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21A17">
      <w:pPr>
        <w:spacing w:before="76" w:line="240" w:lineRule="auto"/>
        <w:ind w:left="3" w:right="0" w:firstLine="0"/>
        <w:jc w:val="center"/>
        <w:rPr>
          <w:rFonts w:hint="default" w:ascii="Times New Roman" w:hAnsi="Times New Roman" w:cs="Times New Roman"/>
          <w:sz w:val="32"/>
        </w:rPr>
      </w:pPr>
      <w:r>
        <w:rPr>
          <w:rFonts w:hint="default" w:ascii="Times New Roman" w:hAnsi="Times New Roman" w:cs="Times New Roman"/>
          <w:sz w:val="32"/>
        </w:rPr>
        <w:t>School</w:t>
      </w:r>
      <w:r>
        <w:rPr>
          <w:rFonts w:hint="default" w:ascii="Times New Roman" w:hAnsi="Times New Roman" w:cs="Times New Roman"/>
          <w:spacing w:val="-1"/>
          <w:sz w:val="32"/>
        </w:rPr>
        <w:t xml:space="preserve"> </w:t>
      </w:r>
      <w:r>
        <w:rPr>
          <w:rFonts w:hint="default" w:ascii="Times New Roman" w:hAnsi="Times New Roman" w:cs="Times New Roman"/>
          <w:sz w:val="32"/>
        </w:rPr>
        <w:t>of</w:t>
      </w:r>
      <w:r>
        <w:rPr>
          <w:rFonts w:hint="default" w:ascii="Times New Roman" w:hAnsi="Times New Roman" w:cs="Times New Roman"/>
          <w:spacing w:val="-1"/>
          <w:sz w:val="32"/>
        </w:rPr>
        <w:t xml:space="preserve"> </w:t>
      </w:r>
      <w:r>
        <w:rPr>
          <w:rFonts w:hint="default" w:ascii="Times New Roman" w:hAnsi="Times New Roman" w:cs="Times New Roman"/>
          <w:sz w:val="32"/>
        </w:rPr>
        <w:t>Science,</w:t>
      </w:r>
      <w:r>
        <w:rPr>
          <w:rFonts w:hint="default" w:ascii="Times New Roman" w:hAnsi="Times New Roman" w:cs="Times New Roman"/>
          <w:spacing w:val="-1"/>
          <w:sz w:val="32"/>
        </w:rPr>
        <w:t xml:space="preserve"> </w:t>
      </w:r>
      <w:r>
        <w:rPr>
          <w:rFonts w:hint="default" w:ascii="Times New Roman" w:hAnsi="Times New Roman" w:cs="Times New Roman"/>
          <w:sz w:val="32"/>
        </w:rPr>
        <w:t>Computing</w:t>
      </w:r>
      <w:r>
        <w:rPr>
          <w:rFonts w:hint="default" w:ascii="Times New Roman" w:hAnsi="Times New Roman" w:cs="Times New Roman"/>
          <w:spacing w:val="-1"/>
          <w:sz w:val="32"/>
        </w:rPr>
        <w:t xml:space="preserve"> </w:t>
      </w:r>
      <w:r>
        <w:rPr>
          <w:rFonts w:hint="default" w:ascii="Times New Roman" w:hAnsi="Times New Roman" w:cs="Times New Roman"/>
          <w:sz w:val="32"/>
        </w:rPr>
        <w:t>and</w:t>
      </w:r>
      <w:r>
        <w:rPr>
          <w:rFonts w:hint="default" w:ascii="Times New Roman" w:hAnsi="Times New Roman" w:cs="Times New Roman"/>
          <w:spacing w:val="-1"/>
          <w:sz w:val="32"/>
        </w:rPr>
        <w:t xml:space="preserve"> </w:t>
      </w:r>
      <w:r>
        <w:rPr>
          <w:rFonts w:hint="default" w:ascii="Times New Roman" w:hAnsi="Times New Roman" w:cs="Times New Roman"/>
          <w:sz w:val="32"/>
        </w:rPr>
        <w:t>Engineering</w:t>
      </w:r>
      <w:r>
        <w:rPr>
          <w:rFonts w:hint="default" w:ascii="Times New Roman" w:hAnsi="Times New Roman" w:cs="Times New Roman"/>
          <w:spacing w:val="-1"/>
          <w:sz w:val="32"/>
        </w:rPr>
        <w:t xml:space="preserve"> </w:t>
      </w:r>
      <w:r>
        <w:rPr>
          <w:rFonts w:hint="default" w:ascii="Times New Roman" w:hAnsi="Times New Roman" w:cs="Times New Roman"/>
          <w:sz w:val="32"/>
        </w:rPr>
        <w:t>Technologies Swinburne University of Technology</w:t>
      </w:r>
    </w:p>
    <w:p w14:paraId="16E7C8DE">
      <w:pPr>
        <w:spacing w:before="0" w:line="240" w:lineRule="auto"/>
        <w:ind w:left="155" w:right="151" w:firstLine="0"/>
        <w:jc w:val="center"/>
        <w:rPr>
          <w:rFonts w:hint="default" w:ascii="Times New Roman" w:hAnsi="Times New Roman" w:cs="Times New Roman"/>
          <w:sz w:val="40"/>
        </w:rPr>
      </w:pPr>
      <w:r>
        <w:rPr>
          <w:rFonts w:hint="default" w:ascii="Times New Roman" w:hAnsi="Times New Roman" w:cs="Times New Roman"/>
          <w:sz w:val="40"/>
        </w:rPr>
        <w:t>SWE30003</w:t>
      </w:r>
      <w:r>
        <w:rPr>
          <w:rFonts w:hint="default" w:ascii="Times New Roman" w:hAnsi="Times New Roman" w:cs="Times New Roman"/>
          <w:spacing w:val="-8"/>
          <w:sz w:val="40"/>
        </w:rPr>
        <w:t xml:space="preserve"> </w:t>
      </w:r>
      <w:r>
        <w:rPr>
          <w:rFonts w:hint="default" w:ascii="Times New Roman" w:hAnsi="Times New Roman" w:cs="Times New Roman"/>
          <w:sz w:val="40"/>
        </w:rPr>
        <w:t>Software</w:t>
      </w:r>
      <w:r>
        <w:rPr>
          <w:rFonts w:hint="default" w:ascii="Times New Roman" w:hAnsi="Times New Roman" w:cs="Times New Roman"/>
          <w:spacing w:val="-8"/>
          <w:sz w:val="40"/>
        </w:rPr>
        <w:t xml:space="preserve"> </w:t>
      </w:r>
      <w:r>
        <w:rPr>
          <w:rFonts w:hint="default" w:ascii="Times New Roman" w:hAnsi="Times New Roman" w:cs="Times New Roman"/>
          <w:sz w:val="40"/>
        </w:rPr>
        <w:t>Architectures</w:t>
      </w:r>
      <w:r>
        <w:rPr>
          <w:rFonts w:hint="default" w:ascii="Times New Roman" w:hAnsi="Times New Roman" w:cs="Times New Roman"/>
          <w:spacing w:val="-8"/>
          <w:sz w:val="40"/>
        </w:rPr>
        <w:t xml:space="preserve"> </w:t>
      </w:r>
      <w:r>
        <w:rPr>
          <w:rFonts w:hint="default" w:ascii="Times New Roman" w:hAnsi="Times New Roman" w:cs="Times New Roman"/>
          <w:sz w:val="40"/>
        </w:rPr>
        <w:t>and</w:t>
      </w:r>
      <w:r>
        <w:rPr>
          <w:rFonts w:hint="default" w:ascii="Times New Roman" w:hAnsi="Times New Roman" w:cs="Times New Roman"/>
          <w:spacing w:val="-8"/>
          <w:sz w:val="40"/>
        </w:rPr>
        <w:t xml:space="preserve"> </w:t>
      </w:r>
      <w:r>
        <w:rPr>
          <w:rFonts w:hint="default" w:ascii="Times New Roman" w:hAnsi="Times New Roman" w:cs="Times New Roman"/>
          <w:sz w:val="40"/>
        </w:rPr>
        <w:t>Design Tutorial Weeks 7-8</w:t>
      </w:r>
    </w:p>
    <w:p w14:paraId="0E0EDAB7">
      <w:pPr>
        <w:spacing w:before="0" w:line="240" w:lineRule="auto"/>
        <w:ind w:left="3" w:right="1" w:firstLine="0"/>
        <w:jc w:val="center"/>
        <w:rPr>
          <w:rFonts w:hint="default" w:ascii="Times New Roman" w:hAnsi="Times New Roman" w:cs="Times New Roman"/>
          <w:sz w:val="40"/>
        </w:rPr>
      </w:pPr>
      <w:r>
        <w:rPr>
          <w:rFonts w:hint="default" w:ascii="Times New Roman" w:hAnsi="Times New Roman" w:cs="Times New Roman"/>
          <w:sz w:val="40"/>
        </w:rPr>
        <w:t>(OO</w:t>
      </w:r>
      <w:r>
        <w:rPr>
          <w:rFonts w:hint="default" w:ascii="Times New Roman" w:hAnsi="Times New Roman" w:cs="Times New Roman"/>
          <w:spacing w:val="-11"/>
          <w:sz w:val="40"/>
        </w:rPr>
        <w:t xml:space="preserve"> </w:t>
      </w:r>
      <w:r>
        <w:rPr>
          <w:rFonts w:hint="default" w:ascii="Times New Roman" w:hAnsi="Times New Roman" w:cs="Times New Roman"/>
          <w:sz w:val="40"/>
        </w:rPr>
        <w:t>Design</w:t>
      </w:r>
      <w:r>
        <w:rPr>
          <w:rFonts w:hint="default" w:ascii="Times New Roman" w:hAnsi="Times New Roman" w:cs="Times New Roman"/>
          <w:spacing w:val="-11"/>
          <w:sz w:val="40"/>
        </w:rPr>
        <w:t xml:space="preserve"> </w:t>
      </w:r>
      <w:r>
        <w:rPr>
          <w:rFonts w:hint="default" w:ascii="Times New Roman" w:hAnsi="Times New Roman" w:cs="Times New Roman"/>
          <w:sz w:val="40"/>
        </w:rPr>
        <w:t>Exercise</w:t>
      </w:r>
      <w:r>
        <w:rPr>
          <w:rFonts w:hint="default" w:ascii="Times New Roman" w:hAnsi="Times New Roman" w:cs="Times New Roman"/>
          <w:spacing w:val="-11"/>
          <w:sz w:val="40"/>
        </w:rPr>
        <w:t xml:space="preserve"> </w:t>
      </w:r>
      <w:r>
        <w:rPr>
          <w:rFonts w:hint="default" w:ascii="Times New Roman" w:hAnsi="Times New Roman" w:cs="Times New Roman"/>
          <w:spacing w:val="-5"/>
          <w:sz w:val="40"/>
        </w:rPr>
        <w:t>II)</w:t>
      </w:r>
    </w:p>
    <w:p w14:paraId="7DF12C57">
      <w:pPr>
        <w:spacing w:before="281" w:line="240" w:lineRule="auto"/>
        <w:ind w:left="23" w:right="18" w:firstLine="0"/>
        <w:jc w:val="both"/>
        <w:rPr>
          <w:rFonts w:hint="default" w:ascii="Times New Roman" w:hAnsi="Times New Roman" w:cs="Times New Roman"/>
          <w:sz w:val="24"/>
        </w:rPr>
      </w:pPr>
      <w:r>
        <w:rPr>
          <w:rFonts w:hint="default" w:ascii="Times New Roman" w:hAnsi="Times New Roman" w:cs="Times New Roman"/>
          <w:sz w:val="24"/>
        </w:rPr>
        <w:t>Please carefully read the (incomplete) specification of an automated teller machine (ATM) given on the following page.</w:t>
      </w:r>
    </w:p>
    <w:p w14:paraId="4DE49CB4">
      <w:pPr>
        <w:pStyle w:val="7"/>
        <w:spacing w:before="5" w:line="240" w:lineRule="auto"/>
        <w:jc w:val="both"/>
        <w:rPr>
          <w:rFonts w:hint="default" w:ascii="Times New Roman" w:hAnsi="Times New Roman" w:cs="Times New Roman"/>
          <w:i w:val="0"/>
        </w:rPr>
      </w:pPr>
    </w:p>
    <w:p w14:paraId="74F5345E">
      <w:pPr>
        <w:spacing w:before="1" w:line="240" w:lineRule="auto"/>
        <w:ind w:left="23" w:right="18" w:firstLine="0"/>
        <w:jc w:val="both"/>
        <w:rPr>
          <w:rFonts w:hint="default" w:ascii="Times New Roman" w:hAnsi="Times New Roman" w:cs="Times New Roman"/>
          <w:sz w:val="24"/>
        </w:rPr>
      </w:pPr>
      <w:r>
        <w:rPr>
          <w:rFonts w:hint="default" w:ascii="Times New Roman" w:hAnsi="Times New Roman" w:cs="Times New Roman"/>
          <w:sz w:val="24"/>
        </w:rPr>
        <w:t>For the purpose of this tutorial, you can assume that all hardware devices mentioned in the specification have a suitable API that can be used from the software to be developed. For questions 1 to 6 you can also assume that the ATM software will be “stand-alone”, that is, it does not need to communicate with any external servers (or similar).</w:t>
      </w:r>
    </w:p>
    <w:p w14:paraId="0D7570A4">
      <w:pPr>
        <w:pStyle w:val="7"/>
        <w:spacing w:before="7" w:line="240" w:lineRule="auto"/>
        <w:jc w:val="both"/>
        <w:rPr>
          <w:rFonts w:hint="default" w:ascii="Times New Roman" w:hAnsi="Times New Roman" w:cs="Times New Roman"/>
          <w:i w:val="0"/>
        </w:rPr>
      </w:pPr>
    </w:p>
    <w:p w14:paraId="41039AFE">
      <w:pPr>
        <w:spacing w:before="0" w:line="240" w:lineRule="auto"/>
        <w:ind w:left="23" w:right="18" w:firstLine="0"/>
        <w:jc w:val="both"/>
        <w:rPr>
          <w:rFonts w:hint="default" w:ascii="Times New Roman" w:hAnsi="Times New Roman" w:cs="Times New Roman"/>
          <w:sz w:val="24"/>
        </w:rPr>
      </w:pPr>
      <w:r>
        <w:rPr>
          <w:rFonts w:hint="default" w:ascii="Times New Roman" w:hAnsi="Times New Roman" w:cs="Times New Roman"/>
          <w:sz w:val="24"/>
        </w:rPr>
        <w:t>Form</w:t>
      </w:r>
      <w:r>
        <w:rPr>
          <w:rFonts w:hint="default" w:ascii="Times New Roman" w:hAnsi="Times New Roman" w:cs="Times New Roman"/>
          <w:spacing w:val="-1"/>
          <w:sz w:val="24"/>
        </w:rPr>
        <w:t xml:space="preserve"> </w:t>
      </w:r>
      <w:r>
        <w:rPr>
          <w:rFonts w:hint="default" w:ascii="Times New Roman" w:hAnsi="Times New Roman" w:cs="Times New Roman"/>
          <w:sz w:val="24"/>
        </w:rPr>
        <w:t>groups to three to four students and discuss the following questions (note</w:t>
      </w:r>
      <w:r>
        <w:rPr>
          <w:rFonts w:hint="default" w:ascii="Times New Roman" w:hAnsi="Times New Roman" w:cs="Times New Roman"/>
          <w:spacing w:val="-1"/>
          <w:sz w:val="24"/>
        </w:rPr>
        <w:t xml:space="preserve"> </w:t>
      </w:r>
      <w:r>
        <w:rPr>
          <w:rFonts w:hint="default" w:ascii="Times New Roman" w:hAnsi="Times New Roman" w:cs="Times New Roman"/>
          <w:sz w:val="24"/>
        </w:rPr>
        <w:t>the</w:t>
      </w:r>
      <w:r>
        <w:rPr>
          <w:rFonts w:hint="default" w:ascii="Times New Roman" w:hAnsi="Times New Roman" w:cs="Times New Roman"/>
          <w:spacing w:val="-1"/>
          <w:sz w:val="24"/>
        </w:rPr>
        <w:t xml:space="preserve"> </w:t>
      </w:r>
      <w:r>
        <w:rPr>
          <w:rFonts w:hint="default" w:ascii="Times New Roman" w:hAnsi="Times New Roman" w:cs="Times New Roman"/>
          <w:sz w:val="24"/>
        </w:rPr>
        <w:t>difference in the following process concerning the identification and allocation of responsibilities, compared to that in the last tutorial exercise):</w:t>
      </w:r>
    </w:p>
    <w:p w14:paraId="67FAED51">
      <w:pPr>
        <w:pStyle w:val="7"/>
        <w:spacing w:before="6" w:line="240" w:lineRule="auto"/>
        <w:jc w:val="both"/>
        <w:rPr>
          <w:rFonts w:hint="default" w:ascii="Times New Roman" w:hAnsi="Times New Roman" w:cs="Times New Roman"/>
          <w:i w:val="0"/>
        </w:rPr>
      </w:pPr>
    </w:p>
    <w:p w14:paraId="0872AE10">
      <w:pPr>
        <w:pStyle w:val="12"/>
        <w:numPr>
          <w:ilvl w:val="0"/>
          <w:numId w:val="1"/>
        </w:numPr>
        <w:tabs>
          <w:tab w:val="left" w:pos="383"/>
        </w:tabs>
        <w:spacing w:before="0" w:after="0" w:line="240" w:lineRule="auto"/>
        <w:ind w:left="383" w:right="0" w:hanging="360"/>
        <w:jc w:val="both"/>
        <w:rPr>
          <w:rFonts w:hint="default" w:ascii="Times New Roman" w:hAnsi="Times New Roman" w:cs="Times New Roman"/>
          <w:sz w:val="24"/>
        </w:rPr>
      </w:pPr>
      <w:r>
        <w:rPr>
          <w:rFonts w:hint="default" w:ascii="Times New Roman" w:hAnsi="Times New Roman" w:cs="Times New Roman"/>
          <w:sz w:val="24"/>
        </w:rPr>
        <w:t xml:space="preserve">Identify the objects and classes that are needed in an object-oriented </w:t>
      </w:r>
      <w:r>
        <w:rPr>
          <w:rFonts w:hint="default" w:ascii="Times New Roman" w:hAnsi="Times New Roman" w:cs="Times New Roman"/>
          <w:spacing w:val="-2"/>
          <w:sz w:val="24"/>
        </w:rPr>
        <w:t>solution.</w:t>
      </w:r>
    </w:p>
    <w:p w14:paraId="336D3BB8">
      <w:pPr>
        <w:pStyle w:val="12"/>
        <w:numPr>
          <w:numId w:val="0"/>
        </w:numPr>
        <w:tabs>
          <w:tab w:val="left" w:pos="383"/>
        </w:tabs>
        <w:spacing w:before="0" w:after="0" w:line="240" w:lineRule="auto"/>
        <w:ind w:left="440" w:leftChars="0" w:right="0" w:rightChars="0" w:firstLine="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spacing w:val="-2"/>
          <w:sz w:val="24"/>
          <w:szCs w:val="24"/>
          <w:lang w:val="en-US"/>
        </w:rPr>
        <w:t>=&gt; Objects needed in an object-oriented solution:</w:t>
      </w:r>
    </w:p>
    <w:p w14:paraId="340F5417">
      <w:pPr>
        <w:pStyle w:val="9"/>
        <w:keepNext w:val="0"/>
        <w:keepLines w:val="0"/>
        <w:widowControl/>
        <w:numPr>
          <w:ilvl w:val="0"/>
          <w:numId w:val="2"/>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Display</w:t>
      </w:r>
      <w:r>
        <w:rPr>
          <w:rFonts w:hint="default" w:ascii="Times New Roman" w:hAnsi="Times New Roman" w:cs="Times New Roman"/>
          <w:i w:val="0"/>
          <w:iCs w:val="0"/>
          <w:color w:val="000000"/>
          <w:sz w:val="24"/>
          <w:szCs w:val="24"/>
          <w:u w:val="none"/>
          <w:vertAlign w:val="baseline"/>
        </w:rPr>
        <w:t>: Handles all visual output shown to the user.</w:t>
      </w:r>
    </w:p>
    <w:p w14:paraId="311F08B8">
      <w:pPr>
        <w:pStyle w:val="9"/>
        <w:keepNext w:val="0"/>
        <w:keepLines w:val="0"/>
        <w:widowControl/>
        <w:numPr>
          <w:ilvl w:val="0"/>
          <w:numId w:val="2"/>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Keypad</w:t>
      </w:r>
      <w:r>
        <w:rPr>
          <w:rFonts w:hint="default" w:ascii="Times New Roman" w:hAnsi="Times New Roman" w:cs="Times New Roman"/>
          <w:i w:val="0"/>
          <w:iCs w:val="0"/>
          <w:color w:val="000000"/>
          <w:sz w:val="24"/>
          <w:szCs w:val="24"/>
          <w:u w:val="none"/>
          <w:vertAlign w:val="baseline"/>
        </w:rPr>
        <w:t>: Captures numeric digits and special function keys.</w:t>
      </w:r>
    </w:p>
    <w:p w14:paraId="670BAB60">
      <w:pPr>
        <w:pStyle w:val="9"/>
        <w:keepNext w:val="0"/>
        <w:keepLines w:val="0"/>
        <w:widowControl/>
        <w:numPr>
          <w:ilvl w:val="0"/>
          <w:numId w:val="2"/>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CardReader</w:t>
      </w:r>
      <w:r>
        <w:rPr>
          <w:rFonts w:hint="default" w:ascii="Times New Roman" w:hAnsi="Times New Roman" w:cs="Times New Roman"/>
          <w:i w:val="0"/>
          <w:iCs w:val="0"/>
          <w:color w:val="000000"/>
          <w:sz w:val="24"/>
          <w:szCs w:val="24"/>
          <w:u w:val="none"/>
          <w:vertAlign w:val="baseline"/>
        </w:rPr>
        <w:t>: Reads card data, ejects cards, and retains invalid cards.</w:t>
      </w:r>
    </w:p>
    <w:p w14:paraId="7A0F8DAF">
      <w:pPr>
        <w:pStyle w:val="9"/>
        <w:keepNext w:val="0"/>
        <w:keepLines w:val="0"/>
        <w:widowControl/>
        <w:numPr>
          <w:ilvl w:val="0"/>
          <w:numId w:val="2"/>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CashDispenser</w:t>
      </w:r>
      <w:r>
        <w:rPr>
          <w:rFonts w:hint="default" w:ascii="Times New Roman" w:hAnsi="Times New Roman" w:cs="Times New Roman"/>
          <w:i w:val="0"/>
          <w:iCs w:val="0"/>
          <w:color w:val="000000"/>
          <w:sz w:val="24"/>
          <w:szCs w:val="24"/>
          <w:u w:val="none"/>
          <w:vertAlign w:val="baseline"/>
        </w:rPr>
        <w:t>: Dispenses physical banknotes during withdrawal operations.</w:t>
      </w:r>
    </w:p>
    <w:p w14:paraId="0116E872">
      <w:pPr>
        <w:pStyle w:val="9"/>
        <w:keepNext w:val="0"/>
        <w:keepLines w:val="0"/>
        <w:widowControl/>
        <w:numPr>
          <w:ilvl w:val="0"/>
          <w:numId w:val="2"/>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DepositSlot</w:t>
      </w:r>
      <w:r>
        <w:rPr>
          <w:rFonts w:hint="default" w:ascii="Times New Roman" w:hAnsi="Times New Roman" w:cs="Times New Roman"/>
          <w:i w:val="0"/>
          <w:iCs w:val="0"/>
          <w:color w:val="000000"/>
          <w:sz w:val="24"/>
          <w:szCs w:val="24"/>
          <w:u w:val="none"/>
          <w:vertAlign w:val="baseline"/>
        </w:rPr>
        <w:t>: Accepts envelope or bill deposits.</w:t>
      </w:r>
    </w:p>
    <w:p w14:paraId="30FD1A9D">
      <w:pPr>
        <w:pStyle w:val="9"/>
        <w:keepNext w:val="0"/>
        <w:keepLines w:val="0"/>
        <w:widowControl/>
        <w:numPr>
          <w:ilvl w:val="0"/>
          <w:numId w:val="2"/>
        </w:numPr>
        <w:suppressLineNumbers w:val="0"/>
        <w:tabs>
          <w:tab w:val="clear" w:pos="420"/>
        </w:tabs>
        <w:bidi w:val="0"/>
        <w:spacing w:before="0" w:beforeAutospacing="0" w:after="240" w:afterAutospacing="0" w:line="240" w:lineRule="auto"/>
        <w:ind w:left="1320" w:leftChars="0" w:hanging="420" w:firstLineChars="0"/>
        <w:jc w:val="both"/>
        <w:rPr>
          <w:rFonts w:hint="default" w:ascii="Times New Roman" w:hAnsi="Times New Roman" w:cs="Times New Roman"/>
          <w:i w:val="0"/>
          <w:sz w:val="24"/>
          <w:szCs w:val="24"/>
        </w:rPr>
      </w:pPr>
      <w:r>
        <w:rPr>
          <w:rFonts w:hint="default" w:ascii="Times New Roman" w:hAnsi="Times New Roman" w:cs="Times New Roman"/>
          <w:b/>
          <w:bCs/>
          <w:i w:val="0"/>
          <w:iCs w:val="0"/>
          <w:color w:val="000000"/>
          <w:sz w:val="24"/>
          <w:szCs w:val="24"/>
          <w:u w:val="none"/>
          <w:vertAlign w:val="baseline"/>
        </w:rPr>
        <w:t>ReceiptPrinter</w:t>
      </w:r>
      <w:r>
        <w:rPr>
          <w:rFonts w:hint="default" w:ascii="Times New Roman" w:hAnsi="Times New Roman" w:cs="Times New Roman"/>
          <w:i w:val="0"/>
          <w:iCs w:val="0"/>
          <w:color w:val="000000"/>
          <w:sz w:val="24"/>
          <w:szCs w:val="24"/>
          <w:u w:val="none"/>
          <w:vertAlign w:val="baseline"/>
        </w:rPr>
        <w:t>: Prints receipt summaries upon transaction completion or session cancellation.</w:t>
      </w:r>
    </w:p>
    <w:p w14:paraId="2EFDAB24">
      <w:pPr>
        <w:pStyle w:val="12"/>
        <w:numPr>
          <w:ilvl w:val="0"/>
          <w:numId w:val="0"/>
        </w:numPr>
        <w:tabs>
          <w:tab w:val="left" w:pos="383"/>
        </w:tabs>
        <w:spacing w:before="0" w:after="0" w:line="240" w:lineRule="auto"/>
        <w:ind w:left="440" w:leftChars="0" w:right="0" w:rightChars="0" w:firstLine="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spacing w:val="-2"/>
          <w:sz w:val="24"/>
          <w:szCs w:val="24"/>
          <w:lang w:val="en-US"/>
        </w:rPr>
        <w:t>=&gt; Classess needed in an object-oriented solution:</w:t>
      </w:r>
    </w:p>
    <w:p w14:paraId="2BF574CC">
      <w:pPr>
        <w:pStyle w:val="9"/>
        <w:keepNext w:val="0"/>
        <w:keepLines w:val="0"/>
        <w:widowControl/>
        <w:numPr>
          <w:ilvl w:val="0"/>
          <w:numId w:val="3"/>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ATMController</w:t>
      </w:r>
      <w:r>
        <w:rPr>
          <w:rFonts w:hint="default" w:ascii="Times New Roman" w:hAnsi="Times New Roman" w:cs="Times New Roman"/>
          <w:i w:val="0"/>
          <w:iCs w:val="0"/>
          <w:color w:val="000000"/>
          <w:sz w:val="24"/>
          <w:szCs w:val="24"/>
          <w:u w:val="none"/>
          <w:vertAlign w:val="baseline"/>
        </w:rPr>
        <w:t>: Controls overall system state changes and hardware readiness.</w:t>
      </w:r>
    </w:p>
    <w:p w14:paraId="40536E4C">
      <w:pPr>
        <w:pStyle w:val="9"/>
        <w:keepNext w:val="0"/>
        <w:keepLines w:val="0"/>
        <w:widowControl/>
        <w:numPr>
          <w:ilvl w:val="0"/>
          <w:numId w:val="3"/>
        </w:numPr>
        <w:suppressLineNumbers w:val="0"/>
        <w:tabs>
          <w:tab w:val="clear" w:pos="420"/>
        </w:tabs>
        <w:bidi w:val="0"/>
        <w:spacing w:before="0" w:beforeAutospacing="0" w:after="24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Session</w:t>
      </w:r>
      <w:r>
        <w:rPr>
          <w:rFonts w:hint="default" w:ascii="Times New Roman" w:hAnsi="Times New Roman" w:cs="Times New Roman"/>
          <w:i w:val="0"/>
          <w:iCs w:val="0"/>
          <w:color w:val="000000"/>
          <w:sz w:val="24"/>
          <w:szCs w:val="24"/>
          <w:u w:val="none"/>
          <w:vertAlign w:val="baseline"/>
        </w:rPr>
        <w:t>: Tracks active user session details, PIN entry retry counters, and session transaction logs.</w:t>
      </w:r>
    </w:p>
    <w:p w14:paraId="7EA468FA">
      <w:pPr>
        <w:pStyle w:val="9"/>
        <w:keepNext w:val="0"/>
        <w:keepLines w:val="0"/>
        <w:widowControl/>
        <w:numPr>
          <w:ilvl w:val="0"/>
          <w:numId w:val="3"/>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BankCard</w:t>
      </w:r>
      <w:r>
        <w:rPr>
          <w:rFonts w:hint="default" w:ascii="Times New Roman" w:hAnsi="Times New Roman" w:cs="Times New Roman"/>
          <w:i w:val="0"/>
          <w:iCs w:val="0"/>
          <w:color w:val="000000"/>
          <w:sz w:val="24"/>
          <w:szCs w:val="24"/>
          <w:u w:val="none"/>
          <w:vertAlign w:val="baseline"/>
        </w:rPr>
        <w:t>: Stores card information, account associations, and credential data.</w:t>
      </w:r>
    </w:p>
    <w:p w14:paraId="69DB7F1A">
      <w:pPr>
        <w:pStyle w:val="9"/>
        <w:keepNext w:val="0"/>
        <w:keepLines w:val="0"/>
        <w:widowControl/>
        <w:numPr>
          <w:ilvl w:val="0"/>
          <w:numId w:val="3"/>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Account</w:t>
      </w:r>
      <w:r>
        <w:rPr>
          <w:rFonts w:hint="default" w:ascii="Times New Roman" w:hAnsi="Times New Roman" w:cs="Times New Roman"/>
          <w:i w:val="0"/>
          <w:iCs w:val="0"/>
          <w:color w:val="000000"/>
          <w:sz w:val="24"/>
          <w:szCs w:val="24"/>
          <w:u w:val="none"/>
          <w:vertAlign w:val="baseline"/>
        </w:rPr>
        <w:t>: Represents a user bank account and performs financial calculations.</w:t>
      </w:r>
    </w:p>
    <w:p w14:paraId="63241C20">
      <w:pPr>
        <w:pStyle w:val="9"/>
        <w:keepNext w:val="0"/>
        <w:keepLines w:val="0"/>
        <w:widowControl/>
        <w:numPr>
          <w:ilvl w:val="0"/>
          <w:numId w:val="3"/>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BankDatabase</w:t>
      </w:r>
      <w:r>
        <w:rPr>
          <w:rFonts w:hint="default" w:ascii="Times New Roman" w:hAnsi="Times New Roman" w:cs="Times New Roman"/>
          <w:i w:val="0"/>
          <w:iCs w:val="0"/>
          <w:color w:val="000000"/>
          <w:sz w:val="24"/>
          <w:szCs w:val="24"/>
          <w:u w:val="none"/>
          <w:vertAlign w:val="baseline"/>
        </w:rPr>
        <w:t>: Acts as local data storage for verification and account retrieval in stand-alone mode.</w:t>
      </w:r>
    </w:p>
    <w:p w14:paraId="146496C3">
      <w:pPr>
        <w:pStyle w:val="9"/>
        <w:keepNext w:val="0"/>
        <w:keepLines w:val="0"/>
        <w:widowControl/>
        <w:numPr>
          <w:ilvl w:val="0"/>
          <w:numId w:val="3"/>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Transaction</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iCs/>
          <w:color w:val="000000"/>
          <w:sz w:val="24"/>
          <w:szCs w:val="24"/>
          <w:u w:val="none"/>
          <w:vertAlign w:val="baseline"/>
        </w:rPr>
        <w:t>(Abstract Base)</w:t>
      </w:r>
      <w:r>
        <w:rPr>
          <w:rFonts w:hint="default" w:ascii="Times New Roman" w:hAnsi="Times New Roman" w:cs="Times New Roman"/>
          <w:i w:val="0"/>
          <w:iCs w:val="0"/>
          <w:color w:val="000000"/>
          <w:sz w:val="24"/>
          <w:szCs w:val="24"/>
          <w:u w:val="none"/>
          <w:vertAlign w:val="baseline"/>
        </w:rPr>
        <w:t>: Defines common behavior for financial operations.</w:t>
      </w:r>
    </w:p>
    <w:p w14:paraId="7E83C937">
      <w:pPr>
        <w:pStyle w:val="9"/>
        <w:keepNext w:val="0"/>
        <w:keepLines w:val="0"/>
        <w:widowControl/>
        <w:numPr>
          <w:ilvl w:val="0"/>
          <w:numId w:val="4"/>
        </w:numPr>
        <w:suppressLineNumbers w:val="0"/>
        <w:tabs>
          <w:tab w:val="clear" w:pos="420"/>
        </w:tabs>
        <w:bidi w:val="0"/>
        <w:spacing w:before="0" w:beforeAutospacing="0" w:after="0" w:afterAutospacing="0" w:line="240" w:lineRule="auto"/>
        <w:ind w:left="176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DepositTransaction</w:t>
      </w:r>
      <w:r>
        <w:rPr>
          <w:rFonts w:hint="default" w:ascii="Times New Roman" w:hAnsi="Times New Roman" w:cs="Times New Roman"/>
          <w:i w:val="0"/>
          <w:iCs w:val="0"/>
          <w:color w:val="000000"/>
          <w:sz w:val="24"/>
          <w:szCs w:val="24"/>
          <w:u w:val="none"/>
          <w:vertAlign w:val="baseline"/>
        </w:rPr>
        <w:t>: Handles cash or envelope deposits.</w:t>
      </w:r>
    </w:p>
    <w:p w14:paraId="4C1D283D">
      <w:pPr>
        <w:pStyle w:val="9"/>
        <w:keepNext w:val="0"/>
        <w:keepLines w:val="0"/>
        <w:widowControl/>
        <w:numPr>
          <w:ilvl w:val="0"/>
          <w:numId w:val="4"/>
        </w:numPr>
        <w:suppressLineNumbers w:val="0"/>
        <w:tabs>
          <w:tab w:val="clear" w:pos="420"/>
        </w:tabs>
        <w:bidi w:val="0"/>
        <w:spacing w:before="0" w:beforeAutospacing="0" w:after="0" w:afterAutospacing="0" w:line="240" w:lineRule="auto"/>
        <w:ind w:left="176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WithdrawalTransaction</w:t>
      </w:r>
      <w:r>
        <w:rPr>
          <w:rFonts w:hint="default" w:ascii="Times New Roman" w:hAnsi="Times New Roman" w:cs="Times New Roman"/>
          <w:i w:val="0"/>
          <w:iCs w:val="0"/>
          <w:color w:val="000000"/>
          <w:sz w:val="24"/>
          <w:szCs w:val="24"/>
          <w:u w:val="none"/>
          <w:vertAlign w:val="baseline"/>
        </w:rPr>
        <w:t>: Handles cash dispensing and account debits.</w:t>
      </w:r>
    </w:p>
    <w:p w14:paraId="4DD43FD8">
      <w:pPr>
        <w:pStyle w:val="9"/>
        <w:keepNext w:val="0"/>
        <w:keepLines w:val="0"/>
        <w:widowControl/>
        <w:numPr>
          <w:ilvl w:val="0"/>
          <w:numId w:val="4"/>
        </w:numPr>
        <w:suppressLineNumbers w:val="0"/>
        <w:tabs>
          <w:tab w:val="clear" w:pos="420"/>
        </w:tabs>
        <w:bidi w:val="0"/>
        <w:spacing w:before="0" w:beforeAutospacing="0" w:after="0" w:afterAutospacing="0" w:line="240" w:lineRule="auto"/>
        <w:ind w:left="176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TransferTransaction</w:t>
      </w:r>
      <w:r>
        <w:rPr>
          <w:rFonts w:hint="default" w:ascii="Times New Roman" w:hAnsi="Times New Roman" w:cs="Times New Roman"/>
          <w:i w:val="0"/>
          <w:iCs w:val="0"/>
          <w:color w:val="000000"/>
          <w:sz w:val="24"/>
          <w:szCs w:val="24"/>
          <w:u w:val="none"/>
          <w:vertAlign w:val="baseline"/>
        </w:rPr>
        <w:t>: Handles moving funds between two accounts.</w:t>
      </w:r>
    </w:p>
    <w:p w14:paraId="429439A4">
      <w:pPr>
        <w:pStyle w:val="9"/>
        <w:keepNext w:val="0"/>
        <w:keepLines w:val="0"/>
        <w:widowControl/>
        <w:numPr>
          <w:ilvl w:val="0"/>
          <w:numId w:val="4"/>
        </w:numPr>
        <w:suppressLineNumbers w:val="0"/>
        <w:tabs>
          <w:tab w:val="clear" w:pos="420"/>
        </w:tabs>
        <w:bidi w:val="0"/>
        <w:spacing w:before="0" w:beforeAutospacing="0" w:after="240" w:afterAutospacing="0" w:line="240" w:lineRule="auto"/>
        <w:ind w:left="176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BalanceInquiryTransaction</w:t>
      </w:r>
      <w:r>
        <w:rPr>
          <w:rFonts w:hint="default" w:ascii="Times New Roman" w:hAnsi="Times New Roman" w:cs="Times New Roman"/>
          <w:i w:val="0"/>
          <w:iCs w:val="0"/>
          <w:color w:val="000000"/>
          <w:sz w:val="24"/>
          <w:szCs w:val="24"/>
          <w:u w:val="none"/>
          <w:vertAlign w:val="baseline"/>
        </w:rPr>
        <w:t>: Handles checking current balance details.</w:t>
      </w:r>
    </w:p>
    <w:p w14:paraId="41F70771">
      <w:pPr>
        <w:pStyle w:val="9"/>
        <w:keepNext w:val="0"/>
        <w:keepLines w:val="0"/>
        <w:widowControl/>
        <w:numPr>
          <w:ilvl w:val="0"/>
          <w:numId w:val="5"/>
        </w:numPr>
        <w:suppressLineNumbers w:val="0"/>
        <w:tabs>
          <w:tab w:val="clear" w:pos="420"/>
        </w:tabs>
        <w:bidi w:val="0"/>
        <w:spacing w:before="0" w:beforeAutospacing="0" w:after="0" w:afterAutospacing="0" w:line="240" w:lineRule="auto"/>
        <w:ind w:left="13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Receipt</w:t>
      </w:r>
      <w:r>
        <w:rPr>
          <w:rFonts w:hint="default" w:ascii="Times New Roman" w:hAnsi="Times New Roman" w:cs="Times New Roman"/>
          <w:i w:val="0"/>
          <w:iCs w:val="0"/>
          <w:color w:val="000000"/>
          <w:sz w:val="24"/>
          <w:szCs w:val="24"/>
          <w:u w:val="none"/>
          <w:vertAlign w:val="baseline"/>
        </w:rPr>
        <w:t>: Constructs formatted summary content for printing.</w:t>
      </w:r>
    </w:p>
    <w:p w14:paraId="079C49D7">
      <w:pPr>
        <w:pStyle w:val="9"/>
        <w:keepNext w:val="0"/>
        <w:keepLines w:val="0"/>
        <w:widowControl/>
        <w:numPr>
          <w:numId w:val="0"/>
        </w:numPr>
        <w:suppressLineNumbers w:val="0"/>
        <w:bidi w:val="0"/>
        <w:spacing w:before="0" w:beforeAutospacing="0" w:after="240" w:afterAutospacing="0" w:line="240" w:lineRule="auto"/>
        <w:ind w:right="0" w:rightChars="0"/>
        <w:jc w:val="both"/>
        <w:rPr>
          <w:rFonts w:hint="default" w:ascii="Times New Roman" w:hAnsi="Times New Roman" w:cs="Times New Roman"/>
          <w:i w:val="0"/>
          <w:sz w:val="24"/>
          <w:szCs w:val="24"/>
        </w:rPr>
      </w:pPr>
    </w:p>
    <w:p w14:paraId="11D0DFB3">
      <w:pPr>
        <w:pStyle w:val="9"/>
        <w:keepNext w:val="0"/>
        <w:keepLines w:val="0"/>
        <w:widowControl/>
        <w:numPr>
          <w:numId w:val="0"/>
        </w:numPr>
        <w:suppressLineNumbers w:val="0"/>
        <w:bidi w:val="0"/>
        <w:spacing w:before="0" w:beforeAutospacing="0" w:after="240" w:afterAutospacing="0" w:line="240" w:lineRule="auto"/>
        <w:ind w:right="0" w:rightChars="0"/>
        <w:jc w:val="both"/>
        <w:rPr>
          <w:rFonts w:hint="default" w:ascii="Times New Roman" w:hAnsi="Times New Roman" w:cs="Times New Roman"/>
          <w:i w:val="0"/>
        </w:rPr>
      </w:pPr>
    </w:p>
    <w:p w14:paraId="610C6A2C">
      <w:pPr>
        <w:pStyle w:val="9"/>
        <w:keepNext w:val="0"/>
        <w:keepLines w:val="0"/>
        <w:widowControl/>
        <w:numPr>
          <w:numId w:val="0"/>
        </w:numPr>
        <w:suppressLineNumbers w:val="0"/>
        <w:bidi w:val="0"/>
        <w:spacing w:before="0" w:beforeAutospacing="0" w:after="240" w:afterAutospacing="0" w:line="240" w:lineRule="auto"/>
        <w:ind w:right="0" w:rightChars="0"/>
        <w:jc w:val="both"/>
        <w:rPr>
          <w:rFonts w:hint="default" w:ascii="Times New Roman" w:hAnsi="Times New Roman" w:cs="Times New Roman"/>
          <w:i w:val="0"/>
        </w:rPr>
      </w:pPr>
    </w:p>
    <w:p w14:paraId="6680EBC5">
      <w:pPr>
        <w:pStyle w:val="12"/>
        <w:numPr>
          <w:ilvl w:val="0"/>
          <w:numId w:val="1"/>
        </w:numPr>
        <w:tabs>
          <w:tab w:val="left" w:pos="383"/>
        </w:tabs>
        <w:spacing w:before="0" w:after="0" w:line="240" w:lineRule="auto"/>
        <w:ind w:left="383" w:right="0" w:hanging="360"/>
        <w:jc w:val="both"/>
        <w:rPr>
          <w:rFonts w:hint="default" w:ascii="Times New Roman" w:hAnsi="Times New Roman" w:cs="Times New Roman"/>
          <w:sz w:val="24"/>
        </w:rPr>
      </w:pPr>
      <w:r>
        <w:rPr>
          <w:rFonts w:hint="default" w:ascii="Times New Roman" w:hAnsi="Times New Roman" w:cs="Times New Roman"/>
          <w:sz w:val="24"/>
        </w:rPr>
        <w:t>Identify</w:t>
      </w:r>
      <w:r>
        <w:rPr>
          <w:rFonts w:hint="default" w:ascii="Times New Roman" w:hAnsi="Times New Roman" w:cs="Times New Roman"/>
          <w:spacing w:val="-3"/>
          <w:sz w:val="24"/>
        </w:rPr>
        <w:t xml:space="preserve"> </w:t>
      </w:r>
      <w:r>
        <w:rPr>
          <w:rFonts w:hint="default" w:ascii="Times New Roman" w:hAnsi="Times New Roman" w:cs="Times New Roman"/>
          <w:sz w:val="24"/>
        </w:rPr>
        <w:t>all responsibilities that the ATM’s software system</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needs to </w:t>
      </w:r>
      <w:r>
        <w:rPr>
          <w:rFonts w:hint="default" w:ascii="Times New Roman" w:hAnsi="Times New Roman" w:cs="Times New Roman"/>
          <w:spacing w:val="-2"/>
          <w:sz w:val="24"/>
        </w:rPr>
        <w:t>perform.</w:t>
      </w:r>
    </w:p>
    <w:p w14:paraId="4C690F5D">
      <w:pPr>
        <w:pStyle w:val="12"/>
        <w:numPr>
          <w:numId w:val="0"/>
        </w:numPr>
        <w:tabs>
          <w:tab w:val="left" w:pos="383"/>
        </w:tabs>
        <w:spacing w:before="0" w:after="0" w:line="240" w:lineRule="auto"/>
        <w:ind w:left="23" w:leftChars="0" w:right="0" w:right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spacing w:val="-2"/>
          <w:sz w:val="24"/>
          <w:szCs w:val="24"/>
          <w:lang w:val="en-US"/>
        </w:rPr>
        <w:t xml:space="preserve">- </w:t>
      </w:r>
      <w:r>
        <w:rPr>
          <w:rFonts w:hint="default" w:ascii="Times New Roman" w:hAnsi="Times New Roman" w:eastAsia="SimSun" w:cs="Times New Roman"/>
          <w:b/>
          <w:bCs/>
          <w:i w:val="0"/>
          <w:iCs w:val="0"/>
          <w:color w:val="000000"/>
          <w:sz w:val="24"/>
          <w:szCs w:val="24"/>
          <w:u w:val="none"/>
          <w:vertAlign w:val="baseline"/>
        </w:rPr>
        <w:t xml:space="preserve">System Idle </w:t>
      </w:r>
      <w:r>
        <w:rPr>
          <w:rFonts w:hint="default" w:ascii="Times New Roman" w:hAnsi="Times New Roman" w:eastAsia="SimSun" w:cs="Times New Roman"/>
          <w:b/>
          <w:bCs/>
          <w:i w:val="0"/>
          <w:iCs w:val="0"/>
          <w:color w:val="000000"/>
          <w:sz w:val="24"/>
          <w:szCs w:val="24"/>
          <w:u w:val="none"/>
          <w:vertAlign w:val="baseline"/>
          <w:lang w:val="en-US"/>
        </w:rPr>
        <w:t>and</w:t>
      </w:r>
      <w:r>
        <w:rPr>
          <w:rFonts w:hint="default" w:ascii="Times New Roman" w:hAnsi="Times New Roman" w:eastAsia="SimSun" w:cs="Times New Roman"/>
          <w:b/>
          <w:bCs/>
          <w:i w:val="0"/>
          <w:iCs w:val="0"/>
          <w:color w:val="000000"/>
          <w:sz w:val="24"/>
          <w:szCs w:val="24"/>
          <w:u w:val="none"/>
          <w:vertAlign w:val="baseline"/>
        </w:rPr>
        <w:t xml:space="preserve"> Card Reading Phase</w:t>
      </w:r>
      <w:r>
        <w:rPr>
          <w:rFonts w:hint="default" w:ascii="Times New Roman" w:hAnsi="Times New Roman" w:eastAsia="SimSun" w:cs="Times New Roman"/>
          <w:b/>
          <w:bCs/>
          <w:i w:val="0"/>
          <w:iCs w:val="0"/>
          <w:color w:val="000000"/>
          <w:sz w:val="24"/>
          <w:szCs w:val="24"/>
          <w:u w:val="none"/>
          <w:vertAlign w:val="baseline"/>
          <w:lang w:val="en-US"/>
        </w:rPr>
        <w:t>:</w:t>
      </w:r>
    </w:p>
    <w:p w14:paraId="11E966AF">
      <w:pPr>
        <w:pStyle w:val="9"/>
        <w:keepNext w:val="0"/>
        <w:keepLines w:val="0"/>
        <w:widowControl/>
        <w:numPr>
          <w:ilvl w:val="0"/>
          <w:numId w:val="6"/>
        </w:numPr>
        <w:suppressLineNumbers w:val="0"/>
        <w:tabs>
          <w:tab w:val="clear" w:pos="420"/>
        </w:tabs>
        <w:bidi w:val="0"/>
        <w:spacing w:before="0" w:beforeAutospacing="0" w:after="0" w:afterAutospacing="0" w:line="240" w:lineRule="auto"/>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Display Greeting: Render greeting messages when the system is idle.</w:t>
      </w:r>
    </w:p>
    <w:p w14:paraId="4A46D89C">
      <w:pPr>
        <w:pStyle w:val="9"/>
        <w:keepNext w:val="0"/>
        <w:keepLines w:val="0"/>
        <w:widowControl/>
        <w:numPr>
          <w:ilvl w:val="0"/>
          <w:numId w:val="6"/>
        </w:numPr>
        <w:suppressLineNumbers w:val="0"/>
        <w:tabs>
          <w:tab w:val="clear" w:pos="420"/>
        </w:tabs>
        <w:bidi w:val="0"/>
        <w:spacing w:before="0" w:beforeAutospacing="0" w:after="0" w:afterAutospacing="0" w:line="240" w:lineRule="auto"/>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Maintain Inactive Inputs: Keep deposit slot and keypad locked/inactive while idle.</w:t>
      </w:r>
    </w:p>
    <w:p w14:paraId="3833D250">
      <w:pPr>
        <w:pStyle w:val="9"/>
        <w:keepNext w:val="0"/>
        <w:keepLines w:val="0"/>
        <w:widowControl/>
        <w:numPr>
          <w:ilvl w:val="0"/>
          <w:numId w:val="6"/>
        </w:numPr>
        <w:suppressLineNumbers w:val="0"/>
        <w:tabs>
          <w:tab w:val="clear" w:pos="420"/>
        </w:tabs>
        <w:bidi w:val="0"/>
        <w:spacing w:before="0" w:beforeAutospacing="0" w:after="240" w:afterAutospacing="0" w:line="240" w:lineRule="auto"/>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Read Bankcard: Detect card insertion and attempt to parse account details.</w:t>
      </w:r>
    </w:p>
    <w:p w14:paraId="64D89174">
      <w:pPr>
        <w:pStyle w:val="9"/>
        <w:keepNext w:val="0"/>
        <w:keepLines w:val="0"/>
        <w:widowControl/>
        <w:numPr>
          <w:ilvl w:val="0"/>
          <w:numId w:val="6"/>
        </w:numPr>
        <w:suppressLineNumbers w:val="0"/>
        <w:tabs>
          <w:tab w:val="clear" w:pos="420"/>
        </w:tabs>
        <w:bidi w:val="0"/>
        <w:spacing w:before="0" w:beforeAutospacing="0" w:after="0" w:afterAutospacing="0" w:line="240" w:lineRule="auto"/>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Handle Unreadable Card: Inform user of read failure and eject card.</w:t>
      </w:r>
    </w:p>
    <w:p w14:paraId="512473D2">
      <w:pPr>
        <w:pStyle w:val="3"/>
        <w:keepNext w:val="0"/>
        <w:keepLines w:val="0"/>
        <w:widowControl/>
        <w:suppressLineNumbers w:val="0"/>
        <w:bidi w:val="0"/>
        <w:spacing w:before="0" w:beforeAutospacing="0" w:after="80" w:afterAutospacing="0" w:line="240" w:lineRule="auto"/>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spacing w:val="-2"/>
          <w:sz w:val="24"/>
          <w:szCs w:val="24"/>
          <w:lang w:val="en-US"/>
        </w:rPr>
        <w:t xml:space="preserve">- </w:t>
      </w:r>
      <w:r>
        <w:rPr>
          <w:rFonts w:hint="default" w:ascii="Times New Roman" w:hAnsi="Times New Roman" w:cs="Times New Roman"/>
          <w:b/>
          <w:bCs/>
          <w:i w:val="0"/>
          <w:iCs w:val="0"/>
          <w:color w:val="000000"/>
          <w:sz w:val="24"/>
          <w:szCs w:val="24"/>
          <w:u w:val="none"/>
          <w:vertAlign w:val="baseline"/>
        </w:rPr>
        <w:t>Authentication Phase</w:t>
      </w:r>
      <w:r>
        <w:rPr>
          <w:rFonts w:hint="default" w:ascii="Times New Roman" w:hAnsi="Times New Roman" w:eastAsia="SimSun" w:cs="Times New Roman"/>
          <w:b/>
          <w:bCs/>
          <w:i w:val="0"/>
          <w:iCs w:val="0"/>
          <w:color w:val="000000"/>
          <w:sz w:val="24"/>
          <w:szCs w:val="24"/>
          <w:u w:val="none"/>
          <w:vertAlign w:val="baseline"/>
          <w:lang w:val="en-US"/>
        </w:rPr>
        <w:t>:</w:t>
      </w:r>
    </w:p>
    <w:p w14:paraId="28E3DD26">
      <w:pPr>
        <w:pStyle w:val="9"/>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Prompt for PIN: Ask the user to enter a personal identification number.</w:t>
      </w:r>
    </w:p>
    <w:p w14:paraId="4ABEEE46">
      <w:pPr>
        <w:pStyle w:val="9"/>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Mask PIN Input: Capture keypad input and display visual feedback without revealing digits.</w:t>
      </w:r>
    </w:p>
    <w:p w14:paraId="3BEF5B13">
      <w:pPr>
        <w:pStyle w:val="9"/>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Validate PIN: Compare entered PIN against card record.</w:t>
      </w:r>
    </w:p>
    <w:p w14:paraId="22EF745C">
      <w:pPr>
        <w:pStyle w:val="9"/>
        <w:keepNext w:val="0"/>
        <w:keepLines w:val="0"/>
        <w:widowControl/>
        <w:numPr>
          <w:ilvl w:val="0"/>
          <w:numId w:val="7"/>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Track Attempts: Allow up to 3 PIN attempts; grant access if correct.</w:t>
      </w:r>
    </w:p>
    <w:p w14:paraId="0342B12C">
      <w:pPr>
        <w:pStyle w:val="9"/>
        <w:keepNext w:val="0"/>
        <w:keepLines w:val="0"/>
        <w:widowControl/>
        <w:numPr>
          <w:ilvl w:val="0"/>
          <w:numId w:val="7"/>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olor w:val="000000"/>
          <w:sz w:val="24"/>
          <w:szCs w:val="24"/>
          <w:u w:val="none"/>
          <w:vertAlign w:val="baseline"/>
        </w:rPr>
        <w:t>Retain Card: Retain card inside reader and show recovery instructions if PIN fails 3 times.</w:t>
      </w:r>
    </w:p>
    <w:p w14:paraId="4D7F38FF">
      <w:pPr>
        <w:pStyle w:val="3"/>
        <w:keepNext w:val="0"/>
        <w:keepLines w:val="0"/>
        <w:widowControl/>
        <w:suppressLineNumbers w:val="0"/>
        <w:bidi w:val="0"/>
        <w:spacing w:before="0" w:beforeAutospacing="0" w:after="80" w:afterAutospacing="0" w:line="240" w:lineRule="auto"/>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spacing w:val="-2"/>
          <w:sz w:val="24"/>
          <w:szCs w:val="24"/>
          <w:lang w:val="en-US"/>
        </w:rPr>
        <w:t xml:space="preserve">- </w:t>
      </w:r>
      <w:r>
        <w:rPr>
          <w:rFonts w:hint="default" w:ascii="Times New Roman" w:hAnsi="Times New Roman" w:eastAsia="SimSun" w:cs="Times New Roman"/>
          <w:b/>
          <w:bCs/>
          <w:i w:val="0"/>
          <w:iCs w:val="0"/>
          <w:color w:val="000000"/>
          <w:sz w:val="24"/>
          <w:szCs w:val="24"/>
          <w:u w:val="none"/>
          <w:vertAlign w:val="baseline"/>
        </w:rPr>
        <w:t xml:space="preserve"> Main Menu </w:t>
      </w:r>
      <w:r>
        <w:rPr>
          <w:rFonts w:hint="default" w:ascii="Times New Roman" w:hAnsi="Times New Roman" w:cs="Times New Roman"/>
          <w:b/>
          <w:bCs/>
          <w:i w:val="0"/>
          <w:iCs w:val="0"/>
          <w:color w:val="000000"/>
          <w:sz w:val="24"/>
          <w:szCs w:val="24"/>
          <w:u w:val="none"/>
          <w:vertAlign w:val="baseline"/>
          <w:lang w:val="en-US"/>
        </w:rPr>
        <w:t>and</w:t>
      </w:r>
      <w:r>
        <w:rPr>
          <w:rFonts w:hint="default" w:ascii="Times New Roman" w:hAnsi="Times New Roman" w:eastAsia="SimSun" w:cs="Times New Roman"/>
          <w:b/>
          <w:bCs/>
          <w:i w:val="0"/>
          <w:iCs w:val="0"/>
          <w:color w:val="000000"/>
          <w:sz w:val="24"/>
          <w:szCs w:val="24"/>
          <w:u w:val="none"/>
          <w:vertAlign w:val="baseline"/>
        </w:rPr>
        <w:t xml:space="preserve"> Transaction Execution Phase</w:t>
      </w:r>
      <w:r>
        <w:rPr>
          <w:rFonts w:hint="default" w:ascii="Times New Roman" w:hAnsi="Times New Roman" w:eastAsia="SimSun" w:cs="Times New Roman"/>
          <w:b/>
          <w:bCs/>
          <w:i w:val="0"/>
          <w:iCs w:val="0"/>
          <w:color w:val="000000"/>
          <w:sz w:val="24"/>
          <w:szCs w:val="24"/>
          <w:u w:val="none"/>
          <w:vertAlign w:val="baseline"/>
          <w:lang w:val="en-US"/>
        </w:rPr>
        <w:t>:</w:t>
      </w:r>
    </w:p>
    <w:p w14:paraId="030A9E0D">
      <w:pPr>
        <w:pStyle w:val="9"/>
        <w:keepNext w:val="0"/>
        <w:keepLines w:val="0"/>
        <w:widowControl/>
        <w:numPr>
          <w:ilvl w:val="0"/>
          <w:numId w:val="8"/>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Display Main Menu: Present list of available financial transactions.</w:t>
      </w:r>
    </w:p>
    <w:p w14:paraId="7613A3CB">
      <w:pPr>
        <w:pStyle w:val="9"/>
        <w:keepNext w:val="0"/>
        <w:keepLines w:val="0"/>
        <w:widowControl/>
        <w:numPr>
          <w:ilvl w:val="0"/>
          <w:numId w:val="8"/>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Execute Deposit: Accept funds via deposit slot and credit destination account balance.</w:t>
      </w:r>
    </w:p>
    <w:p w14:paraId="64032413">
      <w:pPr>
        <w:pStyle w:val="9"/>
        <w:keepNext w:val="0"/>
        <w:keepLines w:val="0"/>
        <w:widowControl/>
        <w:numPr>
          <w:ilvl w:val="0"/>
          <w:numId w:val="8"/>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Execute Withdrawal: Validate sufficient funds, debit account balance, and dispense physical cash.</w:t>
      </w:r>
    </w:p>
    <w:p w14:paraId="27DF7756">
      <w:pPr>
        <w:pStyle w:val="9"/>
        <w:keepNext w:val="0"/>
        <w:keepLines w:val="0"/>
        <w:widowControl/>
        <w:numPr>
          <w:ilvl w:val="0"/>
          <w:numId w:val="8"/>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Execute Transfer: Debit source account balance and credit target account balance.</w:t>
      </w:r>
    </w:p>
    <w:p w14:paraId="1A342BD7">
      <w:pPr>
        <w:pStyle w:val="9"/>
        <w:keepNext w:val="0"/>
        <w:keepLines w:val="0"/>
        <w:widowControl/>
        <w:numPr>
          <w:ilvl w:val="0"/>
          <w:numId w:val="8"/>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Execute Balance Inquiry: Fetch and display current balance information.</w:t>
      </w:r>
    </w:p>
    <w:p w14:paraId="6775E67E">
      <w:pPr>
        <w:pStyle w:val="9"/>
        <w:keepNext w:val="0"/>
        <w:keepLines w:val="0"/>
        <w:widowControl/>
        <w:numPr>
          <w:ilvl w:val="0"/>
          <w:numId w:val="8"/>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val="0"/>
          <w:bCs w:val="0"/>
          <w:i w:val="0"/>
          <w:iCs w:val="0"/>
          <w:color w:val="000000"/>
          <w:sz w:val="24"/>
          <w:szCs w:val="24"/>
          <w:u w:val="none"/>
          <w:vertAlign w:val="baseline"/>
        </w:rPr>
        <w:t>Record Session Log: Keep track of completed operations for receipt summary.</w:t>
      </w:r>
    </w:p>
    <w:p w14:paraId="2D6715D7">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spacing w:val="-2"/>
          <w:sz w:val="24"/>
          <w:szCs w:val="24"/>
          <w:lang w:val="en-US"/>
        </w:rPr>
        <w:t xml:space="preserve">- </w:t>
      </w:r>
      <w:r>
        <w:rPr>
          <w:rFonts w:hint="default" w:ascii="Times New Roman" w:hAnsi="Times New Roman" w:cs="Times New Roman"/>
          <w:b/>
          <w:bCs/>
          <w:i w:val="0"/>
          <w:iCs w:val="0"/>
          <w:color w:val="000000"/>
          <w:sz w:val="24"/>
          <w:szCs w:val="24"/>
          <w:u w:val="none"/>
          <w:vertAlign w:val="baseline"/>
        </w:rPr>
        <w:t>Cancellation &amp; Session Termination Phase</w:t>
      </w:r>
    </w:p>
    <w:p w14:paraId="58A90778">
      <w:pPr>
        <w:pStyle w:val="9"/>
        <w:keepNext w:val="0"/>
        <w:keepLines w:val="0"/>
        <w:widowControl/>
        <w:numPr>
          <w:ilvl w:val="0"/>
          <w:numId w:val="9"/>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b w:val="0"/>
          <w:bCs w:val="0"/>
          <w:i w:val="0"/>
          <w:iCs w:val="0"/>
          <w:color w:val="000000"/>
          <w:sz w:val="24"/>
          <w:szCs w:val="24"/>
          <w:u w:val="none"/>
          <w:vertAlign w:val="baseline"/>
        </w:rPr>
      </w:pPr>
      <w:r>
        <w:rPr>
          <w:rFonts w:hint="default" w:ascii="Times New Roman" w:hAnsi="Times New Roman" w:cs="Times New Roman"/>
          <w:b w:val="0"/>
          <w:bCs w:val="0"/>
          <w:i w:val="0"/>
          <w:iCs w:val="0"/>
          <w:color w:val="000000"/>
          <w:sz w:val="24"/>
          <w:szCs w:val="24"/>
          <w:u w:val="none"/>
          <w:vertAlign w:val="baseline"/>
        </w:rPr>
        <w:t>Handle Cancel Key: Listen for cancellation request at any point before transaction finalization.</w:t>
      </w:r>
    </w:p>
    <w:p w14:paraId="20A666F7">
      <w:pPr>
        <w:pStyle w:val="9"/>
        <w:keepNext w:val="0"/>
        <w:keepLines w:val="0"/>
        <w:widowControl/>
        <w:numPr>
          <w:ilvl w:val="0"/>
          <w:numId w:val="9"/>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color w:val="000000"/>
          <w:sz w:val="24"/>
          <w:szCs w:val="24"/>
          <w:u w:val="none"/>
          <w:vertAlign w:val="baseline"/>
        </w:rPr>
        <w:t>Terminate Operation: Abort ongoing setup, return user card, print summary receipt, and revert machine to idle state.</w:t>
      </w:r>
    </w:p>
    <w:p w14:paraId="33131479">
      <w:pPr>
        <w:pStyle w:val="7"/>
        <w:spacing w:before="7" w:line="240" w:lineRule="auto"/>
        <w:jc w:val="both"/>
        <w:rPr>
          <w:rFonts w:hint="default" w:ascii="Times New Roman" w:hAnsi="Times New Roman" w:cs="Times New Roman"/>
          <w:i w:val="0"/>
          <w:sz w:val="24"/>
          <w:szCs w:val="24"/>
        </w:rPr>
      </w:pPr>
    </w:p>
    <w:p w14:paraId="3B97ACAC">
      <w:pPr>
        <w:pStyle w:val="12"/>
        <w:numPr>
          <w:ilvl w:val="0"/>
          <w:numId w:val="1"/>
        </w:numPr>
        <w:tabs>
          <w:tab w:val="left" w:pos="383"/>
        </w:tabs>
        <w:spacing w:before="0" w:after="0" w:line="240" w:lineRule="auto"/>
        <w:ind w:left="383" w:right="438" w:hanging="360"/>
        <w:jc w:val="both"/>
        <w:rPr>
          <w:rFonts w:hint="default" w:ascii="Times New Roman" w:hAnsi="Times New Roman" w:cs="Times New Roman"/>
          <w:sz w:val="24"/>
          <w:szCs w:val="24"/>
        </w:rPr>
      </w:pPr>
      <w:r>
        <w:rPr>
          <w:rFonts w:hint="default" w:ascii="Times New Roman" w:hAnsi="Times New Roman" w:cs="Times New Roman"/>
          <w:sz w:val="24"/>
          <w:szCs w:val="24"/>
        </w:rPr>
        <w:t>Assign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each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responsibility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one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identified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classes.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Please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attempt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distribute the responsibilities as evenly as possible throughout the system</w:t>
      </w:r>
      <w:r>
        <w:rPr>
          <w:rFonts w:hint="default" w:ascii="Times New Roman" w:hAnsi="Times New Roman" w:cs="Times New Roman"/>
          <w:sz w:val="24"/>
          <w:szCs w:val="24"/>
          <w:lang w:val="en-US"/>
        </w:rPr>
        <w:t>.</w:t>
      </w:r>
    </w:p>
    <w:p w14:paraId="4DAFA713">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sz w:val="24"/>
          <w:szCs w:val="24"/>
          <w:lang w:val="en-US"/>
        </w:rPr>
        <w:t xml:space="preserve">- </w:t>
      </w:r>
      <w:r>
        <w:rPr>
          <w:rFonts w:hint="default" w:ascii="Times New Roman" w:hAnsi="Times New Roman" w:cs="Times New Roman"/>
          <w:b/>
          <w:bCs/>
          <w:i w:val="0"/>
          <w:iCs w:val="0"/>
          <w:color w:val="000000"/>
          <w:sz w:val="24"/>
          <w:szCs w:val="24"/>
          <w:u w:val="none"/>
          <w:vertAlign w:val="baseline"/>
        </w:rPr>
        <w:t>ATMController</w:t>
      </w:r>
    </w:p>
    <w:p w14:paraId="0CEE8323">
      <w:pPr>
        <w:pStyle w:val="9"/>
        <w:keepNext w:val="0"/>
        <w:keepLines w:val="0"/>
        <w:widowControl/>
        <w:numPr>
          <w:ilvl w:val="0"/>
          <w:numId w:val="10"/>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Coordinates global state flow (Idle -&gt; Authenticating -&gt; Main Menu -&gt; Executing -&gt; Terminating).</w:t>
      </w:r>
    </w:p>
    <w:p w14:paraId="2946FAAD">
      <w:pPr>
        <w:pStyle w:val="9"/>
        <w:keepNext w:val="0"/>
        <w:keepLines w:val="0"/>
        <w:widowControl/>
        <w:numPr>
          <w:ilvl w:val="0"/>
          <w:numId w:val="10"/>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Activates and deactivates hardware peripherals based on the current system state.</w:t>
      </w:r>
    </w:p>
    <w:p w14:paraId="2678FA12">
      <w:pPr>
        <w:pStyle w:val="9"/>
        <w:keepNext w:val="0"/>
        <w:keepLines w:val="0"/>
        <w:widowControl/>
        <w:numPr>
          <w:ilvl w:val="0"/>
          <w:numId w:val="10"/>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Intercepts cancellation signals to trigger session cleanup.</w:t>
      </w:r>
    </w:p>
    <w:p w14:paraId="0A517587">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Session</w:t>
      </w:r>
      <w:r>
        <w:rPr>
          <w:rFonts w:hint="default" w:ascii="Times New Roman" w:hAnsi="Times New Roman" w:cs="Times New Roman"/>
          <w:b/>
          <w:bCs/>
          <w:i w:val="0"/>
          <w:iCs w:val="0"/>
          <w:color w:val="000000"/>
          <w:sz w:val="24"/>
          <w:szCs w:val="24"/>
          <w:u w:val="none"/>
          <w:vertAlign w:val="baseline"/>
          <w:lang w:val="en-US"/>
        </w:rPr>
        <w:t>:</w:t>
      </w:r>
    </w:p>
    <w:p w14:paraId="2CE08F56">
      <w:pPr>
        <w:pStyle w:val="9"/>
        <w:keepNext w:val="0"/>
        <w:keepLines w:val="0"/>
        <w:widowControl/>
        <w:numPr>
          <w:ilvl w:val="0"/>
          <w:numId w:val="11"/>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Tracks current session state, authenticated card, and active account references.</w:t>
      </w:r>
    </w:p>
    <w:p w14:paraId="62DC9F89">
      <w:pPr>
        <w:pStyle w:val="9"/>
        <w:keepNext w:val="0"/>
        <w:keepLines w:val="0"/>
        <w:widowControl/>
        <w:numPr>
          <w:ilvl w:val="0"/>
          <w:numId w:val="11"/>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Tracks failed PIN attempt counts (up to 3 tries).</w:t>
      </w:r>
    </w:p>
    <w:p w14:paraId="01FB1B3D">
      <w:pPr>
        <w:pStyle w:val="9"/>
        <w:keepNext w:val="0"/>
        <w:keepLines w:val="0"/>
        <w:widowControl/>
        <w:numPr>
          <w:ilvl w:val="0"/>
          <w:numId w:val="11"/>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Stores log of completed transactions for final summary printing.</w:t>
      </w:r>
    </w:p>
    <w:p w14:paraId="290C7D5A">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Display</w:t>
      </w:r>
    </w:p>
    <w:p w14:paraId="1BBCA509">
      <w:pPr>
        <w:pStyle w:val="9"/>
        <w:keepNext w:val="0"/>
        <w:keepLines w:val="0"/>
        <w:widowControl/>
        <w:numPr>
          <w:ilvl w:val="0"/>
          <w:numId w:val="12"/>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Displays greeting screen during idle state.</w:t>
      </w:r>
    </w:p>
    <w:p w14:paraId="63E299E7">
      <w:pPr>
        <w:pStyle w:val="9"/>
        <w:keepNext w:val="0"/>
        <w:keepLines w:val="0"/>
        <w:widowControl/>
        <w:numPr>
          <w:ilvl w:val="0"/>
          <w:numId w:val="12"/>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Displays PIN prompt and masked digit feedback.</w:t>
      </w:r>
    </w:p>
    <w:p w14:paraId="1BE1CC47">
      <w:pPr>
        <w:pStyle w:val="9"/>
        <w:keepNext w:val="0"/>
        <w:keepLines w:val="0"/>
        <w:widowControl/>
        <w:numPr>
          <w:ilvl w:val="0"/>
          <w:numId w:val="12"/>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Displays main menu options, account balances, error messages, and card retrieval instructions.</w:t>
      </w:r>
    </w:p>
    <w:p w14:paraId="5141C7E4">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Keypad</w:t>
      </w:r>
    </w:p>
    <w:p w14:paraId="695BD46C">
      <w:pPr>
        <w:pStyle w:val="9"/>
        <w:keepNext w:val="0"/>
        <w:keepLines w:val="0"/>
        <w:widowControl/>
        <w:numPr>
          <w:ilvl w:val="0"/>
          <w:numId w:val="13"/>
        </w:numPr>
        <w:suppressLineNumbers w:val="0"/>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Captures numeric input for PIN and transaction amounts.</w:t>
      </w:r>
    </w:p>
    <w:p w14:paraId="5A342515">
      <w:pPr>
        <w:pStyle w:val="9"/>
        <w:keepNext w:val="0"/>
        <w:keepLines w:val="0"/>
        <w:widowControl/>
        <w:numPr>
          <w:ilvl w:val="0"/>
          <w:numId w:val="13"/>
        </w:numPr>
        <w:suppressLineNumbers w:val="0"/>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Captures special keys (Enter, Clear, Cancel).</w:t>
      </w:r>
    </w:p>
    <w:p w14:paraId="303BAE43">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CardReader</w:t>
      </w:r>
    </w:p>
    <w:p w14:paraId="3D1E588E">
      <w:pPr>
        <w:pStyle w:val="9"/>
        <w:keepNext w:val="0"/>
        <w:keepLines w:val="0"/>
        <w:widowControl/>
        <w:numPr>
          <w:ilvl w:val="0"/>
          <w:numId w:val="14"/>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Reads card data upon insertion.</w:t>
      </w:r>
    </w:p>
    <w:p w14:paraId="0975EB42">
      <w:pPr>
        <w:pStyle w:val="9"/>
        <w:keepNext w:val="0"/>
        <w:keepLines w:val="0"/>
        <w:widowControl/>
        <w:numPr>
          <w:ilvl w:val="0"/>
          <w:numId w:val="14"/>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Ejects card on request or upon session completion.</w:t>
      </w:r>
    </w:p>
    <w:p w14:paraId="7A85E45F">
      <w:pPr>
        <w:pStyle w:val="9"/>
        <w:keepNext w:val="0"/>
        <w:keepLines w:val="0"/>
        <w:widowControl/>
        <w:numPr>
          <w:ilvl w:val="0"/>
          <w:numId w:val="14"/>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Retains card inside machine after 3 consecutive invalid PIN entries.</w:t>
      </w:r>
    </w:p>
    <w:p w14:paraId="075F06AD">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CashDispenser</w:t>
      </w: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val="0"/>
          <w:bCs w:val="0"/>
          <w:i w:val="0"/>
          <w:iCs w:val="0"/>
          <w:color w:val="000000"/>
          <w:sz w:val="24"/>
          <w:szCs w:val="24"/>
          <w:u w:val="none"/>
          <w:vertAlign w:val="baseline"/>
        </w:rPr>
        <w:t>Dispenses requested cash notes during cash withdrawal.</w:t>
      </w:r>
    </w:p>
    <w:p w14:paraId="4EF0A023">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DepositSlot</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b w:val="0"/>
          <w:bCs w:val="0"/>
          <w:i w:val="0"/>
          <w:iCs w:val="0"/>
          <w:color w:val="000000"/>
          <w:sz w:val="24"/>
          <w:szCs w:val="24"/>
          <w:u w:val="none"/>
          <w:vertAlign w:val="baseline"/>
          <w:lang w:val="en-US"/>
        </w:rPr>
        <w:t xml:space="preserve"> </w:t>
      </w:r>
      <w:r>
        <w:rPr>
          <w:rFonts w:hint="default" w:ascii="Times New Roman" w:hAnsi="Times New Roman" w:cs="Times New Roman"/>
          <w:b w:val="0"/>
          <w:bCs w:val="0"/>
          <w:i w:val="0"/>
          <w:iCs w:val="0"/>
          <w:color w:val="000000"/>
          <w:sz w:val="24"/>
          <w:szCs w:val="24"/>
          <w:u w:val="none"/>
          <w:vertAlign w:val="baseline"/>
        </w:rPr>
        <w:t>Opens slot and receives envelopes/cash during deposit.</w:t>
      </w:r>
    </w:p>
    <w:p w14:paraId="6E624E69">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b w:val="0"/>
          <w:bCs w:val="0"/>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ReceiptPrinter</w:t>
      </w: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val="0"/>
          <w:bCs w:val="0"/>
          <w:i w:val="0"/>
          <w:iCs w:val="0"/>
          <w:color w:val="000000"/>
          <w:sz w:val="24"/>
          <w:szCs w:val="24"/>
          <w:u w:val="none"/>
          <w:vertAlign w:val="baseline"/>
        </w:rPr>
        <w:t>Prints formatted session summary receipt upon exit or cancellation.</w:t>
      </w:r>
    </w:p>
    <w:p w14:paraId="6A545648">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BankDatabase</w:t>
      </w:r>
    </w:p>
    <w:p w14:paraId="4875D284">
      <w:pPr>
        <w:pStyle w:val="9"/>
        <w:keepNext w:val="0"/>
        <w:keepLines w:val="0"/>
        <w:widowControl/>
        <w:numPr>
          <w:ilvl w:val="0"/>
          <w:numId w:val="15"/>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Validates PIN against stored card credentials in stand-alone mode.</w:t>
      </w:r>
    </w:p>
    <w:p w14:paraId="3D3EDC60">
      <w:pPr>
        <w:pStyle w:val="9"/>
        <w:keepNext w:val="0"/>
        <w:keepLines w:val="0"/>
        <w:widowControl/>
        <w:numPr>
          <w:ilvl w:val="0"/>
          <w:numId w:val="15"/>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Provides account details for balance queries and transfers.</w:t>
      </w:r>
    </w:p>
    <w:p w14:paraId="419D02EC">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Account</w:t>
      </w:r>
    </w:p>
    <w:p w14:paraId="5B23A5D7">
      <w:pPr>
        <w:pStyle w:val="9"/>
        <w:keepNext w:val="0"/>
        <w:keepLines w:val="0"/>
        <w:widowControl/>
        <w:numPr>
          <w:ilvl w:val="0"/>
          <w:numId w:val="16"/>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Holds current account balance.</w:t>
      </w:r>
    </w:p>
    <w:p w14:paraId="1F497CDE">
      <w:pPr>
        <w:pStyle w:val="9"/>
        <w:keepNext w:val="0"/>
        <w:keepLines w:val="0"/>
        <w:widowControl/>
        <w:numPr>
          <w:ilvl w:val="0"/>
          <w:numId w:val="16"/>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Executes credit(amount) and debit(amount) operations safely.</w:t>
      </w:r>
    </w:p>
    <w:p w14:paraId="4D69009A">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DepositTransaction</w:t>
      </w:r>
    </w:p>
    <w:p w14:paraId="4C0220C7">
      <w:pPr>
        <w:pStyle w:val="9"/>
        <w:keepNext w:val="0"/>
        <w:keepLines w:val="0"/>
        <w:widowControl/>
        <w:numPr>
          <w:ilvl w:val="0"/>
          <w:numId w:val="17"/>
        </w:numPr>
        <w:suppressLineNumbers w:val="0"/>
        <w:tabs>
          <w:tab w:val="left" w:pos="880"/>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Collects target account and deposit amount.</w:t>
      </w:r>
    </w:p>
    <w:p w14:paraId="39FB4FC2">
      <w:pPr>
        <w:pStyle w:val="9"/>
        <w:keepNext w:val="0"/>
        <w:keepLines w:val="0"/>
        <w:widowControl/>
        <w:numPr>
          <w:ilvl w:val="0"/>
          <w:numId w:val="17"/>
        </w:numPr>
        <w:suppressLineNumbers w:val="0"/>
        <w:tabs>
          <w:tab w:val="left" w:pos="880"/>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Coordinates envelope collection via DepositSlot and credits Account.</w:t>
      </w:r>
    </w:p>
    <w:p w14:paraId="52190DEF">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WithdrawalTransaction</w:t>
      </w:r>
    </w:p>
    <w:p w14:paraId="4D5E2D5B">
      <w:pPr>
        <w:pStyle w:val="9"/>
        <w:keepNext w:val="0"/>
        <w:keepLines w:val="0"/>
        <w:widowControl/>
        <w:numPr>
          <w:ilvl w:val="0"/>
          <w:numId w:val="18"/>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Checks sufficient balance on Account.</w:t>
      </w:r>
    </w:p>
    <w:p w14:paraId="69F05EBD">
      <w:pPr>
        <w:pStyle w:val="9"/>
        <w:keepNext w:val="0"/>
        <w:keepLines w:val="0"/>
        <w:widowControl/>
        <w:numPr>
          <w:ilvl w:val="0"/>
          <w:numId w:val="18"/>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Debits Account and signals CashDispenser to output money.</w:t>
      </w:r>
    </w:p>
    <w:p w14:paraId="153E4462">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TransferTransaction</w:t>
      </w:r>
    </w:p>
    <w:p w14:paraId="5B88A7AA">
      <w:pPr>
        <w:pStyle w:val="9"/>
        <w:keepNext w:val="0"/>
        <w:keepLines w:val="0"/>
        <w:widowControl/>
        <w:numPr>
          <w:ilvl w:val="0"/>
          <w:numId w:val="19"/>
        </w:numPr>
        <w:suppressLineNumbers w:val="0"/>
        <w:tabs>
          <w:tab w:val="clear" w:pos="420"/>
        </w:tabs>
        <w:bidi w:val="0"/>
        <w:spacing w:before="0" w:beforeAutospacing="0" w:after="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Validates source account balance.</w:t>
      </w:r>
    </w:p>
    <w:p w14:paraId="37B5B984">
      <w:pPr>
        <w:pStyle w:val="9"/>
        <w:keepNext w:val="0"/>
        <w:keepLines w:val="0"/>
        <w:widowControl/>
        <w:numPr>
          <w:ilvl w:val="0"/>
          <w:numId w:val="19"/>
        </w:numPr>
        <w:suppressLineNumbers w:val="0"/>
        <w:tabs>
          <w:tab w:val="clear" w:pos="420"/>
        </w:tabs>
        <w:bidi w:val="0"/>
        <w:spacing w:before="0" w:beforeAutospacing="0" w:after="240" w:afterAutospacing="0" w:line="17"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Debits source Account and credits target Account.</w:t>
      </w:r>
    </w:p>
    <w:p w14:paraId="667FA4C6">
      <w:pPr>
        <w:pStyle w:val="3"/>
        <w:keepNext w:val="0"/>
        <w:keepLines w:val="0"/>
        <w:widowControl/>
        <w:suppressLineNumbers w:val="0"/>
        <w:bidi w:val="0"/>
        <w:spacing w:before="0" w:beforeAutospacing="0" w:after="80" w:afterAutospacing="0" w:line="17"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bCs/>
          <w:i w:val="0"/>
          <w:iCs w:val="0"/>
          <w:color w:val="000000"/>
          <w:sz w:val="24"/>
          <w:szCs w:val="24"/>
          <w:u w:val="none"/>
          <w:vertAlign w:val="baseline"/>
        </w:rPr>
        <w:t>BalanceInquiryTransaction</w:t>
      </w:r>
      <w:r>
        <w:rPr>
          <w:rFonts w:hint="default" w:ascii="Times New Roman" w:hAnsi="Times New Roman" w:cs="Times New Roman"/>
          <w:b/>
          <w:bCs/>
          <w:i w:val="0"/>
          <w:iCs w:val="0"/>
          <w:color w:val="000000"/>
          <w:sz w:val="24"/>
          <w:szCs w:val="24"/>
          <w:u w:val="none"/>
          <w:vertAlign w:val="baseline"/>
          <w:lang w:val="en-US"/>
        </w:rPr>
        <w:t xml:space="preserve">: </w:t>
      </w:r>
      <w:r>
        <w:rPr>
          <w:rFonts w:hint="default" w:ascii="Times New Roman" w:hAnsi="Times New Roman" w:cs="Times New Roman"/>
          <w:b w:val="0"/>
          <w:bCs w:val="0"/>
          <w:i w:val="0"/>
          <w:iCs w:val="0"/>
          <w:color w:val="000000"/>
          <w:sz w:val="24"/>
          <w:szCs w:val="24"/>
          <w:u w:val="none"/>
          <w:vertAlign w:val="baseline"/>
        </w:rPr>
        <w:t>Queries balance from Account and routes output to Display.</w:t>
      </w:r>
    </w:p>
    <w:p w14:paraId="39D426F5">
      <w:pPr>
        <w:pStyle w:val="7"/>
        <w:spacing w:before="6" w:line="240" w:lineRule="auto"/>
        <w:jc w:val="both"/>
        <w:rPr>
          <w:rFonts w:hint="default" w:ascii="Times New Roman" w:hAnsi="Times New Roman" w:cs="Times New Roman"/>
          <w:i w:val="0"/>
        </w:rPr>
      </w:pPr>
    </w:p>
    <w:p w14:paraId="568981DB">
      <w:pPr>
        <w:pStyle w:val="12"/>
        <w:numPr>
          <w:ilvl w:val="0"/>
          <w:numId w:val="1"/>
        </w:numPr>
        <w:tabs>
          <w:tab w:val="left" w:pos="383"/>
        </w:tabs>
        <w:spacing w:before="0" w:after="0" w:line="240" w:lineRule="auto"/>
        <w:ind w:left="383" w:right="1301" w:hanging="36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sz w:val="24"/>
        </w:rPr>
        <w:t>For</w:t>
      </w:r>
      <w:r>
        <w:rPr>
          <w:rFonts w:hint="default" w:ascii="Times New Roman" w:hAnsi="Times New Roman" w:cs="Times New Roman"/>
          <w:spacing w:val="-2"/>
          <w:sz w:val="24"/>
        </w:rPr>
        <w:t xml:space="preserve"> </w:t>
      </w:r>
      <w:r>
        <w:rPr>
          <w:rFonts w:hint="default" w:ascii="Times New Roman" w:hAnsi="Times New Roman" w:cs="Times New Roman"/>
          <w:sz w:val="24"/>
        </w:rPr>
        <w:t>each</w:t>
      </w:r>
      <w:r>
        <w:rPr>
          <w:rFonts w:hint="default" w:ascii="Times New Roman" w:hAnsi="Times New Roman" w:cs="Times New Roman"/>
          <w:spacing w:val="-2"/>
          <w:sz w:val="24"/>
        </w:rPr>
        <w:t xml:space="preserve"> </w:t>
      </w:r>
      <w:r>
        <w:rPr>
          <w:rFonts w:hint="default" w:ascii="Times New Roman" w:hAnsi="Times New Roman" w:cs="Times New Roman"/>
          <w:sz w:val="24"/>
        </w:rPr>
        <w:t>class,</w:t>
      </w:r>
      <w:r>
        <w:rPr>
          <w:rFonts w:hint="default" w:ascii="Times New Roman" w:hAnsi="Times New Roman" w:cs="Times New Roman"/>
          <w:spacing w:val="-2"/>
          <w:sz w:val="24"/>
        </w:rPr>
        <w:t xml:space="preserve"> </w:t>
      </w:r>
      <w:r>
        <w:rPr>
          <w:rFonts w:hint="default" w:ascii="Times New Roman" w:hAnsi="Times New Roman" w:cs="Times New Roman"/>
          <w:sz w:val="24"/>
        </w:rPr>
        <w:t>identify</w:t>
      </w:r>
      <w:r>
        <w:rPr>
          <w:rFonts w:hint="default" w:ascii="Times New Roman" w:hAnsi="Times New Roman" w:cs="Times New Roman"/>
          <w:spacing w:val="-2"/>
          <w:sz w:val="24"/>
        </w:rPr>
        <w:t xml:space="preserve"> </w:t>
      </w:r>
      <w:r>
        <w:rPr>
          <w:rFonts w:hint="default" w:ascii="Times New Roman" w:hAnsi="Times New Roman" w:cs="Times New Roman"/>
          <w:sz w:val="24"/>
        </w:rPr>
        <w:t>possible</w:t>
      </w:r>
      <w:r>
        <w:rPr>
          <w:rFonts w:hint="default" w:ascii="Times New Roman" w:hAnsi="Times New Roman" w:cs="Times New Roman"/>
          <w:spacing w:val="-2"/>
          <w:sz w:val="24"/>
        </w:rPr>
        <w:t xml:space="preserve"> </w:t>
      </w:r>
      <w:r>
        <w:rPr>
          <w:rFonts w:hint="default" w:ascii="Times New Roman" w:hAnsi="Times New Roman" w:cs="Times New Roman"/>
          <w:sz w:val="24"/>
        </w:rPr>
        <w:t>collaborations</w:t>
      </w:r>
      <w:r>
        <w:rPr>
          <w:rFonts w:hint="default" w:ascii="Times New Roman" w:hAnsi="Times New Roman" w:cs="Times New Roman"/>
          <w:spacing w:val="-2"/>
          <w:sz w:val="24"/>
        </w:rPr>
        <w:t xml:space="preserve"> </w:t>
      </w:r>
      <w:r>
        <w:rPr>
          <w:rFonts w:hint="default" w:ascii="Times New Roman" w:hAnsi="Times New Roman" w:cs="Times New Roman"/>
          <w:sz w:val="24"/>
        </w:rPr>
        <w:t>that</w:t>
      </w:r>
      <w:r>
        <w:rPr>
          <w:rFonts w:hint="default" w:ascii="Times New Roman" w:hAnsi="Times New Roman" w:cs="Times New Roman"/>
          <w:spacing w:val="-2"/>
          <w:sz w:val="24"/>
        </w:rPr>
        <w:t xml:space="preserve"> </w:t>
      </w:r>
      <w:r>
        <w:rPr>
          <w:rFonts w:hint="default" w:ascii="Times New Roman" w:hAnsi="Times New Roman" w:cs="Times New Roman"/>
          <w:sz w:val="24"/>
        </w:rPr>
        <w:t>are</w:t>
      </w:r>
      <w:r>
        <w:rPr>
          <w:rFonts w:hint="default" w:ascii="Times New Roman" w:hAnsi="Times New Roman" w:cs="Times New Roman"/>
          <w:spacing w:val="-2"/>
          <w:sz w:val="24"/>
        </w:rPr>
        <w:t xml:space="preserve"> </w:t>
      </w:r>
      <w:r>
        <w:rPr>
          <w:rFonts w:hint="default" w:ascii="Times New Roman" w:hAnsi="Times New Roman" w:cs="Times New Roman"/>
          <w:sz w:val="24"/>
        </w:rPr>
        <w:t>needed</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perform</w:t>
      </w:r>
      <w:r>
        <w:rPr>
          <w:rFonts w:hint="default" w:ascii="Times New Roman" w:hAnsi="Times New Roman" w:cs="Times New Roman"/>
          <w:spacing w:val="-4"/>
          <w:sz w:val="24"/>
        </w:rPr>
        <w:t xml:space="preserve"> </w:t>
      </w:r>
      <w:r>
        <w:rPr>
          <w:rFonts w:hint="default" w:ascii="Times New Roman" w:hAnsi="Times New Roman" w:cs="Times New Roman"/>
          <w:sz w:val="24"/>
        </w:rPr>
        <w:t xml:space="preserve">its </w:t>
      </w:r>
      <w:r>
        <w:rPr>
          <w:rFonts w:hint="default" w:ascii="Times New Roman" w:hAnsi="Times New Roman" w:cs="Times New Roman"/>
          <w:spacing w:val="-2"/>
          <w:sz w:val="24"/>
        </w:rPr>
        <w:t>responsibilities.</w:t>
      </w:r>
    </w:p>
    <w:p w14:paraId="6B5BF850">
      <w:pPr>
        <w:pStyle w:val="9"/>
        <w:keepNext w:val="0"/>
        <w:keepLines w:val="0"/>
        <w:widowControl/>
        <w:numPr>
          <w:ilvl w:val="0"/>
          <w:numId w:val="20"/>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ATM System / Controller: Collaborates with Card Reader, Keypad, Screen, Account, Deposit Slot, Cash Dispenser, and Printer to orchestrate the transaction flow.</w:t>
      </w:r>
    </w:p>
    <w:p w14:paraId="4D64450A">
      <w:pPr>
        <w:pStyle w:val="9"/>
        <w:keepNext w:val="0"/>
        <w:keepLines w:val="0"/>
        <w:widowControl/>
        <w:numPr>
          <w:ilvl w:val="0"/>
          <w:numId w:val="20"/>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Card Reader: Collaborates with ATM Controller to supply card details and execute card ejection/retainment.</w:t>
      </w:r>
    </w:p>
    <w:p w14:paraId="41F75A07">
      <w:pPr>
        <w:pStyle w:val="9"/>
        <w:keepNext w:val="0"/>
        <w:keepLines w:val="0"/>
        <w:widowControl/>
        <w:numPr>
          <w:ilvl w:val="0"/>
          <w:numId w:val="20"/>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Keypad: Collaborates with ATM Controller to provide user input (PIN, menu selections, amounts).</w:t>
      </w:r>
    </w:p>
    <w:p w14:paraId="5E9FCF05">
      <w:pPr>
        <w:pStyle w:val="9"/>
        <w:keepNext w:val="0"/>
        <w:keepLines w:val="0"/>
        <w:widowControl/>
        <w:numPr>
          <w:ilvl w:val="0"/>
          <w:numId w:val="20"/>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Screen: Collaborates with ATM Controller to render prompts, menus, and feedback messages.</w:t>
      </w:r>
    </w:p>
    <w:p w14:paraId="3CB45A1C">
      <w:pPr>
        <w:pStyle w:val="9"/>
        <w:keepNext w:val="0"/>
        <w:keepLines w:val="0"/>
        <w:widowControl/>
        <w:numPr>
          <w:ilvl w:val="0"/>
          <w:numId w:val="20"/>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Account: Collaborates with ATM Controller and Transaction to verify PIN, check balances, and execute deposits/withdrawals.</w:t>
      </w:r>
    </w:p>
    <w:p w14:paraId="6780C214">
      <w:pPr>
        <w:pStyle w:val="9"/>
        <w:keepNext w:val="0"/>
        <w:keepLines w:val="0"/>
        <w:widowControl/>
        <w:numPr>
          <w:ilvl w:val="0"/>
          <w:numId w:val="20"/>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Transaction (Deposit / Withdrawal / Transfer / Balance Query): Collaborates with Account to perform financial operations and Cash Dispenser / Deposit Slot / Printer to handle physical hardware tasks.</w:t>
      </w:r>
    </w:p>
    <w:p w14:paraId="7E50AA16">
      <w:pPr>
        <w:pStyle w:val="9"/>
        <w:keepNext w:val="0"/>
        <w:keepLines w:val="0"/>
        <w:widowControl/>
        <w:numPr>
          <w:ilvl w:val="0"/>
          <w:numId w:val="20"/>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Cash Dispenser: Collaborates with Withdrawal Transaction to dispense cash notes.</w:t>
      </w:r>
    </w:p>
    <w:p w14:paraId="65E8658B">
      <w:pPr>
        <w:pStyle w:val="9"/>
        <w:keepNext w:val="0"/>
        <w:keepLines w:val="0"/>
        <w:widowControl/>
        <w:numPr>
          <w:ilvl w:val="0"/>
          <w:numId w:val="20"/>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Deposit Slot: Collaborates with Deposit Transaction to accept envelope deposits.</w:t>
      </w:r>
    </w:p>
    <w:p w14:paraId="277DC09E">
      <w:pPr>
        <w:pStyle w:val="9"/>
        <w:keepNext w:val="0"/>
        <w:keepLines w:val="0"/>
        <w:widowControl/>
        <w:numPr>
          <w:ilvl w:val="0"/>
          <w:numId w:val="20"/>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Printer: Collaborates with ATM Controller and Transaction to print transaction summaries and receipts.</w:t>
      </w:r>
    </w:p>
    <w:p w14:paraId="53C0CD7A">
      <w:pPr>
        <w:pStyle w:val="12"/>
        <w:numPr>
          <w:numId w:val="0"/>
        </w:numPr>
        <w:tabs>
          <w:tab w:val="left" w:pos="383"/>
        </w:tabs>
        <w:spacing w:before="0" w:after="0" w:line="240" w:lineRule="auto"/>
        <w:ind w:left="23" w:leftChars="0" w:right="1301" w:rightChars="0"/>
        <w:jc w:val="both"/>
        <w:rPr>
          <w:rFonts w:hint="default" w:ascii="Times New Roman" w:hAnsi="Times New Roman" w:cs="Times New Roman"/>
          <w:sz w:val="24"/>
        </w:rPr>
      </w:pPr>
    </w:p>
    <w:p w14:paraId="69FFB8D3">
      <w:pPr>
        <w:pStyle w:val="7"/>
        <w:spacing w:before="5" w:line="240" w:lineRule="auto"/>
        <w:jc w:val="both"/>
        <w:rPr>
          <w:rFonts w:hint="default" w:ascii="Times New Roman" w:hAnsi="Times New Roman" w:cs="Times New Roman"/>
          <w:i w:val="0"/>
        </w:rPr>
      </w:pPr>
    </w:p>
    <w:p w14:paraId="6FB1A93F">
      <w:pPr>
        <w:pStyle w:val="12"/>
        <w:numPr>
          <w:ilvl w:val="0"/>
          <w:numId w:val="1"/>
        </w:numPr>
        <w:tabs>
          <w:tab w:val="left" w:pos="383"/>
        </w:tabs>
        <w:spacing w:before="0" w:after="0" w:line="240" w:lineRule="auto"/>
        <w:ind w:left="383" w:right="228" w:hanging="360"/>
        <w:jc w:val="both"/>
        <w:rPr>
          <w:rFonts w:hint="default" w:ascii="Times New Roman" w:hAnsi="Times New Roman" w:cs="Times New Roman"/>
          <w:sz w:val="24"/>
        </w:rPr>
      </w:pPr>
      <w:r>
        <w:rPr>
          <w:rFonts w:hint="default" w:ascii="Times New Roman" w:hAnsi="Times New Roman" w:cs="Times New Roman"/>
          <w:sz w:val="24"/>
        </w:rPr>
        <w:t>Document all identified classes, including their responsibilities and collaborations, using Class-Responsibility-Collaboration (CRC) cards. Please also include a brief description</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purpose</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w:t>
      </w:r>
      <w:r>
        <w:rPr>
          <w:rFonts w:hint="default" w:ascii="Times New Roman" w:hAnsi="Times New Roman" w:cs="Times New Roman"/>
          <w:sz w:val="24"/>
        </w:rPr>
        <w:t>each</w:t>
      </w:r>
      <w:r>
        <w:rPr>
          <w:rFonts w:hint="default" w:ascii="Times New Roman" w:hAnsi="Times New Roman" w:cs="Times New Roman"/>
          <w:spacing w:val="-2"/>
          <w:sz w:val="24"/>
        </w:rPr>
        <w:t xml:space="preserve"> </w:t>
      </w:r>
      <w:r>
        <w:rPr>
          <w:rFonts w:hint="default" w:ascii="Times New Roman" w:hAnsi="Times New Roman" w:cs="Times New Roman"/>
          <w:sz w:val="24"/>
        </w:rPr>
        <w:t>class</w:t>
      </w:r>
      <w:r>
        <w:rPr>
          <w:rFonts w:hint="default" w:ascii="Times New Roman" w:hAnsi="Times New Roman" w:cs="Times New Roman"/>
          <w:spacing w:val="-2"/>
          <w:sz w:val="24"/>
        </w:rPr>
        <w:t xml:space="preserve"> </w:t>
      </w:r>
      <w:r>
        <w:rPr>
          <w:rFonts w:hint="default" w:ascii="Times New Roman" w:hAnsi="Times New Roman" w:cs="Times New Roman"/>
          <w:sz w:val="24"/>
        </w:rPr>
        <w:t>(that</w:t>
      </w:r>
      <w:r>
        <w:rPr>
          <w:rFonts w:hint="default" w:ascii="Times New Roman" w:hAnsi="Times New Roman" w:cs="Times New Roman"/>
          <w:spacing w:val="-2"/>
          <w:sz w:val="24"/>
        </w:rPr>
        <w:t xml:space="preserve"> </w:t>
      </w:r>
      <w:r>
        <w:rPr>
          <w:rFonts w:hint="default" w:ascii="Times New Roman" w:hAnsi="Times New Roman" w:cs="Times New Roman"/>
          <w:sz w:val="24"/>
        </w:rPr>
        <w:t>could</w:t>
      </w:r>
      <w:r>
        <w:rPr>
          <w:rFonts w:hint="default" w:ascii="Times New Roman" w:hAnsi="Times New Roman" w:cs="Times New Roman"/>
          <w:spacing w:val="-2"/>
          <w:sz w:val="24"/>
        </w:rPr>
        <w:t xml:space="preserve"> </w:t>
      </w:r>
      <w:r>
        <w:rPr>
          <w:rFonts w:hint="default" w:ascii="Times New Roman" w:hAnsi="Times New Roman" w:cs="Times New Roman"/>
          <w:sz w:val="24"/>
        </w:rPr>
        <w:t>be</w:t>
      </w:r>
      <w:r>
        <w:rPr>
          <w:rFonts w:hint="default" w:ascii="Times New Roman" w:hAnsi="Times New Roman" w:cs="Times New Roman"/>
          <w:spacing w:val="-2"/>
          <w:sz w:val="24"/>
        </w:rPr>
        <w:t xml:space="preserve"> </w:t>
      </w:r>
      <w:r>
        <w:rPr>
          <w:rFonts w:hint="default" w:ascii="Times New Roman" w:hAnsi="Times New Roman" w:cs="Times New Roman"/>
          <w:sz w:val="24"/>
        </w:rPr>
        <w:t>written</w:t>
      </w:r>
      <w:r>
        <w:rPr>
          <w:rFonts w:hint="default" w:ascii="Times New Roman" w:hAnsi="Times New Roman" w:cs="Times New Roman"/>
          <w:spacing w:val="-3"/>
          <w:sz w:val="24"/>
        </w:rPr>
        <w:t xml:space="preserve"> </w:t>
      </w:r>
      <w:r>
        <w:rPr>
          <w:rFonts w:hint="default" w:ascii="Times New Roman" w:hAnsi="Times New Roman" w:cs="Times New Roman"/>
          <w:sz w:val="24"/>
        </w:rPr>
        <w:t>on</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back</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w:t>
      </w:r>
      <w:r>
        <w:rPr>
          <w:rFonts w:hint="default" w:ascii="Times New Roman" w:hAnsi="Times New Roman" w:cs="Times New Roman"/>
          <w:sz w:val="24"/>
        </w:rPr>
        <w:t>each</w:t>
      </w:r>
      <w:r>
        <w:rPr>
          <w:rFonts w:hint="default" w:ascii="Times New Roman" w:hAnsi="Times New Roman" w:cs="Times New Roman"/>
          <w:spacing w:val="-2"/>
          <w:sz w:val="24"/>
        </w:rPr>
        <w:t xml:space="preserve"> </w:t>
      </w:r>
      <w:r>
        <w:rPr>
          <w:rFonts w:hint="default" w:ascii="Times New Roman" w:hAnsi="Times New Roman" w:cs="Times New Roman"/>
          <w:sz w:val="24"/>
        </w:rPr>
        <w:t>card).</w:t>
      </w:r>
    </w:p>
    <w:p w14:paraId="15DB2A05">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ATMController</w:t>
      </w:r>
    </w:p>
    <w:p w14:paraId="0C5BA1DB">
      <w:pPr>
        <w:pStyle w:val="9"/>
        <w:keepNext w:val="0"/>
        <w:keepLines w:val="0"/>
        <w:widowControl/>
        <w:numPr>
          <w:ilvl w:val="0"/>
          <w:numId w:val="21"/>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Manages system state, coordinates user session flow, processes menu options, handles cancellation.</w:t>
      </w:r>
    </w:p>
    <w:p w14:paraId="3147C257">
      <w:pPr>
        <w:pStyle w:val="9"/>
        <w:keepNext w:val="0"/>
        <w:keepLines w:val="0"/>
        <w:widowControl/>
        <w:numPr>
          <w:ilvl w:val="0"/>
          <w:numId w:val="21"/>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CardReader, Keypad, Screen, Account, Transaction, Printer.</w:t>
      </w:r>
    </w:p>
    <w:p w14:paraId="787FBA4A">
      <w:pPr>
        <w:pStyle w:val="9"/>
        <w:keepNext w:val="0"/>
        <w:keepLines w:val="0"/>
        <w:widowControl/>
        <w:numPr>
          <w:ilvl w:val="0"/>
          <w:numId w:val="21"/>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The central controller that manages the overall lifecycle and workflow of the ATM session.</w:t>
      </w:r>
    </w:p>
    <w:p w14:paraId="5A41E2BA">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CardReader</w:t>
      </w:r>
    </w:p>
    <w:p w14:paraId="5E28E208">
      <w:pPr>
        <w:pStyle w:val="9"/>
        <w:keepNext w:val="0"/>
        <w:keepLines w:val="0"/>
        <w:widowControl/>
        <w:numPr>
          <w:ilvl w:val="0"/>
          <w:numId w:val="22"/>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Reads card data, ejects card, retains card on authorization failure.</w:t>
      </w:r>
    </w:p>
    <w:p w14:paraId="05726178">
      <w:pPr>
        <w:pStyle w:val="9"/>
        <w:keepNext w:val="0"/>
        <w:keepLines w:val="0"/>
        <w:widowControl/>
        <w:numPr>
          <w:ilvl w:val="0"/>
          <w:numId w:val="22"/>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ATMController.</w:t>
      </w:r>
    </w:p>
    <w:p w14:paraId="0102A132">
      <w:pPr>
        <w:pStyle w:val="9"/>
        <w:keepNext w:val="0"/>
        <w:keepLines w:val="0"/>
        <w:widowControl/>
        <w:numPr>
          <w:ilvl w:val="0"/>
          <w:numId w:val="22"/>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Interface hardware wrapper that manages physical bankcard operations.</w:t>
      </w:r>
    </w:p>
    <w:p w14:paraId="385687A4">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Keypad</w:t>
      </w:r>
    </w:p>
    <w:p w14:paraId="23BD5383">
      <w:pPr>
        <w:pStyle w:val="9"/>
        <w:keepNext w:val="0"/>
        <w:keepLines w:val="0"/>
        <w:widowControl/>
        <w:numPr>
          <w:ilvl w:val="0"/>
          <w:numId w:val="23"/>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Captures numeric input and system keys (e.g., Cancel, Enter).</w:t>
      </w:r>
    </w:p>
    <w:p w14:paraId="0BBD7782">
      <w:pPr>
        <w:pStyle w:val="9"/>
        <w:keepNext w:val="0"/>
        <w:keepLines w:val="0"/>
        <w:widowControl/>
        <w:numPr>
          <w:ilvl w:val="0"/>
          <w:numId w:val="23"/>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ATMController.</w:t>
      </w:r>
    </w:p>
    <w:p w14:paraId="01CA9A06">
      <w:pPr>
        <w:pStyle w:val="9"/>
        <w:keepNext w:val="0"/>
        <w:keepLines w:val="0"/>
        <w:widowControl/>
        <w:numPr>
          <w:ilvl w:val="0"/>
          <w:numId w:val="23"/>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Input interface that processes user keystrokes securely.</w:t>
      </w:r>
    </w:p>
    <w:p w14:paraId="156B431B">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Screen</w:t>
      </w:r>
    </w:p>
    <w:p w14:paraId="7EC0021C">
      <w:pPr>
        <w:pStyle w:val="9"/>
        <w:keepNext w:val="0"/>
        <w:keepLines w:val="0"/>
        <w:widowControl/>
        <w:numPr>
          <w:ilvl w:val="0"/>
          <w:numId w:val="24"/>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Displays greetings, PIN feedback, main menu options, and instruction messages.</w:t>
      </w:r>
    </w:p>
    <w:p w14:paraId="0F7C6E2B">
      <w:pPr>
        <w:pStyle w:val="9"/>
        <w:keepNext w:val="0"/>
        <w:keepLines w:val="0"/>
        <w:widowControl/>
        <w:numPr>
          <w:ilvl w:val="0"/>
          <w:numId w:val="24"/>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ATMController.</w:t>
      </w:r>
    </w:p>
    <w:p w14:paraId="0E9328B1">
      <w:pPr>
        <w:pStyle w:val="9"/>
        <w:keepNext w:val="0"/>
        <w:keepLines w:val="0"/>
        <w:widowControl/>
        <w:numPr>
          <w:ilvl w:val="0"/>
          <w:numId w:val="24"/>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Output display interface for showing visual feedback to the user.</w:t>
      </w:r>
    </w:p>
    <w:p w14:paraId="30B94C3E">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Account</w:t>
      </w:r>
    </w:p>
    <w:p w14:paraId="054091CB">
      <w:pPr>
        <w:pStyle w:val="9"/>
        <w:keepNext w:val="0"/>
        <w:keepLines w:val="0"/>
        <w:widowControl/>
        <w:numPr>
          <w:ilvl w:val="0"/>
          <w:numId w:val="24"/>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Validates PIN, maintains account balances, updates funds (credit/debit).</w:t>
      </w:r>
    </w:p>
    <w:p w14:paraId="12E4C9D4">
      <w:pPr>
        <w:pStyle w:val="9"/>
        <w:keepNext w:val="0"/>
        <w:keepLines w:val="0"/>
        <w:widowControl/>
        <w:numPr>
          <w:ilvl w:val="0"/>
          <w:numId w:val="24"/>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ATMController, Transaction.</w:t>
      </w:r>
    </w:p>
    <w:p w14:paraId="3BBA1E8C">
      <w:pPr>
        <w:pStyle w:val="9"/>
        <w:keepNext w:val="0"/>
        <w:keepLines w:val="0"/>
        <w:widowControl/>
        <w:numPr>
          <w:ilvl w:val="0"/>
          <w:numId w:val="24"/>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Entity representing customer financial account data and validation logic.</w:t>
      </w:r>
    </w:p>
    <w:p w14:paraId="14BC19D8">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Transaction (Abstract / Concrete)</w:t>
      </w:r>
    </w:p>
    <w:p w14:paraId="1A382748">
      <w:pPr>
        <w:pStyle w:val="9"/>
        <w:keepNext w:val="0"/>
        <w:keepLines w:val="0"/>
        <w:widowControl/>
        <w:numPr>
          <w:ilvl w:val="0"/>
          <w:numId w:val="25"/>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Executes financial logic (Deposit, Withdrawal, Transfer, Balance Query).</w:t>
      </w:r>
    </w:p>
    <w:p w14:paraId="26B5DE8D">
      <w:pPr>
        <w:pStyle w:val="9"/>
        <w:keepNext w:val="0"/>
        <w:keepLines w:val="0"/>
        <w:widowControl/>
        <w:numPr>
          <w:ilvl w:val="0"/>
          <w:numId w:val="25"/>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Account, CashDispenser, DepositSlot, Printer.</w:t>
      </w:r>
    </w:p>
    <w:p w14:paraId="19686B43">
      <w:pPr>
        <w:pStyle w:val="9"/>
        <w:keepNext w:val="0"/>
        <w:keepLines w:val="0"/>
        <w:widowControl/>
        <w:numPr>
          <w:ilvl w:val="0"/>
          <w:numId w:val="25"/>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Represents a single user-initiated financial operation.</w:t>
      </w:r>
    </w:p>
    <w:p w14:paraId="6119FA28">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CashDispenser</w:t>
      </w:r>
    </w:p>
    <w:p w14:paraId="067AC016">
      <w:pPr>
        <w:pStyle w:val="9"/>
        <w:keepNext w:val="0"/>
        <w:keepLines w:val="0"/>
        <w:widowControl/>
        <w:numPr>
          <w:ilvl w:val="0"/>
          <w:numId w:val="25"/>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Dispenses cash to the customer.</w:t>
      </w:r>
    </w:p>
    <w:p w14:paraId="376ECC21">
      <w:pPr>
        <w:pStyle w:val="9"/>
        <w:keepNext w:val="0"/>
        <w:keepLines w:val="0"/>
        <w:widowControl/>
        <w:numPr>
          <w:ilvl w:val="0"/>
          <w:numId w:val="25"/>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WithdrawalTransaction.</w:t>
      </w:r>
    </w:p>
    <w:p w14:paraId="6F3B3342">
      <w:pPr>
        <w:pStyle w:val="9"/>
        <w:keepNext w:val="0"/>
        <w:keepLines w:val="0"/>
        <w:widowControl/>
        <w:numPr>
          <w:ilvl w:val="0"/>
          <w:numId w:val="25"/>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Physical hardware component responsible for cash output.</w:t>
      </w:r>
    </w:p>
    <w:p w14:paraId="5C67561A">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DepositSlot</w:t>
      </w:r>
    </w:p>
    <w:p w14:paraId="3B7B6C39">
      <w:pPr>
        <w:pStyle w:val="9"/>
        <w:keepNext w:val="0"/>
        <w:keepLines w:val="0"/>
        <w:widowControl/>
        <w:numPr>
          <w:ilvl w:val="0"/>
          <w:numId w:val="25"/>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Opens/activates slot to accept deposited envelopes.</w:t>
      </w:r>
    </w:p>
    <w:p w14:paraId="2A1D1FA1">
      <w:pPr>
        <w:pStyle w:val="9"/>
        <w:keepNext w:val="0"/>
        <w:keepLines w:val="0"/>
        <w:widowControl/>
        <w:numPr>
          <w:ilvl w:val="0"/>
          <w:numId w:val="25"/>
        </w:numPr>
        <w:suppressLineNumbers w:val="0"/>
        <w:tabs>
          <w:tab w:val="clear" w:pos="420"/>
        </w:tabs>
        <w:bidi w:val="0"/>
        <w:spacing w:before="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DepositTransaction.</w:t>
      </w:r>
    </w:p>
    <w:p w14:paraId="5C77C5A5">
      <w:pPr>
        <w:pStyle w:val="9"/>
        <w:keepNext w:val="0"/>
        <w:keepLines w:val="0"/>
        <w:widowControl/>
        <w:numPr>
          <w:ilvl w:val="0"/>
          <w:numId w:val="25"/>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Description (Back of card): Physical hardware component managing incoming envelope deposits.</w:t>
      </w:r>
    </w:p>
    <w:p w14:paraId="0E2C2BF9">
      <w:pPr>
        <w:pStyle w:val="4"/>
        <w:keepNext w:val="0"/>
        <w:keepLines w:val="0"/>
        <w:widowControl/>
        <w:suppressLineNumbers w:val="0"/>
        <w:bidi w:val="0"/>
        <w:spacing w:before="240" w:beforeAutospacing="0" w:after="40" w:afterAutospacing="0" w:line="14" w:lineRule="atLeast"/>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Class: Printer</w:t>
      </w:r>
    </w:p>
    <w:p w14:paraId="14144D3C">
      <w:pPr>
        <w:pStyle w:val="9"/>
        <w:keepNext w:val="0"/>
        <w:keepLines w:val="0"/>
        <w:widowControl/>
        <w:numPr>
          <w:ilvl w:val="0"/>
          <w:numId w:val="25"/>
        </w:numPr>
        <w:suppressLineNumbers w:val="0"/>
        <w:tabs>
          <w:tab w:val="clear" w:pos="420"/>
        </w:tabs>
        <w:bidi w:val="0"/>
        <w:spacing w:before="240" w:beforeAutospacing="0" w:after="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2"/>
          <w:szCs w:val="22"/>
          <w:u w:val="none"/>
          <w:vertAlign w:val="baseline"/>
        </w:rPr>
        <w:t>Responsibilities:</w:t>
      </w:r>
      <w:r>
        <w:rPr>
          <w:rFonts w:hint="default" w:ascii="Times New Roman" w:hAnsi="Times New Roman" w:cs="Times New Roman"/>
          <w:i w:val="0"/>
          <w:iCs w:val="0"/>
          <w:color w:val="000000"/>
          <w:sz w:val="24"/>
          <w:szCs w:val="24"/>
          <w:u w:val="none"/>
          <w:vertAlign w:val="baseline"/>
        </w:rPr>
        <w:t xml:space="preserve"> Prints transaction receipts and session summaries.</w:t>
      </w:r>
    </w:p>
    <w:p w14:paraId="47A49F75">
      <w:pPr>
        <w:pStyle w:val="9"/>
        <w:keepNext w:val="0"/>
        <w:keepLines w:val="0"/>
        <w:widowControl/>
        <w:numPr>
          <w:ilvl w:val="0"/>
          <w:numId w:val="25"/>
        </w:numPr>
        <w:suppressLineNumbers w:val="0"/>
        <w:tabs>
          <w:tab w:val="clear" w:pos="420"/>
        </w:tabs>
        <w:bidi w:val="0"/>
        <w:spacing w:before="0" w:beforeAutospacing="0" w:after="240" w:afterAutospacing="0" w:line="14" w:lineRule="atLeast"/>
        <w:ind w:left="88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Collaborations: ATMController, Transaction.</w:t>
      </w:r>
    </w:p>
    <w:p w14:paraId="1F7F052F">
      <w:pPr>
        <w:pStyle w:val="9"/>
        <w:keepNext w:val="0"/>
        <w:keepLines w:val="0"/>
        <w:widowControl/>
        <w:numPr>
          <w:ilvl w:val="0"/>
          <w:numId w:val="25"/>
        </w:numPr>
        <w:suppressLineNumbers w:val="0"/>
        <w:tabs>
          <w:tab w:val="clear" w:pos="420"/>
        </w:tabs>
        <w:bidi w:val="0"/>
        <w:spacing w:before="240" w:beforeAutospacing="0" w:after="240" w:afterAutospacing="0" w:line="14" w:lineRule="atLeast"/>
        <w:ind w:left="880" w:leftChars="0" w:hanging="420" w:firstLineChars="0"/>
        <w:jc w:val="both"/>
        <w:rPr>
          <w:rFonts w:hint="default" w:ascii="Times New Roman" w:hAnsi="Times New Roman" w:cs="Times New Roman"/>
          <w:sz w:val="24"/>
        </w:rPr>
      </w:pPr>
      <w:r>
        <w:rPr>
          <w:rFonts w:hint="default" w:ascii="Times New Roman" w:hAnsi="Times New Roman" w:cs="Times New Roman"/>
          <w:i w:val="0"/>
          <w:iCs w:val="0"/>
          <w:color w:val="000000"/>
          <w:sz w:val="24"/>
          <w:szCs w:val="24"/>
          <w:u w:val="none"/>
          <w:vertAlign w:val="baseline"/>
        </w:rPr>
        <w:t>Description (Back of card): Hardware interface responsible for generating physical paper receipts.</w:t>
      </w:r>
    </w:p>
    <w:p w14:paraId="756946C6">
      <w:pPr>
        <w:pStyle w:val="7"/>
        <w:spacing w:before="10" w:line="240" w:lineRule="auto"/>
        <w:jc w:val="both"/>
        <w:rPr>
          <w:rFonts w:hint="default" w:ascii="Times New Roman" w:hAnsi="Times New Roman" w:cs="Times New Roman"/>
          <w:i w:val="0"/>
        </w:rPr>
      </w:pPr>
    </w:p>
    <w:p w14:paraId="344DEE7A">
      <w:pPr>
        <w:pStyle w:val="2"/>
        <w:numPr>
          <w:ilvl w:val="0"/>
          <w:numId w:val="1"/>
        </w:numPr>
        <w:tabs>
          <w:tab w:val="left" w:pos="383"/>
        </w:tabs>
        <w:spacing w:before="0" w:after="0" w:line="240" w:lineRule="auto"/>
        <w:ind w:left="383" w:right="355" w:hanging="360"/>
        <w:jc w:val="both"/>
        <w:rPr>
          <w:rFonts w:hint="default" w:ascii="Times New Roman" w:hAnsi="Times New Roman" w:cs="Times New Roman"/>
        </w:rPr>
      </w:pPr>
      <w:r>
        <w:rPr>
          <w:rFonts w:hint="default" w:ascii="Times New Roman" w:hAnsi="Times New Roman" w:cs="Times New Roman"/>
        </w:rPr>
        <w:t>Where</w:t>
      </w:r>
      <w:r>
        <w:rPr>
          <w:rFonts w:hint="default" w:ascii="Times New Roman" w:hAnsi="Times New Roman" w:cs="Times New Roman"/>
          <w:spacing w:val="-1"/>
        </w:rPr>
        <w:t xml:space="preserve"> </w:t>
      </w:r>
      <w:r>
        <w:rPr>
          <w:rFonts w:hint="default" w:ascii="Times New Roman" w:hAnsi="Times New Roman" w:cs="Times New Roman"/>
        </w:rPr>
        <w:t>applicable,</w:t>
      </w:r>
      <w:r>
        <w:rPr>
          <w:rFonts w:hint="default" w:ascii="Times New Roman" w:hAnsi="Times New Roman" w:cs="Times New Roman"/>
          <w:spacing w:val="-1"/>
        </w:rPr>
        <w:t xml:space="preserve"> </w:t>
      </w:r>
      <w:r>
        <w:rPr>
          <w:rFonts w:hint="default" w:ascii="Times New Roman" w:hAnsi="Times New Roman" w:cs="Times New Roman"/>
        </w:rPr>
        <w:t>identify</w:t>
      </w:r>
      <w:r>
        <w:rPr>
          <w:rFonts w:hint="default" w:ascii="Times New Roman" w:hAnsi="Times New Roman" w:cs="Times New Roman"/>
          <w:spacing w:val="-1"/>
        </w:rPr>
        <w:t xml:space="preserve"> </w:t>
      </w:r>
      <w:r>
        <w:rPr>
          <w:rFonts w:hint="default" w:ascii="Times New Roman" w:hAnsi="Times New Roman" w:cs="Times New Roman"/>
        </w:rPr>
        <w:t>further</w:t>
      </w:r>
      <w:r>
        <w:rPr>
          <w:rFonts w:hint="default" w:ascii="Times New Roman" w:hAnsi="Times New Roman" w:cs="Times New Roman"/>
          <w:spacing w:val="-1"/>
        </w:rPr>
        <w:t xml:space="preserve"> </w:t>
      </w:r>
      <w:r>
        <w:rPr>
          <w:rFonts w:hint="default" w:ascii="Times New Roman" w:hAnsi="Times New Roman" w:cs="Times New Roman"/>
        </w:rPr>
        <w:t>relationships</w:t>
      </w:r>
      <w:r>
        <w:rPr>
          <w:rFonts w:hint="default" w:ascii="Times New Roman" w:hAnsi="Times New Roman" w:cs="Times New Roman"/>
          <w:spacing w:val="-1"/>
        </w:rPr>
        <w:t xml:space="preserve"> </w:t>
      </w:r>
      <w:r>
        <w:rPr>
          <w:rFonts w:hint="default" w:ascii="Times New Roman" w:hAnsi="Times New Roman" w:cs="Times New Roman"/>
        </w:rPr>
        <w:t>between</w:t>
      </w:r>
      <w:r>
        <w:rPr>
          <w:rFonts w:hint="default" w:ascii="Times New Roman" w:hAnsi="Times New Roman" w:cs="Times New Roman"/>
          <w:spacing w:val="-1"/>
        </w:rPr>
        <w:t xml:space="preserve"> </w:t>
      </w:r>
      <w:r>
        <w:rPr>
          <w:rFonts w:hint="default" w:ascii="Times New Roman" w:hAnsi="Times New Roman" w:cs="Times New Roman"/>
        </w:rPr>
        <w:t>classes</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organize</w:t>
      </w:r>
      <w:r>
        <w:rPr>
          <w:rFonts w:hint="default" w:ascii="Times New Roman" w:hAnsi="Times New Roman" w:cs="Times New Roman"/>
          <w:spacing w:val="-1"/>
        </w:rPr>
        <w:t xml:space="preserve"> </w:t>
      </w:r>
      <w:r>
        <w:rPr>
          <w:rFonts w:hint="default" w:ascii="Times New Roman" w:hAnsi="Times New Roman" w:cs="Times New Roman"/>
        </w:rPr>
        <w:t>the corresponding</w:t>
      </w:r>
      <w:r>
        <w:rPr>
          <w:rFonts w:hint="default" w:ascii="Times New Roman" w:hAnsi="Times New Roman" w:cs="Times New Roman"/>
          <w:spacing w:val="-3"/>
        </w:rPr>
        <w:t xml:space="preserve"> </w:t>
      </w:r>
      <w:r>
        <w:rPr>
          <w:rFonts w:hint="default" w:ascii="Times New Roman" w:hAnsi="Times New Roman" w:cs="Times New Roman"/>
        </w:rPr>
        <w:t>classes</w:t>
      </w:r>
      <w:r>
        <w:rPr>
          <w:rFonts w:hint="default" w:ascii="Times New Roman" w:hAnsi="Times New Roman" w:cs="Times New Roman"/>
          <w:spacing w:val="-3"/>
        </w:rPr>
        <w:t xml:space="preserve"> </w:t>
      </w:r>
      <w:r>
        <w:rPr>
          <w:rFonts w:hint="default" w:ascii="Times New Roman" w:hAnsi="Times New Roman" w:cs="Times New Roman"/>
        </w:rPr>
        <w:t>into</w:t>
      </w:r>
      <w:r>
        <w:rPr>
          <w:rFonts w:hint="default" w:ascii="Times New Roman" w:hAnsi="Times New Roman" w:cs="Times New Roman"/>
          <w:spacing w:val="-3"/>
        </w:rPr>
        <w:t xml:space="preserve"> </w:t>
      </w:r>
      <w:r>
        <w:rPr>
          <w:rFonts w:hint="default" w:ascii="Times New Roman" w:hAnsi="Times New Roman" w:cs="Times New Roman"/>
        </w:rPr>
        <w:t>class</w:t>
      </w:r>
      <w:r>
        <w:rPr>
          <w:rFonts w:hint="default" w:ascii="Times New Roman" w:hAnsi="Times New Roman" w:cs="Times New Roman"/>
          <w:spacing w:val="-3"/>
        </w:rPr>
        <w:t xml:space="preserve"> </w:t>
      </w:r>
      <w:r>
        <w:rPr>
          <w:rFonts w:hint="default" w:ascii="Times New Roman" w:hAnsi="Times New Roman" w:cs="Times New Roman"/>
        </w:rPr>
        <w:t>hierarchies.</w:t>
      </w:r>
      <w:r>
        <w:rPr>
          <w:rFonts w:hint="default" w:ascii="Times New Roman" w:hAnsi="Times New Roman" w:cs="Times New Roman"/>
          <w:spacing w:val="-3"/>
        </w:rPr>
        <w:t xml:space="preserve"> </w:t>
      </w:r>
      <w:r>
        <w:rPr>
          <w:rFonts w:hint="default" w:ascii="Times New Roman" w:hAnsi="Times New Roman" w:cs="Times New Roman"/>
        </w:rPr>
        <w:t>Also,</w:t>
      </w:r>
      <w:r>
        <w:rPr>
          <w:rFonts w:hint="default" w:ascii="Times New Roman" w:hAnsi="Times New Roman" w:cs="Times New Roman"/>
          <w:spacing w:val="-3"/>
        </w:rPr>
        <w:t xml:space="preserve"> </w:t>
      </w:r>
      <w:r>
        <w:rPr>
          <w:rFonts w:hint="default" w:ascii="Times New Roman" w:hAnsi="Times New Roman" w:cs="Times New Roman"/>
        </w:rPr>
        <w:t>highlight</w:t>
      </w:r>
      <w:r>
        <w:rPr>
          <w:rFonts w:hint="default" w:ascii="Times New Roman" w:hAnsi="Times New Roman" w:cs="Times New Roman"/>
          <w:spacing w:val="-3"/>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application</w:t>
      </w:r>
      <w:r>
        <w:rPr>
          <w:rFonts w:hint="default" w:ascii="Times New Roman" w:hAnsi="Times New Roman" w:cs="Times New Roman"/>
          <w:spacing w:val="-3"/>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any known design patterns in your design.</w:t>
      </w:r>
    </w:p>
    <w:p w14:paraId="17153411">
      <w:pPr>
        <w:pStyle w:val="2"/>
        <w:numPr>
          <w:numId w:val="0"/>
        </w:numPr>
        <w:tabs>
          <w:tab w:val="left" w:pos="383"/>
        </w:tabs>
        <w:spacing w:before="0" w:after="0" w:line="240" w:lineRule="auto"/>
        <w:ind w:left="23" w:leftChars="0" w:right="355" w:rightChars="0"/>
        <w:jc w:val="both"/>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3175</wp:posOffset>
            </wp:positionH>
            <wp:positionV relativeFrom="paragraph">
              <wp:posOffset>57150</wp:posOffset>
            </wp:positionV>
            <wp:extent cx="5756910" cy="2044065"/>
            <wp:effectExtent l="0" t="0" r="3810" b="1333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756910" cy="2044065"/>
                    </a:xfrm>
                    <a:prstGeom prst="rect">
                      <a:avLst/>
                    </a:prstGeom>
                    <a:noFill/>
                    <a:ln>
                      <a:noFill/>
                    </a:ln>
                  </pic:spPr>
                </pic:pic>
              </a:graphicData>
            </a:graphic>
          </wp:anchor>
        </w:drawing>
      </w:r>
    </w:p>
    <w:p w14:paraId="70881E29">
      <w:pPr>
        <w:pStyle w:val="7"/>
        <w:spacing w:before="1" w:line="240" w:lineRule="auto"/>
        <w:jc w:val="both"/>
        <w:rPr>
          <w:rFonts w:hint="default" w:ascii="Times New Roman" w:hAnsi="Times New Roman" w:cs="Times New Roman"/>
          <w:b/>
          <w:i w:val="0"/>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403225</wp:posOffset>
            </wp:positionH>
            <wp:positionV relativeFrom="paragraph">
              <wp:posOffset>100965</wp:posOffset>
            </wp:positionV>
            <wp:extent cx="4957445" cy="3058160"/>
            <wp:effectExtent l="0" t="0" r="10795" b="508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4957445" cy="3058160"/>
                    </a:xfrm>
                    <a:prstGeom prst="rect">
                      <a:avLst/>
                    </a:prstGeom>
                    <a:noFill/>
                    <a:ln>
                      <a:noFill/>
                    </a:ln>
                  </pic:spPr>
                </pic:pic>
              </a:graphicData>
            </a:graphic>
          </wp:anchor>
        </w:drawing>
      </w:r>
    </w:p>
    <w:p w14:paraId="1D34421D">
      <w:pPr>
        <w:pStyle w:val="12"/>
        <w:numPr>
          <w:ilvl w:val="0"/>
          <w:numId w:val="1"/>
        </w:numPr>
        <w:tabs>
          <w:tab w:val="left" w:pos="383"/>
        </w:tabs>
        <w:spacing w:before="0" w:after="0" w:line="240" w:lineRule="auto"/>
        <w:ind w:left="383" w:right="222" w:hanging="360"/>
        <w:jc w:val="both"/>
        <w:rPr>
          <w:rFonts w:hint="default" w:ascii="Times New Roman" w:hAnsi="Times New Roman" w:cs="Times New Roman"/>
          <w:b/>
          <w:sz w:val="24"/>
        </w:rPr>
      </w:pPr>
      <w:r>
        <w:rPr>
          <w:rFonts w:hint="default" w:ascii="Times New Roman" w:hAnsi="Times New Roman" w:cs="Times New Roman"/>
          <w:b/>
          <w:sz w:val="24"/>
        </w:rPr>
        <w:t>How</w:t>
      </w:r>
      <w:r>
        <w:rPr>
          <w:rFonts w:hint="default" w:ascii="Times New Roman" w:hAnsi="Times New Roman" w:cs="Times New Roman"/>
          <w:b/>
          <w:spacing w:val="-5"/>
          <w:sz w:val="24"/>
        </w:rPr>
        <w:t xml:space="preserve"> </w:t>
      </w:r>
      <w:r>
        <w:rPr>
          <w:rFonts w:hint="default" w:ascii="Times New Roman" w:hAnsi="Times New Roman" w:cs="Times New Roman"/>
          <w:b/>
          <w:sz w:val="24"/>
        </w:rPr>
        <w:t>would</w:t>
      </w:r>
      <w:r>
        <w:rPr>
          <w:rFonts w:hint="default" w:ascii="Times New Roman" w:hAnsi="Times New Roman" w:cs="Times New Roman"/>
          <w:b/>
          <w:spacing w:val="-3"/>
          <w:sz w:val="24"/>
        </w:rPr>
        <w:t xml:space="preserve"> </w:t>
      </w:r>
      <w:r>
        <w:rPr>
          <w:rFonts w:hint="default" w:ascii="Times New Roman" w:hAnsi="Times New Roman" w:cs="Times New Roman"/>
          <w:b/>
          <w:sz w:val="24"/>
        </w:rPr>
        <w:t>you</w:t>
      </w:r>
      <w:r>
        <w:rPr>
          <w:rFonts w:hint="default" w:ascii="Times New Roman" w:hAnsi="Times New Roman" w:cs="Times New Roman"/>
          <w:b/>
          <w:spacing w:val="-3"/>
          <w:sz w:val="24"/>
        </w:rPr>
        <w:t xml:space="preserve"> </w:t>
      </w:r>
      <w:r>
        <w:rPr>
          <w:rFonts w:hint="default" w:ascii="Times New Roman" w:hAnsi="Times New Roman" w:cs="Times New Roman"/>
          <w:b/>
          <w:sz w:val="24"/>
        </w:rPr>
        <w:t>go</w:t>
      </w:r>
      <w:r>
        <w:rPr>
          <w:rFonts w:hint="default" w:ascii="Times New Roman" w:hAnsi="Times New Roman" w:cs="Times New Roman"/>
          <w:b/>
          <w:spacing w:val="-3"/>
          <w:sz w:val="24"/>
        </w:rPr>
        <w:t xml:space="preserve"> </w:t>
      </w:r>
      <w:r>
        <w:rPr>
          <w:rFonts w:hint="default" w:ascii="Times New Roman" w:hAnsi="Times New Roman" w:cs="Times New Roman"/>
          <w:b/>
          <w:sz w:val="24"/>
        </w:rPr>
        <w:t>about</w:t>
      </w:r>
      <w:r>
        <w:rPr>
          <w:rFonts w:hint="default" w:ascii="Times New Roman" w:hAnsi="Times New Roman" w:cs="Times New Roman"/>
          <w:b/>
          <w:spacing w:val="-3"/>
          <w:sz w:val="24"/>
        </w:rPr>
        <w:t xml:space="preserve"> </w:t>
      </w:r>
      <w:r>
        <w:rPr>
          <w:rFonts w:hint="default" w:ascii="Times New Roman" w:hAnsi="Times New Roman" w:cs="Times New Roman"/>
          <w:b/>
          <w:sz w:val="24"/>
        </w:rPr>
        <w:t>ensuring</w:t>
      </w:r>
      <w:r>
        <w:rPr>
          <w:rFonts w:hint="default" w:ascii="Times New Roman" w:hAnsi="Times New Roman" w:cs="Times New Roman"/>
          <w:b/>
          <w:spacing w:val="-3"/>
          <w:sz w:val="24"/>
        </w:rPr>
        <w:t xml:space="preserve"> </w:t>
      </w:r>
      <w:r>
        <w:rPr>
          <w:rFonts w:hint="default" w:ascii="Times New Roman" w:hAnsi="Times New Roman" w:cs="Times New Roman"/>
          <w:b/>
          <w:sz w:val="24"/>
        </w:rPr>
        <w:t>that</w:t>
      </w:r>
      <w:r>
        <w:rPr>
          <w:rFonts w:hint="default" w:ascii="Times New Roman" w:hAnsi="Times New Roman" w:cs="Times New Roman"/>
          <w:b/>
          <w:spacing w:val="-3"/>
          <w:sz w:val="24"/>
        </w:rPr>
        <w:t xml:space="preserve"> </w:t>
      </w:r>
      <w:r>
        <w:rPr>
          <w:rFonts w:hint="default" w:ascii="Times New Roman" w:hAnsi="Times New Roman" w:cs="Times New Roman"/>
          <w:b/>
          <w:sz w:val="24"/>
        </w:rPr>
        <w:t>any</w:t>
      </w:r>
      <w:r>
        <w:rPr>
          <w:rFonts w:hint="default" w:ascii="Times New Roman" w:hAnsi="Times New Roman" w:cs="Times New Roman"/>
          <w:b/>
          <w:spacing w:val="-3"/>
          <w:sz w:val="24"/>
        </w:rPr>
        <w:t xml:space="preserve"> </w:t>
      </w:r>
      <w:r>
        <w:rPr>
          <w:rFonts w:hint="default" w:ascii="Times New Roman" w:hAnsi="Times New Roman" w:cs="Times New Roman"/>
          <w:b/>
          <w:sz w:val="24"/>
        </w:rPr>
        <w:t>transactions</w:t>
      </w:r>
      <w:r>
        <w:rPr>
          <w:rFonts w:hint="default" w:ascii="Times New Roman" w:hAnsi="Times New Roman" w:cs="Times New Roman"/>
          <w:b/>
          <w:spacing w:val="-3"/>
          <w:sz w:val="24"/>
        </w:rPr>
        <w:t xml:space="preserve"> </w:t>
      </w:r>
      <w:r>
        <w:rPr>
          <w:rFonts w:hint="default" w:ascii="Times New Roman" w:hAnsi="Times New Roman" w:cs="Times New Roman"/>
          <w:b/>
          <w:sz w:val="24"/>
        </w:rPr>
        <w:t>that</w:t>
      </w:r>
      <w:r>
        <w:rPr>
          <w:rFonts w:hint="default" w:ascii="Times New Roman" w:hAnsi="Times New Roman" w:cs="Times New Roman"/>
          <w:b/>
          <w:spacing w:val="-3"/>
          <w:sz w:val="24"/>
        </w:rPr>
        <w:t xml:space="preserve"> </w:t>
      </w:r>
      <w:r>
        <w:rPr>
          <w:rFonts w:hint="default" w:ascii="Times New Roman" w:hAnsi="Times New Roman" w:cs="Times New Roman"/>
          <w:b/>
          <w:sz w:val="24"/>
        </w:rPr>
        <w:t>change</w:t>
      </w:r>
      <w:r>
        <w:rPr>
          <w:rFonts w:hint="default" w:ascii="Times New Roman" w:hAnsi="Times New Roman" w:cs="Times New Roman"/>
          <w:b/>
          <w:spacing w:val="-3"/>
          <w:sz w:val="24"/>
        </w:rPr>
        <w:t xml:space="preserve"> </w:t>
      </w:r>
      <w:r>
        <w:rPr>
          <w:rFonts w:hint="default" w:ascii="Times New Roman" w:hAnsi="Times New Roman" w:cs="Times New Roman"/>
          <w:b/>
          <w:sz w:val="24"/>
        </w:rPr>
        <w:t>the</w:t>
      </w:r>
      <w:r>
        <w:rPr>
          <w:rFonts w:hint="default" w:ascii="Times New Roman" w:hAnsi="Times New Roman" w:cs="Times New Roman"/>
          <w:b/>
          <w:spacing w:val="-3"/>
          <w:sz w:val="24"/>
        </w:rPr>
        <w:t xml:space="preserve"> </w:t>
      </w:r>
      <w:r>
        <w:rPr>
          <w:rFonts w:hint="default" w:ascii="Times New Roman" w:hAnsi="Times New Roman" w:cs="Times New Roman"/>
          <w:b/>
          <w:sz w:val="24"/>
        </w:rPr>
        <w:t>balance</w:t>
      </w:r>
      <w:r>
        <w:rPr>
          <w:rFonts w:hint="default" w:ascii="Times New Roman" w:hAnsi="Times New Roman" w:cs="Times New Roman"/>
          <w:b/>
          <w:spacing w:val="-3"/>
          <w:sz w:val="24"/>
        </w:rPr>
        <w:t xml:space="preserve"> </w:t>
      </w:r>
      <w:r>
        <w:rPr>
          <w:rFonts w:hint="default" w:ascii="Times New Roman" w:hAnsi="Times New Roman" w:cs="Times New Roman"/>
          <w:b/>
          <w:sz w:val="24"/>
        </w:rPr>
        <w:t xml:space="preserve">of accounts are reflected across </w:t>
      </w:r>
      <w:r>
        <w:rPr>
          <w:rFonts w:hint="default" w:ascii="Times New Roman" w:hAnsi="Times New Roman" w:cs="Times New Roman"/>
          <w:b/>
          <w:sz w:val="24"/>
          <w:u w:val="thick"/>
        </w:rPr>
        <w:t>all</w:t>
      </w:r>
      <w:r>
        <w:rPr>
          <w:rFonts w:hint="default" w:ascii="Times New Roman" w:hAnsi="Times New Roman" w:cs="Times New Roman"/>
          <w:b/>
          <w:sz w:val="24"/>
        </w:rPr>
        <w:t xml:space="preserve"> of the bank’s ATMs? Discuss the implications of your solution approach and provide a rationale of why the approach was chosen.</w:t>
      </w:r>
    </w:p>
    <w:p w14:paraId="5F84CF74">
      <w:pPr>
        <w:pStyle w:val="9"/>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drawing>
          <wp:anchor distT="0" distB="0" distL="114300" distR="114300" simplePos="0" relativeHeight="251661312" behindDoc="0" locked="0" layoutInCell="1" allowOverlap="1">
            <wp:simplePos x="0" y="0"/>
            <wp:positionH relativeFrom="column">
              <wp:posOffset>-156210</wp:posOffset>
            </wp:positionH>
            <wp:positionV relativeFrom="paragraph">
              <wp:posOffset>320040</wp:posOffset>
            </wp:positionV>
            <wp:extent cx="5761990" cy="5648960"/>
            <wp:effectExtent l="0" t="0" r="13970" b="508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761990" cy="5648960"/>
                    </a:xfrm>
                    <a:prstGeom prst="rect">
                      <a:avLst/>
                    </a:prstGeom>
                    <a:noFill/>
                    <a:ln>
                      <a:noFill/>
                    </a:ln>
                  </pic:spPr>
                </pic:pic>
              </a:graphicData>
            </a:graphic>
          </wp:anchor>
        </w:drawing>
      </w:r>
      <w:r>
        <w:rPr>
          <w:rFonts w:hint="default" w:ascii="Times New Roman" w:hAnsi="Times New Roman" w:cs="Times New Roman"/>
          <w:b w:val="0"/>
          <w:bCs w:val="0"/>
        </w:rPr>
        <w:t xml:space="preserve">The system adopts a </w:t>
      </w:r>
      <w:r>
        <w:rPr>
          <w:rStyle w:val="10"/>
          <w:rFonts w:hint="default" w:ascii="Times New Roman" w:hAnsi="Times New Roman" w:cs="Times New Roman"/>
          <w:b w:val="0"/>
          <w:bCs w:val="0"/>
        </w:rPr>
        <w:t>Distributed Centralized Client-Server Architecture</w:t>
      </w:r>
      <w:r>
        <w:rPr>
          <w:rFonts w:hint="default" w:ascii="Times New Roman" w:hAnsi="Times New Roman" w:cs="Times New Roman"/>
          <w:b w:val="0"/>
          <w:bCs w:val="0"/>
        </w:rPr>
        <w:t xml:space="preserve"> where ATMs act as stateless thin clients (storing no local state) connected via encrypted messaging (ISO 8583 / TLS 1.3) to a central </w:t>
      </w:r>
      <w:r>
        <w:rPr>
          <w:rStyle w:val="10"/>
          <w:rFonts w:hint="default" w:ascii="Times New Roman" w:hAnsi="Times New Roman" w:cs="Times New Roman"/>
          <w:b w:val="0"/>
          <w:bCs w:val="0"/>
        </w:rPr>
        <w:t>Core Banking System (CBS)</w:t>
      </w:r>
      <w:r>
        <w:rPr>
          <w:rFonts w:hint="default" w:ascii="Times New Roman" w:hAnsi="Times New Roman" w:cs="Times New Roman"/>
          <w:b w:val="0"/>
          <w:bCs w:val="0"/>
        </w:rPr>
        <w:t xml:space="preserve"> relational database. Concurrency control is enforced via database-level </w:t>
      </w:r>
      <w:r>
        <w:rPr>
          <w:rStyle w:val="10"/>
          <w:rFonts w:hint="default" w:ascii="Times New Roman" w:hAnsi="Times New Roman" w:cs="Times New Roman"/>
          <w:b w:val="0"/>
          <w:bCs w:val="0"/>
        </w:rPr>
        <w:t>Pessimistic Two-Phase Locking (2PL)</w:t>
      </w:r>
      <w:r>
        <w:rPr>
          <w:rFonts w:hint="default" w:ascii="Times New Roman" w:hAnsi="Times New Roman" w:cs="Times New Roman"/>
          <w:b w:val="0"/>
          <w:bCs w:val="0"/>
        </w:rPr>
        <w:t xml:space="preserve">. For a withdrawal of amount $A$, CBS locks the account row, validates {Available Balance} </w:t>
      </w:r>
      <w:r>
        <w:rPr>
          <w:rFonts w:hint="default" w:ascii="Times New Roman" w:hAnsi="Times New Roman" w:cs="Times New Roman"/>
          <w:b w:val="0"/>
          <w:bCs w:val="0"/>
          <w:lang w:val="en-US"/>
        </w:rPr>
        <w:t>greater than or equal</w:t>
      </w:r>
      <w:r>
        <w:rPr>
          <w:rFonts w:hint="default" w:ascii="Times New Roman" w:hAnsi="Times New Roman" w:cs="Times New Roman"/>
          <w:b w:val="0"/>
          <w:bCs w:val="0"/>
        </w:rPr>
        <w:t xml:space="preserve"> A, and performs an atomic deduction (New Balance = Current Balance - A). The lock releases (</w:t>
      </w:r>
      <w:r>
        <w:rPr>
          <w:rStyle w:val="8"/>
          <w:rFonts w:hint="default" w:ascii="Times New Roman" w:hAnsi="Times New Roman" w:cs="Times New Roman"/>
          <w:b w:val="0"/>
          <w:bCs w:val="0"/>
        </w:rPr>
        <w:t>COMMIT</w:t>
      </w:r>
      <w:r>
        <w:rPr>
          <w:rFonts w:hint="default" w:ascii="Times New Roman" w:hAnsi="Times New Roman" w:cs="Times New Roman"/>
          <w:b w:val="0"/>
          <w:bCs w:val="0"/>
        </w:rPr>
        <w:t xml:space="preserve">) only after receiving a successful hardware cash-dispense handshake; mechanical faults trigger an immediate </w:t>
      </w:r>
      <w:r>
        <w:rPr>
          <w:rStyle w:val="8"/>
          <w:rFonts w:hint="default" w:ascii="Times New Roman" w:hAnsi="Times New Roman" w:cs="Times New Roman"/>
          <w:b w:val="0"/>
          <w:bCs w:val="0"/>
        </w:rPr>
        <w:t>ROLLBACK</w:t>
      </w:r>
      <w:r>
        <w:rPr>
          <w:rFonts w:hint="default" w:ascii="Times New Roman" w:hAnsi="Times New Roman" w:cs="Times New Roman"/>
          <w:b w:val="0"/>
          <w:bCs w:val="0"/>
        </w:rPr>
        <w:t>.</w:t>
      </w:r>
    </w:p>
    <w:p w14:paraId="1C8D4940">
      <w:pPr>
        <w:pStyle w:val="9"/>
        <w:keepNext w:val="0"/>
        <w:keepLines w:val="0"/>
        <w:widowControl/>
        <w:suppressLineNumbers w:val="0"/>
        <w:jc w:val="both"/>
        <w:rPr>
          <w:rFonts w:hint="default" w:ascii="Times New Roman" w:hAnsi="Times New Roman" w:cs="Times New Roman"/>
          <w:sz w:val="24"/>
        </w:rPr>
      </w:pPr>
      <w:r>
        <w:rPr>
          <w:b w:val="0"/>
          <w:bCs w:val="0"/>
        </w:rPr>
        <w:t xml:space="preserve">This approach strictly prioritizes </w:t>
      </w:r>
      <w:r>
        <w:rPr>
          <w:rStyle w:val="10"/>
          <w:b w:val="0"/>
          <w:bCs w:val="0"/>
        </w:rPr>
        <w:t>Strong Consistency (CP)</w:t>
      </w:r>
      <w:r>
        <w:rPr>
          <w:b w:val="0"/>
          <w:bCs w:val="0"/>
        </w:rPr>
        <w:t xml:space="preserve"> over local availability under CAP theorem constraints. In a network outage, ATMs decline transactions to completely eliminate double-spending race conditions across terminals. Network latency is mitigated via persistent TCP connections and database pooling. Single Point of Failure (SPOF) risks are resolved through multi-region synchronous database replication, while thin-client ATMs ensure physical data security and regulatory compliance.</w:t>
      </w:r>
    </w:p>
    <w:p w14:paraId="510273CA">
      <w:pPr>
        <w:pStyle w:val="7"/>
        <w:spacing w:before="7" w:line="240" w:lineRule="auto"/>
        <w:jc w:val="both"/>
        <w:rPr>
          <w:rFonts w:hint="default" w:ascii="Times New Roman" w:hAnsi="Times New Roman" w:cs="Times New Roman"/>
          <w:i w:val="0"/>
        </w:rPr>
      </w:pPr>
    </w:p>
    <w:p w14:paraId="11631CA4">
      <w:pPr>
        <w:pStyle w:val="12"/>
        <w:numPr>
          <w:ilvl w:val="0"/>
          <w:numId w:val="1"/>
        </w:numPr>
        <w:tabs>
          <w:tab w:val="left" w:pos="383"/>
        </w:tabs>
        <w:spacing w:before="0" w:after="0" w:line="240" w:lineRule="auto"/>
        <w:ind w:left="383" w:right="0" w:hanging="360"/>
        <w:jc w:val="both"/>
        <w:rPr>
          <w:rFonts w:hint="default" w:ascii="Times New Roman" w:hAnsi="Times New Roman" w:cs="Times New Roman"/>
          <w:sz w:val="24"/>
        </w:rPr>
      </w:pPr>
      <w:r>
        <w:rPr>
          <w:rFonts w:hint="default" w:ascii="Times New Roman" w:hAnsi="Times New Roman" w:cs="Times New Roman"/>
          <w:sz w:val="24"/>
        </w:rPr>
        <w:t>Any questions from</w:t>
      </w:r>
      <w:r>
        <w:rPr>
          <w:rFonts w:hint="default" w:ascii="Times New Roman" w:hAnsi="Times New Roman" w:cs="Times New Roman"/>
          <w:spacing w:val="-2"/>
          <w:sz w:val="24"/>
        </w:rPr>
        <w:t xml:space="preserve"> </w:t>
      </w:r>
      <w:r>
        <w:rPr>
          <w:rFonts w:hint="default" w:ascii="Times New Roman" w:hAnsi="Times New Roman" w:cs="Times New Roman"/>
          <w:sz w:val="24"/>
        </w:rPr>
        <w:t xml:space="preserve">weekly </w:t>
      </w:r>
      <w:r>
        <w:rPr>
          <w:rFonts w:hint="default" w:ascii="Times New Roman" w:hAnsi="Times New Roman" w:cs="Times New Roman"/>
          <w:spacing w:val="-2"/>
          <w:sz w:val="24"/>
        </w:rPr>
        <w:t>submissions?</w:t>
      </w:r>
    </w:p>
    <w:p w14:paraId="7988DED8">
      <w:pPr>
        <w:pStyle w:val="12"/>
        <w:spacing w:after="0" w:line="240" w:lineRule="auto"/>
        <w:jc w:val="both"/>
        <w:rPr>
          <w:rFonts w:hint="default" w:ascii="Times New Roman" w:hAnsi="Times New Roman" w:cs="Times New Roman"/>
          <w:sz w:val="24"/>
          <w:lang w:val="en-US"/>
        </w:rPr>
        <w:sectPr>
          <w:footerReference r:id="rId5" w:type="default"/>
          <w:type w:val="continuous"/>
          <w:pgSz w:w="11910" w:h="16840"/>
          <w:pgMar w:top="1220" w:right="1417" w:bottom="940" w:left="1417" w:header="0" w:footer="745" w:gutter="0"/>
          <w:pgNumType w:start="1"/>
          <w:cols w:space="720" w:num="1"/>
        </w:sectPr>
      </w:pPr>
      <w:r>
        <w:rPr>
          <w:rFonts w:hint="default" w:ascii="Times New Roman" w:hAnsi="Times New Roman" w:cs="Times New Roman"/>
          <w:sz w:val="24"/>
          <w:lang w:val="en-US"/>
        </w:rPr>
        <w:t>=&gt; Currently not.</w:t>
      </w:r>
      <w:bookmarkStart w:id="0" w:name="_GoBack"/>
      <w:bookmarkEnd w:id="0"/>
    </w:p>
    <w:p w14:paraId="66893A0D">
      <w:pPr>
        <w:pStyle w:val="7"/>
        <w:spacing w:before="76" w:line="240" w:lineRule="auto"/>
        <w:ind w:left="23" w:right="203"/>
        <w:jc w:val="both"/>
        <w:rPr>
          <w:rFonts w:hint="default" w:ascii="Times New Roman" w:hAnsi="Times New Roman" w:cs="Times New Roman"/>
        </w:rPr>
      </w:pPr>
      <w:r>
        <w:rPr>
          <w:rFonts w:hint="default" w:ascii="Times New Roman" w:hAnsi="Times New Roman" w:cs="Times New Roman"/>
        </w:rPr>
        <w:t>An automated teller machine (ATM) is a machine through which bank customers can perform a number of common financial transactions. An ATM machine generally consists</w:t>
      </w:r>
      <w:r>
        <w:rPr>
          <w:rFonts w:hint="default" w:ascii="Times New Roman" w:hAnsi="Times New Roman" w:cs="Times New Roman"/>
          <w:spacing w:val="40"/>
        </w:rPr>
        <w:t xml:space="preserve"> </w:t>
      </w:r>
      <w:r>
        <w:rPr>
          <w:rFonts w:hint="default" w:ascii="Times New Roman" w:hAnsi="Times New Roman" w:cs="Times New Roman"/>
        </w:rPr>
        <w:t>of a display screen, a bankcard reader, numeric and special input keys, a money dispenser slot, a deposit slot and a receipt printer.</w:t>
      </w:r>
    </w:p>
    <w:p w14:paraId="7078CEE0">
      <w:pPr>
        <w:pStyle w:val="7"/>
        <w:spacing w:before="6" w:line="240" w:lineRule="auto"/>
        <w:jc w:val="both"/>
        <w:rPr>
          <w:rFonts w:hint="default" w:ascii="Times New Roman" w:hAnsi="Times New Roman" w:cs="Times New Roman"/>
        </w:rPr>
      </w:pPr>
    </w:p>
    <w:p w14:paraId="05853A6D">
      <w:pPr>
        <w:pStyle w:val="7"/>
        <w:spacing w:line="240" w:lineRule="auto"/>
        <w:ind w:left="23" w:right="203"/>
        <w:jc w:val="both"/>
        <w:rPr>
          <w:rFonts w:hint="default" w:ascii="Times New Roman" w:hAnsi="Times New Roman" w:cs="Times New Roman"/>
        </w:rPr>
      </w:pPr>
      <w:r>
        <w:rPr>
          <w:rFonts w:hint="default" w:ascii="Times New Roman" w:hAnsi="Times New Roman" w:cs="Times New Roman"/>
        </w:rPr>
        <w:t xml:space="preserve">When the ATM machine is idle, a greeting message is displayed. The keys as well as the deposit slot will remain inactive until a bankcard has been entered into the bankcard </w:t>
      </w:r>
      <w:r>
        <w:rPr>
          <w:rFonts w:hint="default" w:ascii="Times New Roman" w:hAnsi="Times New Roman" w:cs="Times New Roman"/>
          <w:spacing w:val="-2"/>
        </w:rPr>
        <w:t>reader.</w:t>
      </w:r>
    </w:p>
    <w:p w14:paraId="5EE6F9EE">
      <w:pPr>
        <w:pStyle w:val="7"/>
        <w:spacing w:before="5" w:line="240" w:lineRule="auto"/>
        <w:jc w:val="both"/>
        <w:rPr>
          <w:rFonts w:hint="default" w:ascii="Times New Roman" w:hAnsi="Times New Roman" w:cs="Times New Roman"/>
        </w:rPr>
      </w:pPr>
    </w:p>
    <w:p w14:paraId="57C2DD70">
      <w:pPr>
        <w:pStyle w:val="7"/>
        <w:spacing w:line="240" w:lineRule="auto"/>
        <w:ind w:left="23" w:right="203"/>
        <w:jc w:val="both"/>
        <w:rPr>
          <w:rFonts w:hint="default" w:ascii="Times New Roman" w:hAnsi="Times New Roman" w:cs="Times New Roman"/>
        </w:rPr>
      </w:pPr>
      <w:r>
        <w:rPr>
          <w:rFonts w:hint="default" w:ascii="Times New Roman" w:hAnsi="Times New Roman" w:cs="Times New Roman"/>
        </w:rPr>
        <w:t>When a bankcard is inserted into the bankcard reader, the reader attempts to read this card. If the card cannot be read, the user is informed that the card is unreadable and the card is ejected.</w:t>
      </w:r>
    </w:p>
    <w:p w14:paraId="5F4B139A">
      <w:pPr>
        <w:pStyle w:val="7"/>
        <w:spacing w:before="5" w:line="240" w:lineRule="auto"/>
        <w:jc w:val="both"/>
        <w:rPr>
          <w:rFonts w:hint="default" w:ascii="Times New Roman" w:hAnsi="Times New Roman" w:cs="Times New Roman"/>
        </w:rPr>
      </w:pPr>
    </w:p>
    <w:p w14:paraId="6E68A574">
      <w:pPr>
        <w:pStyle w:val="7"/>
        <w:spacing w:line="240" w:lineRule="auto"/>
        <w:ind w:left="23" w:right="201"/>
        <w:jc w:val="both"/>
        <w:rPr>
          <w:rFonts w:hint="default" w:ascii="Times New Roman" w:hAnsi="Times New Roman" w:cs="Times New Roman"/>
        </w:rPr>
      </w:pPr>
      <w:r>
        <w:rPr>
          <w:rFonts w:hint="default" w:ascii="Times New Roman" w:hAnsi="Times New Roman" w:cs="Times New Roman"/>
        </w:rPr>
        <w:t>If the card is readable, the user is asked to enter a personal identification number (PIN). The user is given feedback as to the number of</w:t>
      </w:r>
      <w:r>
        <w:rPr>
          <w:rFonts w:hint="default" w:ascii="Times New Roman" w:hAnsi="Times New Roman" w:cs="Times New Roman"/>
          <w:spacing w:val="-5"/>
        </w:rPr>
        <w:t xml:space="preserve"> </w:t>
      </w:r>
      <w:r>
        <w:rPr>
          <w:rFonts w:hint="default" w:ascii="Times New Roman" w:hAnsi="Times New Roman" w:cs="Times New Roman"/>
        </w:rPr>
        <w:t>digits</w:t>
      </w:r>
      <w:r>
        <w:rPr>
          <w:rFonts w:hint="default" w:ascii="Times New Roman" w:hAnsi="Times New Roman" w:cs="Times New Roman"/>
          <w:spacing w:val="-1"/>
        </w:rPr>
        <w:t xml:space="preserve"> </w:t>
      </w:r>
      <w:r>
        <w:rPr>
          <w:rFonts w:hint="default" w:ascii="Times New Roman" w:hAnsi="Times New Roman" w:cs="Times New Roman"/>
        </w:rPr>
        <w:t>entered</w:t>
      </w:r>
      <w:r>
        <w:rPr>
          <w:rFonts w:hint="default" w:ascii="Times New Roman" w:hAnsi="Times New Roman" w:cs="Times New Roman"/>
          <w:spacing w:val="-1"/>
        </w:rPr>
        <w:t xml:space="preserve"> </w:t>
      </w:r>
      <w:r>
        <w:rPr>
          <w:rFonts w:hint="default" w:ascii="Times New Roman" w:hAnsi="Times New Roman" w:cs="Times New Roman"/>
        </w:rPr>
        <w:t>at the numeric keypad,</w:t>
      </w:r>
      <w:r>
        <w:rPr>
          <w:rFonts w:hint="default" w:ascii="Times New Roman" w:hAnsi="Times New Roman" w:cs="Times New Roman"/>
          <w:spacing w:val="-1"/>
        </w:rPr>
        <w:t xml:space="preserve"> </w:t>
      </w:r>
      <w:r>
        <w:rPr>
          <w:rFonts w:hint="default" w:ascii="Times New Roman" w:hAnsi="Times New Roman" w:cs="Times New Roman"/>
        </w:rPr>
        <w:t>but not the specific digits entered. If the PIN is entered correctly, the user is shown the main menu (described below). If the PIN is entered incorrectly, the user is given up to two additional chances to enter the PIN correctly. Failure to do so on the third attempt causes the ATM machine to retain the bankcard and giving the user instructions how to retrieve the bankcard. This is only possible by going to dedicated branches of the corresponding financial institution.</w:t>
      </w:r>
    </w:p>
    <w:p w14:paraId="15B26584">
      <w:pPr>
        <w:pStyle w:val="7"/>
        <w:spacing w:before="11" w:line="240" w:lineRule="auto"/>
        <w:jc w:val="both"/>
        <w:rPr>
          <w:rFonts w:hint="default" w:ascii="Times New Roman" w:hAnsi="Times New Roman" w:cs="Times New Roman"/>
        </w:rPr>
      </w:pPr>
    </w:p>
    <w:p w14:paraId="1612B247">
      <w:pPr>
        <w:pStyle w:val="7"/>
        <w:spacing w:line="240" w:lineRule="auto"/>
        <w:ind w:left="23" w:right="204"/>
        <w:jc w:val="both"/>
        <w:rPr>
          <w:rFonts w:hint="default" w:ascii="Times New Roman" w:hAnsi="Times New Roman" w:cs="Times New Roman"/>
        </w:rPr>
      </w:pPr>
      <w:r>
        <w:rPr>
          <w:rFonts w:hint="default" w:ascii="Times New Roman" w:hAnsi="Times New Roman" w:cs="Times New Roman"/>
        </w:rPr>
        <w:t>The main menu of the ATM machine contains a list of transactions that the user can perform. These transactions are:</w:t>
      </w:r>
    </w:p>
    <w:p w14:paraId="502F3C89">
      <w:pPr>
        <w:pStyle w:val="7"/>
        <w:spacing w:before="3" w:line="240" w:lineRule="auto"/>
        <w:jc w:val="both"/>
        <w:rPr>
          <w:rFonts w:hint="default" w:ascii="Times New Roman" w:hAnsi="Times New Roman" w:cs="Times New Roman"/>
        </w:rPr>
      </w:pPr>
    </w:p>
    <w:p w14:paraId="4C6E342F">
      <w:pPr>
        <w:pStyle w:val="12"/>
        <w:numPr>
          <w:ilvl w:val="1"/>
          <w:numId w:val="1"/>
        </w:numPr>
        <w:tabs>
          <w:tab w:val="left" w:pos="742"/>
        </w:tabs>
        <w:spacing w:before="0" w:after="0" w:line="240" w:lineRule="auto"/>
        <w:ind w:left="742" w:right="0" w:hanging="359"/>
        <w:jc w:val="both"/>
        <w:rPr>
          <w:rFonts w:hint="default" w:ascii="Times New Roman" w:hAnsi="Times New Roman" w:cs="Times New Roman"/>
          <w:i/>
          <w:sz w:val="24"/>
        </w:rPr>
      </w:pPr>
      <w:r>
        <w:rPr>
          <w:rFonts w:hint="default" w:ascii="Times New Roman" w:hAnsi="Times New Roman" w:cs="Times New Roman"/>
          <w:i/>
          <w:sz w:val="24"/>
        </w:rPr>
        <w:t xml:space="preserve">Deposit funds into an </w:t>
      </w:r>
      <w:r>
        <w:rPr>
          <w:rFonts w:hint="default" w:ascii="Times New Roman" w:hAnsi="Times New Roman" w:cs="Times New Roman"/>
          <w:i/>
          <w:spacing w:val="-2"/>
          <w:sz w:val="24"/>
        </w:rPr>
        <w:t>account,</w:t>
      </w:r>
    </w:p>
    <w:p w14:paraId="0A6A5B6A">
      <w:pPr>
        <w:pStyle w:val="12"/>
        <w:numPr>
          <w:ilvl w:val="1"/>
          <w:numId w:val="1"/>
        </w:numPr>
        <w:tabs>
          <w:tab w:val="left" w:pos="742"/>
        </w:tabs>
        <w:spacing w:before="0" w:after="0" w:line="240" w:lineRule="auto"/>
        <w:ind w:left="742" w:right="0" w:hanging="359"/>
        <w:jc w:val="both"/>
        <w:rPr>
          <w:rFonts w:hint="default" w:ascii="Times New Roman" w:hAnsi="Times New Roman" w:cs="Times New Roman"/>
          <w:i/>
          <w:sz w:val="24"/>
        </w:rPr>
      </w:pPr>
      <w:r>
        <w:rPr>
          <w:rFonts w:hint="default" w:ascii="Times New Roman" w:hAnsi="Times New Roman" w:cs="Times New Roman"/>
          <w:i/>
          <w:sz w:val="24"/>
        </w:rPr>
        <w:t xml:space="preserve">Withdraw funds from an </w:t>
      </w:r>
      <w:r>
        <w:rPr>
          <w:rFonts w:hint="default" w:ascii="Times New Roman" w:hAnsi="Times New Roman" w:cs="Times New Roman"/>
          <w:i/>
          <w:spacing w:val="-2"/>
          <w:sz w:val="24"/>
        </w:rPr>
        <w:t>account,</w:t>
      </w:r>
    </w:p>
    <w:p w14:paraId="0DFE4B55">
      <w:pPr>
        <w:pStyle w:val="12"/>
        <w:numPr>
          <w:ilvl w:val="1"/>
          <w:numId w:val="1"/>
        </w:numPr>
        <w:tabs>
          <w:tab w:val="left" w:pos="742"/>
        </w:tabs>
        <w:spacing w:before="0" w:after="0" w:line="240" w:lineRule="auto"/>
        <w:ind w:left="742" w:right="0" w:hanging="359"/>
        <w:jc w:val="both"/>
        <w:rPr>
          <w:rFonts w:hint="default" w:ascii="Times New Roman" w:hAnsi="Times New Roman" w:cs="Times New Roman"/>
          <w:i/>
          <w:sz w:val="24"/>
        </w:rPr>
      </w:pPr>
      <w:r>
        <w:rPr>
          <w:rFonts w:hint="default" w:ascii="Times New Roman" w:hAnsi="Times New Roman" w:cs="Times New Roman"/>
          <w:i/>
          <w:sz w:val="24"/>
        </w:rPr>
        <w:t xml:space="preserve">Transfer fund from one account into another account, </w:t>
      </w:r>
      <w:r>
        <w:rPr>
          <w:rFonts w:hint="default" w:ascii="Times New Roman" w:hAnsi="Times New Roman" w:cs="Times New Roman"/>
          <w:i/>
          <w:spacing w:val="-5"/>
          <w:sz w:val="24"/>
        </w:rPr>
        <w:t>and</w:t>
      </w:r>
    </w:p>
    <w:p w14:paraId="5BACB8B1">
      <w:pPr>
        <w:pStyle w:val="12"/>
        <w:numPr>
          <w:ilvl w:val="1"/>
          <w:numId w:val="1"/>
        </w:numPr>
        <w:tabs>
          <w:tab w:val="left" w:pos="742"/>
        </w:tabs>
        <w:spacing w:before="0" w:after="0" w:line="240" w:lineRule="auto"/>
        <w:ind w:left="742" w:right="0" w:hanging="359"/>
        <w:jc w:val="both"/>
        <w:rPr>
          <w:rFonts w:hint="default" w:ascii="Times New Roman" w:hAnsi="Times New Roman" w:cs="Times New Roman"/>
          <w:i/>
          <w:sz w:val="24"/>
        </w:rPr>
      </w:pPr>
      <w:r>
        <w:rPr>
          <w:rFonts w:hint="default" w:ascii="Times New Roman" w:hAnsi="Times New Roman" w:cs="Times New Roman"/>
          <w:i/>
          <w:sz w:val="24"/>
        </w:rPr>
        <w:t xml:space="preserve">Query the balance of an </w:t>
      </w:r>
      <w:r>
        <w:rPr>
          <w:rFonts w:hint="default" w:ascii="Times New Roman" w:hAnsi="Times New Roman" w:cs="Times New Roman"/>
          <w:i/>
          <w:spacing w:val="-2"/>
          <w:sz w:val="24"/>
        </w:rPr>
        <w:t>account.</w:t>
      </w:r>
    </w:p>
    <w:p w14:paraId="3CA408F1">
      <w:pPr>
        <w:pStyle w:val="7"/>
        <w:spacing w:before="2" w:line="240" w:lineRule="auto"/>
        <w:jc w:val="both"/>
        <w:rPr>
          <w:rFonts w:hint="default" w:ascii="Times New Roman" w:hAnsi="Times New Roman" w:cs="Times New Roman"/>
        </w:rPr>
      </w:pPr>
    </w:p>
    <w:p w14:paraId="08777DF0">
      <w:pPr>
        <w:pStyle w:val="7"/>
        <w:spacing w:line="240" w:lineRule="auto"/>
        <w:ind w:left="23" w:right="203"/>
        <w:jc w:val="both"/>
        <w:rPr>
          <w:rFonts w:hint="default" w:ascii="Times New Roman" w:hAnsi="Times New Roman" w:cs="Times New Roman"/>
        </w:rPr>
      </w:pPr>
      <w:r>
        <w:rPr>
          <w:rFonts w:hint="default" w:ascii="Times New Roman" w:hAnsi="Times New Roman" w:cs="Times New Roman"/>
        </w:rPr>
        <w:t>The user can select any of these transactions and specify all the relevant information. Once a transaction has been completed, the system returns to the main menu.</w:t>
      </w:r>
    </w:p>
    <w:p w14:paraId="3E7A1F42">
      <w:pPr>
        <w:pStyle w:val="7"/>
        <w:spacing w:before="3" w:line="240" w:lineRule="auto"/>
        <w:jc w:val="both"/>
        <w:rPr>
          <w:rFonts w:hint="default" w:ascii="Times New Roman" w:hAnsi="Times New Roman" w:cs="Times New Roman"/>
        </w:rPr>
      </w:pPr>
    </w:p>
    <w:p w14:paraId="0BDCFE38">
      <w:pPr>
        <w:pStyle w:val="7"/>
        <w:spacing w:line="240" w:lineRule="auto"/>
        <w:ind w:left="23" w:right="203"/>
        <w:jc w:val="both"/>
        <w:rPr>
          <w:rFonts w:hint="default" w:ascii="Times New Roman" w:hAnsi="Times New Roman" w:cs="Times New Roman"/>
        </w:rPr>
      </w:pPr>
      <w:r>
        <w:rPr>
          <w:rFonts w:hint="default" w:ascii="Times New Roman" w:hAnsi="Times New Roman" w:cs="Times New Roman"/>
        </w:rPr>
        <w:t>At any time after reaching the main menu and before completing any of the transactions,</w:t>
      </w:r>
      <w:r>
        <w:rPr>
          <w:rFonts w:hint="default" w:ascii="Times New Roman" w:hAnsi="Times New Roman" w:cs="Times New Roman"/>
          <w:spacing w:val="40"/>
        </w:rPr>
        <w:t xml:space="preserve"> </w:t>
      </w:r>
      <w:r>
        <w:rPr>
          <w:rFonts w:hint="default" w:ascii="Times New Roman" w:hAnsi="Times New Roman" w:cs="Times New Roman"/>
        </w:rPr>
        <w:t>the user may press the cancel key. The transaction being specified (if there is one) is terminated, the user’s card is returned, a summary of all transactions (if there were any) is printed, and the machine again becomes idle.</w:t>
      </w:r>
    </w:p>
    <w:sectPr>
      <w:pgSz w:w="11910" w:h="16840"/>
      <w:pgMar w:top="1220" w:right="1417" w:bottom="940" w:left="1417" w:header="0" w:footer="74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7952B">
    <w:pPr>
      <w:pStyle w:val="7"/>
      <w:spacing w:line="14" w:lineRule="auto"/>
      <w:rPr>
        <w:i w:val="0"/>
        <w:sz w:val="20"/>
      </w:rPr>
    </w:pPr>
    <w:r>
      <w:rPr>
        <w:i w:val="0"/>
        <w:sz w:val="20"/>
      </w:rPr>
      <mc:AlternateContent>
        <mc:Choice Requires="wps">
          <w:drawing>
            <wp:anchor distT="0" distB="0" distL="0" distR="0" simplePos="0" relativeHeight="251662336" behindDoc="1" locked="0" layoutInCell="1" allowOverlap="1">
              <wp:simplePos x="0" y="0"/>
              <wp:positionH relativeFrom="page">
                <wp:posOffset>3709670</wp:posOffset>
              </wp:positionH>
              <wp:positionV relativeFrom="page">
                <wp:posOffset>10080625</wp:posOffset>
              </wp:positionV>
              <wp:extent cx="153035" cy="16637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66370"/>
                      </a:xfrm>
                      <a:prstGeom prst="rect">
                        <a:avLst/>
                      </a:prstGeom>
                    </wps:spPr>
                    <wps:txbx>
                      <w:txbxContent>
                        <w:p w14:paraId="1C1CB49D">
                          <w:pPr>
                            <w:spacing w:before="12"/>
                            <w:ind w:left="60" w:right="0" w:firstLine="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2.1pt;margin-top:793.75pt;height:13.1pt;width:12.05pt;mso-position-horizontal-relative:page;mso-position-vertical-relative:page;z-index:-251654144;mso-width-relative:page;mso-height-relative:page;" filled="f" stroked="f" coordsize="21600,21600" o:gfxdata="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tvTybbAAAADQEAAA8AAAAAAAAAAQAgAAAAIgAAAGRycy9kb3ducmV2LnhtbFBLAQIUABQAAAAI&#10;AIdO4kDuRMHxsQEAAHMDAAAOAAAAAAAAAAEAIAAAACoBAABkcnMvZTJvRG9jLnhtbFBLBQYAAAAA&#10;BgAGAFkBAABNBQAAAAA=&#10;">
              <v:fill on="f" focussize="0,0"/>
              <v:stroke on="f"/>
              <v:imagedata o:title=""/>
              <o:lock v:ext="edit" aspectratio="f"/>
              <v:textbox inset="0mm,0mm,0mm,0mm">
                <w:txbxContent>
                  <w:p w14:paraId="1C1CB49D">
                    <w:pPr>
                      <w:spacing w:before="12"/>
                      <w:ind w:left="60" w:right="0" w:firstLine="0"/>
                      <w:jc w:val="left"/>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41AA4"/>
    <w:multiLevelType w:val="singleLevel"/>
    <w:tmpl w:val="94141AA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BEDA7DA"/>
    <w:multiLevelType w:val="singleLevel"/>
    <w:tmpl w:val="9BEDA7D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A02D567D"/>
    <w:multiLevelType w:val="singleLevel"/>
    <w:tmpl w:val="A02D567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B75FC953"/>
    <w:multiLevelType w:val="singleLevel"/>
    <w:tmpl w:val="B75FC95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CE3EE535"/>
    <w:multiLevelType w:val="singleLevel"/>
    <w:tmpl w:val="CE3EE53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DF121AA3"/>
    <w:multiLevelType w:val="singleLevel"/>
    <w:tmpl w:val="DF121AA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
    <w:nsid w:val="EF916808"/>
    <w:multiLevelType w:val="singleLevel"/>
    <w:tmpl w:val="EF91680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F22F41C7"/>
    <w:multiLevelType w:val="singleLevel"/>
    <w:tmpl w:val="F22F41C7"/>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FD9FCFB6"/>
    <w:multiLevelType w:val="singleLevel"/>
    <w:tmpl w:val="FD9FCFB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0053208E"/>
    <w:multiLevelType w:val="multilevel"/>
    <w:tmpl w:val="0053208E"/>
    <w:lvl w:ilvl="0" w:tentative="0">
      <w:start w:val="1"/>
      <w:numFmt w:val="decimal"/>
      <w:lvlText w:val="%1."/>
      <w:lvlJc w:val="left"/>
      <w:pPr>
        <w:ind w:left="383" w:hanging="360"/>
        <w:jc w:val="left"/>
      </w:pPr>
      <w:rPr>
        <w:rFonts w:hint="default"/>
        <w:spacing w:val="0"/>
        <w:w w:val="100"/>
        <w:lang w:val="en-US"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1665" w:hanging="360"/>
      </w:pPr>
      <w:rPr>
        <w:rFonts w:hint="default"/>
        <w:lang w:val="en-US" w:eastAsia="en-US" w:bidi="ar-SA"/>
      </w:rPr>
    </w:lvl>
    <w:lvl w:ilvl="3" w:tentative="0">
      <w:start w:val="0"/>
      <w:numFmt w:val="bullet"/>
      <w:lvlText w:val="•"/>
      <w:lvlJc w:val="left"/>
      <w:pPr>
        <w:ind w:left="2591" w:hanging="360"/>
      </w:pPr>
      <w:rPr>
        <w:rFonts w:hint="default"/>
        <w:lang w:val="en-US" w:eastAsia="en-US" w:bidi="ar-SA"/>
      </w:rPr>
    </w:lvl>
    <w:lvl w:ilvl="4" w:tentative="0">
      <w:start w:val="0"/>
      <w:numFmt w:val="bullet"/>
      <w:lvlText w:val="•"/>
      <w:lvlJc w:val="left"/>
      <w:pPr>
        <w:ind w:left="3516" w:hanging="360"/>
      </w:pPr>
      <w:rPr>
        <w:rFonts w:hint="default"/>
        <w:lang w:val="en-US" w:eastAsia="en-US" w:bidi="ar-SA"/>
      </w:rPr>
    </w:lvl>
    <w:lvl w:ilvl="5" w:tentative="0">
      <w:start w:val="0"/>
      <w:numFmt w:val="bullet"/>
      <w:lvlText w:val="•"/>
      <w:lvlJc w:val="left"/>
      <w:pPr>
        <w:ind w:left="4442" w:hanging="360"/>
      </w:pPr>
      <w:rPr>
        <w:rFonts w:hint="default"/>
        <w:lang w:val="en-US" w:eastAsia="en-US" w:bidi="ar-SA"/>
      </w:rPr>
    </w:lvl>
    <w:lvl w:ilvl="6" w:tentative="0">
      <w:start w:val="0"/>
      <w:numFmt w:val="bullet"/>
      <w:lvlText w:val="•"/>
      <w:lvlJc w:val="left"/>
      <w:pPr>
        <w:ind w:left="5368" w:hanging="360"/>
      </w:pPr>
      <w:rPr>
        <w:rFonts w:hint="default"/>
        <w:lang w:val="en-US" w:eastAsia="en-US" w:bidi="ar-SA"/>
      </w:rPr>
    </w:lvl>
    <w:lvl w:ilvl="7" w:tentative="0">
      <w:start w:val="0"/>
      <w:numFmt w:val="bullet"/>
      <w:lvlText w:val="•"/>
      <w:lvlJc w:val="left"/>
      <w:pPr>
        <w:ind w:left="6293" w:hanging="360"/>
      </w:pPr>
      <w:rPr>
        <w:rFonts w:hint="default"/>
        <w:lang w:val="en-US" w:eastAsia="en-US" w:bidi="ar-SA"/>
      </w:rPr>
    </w:lvl>
    <w:lvl w:ilvl="8" w:tentative="0">
      <w:start w:val="0"/>
      <w:numFmt w:val="bullet"/>
      <w:lvlText w:val="•"/>
      <w:lvlJc w:val="left"/>
      <w:pPr>
        <w:ind w:left="7219" w:hanging="360"/>
      </w:pPr>
      <w:rPr>
        <w:rFonts w:hint="default"/>
        <w:lang w:val="en-US" w:eastAsia="en-US" w:bidi="ar-SA"/>
      </w:rPr>
    </w:lvl>
  </w:abstractNum>
  <w:abstractNum w:abstractNumId="10">
    <w:nsid w:val="03ABB62D"/>
    <w:multiLevelType w:val="singleLevel"/>
    <w:tmpl w:val="03ABB62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076D19D6"/>
    <w:multiLevelType w:val="singleLevel"/>
    <w:tmpl w:val="076D19D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0AB1A178"/>
    <w:multiLevelType w:val="singleLevel"/>
    <w:tmpl w:val="0AB1A17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218EBD5D"/>
    <w:multiLevelType w:val="singleLevel"/>
    <w:tmpl w:val="218EBD5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4">
    <w:nsid w:val="32E03DBE"/>
    <w:multiLevelType w:val="singleLevel"/>
    <w:tmpl w:val="32E03DB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3C5B9FDB"/>
    <w:multiLevelType w:val="singleLevel"/>
    <w:tmpl w:val="3C5B9FDB"/>
    <w:lvl w:ilvl="0" w:tentative="0">
      <w:start w:val="1"/>
      <w:numFmt w:val="bullet"/>
      <w:lvlText w:val=""/>
      <w:lvlJc w:val="left"/>
      <w:pPr>
        <w:tabs>
          <w:tab w:val="left" w:pos="420"/>
        </w:tabs>
        <w:ind w:left="640" w:leftChars="0" w:hanging="420" w:firstLineChars="0"/>
      </w:pPr>
      <w:rPr>
        <w:rFonts w:hint="default" w:ascii="Wingdings" w:hAnsi="Wingdings"/>
        <w:sz w:val="15"/>
        <w:szCs w:val="15"/>
      </w:rPr>
    </w:lvl>
  </w:abstractNum>
  <w:abstractNum w:abstractNumId="16">
    <w:nsid w:val="452C540F"/>
    <w:multiLevelType w:val="singleLevel"/>
    <w:tmpl w:val="452C540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7">
    <w:nsid w:val="477445C4"/>
    <w:multiLevelType w:val="singleLevel"/>
    <w:tmpl w:val="477445C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8">
    <w:nsid w:val="49181AA8"/>
    <w:multiLevelType w:val="singleLevel"/>
    <w:tmpl w:val="49181AA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9">
    <w:nsid w:val="5E020AB4"/>
    <w:multiLevelType w:val="singleLevel"/>
    <w:tmpl w:val="5E020AB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0">
    <w:nsid w:val="6F289714"/>
    <w:multiLevelType w:val="singleLevel"/>
    <w:tmpl w:val="6F28971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73E690A9"/>
    <w:multiLevelType w:val="singleLevel"/>
    <w:tmpl w:val="73E690A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2">
    <w:nsid w:val="740EF39A"/>
    <w:multiLevelType w:val="singleLevel"/>
    <w:tmpl w:val="740EF39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3">
    <w:nsid w:val="7CE3A7D1"/>
    <w:multiLevelType w:val="singleLevel"/>
    <w:tmpl w:val="7CE3A7D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4">
    <w:nsid w:val="7E06A0AA"/>
    <w:multiLevelType w:val="singleLevel"/>
    <w:tmpl w:val="7E06A0A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9"/>
  </w:num>
  <w:num w:numId="2">
    <w:abstractNumId w:val="17"/>
  </w:num>
  <w:num w:numId="3">
    <w:abstractNumId w:val="1"/>
  </w:num>
  <w:num w:numId="4">
    <w:abstractNumId w:val="7"/>
  </w:num>
  <w:num w:numId="5">
    <w:abstractNumId w:val="12"/>
  </w:num>
  <w:num w:numId="6">
    <w:abstractNumId w:val="24"/>
  </w:num>
  <w:num w:numId="7">
    <w:abstractNumId w:val="22"/>
  </w:num>
  <w:num w:numId="8">
    <w:abstractNumId w:val="8"/>
  </w:num>
  <w:num w:numId="9">
    <w:abstractNumId w:val="6"/>
  </w:num>
  <w:num w:numId="10">
    <w:abstractNumId w:val="2"/>
  </w:num>
  <w:num w:numId="11">
    <w:abstractNumId w:val="20"/>
  </w:num>
  <w:num w:numId="12">
    <w:abstractNumId w:val="13"/>
  </w:num>
  <w:num w:numId="13">
    <w:abstractNumId w:val="15"/>
  </w:num>
  <w:num w:numId="14">
    <w:abstractNumId w:val="3"/>
  </w:num>
  <w:num w:numId="15">
    <w:abstractNumId w:val="18"/>
  </w:num>
  <w:num w:numId="16">
    <w:abstractNumId w:val="10"/>
  </w:num>
  <w:num w:numId="17">
    <w:abstractNumId w:val="14"/>
  </w:num>
  <w:num w:numId="18">
    <w:abstractNumId w:val="19"/>
  </w:num>
  <w:num w:numId="19">
    <w:abstractNumId w:val="23"/>
  </w:num>
  <w:num w:numId="20">
    <w:abstractNumId w:val="0"/>
  </w:num>
  <w:num w:numId="21">
    <w:abstractNumId w:val="21"/>
  </w:num>
  <w:num w:numId="22">
    <w:abstractNumId w:val="11"/>
  </w:num>
  <w:num w:numId="23">
    <w:abstractNumId w:val="4"/>
  </w:num>
  <w:num w:numId="24">
    <w:abstractNumId w:val="16"/>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A8C1FA2"/>
    <w:rsid w:val="110113F5"/>
    <w:rsid w:val="1B16252D"/>
    <w:rsid w:val="1FC402BC"/>
    <w:rsid w:val="2FAD0DC5"/>
    <w:rsid w:val="464C2524"/>
    <w:rsid w:val="48E155A0"/>
    <w:rsid w:val="4B9D35D2"/>
    <w:rsid w:val="4F5D675A"/>
    <w:rsid w:val="66B17B8A"/>
    <w:rsid w:val="724D0D96"/>
    <w:rsid w:val="765378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83" w:right="222" w:hanging="360"/>
      <w:outlineLvl w:val="1"/>
    </w:pPr>
    <w:rPr>
      <w:rFonts w:ascii="Times New Roman" w:hAnsi="Times New Roman" w:eastAsia="Times New Roman" w:cs="Times New Roman"/>
      <w:b/>
      <w:bCs/>
      <w:sz w:val="24"/>
      <w:szCs w:val="24"/>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i/>
      <w:iCs/>
      <w:sz w:val="24"/>
      <w:szCs w:val="24"/>
      <w:lang w:val="en-US" w:eastAsia="en-US" w:bidi="ar-SA"/>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383" w:hanging="360"/>
    </w:pPr>
    <w:rPr>
      <w:rFonts w:ascii="Times New Roman" w:hAnsi="Times New Roman" w:eastAsia="Times New Roman" w:cs="Times New Roman"/>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656</Words>
  <Characters>3459</Characters>
  <TotalTime>14</TotalTime>
  <ScaleCrop>false</ScaleCrop>
  <LinksUpToDate>false</LinksUpToDate>
  <CharactersWithSpaces>4089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2026-07-26T03:16:00Z</dcterms:created>
  <dc:creator>jhan</dc:creator>
  <cp:lastModifiedBy>WPS_1768210363</cp:lastModifiedBy>
  <dcterms:modified xsi:type="dcterms:W3CDTF">2026-07-26T04:13:22Z</dcterms:modified>
  <dc:title>Microsoft Word - Tutorial Week 7-8.doc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2022-04-05T00:00:00Z</vt:filetime>
  </property>
  <property fmtid="{D5CDD505-2E9C-101B-9397-08002B2CF9AE}" pid="4" name="Creator">
    <vt:lpwstr>PScript5.dll Version 5.2.2</vt:lpwstr>
  </property>
  <property fmtid="{D5CDD505-2E9C-101B-9397-08002B2CF9AE}" pid="5" name="LastSaved">
    <vt:filetime>2026-07-26T00:00:00Z</vt:filetime>
  </property>
  <property fmtid="{D5CDD505-2E9C-101B-9397-08002B2CF9AE}" pid="6" name="Producer">
    <vt:lpwstr>3-Heights(TM) PDF Security Shell 4.8.25.2 (http://www.pdf-tools.com)</vt:lpwstr>
  </property>
  <property fmtid="{D5CDD505-2E9C-101B-9397-08002B2CF9AE}" pid="7" name="KSOTemplateDocerSaveRecord">
    <vt:lpwstr>eyJoZGlkIjoiYjBhYjM0ZjI0OGNlYzY0NTIwOWJmYzNmNGVmNTIzNTgiLCJ1c2VySWQiOiIxMzkyMjg0ODQ0NDUwIn0=</vt:lpwstr>
  </property>
  <property fmtid="{D5CDD505-2E9C-101B-9397-08002B2CF9AE}" pid="8" name="KSOProductBuildVer">
    <vt:lpwstr>1033-12.1.0.27458</vt:lpwstr>
  </property>
  <property fmtid="{D5CDD505-2E9C-101B-9397-08002B2CF9AE}" pid="9" name="ICV">
    <vt:lpwstr>B83D3A8FB06941079B352F9F46816C7C_12</vt:lpwstr>
  </property>
</Properties>
</file>