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5568F">
      <w:pPr>
        <w:rPr>
          <w:rFonts w:hint="default" w:ascii="Times New Roman" w:hAnsi="Times New Roman" w:cs="Times New Roman"/>
          <w:b/>
          <w:bCs/>
        </w:rPr>
      </w:pPr>
      <w:r>
        <w:rPr>
          <w:rFonts w:hint="default" w:ascii="Times New Roman" w:hAnsi="Times New Roman" w:cs="Times New Roman"/>
          <w:b/>
          <w:bCs/>
        </w:rPr>
        <w:t>SWE30003 – Software Architecture and Design</w:t>
      </w:r>
    </w:p>
    <w:p w14:paraId="45D7CB60">
      <w:pPr>
        <w:rPr>
          <w:rFonts w:hint="default" w:ascii="Times New Roman" w:hAnsi="Times New Roman" w:cs="Times New Roman"/>
          <w:b/>
          <w:bCs/>
        </w:rPr>
      </w:pPr>
      <w:r>
        <w:rPr>
          <w:rFonts w:hint="default" w:ascii="Times New Roman" w:hAnsi="Times New Roman" w:cs="Times New Roman"/>
          <w:b/>
          <w:bCs/>
        </w:rPr>
        <w:t>Case Study: Smart Fleet Management (SmartFM)</w:t>
      </w:r>
    </w:p>
    <w:p w14:paraId="0E630B17">
      <w:pPr>
        <w:jc w:val="both"/>
        <w:rPr>
          <w:rFonts w:hint="default" w:ascii="Times New Roman" w:hAnsi="Times New Roman" w:cs="Times New Roman"/>
        </w:rPr>
      </w:pPr>
      <w:r>
        <w:rPr>
          <w:rFonts w:hint="default" w:ascii="Times New Roman" w:hAnsi="Times New Roman" w:cs="Times New Roman"/>
        </w:rPr>
        <w:t>ABC-Trans is one of Vietnam’s most recognized logistic transportation companies, serving major department stores and supermarkets around the country. As the company expands, it faces growing pressure to modernize its operations. Currently, many of ABC-Trans’s processes—such as vehicle management, driver management, customer order processing, shipment tracking, and payments—are either manual or handled using disconnected branch-specific systems. These limitations result in slow service, frequent service unavailability, customer dissatisfaction, and operational inefficiencies that hinder the company’s potential for scaling further.</w:t>
      </w:r>
    </w:p>
    <w:p w14:paraId="047BBE7D">
      <w:pPr>
        <w:jc w:val="both"/>
        <w:rPr>
          <w:rFonts w:hint="default" w:ascii="Times New Roman" w:hAnsi="Times New Roman" w:cs="Times New Roman"/>
        </w:rPr>
      </w:pPr>
    </w:p>
    <w:p w14:paraId="50783833">
      <w:pPr>
        <w:jc w:val="both"/>
        <w:rPr>
          <w:rFonts w:hint="default" w:ascii="Times New Roman" w:hAnsi="Times New Roman" w:cs="Times New Roman"/>
          <w:b/>
          <w:bCs/>
          <w:i/>
          <w:iCs/>
        </w:rPr>
      </w:pPr>
      <w:r>
        <w:rPr>
          <w:rFonts w:hint="default" w:ascii="Times New Roman" w:hAnsi="Times New Roman" w:cs="Times New Roman"/>
        </w:rPr>
        <w:t xml:space="preserve">To overcome these challenges, ABC-Trans has decided to develop a centralized Smart Fleet Management System (SmartFM). SmartFM is expected to transform the way the company manages customers, vehicles, shipments and the related operations across all of its branches. The system will enable customers to engage with ABC-Trans both in-branch and through online web site and mobile app. </w:t>
      </w:r>
      <w:bookmarkStart w:id="0" w:name="_GoBack"/>
      <w:r>
        <w:rPr>
          <w:rFonts w:hint="default" w:ascii="Times New Roman" w:hAnsi="Times New Roman" w:cs="Times New Roman"/>
          <w:b/>
          <w:bCs/>
          <w:i/>
          <w:iCs/>
        </w:rPr>
        <w:t>Customers must be able to browse and search for vehicle and shipment offerings, verify their availability at specific locations, place orders conveniently, receive invoices and make payments. The system is also required to produce basic statistics about shipments and resource utilisation over various periods (a day, a week, a month, a year, or year to date) etc.</w:t>
      </w:r>
    </w:p>
    <w:p w14:paraId="201A809D">
      <w:pPr>
        <w:jc w:val="both"/>
        <w:rPr>
          <w:rFonts w:hint="default" w:ascii="Times New Roman" w:hAnsi="Times New Roman" w:cs="Times New Roman"/>
          <w:b/>
          <w:bCs/>
          <w:i/>
          <w:iCs/>
        </w:rPr>
      </w:pPr>
    </w:p>
    <w:p w14:paraId="24F45DD9">
      <w:pPr>
        <w:jc w:val="both"/>
        <w:rPr>
          <w:rFonts w:hint="default" w:ascii="Times New Roman" w:hAnsi="Times New Roman" w:cs="Times New Roman"/>
          <w:b/>
          <w:bCs/>
          <w:i/>
          <w:iCs/>
        </w:rPr>
      </w:pPr>
      <w:r>
        <w:rPr>
          <w:rFonts w:hint="default" w:ascii="Times New Roman" w:hAnsi="Times New Roman" w:cs="Times New Roman"/>
          <w:b/>
          <w:bCs/>
          <w:i/>
          <w:iCs/>
        </w:rPr>
        <w:t xml:space="preserve">The system should help staff track and process incoming orders efficiently, approve  vehicle assignments, and organize delivery and pickup options with minimum delays. To streamline transactions, ABC-Trans needs to support multiple payment methods (including cash, credit/debit cards, etc.), while automatically generating receipts for both customers and internal records. In parallel, the system should provide real-time shipment tracking to provide visibility for both the company and its customers. Accurate and up-to-date vehicle and driver information across all branches will be critical to reducing errors and ensuring customer satisfaction. </w:t>
      </w:r>
    </w:p>
    <w:p w14:paraId="71E337D7">
      <w:pPr>
        <w:jc w:val="both"/>
        <w:rPr>
          <w:rFonts w:hint="default" w:ascii="Times New Roman" w:hAnsi="Times New Roman" w:cs="Times New Roman"/>
          <w:b/>
          <w:bCs/>
          <w:i/>
          <w:iCs/>
        </w:rPr>
      </w:pPr>
    </w:p>
    <w:p w14:paraId="5AADBF63">
      <w:pPr>
        <w:jc w:val="both"/>
        <w:rPr>
          <w:rFonts w:hint="default" w:ascii="Times New Roman" w:hAnsi="Times New Roman" w:cs="Times New Roman"/>
          <w:b/>
          <w:bCs/>
          <w:i/>
          <w:iCs/>
        </w:rPr>
      </w:pPr>
      <w:r>
        <w:rPr>
          <w:rFonts w:hint="default" w:ascii="Times New Roman" w:hAnsi="Times New Roman" w:cs="Times New Roman"/>
          <w:b/>
          <w:bCs/>
          <w:i/>
          <w:iCs/>
        </w:rPr>
        <w:t>ABC-Trans has also expressed the desire for the system to be able to support other features, such as discounts, loyalty programs etc. However, they have also stated that these features may be added in the future.</w:t>
      </w:r>
    </w:p>
    <w:p w14:paraId="03B3B50F">
      <w:pPr>
        <w:jc w:val="both"/>
        <w:rPr>
          <w:rFonts w:hint="default" w:ascii="Times New Roman" w:hAnsi="Times New Roman" w:cs="Times New Roman"/>
          <w:b/>
          <w:bCs/>
          <w:i/>
          <w:iCs/>
        </w:rPr>
      </w:pPr>
    </w:p>
    <w:p w14:paraId="25D03440">
      <w:pPr>
        <w:spacing w:before="0" w:after="160"/>
        <w:jc w:val="both"/>
        <w:rPr>
          <w:rFonts w:hint="default" w:ascii="Times New Roman" w:hAnsi="Times New Roman" w:cs="Times New Roman"/>
          <w:b/>
          <w:bCs/>
          <w:i/>
          <w:iCs/>
        </w:rPr>
      </w:pPr>
      <w:r>
        <w:rPr>
          <w:rFonts w:hint="default" w:ascii="Times New Roman" w:hAnsi="Times New Roman" w:cs="Times New Roman"/>
          <w:b/>
          <w:bCs/>
          <w:i/>
          <w:iCs/>
        </w:rPr>
        <w:t>In order to facilitate a tender process, the company’s owners are first faced with the task of writing up a more detailed specification that clearly states the goals and requirements for the online store to be developed.</w:t>
      </w:r>
    </w:p>
    <w:bookmarkEnd w:id="0"/>
    <w:sectPr>
      <w:footerReference r:id="rId5" w:type="default"/>
      <w:pgSz w:w="11906" w:h="16838"/>
      <w:pgMar w:top="1440" w:right="1440" w:bottom="2254" w:left="1440" w:header="0" w:footer="144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egoe UI"/>
    <w:panose1 w:val="00000000000000000000"/>
    <w:charset w:val="01"/>
    <w:family w:val="roman"/>
    <w:pitch w:val="default"/>
    <w:sig w:usb0="00000000" w:usb1="00000000" w:usb2="00000000" w:usb3="00000000" w:csb0="00000000"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6C6B">
    <w:pPr>
      <w:pStyle w:val="15"/>
      <w:spacing w:before="0" w:after="160"/>
      <w:jc w:val="center"/>
    </w:pP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673194"/>
  </w:rsids>
  <m:mathPr>
    <m:brkBin m:val="before"/>
    <m:brkBinSub m:val="--"/>
    <m:smallFrac m:val="0"/>
    <m:dispDef/>
    <m:lMargin m:val="0"/>
    <m:rMargin m:val="0"/>
    <m:defJc m:val="centerGroup"/>
    <m:wrapIndent m:val="1440"/>
    <m:intLim m:val="subSup"/>
    <m:naryLim m:val="undOvr"/>
  </m:mathPr>
  <w:themeFontLang w:val="en-GB"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8" w:lineRule="auto"/>
      <w:jc w:val="left"/>
    </w:pPr>
    <w:rPr>
      <w:rFonts w:asciiTheme="minorHAnsi" w:hAnsiTheme="minorHAnsi" w:eastAsiaTheme="minorHAnsi" w:cstheme="minorBidi"/>
      <w:color w:val="auto"/>
      <w:kern w:val="2"/>
      <w:sz w:val="24"/>
      <w:szCs w:val="24"/>
      <w:lang w:val="en-GB"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cs="Noto Sans"/>
      <w:i/>
      <w:iCs/>
      <w:sz w:val="24"/>
      <w:szCs w:val="24"/>
    </w:rPr>
  </w:style>
  <w:style w:type="paragraph" w:styleId="15">
    <w:name w:val="footer"/>
    <w:basedOn w:val="16"/>
    <w:uiPriority w:val="0"/>
    <w:pPr>
      <w:suppressLineNumbers/>
      <w:tabs>
        <w:tab w:val="center" w:pos="4513"/>
        <w:tab w:val="right" w:pos="9026"/>
      </w:tabs>
    </w:pPr>
  </w:style>
  <w:style w:type="paragraph" w:customStyle="1" w:styleId="16">
    <w:name w:val="Header and Footer"/>
    <w:basedOn w:val="1"/>
    <w:qFormat/>
    <w:uiPriority w:val="0"/>
    <w:pPr>
      <w:suppressLineNumbers/>
      <w:tabs>
        <w:tab w:val="center" w:pos="4513"/>
        <w:tab w:val="right" w:pos="9026"/>
      </w:tabs>
    </w:pPr>
  </w:style>
  <w:style w:type="paragraph" w:styleId="17">
    <w:name w:val="List"/>
    <w:basedOn w:val="13"/>
    <w:uiPriority w:val="0"/>
    <w:rPr>
      <w:rFonts w:cs="Noto San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1">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2">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1"/>
    <w:qFormat/>
    <w:uiPriority w:val="21"/>
    <w:rPr>
      <w:i/>
      <w:iCs/>
      <w:color w:val="104862" w:themeColor="accent1" w:themeShade="BF"/>
    </w:rPr>
  </w:style>
  <w:style w:type="character" w:customStyle="1" w:styleId="34">
    <w:name w:val="Intense Quote Char"/>
    <w:basedOn w:val="11"/>
    <w:link w:val="35"/>
    <w:qFormat/>
    <w:uiPriority w:val="30"/>
    <w:rPr>
      <w:i/>
      <w:iCs/>
      <w:color w:val="104862" w:themeColor="accent1" w:themeShade="BF"/>
    </w:rPr>
  </w:style>
  <w:style w:type="paragraph" w:styleId="35">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Heading"/>
    <w:basedOn w:val="1"/>
    <w:next w:val="13"/>
    <w:qFormat/>
    <w:uiPriority w:val="0"/>
    <w:pPr>
      <w:keepNext/>
      <w:spacing w:before="240" w:after="120"/>
    </w:pPr>
    <w:rPr>
      <w:rFonts w:ascii="Liberation Sans" w:hAnsi="Liberation Sans" w:eastAsia="Noto Sans CJK SC" w:cs="Noto Sans"/>
      <w:sz w:val="28"/>
      <w:szCs w:val="28"/>
    </w:rPr>
  </w:style>
  <w:style w:type="paragraph" w:customStyle="1" w:styleId="38">
    <w:name w:val="Index"/>
    <w:basedOn w:val="1"/>
    <w:qFormat/>
    <w:uiPriority w:val="0"/>
    <w:pPr>
      <w:suppressLineNumbers/>
    </w:pPr>
    <w:rPr>
      <w:rFonts w:cs="Noto Sans"/>
    </w:rPr>
  </w:style>
  <w:style w:type="paragraph" w:styleId="39">
    <w:name w:val="List Paragraph"/>
    <w:basedOn w:val="1"/>
    <w:qFormat/>
    <w:uiPriority w:val="34"/>
    <w:pPr>
      <w:spacing w:before="0" w:after="160"/>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2192</Characters>
  <Paragraphs>8</Paragraphs>
  <TotalTime>63</TotalTime>
  <ScaleCrop>false</ScaleCrop>
  <LinksUpToDate>false</LinksUpToDate>
  <CharactersWithSpaces>2551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2024-12-25T06:54:00Z</dcterms:created>
  <dc:creator>Vinh Hoang Nhu</dc:creator>
  <cp:lastModifiedBy>WPS_1768210363</cp:lastModifiedBy>
  <dcterms:modified xsi:type="dcterms:W3CDTF">2026-08-02T11:12:58Z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eyJoZGlkIjoiYjBhYjM0ZjI0OGNlYzY0NTIwOWJmYzNmNGVmNTIzNTgiLCJ1c2VySWQiOiIxMzkyMjg0ODQ0NDUwIn0=</vt:lpwstr>
  </property>
  <property fmtid="{D5CDD505-2E9C-101B-9397-08002B2CF9AE}" pid="3" name="KSOProductBuildVer">
    <vt:lpwstr>1033-12.1.0.28032</vt:lpwstr>
  </property>
  <property fmtid="{D5CDD505-2E9C-101B-9397-08002B2CF9AE}" pid="4" name="ICV">
    <vt:lpwstr>8EC38C144A4F4594A0ACEA3961CDADD5_12</vt:lpwstr>
  </property>
</Properties>
</file>