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Lecture 6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Introduction to NodeJS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cente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1155cc"/>
          <w:highlight w:val="white"/>
          <w:rtl w:val="0"/>
        </w:rPr>
        <w:t xml:space="preserve">QUIZZES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Node.js runs on __________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Both, server and client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</w:rPr>
      </w:pPr>
      <w:r w:rsidDel="00000000" w:rsidR="00000000" w:rsidRPr="00000000">
        <w:rPr>
          <w:color w:val="494949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Server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2: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Node.js is ________ by default.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Synchronous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Multi-threaded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Asynchronous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Asynchronous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3: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Node.js supports which of the following platform?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Macintosh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Unix/Linux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All of the above</w:t>
      </w:r>
    </w:p>
    <w:p w:rsidR="00000000" w:rsidDel="00000000" w:rsidP="00000000" w:rsidRDefault="00000000" w:rsidRPr="00000000">
      <w:pPr>
        <w:pBdr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4: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core module is used to create a web server in Node.js?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url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connect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http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http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5:</w:t>
      </w:r>
    </w:p>
    <w:p w:rsidR="00000000" w:rsidDel="00000000" w:rsidP="00000000" w:rsidRDefault="00000000" w:rsidRPr="00000000">
      <w:pPr>
        <w:pBdr/>
        <w:shd w:fill="ffffff" w:val="clear"/>
        <w:spacing w:after="160" w:line="343.2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Node.js application runs on __________.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Multiple threads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Single thread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Multiple Processes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Single Process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Single thread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Question# 6: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Which of the following types of application can be built using Node.js?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Web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Chat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RESTful Service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3"/>
          <w:szCs w:val="23"/>
          <w:highlight w:val="white"/>
        </w:rPr>
      </w:pP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sz w:val="23"/>
          <w:szCs w:val="23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sz w:val="23"/>
          <w:szCs w:val="23"/>
          <w:highlight w:val="white"/>
          <w:rtl w:val="0"/>
        </w:rPr>
        <w:t xml:space="preserve">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7: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class is used to create and consume custom events in Node.js?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EventEmitter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NodeEvent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EventEmitter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8: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method can be used to handle an event just only one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eventEmitter.on()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eventEmitter.once()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Another one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eventEmitter.once()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9: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When the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EventEmitter</w:t>
      </w:r>
      <w:r w:rsidDel="00000000" w:rsidR="00000000" w:rsidRPr="00000000">
        <w:rPr>
          <w:color w:val="333333"/>
          <w:highlight w:val="white"/>
          <w:rtl w:val="0"/>
        </w:rPr>
        <w:t xml:space="preserve"> object emits an event, all of the functions attached to that specific event are called _______. Any values returned by the called listeners are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ignored</w:t>
      </w:r>
      <w:r w:rsidDel="00000000" w:rsidR="00000000" w:rsidRPr="00000000">
        <w:rPr>
          <w:color w:val="333333"/>
          <w:highlight w:val="white"/>
          <w:rtl w:val="0"/>
        </w:rPr>
        <w:t xml:space="preserve"> and will be discarded.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synchronously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asynchronously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synchronously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10: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What are Nodejs characteristics?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Event-driven,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Non-blocking I/O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Both of them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Both of them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11: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is a GUI-based debugging tool for Node.js?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Core node debugger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Console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REPL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sz w:val="22"/>
          <w:szCs w:val="22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 Inspector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Node Inspector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12: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Consider the following JavaScript code: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console.log("first");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setTimeout(function() {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console.log("second");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}, 0);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ind w:left="720" w:firstLine="0"/>
        <w:contextualSpacing w:val="0"/>
        <w:jc w:val="both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console.log("third");</w:t>
      </w:r>
    </w:p>
    <w:p w:rsidR="00000000" w:rsidDel="00000000" w:rsidP="00000000" w:rsidRDefault="00000000" w:rsidRPr="00000000">
      <w:pPr>
        <w:pBdr/>
        <w:shd w:fill="ffffff" w:val="clear"/>
        <w:spacing w:after="160" w:line="276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output will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hd w:fill="ffffff" w:val="clear"/>
        <w:spacing w:after="0" w:line="276" w:lineRule="auto"/>
        <w:ind w:left="720" w:hanging="360"/>
        <w:jc w:val="both"/>
        <w:rPr>
          <w:color w:val="494949"/>
          <w:highlight w:val="white"/>
          <w:u w:val="non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</w:t>
      </w:r>
      <w:r w:rsidDel="00000000" w:rsidR="00000000" w:rsidRPr="00000000">
        <w:rPr>
          <w:color w:val="494949"/>
          <w:highlight w:val="white"/>
          <w:rtl w:val="0"/>
        </w:rPr>
        <w:t xml:space="preserve">irst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second</w:t>
      </w:r>
    </w:p>
    <w:p w:rsidR="00000000" w:rsidDel="00000000" w:rsidP="00000000" w:rsidRDefault="00000000" w:rsidRPr="00000000">
      <w:pPr>
        <w:pBdr/>
        <w:shd w:fill="ffffff" w:val="clear"/>
        <w:spacing w:after="16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third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hd w:fill="ffffff" w:val="clear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second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first</w:t>
      </w:r>
    </w:p>
    <w:p w:rsidR="00000000" w:rsidDel="00000000" w:rsidP="00000000" w:rsidRDefault="00000000" w:rsidRPr="00000000">
      <w:pPr>
        <w:pBdr/>
        <w:shd w:fill="ffffff" w:val="clear"/>
        <w:spacing w:after="16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third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hd w:fill="ffffff" w:val="clear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first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third</w:t>
      </w:r>
    </w:p>
    <w:p w:rsidR="00000000" w:rsidDel="00000000" w:rsidP="00000000" w:rsidRDefault="00000000" w:rsidRPr="00000000">
      <w:pPr>
        <w:pBdr/>
        <w:shd w:fill="ffffff" w:val="clear"/>
        <w:spacing w:after="16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second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hd w:fill="ffffff" w:val="clear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third</w:t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first</w:t>
      </w:r>
    </w:p>
    <w:p w:rsidR="00000000" w:rsidDel="00000000" w:rsidP="00000000" w:rsidRDefault="00000000" w:rsidRPr="00000000">
      <w:pPr>
        <w:pBdr/>
        <w:shd w:fill="ffffff" w:val="clear"/>
        <w:spacing w:after="16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 xml:space="preserve">second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</w:t>
        <w:tab/>
        <w:t xml:space="preserve">first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ab/>
        <w:tab/>
        <w:t xml:space="preserve">third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ab/>
        <w:tab/>
        <w:tab/>
        <w:t xml:space="preserve">second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13: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code can create a web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http.createServer(callback)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http.createWebServer(callback)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http.createHTTPServer(callback)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http.createServer(callback)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14: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statement execute the code of sample.js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nodejs sample.js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 sample.js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sample.js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node sample.js </w:t>
      </w:r>
    </w:p>
    <w:p w:rsidR="00000000" w:rsidDel="00000000" w:rsidP="00000000" w:rsidRDefault="00000000" w:rsidRPr="00000000">
      <w:pPr>
        <w:pBdr/>
        <w:shd w:fill="ffffff" w:val="clear"/>
        <w:spacing w:after="0" w:line="27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Question# 15:</w:t>
      </w:r>
    </w:p>
    <w:p w:rsidR="00000000" w:rsidDel="00000000" w:rsidP="00000000" w:rsidRDefault="00000000" w:rsidRPr="00000000">
      <w:pPr>
        <w:pBdr/>
        <w:shd w:fill="ffffff" w:val="clear"/>
        <w:spacing w:after="160" w:line="342.8568" w:lineRule="auto"/>
        <w:contextualSpacing w:val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is true with respect to 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Every API of Node js are asynchronous.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 being a single thread, and uses async function calls to maintain the concurrency.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Node thread keeps an event loop and whenever any task get completed, it fires the corresponding event which signals the event listener function to get executed.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hd w:fill="ffffff" w:val="clear"/>
        <w:spacing w:after="160" w:line="384.00000000000006" w:lineRule="auto"/>
        <w:ind w:left="720" w:hanging="360"/>
        <w:contextualSpacing w:val="1"/>
        <w:jc w:val="both"/>
        <w:rPr>
          <w:color w:val="494949"/>
          <w:highlight w:val="white"/>
        </w:rPr>
      </w:pPr>
      <w:r w:rsidDel="00000000" w:rsidR="00000000" w:rsidRPr="00000000">
        <w:rPr>
          <w:color w:val="494949"/>
          <w:highlight w:val="white"/>
          <w:rtl w:val="0"/>
        </w:rPr>
        <w:t xml:space="preserve">All of the above.</w:t>
      </w:r>
    </w:p>
    <w:p w:rsidR="00000000" w:rsidDel="00000000" w:rsidP="00000000" w:rsidRDefault="00000000" w:rsidRPr="00000000">
      <w:pPr>
        <w:pBdr/>
        <w:shd w:fill="ffffff" w:val="clear"/>
        <w:spacing w:after="300" w:line="384.00000000000006" w:lineRule="auto"/>
        <w:contextualSpacing w:val="0"/>
        <w:jc w:val="both"/>
        <w:rPr>
          <w:color w:val="494949"/>
          <w:highlight w:val="white"/>
        </w:rPr>
      </w:pPr>
      <w:r w:rsidDel="00000000" w:rsidR="00000000" w:rsidRPr="00000000">
        <w:rPr>
          <w:b w:val="1"/>
          <w:color w:val="494949"/>
          <w:highlight w:val="white"/>
          <w:rtl w:val="0"/>
        </w:rPr>
        <w:t xml:space="preserve">Correct Answer:</w:t>
      </w:r>
      <w:r w:rsidDel="00000000" w:rsidR="00000000" w:rsidRPr="00000000">
        <w:rPr>
          <w:color w:val="494949"/>
          <w:highlight w:val="white"/>
          <w:rtl w:val="0"/>
        </w:rPr>
        <w:t xml:space="preserve"> All of the above.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