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2FE" w:rsidRDefault="004752FE" w:rsidP="004752FE">
      <w:pPr>
        <w:widowControl w:val="0"/>
        <w:numPr>
          <w:ilvl w:val="1"/>
          <w:numId w:val="7"/>
        </w:numPr>
        <w:pBdr>
          <w:top w:val="nil"/>
          <w:left w:val="nil"/>
          <w:bottom w:val="nil"/>
          <w:right w:val="nil"/>
          <w:between w:val="nil"/>
        </w:pBdr>
        <w:spacing w:before="114" w:after="0" w:line="246" w:lineRule="auto"/>
        <w:ind w:right="1198" w:hanging="60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Câu 242.</w:t>
      </w:r>
      <w:r>
        <w:rPr>
          <w:rFonts w:ascii="Times New Roman" w:eastAsia="Times New Roman" w:hAnsi="Times New Roman" w:cs="Times New Roman"/>
          <w:color w:val="000000"/>
          <w:sz w:val="26"/>
          <w:szCs w:val="26"/>
        </w:rPr>
        <w:t xml:space="preserve"> Có 3 máy tính cùng cung cấp dịch vụ nhân bản. Các nhà sản xuất khẳng định rằng mỗi máy tính có thời gian trung bình giữa các lần xảy ra lỗi là 5 ngày? 1 lỗi thường mất 4 giờ để sửa. Vậy tính khả dụng của dịch vụ nhân bản ở đây là gì?</w:t>
      </w:r>
    </w:p>
    <w:p w:rsidR="00134662" w:rsidRDefault="00134662" w:rsidP="00134662">
      <w:pPr>
        <w:pStyle w:val="ListParagraph"/>
        <w:numPr>
          <w:ilvl w:val="1"/>
          <w:numId w:val="17"/>
        </w:numPr>
        <w:tabs>
          <w:tab w:val="left" w:pos="1238"/>
        </w:tabs>
        <w:spacing w:before="2"/>
        <w:ind w:hanging="401"/>
        <w:rPr>
          <w:i/>
          <w:color w:val="40157B"/>
          <w:sz w:val="20"/>
        </w:rPr>
      </w:pPr>
      <w:r>
        <w:rPr>
          <w:i/>
          <w:color w:val="40157B"/>
          <w:sz w:val="20"/>
        </w:rPr>
        <w:t>Ans.</w:t>
      </w:r>
    </w:p>
    <w:p w:rsidR="00134662" w:rsidRDefault="00134662" w:rsidP="00134662">
      <w:pPr>
        <w:pStyle w:val="BodyText"/>
        <w:spacing w:before="133" w:line="211" w:lineRule="auto"/>
        <w:ind w:right="238"/>
        <w:jc w:val="both"/>
      </w:pPr>
      <w:r>
        <w:t>The probability that an individual computer is down is 4/(5*24 + 4) ~ 0.03. Assuming failure-independence of the machines, the availability is therefore 1 – 0.03</w:t>
      </w:r>
      <w:r>
        <w:rPr>
          <w:position w:val="8"/>
          <w:sz w:val="16"/>
        </w:rPr>
        <w:t xml:space="preserve">3 </w:t>
      </w:r>
      <w:r>
        <w:t>= 0.999973.</w:t>
      </w:r>
    </w:p>
    <w:p w:rsidR="009B0B24" w:rsidRDefault="009B0B24" w:rsidP="004752FE">
      <w:pPr>
        <w:widowControl w:val="0"/>
        <w:pBdr>
          <w:top w:val="nil"/>
          <w:left w:val="nil"/>
          <w:bottom w:val="nil"/>
          <w:right w:val="nil"/>
          <w:between w:val="nil"/>
        </w:pBdr>
        <w:spacing w:before="110" w:after="0" w:line="240" w:lineRule="auto"/>
        <w:jc w:val="both"/>
        <w:rPr>
          <w:rFonts w:ascii="Times New Roman" w:eastAsia="Times New Roman" w:hAnsi="Times New Roman" w:cs="Times New Roman"/>
          <w:color w:val="000000"/>
          <w:sz w:val="26"/>
          <w:szCs w:val="26"/>
        </w:rPr>
      </w:pPr>
    </w:p>
    <w:p w:rsidR="004752FE" w:rsidRDefault="004752FE" w:rsidP="004752FE">
      <w:pPr>
        <w:pStyle w:val="Default"/>
        <w:rPr>
          <w:sz w:val="26"/>
          <w:szCs w:val="26"/>
        </w:rPr>
      </w:pPr>
      <w:r>
        <w:rPr>
          <w:b/>
          <w:bCs/>
          <w:sz w:val="32"/>
          <w:szCs w:val="32"/>
        </w:rPr>
        <w:t>Câu 32</w:t>
      </w:r>
      <w:r>
        <w:rPr>
          <w:sz w:val="26"/>
          <w:szCs w:val="26"/>
        </w:rPr>
        <w:t xml:space="preserve">: Một client gửi một thông điệp yêu cầu kích thước 200 byte tới một service, service sẽ tạo ra một phản hồi kích thước 5000 byte. Hãy ước tính để hoàn thành một yêu cầu trong mỗi trường hợp sau, với giả định về hiệu suất được liệt kê bên dưới: </w:t>
      </w:r>
    </w:p>
    <w:p w:rsidR="004752FE" w:rsidRDefault="004752FE" w:rsidP="004752FE">
      <w:pPr>
        <w:pStyle w:val="Default"/>
        <w:spacing w:after="151"/>
        <w:rPr>
          <w:sz w:val="26"/>
          <w:szCs w:val="26"/>
        </w:rPr>
      </w:pPr>
      <w:r>
        <w:rPr>
          <w:sz w:val="26"/>
          <w:szCs w:val="26"/>
        </w:rPr>
        <w:t xml:space="preserve">a. Sử dụng giao tiếp không kết nối (ví dụ: UDP). </w:t>
      </w:r>
    </w:p>
    <w:p w:rsidR="004752FE" w:rsidRDefault="004752FE" w:rsidP="004752FE">
      <w:pPr>
        <w:pStyle w:val="Default"/>
        <w:spacing w:after="151"/>
        <w:rPr>
          <w:sz w:val="26"/>
          <w:szCs w:val="26"/>
        </w:rPr>
      </w:pPr>
      <w:r>
        <w:rPr>
          <w:sz w:val="26"/>
          <w:szCs w:val="26"/>
        </w:rPr>
        <w:t xml:space="preserve">b. Sử dụng giao tiếp hướng kết nối (ví dụ: TCP). </w:t>
      </w:r>
    </w:p>
    <w:p w:rsidR="004752FE" w:rsidRDefault="004752FE" w:rsidP="004752FE">
      <w:pPr>
        <w:pStyle w:val="Default"/>
        <w:rPr>
          <w:sz w:val="26"/>
          <w:szCs w:val="26"/>
        </w:rPr>
      </w:pPr>
      <w:r>
        <w:rPr>
          <w:sz w:val="26"/>
          <w:szCs w:val="26"/>
        </w:rPr>
        <w:t xml:space="preserve">c. Quá trình server ở trong cùng một máy với client. </w:t>
      </w:r>
    </w:p>
    <w:p w:rsidR="004752FE" w:rsidRDefault="004752FE" w:rsidP="004752FE">
      <w:pPr>
        <w:pStyle w:val="Default"/>
        <w:rPr>
          <w:sz w:val="26"/>
          <w:szCs w:val="26"/>
        </w:rPr>
      </w:pPr>
    </w:p>
    <w:p w:rsidR="004752FE" w:rsidRDefault="004752FE" w:rsidP="004752FE">
      <w:pPr>
        <w:pStyle w:val="Default"/>
        <w:rPr>
          <w:sz w:val="26"/>
          <w:szCs w:val="26"/>
        </w:rPr>
      </w:pPr>
      <w:r>
        <w:rPr>
          <w:i/>
          <w:iCs/>
          <w:sz w:val="26"/>
          <w:szCs w:val="26"/>
        </w:rPr>
        <w:t xml:space="preserve">Giả định: </w:t>
      </w:r>
    </w:p>
    <w:p w:rsidR="004752FE" w:rsidRDefault="004752FE" w:rsidP="004752FE">
      <w:pPr>
        <w:pStyle w:val="Default"/>
        <w:spacing w:after="132"/>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Độ trễ trên mỗi gói (cục bộ hoặc từ xa, phát sinh trên cả gửi và nhận): 5 ms </w:t>
      </w:r>
    </w:p>
    <w:p w:rsidR="004752FE" w:rsidRDefault="004752FE" w:rsidP="004752FE">
      <w:pPr>
        <w:pStyle w:val="Default"/>
        <w:spacing w:after="132"/>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Thời gian thiết lập kết nối (chỉ TCP): 5 ms </w:t>
      </w:r>
    </w:p>
    <w:p w:rsidR="004752FE" w:rsidRDefault="004752FE" w:rsidP="004752FE">
      <w:pPr>
        <w:pStyle w:val="Default"/>
        <w:spacing w:after="132"/>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Tốc độ truyền dữ liệu: 10 megabit mỗi giây </w:t>
      </w:r>
    </w:p>
    <w:p w:rsidR="004752FE" w:rsidRDefault="004752FE" w:rsidP="004752FE">
      <w:pPr>
        <w:pStyle w:val="Default"/>
        <w:spacing w:after="132"/>
      </w:pPr>
      <w:r>
        <w:t xml:space="preserve">     MTU: 1000 byte. </w:t>
      </w:r>
    </w:p>
    <w:p w:rsidR="004752FE" w:rsidRDefault="004752FE" w:rsidP="004752FE">
      <w:pPr>
        <w:pStyle w:val="Default"/>
        <w:spacing w:after="132"/>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Thời gian xử lý yêu cầu máy chủ: 2 ms </w:t>
      </w:r>
    </w:p>
    <w:p w:rsidR="004752FE" w:rsidRDefault="004752FE" w:rsidP="004752FE">
      <w:pPr>
        <w:pStyle w:val="Default"/>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Giả sử rằng mạng được tải nhẹ. </w:t>
      </w:r>
    </w:p>
    <w:p w:rsidR="004752FE" w:rsidRDefault="004752FE" w:rsidP="004752FE">
      <w:pPr>
        <w:pStyle w:val="Default"/>
        <w:rPr>
          <w:sz w:val="26"/>
          <w:szCs w:val="26"/>
        </w:rPr>
      </w:pPr>
    </w:p>
    <w:p w:rsidR="004752FE" w:rsidRDefault="004752FE" w:rsidP="004752FE">
      <w:pPr>
        <w:pStyle w:val="Default"/>
        <w:rPr>
          <w:sz w:val="26"/>
          <w:szCs w:val="26"/>
        </w:rPr>
      </w:pPr>
      <w:r>
        <w:rPr>
          <w:b/>
          <w:bCs/>
          <w:i/>
          <w:iCs/>
          <w:sz w:val="26"/>
          <w:szCs w:val="26"/>
        </w:rPr>
        <w:t xml:space="preserve">Trả lời: </w:t>
      </w:r>
    </w:p>
    <w:p w:rsidR="005C68DE" w:rsidRPr="00AE68A2" w:rsidRDefault="005C68DE" w:rsidP="004752FE">
      <w:pPr>
        <w:pStyle w:val="ListParagraph"/>
        <w:numPr>
          <w:ilvl w:val="0"/>
          <w:numId w:val="5"/>
        </w:numPr>
      </w:pPr>
    </w:p>
    <w:p w:rsidR="005C68DE" w:rsidRDefault="005C68DE" w:rsidP="004752FE">
      <w:pPr>
        <w:rPr>
          <w:rStyle w:val="markedcontent"/>
          <w:sz w:val="25"/>
          <w:szCs w:val="25"/>
        </w:rPr>
      </w:pPr>
      <w:r>
        <w:rPr>
          <w:rStyle w:val="markedcontent"/>
          <w:sz w:val="25"/>
          <w:szCs w:val="25"/>
        </w:rPr>
        <w:t>A client sends a 200 byte request message to a service, which produces a response containing 5000 bytes. Estimate the total time to complete the request in each of the following cases, with the performance assumptions listed below:</w:t>
      </w:r>
      <w:r>
        <w:br/>
      </w:r>
      <w:r>
        <w:rPr>
          <w:rStyle w:val="markedcontent"/>
          <w:sz w:val="25"/>
          <w:szCs w:val="25"/>
        </w:rPr>
        <w:t>i) Using connectionless (datagram) communication (for example, UDP);</w:t>
      </w:r>
      <w:r>
        <w:br/>
      </w:r>
      <w:r>
        <w:rPr>
          <w:rStyle w:val="markedcontent"/>
          <w:sz w:val="25"/>
          <w:szCs w:val="25"/>
        </w:rPr>
        <w:t>ii) Using connection-oriented communication (for example, TCP);</w:t>
      </w:r>
      <w:r>
        <w:br/>
      </w:r>
      <w:r>
        <w:rPr>
          <w:rStyle w:val="markedcontent"/>
          <w:sz w:val="25"/>
          <w:szCs w:val="25"/>
        </w:rPr>
        <w:t>iii) The server process is in the same machine as the client.</w:t>
      </w:r>
      <w:r>
        <w:br/>
      </w:r>
      <w:r>
        <w:rPr>
          <w:rStyle w:val="markedcontent"/>
          <w:sz w:val="25"/>
          <w:szCs w:val="25"/>
        </w:rPr>
        <w:t>[Latency per packet (local or remote, incurred on both send and receive):5 milliseconds</w:t>
      </w:r>
      <w:r>
        <w:br/>
      </w:r>
      <w:r>
        <w:rPr>
          <w:rStyle w:val="markedcontent"/>
          <w:sz w:val="25"/>
          <w:szCs w:val="25"/>
        </w:rPr>
        <w:t>Connection setup time (TCP only):5 milliseconds</w:t>
      </w:r>
      <w:r>
        <w:br/>
      </w:r>
      <w:r>
        <w:rPr>
          <w:rStyle w:val="markedcontent"/>
          <w:sz w:val="25"/>
          <w:szCs w:val="25"/>
        </w:rPr>
        <w:t>Data transfer rate:10 megabits per second  MTU:1000 bytes</w:t>
      </w:r>
      <w:r>
        <w:br/>
      </w:r>
      <w:r>
        <w:rPr>
          <w:rStyle w:val="markedcontent"/>
          <w:sz w:val="25"/>
          <w:szCs w:val="25"/>
        </w:rPr>
        <w:t xml:space="preserve">Server request processing time:2 milliseconds </w:t>
      </w:r>
    </w:p>
    <w:p w:rsidR="005C68DE" w:rsidRDefault="005C68DE" w:rsidP="004752FE">
      <w:r>
        <w:rPr>
          <w:rStyle w:val="markedcontent"/>
          <w:sz w:val="25"/>
          <w:szCs w:val="25"/>
        </w:rPr>
        <w:t>Assume that the network is lightly loaded.]</w:t>
      </w:r>
      <w:r>
        <w:br/>
      </w:r>
    </w:p>
    <w:p w:rsidR="004752FE" w:rsidRDefault="005C68DE" w:rsidP="004752FE">
      <w:pPr>
        <w:rPr>
          <w:rStyle w:val="markedcontent"/>
          <w:sz w:val="25"/>
          <w:szCs w:val="25"/>
        </w:rPr>
      </w:pPr>
      <w:r>
        <w:br/>
      </w:r>
      <w:r>
        <w:rPr>
          <w:rStyle w:val="markedcontent"/>
          <w:sz w:val="25"/>
          <w:szCs w:val="25"/>
        </w:rPr>
        <w:t>The send and receive latencies include (operating system) software overheads as well as network delays. Assuming that the former dominate, then the estimates are as below. If network overheads dominate, then the times may be reduced because the multiple response packets can be transmitted and received right after each other.</w:t>
      </w:r>
      <w:r>
        <w:br/>
      </w:r>
      <w:r>
        <w:rPr>
          <w:rStyle w:val="markedcontent"/>
          <w:sz w:val="25"/>
          <w:szCs w:val="25"/>
        </w:rPr>
        <w:t>i) UDP: 5 + 2000/10000 + 2 + 5(5 + 10000/10000) = 37.2 milliseconds</w:t>
      </w:r>
      <w:r>
        <w:br/>
      </w:r>
      <w:r>
        <w:rPr>
          <w:rStyle w:val="markedcontent"/>
          <w:sz w:val="25"/>
          <w:szCs w:val="25"/>
        </w:rPr>
        <w:t>ii) TCP: 5 + 5 + 2000/10000 + 2 + 5(5 + 10000/10000) = 42.2 milliseconds</w:t>
      </w:r>
      <w:r>
        <w:br/>
      </w:r>
      <w:r>
        <w:rPr>
          <w:rStyle w:val="markedcontent"/>
          <w:sz w:val="25"/>
          <w:szCs w:val="25"/>
        </w:rPr>
        <w:lastRenderedPageBreak/>
        <w:t>iii)same machine: the messages can be sent by a single in memory copy; estimate interprocess data transfer rate at 40 megabits/second. Latency/message ~5 milliseconds. Time for server call:</w:t>
      </w:r>
      <w:r>
        <w:br/>
      </w:r>
      <w:r>
        <w:rPr>
          <w:rStyle w:val="markedcontent"/>
          <w:sz w:val="25"/>
          <w:szCs w:val="25"/>
        </w:rPr>
        <w:t>5 + 2000/40000 + 5 + 50000/40000 = 11.3 millisecond</w:t>
      </w:r>
    </w:p>
    <w:p w:rsidR="005C68DE" w:rsidRDefault="005C68DE" w:rsidP="004752FE"/>
    <w:p w:rsidR="00B46B53" w:rsidRDefault="00B46B53" w:rsidP="00B46B53">
      <w:pPr>
        <w:numPr>
          <w:ilvl w:val="0"/>
          <w:numId w:val="16"/>
        </w:numPr>
        <w:spacing w:after="0" w:line="240" w:lineRule="auto"/>
        <w:outlineLvl w:val="1"/>
        <w:rPr>
          <w:rFonts w:ascii="Times New Roman" w:eastAsia="Helvetica" w:hAnsi="Times New Roman" w:cs="Times New Roman"/>
          <w:color w:val="000000"/>
          <w:sz w:val="32"/>
          <w:szCs w:val="32"/>
        </w:rPr>
      </w:pPr>
      <w:bookmarkStart w:id="0" w:name="_Toc28794"/>
      <w:r>
        <w:rPr>
          <w:rFonts w:ascii="Times New Roman" w:eastAsia="Helvetica" w:hAnsi="Times New Roman" w:cs="Times New Roman"/>
          <w:b/>
          <w:bCs/>
          <w:color w:val="000000"/>
          <w:sz w:val="36"/>
          <w:szCs w:val="36"/>
        </w:rPr>
        <w:t>Câu 168:</w:t>
      </w:r>
      <w:r>
        <w:rPr>
          <w:rFonts w:ascii="Times New Roman" w:eastAsia="Helvetica" w:hAnsi="Times New Roman" w:cs="Times New Roman"/>
          <w:b/>
          <w:bCs/>
          <w:color w:val="000000"/>
          <w:sz w:val="28"/>
          <w:szCs w:val="28"/>
        </w:rPr>
        <w:t xml:space="preserve"> </w:t>
      </w:r>
      <w:r>
        <w:rPr>
          <w:rFonts w:ascii="Times New Roman" w:eastAsia="Helvetica" w:hAnsi="Times New Roman" w:cs="Times New Roman"/>
          <w:color w:val="000000"/>
          <w:sz w:val="32"/>
          <w:szCs w:val="32"/>
        </w:rPr>
        <w:t>Máy chủ NTP B nhận được thông báo của máy chủ A lúc 16: 34: 23.480 mang dấu thời gian 16: 34: 13.430 và trả lời nó. A nhận được tin nhắn lúc 16: 34: 15.725, mang dấu thời gian của B là 16: 34: 25.7. Ước tính phần bù giữa B và A và độ chính xác của ước tính.</w:t>
      </w:r>
      <w:bookmarkEnd w:id="0"/>
    </w:p>
    <w:p w:rsidR="00B46B53" w:rsidRDefault="00B46B53" w:rsidP="00B46B53">
      <w:pPr>
        <w:rPr>
          <w:rFonts w:ascii="Times New Roman" w:eastAsia="Helvetica" w:hAnsi="Times New Roman" w:cs="Times New Roman"/>
          <w:color w:val="000000"/>
          <w:sz w:val="32"/>
          <w:szCs w:val="32"/>
        </w:rPr>
      </w:pPr>
    </w:p>
    <w:p w:rsidR="00B46B53" w:rsidRDefault="00B46B53" w:rsidP="00B46B53">
      <w:pPr>
        <w:rPr>
          <w:rFonts w:ascii="Times New Roman" w:eastAsia="Helvetica" w:hAnsi="Times New Roman" w:cs="Times New Roman"/>
          <w:color w:val="000000"/>
          <w:sz w:val="32"/>
          <w:szCs w:val="32"/>
        </w:rPr>
      </w:pPr>
      <w:r>
        <w:rPr>
          <w:rFonts w:ascii="Times New Roman" w:eastAsia="Helvetica" w:hAnsi="Times New Roman" w:cs="Times New Roman"/>
          <w:color w:val="000000"/>
          <w:sz w:val="32"/>
          <w:szCs w:val="32"/>
          <w:u w:val="single"/>
        </w:rPr>
        <w:t>Trả lời:</w:t>
      </w:r>
      <w:r>
        <w:rPr>
          <w:rFonts w:ascii="Times New Roman" w:eastAsia="Helvetica" w:hAnsi="Times New Roman" w:cs="Times New Roman"/>
          <w:color w:val="000000"/>
          <w:sz w:val="32"/>
          <w:szCs w:val="32"/>
        </w:rPr>
        <w:t xml:space="preserve"> </w:t>
      </w:r>
    </w:p>
    <w:p w:rsidR="00134662" w:rsidRDefault="00134662" w:rsidP="00134662">
      <w:pPr>
        <w:pStyle w:val="ListParagraph"/>
        <w:numPr>
          <w:ilvl w:val="1"/>
          <w:numId w:val="19"/>
        </w:numPr>
        <w:tabs>
          <w:tab w:val="left" w:pos="1438"/>
        </w:tabs>
        <w:spacing w:before="110" w:line="249" w:lineRule="auto"/>
        <w:ind w:right="238"/>
        <w:rPr>
          <w:sz w:val="20"/>
        </w:rPr>
      </w:pPr>
      <w:r>
        <w:rPr>
          <w:sz w:val="20"/>
        </w:rPr>
        <w:t>Q168. An NTP server B receives server A’s message at 16:34:23.480 bearing a timestamp 16:34:13.430 and replies to it. A receives the message at 16:34:15.725, bearing B’s timestamp 16:34:25.7. Estimate the offset</w:t>
      </w:r>
      <w:r>
        <w:rPr>
          <w:spacing w:val="-26"/>
          <w:sz w:val="20"/>
        </w:rPr>
        <w:t xml:space="preserve"> </w:t>
      </w:r>
      <w:r>
        <w:rPr>
          <w:sz w:val="20"/>
        </w:rPr>
        <w:t>between B and A and the accuracy of the estimate.</w:t>
      </w:r>
    </w:p>
    <w:p w:rsidR="00134662" w:rsidRDefault="00134662" w:rsidP="00134662">
      <w:pPr>
        <w:pStyle w:val="ListParagraph"/>
        <w:numPr>
          <w:ilvl w:val="1"/>
          <w:numId w:val="18"/>
        </w:numPr>
        <w:tabs>
          <w:tab w:val="left" w:pos="1238"/>
        </w:tabs>
        <w:spacing w:before="2"/>
        <w:ind w:hanging="401"/>
        <w:rPr>
          <w:i/>
          <w:color w:val="40157B"/>
          <w:sz w:val="20"/>
        </w:rPr>
      </w:pPr>
      <w:r>
        <w:rPr>
          <w:i/>
          <w:color w:val="40157B"/>
          <w:sz w:val="20"/>
        </w:rPr>
        <w:t>Ans.</w:t>
      </w:r>
    </w:p>
    <w:p w:rsidR="00134662" w:rsidRDefault="00134662" w:rsidP="00134662">
      <w:pPr>
        <w:spacing w:before="96"/>
        <w:ind w:left="1437"/>
        <w:rPr>
          <w:sz w:val="20"/>
        </w:rPr>
      </w:pPr>
      <w:r>
        <w:rPr>
          <w:sz w:val="20"/>
        </w:rPr>
        <w:t xml:space="preserve">Let </w:t>
      </w:r>
      <w:r>
        <w:rPr>
          <w:i/>
          <w:sz w:val="20"/>
        </w:rPr>
        <w:t xml:space="preserve">a </w:t>
      </w:r>
      <w:r>
        <w:rPr>
          <w:rFonts w:ascii="Symbol" w:hAnsi="Symbol"/>
          <w:sz w:val="20"/>
        </w:rPr>
        <w:t></w:t>
      </w:r>
      <w:r>
        <w:rPr>
          <w:sz w:val="20"/>
        </w:rPr>
        <w:t xml:space="preserve"> </w:t>
      </w:r>
      <w:r>
        <w:rPr>
          <w:i/>
          <w:sz w:val="20"/>
        </w:rPr>
        <w:t>T</w:t>
      </w:r>
      <w:r>
        <w:rPr>
          <w:i/>
          <w:position w:val="-5"/>
          <w:sz w:val="19"/>
        </w:rPr>
        <w:t xml:space="preserve">i-2 </w:t>
      </w:r>
      <w:r>
        <w:rPr>
          <w:i/>
          <w:sz w:val="20"/>
        </w:rPr>
        <w:t>– T</w:t>
      </w:r>
      <w:r>
        <w:rPr>
          <w:i/>
          <w:position w:val="-5"/>
          <w:sz w:val="19"/>
        </w:rPr>
        <w:t xml:space="preserve">i-3 </w:t>
      </w:r>
      <w:r>
        <w:rPr>
          <w:sz w:val="20"/>
        </w:rPr>
        <w:t xml:space="preserve">= 23.48 - 13.43 = 10.05; </w:t>
      </w:r>
      <w:r>
        <w:rPr>
          <w:i/>
          <w:sz w:val="20"/>
        </w:rPr>
        <w:t xml:space="preserve">b </w:t>
      </w:r>
      <w:r>
        <w:rPr>
          <w:rFonts w:ascii="Symbol" w:hAnsi="Symbol"/>
          <w:sz w:val="20"/>
        </w:rPr>
        <w:t></w:t>
      </w:r>
      <w:r>
        <w:rPr>
          <w:sz w:val="20"/>
        </w:rPr>
        <w:t xml:space="preserve"> </w:t>
      </w:r>
      <w:r>
        <w:rPr>
          <w:i/>
          <w:sz w:val="20"/>
        </w:rPr>
        <w:t>T</w:t>
      </w:r>
      <w:r>
        <w:rPr>
          <w:i/>
          <w:position w:val="-5"/>
          <w:sz w:val="19"/>
        </w:rPr>
        <w:t xml:space="preserve">i-1 </w:t>
      </w:r>
      <w:r>
        <w:rPr>
          <w:sz w:val="20"/>
        </w:rPr>
        <w:t xml:space="preserve">– </w:t>
      </w:r>
      <w:r>
        <w:rPr>
          <w:i/>
          <w:sz w:val="20"/>
        </w:rPr>
        <w:t>T</w:t>
      </w:r>
      <w:r>
        <w:rPr>
          <w:i/>
          <w:position w:val="-5"/>
          <w:sz w:val="19"/>
        </w:rPr>
        <w:t xml:space="preserve">i </w:t>
      </w:r>
      <w:r>
        <w:rPr>
          <w:sz w:val="20"/>
        </w:rPr>
        <w:t>= 25.7- 15.725 =9.975.</w:t>
      </w:r>
    </w:p>
    <w:p w:rsidR="00134662" w:rsidRDefault="00134662" w:rsidP="00134662">
      <w:pPr>
        <w:pStyle w:val="BodyText"/>
        <w:spacing w:before="38" w:line="263" w:lineRule="exact"/>
      </w:pPr>
      <w:r>
        <w:t xml:space="preserve">Then the estimated offset </w:t>
      </w:r>
      <w:r>
        <w:rPr>
          <w:i/>
        </w:rPr>
        <w:t>o</w:t>
      </w:r>
      <w:r>
        <w:rPr>
          <w:i/>
          <w:position w:val="-6"/>
          <w:sz w:val="16"/>
        </w:rPr>
        <w:t xml:space="preserve">i </w:t>
      </w:r>
      <w:r>
        <w:t>= (</w:t>
      </w:r>
      <w:r>
        <w:rPr>
          <w:i/>
        </w:rPr>
        <w:t>a</w:t>
      </w:r>
      <w:r>
        <w:t>+</w:t>
      </w:r>
      <w:r>
        <w:rPr>
          <w:i/>
        </w:rPr>
        <w:t>b</w:t>
      </w:r>
      <w:r>
        <w:t xml:space="preserve">)/2 = 10.013s, with estimated accuracy = </w:t>
      </w:r>
      <w:r>
        <w:rPr>
          <w:rFonts w:ascii="Symbol" w:hAnsi="Symbol"/>
        </w:rPr>
        <w:t></w:t>
      </w:r>
      <w:r>
        <w:rPr>
          <w:i/>
        </w:rPr>
        <w:t>d</w:t>
      </w:r>
      <w:r>
        <w:rPr>
          <w:i/>
          <w:position w:val="-6"/>
          <w:sz w:val="16"/>
        </w:rPr>
        <w:t xml:space="preserve">i </w:t>
      </w:r>
      <w:r>
        <w:rPr>
          <w:rFonts w:ascii="Symbol" w:hAnsi="Symbol"/>
        </w:rPr>
        <w:t></w:t>
      </w:r>
      <w:r>
        <w:t xml:space="preserve"> 2 = ± (</w:t>
      </w:r>
      <w:r>
        <w:rPr>
          <w:i/>
        </w:rPr>
        <w:t>a</w:t>
      </w:r>
      <w:r>
        <w:t>-</w:t>
      </w:r>
      <w:r>
        <w:rPr>
          <w:i/>
        </w:rPr>
        <w:t>b</w:t>
      </w:r>
      <w:r>
        <w:t>)/2 = 0.038s</w:t>
      </w:r>
    </w:p>
    <w:p w:rsidR="00134662" w:rsidRDefault="00134662" w:rsidP="00134662">
      <w:pPr>
        <w:pStyle w:val="BodyText"/>
        <w:spacing w:before="0" w:line="222" w:lineRule="exact"/>
        <w:jc w:val="both"/>
      </w:pPr>
      <w:r>
        <w:t>(answers expressed to the nearest millisecond).</w:t>
      </w:r>
    </w:p>
    <w:p w:rsidR="00134662" w:rsidRDefault="00134662" w:rsidP="00B46B53">
      <w:pPr>
        <w:rPr>
          <w:rFonts w:ascii="Times New Roman" w:eastAsia="Helvetica" w:hAnsi="Times New Roman" w:cs="Times New Roman"/>
          <w:color w:val="000000"/>
          <w:sz w:val="32"/>
          <w:szCs w:val="32"/>
        </w:rPr>
      </w:pPr>
    </w:p>
    <w:p w:rsidR="00B46B53" w:rsidRPr="00CD1BD4" w:rsidRDefault="00B46B53" w:rsidP="00B46B53">
      <w:pPr>
        <w:autoSpaceDE w:val="0"/>
        <w:autoSpaceDN w:val="0"/>
        <w:adjustRightInd w:val="0"/>
        <w:spacing w:after="0" w:line="240" w:lineRule="auto"/>
        <w:rPr>
          <w:rFonts w:ascii="Times New Roman" w:hAnsi="Times New Roman" w:cs="Times New Roman"/>
          <w:color w:val="000000"/>
          <w:sz w:val="28"/>
          <w:szCs w:val="28"/>
        </w:rPr>
      </w:pPr>
      <w:r w:rsidRPr="00CD1BD4">
        <w:rPr>
          <w:rFonts w:ascii="Times New Roman" w:hAnsi="Times New Roman" w:cs="Times New Roman"/>
          <w:b/>
          <w:bCs/>
          <w:color w:val="000000"/>
          <w:sz w:val="28"/>
          <w:szCs w:val="28"/>
        </w:rPr>
        <w:t xml:space="preserve">Câu 258: </w:t>
      </w:r>
    </w:p>
    <w:p w:rsidR="00B46B53" w:rsidRPr="00CD1BD4" w:rsidRDefault="00B46B53" w:rsidP="00B46B53">
      <w:pPr>
        <w:autoSpaceDE w:val="0"/>
        <w:autoSpaceDN w:val="0"/>
        <w:adjustRightInd w:val="0"/>
        <w:spacing w:after="0" w:line="240" w:lineRule="auto"/>
        <w:rPr>
          <w:rFonts w:ascii="Times New Roman" w:hAnsi="Times New Roman" w:cs="Times New Roman"/>
          <w:color w:val="000000"/>
          <w:sz w:val="28"/>
          <w:szCs w:val="28"/>
        </w:rPr>
      </w:pPr>
      <w:r w:rsidRPr="00CD1BD4">
        <w:rPr>
          <w:rFonts w:ascii="Times New Roman" w:hAnsi="Times New Roman" w:cs="Times New Roman"/>
          <w:color w:val="000000"/>
          <w:sz w:val="28"/>
          <w:szCs w:val="28"/>
        </w:rPr>
        <w:t xml:space="preserve">Sao chép có sẵn được áp dụng cho các mục dữ liệu A và B với các bản sao Ax, Ay và Bm, Bn. Các giao dịch T và U được định nghĩa là: </w:t>
      </w:r>
    </w:p>
    <w:p w:rsidR="00B46B53" w:rsidRPr="00CD1BD4" w:rsidRDefault="00B46B53" w:rsidP="00B46B53">
      <w:pPr>
        <w:autoSpaceDE w:val="0"/>
        <w:autoSpaceDN w:val="0"/>
        <w:adjustRightInd w:val="0"/>
        <w:spacing w:after="0" w:line="240" w:lineRule="auto"/>
        <w:rPr>
          <w:rFonts w:ascii="Times New Roman" w:hAnsi="Times New Roman" w:cs="Times New Roman"/>
          <w:color w:val="000000"/>
          <w:sz w:val="28"/>
          <w:szCs w:val="28"/>
        </w:rPr>
      </w:pPr>
      <w:r w:rsidRPr="00CD1BD4">
        <w:rPr>
          <w:rFonts w:ascii="Times New Roman" w:hAnsi="Times New Roman" w:cs="Times New Roman"/>
          <w:i/>
          <w:iCs/>
          <w:color w:val="000000"/>
          <w:sz w:val="28"/>
          <w:szCs w:val="28"/>
        </w:rPr>
        <w:t>T</w:t>
      </w:r>
      <w:r w:rsidRPr="00CD1BD4">
        <w:rPr>
          <w:rFonts w:ascii="Times New Roman" w:hAnsi="Times New Roman" w:cs="Times New Roman"/>
          <w:color w:val="000000"/>
          <w:sz w:val="28"/>
          <w:szCs w:val="28"/>
        </w:rPr>
        <w:t xml:space="preserve">: </w:t>
      </w:r>
      <w:r w:rsidRPr="00CD1BD4">
        <w:rPr>
          <w:rFonts w:ascii="Times New Roman" w:hAnsi="Times New Roman" w:cs="Times New Roman"/>
          <w:i/>
          <w:iCs/>
          <w:color w:val="000000"/>
          <w:sz w:val="28"/>
          <w:szCs w:val="28"/>
        </w:rPr>
        <w:t>Read</w:t>
      </w:r>
      <w:r w:rsidRPr="00CD1BD4">
        <w:rPr>
          <w:rFonts w:ascii="Times New Roman" w:hAnsi="Times New Roman" w:cs="Times New Roman"/>
          <w:color w:val="000000"/>
          <w:sz w:val="28"/>
          <w:szCs w:val="28"/>
        </w:rPr>
        <w:t>(</w:t>
      </w:r>
      <w:r w:rsidRPr="00CD1BD4">
        <w:rPr>
          <w:rFonts w:ascii="Times New Roman" w:hAnsi="Times New Roman" w:cs="Times New Roman"/>
          <w:i/>
          <w:iCs/>
          <w:color w:val="000000"/>
          <w:sz w:val="28"/>
          <w:szCs w:val="28"/>
        </w:rPr>
        <w:t>A</w:t>
      </w:r>
      <w:r w:rsidRPr="00CD1BD4">
        <w:rPr>
          <w:rFonts w:ascii="Times New Roman" w:hAnsi="Times New Roman" w:cs="Times New Roman"/>
          <w:color w:val="000000"/>
          <w:sz w:val="28"/>
          <w:szCs w:val="28"/>
        </w:rPr>
        <w:t xml:space="preserve">); </w:t>
      </w:r>
      <w:r w:rsidRPr="00CD1BD4">
        <w:rPr>
          <w:rFonts w:ascii="Times New Roman" w:hAnsi="Times New Roman" w:cs="Times New Roman"/>
          <w:i/>
          <w:iCs/>
          <w:color w:val="000000"/>
          <w:sz w:val="28"/>
          <w:szCs w:val="28"/>
        </w:rPr>
        <w:t>Write</w:t>
      </w:r>
      <w:r w:rsidRPr="00CD1BD4">
        <w:rPr>
          <w:rFonts w:ascii="Times New Roman" w:hAnsi="Times New Roman" w:cs="Times New Roman"/>
          <w:color w:val="000000"/>
          <w:sz w:val="28"/>
          <w:szCs w:val="28"/>
        </w:rPr>
        <w:t>(</w:t>
      </w:r>
      <w:r w:rsidRPr="00CD1BD4">
        <w:rPr>
          <w:rFonts w:ascii="Times New Roman" w:hAnsi="Times New Roman" w:cs="Times New Roman"/>
          <w:i/>
          <w:iCs/>
          <w:color w:val="000000"/>
          <w:sz w:val="28"/>
          <w:szCs w:val="28"/>
        </w:rPr>
        <w:t xml:space="preserve">B, </w:t>
      </w:r>
      <w:r w:rsidRPr="00CD1BD4">
        <w:rPr>
          <w:rFonts w:ascii="Times New Roman" w:hAnsi="Times New Roman" w:cs="Times New Roman"/>
          <w:color w:val="000000"/>
          <w:sz w:val="28"/>
          <w:szCs w:val="28"/>
        </w:rPr>
        <w:t xml:space="preserve">44). </w:t>
      </w:r>
      <w:r w:rsidRPr="00CD1BD4">
        <w:rPr>
          <w:rFonts w:ascii="Times New Roman" w:hAnsi="Times New Roman" w:cs="Times New Roman"/>
          <w:i/>
          <w:iCs/>
          <w:color w:val="000000"/>
          <w:sz w:val="28"/>
          <w:szCs w:val="28"/>
        </w:rPr>
        <w:t>U</w:t>
      </w:r>
      <w:r w:rsidRPr="00CD1BD4">
        <w:rPr>
          <w:rFonts w:ascii="Times New Roman" w:hAnsi="Times New Roman" w:cs="Times New Roman"/>
          <w:color w:val="000000"/>
          <w:sz w:val="28"/>
          <w:szCs w:val="28"/>
        </w:rPr>
        <w:t xml:space="preserve">: </w:t>
      </w:r>
      <w:r w:rsidRPr="00CD1BD4">
        <w:rPr>
          <w:rFonts w:ascii="Times New Roman" w:hAnsi="Times New Roman" w:cs="Times New Roman"/>
          <w:i/>
          <w:iCs/>
          <w:color w:val="000000"/>
          <w:sz w:val="28"/>
          <w:szCs w:val="28"/>
        </w:rPr>
        <w:t>Read</w:t>
      </w:r>
      <w:r w:rsidRPr="00CD1BD4">
        <w:rPr>
          <w:rFonts w:ascii="Times New Roman" w:hAnsi="Times New Roman" w:cs="Times New Roman"/>
          <w:color w:val="000000"/>
          <w:sz w:val="28"/>
          <w:szCs w:val="28"/>
        </w:rPr>
        <w:t>(</w:t>
      </w:r>
      <w:r w:rsidRPr="00CD1BD4">
        <w:rPr>
          <w:rFonts w:ascii="Times New Roman" w:hAnsi="Times New Roman" w:cs="Times New Roman"/>
          <w:i/>
          <w:iCs/>
          <w:color w:val="000000"/>
          <w:sz w:val="28"/>
          <w:szCs w:val="28"/>
        </w:rPr>
        <w:t>B</w:t>
      </w:r>
      <w:r w:rsidRPr="00CD1BD4">
        <w:rPr>
          <w:rFonts w:ascii="Times New Roman" w:hAnsi="Times New Roman" w:cs="Times New Roman"/>
          <w:color w:val="000000"/>
          <w:sz w:val="28"/>
          <w:szCs w:val="28"/>
        </w:rPr>
        <w:t xml:space="preserve">); </w:t>
      </w:r>
      <w:r w:rsidRPr="00CD1BD4">
        <w:rPr>
          <w:rFonts w:ascii="Times New Roman" w:hAnsi="Times New Roman" w:cs="Times New Roman"/>
          <w:i/>
          <w:iCs/>
          <w:color w:val="000000"/>
          <w:sz w:val="28"/>
          <w:szCs w:val="28"/>
        </w:rPr>
        <w:t>Write</w:t>
      </w:r>
      <w:r w:rsidRPr="00CD1BD4">
        <w:rPr>
          <w:rFonts w:ascii="Times New Roman" w:hAnsi="Times New Roman" w:cs="Times New Roman"/>
          <w:color w:val="000000"/>
          <w:sz w:val="28"/>
          <w:szCs w:val="28"/>
        </w:rPr>
        <w:t>(</w:t>
      </w:r>
      <w:r w:rsidRPr="00CD1BD4">
        <w:rPr>
          <w:rFonts w:ascii="Times New Roman" w:hAnsi="Times New Roman" w:cs="Times New Roman"/>
          <w:i/>
          <w:iCs/>
          <w:color w:val="000000"/>
          <w:sz w:val="28"/>
          <w:szCs w:val="28"/>
        </w:rPr>
        <w:t xml:space="preserve">A, </w:t>
      </w:r>
      <w:r w:rsidRPr="00CD1BD4">
        <w:rPr>
          <w:rFonts w:ascii="Times New Roman" w:hAnsi="Times New Roman" w:cs="Times New Roman"/>
          <w:color w:val="000000"/>
          <w:sz w:val="28"/>
          <w:szCs w:val="28"/>
        </w:rPr>
        <w:t xml:space="preserve">55). </w:t>
      </w:r>
    </w:p>
    <w:p w:rsidR="00B46B53" w:rsidRPr="00CD1BD4" w:rsidRDefault="00B46B53" w:rsidP="00B46B53">
      <w:pPr>
        <w:autoSpaceDE w:val="0"/>
        <w:autoSpaceDN w:val="0"/>
        <w:adjustRightInd w:val="0"/>
        <w:spacing w:after="0" w:line="240" w:lineRule="auto"/>
        <w:rPr>
          <w:rFonts w:ascii="Times New Roman" w:hAnsi="Times New Roman" w:cs="Times New Roman"/>
          <w:color w:val="000000"/>
          <w:sz w:val="28"/>
          <w:szCs w:val="28"/>
        </w:rPr>
      </w:pPr>
      <w:r w:rsidRPr="00CD1BD4">
        <w:rPr>
          <w:rFonts w:ascii="Times New Roman" w:hAnsi="Times New Roman" w:cs="Times New Roman"/>
          <w:color w:val="000000"/>
          <w:sz w:val="28"/>
          <w:szCs w:val="28"/>
        </w:rPr>
        <w:t xml:space="preserve">Thể hiện sự xen kẽ của T và U, giả sử rằng khóa hai pha được áp dụng cho các bản sao. Giải thích lý do tại sao một mình các khóa không thể đảm bảo khả năng tuần tự hóa một bản sao nếu một trong các bản sao bị lỗi trong quá trình tiến hành của T và U. Giải thích bằng cách tham khảo ví dụ này, làm thế nào xác thực cục bộ đảm bảo khả năng tuần tự hóa một bản sao. </w:t>
      </w:r>
    </w:p>
    <w:p w:rsidR="00B46B53" w:rsidRPr="00CD1BD4" w:rsidRDefault="00B46B53" w:rsidP="00B46B53">
      <w:pPr>
        <w:autoSpaceDE w:val="0"/>
        <w:autoSpaceDN w:val="0"/>
        <w:adjustRightInd w:val="0"/>
        <w:spacing w:after="0" w:line="240" w:lineRule="auto"/>
        <w:rPr>
          <w:rFonts w:ascii="Times New Roman" w:hAnsi="Times New Roman" w:cs="Times New Roman"/>
          <w:color w:val="000000"/>
          <w:sz w:val="28"/>
          <w:szCs w:val="28"/>
        </w:rPr>
      </w:pPr>
      <w:r w:rsidRPr="00CD1BD4">
        <w:rPr>
          <w:rFonts w:ascii="Times New Roman" w:hAnsi="Times New Roman" w:cs="Times New Roman"/>
          <w:b/>
          <w:bCs/>
          <w:color w:val="000000"/>
          <w:sz w:val="28"/>
          <w:szCs w:val="28"/>
        </w:rPr>
        <w:t xml:space="preserve">Trả lời: </w:t>
      </w:r>
    </w:p>
    <w:p w:rsidR="00B46B53" w:rsidRDefault="00B46B53" w:rsidP="00B46B53">
      <w:r>
        <w:rPr>
          <w:noProof/>
        </w:rPr>
        <w:drawing>
          <wp:inline distT="0" distB="0" distL="0" distR="0">
            <wp:extent cx="59340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438400"/>
                    </a:xfrm>
                    <a:prstGeom prst="rect">
                      <a:avLst/>
                    </a:prstGeom>
                    <a:noFill/>
                    <a:ln>
                      <a:noFill/>
                    </a:ln>
                  </pic:spPr>
                </pic:pic>
              </a:graphicData>
            </a:graphic>
          </wp:inline>
        </w:drawing>
      </w:r>
    </w:p>
    <w:p w:rsidR="00B46B53" w:rsidRDefault="00B46B53" w:rsidP="00B46B53">
      <w:r>
        <w:rPr>
          <w:sz w:val="28"/>
          <w:szCs w:val="28"/>
        </w:rPr>
        <w:t xml:space="preserve">Giả sử Bm không thành công trước khi T khóa nó, thì U sẽ không bị trì hoãn (nó sẽ nhận được một bản cập nhật bị mất). Vấn đề phát sinh bởi vì Read có thể sử dụng một trong các </w:t>
      </w:r>
      <w:r>
        <w:rPr>
          <w:sz w:val="28"/>
          <w:szCs w:val="28"/>
        </w:rPr>
        <w:lastRenderedPageBreak/>
        <w:t>bản sao trước khi nó bị lỗi và sau đó Write có thể sử dụng bản sao khác. Xác thực cục bộ đảm b</w:t>
      </w:r>
      <w:bookmarkStart w:id="1" w:name="_GoBack"/>
      <w:bookmarkEnd w:id="1"/>
      <w:r>
        <w:rPr>
          <w:sz w:val="28"/>
          <w:szCs w:val="28"/>
        </w:rPr>
        <w:t xml:space="preserve">ảo khả năng tuần tự hóa một bản sao bằng cách kiểm tra trước khi cam kết rằng bất kỳ bản sao nào bị lỗi vẫn chưa được phục hồi. Trong trường hợp của T, quan sát thấy sự thất bại của Bm, đáng ra Bm chưa được phục hồi, nhưng nó đã xảy ra, vì vậy T bị hủy bỏ. </w:t>
      </w:r>
    </w:p>
    <w:p w:rsidR="00B46B53" w:rsidRDefault="00B46B53" w:rsidP="00B46B53"/>
    <w:p w:rsidR="00B46B53" w:rsidRDefault="00B46B53" w:rsidP="00B46B53"/>
    <w:p w:rsidR="004752FE" w:rsidRDefault="004752FE" w:rsidP="008133E6">
      <w:pPr>
        <w:spacing w:line="247" w:lineRule="auto"/>
        <w:ind w:right="1198"/>
        <w:rPr>
          <w:b/>
          <w:sz w:val="26"/>
          <w:szCs w:val="26"/>
        </w:rPr>
      </w:pPr>
    </w:p>
    <w:p w:rsidR="008133E6" w:rsidRPr="00DC27F2" w:rsidRDefault="008133E6" w:rsidP="008133E6">
      <w:pPr>
        <w:pStyle w:val="ListParagraph"/>
        <w:numPr>
          <w:ilvl w:val="1"/>
          <w:numId w:val="1"/>
        </w:numPr>
        <w:tabs>
          <w:tab w:val="clear" w:pos="360"/>
        </w:tabs>
        <w:spacing w:line="247" w:lineRule="auto"/>
        <w:ind w:right="1198"/>
        <w:rPr>
          <w:sz w:val="26"/>
          <w:szCs w:val="26"/>
        </w:rPr>
      </w:pPr>
      <w:r w:rsidRPr="00DC27F2">
        <w:rPr>
          <w:b/>
          <w:sz w:val="26"/>
          <w:szCs w:val="26"/>
        </w:rPr>
        <w:t>Câu 255.</w:t>
      </w:r>
      <w:r w:rsidRPr="00DC27F2">
        <w:rPr>
          <w:sz w:val="26"/>
          <w:szCs w:val="26"/>
        </w:rPr>
        <w:t xml:space="preserve"> Giải thích lý do tại sao khiến một số người quản lý bản sao ở chế độ chỉ đọc có thể cải thiện hiệu suất của hệ thống tin đồn.</w:t>
      </w:r>
    </w:p>
    <w:p w:rsidR="008133E6" w:rsidRPr="003273DB" w:rsidRDefault="008133E6" w:rsidP="008133E6">
      <w:pPr>
        <w:pStyle w:val="ListParagraph"/>
        <w:numPr>
          <w:ilvl w:val="1"/>
          <w:numId w:val="2"/>
        </w:numPr>
        <w:tabs>
          <w:tab w:val="left" w:pos="1238"/>
        </w:tabs>
        <w:spacing w:before="3"/>
        <w:ind w:hanging="401"/>
        <w:rPr>
          <w:i/>
          <w:color w:val="40157B"/>
          <w:sz w:val="26"/>
          <w:szCs w:val="26"/>
        </w:rPr>
      </w:pPr>
      <w:r w:rsidRPr="003273DB">
        <w:rPr>
          <w:i/>
          <w:color w:val="40157B"/>
          <w:sz w:val="26"/>
          <w:szCs w:val="26"/>
        </w:rPr>
        <w:t>Trả lời.</w:t>
      </w:r>
    </w:p>
    <w:p w:rsidR="008133E6" w:rsidRDefault="008133E6" w:rsidP="008133E6">
      <w:pPr>
        <w:pStyle w:val="BodyText"/>
        <w:numPr>
          <w:ilvl w:val="0"/>
          <w:numId w:val="3"/>
        </w:numPr>
        <w:jc w:val="both"/>
        <w:rPr>
          <w:sz w:val="26"/>
          <w:szCs w:val="26"/>
        </w:rPr>
      </w:pPr>
      <w:r w:rsidRPr="00DC27F2">
        <w:rPr>
          <w:sz w:val="26"/>
          <w:szCs w:val="26"/>
        </w:rPr>
        <w:t xml:space="preserve">Đầu tiên, các hoạt động đọc có thể được người quản lý bản sao chỉ đọc cục bộ đáp ứng, trong khi các bản cập nhật chỉ được xử lý bởi một số người quản lý bản sao khác. Đây là một sự sắp xếp hiệu quả nếu trung bình có nhiều thao tác đọc cho mỗi thao tác ghi. </w:t>
      </w:r>
    </w:p>
    <w:p w:rsidR="008133E6" w:rsidRPr="003273DB" w:rsidRDefault="008133E6" w:rsidP="008133E6">
      <w:pPr>
        <w:pStyle w:val="BodyText"/>
        <w:numPr>
          <w:ilvl w:val="0"/>
          <w:numId w:val="3"/>
        </w:numPr>
        <w:jc w:val="both"/>
        <w:rPr>
          <w:sz w:val="26"/>
          <w:szCs w:val="26"/>
        </w:rPr>
      </w:pPr>
      <w:r w:rsidRPr="00DC27F2">
        <w:rPr>
          <w:sz w:val="26"/>
          <w:szCs w:val="26"/>
        </w:rPr>
        <w:t>Thứ hai, vì các bản sao chỉ đọc không chấp nhận cập nhật, chúng không cần mục nhập dấu thời gian vectơ. Do đó, kích thước dấu thời gian vectơ được giảm xuống.</w:t>
      </w:r>
    </w:p>
    <w:p w:rsidR="008133E6" w:rsidRPr="008133E6" w:rsidRDefault="008133E6" w:rsidP="008133E6">
      <w:pPr>
        <w:pStyle w:val="ListParagraph"/>
        <w:numPr>
          <w:ilvl w:val="0"/>
          <w:numId w:val="3"/>
        </w:numPr>
        <w:rPr>
          <w:sz w:val="26"/>
          <w:szCs w:val="26"/>
        </w:rPr>
      </w:pPr>
      <w:r w:rsidRPr="008133E6">
        <w:rPr>
          <w:b/>
          <w:bCs/>
          <w:color w:val="000000" w:themeColor="text1"/>
          <w:sz w:val="26"/>
          <w:szCs w:val="26"/>
        </w:rPr>
        <w:t>Q162.</w:t>
      </w:r>
      <w:r w:rsidRPr="008133E6">
        <w:rPr>
          <w:color w:val="000000" w:themeColor="text1"/>
          <w:sz w:val="26"/>
          <w:szCs w:val="26"/>
        </w:rPr>
        <w:t xml:space="preserve"> </w:t>
      </w:r>
      <w:r w:rsidRPr="008133E6">
        <w:rPr>
          <w:sz w:val="26"/>
          <w:szCs w:val="26"/>
        </w:rPr>
        <w:t>Tại sao đồng bộ hóa đồng hồ máy tính lại cần thiết? Mô tả các yêu cầu thiết kế cho một hệ thống để đồng bộ hóa các đồng hồ trong một hệ thống phân tán.</w:t>
      </w:r>
    </w:p>
    <w:p w:rsidR="008133E6" w:rsidRPr="008133E6" w:rsidRDefault="008133E6" w:rsidP="008133E6">
      <w:pPr>
        <w:pStyle w:val="ListParagraph"/>
        <w:numPr>
          <w:ilvl w:val="0"/>
          <w:numId w:val="3"/>
        </w:numPr>
        <w:rPr>
          <w:b/>
          <w:i/>
          <w:sz w:val="26"/>
          <w:szCs w:val="26"/>
        </w:rPr>
      </w:pPr>
      <w:r w:rsidRPr="008133E6">
        <w:rPr>
          <w:b/>
          <w:i/>
          <w:sz w:val="26"/>
          <w:szCs w:val="26"/>
        </w:rPr>
        <w:t>Trả lời:</w:t>
      </w:r>
    </w:p>
    <w:p w:rsidR="008133E6" w:rsidRPr="008133E6" w:rsidRDefault="008133E6" w:rsidP="008133E6">
      <w:pPr>
        <w:pStyle w:val="ListParagraph"/>
        <w:numPr>
          <w:ilvl w:val="0"/>
          <w:numId w:val="3"/>
        </w:numPr>
        <w:rPr>
          <w:sz w:val="26"/>
          <w:szCs w:val="26"/>
        </w:rPr>
      </w:pPr>
      <w:r w:rsidRPr="008133E6">
        <w:rPr>
          <w:sz w:val="26"/>
          <w:szCs w:val="26"/>
        </w:rPr>
        <w:t>Trong các mạng máy tính hiện đại, đồng bộ hóa thời gian là rất quan trọng vì mọi khía cạnh của quản lý, bảo mật, lập kế hoạch và gỡ lỗi mạng đều liên quan đến việc xác định khi nào các sự kiện xảy ra. Thời gian cũng cung cấp hệ quy chiếu duy nhất giữa tất cả các thiết bị trên mạng. Nếu không có thời gian đồng bộ, việc tương quan chính xác các tệp nhật ký giữa các thiết bị này là rất khó, thậm chí là không thể. Sau đây chỉ là một số lý do cụ thể:</w:t>
      </w:r>
    </w:p>
    <w:p w:rsidR="008133E6" w:rsidRPr="008133E6" w:rsidRDefault="008133E6" w:rsidP="008133E6">
      <w:pPr>
        <w:pStyle w:val="ListParagraph"/>
        <w:numPr>
          <w:ilvl w:val="0"/>
          <w:numId w:val="3"/>
        </w:numPr>
        <w:rPr>
          <w:sz w:val="26"/>
          <w:szCs w:val="26"/>
        </w:rPr>
      </w:pPr>
      <w:r w:rsidRPr="008133E6">
        <w:rPr>
          <w:sz w:val="26"/>
          <w:szCs w:val="26"/>
        </w:rPr>
        <w:tab/>
        <w:t>+ Việc theo dõi các vi phạm bảo mật, việc sử dụng mạng hoặc các vấn đề ảnh hưởng đến một số lượng lớn các thành phần nếu thời gian không chính xác. Thời gian thường là yếu tố quan trọng cho phép một sự kiện trên một nút mạng được ánh xạ tới một sự kiện tương ứng trên một nút mạng khác.</w:t>
      </w:r>
    </w:p>
    <w:p w:rsidR="008133E6" w:rsidRPr="008133E6" w:rsidRDefault="008133E6" w:rsidP="008133E6">
      <w:pPr>
        <w:pStyle w:val="ListParagraph"/>
        <w:numPr>
          <w:ilvl w:val="0"/>
          <w:numId w:val="3"/>
        </w:numPr>
        <w:rPr>
          <w:sz w:val="26"/>
          <w:szCs w:val="26"/>
        </w:rPr>
      </w:pPr>
      <w:r w:rsidRPr="008133E6">
        <w:rPr>
          <w:sz w:val="26"/>
          <w:szCs w:val="26"/>
        </w:rPr>
        <w:tab/>
        <w:t>+ Để giảm sự nhầm lẫn trong các hệ thống tệp được chia sẻ, điều quan trọng là thời gian sửa đổi phải nhất quán, bất kể hệ thống tệp đang sử dụng máy gì.</w:t>
      </w:r>
    </w:p>
    <w:p w:rsidR="008133E6" w:rsidRPr="008133E6" w:rsidRDefault="008133E6" w:rsidP="008133E6">
      <w:pPr>
        <w:pStyle w:val="ListParagraph"/>
        <w:numPr>
          <w:ilvl w:val="0"/>
          <w:numId w:val="3"/>
        </w:numPr>
        <w:rPr>
          <w:sz w:val="26"/>
          <w:szCs w:val="26"/>
        </w:rPr>
      </w:pPr>
      <w:r w:rsidRPr="008133E6">
        <w:rPr>
          <w:sz w:val="26"/>
          <w:szCs w:val="26"/>
        </w:rPr>
        <w:tab/>
        <w:t>+ Các dịch vụ thanh toán và các ứng dụng tương tự phải biết chính xác thời gian.</w:t>
      </w:r>
    </w:p>
    <w:p w:rsidR="008133E6" w:rsidRPr="008133E6" w:rsidRDefault="008133E6" w:rsidP="008133E6">
      <w:pPr>
        <w:pStyle w:val="ListParagraph"/>
        <w:numPr>
          <w:ilvl w:val="0"/>
          <w:numId w:val="3"/>
        </w:numPr>
        <w:rPr>
          <w:sz w:val="26"/>
          <w:szCs w:val="26"/>
        </w:rPr>
      </w:pPr>
    </w:p>
    <w:p w:rsidR="008133E6" w:rsidRPr="008133E6" w:rsidRDefault="008133E6" w:rsidP="008133E6">
      <w:pPr>
        <w:pStyle w:val="ListParagraph"/>
        <w:numPr>
          <w:ilvl w:val="0"/>
          <w:numId w:val="3"/>
        </w:numPr>
        <w:rPr>
          <w:sz w:val="26"/>
          <w:szCs w:val="26"/>
        </w:rPr>
      </w:pPr>
      <w:r w:rsidRPr="008133E6">
        <w:rPr>
          <w:sz w:val="26"/>
          <w:szCs w:val="26"/>
        </w:rPr>
        <w:t>Mỗi nút có một đồng hồ cục bộ và đồng hồ của tất cả các nút luôn đồng bộ với nhau. Điều này làm cho việc thiết lập thứ tự thời gian thực toàn cầu của các sự kiện không chỉ trên một nút cụ thể mà còn trên các nút trở nên đơn giản.</w:t>
      </w:r>
    </w:p>
    <w:p w:rsidR="008133E6" w:rsidRPr="008133E6" w:rsidRDefault="008133E6" w:rsidP="008133E6">
      <w:pPr>
        <w:pStyle w:val="ListParagraph"/>
        <w:numPr>
          <w:ilvl w:val="0"/>
          <w:numId w:val="3"/>
        </w:numPr>
        <w:rPr>
          <w:sz w:val="26"/>
          <w:szCs w:val="26"/>
          <w:u w:val="single"/>
        </w:rPr>
      </w:pPr>
      <w:r w:rsidRPr="008133E6">
        <w:rPr>
          <w:sz w:val="26"/>
          <w:szCs w:val="26"/>
          <w:u w:val="single"/>
        </w:rPr>
        <w:t>Các yêu cầu thiết kế chính:</w:t>
      </w:r>
    </w:p>
    <w:p w:rsidR="008133E6" w:rsidRPr="008133E6" w:rsidRDefault="008133E6" w:rsidP="008133E6">
      <w:pPr>
        <w:pStyle w:val="ListParagraph"/>
        <w:numPr>
          <w:ilvl w:val="0"/>
          <w:numId w:val="3"/>
        </w:numPr>
        <w:rPr>
          <w:sz w:val="26"/>
          <w:szCs w:val="26"/>
        </w:rPr>
      </w:pPr>
      <w:r w:rsidRPr="008133E6">
        <w:rPr>
          <w:sz w:val="26"/>
          <w:szCs w:val="26"/>
        </w:rPr>
        <w:t>i) Cần có giới hạn về độ lệch giữa các đồng hồ hoặc giữa bất kỳ đồng hồ nào và UTC;</w:t>
      </w:r>
    </w:p>
    <w:p w:rsidR="008133E6" w:rsidRPr="008133E6" w:rsidRDefault="008133E6" w:rsidP="008133E6">
      <w:pPr>
        <w:pStyle w:val="ListParagraph"/>
        <w:numPr>
          <w:ilvl w:val="0"/>
          <w:numId w:val="3"/>
        </w:numPr>
        <w:rPr>
          <w:sz w:val="26"/>
          <w:szCs w:val="26"/>
        </w:rPr>
      </w:pPr>
      <w:r w:rsidRPr="008133E6">
        <w:rPr>
          <w:sz w:val="26"/>
          <w:szCs w:val="26"/>
        </w:rPr>
        <w:t>ii) Không chỉnh lùi đồng hồ;</w:t>
      </w:r>
    </w:p>
    <w:p w:rsidR="008133E6" w:rsidRPr="008133E6" w:rsidRDefault="008133E6" w:rsidP="008133E6">
      <w:pPr>
        <w:pStyle w:val="ListParagraph"/>
        <w:numPr>
          <w:ilvl w:val="0"/>
          <w:numId w:val="3"/>
        </w:numPr>
        <w:rPr>
          <w:sz w:val="26"/>
          <w:szCs w:val="26"/>
        </w:rPr>
      </w:pPr>
      <w:r w:rsidRPr="008133E6">
        <w:rPr>
          <w:sz w:val="26"/>
          <w:szCs w:val="26"/>
        </w:rPr>
        <w:t>iii) Chỉ những người được ủy quyền mới có thể đặt lại đồng hồ</w:t>
      </w:r>
    </w:p>
    <w:p w:rsidR="008133E6" w:rsidRPr="008133E6" w:rsidRDefault="008133E6" w:rsidP="008133E6">
      <w:pPr>
        <w:pStyle w:val="ListParagraph"/>
        <w:numPr>
          <w:ilvl w:val="0"/>
          <w:numId w:val="3"/>
        </w:numPr>
        <w:rPr>
          <w:sz w:val="26"/>
          <w:szCs w:val="26"/>
        </w:rPr>
      </w:pPr>
      <w:r w:rsidRPr="008133E6">
        <w:rPr>
          <w:sz w:val="26"/>
          <w:szCs w:val="26"/>
        </w:rPr>
        <w:t>Trong thực tế, không thể đạt được (i) trừ khi chỉ có các hư hỏng nhẹ được giả định là xảy ra và hệ thống là đồng bộ.</w:t>
      </w:r>
    </w:p>
    <w:p w:rsidR="000F41D8" w:rsidRDefault="000F41D8"/>
    <w:p w:rsidR="008133E6" w:rsidRDefault="008133E6" w:rsidP="008133E6">
      <w:pPr>
        <w:rPr>
          <w:rFonts w:ascii="Times New Roman" w:hAnsi="Times New Roman" w:cs="Times New Roman"/>
          <w:sz w:val="24"/>
          <w:szCs w:val="24"/>
        </w:rPr>
      </w:pPr>
      <w:r w:rsidRPr="00DA26BE">
        <w:rPr>
          <w:rStyle w:val="eop"/>
          <w:b/>
          <w:bCs/>
          <w:color w:val="000000" w:themeColor="text1"/>
          <w:sz w:val="26"/>
          <w:szCs w:val="26"/>
        </w:rPr>
        <w:lastRenderedPageBreak/>
        <w:t>Q</w:t>
      </w:r>
      <w:r>
        <w:rPr>
          <w:rStyle w:val="eop"/>
          <w:b/>
          <w:bCs/>
          <w:color w:val="000000" w:themeColor="text1"/>
          <w:sz w:val="26"/>
          <w:szCs w:val="26"/>
        </w:rPr>
        <w:t>271</w:t>
      </w:r>
      <w:r w:rsidRPr="00DA26BE">
        <w:rPr>
          <w:rStyle w:val="eop"/>
          <w:b/>
          <w:bCs/>
          <w:color w:val="000000" w:themeColor="text1"/>
          <w:sz w:val="26"/>
          <w:szCs w:val="26"/>
        </w:rPr>
        <w:t>.</w:t>
      </w:r>
      <w:r w:rsidRPr="00DA26BE">
        <w:rPr>
          <w:rStyle w:val="eop"/>
          <w:color w:val="000000" w:themeColor="text1"/>
          <w:sz w:val="26"/>
          <w:szCs w:val="26"/>
        </w:rPr>
        <w:t xml:space="preserve"> </w:t>
      </w:r>
      <w:r w:rsidRPr="00AC2767">
        <w:rPr>
          <w:rFonts w:ascii="Times New Roman" w:hAnsi="Times New Roman" w:cs="Times New Roman"/>
          <w:sz w:val="24"/>
          <w:szCs w:val="24"/>
        </w:rPr>
        <w:t>Có phải bộ nhớ làm cơ sở cho việc thực thi hai quy trình sau đây là nhất quán tuần tự (giả sử rằng, ban đầu, tất cả các biến đều được đặt bằng 0)?</w:t>
      </w:r>
    </w:p>
    <w:p w:rsidR="008133E6" w:rsidRDefault="008133E6" w:rsidP="008133E6">
      <w:pPr>
        <w:tabs>
          <w:tab w:val="left" w:pos="2557"/>
        </w:tabs>
        <w:spacing w:before="102"/>
        <w:ind w:left="1437"/>
        <w:rPr>
          <w:sz w:val="20"/>
        </w:rPr>
      </w:pPr>
      <w:r>
        <w:rPr>
          <w:i/>
          <w:sz w:val="20"/>
        </w:rPr>
        <w:t>P</w:t>
      </w:r>
      <w:r>
        <w:rPr>
          <w:position w:val="-4"/>
          <w:sz w:val="16"/>
        </w:rPr>
        <w:t>1</w:t>
      </w:r>
      <w:r>
        <w:rPr>
          <w:sz w:val="20"/>
        </w:rPr>
        <w:t>:</w:t>
      </w:r>
      <w:r>
        <w:rPr>
          <w:sz w:val="20"/>
        </w:rPr>
        <w:tab/>
      </w:r>
      <w:r>
        <w:rPr>
          <w:i/>
          <w:sz w:val="20"/>
        </w:rPr>
        <w:t>R</w:t>
      </w:r>
      <w:r>
        <w:rPr>
          <w:sz w:val="20"/>
        </w:rPr>
        <w:t>(</w:t>
      </w:r>
      <w:r>
        <w:rPr>
          <w:i/>
          <w:sz w:val="20"/>
        </w:rPr>
        <w:t>x</w:t>
      </w:r>
      <w:r>
        <w:rPr>
          <w:sz w:val="20"/>
        </w:rPr>
        <w:t xml:space="preserve">)1; </w:t>
      </w:r>
      <w:r>
        <w:rPr>
          <w:i/>
          <w:sz w:val="20"/>
        </w:rPr>
        <w:t>R</w:t>
      </w:r>
      <w:r>
        <w:rPr>
          <w:sz w:val="20"/>
        </w:rPr>
        <w:t>(</w:t>
      </w:r>
      <w:r>
        <w:rPr>
          <w:i/>
          <w:sz w:val="20"/>
        </w:rPr>
        <w:t>x</w:t>
      </w:r>
      <w:r>
        <w:rPr>
          <w:sz w:val="20"/>
        </w:rPr>
        <w:t>)2;</w:t>
      </w:r>
      <w:r>
        <w:rPr>
          <w:spacing w:val="-3"/>
          <w:sz w:val="20"/>
        </w:rPr>
        <w:t xml:space="preserve"> </w:t>
      </w:r>
      <w:r>
        <w:rPr>
          <w:i/>
          <w:sz w:val="20"/>
        </w:rPr>
        <w:t>W</w:t>
      </w:r>
      <w:r>
        <w:rPr>
          <w:sz w:val="20"/>
        </w:rPr>
        <w:t>(</w:t>
      </w:r>
      <w:r>
        <w:rPr>
          <w:i/>
          <w:sz w:val="20"/>
        </w:rPr>
        <w:t>y</w:t>
      </w:r>
      <w:r>
        <w:rPr>
          <w:sz w:val="20"/>
        </w:rPr>
        <w:t>)1</w:t>
      </w:r>
    </w:p>
    <w:p w:rsidR="008133E6" w:rsidRDefault="008133E6" w:rsidP="008133E6">
      <w:pPr>
        <w:tabs>
          <w:tab w:val="left" w:pos="2557"/>
        </w:tabs>
        <w:spacing w:before="68" w:line="256" w:lineRule="exact"/>
        <w:ind w:left="1437"/>
        <w:rPr>
          <w:sz w:val="20"/>
        </w:rPr>
      </w:pPr>
      <w:r>
        <w:rPr>
          <w:i/>
          <w:sz w:val="20"/>
        </w:rPr>
        <w:t>P</w:t>
      </w:r>
      <w:r>
        <w:rPr>
          <w:position w:val="-4"/>
          <w:sz w:val="16"/>
        </w:rPr>
        <w:t>2</w:t>
      </w:r>
      <w:r>
        <w:rPr>
          <w:sz w:val="20"/>
        </w:rPr>
        <w:t>:</w:t>
      </w:r>
      <w:r>
        <w:rPr>
          <w:sz w:val="20"/>
        </w:rPr>
        <w:tab/>
      </w:r>
      <w:r>
        <w:rPr>
          <w:i/>
          <w:sz w:val="20"/>
        </w:rPr>
        <w:t>W</w:t>
      </w:r>
      <w:r>
        <w:rPr>
          <w:sz w:val="20"/>
        </w:rPr>
        <w:t>(</w:t>
      </w:r>
      <w:r>
        <w:rPr>
          <w:i/>
          <w:sz w:val="20"/>
        </w:rPr>
        <w:t>x</w:t>
      </w:r>
      <w:r>
        <w:rPr>
          <w:sz w:val="20"/>
        </w:rPr>
        <w:t xml:space="preserve">)1; </w:t>
      </w:r>
      <w:r>
        <w:rPr>
          <w:i/>
          <w:sz w:val="20"/>
        </w:rPr>
        <w:t>R</w:t>
      </w:r>
      <w:r>
        <w:rPr>
          <w:sz w:val="20"/>
        </w:rPr>
        <w:t>(</w:t>
      </w:r>
      <w:r>
        <w:rPr>
          <w:i/>
          <w:sz w:val="20"/>
        </w:rPr>
        <w:t>y</w:t>
      </w:r>
      <w:r>
        <w:rPr>
          <w:sz w:val="20"/>
        </w:rPr>
        <w:t>)1;</w:t>
      </w:r>
      <w:r>
        <w:rPr>
          <w:spacing w:val="-3"/>
          <w:sz w:val="20"/>
        </w:rPr>
        <w:t xml:space="preserve"> </w:t>
      </w:r>
      <w:r>
        <w:rPr>
          <w:i/>
          <w:sz w:val="20"/>
        </w:rPr>
        <w:t>W</w:t>
      </w:r>
      <w:r>
        <w:rPr>
          <w:sz w:val="20"/>
        </w:rPr>
        <w:t>(</w:t>
      </w:r>
      <w:r>
        <w:rPr>
          <w:i/>
          <w:sz w:val="20"/>
        </w:rPr>
        <w:t>x</w:t>
      </w:r>
      <w:r>
        <w:rPr>
          <w:sz w:val="20"/>
        </w:rPr>
        <w:t>)2</w:t>
      </w:r>
    </w:p>
    <w:p w:rsidR="008133E6" w:rsidRDefault="008133E6" w:rsidP="008133E6">
      <w:pPr>
        <w:rPr>
          <w:rFonts w:ascii="Times New Roman" w:hAnsi="Times New Roman" w:cs="Times New Roman"/>
          <w:sz w:val="24"/>
          <w:szCs w:val="24"/>
        </w:rPr>
      </w:pPr>
    </w:p>
    <w:p w:rsidR="008133E6" w:rsidRDefault="008133E6" w:rsidP="008133E6">
      <w:pPr>
        <w:rPr>
          <w:rFonts w:ascii="Times New Roman" w:hAnsi="Times New Roman" w:cs="Times New Roman"/>
          <w:sz w:val="24"/>
          <w:szCs w:val="24"/>
        </w:rPr>
      </w:pPr>
      <w:r>
        <w:rPr>
          <w:rFonts w:ascii="Times New Roman" w:hAnsi="Times New Roman" w:cs="Times New Roman"/>
          <w:sz w:val="24"/>
          <w:szCs w:val="24"/>
        </w:rPr>
        <w:t xml:space="preserve">Trả lời: </w:t>
      </w:r>
    </w:p>
    <w:p w:rsidR="008133E6" w:rsidRPr="00980DB8" w:rsidRDefault="008133E6" w:rsidP="008133E6">
      <w:pPr>
        <w:rPr>
          <w:rFonts w:ascii="Times New Roman" w:hAnsi="Times New Roman" w:cs="Times New Roman"/>
          <w:sz w:val="24"/>
          <w:szCs w:val="24"/>
        </w:rPr>
      </w:pPr>
      <w:r w:rsidRPr="00AC2767">
        <w:rPr>
          <w:rFonts w:ascii="Times New Roman" w:hAnsi="Times New Roman" w:cs="Times New Roman"/>
          <w:sz w:val="24"/>
          <w:szCs w:val="24"/>
        </w:rPr>
        <w:t>P1 đọc giá trị của x thành 2 trước khi đặt y là 1. Nhưng P2 chỉ đặt x thành 2 sau khi nó đã đọc y thành 1 (trước đó y là 0). Do đó hai lần thực thi này không tương thích và bộ nhớ không nhất quán theo tuần tự.</w:t>
      </w:r>
    </w:p>
    <w:sectPr w:rsidR="008133E6" w:rsidRPr="00980DB8" w:rsidSect="00707DF9">
      <w:pgSz w:w="12240" w:h="15840"/>
      <w:pgMar w:top="0" w:right="1060" w:bottom="780" w:left="78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88B" w:rsidRDefault="0072288B">
      <w:pPr>
        <w:spacing w:after="0" w:line="240" w:lineRule="auto"/>
      </w:pPr>
      <w:r>
        <w:separator/>
      </w:r>
    </w:p>
  </w:endnote>
  <w:endnote w:type="continuationSeparator" w:id="1">
    <w:p w:rsidR="0072288B" w:rsidRDefault="007228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88B" w:rsidRDefault="0072288B">
      <w:pPr>
        <w:spacing w:after="0" w:line="240" w:lineRule="auto"/>
      </w:pPr>
      <w:r>
        <w:separator/>
      </w:r>
    </w:p>
  </w:footnote>
  <w:footnote w:type="continuationSeparator" w:id="1">
    <w:p w:rsidR="0072288B" w:rsidRDefault="007228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582171"/>
    <w:multiLevelType w:val="singleLevel"/>
    <w:tmpl w:val="8B582171"/>
    <w:lvl w:ilvl="0">
      <w:start w:val="1"/>
      <w:numFmt w:val="decimal"/>
      <w:lvlText w:val="%1."/>
      <w:lvlJc w:val="left"/>
      <w:pPr>
        <w:tabs>
          <w:tab w:val="left" w:pos="425"/>
        </w:tabs>
        <w:ind w:left="425" w:hanging="425"/>
      </w:pPr>
      <w:rPr>
        <w:rFonts w:hint="default"/>
      </w:rPr>
    </w:lvl>
  </w:abstractNum>
  <w:abstractNum w:abstractNumId="1">
    <w:nsid w:val="05D01B42"/>
    <w:multiLevelType w:val="multilevel"/>
    <w:tmpl w:val="CC3A66F0"/>
    <w:lvl w:ilvl="0">
      <w:start w:val="2"/>
      <w:numFmt w:val="decimal"/>
      <w:lvlText w:val="%1"/>
      <w:lvlJc w:val="left"/>
      <w:pPr>
        <w:ind w:left="1237" w:hanging="400"/>
      </w:pPr>
    </w:lvl>
    <w:lvl w:ilvl="1">
      <w:start w:val="1"/>
      <w:numFmt w:val="decimal"/>
      <w:lvlText w:val=""/>
      <w:lvlJc w:val="left"/>
      <w:pPr>
        <w:ind w:left="0" w:firstLine="0"/>
      </w:pPr>
    </w:lvl>
    <w:lvl w:ilvl="2">
      <w:start w:val="1"/>
      <w:numFmt w:val="bullet"/>
      <w:lvlText w:val="•"/>
      <w:lvlJc w:val="left"/>
      <w:pPr>
        <w:ind w:left="3072" w:hanging="400"/>
      </w:pPr>
    </w:lvl>
    <w:lvl w:ilvl="3">
      <w:start w:val="1"/>
      <w:numFmt w:val="bullet"/>
      <w:lvlText w:val="•"/>
      <w:lvlJc w:val="left"/>
      <w:pPr>
        <w:ind w:left="3988" w:hanging="400"/>
      </w:pPr>
    </w:lvl>
    <w:lvl w:ilvl="4">
      <w:start w:val="1"/>
      <w:numFmt w:val="bullet"/>
      <w:lvlText w:val="•"/>
      <w:lvlJc w:val="left"/>
      <w:pPr>
        <w:ind w:left="4904" w:hanging="400"/>
      </w:pPr>
    </w:lvl>
    <w:lvl w:ilvl="5">
      <w:start w:val="1"/>
      <w:numFmt w:val="bullet"/>
      <w:lvlText w:val="•"/>
      <w:lvlJc w:val="left"/>
      <w:pPr>
        <w:ind w:left="5820" w:hanging="400"/>
      </w:pPr>
    </w:lvl>
    <w:lvl w:ilvl="6">
      <w:start w:val="1"/>
      <w:numFmt w:val="bullet"/>
      <w:lvlText w:val="•"/>
      <w:lvlJc w:val="left"/>
      <w:pPr>
        <w:ind w:left="6736" w:hanging="400"/>
      </w:pPr>
    </w:lvl>
    <w:lvl w:ilvl="7">
      <w:start w:val="1"/>
      <w:numFmt w:val="bullet"/>
      <w:lvlText w:val="•"/>
      <w:lvlJc w:val="left"/>
      <w:pPr>
        <w:ind w:left="7652" w:hanging="400"/>
      </w:pPr>
    </w:lvl>
    <w:lvl w:ilvl="8">
      <w:start w:val="1"/>
      <w:numFmt w:val="bullet"/>
      <w:lvlText w:val="•"/>
      <w:lvlJc w:val="left"/>
      <w:pPr>
        <w:ind w:left="8568" w:hanging="400"/>
      </w:pPr>
    </w:lvl>
  </w:abstractNum>
  <w:abstractNum w:abstractNumId="2">
    <w:nsid w:val="0DC45624"/>
    <w:multiLevelType w:val="hybridMultilevel"/>
    <w:tmpl w:val="0F50B03C"/>
    <w:lvl w:ilvl="0" w:tplc="7362044C">
      <w:start w:val="14"/>
      <w:numFmt w:val="decimal"/>
      <w:lvlText w:val="%1"/>
      <w:lvlJc w:val="left"/>
      <w:pPr>
        <w:ind w:left="1237" w:hanging="400"/>
        <w:jc w:val="left"/>
      </w:pPr>
      <w:rPr>
        <w:rFonts w:hint="default"/>
        <w:lang w:val="en-US" w:eastAsia="en-US" w:bidi="ar-SA"/>
      </w:rPr>
    </w:lvl>
    <w:lvl w:ilvl="1" w:tplc="3CF8578E">
      <w:numFmt w:val="none"/>
      <w:lvlText w:val=""/>
      <w:lvlJc w:val="left"/>
      <w:pPr>
        <w:tabs>
          <w:tab w:val="num" w:pos="360"/>
        </w:tabs>
      </w:pPr>
    </w:lvl>
    <w:lvl w:ilvl="2" w:tplc="6C709484">
      <w:numFmt w:val="bullet"/>
      <w:lvlText w:val="•"/>
      <w:lvlJc w:val="left"/>
      <w:pPr>
        <w:ind w:left="3072" w:hanging="400"/>
      </w:pPr>
      <w:rPr>
        <w:rFonts w:hint="default"/>
        <w:lang w:val="en-US" w:eastAsia="en-US" w:bidi="ar-SA"/>
      </w:rPr>
    </w:lvl>
    <w:lvl w:ilvl="3" w:tplc="25C0AB4A">
      <w:numFmt w:val="bullet"/>
      <w:lvlText w:val="•"/>
      <w:lvlJc w:val="left"/>
      <w:pPr>
        <w:ind w:left="3988" w:hanging="400"/>
      </w:pPr>
      <w:rPr>
        <w:rFonts w:hint="default"/>
        <w:lang w:val="en-US" w:eastAsia="en-US" w:bidi="ar-SA"/>
      </w:rPr>
    </w:lvl>
    <w:lvl w:ilvl="4" w:tplc="B1906F1A">
      <w:numFmt w:val="bullet"/>
      <w:lvlText w:val="•"/>
      <w:lvlJc w:val="left"/>
      <w:pPr>
        <w:ind w:left="4904" w:hanging="400"/>
      </w:pPr>
      <w:rPr>
        <w:rFonts w:hint="default"/>
        <w:lang w:val="en-US" w:eastAsia="en-US" w:bidi="ar-SA"/>
      </w:rPr>
    </w:lvl>
    <w:lvl w:ilvl="5" w:tplc="ABFC97F0">
      <w:numFmt w:val="bullet"/>
      <w:lvlText w:val="•"/>
      <w:lvlJc w:val="left"/>
      <w:pPr>
        <w:ind w:left="5820" w:hanging="400"/>
      </w:pPr>
      <w:rPr>
        <w:rFonts w:hint="default"/>
        <w:lang w:val="en-US" w:eastAsia="en-US" w:bidi="ar-SA"/>
      </w:rPr>
    </w:lvl>
    <w:lvl w:ilvl="6" w:tplc="604CB294">
      <w:numFmt w:val="bullet"/>
      <w:lvlText w:val="•"/>
      <w:lvlJc w:val="left"/>
      <w:pPr>
        <w:ind w:left="6736" w:hanging="400"/>
      </w:pPr>
      <w:rPr>
        <w:rFonts w:hint="default"/>
        <w:lang w:val="en-US" w:eastAsia="en-US" w:bidi="ar-SA"/>
      </w:rPr>
    </w:lvl>
    <w:lvl w:ilvl="7" w:tplc="77103500">
      <w:numFmt w:val="bullet"/>
      <w:lvlText w:val="•"/>
      <w:lvlJc w:val="left"/>
      <w:pPr>
        <w:ind w:left="7652" w:hanging="400"/>
      </w:pPr>
      <w:rPr>
        <w:rFonts w:hint="default"/>
        <w:lang w:val="en-US" w:eastAsia="en-US" w:bidi="ar-SA"/>
      </w:rPr>
    </w:lvl>
    <w:lvl w:ilvl="8" w:tplc="CB0E4C88">
      <w:numFmt w:val="bullet"/>
      <w:lvlText w:val="•"/>
      <w:lvlJc w:val="left"/>
      <w:pPr>
        <w:ind w:left="8568" w:hanging="400"/>
      </w:pPr>
      <w:rPr>
        <w:rFonts w:hint="default"/>
        <w:lang w:val="en-US" w:eastAsia="en-US" w:bidi="ar-SA"/>
      </w:rPr>
    </w:lvl>
  </w:abstractNum>
  <w:abstractNum w:abstractNumId="3">
    <w:nsid w:val="16184B0B"/>
    <w:multiLevelType w:val="hybridMultilevel"/>
    <w:tmpl w:val="AD2AABF0"/>
    <w:lvl w:ilvl="0" w:tplc="A9465622">
      <w:start w:val="2"/>
      <w:numFmt w:val="decimal"/>
      <w:lvlText w:val="%1"/>
      <w:lvlJc w:val="left"/>
      <w:pPr>
        <w:ind w:left="1237" w:hanging="400"/>
      </w:pPr>
      <w:rPr>
        <w:lang w:val="en-US" w:eastAsia="en-US" w:bidi="ar-SA"/>
      </w:rPr>
    </w:lvl>
    <w:lvl w:ilvl="1" w:tplc="C0AE49BE">
      <w:numFmt w:val="none"/>
      <w:lvlText w:val=""/>
      <w:lvlJc w:val="left"/>
      <w:pPr>
        <w:tabs>
          <w:tab w:val="num" w:pos="360"/>
        </w:tabs>
        <w:ind w:left="0" w:firstLine="0"/>
      </w:pPr>
    </w:lvl>
    <w:lvl w:ilvl="2" w:tplc="77FEEEE6">
      <w:numFmt w:val="bullet"/>
      <w:lvlText w:val="•"/>
      <w:lvlJc w:val="left"/>
      <w:pPr>
        <w:ind w:left="3072" w:hanging="400"/>
      </w:pPr>
      <w:rPr>
        <w:lang w:val="en-US" w:eastAsia="en-US" w:bidi="ar-SA"/>
      </w:rPr>
    </w:lvl>
    <w:lvl w:ilvl="3" w:tplc="7E005A3E">
      <w:numFmt w:val="bullet"/>
      <w:lvlText w:val="•"/>
      <w:lvlJc w:val="left"/>
      <w:pPr>
        <w:ind w:left="3988" w:hanging="400"/>
      </w:pPr>
      <w:rPr>
        <w:lang w:val="en-US" w:eastAsia="en-US" w:bidi="ar-SA"/>
      </w:rPr>
    </w:lvl>
    <w:lvl w:ilvl="4" w:tplc="5F8ACF7A">
      <w:numFmt w:val="bullet"/>
      <w:lvlText w:val="•"/>
      <w:lvlJc w:val="left"/>
      <w:pPr>
        <w:ind w:left="4904" w:hanging="400"/>
      </w:pPr>
      <w:rPr>
        <w:lang w:val="en-US" w:eastAsia="en-US" w:bidi="ar-SA"/>
      </w:rPr>
    </w:lvl>
    <w:lvl w:ilvl="5" w:tplc="0952E5E0">
      <w:numFmt w:val="bullet"/>
      <w:lvlText w:val="•"/>
      <w:lvlJc w:val="left"/>
      <w:pPr>
        <w:ind w:left="5820" w:hanging="400"/>
      </w:pPr>
      <w:rPr>
        <w:lang w:val="en-US" w:eastAsia="en-US" w:bidi="ar-SA"/>
      </w:rPr>
    </w:lvl>
    <w:lvl w:ilvl="6" w:tplc="4AC032FE">
      <w:numFmt w:val="bullet"/>
      <w:lvlText w:val="•"/>
      <w:lvlJc w:val="left"/>
      <w:pPr>
        <w:ind w:left="6736" w:hanging="400"/>
      </w:pPr>
      <w:rPr>
        <w:lang w:val="en-US" w:eastAsia="en-US" w:bidi="ar-SA"/>
      </w:rPr>
    </w:lvl>
    <w:lvl w:ilvl="7" w:tplc="8C7CFA44">
      <w:numFmt w:val="bullet"/>
      <w:lvlText w:val="•"/>
      <w:lvlJc w:val="left"/>
      <w:pPr>
        <w:ind w:left="7652" w:hanging="400"/>
      </w:pPr>
      <w:rPr>
        <w:lang w:val="en-US" w:eastAsia="en-US" w:bidi="ar-SA"/>
      </w:rPr>
    </w:lvl>
    <w:lvl w:ilvl="8" w:tplc="97B0D9B0">
      <w:numFmt w:val="bullet"/>
      <w:lvlText w:val="•"/>
      <w:lvlJc w:val="left"/>
      <w:pPr>
        <w:ind w:left="8568" w:hanging="400"/>
      </w:pPr>
      <w:rPr>
        <w:lang w:val="en-US" w:eastAsia="en-US" w:bidi="ar-SA"/>
      </w:rPr>
    </w:lvl>
  </w:abstractNum>
  <w:abstractNum w:abstractNumId="4">
    <w:nsid w:val="1D0F058C"/>
    <w:multiLevelType w:val="multilevel"/>
    <w:tmpl w:val="FE34C396"/>
    <w:lvl w:ilvl="0">
      <w:start w:val="2"/>
      <w:numFmt w:val="decimal"/>
      <w:lvlText w:val="%1"/>
      <w:lvlJc w:val="left"/>
      <w:pPr>
        <w:ind w:left="1237" w:hanging="400"/>
      </w:pPr>
    </w:lvl>
    <w:lvl w:ilvl="1">
      <w:start w:val="1"/>
      <w:numFmt w:val="decimal"/>
      <w:lvlText w:val=""/>
      <w:lvlJc w:val="left"/>
      <w:pPr>
        <w:ind w:left="0" w:firstLine="0"/>
      </w:pPr>
    </w:lvl>
    <w:lvl w:ilvl="2">
      <w:start w:val="1"/>
      <w:numFmt w:val="bullet"/>
      <w:lvlText w:val="•"/>
      <w:lvlJc w:val="left"/>
      <w:pPr>
        <w:ind w:left="3072" w:hanging="400"/>
      </w:pPr>
    </w:lvl>
    <w:lvl w:ilvl="3">
      <w:start w:val="1"/>
      <w:numFmt w:val="bullet"/>
      <w:lvlText w:val="•"/>
      <w:lvlJc w:val="left"/>
      <w:pPr>
        <w:ind w:left="3988" w:hanging="400"/>
      </w:pPr>
    </w:lvl>
    <w:lvl w:ilvl="4">
      <w:start w:val="1"/>
      <w:numFmt w:val="bullet"/>
      <w:lvlText w:val="•"/>
      <w:lvlJc w:val="left"/>
      <w:pPr>
        <w:ind w:left="4904" w:hanging="400"/>
      </w:pPr>
    </w:lvl>
    <w:lvl w:ilvl="5">
      <w:start w:val="1"/>
      <w:numFmt w:val="bullet"/>
      <w:lvlText w:val="•"/>
      <w:lvlJc w:val="left"/>
      <w:pPr>
        <w:ind w:left="5820" w:hanging="400"/>
      </w:pPr>
    </w:lvl>
    <w:lvl w:ilvl="6">
      <w:start w:val="1"/>
      <w:numFmt w:val="bullet"/>
      <w:lvlText w:val="•"/>
      <w:lvlJc w:val="left"/>
      <w:pPr>
        <w:ind w:left="6736" w:hanging="400"/>
      </w:pPr>
    </w:lvl>
    <w:lvl w:ilvl="7">
      <w:start w:val="1"/>
      <w:numFmt w:val="bullet"/>
      <w:lvlText w:val="•"/>
      <w:lvlJc w:val="left"/>
      <w:pPr>
        <w:ind w:left="7652" w:hanging="400"/>
      </w:pPr>
    </w:lvl>
    <w:lvl w:ilvl="8">
      <w:start w:val="1"/>
      <w:numFmt w:val="bullet"/>
      <w:lvlText w:val="•"/>
      <w:lvlJc w:val="left"/>
      <w:pPr>
        <w:ind w:left="8568" w:hanging="400"/>
      </w:pPr>
    </w:lvl>
  </w:abstractNum>
  <w:abstractNum w:abstractNumId="5">
    <w:nsid w:val="21A14407"/>
    <w:multiLevelType w:val="hybridMultilevel"/>
    <w:tmpl w:val="A5F07D18"/>
    <w:lvl w:ilvl="0" w:tplc="7B665F36">
      <w:start w:val="10"/>
      <w:numFmt w:val="decimal"/>
      <w:lvlText w:val="%1"/>
      <w:lvlJc w:val="left"/>
      <w:pPr>
        <w:ind w:left="1237" w:hanging="400"/>
        <w:jc w:val="left"/>
      </w:pPr>
      <w:rPr>
        <w:rFonts w:hint="default"/>
        <w:lang w:val="en-US" w:eastAsia="en-US" w:bidi="ar-SA"/>
      </w:rPr>
    </w:lvl>
    <w:lvl w:ilvl="1" w:tplc="0C28DD6E">
      <w:numFmt w:val="none"/>
      <w:lvlText w:val=""/>
      <w:lvlJc w:val="left"/>
      <w:pPr>
        <w:tabs>
          <w:tab w:val="num" w:pos="360"/>
        </w:tabs>
      </w:pPr>
    </w:lvl>
    <w:lvl w:ilvl="2" w:tplc="65887CF6">
      <w:numFmt w:val="bullet"/>
      <w:lvlText w:val="•"/>
      <w:lvlJc w:val="left"/>
      <w:pPr>
        <w:ind w:left="3072" w:hanging="400"/>
      </w:pPr>
      <w:rPr>
        <w:rFonts w:hint="default"/>
        <w:lang w:val="en-US" w:eastAsia="en-US" w:bidi="ar-SA"/>
      </w:rPr>
    </w:lvl>
    <w:lvl w:ilvl="3" w:tplc="7B166846">
      <w:numFmt w:val="bullet"/>
      <w:lvlText w:val="•"/>
      <w:lvlJc w:val="left"/>
      <w:pPr>
        <w:ind w:left="3988" w:hanging="400"/>
      </w:pPr>
      <w:rPr>
        <w:rFonts w:hint="default"/>
        <w:lang w:val="en-US" w:eastAsia="en-US" w:bidi="ar-SA"/>
      </w:rPr>
    </w:lvl>
    <w:lvl w:ilvl="4" w:tplc="B5061F9C">
      <w:numFmt w:val="bullet"/>
      <w:lvlText w:val="•"/>
      <w:lvlJc w:val="left"/>
      <w:pPr>
        <w:ind w:left="4904" w:hanging="400"/>
      </w:pPr>
      <w:rPr>
        <w:rFonts w:hint="default"/>
        <w:lang w:val="en-US" w:eastAsia="en-US" w:bidi="ar-SA"/>
      </w:rPr>
    </w:lvl>
    <w:lvl w:ilvl="5" w:tplc="F82AF7A2">
      <w:numFmt w:val="bullet"/>
      <w:lvlText w:val="•"/>
      <w:lvlJc w:val="left"/>
      <w:pPr>
        <w:ind w:left="5820" w:hanging="400"/>
      </w:pPr>
      <w:rPr>
        <w:rFonts w:hint="default"/>
        <w:lang w:val="en-US" w:eastAsia="en-US" w:bidi="ar-SA"/>
      </w:rPr>
    </w:lvl>
    <w:lvl w:ilvl="6" w:tplc="844E2BC2">
      <w:numFmt w:val="bullet"/>
      <w:lvlText w:val="•"/>
      <w:lvlJc w:val="left"/>
      <w:pPr>
        <w:ind w:left="6736" w:hanging="400"/>
      </w:pPr>
      <w:rPr>
        <w:rFonts w:hint="default"/>
        <w:lang w:val="en-US" w:eastAsia="en-US" w:bidi="ar-SA"/>
      </w:rPr>
    </w:lvl>
    <w:lvl w:ilvl="7" w:tplc="2B34E95A">
      <w:numFmt w:val="bullet"/>
      <w:lvlText w:val="•"/>
      <w:lvlJc w:val="left"/>
      <w:pPr>
        <w:ind w:left="7652" w:hanging="400"/>
      </w:pPr>
      <w:rPr>
        <w:rFonts w:hint="default"/>
        <w:lang w:val="en-US" w:eastAsia="en-US" w:bidi="ar-SA"/>
      </w:rPr>
    </w:lvl>
    <w:lvl w:ilvl="8" w:tplc="ADE0F35A">
      <w:numFmt w:val="bullet"/>
      <w:lvlText w:val="•"/>
      <w:lvlJc w:val="left"/>
      <w:pPr>
        <w:ind w:left="8568" w:hanging="400"/>
      </w:pPr>
      <w:rPr>
        <w:rFonts w:hint="default"/>
        <w:lang w:val="en-US" w:eastAsia="en-US" w:bidi="ar-SA"/>
      </w:rPr>
    </w:lvl>
  </w:abstractNum>
  <w:abstractNum w:abstractNumId="6">
    <w:nsid w:val="2EB479D5"/>
    <w:multiLevelType w:val="multilevel"/>
    <w:tmpl w:val="8164804C"/>
    <w:lvl w:ilvl="0">
      <w:start w:val="1"/>
      <w:numFmt w:val="bullet"/>
      <w:lvlText w:val="⮚"/>
      <w:lvlJc w:val="left"/>
      <w:pPr>
        <w:ind w:left="2156" w:hanging="360"/>
      </w:pPr>
      <w:rPr>
        <w:rFonts w:ascii="Noto Sans Symbols" w:eastAsia="Noto Sans Symbols" w:hAnsi="Noto Sans Symbols" w:cs="Noto Sans Symbols"/>
      </w:rPr>
    </w:lvl>
    <w:lvl w:ilvl="1">
      <w:start w:val="1"/>
      <w:numFmt w:val="bullet"/>
      <w:lvlText w:val="o"/>
      <w:lvlJc w:val="left"/>
      <w:pPr>
        <w:ind w:left="2876" w:hanging="360"/>
      </w:pPr>
      <w:rPr>
        <w:rFonts w:ascii="Courier New" w:eastAsia="Courier New" w:hAnsi="Courier New" w:cs="Courier New"/>
      </w:rPr>
    </w:lvl>
    <w:lvl w:ilvl="2">
      <w:start w:val="1"/>
      <w:numFmt w:val="bullet"/>
      <w:lvlText w:val="▪"/>
      <w:lvlJc w:val="left"/>
      <w:pPr>
        <w:ind w:left="3596" w:hanging="360"/>
      </w:pPr>
      <w:rPr>
        <w:rFonts w:ascii="Noto Sans Symbols" w:eastAsia="Noto Sans Symbols" w:hAnsi="Noto Sans Symbols" w:cs="Noto Sans Symbols"/>
      </w:rPr>
    </w:lvl>
    <w:lvl w:ilvl="3">
      <w:start w:val="1"/>
      <w:numFmt w:val="bullet"/>
      <w:lvlText w:val="●"/>
      <w:lvlJc w:val="left"/>
      <w:pPr>
        <w:ind w:left="4316" w:hanging="360"/>
      </w:pPr>
      <w:rPr>
        <w:rFonts w:ascii="Noto Sans Symbols" w:eastAsia="Noto Sans Symbols" w:hAnsi="Noto Sans Symbols" w:cs="Noto Sans Symbols"/>
      </w:rPr>
    </w:lvl>
    <w:lvl w:ilvl="4">
      <w:start w:val="1"/>
      <w:numFmt w:val="bullet"/>
      <w:lvlText w:val="o"/>
      <w:lvlJc w:val="left"/>
      <w:pPr>
        <w:ind w:left="5036" w:hanging="360"/>
      </w:pPr>
      <w:rPr>
        <w:rFonts w:ascii="Courier New" w:eastAsia="Courier New" w:hAnsi="Courier New" w:cs="Courier New"/>
      </w:rPr>
    </w:lvl>
    <w:lvl w:ilvl="5">
      <w:start w:val="1"/>
      <w:numFmt w:val="bullet"/>
      <w:lvlText w:val="▪"/>
      <w:lvlJc w:val="left"/>
      <w:pPr>
        <w:ind w:left="5756" w:hanging="360"/>
      </w:pPr>
      <w:rPr>
        <w:rFonts w:ascii="Noto Sans Symbols" w:eastAsia="Noto Sans Symbols" w:hAnsi="Noto Sans Symbols" w:cs="Noto Sans Symbols"/>
      </w:rPr>
    </w:lvl>
    <w:lvl w:ilvl="6">
      <w:start w:val="1"/>
      <w:numFmt w:val="bullet"/>
      <w:lvlText w:val="●"/>
      <w:lvlJc w:val="left"/>
      <w:pPr>
        <w:ind w:left="6476" w:hanging="360"/>
      </w:pPr>
      <w:rPr>
        <w:rFonts w:ascii="Noto Sans Symbols" w:eastAsia="Noto Sans Symbols" w:hAnsi="Noto Sans Symbols" w:cs="Noto Sans Symbols"/>
      </w:rPr>
    </w:lvl>
    <w:lvl w:ilvl="7">
      <w:start w:val="1"/>
      <w:numFmt w:val="bullet"/>
      <w:lvlText w:val="o"/>
      <w:lvlJc w:val="left"/>
      <w:pPr>
        <w:ind w:left="7196" w:hanging="360"/>
      </w:pPr>
      <w:rPr>
        <w:rFonts w:ascii="Courier New" w:eastAsia="Courier New" w:hAnsi="Courier New" w:cs="Courier New"/>
      </w:rPr>
    </w:lvl>
    <w:lvl w:ilvl="8">
      <w:start w:val="1"/>
      <w:numFmt w:val="bullet"/>
      <w:lvlText w:val="▪"/>
      <w:lvlJc w:val="left"/>
      <w:pPr>
        <w:ind w:left="7916" w:hanging="360"/>
      </w:pPr>
      <w:rPr>
        <w:rFonts w:ascii="Noto Sans Symbols" w:eastAsia="Noto Sans Symbols" w:hAnsi="Noto Sans Symbols" w:cs="Noto Sans Symbols"/>
      </w:rPr>
    </w:lvl>
  </w:abstractNum>
  <w:abstractNum w:abstractNumId="7">
    <w:nsid w:val="35DB4E13"/>
    <w:multiLevelType w:val="multilevel"/>
    <w:tmpl w:val="D62029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70B5936"/>
    <w:multiLevelType w:val="multilevel"/>
    <w:tmpl w:val="8FEE0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440D6C70"/>
    <w:multiLevelType w:val="hybridMultilevel"/>
    <w:tmpl w:val="8E8E6168"/>
    <w:lvl w:ilvl="0" w:tplc="391432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71B1A"/>
    <w:multiLevelType w:val="hybridMultilevel"/>
    <w:tmpl w:val="0A328826"/>
    <w:lvl w:ilvl="0" w:tplc="9D4CDD88">
      <w:start w:val="10"/>
      <w:numFmt w:val="decimal"/>
      <w:lvlText w:val="%1"/>
      <w:lvlJc w:val="left"/>
      <w:pPr>
        <w:ind w:left="1237" w:hanging="400"/>
        <w:jc w:val="left"/>
      </w:pPr>
      <w:rPr>
        <w:rFonts w:hint="default"/>
        <w:lang w:val="en-US" w:eastAsia="en-US" w:bidi="ar-SA"/>
      </w:rPr>
    </w:lvl>
    <w:lvl w:ilvl="1" w:tplc="335CC822">
      <w:numFmt w:val="none"/>
      <w:lvlText w:val=""/>
      <w:lvlJc w:val="left"/>
      <w:pPr>
        <w:tabs>
          <w:tab w:val="num" w:pos="360"/>
        </w:tabs>
      </w:pPr>
    </w:lvl>
    <w:lvl w:ilvl="2" w:tplc="530AF938">
      <w:numFmt w:val="bullet"/>
      <w:lvlText w:val="•"/>
      <w:lvlJc w:val="left"/>
      <w:pPr>
        <w:ind w:left="3072" w:hanging="400"/>
      </w:pPr>
      <w:rPr>
        <w:rFonts w:hint="default"/>
        <w:lang w:val="en-US" w:eastAsia="en-US" w:bidi="ar-SA"/>
      </w:rPr>
    </w:lvl>
    <w:lvl w:ilvl="3" w:tplc="8862BA20">
      <w:numFmt w:val="bullet"/>
      <w:lvlText w:val="•"/>
      <w:lvlJc w:val="left"/>
      <w:pPr>
        <w:ind w:left="3988" w:hanging="400"/>
      </w:pPr>
      <w:rPr>
        <w:rFonts w:hint="default"/>
        <w:lang w:val="en-US" w:eastAsia="en-US" w:bidi="ar-SA"/>
      </w:rPr>
    </w:lvl>
    <w:lvl w:ilvl="4" w:tplc="D824966C">
      <w:numFmt w:val="bullet"/>
      <w:lvlText w:val="•"/>
      <w:lvlJc w:val="left"/>
      <w:pPr>
        <w:ind w:left="4904" w:hanging="400"/>
      </w:pPr>
      <w:rPr>
        <w:rFonts w:hint="default"/>
        <w:lang w:val="en-US" w:eastAsia="en-US" w:bidi="ar-SA"/>
      </w:rPr>
    </w:lvl>
    <w:lvl w:ilvl="5" w:tplc="1C72CA9A">
      <w:numFmt w:val="bullet"/>
      <w:lvlText w:val="•"/>
      <w:lvlJc w:val="left"/>
      <w:pPr>
        <w:ind w:left="5820" w:hanging="400"/>
      </w:pPr>
      <w:rPr>
        <w:rFonts w:hint="default"/>
        <w:lang w:val="en-US" w:eastAsia="en-US" w:bidi="ar-SA"/>
      </w:rPr>
    </w:lvl>
    <w:lvl w:ilvl="6" w:tplc="F64C8632">
      <w:numFmt w:val="bullet"/>
      <w:lvlText w:val="•"/>
      <w:lvlJc w:val="left"/>
      <w:pPr>
        <w:ind w:left="6736" w:hanging="400"/>
      </w:pPr>
      <w:rPr>
        <w:rFonts w:hint="default"/>
        <w:lang w:val="en-US" w:eastAsia="en-US" w:bidi="ar-SA"/>
      </w:rPr>
    </w:lvl>
    <w:lvl w:ilvl="7" w:tplc="8C503C6C">
      <w:numFmt w:val="bullet"/>
      <w:lvlText w:val="•"/>
      <w:lvlJc w:val="left"/>
      <w:pPr>
        <w:ind w:left="7652" w:hanging="400"/>
      </w:pPr>
      <w:rPr>
        <w:rFonts w:hint="default"/>
        <w:lang w:val="en-US" w:eastAsia="en-US" w:bidi="ar-SA"/>
      </w:rPr>
    </w:lvl>
    <w:lvl w:ilvl="8" w:tplc="6DC8FC78">
      <w:numFmt w:val="bullet"/>
      <w:lvlText w:val="•"/>
      <w:lvlJc w:val="left"/>
      <w:pPr>
        <w:ind w:left="8568" w:hanging="400"/>
      </w:pPr>
      <w:rPr>
        <w:rFonts w:hint="default"/>
        <w:lang w:val="en-US" w:eastAsia="en-US" w:bidi="ar-SA"/>
      </w:rPr>
    </w:lvl>
  </w:abstractNum>
  <w:abstractNum w:abstractNumId="11">
    <w:nsid w:val="490B5C1B"/>
    <w:multiLevelType w:val="multilevel"/>
    <w:tmpl w:val="640A6136"/>
    <w:lvl w:ilvl="0">
      <w:start w:val="1"/>
      <w:numFmt w:val="bullet"/>
      <w:lvlText w:val="-"/>
      <w:lvlJc w:val="left"/>
      <w:pPr>
        <w:ind w:left="2040" w:hanging="360"/>
      </w:pPr>
      <w:rPr>
        <w:rFonts w:ascii="Times New Roman" w:eastAsia="Times New Roman" w:hAnsi="Times New Roman" w:cs="Times New Roman"/>
      </w:rPr>
    </w:lvl>
    <w:lvl w:ilvl="1">
      <w:start w:val="1"/>
      <w:numFmt w:val="bullet"/>
      <w:lvlText w:val="o"/>
      <w:lvlJc w:val="left"/>
      <w:pPr>
        <w:ind w:left="2760" w:hanging="360"/>
      </w:pPr>
      <w:rPr>
        <w:rFonts w:ascii="Courier New" w:eastAsia="Courier New" w:hAnsi="Courier New" w:cs="Courier New"/>
      </w:rPr>
    </w:lvl>
    <w:lvl w:ilvl="2">
      <w:start w:val="1"/>
      <w:numFmt w:val="bullet"/>
      <w:lvlText w:val="▪"/>
      <w:lvlJc w:val="left"/>
      <w:pPr>
        <w:ind w:left="3480" w:hanging="360"/>
      </w:pPr>
      <w:rPr>
        <w:rFonts w:ascii="Noto Sans Symbols" w:eastAsia="Noto Sans Symbols" w:hAnsi="Noto Sans Symbols" w:cs="Noto Sans Symbols"/>
      </w:rPr>
    </w:lvl>
    <w:lvl w:ilvl="3">
      <w:start w:val="1"/>
      <w:numFmt w:val="bullet"/>
      <w:lvlText w:val="●"/>
      <w:lvlJc w:val="left"/>
      <w:pPr>
        <w:ind w:left="4200" w:hanging="360"/>
      </w:pPr>
      <w:rPr>
        <w:rFonts w:ascii="Noto Sans Symbols" w:eastAsia="Noto Sans Symbols" w:hAnsi="Noto Sans Symbols" w:cs="Noto Sans Symbols"/>
      </w:rPr>
    </w:lvl>
    <w:lvl w:ilvl="4">
      <w:start w:val="1"/>
      <w:numFmt w:val="bullet"/>
      <w:lvlText w:val="o"/>
      <w:lvlJc w:val="left"/>
      <w:pPr>
        <w:ind w:left="4920" w:hanging="360"/>
      </w:pPr>
      <w:rPr>
        <w:rFonts w:ascii="Courier New" w:eastAsia="Courier New" w:hAnsi="Courier New" w:cs="Courier New"/>
      </w:rPr>
    </w:lvl>
    <w:lvl w:ilvl="5">
      <w:start w:val="1"/>
      <w:numFmt w:val="bullet"/>
      <w:lvlText w:val="▪"/>
      <w:lvlJc w:val="left"/>
      <w:pPr>
        <w:ind w:left="5640" w:hanging="360"/>
      </w:pPr>
      <w:rPr>
        <w:rFonts w:ascii="Noto Sans Symbols" w:eastAsia="Noto Sans Symbols" w:hAnsi="Noto Sans Symbols" w:cs="Noto Sans Symbols"/>
      </w:rPr>
    </w:lvl>
    <w:lvl w:ilvl="6">
      <w:start w:val="1"/>
      <w:numFmt w:val="bullet"/>
      <w:lvlText w:val="●"/>
      <w:lvlJc w:val="left"/>
      <w:pPr>
        <w:ind w:left="6360" w:hanging="360"/>
      </w:pPr>
      <w:rPr>
        <w:rFonts w:ascii="Noto Sans Symbols" w:eastAsia="Noto Sans Symbols" w:hAnsi="Noto Sans Symbols" w:cs="Noto Sans Symbols"/>
      </w:rPr>
    </w:lvl>
    <w:lvl w:ilvl="7">
      <w:start w:val="1"/>
      <w:numFmt w:val="bullet"/>
      <w:lvlText w:val="o"/>
      <w:lvlJc w:val="left"/>
      <w:pPr>
        <w:ind w:left="7080" w:hanging="360"/>
      </w:pPr>
      <w:rPr>
        <w:rFonts w:ascii="Courier New" w:eastAsia="Courier New" w:hAnsi="Courier New" w:cs="Courier New"/>
      </w:rPr>
    </w:lvl>
    <w:lvl w:ilvl="8">
      <w:start w:val="1"/>
      <w:numFmt w:val="bullet"/>
      <w:lvlText w:val="▪"/>
      <w:lvlJc w:val="left"/>
      <w:pPr>
        <w:ind w:left="7800" w:hanging="360"/>
      </w:pPr>
      <w:rPr>
        <w:rFonts w:ascii="Noto Sans Symbols" w:eastAsia="Noto Sans Symbols" w:hAnsi="Noto Sans Symbols" w:cs="Noto Sans Symbols"/>
      </w:rPr>
    </w:lvl>
  </w:abstractNum>
  <w:abstractNum w:abstractNumId="12">
    <w:nsid w:val="4FCF7F09"/>
    <w:multiLevelType w:val="hybridMultilevel"/>
    <w:tmpl w:val="0AD85EB6"/>
    <w:lvl w:ilvl="0" w:tplc="EFEA6312">
      <w:start w:val="2"/>
      <w:numFmt w:val="decimal"/>
      <w:lvlText w:val="%1"/>
      <w:lvlJc w:val="left"/>
      <w:pPr>
        <w:ind w:left="1237" w:hanging="400"/>
      </w:pPr>
      <w:rPr>
        <w:lang w:val="en-US" w:eastAsia="en-US" w:bidi="ar-SA"/>
      </w:rPr>
    </w:lvl>
    <w:lvl w:ilvl="1" w:tplc="1ECA6ADE">
      <w:numFmt w:val="none"/>
      <w:lvlText w:val=""/>
      <w:lvlJc w:val="left"/>
      <w:pPr>
        <w:tabs>
          <w:tab w:val="num" w:pos="360"/>
        </w:tabs>
        <w:ind w:left="0" w:firstLine="0"/>
      </w:pPr>
    </w:lvl>
    <w:lvl w:ilvl="2" w:tplc="310AB3EA">
      <w:numFmt w:val="bullet"/>
      <w:lvlText w:val="•"/>
      <w:lvlJc w:val="left"/>
      <w:pPr>
        <w:ind w:left="3072" w:hanging="400"/>
      </w:pPr>
      <w:rPr>
        <w:lang w:val="en-US" w:eastAsia="en-US" w:bidi="ar-SA"/>
      </w:rPr>
    </w:lvl>
    <w:lvl w:ilvl="3" w:tplc="CE344770">
      <w:numFmt w:val="bullet"/>
      <w:lvlText w:val="•"/>
      <w:lvlJc w:val="left"/>
      <w:pPr>
        <w:ind w:left="3988" w:hanging="400"/>
      </w:pPr>
      <w:rPr>
        <w:lang w:val="en-US" w:eastAsia="en-US" w:bidi="ar-SA"/>
      </w:rPr>
    </w:lvl>
    <w:lvl w:ilvl="4" w:tplc="FCBA2EEE">
      <w:numFmt w:val="bullet"/>
      <w:lvlText w:val="•"/>
      <w:lvlJc w:val="left"/>
      <w:pPr>
        <w:ind w:left="4904" w:hanging="400"/>
      </w:pPr>
      <w:rPr>
        <w:lang w:val="en-US" w:eastAsia="en-US" w:bidi="ar-SA"/>
      </w:rPr>
    </w:lvl>
    <w:lvl w:ilvl="5" w:tplc="CBEEF156">
      <w:numFmt w:val="bullet"/>
      <w:lvlText w:val="•"/>
      <w:lvlJc w:val="left"/>
      <w:pPr>
        <w:ind w:left="5820" w:hanging="400"/>
      </w:pPr>
      <w:rPr>
        <w:lang w:val="en-US" w:eastAsia="en-US" w:bidi="ar-SA"/>
      </w:rPr>
    </w:lvl>
    <w:lvl w:ilvl="6" w:tplc="F300CB60">
      <w:numFmt w:val="bullet"/>
      <w:lvlText w:val="•"/>
      <w:lvlJc w:val="left"/>
      <w:pPr>
        <w:ind w:left="6736" w:hanging="400"/>
      </w:pPr>
      <w:rPr>
        <w:lang w:val="en-US" w:eastAsia="en-US" w:bidi="ar-SA"/>
      </w:rPr>
    </w:lvl>
    <w:lvl w:ilvl="7" w:tplc="D57E0262">
      <w:numFmt w:val="bullet"/>
      <w:lvlText w:val="•"/>
      <w:lvlJc w:val="left"/>
      <w:pPr>
        <w:ind w:left="7652" w:hanging="400"/>
      </w:pPr>
      <w:rPr>
        <w:lang w:val="en-US" w:eastAsia="en-US" w:bidi="ar-SA"/>
      </w:rPr>
    </w:lvl>
    <w:lvl w:ilvl="8" w:tplc="E6F285F2">
      <w:numFmt w:val="bullet"/>
      <w:lvlText w:val="•"/>
      <w:lvlJc w:val="left"/>
      <w:pPr>
        <w:ind w:left="8568" w:hanging="400"/>
      </w:pPr>
      <w:rPr>
        <w:lang w:val="en-US" w:eastAsia="en-US" w:bidi="ar-SA"/>
      </w:rPr>
    </w:lvl>
  </w:abstractNum>
  <w:abstractNum w:abstractNumId="13">
    <w:nsid w:val="56857CF0"/>
    <w:multiLevelType w:val="multilevel"/>
    <w:tmpl w:val="A9604034"/>
    <w:lvl w:ilvl="0">
      <w:start w:val="1"/>
      <w:numFmt w:val="lowerRoman"/>
      <w:lvlText w:val="%1)"/>
      <w:lvlJc w:val="left"/>
      <w:pPr>
        <w:ind w:left="3600" w:hanging="360"/>
      </w:pPr>
      <w:rPr>
        <w:rFonts w:ascii="Times New Roman" w:eastAsia="Times New Roman" w:hAnsi="Times New Roman" w:cs="Times New Roman"/>
        <w:b/>
        <w:sz w:val="20"/>
        <w:szCs w:val="2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4">
    <w:nsid w:val="61D208A9"/>
    <w:multiLevelType w:val="multilevel"/>
    <w:tmpl w:val="D3E234D0"/>
    <w:lvl w:ilvl="0">
      <w:start w:val="3"/>
      <w:numFmt w:val="decimal"/>
      <w:lvlText w:val="%1"/>
      <w:lvlJc w:val="left"/>
      <w:pPr>
        <w:ind w:left="1137" w:hanging="300"/>
      </w:pPr>
    </w:lvl>
    <w:lvl w:ilvl="1">
      <w:start w:val="1"/>
      <w:numFmt w:val="decimal"/>
      <w:lvlText w:val=""/>
      <w:lvlJc w:val="left"/>
      <w:pPr>
        <w:ind w:left="0" w:firstLine="0"/>
      </w:pPr>
    </w:lvl>
    <w:lvl w:ilvl="2">
      <w:start w:val="1"/>
      <w:numFmt w:val="lowerRoman"/>
      <w:lvlText w:val="%3)"/>
      <w:lvlJc w:val="left"/>
      <w:pPr>
        <w:ind w:left="1201" w:hanging="481"/>
      </w:pPr>
      <w:rPr>
        <w:rFonts w:ascii="Times New Roman" w:eastAsia="Times New Roman" w:hAnsi="Times New Roman" w:cs="Times New Roman"/>
        <w:sz w:val="20"/>
        <w:szCs w:val="20"/>
      </w:rPr>
    </w:lvl>
    <w:lvl w:ilvl="3">
      <w:start w:val="1"/>
      <w:numFmt w:val="bullet"/>
      <w:lvlText w:val="•"/>
      <w:lvlJc w:val="left"/>
      <w:pPr>
        <w:ind w:left="3804" w:hanging="481"/>
      </w:pPr>
    </w:lvl>
    <w:lvl w:ilvl="4">
      <w:start w:val="1"/>
      <w:numFmt w:val="bullet"/>
      <w:lvlText w:val="•"/>
      <w:lvlJc w:val="left"/>
      <w:pPr>
        <w:ind w:left="4746" w:hanging="481"/>
      </w:pPr>
    </w:lvl>
    <w:lvl w:ilvl="5">
      <w:start w:val="1"/>
      <w:numFmt w:val="bullet"/>
      <w:lvlText w:val="•"/>
      <w:lvlJc w:val="left"/>
      <w:pPr>
        <w:ind w:left="5688" w:hanging="481"/>
      </w:pPr>
    </w:lvl>
    <w:lvl w:ilvl="6">
      <w:start w:val="1"/>
      <w:numFmt w:val="bullet"/>
      <w:lvlText w:val="•"/>
      <w:lvlJc w:val="left"/>
      <w:pPr>
        <w:ind w:left="6631" w:hanging="481"/>
      </w:pPr>
    </w:lvl>
    <w:lvl w:ilvl="7">
      <w:start w:val="1"/>
      <w:numFmt w:val="bullet"/>
      <w:lvlText w:val="•"/>
      <w:lvlJc w:val="left"/>
      <w:pPr>
        <w:ind w:left="7573" w:hanging="481"/>
      </w:pPr>
    </w:lvl>
    <w:lvl w:ilvl="8">
      <w:start w:val="1"/>
      <w:numFmt w:val="bullet"/>
      <w:lvlText w:val="•"/>
      <w:lvlJc w:val="left"/>
      <w:pPr>
        <w:ind w:left="8515" w:hanging="481"/>
      </w:pPr>
    </w:lvl>
  </w:abstractNum>
  <w:abstractNum w:abstractNumId="15">
    <w:nsid w:val="62C32005"/>
    <w:multiLevelType w:val="multilevel"/>
    <w:tmpl w:val="2EF6E6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674F0CE3"/>
    <w:multiLevelType w:val="multilevel"/>
    <w:tmpl w:val="37E0DC78"/>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70E2534E"/>
    <w:multiLevelType w:val="multilevel"/>
    <w:tmpl w:val="5E44D2F8"/>
    <w:lvl w:ilvl="0">
      <w:start w:val="3"/>
      <w:numFmt w:val="decimal"/>
      <w:lvlText w:val="%1"/>
      <w:lvlJc w:val="left"/>
      <w:pPr>
        <w:ind w:left="1137" w:hanging="300"/>
      </w:pPr>
    </w:lvl>
    <w:lvl w:ilvl="1">
      <w:start w:val="1"/>
      <w:numFmt w:val="decimal"/>
      <w:lvlText w:val="%2."/>
      <w:lvlJc w:val="left"/>
      <w:pPr>
        <w:ind w:left="0" w:firstLine="0"/>
      </w:pPr>
    </w:lvl>
    <w:lvl w:ilvl="2">
      <w:start w:val="1"/>
      <w:numFmt w:val="lowerRoman"/>
      <w:lvlText w:val="%3)"/>
      <w:lvlJc w:val="left"/>
      <w:pPr>
        <w:ind w:left="1201" w:hanging="481"/>
      </w:pPr>
      <w:rPr>
        <w:rFonts w:ascii="Times New Roman" w:eastAsia="Times New Roman" w:hAnsi="Times New Roman" w:cs="Times New Roman"/>
        <w:sz w:val="20"/>
        <w:szCs w:val="20"/>
      </w:rPr>
    </w:lvl>
    <w:lvl w:ilvl="3">
      <w:start w:val="1"/>
      <w:numFmt w:val="bullet"/>
      <w:lvlText w:val="•"/>
      <w:lvlJc w:val="left"/>
      <w:pPr>
        <w:ind w:left="3804" w:hanging="481"/>
      </w:pPr>
    </w:lvl>
    <w:lvl w:ilvl="4">
      <w:start w:val="1"/>
      <w:numFmt w:val="bullet"/>
      <w:lvlText w:val="•"/>
      <w:lvlJc w:val="left"/>
      <w:pPr>
        <w:ind w:left="4746" w:hanging="481"/>
      </w:pPr>
    </w:lvl>
    <w:lvl w:ilvl="5">
      <w:start w:val="1"/>
      <w:numFmt w:val="bullet"/>
      <w:lvlText w:val="•"/>
      <w:lvlJc w:val="left"/>
      <w:pPr>
        <w:ind w:left="5688" w:hanging="481"/>
      </w:pPr>
    </w:lvl>
    <w:lvl w:ilvl="6">
      <w:start w:val="1"/>
      <w:numFmt w:val="bullet"/>
      <w:lvlText w:val="•"/>
      <w:lvlJc w:val="left"/>
      <w:pPr>
        <w:ind w:left="6631" w:hanging="481"/>
      </w:pPr>
    </w:lvl>
    <w:lvl w:ilvl="7">
      <w:start w:val="1"/>
      <w:numFmt w:val="bullet"/>
      <w:lvlText w:val="•"/>
      <w:lvlJc w:val="left"/>
      <w:pPr>
        <w:ind w:left="7573" w:hanging="481"/>
      </w:pPr>
    </w:lvl>
    <w:lvl w:ilvl="8">
      <w:start w:val="1"/>
      <w:numFmt w:val="bullet"/>
      <w:lvlText w:val="•"/>
      <w:lvlJc w:val="left"/>
      <w:pPr>
        <w:ind w:left="8515" w:hanging="481"/>
      </w:pPr>
    </w:lvl>
  </w:abstractNum>
  <w:abstractNum w:abstractNumId="18">
    <w:nsid w:val="7FC8607B"/>
    <w:multiLevelType w:val="hybridMultilevel"/>
    <w:tmpl w:val="3E3C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2"/>
    </w:lvlOverride>
    <w:lvlOverride w:ilvl="1"/>
    <w:lvlOverride w:ilvl="2"/>
    <w:lvlOverride w:ilvl="3"/>
    <w:lvlOverride w:ilvl="4"/>
    <w:lvlOverride w:ilvl="5"/>
    <w:lvlOverride w:ilvl="6"/>
    <w:lvlOverride w:ilvl="7"/>
    <w:lvlOverride w:ilvl="8"/>
  </w:num>
  <w:num w:numId="2">
    <w:abstractNumId w:val="12"/>
    <w:lvlOverride w:ilvl="0">
      <w:startOverride w:val="2"/>
    </w:lvlOverride>
    <w:lvlOverride w:ilvl="1"/>
    <w:lvlOverride w:ilvl="2"/>
    <w:lvlOverride w:ilvl="3"/>
    <w:lvlOverride w:ilvl="4"/>
    <w:lvlOverride w:ilvl="5"/>
    <w:lvlOverride w:ilvl="6"/>
    <w:lvlOverride w:ilvl="7"/>
    <w:lvlOverride w:ilvl="8"/>
  </w:num>
  <w:num w:numId="3">
    <w:abstractNumId w:val="9"/>
  </w:num>
  <w:num w:numId="4">
    <w:abstractNumId w:val="16"/>
  </w:num>
  <w:num w:numId="5">
    <w:abstractNumId w:val="7"/>
  </w:num>
  <w:num w:numId="6">
    <w:abstractNumId w:val="18"/>
  </w:num>
  <w:num w:numId="7">
    <w:abstractNumId w:val="4"/>
  </w:num>
  <w:num w:numId="8">
    <w:abstractNumId w:val="1"/>
  </w:num>
  <w:num w:numId="9">
    <w:abstractNumId w:val="11"/>
  </w:num>
  <w:num w:numId="10">
    <w:abstractNumId w:val="15"/>
  </w:num>
  <w:num w:numId="11">
    <w:abstractNumId w:val="13"/>
  </w:num>
  <w:num w:numId="12">
    <w:abstractNumId w:val="14"/>
  </w:num>
  <w:num w:numId="13">
    <w:abstractNumId w:val="6"/>
  </w:num>
  <w:num w:numId="14">
    <w:abstractNumId w:val="8"/>
  </w:num>
  <w:num w:numId="15">
    <w:abstractNumId w:val="17"/>
  </w:num>
  <w:num w:numId="16">
    <w:abstractNumId w:val="0"/>
  </w:num>
  <w:num w:numId="17">
    <w:abstractNumId w:val="2"/>
  </w:num>
  <w:num w:numId="18">
    <w:abstractNumId w:val="5"/>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A67FCB"/>
    <w:rsid w:val="000F41D8"/>
    <w:rsid w:val="00134662"/>
    <w:rsid w:val="002A3ECA"/>
    <w:rsid w:val="00306655"/>
    <w:rsid w:val="00312C02"/>
    <w:rsid w:val="004752FE"/>
    <w:rsid w:val="005C68DE"/>
    <w:rsid w:val="00707DF9"/>
    <w:rsid w:val="00717FC2"/>
    <w:rsid w:val="0072288B"/>
    <w:rsid w:val="007E65B4"/>
    <w:rsid w:val="008133E6"/>
    <w:rsid w:val="009B0B24"/>
    <w:rsid w:val="00A67FCB"/>
    <w:rsid w:val="00AB2DCE"/>
    <w:rsid w:val="00AE68A2"/>
    <w:rsid w:val="00B339D8"/>
    <w:rsid w:val="00B46B53"/>
    <w:rsid w:val="00B63334"/>
    <w:rsid w:val="00C43F74"/>
    <w:rsid w:val="00CD1BD4"/>
    <w:rsid w:val="00D31496"/>
    <w:rsid w:val="00D32C76"/>
    <w:rsid w:val="00F36D4F"/>
    <w:rsid w:val="00F660EE"/>
    <w:rsid w:val="00FA3662"/>
    <w:rsid w:val="00FB1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FC2"/>
  </w:style>
  <w:style w:type="paragraph" w:styleId="Heading2">
    <w:name w:val="heading 2"/>
    <w:basedOn w:val="Normal"/>
    <w:next w:val="Normal"/>
    <w:link w:val="Heading2Char"/>
    <w:uiPriority w:val="9"/>
    <w:semiHidden/>
    <w:unhideWhenUsed/>
    <w:qFormat/>
    <w:rsid w:val="002A3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8133E6"/>
    <w:pPr>
      <w:widowControl w:val="0"/>
      <w:autoSpaceDE w:val="0"/>
      <w:autoSpaceDN w:val="0"/>
      <w:spacing w:before="110" w:after="0" w:line="240" w:lineRule="auto"/>
      <w:ind w:left="1437"/>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133E6"/>
    <w:rPr>
      <w:rFonts w:ascii="Times New Roman" w:eastAsia="Times New Roman" w:hAnsi="Times New Roman" w:cs="Times New Roman"/>
      <w:sz w:val="20"/>
      <w:szCs w:val="20"/>
    </w:rPr>
  </w:style>
  <w:style w:type="paragraph" w:styleId="ListParagraph">
    <w:name w:val="List Paragraph"/>
    <w:basedOn w:val="Normal"/>
    <w:uiPriority w:val="1"/>
    <w:qFormat/>
    <w:rsid w:val="008133E6"/>
    <w:pPr>
      <w:widowControl w:val="0"/>
      <w:autoSpaceDE w:val="0"/>
      <w:autoSpaceDN w:val="0"/>
      <w:spacing w:before="114" w:after="0" w:line="240" w:lineRule="auto"/>
      <w:ind w:left="1437" w:hanging="600"/>
      <w:jc w:val="both"/>
    </w:pPr>
    <w:rPr>
      <w:rFonts w:ascii="Times New Roman" w:eastAsia="Times New Roman" w:hAnsi="Times New Roman" w:cs="Times New Roman"/>
    </w:rPr>
  </w:style>
  <w:style w:type="character" w:customStyle="1" w:styleId="eop">
    <w:name w:val="eop"/>
    <w:basedOn w:val="DefaultParagraphFont"/>
    <w:rsid w:val="008133E6"/>
  </w:style>
  <w:style w:type="character" w:customStyle="1" w:styleId="Heading2Char">
    <w:name w:val="Heading 2 Char"/>
    <w:basedOn w:val="DefaultParagraphFont"/>
    <w:link w:val="Heading2"/>
    <w:uiPriority w:val="9"/>
    <w:semiHidden/>
    <w:rsid w:val="002A3ECA"/>
    <w:rPr>
      <w:rFonts w:asciiTheme="majorHAnsi" w:eastAsiaTheme="majorEastAsia" w:hAnsiTheme="majorHAnsi" w:cstheme="majorBidi"/>
      <w:color w:val="2E74B5" w:themeColor="accent1" w:themeShade="BF"/>
      <w:sz w:val="26"/>
      <w:szCs w:val="26"/>
    </w:rPr>
  </w:style>
  <w:style w:type="paragraph" w:customStyle="1" w:styleId="Default">
    <w:name w:val="Default"/>
    <w:rsid w:val="00AE68A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C6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8DE"/>
    <w:rPr>
      <w:rFonts w:ascii="Tahoma" w:hAnsi="Tahoma" w:cs="Tahoma"/>
      <w:sz w:val="16"/>
      <w:szCs w:val="16"/>
    </w:rPr>
  </w:style>
  <w:style w:type="character" w:customStyle="1" w:styleId="markedcontent">
    <w:name w:val="markedcontent"/>
    <w:basedOn w:val="DefaultParagraphFont"/>
    <w:rsid w:val="005C68D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bao</cp:lastModifiedBy>
  <cp:revision>3</cp:revision>
  <dcterms:created xsi:type="dcterms:W3CDTF">2023-10-04T15:28:00Z</dcterms:created>
  <dcterms:modified xsi:type="dcterms:W3CDTF">2023-10-04T15:32:00Z</dcterms:modified>
</cp:coreProperties>
</file>