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spacing w:after="40"/>
        <w:jc w:val="center"/>
      </w:pPr>
      <w:r>
        <w:t>HỌC MÁY CƠ BẢN</w:t>
      </w:r>
    </w:p>
    <w:p>
      <w:pPr>
        <w:pStyle w:val="Subtitle"/>
        <w:spacing w:after="440"/>
        <w:jc w:val="center"/>
      </w:pPr>
      <w:r>
        <w:t>ĐỀ TÀI PROJECT KẾT THÚC HỌC PHẦN</w:t>
      </w:r>
    </w:p>
    <w:p>
      <w:pPr>
        <w:jc w:val="center"/>
      </w:pPr>
      <w:r>
        <w:rPr>
          <w:b/>
          <w:sz w:val="30"/>
        </w:rPr>
        <w:t>PROJECT 21</w:t>
      </w:r>
    </w:p>
    <w:p>
      <w:pPr>
        <w:pStyle w:val="Heading1"/>
        <w:spacing w:before="160" w:after="360"/>
        <w:jc w:val="center"/>
      </w:pPr>
      <w:r>
        <w:t>DỰ BÁO ĐIỆN NĂNG THIẾT BỊ 10 PHÚT KẾ TIẾP</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23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THÔNG TIN</w:t>
            </w:r>
          </w:p>
        </w:tc>
        <w:tc>
          <w:tcPr>
            <w:tcW w:type="dxa" w:w="756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NỘI DUNG</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Chủ đề học máy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Bài 7 — Rò rỉ dữ liệu, chia tập đúng và đánh giá trung thực</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Lớp</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12523W.1</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Giảng viên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PGS.TS. NGUYỄN VĂN HẬU</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Hình thức</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Nhóm 02 sinh viên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Thời gian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06 tuần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Mức độ</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Trung bình — có phần mở rộng tùy chọn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Dữ liệu</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Appliances Energy Prediction</w:t>
            </w:r>
          </w:p>
        </w:tc>
      </w:tr>
    </w:tbl>
    <w:p/>
    <w:p>
      <w:pPr>
        <w:pStyle w:val="Heading2"/>
        <w:jc w:val="center"/>
      </w:pPr>
      <w:r>
        <w:t>Mục tiêu ngắn gọn</w:t>
      </w:r>
    </w:p>
    <w:p>
      <w:pPr>
        <w:ind w:left="648" w:right="648"/>
        <w:jc w:val="center"/>
      </w:pPr>
      <w:r>
        <w:t>Một hệ thống quản lý năng lượng nhà ở muốn dự báo mức tiêu thụ thiết bị ở bước kế tiếp từ lịch sử cảm biến và thời tiết.</w:t>
      </w:r>
    </w:p>
    <w:p>
      <w:pPr>
        <w:pStyle w:val="Smallnote"/>
        <w:spacing w:before="360"/>
        <w:jc w:val="center"/>
      </w:pPr>
      <w:r>
        <w:t>Tài liệu giao nhiệm vụ • Phiên bản dùng cho Kết thúc học phần</w:t>
      </w:r>
    </w:p>
    <w:p>
      <w:r>
        <w:br w:type="page"/>
      </w:r>
    </w:p>
    <w:p>
      <w:pPr>
        <w:pStyle w:val="Heading1"/>
      </w:pPr>
      <w:r>
        <w:t>1. Bối cảnh, mục tiêu và câu hỏi nghiên cứu</w:t>
      </w:r>
    </w:p>
    <w:p>
      <w:pPr>
        <w:pStyle w:val="Heading2"/>
      </w:pPr>
      <w:r>
        <w:t>Bối cảnh thực tiễn</w:t>
      </w:r>
    </w:p>
    <w:p>
      <w:r>
        <w:t>Một hệ thống quản lý năng lượng nhà ở muốn dự báo mức tiêu thụ thiết bị ở bước kế tiếp từ lịch sử cảm biến và thời tiết.</w:t>
      </w:r>
    </w:p>
    <w:p>
      <w:pPr>
        <w:pStyle w:val="Heading2"/>
      </w:pPr>
      <w:r>
        <w:t>Câu hỏi nghiên cứu</w:t>
      </w:r>
    </w:p>
    <w:p>
      <w:r>
        <w:t>Pipeline theo thời gian có dự báo tốt hơn baseline persistence mà không sử dụng thông tin tương lai không?</w:t>
      </w:r>
    </w:p>
    <w:p>
      <w:pPr>
        <w:pStyle w:val="Heading2"/>
      </w:pPr>
      <w:r>
        <w:t>Mục tiêu học tập bắt buộc</w:t>
      </w:r>
    </w:p>
    <w:p>
      <w:pPr>
        <w:pStyle w:val="ListBullet"/>
        <w:spacing w:after="50"/>
      </w:pPr>
      <w:r>
        <w:t>Vận dụng đúng kiến thức của Bài 7 — Rò rỉ dữ liệu, chia tập đúng và đánh giá trung thực; giải thích được giả định, ưu và nhược điểm của phương pháp.</w:t>
      </w:r>
    </w:p>
    <w:p>
      <w:pPr>
        <w:pStyle w:val="ListBullet"/>
        <w:spacing w:after="50"/>
      </w:pPr>
      <w:r>
        <w:t>Xây dựng pipeline có thể chạy lại từ dữ liệu thô đến kết quả; giữ tập kiểm thử độc lập và báo cáo trung thực.</w:t>
      </w:r>
    </w:p>
    <w:p>
      <w:pPr>
        <w:pStyle w:val="ListBullet"/>
        <w:spacing w:after="50"/>
      </w:pPr>
      <w:r>
        <w:t>So sánh với baseline đơn giản, phân tích lỗi thay vì chỉ nêu một con số điểm số.</w:t>
      </w:r>
    </w:p>
    <w:p>
      <w:pPr>
        <w:pStyle w:val="ListBullet"/>
        <w:spacing w:after="50"/>
      </w:pPr>
      <w:r>
        <w:t>Đóng gói kết quả thành ứng dụng web có API, kiểm tra đầu vào và thông tin giới hạn của mô hình.</w:t>
      </w:r>
    </w:p>
    <w:p>
      <w:pPr>
        <w:pStyle w:val="ListBullet"/>
        <w:spacing w:after="50"/>
      </w:pPr>
      <w:r>
        <w:t>Phân công cân bằng cho hai thành viên, thể hiện qua Git history, nhật ký và phần vấn đáp cá nhân.</w:t>
      </w:r>
    </w:p>
    <w:p>
      <w:pPr>
        <w:pStyle w:val="Heading2"/>
      </w:pPr>
      <w:r>
        <w:t>Đặc tả bài toán học máy</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23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Thành phần</w:t>
            </w:r>
          </w:p>
        </w:tc>
        <w:tc>
          <w:tcPr>
            <w:tcW w:type="dxa" w:w="756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Yêu cầu</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Loại bài toán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Hồi quy một bước trước.</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Đơn vị quan sát</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Một khoảng 10 phút.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Đầu vào</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Các cảm biến nhiệt/ẩm, thời tiết và lag của Appliances; loại rv1/rv2 khỏi mô hình chính.</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Đầu ra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Appliances (Wh) ở thời điểm t+1.</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Chỉ số chính</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MAE, RMSE; MAE giờ cao điểm và theo tháng.</w:t>
            </w:r>
          </w:p>
        </w:tc>
      </w:tr>
    </w:tbl>
    <w:p>
      <w:pPr>
        <w:pStyle w:val="Heading2"/>
      </w:pPr>
      <w:r>
        <w:t>Tiêu chí thành công tối thiểu</w:t>
      </w:r>
    </w:p>
    <w:p>
      <w:r>
        <w:t>Nhóm phải chạy được toàn bộ pipeline trên máy khác, vượt hoặc giải thích rõ khi không vượt baseline, và chứng minh việc chia tập/tiền xử lý không làm rò rỉ thông tin.</w:t>
      </w:r>
    </w:p>
    <w:p>
      <w:r>
        <w:br w:type="page"/>
      </w:r>
    </w:p>
    <w:p>
      <w:pPr>
        <w:pStyle w:val="Heading1"/>
      </w:pPr>
      <w:r>
        <w:t>2. Dữ liệu thực tế và quy tắc sử dụng</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08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Thuộc tính</w:t>
            </w:r>
          </w:p>
        </w:tc>
        <w:tc>
          <w:tcPr>
            <w:tcW w:type="dxa" w:w="770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Thông tin đã xác minh</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Tên dữ liệu</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Appliances Energy Prediction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Quy mô</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19.735 bản ghi 10 phút trong khoảng 4,5 tháng</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Quyền sử dụng</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UCI, CC BY 4.0.</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Phạm vi đề xuất</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Sắp xếp date; tạo lag 1, 6, 144 từ Appliances và đặc trưng lịch; target = Appliances.shift(-1).</w:t>
            </w:r>
          </w:p>
        </w:tc>
      </w:tr>
    </w:tbl>
    <w:p>
      <w:pPr>
        <w:pStyle w:val="Heading2"/>
      </w:pPr>
      <w:r>
        <w:t>Nguồn chính thức</w:t>
      </w:r>
    </w:p>
    <w:p>
      <w:r>
        <w:rPr>
          <w:b/>
        </w:rPr>
        <w:t xml:space="preserve">Trang dữ liệu: </w:t>
      </w:r>
      <w:hyperlink r:id="rId13">
        <w:r>
          <w:rPr>
            <w:color w:val="1F4E79"/>
            <w:u w:val="single"/>
          </w:rPr>
          <w:t>https://archive.ics.uci.edu/dataset/374/appliances%2Benergy%2Bprediction</w:t>
        </w:r>
      </w:hyperlink>
    </w:p>
    <w:p>
      <w:r>
        <w:rPr>
          <w:b/>
        </w:rPr>
        <w:t xml:space="preserve">DOI/tài liệu mô tả: </w:t>
      </w:r>
      <w:hyperlink r:id="rId14">
        <w:r>
          <w:rPr>
            <w:color w:val="1F4E79"/>
            <w:u w:val="single"/>
          </w:rPr>
          <w:t>https://doi.org/10.24432/C5VC8G</w:t>
        </w:r>
      </w:hyperlink>
    </w:p>
    <w:p>
      <w:pPr>
        <w:pStyle w:val="Heading2"/>
      </w:pPr>
      <w:r>
        <w:t>Hồ sơ dữ liệu phải nộp</w:t>
      </w:r>
    </w:p>
    <w:p>
      <w:pPr>
        <w:pStyle w:val="ListBullet"/>
        <w:spacing w:after="50"/>
      </w:pPr>
      <w:r>
        <w:t>README dữ liệu: nguồn, ngày tải, tệp sử dụng, checksum hoặc phiên bản, giấy phép/điều khoản và trích dẫn.</w:t>
      </w:r>
    </w:p>
    <w:p>
      <w:pPr>
        <w:pStyle w:val="ListBullet"/>
        <w:spacing w:after="50"/>
      </w:pPr>
      <w:r>
        <w:t>Data dictionary: tên biến, kiểu, đơn vị, vai trò feature/target/ID, thời điểm biến trở nên có sẵn.</w:t>
      </w:r>
    </w:p>
    <w:p>
      <w:pPr>
        <w:pStyle w:val="ListBullet"/>
        <w:spacing w:after="50"/>
      </w:pPr>
      <w:r>
        <w:t>Báo cáo chất lượng: missing, trùng lặp, ngoại lệ, phân bố lớp/target và mọi dòng bị loại kèm lý do.</w:t>
      </w:r>
    </w:p>
    <w:p>
      <w:pPr>
        <w:pStyle w:val="ListBullet"/>
        <w:spacing w:after="50"/>
      </w:pPr>
      <w:r>
        <w:t>Không đưa dữ liệu lớn hoặc dữ liệu có hạn chế vào Git; cung cấp script tải hoặc hướng dẫn tái tạo.</w:t>
      </w:r>
    </w:p>
    <w:p>
      <w:pPr>
        <w:pStyle w:val="Heading2"/>
      </w:pPr>
      <w:r>
        <w:t>Mốc thời gian và rò rỉ dữ liệu</w:t>
      </w:r>
    </w:p>
    <w:p>
      <w:r>
        <w:t>Chia theo thời gian; lag chỉ hướng quá khứ; loại hàng biên đúng cách. Không dùng Appliances tại t+1 hay weather tương lai. rv1/rv2 là biến ngẫu nhiên để kiểm tra.</w:t>
      </w:r>
    </w:p>
    <w:p>
      <w:pPr>
        <w:pStyle w:val="Heading2"/>
      </w:pPr>
      <w:r>
        <w:t>Quy tắc không thương lượng</w:t>
      </w:r>
    </w:p>
    <w:p>
      <w:pPr>
        <w:pStyle w:val="ListBullet"/>
        <w:spacing w:after="50"/>
      </w:pPr>
      <w:r>
        <w:t>Tách train/validation/test trước mọi bước học từ dữ liệu; mọi imputer, scaler, encoder, feature selection, PCA hoặc resampling phải fit đúng phần train.</w:t>
      </w:r>
    </w:p>
    <w:p>
      <w:pPr>
        <w:pStyle w:val="ListBullet"/>
        <w:spacing w:after="50"/>
      </w:pPr>
      <w:r>
        <w:t>Test chỉ dùng một lần để báo cáo cuối. Không chọn mô hình, ngưỡng hoặc tham số dựa trên test.</w:t>
      </w:r>
    </w:p>
    <w:p>
      <w:pPr>
        <w:pStyle w:val="ListBullet"/>
        <w:spacing w:after="50"/>
      </w:pPr>
      <w:r>
        <w:t>Ghi random_state và môi trường; nếu dữ liệu theo thời gian/người/phiên/hóa đơn, chia theo đúng nhóm tương ứng.</w:t>
      </w:r>
    </w:p>
    <w:p>
      <w:r>
        <w:br w:type="page"/>
      </w:r>
    </w:p>
    <w:p>
      <w:pPr>
        <w:pStyle w:val="Heading1"/>
      </w:pPr>
      <w:r>
        <w:t>3. Quy trình kỹ thuật và thí nghiệm bắt buộc</w:t>
      </w:r>
    </w:p>
    <w:p>
      <w:pPr>
        <w:pStyle w:val="Heading2"/>
      </w:pPr>
      <w:r>
        <w:t>Pipeline tối thiểu</w:t>
      </w:r>
    </w:p>
    <w:p>
      <w:pPr>
        <w:pStyle w:val="ListNumber"/>
        <w:spacing w:after="50"/>
      </w:pPr>
      <w:r>
        <w:t>Đóng băng định nghĩa bài toán, thời điểm dự đoán và tiêu chí đánh giá trước khi xem test.</w:t>
      </w:r>
    </w:p>
    <w:p>
      <w:pPr>
        <w:pStyle w:val="ListNumber"/>
        <w:spacing w:after="50"/>
      </w:pPr>
      <w:r>
        <w:t>Tải dữ liệu bằng script; kiểm tra schema, số dòng, khóa và chất lượng dữ liệu.</w:t>
      </w:r>
    </w:p>
    <w:p>
      <w:pPr>
        <w:pStyle w:val="ListNumber"/>
        <w:spacing w:after="50"/>
      </w:pPr>
      <w:r>
        <w:t>Khám phá dữ liệu trên train; lập biểu đồ phục vụ quyết định tiền xử lý, không chỉ trang trí.</w:t>
      </w:r>
    </w:p>
    <w:p>
      <w:pPr>
        <w:pStyle w:val="ListNumber"/>
        <w:spacing w:after="50"/>
      </w:pPr>
      <w:r>
        <w:t>Xây dựng baseline: Persistence: dự đoán t+1 bằng Appliances tại t.</w:t>
      </w:r>
    </w:p>
    <w:p>
      <w:pPr>
        <w:pStyle w:val="ListNumber"/>
        <w:spacing w:after="50"/>
      </w:pPr>
      <w:r>
        <w:t>Xây dựng mô hình chính: Ridge/SGDRegressor hoặc RandomForestRegressor giới hạn; trọng tâm là pipeline trung thực.</w:t>
      </w:r>
    </w:p>
    <w:p>
      <w:pPr>
        <w:pStyle w:val="ListNumber"/>
        <w:spacing w:after="50"/>
      </w:pPr>
      <w:r>
        <w:t>Chọn tham số bằng validation/CV phù hợp; lưu toàn bộ Pipeline và cấu hình.</w:t>
      </w:r>
    </w:p>
    <w:p>
      <w:pPr>
        <w:pStyle w:val="ListNumber"/>
        <w:spacing w:after="50"/>
      </w:pPr>
      <w:r>
        <w:t>Đánh giá một lần trên test; báo khoảng biến thiên qua seed/fold khi phù hợp.</w:t>
      </w:r>
    </w:p>
    <w:p>
      <w:pPr>
        <w:pStyle w:val="ListNumber"/>
        <w:spacing w:after="50"/>
      </w:pPr>
      <w:r>
        <w:t>Phân tích lỗi, giới hạn, trường hợp ngoài miền và chuyển mô hình vào API/web.</w:t>
      </w:r>
    </w:p>
    <w:p>
      <w:pPr>
        <w:pStyle w:val="Heading2"/>
      </w:pPr>
      <w:r>
        <w:t>Bốn thí nghiệm bắt buộc</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64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w:t>
            </w:r>
          </w:p>
        </w:tc>
        <w:tc>
          <w:tcPr>
            <w:tcW w:type="dxa" w:w="914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8"/>
              </w:rPr>
              <w:t>Thí nghiệm / bằng chứng cần có</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1</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So sánh persistence và ML.</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2</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Random split để minh họa lạc quan, time split là kết quả chính.</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3</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Ablation bỏ/thêm các lag.</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4</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Chứng minh rv1/rv2 không cải thiện ổn định.</w:t>
            </w:r>
          </w:p>
        </w:tc>
      </w:tr>
    </w:tbl>
    <w:p>
      <w:pPr>
        <w:pStyle w:val="Heading2"/>
      </w:pPr>
      <w:r>
        <w:t>Chuẩn so sánh</w:t>
      </w:r>
    </w:p>
    <w:p>
      <w:pPr>
        <w:pStyle w:val="ListBullet"/>
        <w:spacing w:after="50"/>
      </w:pPr>
      <w:r>
        <w:t>Dùng cùng split và cùng đơn vị đánh giá cho các mô hình.</w:t>
      </w:r>
    </w:p>
    <w:p>
      <w:pPr>
        <w:pStyle w:val="ListBullet"/>
        <w:spacing w:after="50"/>
      </w:pPr>
      <w:r>
        <w:t>Báo cả metric chính lẫn ít nhất một biểu đồ/ma trận lỗi phù hợp.</w:t>
      </w:r>
    </w:p>
    <w:p>
      <w:pPr>
        <w:pStyle w:val="ListBullet"/>
        <w:spacing w:after="50"/>
      </w:pPr>
      <w:r>
        <w:t>Tách rõ kết quả validation (dùng chọn) và test (dùng kết luận).</w:t>
      </w:r>
    </w:p>
    <w:p>
      <w:pPr>
        <w:pStyle w:val="ListBullet"/>
        <w:spacing w:after="50"/>
      </w:pPr>
      <w:r>
        <w:t>Không khẳng định quan hệ nhân quả từ hệ số, feature importance, cụm hoặc tương quan.</w:t>
      </w:r>
    </w:p>
    <w:p>
      <w:pPr>
        <w:pStyle w:val="Heading2"/>
      </w:pPr>
      <w:r>
        <w:t>Cấu trúc mã nguồn gợi ý</w:t>
      </w:r>
    </w:p>
    <w:p>
      <w:pPr>
        <w:pStyle w:val="Smallnote"/>
      </w:pPr>
      <w:r>
        <w:t>data/README.md • src/data.py • src/features.py • src/train.py • src/evaluate.py • app/ • models/ • reports/figures/ • requirements.txt • README.md</w:t>
      </w:r>
    </w:p>
    <w:p>
      <w:r>
        <w:br w:type="page"/>
      </w:r>
    </w:p>
    <w:p>
      <w:pPr>
        <w:pStyle w:val="Heading1"/>
      </w:pPr>
      <w:r>
        <w:t>4. Sản phẩm web và hồ sơ bàn giao</w:t>
      </w:r>
    </w:p>
    <w:p>
      <w:pPr>
        <w:pStyle w:val="Heading2"/>
      </w:pPr>
      <w:r>
        <w:t>Yêu cầu ứng dụng web</w:t>
      </w:r>
    </w:p>
    <w:p>
      <w:r>
        <w:t>Dashboard đường thời gian, nhập/tải chuỗi gần nhất; API POST /api/next-energy; validate đủ lịch sử lag.</w:t>
      </w:r>
    </w:p>
    <w:p>
      <w:pPr>
        <w:pStyle w:val="ListBullet"/>
        <w:spacing w:after="50"/>
      </w:pPr>
      <w:r>
        <w:t>Có ít nhất 03 màn hình: giới thiệu/phạm vi; thao tác chính; dashboard đánh giá &amp; model card.</w:t>
      </w:r>
    </w:p>
    <w:p>
      <w:pPr>
        <w:pStyle w:val="ListBullet"/>
        <w:spacing w:after="50"/>
      </w:pPr>
      <w:r>
        <w:t>API trả JSON, có schema/validation, mã lỗi hợp lý, ví dụ request/response và kiểm thử tối thiểu.</w:t>
      </w:r>
    </w:p>
    <w:p>
      <w:pPr>
        <w:pStyle w:val="ListBullet"/>
        <w:spacing w:after="50"/>
      </w:pPr>
      <w:r>
        <w:t>Giao diện hiển thị đơn vị, miền giá trị và thông báo khi đầu vào thiếu/ngoài miền; không âm thầm thay thế giá trị.</w:t>
      </w:r>
    </w:p>
    <w:p>
      <w:pPr>
        <w:pStyle w:val="ListBullet"/>
        <w:spacing w:after="50"/>
      </w:pPr>
      <w:r>
        <w:t>Tách train offline khỏi serving. Ứng dụng chỉ nạp model/pipeline đã lưu, không huấn luyện lại ở mỗi request.</w:t>
      </w:r>
    </w:p>
    <w:p>
      <w:pPr>
        <w:pStyle w:val="ListBullet"/>
        <w:spacing w:after="50"/>
      </w:pPr>
      <w:r>
        <w:t>Stack khuyến nghị: Python + pandas + scikit-learn; Flask/FastAPI; HTML/CSS/JS hoặc React/Vue. SQLite chỉ khi thật sự cần.</w:t>
      </w:r>
    </w:p>
    <w:p>
      <w:pPr>
        <w:pStyle w:val="Heading2"/>
      </w:pPr>
      <w:r>
        <w:t>Các tệp/sản phẩm phải nộp</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94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Hạng mục</w:t>
            </w:r>
          </w:p>
        </w:tc>
        <w:tc>
          <w:tcPr>
            <w:tcW w:type="dxa" w:w="784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Yêu cầu tối thiểu</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Kho mã nguồn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Code sạch; README chạy từ máy mới; requirements/lock; commit của cả hai thành viên.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Dữ liệu</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README, data dictionary, script tải/làm sạch, không vi phạm giấy phép.</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Mô hình</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Pipeline đã lưu, config/seed, script train và evaluate tách biệt.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Ứng dụng web</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Chạy local; API; validation; dashboard/model card; có dữ liệu demo an toàn.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Báo cáo</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15–25 trang không tính phụ lục; PDF và tệp nguồn DOCX/LaTeX; biểu đồ đọc được.</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Trình bày</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10–12 slide; demo trực tiếp 5–7 phút; tổng 12–15 phút và vấn đáp.</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Bàn giao</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Link repo, hướng dẫn, model/data card, nhật ký 6 tuần, bảng phân công và tự đánh giá.</w:t>
            </w:r>
          </w:p>
        </w:tc>
      </w:tr>
    </w:tbl>
    <w:p>
      <w:pPr>
        <w:pStyle w:val="Heading2"/>
      </w:pPr>
      <w:r>
        <w:t>Phần mở rộng (chỉ chấm khi phần bắt buộc hoàn chỉnh)</w:t>
      </w:r>
    </w:p>
    <w:p>
      <w:r>
        <w:t>Dự báo 6 bước và đánh giá sai số theo horizon.</w:t>
      </w:r>
    </w:p>
    <w:p>
      <w:pPr>
        <w:pStyle w:val="Heading2"/>
      </w:pPr>
      <w:r>
        <w:t>Nguyên tắc phạm vi</w:t>
      </w:r>
    </w:p>
    <w:p>
      <w:r>
        <w:t>Không bắt buộc cloud, mobile app, deep learning ngoài bài hoặc thu thập thêm dữ liệu. Một hệ thống nhỏ nhưng tái lập, trung thực và phân tích sâu được đánh giá cao hơn sản phẩm nhiều tính năng nhưng thiếu bằng chứng.</w:t>
      </w:r>
    </w:p>
    <w:p>
      <w:r>
        <w:br w:type="page"/>
      </w:r>
    </w:p>
    <w:p>
      <w:pPr>
        <w:pStyle w:val="Heading1"/>
      </w:pPr>
      <w:r>
        <w:t>5. Kế hoạch thực hiện trong 06 tuần</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79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Tuần</w:t>
            </w:r>
          </w:p>
        </w:tc>
        <w:tc>
          <w:tcPr>
            <w:tcW w:type="dxa" w:w="432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Công việc chính</w:t>
            </w:r>
          </w:p>
        </w:tc>
        <w:tc>
          <w:tcPr>
            <w:tcW w:type="dxa" w:w="468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Minh chứng đầu ra</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1</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Chốt câu hỏi, thời điểm dự đoán, nguồn/giấy phép; tạo repo và backlog.</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Project brief 1–2 trang; data README; schema; baseline plan.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2</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Tải/làm sạch; EDA trên train; hoàn thiện split và baseline.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Script dữ liệu; notebook EDA; baseline chạy được; checkpoint GV.</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3</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Pipeline mô hình chính; validation/CV; theo dõi thí nghiệm.</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Bảng thí nghiệm vòng 1; model candidate; kiểm thử preprocessing.</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4</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Hoàn tất thí nghiệm, chọn mô hình/ngưỡng; test cuối; phân tích lỗi.</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Bảng kết quả đóng băng; figures; model card nháp.</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5</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Đóng gói API và giao diện; tích hợp model; test đầu vào và lỗi.</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Web demo end-to-end; API docs; test; checkpoint demo.</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6</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Hoàn thiện báo cáo/slide; rehearsal; tái lập trên môi trường sạch.</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Release cuối; báo cáo; slide; biên bản phân công.</w:t>
            </w:r>
          </w:p>
        </w:tc>
      </w:tr>
    </w:tbl>
    <w:p>
      <w:pPr>
        <w:pStyle w:val="Heading2"/>
      </w:pPr>
      <w:r>
        <w:t>Phân công hai thành viên</w:t>
      </w:r>
    </w:p>
    <w:p>
      <w:pPr>
        <w:pStyle w:val="ListBullet"/>
        <w:spacing w:after="50"/>
      </w:pPr>
      <w:r>
        <w:t>Mỗi người phải có đóng góp đáng kể ở cả phần dữ liệu/mô hình và phần web/báo cáo; không chia cứng một người chỉ viết báo cáo.</w:t>
      </w:r>
    </w:p>
    <w:p>
      <w:pPr>
        <w:pStyle w:val="ListBullet"/>
        <w:spacing w:after="50"/>
      </w:pPr>
      <w:r>
        <w:t>Pull request/commit message phải mô tả công việc. Nhật ký tuần ghi người thực hiện, giờ ước lượng, kết quả và vấn đề.</w:t>
      </w:r>
    </w:p>
    <w:p>
      <w:pPr>
        <w:pStyle w:val="ListBullet"/>
        <w:spacing w:after="50"/>
      </w:pPr>
      <w:r>
        <w:t>Hai thành viên cùng hiểu toàn bộ pipeline và đều có thể trả lời câu hỏi về leakage, metric, mô hình và API.</w:t>
      </w:r>
    </w:p>
    <w:p>
      <w:pPr>
        <w:pStyle w:val="Heading2"/>
      </w:pPr>
      <w:r>
        <w:t>Cổng kiểm tra trước khi nộp</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58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Cổng</w:t>
            </w:r>
          </w:p>
        </w:tc>
        <w:tc>
          <w:tcPr>
            <w:tcW w:type="dxa" w:w="820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7"/>
              </w:rPr>
              <w:t>Đạt khi</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Dữ liệu</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Nguồn truy cập được; giấy phép/trích dẫn rõ; script tái tạo; không dữ liệu nhạy cảm thật.</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Đánh giá</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Split hợp lệ; baseline; validation/test tách; bảng metric và phân tích lỗi.</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Kỹ thuật</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Một lệnh hoặc hướng dẫn ngắn chạy train/evaluate/app; không đường dẫn tuyệt đối cá nhân.</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Web</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Luồng chính và API chạy; input xấu không làm sập; model card/giới hạn hiện rõ.</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Học thuật</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Mọi bảng/hình có nguồn; không sao chép; ghi rõ công cụ AI và cách kiểm chứng nếu có.</w:t>
            </w:r>
          </w:p>
        </w:tc>
      </w:tr>
    </w:tbl>
    <w:p>
      <w:r>
        <w:br w:type="page"/>
      </w:r>
    </w:p>
    <w:p>
      <w:pPr>
        <w:pStyle w:val="Heading1"/>
      </w:pPr>
      <w:r>
        <w:t>6. Rubric đánh giá và yêu cầu báo cáo</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376"/>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6"/>
              </w:rPr>
              <w:t>Tiêu chí</w:t>
            </w:r>
          </w:p>
        </w:tc>
        <w:tc>
          <w:tcPr>
            <w:tcW w:type="dxa" w:w="79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6"/>
              </w:rPr>
              <w:t>Điểm</w:t>
            </w:r>
          </w:p>
        </w:tc>
        <w:tc>
          <w:tcPr>
            <w:tcW w:type="dxa" w:w="662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rPr>
                <w:b/>
                <w:color w:val="FFFFFF"/>
                <w:sz w:val="16"/>
              </w:rPr>
              <w:t>Mô tả đạt yêu cầu</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 Bài toán &amp; phạm vi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Câu hỏi đo được; đơn vị quan sát, thời điểm, đầu ra và tiêu chí thành công rõ.</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2. Dữ liệu &amp; EDA</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12</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Nguồn/giấy phép; data dictionary; chất lượng; EDA dẫn tới quyết định.</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3. Split, leakage &amp; tái lập</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15</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Chia đúng; Pipeline đúng; seed/version; test độc lập; không lối tắt.</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4. Mô hình &amp; thí nghiệm</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Baseline; mô hình đúng kiến thức chủ đề; thiết kế so sánh công bằng; ablation/tuning hợp lý.</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5. Đánh giá &amp; phân tích lỗi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Metric đúng; biểu đồ/ma trận; sai số theo nhóm/thời gian; kết luận không phóng đại.</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6. Web/API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12</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Luồng end-to-end; validation; API; UX rõ; model card và cảnh báo.</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7. Mã nguồn &amp; bàn giao</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7</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Cấu trúc, README, môi trường, test cơ bản, model/data artifact có thể tái tạo.</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8. Báo cáo, trình bày &amp; nhóm</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10</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Logic, trích dẫn, slide/demo, trả lời cá nhân, phân công và Git history.</w:t>
            </w:r>
          </w:p>
        </w:tc>
      </w:tr>
    </w:tbl>
    <w:p>
      <w:pPr>
        <w:pStyle w:val="Smallnote"/>
      </w:pPr>
      <w:r>
        <w:rPr>
          <w:b/>
        </w:rPr>
        <w:t>Tổng: 100 điểm. Phần mở rộng chỉ được cộng trong phạm vi tiêu chí liên quan, không bù cho sai split, leakage hoặc sản phẩm không chạy.</w:t>
      </w:r>
    </w:p>
    <w:p>
      <w:pPr>
        <w:pStyle w:val="Heading2"/>
      </w:pPr>
      <w:r>
        <w:t>Điều kiện giới hạn điểm</w:t>
      </w:r>
    </w:p>
    <w:p>
      <w:pPr>
        <w:pStyle w:val="ListBullet"/>
        <w:spacing w:after="50"/>
      </w:pPr>
      <w:r>
        <w:t>Không tái lập được kết quả, không có test độc lập hoặc có leakage nghiêm trọng chưa sửa: tối đa 50/100.</w:t>
      </w:r>
    </w:p>
    <w:p>
      <w:pPr>
        <w:pStyle w:val="ListBullet"/>
        <w:spacing w:after="50"/>
      </w:pPr>
      <w:r>
        <w:t>Không có ứng dụng web/API chạy được: mất toàn bộ mục 6; báo cáo không thay thế sản phẩm.</w:t>
      </w:r>
    </w:p>
    <w:p>
      <w:pPr>
        <w:pStyle w:val="ListBullet"/>
        <w:spacing w:after="50"/>
      </w:pPr>
      <w:r>
        <w:t>Không trích nguồn dữ liệu/vi phạm điều khoản hoặc sao chép: xử lý theo quy chế học vụ.</w:t>
      </w:r>
    </w:p>
    <w:p>
      <w:pPr>
        <w:pStyle w:val="ListBullet"/>
        <w:spacing w:after="50"/>
      </w:pPr>
      <w:r>
        <w:t>Một thành viên không chứng minh được đóng góp/hiểu biết: điểm cá nhân có thể khác điểm nhóm.</w:t>
      </w:r>
    </w:p>
    <w:p>
      <w:pPr>
        <w:pStyle w:val="Heading2"/>
      </w:pPr>
      <w:r>
        <w:t>Đề cương báo cáo bắt buộc</w:t>
      </w:r>
    </w:p>
    <w:p>
      <w:r>
        <w:t>Tóm tắt • Bối cảnh &amp; câu hỏi • Dữ liệu/giấy phép • Thời điểm &amp; leakage • Phương pháp • Thiết kế thí nghiệm • Kết quả • Phân tích lỗi • Web/API • Đạo đức &amp; giới hạn • Kết luận • Tài liệu tham khảo • Phụ lục tái lập.</w:t>
      </w:r>
    </w:p>
    <w:p>
      <w:pPr>
        <w:pStyle w:val="Heading2"/>
      </w:pPr>
      <w:r>
        <w:t>Câu hỏi vấn đáp gợi ý</w:t>
      </w:r>
    </w:p>
    <w:p>
      <w:pPr>
        <w:pStyle w:val="ListBullet"/>
        <w:spacing w:after="50"/>
      </w:pPr>
      <w:r>
        <w:t>Target shift(-1) và lag shift(1) khác nhau thế nào?</w:t>
      </w:r>
    </w:p>
    <w:p>
      <w:pPr>
        <w:pStyle w:val="ListBullet"/>
        <w:spacing w:after="50"/>
      </w:pPr>
      <w:r>
        <w:t>Persistence mạnh vì sao?</w:t>
      </w:r>
    </w:p>
    <w:p>
      <w:pPr>
        <w:pStyle w:val="ListBullet"/>
        <w:spacing w:after="50"/>
      </w:pPr>
      <w:r>
        <w:t>Biến ngẫu nhiên giúp kiểm tra pipeline ra sao?</w:t>
      </w:r>
    </w:p>
    <w:p>
      <w:pPr>
        <w:pStyle w:val="Heading2"/>
      </w:pPr>
      <w:r>
        <w:t>Sử dụng có trách nhiệm</w:t>
      </w:r>
    </w:p>
    <w:p>
      <w:r>
        <w:t>Đây là một ngôi nhà ở Bỉ; không khái quát thành mọi hộ gia đình hoặc dùng cho tính tiền.</w:t>
      </w:r>
    </w:p>
    <w:p>
      <w:pPr>
        <w:pStyle w:val="Heading2"/>
      </w:pPr>
      <w:r>
        <w:t>Tài liệu tham khảo tối thiểu</w:t>
      </w:r>
    </w:p>
    <w:p>
      <w:pPr>
        <w:pStyle w:val="Smallnote"/>
      </w:pPr>
      <w:r>
        <w:rPr>
          <w:b/>
        </w:rPr>
        <w:t xml:space="preserve">[1] Slide học phần: </w:t>
      </w:r>
      <w:r>
        <w:t>Bài 7 — Rò rỉ dữ liệu, chia tập đúng và đánh giá trung thực.</w:t>
        <w:br/>
      </w:r>
      <w:r>
        <w:rPr>
          <w:b/>
        </w:rPr>
        <w:t xml:space="preserve">[2] Nguồn dữ liệu: </w:t>
      </w:r>
      <w:hyperlink r:id="rId13">
        <w:r>
          <w:rPr>
            <w:color w:val="1F4E79"/>
            <w:u w:val="single"/>
          </w:rPr>
          <w:t>https://archive.ics.uci.edu/dataset/374/appliances%2Benergy%2Bprediction</w:t>
        </w:r>
      </w:hyperlink>
      <w:r>
        <w:rPr>
          <w:b/>
        </w:rPr>
        <w:br/>
        <w:t xml:space="preserve">[3] DOI/mô tả: </w:t>
      </w:r>
      <w:hyperlink r:id="rId14">
        <w:r>
          <w:rPr>
            <w:color w:val="1F4E79"/>
            <w:u w:val="single"/>
          </w:rPr>
          <w:t>https://doi.org/10.24432/C5VC8G</w:t>
        </w:r>
      </w:hyperlink>
      <w:r>
        <w:rPr>
          <w:b/>
        </w:rPr>
        <w:br/>
        <w:t xml:space="preserve">[4] Tài liệu phương pháp scikit-learn: </w:t>
      </w:r>
      <w:hyperlink r:id="rId15">
        <w:r>
          <w:rPr>
            <w:color w:val="1F4E79"/>
            <w:u w:val="single"/>
          </w:rPr>
          <w:t>https://scikit-learn.org/stable/common_pitfalls.html</w:t>
        </w:r>
      </w:hyperlink>
    </w:p>
    <w:sectPr w:rsidR="00FC693F" w:rsidRPr="0006063C" w:rsidSect="00034616">
      <w:headerReference w:type="default" r:id="rId9"/>
      <w:footerReference w:type="default" r:id="rId10"/>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000000"/>
        <w:sz w:val="15"/>
      </w:rPr>
      <w:t>PROJECT 21  |  BÀI 7 — RÒ RỈ DỮ LIỆU, CHIA TẬP ĐÚNG VÀ ĐÁNH GIÁ TRUNG THỰC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20"/>
      <w:outlineLvl w:val="0"/>
    </w:pPr>
    <w:rPr>
      <w:rFonts w:asciiTheme="majorHAnsi" w:eastAsiaTheme="majorEastAsia" w:hAnsiTheme="majorHAnsi" w:cstheme="majorBidi" w:ascii="Arial" w:hAnsi="Arial" w:eastAsia="Arial"/>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eastAsia="Arial"/>
      <w:b w:val="0"/>
      <w:i/>
      <w:iCs/>
      <w:color w:val="000000"/>
      <w:spacing w:val="15"/>
      <w:sz w:val="3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rPr>
      <w:rFonts w:ascii="Arial" w:hAnsi="Arial" w:eastAsia="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rial" w:hAnsi="Arial" w:eastAsia="Arial"/>
      <w:color w:val="404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mc.ncbi.nlm.nih.gov/articles/PMC6297060/" TargetMode="External"/><Relationship Id="rId12" Type="http://schemas.openxmlformats.org/officeDocument/2006/relationships/hyperlink" Target="https://doi.org/10.1016/j.dib.2018.11.126" TargetMode="External"/><Relationship Id="rId13" Type="http://schemas.openxmlformats.org/officeDocument/2006/relationships/hyperlink" Target="https://archive.ics.uci.edu/dataset/374/appliances%2Benergy%2Bprediction" TargetMode="External"/><Relationship Id="rId14" Type="http://schemas.openxmlformats.org/officeDocument/2006/relationships/hyperlink" Target="https://doi.org/10.24432/C5VC8G" TargetMode="External"/><Relationship Id="rId15" Type="http://schemas.openxmlformats.org/officeDocument/2006/relationships/hyperlink" Target="https://scikit-learn.org/stable/common_pitfall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21 - Dự báo điện năng thiết bị 10 phút kế tiếp</dc:title>
  <dc:subject>Bài 7 — Rò rỉ dữ liệu, chia tập đúng và đánh giá trung thực</dc:subject>
  <dc:creator>PGS.TS. NGUYỄN VĂN HẬU</dc:creator>
  <cp:keywords>Học máy cơ bản; 12523W.1; project; Bài 7 — Rò rỉ dữ liệu, chia tập đúng và đánh giá trung thực</cp:keywords>
  <dc:description>Đề project kết thúc học phần dành cho nhóm 02 sinh viên trong 06 tuần.</dc:description>
  <cp:lastModifiedBy/>
  <cp:revision>1</cp:revision>
  <dcterms:created xsi:type="dcterms:W3CDTF">2013-12-23T23:15:00Z</dcterms:created>
  <dcterms:modified xsi:type="dcterms:W3CDTF">2013-12-23T23:15:00Z</dcterms:modified>
  <cp:category/>
</cp:coreProperties>
</file>