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Dữ liệu từ Excel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CABLE</w:t>
            </w:r>
          </w:p>
        </w:tc>
        <w:tc>
          <w:tcPr>
            <w:tcW w:type="dxa" w:w="1728"/>
          </w:tcPr>
          <w:p>
            <w:r>
              <w:t>PICOBLADE 4 CIRCUIT 600MM</w:t>
            </w:r>
          </w:p>
        </w:tc>
        <w:tc>
          <w:tcPr>
            <w:tcW w:type="dxa" w:w="1728"/>
          </w:tcPr>
          <w:p>
            <w:r>
              <w:t>Molex</w:t>
            </w:r>
          </w:p>
        </w:tc>
        <w:tc>
          <w:tcPr>
            <w:tcW w:type="dxa" w:w="1728"/>
          </w:tcPr>
          <w:p>
            <w:r>
              <w:t>151340406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CABLE</w:t>
            </w:r>
          </w:p>
        </w:tc>
        <w:tc>
          <w:tcPr>
            <w:tcW w:type="dxa" w:w="1728"/>
          </w:tcPr>
          <w:p>
            <w:r>
              <w:t>PICOBLADE 2 CIRCUIT 450MM</w:t>
            </w:r>
          </w:p>
        </w:tc>
        <w:tc>
          <w:tcPr>
            <w:tcW w:type="dxa" w:w="1728"/>
          </w:tcPr>
          <w:p>
            <w:r>
              <w:t>Molex</w:t>
            </w:r>
          </w:p>
        </w:tc>
        <w:tc>
          <w:tcPr>
            <w:tcW w:type="dxa" w:w="1728"/>
          </w:tcPr>
          <w:p>
            <w:r>
              <w:t>151340205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SWITCH</w:t>
            </w:r>
          </w:p>
        </w:tc>
        <w:tc>
          <w:tcPr>
            <w:tcW w:type="dxa" w:w="1728"/>
          </w:tcPr>
          <w:p>
            <w:r>
              <w:t>SWITCH PUSH SPST-NO 125MA 125V</w:t>
            </w:r>
          </w:p>
        </w:tc>
        <w:tc>
          <w:tcPr>
            <w:tcW w:type="dxa" w:w="1728"/>
          </w:tcPr>
          <w:p>
            <w:r>
              <w:t>CW Industries</w:t>
            </w:r>
          </w:p>
        </w:tc>
        <w:tc>
          <w:tcPr>
            <w:tcW w:type="dxa" w:w="1728"/>
          </w:tcPr>
          <w:p>
            <w:r>
              <w:t>GPB556A05BB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CABLE</w:t>
            </w:r>
          </w:p>
        </w:tc>
        <w:tc>
          <w:tcPr>
            <w:tcW w:type="dxa" w:w="1728"/>
          </w:tcPr>
          <w:p>
            <w:r>
              <w:t>NANO-FIT 4CIRCUIT 300MM</w:t>
            </w:r>
          </w:p>
        </w:tc>
        <w:tc>
          <w:tcPr>
            <w:tcW w:type="dxa" w:w="1728"/>
          </w:tcPr>
          <w:p>
            <w:r>
              <w:t>Molex</w:t>
            </w:r>
          </w:p>
        </w:tc>
        <w:tc>
          <w:tcPr>
            <w:tcW w:type="dxa" w:w="1728"/>
          </w:tcPr>
          <w:p>
            <w:r>
              <w:t>451300403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CONNECTOR</w:t>
            </w:r>
          </w:p>
        </w:tc>
        <w:tc>
          <w:tcPr>
            <w:tcW w:type="dxa" w:w="1728"/>
          </w:tcPr>
          <w:p>
            <w:r>
              <w:t>CBL ASSY SMA JACK TO PLUG 6"</w:t>
            </w:r>
          </w:p>
        </w:tc>
        <w:tc>
          <w:tcPr>
            <w:tcW w:type="dxa" w:w="1728"/>
          </w:tcPr>
          <w:p>
            <w:r>
              <w:t>Lighthorse Technologies, Inc</w:t>
            </w:r>
          </w:p>
        </w:tc>
        <w:tc>
          <w:tcPr>
            <w:tcW w:type="dxa" w:w="1728"/>
          </w:tcPr>
          <w:p>
            <w:r>
              <w:t>CBD-SAF3OGTX15-SAMGT-6IN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CONNECTOR</w:t>
            </w:r>
          </w:p>
        </w:tc>
        <w:tc>
          <w:tcPr>
            <w:tcW w:type="dxa" w:w="1728"/>
          </w:tcPr>
          <w:p>
            <w:r>
              <w:t>POGO PIN WATER PROOF CONTACT TYP</w:t>
            </w:r>
          </w:p>
        </w:tc>
        <w:tc>
          <w:tcPr>
            <w:tcW w:type="dxa" w:w="1728"/>
          </w:tcPr>
          <w:p>
            <w:r>
              <w:t>ATTEND Technology</w:t>
            </w:r>
          </w:p>
        </w:tc>
        <w:tc>
          <w:tcPr>
            <w:tcW w:type="dxa" w:w="1728"/>
          </w:tcPr>
          <w:p>
            <w:r>
              <w:t>303C-C3018-25-05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CONNECTOR</w:t>
            </w:r>
          </w:p>
        </w:tc>
        <w:tc>
          <w:tcPr>
            <w:tcW w:type="dxa" w:w="1728"/>
          </w:tcPr>
          <w:p>
            <w:r>
              <w:t>POGO PIN WATER PROOF TYPE, 5PIN</w:t>
            </w:r>
          </w:p>
        </w:tc>
        <w:tc>
          <w:tcPr>
            <w:tcW w:type="dxa" w:w="1728"/>
          </w:tcPr>
          <w:p>
            <w:r>
              <w:t>ATTEND Technology</w:t>
            </w:r>
          </w:p>
        </w:tc>
        <w:tc>
          <w:tcPr>
            <w:tcW w:type="dxa" w:w="1728"/>
          </w:tcPr>
          <w:p>
            <w:r>
              <w:t>303C-541219-25-05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ANTEN</w:t>
            </w:r>
          </w:p>
        </w:tc>
        <w:tc>
          <w:tcPr>
            <w:tcW w:type="dxa" w:w="1728"/>
          </w:tcPr>
          <w:p>
            <w:r>
              <w:t>RF ANT GNSS GPS L1L5 25X25 LNA</w:t>
            </w:r>
          </w:p>
        </w:tc>
        <w:tc>
          <w:tcPr>
            <w:tcW w:type="dxa" w:w="1728"/>
          </w:tcPr>
          <w:p>
            <w:r>
              <w:t>TE Connectivity Linx</w:t>
            </w:r>
          </w:p>
        </w:tc>
        <w:tc>
          <w:tcPr>
            <w:tcW w:type="dxa" w:w="1728"/>
          </w:tcPr>
          <w:p>
            <w:r>
              <w:t>ANT-GNCP-C25L15100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ANTEN</w:t>
            </w:r>
          </w:p>
        </w:tc>
        <w:tc>
          <w:tcPr>
            <w:tcW w:type="dxa" w:w="1728"/>
          </w:tcPr>
          <w:p>
            <w:r>
              <w:t>PCB ANTENNA,CABLE,MHF,698-2700MH</w:t>
            </w:r>
          </w:p>
        </w:tc>
        <w:tc>
          <w:tcPr>
            <w:tcW w:type="dxa" w:w="1728"/>
          </w:tcPr>
          <w:p>
            <w:r>
              <w:t>TE Connectivity AMP Connectors</w:t>
            </w:r>
          </w:p>
        </w:tc>
        <w:tc>
          <w:tcPr>
            <w:tcW w:type="dxa" w:w="1728"/>
          </w:tcPr>
          <w:p>
            <w:r>
              <w:t>2361492-1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CABLE</w:t>
            </w:r>
          </w:p>
        </w:tc>
        <w:tc>
          <w:tcPr>
            <w:tcW w:type="dxa" w:w="1728"/>
          </w:tcPr>
          <w:p>
            <w:r>
              <w:t>COAX CBL U.FL TO SMA 9.8"</w:t>
            </w:r>
          </w:p>
        </w:tc>
        <w:tc>
          <w:tcPr>
            <w:tcW w:type="dxa" w:w="1728"/>
          </w:tcPr>
          <w:p>
            <w:r>
              <w:t>Cinch Connectivity Solutions Johnson</w:t>
            </w:r>
          </w:p>
        </w:tc>
        <w:tc>
          <w:tcPr>
            <w:tcW w:type="dxa" w:w="1728"/>
          </w:tcPr>
          <w:p>
            <w:r>
              <w:t>415-0090-250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