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11" w:rsidRPr="0006425D" w:rsidRDefault="001678D4" w:rsidP="009342B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6425D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6425D">
        <w:rPr>
          <w:rFonts w:ascii="Times New Roman" w:hAnsi="Times New Roman" w:cs="Times New Roman"/>
          <w:b/>
          <w:sz w:val="32"/>
          <w:szCs w:val="32"/>
        </w:rPr>
        <w:t>cáo,đánh</w:t>
      </w:r>
      <w:proofErr w:type="spellEnd"/>
      <w:proofErr w:type="gramEnd"/>
      <w:r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425D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="00324B9B"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24B9B" w:rsidRPr="0006425D"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 w:rsidR="00324B9B"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24B9B" w:rsidRPr="0006425D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425D">
        <w:rPr>
          <w:rFonts w:ascii="Times New Roman" w:hAnsi="Times New Roman" w:cs="Times New Roman"/>
          <w:b/>
          <w:sz w:val="32"/>
          <w:szCs w:val="32"/>
        </w:rPr>
        <w:t>Dgraph</w:t>
      </w:r>
      <w:proofErr w:type="spellEnd"/>
      <w:r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425D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0642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425D">
        <w:rPr>
          <w:rFonts w:ascii="Times New Roman" w:hAnsi="Times New Roman" w:cs="Times New Roman"/>
          <w:b/>
          <w:sz w:val="32"/>
          <w:szCs w:val="32"/>
        </w:rPr>
        <w:t>JanusGraph</w:t>
      </w:r>
      <w:proofErr w:type="spellEnd"/>
    </w:p>
    <w:p w:rsidR="00BD5534" w:rsidRPr="0006425D" w:rsidRDefault="00BD5534" w:rsidP="00BD5534">
      <w:pPr>
        <w:pStyle w:val="ListParagraph"/>
        <w:ind w:left="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>. </w:t>
      </w:r>
    </w:p>
    <w:p w:rsidR="00BD5534" w:rsidRPr="0006425D" w:rsidRDefault="00BD5534" w:rsidP="00BD5534">
      <w:pPr>
        <w:pStyle w:val="ListParagraph"/>
        <w:ind w:left="0" w:firstLine="360"/>
        <w:rPr>
          <w:rFonts w:ascii="Times New Roman" w:hAnsi="Times New Roman" w:cs="Times New Roman"/>
          <w:sz w:val="26"/>
          <w:szCs w:val="26"/>
        </w:rPr>
      </w:pPr>
      <w:r w:rsidRPr="0006425D">
        <w:rPr>
          <w:rFonts w:ascii="Times New Roman" w:hAnsi="Times New Roman" w:cs="Times New Roman"/>
          <w:sz w:val="26"/>
          <w:szCs w:val="26"/>
        </w:rPr>
        <w:t xml:space="preserve">Graph Database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Graph Database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2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425D">
        <w:rPr>
          <w:rFonts w:ascii="Times New Roman" w:hAnsi="Times New Roman" w:cs="Times New Roman"/>
          <w:sz w:val="26"/>
          <w:szCs w:val="26"/>
        </w:rPr>
        <w:t>.</w:t>
      </w:r>
    </w:p>
    <w:p w:rsidR="00BD5534" w:rsidRPr="00BD5534" w:rsidRDefault="00BD5534" w:rsidP="00BD5534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1678D4" w:rsidRPr="004322F3" w:rsidRDefault="001678D4" w:rsidP="009342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Dgraph</w:t>
      </w:r>
      <w:proofErr w:type="spellEnd"/>
    </w:p>
    <w:p w:rsidR="004B11AE" w:rsidRPr="004322F3" w:rsidRDefault="00A616FF" w:rsidP="009342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:rsidR="00324B9B" w:rsidRPr="004322F3" w:rsidRDefault="009342BD" w:rsidP="009342BD">
      <w:pPr>
        <w:pStyle w:val="ListParagraph"/>
        <w:spacing w:after="0" w:line="240" w:lineRule="auto"/>
        <w:ind w:left="1140" w:firstLine="300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Dgraph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4C7" w:rsidRPr="004322F3">
        <w:rPr>
          <w:rFonts w:ascii="Times New Roman" w:hAnsi="Times New Roman" w:cs="Times New Roman"/>
          <w:sz w:val="26"/>
          <w:szCs w:val="26"/>
        </w:rPr>
        <w:t>c</w:t>
      </w:r>
      <w:r w:rsidRPr="004322F3">
        <w:rPr>
          <w:rFonts w:ascii="Times New Roman" w:hAnsi="Times New Roman" w:cs="Times New Roman"/>
          <w:sz w:val="26"/>
          <w:szCs w:val="26"/>
        </w:rPr>
        <w:t>ơ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>.</w:t>
      </w:r>
    </w:p>
    <w:p w:rsidR="004B11AE" w:rsidRPr="004322F3" w:rsidRDefault="004B11AE" w:rsidP="009342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8A0632" w:rsidRPr="008A0632" w:rsidRDefault="00324B9B" w:rsidP="008A06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Schem</w:t>
      </w:r>
      <w:r w:rsidR="008A0632">
        <w:rPr>
          <w:rFonts w:ascii="Times New Roman" w:hAnsi="Times New Roman" w:cs="Times New Roman"/>
          <w:sz w:val="26"/>
          <w:szCs w:val="26"/>
        </w:rPr>
        <w:t>a</w:t>
      </w:r>
    </w:p>
    <w:p w:rsidR="00311986" w:rsidRPr="004322F3" w:rsidRDefault="00311986" w:rsidP="0031198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free-schema</w:t>
      </w:r>
    </w:p>
    <w:p w:rsidR="00311986" w:rsidRPr="004322F3" w:rsidRDefault="00311986" w:rsidP="0031198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Schema types</w:t>
      </w:r>
      <w:r w:rsid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311986" w:rsidRPr="004322F3" w:rsidRDefault="00311986" w:rsidP="0031198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Querying schema</w:t>
      </w:r>
    </w:p>
    <w:p w:rsidR="00324B9B" w:rsidRDefault="00311986" w:rsidP="0031198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 xml:space="preserve">schema </w:t>
      </w:r>
      <w:proofErr w:type="gramStart"/>
      <w:r w:rsidRPr="004322F3">
        <w:rPr>
          <w:rFonts w:ascii="Times New Roman" w:hAnsi="Times New Roman" w:cs="Times New Roman"/>
          <w:sz w:val="26"/>
          <w:szCs w:val="26"/>
        </w:rPr>
        <w:t>{ type</w:t>
      </w:r>
      <w:proofErr w:type="gramEnd"/>
      <w:r w:rsidRPr="004322F3">
        <w:rPr>
          <w:rFonts w:ascii="Times New Roman" w:hAnsi="Times New Roman" w:cs="Times New Roman"/>
          <w:sz w:val="26"/>
          <w:szCs w:val="26"/>
        </w:rPr>
        <w:t xml:space="preserve"> index reverse tokenizer list count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upsert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223036" w:rsidRDefault="00223036" w:rsidP="00223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</w:t>
      </w:r>
    </w:p>
    <w:p w:rsidR="005A6183" w:rsidRDefault="005A6183" w:rsidP="00223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A0632" w:rsidRDefault="00311986" w:rsidP="008A06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Query</w:t>
      </w:r>
    </w:p>
    <w:p w:rsidR="008A0632" w:rsidRDefault="008A0632" w:rsidP="008A06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+-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>.</w:t>
      </w:r>
    </w:p>
    <w:p w:rsidR="008A0632" w:rsidRDefault="008A0632" w:rsidP="008A06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063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063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dễ</w:t>
      </w:r>
      <w:proofErr w:type="spellEnd"/>
      <w:proofErr w:type="gram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hiểu,dễ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0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632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:rsidR="00B160E0" w:rsidRDefault="00C22104" w:rsidP="00C221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18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A618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Filter</w:t>
      </w:r>
    </w:p>
    <w:p w:rsid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Aggregation</w:t>
      </w:r>
    </w:p>
    <w:p w:rsid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Sort</w:t>
      </w:r>
    </w:p>
    <w:p w:rsidR="003C03CD" w:rsidRDefault="003C03CD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Count</w:t>
      </w:r>
    </w:p>
    <w:p w:rsid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Limit</w:t>
      </w:r>
    </w:p>
    <w:p w:rsid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First,after</w:t>
      </w:r>
      <w:proofErr w:type="gramEnd"/>
      <w:r>
        <w:rPr>
          <w:rFonts w:ascii="Times New Roman" w:hAnsi="Times New Roman" w:cs="Times New Roman"/>
          <w:sz w:val="26"/>
          <w:szCs w:val="26"/>
        </w:rPr>
        <w:t>,offset</w:t>
      </w:r>
      <w:proofErr w:type="spellEnd"/>
    </w:p>
    <w:p w:rsidR="00C22104" w:rsidRPr="00C22104" w:rsidRDefault="00C22104" w:rsidP="00C22104">
      <w:pPr>
        <w:pStyle w:val="ListParagraph"/>
        <w:spacing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Groupby</w:t>
      </w:r>
      <w:proofErr w:type="spellEnd"/>
    </w:p>
    <w:p w:rsidR="008A0632" w:rsidRDefault="00664C94" w:rsidP="008A06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Recommend </w:t>
      </w:r>
    </w:p>
    <w:p w:rsidR="00664C94" w:rsidRDefault="00664C94" w:rsidP="00664C94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:rsidR="002B57AE" w:rsidRPr="00A1400F" w:rsidRDefault="00664C94" w:rsidP="00A1400F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C87D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74C7" w:rsidRPr="004322F3" w:rsidRDefault="00E074C7" w:rsidP="00E074C7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23C4" w:rsidRDefault="00E074C7" w:rsidP="00002C1B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qua Graph</w:t>
      </w:r>
      <w:r w:rsidR="0001008E" w:rsidRPr="004322F3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="0001008E" w:rsidRPr="004322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008E"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08E" w:rsidRPr="004322F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1008E"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08E" w:rsidRPr="004322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1008E" w:rsidRPr="004322F3">
        <w:rPr>
          <w:rFonts w:ascii="Times New Roman" w:hAnsi="Times New Roman" w:cs="Times New Roman"/>
          <w:sz w:val="26"/>
          <w:szCs w:val="26"/>
        </w:rPr>
        <w:t xml:space="preserve"> schema</w:t>
      </w:r>
      <w:r w:rsidR="00C9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0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C9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03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:rsidR="008C23C4" w:rsidRDefault="008C23C4" w:rsidP="00002C1B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C23C4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8C23C4">
        <w:rPr>
          <w:rFonts w:ascii="Times New Roman" w:hAnsi="Times New Roman" w:cs="Times New Roman"/>
          <w:sz w:val="28"/>
          <w:szCs w:val="28"/>
        </w:rPr>
        <w:t xml:space="preserve"> supports </w:t>
      </w:r>
      <w:proofErr w:type="spellStart"/>
      <w:r w:rsidRPr="008C23C4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C23C4">
        <w:rPr>
          <w:rFonts w:ascii="Times New Roman" w:hAnsi="Times New Roman" w:cs="Times New Roman"/>
          <w:sz w:val="28"/>
          <w:szCs w:val="28"/>
        </w:rPr>
        <w:t>-like query syntax, and responds in JSON and Protocol Buffers over GRPC and HTTP.</w:t>
      </w:r>
    </w:p>
    <w:p w:rsidR="00981E0E" w:rsidRDefault="00AB7C1F" w:rsidP="00002C1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981E0E">
        <w:rPr>
          <w:rFonts w:ascii="Times New Roman" w:hAnsi="Times New Roman" w:cs="Times New Roman"/>
          <w:sz w:val="28"/>
          <w:szCs w:val="28"/>
        </w:rPr>
        <w:t xml:space="preserve"> (Slack)</w:t>
      </w:r>
    </w:p>
    <w:p w:rsidR="00AB7C1F" w:rsidRDefault="00AB7C1F" w:rsidP="00002C1B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02C1B" w:rsidRPr="008C23C4" w:rsidRDefault="00AB7C1F" w:rsidP="00002C1B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UI.</w:t>
      </w:r>
    </w:p>
    <w:p w:rsidR="00E074C7" w:rsidRDefault="00E074C7" w:rsidP="00E074C7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451F78" w:rsidRPr="004322F3" w:rsidRDefault="00451F78" w:rsidP="00E074C7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0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1400F"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1678D4" w:rsidRPr="004322F3" w:rsidRDefault="001678D4" w:rsidP="009342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JanusGraph</w:t>
      </w:r>
      <w:proofErr w:type="spellEnd"/>
    </w:p>
    <w:p w:rsidR="001678D4" w:rsidRPr="004322F3" w:rsidRDefault="00A616FF" w:rsidP="009342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:rsidR="00324B9B" w:rsidRPr="004322F3" w:rsidRDefault="00324B9B" w:rsidP="009342BD">
      <w:pPr>
        <w:pStyle w:val="ListParagraph"/>
        <w:spacing w:after="0" w:line="240" w:lineRule="auto"/>
        <w:ind w:left="1140" w:firstLine="300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JanusGraph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Linux.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JanusGraph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Apache 2.0.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IBM, Google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Hortonworks.</w:t>
      </w:r>
    </w:p>
    <w:p w:rsidR="001678D4" w:rsidRPr="004322F3" w:rsidRDefault="001678D4" w:rsidP="009342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FB044B" w:rsidRDefault="00324B9B" w:rsidP="00FB04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>Schema</w:t>
      </w:r>
    </w:p>
    <w:p w:rsidR="00C22104" w:rsidRPr="00FB044B" w:rsidRDefault="00FB044B" w:rsidP="00FB044B">
      <w:pPr>
        <w:spacing w:line="24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104" w:rsidRPr="00FB044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22104" w:rsidRPr="00FB044B">
        <w:rPr>
          <w:rFonts w:ascii="Times New Roman" w:hAnsi="Times New Roman" w:cs="Times New Roman"/>
          <w:sz w:val="26"/>
          <w:szCs w:val="26"/>
        </w:rPr>
        <w:t>.</w:t>
      </w:r>
    </w:p>
    <w:p w:rsidR="00FB044B" w:rsidRPr="00FB044B" w:rsidRDefault="00C22104" w:rsidP="00FB044B">
      <w:pPr>
        <w:spacing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B044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B0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44B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FB044B" w:rsidRPr="00FB044B" w:rsidRDefault="00FB044B" w:rsidP="00FB044B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230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03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23036">
        <w:rPr>
          <w:rFonts w:ascii="Times New Roman" w:hAnsi="Times New Roman" w:cs="Times New Roman"/>
          <w:sz w:val="26"/>
          <w:szCs w:val="26"/>
        </w:rPr>
        <w:t>.</w:t>
      </w:r>
    </w:p>
    <w:p w:rsidR="00FB044B" w:rsidRPr="005A6183" w:rsidRDefault="005A6183" w:rsidP="005A6183">
      <w:pPr>
        <w:spacing w:line="24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bookmarkStart w:id="0" w:name="_GoBack"/>
      <w:bookmarkEnd w:id="0"/>
      <w:proofErr w:type="spellEnd"/>
    </w:p>
    <w:p w:rsidR="00C22104" w:rsidRDefault="00C22104" w:rsidP="00C2210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Query</w:t>
      </w:r>
    </w:p>
    <w:p w:rsidR="00FB044B" w:rsidRDefault="005A6183" w:rsidP="00FB044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Gremlin</w:t>
      </w:r>
    </w:p>
    <w:p w:rsidR="005A6183" w:rsidRDefault="005A6183" w:rsidP="00FB044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A618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Gremlin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A61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6183">
        <w:rPr>
          <w:rFonts w:ascii="Times New Roman" w:hAnsi="Times New Roman" w:cs="Times New Roman"/>
          <w:sz w:val="26"/>
          <w:szCs w:val="26"/>
        </w:rPr>
        <w:t>.</w:t>
      </w:r>
    </w:p>
    <w:p w:rsidR="005A6183" w:rsidRDefault="003C03CD" w:rsidP="00FB044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</w:p>
    <w:p w:rsidR="003C03CD" w:rsidRDefault="003C03CD" w:rsidP="00FB044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C03CD" w:rsidRDefault="003C03CD" w:rsidP="003C03CD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+ Filter</w:t>
      </w:r>
    </w:p>
    <w:p w:rsidR="003C03CD" w:rsidRDefault="003C03CD" w:rsidP="003C03CD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Groupby</w:t>
      </w:r>
      <w:proofErr w:type="spellEnd"/>
    </w:p>
    <w:p w:rsidR="003C03CD" w:rsidRDefault="003C03CD" w:rsidP="003C03CD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Count</w:t>
      </w:r>
    </w:p>
    <w:p w:rsidR="003C03CD" w:rsidRDefault="003C03CD" w:rsidP="003C03CD">
      <w:pPr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Sort</w:t>
      </w:r>
    </w:p>
    <w:p w:rsidR="003C03CD" w:rsidRDefault="003C03CD" w:rsidP="003C03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Limit</w:t>
      </w:r>
    </w:p>
    <w:p w:rsidR="003C03CD" w:rsidRPr="003C03CD" w:rsidRDefault="003C03CD" w:rsidP="003C03C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06425D">
        <w:rPr>
          <w:rFonts w:ascii="Times New Roman" w:hAnsi="Times New Roman" w:cs="Times New Roman"/>
          <w:sz w:val="26"/>
          <w:szCs w:val="26"/>
        </w:rPr>
        <w:t>Tail</w:t>
      </w:r>
    </w:p>
    <w:p w:rsidR="00C22104" w:rsidRDefault="00664C94" w:rsidP="00C2210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Recommend</w:t>
      </w:r>
    </w:p>
    <w:p w:rsidR="00664C94" w:rsidRDefault="00664C94" w:rsidP="00664C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4C94" w:rsidRDefault="00664C94" w:rsidP="00664C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</w:p>
    <w:p w:rsidR="00664C94" w:rsidRDefault="00664C94" w:rsidP="00664C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</w:p>
    <w:p w:rsidR="00664C94" w:rsidRPr="00C22104" w:rsidRDefault="00664C94" w:rsidP="00664C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B5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B5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2B5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B5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B57A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B57AE">
        <w:rPr>
          <w:rFonts w:ascii="Times New Roman" w:hAnsi="Times New Roman" w:cs="Times New Roman"/>
          <w:sz w:val="26"/>
          <w:szCs w:val="26"/>
        </w:rPr>
        <w:t>đỉnh</w:t>
      </w:r>
      <w:proofErr w:type="spellEnd"/>
    </w:p>
    <w:p w:rsidR="00C22104" w:rsidRPr="004322F3" w:rsidRDefault="00C22104" w:rsidP="00C2210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57B59" w:rsidRDefault="00457B59" w:rsidP="00457B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ab/>
      </w:r>
      <w:r w:rsidR="00E34FBC" w:rsidRPr="004322F3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="00E34FBC" w:rsidRPr="004322F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E34FBC"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FBC"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002C1B" w:rsidRPr="00A1400F" w:rsidRDefault="00002C1B" w:rsidP="00002C1B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140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400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 IBM</w:t>
      </w:r>
      <w:proofErr w:type="gramEnd"/>
      <w:r w:rsidRPr="00A1400F">
        <w:rPr>
          <w:rFonts w:ascii="Times New Roman" w:hAnsi="Times New Roman" w:cs="Times New Roman"/>
          <w:sz w:val="26"/>
          <w:szCs w:val="26"/>
        </w:rPr>
        <w:t xml:space="preserve">, Google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Hortonworks.Do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IBM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SaaS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JanusGraph</w:t>
      </w:r>
      <w:proofErr w:type="spellEnd"/>
    </w:p>
    <w:p w:rsidR="00451F78" w:rsidRPr="00A1400F" w:rsidRDefault="00451F78" w:rsidP="00002C1B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1400F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00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00F">
        <w:rPr>
          <w:rFonts w:ascii="Times New Roman" w:hAnsi="Times New Roman" w:cs="Times New Roman"/>
          <w:sz w:val="26"/>
          <w:szCs w:val="26"/>
        </w:rPr>
        <w:t xml:space="preserve"> (social network)</w:t>
      </w:r>
    </w:p>
    <w:p w:rsidR="00E34FBC" w:rsidRDefault="00E34FBC" w:rsidP="00457B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22F3">
        <w:rPr>
          <w:rFonts w:ascii="Times New Roman" w:hAnsi="Times New Roman" w:cs="Times New Roman"/>
          <w:sz w:val="26"/>
          <w:szCs w:val="26"/>
        </w:rPr>
        <w:tab/>
        <w:t>*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002C1B" w:rsidRDefault="00002C1B" w:rsidP="00457B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002C1B" w:rsidRDefault="00002C1B" w:rsidP="00457B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:rsidR="00C91503" w:rsidRPr="00A1400F" w:rsidRDefault="00BD5534" w:rsidP="00451F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40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51F78" w:rsidRPr="00A1400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451F78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F78" w:rsidRPr="00A1400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51F78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F78" w:rsidRPr="00A140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51F78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F78" w:rsidRPr="00A140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51F78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535C" w:rsidRPr="00A140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2535C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535C" w:rsidRPr="00A1400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2535C" w:rsidRPr="00A140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535C" w:rsidRPr="00A1400F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62535C" w:rsidRPr="00A1400F">
        <w:rPr>
          <w:rFonts w:ascii="Times New Roman" w:hAnsi="Times New Roman" w:cs="Times New Roman"/>
          <w:sz w:val="26"/>
          <w:szCs w:val="26"/>
        </w:rPr>
        <w:t xml:space="preserve"> </w:t>
      </w:r>
      <w:r w:rsidR="00451F78" w:rsidRPr="00A140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="00451F78" w:rsidRPr="00A1400F">
        <w:rPr>
          <w:rFonts w:ascii="Times New Roman" w:hAnsi="Times New Roman" w:cs="Times New Roman"/>
          <w:sz w:val="26"/>
          <w:szCs w:val="26"/>
        </w:rPr>
        <w:t>gitter,groups</w:t>
      </w:r>
      <w:proofErr w:type="gramEnd"/>
      <w:r w:rsidR="00451F78" w:rsidRPr="00A1400F">
        <w:rPr>
          <w:rFonts w:ascii="Times New Roman" w:hAnsi="Times New Roman" w:cs="Times New Roman"/>
          <w:sz w:val="26"/>
          <w:szCs w:val="26"/>
        </w:rPr>
        <w:t>.google</w:t>
      </w:r>
      <w:proofErr w:type="spellEnd"/>
      <w:r w:rsidR="00451F78" w:rsidRPr="00A1400F">
        <w:rPr>
          <w:rFonts w:ascii="Times New Roman" w:hAnsi="Times New Roman" w:cs="Times New Roman"/>
          <w:sz w:val="26"/>
          <w:szCs w:val="26"/>
        </w:rPr>
        <w:t>)</w:t>
      </w:r>
    </w:p>
    <w:p w:rsidR="001678D4" w:rsidRPr="004322F3" w:rsidRDefault="004B11AE" w:rsidP="009342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322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322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2F3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4B11AE" w:rsidRPr="004322F3" w:rsidRDefault="004B11AE" w:rsidP="009342BD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907"/>
        <w:gridCol w:w="3039"/>
      </w:tblGrid>
      <w:tr w:rsidR="00A616FF" w:rsidRPr="004322F3" w:rsidTr="00736273">
        <w:tc>
          <w:tcPr>
            <w:tcW w:w="2684" w:type="dxa"/>
          </w:tcPr>
          <w:p w:rsidR="004B11AE" w:rsidRPr="004322F3" w:rsidRDefault="00BD5534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Graph</w:t>
            </w:r>
          </w:p>
        </w:tc>
        <w:tc>
          <w:tcPr>
            <w:tcW w:w="2907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Dgraph</w:t>
            </w:r>
            <w:proofErr w:type="spellEnd"/>
          </w:p>
        </w:tc>
        <w:tc>
          <w:tcPr>
            <w:tcW w:w="3039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JanusGraph</w:t>
            </w:r>
            <w:proofErr w:type="spellEnd"/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07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2907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Go</w:t>
            </w:r>
          </w:p>
        </w:tc>
        <w:tc>
          <w:tcPr>
            <w:tcW w:w="3039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Data Schema</w:t>
            </w:r>
          </w:p>
        </w:tc>
        <w:tc>
          <w:tcPr>
            <w:tcW w:w="2907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Schema-free</w:t>
            </w:r>
          </w:p>
        </w:tc>
        <w:tc>
          <w:tcPr>
            <w:tcW w:w="3039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907" w:type="dxa"/>
          </w:tcPr>
          <w:p w:rsidR="004B11AE" w:rsidRPr="004322F3" w:rsidRDefault="00C87DFD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proofErr w:type="spellStart"/>
              <w:r w:rsidR="004B11AE" w:rsidRPr="004322F3">
                <w:rPr>
                  <w:rFonts w:ascii="Times New Roman" w:hAnsi="Times New Roman" w:cs="Times New Roman"/>
                  <w:sz w:val="26"/>
                  <w:szCs w:val="26"/>
                </w:rPr>
                <w:t>GraphQL</w:t>
              </w:r>
              <w:proofErr w:type="spellEnd"/>
              <w:r w:rsidR="004B11AE" w:rsidRPr="004322F3">
                <w:rPr>
                  <w:rFonts w:ascii="Times New Roman" w:hAnsi="Times New Roman" w:cs="Times New Roman"/>
                  <w:sz w:val="26"/>
                  <w:szCs w:val="26"/>
                </w:rPr>
                <w:t>+-</w:t>
              </w:r>
            </w:hyperlink>
          </w:p>
        </w:tc>
        <w:tc>
          <w:tcPr>
            <w:tcW w:w="3039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Query </w:t>
            </w:r>
            <w:r w:rsidR="004B11AE" w:rsidRPr="004322F3">
              <w:rPr>
                <w:rFonts w:ascii="Times New Roman" w:hAnsi="Times New Roman" w:cs="Times New Roman"/>
                <w:sz w:val="26"/>
                <w:szCs w:val="26"/>
              </w:rPr>
              <w:t>Gremlin</w:t>
            </w:r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>Ngôn</w:t>
            </w:r>
            <w:proofErr w:type="spellEnd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>ngữ</w:t>
            </w:r>
            <w:proofErr w:type="spellEnd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>hỗ</w:t>
            </w:r>
            <w:proofErr w:type="spellEnd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0F0F0"/>
              </w:rPr>
              <w:t>trợ</w:t>
            </w:r>
            <w:proofErr w:type="spellEnd"/>
          </w:p>
        </w:tc>
        <w:tc>
          <w:tcPr>
            <w:tcW w:w="2907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C#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Go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pydgraph</w:t>
            </w:r>
            <w:proofErr w:type="spellEnd"/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Ruby</w:t>
            </w:r>
          </w:p>
        </w:tc>
        <w:tc>
          <w:tcPr>
            <w:tcW w:w="3039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Clojure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gremlinpython</w:t>
            </w:r>
            <w:proofErr w:type="spellEnd"/>
            <w:r w:rsidR="00A616FF" w:rsidRPr="004322F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616FF" w:rsidRPr="004322F3" w:rsidTr="00736273">
        <w:tc>
          <w:tcPr>
            <w:tcW w:w="2684" w:type="dxa"/>
          </w:tcPr>
          <w:p w:rsidR="004B11AE" w:rsidRPr="004322F3" w:rsidRDefault="00324B9B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2907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DGraph</w:t>
            </w:r>
            <w:proofErr w:type="spellEnd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 xml:space="preserve"> UI</w:t>
            </w:r>
          </w:p>
        </w:tc>
        <w:tc>
          <w:tcPr>
            <w:tcW w:w="3039" w:type="dxa"/>
          </w:tcPr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Gephi</w:t>
            </w:r>
            <w:proofErr w:type="spellEnd"/>
            <w:r w:rsidR="00324B9B" w:rsidRPr="004322F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324B9B" w:rsidRPr="004322F3">
              <w:rPr>
                <w:rFonts w:ascii="Times New Roman" w:hAnsi="Times New Roman" w:cs="Times New Roman"/>
                <w:sz w:val="26"/>
                <w:szCs w:val="26"/>
              </w:rPr>
              <w:t>GraphStreaming</w:t>
            </w:r>
            <w:proofErr w:type="spellEnd"/>
            <w:r w:rsidR="00324B9B" w:rsidRPr="004322F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322F3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Cytoscape</w:t>
            </w:r>
            <w:proofErr w:type="spellEnd"/>
            <w:r w:rsidR="00324B9B" w:rsidRPr="004322F3">
              <w:rPr>
                <w:rFonts w:ascii="Times New Roman" w:hAnsi="Times New Roman" w:cs="Times New Roman"/>
                <w:sz w:val="26"/>
                <w:szCs w:val="26"/>
              </w:rPr>
              <w:t>(lib)</w:t>
            </w:r>
          </w:p>
          <w:p w:rsidR="004B11AE" w:rsidRPr="004322F3" w:rsidRDefault="004B11AE" w:rsidP="009342B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2F3">
              <w:rPr>
                <w:rFonts w:ascii="Times New Roman" w:hAnsi="Times New Roman" w:cs="Times New Roman"/>
                <w:sz w:val="26"/>
                <w:szCs w:val="26"/>
              </w:rPr>
              <w:t>KeyLine</w:t>
            </w:r>
            <w:proofErr w:type="spellEnd"/>
          </w:p>
        </w:tc>
      </w:tr>
    </w:tbl>
    <w:p w:rsidR="004B11AE" w:rsidRPr="004322F3" w:rsidRDefault="004B11AE" w:rsidP="009342BD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4B11AE" w:rsidRPr="0043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2F0F"/>
    <w:multiLevelType w:val="multilevel"/>
    <w:tmpl w:val="67CA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2EB1B8C"/>
    <w:multiLevelType w:val="hybridMultilevel"/>
    <w:tmpl w:val="7B7E2ABE"/>
    <w:lvl w:ilvl="0" w:tplc="44C0EC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05C16"/>
    <w:multiLevelType w:val="hybridMultilevel"/>
    <w:tmpl w:val="86E45060"/>
    <w:lvl w:ilvl="0" w:tplc="769255D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C31D51"/>
    <w:multiLevelType w:val="hybridMultilevel"/>
    <w:tmpl w:val="31587DA4"/>
    <w:lvl w:ilvl="0" w:tplc="BB66C7D8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4"/>
    <w:rsid w:val="00002C1B"/>
    <w:rsid w:val="0001008E"/>
    <w:rsid w:val="0006425D"/>
    <w:rsid w:val="001678D4"/>
    <w:rsid w:val="00223036"/>
    <w:rsid w:val="002B57AE"/>
    <w:rsid w:val="00311986"/>
    <w:rsid w:val="00324B9B"/>
    <w:rsid w:val="003C03CD"/>
    <w:rsid w:val="004322F3"/>
    <w:rsid w:val="00451F78"/>
    <w:rsid w:val="00457B59"/>
    <w:rsid w:val="004B11AE"/>
    <w:rsid w:val="005A6183"/>
    <w:rsid w:val="005D3E04"/>
    <w:rsid w:val="005E000C"/>
    <w:rsid w:val="0062535C"/>
    <w:rsid w:val="00664C94"/>
    <w:rsid w:val="00736273"/>
    <w:rsid w:val="008A0632"/>
    <w:rsid w:val="008C23C4"/>
    <w:rsid w:val="009342BD"/>
    <w:rsid w:val="00981E0E"/>
    <w:rsid w:val="00A1400F"/>
    <w:rsid w:val="00A616FF"/>
    <w:rsid w:val="00AB7C1F"/>
    <w:rsid w:val="00B160E0"/>
    <w:rsid w:val="00BD2D0F"/>
    <w:rsid w:val="00BD5534"/>
    <w:rsid w:val="00C032E7"/>
    <w:rsid w:val="00C22104"/>
    <w:rsid w:val="00C87DFD"/>
    <w:rsid w:val="00C91503"/>
    <w:rsid w:val="00D21E17"/>
    <w:rsid w:val="00E074C7"/>
    <w:rsid w:val="00E34FBC"/>
    <w:rsid w:val="00F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63FD"/>
  <w15:chartTrackingRefBased/>
  <w15:docId w15:val="{CADEFCE9-D788-457F-8075-C27CC9D1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D4"/>
    <w:pPr>
      <w:ind w:left="720"/>
      <w:contextualSpacing/>
    </w:pPr>
  </w:style>
  <w:style w:type="table" w:styleId="TableGrid">
    <w:name w:val="Table Grid"/>
    <w:basedOn w:val="TableNormal"/>
    <w:uiPriority w:val="39"/>
    <w:rsid w:val="004B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11AE"/>
    <w:rPr>
      <w:color w:val="0000FF"/>
      <w:u w:val="single"/>
    </w:rPr>
  </w:style>
  <w:style w:type="character" w:customStyle="1" w:styleId="hljs-section">
    <w:name w:val="hljs-section"/>
    <w:basedOn w:val="DefaultParagraphFont"/>
    <w:rsid w:val="00311986"/>
  </w:style>
  <w:style w:type="character" w:customStyle="1" w:styleId="hljs-attribute">
    <w:name w:val="hljs-attribute"/>
    <w:basedOn w:val="DefaultParagraphFont"/>
    <w:rsid w:val="0031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graph.io/t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vivas_pc_hieu</dc:creator>
  <cp:keywords/>
  <dc:description/>
  <cp:lastModifiedBy>vivas_pc_hieu</cp:lastModifiedBy>
  <cp:revision>7</cp:revision>
  <dcterms:created xsi:type="dcterms:W3CDTF">2020-03-12T01:46:00Z</dcterms:created>
  <dcterms:modified xsi:type="dcterms:W3CDTF">2020-03-13T08:24:00Z</dcterms:modified>
</cp:coreProperties>
</file>