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49.png" ContentType="image/png"/>
  <Override PartName="/word/media/rId52.png" ContentType="image/png"/>
  <Override PartName="/word/media/rId39.png" ContentType="image/png"/>
  <Override PartName="/word/media/rId45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X9c1eafc2ad12e366f689bf9f9332e57c22f8a5a"/>
    <w:p>
      <w:pPr>
        <w:pStyle w:val="Heading1"/>
      </w:pPr>
      <w:r>
        <w:t xml:space="preserve">WebGen — Trợ lý sinh web frontend đa tác tử với Code RAG</w:t>
      </w:r>
    </w:p>
    <w:p>
      <w:pPr>
        <w:pStyle w:val="FirstParagraph"/>
      </w:pPr>
      <w:r>
        <w:rPr>
          <w:bCs/>
          <w:b/>
        </w:rPr>
        <w:t xml:space="preserve">Môn:</w:t>
      </w:r>
      <w:r>
        <w:t xml:space="preserve"> </w:t>
      </w:r>
      <w:r>
        <w:t xml:space="preserve">IT5380 — Trí tuệ nhân tạo trong Công nghệ phần mềm</w:t>
      </w:r>
      <w:r>
        <w:t xml:space="preserve"> </w:t>
      </w:r>
      <w:r>
        <w:rPr>
          <w:bCs/>
          <w:b/>
        </w:rPr>
        <w:t xml:space="preserve">Đề tài:</w:t>
      </w:r>
      <w:r>
        <w:t xml:space="preserve"> </w:t>
      </w:r>
      <w:r>
        <w:t xml:space="preserve">Multi-Agent AI Pair Programming Assistant for Web Frontend Development with Code RAG</w:t>
      </w:r>
      <w:r>
        <w:t xml:space="preserve"> </w:t>
      </w:r>
      <w:r>
        <w:rPr>
          <w:bCs/>
          <w:b/>
        </w:rPr>
        <w:t xml:space="preserve">Định hướng:</w:t>
      </w:r>
      <w:r>
        <w:t xml:space="preserve"> </w:t>
      </w:r>
      <w:r>
        <w:rPr>
          <w:iCs/>
          <w:i/>
        </w:rPr>
        <w:t xml:space="preserve">application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Mục tiêu:</w:t>
      </w:r>
      <w:r>
        <w:t xml:space="preserve"> </w:t>
      </w:r>
      <w:r>
        <w:t xml:space="preserve">Mức 3 (nhờ thành phần Code RAG)</w:t>
      </w:r>
    </w:p>
    <w:p>
      <w:pPr>
        <w:pStyle w:val="BlockText"/>
      </w:pPr>
      <w:r>
        <w:t xml:space="preserve">Ghi chú: số liệu Mục 5 lấy từ</w:t>
      </w:r>
      <w:r>
        <w:t xml:space="preserve"> </w:t>
      </w:r>
      <w:r>
        <w:rPr>
          <w:rStyle w:val="VerbatimChar"/>
        </w:rPr>
        <w:t xml:space="preserve">npm run eval:models</w:t>
      </w:r>
      <w:r>
        <w:t xml:space="preserve"> </w:t>
      </w:r>
      <w:r>
        <w:t xml:space="preserve">(chạy thật,</w:t>
      </w:r>
      <w:r>
        <w:t xml:space="preserve"> </w:t>
      </w:r>
      <w:r>
        <w:rPr>
          <w:rStyle w:val="VerbatimChar"/>
        </w:rPr>
        <w:t xml:space="preserve">MOCK_MODE=0</w:t>
      </w:r>
      <w:r>
        <w:t xml:space="preserve">, 2026). Ảnh đặt trong</w:t>
      </w:r>
      <w:r>
        <w:t xml:space="preserve"> </w:t>
      </w:r>
      <w:r>
        <w:t xml:space="preserve">thư mục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 Thông số kiến trúc mô hình (số tham số, độ dài ngữ cảnh) cần trích từ model card</w:t>
      </w:r>
      <w:r>
        <w:t xml:space="preserve"> </w:t>
      </w:r>
      <w:r>
        <w:t xml:space="preserve">chính thức của Qwen — phần này để trống có chủ đích, không điền số phỏng đoán.</w:t>
      </w:r>
    </w:p>
    <w:p>
      <w:r>
        <w:pict>
          <v:rect style="width:0;height:1.5pt" o:hralign="center" o:hrstd="t" o:hr="t"/>
        </w:pict>
      </w:r>
    </w:p>
    <w:bookmarkStart w:id="21" w:name="giới-thiệu"/>
    <w:p>
      <w:pPr>
        <w:pStyle w:val="Heading2"/>
      </w:pPr>
      <w:r>
        <w:t xml:space="preserve">1. Giới thiệu</w:t>
      </w:r>
    </w:p>
    <w:bookmarkStart w:id="20" w:name="bài-toán-mục-tiêu"/>
    <w:p>
      <w:pPr>
        <w:pStyle w:val="Heading3"/>
      </w:pPr>
      <w:r>
        <w:t xml:space="preserve">1.1. Bài toán &amp; mục tiêu</w:t>
      </w:r>
    </w:p>
    <w:p>
      <w:pPr>
        <w:pStyle w:val="FirstParagraph"/>
      </w:pPr>
      <w:r>
        <w:t xml:space="preserve">Các công cụ như</w:t>
      </w:r>
      <w:r>
        <w:t xml:space="preserve"> </w:t>
      </w:r>
      <w:r>
        <w:rPr>
          <w:iCs/>
          <w:i/>
        </w:rPr>
        <w:t xml:space="preserve">bolt.new / v0</w:t>
      </w:r>
      <w:r>
        <w:t xml:space="preserve"> </w:t>
      </w:r>
      <w:r>
        <w:t xml:space="preserve">cho phép mô tả website bằng ngôn ngữ tự nhiên rồi sinh ra mã giao diện chạy</w:t>
      </w:r>
      <w:r>
        <w:t xml:space="preserve"> </w:t>
      </w:r>
      <w:r>
        <w:t xml:space="preserve">được ngay. WebGen là một phiên bản thu nhỏ của lớp công cụ đó: người dùng mô tả website (tiếng Việt hoặc Anh)</w:t>
      </w:r>
      <w:r>
        <w:t xml:space="preserve"> </w:t>
      </w:r>
      <w:r>
        <w:t xml:space="preserve">→ hệ thống</w:t>
      </w:r>
      <w:r>
        <w:t xml:space="preserve"> </w:t>
      </w:r>
      <w:r>
        <w:rPr>
          <w:bCs/>
          <w:b/>
        </w:rPr>
        <w:t xml:space="preserve">sinh mã frontend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preview ngay trong trình duyệt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chỉnh sửa qua hội thoại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Vấn đề cốt lõi.</w:t>
      </w:r>
      <w:r>
        <w:t xml:space="preserve"> </w:t>
      </w:r>
      <w:r>
        <w:t xml:space="preserve">Một LLM sinh mã</w:t>
      </w:r>
      <w:r>
        <w:t xml:space="preserve"> </w:t>
      </w:r>
      <w:r>
        <w:t xml:space="preserve">“</w:t>
      </w:r>
      <w:r>
        <w:t xml:space="preserve">trần</w:t>
      </w:r>
      <w:r>
        <w:t xml:space="preserve">”</w:t>
      </w:r>
      <w:r>
        <w:t xml:space="preserve"> </w:t>
      </w:r>
      <w:r>
        <w:t xml:space="preserve">có thể tạo trang hợp lệ, nhưng đầu ra</w:t>
      </w:r>
      <w:r>
        <w:t xml:space="preserve"> </w:t>
      </w:r>
      <w:r>
        <w:rPr>
          <w:bCs/>
          <w:b/>
        </w:rPr>
        <w:t xml:space="preserve">thiếu nhất quán</w:t>
      </w:r>
      <w:r>
        <w:t xml:space="preserve">: mỗi lần</w:t>
      </w:r>
      <w:r>
        <w:t xml:space="preserve"> </w:t>
      </w:r>
      <w:r>
        <w:t xml:space="preserve">sinh lại ra một phong cách khác, nhiều trang của</w:t>
      </w:r>
      <w:r>
        <w:t xml:space="preserve"> </w:t>
      </w:r>
      <w:r>
        <w:rPr>
          <w:iCs/>
          <w:i/>
        </w:rPr>
        <w:t xml:space="preserve">cùng một website</w:t>
      </w:r>
      <w:r>
        <w:t xml:space="preserve"> </w:t>
      </w:r>
      <w:r>
        <w:t xml:space="preserve">trông như của các website khác nhau. Với</w:t>
      </w:r>
      <w:r>
        <w:t xml:space="preserve"> </w:t>
      </w:r>
      <w:r>
        <w:t xml:space="preserve">bài toán làm web cho một thương hiệu,</w:t>
      </w:r>
      <w:r>
        <w:t xml:space="preserve"> </w:t>
      </w:r>
      <w:r>
        <w:rPr>
          <w:bCs/>
          <w:b/>
        </w:rPr>
        <w:t xml:space="preserve">tính nhất quán nhận diện</w:t>
      </w:r>
      <w:r>
        <w:t xml:space="preserve"> </w:t>
      </w:r>
      <w:r>
        <w:t xml:space="preserve">mới là yêu cầu thực sự khó.</w:t>
      </w:r>
    </w:p>
    <w:p>
      <w:pPr>
        <w:pStyle w:val="BodyText"/>
      </w:pPr>
      <w:r>
        <w:rPr>
          <w:bCs/>
          <w:b/>
        </w:rPr>
        <w:t xml:space="preserve">Mục tiêu đồ án.</w:t>
      </w:r>
      <w:r>
        <w:t xml:space="preserve"> </w:t>
      </w:r>
      <w:r>
        <w:t xml:space="preserve">Xây dựng trợ lý sinh web trong đó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(Retrieval-Augmented Generation cho mã) là</w:t>
      </w:r>
      <w:r>
        <w:t xml:space="preserve"> </w:t>
      </w:r>
      <w:r>
        <w:t xml:space="preserve">thành phần lõi: truy xuất các</w:t>
      </w:r>
      <w:r>
        <w:t xml:space="preserve"> </w:t>
      </w:r>
      <w:r>
        <w:rPr>
          <w:iCs/>
          <w:i/>
        </w:rPr>
        <w:t xml:space="preserve">component giao diện</w:t>
      </w:r>
      <w:r>
        <w:t xml:space="preserve"> </w:t>
      </w:r>
      <w:r>
        <w:t xml:space="preserve">từ một kho tri thức rồi nhồi vào prompt, để đầu ra</w:t>
      </w:r>
      <w:r>
        <w:t xml:space="preserve"> </w:t>
      </w:r>
      <w:r>
        <w:rPr>
          <w:bCs/>
          <w:b/>
        </w:rPr>
        <w:t xml:space="preserve">bám</w:t>
      </w:r>
      <w:r>
        <w:rPr>
          <w:bCs/>
          <w:b/>
        </w:rPr>
        <w:t xml:space="preserve"> </w:t>
      </w:r>
      <w:r>
        <w:rPr>
          <w:bCs/>
          <w:b/>
        </w:rPr>
        <w:t xml:space="preserve">sát một bộ thiết kế thống nhất</w:t>
      </w:r>
      <w:r>
        <w:t xml:space="preserve">, giảm</w:t>
      </w:r>
      <w:r>
        <w:t xml:space="preserve"> </w:t>
      </w:r>
      <w:r>
        <w:t xml:space="preserve">“</w:t>
      </w:r>
      <w:r>
        <w:t xml:space="preserve">bịa</w:t>
      </w:r>
      <w:r>
        <w:t xml:space="preserve">”</w:t>
      </w:r>
      <w:r>
        <w:t xml:space="preserve">, và ổn định</w:t>
      </w:r>
      <w:r>
        <w:t xml:space="preserve"> </w:t>
      </w:r>
      <w:r>
        <w:t xml:space="preserve">“</w:t>
      </w:r>
      <w:r>
        <w:t xml:space="preserve">vibe</w:t>
      </w:r>
      <w:r>
        <w:t xml:space="preserve">”</w:t>
      </w:r>
      <w:r>
        <w:t xml:space="preserve"> </w:t>
      </w:r>
      <w:r>
        <w:t xml:space="preserve">qua nhiều lần sinh. Đây là thành phần quyết</w:t>
      </w:r>
      <w:r>
        <w:t xml:space="preserve"> </w:t>
      </w:r>
      <w:r>
        <w:t xml:space="preserve">định</w:t>
      </w:r>
      <w:r>
        <w:t xml:space="preserve"> </w:t>
      </w:r>
      <w:r>
        <w:rPr>
          <w:bCs/>
          <w:b/>
        </w:rPr>
        <w:t xml:space="preserve">Mức 3</w:t>
      </w:r>
      <w:r>
        <w:t xml:space="preserve">: hệ thống không chỉ gọi LLM mà còn có</w:t>
      </w:r>
      <w:r>
        <w:t xml:space="preserve"> </w:t>
      </w:r>
      <w:r>
        <w:rPr>
          <w:bCs/>
          <w:b/>
        </w:rPr>
        <w:t xml:space="preserve">lớp tri thức ngoài + truy xuất ngữ nghĩa + tăng cường sinh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Đóng góp chính: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Pipeline nhiều tác tử trên một điểm điều phối duy nhất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pipeline.js</w:t>
      </w:r>
      <w:r>
        <w:t xml:space="preserve">), trong đó</w:t>
      </w:r>
      <w:r>
        <w:t xml:space="preserve"> </w:t>
      </w:r>
      <w:r>
        <w:rPr>
          <w:bCs/>
          <w:b/>
        </w:rPr>
        <w:t xml:space="preserve">Code Agent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Review Agent</w:t>
      </w:r>
      <w:r>
        <w:t xml:space="preserve"> </w:t>
      </w:r>
      <w:r>
        <w:t xml:space="preserve">là tác tử thật dùng LLM theo mẫu</w:t>
      </w:r>
      <w:r>
        <w:t xml:space="preserve"> </w:t>
      </w:r>
      <w:r>
        <w:rPr>
          <w:iCs/>
          <w:i/>
        </w:rPr>
        <w:t xml:space="preserve">producer–critic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với embedding</w:t>
      </w:r>
      <w:r>
        <w:t xml:space="preserve"> </w:t>
      </w:r>
      <w:r>
        <w:rPr>
          <w:bCs/>
          <w:b/>
        </w:rPr>
        <w:t xml:space="preserve">cục bộ, miễn phí, đa ngôn ngữ</w:t>
      </w:r>
      <w:r>
        <w:t xml:space="preserve"> </w:t>
      </w:r>
      <w:r>
        <w:t xml:space="preserve">+ kho component</w:t>
      </w:r>
      <w:r>
        <w:t xml:space="preserve"> </w:t>
      </w:r>
      <w:r>
        <w:rPr>
          <w:bCs/>
          <w:b/>
        </w:rPr>
        <w:t xml:space="preserve">mở rộng được lúc chạy</w:t>
      </w:r>
      <w:r>
        <w:t xml:space="preserve"> </w:t>
      </w:r>
      <w:r>
        <w:t xml:space="preserve">(CRUD).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system DBEE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kho component dùng chung nhận diện +</w:t>
      </w:r>
      <w:r>
        <w:t xml:space="preserve"> </w:t>
      </w:r>
      <w:r>
        <w:rPr>
          <w:bCs/>
          <w:b/>
        </w:rPr>
        <w:t xml:space="preserve">theme cố định</w:t>
      </w:r>
      <w:r>
        <w:t xml:space="preserve"> </w:t>
      </w:r>
      <w:r>
        <w:t xml:space="preserve">chèn sau khi sinh → ổn định vibe.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Đánh giá thực nghiệm</w:t>
      </w:r>
      <w:r>
        <w:t xml:space="preserve"> </w:t>
      </w:r>
      <w:r>
        <w:t xml:space="preserve">so 3 LLM trên cùng pipeline + cùng RAG, dùng chỉ số grounding/ổn định và</w:t>
      </w:r>
      <w:r>
        <w:t xml:space="preserve"> </w:t>
      </w:r>
      <w:r>
        <w:rPr>
          <w:bCs/>
          <w:b/>
        </w:rPr>
        <w:t xml:space="preserve">LLM-as-Judge trung lập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Quyết định kiến trúc.</w:t>
      </w:r>
      <w:r>
        <w:t xml:space="preserve"> </w:t>
      </w:r>
      <w:r>
        <w:t xml:space="preserve">Đầu ra là</w:t>
      </w:r>
      <w:r>
        <w:t xml:space="preserve"> </w:t>
      </w:r>
      <w:r>
        <w:rPr>
          <w:bCs/>
          <w:b/>
        </w:rPr>
        <w:t xml:space="preserve">HTML/CSS/JS thuần, một file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/index.html</w:t>
      </w:r>
      <w:r>
        <w:rPr>
          <w:bCs/>
          <w:b/>
        </w:rPr>
        <w:t xml:space="preserve"> </w:t>
      </w:r>
      <w:r>
        <w:rPr>
          <w:bCs/>
          <w:b/>
        </w:rPr>
        <w:t xml:space="preserve">tự chứa</w:t>
      </w:r>
      <w:r>
        <w:t xml:space="preserve">; preview bằng</w:t>
      </w:r>
      <w:r>
        <w:t xml:space="preserve"> </w:t>
      </w:r>
      <w:r>
        <w:rPr>
          <w:bCs/>
          <w:b/>
        </w:rPr>
        <w:t xml:space="preserve">iframe cục bộ</w:t>
      </w:r>
      <w:r>
        <w:t xml:space="preserve"> </w:t>
      </w:r>
      <w:r>
        <w:t xml:space="preserve">(không phụ thuộc bundler ngoài, chạy offline khi demo).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kiến-trúc-hệ-thống"/>
    <w:p>
      <w:pPr>
        <w:pStyle w:val="Heading2"/>
      </w:pPr>
      <w:r>
        <w:t xml:space="preserve">2. Kiến trúc hệ thống</w:t>
      </w:r>
    </w:p>
    <w:bookmarkStart w:id="22" w:name="tổng-quan-frontend-backend-pipeline"/>
    <w:p>
      <w:pPr>
        <w:pStyle w:val="Heading3"/>
      </w:pPr>
      <w:r>
        <w:t xml:space="preserve">2.1. Tổng quan (frontend – backend – pipeline)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 Frontend (React + Vite + Tailwind) ────────────────┐</w:t>
      </w:r>
      <w:r>
        <w:br/>
      </w:r>
      <w:r>
        <w:rPr>
          <w:rStyle w:val="VerbatimChar"/>
        </w:rPr>
        <w:t xml:space="preserve"> Người  │ ChatPanel · BrandPanel · ComponentPanel (CRUD kho RAG)             │</w:t>
      </w:r>
      <w:r>
        <w:br/>
      </w:r>
      <w:r>
        <w:rPr>
          <w:rStyle w:val="VerbatimChar"/>
        </w:rPr>
        <w:t xml:space="preserve"> dùng ─▶│ PreviewPanel (iframe) · CodeViewer (Monaco) · AgentSteps           │</w:t>
      </w:r>
      <w:r>
        <w:br/>
      </w:r>
      <w:r>
        <w:rPr>
          <w:rStyle w:val="VerbatimChar"/>
        </w:rPr>
        <w:t xml:space="preserve">        └───────────────┬────────────────────────────────────────────────────┘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HTTP JSON  (/api/generate, /api/edit, /api/brands, /api/components)</w:t>
      </w:r>
      <w:r>
        <w:br/>
      </w:r>
      <w:r>
        <w:rPr>
          <w:rStyle w:val="VerbatimChar"/>
        </w:rPr>
        <w:t xml:space="preserve">        ┌───────────────▼──────────────── Backend (Node ≥18 / Express, ESM) ──┐</w:t>
      </w:r>
      <w:r>
        <w:br/>
      </w:r>
      <w:r>
        <w:rPr>
          <w:rStyle w:val="VerbatimChar"/>
        </w:rPr>
        <w:t xml:space="preserve">        │ index.js (REST)                                                       │</w:t>
      </w:r>
      <w:r>
        <w:br/>
      </w:r>
      <w:r>
        <w:rPr>
          <w:rStyle w:val="VerbatimChar"/>
        </w:rPr>
        <w:t xml:space="preserve">        │ pipeline.js — ĐIỂM ĐIỀU PHỐI DUY NHẤT của các tác tử                  │</w:t>
      </w:r>
      <w:r>
        <w:br/>
      </w:r>
      <w:r>
        <w:rPr>
          <w:rStyle w:val="VerbatimChar"/>
        </w:rPr>
        <w:t xml:space="preserve">        │   0 Resolve brand → 1 Orchestrator(stub) → 2 RAG → 3 Code → 4 Review  │</w:t>
      </w:r>
      <w:r>
        <w:br/>
      </w:r>
      <w:r>
        <w:rPr>
          <w:rStyle w:val="VerbatimChar"/>
        </w:rPr>
        <w:t xml:space="preserve">        │                                  → 5 inline logo → 6 chèn theme DBEE  │</w:t>
      </w:r>
      <w:r>
        <w:br/>
      </w:r>
      <w:r>
        <w:rPr>
          <w:rStyle w:val="VerbatimChar"/>
        </w:rPr>
        <w:t xml:space="preserve">        │ rag/* (embed · store · retrieve)   qwenClient.js   review.js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 + Vite + Tailwind;</w:t>
      </w:r>
      <w:r>
        <w:t xml:space="preserve"> </w:t>
      </w:r>
      <w:r>
        <w:rPr>
          <w:bCs/>
          <w:b/>
        </w:rPr>
        <w:t xml:space="preserve">Monaco Editor</w:t>
      </w:r>
      <w:r>
        <w:t xml:space="preserve"> </w:t>
      </w:r>
      <w:r>
        <w:t xml:space="preserve">(cấu hình chạy cục bộ/offline) để sửa mã;</w:t>
      </w:r>
      <w:r>
        <w:t xml:space="preserve"> </w:t>
      </w:r>
      <w:r>
        <w:rPr>
          <w:bCs/>
          <w:b/>
        </w:rPr>
        <w:t xml:space="preserve">JSZip</w:t>
      </w:r>
      <w:r>
        <w:t xml:space="preserve"> </w:t>
      </w:r>
      <w:r>
        <w:t xml:space="preserve">để export</w:t>
      </w:r>
      <w:r>
        <w:t xml:space="preserve"> </w:t>
      </w:r>
      <w:r>
        <w:rPr>
          <w:rStyle w:val="VerbatimChar"/>
        </w:rPr>
        <w:t xml:space="preserve">.zip</w:t>
      </w:r>
      <w:r>
        <w:t xml:space="preserve">; preview bằng</w:t>
      </w:r>
      <w:r>
        <w:t xml:space="preserve"> </w:t>
      </w:r>
      <w:r>
        <w:rPr>
          <w:bCs/>
          <w:b/>
        </w:rPr>
        <w:t xml:space="preserve">iframe</w:t>
      </w:r>
      <w:r>
        <w:t xml:space="preserve"> </w:t>
      </w:r>
      <w:r>
        <w:t xml:space="preserve">dựng từ chuỗi HTML (không CDN).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Express (ESM); một client model</w:t>
      </w:r>
      <w:r>
        <w:t xml:space="preserve"> </w:t>
      </w:r>
      <w:r>
        <w:rPr>
          <w:bCs/>
          <w:b/>
        </w:rPr>
        <w:t xml:space="preserve">OpenAI-compatible</w:t>
      </w:r>
      <w:r>
        <w:t xml:space="preserve">;</w:t>
      </w:r>
      <w:r>
        <w:t xml:space="preserve"> </w:t>
      </w:r>
      <w:r>
        <w:rPr>
          <w:bCs/>
          <w:b/>
        </w:rPr>
        <w:t xml:space="preserve">parser JSON phòng thủ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RAG:</w:t>
      </w:r>
      <w:r>
        <w:t xml:space="preserve"> </w:t>
      </w:r>
      <w:r>
        <w:rPr>
          <w:rStyle w:val="VerbatimChar"/>
        </w:rPr>
        <w:t xml:space="preserve">@xenova/transformers</w:t>
      </w:r>
      <w:r>
        <w:t xml:space="preserve"> </w:t>
      </w:r>
      <w:r>
        <w:t xml:space="preserve">(embedding cục bộ) + vector store</w:t>
      </w:r>
      <w:r>
        <w:t xml:space="preserve"> </w:t>
      </w:r>
      <w:r>
        <w:rPr>
          <w:iCs/>
          <w:i/>
        </w:rPr>
        <w:t xml:space="preserve">memory</w:t>
      </w:r>
      <w:r>
        <w:t xml:space="preserve"> </w:t>
      </w:r>
      <w:r>
        <w:t xml:space="preserve">(cosine) hoặc</w:t>
      </w:r>
      <w:r>
        <w:t xml:space="preserve"> </w:t>
      </w:r>
      <w:r>
        <w:rPr>
          <w:bCs/>
          <w:b/>
        </w:rPr>
        <w:t xml:space="preserve">Chroma</w:t>
      </w:r>
      <w:r>
        <w:t xml:space="preserve">.</w:t>
      </w:r>
    </w:p>
    <w:bookmarkEnd w:id="22"/>
    <w:bookmarkStart w:id="23" w:name="quy-trình-đa-tác-tử"/>
    <w:p>
      <w:pPr>
        <w:pStyle w:val="Heading3"/>
      </w:pPr>
      <w:r>
        <w:t xml:space="preserve">2.2. Quy trình đa tác tử</w:t>
      </w:r>
    </w:p>
    <w:p>
      <w:pPr>
        <w:pStyle w:val="FirstParagraph"/>
      </w:pPr>
      <w:r>
        <w:rPr>
          <w:rStyle w:val="VerbatimChar"/>
        </w:rPr>
        <w:t xml:space="preserve">pipeline.js</w:t>
      </w:r>
      <w:r>
        <w:t xml:space="preserve"> </w:t>
      </w:r>
      <w:r>
        <w:t xml:space="preserve">là</w:t>
      </w:r>
      <w:r>
        <w:t xml:space="preserve"> </w:t>
      </w:r>
      <w:r>
        <w:rPr>
          <w:bCs/>
          <w:b/>
        </w:rPr>
        <w:t xml:space="preserve">điểm điều phối duy nhất</w:t>
      </w:r>
      <w:r>
        <w:t xml:space="preserve">; mỗi tác tử trả về một phần tử</w:t>
      </w:r>
      <w:r>
        <w:t xml:space="preserve"> </w:t>
      </w:r>
      <w:r>
        <w:rPr>
          <w:rStyle w:val="VerbatimChar"/>
        </w:rPr>
        <w:t xml:space="preserve">agentSteps</w:t>
      </w:r>
      <w:r>
        <w:t xml:space="preserve"> </w:t>
      </w:r>
      <w:r>
        <w:t xml:space="preserve">để frontend hiển thị</w:t>
      </w:r>
      <w:r>
        <w:t xml:space="preserve"> </w:t>
      </w:r>
      <w:r>
        <w:t xml:space="preserve">tiến trình. Trình bày</w:t>
      </w:r>
      <w:r>
        <w:t xml:space="preserve"> </w:t>
      </w:r>
      <w:r>
        <w:rPr>
          <w:bCs/>
          <w:b/>
        </w:rPr>
        <w:t xml:space="preserve">trung thực</w:t>
      </w:r>
      <w:r>
        <w:t xml:space="preserve"> </w:t>
      </w:r>
      <w:r>
        <w:t xml:space="preserve">mức độ hoàn thiện của từng tác tử: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tử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chỉ ghi nhận yêu cầu (chỗ cắm cho phân rã/lập kế hoạch về sau) —</w:t>
            </w:r>
            <w:r>
              <w:t xml:space="preserve"> </w:t>
            </w:r>
            <w:r>
              <w:rPr>
                <w:bCs/>
                <w:b/>
              </w:rPr>
              <w:t xml:space="preserve">chưa gọi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thật (công cụ)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xuất top-k component theo ngữ nghĩa (Mục 4); có</w:t>
            </w:r>
            <w:r>
              <w:t xml:space="preserve"> </w:t>
            </w:r>
            <w:r>
              <w:rPr>
                <w:bCs/>
                <w:b/>
              </w:rPr>
              <w:t xml:space="preserve">fallback</w:t>
            </w:r>
            <w:r>
              <w:t xml:space="preserve">: store lỗi vẫn sinh được mã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thật (LLM)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Qwen3-Coder-Next sinh JSON</w:t>
            </w:r>
            <w:r>
              <w:t xml:space="preserve"> </w:t>
            </w:r>
            <w:r>
              <w:rPr>
                <w:rStyle w:val="VerbatimChar"/>
              </w:rPr>
              <w:t xml:space="preserve">{summary, entry, files}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thật (LLM)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Soát HTML tĩnh → nếu lỗi thì</w:t>
            </w:r>
            <w:r>
              <w:t xml:space="preserve"> </w:t>
            </w:r>
            <w:r>
              <w:rPr>
                <w:bCs/>
                <w:b/>
              </w:rPr>
              <w:t xml:space="preserve">tự gọi LLM sửa 1 vòng</w:t>
            </w:r>
            <w:r>
              <w:t xml:space="preserve"> </w:t>
            </w:r>
            <w:r>
              <w:t xml:space="preserve">rồi soát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Nằm trong hướng phát triển (Mục 6)</w:t>
            </w:r>
          </w:p>
        </w:tc>
      </w:tr>
    </w:tbl>
    <w:p>
      <w:pPr>
        <w:pStyle w:val="BodyText"/>
      </w:pPr>
      <w:r>
        <w:t xml:space="preserve">Như vậy hệ thống là một</w:t>
      </w:r>
      <w:r>
        <w:t xml:space="preserve"> </w:t>
      </w:r>
      <w:r>
        <w:rPr>
          <w:bCs/>
          <w:b/>
        </w:rPr>
        <w:t xml:space="preserve">pipeline nhiều tác tử tối giản</w:t>
      </w:r>
      <w:r>
        <w:t xml:space="preserve">. Đóng góp</w:t>
      </w:r>
      <w:r>
        <w:t xml:space="preserve"> </w:t>
      </w:r>
      <w:r>
        <w:rPr>
          <w:iCs/>
          <w:i/>
        </w:rPr>
        <w:t xml:space="preserve">agentic</w:t>
      </w:r>
      <w:r>
        <w:t xml:space="preserve"> </w:t>
      </w:r>
      <w:r>
        <w:t xml:space="preserve">rõ nhất là cặp</w:t>
      </w:r>
      <w:r>
        <w:t xml:space="preserve"> </w:t>
      </w:r>
      <w:r>
        <w:rPr>
          <w:bCs/>
          <w:b/>
        </w:rPr>
        <w:t xml:space="preserve">Code (producer)</w:t>
      </w:r>
      <w:r>
        <w:rPr>
          <w:bCs/>
          <w:b/>
        </w:rPr>
        <w:t xml:space="preserve"> </w:t>
      </w:r>
      <w:r>
        <w:rPr>
          <w:bCs/>
          <w:b/>
        </w:rPr>
        <w:t xml:space="preserve">→ Review (critic tự sửa)</w:t>
      </w:r>
      <w:r>
        <w:t xml:space="preserve">: Review không chỉ báo lỗi mà</w:t>
      </w:r>
      <w:r>
        <w:t xml:space="preserve"> </w:t>
      </w:r>
      <w:r>
        <w:rPr>
          <w:bCs/>
          <w:b/>
        </w:rPr>
        <w:t xml:space="preserve">ra quyết định và hành động</w:t>
      </w:r>
      <w:r>
        <w:t xml:space="preserve"> </w:t>
      </w:r>
      <w:r>
        <w:t xml:space="preserve">(phát hiện → gọi mô hình</w:t>
      </w:r>
      <w:r>
        <w:t xml:space="preserve"> </w:t>
      </w:r>
      <w:r>
        <w:t xml:space="preserve">sửa → kiểm lại; nếu vẫn lỗi thì giữ bản tốt hơn). Orchestrator/Design hiện là</w:t>
      </w:r>
      <w:r>
        <w:t xml:space="preserve"> </w:t>
      </w:r>
      <w:r>
        <w:rPr>
          <w:iCs/>
          <w:i/>
        </w:rPr>
        <w:t xml:space="preserve">seam</w:t>
      </w:r>
      <w:r>
        <w:t xml:space="preserve"> </w:t>
      </w:r>
      <w:r>
        <w:t xml:space="preserve">để mở rộng,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được</w:t>
      </w:r>
      <w:r>
        <w:t xml:space="preserve"> </w:t>
      </w:r>
      <w:r>
        <w:t xml:space="preserve">phóng đại thành tác tử đầy đủ.</w:t>
      </w:r>
    </w:p>
    <w:p>
      <w:pPr>
        <w:pStyle w:val="BodyText"/>
      </w:pPr>
      <w:r>
        <w:rPr>
          <w:bCs/>
          <w:b/>
        </w:rPr>
        <w:t xml:space="preserve">Review Agent (</w:t>
      </w:r>
      <w:r>
        <w:rPr>
          <w:rStyle w:val="VerbatimChar"/>
          <w:bCs/>
          <w:b/>
        </w:rPr>
        <w:t xml:space="preserve">review.js</w:t>
      </w:r>
      <w:r>
        <w:rPr>
          <w:bCs/>
          <w:b/>
        </w:rPr>
        <w:t xml:space="preserve">)</w:t>
      </w:r>
      <w:r>
        <w:t xml:space="preserve"> </w:t>
      </w:r>
      <w:r>
        <w:t xml:space="preserve">kiểm các lỗi tĩnh: thiếu khung</w:t>
      </w:r>
      <w:r>
        <w:t xml:space="preserve"> </w:t>
      </w:r>
      <w:r>
        <w:rPr>
          <w:rStyle w:val="VerbatimChar"/>
        </w:rPr>
        <w:t xml:space="preserve">&lt;html&gt;/&lt;body&gt;</w:t>
      </w:r>
      <w:r>
        <w:t xml:space="preserve">, lệch</w:t>
      </w:r>
      <w:r>
        <w:t xml:space="preserve"> </w:t>
      </w:r>
      <w:r>
        <w:rPr>
          <w:rStyle w:val="VerbatimChar"/>
        </w:rPr>
        <w:t xml:space="preserve">&lt;script&gt;/&lt;style&gt;</w:t>
      </w:r>
      <w:r>
        <w:t xml:space="preserve">, output</w:t>
      </w:r>
      <w:r>
        <w:t xml:space="preserve"> </w:t>
      </w:r>
      <w:r>
        <w:t xml:space="preserve">bị cắt cụt, còn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dùng CDN ngoài. Có lỗi</w:t>
      </w:r>
      <w:r>
        <w:t xml:space="preserve"> </w:t>
      </w:r>
      <w:r>
        <w:rPr>
          <w:iCs/>
          <w:i/>
        </w:rPr>
        <w:t xml:space="preserve">error</w:t>
      </w:r>
      <w:r>
        <w:t xml:space="preserve"> </w:t>
      </w:r>
      <w:r>
        <w:t xml:space="preserve">→ gọi</w:t>
      </w:r>
      <w:r>
        <w:t xml:space="preserve"> </w:t>
      </w:r>
      <w:r>
        <w:rPr>
          <w:rStyle w:val="VerbatimChar"/>
        </w:rPr>
        <w:t xml:space="preserve">buildFixMessages</w:t>
      </w:r>
      <w:r>
        <w:t xml:space="preserve"> </w:t>
      </w:r>
      <w:r>
        <w:t xml:space="preserve">cho LLM sửa; luôn có fallback</w:t>
      </w:r>
      <w:r>
        <w:t xml:space="preserve"> </w:t>
      </w:r>
      <w:r>
        <w:t xml:space="preserve">giữ bản gốc nếu sửa thất bại (không bao giờ chặn pipeline).</w:t>
      </w:r>
    </w:p>
    <w:bookmarkEnd w:id="23"/>
    <w:bookmarkStart w:id="24" w:name="api-định-dạng-đầu-ra"/>
    <w:p>
      <w:pPr>
        <w:pStyle w:val="Heading3"/>
      </w:pPr>
      <w:r>
        <w:t xml:space="preserve">2.3. API &amp; định dạng đầu ra</w:t>
      </w:r>
    </w:p>
    <w:p>
      <w:pPr>
        <w:pStyle w:val="FirstParagraph"/>
      </w:pPr>
      <w:r>
        <w:t xml:space="preserve">Hợp đồng interface cố định ở</w:t>
      </w:r>
      <w:r>
        <w:t xml:space="preserve"> </w:t>
      </w:r>
      <w:r>
        <w:rPr>
          <w:rStyle w:val="VerbatimChar"/>
        </w:rPr>
        <w:t xml:space="preserve">docs/API_CONTRACT.md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description, language, brandId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files, instruction, language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</w:t>
            </w:r>
            <w:r>
              <w:t xml:space="preserve"> </w:t>
            </w:r>
            <w:r>
              <w:rPr>
                <w:rStyle w:val="VerbatimChar"/>
              </w:rPr>
              <w:t xml:space="preserve">{name, colors, font, logo}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/ brand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GET/POST/PUT/DELETE /api/components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kê /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+ model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ProjectResult = { summary, entry:"/index.html", files:[{path,content}], agentSteps:[{agent,status,summary}], meta }</w:t>
      </w:r>
      <w:r>
        <w:t xml:space="preserve">.</w:t>
      </w:r>
      <w:r>
        <w:t xml:space="preserve"> </w:t>
      </w:r>
      <w:r>
        <w:rPr>
          <w:bCs/>
          <w:b/>
        </w:rPr>
        <w:t xml:space="preserve">Mô hình bắt buộc trả về duy nhất một JSON</w:t>
      </w:r>
      <w:r>
        <w:t xml:space="preserve"> </w:t>
      </w:r>
      <w:r>
        <w:rPr>
          <w:rStyle w:val="VerbatimChar"/>
        </w:rPr>
        <w:t xml:space="preserve">{summary, entry, files}</w:t>
      </w:r>
      <w:r>
        <w:t xml:space="preserve"> </w:t>
      </w:r>
      <w:r>
        <w:t xml:space="preserve">(ràng buộc trong</w:t>
      </w:r>
      <w:r>
        <w:t xml:space="preserve"> </w:t>
      </w:r>
      <w:r>
        <w:rPr>
          <w:iCs/>
          <w:i/>
        </w:rPr>
        <w:t xml:space="preserve">OUTPUT_RULES</w:t>
      </w:r>
      <w:r>
        <w:t xml:space="preserve"> </w:t>
      </w:r>
      <w:r>
        <w:t xml:space="preserve">của</w:t>
      </w:r>
      <w:r>
        <w:t xml:space="preserve"> </w:t>
      </w:r>
      <w:r>
        <w:t xml:space="preserve">system prompt). Tầng nhận kết quả</w:t>
      </w:r>
      <w:r>
        <w:t xml:space="preserve"> </w:t>
      </w:r>
      <w:r>
        <w:rPr>
          <w:bCs/>
          <w:b/>
        </w:rPr>
        <w:t xml:space="preserve">phòng thủ</w:t>
      </w:r>
      <w:r>
        <w:t xml:space="preserve">:</w:t>
      </w:r>
      <w:r>
        <w:t xml:space="preserve"> </w:t>
      </w:r>
      <w:r>
        <w:rPr>
          <w:rStyle w:val="VerbatimChar"/>
        </w:rPr>
        <w:t xml:space="preserve">parser.js</w:t>
      </w:r>
      <w:r>
        <w:t xml:space="preserve"> </w:t>
      </w:r>
      <w:r>
        <w:t xml:space="preserve">bóc JSON kể cả khi mô hình lỡ bọc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 </w:t>
      </w:r>
      <w:r>
        <w:t xml:space="preserve">hay kèm lời dẫn, chuẩn hóa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chọn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; lỗi parse trả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kèm raw để gỡ.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ô-hình-sinh-mã-qwen3-coder-next"/>
    <w:p>
      <w:pPr>
        <w:pStyle w:val="Heading2"/>
      </w:pPr>
      <w:r>
        <w:t xml:space="preserve">3. Mô hình sinh mã Qwen3-Coder-Next</w:t>
      </w:r>
    </w:p>
    <w:bookmarkStart w:id="26" w:name="tổng-quan-kiến-trúc-kỹ-thuật-của-mô-hình"/>
    <w:p>
      <w:pPr>
        <w:pStyle w:val="Heading3"/>
      </w:pPr>
      <w:r>
        <w:t xml:space="preserve">3.1. Tổng quan kiến trúc, kỹ thuật của mô hình</w:t>
      </w:r>
    </w:p>
    <w:p>
      <w:pPr>
        <w:pStyle w:val="FirstParagraph"/>
      </w:pPr>
      <w:r>
        <w:rPr>
          <w:bCs/>
          <w:b/>
        </w:rPr>
        <w:t xml:space="preserve">Qwen3-Coder</w:t>
      </w:r>
      <w:r>
        <w:t xml:space="preserve"> </w:t>
      </w:r>
      <w:r>
        <w:t xml:space="preserve">là dòng</w:t>
      </w:r>
      <w:r>
        <w:t xml:space="preserve"> </w:t>
      </w:r>
      <w:r>
        <w:rPr>
          <w:bCs/>
          <w:b/>
        </w:rPr>
        <w:t xml:space="preserve">LLM chuyên cho lập trình</w:t>
      </w:r>
      <w:r>
        <w:t xml:space="preserve"> </w:t>
      </w:r>
      <w:r>
        <w:t xml:space="preserve">thuộc hệ Qwen,</w:t>
      </w:r>
      <w:r>
        <w:t xml:space="preserve"> </w:t>
      </w:r>
      <w:r>
        <w:rPr>
          <w:bCs/>
          <w:b/>
        </w:rPr>
        <w:t xml:space="preserve">open-weight</w:t>
      </w:r>
      <w:r>
        <w:t xml:space="preserve">, tinh chỉnh theo chỉ thị</w:t>
      </w:r>
      <w:r>
        <w:t xml:space="preserve"> </w:t>
      </w:r>
      <w:r>
        <w:t xml:space="preserve">(</w:t>
      </w:r>
      <w:r>
        <w:rPr>
          <w:iCs/>
          <w:i/>
        </w:rPr>
        <w:t xml:space="preserve">instruction-tuned</w:t>
      </w:r>
      <w:r>
        <w:t xml:space="preserve">) cho: sinh mã, chỉnh sửa mã, hiểu mã mức kho (repo-level), điền-vào-giữa (fill-in-the-middle)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lập trình theo tác tử</w:t>
      </w:r>
      <w:r>
        <w:t xml:space="preserve"> </w:t>
      </w:r>
      <w:r>
        <w:t xml:space="preserve">(agentic coding). Biến thể dùng trong đồ án là</w:t>
      </w:r>
      <w:r>
        <w:t xml:space="preserve"> </w:t>
      </w:r>
      <w:r>
        <w:rPr>
          <w:rStyle w:val="VerbatimChar"/>
        </w:rPr>
        <w:t xml:space="preserve">qwen3-coder-next</w:t>
      </w:r>
      <w:r>
        <w:t xml:space="preserve">, truy cập qua</w:t>
      </w:r>
      <w:r>
        <w:t xml:space="preserve"> </w:t>
      </w:r>
      <w:r>
        <w:rPr>
          <w:bCs/>
          <w:b/>
        </w:rPr>
        <w:t xml:space="preserve">DashScope quốc tế</w:t>
      </w:r>
      <w:r>
        <w:t xml:space="preserve"> </w:t>
      </w:r>
      <w:r>
        <w:t xml:space="preserve">theo chuẩn OpenAI-compatible.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Kiến trúc:</w:t>
      </w:r>
      <w:r>
        <w:t xml:space="preserve"> </w:t>
      </w:r>
      <w:r>
        <w:t xml:space="preserve">Transformer</w:t>
      </w:r>
      <w:r>
        <w:t xml:space="preserve"> </w:t>
      </w:r>
      <w:r>
        <w:rPr>
          <w:bCs/>
          <w:b/>
        </w:rPr>
        <w:t xml:space="preserve">decoder-only, sinh tự hồi quy (autoregressive)</w:t>
      </w:r>
      <w:r>
        <w:t xml:space="preserve"> </w:t>
      </w:r>
      <w:r>
        <w:t xml:space="preserve">— sinh</w:t>
      </w:r>
      <w:r>
        <w:t xml:space="preserve"> </w:t>
      </w:r>
      <w:r>
        <w:rPr>
          <w:bCs/>
          <w:b/>
        </w:rPr>
        <w:t xml:space="preserve">từng token</w:t>
      </w:r>
      <w:r>
        <w:t xml:space="preserve">, mỗi token</w:t>
      </w:r>
      <w:r>
        <w:t xml:space="preserve"> </w:t>
      </w:r>
      <w:r>
        <w:t xml:space="preserve">dự đoán dựa trên toàn bộ token trước + prompt; HTML/CSS/JS được</w:t>
      </w:r>
      <w:r>
        <w:t xml:space="preserve"> </w:t>
      </w:r>
      <w:r>
        <w:t xml:space="preserve">“</w:t>
      </w:r>
      <w:r>
        <w:t xml:space="preserve">viết dần</w:t>
      </w:r>
      <w:r>
        <w:t xml:space="preserve">”</w:t>
      </w:r>
      <w:r>
        <w:t xml:space="preserve"> </w:t>
      </w:r>
      <w:r>
        <w:t xml:space="preserve">tới khi gặp token kết thúc hoặc chạm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Instruction-tuned:</w:t>
      </w:r>
      <w:r>
        <w:t xml:space="preserve"> </w:t>
      </w:r>
      <w:r>
        <w:t xml:space="preserve">tuân thủ tốt ràng buộc trong</w:t>
      </w:r>
      <w:r>
        <w:t xml:space="preserve"> </w:t>
      </w:r>
      <w:r>
        <w:rPr>
          <w:iCs/>
          <w:i/>
        </w:rPr>
        <w:t xml:space="preserve">system prompt</w:t>
      </w:r>
      <w:r>
        <w:t xml:space="preserve"> </w:t>
      </w:r>
      <w:r>
        <w:t xml:space="preserve">(ví dụ</w:t>
      </w:r>
      <w:r>
        <w:t xml:space="preserve"> </w:t>
      </w:r>
      <w:r>
        <w:t xml:space="preserve">“</w:t>
      </w:r>
      <w:r>
        <w:t xml:space="preserve">chỉ trả về một JSON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temperature</w:t>
      </w:r>
      <w:r>
        <w:rPr>
          <w:bCs/>
          <w:b/>
        </w:rPr>
        <w:t xml:space="preserve"> </w:t>
      </w:r>
      <w:r>
        <w:rPr>
          <w:bCs/>
          <w:b/>
        </w:rPr>
        <w:t xml:space="preserve">thấp (0.2):</w:t>
      </w:r>
      <w:r>
        <w:t xml:space="preserve"> </w:t>
      </w:r>
      <w:r>
        <w:t xml:space="preserve">phân phối token</w:t>
      </w:r>
      <w:r>
        <w:t xml:space="preserve"> </w:t>
      </w:r>
      <w:r>
        <w:t xml:space="preserve">“</w:t>
      </w:r>
      <w:r>
        <w:t xml:space="preserve">nhọn</w:t>
      </w:r>
      <w:r>
        <w:t xml:space="preserve">”</w:t>
      </w:r>
      <w:r>
        <w:t xml:space="preserve"> </w:t>
      </w:r>
      <w:r>
        <w:t xml:space="preserve">⇒ chọn token chắc chắn ⇒ đầu ra</w:t>
      </w:r>
      <w:r>
        <w:t xml:space="preserve"> </w:t>
      </w:r>
      <w:r>
        <w:rPr>
          <w:bCs/>
          <w:b/>
        </w:rPr>
        <w:t xml:space="preserve">ổn định, lặp lại được</w:t>
      </w:r>
      <w:r>
        <w:t xml:space="preserve"> </w:t>
      </w:r>
      <w:r>
        <w:t xml:space="preserve">—</w:t>
      </w:r>
      <w:r>
        <w:t xml:space="preserve"> </w:t>
      </w:r>
      <w:r>
        <w:t xml:space="preserve">đúng nhu cầu sinh mã.</w:t>
      </w:r>
    </w:p>
    <w:p>
      <w:pPr>
        <w:pStyle w:val="BlockText"/>
      </w:pPr>
      <w:r>
        <w:t xml:space="preserve">【Trích từ model card/technical report chính thức của Qwen — KHÔNG điền số phỏng đoán】: số tham số (và kiến</w:t>
      </w:r>
      <w:r>
        <w:t xml:space="preserve"> </w:t>
      </w:r>
      <w:r>
        <w:t xml:space="preserve">trúc, ví dụ Mixture-of-Experts nếu có), độ dài ngữ cảnh tối đa, điểm benchmark (HumanEval/MBPP/SWE-bench…).</w:t>
      </w:r>
    </w:p>
    <w:bookmarkEnd w:id="26"/>
    <w:bookmarkStart w:id="27" w:name="Xf29039e4ea98657fe92f986dd6bfc3af8e14873"/>
    <w:p>
      <w:pPr>
        <w:pStyle w:val="Heading3"/>
      </w:pPr>
      <w:r>
        <w:t xml:space="preserve">3.2. Tích hợp &amp; cấu hình (prompt, JSON mode, max_tokens)</w:t>
      </w:r>
    </w:p>
    <w:p>
      <w:pPr>
        <w:pStyle w:val="FirstParagraph"/>
      </w:pPr>
      <w:r>
        <w:t xml:space="preserve">Code Agent gọi mô hình qua</w:t>
      </w:r>
      <w:r>
        <w:t xml:space="preserve"> </w:t>
      </w:r>
      <w:r>
        <w:rPr>
          <w:rStyle w:val="VerbatimChar"/>
        </w:rPr>
        <w:t xml:space="preserve">qwenClient.js</w:t>
      </w:r>
      <w:r>
        <w:t xml:space="preserve"> </w:t>
      </w:r>
      <w:r>
        <w:t xml:space="preserve">(chuẩn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).</w:t>
      </w:r>
      <w:r>
        <w:t xml:space="preserve"> </w:t>
      </w:r>
      <w:r>
        <w:rPr>
          <w:bCs/>
          <w:b/>
        </w:rPr>
        <w:t xml:space="preserve">Toàn bộ phụ thuộc nhà cung cấp gói gọn</w:t>
      </w:r>
      <w:r>
        <w:rPr>
          <w:bCs/>
          <w:b/>
        </w:rPr>
        <w:t xml:space="preserve"> </w:t>
      </w:r>
      <w:r>
        <w:rPr>
          <w:bCs/>
          <w:b/>
        </w:rPr>
        <w:t xml:space="preserve">trong một hàm</w:t>
      </w:r>
      <w:r>
        <w:t xml:space="preserve"> </w:t>
      </w:r>
      <w:r>
        <w:t xml:space="preserve">— đổi sang OpenRouter/vLLM tự host chỉ cần sửa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không đụng phần còn lại; hàm còn nhận</w:t>
      </w:r>
      <w:r>
        <w:t xml:space="preserve"> </w:t>
      </w:r>
      <w:r>
        <w:rPr>
          <w:iCs/>
          <w:i/>
        </w:rPr>
        <w:t xml:space="preserve">override per-model</w:t>
      </w:r>
      <w:r>
        <w:t xml:space="preserve"> </w:t>
      </w:r>
      <w:r>
        <w:t xml:space="preserve">(dùng cho so sánh nhiều model ở Mục 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Tham số (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qwen3-coder-next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ưu tiên ổn định khi sinh mã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QWEN_MAX_TOKENS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trang HTML tự chứa rất dài; thấp quá ⇒</w:t>
            </w:r>
            <w:r>
              <w:t xml:space="preserve"> </w:t>
            </w:r>
            <w:r>
              <w:rPr>
                <w:bCs/>
                <w:b/>
              </w:rPr>
              <w:t xml:space="preserve">bị cắt cụt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QWEN_JSON_MODE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</w:t>
            </w:r>
            <w:r>
              <w:t xml:space="preserve"> </w:t>
            </w:r>
            <w:r>
              <w:rPr>
                <w:rStyle w:val="VerbatimChar"/>
              </w:rPr>
              <w:t xml:space="preserve">response_format: json_object</w:t>
            </w:r>
            <w:r>
              <w:t xml:space="preserve"> </w:t>
            </w:r>
            <w:r>
              <w:t xml:space="preserve">(DashScope/OpenRouter hỗ trợ)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QWEN_TIMEOUT_MS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hủy nếu mô hình treo</w:t>
            </w:r>
          </w:p>
        </w:tc>
      </w:tr>
    </w:tbl>
    <w:p>
      <w:pPr>
        <w:pStyle w:val="BodyText"/>
      </w:pPr>
      <w:r>
        <w:rPr>
          <w:bCs/>
          <w:b/>
        </w:rPr>
        <w:t xml:space="preserve">Kỹ thuật prompt (</w:t>
      </w:r>
      <w:r>
        <w:rPr>
          <w:rStyle w:val="VerbatimChar"/>
          <w:bCs/>
          <w:b/>
        </w:rPr>
        <w:t xml:space="preserve">codegen.js</w:t>
      </w:r>
      <w:r>
        <w:rPr>
          <w:bCs/>
          <w:b/>
        </w:rPr>
        <w:t xml:space="preserve">):</w:t>
      </w:r>
      <w:r>
        <w:t xml:space="preserve"> </w:t>
      </w:r>
      <w:r>
        <w:t xml:space="preserve">system prompt ràng buộc</w:t>
      </w:r>
      <w:r>
        <w:t xml:space="preserve"> </w:t>
      </w:r>
      <w:r>
        <w:rPr>
          <w:iCs/>
          <w:i/>
        </w:rPr>
        <w:t xml:space="preserve">OUTPUT_RULES</w:t>
      </w:r>
      <w:r>
        <w:t xml:space="preserve"> </w:t>
      </w:r>
      <w:r>
        <w:t xml:space="preserve">(trả</w:t>
      </w:r>
      <w:r>
        <w:t xml:space="preserve"> </w:t>
      </w:r>
      <w:r>
        <w:rPr>
          <w:bCs/>
          <w:b/>
        </w:rPr>
        <w:t xml:space="preserve">duy nhất</w:t>
      </w:r>
      <w:r>
        <w:t xml:space="preserve"> </w:t>
      </w:r>
      <w:r>
        <w:t xml:space="preserve">một JSON; HTML/CSS/JS</w:t>
      </w:r>
      <w:r>
        <w:t xml:space="preserve"> </w:t>
      </w:r>
      <w:r>
        <w:t xml:space="preserve">thuần; một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 </w:t>
      </w:r>
      <w:r>
        <w:t xml:space="preserve">tự chứa; không CDN; không</w:t>
      </w:r>
      <w:r>
        <w:t xml:space="preserve"> </w:t>
      </w:r>
      <w:r>
        <w:rPr>
          <w:rStyle w:val="VerbatimChar"/>
        </w:rPr>
        <w:t xml:space="preserve">TODO</w:t>
      </w:r>
      <w:r>
        <w:t xml:space="preserve">). Prompt người dùng = mô tả + (khối nhận diện brand) +</w:t>
      </w:r>
      <w:r>
        <w:t xml:space="preserve"> </w:t>
      </w:r>
      <w:r>
        <w:rPr>
          <w:bCs/>
          <w:b/>
        </w:rPr>
        <w:t xml:space="preserve">khối component RAG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Phòng thủ khi nhận kết quả:</w:t>
      </w:r>
      <w:r>
        <w:t xml:space="preserve"> </w:t>
      </w:r>
      <w:r>
        <w:rPr>
          <w:rStyle w:val="VerbatimChar"/>
        </w:rPr>
        <w:t xml:space="preserve">qwenClient.js</w:t>
      </w:r>
      <w:r>
        <w:t xml:space="preserve"> </w:t>
      </w:r>
      <w:r>
        <w:t xml:space="preserve">phát hiện</w:t>
      </w:r>
      <w:r>
        <w:t xml:space="preserve"> </w:t>
      </w:r>
      <w:r>
        <w:rPr>
          <w:rStyle w:val="VerbatimChar"/>
        </w:rPr>
        <w:t xml:space="preserve">finish_reason = "length"</w:t>
      </w:r>
      <w:r>
        <w:t xml:space="preserve"> </w:t>
      </w:r>
      <w:r>
        <w:t xml:space="preserve">→ báo lỗi rõ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bị cắt cụt,</w:t>
      </w:r>
      <w:r>
        <w:rPr>
          <w:iCs/>
          <w:i/>
        </w:rPr>
        <w:t xml:space="preserve"> </w:t>
      </w:r>
      <w:r>
        <w:rPr>
          <w:iCs/>
          <w:i/>
        </w:rPr>
        <w:t xml:space="preserve">tăng max_tokens</w:t>
      </w:r>
      <w:r>
        <w:rPr>
          <w:iCs/>
          <w:i/>
        </w:rPr>
        <w:t xml:space="preserve">”</w:t>
      </w:r>
      <w:r>
        <w:t xml:space="preserve"> </w:t>
      </w:r>
      <w:r>
        <w:t xml:space="preserve">thay vì để parser ném lỗi khó hiểu (đây chính là sự cố gặp với một số trang dài khi đánh giá —</w:t>
      </w:r>
      <w:r>
        <w:t xml:space="preserve"> </w:t>
      </w:r>
      <w:r>
        <w:t xml:space="preserve">xem Mục 5).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ông-nghệ-code-rag-trọng-tâm"/>
    <w:p>
      <w:pPr>
        <w:pStyle w:val="Heading2"/>
      </w:pPr>
      <w:r>
        <w:t xml:space="preserve">4. Công nghệ Code RAG (trọng tâm)</w:t>
      </w:r>
    </w:p>
    <w:p>
      <w:pPr>
        <w:pStyle w:val="FirstParagraph"/>
      </w:pPr>
      <w:r>
        <w:rPr>
          <w:bCs/>
          <w:b/>
        </w:rPr>
        <w:t xml:space="preserve">Kho tri thức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system của DBEE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Mỗi component là một</w:t>
      </w:r>
      <w:r>
        <w:t xml:space="preserve"> </w:t>
      </w:r>
      <w:r>
        <w:rPr>
          <w:bCs/>
          <w:b/>
        </w:rPr>
        <w:t xml:space="preserve">snippet HTML/CSS tự chứa</w:t>
      </w:r>
      <w:r>
        <w:t xml:space="preserve">, mô tả bằng</w:t>
      </w:r>
      <w:r>
        <w:t xml:space="preserve"> </w:t>
      </w:r>
      <w:r>
        <w:rPr>
          <w:rStyle w:val="VerbatimChar"/>
        </w:rPr>
        <w:t xml:space="preserve">{ id, name, description, tags, brand?, code }</w:t>
      </w:r>
      <w:r>
        <w:t xml:space="preserve">;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viết</w:t>
      </w:r>
      <w:r>
        <w:t xml:space="preserve"> </w:t>
      </w:r>
      <w:r>
        <w:rPr>
          <w:bCs/>
          <w:b/>
        </w:rPr>
        <w:t xml:space="preserve">giàu từ khóa song ngữ Việt–Anh</w:t>
      </w:r>
      <w:r>
        <w:t xml:space="preserve"> </w:t>
      </w:r>
      <w:r>
        <w:t xml:space="preserve">(đây là</w:t>
      </w:r>
      <w:r>
        <w:t xml:space="preserve"> </w:t>
      </w:r>
      <w:r>
        <w:t xml:space="preserve">phần được embed nên quyết định chất lượng truy xuất). Kho gồm</w:t>
      </w:r>
      <w:r>
        <w:t xml:space="preserve"> </w:t>
      </w:r>
      <w:r>
        <w:rPr>
          <w:bCs/>
          <w:b/>
        </w:rPr>
        <w:t xml:space="preserve">16 component dựng sẵn</w:t>
      </w:r>
      <w:r>
        <w:t xml:space="preserve"> </w:t>
      </w:r>
      <w:r>
        <w:t xml:space="preserve">dùng chung một nhận diện</w:t>
      </w:r>
      <w:r>
        <w:t xml:space="preserve"> </w:t>
      </w:r>
      <w:r>
        <w:t xml:space="preserve">(vàng</w:t>
      </w:r>
      <w:r>
        <w:t xml:space="preserve"> </w:t>
      </w:r>
      <w:r>
        <w:rPr>
          <w:rStyle w:val="VerbatimChar"/>
        </w:rPr>
        <w:t xml:space="preserve">#f2db45</w:t>
      </w:r>
      <w:r>
        <w:t xml:space="preserve">, font system-ui, bo góc ~12px, quy ước class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) + component</w:t>
      </w:r>
      <w:r>
        <w:t xml:space="preserve"> </w:t>
      </w:r>
      <w:r>
        <w:rPr>
          <w:bCs/>
          <w:b/>
        </w:rPr>
        <w:t xml:space="preserve">người dùng tự thêm lúc chạy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dbee-navbar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điều hướng (logo, menu, nút Đăng ký)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Cảm nhận học viên (trích dẫn + avatar)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tuyển sinh (tiêu đề lớn, CTA)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học phí 3 gói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Lưới khóa học (thẻ: tên, thời lượng)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thường gặp (accordion)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lịch khai giảng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kêu gọi đăng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Lộ trình học 4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dbee-register-form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đăng ký/tư vấn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Vì sao chọn DBEE</w:t>
            </w:r>
            <w:r>
              <w:t xml:space="preserve">”</w:t>
            </w:r>
            <w:r>
              <w:t xml:space="preserve"> </w:t>
            </w:r>
            <w:r>
              <w:t xml:space="preserve">(3 cột icon)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viện ảnh lớp học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Dải số liệu thành tích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Giới thiệu (ảnh + text 2 cột)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dbee-instructors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Đội ngũ giảng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dbee-footer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Chân trang nhiều cột</w:t>
            </w:r>
          </w:p>
        </w:tc>
      </w:tr>
    </w:tbl>
    <w:p>
      <w:pPr>
        <w:pStyle w:val="BodyText"/>
      </w:pPr>
      <w:r>
        <w:t xml:space="preserve">16 component này phủ</w:t>
      </w:r>
      <w:r>
        <w:t xml:space="preserve"> </w:t>
      </w:r>
      <w:r>
        <w:rPr>
          <w:bCs/>
          <w:b/>
        </w:rPr>
        <w:t xml:space="preserve">mọi section thường gặp của một landing page trung tâm đào tạo</w:t>
      </w:r>
      <w:r>
        <w:t xml:space="preserve">, nên với hầu hết mô tả,</w:t>
      </w:r>
      <w:r>
        <w:t xml:space="preserve"> </w:t>
      </w:r>
      <w:r>
        <w:t xml:space="preserve">retriever luôn tìm được component phù hợp để ráp trang.</w:t>
      </w:r>
    </w:p>
    <w:p>
      <w:pPr>
        <w:pStyle w:val="BodyText"/>
      </w:pPr>
      <w:r>
        <w:rPr>
          <w:bCs/>
          <w:b/>
        </w:rPr>
        <w:t xml:space="preserve">Phân loại kỹ thuật RAG.</w:t>
      </w:r>
      <w:r>
        <w:t xml:space="preserve"> </w:t>
      </w:r>
      <w:r>
        <w:t xml:space="preserve">Dự án dùng biến thể phổ biến nhất:</w:t>
      </w:r>
      <w:r>
        <w:t xml:space="preserve"> </w:t>
      </w:r>
      <w:r>
        <w:rPr>
          <w:bCs/>
          <w:b/>
        </w:rPr>
        <w:t xml:space="preserve">retrieve-then-generate + tăng cường trong ngữ</w:t>
      </w:r>
      <w:r>
        <w:rPr>
          <w:bCs/>
          <w:b/>
        </w:rPr>
        <w:t xml:space="preserve"> </w:t>
      </w:r>
      <w:r>
        <w:rPr>
          <w:bCs/>
          <w:b/>
        </w:rPr>
        <w:t xml:space="preserve">cảnh (in-context)</w:t>
      </w:r>
      <w:r>
        <w:t xml:space="preserve">. Tri thức là</w:t>
      </w:r>
      <w:r>
        <w:t xml:space="preserve"> </w:t>
      </w:r>
      <w:r>
        <w:rPr>
          <w:bCs/>
          <w:b/>
        </w:rPr>
        <w:t xml:space="preserve">non-parametric</w:t>
      </w:r>
      <w:r>
        <w:t xml:space="preserve"> </w:t>
      </w:r>
      <w:r>
        <w:t xml:space="preserve">(nằm ngoài trọng số, không fine-tune — đổi kho không cần</w:t>
      </w:r>
      <w:r>
        <w:t xml:space="preserve"> </w:t>
      </w:r>
      <w:r>
        <w:t xml:space="preserve">train lại);</w:t>
      </w:r>
      <w:r>
        <w:t xml:space="preserve"> </w:t>
      </w:r>
      <w:r>
        <w:rPr>
          <w:bCs/>
          <w:b/>
        </w:rPr>
        <w:t xml:space="preserve">single-shot retrieval</w:t>
      </w:r>
      <w:r>
        <w:t xml:space="preserve"> </w:t>
      </w:r>
      <w:r>
        <w:t xml:space="preserve">(truy xuất một lần trước khi sinh);</w:t>
      </w:r>
      <w:r>
        <w:t xml:space="preserve"> </w:t>
      </w:r>
      <w:r>
        <w:rPr>
          <w:bCs/>
          <w:b/>
        </w:rPr>
        <w:t xml:space="preserve">dense retrieval</w:t>
      </w:r>
      <w:r>
        <w:t xml:space="preserve"> </w:t>
      </w:r>
      <w:r>
        <w:t xml:space="preserve">(so khớp ngữ nghĩa</w:t>
      </w:r>
      <w:r>
        <w:t xml:space="preserve"> </w:t>
      </w:r>
      <w:r>
        <w:t xml:space="preserve">bằng vector, retriever là</w:t>
      </w:r>
      <w:r>
        <w:t xml:space="preserve"> </w:t>
      </w:r>
      <w:r>
        <w:rPr>
          <w:bCs/>
          <w:b/>
        </w:rPr>
        <w:t xml:space="preserve">bi-encoder</w:t>
      </w:r>
      <w:r>
        <w:t xml:space="preserve">); tài liệu truy xuất là</w:t>
      </w:r>
      <w:r>
        <w:t xml:space="preserve"> </w:t>
      </w:r>
      <w:r>
        <w:rPr>
          <w:bCs/>
          <w:b/>
        </w:rPr>
        <w:t xml:space="preserve">mã/UI component</w:t>
      </w:r>
      <w:r>
        <w:t xml:space="preserve"> </w:t>
      </w:r>
      <w:r>
        <w:t xml:space="preserve">(nên gọi là</w:t>
      </w:r>
      <w: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RAG).</w:t>
      </w:r>
    </w:p>
    <w:bookmarkStart w:id="29" w:name="luồng-rag-index-offline-truy-xuất-online"/>
    <w:p>
      <w:pPr>
        <w:pStyle w:val="Heading3"/>
      </w:pPr>
      <w:r>
        <w:t xml:space="preserve">4.1. Luồng RAG (index offline · truy xuất online)</w:t>
      </w:r>
    </w:p>
    <w:p>
      <w:pPr>
        <w:pStyle w:val="SourceCode"/>
      </w:pPr>
      <w:r>
        <w:rPr>
          <w:rStyle w:val="VerbatimChar"/>
        </w:rPr>
        <w:t xml:space="preserve">   (offline, 1 lần — npm run build:rag)              (online, mỗi lần sinh)</w:t>
      </w:r>
      <w:r>
        <w:br/>
      </w:r>
      <w:r>
        <w:rPr>
          <w:rStyle w:val="VerbatimChar"/>
        </w:rPr>
        <w:t xml:space="preserve"> kho component ─buildEmbedText─▶ embed ─▶ VECTOR STORE ◀─ embedText(mô tả người dùng)</w:t>
      </w:r>
      <w:r>
        <w:br/>
      </w:r>
      <w:r>
        <w:rPr>
          <w:rStyle w:val="VerbatimChar"/>
        </w:rPr>
        <w:t xml:space="preserve"> (16 built-in + user-components)          │  query(top-k, {brand})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top-k hits ─(lọc/boost brand · re-rank)─▶ nhồi vào prompt ─▶ Code Agent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Index offline:</w:t>
      </w:r>
      <w:r>
        <w:t xml:space="preserve"> </w:t>
      </w:r>
      <w:r>
        <w:rPr>
          <w:rStyle w:val="VerbatimChar"/>
        </w:rPr>
        <w:t xml:space="preserve">buildEmbedText(c) = "{name}. {description}. tags: {tags}"</w:t>
      </w:r>
      <w:r>
        <w:t xml:space="preserve"> </w:t>
      </w:r>
      <w:r>
        <w:t xml:space="preserve">→ embed toàn kho → nạp store.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Truy xuất online:</w:t>
      </w:r>
      <w:r>
        <w:t xml:space="preserve"> </w:t>
      </w:r>
      <w:r>
        <w:t xml:space="preserve">embed truy vấn → lấy top-k → ghép vào prompt Code Agent.</w:t>
      </w:r>
    </w:p>
    <w:bookmarkEnd w:id="29"/>
    <w:bookmarkStart w:id="30" w:name="embedding-cục-bộ-miễn-phí-đa-ngôn-ngữ"/>
    <w:p>
      <w:pPr>
        <w:pStyle w:val="Heading3"/>
      </w:pPr>
      <w:r>
        <w:t xml:space="preserve">4.2. Embedding (cục bộ, miễn phí, đa ngôn ngữ)</w:t>
      </w:r>
    </w:p>
    <w:p>
      <w:pPr>
        <w:numPr>
          <w:ilvl w:val="0"/>
          <w:numId w:val="1004"/>
        </w:numPr>
        <w:pStyle w:val="Compact"/>
      </w:pPr>
      <w:r>
        <w:t xml:space="preserve">Thư viện</w:t>
      </w:r>
      <w:r>
        <w:t xml:space="preserve"> </w:t>
      </w:r>
      <w:r>
        <w:rPr>
          <w:rStyle w:val="VerbatimChar"/>
          <w:bCs/>
          <w:b/>
        </w:rPr>
        <w:t xml:space="preserve">@xenova/transformers</w:t>
      </w:r>
      <w:r>
        <w:t xml:space="preserve"> </w:t>
      </w:r>
      <w:r>
        <w:t xml:space="preserve">(Transformers.js) chạy hẳn trong Node —</w:t>
      </w:r>
      <w:r>
        <w:t xml:space="preserve"> </w:t>
      </w:r>
      <w:r>
        <w:rPr>
          <w:bCs/>
          <w:b/>
        </w:rPr>
        <w:t xml:space="preserve">không gọi API, không tốn phí</w:t>
      </w:r>
      <w:r>
        <w:t xml:space="preserve">;</w:t>
      </w:r>
      <w:r>
        <w:t xml:space="preserve"> </w:t>
      </w:r>
      <w:r>
        <w:t xml:space="preserve">lần đầu tải model về cache, sau đó offline.</w:t>
      </w:r>
    </w:p>
    <w:p>
      <w:pPr>
        <w:numPr>
          <w:ilvl w:val="0"/>
          <w:numId w:val="1004"/>
        </w:numPr>
        <w:pStyle w:val="Compact"/>
      </w:pPr>
      <w:r>
        <w:t xml:space="preserve">Mô hình</w:t>
      </w:r>
      <w:r>
        <w:t xml:space="preserve"> </w:t>
      </w:r>
      <w:r>
        <w:rPr>
          <w:rStyle w:val="VerbatimChar"/>
          <w:bCs/>
          <w:b/>
        </w:rPr>
        <w:t xml:space="preserve">Xenova/paraphrase-multilingual-MiniLM-L12-v2</w:t>
      </w:r>
      <w:r>
        <w:t xml:space="preserve">, vector</w:t>
      </w:r>
      <w:r>
        <w:t xml:space="preserve"> </w:t>
      </w:r>
      <w:r>
        <w:rPr>
          <w:bCs/>
          <w:b/>
        </w:rPr>
        <w:t xml:space="preserve">384 chiều</w:t>
      </w:r>
      <w:r>
        <w:t xml:space="preserve">, họ Sentence-Transformers/MiniLM</w:t>
      </w:r>
      <w:r>
        <w:t xml:space="preserve"> </w:t>
      </w:r>
      <w:r>
        <w:t xml:space="preserve">(encoder 12 lớp, chưng cất tri thức, huấn luyện trên dữ liệu</w:t>
      </w:r>
      <w:r>
        <w:t xml:space="preserve"> </w:t>
      </w:r>
      <w:r>
        <w:rPr>
          <w:iCs/>
          <w:i/>
        </w:rPr>
        <w:t xml:space="preserve">paraphrase đa ngôn ngữ</w:t>
      </w:r>
      <w:r>
        <w:t xml:space="preserve"> </w:t>
      </w:r>
      <w:r>
        <w:t xml:space="preserve">≈50+ thứ tiếng, có tiếng Việt).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Bài học kỹ thuật:</w:t>
      </w:r>
      <w:r>
        <w:t xml:space="preserve"> </w:t>
      </w:r>
      <w:r>
        <w:t xml:space="preserve">ban đầu dùng model tiếng Anh (</w:t>
      </w:r>
      <w:r>
        <w:rPr>
          <w:rStyle w:val="VerbatimChar"/>
        </w:rPr>
        <w:t xml:space="preserve">all-MiniLM-L6-v2</w:t>
      </w:r>
      <w:r>
        <w:t xml:space="preserve">) → truy xuất tiếng Việt</w:t>
      </w:r>
      <w:r>
        <w:t xml:space="preserve"> </w:t>
      </w:r>
      <w:r>
        <w:rPr>
          <w:bCs/>
          <w:b/>
        </w:rPr>
        <w:t xml:space="preserve">kém rõ rệt</w:t>
      </w:r>
      <w:r>
        <w:t xml:space="preserve"> </w:t>
      </w:r>
      <w:r>
        <w:t xml:space="preserve">(vd</w:t>
      </w:r>
      <w:r>
        <w:t xml:space="preserve"> </w:t>
      </w:r>
      <w:r>
        <w:t xml:space="preserve">“</w:t>
      </w:r>
      <w:r>
        <w:t xml:space="preserve">bảng giá</w:t>
      </w:r>
      <w:r>
        <w:t xml:space="preserve">”</w:t>
      </w:r>
      <w:r>
        <w:t xml:space="preserve"> </w:t>
      </w:r>
      <w:r>
        <w:t xml:space="preserve">không ra component pricing); đổi sang model đa ngôn ngữ thì khớp đúng.</w:t>
      </w:r>
    </w:p>
    <w:p>
      <w:pPr>
        <w:pStyle w:val="FirstParagraph"/>
      </w:pPr>
      <w:r>
        <w:rPr>
          <w:bCs/>
          <w:b/>
        </w:rPr>
        <w:t xml:space="preserve">Pipeline tạo vector (</w:t>
      </w:r>
      <w:r>
        <w:rPr>
          <w:rStyle w:val="VerbatimChar"/>
          <w:bCs/>
          <w:b/>
        </w:rPr>
        <w:t xml:space="preserve">embed.js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text → tokenize → encoder Transformer → embedding theo TỪNG token</w:t>
      </w:r>
      <w:r>
        <w:br/>
      </w:r>
      <w:r>
        <w:rPr>
          <w:rStyle w:val="VerbatimChar"/>
        </w:rPr>
        <w:t xml:space="preserve">     → MEAN POOLING (trung bình có mặt nạ) → vector câu → L2 NORMALIZE → vector 384 chiều</w:t>
      </w:r>
    </w:p>
    <w:p>
      <w:pPr>
        <w:pStyle w:val="FirstParagraph"/>
      </w:pPr>
      <w:r>
        <w:t xml:space="preserve">Vì đã chuẩn hóa L2 (</w:t>
      </w:r>
      <w:r>
        <w:rPr>
          <w:rStyle w:val="VerbatimChar"/>
        </w:rPr>
        <w:t xml:space="preserve">normalize:true</w:t>
      </w:r>
      <w:r>
        <w:t xml:space="preserve">),</w:t>
      </w:r>
      <w:r>
        <w:t xml:space="preserve"> </w:t>
      </w:r>
      <w:r>
        <w:rPr>
          <w:bCs/>
          <w:b/>
        </w:rPr>
        <w:t xml:space="preserve">cosine = tích vô hướng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b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∥</m:t>
              </m:r>
            </m:den>
          </m:f>
          <m:r>
            <m:t> 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đã chuẩn hóa</m:t>
              </m:r>
            </m:lim>
          </m:limUpp>
          <m:r>
            <m:t> </m:t>
          </m:r>
          <m:r>
            <m:rPr>
              <m:sty m:val="b"/>
            </m:rPr>
            <m:t>a</m:t>
          </m:r>
          <m:r>
            <m:rPr>
              <m:sty m:val="p"/>
            </m:rPr>
            <m:t>⋅</m:t>
          </m:r>
          <m:r>
            <m:rPr>
              <m:sty m:val="b"/>
            </m:rPr>
            <m:t>b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Dense vs Sparse.</w:t>
      </w:r>
      <w:r>
        <w:t xml:space="preserve"> </w:t>
      </w:r>
      <w:r>
        <w:t xml:space="preserve">Sparse (BM25/TF-IDF) khớp</w:t>
      </w:r>
      <w:r>
        <w:t xml:space="preserve"> </w:t>
      </w:r>
      <w:r>
        <w:rPr>
          <w:bCs/>
          <w:b/>
        </w:rPr>
        <w:t xml:space="preserve">từ khóa</w:t>
      </w:r>
      <w:r>
        <w:t xml:space="preserve"> </w:t>
      </w:r>
      <w:r>
        <w:t xml:space="preserve">— dễ trượt khi truy vấn và mô tả khác chữ. Dense (đang</w:t>
      </w:r>
      <w:r>
        <w:t xml:space="preserve"> </w:t>
      </w:r>
      <w:r>
        <w:t xml:space="preserve">dùng) khớp</w:t>
      </w:r>
      <w:r>
        <w:t xml:space="preserve"> </w:t>
      </w:r>
      <w:r>
        <w:rPr>
          <w:bCs/>
          <w:b/>
        </w:rPr>
        <w:t xml:space="preserve">ý nghĩa</w:t>
      </w:r>
      <w:r>
        <w:t xml:space="preserve">, bắt được đồng nghĩa và</w:t>
      </w:r>
      <w:r>
        <w:t xml:space="preserve"> </w:t>
      </w:r>
      <w:r>
        <w:rPr>
          <w:bCs/>
          <w:b/>
        </w:rPr>
        <w:t xml:space="preserve">song ngữ Việt–Anh</w:t>
      </w:r>
      <w:r>
        <w:t xml:space="preserve"> </w:t>
      </w:r>
      <w:r>
        <w:t xml:space="preserve">— đúng nhu cầu vì truy vấn người dùng rất tự do.</w:t>
      </w:r>
    </w:p>
    <w:bookmarkEnd w:id="30"/>
    <w:bookmarkStart w:id="31" w:name="X2ead8ce532970aba08c38d0f77965ce0083a085"/>
    <w:p>
      <w:pPr>
        <w:pStyle w:val="Heading3"/>
      </w:pPr>
      <w:r>
        <w:t xml:space="preserve">4.3. Vector store (trừu tượng hóa: memory + Chroma)</w:t>
      </w:r>
    </w:p>
    <w:p>
      <w:pPr>
        <w:pStyle w:val="FirstParagraph"/>
      </w:pPr>
      <w:r>
        <w:rPr>
          <w:rStyle w:val="VerbatimChar"/>
        </w:rPr>
        <w:t xml:space="preserve">store.js</w:t>
      </w:r>
      <w:r>
        <w:t xml:space="preserve"> </w:t>
      </w:r>
      <w:r>
        <w:t xml:space="preserve">cung cấp</w:t>
      </w:r>
      <w:r>
        <w:t xml:space="preserve"> </w:t>
      </w:r>
      <w:r>
        <w:rPr>
          <w:bCs/>
          <w:b/>
        </w:rPr>
        <w:t xml:space="preserve">một giao diện chung</w:t>
      </w:r>
      <w:r>
        <w:t xml:space="preserve"> </w:t>
      </w:r>
      <w:r>
        <w:t xml:space="preserve">(</w:t>
      </w:r>
      <w:r>
        <w:rPr>
          <w:rStyle w:val="VerbatimChar"/>
        </w:rPr>
        <w:t xml:space="preserve">addAll/upsertItems/removeItems/query</w:t>
      </w:r>
      <w:r>
        <w:t xml:space="preserve">) với 2 backend, chọn qua</w:t>
      </w:r>
      <w:r>
        <w:t xml:space="preserve"> </w:t>
      </w:r>
      <w:r>
        <w:rPr>
          <w:rStyle w:val="VerbatimChar"/>
        </w:rPr>
        <w:t xml:space="preserve">RAG_STORE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memory</w:t>
            </w:r>
            <w:r>
              <w:t xml:space="preserve"> </w:t>
            </w:r>
            <w:r>
              <w:t xml:space="preserve">(mặc định)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 chính xác</w:t>
            </w:r>
            <w:r>
              <w:t xml:space="preserve"> </w:t>
            </w:r>
            <w:r>
              <w:t xml:space="preserve">(brute-force cosine với</w:t>
            </w:r>
            <w:r>
              <w:t xml:space="preserve"> </w:t>
            </w:r>
            <w:r>
              <w:rPr>
                <w:iCs/>
                <w:i/>
              </w:rPr>
              <w:t xml:space="preserve">tất cả</w:t>
            </w:r>
            <w:r>
              <w:t xml:space="preserve"> </w:t>
            </w:r>
            <w:r>
              <w:t xml:space="preserve">vector), lưu</w:t>
            </w:r>
            <w:r>
              <w:t xml:space="preserve"> </w:t>
            </w:r>
            <w:r>
              <w:rPr>
                <w:rStyle w:val="VerbatimChar"/>
              </w:rPr>
              <w:t xml:space="preserve">rag-index.json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nhỏ (~17 component) → tức thời; không cần cài gì; làm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DB thật,</w:t>
            </w:r>
            <w:r>
              <w:t xml:space="preserve"> </w:t>
            </w:r>
            <w:r>
              <w:rPr>
                <w:bCs/>
                <w:b/>
              </w:rPr>
              <w:t xml:space="preserve">ANN qua HNSW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hnsw:space: cosine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lớn (vạn+) → tìm gần đúng cực nhanh</w:t>
            </w:r>
          </w:p>
        </w:tc>
      </w:tr>
    </w:tbl>
    <w:p>
      <w:pPr>
        <w:pStyle w:val="BodyText"/>
      </w:pPr>
      <w:r>
        <w:t xml:space="preserve">Embedding</w:t>
      </w:r>
      <w:r>
        <w:t xml:space="preserve"> </w:t>
      </w:r>
      <w:r>
        <w:rPr>
          <w:bCs/>
          <w:b/>
        </w:rPr>
        <w:t xml:space="preserve">luôn được truyền sẵn</w:t>
      </w:r>
      <w:r>
        <w:t xml:space="preserve"> </w:t>
      </w:r>
      <w:r>
        <w:t xml:space="preserve">(Chroma không tự sinh — khai báo embedder</w:t>
      </w:r>
      <w:r>
        <w:t xml:space="preserve"> </w:t>
      </w:r>
      <w:r>
        <w:rPr>
          <w:iCs/>
          <w:i/>
        </w:rPr>
        <w:t xml:space="preserve">no-op</w:t>
      </w:r>
      <w:r>
        <w:t xml:space="preserve">). Cách trừu tượng hóa này</w:t>
      </w:r>
      <w:r>
        <w:t xml:space="preserve"> </w:t>
      </w:r>
      <w:r>
        <w:t xml:space="preserve">vừa đảm bảo</w:t>
      </w:r>
      <w:r>
        <w:t xml:space="preserve"> </w:t>
      </w:r>
      <w:r>
        <w:t xml:space="preserve">“</w:t>
      </w:r>
      <w:r>
        <w:t xml:space="preserve">luôn có nhánh chạy được</w:t>
      </w:r>
      <w:r>
        <w:t xml:space="preserve">”</w:t>
      </w:r>
      <w:r>
        <w:t xml:space="preserve"> </w:t>
      </w:r>
      <w:r>
        <w:t xml:space="preserve">(memory), vừa thể hiện tích hợp vector DB thực thụ (Chroma) theo kiến trúc đã chốt.</w:t>
      </w:r>
    </w:p>
    <w:bookmarkEnd w:id="31"/>
    <w:bookmarkStart w:id="32" w:name="logic-truy-xuất-retrieve.js"/>
    <w:p>
      <w:pPr>
        <w:pStyle w:val="Heading3"/>
      </w:pPr>
      <w:r>
        <w:t xml:space="preserve">4.4. Logic truy xuất (</w:t>
      </w:r>
      <w:r>
        <w:rPr>
          <w:rStyle w:val="VerbatimChar"/>
        </w:rPr>
        <w:t xml:space="preserve">retrieve.js</w:t>
      </w:r>
      <w:r>
        <w:t xml:space="preserve">)</w:t>
      </w:r>
    </w:p>
    <w:p>
      <w:pPr>
        <w:pStyle w:val="FirstParagraph"/>
      </w:pPr>
      <w:r>
        <w:t xml:space="preserve">Hàm</w:t>
      </w:r>
      <w:r>
        <w:t xml:space="preserve"> </w:t>
      </w:r>
      <w:r>
        <w:rPr>
          <w:rStyle w:val="VerbatimChar"/>
        </w:rPr>
        <w:t xml:space="preserve">retrieveComponents({ description, brandId, k })</w:t>
      </w:r>
      <w:r>
        <w:t xml:space="preserve">:</w:t>
      </w:r>
      <w:r>
        <w:t xml:space="preserve"> </w:t>
      </w:r>
      <w:r>
        <w:t xml:space="preserve">1. RAG tắt (</w:t>
      </w:r>
      <w:r>
        <w:rPr>
          <w:rStyle w:val="VerbatimChar"/>
        </w:rPr>
        <w:t xml:space="preserve">RAG_ENABLED=0</w:t>
      </w:r>
      <w:r>
        <w:t xml:space="preserve">) hoặc mô tả rỗng → trả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topK = RAG_TOP_K</w:t>
      </w:r>
      <w:r>
        <w:t xml:space="preserve"> </w:t>
      </w:r>
      <w:r>
        <w:t xml:space="preserve">(mặc định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— đủ phủ nhiều section của một trang).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embedText(description)</w:t>
      </w:r>
      <w:r>
        <w:t xml:space="preserve"> </w:t>
      </w:r>
      <w:r>
        <w:t xml:space="preserve">→ vector truy vấn (384 chiều, đã chuẩn hóa).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store.query(queryVec, fetchK, {brand})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lọc theo brand:</w:t>
      </w:r>
      <w:r>
        <w:t xml:space="preserve"> </w:t>
      </w:r>
      <w:r>
        <w:t xml:space="preserve">không brand →</w:t>
      </w:r>
      <w:r>
        <w:t xml:space="preserve"> </w:t>
      </w:r>
      <w:r>
        <w:rPr>
          <w:bCs/>
          <w:b/>
        </w:rPr>
        <w:t xml:space="preserve">chỉ component dùng chung</w:t>
      </w:r>
      <w:r>
        <w:t xml:space="preserve"> </w:t>
      </w:r>
      <w:r>
        <w:t xml:space="preserve">(ẩn component riêng brand khác); có brand →</w:t>
      </w:r>
      <w:r>
        <w:t xml:space="preserve"> </w:t>
      </w:r>
      <w:r>
        <w:rPr>
          <w:bCs/>
          <w:b/>
        </w:rPr>
        <w:t xml:space="preserve">dùng chung + đúng brand đó</w:t>
      </w:r>
      <w:r>
        <w:t xml:space="preserve"> </w:t>
      </w:r>
      <w:r>
        <w:t xml:space="preserve">(lấy dư</w:t>
      </w:r>
      <w:r>
        <w:t xml:space="preserve"> </w:t>
      </w:r>
      <w:r>
        <w:rPr>
          <w:rStyle w:val="VerbatimChar"/>
        </w:rPr>
        <w:t xml:space="preserve">fetchK = topK+6</w:t>
      </w:r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Cộng điểm ưu tiên brand:</w:t>
      </w:r>
      <w:r>
        <w:t xml:space="preserve"> </w:t>
      </w:r>
      <w:r>
        <w:t xml:space="preserve">hit đúng brand +</w:t>
      </w:r>
      <w:r>
        <w:rPr>
          <w:rStyle w:val="VerbatimChar"/>
        </w:rPr>
        <w:t xml:space="preserve">RAG_BRAND_BOOST</w:t>
      </w:r>
      <w:r>
        <w:t xml:space="preserve"> </w:t>
      </w:r>
      <w:r>
        <w:t xml:space="preserve">(mặc định</w:t>
      </w:r>
      <w:r>
        <w:t xml:space="preserve"> </w:t>
      </w:r>
      <w:r>
        <w:rPr>
          <w:bCs/>
          <w:b/>
        </w:rPr>
        <w:t xml:space="preserve">+0.15</w:t>
      </w:r>
      <w:r>
        <w:t xml:space="preserve">) →</w:t>
      </w:r>
      <w:r>
        <w:t xml:space="preserve"> </w:t>
      </w:r>
      <w:r>
        <w:rPr>
          <w:bCs/>
          <w:b/>
        </w:rPr>
        <w:t xml:space="preserve">sắp lại</w:t>
      </w:r>
      <w:r>
        <w:t xml:space="preserve"> </w:t>
      </w:r>
      <w:r>
        <w:t xml:space="preserve">→ cắt</w:t>
      </w:r>
      <w:r>
        <w:t xml:space="preserve"> </w:t>
      </w:r>
      <w:r>
        <w:rPr>
          <w:bCs/>
          <w:b/>
        </w:rPr>
        <w:t xml:space="preserve">top-k</w:t>
      </w:r>
      <w:r>
        <w:t xml:space="preserve">.</w:t>
      </w:r>
      <w:r>
        <w:t xml:space="preserve"> </w:t>
      </w:r>
      <w:r>
        <w:rPr>
          <w:iCs/>
          <w:i/>
        </w:rPr>
        <w:t xml:space="preserve">Lưu ý trung thực:</w:t>
      </w:r>
      <w:r>
        <w:t xml:space="preserve"> </w:t>
      </w:r>
      <w:r>
        <w:t xml:space="preserve">kho hiện</w:t>
      </w:r>
      <w:r>
        <w:t xml:space="preserve"> </w:t>
      </w:r>
      <w:r>
        <w:rPr>
          <w:bCs/>
          <w:b/>
        </w:rPr>
        <w:t xml:space="preserve">thuần DBEE (generic, không gắn brand)</w:t>
      </w:r>
      <w:r>
        <w:t xml:space="preserve"> </w:t>
      </w:r>
      <w:r>
        <w:t xml:space="preserve">để</w:t>
      </w:r>
      <w:r>
        <w:t xml:space="preserve"> </w:t>
      </w:r>
      <w:r>
        <w:rPr>
          <w:iCs/>
          <w:i/>
        </w:rPr>
        <w:t xml:space="preserve">mọi</w:t>
      </w:r>
      <w:r>
        <w:t xml:space="preserve"> </w:t>
      </w:r>
      <w:r>
        <w:t xml:space="preserve">prompt đều ra vibe DBEE, nên</w:t>
      </w:r>
      <w:r>
        <w:t xml:space="preserve"> </w:t>
      </w:r>
      <w:r>
        <w:t xml:space="preserve">nhánh boost/lọc-brand</w:t>
      </w:r>
      <w:r>
        <w:t xml:space="preserve"> </w:t>
      </w:r>
      <w:r>
        <w:rPr>
          <w:bCs/>
          <w:b/>
        </w:rPr>
        <w:t xml:space="preserve">chưa kích hoạt thực tế</w:t>
      </w:r>
      <w:r>
        <w:t xml:space="preserve"> </w:t>
      </w:r>
      <w:r>
        <w:t xml:space="preserve">— nó</w:t>
      </w:r>
      <w:r>
        <w:t xml:space="preserve"> </w:t>
      </w:r>
      <w:r>
        <w:rPr>
          <w:bCs/>
          <w:b/>
        </w:rPr>
        <w:t xml:space="preserve">sẵn sàng</w:t>
      </w:r>
      <w:r>
        <w:t xml:space="preserve"> </w:t>
      </w:r>
      <w:r>
        <w:t xml:space="preserve">cho việc về sau có nhiều bộ component theo thương hiệu.</w:t>
      </w:r>
      <w:r>
        <w:t xml:space="preserve"> </w:t>
      </w:r>
      <w:r>
        <w:t xml:space="preserve">6. Trả</w:t>
      </w:r>
      <w:r>
        <w:t xml:space="preserve"> </w:t>
      </w:r>
      <w:r>
        <w:rPr>
          <w:rStyle w:val="VerbatimChar"/>
        </w:rPr>
        <w:t xml:space="preserve">{ id, name, description, tags, code, score }</w:t>
      </w:r>
      <w:r>
        <w:t xml:space="preserve">.</w:t>
      </w:r>
    </w:p>
    <w:bookmarkEnd w:id="32"/>
    <w:bookmarkStart w:id="33" w:name="X158d9f952097a7aa592f4606c7f828714656d9b"/>
    <w:p>
      <w:pPr>
        <w:pStyle w:val="Heading3"/>
      </w:pPr>
      <w:r>
        <w:t xml:space="preserve">4.5. Tăng cường sinh + design system DBEE (ổn định vibe)</w:t>
      </w:r>
    </w:p>
    <w:p>
      <w:pPr>
        <w:pStyle w:val="FirstParagraph"/>
      </w:pPr>
      <w:r>
        <w:rPr>
          <w:bCs/>
          <w:b/>
        </w:rPr>
        <w:t xml:space="preserve">Vấn đề:</w:t>
      </w:r>
      <w:r>
        <w:t xml:space="preserve"> </w:t>
      </w:r>
      <w:r>
        <w:t xml:space="preserve">nhồi component</w:t>
      </w:r>
      <w:r>
        <w:t xml:space="preserve"> </w:t>
      </w:r>
      <w:r>
        <w:t xml:space="preserve">“</w:t>
      </w:r>
      <w:r>
        <w:t xml:space="preserve">thô</w:t>
      </w:r>
      <w:r>
        <w:t xml:space="preserve">”</w:t>
      </w:r>
      <w:r>
        <w:t xml:space="preserve"> </w:t>
      </w:r>
      <w:r>
        <w:t xml:space="preserve">(kèm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) khiến mô hình</w:t>
      </w:r>
      <w:r>
        <w:t xml:space="preserve"> </w:t>
      </w:r>
      <w:r>
        <w:rPr>
          <w:bCs/>
          <w:b/>
        </w:rPr>
        <w:t xml:space="preserve">vẽ lại CSS</w:t>
      </w:r>
      <w:r>
        <w:t xml:space="preserve"> </w:t>
      </w:r>
      <w:r>
        <w:t xml:space="preserve">mỗi lần ⇒ lệch cỡ chữ navbar, bo</w:t>
      </w:r>
      <w:r>
        <w:t xml:space="preserve"> </w:t>
      </w:r>
      <w:r>
        <w:t xml:space="preserve">góc, footer giữa các trang.</w:t>
      </w:r>
      <w:r>
        <w:t xml:space="preserve"> </w:t>
      </w:r>
      <w:r>
        <w:rPr>
          <w:bCs/>
          <w:b/>
        </w:rPr>
        <w:t xml:space="preserve">Giải pháp hai lớp — tách CẤU TRÚC khỏi STYLE: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Nhồi cấu trúc, cấm style (</w:t>
      </w:r>
      <w:r>
        <w:rPr>
          <w:rStyle w:val="VerbatimChar"/>
          <w:bCs/>
          <w:b/>
        </w:rPr>
        <w:t xml:space="preserve">codegen.js</w:t>
      </w:r>
      <w:r>
        <w:rPr>
          <w:bCs/>
          <w:b/>
        </w:rPr>
        <w:t xml:space="preserve">):</w:t>
      </w:r>
      <w:r>
        <w:t xml:space="preserve"> </w:t>
      </w:r>
      <w:r>
        <w:t xml:space="preserve">khi ghép component vào prompt,</w:t>
      </w:r>
      <w:r>
        <w:t xml:space="preserve"> </w:t>
      </w:r>
      <w:r>
        <w:rPr>
          <w:rStyle w:val="VerbatimChar"/>
        </w:rPr>
        <w:t xml:space="preserve">stripStyle()</w:t>
      </w:r>
      <w:r>
        <w:t xml:space="preserve"> </w:t>
      </w:r>
      <w:r>
        <w:rPr>
          <w:bCs/>
          <w:b/>
        </w:rPr>
        <w:t xml:space="preserve">bỏ khối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&lt;style&gt;</w:t>
      </w:r>
      <w:r>
        <w:t xml:space="preserve">;</w:t>
      </w:r>
      <w:r>
        <w:t xml:space="preserve"> </w:t>
      </w:r>
      <w:r>
        <w:t xml:space="preserve">prompt yêu cầu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dùng đúng class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dbee-*</w:t>
      </w:r>
      <w:r>
        <w:rPr>
          <w:iCs/>
          <w:i/>
        </w:rPr>
        <w:t xml:space="preserve">, KHÔNG viết lại CSS cho class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dbee-*</w:t>
      </w:r>
      <w:r>
        <w:rPr>
          <w:iCs/>
          <w:i/>
        </w:rPr>
        <w:t xml:space="preserve">”</w:t>
      </w:r>
      <w:r>
        <w:t xml:space="preserve">. Mô hình chỉ</w:t>
      </w:r>
      <w:r>
        <w:t xml:space="preserve"> </w:t>
      </w:r>
      <w:r>
        <w:rPr>
          <w:bCs/>
          <w:b/>
        </w:rPr>
        <w:t xml:space="preserve">ráp HTML</w:t>
      </w:r>
      <w:r>
        <w:t xml:space="preserve">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=== DESIGN SYSTEM DBEE (BẮT BUỘC) ===</w:t>
      </w:r>
      <w:r>
        <w:br/>
      </w:r>
      <w:r>
        <w:rPr>
          <w:rStyle w:val="VerbatimChar"/>
        </w:rPr>
        <w:t xml:space="preserve">- Ráp trang bằng các MẪU HTML dưới đây, DÙNG ĐÚNG class dbee-*.</w:t>
      </w:r>
      <w:r>
        <w:br/>
      </w:r>
      <w:r>
        <w:rPr>
          <w:rStyle w:val="VerbatimChar"/>
        </w:rPr>
        <w:t xml:space="preserve">- KHÔNG viết lại CSS cho class dbee-* (style đã cố định trong theme).</w:t>
      </w:r>
      <w:r>
        <w:br/>
      </w:r>
      <w:r>
        <w:rPr>
          <w:rStyle w:val="VerbatimChar"/>
        </w:rPr>
        <w:t xml:space="preserve"># &lt;name&gt;</w:t>
      </w:r>
      <w:r>
        <w:br/>
      </w:r>
      <w:r>
        <w:rPr>
          <w:rStyle w:val="VerbatimChar"/>
        </w:rPr>
        <w:t xml:space="preserve">&lt;HTML cấu trúc, không có style&gt;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Chèn theme chuẩn xác định (</w:t>
      </w:r>
      <w:r>
        <w:rPr>
          <w:rStyle w:val="VerbatimChar"/>
          <w:bCs/>
          <w:b/>
        </w:rPr>
        <w:t xml:space="preserve">pipeline.applyTheme</w:t>
      </w:r>
      <w:r>
        <w:rPr>
          <w:bCs/>
          <w:b/>
        </w:rPr>
        <w:t xml:space="preserve">):</w:t>
      </w:r>
      <w:r>
        <w:t xml:space="preserve"> </w:t>
      </w:r>
      <w:r>
        <w:t xml:space="preserve">sau khi sinh, chèn</w:t>
      </w:r>
      <w:r>
        <w:t xml:space="preserve"> </w:t>
      </w:r>
      <w:r>
        <w:rPr>
          <w:bCs/>
          <w:b/>
        </w:rPr>
        <w:t xml:space="preserve">một bộ CSS chuẩn duy nhất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dbeeTheme.js</w:t>
      </w:r>
      <w:r>
        <w:t xml:space="preserve">) cho mọi class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 </w:t>
      </w:r>
      <w:r>
        <w:t xml:space="preserve">vào</w:t>
      </w:r>
      <w:r>
        <w:t xml:space="preserve"> </w:t>
      </w:r>
      <w:r>
        <w:rPr>
          <w:bCs/>
          <w:b/>
        </w:rPr>
        <w:t xml:space="preserve">cuối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&lt;head&gt;</w:t>
      </w:r>
      <w:r>
        <w:t xml:space="preserve"> </w:t>
      </w:r>
      <w:r>
        <w:t xml:space="preserve">(đánh dấu</w:t>
      </w:r>
      <w:r>
        <w:t xml:space="preserve"> </w:t>
      </w:r>
      <w:r>
        <w:rPr>
          <w:rStyle w:val="VerbatimChar"/>
        </w:rPr>
        <w:t xml:space="preserve">data-dbee-theme</w:t>
      </w:r>
      <w:r>
        <w:t xml:space="preserve">, đặt cuối nên</w:t>
      </w:r>
      <w:r>
        <w:t xml:space="preserve"> </w:t>
      </w:r>
      <w:r>
        <w:rPr>
          <w:bCs/>
          <w:b/>
        </w:rPr>
        <w:t xml:space="preserve">thắng</w:t>
      </w:r>
      <w:r>
        <w:rPr>
          <w:bCs/>
          <w:b/>
        </w:rPr>
        <w:t xml:space="preserve"> </w:t>
      </w:r>
      <w:r>
        <w:rPr>
          <w:bCs/>
          <w:b/>
        </w:rPr>
        <w:t xml:space="preserve">cascade</w:t>
      </w:r>
      <w:r>
        <w:t xml:space="preserve"> </w:t>
      </w:r>
      <w:r>
        <w:t xml:space="preserve">nếu mô hình lỡ viết trùng).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Cấu trúc do RAG gợi ý (mềm), style được cấp cố định (cứng)</w:t>
      </w:r>
      <w:r>
        <w:t xml:space="preserve"> </w:t>
      </w:r>
      <w:r>
        <w:t xml:space="preserve">⇒ navbar/logo/footer</w:t>
      </w:r>
      <w:r>
        <w:t xml:space="preserve"> </w:t>
      </w:r>
      <w:r>
        <w:rPr>
          <w:bCs/>
          <w:b/>
        </w:rPr>
        <w:t xml:space="preserve">giống hệt</w:t>
      </w:r>
      <w:r>
        <w:t xml:space="preserve"> </w:t>
      </w:r>
      <w:r>
        <w:t xml:space="preserve">giữa các trang.</w:t>
      </w:r>
      <w:r>
        <w:t xml:space="preserve"> </w:t>
      </w:r>
      <w:r>
        <w:t xml:space="preserve">Đây là cách</w:t>
      </w:r>
      <w:r>
        <w:t xml:space="preserve"> </w:t>
      </w:r>
      <w:r>
        <w:t xml:space="preserve">“</w:t>
      </w:r>
      <w:r>
        <w:t xml:space="preserve">siết</w:t>
      </w:r>
      <w:r>
        <w:t xml:space="preserve">”</w:t>
      </w:r>
      <w:r>
        <w:t xml:space="preserve"> </w:t>
      </w:r>
      <w:r>
        <w:t xml:space="preserve">vượt ngoài RAG cổ điển để</w:t>
      </w:r>
      <w:r>
        <w:t xml:space="preserve"> </w:t>
      </w:r>
      <w:r>
        <w:rPr>
          <w:bCs/>
          <w:b/>
        </w:rPr>
        <w:t xml:space="preserve">ổn định vibe</w:t>
      </w:r>
      <w:r>
        <w:t xml:space="preserve"> </w:t>
      </w:r>
      <w:r>
        <w:t xml:space="preserve">— và là yếu tố tạo nên kết quả 100% ở các chỉ số cơ</w:t>
      </w:r>
      <w:r>
        <w:t xml:space="preserve"> </w:t>
      </w:r>
      <w:r>
        <w:t xml:space="preserve">bản tại Mục 5.</w:t>
      </w:r>
    </w:p>
    <w:p>
      <w:pPr>
        <w:pStyle w:val="BodyText"/>
      </w:pPr>
      <w:r>
        <w:rPr>
          <w:bCs/>
          <w:b/>
        </w:rPr>
        <w:t xml:space="preserve">Tài nguyên &amp; cá nhân hóa.</w:t>
      </w:r>
      <w:r>
        <w:t xml:space="preserve"> </w:t>
      </w:r>
      <w:r>
        <w:t xml:space="preserve">Logo ảnh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nhồi base64 vào prompt (mô hình không chép lại nổi + tốn token +</w:t>
      </w:r>
      <w:r>
        <w:t xml:space="preserve"> </w:t>
      </w:r>
      <w:r>
        <w:t xml:space="preserve">dễ cắt cụt); thay bằng</w:t>
      </w:r>
      <w:r>
        <w:t xml:space="preserve"> </w:t>
      </w:r>
      <w:r>
        <w:rPr>
          <w:bCs/>
          <w:b/>
        </w:rPr>
        <w:t xml:space="preserve">placeholder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__BRAND_LOGO__</w:t>
      </w:r>
      <w:r>
        <w:t xml:space="preserve"> </w:t>
      </w:r>
      <w:r>
        <w:t xml:space="preserve">rồi pipeline</w:t>
      </w:r>
      <w:r>
        <w:t xml:space="preserve"> </w:t>
      </w:r>
      <w:r>
        <w:rPr>
          <w:bCs/>
          <w:b/>
        </w:rPr>
        <w:t xml:space="preserve">thay bằng ảnh thật sau khi sinh</w:t>
      </w:r>
      <w:r>
        <w:t xml:space="preserve"> </w:t>
      </w:r>
      <w:r>
        <w:t xml:space="preserve">(</w:t>
      </w:r>
      <w:r>
        <w:rPr>
          <w:rStyle w:val="VerbatimChar"/>
        </w:rPr>
        <w:t xml:space="preserve">inlineBrandLogo</w:t>
      </w:r>
      <w:r>
        <w:t xml:space="preserve">). Người dùng cuối</w:t>
      </w:r>
      <w:r>
        <w:t xml:space="preserve"> </w:t>
      </w:r>
      <w:r>
        <w:rPr>
          <w:bCs/>
          <w:b/>
        </w:rPr>
        <w:t xml:space="preserve">Thêm/Sửa/Xóa component lúc chạy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/api/components</w:t>
      </w:r>
      <w:r>
        <w:t xml:space="preserve">): validate → lưu</w:t>
      </w:r>
      <w:r>
        <w:t xml:space="preserve"> </w:t>
      </w:r>
      <w:r>
        <w:rPr>
          <w:rStyle w:val="VerbatimChar"/>
        </w:rPr>
        <w:t xml:space="preserve">user-components.json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embed riêng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upsert/remove thẳng vào store</w:t>
      </w:r>
      <w:r>
        <w:t xml:space="preserve"> </w:t>
      </w:r>
      <w:r>
        <w:t xml:space="preserve">(không build lại toàn bộ); dữ liệu</w:t>
      </w:r>
      <w:r>
        <w:t xml:space="preserve"> </w:t>
      </w:r>
      <w:r>
        <w:t xml:space="preserve">sống sót qua khởi động lại và qua</w:t>
      </w:r>
      <w:r>
        <w:t xml:space="preserve"> </w:t>
      </w:r>
      <w:r>
        <w:rPr>
          <w:rStyle w:val="VerbatimChar"/>
        </w:rPr>
        <w:t xml:space="preserve">build:rag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8" w:name="đánh-giá-thực-nghiệm"/>
    <w:p>
      <w:pPr>
        <w:pStyle w:val="Heading2"/>
      </w:pPr>
      <w:r>
        <w:t xml:space="preserve">5. Đánh giá thực nghiệm</w:t>
      </w:r>
    </w:p>
    <w:p>
      <w:pPr>
        <w:pStyle w:val="FirstParagraph"/>
      </w:pPr>
      <w:r>
        <w:t xml:space="preserve">Thực nghiệm gồm hai phần bổ trợ nhau:</w:t>
      </w:r>
      <w:r>
        <w:t xml:space="preserve"> </w:t>
      </w:r>
      <w:r>
        <w:rPr>
          <w:bCs/>
          <w:b/>
        </w:rPr>
        <w:t xml:space="preserve">(5.1–5.3) so sánh giữa các mô hình</w:t>
      </w:r>
      <w:r>
        <w:t xml:space="preserve"> </w:t>
      </w:r>
      <w:r>
        <w:t xml:space="preserve">trên cùng pipeline + cùng RAG, và</w:t>
      </w:r>
      <w:r>
        <w:t xml:space="preserve"> </w:t>
      </w:r>
      <w:r>
        <w:rPr>
          <w:bCs/>
          <w:b/>
        </w:rPr>
        <w:t xml:space="preserve">(5.2) thí nghiệm grounding/nhất quán đa trang</w:t>
      </w:r>
      <w:r>
        <w:t xml:space="preserve"> </w:t>
      </w:r>
      <w:r>
        <w:t xml:space="preserve">với brand DBEE. Trọng tâm bài toán là</w:t>
      </w:r>
      <w:r>
        <w:t xml:space="preserve"> </w:t>
      </w:r>
      <w:r>
        <w:rPr>
          <w:bCs/>
          <w:b/>
        </w:rPr>
        <w:t xml:space="preserve">tính nhất quán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vibe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khi sinh lặp lại</w:t>
      </w:r>
      <w:r>
        <w:t xml:space="preserve">, nên ngoài chỉ số RAGAS trong tài liệu, nhóm bổ sung</w:t>
      </w:r>
      <w:r>
        <w:t xml:space="preserve"> </w:t>
      </w:r>
      <w:r>
        <w:rPr>
          <w:bCs/>
          <w:b/>
        </w:rPr>
        <w:t xml:space="preserve">chỉ số ổn định phái sinh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giám</w:t>
      </w:r>
      <w:r>
        <w:rPr>
          <w:bCs/>
          <w:b/>
        </w:rPr>
        <w:t xml:space="preserve"> </w:t>
      </w:r>
      <w:r>
        <w:rPr>
          <w:bCs/>
          <w:b/>
        </w:rPr>
        <w:t xml:space="preserve">khảo LLM</w:t>
      </w:r>
      <w:r>
        <w:t xml:space="preserve">. Các chỉ số được nêu rõ nguồn gốc để minh bạch: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(tài liệu) —</w:t>
            </w:r>
            <w:r>
              <w:t xml:space="preserve"> </w:t>
            </w:r>
            <w:r>
              <w:rPr>
                <w:iCs/>
                <w:i/>
              </w:rPr>
              <w:t xml:space="preserve">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hợp lệ (</w:t>
            </w:r>
            <w:r>
              <w:rPr>
                <w:rStyle w:val="VerbatimChar"/>
              </w:rPr>
              <w:t xml:space="preserve">entry=/index.html</w:t>
            </w:r>
            <w:r>
              <w:t xml:space="preserve">, đủ nội dung)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Lỗi%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 lệ gọi model thất bại (rate-limit/timeout/cắt cụt)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 do nhóm thiết kế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component RAG được tái dùng TB (≥2 class</w:t>
            </w:r>
            <w:r>
              <w:t xml:space="preserve"> </w:t>
            </w:r>
            <w:r>
              <w:rPr>
                <w:rStyle w:val="VerbatimChar"/>
              </w:rPr>
              <w:t xml:space="preserve">dbee-*</w:t>
            </w:r>
            <w:r>
              <w:t xml:space="preserve"> </w:t>
            </w:r>
            <w:r>
              <w:t xml:space="preserve">trùng) — đại diện</w:t>
            </w:r>
            <w:r>
              <w:t xml:space="preserve"> </w:t>
            </w:r>
            <w:r>
              <w:rPr>
                <w:iCs/>
                <w:i/>
              </w:rPr>
              <w:t xml:space="preserve">mức tận dụng ngữ cảnh truy xuất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không phải</w:t>
            </w:r>
            <w:r>
              <w:t xml:space="preserve"> </w:t>
            </w:r>
            <w:r>
              <w:t xml:space="preserve">Faithfulness RAGAS chuẩn (claim-based)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AnsRel%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(tài liệu) —</w:t>
            </w:r>
            <w:r>
              <w:t xml:space="preserve"> </w:t>
            </w:r>
            <w:r>
              <w:rPr>
                <w:iCs/>
                <w:i/>
              </w:rPr>
              <w:t xml:space="preserve">Answer Relevancy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phủ thành phần yêu cầu (nav/list/form/giá/CTA…)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Stab-Jac% / Stab-Cos%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phái sinh (nhóm)</w:t>
            </w:r>
            <w:r>
              <w:t xml:space="preserve">, dựa trên</w:t>
            </w:r>
            <w:r>
              <w:t xml:space="preserve"> </w:t>
            </w:r>
            <w:r>
              <w:rPr>
                <w:iCs/>
                <w:i/>
              </w:rPr>
              <w:t xml:space="preserve">similarity</w:t>
            </w:r>
            <w:r>
              <w:t xml:space="preserve"> </w:t>
            </w:r>
            <w:r>
              <w:t xml:space="preserve">(tài liệu)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giống nhau giữa</w:t>
            </w:r>
            <w:r>
              <w:t xml:space="preserve"> </w:t>
            </w:r>
            <w:r>
              <w:rPr>
                <w:bCs/>
                <w:b/>
              </w:rPr>
              <w:t xml:space="preserve">2 lần gen cùng prompt</w:t>
            </w:r>
            <w:r>
              <w:t xml:space="preserve"> </w:t>
            </w:r>
            <w:r>
              <w:t xml:space="preserve">— Jaccard trên class CSS / cosine embedding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Judge / VibeJ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LLM-as-Judge</w:t>
            </w:r>
            <w:r>
              <w:t xml:space="preserve"> </w:t>
            </w:r>
            <w:r>
              <w:t xml:space="preserve">(tài liệu)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Giám khảo chấm 1–5: chất lượng trang (Judge) và độ nhất quán vibe giữa 2 lần gen (VibeJ)</w:t>
            </w:r>
          </w:p>
        </w:tc>
      </w:tr>
    </w:tbl>
    <w:bookmarkStart w:id="35" w:name="X3fd08cafd38098d25c5d6bcc0c9f2040080227b"/>
    <w:p>
      <w:pPr>
        <w:pStyle w:val="Heading3"/>
      </w:pPr>
      <w:r>
        <w:t xml:space="preserve">5.1. Phương pháp so Qwen với các mô hình free khác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Cs/>
          <w:b/>
        </w:rPr>
        <w:t xml:space="preserve">3 LLM</w:t>
      </w:r>
      <w:r>
        <w:t xml:space="preserve"> </w:t>
      </w:r>
      <w:r>
        <w:t xml:space="preserve">trên</w:t>
      </w:r>
      <w:r>
        <w:t xml:space="preserve"> </w:t>
      </w:r>
      <w:r>
        <w:rPr>
          <w:bCs/>
          <w:b/>
        </w:rPr>
        <w:t xml:space="preserve">cùng pipeline + cùng RAG</w:t>
      </w:r>
      <w:r>
        <w:t xml:space="preserve"> </w:t>
      </w:r>
      <w:r>
        <w:t xml:space="preserve">(cùng 17 component, cùng theme DBEE) — chỉ thay mô hình sinh, mọi</w:t>
      </w:r>
      <w:r>
        <w:t xml:space="preserve"> </w:t>
      </w:r>
      <w:r>
        <w:t xml:space="preserve">yếu tố khác giữ nguyên để</w:t>
      </w:r>
      <w:r>
        <w:t xml:space="preserve"> </w:t>
      </w:r>
      <w:r>
        <w:rPr>
          <w:bCs/>
          <w:b/>
        </w:rPr>
        <w:t xml:space="preserve">cô lập năng lực mô hình</w:t>
      </w:r>
      <w:r>
        <w:t xml:space="preserve">. Cấu hình ở</w:t>
      </w:r>
      <w:r>
        <w:t xml:space="preserve"> </w:t>
      </w:r>
      <w:r>
        <w:rPr>
          <w:rStyle w:val="VerbatimChar"/>
        </w:rPr>
        <w:t xml:space="preserve">eval-models.config.js</w:t>
      </w:r>
      <w:r>
        <w:t xml:space="preserve">;</w:t>
      </w:r>
      <w:r>
        <w:t xml:space="preserve"> </w:t>
      </w:r>
      <w:r>
        <w:rPr>
          <w:bCs/>
          <w:b/>
        </w:rPr>
        <w:t xml:space="preserve">chỉ cần thêm API key</w:t>
      </w:r>
      <w:r>
        <w:rPr>
          <w:bCs/>
          <w:b/>
        </w:rPr>
        <w:t xml:space="preserve"> </w:t>
      </w:r>
      <w:r>
        <w:rPr>
          <w:bCs/>
          <w:b/>
        </w:rPr>
        <w:t xml:space="preserve">vào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là thêm được model; mọi model gọi qua chuẩn</w:t>
      </w:r>
      <w:r>
        <w:t xml:space="preserve"> </w:t>
      </w:r>
      <w:r>
        <w:rPr>
          <w:bCs/>
          <w:b/>
        </w:rPr>
        <w:t xml:space="preserve">OpenAI-compatible</w:t>
      </w:r>
      <w:r>
        <w:t xml:space="preserve"> </w:t>
      </w:r>
      <w:r>
        <w:t xml:space="preserve">(kèm cờ override</w:t>
      </w:r>
      <w:r>
        <w:t xml:space="preserve"> </w:t>
      </w:r>
      <w:r>
        <w:rPr>
          <w:rStyle w:val="VerbatimChar"/>
        </w:rPr>
        <w:t xml:space="preserve">maxTokens/jsonMode/ tokenParam/omitTemperature</w:t>
      </w:r>
      <w:r>
        <w:t xml:space="preserve"> </w:t>
      </w:r>
      <w:r>
        <w:t xml:space="preserve">cho từng nhà cung cấp).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Thí sinh (free):</w:t>
      </w:r>
      <w:r>
        <w:t xml:space="preserve"> </w:t>
      </w:r>
      <w:r>
        <w:rPr>
          <w:bCs/>
          <w:b/>
        </w:rPr>
        <w:t xml:space="preserve">Qwen3-Coder-Next</w:t>
      </w:r>
      <w:r>
        <w:t xml:space="preserve"> </w:t>
      </w:r>
      <w:r>
        <w:t xml:space="preserve">(DashScope),</w:t>
      </w:r>
      <w:r>
        <w:t xml:space="preserve"> </w:t>
      </w:r>
      <w:r>
        <w:rPr>
          <w:bCs/>
          <w:b/>
        </w:rPr>
        <w:t xml:space="preserve">Gemini 2.5 Flash</w:t>
      </w:r>
      <w:r>
        <w:t xml:space="preserve"> </w:t>
      </w:r>
      <w:r>
        <w:t xml:space="preserve">(Google AI Studio),</w:t>
      </w:r>
      <w:r>
        <w:t xml:space="preserve"> </w:t>
      </w:r>
      <w:r>
        <w:rPr>
          <w:bCs/>
          <w:b/>
        </w:rPr>
        <w:t xml:space="preserve">gpt-oss-120b</w:t>
      </w:r>
      <w:r>
        <w:t xml:space="preserve"> </w:t>
      </w:r>
      <w:r>
        <w:t xml:space="preserve">(Cerebras).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Quy trình:</w:t>
      </w:r>
      <w:r>
        <w:t xml:space="preserve"> </w:t>
      </w:r>
      <w:r>
        <w:t xml:space="preserve">mỗi model sinh 3 prompt (trang chủ / học phí / đăng ký); riêng prompt trang chủ</w:t>
      </w:r>
      <w:r>
        <w:t xml:space="preserve"> </w:t>
      </w:r>
      <w:r>
        <w:rPr>
          <w:bCs/>
          <w:b/>
        </w:rPr>
        <w:t xml:space="preserve">gen 2 lần</w:t>
      </w:r>
      <w:r>
        <w:t xml:space="preserve"> </w:t>
      </w:r>
      <w:r>
        <w:t xml:space="preserve">để</w:t>
      </w:r>
      <w:r>
        <w:t xml:space="preserve"> </w:t>
      </w:r>
      <w:r>
        <w:t xml:space="preserve">đo ổn định (Stab + VibeJ).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Giám khảo trung lập (LLM-as-Judge):</w:t>
      </w:r>
      <w:r>
        <w:t xml:space="preserve"> </w:t>
      </w:r>
      <w:r>
        <w:t xml:space="preserve">để tránh</w:t>
      </w:r>
      <w:r>
        <w:t xml:space="preserve"> </w:t>
      </w:r>
      <w:r>
        <w:rPr>
          <w:iCs/>
          <w:i/>
        </w:rPr>
        <w:t xml:space="preserve">self-enhancement bias</w:t>
      </w:r>
      <w:r>
        <w:t xml:space="preserve">, giám khảo là</w:t>
      </w:r>
      <w:r>
        <w:t xml:space="preserve"> </w:t>
      </w:r>
      <w:r>
        <w:rPr>
          <w:bCs/>
          <w:b/>
        </w:rPr>
        <w:t xml:space="preserve">GLM-4.7</w:t>
      </w:r>
      <w:r>
        <w:t xml:space="preserve"> </w:t>
      </w:r>
      <w:r>
        <w:t xml:space="preserve">(Zhipu/Z.ai</w:t>
      </w:r>
      <w:r>
        <w:t xml:space="preserve"> </w:t>
      </w:r>
      <w:r>
        <w:t xml:space="preserve">qua Cerebras) —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thuộc nhóm thí sinh. Chấm</w:t>
      </w:r>
      <w:r>
        <w:t xml:space="preserve"> </w:t>
      </w:r>
      <w:r>
        <w:rPr>
          <w:bCs/>
          <w:b/>
        </w:rPr>
        <w:t xml:space="preserve">blind</w:t>
      </w:r>
      <w:r>
        <w:t xml:space="preserve"> </w:t>
      </w:r>
      <w:r>
        <w:t xml:space="preserve">(chỉ nhận HTML),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 kèm chốt chặn</w:t>
      </w:r>
      <w:r>
        <w:t xml:space="preserve"> </w:t>
      </w:r>
      <w:r>
        <w:rPr>
          <w:iCs/>
          <w:i/>
        </w:rPr>
        <w:t xml:space="preserve">tự loại</w:t>
      </w:r>
      <w:r>
        <w:t xml:space="preserve"> </w:t>
      </w:r>
      <w:r>
        <w:t xml:space="preserve">nếu trùng model dự thi.</w:t>
      </w:r>
      <w:r>
        <w:t xml:space="preserve"> </w:t>
      </w:r>
      <w:r>
        <w:rPr>
          <w:iCs/>
          <w:i/>
        </w:rPr>
        <w:t xml:space="preserve">Lưu ý độ tin cậy:</w:t>
      </w:r>
      <w:r>
        <w:t xml:space="preserve"> </w:t>
      </w:r>
      <w:r>
        <w:t xml:space="preserve">mỗi điểm Judge dựa trên một lượt chấm — nên đọc như</w:t>
      </w:r>
      <w:r>
        <w:t xml:space="preserve"> </w:t>
      </w:r>
      <w:r>
        <w:rPr>
          <w:bCs/>
          <w:b/>
        </w:rPr>
        <w:t xml:space="preserve">chỉ báo định hướng</w:t>
      </w:r>
      <w:r>
        <w:t xml:space="preserve">, không phải con số tuyệt đối.</w:t>
      </w:r>
    </w:p>
    <w:bookmarkEnd w:id="35"/>
    <w:bookmarkStart w:id="48" w:name="X992960769347acf341cd3a2c45a3987daaf28d1"/>
    <w:p>
      <w:pPr>
        <w:pStyle w:val="Heading3"/>
      </w:pPr>
      <w:r>
        <w:t xml:space="preserve">5.2. Grounding &amp; nhất quán đa trang (thí nghiệm brand DBEE)</w:t>
      </w:r>
    </w:p>
    <w:p>
      <w:pPr>
        <w:pStyle w:val="FirstParagraph"/>
      </w:pPr>
      <w:r>
        <w:t xml:space="preserve">“</w:t>
      </w:r>
      <w:r>
        <w:t xml:space="preserve">Grounding</w:t>
      </w:r>
      <w:r>
        <w:t xml:space="preserve">”</w:t>
      </w:r>
      <w:r>
        <w:t xml:space="preserve"> </w:t>
      </w:r>
      <w:r>
        <w:t xml:space="preserve">ở đây = đầu ra có</w:t>
      </w:r>
      <w:r>
        <w:t xml:space="preserve"> </w:t>
      </w:r>
      <w:r>
        <w:rPr>
          <w:bCs/>
          <w:b/>
        </w:rPr>
        <w:t xml:space="preserve">bám vào kho tri thức</w:t>
      </w:r>
      <w:r>
        <w:t xml:space="preserve"> </w:t>
      </w:r>
      <w:r>
        <w:t xml:space="preserve">(tái dùng component DBEE) hay tự bịa. Để bộc lộ, dùng</w:t>
      </w:r>
      <w:r>
        <w:t xml:space="preserve"> </w:t>
      </w:r>
      <w:r>
        <w:rPr>
          <w:bCs/>
          <w:b/>
        </w:rPr>
        <w:t xml:space="preserve">mô</w:t>
      </w:r>
      <w:r>
        <w:rPr>
          <w:bCs/>
          <w:b/>
        </w:rPr>
        <w:t xml:space="preserve"> </w:t>
      </w:r>
      <w:r>
        <w:rPr>
          <w:bCs/>
          <w:b/>
        </w:rPr>
        <w:t xml:space="preserve">hình tốt nhất (Qwen)</w:t>
      </w:r>
      <w:r>
        <w:t xml:space="preserve"> </w:t>
      </w:r>
      <w:r>
        <w:t xml:space="preserve">sinh</w:t>
      </w:r>
      <w:r>
        <w:t xml:space="preserve"> </w:t>
      </w:r>
      <w:r>
        <w:rPr>
          <w:bCs/>
          <w:b/>
        </w:rPr>
        <w:t xml:space="preserve">hai trang cùng site DBEE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trang chủ</w:t>
      </w:r>
      <w:r>
        <w:t xml:space="preserve"> </w:t>
      </w:r>
      <w:r>
        <w:t xml:space="preserve">và</w:t>
      </w:r>
      <w:r>
        <w:t xml:space="preserve"> </w:t>
      </w:r>
      <w:r>
        <w:rPr>
          <w:iCs/>
          <w:i/>
        </w:rPr>
        <w:t xml:space="preserve">lịch khai giảng</w:t>
      </w:r>
      <w:r>
        <w:t xml:space="preserve"> </w:t>
      </w:r>
      <w:r>
        <w:t xml:space="preserve">— ở</w:t>
      </w:r>
      <w:r>
        <w:t xml:space="preserve"> </w:t>
      </w:r>
      <w:r>
        <w:rPr>
          <w:bCs/>
          <w:b/>
        </w:rPr>
        <w:t xml:space="preserve">hai chế độ</w:t>
      </w:r>
      <w:r>
        <w:t xml:space="preserve">:</w:t>
      </w:r>
      <w:r>
        <w:t xml:space="preserve"> </w:t>
      </w:r>
      <w:r>
        <w:t xml:space="preserve">có-RAG (</w:t>
      </w:r>
      <w:r>
        <w:rPr>
          <w:rStyle w:val="VerbatimChar"/>
        </w:rPr>
        <w:t xml:space="preserve">RAG_ENABLED=1</w:t>
      </w:r>
      <w:r>
        <w:t xml:space="preserve">, truy xuất component + chèn theme) và không-RAG (</w:t>
      </w:r>
      <w:r>
        <w:rPr>
          <w:rStyle w:val="VerbatimChar"/>
        </w:rPr>
        <w:t xml:space="preserve">RAG_ENABLED=0</w:t>
      </w:r>
      <w:r>
        <w:t xml:space="preserve">, mô hình tự do). So sánh</w:t>
      </w:r>
      <w:r>
        <w:t xml:space="preserve"> </w:t>
      </w:r>
      <w:r>
        <w:rPr>
          <w:bCs/>
          <w:b/>
        </w:rPr>
        <w:t xml:space="preserve">trực quan</w:t>
      </w:r>
      <w:r>
        <w:t xml:space="preserve"> </w:t>
      </w:r>
      <w:r>
        <w:t xml:space="preserve">(khác biệt nằm ở</w:t>
      </w:r>
      <w:r>
        <w:t xml:space="preserve"> </w:t>
      </w:r>
      <w:r>
        <w:rPr>
          <w:iCs/>
          <w:i/>
        </w:rPr>
        <w:t xml:space="preserve">nhận diện &amp; độ đồng bộ</w:t>
      </w:r>
      <w:r>
        <w:t xml:space="preserve"> </w:t>
      </w:r>
      <w:r>
        <w:t xml:space="preserve">— thứ chỉ số khó phản ánh đầy đủ).</w:t>
      </w:r>
    </w:p>
    <w:p>
      <w:pPr>
        <w:pStyle w:val="BodyText"/>
      </w:pPr>
      <w:r>
        <w:rPr>
          <w:bCs/>
          <w:b/>
        </w:rPr>
        <w:t xml:space="preserve">Trang chủ — có RAG vs không RAG: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 RAG (đúng nhận diện DBEE)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RAG (style tự 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34215"/>
                  <wp:effectExtent b="0" l="0" r="0" t="0"/>
                  <wp:docPr descr="home RAG on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n-hom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34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0675"/>
                  <wp:effectExtent b="0" l="0" r="0" t="0"/>
                  <wp:docPr descr="home RAG off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ff-hom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Trang lịch khai giảng — có RAG vs không RAG: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13080"/>
                  <wp:effectExtent b="0" l="0" r="0" t="0"/>
                  <wp:docPr descr="schedule RAG on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n-schedul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08633"/>
                  <wp:effectExtent b="0" l="0" r="0" t="0"/>
                  <wp:docPr descr="schedule RAG off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./results/rag-on-off/off-schedul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8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Nhận xét.</w:t>
      </w:r>
      <w:r>
        <w:t xml:space="preserve"> </w:t>
      </w:r>
      <w:r>
        <w:rPr>
          <w:iCs/>
          <w:i/>
        </w:rPr>
        <w:t xml:space="preserve">Có RAG:</w:t>
      </w:r>
      <w:r>
        <w:t xml:space="preserve"> </w:t>
      </w:r>
      <w:r>
        <w:t xml:space="preserve">hai trang dùng chung navbar, footer, nút, bảng màu vàng</w:t>
      </w:r>
      <w:r>
        <w:t xml:space="preserve"> </w:t>
      </w:r>
      <w:r>
        <w:rPr>
          <w:rStyle w:val="VerbatimChar"/>
        </w:rPr>
        <w:t xml:space="preserve">#f2db45</w:t>
      </w:r>
      <w:r>
        <w:t xml:space="preserve">, font, quy ước</w:t>
      </w:r>
      <w:r>
        <w:t xml:space="preserve"> </w:t>
      </w:r>
      <w:r>
        <w:rPr>
          <w:rStyle w:val="VerbatimChar"/>
        </w:rPr>
        <w:t xml:space="preserve">dbee-*</w:t>
      </w:r>
      <w:r>
        <w:t xml:space="preserve"> </w:t>
      </w:r>
      <w:r>
        <w:t xml:space="preserve">⇒ trông như</w:t>
      </w:r>
      <w:r>
        <w:t xml:space="preserve"> </w:t>
      </w:r>
      <w:r>
        <w:rPr>
          <w:bCs/>
          <w:b/>
        </w:rPr>
        <w:t xml:space="preserve">cùng một website DBEE</w:t>
      </w:r>
      <w:r>
        <w:t xml:space="preserve">.</w:t>
      </w:r>
      <w:r>
        <w:t xml:space="preserve"> </w:t>
      </w:r>
      <w:r>
        <w:rPr>
          <w:iCs/>
          <w:i/>
        </w:rPr>
        <w:t xml:space="preserve">Không RAG:</w:t>
      </w:r>
      <w:r>
        <w:t xml:space="preserve"> </w:t>
      </w:r>
      <w:r>
        <w:t xml:space="preserve">mỗi trang một phong cách riêng (màu, bố cục, kiểu nút khác</w:t>
      </w:r>
      <w:r>
        <w:t xml:space="preserve"> </w:t>
      </w:r>
      <w:r>
        <w:t xml:space="preserve">nhau),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có nhận diện chung ⇒ như hai website rời rạc. Đây là</w:t>
      </w:r>
      <w:r>
        <w:t xml:space="preserve"> </w:t>
      </w:r>
      <w:r>
        <w:rPr>
          <w:bCs/>
          <w:b/>
        </w:rPr>
        <w:t xml:space="preserve">giá trị cốt lõi của Code RAG</w:t>
      </w:r>
      <w:r>
        <w:t xml:space="preserve">: không chỉ</w:t>
      </w:r>
      <w:r>
        <w:t xml:space="preserve"> </w:t>
      </w:r>
      <w:r>
        <w:t xml:space="preserve">giúp sinh đúng, mà</w:t>
      </w:r>
      <w:r>
        <w:t xml:space="preserve"> </w:t>
      </w:r>
      <w:r>
        <w:rPr>
          <w:bCs/>
          <w:b/>
        </w:rPr>
        <w:t xml:space="preserve">ràng buộc đầu ra vào một bộ thiết kế thống nhất</w:t>
      </w:r>
      <w:r>
        <w:t xml:space="preserve"> </w:t>
      </w:r>
      <w:r>
        <w:t xml:space="preserve">— điều LLM</w:t>
      </w:r>
      <w:r>
        <w:t xml:space="preserve"> </w:t>
      </w:r>
      <w:r>
        <w:t xml:space="preserve">“</w:t>
      </w:r>
      <w:r>
        <w:t xml:space="preserve">trần</w:t>
      </w:r>
      <w:r>
        <w:t xml:space="preserve">”</w:t>
      </w:r>
      <w:r>
        <w:t xml:space="preserve"> </w:t>
      </w:r>
      <w:r>
        <w:t xml:space="preserve">không tự đảm bảo.</w:t>
      </w:r>
    </w:p>
    <w:bookmarkEnd w:id="48"/>
    <w:bookmarkStart w:id="67" w:name="kết-quả"/>
    <w:p>
      <w:pPr>
        <w:pStyle w:val="Heading3"/>
      </w:pPr>
      <w:r>
        <w:t xml:space="preserve">5.3. Kết quả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AnsRel%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Stab-Jac%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Stab-Cos%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Qwen3-Coder-Next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gpt-oss-120b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</w:tbl>
    <w:p>
      <w:pPr>
        <w:pStyle w:val="BodyText"/>
      </w:pPr>
      <w:r>
        <w:rPr>
          <w:iCs/>
          <w:i/>
        </w:rPr>
        <w:t xml:space="preserve">Nhận xét giám khảo (blind):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Qwen</w:t>
      </w:r>
      <w:r>
        <w:t xml:space="preserve"> </w:t>
      </w:r>
      <w:r>
        <w:t xml:space="preserve">— Judge 3.7 (rel 4·design 4·code 3):</w:t>
      </w:r>
      <w:r>
        <w:t xml:space="preserve"> </w:t>
      </w:r>
      <w:r>
        <w:rPr>
          <w:iCs/>
          <w:i/>
        </w:rPr>
        <w:t xml:space="preserve">thiếu section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Lộ trình</w:t>
      </w:r>
      <w:r>
        <w:rPr>
          <w:iCs/>
          <w:i/>
        </w:rPr>
        <w:t xml:space="preserve">”</w:t>
      </w:r>
      <w:r>
        <w:rPr>
          <w:iCs/>
          <w:i/>
        </w:rPr>
        <w:t xml:space="preserve">, thiếu thẻ Header/Footer dù có CSS, 2 khối CSS trùng</w:t>
      </w:r>
      <w:r>
        <w:t xml:space="preserve">. VibeJ 4/5:</w:t>
      </w:r>
      <w:r>
        <w:t xml:space="preserve"> </w:t>
      </w:r>
      <w:r>
        <w:rPr>
          <w:iCs/>
          <w:i/>
        </w:rPr>
        <w:t xml:space="preserve">2 lần gen cùng component/màu/typography, chỉ khác bố cục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— Judge 3.7 (rel 4·design 4·code 3):</w:t>
      </w:r>
      <w:r>
        <w:t xml:space="preserve"> </w:t>
      </w:r>
      <w:r>
        <w:rPr>
          <w:iCs/>
          <w:i/>
        </w:rPr>
        <w:t xml:space="preserve">thiếu Hero và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Lộ trình</w:t>
      </w:r>
      <w:r>
        <w:rPr>
          <w:iCs/>
          <w:i/>
        </w:rPr>
        <w:t xml:space="preserve">”</w:t>
      </w:r>
      <w:r>
        <w:rPr>
          <w:iCs/>
          <w:i/>
        </w:rPr>
        <w:t xml:space="preserve">, CSS dư class không dùng</w:t>
      </w:r>
      <w:r>
        <w:t xml:space="preserve">. VibeJ</w:t>
      </w:r>
      <w:r>
        <w:t xml:space="preserve"> </w:t>
      </w:r>
      <w:r>
        <w:rPr>
          <w:bCs/>
          <w:b/>
        </w:rPr>
        <w:t xml:space="preserve">3/5</w:t>
      </w:r>
      <w:r>
        <w:t xml:space="preserve">:</w:t>
      </w:r>
      <w:r>
        <w:t xml:space="preserve"> </w:t>
      </w:r>
      <w:r>
        <w:rPr>
          <w:iCs/>
          <w:i/>
        </w:rPr>
        <w:t xml:space="preserve">một lần gen đổi Header/CTA sang nền tối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#333</w:t>
      </w:r>
      <w:r>
        <w:rPr>
          <w:iCs/>
          <w:i/>
        </w:rPr>
        <w:t xml:space="preserve">, lần kia giữ theme vàng</w:t>
      </w:r>
      <w:r>
        <w:t xml:space="preserve"> </w:t>
      </w:r>
      <w:r>
        <w:t xml:space="preserve">— kém ổn định nhất.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gpt-oss</w:t>
      </w:r>
      <w:r>
        <w:t xml:space="preserve"> </w:t>
      </w:r>
      <w:r>
        <w:t xml:space="preserve">— Judge</w:t>
      </w:r>
      <w:r>
        <w:t xml:space="preserve"> </w:t>
      </w:r>
      <w:r>
        <w:rPr>
          <w:bCs/>
          <w:b/>
        </w:rPr>
        <w:t xml:space="preserve">2.7</w:t>
      </w:r>
      <w:r>
        <w:t xml:space="preserve"> </w:t>
      </w:r>
      <w:r>
        <w:t xml:space="preserve">(rel 3·design 3·code 2):</w:t>
      </w:r>
      <w:r>
        <w:t xml:space="preserve"> </w:t>
      </w:r>
      <w:r>
        <w:rPr>
          <w:iCs/>
          <w:i/>
        </w:rPr>
        <w:t xml:space="preserve">HTML không khớp CSS (class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dbee-*</w:t>
      </w:r>
      <w:r>
        <w:rPr>
          <w:iCs/>
          <w:i/>
        </w:rPr>
        <w:t xml:space="preserve"> </w:t>
      </w:r>
      <w:r>
        <w:rPr>
          <w:iCs/>
          <w:i/>
        </w:rPr>
        <w:t xml:space="preserve">không dùng → vỡ giao diện), form thiếu label</w:t>
      </w:r>
      <w:r>
        <w:t xml:space="preserve">. VibeJ 4/5:</w:t>
      </w:r>
      <w:r>
        <w:t xml:space="preserve"> </w:t>
      </w:r>
      <w:r>
        <w:rPr>
          <w:iCs/>
          <w:i/>
        </w:rPr>
        <w:t xml:space="preserve">cùng hệ màu/typography, chỉ khác thứ tự section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Minh họa — 2 lần gen liên tiếp của mỗi model</w:t>
      </w:r>
      <w:r>
        <w:t xml:space="preserve"> </w:t>
      </w:r>
      <w:r>
        <w:t xml:space="preserve">(cùng prompt trang chủ; nhìn để cảm nhận độ ổn định vibe):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gen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Qwen3-Coder-Next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7245"/>
                  <wp:effectExtent b="0" l="0" r="0" t="0"/>
                  <wp:docPr descr="Qwen run1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./results/qwen/image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7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7118"/>
                  <wp:effectExtent b="0" l="0" r="0" t="0"/>
                  <wp:docPr descr="Qwen run2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./results/qwen/image2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7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39062"/>
                  <wp:effectExtent b="0" l="0" r="0" t="0"/>
                  <wp:docPr descr="Gemini run1" title="" id="56" name="Picture"/>
                  <a:graphic>
                    <a:graphicData uri="http://schemas.openxmlformats.org/drawingml/2006/picture">
                      <pic:pic>
                        <pic:nvPicPr>
                          <pic:cNvPr descr="../results/gemini/image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39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9939"/>
                  <wp:effectExtent b="0" l="0" r="0" t="0"/>
                  <wp:docPr descr="Gemini run2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results/gemini/image2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9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45900"/>
                  <wp:effectExtent b="0" l="0" r="0" t="0"/>
                  <wp:docPr descr="gpt-oss run1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./results/gpt-oss/image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2554349"/>
                  <wp:effectExtent b="0" l="0" r="0" t="0"/>
                  <wp:docPr descr="gpt-oss run2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results/gpt-oss/image2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4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Đọc kết quả: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Mọi model đều 100% Correct &amp; AnsRel, 0% lỗi</w:t>
      </w:r>
      <w:r>
        <w:t xml:space="preserve"> </w:t>
      </w:r>
      <w:r>
        <w:t xml:space="preserve">— vì</w:t>
      </w:r>
      <w:r>
        <w:t xml:space="preserve"> </w:t>
      </w:r>
      <w:r>
        <w:rPr>
          <w:bCs/>
          <w:b/>
        </w:rPr>
        <w:t xml:space="preserve">theme DBEE cố định + RAG san bằng</w:t>
      </w:r>
      <w:r>
        <w:t xml:space="preserve"> </w:t>
      </w:r>
      <w:r>
        <w:t xml:space="preserve">chất lượng cơ bản</w:t>
      </w:r>
      <w:r>
        <w:t xml:space="preserve"> </w:t>
      </w:r>
      <w:r>
        <w:t xml:space="preserve">(chính là tác dụng grounding ở §5.2). Các chỉ số</w:t>
      </w:r>
      <w:r>
        <w:t xml:space="preserve"> </w:t>
      </w:r>
      <w:r>
        <w:t xml:space="preserve">“</w:t>
      </w:r>
      <w:r>
        <w:t xml:space="preserve">sàn</w:t>
      </w:r>
      <w:r>
        <w:t xml:space="preserve">”</w:t>
      </w:r>
      <w:r>
        <w:t xml:space="preserve"> </w:t>
      </w:r>
      <w:r>
        <w:t xml:space="preserve">này vì thế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phân biệt được model.</w:t>
      </w:r>
      <w:r>
        <w:t xml:space="preserve"> </w:t>
      </w:r>
      <w:r>
        <w:t xml:space="preserve">- Khác biệt lộ ra ở</w:t>
      </w:r>
      <w:r>
        <w:t xml:space="preserve"> </w:t>
      </w:r>
      <w:r>
        <w:rPr>
          <w:bCs/>
          <w:b/>
        </w:rPr>
        <w:t xml:space="preserve">ổn định vibe</w:t>
      </w:r>
      <w:r>
        <w:t xml:space="preserve"> </w:t>
      </w:r>
      <w:r>
        <w:t xml:space="preserve">(trọng tâm đồ án):</w:t>
      </w:r>
      <w:r>
        <w:t xml:space="preserve"> </w:t>
      </w:r>
      <w:r>
        <w:rPr>
          <w:bCs/>
          <w:b/>
        </w:rPr>
        <w:t xml:space="preserve">Qwen nhất quán nhất</w:t>
      </w:r>
      <w:r>
        <w:t xml:space="preserve"> </w:t>
      </w:r>
      <w:r>
        <w:t xml:space="preserve">(Stab-Jac 93.3, VibeJ 4);</w:t>
      </w:r>
      <w:r>
        <w:t xml:space="preserve"> </w:t>
      </w:r>
      <w:r>
        <w:rPr>
          <w:bCs/>
          <w:b/>
        </w:rPr>
        <w:t xml:space="preserve">Gemini kém ổn định nhất</w:t>
      </w:r>
      <w:r>
        <w:t xml:space="preserve"> </w:t>
      </w:r>
      <w:r>
        <w:t xml:space="preserve">(Stab-Jac 72.7, VibeJ 3 — đổi cả tông màu giữa 2 lần gen).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gpt-oss</w:t>
      </w:r>
      <w:r>
        <w:t xml:space="preserve"> </w:t>
      </w:r>
      <w:r>
        <w:t xml:space="preserve">ổn định nhưng</w:t>
      </w:r>
      <w:r>
        <w:t xml:space="preserve"> </w:t>
      </w:r>
      <w:r>
        <w:rPr>
          <w:bCs/>
          <w:b/>
        </w:rPr>
        <w:t xml:space="preserve">chất lượng mã thấp nhất</w:t>
      </w:r>
      <w:r>
        <w:t xml:space="preserve"> </w:t>
      </w:r>
      <w:r>
        <w:t xml:space="preserve">(Judge 2.7) do không tuân thủ tốt class của design-system.</w:t>
      </w:r>
      <w:r>
        <w:t xml:space="preserve"> </w:t>
      </w:r>
      <w:r>
        <w:t xml:space="preserve">- ⇒</w:t>
      </w:r>
      <w:r>
        <w:t xml:space="preserve"> </w:t>
      </w:r>
      <w:r>
        <w:rPr>
          <w:bCs/>
          <w:b/>
        </w:rPr>
        <w:t xml:space="preserve">Qwen3-Coder-Next phù hợp nhất</w:t>
      </w:r>
      <w:r>
        <w:t xml:space="preserve"> </w:t>
      </w:r>
      <w:r>
        <w:t xml:space="preserve">(cân bằng chất lượng + ổn định), củng cố lựa chọn ở Mục 3.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kết-luận-hướng-phát-triển"/>
    <w:p>
      <w:pPr>
        <w:pStyle w:val="Heading2"/>
      </w:pPr>
      <w:r>
        <w:t xml:space="preserve">6. Kết luận &amp; hướng phát triển</w:t>
      </w:r>
    </w:p>
    <w:p>
      <w:pPr>
        <w:pStyle w:val="FirstParagraph"/>
      </w:pPr>
      <w:r>
        <w:rPr>
          <w:bCs/>
          <w:b/>
        </w:rPr>
        <w:t xml:space="preserve">Kết luận.</w:t>
      </w:r>
      <w:r>
        <w:t xml:space="preserve"> </w:t>
      </w:r>
      <w:r>
        <w:t xml:space="preserve">WebGen sinh được website thật từ mô tả, preview/sửa ngay trong trình duyệt, với</w:t>
      </w:r>
      <w:r>
        <w:t xml:space="preserve"> </w:t>
      </w:r>
      <w:r>
        <w:rPr>
          <w:bCs/>
          <w:b/>
        </w:rPr>
        <w:t xml:space="preserve">Code RAG</w:t>
      </w:r>
      <w:r>
        <w:t xml:space="preserve"> </w:t>
      </w:r>
      <w:r>
        <w:t xml:space="preserve">là lõi:</w:t>
      </w:r>
      <w:r>
        <w:t xml:space="preserve"> </w:t>
      </w:r>
      <w:r>
        <w:t xml:space="preserve">kho 16 component design-system DBEE +</w:t>
      </w:r>
      <w:r>
        <w:t xml:space="preserve"> </w:t>
      </w:r>
      <w:r>
        <w:rPr>
          <w:bCs/>
          <w:b/>
        </w:rPr>
        <w:t xml:space="preserve">embedding cục bộ đa ngôn ngữ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vector store memory/Chroma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truy</w:t>
      </w:r>
      <w:r>
        <w:rPr>
          <w:bCs/>
          <w:b/>
        </w:rPr>
        <w:t xml:space="preserve"> </w:t>
      </w:r>
      <w:r>
        <w:rPr>
          <w:bCs/>
          <w:b/>
        </w:rPr>
        <w:t xml:space="preserve">xuất top-k có lọc/ưu tiên brand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tăng cường prompt tách cấu trúc–style</w:t>
      </w:r>
      <w:r>
        <w:t xml:space="preserve"> </w:t>
      </w:r>
      <w:r>
        <w:t xml:space="preserve">kèm</w:t>
      </w:r>
      <w:r>
        <w:t xml:space="preserve"> </w:t>
      </w:r>
      <w:r>
        <w:rPr>
          <w:bCs/>
          <w:b/>
        </w:rPr>
        <w:t xml:space="preserve">theme cố định</w:t>
      </w:r>
      <w:r>
        <w:t xml:space="preserve">. Thực nghiệm</w:t>
      </w:r>
      <w:r>
        <w:t xml:space="preserve"> </w:t>
      </w:r>
      <w:r>
        <w:t xml:space="preserve">cho thấy RAG</w:t>
      </w:r>
      <w:r>
        <w:t xml:space="preserve"> </w:t>
      </w:r>
      <w:r>
        <w:rPr>
          <w:bCs/>
          <w:b/>
        </w:rPr>
        <w:t xml:space="preserve">đồng bộ hóa nhận diện đa trang</w:t>
      </w:r>
      <w:r>
        <w:t xml:space="preserve"> </w:t>
      </w:r>
      <w:r>
        <w:t xml:space="preserve">(§5.2) và</w:t>
      </w:r>
      <w:r>
        <w:t xml:space="preserve"> </w:t>
      </w:r>
      <w:r>
        <w:rPr>
          <w:bCs/>
          <w:b/>
        </w:rPr>
        <w:t xml:space="preserve">Qwen3-Coder-Next</w:t>
      </w:r>
      <w:r>
        <w:t xml:space="preserve"> </w:t>
      </w:r>
      <w:r>
        <w:t xml:space="preserve">là mô hình ổn định nhất trong 3 model</w:t>
      </w:r>
      <w:r>
        <w:t xml:space="preserve"> </w:t>
      </w:r>
      <w:r>
        <w:t xml:space="preserve">free thử nghiệm (§5.3). Về đa tác tử, hệ thống đạt mức</w:t>
      </w:r>
      <w:r>
        <w:t xml:space="preserve"> </w:t>
      </w:r>
      <w:r>
        <w:rPr>
          <w:bCs/>
          <w:b/>
        </w:rPr>
        <w:t xml:space="preserve">producer–critic thật</w:t>
      </w:r>
      <w:r>
        <w:t xml:space="preserve"> </w:t>
      </w:r>
      <w:r>
        <w:t xml:space="preserve">(Code + Review).</w:t>
      </w:r>
    </w:p>
    <w:p>
      <w:pPr>
        <w:pStyle w:val="BodyText"/>
      </w:pPr>
      <w:r>
        <w:rPr>
          <w:bCs/>
          <w:b/>
        </w:rPr>
        <w:t xml:space="preserve">Hạn chế (trung thực).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Orchestrator/Design Agent còn là stub</w:t>
      </w:r>
      <w:r>
        <w:t xml:space="preserve"> </w:t>
      </w:r>
      <w:r>
        <w:t xml:space="preserve">— chưa có phân rã/lập kế hoạch thật.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Reuse</w:t>
      </w:r>
      <w:r>
        <w:t xml:space="preserve"> </w:t>
      </w:r>
      <w:r>
        <w:t xml:space="preserve">là proxy của Faithfulness, chưa phải Faithfulness RAGAS chuẩn (claim-based).</w:t>
      </w:r>
      <w:r>
        <w:t xml:space="preserve"> </w:t>
      </w:r>
      <w:r>
        <w:t xml:space="preserve">- Điểm</w:t>
      </w:r>
      <w:r>
        <w:t xml:space="preserve"> </w:t>
      </w:r>
      <w:r>
        <w:rPr>
          <w:bCs/>
          <w:b/>
        </w:rPr>
        <w:t xml:space="preserve">Judge</w:t>
      </w:r>
      <w:r>
        <w:t xml:space="preserve"> </w:t>
      </w:r>
      <w:r>
        <w:t xml:space="preserve">dựa trên một lượt chấm/model nên chỉ mang tính định hướng.</w:t>
      </w:r>
      <w:r>
        <w:t xml:space="preserve"> </w:t>
      </w:r>
      <w:r>
        <w:t xml:space="preserve">- Theme cố định khiến chỉ số chất lượng cơ bản bão hòa — khó phân biệt model bằng các chỉ số</w:t>
      </w:r>
      <w:r>
        <w:t xml:space="preserve"> </w:t>
      </w:r>
      <w:r>
        <w:t xml:space="preserve">“</w:t>
      </w:r>
      <w:r>
        <w:t xml:space="preserve">sàn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Hướng phát triển.</w:t>
      </w:r>
      <w:r>
        <w:t xml:space="preserve"> </w:t>
      </w:r>
      <w:r>
        <w:t xml:space="preserve">(1) Biến</w:t>
      </w:r>
      <w:r>
        <w:t xml:space="preserve"> </w:t>
      </w:r>
      <w:r>
        <w:rPr>
          <w:bCs/>
          <w:b/>
        </w:rPr>
        <w:t xml:space="preserve">Orchestrator thành tác tử thật</w:t>
      </w:r>
      <w:r>
        <w:t xml:space="preserve"> </w:t>
      </w:r>
      <w:r>
        <w:t xml:space="preserve">(1 LLM call phân rã section/chọn component);</w:t>
      </w:r>
      <w:r>
        <w:t xml:space="preserve"> </w:t>
      </w:r>
      <w:r>
        <w:t xml:space="preserve">thêm</w:t>
      </w:r>
      <w:r>
        <w:t xml:space="preserve"> </w:t>
      </w:r>
      <w:r>
        <w:rPr>
          <w:bCs/>
          <w:b/>
        </w:rPr>
        <w:t xml:space="preserve">Design Agent</w:t>
      </w:r>
      <w:r>
        <w:t xml:space="preserve"> </w:t>
      </w:r>
      <w:r>
        <w:t xml:space="preserve">đề xuất bố cục/màu. (2) Cài</w:t>
      </w:r>
      <w:r>
        <w:t xml:space="preserve"> </w:t>
      </w:r>
      <w:r>
        <w:rPr>
          <w:bCs/>
          <w:b/>
        </w:rPr>
        <w:t xml:space="preserve">Faithfulness RAGAS chuẩn</w:t>
      </w:r>
      <w:r>
        <w:t xml:space="preserve"> </w:t>
      </w:r>
      <w:r>
        <w:t xml:space="preserve">bằng giám khảo (tách claim →</w:t>
      </w:r>
      <w:r>
        <w:t xml:space="preserve"> </w:t>
      </w:r>
      <w:r>
        <w:t xml:space="preserve">kiểm grounding). (3) Bổ sung</w:t>
      </w:r>
      <w:r>
        <w:t xml:space="preserve"> </w:t>
      </w:r>
      <w:r>
        <w:rPr>
          <w:bCs/>
          <w:b/>
        </w:rPr>
        <w:t xml:space="preserve">VLM chấm screenshot</w:t>
      </w:r>
      <w:r>
        <w:t xml:space="preserve"> </w:t>
      </w:r>
      <w:r>
        <w:t xml:space="preserve">để đánh giá thẩm mỹ. (4) Mở rộng kho nhiều brand, kích hoạt</w:t>
      </w:r>
      <w:r>
        <w:t xml:space="preserve"> </w:t>
      </w:r>
      <w:r>
        <w:t xml:space="preserve">nhánh boost/lọc-brand đã dựng sẵn. (5) Re-ranking / tách truy vấn theo section cho mô tả phức tạp.</w:t>
      </w:r>
    </w:p>
    <w:p>
      <w:r>
        <w:pict>
          <v:rect style="width:0;height:1.5pt" o:hralign="center" o:hrstd="t" o:hr="t"/>
        </w:pict>
      </w:r>
    </w:p>
    <w:bookmarkEnd w:id="69"/>
    <w:bookmarkStart w:id="71" w:name="tài-liệu-tham-khảo"/>
    <w:p>
      <w:pPr>
        <w:pStyle w:val="Heading2"/>
      </w:pPr>
      <w:r>
        <w:t xml:space="preserve">Tài liệu tham khảo</w:t>
      </w:r>
    </w:p>
    <w:p>
      <w:pPr>
        <w:pStyle w:val="BlockText"/>
      </w:pPr>
      <w:r>
        <w:rPr>
          <w:iCs/>
          <w:i/>
        </w:rPr>
        <w:t xml:space="preserve">Định dạng theo mẫu của môn; kiểm tra lại năm/tác giả/nhà xuất bản trước khi nộp.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Hai tài liệu môn học</w:t>
      </w:r>
      <w:r>
        <w:t xml:space="preserve"> </w:t>
      </w:r>
      <w:r>
        <w:t xml:space="preserve">về benchmark + developer study và</w:t>
      </w:r>
      <w:r>
        <w:t xml:space="preserve"> </w:t>
      </w:r>
      <w:r>
        <w:t xml:space="preserve">“</w:t>
      </w:r>
      <w:r>
        <w:t xml:space="preserve">list of metrics</w:t>
      </w:r>
      <w:r>
        <w:t xml:space="preserve">”</w:t>
      </w:r>
      <w:r>
        <w:t xml:space="preserve"> </w:t>
      </w:r>
      <w:r>
        <w:t xml:space="preserve">(bộ</w:t>
      </w:r>
      <w:r>
        <w:t xml:space="preserve"> </w:t>
      </w:r>
      <w:r>
        <w:rPr>
          <w:bCs/>
          <w:b/>
        </w:rPr>
        <w:t xml:space="preserve">RAGAS</w:t>
      </w:r>
      <w:r>
        <w:t xml:space="preserve">) —</w:t>
      </w:r>
      <w:r>
        <w:t xml:space="preserve"> </w:t>
      </w:r>
      <w:r>
        <w:rPr>
          <w:iCs/>
          <w:i/>
        </w:rPr>
        <w:t xml:space="preserve">(điền nguồn do giảng viên cung cấp)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Qwen Team.</w:t>
      </w:r>
      <w:r>
        <w:t xml:space="preserve"> </w:t>
      </w:r>
      <w:r>
        <w:rPr>
          <w:iCs/>
          <w:i/>
        </w:rPr>
        <w:t xml:space="preserve">Qwen3-Coder</w:t>
      </w:r>
      <w:r>
        <w:t xml:space="preserve"> </w:t>
      </w:r>
      <w:r>
        <w:t xml:space="preserve">— model card / technical report. Alibaba (DashScope/Hugging Face).</w:t>
      </w:r>
    </w:p>
    <w:p>
      <w:pPr>
        <w:numPr>
          <w:ilvl w:val="0"/>
          <w:numId w:val="1007"/>
        </w:numPr>
        <w:pStyle w:val="Compact"/>
      </w:pPr>
      <w:r>
        <w:t xml:space="preserve">P. Lewis et al. </w:t>
      </w:r>
      <w:r>
        <w:rPr>
          <w:iCs/>
          <w:i/>
        </w:rPr>
        <w:t xml:space="preserve">Retrieval-Augmented Generation for Knowledge-Intensive NLP Tasks.</w:t>
      </w:r>
      <w:r>
        <w:t xml:space="preserve"> </w:t>
      </w:r>
      <w:r>
        <w:t xml:space="preserve">NeurIPS, 2020.</w:t>
      </w:r>
    </w:p>
    <w:p>
      <w:pPr>
        <w:numPr>
          <w:ilvl w:val="0"/>
          <w:numId w:val="1007"/>
        </w:numPr>
        <w:pStyle w:val="Compact"/>
      </w:pPr>
      <w:r>
        <w:t xml:space="preserve">N. Reimers, I. Gurevych.</w:t>
      </w:r>
      <w:r>
        <w:t xml:space="preserve"> </w:t>
      </w:r>
      <w:r>
        <w:rPr>
          <w:iCs/>
          <w:i/>
        </w:rPr>
        <w:t xml:space="preserve">Sentence-BERT: Sentence Embeddings using Siamese BERT-Networks.</w:t>
      </w:r>
      <w:r>
        <w:t xml:space="preserve"> </w:t>
      </w:r>
      <w:r>
        <w:t xml:space="preserve">EMNLP, 2019.</w:t>
      </w:r>
    </w:p>
    <w:p>
      <w:pPr>
        <w:numPr>
          <w:ilvl w:val="0"/>
          <w:numId w:val="1007"/>
        </w:numPr>
        <w:pStyle w:val="Compact"/>
      </w:pPr>
      <w:r>
        <w:t xml:space="preserve">W. Wang et al. </w:t>
      </w:r>
      <w:r>
        <w:rPr>
          <w:iCs/>
          <w:i/>
        </w:rPr>
        <w:t xml:space="preserve">MiniLM: Deep Self-Attention Distillation for Task-Agnostic Compression of Pre-Trained Transformers.</w:t>
      </w:r>
      <w:r>
        <w:t xml:space="preserve"> </w:t>
      </w:r>
      <w:r>
        <w:t xml:space="preserve">NeurIPS, 2020. (model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, Hugging Face)</w:t>
      </w:r>
    </w:p>
    <w:p>
      <w:pPr>
        <w:numPr>
          <w:ilvl w:val="0"/>
          <w:numId w:val="1007"/>
        </w:numPr>
        <w:pStyle w:val="Compact"/>
      </w:pPr>
      <w:r>
        <w:t xml:space="preserve">S. Es et al. </w:t>
      </w:r>
      <w:r>
        <w:rPr>
          <w:iCs/>
          <w:i/>
        </w:rPr>
        <w:t xml:space="preserve">RAGAS: Automated Evaluation of Retrieval Augmented Generation.</w:t>
      </w:r>
      <w:r>
        <w:t xml:space="preserve"> </w:t>
      </w:r>
      <w:r>
        <w:t xml:space="preserve">2023.</w:t>
      </w:r>
    </w:p>
    <w:p>
      <w:pPr>
        <w:numPr>
          <w:ilvl w:val="0"/>
          <w:numId w:val="1007"/>
        </w:numPr>
        <w:pStyle w:val="Compact"/>
      </w:pPr>
      <w:r>
        <w:t xml:space="preserve">L. Zheng et al. </w:t>
      </w:r>
      <w:r>
        <w:rPr>
          <w:iCs/>
          <w:i/>
        </w:rPr>
        <w:t xml:space="preserve">Judging LLM-as-a-Judge with MT-Bench and Chatbot Arena.</w:t>
      </w:r>
      <w:r>
        <w:t xml:space="preserve"> </w:t>
      </w:r>
      <w:r>
        <w:t xml:space="preserve">NeurIPS, 2023.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Chroma</w:t>
      </w:r>
      <w:r>
        <w:t xml:space="preserve"> </w:t>
      </w:r>
      <w:r>
        <w:t xml:space="preserve">— open-source embedding database. https://www.trychroma.com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Transformers.js (</w:t>
      </w:r>
      <w:r>
        <w:rPr>
          <w:iCs/>
          <w:i/>
        </w:rPr>
        <w:t xml:space="preserve">@xenova/transformers</w:t>
      </w:r>
      <w:r>
        <w:rPr>
          <w:iCs/>
          <w:i/>
        </w:rPr>
        <w:t xml:space="preserve">)</w:t>
      </w:r>
      <w:r>
        <w:t xml:space="preserve"> </w:t>
      </w:r>
      <w:r>
        <w:t xml:space="preserve">— Hugging Face. https://huggingface.co/docs/transformers.js</w:t>
      </w:r>
    </w:p>
    <w:p>
      <w:r>
        <w:pict>
          <v:rect style="width:0;height:1.5pt" o:hralign="center" o:hrstd="t" o:hr="t"/>
        </w:pict>
      </w:r>
    </w:p>
    <w:bookmarkStart w:id="70" w:name="phụ-lục-tệpđường-dẫn-chính"/>
    <w:p>
      <w:pPr>
        <w:pStyle w:val="Heading3"/>
      </w:pPr>
      <w:r>
        <w:t xml:space="preserve">Phụ lục — Tệp/đường dẫn chính</w:t>
      </w:r>
    </w:p>
    <w:p>
      <w:pPr>
        <w:numPr>
          <w:ilvl w:val="0"/>
          <w:numId w:val="1008"/>
        </w:numPr>
        <w:pStyle w:val="Compact"/>
      </w:pPr>
      <w:r>
        <w:t xml:space="preserve">Mô hình:</w:t>
      </w:r>
      <w:r>
        <w:t xml:space="preserve"> </w:t>
      </w:r>
      <w:r>
        <w:rPr>
          <w:rStyle w:val="VerbatimChar"/>
        </w:rPr>
        <w:t xml:space="preserve">server/src/qwenClient.js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prompts/codegen.js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parser.js</w:t>
      </w:r>
    </w:p>
    <w:p>
      <w:pPr>
        <w:numPr>
          <w:ilvl w:val="0"/>
          <w:numId w:val="1008"/>
        </w:numPr>
        <w:pStyle w:val="Compact"/>
      </w:pPr>
      <w:r>
        <w:t xml:space="preserve">RAG:</w:t>
      </w:r>
      <w:r>
        <w:t xml:space="preserve"> </w:t>
      </w:r>
      <w:r>
        <w:rPr>
          <w:rStyle w:val="VerbatimChar"/>
        </w:rPr>
        <w:t xml:space="preserve">server/src/rag/{components,embed,store,retrieve,ingest,userComponents,dbeeTheme}.js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scripts/build-rag.js</w:t>
      </w:r>
    </w:p>
    <w:p>
      <w:pPr>
        <w:numPr>
          <w:ilvl w:val="0"/>
          <w:numId w:val="1008"/>
        </w:numPr>
        <w:pStyle w:val="Compact"/>
      </w:pPr>
      <w:r>
        <w:t xml:space="preserve">Tác tử/Brand:</w:t>
      </w:r>
      <w:r>
        <w:t xml:space="preserve"> </w:t>
      </w:r>
      <w:r>
        <w:rPr>
          <w:rStyle w:val="VerbatimChar"/>
        </w:rPr>
        <w:t xml:space="preserve">server/src/{pipeline,review,brands}.js</w:t>
      </w:r>
    </w:p>
    <w:p>
      <w:pPr>
        <w:numPr>
          <w:ilvl w:val="0"/>
          <w:numId w:val="1008"/>
        </w:numPr>
        <w:pStyle w:val="Compact"/>
      </w:pPr>
      <w:r>
        <w:t xml:space="preserve">Đánh giá:</w:t>
      </w:r>
      <w:r>
        <w:t xml:space="preserve"> </w:t>
      </w:r>
      <w:r>
        <w:rPr>
          <w:rStyle w:val="VerbatimChar"/>
        </w:rPr>
        <w:t xml:space="preserve">server/scripts/{eval-models,rag-compare,test-judge}.js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server/eval-models.config.js</w:t>
      </w:r>
    </w:p>
    <w:p>
      <w:pPr>
        <w:numPr>
          <w:ilvl w:val="0"/>
          <w:numId w:val="1008"/>
        </w:numPr>
        <w:pStyle w:val="Compact"/>
      </w:pPr>
      <w:r>
        <w:t xml:space="preserve">Ảnh kết quả:</w:t>
      </w:r>
      <w:r>
        <w:t xml:space="preserve"> </w:t>
      </w:r>
      <w:r>
        <w:rPr>
          <w:rStyle w:val="VerbatimChar"/>
        </w:rPr>
        <w:t xml:space="preserve">results/{qwen,gemini,gpt-oss}/image{1,2}.png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results/rag-on-off/{on,off}-{home,schedule}.png</w:t>
      </w:r>
    </w:p>
    <w:p>
      <w:pPr>
        <w:numPr>
          <w:ilvl w:val="0"/>
          <w:numId w:val="1008"/>
        </w:numPr>
        <w:pStyle w:val="Compac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web/src/App.jsx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web/src/components/*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web/src/monacoSetup.js</w:t>
      </w:r>
    </w:p>
    <w:p>
      <w:pPr>
        <w:numPr>
          <w:ilvl w:val="0"/>
          <w:numId w:val="1008"/>
        </w:numPr>
        <w:pStyle w:val="Compact"/>
      </w:pPr>
      <w:r>
        <w:t xml:space="preserve">Hợp đồng &amp; vận hành:</w:t>
      </w:r>
      <w:r>
        <w:t xml:space="preserve"> </w:t>
      </w:r>
      <w:r>
        <w:rPr>
          <w:rStyle w:val="VerbatimChar"/>
        </w:rPr>
        <w:t xml:space="preserve">docs/API_CONTRACT.md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2026-06-28T18:20:50Z</dcterms:created>
  <dcterms:modified xsi:type="dcterms:W3CDTF">2026-06-28T18:20:50Z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