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41.png" ContentType="image/png"/>
  <Override PartName="/word/media/rId44.png" ContentType="image/png"/>
  <Override PartName="/word/media/rId63.png" ContentType="image/png"/>
  <Override PartName="/word/media/rId69.png" ContentType="image/png"/>
  <Override PartName="/word/media/rId60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Xd7b6dc743a5ff565d7ad9db70c6045fc5aee8f7"/>
    <w:p>
      <w:pPr>
        <w:pStyle w:val="Heading1"/>
      </w:pPr>
      <w:r>
        <w:t xml:space="preserve">Báo cáo đồ án — WebGen: Trợ lý sinh web frontend đa tác tử với Code RAG</w:t>
      </w:r>
    </w:p>
    <w:p>
      <w:pPr>
        <w:pStyle w:val="FirstParagraph"/>
      </w:pPr>
      <w:r>
        <w:rPr>
          <w:bCs/>
          <w:b/>
        </w:rPr>
        <w:t xml:space="preserve">Môn:</w:t>
      </w:r>
      <w:r>
        <w:t xml:space="preserve"> </w:t>
      </w:r>
      <w:r>
        <w:t xml:space="preserve">IT5380 — Trí tuệ nhân tạo trong Công nghệ phần mềm</w:t>
      </w:r>
      <w:r>
        <w:t xml:space="preserve"> </w:t>
      </w:r>
      <w:r>
        <w:rPr>
          <w:bCs/>
          <w:b/>
        </w:rPr>
        <w:t xml:space="preserve">Đề tài:</w:t>
      </w:r>
      <w:r>
        <w:t xml:space="preserve"> </w:t>
      </w:r>
      <w:r>
        <w:t xml:space="preserve">Multi-Agent AI Pair Programming Assistant for Web Frontend Development with Code RAG</w:t>
      </w:r>
      <w:r>
        <w:t xml:space="preserve"> </w:t>
      </w:r>
      <w:r>
        <w:rPr>
          <w:bCs/>
          <w:b/>
        </w:rPr>
        <w:t xml:space="preserve">Mục tiêu:</w:t>
      </w:r>
      <w:r>
        <w:t xml:space="preserve"> </w:t>
      </w:r>
      <w:r>
        <w:t xml:space="preserve">Mức 3 (nhờ thành phần Code RAG)</w:t>
      </w:r>
    </w:p>
    <w:p>
      <w:pPr>
        <w:pStyle w:val="BlockText"/>
      </w:pPr>
      <w:r>
        <w:t xml:space="preserve">Ghi chú: số liệu thực nghiệm ở Mục 6 lấy từ</w:t>
      </w:r>
      <w:r>
        <w:t xml:space="preserve"> </w:t>
      </w:r>
      <w:r>
        <w:rPr>
          <w:rStyle w:val="VerbatimChar"/>
        </w:rPr>
        <w:t xml:space="preserve">npm run eval:models</w:t>
      </w:r>
      <w:r>
        <w:t xml:space="preserve"> </w:t>
      </w:r>
      <w:r>
        <w:t xml:space="preserve">(chạy thật,</w:t>
      </w:r>
      <w:r>
        <w:t xml:space="preserve"> </w:t>
      </w:r>
      <w:r>
        <w:rPr>
          <w:rStyle w:val="VerbatimChar"/>
        </w:rPr>
        <w:t xml:space="preserve">MOCK_MODE=0</w:t>
      </w:r>
      <w:r>
        <w:t xml:space="preserve">).</w:t>
      </w:r>
      <w:r>
        <w:t xml:space="preserve"> </w:t>
      </w:r>
      <w:r>
        <w:t xml:space="preserve">Ảnh minh họa đặt trong thư mục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Riêng thông số kiến trúc mô hình (số tham số, độ dài</w:t>
      </w:r>
      <w:r>
        <w:t xml:space="preserve"> </w:t>
      </w:r>
      <w:r>
        <w:t xml:space="preserve">ngữ cảnh…) nên trích từ model card chính thức để bảo đảm chính xác — không bịa số.</w:t>
      </w:r>
    </w:p>
    <w:p>
      <w:r>
        <w:pict>
          <v:rect style="width:0;height:1.5pt" o:hralign="center" o:hrstd="t" o:hr="t"/>
        </w:pict>
      </w:r>
    </w:p>
    <w:bookmarkStart w:id="20" w:name="giới-thiệu"/>
    <w:p>
      <w:pPr>
        <w:pStyle w:val="Heading2"/>
      </w:pPr>
      <w:r>
        <w:t xml:space="preserve">1. Giới thiệu</w:t>
      </w:r>
    </w:p>
    <w:p>
      <w:pPr>
        <w:pStyle w:val="FirstParagraph"/>
      </w:pPr>
      <w:r>
        <w:t xml:space="preserve">WebGen là một trợ lý lập trình theo phong cách</w:t>
      </w:r>
      <w:r>
        <w:t xml:space="preserve"> </w:t>
      </w:r>
      <w:r>
        <w:rPr>
          <w:iCs/>
          <w:i/>
        </w:rPr>
        <w:t xml:space="preserve">bolt.new / v0</w:t>
      </w:r>
      <w:r>
        <w:t xml:space="preserve"> </w:t>
      </w:r>
      <w:r>
        <w:t xml:space="preserve">thu nhỏ: người dùng mô tả website</w:t>
      </w:r>
      <w:r>
        <w:t xml:space="preserve"> </w:t>
      </w:r>
      <w:r>
        <w:t xml:space="preserve">bằng ngôn ngữ tự nhiên (tiếng Việt hoặc tiếng Anh), hệ thống</w:t>
      </w:r>
      <w:r>
        <w:t xml:space="preserve"> </w:t>
      </w:r>
      <w:r>
        <w:rPr>
          <w:bCs/>
          <w:b/>
        </w:rPr>
        <w:t xml:space="preserve">sinh mã frontend</w:t>
      </w:r>
      <w:r>
        <w:t xml:space="preserve">, hiển thị</w:t>
      </w:r>
      <w:r>
        <w:t xml:space="preserve"> </w:t>
      </w:r>
      <w:r>
        <w:rPr>
          <w:bCs/>
          <w:b/>
        </w:rPr>
        <w:t xml:space="preserve">preview ngay trong trình duyệt</w:t>
      </w:r>
      <w:r>
        <w:t xml:space="preserve">, và cho phép</w:t>
      </w:r>
      <w:r>
        <w:t xml:space="preserve"> </w:t>
      </w:r>
      <w:r>
        <w:rPr>
          <w:bCs/>
          <w:b/>
        </w:rPr>
        <w:t xml:space="preserve">chỉnh sửa qua hội thoại</w:t>
      </w:r>
      <w:r>
        <w:t xml:space="preserve">. Điểm nhấn học thuật</w:t>
      </w:r>
      <w:r>
        <w:t xml:space="preserve"> </w:t>
      </w:r>
      <w:r>
        <w:t xml:space="preserve">(quyết định Mức 3) là thành phần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— truy xuất tăng cường sinh trên một kho tri thức</w:t>
      </w:r>
      <w:r>
        <w:t xml:space="preserve"> </w:t>
      </w:r>
      <w:r>
        <w:t xml:space="preserve">component giao diện — giúp đầu ra bám sát thư viện component có sẵn, giảm</w:t>
      </w:r>
      <w:r>
        <w:t xml:space="preserve"> </w:t>
      </w:r>
      <w:r>
        <w:t xml:space="preserve">“</w:t>
      </w:r>
      <w:r>
        <w:t xml:space="preserve">bịa</w:t>
      </w:r>
      <w:r>
        <w:t xml:space="preserve">”</w:t>
      </w:r>
      <w:r>
        <w:t xml:space="preserve">, và hỗ trợ cá nhân</w:t>
      </w:r>
      <w:r>
        <w:t xml:space="preserve"> </w:t>
      </w:r>
      <w:r>
        <w:t xml:space="preserve">hóa theo thương hiệu.</w:t>
      </w:r>
    </w:p>
    <w:p>
      <w:pPr>
        <w:pStyle w:val="BodyText"/>
      </w:pPr>
      <w:r>
        <w:rPr>
          <w:bCs/>
          <w:b/>
        </w:rPr>
        <w:t xml:space="preserve">Đóng góp chính:</w:t>
      </w:r>
      <w:r>
        <w:t xml:space="preserve"> </w:t>
      </w:r>
      <w:r>
        <w:t xml:space="preserve">1. Quy trình</w:t>
      </w:r>
      <w:r>
        <w:t xml:space="preserve"> </w:t>
      </w:r>
      <w:r>
        <w:rPr>
          <w:bCs/>
          <w:b/>
        </w:rPr>
        <w:t xml:space="preserve">đa tác tử</w:t>
      </w:r>
      <w:r>
        <w:t xml:space="preserve"> </w:t>
      </w:r>
      <w:r>
        <w:t xml:space="preserve">(Orchestrator → RAG → Code → Review) trên một điểm điều phối duy nhất.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dùng embedding cục bộ miễn phí + kho component có thể mở rộng lúc chạy (CRUD).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Cá nhân hóa thương hiệu</w:t>
      </w:r>
      <w:r>
        <w:t xml:space="preserve"> </w:t>
      </w:r>
      <w:r>
        <w:t xml:space="preserve">(màu/font/logo) tích hợp vào cả truy xuất lẫn prompt.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Review Agent</w:t>
      </w:r>
      <w:r>
        <w:t xml:space="preserve"> </w:t>
      </w:r>
      <w:r>
        <w:t xml:space="preserve">kiểm tra HTML tĩnh và tự sửa một vòng, tăng độ tin cậy đầu ra.</w:t>
      </w:r>
    </w:p>
    <w:p>
      <w:pPr>
        <w:pStyle w:val="BodyText"/>
      </w:pPr>
      <w:r>
        <w:rPr>
          <w:bCs/>
          <w:b/>
        </w:rPr>
        <w:t xml:space="preserve">Quyết định kiến trúc:</w:t>
      </w:r>
      <w:r>
        <w:t xml:space="preserve"> </w:t>
      </w:r>
      <w:r>
        <w:t xml:space="preserve">đầu ra là</w:t>
      </w:r>
      <w:r>
        <w:t xml:space="preserve"> </w:t>
      </w:r>
      <w:r>
        <w:rPr>
          <w:bCs/>
          <w:b/>
        </w:rPr>
        <w:t xml:space="preserve">HTML/CSS/JS thuần, một file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/index.html</w:t>
      </w:r>
      <w:r>
        <w:rPr>
          <w:bCs/>
          <w:b/>
        </w:rPr>
        <w:t xml:space="preserve"> </w:t>
      </w:r>
      <w:r>
        <w:rPr>
          <w:bCs/>
          <w:b/>
        </w:rPr>
        <w:t xml:space="preserve">tự chứa</w:t>
      </w:r>
      <w:r>
        <w:t xml:space="preserve"> </w:t>
      </w:r>
      <w:r>
        <w:t xml:space="preserve">(CSS trong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 JS trong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); preview bằng</w:t>
      </w:r>
      <w:r>
        <w:t xml:space="preserve"> </w:t>
      </w:r>
      <w:r>
        <w:rPr>
          <w:bCs/>
          <w:b/>
        </w:rPr>
        <w:t xml:space="preserve">iframe cục bộ</w:t>
      </w:r>
      <w:r>
        <w:t xml:space="preserve"> </w:t>
      </w:r>
      <w:r>
        <w:t xml:space="preserve">(không phụ thuộc bundler ngoài, chạy</w:t>
      </w:r>
      <w:r>
        <w:t xml:space="preserve"> </w:t>
      </w:r>
      <w:r>
        <w:t xml:space="preserve">offline khi demo).</w:t>
      </w:r>
    </w:p>
    <w:p>
      <w:r>
        <w:pict>
          <v:rect style="width:0;height:1.5pt" o:hralign="center" o:hrstd="t" o:hr="t"/>
        </w:pict>
      </w:r>
    </w:p>
    <w:bookmarkEnd w:id="20"/>
    <w:bookmarkStart w:id="21" w:name="kiến-trúc-tổng-quan"/>
    <w:p>
      <w:pPr>
        <w:pStyle w:val="Heading2"/>
      </w:pPr>
      <w:r>
        <w:t xml:space="preserve">2. Kiến trúc tổng quan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 Frontend (React + Vite) ─────────────────┐</w:t>
      </w:r>
      <w:r>
        <w:br/>
      </w:r>
      <w:r>
        <w:rPr>
          <w:rStyle w:val="VerbatimChar"/>
        </w:rPr>
        <w:t xml:space="preserve">   Người dùng  ──mô tả──▶│ ChatPanel · BrandPanel · ComponentPanel                  │</w:t>
      </w:r>
      <w:r>
        <w:br/>
      </w:r>
      <w:r>
        <w:rPr>
          <w:rStyle w:val="VerbatimChar"/>
        </w:rPr>
        <w:t xml:space="preserve">                         │ PreviewPanel (iframe) · CodeViewer (Monaco) · AgentSteps  │</w:t>
      </w:r>
      <w:r>
        <w:br/>
      </w:r>
      <w:r>
        <w:rPr>
          <w:rStyle w:val="VerbatimChar"/>
        </w:rPr>
        <w:t xml:space="preserve">                         └───────────────┬──────────────────────────────────────────┘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HTTP JSON (/api/*)</w:t>
      </w:r>
      <w:r>
        <w:br/>
      </w:r>
      <w:r>
        <w:rPr>
          <w:rStyle w:val="VerbatimChar"/>
        </w:rPr>
        <w:t xml:space="preserve">                         ┌───────────────▼──────────── Backend (Node/Express) ───────┐</w:t>
      </w:r>
      <w:r>
        <w:br/>
      </w:r>
      <w:r>
        <w:rPr>
          <w:rStyle w:val="VerbatimChar"/>
        </w:rPr>
        <w:t xml:space="preserve">                         │ index.js (REST)                                            │</w:t>
      </w:r>
      <w:r>
        <w:br/>
      </w:r>
      <w:r>
        <w:rPr>
          <w:rStyle w:val="VerbatimChar"/>
        </w:rPr>
        <w:t xml:space="preserve">                         │ pipeline.js  ── điều phối đa tác tử (điểm duy nhất) ──┐     │</w:t>
      </w:r>
      <w:r>
        <w:br/>
      </w:r>
      <w:r>
        <w:rPr>
          <w:rStyle w:val="VerbatimChar"/>
        </w:rPr>
        <w:t xml:space="preserve">                         │   0. Resolve brand                                    │     │</w:t>
      </w:r>
      <w:r>
        <w:br/>
      </w:r>
      <w:r>
        <w:rPr>
          <w:rStyle w:val="VerbatimChar"/>
        </w:rPr>
        <w:t xml:space="preserve">                         │   1. Orchestrator (stub)                              │     │</w:t>
      </w:r>
      <w:r>
        <w:br/>
      </w:r>
      <w:r>
        <w:rPr>
          <w:rStyle w:val="VerbatimChar"/>
        </w:rPr>
        <w:t xml:space="preserve">                         │   2. RAG Agent  ──▶ rag/retrieve.js ──▶ vector store   │     │</w:t>
      </w:r>
      <w:r>
        <w:br/>
      </w:r>
      <w:r>
        <w:rPr>
          <w:rStyle w:val="VerbatimChar"/>
        </w:rPr>
        <w:t xml:space="preserve">                         │   3. Code Agent ──▶ qwenClient.js ──▶ Qwen3-Coder-Next │     │</w:t>
      </w:r>
      <w:r>
        <w:br/>
      </w:r>
      <w:r>
        <w:rPr>
          <w:rStyle w:val="VerbatimChar"/>
        </w:rPr>
        <w:t xml:space="preserve">                         │   4. Review Agent ─▶ review.js (+ tự sửa 1 vòng)       │     │</w:t>
      </w:r>
      <w:r>
        <w:br/>
      </w:r>
      <w:r>
        <w:rPr>
          <w:rStyle w:val="VerbatimChar"/>
        </w:rPr>
        <w:t xml:space="preserve">                         │   5. Logo + theme DBEE                                  │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Stack công nghệ: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Node ≥18 (ESM), Express; client model OpenAI-compatible; parser JSON phòng thủ.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RAG: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(embedding cục bộ), vector store dạng</w:t>
      </w:r>
      <w:r>
        <w:t xml:space="preserve"> </w:t>
      </w:r>
      <w:r>
        <w:rPr>
          <w:iCs/>
          <w:i/>
        </w:rPr>
        <w:t xml:space="preserve">memory</w:t>
      </w:r>
      <w:r>
        <w:t xml:space="preserve"> </w:t>
      </w:r>
      <w:r>
        <w:t xml:space="preserve">(cosine) hoặc</w:t>
      </w:r>
      <w:r>
        <w:t xml:space="preserve"> </w:t>
      </w:r>
      <w:r>
        <w:rPr>
          <w:bCs/>
          <w:b/>
        </w:rPr>
        <w:t xml:space="preserve">Chroma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 + Vite + Tailwind; Monaco Editor (cấu hình chạy cục bộ/offline); JSZip (export).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Mô hình:</w:t>
      </w:r>
      <w:r>
        <w:t xml:space="preserve"> </w:t>
      </w:r>
      <w:r>
        <w:rPr>
          <w:bCs/>
          <w:b/>
        </w:rPr>
        <w:t xml:space="preserve">Qwen3-Coder-Next</w:t>
      </w:r>
      <w:r>
        <w:t xml:space="preserve"> </w:t>
      </w:r>
      <w:r>
        <w:t xml:space="preserve">(open-weight) qua endpoint OpenAI-compatible (DashScope quốc tế).</w:t>
      </w:r>
    </w:p>
    <w:p>
      <w:pPr>
        <w:pStyle w:val="BodyText"/>
      </w:pPr>
      <w:r>
        <w:rPr>
          <w:bCs/>
          <w:b/>
        </w:rPr>
        <w:t xml:space="preserve">Hợp đồng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docs/API_CONTRACT.md</w:t>
      </w:r>
      <w:r>
        <w:t xml:space="preserve">) cố định giao diện giữa các module:</w:t>
      </w:r>
      <w:r>
        <w:t xml:space="preserve"> </w:t>
      </w:r>
      <w:r>
        <w:rPr>
          <w:rStyle w:val="VerbatimChar"/>
        </w:rPr>
        <w:t xml:space="preserve">POST /api/generate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ProjectResult { summary, entry:"/index.html", files[], agentSteps[], meta }</w:t>
      </w:r>
      <w:r>
        <w:t xml:space="preserve">.</w:t>
      </w:r>
      <w:r>
        <w:t xml:space="preserve"> </w:t>
      </w:r>
      <w:r>
        <w:t xml:space="preserve">Mô hình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trả về</w:t>
      </w:r>
      <w:r>
        <w:t xml:space="preserve"> </w:t>
      </w:r>
      <w:r>
        <w:rPr>
          <w:bCs/>
          <w:b/>
        </w:rPr>
        <w:t xml:space="preserve">duy nhất một JSON</w:t>
      </w:r>
      <w:r>
        <w:t xml:space="preserve"> </w:t>
      </w:r>
      <w:r>
        <w:rPr>
          <w:rStyle w:val="VerbatimChar"/>
        </w:rPr>
        <w:t xml:space="preserve">{ summary, entry, files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mô-hình-sinh-mã-qwen3-coder-next"/>
    <w:p>
      <w:pPr>
        <w:pStyle w:val="Heading2"/>
      </w:pPr>
      <w:r>
        <w:t xml:space="preserve">3. Mô hình sinh mã Qwen3-Coder-Next</w:t>
      </w:r>
    </w:p>
    <w:bookmarkStart w:id="22" w:name="tổng-quan-họ-qwen3-coder"/>
    <w:p>
      <w:pPr>
        <w:pStyle w:val="Heading3"/>
      </w:pPr>
      <w:r>
        <w:t xml:space="preserve">3.1 Tổng quan họ Qwen3-Coder</w:t>
      </w:r>
    </w:p>
    <w:p>
      <w:pPr>
        <w:pStyle w:val="FirstParagraph"/>
      </w:pPr>
      <w:r>
        <w:t xml:space="preserve">Qwen3-Coder là dòng</w:t>
      </w:r>
      <w:r>
        <w:t xml:space="preserve"> </w:t>
      </w:r>
      <w:r>
        <w:rPr>
          <w:bCs/>
          <w:b/>
        </w:rPr>
        <w:t xml:space="preserve">mô hình ngôn ngữ lớn chuyên cho lập trình</w:t>
      </w:r>
      <w:r>
        <w:t xml:space="preserve"> </w:t>
      </w:r>
      <w:r>
        <w:t xml:space="preserve">(code LLM) thuộc hệ Qwen,</w:t>
      </w:r>
      <w:r>
        <w:t xml:space="preserve"> </w:t>
      </w:r>
      <w:r>
        <w:rPr>
          <w:bCs/>
          <w:b/>
        </w:rPr>
        <w:t xml:space="preserve">open-weight</w:t>
      </w:r>
      <w:r>
        <w:t xml:space="preserve">,</w:t>
      </w:r>
      <w:r>
        <w:t xml:space="preserve"> </w:t>
      </w:r>
      <w:r>
        <w:t xml:space="preserve">được tinh chỉnh theo chỉ thị (instruction-tuned) cho các tác vụ:</w:t>
      </w:r>
      <w:r>
        <w:t xml:space="preserve"> </w:t>
      </w:r>
      <w:r>
        <w:rPr>
          <w:bCs/>
          <w:b/>
        </w:rPr>
        <w:t xml:space="preserve">sinh mã, chỉnh sửa mã, hiểu mã ở mức</w:t>
      </w:r>
      <w:r>
        <w:rPr>
          <w:bCs/>
          <w:b/>
        </w:rPr>
        <w:t xml:space="preserve"> </w:t>
      </w:r>
      <w:r>
        <w:rPr>
          <w:bCs/>
          <w:b/>
        </w:rPr>
        <w:t xml:space="preserve">kho (repository-level), điền vào giữa (fill-in-the-middle) và lập trình theo tác tử (agentic coding)</w:t>
      </w:r>
      <w:r>
        <w:t xml:space="preserve">.</w:t>
      </w:r>
      <w:r>
        <w:t xml:space="preserve"> </w:t>
      </w:r>
      <w:r>
        <w:t xml:space="preserve">Mô hình hỗ trợ</w:t>
      </w:r>
      <w:r>
        <w:t xml:space="preserve"> </w:t>
      </w:r>
      <w:r>
        <w:rPr>
          <w:bCs/>
          <w:b/>
        </w:rPr>
        <w:t xml:space="preserve">ngữ cảnh dài</w:t>
      </w:r>
      <w:r>
        <w:t xml:space="preserve"> </w:t>
      </w:r>
      <w:r>
        <w:t xml:space="preserve">để xử lý nhiều tệp/đoạn mã, và phục vụ qua API tương thích OpenAI.</w:t>
      </w:r>
      <w:r>
        <w:t xml:space="preserve"> </w:t>
      </w:r>
      <w:r>
        <w:rPr>
          <w:rStyle w:val="VerbatimChar"/>
        </w:rPr>
        <w:t xml:space="preserve">qwen3-coder-next</w:t>
      </w:r>
      <w:r>
        <w:t xml:space="preserve"> </w:t>
      </w:r>
      <w:r>
        <w:t xml:space="preserve">là biến thể được dùng trong đồ án, truy cập qua</w:t>
      </w:r>
      <w:r>
        <w:t xml:space="preserve"> </w:t>
      </w:r>
      <w:r>
        <w:rPr>
          <w:bCs/>
          <w:b/>
        </w:rPr>
        <w:t xml:space="preserve">DashScope quốc tế</w:t>
      </w:r>
      <w:r>
        <w:t xml:space="preserve">.</w:t>
      </w:r>
    </w:p>
    <w:p>
      <w:pPr>
        <w:pStyle w:val="BlockText"/>
      </w:pPr>
      <w:r>
        <w:t xml:space="preserve">【Cần điền từ model card/technical report chính thức của Qwen】: số tham số (và kiến trúc, ví dụ</w:t>
      </w:r>
      <w:r>
        <w:t xml:space="preserve"> </w:t>
      </w:r>
      <w:r>
        <w:t xml:space="preserve">Mixture-of-Experts nếu có), độ dài ngữ cảnh tối đa, điểm benchmark tiêu biểu (HumanEval, MBPP,</w:t>
      </w:r>
      <w:r>
        <w:t xml:space="preserve"> </w:t>
      </w:r>
      <w:r>
        <w:t xml:space="preserve">SWE-bench…). Đồ án định hướng</w:t>
      </w:r>
      <w:r>
        <w:t xml:space="preserve"> </w:t>
      </w:r>
      <w:r>
        <w:rPr>
          <w:iCs/>
          <w:i/>
        </w:rPr>
        <w:t xml:space="preserve">application</w:t>
      </w:r>
      <w:r>
        <w:t xml:space="preserve"> </w:t>
      </w:r>
      <w:r>
        <w:t xml:space="preserve">nên trình bày ở mức sử dụng; con số tuyệt đối nên</w:t>
      </w:r>
      <w:r>
        <w:t xml:space="preserve"> </w:t>
      </w:r>
      <w:r>
        <w:t xml:space="preserve">trích nguồn chính thức để đảm bảo chính xác.</w:t>
      </w:r>
    </w:p>
    <w:bookmarkEnd w:id="22"/>
    <w:bookmarkStart w:id="23" w:name="X2dea4787a08f717a0a20c097b0e9de0a8a8ad46"/>
    <w:p>
      <w:pPr>
        <w:pStyle w:val="Heading3"/>
      </w:pPr>
      <w:r>
        <w:t xml:space="preserve">3.1b Kiến trúc &amp; cách sinh (giải thích tường tận)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Loại kiến trúc:</w:t>
      </w:r>
      <w:r>
        <w:t xml:space="preserve"> </w:t>
      </w:r>
      <w:r>
        <w:t xml:space="preserve">Transformer</w:t>
      </w:r>
      <w:r>
        <w:t xml:space="preserve"> </w:t>
      </w:r>
      <w:r>
        <w:rPr>
          <w:bCs/>
          <w:b/>
        </w:rPr>
        <w:t xml:space="preserve">decoder-only, sinh tự hồi quy (autoregressive)</w:t>
      </w:r>
      <w:r>
        <w:t xml:space="preserve"> </w:t>
      </w:r>
      <w:r>
        <w:t xml:space="preserve">— sinh</w:t>
      </w:r>
      <w:r>
        <w:t xml:space="preserve"> </w:t>
      </w:r>
      <w:r>
        <w:rPr>
          <w:bCs/>
          <w:b/>
        </w:rPr>
        <w:t xml:space="preserve">từng token một</w:t>
      </w:r>
      <w:r>
        <w:t xml:space="preserve">,</w:t>
      </w:r>
      <w:r>
        <w:t xml:space="preserve"> </w:t>
      </w:r>
      <w:r>
        <w:t xml:space="preserve">mỗi token được dự đoán dựa trên</w:t>
      </w:r>
      <w:r>
        <w:t xml:space="preserve"> </w:t>
      </w:r>
      <w:r>
        <w:rPr>
          <w:iCs/>
          <w:i/>
        </w:rPr>
        <w:t xml:space="preserve">toàn bộ</w:t>
      </w:r>
      <w:r>
        <w:t xml:space="preserve"> </w:t>
      </w:r>
      <w:r>
        <w:t xml:space="preserve">token đứng trước cộng với prompt. HTML/CSS/JS được</w:t>
      </w:r>
      <w:r>
        <w:t xml:space="preserve"> </w:t>
      </w:r>
      <w:r>
        <w:t xml:space="preserve">“</w:t>
      </w:r>
      <w:r>
        <w:t xml:space="preserve">viết dần</w:t>
      </w:r>
      <w:r>
        <w:t xml:space="preserve">”</w:t>
      </w:r>
      <w:r>
        <w:t xml:space="preserve"> </w:t>
      </w:r>
      <w:r>
        <w:t xml:space="preserve">theo</w:t>
      </w:r>
      <w:r>
        <w:t xml:space="preserve"> </w:t>
      </w:r>
      <w:r>
        <w:t xml:space="preserve">cách này cho tới khi mô hình tự dừng (token kết thúc) hoặc chạm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Instruction-tuned:</w:t>
      </w:r>
      <w:r>
        <w:t xml:space="preserve"> </w:t>
      </w:r>
      <w:r>
        <w:t xml:space="preserve">đã được tinh chỉnh theo chỉ thị, nên tuân thủ tốt ràng buộc trong</w:t>
      </w:r>
      <w:r>
        <w:t xml:space="preserve"> </w:t>
      </w:r>
      <w:r>
        <w:rPr>
          <w:iCs/>
          <w:i/>
        </w:rPr>
        <w:t xml:space="preserve">system prompt</w:t>
      </w:r>
      <w:r>
        <w:t xml:space="preserve"> </w:t>
      </w:r>
      <w:r>
        <w:t xml:space="preserve">(ví dụ</w:t>
      </w:r>
      <w:r>
        <w:t xml:space="preserve"> </w:t>
      </w:r>
      <w:r>
        <w:t xml:space="preserve">“</w:t>
      </w:r>
      <w:r>
        <w:t xml:space="preserve">chỉ trả về duy nhất một JSON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temperature</w:t>
      </w:r>
      <w:r>
        <w:t xml:space="preserve"> </w:t>
      </w:r>
      <w:r>
        <w:t xml:space="preserve">điều khiển độ</w:t>
      </w:r>
      <w:r>
        <w:t xml:space="preserve"> </w:t>
      </w:r>
      <w:r>
        <w:t xml:space="preserve">“</w:t>
      </w:r>
      <w:r>
        <w:t xml:space="preserve">ngẫu nhiên</w:t>
      </w:r>
      <w:r>
        <w:t xml:space="preserve">”</w:t>
      </w:r>
      <w:r>
        <w:t xml:space="preserve"> </w:t>
      </w:r>
      <w:r>
        <w:t xml:space="preserve">khi lấy mẫu token: thấp (0.2) ⇒ phân phối xác suất</w:t>
      </w:r>
      <w:r>
        <w:t xml:space="preserve"> </w:t>
      </w:r>
      <w:r>
        <w:t xml:space="preserve">“</w:t>
      </w:r>
      <w:r>
        <w:t xml:space="preserve">nhọn</w:t>
      </w:r>
      <w:r>
        <w:t xml:space="preserve">”</w:t>
      </w:r>
      <w:r>
        <w:t xml:space="preserve"> </w:t>
      </w:r>
      <w:r>
        <w:t xml:space="preserve">⇒ chọn</w:t>
      </w:r>
      <w:r>
        <w:t xml:space="preserve"> </w:t>
      </w:r>
      <w:r>
        <w:t xml:space="preserve">token chắc chắn ⇒ đầu ra</w:t>
      </w:r>
      <w:r>
        <w:t xml:space="preserve"> </w:t>
      </w:r>
      <w:r>
        <w:rPr>
          <w:bCs/>
          <w:b/>
        </w:rPr>
        <w:t xml:space="preserve">ổn định, lặp lại được</w:t>
      </w:r>
      <w:r>
        <w:t xml:space="preserve"> </w:t>
      </w:r>
      <w:r>
        <w:t xml:space="preserve">— đúng nhu cầu sinh mã.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Kiến trúc 2 mô hình (đặc trưng của RAG):</w:t>
      </w:r>
      <w:r>
        <w:t xml:space="preserve"> </w:t>
      </w:r>
      <w:r>
        <w:t xml:space="preserve">dự án dùng</w:t>
      </w:r>
      <w:r>
        <w:t xml:space="preserve"> </w:t>
      </w:r>
      <w:r>
        <w:rPr>
          <w:bCs/>
          <w:b/>
        </w:rPr>
        <w:t xml:space="preserve">hai mô hình tách biệt</w:t>
      </w:r>
      <w:r>
        <w:t xml:space="preserve"> </w:t>
      </w:r>
      <w:r>
        <w:t xml:space="preserve">—</w:t>
      </w:r>
      <w:r>
        <w:t xml:space="preserve"> </w:t>
      </w:r>
      <w:r>
        <w:t xml:space="preserve">một</w:t>
      </w:r>
      <w:r>
        <w:t xml:space="preserve"> </w:t>
      </w:r>
      <w:r>
        <w:rPr>
          <w:bCs/>
          <w:b/>
        </w:rPr>
        <w:t xml:space="preserve">encoder nhỏ chạy cục bộ</w:t>
      </w:r>
      <w:r>
        <w:t xml:space="preserve"> </w:t>
      </w:r>
      <w:r>
        <w:t xml:space="preserve">để</w:t>
      </w:r>
      <w:r>
        <w:t xml:space="preserve"> </w:t>
      </w:r>
      <w:r>
        <w:rPr>
          <w:iCs/>
          <w:i/>
        </w:rPr>
        <w:t xml:space="preserve">embed/truy xuất</w:t>
      </w:r>
      <w:r>
        <w:t xml:space="preserve"> </w:t>
      </w:r>
      <w:r>
        <w:t xml:space="preserve">(mục 4.4) và một</w:t>
      </w:r>
      <w:r>
        <w:t xml:space="preserve"> </w:t>
      </w:r>
      <w:r>
        <w:rPr>
          <w:bCs/>
          <w:b/>
        </w:rPr>
        <w:t xml:space="preserve">decoder lớn ở xa</w:t>
      </w:r>
      <w:r>
        <w:t xml:space="preserve"> </w:t>
      </w:r>
      <w:r>
        <w:t xml:space="preserve">để</w:t>
      </w:r>
      <w:r>
        <w:t xml:space="preserve"> </w:t>
      </w:r>
      <w:r>
        <w:rPr>
          <w:iCs/>
          <w:i/>
        </w:rPr>
        <w:t xml:space="preserve">sinh mã</w:t>
      </w:r>
      <w:r>
        <w:t xml:space="preserve">.</w:t>
      </w:r>
      <w:r>
        <w:t xml:space="preserve"> </w:t>
      </w:r>
      <w:r>
        <w:t xml:space="preserve">Retriever lo</w:t>
      </w:r>
      <w:r>
        <w:t xml:space="preserve"> </w:t>
      </w:r>
      <w:r>
        <w:t xml:space="preserve">“</w:t>
      </w:r>
      <w:r>
        <w:t xml:space="preserve">hiểu ý &amp; tìm component</w:t>
      </w:r>
      <w:r>
        <w:t xml:space="preserve">”</w:t>
      </w:r>
      <w:r>
        <w:t xml:space="preserve">; generator lo</w:t>
      </w:r>
      <w:r>
        <w:t xml:space="preserve"> </w:t>
      </w:r>
      <w:r>
        <w:t xml:space="preserve">“</w:t>
      </w:r>
      <w:r>
        <w:t xml:space="preserve">viết HTML</w:t>
      </w:r>
      <w:r>
        <w:t xml:space="preserve">”</w:t>
      </w:r>
      <w:r>
        <w:t xml:space="preserve">. Tách vai trò giúp truy xuất</w:t>
      </w:r>
      <w:r>
        <w:t xml:space="preserve"> </w:t>
      </w:r>
      <w:r>
        <w:rPr>
          <w:bCs/>
          <w:b/>
        </w:rPr>
        <w:t xml:space="preserve">nhanh &amp; miễn phí</w:t>
      </w:r>
      <w:r>
        <w:t xml:space="preserve">,</w:t>
      </w:r>
      <w:r>
        <w:t xml:space="preserve"> </w:t>
      </w:r>
      <w:r>
        <w:t xml:space="preserve">chỉ tốn chi phí ở bước sinh.</w:t>
      </w:r>
    </w:p>
    <w:bookmarkEnd w:id="23"/>
    <w:bookmarkStart w:id="24" w:name="vì-sao-chọn-qwen3-coder-next"/>
    <w:p>
      <w:pPr>
        <w:pStyle w:val="Heading3"/>
      </w:pPr>
      <w:r>
        <w:t xml:space="preserve">3.2 Vì sao chọn Qwen3-Coder-Next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Open-weight &amp; chuyên mã:</w:t>
      </w:r>
      <w:r>
        <w:t xml:space="preserve"> </w:t>
      </w:r>
      <w:r>
        <w:t xml:space="preserve">phù hợp định hướng đồ án; chất lượng sinh HTML/CSS/JS tốt.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OpenAI-compatible:</w:t>
      </w:r>
      <w:r>
        <w:t xml:space="preserve"> </w:t>
      </w:r>
      <w:r>
        <w:t xml:space="preserve">chỉ cần một client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; dễ thay nhà cung cấp</w:t>
      </w:r>
      <w:r>
        <w:t xml:space="preserve"> </w:t>
      </w:r>
      <w:r>
        <w:t xml:space="preserve">(DashScope / OpenRouter / self-host vLLM-Ollama) mà không đổi phần còn lại.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Ngữ cảnh dài:</w:t>
      </w:r>
      <w:r>
        <w:t xml:space="preserve"> </w:t>
      </w:r>
      <w:r>
        <w:t xml:space="preserve">đủ chỗ để</w:t>
      </w:r>
      <w:r>
        <w:t xml:space="preserve"> </w:t>
      </w:r>
      <w:r>
        <w:rPr>
          <w:bCs/>
          <w:b/>
        </w:rPr>
        <w:t xml:space="preserve">nhồi các component truy xuất từ RAG</w:t>
      </w:r>
      <w:r>
        <w:t xml:space="preserve"> </w:t>
      </w:r>
      <w:r>
        <w:t xml:space="preserve">vào prompt.</w:t>
      </w:r>
    </w:p>
    <w:bookmarkEnd w:id="24"/>
    <w:bookmarkStart w:id="25" w:name="cách-tích-hợp-cấu-hình"/>
    <w:p>
      <w:pPr>
        <w:pStyle w:val="Heading3"/>
      </w:pPr>
      <w:r>
        <w:t xml:space="preserve">3.3 Cách tích hợp &amp; cấu hình</w:t>
      </w:r>
    </w:p>
    <w:p>
      <w:pPr>
        <w:pStyle w:val="FirstParagraph"/>
      </w:pPr>
      <w:r>
        <w:t xml:space="preserve">Code Agent gọi mô hình qua</w:t>
      </w:r>
      <w:r>
        <w:t xml:space="preserve"> </w:t>
      </w:r>
      <w:r>
        <w:rPr>
          <w:rStyle w:val="VerbatimChar"/>
        </w:rPr>
        <w:t xml:space="preserve">server/src/qwenClient.js</w:t>
      </w:r>
      <w:r>
        <w:t xml:space="preserve"> </w:t>
      </w:r>
      <w:r>
        <w:t xml:space="preserve">(chuẩn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). Các tham số chính</w:t>
      </w:r>
      <w:r>
        <w:t xml:space="preserve"> </w:t>
      </w:r>
      <w:r>
        <w:t xml:space="preserve">(cấu hình ở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 ổn định, ít ngẫu nhiên (sinh mã)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QWEN_MAX_TOKENS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trang HTML tự chứa rất dài; thấp quá sẽ</w:t>
            </w:r>
            <w:r>
              <w:t xml:space="preserve"> </w:t>
            </w:r>
            <w:r>
              <w:rPr>
                <w:bCs/>
                <w:b/>
              </w:rPr>
              <w:t xml:space="preserve">bị cắt cụt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QWEN_JSON_MODE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 trả đúng một JSON object (</w:t>
            </w:r>
            <w:r>
              <w:rPr>
                <w:rStyle w:val="VerbatimChar"/>
              </w:rPr>
              <w:t xml:space="preserve">response_format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nếu mô hình treo</w:t>
            </w:r>
          </w:p>
        </w:tc>
      </w:tr>
    </w:tbl>
    <w:p>
      <w:pPr>
        <w:pStyle w:val="BodyText"/>
      </w:pPr>
      <w:r>
        <w:rPr>
          <w:bCs/>
          <w:b/>
        </w:rPr>
        <w:t xml:space="preserve">Kỹ thuật prompt (</w:t>
      </w:r>
      <w:r>
        <w:rPr>
          <w:rStyle w:val="VerbatimChar"/>
          <w:bCs/>
          <w:b/>
        </w:rPr>
        <w:t xml:space="preserve">prompts/codegen.js</w:t>
      </w:r>
      <w:r>
        <w:rPr>
          <w:bCs/>
          <w:b/>
        </w:rPr>
        <w:t xml:space="preserve">):</w:t>
      </w:r>
      <w:r>
        <w:t xml:space="preserve"> </w:t>
      </w:r>
      <w:r>
        <w:t xml:space="preserve">system prompt ràng buộc</w:t>
      </w:r>
      <w:r>
        <w:t xml:space="preserve"> </w:t>
      </w:r>
      <w:r>
        <w:rPr>
          <w:iCs/>
          <w:i/>
        </w:rPr>
        <w:t xml:space="preserve">OUTPUT_RULES</w:t>
      </w:r>
      <w:r>
        <w:t xml:space="preserve"> </w:t>
      </w:r>
      <w:r>
        <w:t xml:space="preserve">— trả về</w:t>
      </w:r>
      <w:r>
        <w:t xml:space="preserve"> </w:t>
      </w:r>
      <w:r>
        <w:rPr>
          <w:bCs/>
          <w:b/>
        </w:rPr>
        <w:t xml:space="preserve">duy nhất</w:t>
      </w:r>
      <w:r>
        <w:t xml:space="preserve"> </w:t>
      </w:r>
      <w:r>
        <w:t xml:space="preserve">một JSON</w:t>
      </w:r>
      <w:r>
        <w:t xml:space="preserve"> </w:t>
      </w:r>
      <w:r>
        <w:rPr>
          <w:rStyle w:val="VerbatimChar"/>
        </w:rPr>
        <w:t xml:space="preserve">{summary, entry, files}</w:t>
      </w:r>
      <w:r>
        <w:t xml:space="preserve">, đầu ra là HTML/CSS/JS thuần, một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tự chứa, không CDN,</w:t>
      </w:r>
      <w:r>
        <w:t xml:space="preserve"> </w:t>
      </w:r>
      <w:r>
        <w:t xml:space="preserve">không placeholder. Prompt người dùng = mô tả + (khối nhận diện brand) +</w:t>
      </w:r>
      <w:r>
        <w:t xml:space="preserve"> </w:t>
      </w:r>
      <w:r>
        <w:rPr>
          <w:bCs/>
          <w:b/>
        </w:rPr>
        <w:t xml:space="preserve">khối component RAG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Phòng thủ khi nhận kết quả: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parser.js</w:t>
      </w:r>
      <w:r>
        <w:t xml:space="preserve">: bóc JSON kể cả khi mô hình lỡ bọc</w:t>
      </w:r>
      <w:r>
        <w:t xml:space="preserve"> </w:t>
      </w:r>
      <w:r>
        <w:rPr>
          <w:rStyle w:val="VerbatimChar"/>
        </w:rPr>
        <w:t xml:space="preserve">json fence</w:t>
      </w:r>
      <w:r>
        <w:t xml:space="preserve"> </w:t>
      </w:r>
      <w:r>
        <w:t xml:space="preserve">hay kèm lời dẫn; chuẩn hóa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chọn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: phát hiện</w:t>
      </w:r>
      <w:r>
        <w:t xml:space="preserve"> </w:t>
      </w:r>
      <w:r>
        <w:rPr>
          <w:rStyle w:val="VerbatimChar"/>
        </w:rPr>
        <w:t xml:space="preserve">finish_reason = "length"</w:t>
      </w:r>
      <w:r>
        <w:t xml:space="preserve"> </w:t>
      </w:r>
      <w:r>
        <w:t xml:space="preserve">→ báo lỗi rõ</w:t>
      </w:r>
      <w:r>
        <w:t xml:space="preserve"> </w:t>
      </w:r>
      <w:r>
        <w:t xml:space="preserve">“</w:t>
      </w:r>
      <w:r>
        <w:t xml:space="preserve">bị cắt cụt, tăng</w:t>
      </w:r>
      <w:r>
        <w:t xml:space="preserve"> </w:t>
      </w:r>
      <w:r>
        <w:rPr>
          <w:rStyle w:val="VerbatimChar"/>
        </w:rPr>
        <w:t xml:space="preserve">QWEN_MAX_TOKENS</w:t>
      </w:r>
      <w:r>
        <w:t xml:space="preserve">”</w:t>
      </w:r>
      <w:r>
        <w:t xml:space="preserve"> </w:t>
      </w:r>
      <w:r>
        <w:t xml:space="preserve">thay vì để parser ném lỗi khó hiểu.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công-nghệ-code-rag-trọng-tâm"/>
    <w:p>
      <w:pPr>
        <w:pStyle w:val="Heading2"/>
      </w:pPr>
      <w:r>
        <w:t xml:space="preserve">4. Công nghệ Code RAG (trọng tâm)</w:t>
      </w:r>
    </w:p>
    <w:bookmarkStart w:id="27" w:name="động-cơ-vai-trò"/>
    <w:p>
      <w:pPr>
        <w:pStyle w:val="Heading3"/>
      </w:pPr>
      <w:r>
        <w:t xml:space="preserve">4.1 Động cơ &amp; vai trò</w:t>
      </w:r>
    </w:p>
    <w:p>
      <w:pPr>
        <w:pStyle w:val="FirstParagraph"/>
      </w:pPr>
      <w:r>
        <w:t xml:space="preserve">Sinh mã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bằng LLM dễ tạo giao diện chung chung, thiếu nhất quán, đôi khi</w:t>
      </w:r>
      <w:r>
        <w:t xml:space="preserve"> </w:t>
      </w:r>
      <w:r>
        <w:t xml:space="preserve">“</w:t>
      </w:r>
      <w:r>
        <w:t xml:space="preserve">bịa</w:t>
      </w:r>
      <w:r>
        <w:t xml:space="preserve">”</w:t>
      </w:r>
      <w:r>
        <w:t xml:space="preserve"> </w:t>
      </w:r>
      <w:r>
        <w:t xml:space="preserve">cấu trúc.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khắc phục bằng cách</w:t>
      </w:r>
      <w:r>
        <w:t xml:space="preserve"> </w:t>
      </w:r>
      <w:r>
        <w:rPr>
          <w:bCs/>
          <w:b/>
        </w:rPr>
        <w:t xml:space="preserve">truy xuất các component giao diện liên quan từ một kho tri thức</w:t>
      </w:r>
      <w:r>
        <w:t xml:space="preserve"> </w:t>
      </w:r>
      <w:r>
        <w:t xml:space="preserve">rồi</w:t>
      </w:r>
      <w:r>
        <w:t xml:space="preserve"> </w:t>
      </w:r>
      <w:r>
        <w:rPr>
          <w:bCs/>
          <w:b/>
        </w:rPr>
        <w:t xml:space="preserve">nhồi vào</w:t>
      </w:r>
      <w:r>
        <w:rPr>
          <w:bCs/>
          <w:b/>
        </w:rP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để mô hình</w:t>
      </w:r>
      <w:r>
        <w:t xml:space="preserve"> </w:t>
      </w:r>
      <w:r>
        <w:rPr>
          <w:bCs/>
          <w:b/>
        </w:rPr>
        <w:t xml:space="preserve">tái sử dụng đúng phong cách</w:t>
      </w:r>
      <w:r>
        <w:t xml:space="preserve">. Đây là thành phần quyết định</w:t>
      </w:r>
      <w:r>
        <w:t xml:space="preserve"> </w:t>
      </w:r>
      <w:r>
        <w:rPr>
          <w:bCs/>
          <w:b/>
        </w:rPr>
        <w:t xml:space="preserve">Mức 3</w:t>
      </w:r>
      <w:r>
        <w:t xml:space="preserve">: hệ thống không</w:t>
      </w:r>
      <w:r>
        <w:t xml:space="preserve"> </w:t>
      </w:r>
      <w:r>
        <w:t xml:space="preserve">chỉ gọi LLM mà còn có</w:t>
      </w:r>
      <w:r>
        <w:t xml:space="preserve"> </w:t>
      </w:r>
      <w:r>
        <w:rPr>
          <w:bCs/>
          <w:b/>
        </w:rPr>
        <w:t xml:space="preserve">lớp tri thức ngoài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truy xuất ngữ nghĩa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tăng cường sinh</w:t>
      </w:r>
      <w:r>
        <w:t xml:space="preserve">.</w:t>
      </w:r>
    </w:p>
    <w:bookmarkEnd w:id="27"/>
    <w:bookmarkStart w:id="28" w:name="b-thuộc-kỹ-thuật-rag-nào-phân-loại"/>
    <w:p>
      <w:pPr>
        <w:pStyle w:val="Heading3"/>
      </w:pPr>
      <w:r>
        <w:t xml:space="preserve">4.1b Thuộc kỹ thuật RAG nào (phân loại)</w:t>
      </w:r>
    </w:p>
    <w:p>
      <w:pPr>
        <w:pStyle w:val="FirstParagraph"/>
      </w:pPr>
      <w:r>
        <w:t xml:space="preserve">Dự án dùng biến thể phổ biến nhất: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retrieve-then-generate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tăng cường trong ngữ cảnh (in-context / prompt augmentation)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Non-parametric memory:</w:t>
      </w:r>
      <w:r>
        <w:t xml:space="preserve"> </w:t>
      </w:r>
      <w:r>
        <w:t xml:space="preserve">tri thức (kho component) nằm</w:t>
      </w:r>
      <w:r>
        <w:t xml:space="preserve"> </w:t>
      </w:r>
      <w:r>
        <w:rPr>
          <w:bCs/>
          <w:b/>
        </w:rPr>
        <w:t xml:space="preserve">ngoài trọng số mô hình</w:t>
      </w:r>
      <w:r>
        <w:t xml:space="preserve">; không fine-tune — chỉ</w:t>
      </w:r>
      <w:r>
        <w:t xml:space="preserve"> </w:t>
      </w:r>
      <w:r>
        <w:rPr>
          <w:bCs/>
          <w:b/>
        </w:rPr>
        <w:t xml:space="preserve">nhồi vào prompt</w:t>
      </w:r>
      <w:r>
        <w:t xml:space="preserve"> </w:t>
      </w:r>
      <w:r>
        <w:t xml:space="preserve">lúc chạy. Đổi/thêm tri thức ⇒ sửa kho, không train lại.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Single-shot retrieval:</w:t>
      </w:r>
      <w:r>
        <w:t xml:space="preserve"> </w:t>
      </w:r>
      <w:r>
        <w:t xml:space="preserve">truy xuất</w:t>
      </w:r>
      <w:r>
        <w:t xml:space="preserve"> </w:t>
      </w:r>
      <w:r>
        <w:rPr>
          <w:bCs/>
          <w:b/>
        </w:rPr>
        <w:t xml:space="preserve">một lần</w:t>
      </w:r>
      <w:r>
        <w:t xml:space="preserve"> </w:t>
      </w:r>
      <w:r>
        <w:t xml:space="preserve">trước khi sinh (không phải agentic/iterative truy xuất nhiều vòng).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Dense retrieval (truy xuất theo ngữ nghĩa):</w:t>
      </w:r>
      <w:r>
        <w:t xml:space="preserve"> </w:t>
      </w:r>
      <w:r>
        <w:t xml:space="preserve">so khớp</w:t>
      </w:r>
      <w:r>
        <w:t xml:space="preserve"> </w:t>
      </w:r>
      <w:r>
        <w:rPr>
          <w:bCs/>
          <w:b/>
        </w:rPr>
        <w:t xml:space="preserve">ý nghĩa</w:t>
      </w:r>
      <w:r>
        <w:t xml:space="preserve"> </w:t>
      </w:r>
      <w:r>
        <w:t xml:space="preserve">qua vector, không phải từ khóa (sparse/BM25) —</w:t>
      </w:r>
      <w:r>
        <w:t xml:space="preserve"> </w:t>
      </w:r>
      <w:r>
        <w:t xml:space="preserve">xem 4.4b. Retriever là</w:t>
      </w:r>
      <w:r>
        <w:t xml:space="preserve"> </w:t>
      </w:r>
      <w:r>
        <w:rPr>
          <w:bCs/>
          <w:b/>
        </w:rPr>
        <w:t xml:space="preserve">bi-encoder</w:t>
      </w:r>
      <w:r>
        <w:t xml:space="preserve">: query và document được embed</w:t>
      </w:r>
      <w:r>
        <w:t xml:space="preserve"> </w:t>
      </w:r>
      <w:r>
        <w:rPr>
          <w:bCs/>
          <w:b/>
        </w:rPr>
        <w:t xml:space="preserve">độc lập</w:t>
      </w:r>
      <w:r>
        <w:t xml:space="preserve"> </w:t>
      </w:r>
      <w:r>
        <w:t xml:space="preserve">rồi đo khoảng cách (khác</w:t>
      </w:r>
      <w:r>
        <w:t xml:space="preserve"> </w:t>
      </w:r>
      <w:r>
        <w:t xml:space="preserve">cross-encoder phải đưa cặp (query, doc) qua model).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RAG:</w:t>
      </w:r>
      <w:r>
        <w:t xml:space="preserve"> </w:t>
      </w:r>
      <w:r>
        <w:t xml:space="preserve">tài liệu truy xuất là</w:t>
      </w:r>
      <w:r>
        <w:t xml:space="preserve"> </w:t>
      </w:r>
      <w:r>
        <w:rPr>
          <w:bCs/>
          <w:b/>
        </w:rPr>
        <w:t xml:space="preserve">đoạn mã/UI component</w:t>
      </w:r>
      <w:r>
        <w:t xml:space="preserve">, dùng để</w:t>
      </w:r>
      <w:r>
        <w:t xml:space="preserve"> </w:t>
      </w:r>
      <w:r>
        <w:rPr>
          <w:iCs/>
          <w:i/>
        </w:rPr>
        <w:t xml:space="preserve">grounding</w:t>
      </w:r>
      <w:r>
        <w:t xml:space="preserve"> </w:t>
      </w:r>
      <w:r>
        <w:t xml:space="preserve">việc sinh mã.</w:t>
      </w:r>
    </w:p>
    <w:bookmarkEnd w:id="28"/>
    <w:bookmarkStart w:id="29" w:name="kiến-trúc-luồng-rag"/>
    <w:p>
      <w:pPr>
        <w:pStyle w:val="Heading3"/>
      </w:pPr>
      <w:r>
        <w:t xml:space="preserve">4.2 Kiến trúc &amp; luồng RAG</w:t>
      </w:r>
    </w:p>
    <w:p>
      <w:pPr>
        <w:pStyle w:val="SourceCode"/>
      </w:pPr>
      <w:r>
        <w:rPr>
          <w:rStyle w:val="VerbatimChar"/>
        </w:rPr>
        <w:t xml:space="preserve">                       (offline, 1 lần)                         (mỗi lần sinh, online)</w:t>
      </w:r>
      <w:r>
        <w:br/>
      </w:r>
      <w:r>
        <w:rPr>
          <w:rStyle w:val="VerbatimChar"/>
        </w:rPr>
        <w:t xml:space="preserve"> kho component  ──┐                                  mô tả người dùng</w:t>
      </w:r>
      <w:r>
        <w:br/>
      </w:r>
      <w:r>
        <w:rPr>
          <w:rStyle w:val="VerbatimChar"/>
        </w:rPr>
        <w:t xml:space="preserve"> (components.js + │   buildEmbedText                         │ embedText(query)</w:t>
      </w:r>
      <w:r>
        <w:br/>
      </w:r>
      <w:r>
        <w:rPr>
          <w:rStyle w:val="VerbatimChar"/>
        </w:rPr>
        <w:t xml:space="preserve">  user-comp.json)─┼──▶  name+desc+tags  ──embed──▶  VECTOR     │</w:t>
      </w:r>
      <w:r>
        <w:br/>
      </w:r>
      <w:r>
        <w:rPr>
          <w:rStyle w:val="VerbatimChar"/>
        </w:rPr>
        <w:t xml:space="preserve">                  │                              STORE  ◀──────┘ query vector</w:t>
      </w:r>
      <w:r>
        <w:br/>
      </w:r>
      <w:r>
        <w:rPr>
          <w:rStyle w:val="VerbatimChar"/>
        </w:rPr>
        <w:t xml:space="preserve">                  │   addAll/upsert                 │ query(topK, {brand})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top-k hits ──(brand boost + re-rank)──▶ ragBlock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 nhồi vào prompt</w:t>
      </w:r>
      <w:r>
        <w:br/>
      </w:r>
      <w:r>
        <w:rPr>
          <w:rStyle w:val="VerbatimChar"/>
        </w:rPr>
        <w:t xml:space="preserve">                                              Code Agent (Qwen3-Coder-Next)</w:t>
      </w:r>
    </w:p>
    <w:p>
      <w:pPr>
        <w:pStyle w:val="FirstParagraph"/>
      </w:pPr>
      <w:r>
        <w:t xml:space="preserve">Hai pha:</w:t>
      </w:r>
      <w:r>
        <w:t xml:space="preserve"> </w:t>
      </w:r>
      <w:r>
        <w:rPr>
          <w:bCs/>
          <w:b/>
        </w:rPr>
        <w:t xml:space="preserve">(1) Index hóa offline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build:rag</w:t>
      </w:r>
      <w:r>
        <w:t xml:space="preserve">) — embed toàn kho và nạp vào store;</w:t>
      </w:r>
      <w:r>
        <w:t xml:space="preserve"> </w:t>
      </w:r>
      <w:r>
        <w:rPr>
          <w:bCs/>
          <w:b/>
        </w:rPr>
        <w:t xml:space="preserve">(2) Truy xuất</w:t>
      </w:r>
      <w:r>
        <w:rPr>
          <w:bCs/>
          <w:b/>
        </w:rP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— mỗi yêu cầu sinh sẽ embed truy vấn, lấy top-k, ghép vào prompt.</w:t>
      </w:r>
    </w:p>
    <w:bookmarkEnd w:id="29"/>
    <w:bookmarkStart w:id="30" w:name="kho-tri-thức-component"/>
    <w:p>
      <w:pPr>
        <w:pStyle w:val="Heading3"/>
      </w:pPr>
      <w:r>
        <w:t xml:space="preserve">4.3 Kho tri thức component</w:t>
      </w:r>
    </w:p>
    <w:p>
      <w:pPr>
        <w:pStyle w:val="FirstParagraph"/>
      </w:pPr>
      <w:r>
        <w:t xml:space="preserve">Mỗi component là một</w:t>
      </w:r>
      <w:r>
        <w:t xml:space="preserve"> </w:t>
      </w:r>
      <w:r>
        <w:rPr>
          <w:bCs/>
          <w:b/>
        </w:rPr>
        <w:t xml:space="preserve">snippet HTML/CSS thuần tự chứa</w:t>
      </w:r>
      <w:r>
        <w:t xml:space="preserve">, mô tả bằng cấu trúc:</w:t>
      </w:r>
    </w:p>
    <w:p>
      <w:pPr>
        <w:pStyle w:val="SourceCode"/>
      </w:pPr>
      <w:r>
        <w:rPr>
          <w:rStyle w:val="NormalTok"/>
        </w:rPr>
        <w:t xml:space="preserve">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code 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viết</w:t>
      </w:r>
      <w:r>
        <w:t xml:space="preserve"> </w:t>
      </w:r>
      <w:r>
        <w:rPr>
          <w:bCs/>
          <w:b/>
        </w:rPr>
        <w:t xml:space="preserve">giàu từ khóa song ngữ (Việt + Anh)</w:t>
      </w:r>
      <w:r>
        <w:t xml:space="preserve"> </w:t>
      </w:r>
      <w:r>
        <w:t xml:space="preserve">— đây là phần được embed nên quyết định chất</w:t>
      </w:r>
      <w:r>
        <w:t xml:space="preserve"> </w:t>
      </w:r>
      <w:r>
        <w:t xml:space="preserve">lượng truy xuất.</w:t>
      </w:r>
    </w:p>
    <w:p>
      <w:pPr>
        <w:numPr>
          <w:ilvl w:val="0"/>
          <w:numId w:val="1003"/>
        </w:numPr>
        <w:pStyle w:val="Compact"/>
      </w:pPr>
      <w:r>
        <w:t xml:space="preserve">Kho được thiết kế thành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system của DBEE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16 component</w:t>
      </w:r>
      <w:r>
        <w:t xml:space="preserve"> </w:t>
      </w:r>
      <w:r>
        <w:t xml:space="preserve">(navbar, hero, khóa học, lịch khai giảng,</w:t>
      </w:r>
      <w:r>
        <w:t xml:space="preserve"> </w:t>
      </w:r>
      <w:r>
        <w:t xml:space="preserve">lộ trình, tính năng, số liệu, giảng viên, cảm nhận, học phí, FAQ, CTA, form đăng ký, gallery, giới thiệu, footer)</w:t>
      </w:r>
      <w:r>
        <w:t xml:space="preserve"> </w:t>
      </w:r>
      <w:r>
        <w:rPr>
          <w:bCs/>
          <w:b/>
        </w:rPr>
        <w:t xml:space="preserve">dùng chung một nhận diện</w:t>
      </w:r>
      <w:r>
        <w:t xml:space="preserve"> </w:t>
      </w:r>
      <w:r>
        <w:t xml:space="preserve">(màu 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cùng font, cùng quy ước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) + component</w:t>
      </w:r>
      <w:r>
        <w:t xml:space="preserve"> </w:t>
      </w:r>
      <w:r>
        <w:rPr>
          <w:bCs/>
          <w:b/>
        </w:rPr>
        <w:t xml:space="preserve">người dùng</w:t>
      </w:r>
      <w:r>
        <w:rPr>
          <w:bCs/>
          <w:b/>
        </w:rPr>
        <w:t xml:space="preserve"> </w:t>
      </w:r>
      <w:r>
        <w:rPr>
          <w:bCs/>
          <w:b/>
        </w:rPr>
        <w:t xml:space="preserve">tự thêm lúc chạy</w:t>
      </w:r>
      <w:r>
        <w:t xml:space="preserve">. Mục tiêu:</w:t>
      </w:r>
      <w:r>
        <w:t xml:space="preserve"> </w:t>
      </w:r>
      <w:r>
        <w:rPr>
          <w:bCs/>
          <w:b/>
        </w:rPr>
        <w:t xml:space="preserve">mọi trang sinh ra đều cùng một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vibe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DBEE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nhiều trang dùng chung component</w:t>
      </w:r>
      <w:r>
        <w:rPr>
          <w:bCs/>
          <w:b/>
        </w:rPr>
        <w:t xml:space="preserve"> </w:t>
      </w:r>
      <w:r>
        <w:rPr>
          <w:bCs/>
          <w:b/>
        </w:rPr>
        <w:t xml:space="preserve">⇒ nhất quán giao diện</w:t>
      </w:r>
      <w:r>
        <w:t xml:space="preserve"> </w:t>
      </w:r>
      <w:r>
        <w:t xml:space="preserve">(xem 4.8).</w:t>
      </w:r>
    </w:p>
    <w:p>
      <w:pPr>
        <w:numPr>
          <w:ilvl w:val="0"/>
          <w:numId w:val="1003"/>
        </w:numPr>
        <w:pStyle w:val="Compact"/>
      </w:pPr>
      <w:r>
        <w:t xml:space="preserve">Văn bản đem đi embed:</w:t>
      </w:r>
      <w:r>
        <w:t xml:space="preserve"> </w:t>
      </w:r>
      <w:r>
        <w:rPr>
          <w:rStyle w:val="VerbatimChar"/>
        </w:rPr>
        <w:t xml:space="preserve">buildEmbedText(c) = "{name}. {description}. tags: {tags}"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Danh mục 16 component dựng sẵn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server/src/rag/components.js</w:t>
      </w:r>
      <w:r>
        <w:t xml:space="preserve">) — tất cả dùng chung nhận diện DBEE</w:t>
      </w:r>
      <w:r>
        <w:t xml:space="preserve"> </w:t>
      </w:r>
      <w:r>
        <w:t xml:space="preserve">(vàng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 system-ui, bo góc ~12px, nút</w:t>
      </w:r>
      <w:r>
        <w:t xml:space="preserve"> </w:t>
      </w:r>
      <w:r>
        <w:t xml:space="preserve">“</w:t>
      </w:r>
      <w:r>
        <w:t xml:space="preserve">viên thuốc</w:t>
      </w:r>
      <w:r>
        <w:t xml:space="preserve">”</w:t>
      </w:r>
      <w:r>
        <w:t xml:space="preserve">, class tiền tố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(class gốc)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trên 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dbee-navbar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điều hướng đầu trang (sticky)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</w:t>
            </w:r>
            <w:r>
              <w:t xml:space="preserve"> </w:t>
            </w:r>
            <w:r>
              <w:t xml:space="preserve">“</w:t>
            </w:r>
            <w:r>
              <w:t xml:space="preserve">DBEE</w:t>
            </w:r>
            <w:r>
              <w:t xml:space="preserve">”</w:t>
            </w:r>
            <w:r>
              <w:t xml:space="preserve">, menu, nút</w:t>
            </w:r>
            <w:r>
              <w:t xml:space="preserve"> </w:t>
            </w:r>
            <w:r>
              <w:rPr>
                <w:bCs/>
                <w:b/>
              </w:rPr>
              <w:t xml:space="preserve">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header,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 hero tuyển sinh trang chủ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 lớn, mô tả, CTA</w:t>
            </w:r>
            <w:r>
              <w:t xml:space="preserve"> </w:t>
            </w:r>
            <w:r>
              <w:rPr>
                <w:iCs/>
                <w:i/>
              </w:rPr>
              <w:t xml:space="preserve">Đăng ký học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Xem lộ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hero, landing,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khóa học nổi bật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khóa học: badge cấp độ, tên, mô tả, thời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courses, grid,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lịch khai giảng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Bảng: khóa học, ngày khai giảng, lịch học, nút 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table,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Lộ trình học theo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bước đánh số: Nền tảng → Chuyên sâu → Dự án → Việc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steps,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Vì sao chọn DBEE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cột có icon: mentor, cam kết đầu ra, dự án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features, grid,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Dải số liệu thành tích (nền tối)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viên, % có việc, đối tác, 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ngũ giảng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ảnh tròn + tên + chức danh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instructors, team,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Cảm nhận học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trích dẫn + avatar (social 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testimonial,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học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gói, gói giữa nổi bật (</w:t>
            </w:r>
            <w:r>
              <w:t xml:space="preserve">“</w:t>
            </w:r>
            <w:r>
              <w:t xml:space="preserve">Phổ biến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pricing,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thường gặp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Accordion</w:t>
            </w:r>
            <w:r>
              <w:t xml:space="preserve"> </w:t>
            </w:r>
            <w:r>
              <w:rPr>
                <w:rStyle w:val="VerbatimChar"/>
              </w:rPr>
              <w:t xml:space="preserve">&lt;details&gt;</w:t>
            </w:r>
            <w:r>
              <w:t xml:space="preserve"> </w:t>
            </w:r>
            <w:r>
              <w:t xml:space="preserve">đóng/mở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faq, accordion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kêu gọi đăng ký (nền vàng)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 + nút</w:t>
            </w:r>
            <w:r>
              <w:t xml:space="preserve"> </w:t>
            </w:r>
            <w:r>
              <w:rPr>
                <w:iCs/>
                <w:i/>
              </w:rPr>
              <w:t xml:space="preserve">Đăng ký tư vấn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cta,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dbee-register-form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đăng ký/tư vấn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 tên, SĐT, chọn khóa, nút Gửi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form, contact,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ảnh lớp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ảnh sự kiện/lớp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gallery,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Giới thiệu trung tâm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Bố cục 2 cột ảnh +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Chân trang nhiều cột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hệ, khóa học, mạng xã hội, bản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</w:t>
            </w:r>
          </w:p>
        </w:tc>
      </w:tr>
    </w:tbl>
    <w:p>
      <w:pPr>
        <w:pStyle w:val="BodyText"/>
      </w:pPr>
      <w:r>
        <w:t xml:space="preserve">Tập 16 component này phủ</w:t>
      </w:r>
      <w:r>
        <w:t xml:space="preserve"> </w:t>
      </w:r>
      <w:r>
        <w:rPr>
          <w:bCs/>
          <w:b/>
        </w:rPr>
        <w:t xml:space="preserve">mọi section thường gặp của một landing page trung tâm đào tạo</w:t>
      </w:r>
      <w:r>
        <w:t xml:space="preserve">, nên với hầu hết</w:t>
      </w:r>
      <w:r>
        <w:t xml:space="preserve"> </w:t>
      </w:r>
      <w:r>
        <w:t xml:space="preserve">mô tả người dùng, retriever luôn tìm được component phù hợp để ráp trang. Người dùng cuối có thể</w:t>
      </w:r>
      <w:r>
        <w:t xml:space="preserve"> </w:t>
      </w:r>
      <w:r>
        <w:rPr>
          <w:bCs/>
          <w:b/>
        </w:rPr>
        <w:t xml:space="preserve">bổ sung</w:t>
      </w:r>
      <w:r>
        <w:rPr>
          <w:bCs/>
          <w:b/>
        </w:rPr>
        <w:t xml:space="preserve"> </w:t>
      </w:r>
      <w:r>
        <w:rPr>
          <w:bCs/>
          <w:b/>
        </w:rPr>
        <w:t xml:space="preserve">component riêng lúc chạy</w:t>
      </w:r>
      <w:r>
        <w:t xml:space="preserve"> </w:t>
      </w:r>
      <w:r>
        <w:t xml:space="preserve">(mục 4.8), được lưu tách ở</w:t>
      </w:r>
      <w:r>
        <w:t xml:space="preserve"> </w:t>
      </w:r>
      <w:r>
        <w:rPr>
          <w:rStyle w:val="VerbatimChar"/>
        </w:rPr>
        <w:t xml:space="preserve">user-components.json</w:t>
      </w:r>
      <w:r>
        <w:t xml:space="preserve">.</w:t>
      </w:r>
    </w:p>
    <w:bookmarkEnd w:id="30"/>
    <w:bookmarkStart w:id="32" w:name="embedding-cục-bộ-miễn-phí-đa-ngôn-ngữ"/>
    <w:p>
      <w:pPr>
        <w:pStyle w:val="Heading3"/>
      </w:pPr>
      <w:r>
        <w:t xml:space="preserve">4.4 Embedding (cục bộ, miễn phí, đa ngôn ngữ)</w:t>
      </w:r>
    </w:p>
    <w:p>
      <w:pPr>
        <w:numPr>
          <w:ilvl w:val="0"/>
          <w:numId w:val="1004"/>
        </w:numPr>
        <w:pStyle w:val="Compact"/>
      </w:pPr>
      <w:r>
        <w:t xml:space="preserve">Thư viện:</w:t>
      </w:r>
      <w:r>
        <w:t xml:space="preserve"> </w:t>
      </w:r>
      <w:r>
        <w:rPr>
          <w:rStyle w:val="VerbatimChar"/>
          <w:bCs/>
          <w:b/>
        </w:rPr>
        <w:t xml:space="preserve">@xenova/transformers</w:t>
      </w:r>
      <w:r>
        <w:t xml:space="preserve"> </w:t>
      </w:r>
      <w:r>
        <w:t xml:space="preserve">(Transformers.js) — chạy hẳn trong Node,</w:t>
      </w:r>
      <w:r>
        <w:t xml:space="preserve"> </w:t>
      </w:r>
      <w:r>
        <w:rPr>
          <w:bCs/>
          <w:b/>
        </w:rPr>
        <w:t xml:space="preserve">không gọi API, không tốn phí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Mô hình:</w:t>
      </w:r>
      <w:r>
        <w:t xml:space="preserve"> </w:t>
      </w:r>
      <w:r>
        <w:rPr>
          <w:rStyle w:val="VerbatimChar"/>
          <w:bCs/>
          <w:b/>
        </w:rPr>
        <w:t xml:space="preserve">Xenova/paraphrase-multilingual-MiniLM-L12-v2</w:t>
      </w:r>
      <w:r>
        <w:t xml:space="preserve">, vector</w:t>
      </w:r>
      <w:r>
        <w:t xml:space="preserve"> </w:t>
      </w:r>
      <w:r>
        <w:rPr>
          <w:bCs/>
          <w:b/>
        </w:rPr>
        <w:t xml:space="preserve">384 chiều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Lý do chọn đa ngôn ngữ:</w:t>
      </w:r>
      <w:r>
        <w:t xml:space="preserve"> </w:t>
      </w:r>
      <w:r>
        <w:t xml:space="preserve">truy vấn chủ yếu tiếng Việt. Thử nghiệm ban đầu với model tiếng Anh</w:t>
      </w:r>
      <w:r>
        <w:t xml:space="preserve"> </w:t>
      </w:r>
      <w:r>
        <w:t xml:space="preserve">(</w:t>
      </w:r>
      <w:r>
        <w:rPr>
          <w:rStyle w:val="VerbatimChar"/>
        </w:rPr>
        <w:t xml:space="preserve">all-MiniLM-L6-v2</w:t>
      </w:r>
      <w:r>
        <w:t xml:space="preserve">) cho truy xuất tiếng Việt</w:t>
      </w:r>
      <w:r>
        <w:t xml:space="preserve"> </w:t>
      </w:r>
      <w:r>
        <w:rPr>
          <w:bCs/>
          <w:b/>
        </w:rPr>
        <w:t xml:space="preserve">kém rõ rệt</w:t>
      </w:r>
      <w:r>
        <w:t xml:space="preserve"> </w:t>
      </w:r>
      <w:r>
        <w:t xml:space="preserve">(ví dụ</w:t>
      </w:r>
      <w:r>
        <w:t xml:space="preserve"> </w:t>
      </w:r>
      <w:r>
        <w:t xml:space="preserve">“</w:t>
      </w:r>
      <w:r>
        <w:t xml:space="preserve">bảng giá</w:t>
      </w:r>
      <w:r>
        <w:t xml:space="preserve">”</w:t>
      </w:r>
      <w:r>
        <w:t xml:space="preserve"> </w:t>
      </w:r>
      <w:r>
        <w:t xml:space="preserve">không ra component bảng giá);</w:t>
      </w:r>
      <w:r>
        <w:t xml:space="preserve"> </w:t>
      </w:r>
      <w:r>
        <w:t xml:space="preserve">sau khi đổi sang model đa ngôn ngữ, kết quả khớp đúng. Đây là một bài học kỹ thuật quan trọng của đồ án.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Chuẩn hóa vector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normalize: true</w:t>
      </w:r>
      <w:r>
        <w:t xml:space="preserve">) → khi đó</w:t>
      </w:r>
      <w:r>
        <w:t xml:space="preserve"> </w:t>
      </w:r>
      <w:r>
        <w:rPr>
          <w:bCs/>
          <w:b/>
        </w:rPr>
        <w:t xml:space="preserve">cosine similarity = tích vô hướng</w:t>
      </w:r>
      <w:r>
        <w:t xml:space="preserve">, tính nhanh và đơn giản.</w:t>
      </w:r>
    </w:p>
    <w:p>
      <w:pPr>
        <w:pStyle w:val="FirstParagraph"/>
      </w:pPr>
      <w:r>
        <w:rPr>
          <w:bCs/>
          <w:b/>
        </w:rPr>
        <w:t xml:space="preserve">Về mô hình embedding:</w:t>
      </w:r>
      <w:r>
        <w:t xml:space="preserve"> </w:t>
      </w:r>
      <w:r>
        <w:t xml:space="preserve">thuộc họ</w:t>
      </w:r>
      <w:r>
        <w:t xml:space="preserve"> </w:t>
      </w:r>
      <w:r>
        <w:rPr>
          <w:bCs/>
          <w:b/>
        </w:rPr>
        <w:t xml:space="preserve">Sentence-Transformers / MiniLM</w:t>
      </w:r>
      <w:r>
        <w:t xml:space="preserve"> </w:t>
      </w:r>
      <w:r>
        <w:t xml:space="preserve">— encoder Transformer</w:t>
      </w:r>
      <w:r>
        <w:t xml:space="preserve"> </w:t>
      </w:r>
      <w:r>
        <w:rPr>
          <w:bCs/>
          <w:b/>
        </w:rPr>
        <w:t xml:space="preserve">12 lớp</w:t>
      </w:r>
      <w:r>
        <w:t xml:space="preserve">, được</w:t>
      </w:r>
      <w:r>
        <w:t xml:space="preserve"> </w:t>
      </w:r>
      <w:r>
        <w:rPr>
          <w:bCs/>
          <w:b/>
        </w:rPr>
        <w:t xml:space="preserve">chưng cất tri thức (knowledge distillation)</w:t>
      </w:r>
      <w:r>
        <w:t xml:space="preserve"> </w:t>
      </w:r>
      <w:r>
        <w:t xml:space="preserve">từ mô hình lớn hơn, huấn luyện trên dữ liệu</w:t>
      </w:r>
      <w:r>
        <w:t xml:space="preserve"> </w:t>
      </w:r>
      <w:r>
        <w:rPr>
          <w:bCs/>
          <w:b/>
        </w:rPr>
        <w:t xml:space="preserve">paraphrase đa ngôn ngữ</w:t>
      </w:r>
      <w:r>
        <w:t xml:space="preserve"> </w:t>
      </w:r>
      <w:r>
        <w:t xml:space="preserve">(≈50+ ngôn ngữ, có tiếng Việt) để sinh</w:t>
      </w:r>
      <w:r>
        <w:t xml:space="preserve"> </w:t>
      </w:r>
      <w:r>
        <w:rPr>
          <w:bCs/>
          <w:b/>
        </w:rPr>
        <w:t xml:space="preserve">sentence embedding</w:t>
      </w:r>
      <w:r>
        <w:t xml:space="preserve"> </w:t>
      </w:r>
      <w:r>
        <w:t xml:space="preserve">(một vector đại diện cả câu).</w:t>
      </w:r>
    </w:p>
    <w:p>
      <w:pPr>
        <w:pStyle w:val="BodyText"/>
      </w:pPr>
      <w:r>
        <w:rPr>
          <w:bCs/>
          <w:b/>
        </w:rPr>
        <w:t xml:space="preserve">Cơ chế tạo vector (pipeline bên trong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embed.js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text → tokenize → encoder Transformer → embedding theo TỪNG token</w:t>
      </w:r>
      <w:r>
        <w:br/>
      </w:r>
      <w:r>
        <w:rPr>
          <w:rStyle w:val="VerbatimChar"/>
        </w:rPr>
        <w:t xml:space="preserve">     → MEAN POOLING (trung bình có mặt nạ attention) → vector câu</w:t>
      </w:r>
      <w:r>
        <w:br/>
      </w:r>
      <w:r>
        <w:rPr>
          <w:rStyle w:val="VerbatimChar"/>
        </w:rPr>
        <w:t xml:space="preserve">     → L2 NORMALIZE (độ dài = 1) → vector 384 chiều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Mean pooling:</w:t>
      </w:r>
      <w:r>
        <w:t xml:space="preserve"> </w:t>
      </w:r>
      <w:r>
        <w:t xml:space="preserve">lấy trung bình embedding các token (bỏ padding) thành</w:t>
      </w:r>
      <w:r>
        <w:t xml:space="preserve"> </w:t>
      </w:r>
      <w:r>
        <w:rPr>
          <w:bCs/>
          <w:b/>
        </w:rPr>
        <w:t xml:space="preserve">một</w:t>
      </w:r>
      <w:r>
        <w:t xml:space="preserve"> </w:t>
      </w:r>
      <w:r>
        <w:t xml:space="preserve">vector đại diện cả câu</w:t>
      </w:r>
      <w:r>
        <w:t xml:space="preserve"> </w:t>
      </w:r>
      <w:r>
        <w:t xml:space="preserve">(</w:t>
      </w:r>
      <w:r>
        <w:rPr>
          <w:rStyle w:val="VerbatimChar"/>
        </w:rPr>
        <w:t xml:space="preserve">{ pooling: 'mean' }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Chuẩn hóa L2:</w:t>
      </w:r>
      <w:r>
        <w:t xml:space="preserve"> </w:t>
      </w:r>
      <w:r>
        <w:t xml:space="preserve">đưa vector về độ dài 1 ⇒ cosine = tích vô hướng.</w:t>
      </w:r>
    </w:p>
    <w:p>
      <w:pPr>
        <w:pStyle w:val="FirstParagraph"/>
      </w:pPr>
      <w:r>
        <w:rPr>
          <w:bCs/>
          <w:b/>
        </w:rPr>
        <w:t xml:space="preserve">Ý nghĩa hình học &amp; công thức:</w:t>
      </w:r>
      <w:r>
        <w:t xml:space="preserve"> </w:t>
      </w:r>
      <w:r>
        <w:t xml:space="preserve">embedding ánh xạ văn bản thành</w:t>
      </w:r>
      <w:r>
        <w:t xml:space="preserve"> </w:t>
      </w:r>
      <w:r>
        <w:rPr>
          <w:bCs/>
          <w:b/>
        </w:rPr>
        <w:t xml:space="preserve">điểm trong không gian 384 chiều</w:t>
      </w:r>
      <w:r>
        <w:t xml:space="preserve">, nơi</w:t>
      </w:r>
      <w:r>
        <w:t xml:space="preserve"> </w:t>
      </w:r>
      <w:r>
        <w:rPr>
          <w:bCs/>
          <w:b/>
        </w:rPr>
        <w:t xml:space="preserve">ý nghĩa gần nhau ⇒ góc nhỏ ⇒ cosine cao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∥</m:t>
              </m:r>
            </m:den>
          </m:f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đã chuẩn hóa</m:t>
              </m:r>
            </m:lim>
          </m:limUpp>
          <m:r>
            <m:t> </m:t>
          </m:r>
          <m:r>
            <m:rPr>
              <m:sty m:val="b"/>
            </m:rPr>
            <m:t>a</m:t>
          </m:r>
          <m:r>
            <m:rPr>
              <m:sty m:val="p"/>
            </m:rPr>
            <m:t>⋅</m:t>
          </m:r>
          <m:r>
            <m:rPr>
              <m:sty m:val="b"/>
            </m:rPr>
            <m:t>b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bookmarkStart w:id="31" w:name="b-dense-vs-sparse-vì-sao-chọn-dense"/>
    <w:p>
      <w:pPr>
        <w:pStyle w:val="Heading4"/>
      </w:pPr>
      <w:r>
        <w:t xml:space="preserve">4.4b Dense vs Sparse — vì sao chọn dense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Sparse (BM25/TF-IDF):</w:t>
      </w:r>
      <w:r>
        <w:t xml:space="preserve"> </w:t>
      </w:r>
      <w:r>
        <w:t xml:space="preserve">khớp</w:t>
      </w:r>
      <w:r>
        <w:t xml:space="preserve"> </w:t>
      </w:r>
      <w:r>
        <w:rPr>
          <w:bCs/>
          <w:b/>
        </w:rPr>
        <w:t xml:space="preserve">từ khóa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đặt bàn</w:t>
      </w:r>
      <w:r>
        <w:t xml:space="preserve">”</w:t>
      </w:r>
      <w:r>
        <w:t xml:space="preserve"> </w:t>
      </w:r>
      <w:r>
        <w:t xml:space="preserve">không khớp</w:t>
      </w:r>
      <w:r>
        <w:t xml:space="preserve"> </w:t>
      </w:r>
      <w:r>
        <w:t xml:space="preserve">“</w:t>
      </w:r>
      <w:r>
        <w:t xml:space="preserve">reservation/booking</w:t>
      </w:r>
      <w:r>
        <w:t xml:space="preserve">”</w:t>
      </w:r>
      <w:r>
        <w:t xml:space="preserve"> </w:t>
      </w:r>
      <w:r>
        <w:t xml:space="preserve">nếu không trùng chữ.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Dense (đang dùng):</w:t>
      </w:r>
      <w:r>
        <w:t xml:space="preserve"> </w:t>
      </w:r>
      <w:r>
        <w:t xml:space="preserve">khớp</w:t>
      </w:r>
      <w:r>
        <w:t xml:space="preserve"> </w:t>
      </w:r>
      <w:r>
        <w:rPr>
          <w:bCs/>
          <w:b/>
        </w:rPr>
        <w:t xml:space="preserve">ý nghĩa</w:t>
      </w:r>
      <w:r>
        <w:t xml:space="preserve"> </w:t>
      </w:r>
      <w:r>
        <w:t xml:space="preserve">qua vector — bắt được đồng nghĩa và</w:t>
      </w:r>
      <w:r>
        <w:t xml:space="preserve"> </w:t>
      </w:r>
      <w:r>
        <w:rPr>
          <w:bCs/>
          <w:b/>
        </w:rPr>
        <w:t xml:space="preserve">song ngữ Việt–Anh</w:t>
      </w:r>
      <w:r>
        <w:t xml:space="preserve">, đúng nhu cầu</w:t>
      </w:r>
      <w:r>
        <w:t xml:space="preserve"> </w:t>
      </w:r>
      <w:r>
        <w:t xml:space="preserve">vì truy vấn người dùng rất tự do. Đây là lý do RAG ở đây dùng embedding chứ không phải tìm kiếm từ khóa.</w:t>
      </w:r>
    </w:p>
    <w:bookmarkEnd w:id="31"/>
    <w:bookmarkEnd w:id="32"/>
    <w:bookmarkStart w:id="33" w:name="X2ead8ce532970aba08c38d0f77965ce0083a085"/>
    <w:p>
      <w:pPr>
        <w:pStyle w:val="Heading3"/>
      </w:pPr>
      <w:r>
        <w:t xml:space="preserve">4.5 Vector store (trừu tượng hóa: memory + Chroma)</w:t>
      </w:r>
    </w:p>
    <w:p>
      <w:pPr>
        <w:pStyle w:val="FirstParagraph"/>
      </w:pPr>
      <w:r>
        <w:rPr>
          <w:rStyle w:val="VerbatimChar"/>
        </w:rPr>
        <w:t xml:space="preserve">store.js</w:t>
      </w:r>
      <w:r>
        <w:t xml:space="preserve"> </w:t>
      </w:r>
      <w:r>
        <w:t xml:space="preserve">cung cấp một</w:t>
      </w:r>
      <w:r>
        <w:t xml:space="preserve"> </w:t>
      </w:r>
      <w:r>
        <w:rPr>
          <w:bCs/>
          <w:b/>
        </w:rPr>
        <w:t xml:space="preserve">giao diện chung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) với hai backend,</w:t>
      </w:r>
      <w:r>
        <w:t xml:space="preserve"> </w:t>
      </w:r>
      <w:r>
        <w:t xml:space="preserve">chọn qua</w:t>
      </w:r>
      <w:r>
        <w:t xml:space="preserve"> </w:t>
      </w:r>
      <w:r>
        <w:rPr>
          <w:rStyle w:val="VerbatimChar"/>
        </w:rPr>
        <w:t xml:space="preserve">RAG_STORE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memory</w:t>
      </w:r>
      <w:r>
        <w:rPr>
          <w:bCs/>
          <w:b/>
        </w:rPr>
        <w:t xml:space="preserve"> </w:t>
      </w:r>
      <w:r>
        <w:rPr>
          <w:bCs/>
          <w:b/>
        </w:rPr>
        <w:t xml:space="preserve">(mặc định):</w:t>
      </w:r>
      <w:r>
        <w:t xml:space="preserve"> </w:t>
      </w:r>
      <w:r>
        <w:rPr>
          <w:bCs/>
          <w:b/>
        </w:rPr>
        <w:t xml:space="preserve">NN chính xác (exact, brute-force)</w:t>
      </w:r>
      <w:r>
        <w:t xml:space="preserve"> </w:t>
      </w:r>
      <w:r>
        <w:t xml:space="preserve">— tính cosine của query với</w:t>
      </w:r>
      <w:r>
        <w:t xml:space="preserve"> </w:t>
      </w:r>
      <w:r>
        <w:rPr>
          <w:bCs/>
          <w:b/>
        </w:rPr>
        <w:t xml:space="preserve">tất cả</w:t>
      </w:r>
      <w:r>
        <w:t xml:space="preserve"> </w:t>
      </w:r>
      <w:r>
        <w:t xml:space="preserve">vector</w:t>
      </w:r>
      <w:r>
        <w:t xml:space="preserve"> </w:t>
      </w:r>
      <w:r>
        <w:t xml:space="preserve">rồi sắp xếp; với kho ~17 component thì O(N) là tức thời. Lưu ra</w:t>
      </w:r>
      <w:r>
        <w:t xml:space="preserve"> </w:t>
      </w:r>
      <w:r>
        <w:rPr>
          <w:rStyle w:val="VerbatimChar"/>
        </w:rPr>
        <w:t xml:space="preserve">rag-index.json</w:t>
      </w:r>
      <w:r>
        <w:t xml:space="preserve">.</w:t>
      </w:r>
      <w:r>
        <w:t xml:space="preserve"> </w:t>
      </w:r>
      <w:r>
        <w:rPr>
          <w:bCs/>
          <w:b/>
        </w:rPr>
        <w:t xml:space="preserve">Không cần cài/chạy thêm gì</w:t>
      </w:r>
      <w:r>
        <w:t xml:space="preserve"> </w:t>
      </w:r>
      <w:r>
        <w:t xml:space="preserve">—</w:t>
      </w:r>
      <w:r>
        <w:t xml:space="preserve"> </w:t>
      </w:r>
      <w:r>
        <w:t xml:space="preserve">phù hợp phát triển, kiểm thử và làm fallback.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chroma</w:t>
      </w:r>
      <w:r>
        <w:rPr>
          <w:bCs/>
          <w:b/>
        </w:rPr>
        <w:t xml:space="preserve">:</w:t>
      </w:r>
      <w:r>
        <w:t xml:space="preserve"> </w:t>
      </w:r>
      <w:r>
        <w:t xml:space="preserve">vector DB thật, dùng</w:t>
      </w:r>
      <w:r>
        <w:t xml:space="preserve"> </w:t>
      </w:r>
      <w:r>
        <w:rPr>
          <w:bCs/>
          <w:b/>
        </w:rPr>
        <w:t xml:space="preserve">ANN — Approximate Nearest Neighbor qua HNSW</w:t>
      </w:r>
      <w:r>
        <w:t xml:space="preserve"> </w:t>
      </w:r>
      <w:r>
        <w:t xml:space="preserve">(</w:t>
      </w:r>
      <w:r>
        <w:rPr>
          <w:rStyle w:val="VerbatimChar"/>
        </w:rPr>
        <w:t xml:space="preserve">hnsw:space: cosine</w:t>
      </w:r>
      <w:r>
        <w:t xml:space="preserve">):</w:t>
      </w:r>
      <w:r>
        <w:t xml:space="preserve"> </w:t>
      </w:r>
      <w:r>
        <w:t xml:space="preserve">index đồ thị phân tầng cho tìm gần đúng</w:t>
      </w:r>
      <w:r>
        <w:t xml:space="preserve"> </w:t>
      </w:r>
      <w:r>
        <w:rPr>
          <w:bCs/>
          <w:b/>
        </w:rPr>
        <w:t xml:space="preserve">cực nhanh khi kho lớn</w:t>
      </w:r>
      <w:r>
        <w:t xml:space="preserve"> </w:t>
      </w:r>
      <w:r>
        <w:t xml:space="preserve">(hàng vạn+). Embedding được</w:t>
      </w:r>
      <w:r>
        <w:t xml:space="preserve"> </w:t>
      </w:r>
      <w:r>
        <w:rPr>
          <w:bCs/>
          <w:b/>
        </w:rPr>
        <w:t xml:space="preserve">truyền sẵn</w:t>
      </w:r>
      <w:r>
        <w:t xml:space="preserve"> </w:t>
      </w:r>
      <w:r>
        <w:t xml:space="preserve">nên Chroma không tự sinh; chạy bằng</w:t>
      </w:r>
      <w:r>
        <w:t xml:space="preserve"> </w:t>
      </w:r>
      <w:r>
        <w:rPr>
          <w:rStyle w:val="VerbatimChar"/>
        </w:rPr>
        <w:t xml:space="preserve">chroma run</w:t>
      </w:r>
      <w:r>
        <w:t xml:space="preserve">.</w:t>
      </w:r>
    </w:p>
    <w:p>
      <w:pPr>
        <w:pStyle w:val="BodyText"/>
      </w:pPr>
      <w:r>
        <w:t xml:space="preserve">Tức là tùy quy mô: kho nhỏ → exact (chính xác tuyệt đối); kho lớn → ANN (đánh đổi chút chính xác lấy tốc độ).</w:t>
      </w:r>
      <w:r>
        <w:t xml:space="preserve"> </w:t>
      </w:r>
      <w:r>
        <w:t xml:space="preserve">Cách trừu tượng hóa vừa đảm bảo</w:t>
      </w:r>
      <w:r>
        <w:t xml:space="preserve"> </w:t>
      </w:r>
      <w:r>
        <w:t xml:space="preserve">“</w:t>
      </w:r>
      <w:r>
        <w:t xml:space="preserve">luôn có nhánh chạy được</w:t>
      </w:r>
      <w:r>
        <w:t xml:space="preserve">”</w:t>
      </w:r>
      <w:r>
        <w:t xml:space="preserve"> </w:t>
      </w:r>
      <w:r>
        <w:t xml:space="preserve">(memory), vừa thể hiện tích hợp vector DB thực thụ (Chroma).</w:t>
      </w:r>
    </w:p>
    <w:bookmarkEnd w:id="33"/>
    <w:bookmarkStart w:id="34" w:name="logic-truy-xuất-chi-tiết-retrieve.js"/>
    <w:p>
      <w:pPr>
        <w:pStyle w:val="Heading3"/>
      </w:pPr>
      <w:r>
        <w:t xml:space="preserve">4.6 Logic truy xuất (chi tiết —</w:t>
      </w:r>
      <w:r>
        <w:t xml:space="preserve"> </w:t>
      </w:r>
      <w:r>
        <w:rPr>
          <w:rStyle w:val="VerbatimChar"/>
        </w:rPr>
        <w:t xml:space="preserve">retrieve.js</w:t>
      </w:r>
      <w:r>
        <w:t xml:space="preserve">)</w:t>
      </w:r>
    </w:p>
    <w:p>
      <w:pPr>
        <w:pStyle w:val="FirstParagraph"/>
      </w:pPr>
      <w:r>
        <w:t xml:space="preserve">Hàm</w:t>
      </w:r>
      <w:r>
        <w:t xml:space="preserve"> </w:t>
      </w:r>
      <w:r>
        <w:rPr>
          <w:rStyle w:val="VerbatimChar"/>
        </w:rPr>
        <w:t xml:space="preserve">retrieveComponents({ description, brandId, k })</w:t>
      </w:r>
      <w:r>
        <w:t xml:space="preserve">:</w:t>
      </w:r>
      <w:r>
        <w:t xml:space="preserve"> </w:t>
      </w:r>
      <w:r>
        <w:t xml:space="preserve">1. Nếu RAG tắt (</w:t>
      </w:r>
      <w:r>
        <w:rPr>
          <w:rStyle w:val="VerbatimChar"/>
        </w:rPr>
        <w:t xml:space="preserve">RAG_ENABLED=0</w:t>
      </w:r>
      <w:r>
        <w:t xml:space="preserve">) hoặc mô tả rỗng → trả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topK = RAG_TOP_K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— đủ phủ nhiều section của một trang).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embedText(description)</w:t>
      </w:r>
      <w:r>
        <w:t xml:space="preserve"> </w:t>
      </w:r>
      <w:r>
        <w:t xml:space="preserve">→ vector truy vấn (384 chiều, đã chuẩn hóa).</w:t>
      </w:r>
      <w:r>
        <w:t xml:space="preserve"> </w:t>
      </w:r>
      <w:r>
        <w:t xml:space="preserve">4. Gọi</w:t>
      </w:r>
      <w:r>
        <w:t xml:space="preserve"> </w:t>
      </w:r>
      <w:r>
        <w:rPr>
          <w:rStyle w:val="VerbatimChar"/>
        </w:rPr>
        <w:t xml:space="preserve">store.query(queryVec, fetchK, { brand })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Lọc theo brand:</w:t>
      </w:r>
      <w:r>
        <w:t xml:space="preserve"> </w:t>
      </w:r>
      <w:r>
        <w:t xml:space="preserve">không có brand →</w:t>
      </w:r>
      <w:r>
        <w:t xml:space="preserve"> </w:t>
      </w:r>
      <w:r>
        <w:rPr>
          <w:bCs/>
          <w:b/>
        </w:rPr>
        <w:t xml:space="preserve">chỉ lấy component dùng chung</w:t>
      </w:r>
      <w:r>
        <w:t xml:space="preserve"> </w:t>
      </w:r>
      <w:r>
        <w:t xml:space="preserve">(ẩn component riêng của brand khác);</w:t>
      </w:r>
      <w:r>
        <w:t xml:space="preserve"> </w:t>
      </w:r>
      <w:r>
        <w:t xml:space="preserve">có brand → lấy</w:t>
      </w:r>
      <w:r>
        <w:t xml:space="preserve"> </w:t>
      </w:r>
      <w:r>
        <w:rPr>
          <w:bCs/>
          <w:b/>
        </w:rPr>
        <w:t xml:space="preserve">component dùng chung + component của đúng brand đó</w:t>
      </w:r>
      <w:r>
        <w:t xml:space="preserve">.</w:t>
      </w:r>
      <w:r>
        <w:t xml:space="preserve"> </w:t>
      </w:r>
      <w:r>
        <w:t xml:space="preserve">- Khi có brand, lấy dư (</w:t>
      </w:r>
      <w:r>
        <w:rPr>
          <w:rStyle w:val="VerbatimChar"/>
        </w:rPr>
        <w:t xml:space="preserve">fetchK = topK + 6</w:t>
      </w:r>
      <w:r>
        <w:t xml:space="preserve">) để còn chỗ cho bước boost.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Cộng điểm ưu tiên brand (cơ chế có sẵn):</w:t>
      </w:r>
      <w:r>
        <w:t xml:space="preserve"> </w:t>
      </w:r>
      <w:r>
        <w:t xml:space="preserve">hit thuộc đúng brand được cộng</w:t>
      </w:r>
      <w:r>
        <w:t xml:space="preserve"> </w:t>
      </w:r>
      <w:r>
        <w:rPr>
          <w:rStyle w:val="VerbatimChar"/>
        </w:rPr>
        <w:t xml:space="preserve">RAG_BRAND_BOOST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+0.15</w:t>
      </w:r>
      <w:r>
        <w:t xml:space="preserve">)</w:t>
      </w:r>
      <w:r>
        <w:t xml:space="preserve"> </w:t>
      </w:r>
      <w:r>
        <w:t xml:space="preserve">rồi</w:t>
      </w:r>
      <w:r>
        <w:t xml:space="preserve"> </w:t>
      </w:r>
      <w:r>
        <w:rPr>
          <w:bCs/>
          <w:b/>
        </w:rPr>
        <w:t xml:space="preserve">sắp xếp lại</w:t>
      </w:r>
      <w:r>
        <w:t xml:space="preserve"> </w:t>
      </w:r>
      <w:r>
        <w:t xml:space="preserve">và cắt</w:t>
      </w:r>
      <w:r>
        <w:t xml:space="preserve"> </w:t>
      </w:r>
      <w:r>
        <w:rPr>
          <w:bCs/>
          <w:b/>
        </w:rPr>
        <w:t xml:space="preserve">top-k</w:t>
      </w:r>
      <w:r>
        <w:t xml:space="preserve">.</w:t>
      </w:r>
      <w:r>
        <w:t xml:space="preserve"> </w:t>
      </w:r>
      <w:r>
        <w:rPr>
          <w:iCs/>
          <w:i/>
        </w:rPr>
        <w:t xml:space="preserve">Lưu ý:</w:t>
      </w:r>
      <w:r>
        <w:t xml:space="preserve"> </w:t>
      </w:r>
      <w:r>
        <w:t xml:space="preserve">kho hiện được làm</w:t>
      </w:r>
      <w:r>
        <w:t xml:space="preserve"> </w:t>
      </w:r>
      <w:r>
        <w:rPr>
          <w:bCs/>
          <w:b/>
        </w:rPr>
        <w:t xml:space="preserve">thuần DBEE (generic, không gắn brand)</w:t>
      </w:r>
      <w:r>
        <w:t xml:space="preserve"> </w:t>
      </w:r>
      <w:r>
        <w:t xml:space="preserve">để</w:t>
      </w:r>
      <w:r>
        <w:t xml:space="preserve"> </w:t>
      </w:r>
      <w:r>
        <w:rPr>
          <w:iCs/>
          <w:i/>
        </w:rPr>
        <w:t xml:space="preserve">mọi prompt</w:t>
      </w:r>
      <w:r>
        <w:t xml:space="preserve"> </w:t>
      </w:r>
      <w:r>
        <w:t xml:space="preserve">đều ra vibe DBEE, nên bước boost/lọc-brand này</w:t>
      </w:r>
      <w:r>
        <w:t xml:space="preserve"> </w:t>
      </w:r>
      <w:r>
        <w:rPr>
          <w:bCs/>
          <w:b/>
        </w:rPr>
        <w:t xml:space="preserve">chưa kích hoạt thực tế</w:t>
      </w:r>
      <w:r>
        <w:t xml:space="preserve"> </w:t>
      </w:r>
      <w:r>
        <w:t xml:space="preserve">— nó sẵn sàng cho trường</w:t>
      </w:r>
      <w:r>
        <w:t xml:space="preserve"> </w:t>
      </w:r>
      <w:r>
        <w:t xml:space="preserve">hợp về sau muốn nhiều bộ component theo từng thương hiệu.</w:t>
      </w:r>
      <w:r>
        <w:t xml:space="preserve"> </w:t>
      </w:r>
      <w:r>
        <w:t xml:space="preserve">6. Trả về danh sách</w:t>
      </w:r>
      <w:r>
        <w:t xml:space="preserve"> </w:t>
      </w:r>
      <w:r>
        <w:rPr>
          <w:rStyle w:val="VerbatimChar"/>
        </w:rPr>
        <w:t xml:space="preserve">{ id, name, description, tags, code, score }</w:t>
      </w:r>
      <w:r>
        <w:t xml:space="preserve">.</w:t>
      </w:r>
    </w:p>
    <w:p>
      <w:pPr>
        <w:pStyle w:val="BlockText"/>
      </w:pPr>
      <w:r>
        <w:t xml:space="preserve">Đây chính là</w:t>
      </w:r>
      <w:r>
        <w:t xml:space="preserve"> </w:t>
      </w:r>
      <w:r>
        <w:t xml:space="preserve">“</w:t>
      </w:r>
      <w:r>
        <w:t xml:space="preserve">logic RAG</w:t>
      </w:r>
      <w:r>
        <w:t xml:space="preserve">”</w:t>
      </w:r>
      <w:r>
        <w:t xml:space="preserve"> </w:t>
      </w:r>
      <w:r>
        <w:t xml:space="preserve">cốt lõi:</w:t>
      </w:r>
      <w:r>
        <w:t xml:space="preserve"> </w:t>
      </w:r>
      <w:r>
        <w:rPr>
          <w:bCs/>
          <w:b/>
        </w:rPr>
        <w:t xml:space="preserve">embed truy vấn → tìm láng giềng gần nhất theo cosine → lọc/ưu tiên theo</w:t>
      </w:r>
      <w:r>
        <w:rPr>
          <w:bCs/>
          <w:b/>
        </w:rPr>
        <w:t xml:space="preserve"> </w:t>
      </w:r>
      <w:r>
        <w:rPr>
          <w:bCs/>
          <w:b/>
        </w:rPr>
        <w:t xml:space="preserve">ngữ cảnh (brand) → tái xếp hạng → lấy top-k</w:t>
      </w:r>
      <w:r>
        <w:t xml:space="preserve">.</w:t>
      </w:r>
    </w:p>
    <w:bookmarkEnd w:id="34"/>
    <w:bookmarkStart w:id="36" w:name="Xc96edbda018f106fa9fb3d23b798102bb41a76d"/>
    <w:p>
      <w:pPr>
        <w:pStyle w:val="Heading3"/>
      </w:pPr>
      <w:r>
        <w:t xml:space="preserve">4.7 Tăng cường sinh (prompt augmentation) — tách CẤU TRÚC khỏi STYLE</w:t>
      </w:r>
    </w:p>
    <w:p>
      <w:pPr>
        <w:pStyle w:val="FirstParagraph"/>
      </w:pPr>
      <w:r>
        <w:t xml:space="preserve">Vấn đề khi nhồi component</w:t>
      </w:r>
      <w:r>
        <w:t xml:space="preserve"> </w:t>
      </w:r>
      <w:r>
        <w:t xml:space="preserve">“</w:t>
      </w:r>
      <w:r>
        <w:t xml:space="preserve">thô</w:t>
      </w:r>
      <w:r>
        <w:t xml:space="preserve">”</w:t>
      </w:r>
      <w:r>
        <w:t xml:space="preserve">: mô hình</w:t>
      </w:r>
      <w:r>
        <w:t xml:space="preserve"> </w:t>
      </w:r>
      <w:r>
        <w:rPr>
          <w:bCs/>
          <w:b/>
        </w:rPr>
        <w:t xml:space="preserve">vẽ lại CSS</w:t>
      </w:r>
      <w:r>
        <w:t xml:space="preserve"> </w:t>
      </w:r>
      <w:r>
        <w:t xml:space="preserve">mỗi lần ⇒ lệch cỡ chữ navbar, bo góc, footer giữa các</w:t>
      </w:r>
      <w:r>
        <w:t xml:space="preserve"> </w:t>
      </w:r>
      <w:r>
        <w:t xml:space="preserve">trang. Giải pháp (trong</w:t>
      </w:r>
      <w:r>
        <w:t xml:space="preserve"> </w:t>
      </w:r>
      <w:r>
        <w:rPr>
          <w:rStyle w:val="VerbatimChar"/>
        </w:rPr>
        <w:t xml:space="preserve">codegen.js</w:t>
      </w:r>
      <w:r>
        <w:t xml:space="preserve">): khi nhồi component,</w:t>
      </w:r>
      <w:r>
        <w:t xml:space="preserve"> </w:t>
      </w:r>
      <w:r>
        <w:rPr>
          <w:bCs/>
          <w:b/>
        </w:rPr>
        <w:t xml:space="preserve">bỏ khối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&lt;style&gt;</w:t>
      </w:r>
      <w:r>
        <w:t xml:space="preserve"> </w:t>
      </w:r>
      <w:r>
        <w:t xml:space="preserve">→ mô hình chỉ thấy</w:t>
      </w:r>
      <w:r>
        <w:t xml:space="preserve"> </w:t>
      </w:r>
      <w:r>
        <w:rPr>
          <w:bCs/>
          <w:b/>
        </w:rPr>
        <w:t xml:space="preserve">cấu trúc</w:t>
      </w:r>
      <w:r>
        <w:rPr>
          <w:bCs/>
          <w:b/>
        </w:rP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và bị</w:t>
      </w:r>
      <w:r>
        <w:t xml:space="preserve"> </w:t>
      </w:r>
      <w:r>
        <w:rPr>
          <w:bCs/>
          <w:b/>
        </w:rPr>
        <w:t xml:space="preserve">cấm viết lại CSS</w:t>
      </w:r>
      <w:r>
        <w:t xml:space="preserve"> </w:t>
      </w:r>
      <w:r>
        <w:t xml:space="preserve">cho các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 DESIGN SYSTEM DBEE (BẮT BUỘC) ===</w:t>
      </w:r>
      <w:r>
        <w:br/>
      </w:r>
      <w:r>
        <w:rPr>
          <w:rStyle w:val="VerbatimChar"/>
        </w:rPr>
        <w:t xml:space="preserve">- Ráp trang bằng các MẪU HTML dưới đây, DÙNG ĐÚNG class dbee-*.</w:t>
      </w:r>
      <w:r>
        <w:br/>
      </w:r>
      <w:r>
        <w:rPr>
          <w:rStyle w:val="VerbatimChar"/>
        </w:rPr>
        <w:t xml:space="preserve">- KHÔNG viết lại CSS cho class dbee-* (style đã cố định trong theme).</w:t>
      </w:r>
      <w:r>
        <w:br/>
      </w:r>
      <w:r>
        <w:rPr>
          <w:rStyle w:val="VerbatimChar"/>
        </w:rPr>
        <w:t xml:space="preserve"># &lt;name&gt;</w:t>
      </w:r>
      <w:r>
        <w:br/>
      </w:r>
      <w:r>
        <w:rPr>
          <w:rStyle w:val="VerbatimChar"/>
        </w:rPr>
        <w:t xml:space="preserve">&lt;HTML cấu trúc, không có style&gt;</w:t>
      </w:r>
    </w:p>
    <w:bookmarkStart w:id="35" w:name="X02a2797b59027d099094b25740bc0a209044a0e"/>
    <w:p>
      <w:pPr>
        <w:pStyle w:val="Heading4"/>
      </w:pPr>
      <w:r>
        <w:t xml:space="preserve">4.7b Chèn</w:t>
      </w:r>
      <w:r>
        <w:t xml:space="preserve"> </w:t>
      </w:r>
      <w:r>
        <w:t xml:space="preserve">“</w:t>
      </w:r>
      <w:r>
        <w:t xml:space="preserve">theme chuẩn</w:t>
      </w:r>
      <w:r>
        <w:t xml:space="preserve">”</w:t>
      </w:r>
      <w:r>
        <w:t xml:space="preserve"> </w:t>
      </w:r>
      <w:r>
        <w:t xml:space="preserve">xác định (deterministic grounding)</w:t>
      </w:r>
    </w:p>
    <w:p>
      <w:pPr>
        <w:pStyle w:val="FirstParagraph"/>
      </w:pPr>
      <w:r>
        <w:t xml:space="preserve">Phần</w:t>
      </w:r>
      <w:r>
        <w:t xml:space="preserve"> </w:t>
      </w:r>
      <w:r>
        <w:rPr>
          <w:iCs/>
          <w:i/>
        </w:rPr>
        <w:t xml:space="preserve">style</w:t>
      </w:r>
      <w:r>
        <w:t xml:space="preserve"> </w:t>
      </w:r>
      <w:r>
        <w:t xml:space="preserve">được cấp</w:t>
      </w:r>
      <w:r>
        <w:t xml:space="preserve"> </w:t>
      </w:r>
      <w:r>
        <w:rPr>
          <w:bCs/>
          <w:b/>
        </w:rPr>
        <w:t xml:space="preserve">cố định</w:t>
      </w:r>
      <w:r>
        <w:t xml:space="preserve"> </w:t>
      </w:r>
      <w:r>
        <w:t xml:space="preserve">thay vì để mô hình sinh:</w:t>
      </w:r>
      <w:r>
        <w:t xml:space="preserve"> </w:t>
      </w:r>
      <w:r>
        <w:rPr>
          <w:rStyle w:val="VerbatimChar"/>
        </w:rPr>
        <w:t xml:space="preserve">dbeeTheme.js</w:t>
      </w:r>
      <w:r>
        <w:t xml:space="preserve"> </w:t>
      </w:r>
      <w:r>
        <w:t xml:space="preserve">chứa</w:t>
      </w:r>
      <w:r>
        <w:t xml:space="preserve"> </w:t>
      </w:r>
      <w:r>
        <w:rPr>
          <w:bCs/>
          <w:b/>
        </w:rPr>
        <w:t xml:space="preserve">một bộ CSS chuẩn duy nhất</w:t>
      </w:r>
      <w:r>
        <w:t xml:space="preserve"> </w:t>
      </w:r>
      <w:r>
        <w:t xml:space="preserve">cho mọi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(tokens màu/font, bo góc, navbar, footer, nút…).</w:t>
      </w:r>
      <w:r>
        <w:t xml:space="preserve"> </w:t>
      </w:r>
      <w:r>
        <w:rPr>
          <w:rStyle w:val="VerbatimChar"/>
        </w:rPr>
        <w:t xml:space="preserve">pipeline.js</w:t>
      </w:r>
      <w:r>
        <w:t xml:space="preserve"> </w:t>
      </w:r>
      <w:r>
        <w:rPr>
          <w:bCs/>
          <w:b/>
        </w:rPr>
        <w:t xml:space="preserve">chèn khối theme này vào cuối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t xml:space="preserve"> </w:t>
      </w:r>
      <w:r>
        <w:t xml:space="preserve">của trang sau khi sinh (đánh dấu</w:t>
      </w:r>
      <w:r>
        <w:t xml:space="preserve"> </w:t>
      </w:r>
      <w:r>
        <w:rPr>
          <w:rStyle w:val="VerbatimChar"/>
        </w:rPr>
        <w:t xml:space="preserve">data-dbee-theme</w:t>
      </w:r>
      <w:r>
        <w:t xml:space="preserve">, đặt cuối nên</w:t>
      </w:r>
      <w:r>
        <w:t xml:space="preserve"> </w:t>
      </w:r>
      <w:r>
        <w:rPr>
          <w:bCs/>
          <w:b/>
        </w:rPr>
        <w:t xml:space="preserve">thắng cascade</w:t>
      </w:r>
      <w:r>
        <w:t xml:space="preserve"> </w:t>
      </w:r>
      <w:r>
        <w:t xml:space="preserve">nếu mô hình lỡ viết</w:t>
      </w:r>
      <w:r>
        <w:t xml:space="preserve"> </w:t>
      </w:r>
      <w:r>
        <w:t xml:space="preserve">trùng). Kết quả:</w:t>
      </w:r>
      <w:r>
        <w:t xml:space="preserve"> </w:t>
      </w:r>
      <w:r>
        <w:rPr>
          <w:bCs/>
          <w:b/>
        </w:rPr>
        <w:t xml:space="preserve">cấu trúc do RAG gợi ý (mềm), style được cấp cố định (cứng)</w:t>
      </w:r>
      <w:r>
        <w:t xml:space="preserve"> </w:t>
      </w:r>
      <w:r>
        <w:t xml:space="preserve">⇒ navbar/logo/footer</w:t>
      </w:r>
      <w:r>
        <w:t xml:space="preserve"> </w:t>
      </w:r>
      <w:r>
        <w:rPr>
          <w:bCs/>
          <w:b/>
        </w:rPr>
        <w:t xml:space="preserve">giống hệt</w:t>
      </w:r>
      <w:r>
        <w:rPr>
          <w:bCs/>
          <w:b/>
        </w:rPr>
        <w:t xml:space="preserve"> </w:t>
      </w:r>
      <w:r>
        <w:rPr>
          <w:bCs/>
          <w:b/>
        </w:rPr>
        <w:t xml:space="preserve">từng pixel</w:t>
      </w:r>
      <w:r>
        <w:t xml:space="preserve"> </w:t>
      </w:r>
      <w:r>
        <w:t xml:space="preserve">giữa các trang. Đây là cách</w:t>
      </w:r>
      <w:r>
        <w:t xml:space="preserve"> </w:t>
      </w:r>
      <w:r>
        <w:t xml:space="preserve">“</w:t>
      </w:r>
      <w:r>
        <w:t xml:space="preserve">siết</w:t>
      </w:r>
      <w:r>
        <w:t xml:space="preserve">”</w:t>
      </w:r>
      <w:r>
        <w:t xml:space="preserve"> </w:t>
      </w:r>
      <w:r>
        <w:t xml:space="preserve">RAG vượt ngoài RAG cổ điển để</w:t>
      </w:r>
      <w:r>
        <w:t xml:space="preserve"> </w:t>
      </w:r>
      <w:r>
        <w:rPr>
          <w:bCs/>
          <w:b/>
        </w:rPr>
        <w:t xml:space="preserve">ổn định vibe</w:t>
      </w:r>
      <w:r>
        <w:t xml:space="preserve">.</w:t>
      </w:r>
    </w:p>
    <w:bookmarkEnd w:id="35"/>
    <w:bookmarkEnd w:id="36"/>
    <w:bookmarkStart w:id="37" w:name="X961dc280f5a85eb9c778d61db277635c3a7af33"/>
    <w:p>
      <w:pPr>
        <w:pStyle w:val="Heading3"/>
      </w:pPr>
      <w:r>
        <w:t xml:space="preserve">4.8 Ingestion động &amp; vòng đời dữ liệu (CRUD lúc chạy)</w:t>
      </w:r>
    </w:p>
    <w:p>
      <w:pPr>
        <w:pStyle w:val="FirstParagraph"/>
      </w:pPr>
      <w:r>
        <w:t xml:space="preserve">Người dùng cuối có thể</w:t>
      </w:r>
      <w:r>
        <w:t xml:space="preserve"> </w:t>
      </w:r>
      <w:r>
        <w:rPr>
          <w:bCs/>
          <w:b/>
        </w:rPr>
        <w:t xml:space="preserve">Thêm/Sửa/Xóa</w:t>
      </w:r>
      <w:r>
        <w:t xml:space="preserve"> </w:t>
      </w:r>
      <w:r>
        <w:t xml:space="preserve">component ngay trong giao diện (panel</w:t>
      </w:r>
      <w:r>
        <w:t xml:space="preserve"> </w:t>
      </w:r>
      <w:r>
        <w:t xml:space="preserve">“</w:t>
      </w:r>
      <w:r>
        <w:t xml:space="preserve">Kho component RAG</w:t>
      </w:r>
      <w:r>
        <w:t xml:space="preserve">”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POST/PUT/DELETE /api/components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ingest.js</w:t>
      </w:r>
      <w:r>
        <w:t xml:space="preserve">: validate → lưu</w:t>
      </w:r>
      <w:r>
        <w:t xml:space="preserve"> </w:t>
      </w:r>
      <w:r>
        <w:rPr>
          <w:rStyle w:val="VerbatimChar"/>
        </w:rPr>
        <w:t xml:space="preserve">user-components.json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embed riêng</w:t>
      </w:r>
      <w:r>
        <w:rPr>
          <w:bCs/>
          <w:b/>
        </w:rPr>
        <w:t xml:space="preserve"> </w:t>
      </w:r>
      <w:r>
        <w:rPr>
          <w:bCs/>
          <w:b/>
        </w:rPr>
        <w:t xml:space="preserve">component đó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upsert/remove thẳng vào store</w:t>
      </w:r>
      <w:r>
        <w:t xml:space="preserve"> </w:t>
      </w:r>
      <w:r>
        <w:t xml:space="preserve">(không cần build lại toàn bộ).</w:t>
      </w:r>
      <w:r>
        <w:t xml:space="preserve"> </w:t>
      </w:r>
      <w:r>
        <w:t xml:space="preserve">- Dữ liệu</w:t>
      </w:r>
      <w:r>
        <w:t xml:space="preserve"> </w:t>
      </w:r>
      <w:r>
        <w:rPr>
          <w:bCs/>
          <w:b/>
        </w:rPr>
        <w:t xml:space="preserve">sống sót qua khởi động lại</w:t>
      </w:r>
      <w:r>
        <w:t xml:space="preserve"> </w:t>
      </w:r>
      <w:r>
        <w:t xml:space="preserve">(đọc lại từ file) và</w:t>
      </w:r>
      <w:r>
        <w:t xml:space="preserve"> </w:t>
      </w:r>
      <w:r>
        <w:rPr>
          <w:bCs/>
          <w:b/>
        </w:rPr>
        <w:t xml:space="preserve">qua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build:rag</w:t>
      </w:r>
      <w:r>
        <w:t xml:space="preserve"> </w:t>
      </w:r>
      <w:r>
        <w:t xml:space="preserve">(script gộp</w:t>
      </w:r>
      <w:r>
        <w:t xml:space="preserve"> </w:t>
      </w:r>
      <w:r>
        <w:rPr>
          <w:iCs/>
          <w:i/>
        </w:rPr>
        <w:t xml:space="preserve">built-in + user</w:t>
      </w:r>
      <w:r>
        <w:t xml:space="preserve">).</w:t>
      </w:r>
      <w:r>
        <w:t xml:space="preserve"> </w:t>
      </w:r>
      <w:r>
        <w:t xml:space="preserve">- Chỉ thao tác trên component người dùng;</w:t>
      </w:r>
      <w:r>
        <w:t xml:space="preserve"> </w:t>
      </w:r>
      <w:r>
        <w:rPr>
          <w:bCs/>
          <w:b/>
        </w:rPr>
        <w:t xml:space="preserve">component dựng sẵn được bảo vệ</w:t>
      </w:r>
      <w:r>
        <w:t xml:space="preserve"> </w:t>
      </w:r>
      <w:r>
        <w:t xml:space="preserve">(không cho sửa/xóa).</w:t>
      </w:r>
    </w:p>
    <w:bookmarkEnd w:id="37"/>
    <w:bookmarkStart w:id="38" w:name="cá-nhân-hóa-thương-hiệu-liên-kết-với-rag"/>
    <w:p>
      <w:pPr>
        <w:pStyle w:val="Heading3"/>
      </w:pPr>
      <w:r>
        <w:t xml:space="preserve">4.9 Cá nhân hóa thương hiệu (liên kết với RAG)</w:t>
      </w:r>
    </w:p>
    <w:p>
      <w:pPr>
        <w:pStyle w:val="FirstParagraph"/>
      </w:pPr>
      <w:r>
        <w:t xml:space="preserve">Thương hiệu (</w:t>
      </w:r>
      <w:r>
        <w:rPr>
          <w:rStyle w:val="VerbatimChar"/>
        </w:rPr>
        <w:t xml:space="preserve">brands.js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/api/brands</w:t>
      </w:r>
      <w:r>
        <w:t xml:space="preserve">) khai báo</w:t>
      </w:r>
      <w:r>
        <w:t xml:space="preserve"> </w:t>
      </w:r>
      <w:r>
        <w:rPr>
          <w:bCs/>
          <w:b/>
        </w:rPr>
        <w:t xml:space="preserve">màu chủ đạo, font, logo</w:t>
      </w:r>
      <w:r>
        <w:t xml:space="preserve">. Khi chọn brand: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Prompt:</w:t>
      </w:r>
      <w:r>
        <w:t xml:space="preserve"> </w:t>
      </w:r>
      <w:r>
        <w:t xml:space="preserve">nhồi khối nhận diện (màu/font) để mô hình áp dụng xuyên suốt (đây là ảnh hưởng chính hiện nay).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Truy xuất:</w:t>
      </w:r>
      <w:r>
        <w:t xml:space="preserve"> </w:t>
      </w:r>
      <w:r>
        <w:t xml:space="preserve">cơ chế ưu tiên component theo brand (mục 4.6)</w:t>
      </w:r>
      <w:r>
        <w:t xml:space="preserve"> </w:t>
      </w:r>
      <w:r>
        <w:rPr>
          <w:bCs/>
          <w:b/>
        </w:rPr>
        <w:t xml:space="preserve">sẵn sàng</w:t>
      </w:r>
      <w:r>
        <w:t xml:space="preserve"> </w:t>
      </w:r>
      <w:r>
        <w:t xml:space="preserve">nhưng chưa dùng vì kho hiện thuần DBEE.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Logo ảnh:</w:t>
      </w:r>
      <w:r>
        <w:t xml:space="preserve"> </w:t>
      </w:r>
      <w:r>
        <w:t xml:space="preserve">không nhồi chuỗi base64 vào prompt (mô hình không chép lại được + tốn token + dễ cắt cụt);</w:t>
      </w:r>
      <w:r>
        <w:t xml:space="preserve"> </w:t>
      </w:r>
      <w:r>
        <w:t xml:space="preserve">thay vào đó dùng</w:t>
      </w:r>
      <w:r>
        <w:t xml:space="preserve"> </w:t>
      </w:r>
      <w:r>
        <w:rPr>
          <w:bCs/>
          <w:b/>
        </w:rPr>
        <w:t xml:space="preserve">placeholder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__BRAND_LOGO__</w:t>
      </w:r>
      <w:r>
        <w:t xml:space="preserve">, rồi pipeline</w:t>
      </w:r>
      <w:r>
        <w:t xml:space="preserve"> </w:t>
      </w:r>
      <w:r>
        <w:rPr>
          <w:bCs/>
          <w:b/>
        </w:rPr>
        <w:t xml:space="preserve">thay bằng ảnh thật sau khi sinh</w:t>
      </w:r>
      <w:r>
        <w:t xml:space="preserve"> </w:t>
      </w:r>
      <w:r>
        <w:t xml:space="preserve">(</w:t>
      </w:r>
      <w:r>
        <w:rPr>
          <w:rStyle w:val="VerbatimChar"/>
        </w:rPr>
        <w:t xml:space="preserve">inlineBrandLogo</w:t>
      </w:r>
      <w:r>
        <w:t xml:space="preserve">). Đây là một kỹ thuật xử lý tài nguyên nhị phân thông minh trong pipeline RAG.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y-trình-đa-tác-tử-review-agent"/>
    <w:p>
      <w:pPr>
        <w:pStyle w:val="Heading2"/>
      </w:pPr>
      <w:r>
        <w:t xml:space="preserve">5. Quy trình đa tác tử &amp; Review Agent</w:t>
      </w:r>
    </w:p>
    <w:p>
      <w:pPr>
        <w:pStyle w:val="FirstParagraph"/>
      </w:pPr>
      <w:r>
        <w:rPr>
          <w:rStyle w:val="VerbatimChar"/>
        </w:rPr>
        <w:t xml:space="preserve">pipeline.js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điểm điều phối duy nhất</w:t>
      </w:r>
      <w:r>
        <w:t xml:space="preserve">. Mỗi tác tử trả về một phần tử</w:t>
      </w:r>
      <w:r>
        <w:t xml:space="preserve"> </w:t>
      </w:r>
      <w:r>
        <w:rPr>
          <w:rStyle w:val="VerbatimChar"/>
        </w:rPr>
        <w:t xml:space="preserve">agentSteps</w:t>
      </w:r>
      <w:r>
        <w:t xml:space="preserve"> </w:t>
      </w:r>
      <w:r>
        <w:t xml:space="preserve">để frontend hiển thị</w:t>
      </w:r>
      <w:r>
        <w:t xml:space="preserve"> </w:t>
      </w:r>
      <w:r>
        <w:t xml:space="preserve">tiến trình: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Orchestrator</w:t>
      </w:r>
      <w:r>
        <w:t xml:space="preserve"> </w:t>
      </w:r>
      <w:r>
        <w:t xml:space="preserve">(stub) — chỗ cắm phân rã yêu cầu trong tương lai.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— truy xuất component (mục 4); có</w:t>
      </w:r>
      <w:r>
        <w:t xml:space="preserve"> </w:t>
      </w:r>
      <w:r>
        <w:rPr>
          <w:bCs/>
          <w:b/>
        </w:rPr>
        <w:t xml:space="preserve">fallback</w:t>
      </w:r>
      <w:r>
        <w:t xml:space="preserve">: nếu store lỗi vẫn sinh được mã (không chặn pipeline).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Agent</w:t>
      </w:r>
      <w:r>
        <w:t xml:space="preserve"> </w:t>
      </w:r>
      <w:r>
        <w:t xml:space="preserve">— gọi Qwen3-Coder-Next, parse JSON.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Review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review.js</w:t>
      </w:r>
      <w:r>
        <w:t xml:space="preserve">) —</w:t>
      </w:r>
      <w:r>
        <w:t xml:space="preserve"> </w:t>
      </w:r>
      <w:r>
        <w:rPr>
          <w:bCs/>
          <w:b/>
        </w:rPr>
        <w:t xml:space="preserve">soát HTML tĩnh</w:t>
      </w:r>
      <w:r>
        <w:t xml:space="preserve"> </w:t>
      </w:r>
      <w:r>
        <w:t xml:space="preserve">(thiếu khung</w:t>
      </w:r>
      <w:r>
        <w:t xml:space="preserve"> </w:t>
      </w:r>
      <w:r>
        <w:rPr>
          <w:rStyle w:val="VerbatimChar"/>
        </w:rPr>
        <w:t xml:space="preserve">&lt;html&gt;/&lt;body&gt;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&lt;script&gt;/&lt;style&gt;</w:t>
      </w:r>
      <w:r>
        <w:t xml:space="preserve"> </w:t>
      </w:r>
      <w:r>
        <w:t xml:space="preserve">lệch, bị</w:t>
      </w:r>
      <w:r>
        <w:t xml:space="preserve"> </w:t>
      </w:r>
      <w:r>
        <w:t xml:space="preserve">cắt cụt, còn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dùng CDN ngoài). Nếu có</w:t>
      </w:r>
      <w:r>
        <w:t xml:space="preserve"> </w:t>
      </w:r>
      <w:r>
        <w:rPr>
          <w:bCs/>
          <w:b/>
        </w:rPr>
        <w:t xml:space="preserve">lỗi (error)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gọi mô hình sửa một vòng</w:t>
      </w:r>
      <w:r>
        <w:t xml:space="preserve"> </w:t>
      </w:r>
      <w:r>
        <w:t xml:space="preserve">rồi soát lại; luôn</w:t>
      </w:r>
      <w:r>
        <w:t xml:space="preserve"> </w:t>
      </w:r>
      <w:r>
        <w:t xml:space="preserve">có fallback giữ bản gốc nếu sửa thất bại.</w:t>
      </w:r>
    </w:p>
    <w:p>
      <w:r>
        <w:pict>
          <v:rect style="width:0;height:1.5pt" o:hralign="center" o:hrstd="t" o:hr="t"/>
        </w:pict>
      </w:r>
    </w:p>
    <w:bookmarkEnd w:id="40"/>
    <w:bookmarkStart w:id="73" w:name="đánh-giá-thực-nghiệm"/>
    <w:p>
      <w:pPr>
        <w:pStyle w:val="Heading2"/>
      </w:pPr>
      <w:r>
        <w:t xml:space="preserve">6. Đánh giá thực nghiệm</w:t>
      </w:r>
    </w:p>
    <w:p>
      <w:pPr>
        <w:pStyle w:val="FirstParagraph"/>
      </w:pPr>
      <w:r>
        <w:t xml:space="preserve">Thực nghiệm gồm</w:t>
      </w:r>
      <w:r>
        <w:t xml:space="preserve"> </w:t>
      </w:r>
      <w:r>
        <w:rPr>
          <w:bCs/>
          <w:b/>
        </w:rPr>
        <w:t xml:space="preserve">hai phần</w:t>
      </w:r>
      <w:r>
        <w:t xml:space="preserve">: (1)</w:t>
      </w:r>
      <w:r>
        <w:t xml:space="preserve"> </w:t>
      </w:r>
      <w:r>
        <w:rPr>
          <w:bCs/>
          <w:b/>
        </w:rPr>
        <w:t xml:space="preserve">so sánh giữa các mô hình sinh mã</w:t>
      </w:r>
      <w:r>
        <w:t xml:space="preserve"> </w:t>
      </w:r>
      <w:r>
        <w:t xml:space="preserve">trên cùng pipeline + cùng RAG (định</w:t>
      </w:r>
      <w:r>
        <w:t xml:space="preserve"> </w:t>
      </w:r>
      <w:r>
        <w:t xml:space="preserve">lượng bằng bảng chỉ số + định tính bằng ảnh), và (2)</w:t>
      </w:r>
      <w:r>
        <w:t xml:space="preserve"> </w:t>
      </w:r>
      <w:r>
        <w:rPr>
          <w:bCs/>
          <w:b/>
        </w:rPr>
        <w:t xml:space="preserve">minh họa tác dụng của RAG</w:t>
      </w:r>
      <w:r>
        <w:t xml:space="preserve"> </w:t>
      </w:r>
      <w:r>
        <w:t xml:space="preserve">trên mô hình tốt nhất</w:t>
      </w:r>
      <w:r>
        <w:t xml:space="preserve"> </w:t>
      </w:r>
      <w:r>
        <w:t xml:space="preserve">(so trực quan có-RAG vs không-RAG). Trọng tâm bài toán là</w:t>
      </w:r>
      <w:r>
        <w:t xml:space="preserve"> </w:t>
      </w:r>
      <w:r>
        <w:rPr>
          <w:bCs/>
          <w:b/>
        </w:rPr>
        <w:t xml:space="preserve">tính nhất quán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vibe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khi sinh lặp lại</w:t>
      </w:r>
      <w:r>
        <w:t xml:space="preserve">, nên</w:t>
      </w:r>
      <w:r>
        <w:t xml:space="preserve"> </w:t>
      </w:r>
      <w:r>
        <w:t xml:space="preserve">ngoài các chỉ số RAGAS trong tài liệu, nhóm bổ sung</w:t>
      </w:r>
      <w:r>
        <w:t xml:space="preserve"> </w:t>
      </w:r>
      <w:r>
        <w:rPr>
          <w:bCs/>
          <w:b/>
        </w:rPr>
        <w:t xml:space="preserve">chỉ số ổn định phái sinh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giám khảo LLM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Các chỉ số dùng trong báo cáo</w:t>
      </w:r>
      <w:r>
        <w:t xml:space="preserve"> </w:t>
      </w:r>
      <w:r>
        <w:t xml:space="preserve">(nêu rõ nguồn gốc để minh bạch):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hợp lệ (</w:t>
            </w:r>
            <w:r>
              <w:rPr>
                <w:rStyle w:val="VerbatimChar"/>
              </w:rPr>
              <w:t xml:space="preserve">entry=/index.html</w:t>
            </w:r>
            <w:r>
              <w:t xml:space="preserve">, đủ nội dung)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gọi model thất bại (rate-limit/timeout/cắt cụt)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Proxy do nhóm thiết kế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component RAG được tái dùng TB (≥2 class</w:t>
            </w:r>
            <w:r>
              <w:t xml:space="preserve"> </w:t>
            </w:r>
            <w:r>
              <w:rPr>
                <w:rStyle w:val="VerbatimChar"/>
              </w:rPr>
              <w:t xml:space="preserve">dbee-*</w:t>
            </w:r>
            <w:r>
              <w:t xml:space="preserve"> </w:t>
            </w:r>
            <w:r>
              <w:t xml:space="preserve">trùng). Đại diện cho</w:t>
            </w:r>
            <w:r>
              <w:t xml:space="preserve"> </w:t>
            </w:r>
            <w:r>
              <w:t xml:space="preserve">“</w:t>
            </w:r>
            <w:r>
              <w:t xml:space="preserve">mức tận dụng ngữ cảnh truy xuất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không phải</w:t>
            </w:r>
            <w:r>
              <w:t xml:space="preserve"> </w:t>
            </w:r>
            <w:r>
              <w:t xml:space="preserve">Faithfulness RAGAS chuẩn (claim-based)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Answer Relevancy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phủ thành phần yêu cầu (nav/list/form/giá/CTA…)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Stab-Jac%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Phái sinh (nhóm)</w:t>
            </w:r>
            <w:r>
              <w:t xml:space="preserve">, dựa trên</w:t>
            </w:r>
            <w:r>
              <w:t xml:space="preserve"> </w:t>
            </w:r>
            <w:r>
              <w:rPr>
                <w:iCs/>
                <w:i/>
              </w:rPr>
              <w:t xml:space="preserve">text similarity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giống nhau giữa</w:t>
            </w:r>
            <w:r>
              <w:t xml:space="preserve"> </w:t>
            </w:r>
            <w:r>
              <w:rPr>
                <w:bCs/>
                <w:b/>
              </w:rPr>
              <w:t xml:space="preserve">2 lần gen cùng prompt</w:t>
            </w:r>
            <w:r>
              <w:t xml:space="preserve"> </w:t>
            </w:r>
            <w:r>
              <w:t xml:space="preserve">— Jaccard trên tập class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Stab-Cos%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Phái sinh (nhóm)</w:t>
            </w:r>
            <w:r>
              <w:t xml:space="preserve">, dựa trên</w:t>
            </w:r>
            <w:r>
              <w:t xml:space="preserve"> </w:t>
            </w:r>
            <w:r>
              <w:rPr>
                <w:iCs/>
                <w:i/>
              </w:rPr>
              <w:t xml:space="preserve">semantic similarity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trên nhưng đo bằng cosine của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Judge / VibeJ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LLM-as-Judge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Giám khảo trung lập chấm 1–5: chất lượng trang (Judge) và độ nhất quán vibe giữa 2 lần gen (VibeJ)</w:t>
            </w:r>
          </w:p>
        </w:tc>
      </w:tr>
    </w:tbl>
    <w:p>
      <w:pPr>
        <w:pStyle w:val="BodyText"/>
      </w:pPr>
      <w:r>
        <w:rPr>
          <w:bCs/>
          <w:b/>
        </w:rPr>
        <w:t xml:space="preserve">Giám khảo trung lập (LLM-as-Judge):</w:t>
      </w:r>
      <w:r>
        <w:t xml:space="preserve"> </w:t>
      </w:r>
      <w:r>
        <w:t xml:space="preserve">để tránh</w:t>
      </w:r>
      <w:r>
        <w:t xml:space="preserve"> </w:t>
      </w:r>
      <w:r>
        <w:rPr>
          <w:iCs/>
          <w:i/>
        </w:rPr>
        <w:t xml:space="preserve">self-enhancement bias</w:t>
      </w:r>
      <w:r>
        <w:t xml:space="preserve">, giám khảo là</w:t>
      </w:r>
      <w:r>
        <w:t xml:space="preserve"> </w:t>
      </w:r>
      <w:r>
        <w:rPr>
          <w:bCs/>
          <w:b/>
        </w:rPr>
        <w:t xml:space="preserve">GLM-4.7</w:t>
      </w:r>
      <w:r>
        <w:t xml:space="preserve"> </w:t>
      </w:r>
      <w:r>
        <w:t xml:space="preserve">(Zhipu/Z.ai</w:t>
      </w:r>
      <w:r>
        <w:t xml:space="preserve"> </w:t>
      </w:r>
      <w:r>
        <w:t xml:space="preserve">qua Cerebras) —</w:t>
      </w:r>
      <w:r>
        <w:t xml:space="preserve"> </w:t>
      </w:r>
      <w:r>
        <w:rPr>
          <w:bCs/>
          <w:b/>
        </w:rPr>
        <w:t xml:space="preserve">không nằm trong nhóm thí sinh</w:t>
      </w:r>
      <w:r>
        <w:t xml:space="preserve"> </w:t>
      </w:r>
      <w:r>
        <w:t xml:space="preserve">(Qwen/Gemini/gpt-oss). Giám khảo chấm</w:t>
      </w:r>
      <w:r>
        <w:t xml:space="preserve"> </w:t>
      </w:r>
      <w:r>
        <w:rPr>
          <w:bCs/>
          <w:b/>
        </w:rPr>
        <w:t xml:space="preserve">blind</w:t>
      </w:r>
      <w:r>
        <w:t xml:space="preserve"> </w:t>
      </w:r>
      <w:r>
        <w:t xml:space="preserve">(chỉ nhận HTML,</w:t>
      </w:r>
      <w:r>
        <w:t xml:space="preserve"> </w:t>
      </w:r>
      <w:r>
        <w:t xml:space="preserve">không biết model nào sinh),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kèm chốt chặn</w:t>
      </w:r>
      <w:r>
        <w:t xml:space="preserve"> </w:t>
      </w:r>
      <w:r>
        <w:rPr>
          <w:iCs/>
          <w:i/>
        </w:rPr>
        <w:t xml:space="preserve">tự loại</w:t>
      </w:r>
      <w:r>
        <w:t xml:space="preserve"> </w:t>
      </w:r>
      <w:r>
        <w:t xml:space="preserve">nếu trùng model dự thi.</w:t>
      </w:r>
    </w:p>
    <w:bookmarkStart w:id="59" w:name="Xf9457858561e83d4d7a0d50f78c65a9d63a3549"/>
    <w:p>
      <w:pPr>
        <w:pStyle w:val="Heading3"/>
      </w:pPr>
      <w:r>
        <w:t xml:space="preserve">6.1 So sánh giữa các mô hình sinh mã —</w:t>
      </w:r>
      <w:r>
        <w:t xml:space="preserve"> </w:t>
      </w:r>
      <w:r>
        <w:rPr>
          <w:rStyle w:val="VerbatimChar"/>
        </w:rPr>
        <w:t xml:space="preserve">npm run eval:models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3 LLM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cùng pipeline + cùng RAG</w:t>
      </w:r>
      <w:r>
        <w:t xml:space="preserve"> </w:t>
      </w:r>
      <w:r>
        <w:t xml:space="preserve">(cùng 17 component, cùng theme DBEE). Mỗi model sinh 3 prompt,</w:t>
      </w:r>
      <w:r>
        <w:t xml:space="preserve"> </w:t>
      </w:r>
      <w:r>
        <w:t xml:space="preserve">riêng prompt trang chủ</w:t>
      </w:r>
      <w:r>
        <w:t xml:space="preserve"> </w:t>
      </w:r>
      <w:r>
        <w:rPr>
          <w:bCs/>
          <w:b/>
        </w:rPr>
        <w:t xml:space="preserve">gen 2 lần</w:t>
      </w:r>
      <w:r>
        <w:t xml:space="preserve"> </w:t>
      </w:r>
      <w:r>
        <w:t xml:space="preserve">để đo ổn định. Cấu hình ở</w:t>
      </w:r>
      <w:r>
        <w:t xml:space="preserve"> </w:t>
      </w:r>
      <w:r>
        <w:rPr>
          <w:rStyle w:val="VerbatimChar"/>
        </w:rPr>
        <w:t xml:space="preserve">eval-models.config.js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chỉ cần thêm API key</w:t>
      </w:r>
      <w:r>
        <w:rPr>
          <w:bCs/>
          <w:b/>
        </w:rPr>
        <w:t xml:space="preserve"> </w:t>
      </w:r>
      <w:r>
        <w:rPr>
          <w:bCs/>
          <w:b/>
        </w:rPr>
        <w:t xml:space="preserve">vào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là thêm được model; mọi model gọi qua chuẩn</w:t>
      </w:r>
      <w:r>
        <w:t xml:space="preserve"> </w:t>
      </w:r>
      <w:r>
        <w:rPr>
          <w:bCs/>
          <w:b/>
        </w:rPr>
        <w:t xml:space="preserve">OpenAI-compatible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Stab-Jac%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Stab-Cos%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pStyle w:val="BodyText"/>
      </w:pPr>
      <w:r>
        <w:rPr>
          <w:iCs/>
          <w:i/>
        </w:rPr>
        <w:t xml:space="preserve">Nhận xét của giám khảo (blind):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section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thiếu thẻ Header/Footer dù có CSS, 2 khối CSS trùng lặp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hai lần gen cùng component/màu/typography, chỉ khác bố cục (một bản thiếu Header, thêm phần Giảng viên)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Hero và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CSS dư nhiều class không dùng, có định nghĩa trùng</w:t>
      </w:r>
      <w:r>
        <w:t xml:space="preserve">. VibeJ</w:t>
      </w:r>
      <w:r>
        <w:t xml:space="preserve"> </w:t>
      </w:r>
      <w:r>
        <w:rPr>
          <w:bCs/>
          <w:b/>
        </w:rPr>
        <w:t xml:space="preserve">3/5</w:t>
      </w:r>
      <w:r>
        <w:t xml:space="preserve">:</w:t>
      </w:r>
      <w:r>
        <w:t xml:space="preserve"> </w:t>
      </w:r>
      <w:r>
        <w:rPr>
          <w:iCs/>
          <w:i/>
        </w:rPr>
        <w:t xml:space="preserve">một lần gen đổi Header/CTA sang nền tối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#333</w:t>
      </w:r>
      <w:r>
        <w:rPr>
          <w:iCs/>
          <w:i/>
        </w:rPr>
        <w:t xml:space="preserve">, lần kia giữ theme vàng</w:t>
      </w:r>
      <w:r>
        <w:t xml:space="preserve"> </w:t>
      </w:r>
      <w:r>
        <w:t xml:space="preserve">— kém ổn định vibe nhất.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— Judge</w:t>
      </w:r>
      <w:r>
        <w:t xml:space="preserve"> </w:t>
      </w:r>
      <w:r>
        <w:rPr>
          <w:bCs/>
          <w:b/>
        </w:rPr>
        <w:t xml:space="preserve">2.7</w:t>
      </w:r>
      <w:r>
        <w:t xml:space="preserve"> </w:t>
      </w:r>
      <w:r>
        <w:t xml:space="preserve">(rel 3·design 3·code 2):</w:t>
      </w:r>
      <w:r>
        <w:t xml:space="preserve"> </w:t>
      </w:r>
      <w:r>
        <w:rPr>
          <w:iCs/>
          <w:i/>
        </w:rPr>
        <w:t xml:space="preserve">thiếu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HTML không khớp CSS (class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dbee-nav/footer/hero</w:t>
      </w:r>
      <w:r>
        <w:rPr>
          <w:iCs/>
          <w:i/>
        </w:rPr>
        <w:t xml:space="preserve"> </w:t>
      </w:r>
      <w:r>
        <w:rPr>
          <w:iCs/>
          <w:i/>
        </w:rPr>
        <w:t xml:space="preserve">không dùng → vỡ giao diện), form thiếu label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cùng hệ màu/typography, chỉ khác thứ tự section &amp; kiểu menu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Đọc kết quả: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Mọi model đều 100% Correct &amp; AnsRel, 0% lỗi</w:t>
      </w:r>
      <w:r>
        <w:t xml:space="preserve"> </w:t>
      </w:r>
      <w:r>
        <w:t xml:space="preserve">— vì theme DBEE cố định + RAG</w:t>
      </w:r>
      <w:r>
        <w:t xml:space="preserve"> </w:t>
      </w:r>
      <w:r>
        <w:rPr>
          <w:bCs/>
          <w:b/>
        </w:rPr>
        <w:t xml:space="preserve">san bằng</w:t>
      </w:r>
      <w:r>
        <w:t xml:space="preserve"> </w:t>
      </w:r>
      <w:r>
        <w:t xml:space="preserve">chất lượng cơ bản</w:t>
      </w:r>
      <w:r>
        <w:t xml:space="preserve"> </w:t>
      </w:r>
      <w:r>
        <w:t xml:space="preserve">(đây chính là tác dụng của RAG, phân tích kỹ ở §6.2).</w:t>
      </w:r>
      <w:r>
        <w:t xml:space="preserve"> </w:t>
      </w:r>
      <w:r>
        <w:t xml:space="preserve">- Khác biệt lộ ra ở</w:t>
      </w:r>
      <w:r>
        <w:t xml:space="preserve"> </w:t>
      </w:r>
      <w:r>
        <w:rPr>
          <w:bCs/>
          <w:b/>
        </w:rPr>
        <w:t xml:space="preserve">tính ổn định vibe</w:t>
      </w:r>
      <w:r>
        <w:t xml:space="preserve"> </w:t>
      </w:r>
      <w:r>
        <w:t xml:space="preserve">(trọng tâm đồ án):</w:t>
      </w:r>
      <w:r>
        <w:t xml:space="preserve"> </w:t>
      </w:r>
      <w:r>
        <w:rPr>
          <w:bCs/>
          <w:b/>
        </w:rPr>
        <w:t xml:space="preserve">Qwen nhất quán nhất</w:t>
      </w:r>
      <w:r>
        <w:t xml:space="preserve"> </w:t>
      </w:r>
      <w:r>
        <w:t xml:space="preserve">(Stab-Jac 93.3, VibeJ 4),</w:t>
      </w:r>
      <w:r>
        <w:t xml:space="preserve"> </w:t>
      </w:r>
      <w:r>
        <w:rPr>
          <w:bCs/>
          <w:b/>
        </w:rPr>
        <w:t xml:space="preserve">Gemini kém ổn định nhất</w:t>
      </w:r>
      <w:r>
        <w:t xml:space="preserve"> </w:t>
      </w:r>
      <w:r>
        <w:t xml:space="preserve">(Stab-Jac 72.7, VibeJ 3 — đổi cả tông màu giữa 2 lần gen).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ổn định nhưng</w:t>
      </w:r>
      <w:r>
        <w:t xml:space="preserve"> </w:t>
      </w:r>
      <w:r>
        <w:rPr>
          <w:bCs/>
          <w:b/>
        </w:rPr>
        <w:t xml:space="preserve">chất lượng mã thấp nhất</w:t>
      </w:r>
      <w:r>
        <w:t xml:space="preserve"> </w:t>
      </w:r>
      <w:r>
        <w:t xml:space="preserve">(Judge 2.7) do không tuân thủ tốt class của design-system.</w:t>
      </w:r>
      <w:r>
        <w:t xml:space="preserve"> </w:t>
      </w:r>
      <w:r>
        <w:t xml:space="preserve">- ⇒</w:t>
      </w:r>
      <w:r>
        <w:t xml:space="preserve"> </w:t>
      </w:r>
      <w:r>
        <w:rPr>
          <w:bCs/>
          <w:b/>
        </w:rPr>
        <w:t xml:space="preserve">Qwen3-Coder-Next là mô hình phù hợp nhất</w:t>
      </w:r>
      <w:r>
        <w:t xml:space="preserve"> </w:t>
      </w:r>
      <w:r>
        <w:t xml:space="preserve">cho bài toán (cân bằng chất lượng + ổn định), củng cố lựa chọn ở Mục 3.</w:t>
      </w:r>
    </w:p>
    <w:p>
      <w:pPr>
        <w:pStyle w:val="BodyText"/>
      </w:pPr>
      <w:r>
        <w:rPr>
          <w:bCs/>
          <w:b/>
        </w:rPr>
        <w:t xml:space="preserve">Minh họa trực quan — 2 lần gen liên tiếp của mỗi model</w:t>
      </w:r>
      <w:r>
        <w:t xml:space="preserve"> </w:t>
      </w:r>
      <w:r>
        <w:t xml:space="preserve">(cùng prompt trang chủ; nhìn để cảm nhận độ ổn định vibe):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245"/>
                  <wp:effectExtent b="0" l="0" r="0" t="0"/>
                  <wp:docPr descr="Qwen run1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118"/>
                  <wp:effectExtent b="0" l="0" r="0" t="0"/>
                  <wp:docPr descr="Qwen run2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9062"/>
                  <wp:effectExtent b="0" l="0" r="0" t="0"/>
                  <wp:docPr descr="Gemini run1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9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9939"/>
                  <wp:effectExtent b="0" l="0" r="0" t="0"/>
                  <wp:docPr descr="Gemini run2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2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9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5900"/>
                  <wp:effectExtent b="0" l="0" r="0" t="0"/>
                  <wp:docPr descr="gpt-oss run1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54349"/>
                  <wp:effectExtent b="0" l="0" r="0" t="0"/>
                  <wp:docPr descr="gpt-oss run2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4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9"/>
    <w:bookmarkStart w:id="72" w:name="tác-dụng-của-rag-định-tính"/>
    <w:p>
      <w:pPr>
        <w:pStyle w:val="Heading3"/>
      </w:pPr>
      <w:r>
        <w:t xml:space="preserve">6.2 Tác dụng của RAG (định tính)</w:t>
      </w:r>
    </w:p>
    <w:p>
      <w:pPr>
        <w:pStyle w:val="FirstParagraph"/>
      </w:pPr>
      <w:r>
        <w:t xml:space="preserve">Để cô lập đóng góp của RAG, dùng</w:t>
      </w:r>
      <w:r>
        <w:t xml:space="preserve"> </w:t>
      </w:r>
      <w:r>
        <w:rPr>
          <w:bCs/>
          <w:b/>
        </w:rPr>
        <w:t xml:space="preserve">mô hình tốt nhất (Qwen3-Coder-Next)</w:t>
      </w:r>
      <w:r>
        <w:t xml:space="preserve"> </w:t>
      </w:r>
      <w:r>
        <w:t xml:space="preserve">sinh</w:t>
      </w:r>
      <w:r>
        <w:t xml:space="preserve"> </w:t>
      </w:r>
      <w:r>
        <w:rPr>
          <w:bCs/>
          <w:b/>
        </w:rPr>
        <w:t xml:space="preserve">hai trang cùng site DBEE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trang chủ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lịch khai giảng</w:t>
      </w:r>
      <w:r>
        <w:t xml:space="preserve"> </w:t>
      </w:r>
      <w:r>
        <w:t xml:space="preserve">— ở</w:t>
      </w:r>
      <w:r>
        <w:t xml:space="preserve"> </w:t>
      </w:r>
      <w:r>
        <w:rPr>
          <w:bCs/>
          <w:b/>
        </w:rPr>
        <w:t xml:space="preserve">hai chế độ</w:t>
      </w:r>
      <w:r>
        <w:t xml:space="preserve">: có-RAG (</w:t>
      </w:r>
      <w:r>
        <w:rPr>
          <w:rStyle w:val="VerbatimChar"/>
        </w:rPr>
        <w:t xml:space="preserve">RAG_ENABLED=1</w:t>
      </w:r>
      <w:r>
        <w:t xml:space="preserve">, truy xuất component + chèn</w:t>
      </w:r>
      <w:r>
        <w:t xml:space="preserve"> </w:t>
      </w:r>
      <w:r>
        <w:t xml:space="preserve">theme DBEE) và không-RAG (</w:t>
      </w:r>
      <w:r>
        <w:rPr>
          <w:rStyle w:val="VerbatimChar"/>
        </w:rPr>
        <w:t xml:space="preserve">RAG_ENABLED=0</w:t>
      </w:r>
      <w:r>
        <w:t xml:space="preserve">, mô hình tự do). Phần này</w:t>
      </w:r>
      <w:r>
        <w:t xml:space="preserve"> </w:t>
      </w:r>
      <w:r>
        <w:rPr>
          <w:bCs/>
          <w:b/>
        </w:rPr>
        <w:t xml:space="preserve">không dùng chỉ số</w:t>
      </w:r>
      <w:r>
        <w:t xml:space="preserve"> </w:t>
      </w:r>
      <w:r>
        <w:t xml:space="preserve">mà</w:t>
      </w:r>
      <w:r>
        <w:t xml:space="preserve"> </w:t>
      </w:r>
      <w:r>
        <w:rPr>
          <w:bCs/>
          <w:b/>
        </w:rPr>
        <w:t xml:space="preserve">so sánh trực</w:t>
      </w:r>
      <w:r>
        <w:rPr>
          <w:bCs/>
          <w:b/>
        </w:rPr>
        <w:t xml:space="preserve"> </w:t>
      </w:r>
      <w:r>
        <w:rPr>
          <w:bCs/>
          <w:b/>
        </w:rPr>
        <w:t xml:space="preserve">quan</w:t>
      </w:r>
      <w:r>
        <w:t xml:space="preserve"> </w:t>
      </w:r>
      <w:r>
        <w:t xml:space="preserve">— vì khác biệt chủ yếu nằm ở</w:t>
      </w:r>
      <w:r>
        <w:t xml:space="preserve"> </w:t>
      </w:r>
      <w:r>
        <w:rPr>
          <w:iCs/>
          <w:i/>
        </w:rPr>
        <w:t xml:space="preserve">nhận diện &amp; độ đồng bộ</w:t>
      </w:r>
      <w:r>
        <w:t xml:space="preserve"> </w:t>
      </w:r>
      <w:r>
        <w:t xml:space="preserve">giữa các trang, là thứ chỉ số khó phản ánh đầy đủ.</w:t>
      </w:r>
      <w:r>
        <w:t xml:space="preserve"> </w:t>
      </w:r>
      <w:r>
        <w:rPr>
          <w:iCs/>
          <w:i/>
        </w:rPr>
        <w:t xml:space="preserve">(Trang sinh bằng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scripts/rag-compare.js</w:t>
      </w:r>
      <w:r>
        <w:rPr>
          <w:iCs/>
          <w:i/>
        </w:rPr>
        <w:t xml:space="preserve">; cũng có thể tái lập bằng cách bật/tắt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RAG_ENABLED</w:t>
      </w:r>
      <w:r>
        <w:rPr>
          <w:iCs/>
          <w:i/>
        </w:rPr>
        <w:t xml:space="preserve">.)</w:t>
      </w:r>
    </w:p>
    <w:p>
      <w:pPr>
        <w:pStyle w:val="BodyText"/>
      </w:pPr>
      <w:r>
        <w:rPr>
          <w:bCs/>
          <w:b/>
        </w:rPr>
        <w:t xml:space="preserve">Trang chủ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 (đúng nhận diện DBEE)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 (style tự 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4215"/>
                  <wp:effectExtent b="0" l="0" r="0" t="0"/>
                  <wp:docPr descr="home RAG on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hom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0675"/>
                  <wp:effectExtent b="0" l="0" r="0" t="0"/>
                  <wp:docPr descr="home RAG off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hom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Trang lịch khai giảng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13080"/>
                  <wp:effectExtent b="0" l="0" r="0" t="0"/>
                  <wp:docPr descr="schedule RAG on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schedul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08633"/>
                  <wp:effectExtent b="0" l="0" r="0" t="0"/>
                  <wp:docPr descr="schedule RAG off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schedul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8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Đọc kết quả: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 RAG:</w:t>
      </w:r>
      <w:r>
        <w:t xml:space="preserve"> </w:t>
      </w:r>
      <w:r>
        <w:t xml:space="preserve">cả 2 trang dùng chung navbar, footer, nút, bảng màu 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 và quy ước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⇒ trông như</w:t>
      </w:r>
      <w:r>
        <w:t xml:space="preserve"> </w:t>
      </w:r>
      <w:r>
        <w:rPr>
          <w:bCs/>
          <w:b/>
        </w:rPr>
        <w:t xml:space="preserve">cùng một website DBEE</w:t>
      </w:r>
      <w:r>
        <w:t xml:space="preserve"> </w:t>
      </w:r>
      <w:r>
        <w:t xml:space="preserve">— nhất quán nhận diện xuyên suốt.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Không RAG:</w:t>
      </w:r>
      <w:r>
        <w:t xml:space="preserve"> </w:t>
      </w:r>
      <w:r>
        <w:t xml:space="preserve">mỗi trang là một</w:t>
      </w:r>
      <w:r>
        <w:t xml:space="preserve"> </w:t>
      </w:r>
      <w:r>
        <w:t xml:space="preserve">“</w:t>
      </w:r>
      <w:r>
        <w:t xml:space="preserve">phong cách</w:t>
      </w:r>
      <w:r>
        <w:t xml:space="preserve">”</w:t>
      </w:r>
      <w:r>
        <w:t xml:space="preserve"> </w:t>
      </w:r>
      <w:r>
        <w:t xml:space="preserve">riêng (màu, bố cục, kiểu nút khác nhau),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có nhận diện</w:t>
      </w:r>
      <w:r>
        <w:t xml:space="preserve"> </w:t>
      </w:r>
      <w:r>
        <w:t xml:space="preserve">chung ⇒ giống hai website rời rạc.</w:t>
      </w:r>
      <w:r>
        <w:t xml:space="preserve"> </w:t>
      </w:r>
      <w:r>
        <w:t xml:space="preserve">- Đây chính là</w:t>
      </w:r>
      <w:r>
        <w:t xml:space="preserve"> </w:t>
      </w:r>
      <w:r>
        <w:rPr>
          <w:bCs/>
          <w:b/>
        </w:rPr>
        <w:t xml:space="preserve">giá trị cốt lõi của Code RAG</w:t>
      </w:r>
      <w:r>
        <w:t xml:space="preserve"> </w:t>
      </w:r>
      <w:r>
        <w:t xml:space="preserve">trong đồ án: không chỉ giúp sinh đúng, mà còn</w:t>
      </w:r>
      <w:r>
        <w:t xml:space="preserve"> </w:t>
      </w:r>
      <w:r>
        <w:rPr>
          <w:bCs/>
          <w:b/>
        </w:rPr>
        <w:t xml:space="preserve">ràng buộc đầu ra</w:t>
      </w:r>
      <w:r>
        <w:rPr>
          <w:bCs/>
          <w:b/>
        </w:rPr>
        <w:t xml:space="preserve"> </w:t>
      </w:r>
      <w:r>
        <w:rPr>
          <w:bCs/>
          <w:b/>
        </w:rPr>
        <w:t xml:space="preserve">vào một bộ thiết kế thống nhất</w:t>
      </w:r>
      <w:r>
        <w:t xml:space="preserve"> </w:t>
      </w:r>
      <w:r>
        <w:t xml:space="preserve">— điều LLM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không tự đảm bảo được.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hạn-chế-hướng-phát-triển"/>
    <w:p>
      <w:pPr>
        <w:pStyle w:val="Heading2"/>
      </w:pPr>
      <w:r>
        <w:t xml:space="preserve">7. Hạn chế &amp; hướng phát triển</w:t>
      </w:r>
    </w:p>
    <w:p>
      <w:pPr>
        <w:numPr>
          <w:ilvl w:val="0"/>
          <w:numId w:val="1007"/>
        </w:numPr>
        <w:pStyle w:val="Compact"/>
      </w:pPr>
      <w:r>
        <w:t xml:space="preserve">Truy vấn ghép nhiều ý có thể bỏ sót component phụ → có thể thử</w:t>
      </w:r>
      <w:r>
        <w:t xml:space="preserve"> </w:t>
      </w:r>
      <w:r>
        <w:rPr>
          <w:bCs/>
          <w:b/>
        </w:rPr>
        <w:t xml:space="preserve">re-ranking</w:t>
      </w:r>
      <w:r>
        <w:t xml:space="preserve"> </w:t>
      </w:r>
      <w:r>
        <w:t xml:space="preserve">hoặc tách truy vấn theo section.</w:t>
      </w:r>
    </w:p>
    <w:p>
      <w:pPr>
        <w:numPr>
          <w:ilvl w:val="0"/>
          <w:numId w:val="1007"/>
        </w:numPr>
        <w:pStyle w:val="Compact"/>
      </w:pPr>
      <w:r>
        <w:t xml:space="preserve">Orchestrator/Design Agent hiện là stub → mở rộng thành đa tác tử đầy đủ (phân rã layout, agent thiết kế).</w:t>
      </w:r>
    </w:p>
    <w:p>
      <w:pPr>
        <w:numPr>
          <w:ilvl w:val="0"/>
          <w:numId w:val="1007"/>
        </w:numPr>
        <w:pStyle w:val="Compact"/>
      </w:pPr>
      <w:r>
        <w:t xml:space="preserve">Đánh giá chất lượng trực quan có thể bổ sung</w:t>
      </w:r>
      <w:r>
        <w:t xml:space="preserve"> </w:t>
      </w:r>
      <w:r>
        <w:rPr>
          <w:bCs/>
          <w:b/>
        </w:rPr>
        <w:t xml:space="preserve">VLM chấm screenshot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Kho component có thể mở rộng và phân loại tinh hơn; thêm nhiều brand mẫu.</w:t>
      </w:r>
    </w:p>
    <w:bookmarkEnd w:id="74"/>
    <w:bookmarkStart w:id="76" w:name="kết-luận"/>
    <w:p>
      <w:pPr>
        <w:pStyle w:val="Heading2"/>
      </w:pPr>
      <w:r>
        <w:t xml:space="preserve">8. Kết luận</w:t>
      </w:r>
    </w:p>
    <w:p>
      <w:pPr>
        <w:pStyle w:val="FirstParagraph"/>
      </w:pPr>
      <w:r>
        <w:t xml:space="preserve">WebGen hiện sinh được website thật từ mô tả, preview/sửa trong trình duyệt, với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là lõi: kho component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embedding cục bộ đa ngôn ngữ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vector store (memory/Chroma)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truy xuất top-k có lọc/ưu tiên brand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tăng cường prompt</w:t>
      </w:r>
      <w:r>
        <w:t xml:space="preserve">, kèm</w:t>
      </w:r>
      <w:r>
        <w:t xml:space="preserve"> </w:t>
      </w:r>
      <w:r>
        <w:rPr>
          <w:bCs/>
          <w:b/>
        </w:rPr>
        <w:t xml:space="preserve">Review Agent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cá nhân hóa thương hiệu</w:t>
      </w:r>
      <w:r>
        <w:t xml:space="preserve">. Thiết kế module rõ ràng (hợp đồng API)</w:t>
      </w:r>
      <w:r>
        <w:t xml:space="preserve"> </w:t>
      </w:r>
      <w:r>
        <w:t xml:space="preserve">cho phép mở rộng và làm việc nhóm thuận lợi.</w:t>
      </w:r>
    </w:p>
    <w:p>
      <w:r>
        <w:pict>
          <v:rect style="width:0;height:1.5pt" o:hralign="center" o:hrstd="t" o:hr="t"/>
        </w:pict>
      </w:r>
    </w:p>
    <w:bookmarkStart w:id="75" w:name="phụ-lục-tệpđường-dẫn-chính"/>
    <w:p>
      <w:pPr>
        <w:pStyle w:val="Heading3"/>
      </w:pPr>
      <w:r>
        <w:t xml:space="preserve">Phụ lục — Tệp/đường dẫn chính</w:t>
      </w:r>
    </w:p>
    <w:p>
      <w:pPr>
        <w:numPr>
          <w:ilvl w:val="0"/>
          <w:numId w:val="1008"/>
        </w:numPr>
        <w:pStyle w:val="Compact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server/src/qwenClient.js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prompts/codegen.js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parser.js</w:t>
      </w:r>
    </w:p>
    <w:p>
      <w:pPr>
        <w:numPr>
          <w:ilvl w:val="0"/>
          <w:numId w:val="1008"/>
        </w:numPr>
        <w:pStyle w:val="Compact"/>
      </w:pPr>
      <w:r>
        <w:t xml:space="preserve">RAG:</w:t>
      </w:r>
      <w:r>
        <w:t xml:space="preserve"> </w:t>
      </w:r>
      <w:r>
        <w:rPr>
          <w:rStyle w:val="VerbatimChar"/>
        </w:rPr>
        <w:t xml:space="preserve">server/src/rag/{components,embed,store,retrieve,ingest,userComponents,dbeeTheme}.js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scripts/build-rag.js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scripts/test-rag.js</w:t>
      </w:r>
    </w:p>
    <w:p>
      <w:pPr>
        <w:numPr>
          <w:ilvl w:val="0"/>
          <w:numId w:val="1008"/>
        </w:numPr>
        <w:pStyle w:val="Compact"/>
      </w:pPr>
      <w:r>
        <w:t xml:space="preserve">Agents/Brand:</w:t>
      </w:r>
      <w:r>
        <w:t xml:space="preserve"> </w:t>
      </w:r>
      <w:r>
        <w:rPr>
          <w:rStyle w:val="VerbatimChar"/>
        </w:rPr>
        <w:t xml:space="preserve">server/src/{pipeline,review,brands}.js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scripts/{test-review,test-brand}.js</w:t>
      </w:r>
    </w:p>
    <w:p>
      <w:pPr>
        <w:numPr>
          <w:ilvl w:val="0"/>
          <w:numId w:val="1008"/>
        </w:numPr>
        <w:pStyle w:val="Compact"/>
      </w:pPr>
      <w:r>
        <w:t xml:space="preserve">Đánh giá (dùng trong báo cáo):</w:t>
      </w:r>
      <w:r>
        <w:t xml:space="preserve"> </w:t>
      </w:r>
      <w:r>
        <w:rPr>
          <w:rStyle w:val="VerbatimChar"/>
        </w:rPr>
        <w:t xml:space="preserve">server/scripts/eval-models.js</w:t>
      </w:r>
      <w:r>
        <w:t xml:space="preserve"> </w:t>
      </w:r>
      <w:r>
        <w:t xml:space="preserve">(so model + ổn định + LLM-as-Judge),</w:t>
      </w:r>
      <w:r>
        <w:t xml:space="preserve"> </w:t>
      </w:r>
      <w:r>
        <w:rPr>
          <w:rStyle w:val="VerbatimChar"/>
        </w:rPr>
        <w:t xml:space="preserve">server/scripts/rag-compare.js</w:t>
      </w:r>
      <w:r>
        <w:t xml:space="preserve"> </w:t>
      </w:r>
      <w:r>
        <w:t xml:space="preserve">(ảnh có/không RAG),</w:t>
      </w:r>
      <w:r>
        <w:t xml:space="preserve"> </w:t>
      </w:r>
      <w:r>
        <w:rPr>
          <w:rStyle w:val="VerbatimChar"/>
        </w:rPr>
        <w:t xml:space="preserve">server/scripts/test-judge.js</w:t>
      </w:r>
      <w:r>
        <w:t xml:space="preserve"> </w:t>
      </w:r>
      <w:r>
        <w:t xml:space="preserve">(kiểm giám khảo),</w:t>
      </w:r>
      <w:r>
        <w:t xml:space="preserve"> </w:t>
      </w:r>
      <w:r>
        <w:rPr>
          <w:rStyle w:val="VerbatimChar"/>
        </w:rPr>
        <w:t xml:space="preserve">server/eval-models.config.js</w:t>
      </w:r>
      <w:r>
        <w:t xml:space="preserve"> </w:t>
      </w:r>
      <w:r>
        <w:t xml:space="preserve">(cấu hình model +</w:t>
      </w:r>
      <w:r>
        <w:t xml:space="preserve"> </w:t>
      </w:r>
      <w:r>
        <w:rPr>
          <w:rStyle w:val="VerbatimChar"/>
        </w:rPr>
        <w:t xml:space="preserve">JUDGE_*</w:t>
      </w:r>
      <w:r>
        <w:t xml:space="preserve"> </w:t>
      </w:r>
      <w:r>
        <w:t xml:space="preserve">— chỉ thêm API key)</w:t>
      </w:r>
    </w:p>
    <w:p>
      <w:pPr>
        <w:numPr>
          <w:ilvl w:val="0"/>
          <w:numId w:val="1008"/>
        </w:numPr>
        <w:pStyle w:val="Compact"/>
      </w:pPr>
      <w:r>
        <w:t xml:space="preserve">Ảnh kết quả:</w:t>
      </w:r>
      <w:r>
        <w:t xml:space="preserve"> </w:t>
      </w:r>
      <w:r>
        <w:rPr>
          <w:rStyle w:val="VerbatimChar"/>
        </w:rPr>
        <w:t xml:space="preserve">results/{qwen,gemini,gpt-oss}/image{1,2}.png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results/rag-on-off/{on,off}-{home,schedule}.png</w:t>
      </w:r>
    </w:p>
    <w:p>
      <w:pPr>
        <w:numPr>
          <w:ilvl w:val="0"/>
          <w:numId w:val="1008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web/src/App.jsx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web/src/components/*</w:t>
      </w:r>
      <w:r>
        <w:t xml:space="preserve"> </w:t>
      </w:r>
      <w:r>
        <w:t xml:space="preserve">(gồm BrandPanel, ComponentPanel, CodeViewer/Monaco),</w:t>
      </w:r>
      <w:r>
        <w:t xml:space="preserve"> </w:t>
      </w:r>
      <w:r>
        <w:rPr>
          <w:rStyle w:val="VerbatimChar"/>
        </w:rPr>
        <w:t xml:space="preserve">web/src/monacoSetup.js</w:t>
      </w:r>
    </w:p>
    <w:p>
      <w:pPr>
        <w:numPr>
          <w:ilvl w:val="0"/>
          <w:numId w:val="1008"/>
        </w:numPr>
        <w:pStyle w:val="Compact"/>
      </w:pPr>
      <w:r>
        <w:t xml:space="preserve">Hợp đồng &amp; vận hành:</w:t>
      </w:r>
      <w:r>
        <w:t xml:space="preserve"> </w:t>
      </w:r>
      <w:r>
        <w:rPr>
          <w:rStyle w:val="VerbatimChar"/>
        </w:rPr>
        <w:t xml:space="preserve">docs/API_CONTRACT.md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docs/TEAM_PLAN.md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60" Target="media/rId60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2026-06-28T17:47:23Z</dcterms:created>
  <dcterms:modified xsi:type="dcterms:W3CDTF">2026-06-28T17:47:23Z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