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DDE" w:rsidRPr="006D13AE" w:rsidRDefault="006D13AE" w:rsidP="00401DDE">
      <w:pPr>
        <w:jc w:val="center"/>
        <w:rPr>
          <w:rFonts w:ascii="Curlz MT" w:hAnsi="Curlz MT"/>
          <w:sz w:val="56"/>
          <w:szCs w:val="56"/>
        </w:rPr>
      </w:pPr>
      <w:r>
        <w:rPr>
          <w:rFonts w:ascii="Curlz MT" w:hAnsi="Curlz MT"/>
          <w:sz w:val="56"/>
          <w:szCs w:val="56"/>
        </w:rPr>
        <w:t>“</w:t>
      </w:r>
      <w:r w:rsidR="00401DDE" w:rsidRPr="006D13AE">
        <w:rPr>
          <w:rFonts w:ascii="Curlz MT" w:hAnsi="Curlz MT"/>
          <w:sz w:val="56"/>
          <w:szCs w:val="56"/>
        </w:rPr>
        <w:t>Truy</w:t>
      </w:r>
      <w:r w:rsidR="00401DDE" w:rsidRPr="006D13AE">
        <w:rPr>
          <w:rFonts w:ascii="Times New Roman" w:hAnsi="Times New Roman" w:cs="Times New Roman"/>
          <w:sz w:val="56"/>
          <w:szCs w:val="56"/>
        </w:rPr>
        <w:t>ề</w:t>
      </w:r>
      <w:r w:rsidR="00401DDE" w:rsidRPr="006D13AE">
        <w:rPr>
          <w:rFonts w:ascii="Curlz MT" w:hAnsi="Curlz MT"/>
          <w:sz w:val="56"/>
          <w:szCs w:val="56"/>
        </w:rPr>
        <w:t>n k</w:t>
      </w:r>
      <w:r w:rsidR="00401DDE" w:rsidRPr="006D13AE">
        <w:rPr>
          <w:rFonts w:ascii="Times New Roman" w:hAnsi="Times New Roman" w:cs="Times New Roman"/>
          <w:sz w:val="56"/>
          <w:szCs w:val="56"/>
        </w:rPr>
        <w:t>ỳ</w:t>
      </w:r>
      <w:r w:rsidR="00401DDE" w:rsidRPr="006D13AE">
        <w:rPr>
          <w:rFonts w:ascii="Curlz MT" w:hAnsi="Curlz MT"/>
          <w:sz w:val="56"/>
          <w:szCs w:val="56"/>
        </w:rPr>
        <w:t xml:space="preserve"> m</w:t>
      </w:r>
      <w:r w:rsidR="00401DDE" w:rsidRPr="006D13AE">
        <w:rPr>
          <w:rFonts w:ascii="Times New Roman" w:hAnsi="Times New Roman" w:cs="Times New Roman"/>
          <w:sz w:val="56"/>
          <w:szCs w:val="56"/>
        </w:rPr>
        <w:t>ạ</w:t>
      </w:r>
      <w:r w:rsidR="00401DDE" w:rsidRPr="006D13AE">
        <w:rPr>
          <w:rFonts w:ascii="Curlz MT" w:hAnsi="Curlz MT"/>
          <w:sz w:val="56"/>
          <w:szCs w:val="56"/>
        </w:rPr>
        <w:t>n l</w:t>
      </w:r>
      <w:r w:rsidR="00401DDE" w:rsidRPr="006D13AE">
        <w:rPr>
          <w:rFonts w:ascii="Times New Roman" w:hAnsi="Times New Roman" w:cs="Times New Roman"/>
          <w:sz w:val="56"/>
          <w:szCs w:val="56"/>
        </w:rPr>
        <w:t>ụ</w:t>
      </w:r>
      <w:r w:rsidR="00401DDE" w:rsidRPr="006D13AE">
        <w:rPr>
          <w:rFonts w:ascii="Curlz MT" w:hAnsi="Curlz MT"/>
          <w:sz w:val="56"/>
          <w:szCs w:val="56"/>
        </w:rPr>
        <w:t>c</w:t>
      </w:r>
      <w:r>
        <w:rPr>
          <w:rFonts w:ascii="Curlz MT" w:hAnsi="Curlz MT"/>
          <w:sz w:val="56"/>
          <w:szCs w:val="56"/>
        </w:rPr>
        <w:t>”</w:t>
      </w:r>
      <w:r w:rsidR="00401DDE" w:rsidRPr="006D13AE">
        <w:rPr>
          <w:rFonts w:ascii="Curlz MT" w:hAnsi="Curlz MT"/>
          <w:sz w:val="56"/>
          <w:szCs w:val="56"/>
        </w:rPr>
        <w:t xml:space="preserve"> – tác ph</w:t>
      </w:r>
      <w:r w:rsidR="00401DDE" w:rsidRPr="006D13AE">
        <w:rPr>
          <w:rFonts w:ascii="Times New Roman" w:hAnsi="Times New Roman" w:cs="Times New Roman"/>
          <w:sz w:val="56"/>
          <w:szCs w:val="56"/>
        </w:rPr>
        <w:t>ẩ</w:t>
      </w:r>
      <w:r w:rsidR="00401DDE" w:rsidRPr="006D13AE">
        <w:rPr>
          <w:rFonts w:ascii="Curlz MT" w:hAnsi="Curlz MT"/>
          <w:sz w:val="56"/>
          <w:szCs w:val="56"/>
        </w:rPr>
        <w:t xml:space="preserve">m </w:t>
      </w:r>
      <w:r w:rsidR="00401DDE" w:rsidRPr="006D13AE">
        <w:rPr>
          <w:rFonts w:ascii="Times New Roman" w:hAnsi="Times New Roman" w:cs="Times New Roman"/>
          <w:sz w:val="56"/>
          <w:szCs w:val="56"/>
        </w:rPr>
        <w:t>đặ</w:t>
      </w:r>
      <w:r w:rsidR="00401DDE" w:rsidRPr="006D13AE">
        <w:rPr>
          <w:rFonts w:ascii="Curlz MT" w:hAnsi="Curlz MT"/>
          <w:sz w:val="56"/>
          <w:szCs w:val="56"/>
        </w:rPr>
        <w:t>c s</w:t>
      </w:r>
      <w:r w:rsidR="00401DDE" w:rsidRPr="006D13AE">
        <w:rPr>
          <w:rFonts w:ascii="Times New Roman" w:hAnsi="Times New Roman" w:cs="Times New Roman"/>
          <w:sz w:val="56"/>
          <w:szCs w:val="56"/>
        </w:rPr>
        <w:t>ắ</w:t>
      </w:r>
      <w:r w:rsidR="00401DDE" w:rsidRPr="006D13AE">
        <w:rPr>
          <w:rFonts w:ascii="Curlz MT" w:hAnsi="Curlz MT"/>
          <w:sz w:val="56"/>
          <w:szCs w:val="56"/>
        </w:rPr>
        <w:t>c c</w:t>
      </w:r>
      <w:r w:rsidR="00401DDE" w:rsidRPr="006D13AE">
        <w:rPr>
          <w:rFonts w:ascii="Times New Roman" w:hAnsi="Times New Roman" w:cs="Times New Roman"/>
          <w:sz w:val="56"/>
          <w:szCs w:val="56"/>
        </w:rPr>
        <w:t>ủ</w:t>
      </w:r>
      <w:r w:rsidR="00401DDE" w:rsidRPr="006D13AE">
        <w:rPr>
          <w:rFonts w:ascii="Curlz MT" w:hAnsi="Curlz MT"/>
          <w:sz w:val="56"/>
          <w:szCs w:val="56"/>
        </w:rPr>
        <w:t>a v</w:t>
      </w:r>
      <w:r w:rsidR="00401DDE" w:rsidRPr="006D13AE">
        <w:rPr>
          <w:rFonts w:ascii="Times New Roman" w:hAnsi="Times New Roman" w:cs="Times New Roman"/>
          <w:sz w:val="56"/>
          <w:szCs w:val="56"/>
        </w:rPr>
        <w:t>ă</w:t>
      </w:r>
      <w:r w:rsidR="00401DDE" w:rsidRPr="006D13AE">
        <w:rPr>
          <w:rFonts w:ascii="Curlz MT" w:hAnsi="Curlz MT"/>
          <w:sz w:val="56"/>
          <w:szCs w:val="56"/>
        </w:rPr>
        <w:t>n h</w:t>
      </w:r>
      <w:r w:rsidR="00401DDE" w:rsidRPr="006D13AE">
        <w:rPr>
          <w:rFonts w:ascii="Times New Roman" w:hAnsi="Times New Roman" w:cs="Times New Roman"/>
          <w:sz w:val="56"/>
          <w:szCs w:val="56"/>
        </w:rPr>
        <w:t>ọ</w:t>
      </w:r>
      <w:r w:rsidR="00401DDE" w:rsidRPr="006D13AE">
        <w:rPr>
          <w:rFonts w:ascii="Curlz MT" w:hAnsi="Curlz MT"/>
          <w:sz w:val="56"/>
          <w:szCs w:val="56"/>
        </w:rPr>
        <w:t>c c</w:t>
      </w:r>
      <w:r w:rsidR="00401DDE" w:rsidRPr="006D13AE">
        <w:rPr>
          <w:rFonts w:ascii="Times New Roman" w:hAnsi="Times New Roman" w:cs="Times New Roman"/>
          <w:sz w:val="56"/>
          <w:szCs w:val="56"/>
        </w:rPr>
        <w:t>ổ</w:t>
      </w:r>
      <w:r w:rsidR="00401DDE" w:rsidRPr="006D13AE">
        <w:rPr>
          <w:rFonts w:ascii="Curlz MT" w:hAnsi="Curlz MT"/>
          <w:sz w:val="56"/>
          <w:szCs w:val="56"/>
        </w:rPr>
        <w:t xml:space="preserve"> </w:t>
      </w:r>
      <w:r w:rsidR="00401DDE" w:rsidRPr="006D13AE">
        <w:rPr>
          <w:rFonts w:ascii="Times New Roman" w:hAnsi="Times New Roman" w:cs="Times New Roman"/>
          <w:sz w:val="56"/>
          <w:szCs w:val="56"/>
        </w:rPr>
        <w:t>đ</w:t>
      </w:r>
      <w:r w:rsidR="00401DDE" w:rsidRPr="006D13AE">
        <w:rPr>
          <w:rFonts w:ascii="Curlz MT" w:hAnsi="Curlz MT"/>
          <w:sz w:val="56"/>
          <w:szCs w:val="56"/>
        </w:rPr>
        <w:t>i</w:t>
      </w:r>
      <w:r w:rsidR="00401DDE" w:rsidRPr="006D13AE">
        <w:rPr>
          <w:rFonts w:ascii="Times New Roman" w:hAnsi="Times New Roman" w:cs="Times New Roman"/>
          <w:sz w:val="56"/>
          <w:szCs w:val="56"/>
        </w:rPr>
        <w:t>ể</w:t>
      </w:r>
      <w:r w:rsidR="00401DDE" w:rsidRPr="006D13AE">
        <w:rPr>
          <w:rFonts w:ascii="Curlz MT" w:hAnsi="Curlz MT"/>
          <w:sz w:val="56"/>
          <w:szCs w:val="56"/>
        </w:rPr>
        <w:t>n Vi</w:t>
      </w:r>
      <w:r w:rsidR="00401DDE" w:rsidRPr="006D13AE">
        <w:rPr>
          <w:rFonts w:ascii="Times New Roman" w:hAnsi="Times New Roman" w:cs="Times New Roman"/>
          <w:sz w:val="56"/>
          <w:szCs w:val="56"/>
        </w:rPr>
        <w:t>ệ</w:t>
      </w:r>
      <w:r w:rsidR="00401DDE" w:rsidRPr="006D13AE">
        <w:rPr>
          <w:rFonts w:ascii="Curlz MT" w:hAnsi="Curlz MT"/>
          <w:sz w:val="56"/>
          <w:szCs w:val="56"/>
        </w:rPr>
        <w:t>t Nam</w:t>
      </w:r>
    </w:p>
    <w:p w:rsidR="00401DDE" w:rsidRDefault="00401DDE" w:rsidP="00EE3AD4">
      <w:pPr>
        <w:spacing w:after="480"/>
        <w:rPr>
          <w:rFonts w:ascii="Arial Unicode MS" w:eastAsia="Arial Unicode MS" w:hAnsi="Arial Unicode MS" w:cs="Arial Unicode MS"/>
          <w:sz w:val="28"/>
          <w:szCs w:val="28"/>
        </w:rPr>
      </w:pPr>
      <w:r w:rsidRPr="006D13AE">
        <w:rPr>
          <w:rFonts w:ascii="Arial Unicode MS" w:eastAsia="Arial Unicode MS" w:hAnsi="Arial Unicode MS" w:cs="Arial Unicode MS"/>
          <w:sz w:val="28"/>
          <w:szCs w:val="28"/>
        </w:rPr>
        <w:t xml:space="preserve">Giới nghiên cứu văn học từ lâu đã biết đến </w:t>
      </w:r>
      <w:r w:rsidR="006D13AE">
        <w:rPr>
          <w:rFonts w:ascii="Arial Unicode MS" w:eastAsia="Arial Unicode MS" w:hAnsi="Arial Unicode MS" w:cs="Arial Unicode MS"/>
          <w:sz w:val="28"/>
          <w:szCs w:val="28"/>
        </w:rPr>
        <w:t>“</w:t>
      </w:r>
      <w:r w:rsidRPr="006D13AE">
        <w:rPr>
          <w:rFonts w:ascii="Arial Unicode MS" w:eastAsia="Arial Unicode MS" w:hAnsi="Arial Unicode MS" w:cs="Arial Unicode MS"/>
          <w:sz w:val="28"/>
          <w:szCs w:val="28"/>
        </w:rPr>
        <w:t>Truyền kỳ mạn lục</w:t>
      </w:r>
      <w:r w:rsidR="006D13AE">
        <w:rPr>
          <w:rFonts w:ascii="Arial Unicode MS" w:eastAsia="Arial Unicode MS" w:hAnsi="Arial Unicode MS" w:cs="Arial Unicode MS"/>
          <w:sz w:val="28"/>
          <w:szCs w:val="28"/>
        </w:rPr>
        <w:t>”</w:t>
      </w:r>
      <w:r w:rsidRPr="006D13AE">
        <w:rPr>
          <w:rFonts w:ascii="Arial Unicode MS" w:eastAsia="Arial Unicode MS" w:hAnsi="Arial Unicode MS" w:cs="Arial Unicode MS"/>
          <w:sz w:val="28"/>
          <w:szCs w:val="28"/>
        </w:rPr>
        <w:t xml:space="preserve"> của Nguyễn Dữ, một tác phẩm viế</w:t>
      </w:r>
      <w:r w:rsidR="006D13AE">
        <w:rPr>
          <w:rFonts w:ascii="Arial Unicode MS" w:eastAsia="Arial Unicode MS" w:hAnsi="Arial Unicode MS" w:cs="Arial Unicode MS"/>
          <w:sz w:val="28"/>
          <w:szCs w:val="28"/>
        </w:rPr>
        <w:t xml:space="preserve">t </w:t>
      </w:r>
      <w:r w:rsidRPr="006D13AE">
        <w:rPr>
          <w:rFonts w:ascii="Arial Unicode MS" w:eastAsia="Arial Unicode MS" w:hAnsi="Arial Unicode MS" w:cs="Arial Unicode MS"/>
          <w:sz w:val="28"/>
          <w:szCs w:val="28"/>
        </w:rPr>
        <w:t xml:space="preserve">bằng văn ngôn, có vị trí quan trọng trong nền văn học cổ của Việt Nam. </w:t>
      </w:r>
      <w:proofErr w:type="gramStart"/>
      <w:r w:rsidRPr="006D13AE">
        <w:rPr>
          <w:rFonts w:ascii="Arial Unicode MS" w:eastAsia="Arial Unicode MS" w:hAnsi="Arial Unicode MS" w:cs="Arial Unicode MS"/>
          <w:sz w:val="28"/>
          <w:szCs w:val="28"/>
        </w:rPr>
        <w:t>Tác phẩm được đánh giá là một viên ngọc lung linh của thể loại văn xuôi trong văn học trung đại Việt Nam.</w:t>
      </w:r>
      <w:proofErr w:type="gramEnd"/>
      <w:r w:rsidRPr="006D13AE">
        <w:rPr>
          <w:rFonts w:ascii="Arial Unicode MS" w:eastAsia="Arial Unicode MS" w:hAnsi="Arial Unicode MS" w:cs="Arial Unicode MS"/>
          <w:sz w:val="28"/>
          <w:szCs w:val="28"/>
        </w:rPr>
        <w:t xml:space="preserve"> </w:t>
      </w:r>
      <w:proofErr w:type="gramStart"/>
      <w:r w:rsidRPr="006D13AE">
        <w:rPr>
          <w:rFonts w:ascii="Arial Unicode MS" w:eastAsia="Arial Unicode MS" w:hAnsi="Arial Unicode MS" w:cs="Arial Unicode MS"/>
          <w:sz w:val="28"/>
          <w:szCs w:val="28"/>
        </w:rPr>
        <w:t>Tiếp cận tác phẩm từ nhiều góc độ khác nhau, người đọc sẽ cảm nhận được những vẻ đẹp sâu sắc của áng thiên cổ kỳ bút này.</w:t>
      </w:r>
      <w:proofErr w:type="gramEnd"/>
      <w:r w:rsidRPr="006D13AE">
        <w:rPr>
          <w:rFonts w:ascii="Arial Unicode MS" w:eastAsia="Arial Unicode MS" w:hAnsi="Arial Unicode MS" w:cs="Arial Unicode MS"/>
          <w:sz w:val="28"/>
          <w:szCs w:val="28"/>
        </w:rPr>
        <w:t xml:space="preserve"> Cho đến nay, ngoài tác phẩm </w:t>
      </w:r>
      <w:r w:rsidR="006D13AE">
        <w:rPr>
          <w:rFonts w:ascii="Arial Unicode MS" w:eastAsia="Arial Unicode MS" w:hAnsi="Arial Unicode MS" w:cs="Arial Unicode MS"/>
          <w:sz w:val="28"/>
          <w:szCs w:val="28"/>
        </w:rPr>
        <w:t>“</w:t>
      </w:r>
      <w:r w:rsidRPr="006D13AE">
        <w:rPr>
          <w:rFonts w:ascii="Arial Unicode MS" w:eastAsia="Arial Unicode MS" w:hAnsi="Arial Unicode MS" w:cs="Arial Unicode MS"/>
          <w:sz w:val="28"/>
          <w:szCs w:val="28"/>
        </w:rPr>
        <w:t>Truyền kỳ mạn lục</w:t>
      </w:r>
      <w:r w:rsidR="006D13AE">
        <w:rPr>
          <w:rFonts w:ascii="Arial Unicode MS" w:eastAsia="Arial Unicode MS" w:hAnsi="Arial Unicode MS" w:cs="Arial Unicode MS"/>
          <w:sz w:val="28"/>
          <w:szCs w:val="28"/>
        </w:rPr>
        <w:t>”</w:t>
      </w:r>
      <w:r w:rsidRPr="006D13AE">
        <w:rPr>
          <w:rFonts w:ascii="Arial Unicode MS" w:eastAsia="Arial Unicode MS" w:hAnsi="Arial Unicode MS" w:cs="Arial Unicode MS"/>
          <w:sz w:val="28"/>
          <w:szCs w:val="28"/>
        </w:rPr>
        <w:t>, người ta chưa tìm được những câu chữ nào khác do Nguyễn Dữ để lại.</w:t>
      </w:r>
      <w:r w:rsidR="006D13AE" w:rsidRPr="006D13AE">
        <w:rPr>
          <w:sz w:val="28"/>
          <w:szCs w:val="28"/>
        </w:rPr>
        <w:t xml:space="preserve"> </w:t>
      </w:r>
      <w:proofErr w:type="gramStart"/>
      <w:r w:rsidR="006D13AE">
        <w:rPr>
          <w:sz w:val="28"/>
          <w:szCs w:val="28"/>
        </w:rPr>
        <w:t>“</w:t>
      </w:r>
      <w:r w:rsidR="006D13AE" w:rsidRPr="006D13AE">
        <w:rPr>
          <w:rFonts w:ascii="Arial Unicode MS" w:eastAsia="Arial Unicode MS" w:hAnsi="Arial Unicode MS" w:cs="Arial Unicode MS"/>
          <w:sz w:val="28"/>
          <w:szCs w:val="28"/>
        </w:rPr>
        <w:t>Truyền kì mạn lục</w:t>
      </w:r>
      <w:r w:rsidR="006D13AE">
        <w:rPr>
          <w:rFonts w:ascii="Arial Unicode MS" w:eastAsia="Arial Unicode MS" w:hAnsi="Arial Unicode MS" w:cs="Arial Unicode MS"/>
          <w:sz w:val="28"/>
          <w:szCs w:val="28"/>
        </w:rPr>
        <w:t>”</w:t>
      </w:r>
      <w:r w:rsidR="006D13AE" w:rsidRPr="006D13AE">
        <w:rPr>
          <w:rFonts w:ascii="Arial Unicode MS" w:eastAsia="Arial Unicode MS" w:hAnsi="Arial Unicode MS" w:cs="Arial Unicode MS"/>
          <w:sz w:val="28"/>
          <w:szCs w:val="28"/>
        </w:rPr>
        <w:t xml:space="preserve"> là sách ghi chép lại những câu chuyên lạ trong dân gian.</w:t>
      </w:r>
      <w:proofErr w:type="gramEnd"/>
      <w:r w:rsidR="006D13AE" w:rsidRPr="006D13AE">
        <w:rPr>
          <w:rFonts w:ascii="Arial Unicode MS" w:eastAsia="Arial Unicode MS" w:hAnsi="Arial Unicode MS" w:cs="Arial Unicode MS"/>
          <w:sz w:val="28"/>
          <w:szCs w:val="28"/>
        </w:rPr>
        <w:t xml:space="preserve"> Tác phẩm thực sự là một sáng tác văn học với sự gia công, hư cấu, sáng tạo, trau chuốt, gọt giũa của Nguyễn Dữ chứ</w:t>
      </w:r>
      <w:r w:rsidR="006D13AE">
        <w:rPr>
          <w:rFonts w:ascii="Arial Unicode MS" w:eastAsia="Arial Unicode MS" w:hAnsi="Arial Unicode MS" w:cs="Arial Unicode MS"/>
          <w:sz w:val="28"/>
          <w:szCs w:val="28"/>
        </w:rPr>
        <w:t xml:space="preserve"> không</w:t>
      </w:r>
      <w:r w:rsidR="006D13AE" w:rsidRPr="006D13AE">
        <w:rPr>
          <w:rFonts w:ascii="Arial Unicode MS" w:eastAsia="Arial Unicode MS" w:hAnsi="Arial Unicode MS" w:cs="Arial Unicode MS"/>
          <w:sz w:val="28"/>
          <w:szCs w:val="28"/>
        </w:rPr>
        <w:t xml:space="preserve"> phải chỉ là một công trình ghi chép đơn thuần</w:t>
      </w:r>
      <w:r w:rsidR="006D13AE">
        <w:rPr>
          <w:rFonts w:ascii="Arial Unicode MS" w:eastAsia="Arial Unicode MS" w:hAnsi="Arial Unicode MS" w:cs="Arial Unicode MS"/>
          <w:sz w:val="28"/>
          <w:szCs w:val="28"/>
        </w:rPr>
        <w:t>.</w:t>
      </w:r>
      <w:r w:rsidR="006D13AE" w:rsidRPr="006D13AE">
        <w:rPr>
          <w:rFonts w:ascii="Arial Unicode MS" w:eastAsia="Arial Unicode MS" w:hAnsi="Arial Unicode MS" w:cs="Arial Unicode MS"/>
          <w:sz w:val="28"/>
          <w:szCs w:val="28"/>
        </w:rPr>
        <w:t xml:space="preserve">Trong </w:t>
      </w:r>
      <w:r w:rsidR="00D26792">
        <w:rPr>
          <w:rFonts w:ascii="Arial Unicode MS" w:eastAsia="Arial Unicode MS" w:hAnsi="Arial Unicode MS" w:cs="Arial Unicode MS"/>
          <w:sz w:val="28"/>
          <w:szCs w:val="28"/>
        </w:rPr>
        <w:t>tác phẩm</w:t>
      </w:r>
      <w:proofErr w:type="gramStart"/>
      <w:r w:rsidR="006D13AE">
        <w:rPr>
          <w:rFonts w:ascii="Arial Unicode MS" w:eastAsia="Arial Unicode MS" w:hAnsi="Arial Unicode MS" w:cs="Arial Unicode MS"/>
          <w:sz w:val="28"/>
          <w:szCs w:val="28"/>
        </w:rPr>
        <w:t>,</w:t>
      </w:r>
      <w:r w:rsidR="006D13AE" w:rsidRPr="006D13AE">
        <w:rPr>
          <w:rFonts w:ascii="Arial Unicode MS" w:eastAsia="Arial Unicode MS" w:hAnsi="Arial Unicode MS" w:cs="Arial Unicode MS"/>
          <w:sz w:val="28"/>
          <w:szCs w:val="28"/>
        </w:rPr>
        <w:t>Nguyễn</w:t>
      </w:r>
      <w:proofErr w:type="gramEnd"/>
      <w:r w:rsidR="006D13AE" w:rsidRPr="006D13AE">
        <w:rPr>
          <w:rFonts w:ascii="Arial Unicode MS" w:eastAsia="Arial Unicode MS" w:hAnsi="Arial Unicode MS" w:cs="Arial Unicode MS"/>
          <w:sz w:val="28"/>
          <w:szCs w:val="28"/>
        </w:rPr>
        <w:t xml:space="preserve"> Dữ viết về các nhân vật, các sự việc kỳ lạ xảy ra thời Lý, Trần, Hồ và thời Lê sơ. Bằng trí tưởng tượng phong phú và bằng một bút pháp linh hoạt, tác giả </w:t>
      </w:r>
      <w:r w:rsidR="006D13AE">
        <w:rPr>
          <w:rFonts w:ascii="Arial Unicode MS" w:eastAsia="Arial Unicode MS" w:hAnsi="Arial Unicode MS" w:cs="Arial Unicode MS"/>
          <w:sz w:val="28"/>
          <w:szCs w:val="28"/>
        </w:rPr>
        <w:t>“</w:t>
      </w:r>
      <w:r w:rsidR="006D13AE" w:rsidRPr="006D13AE">
        <w:rPr>
          <w:rFonts w:ascii="Arial Unicode MS" w:eastAsia="Arial Unicode MS" w:hAnsi="Arial Unicode MS" w:cs="Arial Unicode MS"/>
          <w:sz w:val="28"/>
          <w:szCs w:val="28"/>
        </w:rPr>
        <w:t>Truyền kỳ mạn lục</w:t>
      </w:r>
      <w:r w:rsidR="006D13AE">
        <w:rPr>
          <w:rFonts w:ascii="Arial Unicode MS" w:eastAsia="Arial Unicode MS" w:hAnsi="Arial Unicode MS" w:cs="Arial Unicode MS"/>
          <w:sz w:val="28"/>
          <w:szCs w:val="28"/>
        </w:rPr>
        <w:t>”</w:t>
      </w:r>
      <w:r w:rsidR="006D13AE" w:rsidRPr="006D13AE">
        <w:rPr>
          <w:rFonts w:ascii="Arial Unicode MS" w:eastAsia="Arial Unicode MS" w:hAnsi="Arial Unicode MS" w:cs="Arial Unicode MS"/>
          <w:sz w:val="28"/>
          <w:szCs w:val="28"/>
        </w:rPr>
        <w:t xml:space="preserve"> đưa người đọc vào một thế giới huyền bí vừa có người, vừa có thần, vừa hư, vừa thật nhưng xuyên qua các lớp mù linh ảo, ly kỳ được thêu dệt ra một cách tài giỏi ấy vẫn hiện rõ một thế giới thật của cuộc đời mà ở đó nhan nhản những kẻ có quyền thế độc ác, đồi bại.</w:t>
      </w:r>
    </w:p>
    <w:p w:rsidR="00806E6F" w:rsidRDefault="00806E6F" w:rsidP="00806E6F">
      <w:pPr>
        <w:rPr>
          <w:rFonts w:ascii="Arial Unicode MS" w:eastAsia="Arial Unicode MS" w:hAnsi="Arial Unicode MS" w:cs="Arial Unicode MS"/>
          <w:sz w:val="28"/>
          <w:szCs w:val="28"/>
        </w:rPr>
      </w:pPr>
    </w:p>
    <w:p w:rsidR="00D26792" w:rsidRDefault="00D26792" w:rsidP="00806E6F">
      <w:pPr>
        <w:jc w:val="center"/>
        <w:rPr>
          <w:rFonts w:ascii="Curlz MT" w:eastAsia="Arial Unicode MS" w:hAnsi="Curlz MT" w:cs="Arial Unicode MS"/>
          <w:sz w:val="72"/>
          <w:szCs w:val="72"/>
        </w:rPr>
      </w:pPr>
      <w:r w:rsidRPr="00D26792">
        <w:rPr>
          <w:rFonts w:ascii="Curlz MT" w:eastAsia="Arial Unicode MS" w:hAnsi="Curlz MT" w:cs="Arial Unicode MS"/>
          <w:sz w:val="72"/>
          <w:szCs w:val="72"/>
        </w:rPr>
        <w:lastRenderedPageBreak/>
        <w:t>M</w:t>
      </w:r>
      <w:r w:rsidRPr="00D26792">
        <w:rPr>
          <w:rFonts w:ascii="Times New Roman" w:eastAsia="Arial Unicode MS" w:hAnsi="Times New Roman" w:cs="Times New Roman"/>
          <w:sz w:val="72"/>
          <w:szCs w:val="72"/>
        </w:rPr>
        <w:t>Ụ</w:t>
      </w:r>
      <w:r w:rsidRPr="00D26792">
        <w:rPr>
          <w:rFonts w:ascii="Curlz MT" w:eastAsia="Arial Unicode MS" w:hAnsi="Curlz MT" w:cs="Arial Unicode MS"/>
          <w:sz w:val="72"/>
          <w:szCs w:val="72"/>
        </w:rPr>
        <w:t>C L</w:t>
      </w:r>
      <w:r w:rsidRPr="00D26792">
        <w:rPr>
          <w:rFonts w:ascii="Times New Roman" w:eastAsia="Arial Unicode MS" w:hAnsi="Times New Roman" w:cs="Times New Roman"/>
          <w:sz w:val="72"/>
          <w:szCs w:val="72"/>
        </w:rPr>
        <w:t>Ụ</w:t>
      </w:r>
      <w:r w:rsidRPr="00D26792">
        <w:rPr>
          <w:rFonts w:ascii="Curlz MT" w:eastAsia="Arial Unicode MS" w:hAnsi="Curlz MT" w:cs="Arial Unicode MS"/>
          <w:sz w:val="72"/>
          <w:szCs w:val="72"/>
        </w:rPr>
        <w:t>C</w:t>
      </w:r>
    </w:p>
    <w:p w:rsidR="00D26792" w:rsidRPr="002E20C7" w:rsidRDefault="002D09F9" w:rsidP="00D26792">
      <w:pPr>
        <w:jc w:val="both"/>
        <w:rPr>
          <w:rFonts w:ascii="Arial Unicode MS" w:eastAsia="Arial Unicode MS" w:hAnsi="Arial Unicode MS" w:cs="Arial Unicode MS"/>
          <w:sz w:val="28"/>
          <w:szCs w:val="28"/>
        </w:rPr>
      </w:pPr>
      <w:proofErr w:type="gramStart"/>
      <w:r w:rsidRPr="002E20C7">
        <w:rPr>
          <w:rFonts w:ascii="Arial Unicode MS" w:eastAsia="Arial Unicode MS" w:hAnsi="Arial Unicode MS" w:cs="Arial Unicode MS"/>
          <w:sz w:val="28"/>
          <w:szCs w:val="28"/>
        </w:rPr>
        <w:t>I)Tìm</w:t>
      </w:r>
      <w:proofErr w:type="gramEnd"/>
      <w:r w:rsidRPr="002E20C7">
        <w:rPr>
          <w:rFonts w:ascii="Arial Unicode MS" w:eastAsia="Arial Unicode MS" w:hAnsi="Arial Unicode MS" w:cs="Arial Unicode MS"/>
          <w:sz w:val="28"/>
          <w:szCs w:val="28"/>
        </w:rPr>
        <w:t xml:space="preserve"> hiểu tác giả</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-Tiểu sử</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-Bình luận</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II</w:t>
      </w:r>
      <w:proofErr w:type="gramStart"/>
      <w:r w:rsidRPr="002E20C7">
        <w:rPr>
          <w:rFonts w:ascii="Arial Unicode MS" w:eastAsia="Arial Unicode MS" w:hAnsi="Arial Unicode MS" w:cs="Arial Unicode MS"/>
          <w:sz w:val="28"/>
          <w:szCs w:val="28"/>
        </w:rPr>
        <w:t>)Đôi</w:t>
      </w:r>
      <w:proofErr w:type="gramEnd"/>
      <w:r w:rsidRPr="002E20C7">
        <w:rPr>
          <w:rFonts w:ascii="Arial Unicode MS" w:eastAsia="Arial Unicode MS" w:hAnsi="Arial Unicode MS" w:cs="Arial Unicode MS"/>
          <w:sz w:val="28"/>
          <w:szCs w:val="28"/>
        </w:rPr>
        <w:t xml:space="preserve"> nét về tác phẩm</w:t>
      </w:r>
    </w:p>
    <w:p w:rsidR="00B724B9" w:rsidRDefault="00D7635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 xml:space="preserve">-Tìm hiểu </w:t>
      </w:r>
      <w:proofErr w:type="gramStart"/>
      <w:r w:rsidRPr="002E20C7">
        <w:rPr>
          <w:rFonts w:ascii="Arial Unicode MS" w:eastAsia="Arial Unicode MS" w:hAnsi="Arial Unicode MS" w:cs="Arial Unicode MS"/>
          <w:sz w:val="28"/>
          <w:szCs w:val="28"/>
        </w:rPr>
        <w:t>chung</w:t>
      </w:r>
      <w:proofErr w:type="gramEnd"/>
      <w:r w:rsidRPr="002E20C7">
        <w:rPr>
          <w:rFonts w:ascii="Arial Unicode MS" w:eastAsia="Arial Unicode MS" w:hAnsi="Arial Unicode MS" w:cs="Arial Unicode MS"/>
          <w:sz w:val="28"/>
          <w:szCs w:val="28"/>
        </w:rPr>
        <w:t xml:space="preserve"> về tác phẩ</w:t>
      </w:r>
      <w:r w:rsidR="00B724B9">
        <w:rPr>
          <w:rFonts w:ascii="Arial Unicode MS" w:eastAsia="Arial Unicode MS" w:hAnsi="Arial Unicode MS" w:cs="Arial Unicode MS"/>
          <w:sz w:val="28"/>
          <w:szCs w:val="28"/>
        </w:rPr>
        <w:t>m</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-Vẻ đẹp và giá trị nội dung</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-Vẻ đẹp và giá trị nghệ thuật</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-Bình luận</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III</w:t>
      </w:r>
      <w:proofErr w:type="gramStart"/>
      <w:r w:rsidRPr="002E20C7">
        <w:rPr>
          <w:rFonts w:ascii="Arial Unicode MS" w:eastAsia="Arial Unicode MS" w:hAnsi="Arial Unicode MS" w:cs="Arial Unicode MS"/>
          <w:sz w:val="28"/>
          <w:szCs w:val="28"/>
        </w:rPr>
        <w:t>)Đọc</w:t>
      </w:r>
      <w:proofErr w:type="gramEnd"/>
      <w:r w:rsidRPr="002E20C7">
        <w:rPr>
          <w:rFonts w:ascii="Arial Unicode MS" w:eastAsia="Arial Unicode MS" w:hAnsi="Arial Unicode MS" w:cs="Arial Unicode MS"/>
          <w:sz w:val="28"/>
          <w:szCs w:val="28"/>
        </w:rPr>
        <w:t xml:space="preserve"> hiểu văn bản</w:t>
      </w:r>
      <w:r w:rsidR="000D51D1" w:rsidRPr="002E20C7">
        <w:rPr>
          <w:rFonts w:ascii="Arial Unicode MS" w:eastAsia="Arial Unicode MS" w:hAnsi="Arial Unicode MS" w:cs="Arial Unicode MS"/>
          <w:sz w:val="28"/>
          <w:szCs w:val="28"/>
        </w:rPr>
        <w:t xml:space="preserve"> </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-Bình luận</w:t>
      </w:r>
    </w:p>
    <w:p w:rsidR="002D09F9" w:rsidRPr="002E20C7" w:rsidRDefault="002D09F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-Văn mẫu</w:t>
      </w:r>
    </w:p>
    <w:p w:rsidR="00D76359" w:rsidRPr="002E20C7" w:rsidRDefault="00D76359"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+Giới thiệu về Ngô Tử Văn và hành động đốt đền</w:t>
      </w:r>
    </w:p>
    <w:p w:rsidR="00D8211F" w:rsidRPr="002E20C7" w:rsidRDefault="00D8211F"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+Ngô Tử Văn gặp hồn ma tên tướng giặc bại trận và viên thổ công</w:t>
      </w:r>
    </w:p>
    <w:p w:rsidR="00D8211F" w:rsidRPr="002E20C7" w:rsidRDefault="00D8211F"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+Ngô Tử Văn bị đưa xuống Minh Ti</w:t>
      </w:r>
      <w:proofErr w:type="gramStart"/>
      <w:r w:rsidRPr="002E20C7">
        <w:rPr>
          <w:rFonts w:ascii="Arial Unicode MS" w:eastAsia="Arial Unicode MS" w:hAnsi="Arial Unicode MS" w:cs="Arial Unicode MS"/>
          <w:sz w:val="28"/>
          <w:szCs w:val="28"/>
        </w:rPr>
        <w:t>,minh</w:t>
      </w:r>
      <w:proofErr w:type="gramEnd"/>
      <w:r w:rsidRPr="002E20C7">
        <w:rPr>
          <w:rFonts w:ascii="Arial Unicode MS" w:eastAsia="Arial Unicode MS" w:hAnsi="Arial Unicode MS" w:cs="Arial Unicode MS"/>
          <w:sz w:val="28"/>
          <w:szCs w:val="28"/>
        </w:rPr>
        <w:t xml:space="preserve"> oan thành công</w:t>
      </w:r>
    </w:p>
    <w:p w:rsidR="00D8211F" w:rsidRPr="002E20C7" w:rsidRDefault="00D8211F" w:rsidP="00D26792">
      <w:pPr>
        <w:jc w:val="both"/>
        <w:rPr>
          <w:rFonts w:ascii="Arial Unicode MS" w:eastAsia="Arial Unicode MS" w:hAnsi="Arial Unicode MS" w:cs="Arial Unicode MS"/>
          <w:sz w:val="28"/>
          <w:szCs w:val="28"/>
        </w:rPr>
      </w:pPr>
      <w:r w:rsidRPr="002E20C7">
        <w:rPr>
          <w:rFonts w:ascii="Arial Unicode MS" w:eastAsia="Arial Unicode MS" w:hAnsi="Arial Unicode MS" w:cs="Arial Unicode MS"/>
          <w:sz w:val="28"/>
          <w:szCs w:val="28"/>
        </w:rPr>
        <w:t>+Lời bình cuối truyện của tác giả</w:t>
      </w:r>
    </w:p>
    <w:p w:rsidR="00806E6F" w:rsidRDefault="00806E6F">
      <w:pPr>
        <w:jc w:val="both"/>
        <w:rPr>
          <w:rFonts w:ascii="Arial Unicode MS" w:eastAsia="Arial Unicode MS" w:hAnsi="Arial Unicode MS" w:cs="Arial Unicode MS"/>
          <w:sz w:val="28"/>
          <w:szCs w:val="28"/>
        </w:rPr>
      </w:pPr>
    </w:p>
    <w:p w:rsidR="002E20C7" w:rsidRPr="00B724B9" w:rsidRDefault="00182A8D">
      <w:pPr>
        <w:jc w:val="both"/>
        <w:rPr>
          <w:rFonts w:ascii="Arial Unicode MS" w:eastAsia="Arial Unicode MS" w:hAnsi="Arial Unicode MS" w:cs="Arial Unicode MS"/>
          <w:sz w:val="44"/>
          <w:szCs w:val="44"/>
        </w:rPr>
      </w:pPr>
      <w:proofErr w:type="gramStart"/>
      <w:r w:rsidRPr="00B724B9">
        <w:rPr>
          <w:rFonts w:ascii="Arial Unicode MS" w:eastAsia="Arial Unicode MS" w:hAnsi="Arial Unicode MS" w:cs="Arial Unicode MS"/>
          <w:sz w:val="44"/>
          <w:szCs w:val="44"/>
        </w:rPr>
        <w:t>I)Tìm</w:t>
      </w:r>
      <w:proofErr w:type="gramEnd"/>
      <w:r w:rsidRPr="00B724B9">
        <w:rPr>
          <w:rFonts w:ascii="Arial Unicode MS" w:eastAsia="Arial Unicode MS" w:hAnsi="Arial Unicode MS" w:cs="Arial Unicode MS"/>
          <w:sz w:val="44"/>
          <w:szCs w:val="44"/>
        </w:rPr>
        <w:t xml:space="preserve"> hiểu tác giả</w:t>
      </w:r>
      <w:r w:rsidR="00B724B9" w:rsidRPr="00B724B9">
        <w:rPr>
          <w:rFonts w:ascii="Arial Unicode MS" w:eastAsia="Arial Unicode MS" w:hAnsi="Arial Unicode MS" w:cs="Arial Unicode MS"/>
          <w:sz w:val="44"/>
          <w:szCs w:val="44"/>
        </w:rPr>
        <w:t>:</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Nguyễn Dữ (?-?) là con trai cả Nguyễn Tường Phiêu, quê ở làng Đỗ Tùng, huyện Gia Phúc, nay là Đỗ Lâm, Tứ Lộc, Hải Dương. Ông xuất thân trong gia đình cha đậu tiến sĩ khoa Bính Thìn, niên hiệu Hồng Đức thứ 27 (1496), được trao chức Thừa chánh sứ, sau khi mất được tặng phong Thượng thư.</w:t>
      </w:r>
    </w:p>
    <w:p w:rsidR="00A02C91" w:rsidRPr="00A02C91" w:rsidRDefault="00A02C91" w:rsidP="00A02C91">
      <w:pPr>
        <w:jc w:val="both"/>
        <w:rPr>
          <w:rFonts w:ascii="Arial Unicode MS" w:eastAsia="Arial Unicode MS" w:hAnsi="Arial Unicode MS" w:cs="Arial Unicode MS"/>
          <w:sz w:val="28"/>
          <w:szCs w:val="28"/>
        </w:rPr>
      </w:pPr>
      <w:proofErr w:type="gramStart"/>
      <w:r w:rsidRPr="00A02C91">
        <w:rPr>
          <w:rFonts w:ascii="Arial Unicode MS" w:eastAsia="Arial Unicode MS" w:hAnsi="Arial Unicode MS" w:cs="Arial Unicode MS"/>
          <w:sz w:val="28"/>
          <w:szCs w:val="28"/>
        </w:rPr>
        <w:t>Lúc nhỏ Nguyễn Dữ chăm học, đọc rộng, nhớ nhiều, từng ôm ấp lý tưởng lấy văn chương nối nghiệp nhà.</w:t>
      </w:r>
      <w:proofErr w:type="gramEnd"/>
      <w:r w:rsidRPr="00A02C91">
        <w:rPr>
          <w:rFonts w:ascii="Arial Unicode MS" w:eastAsia="Arial Unicode MS" w:hAnsi="Arial Unicode MS" w:cs="Arial Unicode MS"/>
          <w:sz w:val="28"/>
          <w:szCs w:val="28"/>
        </w:rPr>
        <w:t xml:space="preserve"> Sau khi đậu Hương tiến (cử nhân), Nguyễn Dữ thi Hội nhiều lần, đạt trúng trường và từng giữ chức vụ Tri huyện Thanh Tuyền nhưng mới được một năm thì ông xin từ quan về nuôi dưỡng mẹ già. Trải mấy năm dư không đặt chân đến những nơi đô hội, ông miệt mài "ghi chép" để gửi gắm ý tưởng của mình và đã hoàn thành tập truyện chữ Hán nổi tiếng viết trong thời gian ở ẩn: Truyền kỳ mạn lục.</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xml:space="preserve">Nguyễn Dữ sống ở thế kỷ XVI, sinh và mất năm nào chưa rõ, nhưng căn cứ vào tác phẩm cùng bài Tựa Truyền kỳ mạn lục của Hà Thiện Hán viết năm Vĩnh Định thứ nhất (1547) và những ghi chép của Lê Quý Đôn trong mục Tài phẩm sách Kiến văn tiểu lục có thể biết ông là người cùng thời với Nguyễn Bỉnh Khiêm và bạn học là Phùng Khắc Khoan, có thể lớn tuổi hơn Trạng Trình chút ít. </w:t>
      </w:r>
      <w:proofErr w:type="gramStart"/>
      <w:r w:rsidRPr="00A02C91">
        <w:rPr>
          <w:rFonts w:ascii="Arial Unicode MS" w:eastAsia="Arial Unicode MS" w:hAnsi="Arial Unicode MS" w:cs="Arial Unicode MS"/>
          <w:sz w:val="28"/>
          <w:szCs w:val="28"/>
        </w:rPr>
        <w:t>Giữa Nguyễn Dữ và Nguyễn Bỉnh Khiêm tin chắc có những ảnh hưởng qua lại về tư tưởng, học thuật.</w:t>
      </w:r>
      <w:proofErr w:type="gramEnd"/>
      <w:r w:rsidRPr="00A02C91">
        <w:rPr>
          <w:rFonts w:ascii="Arial Unicode MS" w:eastAsia="Arial Unicode MS" w:hAnsi="Arial Unicode MS" w:cs="Arial Unicode MS"/>
          <w:sz w:val="28"/>
          <w:szCs w:val="28"/>
        </w:rPr>
        <w:t xml:space="preserve"> </w:t>
      </w:r>
    </w:p>
    <w:p w:rsidR="00A02C91" w:rsidRPr="00A02C91" w:rsidRDefault="00A02C91" w:rsidP="00A02C91">
      <w:pPr>
        <w:jc w:val="both"/>
        <w:rPr>
          <w:rFonts w:ascii="Arial Unicode MS" w:eastAsia="Arial Unicode MS" w:hAnsi="Arial Unicode MS" w:cs="Arial Unicode MS"/>
          <w:sz w:val="28"/>
          <w:szCs w:val="28"/>
        </w:rPr>
      </w:pPr>
      <w:proofErr w:type="gramStart"/>
      <w:r w:rsidRPr="00A02C91">
        <w:rPr>
          <w:rFonts w:ascii="Arial Unicode MS" w:eastAsia="Arial Unicode MS" w:hAnsi="Arial Unicode MS" w:cs="Arial Unicode MS"/>
          <w:sz w:val="28"/>
          <w:szCs w:val="28"/>
        </w:rPr>
        <w:lastRenderedPageBreak/>
        <w:t>Đối với nhà Mạc, thái độ Nguyễn Dữ dứt khoát hơn Nguyễn Bỉnh Khiêm.</w:t>
      </w:r>
      <w:proofErr w:type="gramEnd"/>
      <w:r w:rsidRPr="00A02C91">
        <w:rPr>
          <w:rFonts w:ascii="Arial Unicode MS" w:eastAsia="Arial Unicode MS" w:hAnsi="Arial Unicode MS" w:cs="Arial Unicode MS"/>
          <w:sz w:val="28"/>
          <w:szCs w:val="28"/>
        </w:rPr>
        <w:t xml:space="preserve"> Ông không làm quan với nhà Mạc mà chọn con đường ở ẩn và ông đã sống cuộc sống lâm tuyền suốt quãng đời còn lại. </w:t>
      </w:r>
      <w:proofErr w:type="gramStart"/>
      <w:r w:rsidRPr="00A02C91">
        <w:rPr>
          <w:rFonts w:ascii="Arial Unicode MS" w:eastAsia="Arial Unicode MS" w:hAnsi="Arial Unicode MS" w:cs="Arial Unicode MS"/>
          <w:sz w:val="28"/>
          <w:szCs w:val="28"/>
        </w:rPr>
        <w:t>Truyền kỳ mạn lục được hoàn thành ngay từ những năm đầu của thời kỳ này, ước đoán vào khoảng giữa hai thập kỷ 20-30 của thế kỷ XVI.</w:t>
      </w:r>
      <w:proofErr w:type="gramEnd"/>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xml:space="preserve">Tác phẩm Nguyễn Dữ để lại có Truyền Tỳ Mạn lục, một tác phẩm được đánh giá là "thiên cổ kỳ bút". Truyền kỳ mạn lục của Nguyễn Dữ hiện còn, là một bản trùng san, in năm 1763, có phần dịch ra Nôm và chú thích cẩn thận, với tên gọi Tân biên Truyền kỳ mạn lục tăng bổ giải âm tập chú, gồm 20 truyện. </w:t>
      </w:r>
      <w:proofErr w:type="gramStart"/>
      <w:r w:rsidRPr="00A02C91">
        <w:rPr>
          <w:rFonts w:ascii="Arial Unicode MS" w:eastAsia="Arial Unicode MS" w:hAnsi="Arial Unicode MS" w:cs="Arial Unicode MS"/>
          <w:sz w:val="28"/>
          <w:szCs w:val="28"/>
        </w:rPr>
        <w:t>Tác phẩm Truyền Kỳ Mạn Lục của Nguyễn Dữ có ảnh hưởng rất lớn trong đời sống văn học nước nhà đương thời cũng như các thế kỷ tiếp sau.</w:t>
      </w:r>
      <w:proofErr w:type="gramEnd"/>
    </w:p>
    <w:p w:rsidR="00A02C91" w:rsidRPr="00A02C91" w:rsidRDefault="00A02C91" w:rsidP="00A02C91">
      <w:pPr>
        <w:jc w:val="both"/>
        <w:rPr>
          <w:rFonts w:ascii="Arial Unicode MS" w:eastAsia="Arial Unicode MS" w:hAnsi="Arial Unicode MS" w:cs="Arial Unicode MS"/>
          <w:sz w:val="28"/>
          <w:szCs w:val="28"/>
        </w:rPr>
      </w:pPr>
      <w:proofErr w:type="gramStart"/>
      <w:r w:rsidRPr="00A02C91">
        <w:rPr>
          <w:rFonts w:ascii="Arial Unicode MS" w:eastAsia="Arial Unicode MS" w:hAnsi="Arial Unicode MS" w:cs="Arial Unicode MS"/>
          <w:sz w:val="28"/>
          <w:szCs w:val="28"/>
        </w:rPr>
        <w:t>Truyện được Nguyễn Bỉnh Khiêm phủ chính và Nguyễn Thế Nghi sống cùng thời dịch ra chữ nôm.</w:t>
      </w:r>
      <w:proofErr w:type="gramEnd"/>
      <w:r w:rsidRPr="00A02C91">
        <w:rPr>
          <w:rFonts w:ascii="Arial Unicode MS" w:eastAsia="Arial Unicode MS" w:hAnsi="Arial Unicode MS" w:cs="Arial Unicode MS"/>
          <w:sz w:val="28"/>
          <w:szCs w:val="28"/>
        </w:rPr>
        <w:t xml:space="preserve"> Nhiều người có tiếng tăm đã bình luận, khen ngợi cái hay, cái lạ của bút lực Nguyễn Dữ trong Truyền Kỳ Mạn Lục và nó từng mấy lần được khắc in. Sau Nguyễn Dữ, có Nguyễn Diễn Trai viết Truyền văn tân lục kể về những chuyện lạ của các nhân vật hiển đạt từ thời Lý đến thời Lê, Đoàn Thị Điểm soạn Tục truyền kỳ, tức Truyền ký tân phả, chép các chuyện kinh dị, ly kỳ.</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xml:space="preserve">Truyền kỳ mạn lục viết bằng tản văn, xen lẫn biền văn và thơ ca, cuối mỗi truyện thường có lời bình của tác giả, hoặc của một người cùng quan điểm với tác giả. Hầu hết các nhân vật, các sự việc kỳ lạ xảy ra ở đời Lý, đời </w:t>
      </w:r>
      <w:r w:rsidRPr="00A02C91">
        <w:rPr>
          <w:rFonts w:ascii="Arial Unicode MS" w:eastAsia="Arial Unicode MS" w:hAnsi="Arial Unicode MS" w:cs="Arial Unicode MS"/>
          <w:sz w:val="28"/>
          <w:szCs w:val="28"/>
        </w:rPr>
        <w:lastRenderedPageBreak/>
        <w:t xml:space="preserve">Trần, đời Hồ hoặc đời Lê sơ từ Nghệ An trở ra Bắc. Cốt truyện chủ yếu lấy từ những câu chuyện lưu truyền trong dân gian, nhiều trường hợp xuất phát từ truyền thuyết về các vị thần mà đền thờ hiện vẫn còn. </w:t>
      </w:r>
      <w:proofErr w:type="gramStart"/>
      <w:r w:rsidRPr="00A02C91">
        <w:rPr>
          <w:rFonts w:ascii="Arial Unicode MS" w:eastAsia="Arial Unicode MS" w:hAnsi="Arial Unicode MS" w:cs="Arial Unicode MS"/>
          <w:sz w:val="28"/>
          <w:szCs w:val="28"/>
        </w:rPr>
        <w:t>Lấy tên sách là Truyền kỳ mạn lục (Sao chép tản mạn những truyện lạ), hình như tác giả muốn thể hiện thái độ khiêm tốn của một người chỉ ghi chép truyện cũ.</w:t>
      </w:r>
      <w:proofErr w:type="gramEnd"/>
      <w:r w:rsidRPr="00A02C91">
        <w:rPr>
          <w:rFonts w:ascii="Arial Unicode MS" w:eastAsia="Arial Unicode MS" w:hAnsi="Arial Unicode MS" w:cs="Arial Unicode MS"/>
          <w:sz w:val="28"/>
          <w:szCs w:val="28"/>
        </w:rPr>
        <w:t xml:space="preserve"> Bằng trí tưởng tượng phong phú và bằng một bút pháp linh hoạt, tác giả Truyền kỳ mạn lục đưa người đọc vào một thế giới huyền bí vừa có người, vừa có thần, vừa hư, vừa thật nhưng xuyên qua các lớp mù linh o, ly kỳ được thêu dệt ra một cách tài giỏi ấy vẫn hiện rõ một thế giới thật của cuộc đời mà ở đó nhan nhản những kẻ có quyền thế độc ác, đồi bại. Căn cứ vào tính chất của các truyện thì thấy Truyền kỳ mạn lục không phải là một công trình sưu tập như Lĩnh Nam chích quái, Thiên Nam vân lục... mà là một sáng tác văn học với ý nghĩa đầy đủ của từ này. </w:t>
      </w:r>
      <w:proofErr w:type="gramStart"/>
      <w:r w:rsidRPr="00A02C91">
        <w:rPr>
          <w:rFonts w:ascii="Arial Unicode MS" w:eastAsia="Arial Unicode MS" w:hAnsi="Arial Unicode MS" w:cs="Arial Unicode MS"/>
          <w:sz w:val="28"/>
          <w:szCs w:val="28"/>
        </w:rPr>
        <w:t>Đó là một tập truyện phóng tác, đánh dấu bước phát triển quan trọng của thể loại tự sự hình tượng trong văn học chữ Hán.</w:t>
      </w:r>
      <w:proofErr w:type="gramEnd"/>
      <w:r w:rsidRPr="00A02C91">
        <w:rPr>
          <w:rFonts w:ascii="Arial Unicode MS" w:eastAsia="Arial Unicode MS" w:hAnsi="Arial Unicode MS" w:cs="Arial Unicode MS"/>
          <w:sz w:val="28"/>
          <w:szCs w:val="28"/>
        </w:rPr>
        <w:t xml:space="preserve"> </w:t>
      </w:r>
      <w:proofErr w:type="gramStart"/>
      <w:r w:rsidRPr="00A02C91">
        <w:rPr>
          <w:rFonts w:ascii="Arial Unicode MS" w:eastAsia="Arial Unicode MS" w:hAnsi="Arial Unicode MS" w:cs="Arial Unicode MS"/>
          <w:sz w:val="28"/>
          <w:szCs w:val="28"/>
        </w:rPr>
        <w:t>Và nguyên nhân chính của sự xuất hiện một tác phẩm có ý nghĩa thể loại này là nhu cầu phản ánh của văn học.</w:t>
      </w:r>
      <w:proofErr w:type="gramEnd"/>
      <w:r w:rsidRPr="00A02C91">
        <w:rPr>
          <w:rFonts w:ascii="Arial Unicode MS" w:eastAsia="Arial Unicode MS" w:hAnsi="Arial Unicode MS" w:cs="Arial Unicode MS"/>
          <w:sz w:val="28"/>
          <w:szCs w:val="28"/>
        </w:rPr>
        <w:t xml:space="preserve"> </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xml:space="preserve">Trong thế kỷ XVI, tình hình xã hội không còn ổn định như ở thế kỷ XV; mâu thuẫn giai cấp trở nên gay gắt, quan hệ xã hội bắt đầu phức tạp, các tầng lớp xã hội phân hóa mạnh mẽ, trật tự phong kiến lung lay, chiến tranh phong kiến ác liệt và kéo dài, đất nước bị các tập đoàn phong kiến chia cắt, cuộc sống không yên ổn, nhân dân điêu đứng, cơ cực. </w:t>
      </w:r>
      <w:proofErr w:type="gramStart"/>
      <w:r w:rsidRPr="00A02C91">
        <w:rPr>
          <w:rFonts w:ascii="Arial Unicode MS" w:eastAsia="Arial Unicode MS" w:hAnsi="Arial Unicode MS" w:cs="Arial Unicode MS"/>
          <w:sz w:val="28"/>
          <w:szCs w:val="28"/>
        </w:rPr>
        <w:t xml:space="preserve">Muốn phản ánh thực tế phong phú, đa dạng ấy, muốn lý giải những vấn đề đặt ra trong </w:t>
      </w:r>
      <w:r w:rsidRPr="00A02C91">
        <w:rPr>
          <w:rFonts w:ascii="Arial Unicode MS" w:eastAsia="Arial Unicode MS" w:hAnsi="Arial Unicode MS" w:cs="Arial Unicode MS"/>
          <w:sz w:val="28"/>
          <w:szCs w:val="28"/>
        </w:rPr>
        <w:lastRenderedPageBreak/>
        <w:t>cuộc sống đầy biến động ấy thì không thể chỉ dừng lại ở chỗ ghi chép sự tích đời trước.</w:t>
      </w:r>
      <w:proofErr w:type="gramEnd"/>
      <w:r w:rsidRPr="00A02C91">
        <w:rPr>
          <w:rFonts w:ascii="Arial Unicode MS" w:eastAsia="Arial Unicode MS" w:hAnsi="Arial Unicode MS" w:cs="Arial Unicode MS"/>
          <w:sz w:val="28"/>
          <w:szCs w:val="28"/>
        </w:rPr>
        <w:t xml:space="preserve"> </w:t>
      </w:r>
      <w:proofErr w:type="gramStart"/>
      <w:r w:rsidRPr="00A02C91">
        <w:rPr>
          <w:rFonts w:ascii="Arial Unicode MS" w:eastAsia="Arial Unicode MS" w:hAnsi="Arial Unicode MS" w:cs="Arial Unicode MS"/>
          <w:sz w:val="28"/>
          <w:szCs w:val="28"/>
        </w:rPr>
        <w:t>Nhu cầu phản ánh quyết định sự đổi mới của thể loại văn học.</w:t>
      </w:r>
      <w:proofErr w:type="gramEnd"/>
      <w:r w:rsidRPr="00A02C91">
        <w:rPr>
          <w:rFonts w:ascii="Arial Unicode MS" w:eastAsia="Arial Unicode MS" w:hAnsi="Arial Unicode MS" w:cs="Arial Unicode MS"/>
          <w:sz w:val="28"/>
          <w:szCs w:val="28"/>
        </w:rPr>
        <w:t xml:space="preserve"> </w:t>
      </w:r>
      <w:proofErr w:type="gramStart"/>
      <w:r w:rsidRPr="00A02C91">
        <w:rPr>
          <w:rFonts w:ascii="Arial Unicode MS" w:eastAsia="Arial Unicode MS" w:hAnsi="Arial Unicode MS" w:cs="Arial Unicode MS"/>
          <w:sz w:val="28"/>
          <w:szCs w:val="28"/>
        </w:rPr>
        <w:t>Và Nguyễn Dữ đã dựa vào những sự tích có sẵn, tổ chức lại kết cấu, xây dựng lại nhân vật, thêm bớt tình tiết, tu sức ngôn từ... tái tạo thành những thiên truyện mới.</w:t>
      </w:r>
      <w:proofErr w:type="gramEnd"/>
      <w:r w:rsidRPr="00A02C91">
        <w:rPr>
          <w:rFonts w:ascii="Arial Unicode MS" w:eastAsia="Arial Unicode MS" w:hAnsi="Arial Unicode MS" w:cs="Arial Unicode MS"/>
          <w:sz w:val="28"/>
          <w:szCs w:val="28"/>
        </w:rPr>
        <w:t xml:space="preserve"> </w:t>
      </w:r>
      <w:proofErr w:type="gramStart"/>
      <w:r w:rsidRPr="00A02C91">
        <w:rPr>
          <w:rFonts w:ascii="Arial Unicode MS" w:eastAsia="Arial Unicode MS" w:hAnsi="Arial Unicode MS" w:cs="Arial Unicode MS"/>
          <w:sz w:val="28"/>
          <w:szCs w:val="28"/>
        </w:rPr>
        <w:t>Truyền kỳ mạn lục vì vậy, tuy có vẻ là những truyện cũ nhưng lại phản ánh sâu sắc hiện thực thế kỷ XVI.</w:t>
      </w:r>
      <w:proofErr w:type="gramEnd"/>
      <w:r w:rsidRPr="00A02C91">
        <w:rPr>
          <w:rFonts w:ascii="Arial Unicode MS" w:eastAsia="Arial Unicode MS" w:hAnsi="Arial Unicode MS" w:cs="Arial Unicode MS"/>
          <w:sz w:val="28"/>
          <w:szCs w:val="28"/>
        </w:rPr>
        <w:t xml:space="preserve"> Trên thực tế thì đằng sau thái độ có phần dè dặt khiêm tốn, Nguyễn Dữ rất tự hào về tác phẩm của mình, qua đó ông bộc lộ tâm tư, thể hiện hoài bão; ông đã phát biểu nhận thức, bày tỏ quan điểm của mình về những vấn đề lớn của xã hội, của con người trong khi chế độ phong kiến đang suy thoái".</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Tuy nhiên, bên cạnh sự tung hoành của cái xấu cái ác, tác giả Truyền kỳ mạn lục vẫn nhìn thấy những phẩm cách lương thiện, trung thực, những tâm hồn thanh cao, những tình người tình yêu của nhân dân, của cái thiện vĩnh hằng và Nguyễn Dữ đã mô tả nó thật đẹp đẽ, mỹ lệ.</w:t>
      </w:r>
    </w:p>
    <w:p w:rsidR="00A02C91" w:rsidRDefault="00A02C91" w:rsidP="00A02C91">
      <w:pPr>
        <w:jc w:val="both"/>
        <w:rPr>
          <w:rFonts w:ascii="Arial Unicode MS" w:eastAsia="Arial Unicode MS" w:hAnsi="Arial Unicode MS" w:cs="Arial Unicode MS"/>
          <w:sz w:val="28"/>
          <w:szCs w:val="28"/>
        </w:rPr>
      </w:pPr>
      <w:proofErr w:type="gramStart"/>
      <w:r w:rsidRPr="00A02C91">
        <w:rPr>
          <w:rFonts w:ascii="Arial Unicode MS" w:eastAsia="Arial Unicode MS" w:hAnsi="Arial Unicode MS" w:cs="Arial Unicode MS"/>
          <w:sz w:val="28"/>
          <w:szCs w:val="28"/>
        </w:rPr>
        <w:t>Trong 20 truyện Nguyễn Dữ viết, truyện nào cũng thể hiện một quan điểm chính trị, một thái độ nhân sinh, một ý tưởng đạo đức của ông.</w:t>
      </w:r>
      <w:proofErr w:type="gramEnd"/>
      <w:r w:rsidRPr="00A02C91">
        <w:rPr>
          <w:rFonts w:ascii="Arial Unicode MS" w:eastAsia="Arial Unicode MS" w:hAnsi="Arial Unicode MS" w:cs="Arial Unicode MS"/>
          <w:sz w:val="28"/>
          <w:szCs w:val="28"/>
        </w:rPr>
        <w:t xml:space="preserve"> Đó là những mong muốn của Nguyễn Dữ về một xã hội mọi người được sống yên bình trong nền đức trị, trong sự công bằng, trong tình cảm yêu thương nhân ái giữa con người với con người... Giá trị lớn của tác phẩm Truyền kỳ mạn lục chính là ở những nội dung nhân văn sâu sắc.</w:t>
      </w:r>
    </w:p>
    <w:p w:rsidR="00B724B9" w:rsidRDefault="00B724B9" w:rsidP="00A02C91">
      <w:pPr>
        <w:jc w:val="both"/>
        <w:rPr>
          <w:rFonts w:ascii="Arial Unicode MS" w:eastAsia="Arial Unicode MS" w:hAnsi="Arial Unicode MS" w:cs="Arial Unicode MS"/>
          <w:sz w:val="28"/>
          <w:szCs w:val="28"/>
        </w:rPr>
      </w:pPr>
    </w:p>
    <w:p w:rsidR="00B724B9" w:rsidRDefault="00B724B9" w:rsidP="00A02C91">
      <w:pPr>
        <w:jc w:val="both"/>
        <w:rPr>
          <w:rFonts w:ascii="Arial Unicode MS" w:eastAsia="Arial Unicode MS" w:hAnsi="Arial Unicode MS" w:cs="Arial Unicode MS"/>
          <w:sz w:val="44"/>
          <w:szCs w:val="44"/>
        </w:rPr>
      </w:pPr>
      <w:r w:rsidRPr="00B724B9">
        <w:rPr>
          <w:rFonts w:ascii="Arial Unicode MS" w:eastAsia="Arial Unicode MS" w:hAnsi="Arial Unicode MS" w:cs="Arial Unicode MS"/>
          <w:sz w:val="44"/>
          <w:szCs w:val="44"/>
        </w:rPr>
        <w:lastRenderedPageBreak/>
        <w:t>II</w:t>
      </w:r>
      <w:proofErr w:type="gramStart"/>
      <w:r w:rsidRPr="00B724B9">
        <w:rPr>
          <w:rFonts w:ascii="Arial Unicode MS" w:eastAsia="Arial Unicode MS" w:hAnsi="Arial Unicode MS" w:cs="Arial Unicode MS"/>
          <w:sz w:val="44"/>
          <w:szCs w:val="44"/>
        </w:rPr>
        <w:t>)Đôi</w:t>
      </w:r>
      <w:proofErr w:type="gramEnd"/>
      <w:r w:rsidRPr="00B724B9">
        <w:rPr>
          <w:rFonts w:ascii="Arial Unicode MS" w:eastAsia="Arial Unicode MS" w:hAnsi="Arial Unicode MS" w:cs="Arial Unicode MS"/>
          <w:sz w:val="44"/>
          <w:szCs w:val="44"/>
        </w:rPr>
        <w:t xml:space="preserve"> nét về tác phẩm</w:t>
      </w:r>
    </w:p>
    <w:p w:rsidR="00C43473" w:rsidRPr="00C43473" w:rsidRDefault="00C43473" w:rsidP="00A02C91">
      <w:pPr>
        <w:jc w:val="both"/>
        <w:rPr>
          <w:rFonts w:ascii="Arial Unicode MS" w:eastAsia="Arial Unicode MS" w:hAnsi="Arial Unicode MS" w:cs="Arial Unicode MS"/>
          <w:sz w:val="40"/>
          <w:szCs w:val="40"/>
        </w:rPr>
      </w:pPr>
      <w:r>
        <w:rPr>
          <w:rFonts w:ascii="Arial Unicode MS" w:eastAsia="Arial Unicode MS" w:hAnsi="Arial Unicode MS" w:cs="Arial Unicode MS"/>
          <w:sz w:val="40"/>
          <w:szCs w:val="40"/>
        </w:rPr>
        <w:t xml:space="preserve">*Tìm hiểu </w:t>
      </w:r>
      <w:proofErr w:type="gramStart"/>
      <w:r>
        <w:rPr>
          <w:rFonts w:ascii="Arial Unicode MS" w:eastAsia="Arial Unicode MS" w:hAnsi="Arial Unicode MS" w:cs="Arial Unicode MS"/>
          <w:sz w:val="40"/>
          <w:szCs w:val="40"/>
        </w:rPr>
        <w:t>chung</w:t>
      </w:r>
      <w:proofErr w:type="gramEnd"/>
      <w:r>
        <w:rPr>
          <w:rFonts w:ascii="Arial Unicode MS" w:eastAsia="Arial Unicode MS" w:hAnsi="Arial Unicode MS" w:cs="Arial Unicode MS"/>
          <w:sz w:val="40"/>
          <w:szCs w:val="40"/>
        </w:rPr>
        <w:t xml:space="preserve"> về tác phẩm</w:t>
      </w:r>
    </w:p>
    <w:p w:rsidR="00A02C91" w:rsidRPr="00F30051" w:rsidRDefault="00F30051" w:rsidP="00A02C91">
      <w:pPr>
        <w:jc w:val="both"/>
        <w:rPr>
          <w:rFonts w:ascii="Arial Unicode MS" w:eastAsia="Arial Unicode MS" w:hAnsi="Arial Unicode MS" w:cs="Arial Unicode MS"/>
          <w:sz w:val="36"/>
          <w:szCs w:val="36"/>
        </w:rPr>
      </w:pPr>
      <w:proofErr w:type="gramStart"/>
      <w:r w:rsidRPr="00F30051">
        <w:rPr>
          <w:rFonts w:ascii="Arial Unicode MS" w:eastAsia="Arial Unicode MS" w:hAnsi="Arial Unicode MS" w:cs="Arial Unicode MS"/>
          <w:sz w:val="36"/>
          <w:szCs w:val="36"/>
        </w:rPr>
        <w:t>1)</w:t>
      </w:r>
      <w:r w:rsidR="00A02C91" w:rsidRPr="00F30051">
        <w:rPr>
          <w:rFonts w:ascii="Arial Unicode MS" w:eastAsia="Arial Unicode MS" w:hAnsi="Arial Unicode MS" w:cs="Arial Unicode MS"/>
          <w:sz w:val="36"/>
          <w:szCs w:val="36"/>
        </w:rPr>
        <w:t>Thể</w:t>
      </w:r>
      <w:proofErr w:type="gramEnd"/>
      <w:r w:rsidR="00A02C91" w:rsidRPr="00F30051">
        <w:rPr>
          <w:rFonts w:ascii="Arial Unicode MS" w:eastAsia="Arial Unicode MS" w:hAnsi="Arial Unicode MS" w:cs="Arial Unicode MS"/>
          <w:sz w:val="36"/>
          <w:szCs w:val="36"/>
        </w:rPr>
        <w:t xml:space="preserve"> loại</w:t>
      </w:r>
    </w:p>
    <w:p w:rsidR="00A02C91" w:rsidRPr="00A02C91" w:rsidRDefault="00C43473" w:rsidP="00A02C91">
      <w:pPr>
        <w:jc w:val="both"/>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w:t>
      </w:r>
      <w:r w:rsidR="00A02C91" w:rsidRPr="00A02C91">
        <w:rPr>
          <w:rFonts w:ascii="Arial Unicode MS" w:eastAsia="Arial Unicode MS" w:hAnsi="Arial Unicode MS" w:cs="Arial Unicode MS"/>
          <w:sz w:val="28"/>
          <w:szCs w:val="28"/>
        </w:rPr>
        <w:t xml:space="preserve">Chuyện chức </w:t>
      </w:r>
      <w:r>
        <w:rPr>
          <w:rFonts w:ascii="Arial Unicode MS" w:eastAsia="Arial Unicode MS" w:hAnsi="Arial Unicode MS" w:cs="Arial Unicode MS"/>
          <w:sz w:val="28"/>
          <w:szCs w:val="28"/>
        </w:rPr>
        <w:t>p</w:t>
      </w:r>
      <w:r w:rsidR="00A02C91" w:rsidRPr="00A02C91">
        <w:rPr>
          <w:rFonts w:ascii="Arial Unicode MS" w:eastAsia="Arial Unicode MS" w:hAnsi="Arial Unicode MS" w:cs="Arial Unicode MS"/>
          <w:sz w:val="28"/>
          <w:szCs w:val="28"/>
        </w:rPr>
        <w:t>hán sự đền Tả</w:t>
      </w:r>
      <w:r>
        <w:rPr>
          <w:rFonts w:ascii="Arial Unicode MS" w:eastAsia="Arial Unicode MS" w:hAnsi="Arial Unicode MS" w:cs="Arial Unicode MS"/>
          <w:sz w:val="28"/>
          <w:szCs w:val="28"/>
        </w:rPr>
        <w:t>n Viên”</w:t>
      </w:r>
      <w:r w:rsidR="00A02C91" w:rsidRPr="00A02C91">
        <w:rPr>
          <w:rFonts w:ascii="Arial Unicode MS" w:eastAsia="Arial Unicode MS" w:hAnsi="Arial Unicode MS" w:cs="Arial Unicode MS"/>
          <w:sz w:val="28"/>
          <w:szCs w:val="28"/>
        </w:rPr>
        <w:t>, cũng như các truyện khác của Truyền kì mạn lục, thuộc thể loại truyền kì.</w:t>
      </w:r>
      <w:proofErr w:type="gramEnd"/>
      <w:r w:rsidR="00A02C91" w:rsidRPr="00A02C91">
        <w:rPr>
          <w:rFonts w:ascii="Arial Unicode MS" w:eastAsia="Arial Unicode MS" w:hAnsi="Arial Unicode MS" w:cs="Arial Unicode MS"/>
          <w:sz w:val="28"/>
          <w:szCs w:val="28"/>
        </w:rPr>
        <w:t xml:space="preserve"> </w:t>
      </w:r>
      <w:proofErr w:type="gramStart"/>
      <w:r w:rsidR="00A02C91" w:rsidRPr="00A02C91">
        <w:rPr>
          <w:rFonts w:ascii="Arial Unicode MS" w:eastAsia="Arial Unicode MS" w:hAnsi="Arial Unicode MS" w:cs="Arial Unicode MS"/>
          <w:sz w:val="28"/>
          <w:szCs w:val="28"/>
        </w:rPr>
        <w:t>Truyền kì là thể văn xuôi tự sự có nguồn gốc từ Trung Hoa, dùng yếu tố kì ảo làm phương thức nghệ thuật để phản ánh cuộc sống.</w:t>
      </w:r>
      <w:proofErr w:type="gramEnd"/>
      <w:r w:rsidR="00A02C91" w:rsidRPr="00A02C91">
        <w:rPr>
          <w:rFonts w:ascii="Arial Unicode MS" w:eastAsia="Arial Unicode MS" w:hAnsi="Arial Unicode MS" w:cs="Arial Unicode MS"/>
          <w:sz w:val="28"/>
          <w:szCs w:val="28"/>
        </w:rPr>
        <w:t xml:space="preserve"> </w:t>
      </w:r>
      <w:proofErr w:type="gramStart"/>
      <w:r w:rsidR="00A02C91" w:rsidRPr="00A02C91">
        <w:rPr>
          <w:rFonts w:ascii="Arial Unicode MS" w:eastAsia="Arial Unicode MS" w:hAnsi="Arial Unicode MS" w:cs="Arial Unicode MS"/>
          <w:sz w:val="28"/>
          <w:szCs w:val="28"/>
        </w:rPr>
        <w:t>Ở Việt Nam thời trung đại, thể loại này rất được ­ưa chuộng.</w:t>
      </w:r>
      <w:proofErr w:type="gramEnd"/>
      <w:r w:rsidR="00A02C91" w:rsidRPr="00A02C91">
        <w:rPr>
          <w:rFonts w:ascii="Arial Unicode MS" w:eastAsia="Arial Unicode MS" w:hAnsi="Arial Unicode MS" w:cs="Arial Unicode MS"/>
          <w:sz w:val="28"/>
          <w:szCs w:val="28"/>
        </w:rPr>
        <w:t xml:space="preserve"> </w:t>
      </w:r>
      <w:proofErr w:type="gramStart"/>
      <w:r w:rsidR="00A02C91" w:rsidRPr="00A02C91">
        <w:rPr>
          <w:rFonts w:ascii="Arial Unicode MS" w:eastAsia="Arial Unicode MS" w:hAnsi="Arial Unicode MS" w:cs="Arial Unicode MS"/>
          <w:sz w:val="28"/>
          <w:szCs w:val="28"/>
        </w:rPr>
        <w:t>Truyện truyền kì Việt Nam thường sử dụng truyện dân gian hoặc các mô-típ truyện dân gian để xây dựng thành truyện mới.</w:t>
      </w:r>
      <w:proofErr w:type="gramEnd"/>
      <w:r w:rsidR="00A02C91" w:rsidRPr="00A02C91">
        <w:rPr>
          <w:rFonts w:ascii="Arial Unicode MS" w:eastAsia="Arial Unicode MS" w:hAnsi="Arial Unicode MS" w:cs="Arial Unicode MS"/>
          <w:sz w:val="28"/>
          <w:szCs w:val="28"/>
        </w:rPr>
        <w:t xml:space="preserve"> </w:t>
      </w:r>
      <w:proofErr w:type="gramStart"/>
      <w:r w:rsidR="00A02C91" w:rsidRPr="00A02C91">
        <w:rPr>
          <w:rFonts w:ascii="Arial Unicode MS" w:eastAsia="Arial Unicode MS" w:hAnsi="Arial Unicode MS" w:cs="Arial Unicode MS"/>
          <w:sz w:val="28"/>
          <w:szCs w:val="28"/>
        </w:rPr>
        <w:t>Truyện truyền kì Việt Nam mang đậm chất yếu tố hiện thực và chất nhân văn.</w:t>
      </w:r>
      <w:proofErr w:type="gramEnd"/>
    </w:p>
    <w:p w:rsidR="00A02C91" w:rsidRPr="00F30051" w:rsidRDefault="00F30051" w:rsidP="00A02C91">
      <w:pPr>
        <w:jc w:val="both"/>
        <w:rPr>
          <w:rFonts w:ascii="Arial Unicode MS" w:eastAsia="Arial Unicode MS" w:hAnsi="Arial Unicode MS" w:cs="Arial Unicode MS"/>
          <w:sz w:val="36"/>
          <w:szCs w:val="36"/>
        </w:rPr>
      </w:pPr>
      <w:proofErr w:type="gramStart"/>
      <w:r w:rsidRPr="00F30051">
        <w:rPr>
          <w:rFonts w:ascii="Arial Unicode MS" w:eastAsia="Arial Unicode MS" w:hAnsi="Arial Unicode MS" w:cs="Arial Unicode MS"/>
          <w:sz w:val="36"/>
          <w:szCs w:val="36"/>
        </w:rPr>
        <w:t>2)</w:t>
      </w:r>
      <w:r w:rsidR="00A02C91" w:rsidRPr="00F30051">
        <w:rPr>
          <w:rFonts w:ascii="Arial Unicode MS" w:eastAsia="Arial Unicode MS" w:hAnsi="Arial Unicode MS" w:cs="Arial Unicode MS"/>
          <w:sz w:val="36"/>
          <w:szCs w:val="36"/>
        </w:rPr>
        <w:t>Bố</w:t>
      </w:r>
      <w:proofErr w:type="gramEnd"/>
      <w:r w:rsidR="00A02C91" w:rsidRPr="00F30051">
        <w:rPr>
          <w:rFonts w:ascii="Arial Unicode MS" w:eastAsia="Arial Unicode MS" w:hAnsi="Arial Unicode MS" w:cs="Arial Unicode MS"/>
          <w:sz w:val="36"/>
          <w:szCs w:val="36"/>
        </w:rPr>
        <w:t xml:space="preserve"> cục</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xml:space="preserve">+ Đoạn 1 (từ đầu đến... vung </w:t>
      </w:r>
      <w:proofErr w:type="gramStart"/>
      <w:r w:rsidRPr="00A02C91">
        <w:rPr>
          <w:rFonts w:ascii="Arial Unicode MS" w:eastAsia="Arial Unicode MS" w:hAnsi="Arial Unicode MS" w:cs="Arial Unicode MS"/>
          <w:sz w:val="28"/>
          <w:szCs w:val="28"/>
        </w:rPr>
        <w:t>tay</w:t>
      </w:r>
      <w:proofErr w:type="gramEnd"/>
      <w:r w:rsidRPr="00A02C91">
        <w:rPr>
          <w:rFonts w:ascii="Arial Unicode MS" w:eastAsia="Arial Unicode MS" w:hAnsi="Arial Unicode MS" w:cs="Arial Unicode MS"/>
          <w:sz w:val="28"/>
          <w:szCs w:val="28"/>
        </w:rPr>
        <w:t xml:space="preserve"> không cần gì cả.): Tử Văn đốt đền.</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xml:space="preserve">+ Đoạn 2 (từ Đốt đền xong… đến... thầy cũng khó lòng thoát nạn.): Tử Văn với viên Bách hộ họ Thôi và Thổ công. </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xml:space="preserve">+ Đoạn 3 (từ Tử Văn vâng lời cho đến... sai lính đ­ưa Tử Văn về): Tử Văn thắng kiện. </w:t>
      </w:r>
    </w:p>
    <w:p w:rsidR="00A02C91" w:rsidRPr="00A02C91" w:rsidRDefault="00A02C91" w:rsidP="00A02C91">
      <w:pPr>
        <w:jc w:val="both"/>
        <w:rPr>
          <w:rFonts w:ascii="Arial Unicode MS" w:eastAsia="Arial Unicode MS" w:hAnsi="Arial Unicode MS" w:cs="Arial Unicode MS"/>
          <w:sz w:val="28"/>
          <w:szCs w:val="28"/>
        </w:rPr>
      </w:pPr>
      <w:r w:rsidRPr="00A02C91">
        <w:rPr>
          <w:rFonts w:ascii="Arial Unicode MS" w:eastAsia="Arial Unicode MS" w:hAnsi="Arial Unicode MS" w:cs="Arial Unicode MS"/>
          <w:sz w:val="28"/>
          <w:szCs w:val="28"/>
        </w:rPr>
        <w:t>+ Đoạn 4 (từ Chàng về đến nhà… đến hết): Tử Văn trở thành phán sự đền Tản Viên.</w:t>
      </w:r>
    </w:p>
    <w:p w:rsidR="00F30051" w:rsidRDefault="00F30051" w:rsidP="00A02C91">
      <w:pPr>
        <w:jc w:val="both"/>
        <w:rPr>
          <w:rFonts w:ascii="Arial Unicode MS" w:eastAsia="Arial Unicode MS" w:hAnsi="Arial Unicode MS" w:cs="Arial Unicode MS"/>
          <w:sz w:val="36"/>
          <w:szCs w:val="36"/>
        </w:rPr>
      </w:pPr>
    </w:p>
    <w:p w:rsidR="00F30051" w:rsidRDefault="00F30051" w:rsidP="00A02C91">
      <w:pPr>
        <w:jc w:val="both"/>
        <w:rPr>
          <w:rFonts w:ascii="Arial Unicode MS" w:eastAsia="Arial Unicode MS" w:hAnsi="Arial Unicode MS" w:cs="Arial Unicode MS"/>
          <w:sz w:val="36"/>
          <w:szCs w:val="36"/>
        </w:rPr>
      </w:pPr>
      <w:proofErr w:type="gramStart"/>
      <w:r w:rsidRPr="00F30051">
        <w:rPr>
          <w:rFonts w:ascii="Arial Unicode MS" w:eastAsia="Arial Unicode MS" w:hAnsi="Arial Unicode MS" w:cs="Arial Unicode MS"/>
          <w:sz w:val="36"/>
          <w:szCs w:val="36"/>
        </w:rPr>
        <w:t>3)</w:t>
      </w:r>
      <w:r w:rsidR="00A02C91" w:rsidRPr="00F30051">
        <w:rPr>
          <w:rFonts w:ascii="Arial Unicode MS" w:eastAsia="Arial Unicode MS" w:hAnsi="Arial Unicode MS" w:cs="Arial Unicode MS"/>
          <w:sz w:val="36"/>
          <w:szCs w:val="36"/>
        </w:rPr>
        <w:t>Xuất</w:t>
      </w:r>
      <w:proofErr w:type="gramEnd"/>
      <w:r w:rsidR="00A02C91" w:rsidRPr="00F30051">
        <w:rPr>
          <w:rFonts w:ascii="Arial Unicode MS" w:eastAsia="Arial Unicode MS" w:hAnsi="Arial Unicode MS" w:cs="Arial Unicode MS"/>
          <w:sz w:val="36"/>
          <w:szCs w:val="36"/>
        </w:rPr>
        <w:t xml:space="preserve"> xứ</w:t>
      </w:r>
      <w:r>
        <w:rPr>
          <w:rFonts w:ascii="Arial Unicode MS" w:eastAsia="Arial Unicode MS" w:hAnsi="Arial Unicode MS" w:cs="Arial Unicode MS"/>
          <w:sz w:val="36"/>
          <w:szCs w:val="36"/>
        </w:rPr>
        <w:t>:</w:t>
      </w:r>
    </w:p>
    <w:p w:rsidR="00E90488" w:rsidRDefault="00F30051" w:rsidP="00A02C91">
      <w:pPr>
        <w:jc w:val="both"/>
        <w:rPr>
          <w:rFonts w:ascii="Arial Unicode MS" w:eastAsia="Arial Unicode MS" w:hAnsi="Arial Unicode MS" w:cs="Arial Unicode MS"/>
          <w:sz w:val="28"/>
          <w:szCs w:val="28"/>
        </w:rPr>
      </w:pPr>
      <w:proofErr w:type="gramStart"/>
      <w:r w:rsidRPr="00F30051">
        <w:rPr>
          <w:rFonts w:ascii="Arial Unicode MS" w:eastAsia="Arial Unicode MS" w:hAnsi="Arial Unicode MS" w:cs="Arial Unicode MS"/>
          <w:sz w:val="28"/>
          <w:szCs w:val="28"/>
        </w:rPr>
        <w:t>“Chuyện chức phán sự</w:t>
      </w:r>
      <w:r>
        <w:rPr>
          <w:rFonts w:ascii="Arial Unicode MS" w:eastAsia="Arial Unicode MS" w:hAnsi="Arial Unicode MS" w:cs="Arial Unicode MS"/>
          <w:sz w:val="28"/>
          <w:szCs w:val="28"/>
        </w:rPr>
        <w:t xml:space="preserve"> đền Tản Viên” nằm trong truyền kì mạn lục-tác phẩm ra đời vào thế kỷ 16 lúc xã hội phong kiến Việt Nam rơi vào suy thoái khủng hoảng.</w:t>
      </w:r>
      <w:proofErr w:type="gramEnd"/>
    </w:p>
    <w:p w:rsidR="00E90488" w:rsidRPr="00E90488" w:rsidRDefault="00E90488" w:rsidP="00A02C91">
      <w:pPr>
        <w:jc w:val="both"/>
        <w:rPr>
          <w:rFonts w:ascii="Arial Unicode MS" w:eastAsia="Arial Unicode MS" w:hAnsi="Arial Unicode MS" w:cs="Arial Unicode MS"/>
          <w:sz w:val="36"/>
          <w:szCs w:val="36"/>
        </w:rPr>
      </w:pPr>
      <w:proofErr w:type="gramStart"/>
      <w:r w:rsidRPr="00E90488">
        <w:rPr>
          <w:rFonts w:ascii="Arial Unicode MS" w:eastAsia="Arial Unicode MS" w:hAnsi="Arial Unicode MS" w:cs="Arial Unicode MS"/>
          <w:sz w:val="36"/>
          <w:szCs w:val="36"/>
        </w:rPr>
        <w:t>4)Nội</w:t>
      </w:r>
      <w:proofErr w:type="gramEnd"/>
      <w:r w:rsidRPr="00E90488">
        <w:rPr>
          <w:rFonts w:ascii="Arial Unicode MS" w:eastAsia="Arial Unicode MS" w:hAnsi="Arial Unicode MS" w:cs="Arial Unicode MS"/>
          <w:sz w:val="36"/>
          <w:szCs w:val="36"/>
        </w:rPr>
        <w:t xml:space="preserve"> dung chính</w:t>
      </w:r>
    </w:p>
    <w:p w:rsidR="00F30051" w:rsidRPr="00F30051" w:rsidRDefault="00F30051" w:rsidP="00A02C91">
      <w:pPr>
        <w:jc w:val="both"/>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Sáng tác bộ truyện này,Nguyễn Dữ muốn bộc lộ quan</w:t>
      </w:r>
      <w:r w:rsidR="00E90488">
        <w:rPr>
          <w:rFonts w:ascii="Arial Unicode MS" w:eastAsia="Arial Unicode MS" w:hAnsi="Arial Unicode MS" w:cs="Arial Unicode MS"/>
          <w:sz w:val="28"/>
          <w:szCs w:val="28"/>
        </w:rPr>
        <w:t xml:space="preserve"> điểm sống và tấm lòng của ông với cuộc đời xuyên qua lớp xương mù huyền ảo,li kì ta nhận ra tình trạng quan lại tham ô rung túng cho hành vi sai trái để cái ác lộng hành khiến nhân dân khốn khổ.Riêng với”Chuyện chức phán sự đề</w:t>
      </w:r>
      <w:r w:rsidR="00C43473">
        <w:rPr>
          <w:rFonts w:ascii="Arial Unicode MS" w:eastAsia="Arial Unicode MS" w:hAnsi="Arial Unicode MS" w:cs="Arial Unicode MS"/>
          <w:sz w:val="28"/>
          <w:szCs w:val="28"/>
        </w:rPr>
        <w:t>n T</w:t>
      </w:r>
      <w:r w:rsidR="00E90488">
        <w:rPr>
          <w:rFonts w:ascii="Arial Unicode MS" w:eastAsia="Arial Unicode MS" w:hAnsi="Arial Unicode MS" w:cs="Arial Unicode MS"/>
          <w:sz w:val="28"/>
          <w:szCs w:val="28"/>
        </w:rPr>
        <w:t>ả</w:t>
      </w:r>
      <w:r w:rsidR="00C43473">
        <w:rPr>
          <w:rFonts w:ascii="Arial Unicode MS" w:eastAsia="Arial Unicode MS" w:hAnsi="Arial Unicode MS" w:cs="Arial Unicode MS"/>
          <w:sz w:val="28"/>
          <w:szCs w:val="28"/>
        </w:rPr>
        <w:t>n V</w:t>
      </w:r>
      <w:r w:rsidR="00E90488">
        <w:rPr>
          <w:rFonts w:ascii="Arial Unicode MS" w:eastAsia="Arial Unicode MS" w:hAnsi="Arial Unicode MS" w:cs="Arial Unicode MS"/>
          <w:sz w:val="28"/>
          <w:szCs w:val="28"/>
        </w:rPr>
        <w:t>iên</w:t>
      </w:r>
      <w:r w:rsidR="00C43473">
        <w:rPr>
          <w:rFonts w:ascii="Arial Unicode MS" w:eastAsia="Arial Unicode MS" w:hAnsi="Arial Unicode MS" w:cs="Arial Unicode MS"/>
          <w:sz w:val="28"/>
          <w:szCs w:val="28"/>
        </w:rPr>
        <w:t>”tác phẩm này vừa ngời sang tinh thần dân tộc vừa bộc lộ cảm hứng chính nghĩa.Qua hình tượng Ngô Tử Văn chiến thắng gian tà,tác giả phản ánh mong ước của nhân dân ta về một xã hội công bằng,công lý được thực hiện</w:t>
      </w:r>
    </w:p>
    <w:p w:rsidR="00A02C91" w:rsidRPr="00C43473" w:rsidRDefault="00C43473" w:rsidP="00A02C91">
      <w:pPr>
        <w:jc w:val="both"/>
        <w:rPr>
          <w:rFonts w:ascii="Arial Unicode MS" w:eastAsia="Arial Unicode MS" w:hAnsi="Arial Unicode MS" w:cs="Arial Unicode MS"/>
          <w:sz w:val="36"/>
          <w:szCs w:val="36"/>
        </w:rPr>
      </w:pPr>
      <w:proofErr w:type="gramStart"/>
      <w:r w:rsidRPr="00C43473">
        <w:rPr>
          <w:rFonts w:ascii="Arial Unicode MS" w:eastAsia="Arial Unicode MS" w:hAnsi="Arial Unicode MS" w:cs="Arial Unicode MS"/>
          <w:sz w:val="36"/>
          <w:szCs w:val="36"/>
        </w:rPr>
        <w:t>5)</w:t>
      </w:r>
      <w:r w:rsidR="00A02C91" w:rsidRPr="00C43473">
        <w:rPr>
          <w:rFonts w:ascii="Arial Unicode MS" w:eastAsia="Arial Unicode MS" w:hAnsi="Arial Unicode MS" w:cs="Arial Unicode MS"/>
          <w:sz w:val="36"/>
          <w:szCs w:val="36"/>
        </w:rPr>
        <w:t>Tóm</w:t>
      </w:r>
      <w:proofErr w:type="gramEnd"/>
      <w:r w:rsidR="00A02C91" w:rsidRPr="00C43473">
        <w:rPr>
          <w:rFonts w:ascii="Arial Unicode MS" w:eastAsia="Arial Unicode MS" w:hAnsi="Arial Unicode MS" w:cs="Arial Unicode MS"/>
          <w:sz w:val="36"/>
          <w:szCs w:val="36"/>
        </w:rPr>
        <w:t xml:space="preserve"> tắt</w:t>
      </w:r>
    </w:p>
    <w:p w:rsidR="00C43473" w:rsidRDefault="00A02C91" w:rsidP="00A02C91">
      <w:pPr>
        <w:jc w:val="both"/>
        <w:rPr>
          <w:rFonts w:ascii="Arial Unicode MS" w:eastAsia="Arial Unicode MS" w:hAnsi="Arial Unicode MS" w:cs="Arial Unicode MS"/>
          <w:sz w:val="28"/>
          <w:szCs w:val="28"/>
        </w:rPr>
      </w:pPr>
      <w:proofErr w:type="gramStart"/>
      <w:r w:rsidRPr="00A02C91">
        <w:rPr>
          <w:rFonts w:ascii="Arial Unicode MS" w:eastAsia="Arial Unicode MS" w:hAnsi="Arial Unicode MS" w:cs="Arial Unicode MS"/>
          <w:sz w:val="28"/>
          <w:szCs w:val="28"/>
        </w:rPr>
        <w:t>Chuyện kể về nhân vật chính Ngô Tử Văn tên thật là Soạn quê ở Lạng Giang vốn là một kẻ sĩ khảng khái, chính trực.</w:t>
      </w:r>
      <w:proofErr w:type="gramEnd"/>
      <w:r w:rsidRPr="00A02C91">
        <w:rPr>
          <w:rFonts w:ascii="Arial Unicode MS" w:eastAsia="Arial Unicode MS" w:hAnsi="Arial Unicode MS" w:cs="Arial Unicode MS"/>
          <w:sz w:val="28"/>
          <w:szCs w:val="28"/>
        </w:rPr>
        <w:t xml:space="preserve"> </w:t>
      </w:r>
      <w:proofErr w:type="gramStart"/>
      <w:r w:rsidRPr="00A02C91">
        <w:rPr>
          <w:rFonts w:ascii="Arial Unicode MS" w:eastAsia="Arial Unicode MS" w:hAnsi="Arial Unicode MS" w:cs="Arial Unicode MS"/>
          <w:sz w:val="28"/>
          <w:szCs w:val="28"/>
        </w:rPr>
        <w:t>Trong làng có một ngôi đền thiêng.</w:t>
      </w:r>
      <w:proofErr w:type="gramEnd"/>
      <w:r w:rsidRPr="00A02C91">
        <w:rPr>
          <w:rFonts w:ascii="Arial Unicode MS" w:eastAsia="Arial Unicode MS" w:hAnsi="Arial Unicode MS" w:cs="Arial Unicode MS"/>
          <w:sz w:val="28"/>
          <w:szCs w:val="28"/>
        </w:rPr>
        <w:t xml:space="preserve"> </w:t>
      </w:r>
      <w:proofErr w:type="gramStart"/>
      <w:r w:rsidRPr="00A02C91">
        <w:rPr>
          <w:rFonts w:ascii="Arial Unicode MS" w:eastAsia="Arial Unicode MS" w:hAnsi="Arial Unicode MS" w:cs="Arial Unicode MS"/>
          <w:sz w:val="28"/>
          <w:szCs w:val="28"/>
        </w:rPr>
        <w:t>Từ khi có một tên tướng giặc nhà Minh tử trận ở gần đền, hồn của hắn tác quái.</w:t>
      </w:r>
      <w:proofErr w:type="gramEnd"/>
      <w:r w:rsidRPr="00A02C91">
        <w:rPr>
          <w:rFonts w:ascii="Arial Unicode MS" w:eastAsia="Arial Unicode MS" w:hAnsi="Arial Unicode MS" w:cs="Arial Unicode MS"/>
          <w:sz w:val="28"/>
          <w:szCs w:val="28"/>
        </w:rPr>
        <w:t xml:space="preserve"> </w:t>
      </w:r>
      <w:proofErr w:type="gramStart"/>
      <w:r w:rsidRPr="00A02C91">
        <w:rPr>
          <w:rFonts w:ascii="Arial Unicode MS" w:eastAsia="Arial Unicode MS" w:hAnsi="Arial Unicode MS" w:cs="Arial Unicode MS"/>
          <w:sz w:val="28"/>
          <w:szCs w:val="28"/>
        </w:rPr>
        <w:t>Tức giận, Tử Văn châm lửa đốt để trừ hại cho dân.</w:t>
      </w:r>
      <w:proofErr w:type="gramEnd"/>
      <w:r w:rsidRPr="00A02C91">
        <w:rPr>
          <w:rFonts w:ascii="Arial Unicode MS" w:eastAsia="Arial Unicode MS" w:hAnsi="Arial Unicode MS" w:cs="Arial Unicode MS"/>
          <w:sz w:val="28"/>
          <w:szCs w:val="28"/>
        </w:rPr>
        <w:t xml:space="preserve"> Sau khi </w:t>
      </w:r>
      <w:r w:rsidRPr="00A02C91">
        <w:rPr>
          <w:rFonts w:ascii="Arial Unicode MS" w:eastAsia="Arial Unicode MS" w:hAnsi="Arial Unicode MS" w:cs="Arial Unicode MS"/>
          <w:sz w:val="28"/>
          <w:szCs w:val="28"/>
        </w:rPr>
        <w:lastRenderedPageBreak/>
        <w:t xml:space="preserve">đốt đền, Tử Văn lên cơn sốt mê man, chàng thấy tên hung thần đòi trả đền và đe dọa bắt chàng xuống âm phủ. Thổ thần bày tỏ thái độ cảm phục trước hành động dũng cảm của Tử Văn, mách chàng về </w:t>
      </w:r>
      <w:proofErr w:type="gramStart"/>
      <w:r w:rsidRPr="00A02C91">
        <w:rPr>
          <w:rFonts w:ascii="Arial Unicode MS" w:eastAsia="Arial Unicode MS" w:hAnsi="Arial Unicode MS" w:cs="Arial Unicode MS"/>
          <w:sz w:val="28"/>
          <w:szCs w:val="28"/>
        </w:rPr>
        <w:t>tung</w:t>
      </w:r>
      <w:proofErr w:type="gramEnd"/>
      <w:r w:rsidRPr="00A02C91">
        <w:rPr>
          <w:rFonts w:ascii="Arial Unicode MS" w:eastAsia="Arial Unicode MS" w:hAnsi="Arial Unicode MS" w:cs="Arial Unicode MS"/>
          <w:sz w:val="28"/>
          <w:szCs w:val="28"/>
        </w:rPr>
        <w:t xml:space="preserve"> tích, tội ác tên hung thần và cách đối phó. </w:t>
      </w:r>
      <w:proofErr w:type="gramStart"/>
      <w:r w:rsidRPr="00A02C91">
        <w:rPr>
          <w:rFonts w:ascii="Arial Unicode MS" w:eastAsia="Arial Unicode MS" w:hAnsi="Arial Unicode MS" w:cs="Arial Unicode MS"/>
          <w:sz w:val="28"/>
          <w:szCs w:val="28"/>
        </w:rPr>
        <w:t xml:space="preserve">Đến đêm, khi bệnh nặng thêm, Tử Văn thấy </w:t>
      </w:r>
      <w:r w:rsidR="00776DBC" w:rsidRPr="00776DBC">
        <w:rPr>
          <w:rFonts w:ascii="Arial Unicode MS" w:eastAsia="Arial Unicode MS" w:hAnsi="Arial Unicode MS" w:cs="Arial Unicode MS"/>
          <w:sz w:val="28"/>
          <w:szCs w:val="28"/>
        </w:rPr>
        <w:t>hai tên quỷ đến bắt chàng xuống âm phủ.</w:t>
      </w:r>
      <w:proofErr w:type="gramEnd"/>
      <w:r w:rsidR="00776DBC" w:rsidRPr="00776DBC">
        <w:rPr>
          <w:rFonts w:ascii="Arial Unicode MS" w:eastAsia="Arial Unicode MS" w:hAnsi="Arial Unicode MS" w:cs="Arial Unicode MS"/>
          <w:sz w:val="28"/>
          <w:szCs w:val="28"/>
        </w:rPr>
        <w:t xml:space="preserve"> Trước Diêm Vương, Tử Văn đã tố cáo tội ác của tên hung thần để hắn bị trừng trị. </w:t>
      </w:r>
      <w:proofErr w:type="gramStart"/>
      <w:r w:rsidR="00776DBC" w:rsidRPr="00776DBC">
        <w:rPr>
          <w:rFonts w:ascii="Arial Unicode MS" w:eastAsia="Arial Unicode MS" w:hAnsi="Arial Unicode MS" w:cs="Arial Unicode MS"/>
          <w:sz w:val="28"/>
          <w:szCs w:val="28"/>
        </w:rPr>
        <w:t>Thổ thần được phục chức, lính đưa Tử Văn về trần gian.</w:t>
      </w:r>
      <w:proofErr w:type="gramEnd"/>
      <w:r w:rsidR="00776DBC" w:rsidRPr="00776DBC">
        <w:rPr>
          <w:rFonts w:ascii="Arial Unicode MS" w:eastAsia="Arial Unicode MS" w:hAnsi="Arial Unicode MS" w:cs="Arial Unicode MS"/>
          <w:sz w:val="28"/>
          <w:szCs w:val="28"/>
        </w:rPr>
        <w:t xml:space="preserve"> </w:t>
      </w:r>
      <w:proofErr w:type="gramStart"/>
      <w:r w:rsidR="00776DBC" w:rsidRPr="00776DBC">
        <w:rPr>
          <w:rFonts w:ascii="Arial Unicode MS" w:eastAsia="Arial Unicode MS" w:hAnsi="Arial Unicode MS" w:cs="Arial Unicode MS"/>
          <w:sz w:val="28"/>
          <w:szCs w:val="28"/>
        </w:rPr>
        <w:t>Một tháng sau, Thổ thần tiến cử Tử Văn giữ chức phán sự đền Tản Viên để tạ ơn.</w:t>
      </w:r>
      <w:proofErr w:type="gramEnd"/>
    </w:p>
    <w:p w:rsidR="00776DBC" w:rsidRPr="00776DBC" w:rsidRDefault="00776DBC" w:rsidP="00A02C91">
      <w:pPr>
        <w:jc w:val="both"/>
        <w:rPr>
          <w:rFonts w:ascii="Arial Unicode MS" w:eastAsia="Arial Unicode MS" w:hAnsi="Arial Unicode MS" w:cs="Arial Unicode MS"/>
          <w:sz w:val="40"/>
          <w:szCs w:val="40"/>
        </w:rPr>
      </w:pPr>
      <w:r>
        <w:rPr>
          <w:rFonts w:ascii="Arial Unicode MS" w:eastAsia="Arial Unicode MS" w:hAnsi="Arial Unicode MS" w:cs="Arial Unicode MS"/>
          <w:sz w:val="40"/>
          <w:szCs w:val="40"/>
        </w:rPr>
        <w:t>*Giá trị nội dung và giá trị nghệ thuật</w:t>
      </w:r>
    </w:p>
    <w:p w:rsidR="00776DBC" w:rsidRPr="0044236F" w:rsidRDefault="00776DBC" w:rsidP="00776DBC">
      <w:pPr>
        <w:jc w:val="both"/>
        <w:rPr>
          <w:rFonts w:ascii="Arial Unicode MS" w:eastAsia="Arial Unicode MS" w:hAnsi="Arial Unicode MS" w:cs="Arial Unicode MS"/>
          <w:sz w:val="36"/>
          <w:szCs w:val="36"/>
        </w:rPr>
      </w:pPr>
      <w:proofErr w:type="gramStart"/>
      <w:r w:rsidRPr="0044236F">
        <w:rPr>
          <w:rFonts w:ascii="Arial Unicode MS" w:eastAsia="Arial Unicode MS" w:hAnsi="Arial Unicode MS" w:cs="Arial Unicode MS"/>
          <w:sz w:val="36"/>
          <w:szCs w:val="36"/>
        </w:rPr>
        <w:t>a)</w:t>
      </w:r>
      <w:proofErr w:type="gramEnd"/>
      <w:r w:rsidRPr="0044236F">
        <w:rPr>
          <w:rFonts w:ascii="Arial Unicode MS" w:eastAsia="Arial Unicode MS" w:hAnsi="Arial Unicode MS" w:cs="Arial Unicode MS"/>
          <w:sz w:val="36"/>
          <w:szCs w:val="36"/>
        </w:rPr>
        <w:t>Yếu tố hoang đường kì ảo</w:t>
      </w:r>
    </w:p>
    <w:p w:rsidR="0044236F" w:rsidRDefault="00776DBC" w:rsidP="00776DBC">
      <w:pPr>
        <w:jc w:val="both"/>
        <w:rPr>
          <w:rFonts w:ascii="Arial Unicode MS" w:eastAsia="Arial Unicode MS" w:hAnsi="Arial Unicode MS" w:cs="Arial Unicode MS"/>
          <w:sz w:val="28"/>
          <w:szCs w:val="28"/>
        </w:rPr>
      </w:pPr>
      <w:r w:rsidRPr="00776DBC">
        <w:rPr>
          <w:rFonts w:ascii="Arial Unicode MS" w:eastAsia="Arial Unicode MS" w:hAnsi="Arial Unicode MS" w:cs="Arial Unicode MS"/>
          <w:sz w:val="28"/>
          <w:szCs w:val="28"/>
        </w:rPr>
        <w:t xml:space="preserve">Truyện có nhiều chi tiết mang yếu tố hoang đường kì ảo: hồn tên tướng giặc tử trận làm yêu làm quái trong dân gian, khi bị đốt đền hiện lên trách mắng dọa dầm Tử Văn, thổ công đến gặp Tử Văn, Tử Văn ốm rồi chết, hồn bị giải xuống âm phủ gặp Diêm Vương, cảnh thế giới địa phủ và cảnh Diêm Vương xử án, Tử Văn sống lại sau khi đã chết được hai ngày, sau đó lại mất, hồn nhận chức phán sự đền Tản Viên.Yếu tố hoang đường kì ảo xen kẽ với yếu tố hiện thực tạo cho câu chuyện sắc màu huyền hoặc và sức hấp dẫn ma lực của thể truyền kì. Những yếu tố hoang đường kì ảo trong tác phẩm cũng là phương tiện để nhà văn thể hiện ý tưởng nghệ thuật của mình: thế giới cõi âm là sự phản chiếu bóng dáng cuộc đời thực. </w:t>
      </w:r>
      <w:proofErr w:type="gramStart"/>
      <w:r w:rsidRPr="00776DBC">
        <w:rPr>
          <w:rFonts w:ascii="Arial Unicode MS" w:eastAsia="Arial Unicode MS" w:hAnsi="Arial Unicode MS" w:cs="Arial Unicode MS"/>
          <w:sz w:val="28"/>
          <w:szCs w:val="28"/>
        </w:rPr>
        <w:t xml:space="preserve">Quan </w:t>
      </w:r>
      <w:r w:rsidRPr="00776DBC">
        <w:rPr>
          <w:rFonts w:ascii="Arial Unicode MS" w:eastAsia="Arial Unicode MS" w:hAnsi="Arial Unicode MS" w:cs="Arial Unicode MS"/>
          <w:sz w:val="28"/>
          <w:szCs w:val="28"/>
        </w:rPr>
        <w:lastRenderedPageBreak/>
        <w:t>điểm, thái độ của nhà văn đối với những vấn đề trong cuộc sống con người qua đó cũng được thể hiện</w:t>
      </w:r>
      <w:r w:rsidR="0044236F">
        <w:rPr>
          <w:rFonts w:ascii="Arial Unicode MS" w:eastAsia="Arial Unicode MS" w:hAnsi="Arial Unicode MS" w:cs="Arial Unicode MS"/>
          <w:sz w:val="28"/>
          <w:szCs w:val="28"/>
        </w:rPr>
        <w:t>.</w:t>
      </w:r>
      <w:proofErr w:type="gramEnd"/>
    </w:p>
    <w:p w:rsidR="0044236F" w:rsidRPr="0044236F" w:rsidRDefault="0044236F" w:rsidP="00776DBC">
      <w:pPr>
        <w:jc w:val="both"/>
        <w:rPr>
          <w:rFonts w:ascii="Arial Unicode MS" w:eastAsia="Arial Unicode MS" w:hAnsi="Arial Unicode MS" w:cs="Arial Unicode MS"/>
          <w:sz w:val="36"/>
          <w:szCs w:val="36"/>
        </w:rPr>
      </w:pPr>
      <w:proofErr w:type="gramStart"/>
      <w:r w:rsidRPr="0044236F">
        <w:rPr>
          <w:rFonts w:ascii="Arial Unicode MS" w:eastAsia="Arial Unicode MS" w:hAnsi="Arial Unicode MS" w:cs="Arial Unicode MS"/>
          <w:sz w:val="36"/>
          <w:szCs w:val="36"/>
        </w:rPr>
        <w:t>b)</w:t>
      </w:r>
      <w:r w:rsidR="00776DBC" w:rsidRPr="0044236F">
        <w:rPr>
          <w:rFonts w:ascii="Arial Unicode MS" w:eastAsia="Arial Unicode MS" w:hAnsi="Arial Unicode MS" w:cs="Arial Unicode MS"/>
          <w:sz w:val="36"/>
          <w:szCs w:val="36"/>
        </w:rPr>
        <w:t>Những</w:t>
      </w:r>
      <w:proofErr w:type="gramEnd"/>
      <w:r w:rsidR="00776DBC" w:rsidRPr="0044236F">
        <w:rPr>
          <w:rFonts w:ascii="Arial Unicode MS" w:eastAsia="Arial Unicode MS" w:hAnsi="Arial Unicode MS" w:cs="Arial Unicode MS"/>
          <w:sz w:val="36"/>
          <w:szCs w:val="36"/>
        </w:rPr>
        <w:t xml:space="preserve"> vấn đề cơ bản về nội dung tư tưởng:</w:t>
      </w:r>
    </w:p>
    <w:p w:rsidR="00776DBC" w:rsidRPr="00776DBC" w:rsidRDefault="00776DBC" w:rsidP="00776DBC">
      <w:pPr>
        <w:jc w:val="both"/>
        <w:rPr>
          <w:rFonts w:ascii="Arial Unicode MS" w:eastAsia="Arial Unicode MS" w:hAnsi="Arial Unicode MS" w:cs="Arial Unicode MS"/>
          <w:sz w:val="28"/>
          <w:szCs w:val="28"/>
        </w:rPr>
      </w:pPr>
      <w:r w:rsidRPr="00776DBC">
        <w:rPr>
          <w:rFonts w:ascii="Arial Unicode MS" w:eastAsia="Arial Unicode MS" w:hAnsi="Arial Unicode MS" w:cs="Arial Unicode MS"/>
          <w:sz w:val="28"/>
          <w:szCs w:val="28"/>
        </w:rPr>
        <w:t xml:space="preserve">Truyện kể về cuộc đối đầu kịch liệt giữa một bênlà  chàng  Ngô  Tử Văn tính tình khẳng khái, nóng nảy thấy sự tà gian thì không thề chịu được.Với một bên là hồn ma tên tướng giặc bại trận đang ngang nhiên  làm  hại dân lành. Đây thực chất là  cuộc đối đầu giữa chính nghĩa và gian tà, giữa thiện và ác, giữa công bằng dân chủ và áp bức bất công.Nhân  vật Ngô Tử Văn dẫu một mình đơn độc trong cuộc đấu tranh với kẻ ác vẫn không hề nao núng, trong bất cứbối cảnh nào vẫn vững tin vào chính nghĩa của mình đã trở thành đại diện điển hình cho những người trí thức trung thực, bán lĩnh, giàu tinh thần dân tộc luôn có mặt trong mọi giai đoạn lịch sử của đất nước.Đề cao, cao ngợi những con người đó, NguyễnDữ đã cùng với nhân dân đóng góp một tiếng nói đồng tình mạnh mẽ vào cuộc chiến đấu chống lại cái ác, cái xâ'u của con người. Sự chiến thắng của Tử Văn sau bao gian nguy, thử thách là  phần thưởng xứng đáng cho sự dũng cảm, kiên định của nhân vật, đồng thời là biểu hiện của niềm tin chính nghĩa nhất định thắng gian tà và khát vọng giành được công lí của nhân dân. Đó cũng là lời cổ vũ nhiệt thành của tác giả cho con người trong cuộc đấu tranh đầy gian </w:t>
      </w:r>
      <w:proofErr w:type="gramStart"/>
      <w:r w:rsidRPr="00776DBC">
        <w:rPr>
          <w:rFonts w:ascii="Arial Unicode MS" w:eastAsia="Arial Unicode MS" w:hAnsi="Arial Unicode MS" w:cs="Arial Unicode MS"/>
          <w:sz w:val="28"/>
          <w:szCs w:val="28"/>
        </w:rPr>
        <w:t>nan</w:t>
      </w:r>
      <w:proofErr w:type="gramEnd"/>
      <w:r w:rsidRPr="00776DBC">
        <w:rPr>
          <w:rFonts w:ascii="Arial Unicode MS" w:eastAsia="Arial Unicode MS" w:hAnsi="Arial Unicode MS" w:cs="Arial Unicode MS"/>
          <w:sz w:val="28"/>
          <w:szCs w:val="28"/>
        </w:rPr>
        <w:t>, khốc liệt với những thế lực hung ác.</w:t>
      </w:r>
    </w:p>
    <w:p w:rsidR="00776DBC" w:rsidRDefault="00776DBC" w:rsidP="00776DBC">
      <w:pPr>
        <w:jc w:val="both"/>
        <w:rPr>
          <w:rFonts w:ascii="Arial Unicode MS" w:eastAsia="Arial Unicode MS" w:hAnsi="Arial Unicode MS" w:cs="Arial Unicode MS"/>
          <w:sz w:val="28"/>
          <w:szCs w:val="28"/>
        </w:rPr>
      </w:pPr>
      <w:proofErr w:type="gramStart"/>
      <w:r w:rsidRPr="00776DBC">
        <w:rPr>
          <w:rFonts w:ascii="Arial Unicode MS" w:eastAsia="Arial Unicode MS" w:hAnsi="Arial Unicode MS" w:cs="Arial Unicode MS"/>
          <w:sz w:val="28"/>
          <w:szCs w:val="28"/>
        </w:rPr>
        <w:lastRenderedPageBreak/>
        <w:t>Nhân vật tên tướng giặc khi sống là kẻ xâm lược, khi chết thành hồn ma xảo quyệt tiếp tục thể hiện bản chất tham tàn, bạo ngược là điển hình cho sự ngoan cố.</w:t>
      </w:r>
      <w:proofErr w:type="gramEnd"/>
      <w:r w:rsidRPr="00776DBC">
        <w:rPr>
          <w:rFonts w:ascii="Arial Unicode MS" w:eastAsia="Arial Unicode MS" w:hAnsi="Arial Unicode MS" w:cs="Arial Unicode MS"/>
          <w:sz w:val="28"/>
          <w:szCs w:val="28"/>
        </w:rPr>
        <w:t xml:space="preserve"> </w:t>
      </w:r>
      <w:proofErr w:type="gramStart"/>
      <w:r w:rsidRPr="00776DBC">
        <w:rPr>
          <w:rFonts w:ascii="Arial Unicode MS" w:eastAsia="Arial Unicode MS" w:hAnsi="Arial Unicode MS" w:cs="Arial Unicode MS"/>
          <w:sz w:val="28"/>
          <w:szCs w:val="28"/>
        </w:rPr>
        <w:t>dai</w:t>
      </w:r>
      <w:proofErr w:type="gramEnd"/>
      <w:r w:rsidRPr="00776DBC">
        <w:rPr>
          <w:rFonts w:ascii="Arial Unicode MS" w:eastAsia="Arial Unicode MS" w:hAnsi="Arial Unicode MS" w:cs="Arial Unicode MS"/>
          <w:sz w:val="28"/>
          <w:szCs w:val="28"/>
        </w:rPr>
        <w:t xml:space="preserve"> dẳng của những thê  lực gian tà. </w:t>
      </w:r>
      <w:proofErr w:type="gramStart"/>
      <w:r w:rsidRPr="00776DBC">
        <w:rPr>
          <w:rFonts w:ascii="Arial Unicode MS" w:eastAsia="Arial Unicode MS" w:hAnsi="Arial Unicode MS" w:cs="Arial Unicode MS"/>
          <w:sz w:val="28"/>
          <w:szCs w:val="28"/>
        </w:rPr>
        <w:t>Bên  cạnh</w:t>
      </w:r>
      <w:proofErr w:type="gramEnd"/>
      <w:r w:rsidRPr="00776DBC">
        <w:rPr>
          <w:rFonts w:ascii="Arial Unicode MS" w:eastAsia="Arial Unicode MS" w:hAnsi="Arial Unicode MS" w:cs="Arial Unicode MS"/>
          <w:sz w:val="28"/>
          <w:szCs w:val="28"/>
        </w:rPr>
        <w:t xml:space="preserve"> đó, còn  có  những thánh, thần tham của bàng quan,  vô trách nhiệm tạo điều kiện cho cái ác lộng hành trở thành biểu tượng sinh động chân thực của bọn tham quan ở lại chốn trần gian. Thông qua những nhân vật này, tác giả cho người đọc thấy được, bức tranh hiện thực, phần nhiều là đen tối chốn dương gian mà ở đó điều nhức nhối nhất là những kẻ đại diện cho công lí, nắm trong tay công lí lại chính là nhừng kẻ bất lương, vô nhân tính. Tố cáo xã hội, tố cáo giai cấp thông trị và kêu gọi con người đấu tranh đến </w:t>
      </w:r>
      <w:proofErr w:type="gramStart"/>
      <w:r w:rsidRPr="00776DBC">
        <w:rPr>
          <w:rFonts w:ascii="Arial Unicode MS" w:eastAsia="Arial Unicode MS" w:hAnsi="Arial Unicode MS" w:cs="Arial Unicode MS"/>
          <w:sz w:val="28"/>
          <w:szCs w:val="28"/>
        </w:rPr>
        <w:t>cùng  cho</w:t>
      </w:r>
      <w:proofErr w:type="gramEnd"/>
      <w:r w:rsidRPr="00776DBC">
        <w:rPr>
          <w:rFonts w:ascii="Arial Unicode MS" w:eastAsia="Arial Unicode MS" w:hAnsi="Arial Unicode MS" w:cs="Arial Unicode MS"/>
          <w:sz w:val="28"/>
          <w:szCs w:val="28"/>
        </w:rPr>
        <w:t xml:space="preserve">  chính  nghĩa, cho công lí cũng là  một trong những vấn đề nội dung quan trọng của tác phẩm</w:t>
      </w:r>
    </w:p>
    <w:p w:rsidR="00C43473" w:rsidRPr="00C43473" w:rsidRDefault="00C43473" w:rsidP="00A02C91">
      <w:pPr>
        <w:jc w:val="both"/>
        <w:rPr>
          <w:rFonts w:ascii="Arial Unicode MS" w:eastAsia="Arial Unicode MS" w:hAnsi="Arial Unicode MS" w:cs="Arial Unicode MS"/>
          <w:sz w:val="40"/>
          <w:szCs w:val="40"/>
        </w:rPr>
      </w:pPr>
    </w:p>
    <w:p w:rsidR="00A02C91" w:rsidRDefault="00A02C91">
      <w:pPr>
        <w:jc w:val="both"/>
        <w:rPr>
          <w:rFonts w:ascii="Arial Unicode MS" w:eastAsia="Arial Unicode MS" w:hAnsi="Arial Unicode MS" w:cs="Arial Unicode MS"/>
          <w:sz w:val="28"/>
          <w:szCs w:val="28"/>
        </w:rPr>
      </w:pPr>
    </w:p>
    <w:p w:rsidR="009A40C5" w:rsidRDefault="009A40C5">
      <w:pPr>
        <w:jc w:val="both"/>
        <w:rPr>
          <w:rFonts w:ascii="Arial Unicode MS" w:eastAsia="Arial Unicode MS" w:hAnsi="Arial Unicode MS" w:cs="Arial Unicode MS"/>
          <w:sz w:val="28"/>
          <w:szCs w:val="28"/>
        </w:rPr>
      </w:pPr>
    </w:p>
    <w:p w:rsidR="0044236F" w:rsidRDefault="0044236F" w:rsidP="00144341">
      <w:pPr>
        <w:jc w:val="both"/>
        <w:rPr>
          <w:rFonts w:ascii="Arial Unicode MS" w:eastAsia="Arial Unicode MS" w:hAnsi="Arial Unicode MS" w:cs="Arial Unicode MS"/>
          <w:sz w:val="28"/>
          <w:szCs w:val="28"/>
        </w:rPr>
      </w:pPr>
    </w:p>
    <w:p w:rsidR="0044236F" w:rsidRDefault="0044236F" w:rsidP="00144341">
      <w:pPr>
        <w:jc w:val="both"/>
        <w:rPr>
          <w:rFonts w:ascii="Arial Unicode MS" w:eastAsia="Arial Unicode MS" w:hAnsi="Arial Unicode MS" w:cs="Arial Unicode MS"/>
          <w:sz w:val="28"/>
          <w:szCs w:val="28"/>
        </w:rPr>
      </w:pPr>
    </w:p>
    <w:p w:rsidR="0044236F" w:rsidRDefault="0044236F" w:rsidP="00144341">
      <w:pPr>
        <w:jc w:val="both"/>
        <w:rPr>
          <w:rFonts w:ascii="Arial Unicode MS" w:eastAsia="Arial Unicode MS" w:hAnsi="Arial Unicode MS" w:cs="Arial Unicode MS"/>
          <w:sz w:val="28"/>
          <w:szCs w:val="28"/>
        </w:rPr>
      </w:pPr>
    </w:p>
    <w:p w:rsidR="00960BD7" w:rsidRDefault="00960BD7" w:rsidP="00144341">
      <w:pPr>
        <w:jc w:val="both"/>
        <w:rPr>
          <w:rFonts w:ascii="Arial Unicode MS" w:eastAsia="Arial Unicode MS" w:hAnsi="Arial Unicode MS" w:cs="Arial Unicode MS"/>
          <w:sz w:val="28"/>
          <w:szCs w:val="28"/>
        </w:rPr>
      </w:pPr>
    </w:p>
    <w:p w:rsidR="0044236F" w:rsidRDefault="0044236F" w:rsidP="00144341">
      <w:pPr>
        <w:jc w:val="both"/>
        <w:rPr>
          <w:rFonts w:ascii="Arial Unicode MS" w:eastAsia="Arial Unicode MS" w:hAnsi="Arial Unicode MS" w:cs="Arial Unicode MS"/>
          <w:sz w:val="44"/>
          <w:szCs w:val="44"/>
        </w:rPr>
      </w:pPr>
      <w:r w:rsidRPr="0044236F">
        <w:rPr>
          <w:rFonts w:ascii="Arial Unicode MS" w:eastAsia="Arial Unicode MS" w:hAnsi="Arial Unicode MS" w:cs="Arial Unicode MS"/>
          <w:sz w:val="44"/>
          <w:szCs w:val="44"/>
        </w:rPr>
        <w:lastRenderedPageBreak/>
        <w:t>III</w:t>
      </w:r>
      <w:proofErr w:type="gramStart"/>
      <w:r w:rsidRPr="0044236F">
        <w:rPr>
          <w:rFonts w:ascii="Arial Unicode MS" w:eastAsia="Arial Unicode MS" w:hAnsi="Arial Unicode MS" w:cs="Arial Unicode MS"/>
          <w:sz w:val="44"/>
          <w:szCs w:val="44"/>
        </w:rPr>
        <w:t>)Đọc</w:t>
      </w:r>
      <w:proofErr w:type="gramEnd"/>
      <w:r w:rsidRPr="0044236F">
        <w:rPr>
          <w:rFonts w:ascii="Arial Unicode MS" w:eastAsia="Arial Unicode MS" w:hAnsi="Arial Unicode MS" w:cs="Arial Unicode MS"/>
          <w:sz w:val="44"/>
          <w:szCs w:val="44"/>
        </w:rPr>
        <w:t xml:space="preserve"> hiểu văn bản</w:t>
      </w:r>
    </w:p>
    <w:p w:rsidR="0044236F" w:rsidRDefault="0044236F" w:rsidP="00144341">
      <w:pPr>
        <w:jc w:val="both"/>
        <w:rPr>
          <w:rFonts w:ascii="Arial Unicode MS" w:eastAsia="Arial Unicode MS" w:hAnsi="Arial Unicode MS" w:cs="Arial Unicode MS"/>
          <w:sz w:val="40"/>
          <w:szCs w:val="40"/>
        </w:rPr>
      </w:pPr>
      <w:proofErr w:type="gramStart"/>
      <w:r>
        <w:rPr>
          <w:rFonts w:ascii="Arial Unicode MS" w:eastAsia="Arial Unicode MS" w:hAnsi="Arial Unicode MS" w:cs="Arial Unicode MS"/>
          <w:sz w:val="40"/>
          <w:szCs w:val="40"/>
        </w:rPr>
        <w:t>1)Văn</w:t>
      </w:r>
      <w:proofErr w:type="gramEnd"/>
      <w:r>
        <w:rPr>
          <w:rFonts w:ascii="Arial Unicode MS" w:eastAsia="Arial Unicode MS" w:hAnsi="Arial Unicode MS" w:cs="Arial Unicode MS"/>
          <w:sz w:val="40"/>
          <w:szCs w:val="40"/>
        </w:rPr>
        <w:t xml:space="preserve"> mẫu</w:t>
      </w:r>
    </w:p>
    <w:p w:rsidR="0044236F" w:rsidRDefault="0044236F" w:rsidP="00144341">
      <w:pPr>
        <w:jc w:val="both"/>
        <w:rPr>
          <w:rFonts w:ascii="Arial Unicode MS" w:eastAsia="Arial Unicode MS" w:hAnsi="Arial Unicode MS" w:cs="Arial Unicode MS"/>
          <w:sz w:val="36"/>
          <w:szCs w:val="36"/>
        </w:rPr>
      </w:pPr>
      <w:proofErr w:type="gramStart"/>
      <w:r>
        <w:rPr>
          <w:rFonts w:ascii="Arial Unicode MS" w:eastAsia="Arial Unicode MS" w:hAnsi="Arial Unicode MS" w:cs="Arial Unicode MS"/>
          <w:sz w:val="36"/>
          <w:szCs w:val="36"/>
        </w:rPr>
        <w:t>a)</w:t>
      </w:r>
      <w:proofErr w:type="gramEnd"/>
      <w:r>
        <w:rPr>
          <w:rFonts w:ascii="Arial Unicode MS" w:eastAsia="Arial Unicode MS" w:hAnsi="Arial Unicode MS" w:cs="Arial Unicode MS"/>
          <w:sz w:val="36"/>
          <w:szCs w:val="36"/>
        </w:rPr>
        <w:t>Giới thiệu lai lịch Ngô Tử Văn và hành động đốt đền của chàng</w:t>
      </w:r>
    </w:p>
    <w:p w:rsidR="0044236F" w:rsidRDefault="0044236F" w:rsidP="00144341">
      <w:pPr>
        <w:jc w:val="both"/>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*Nhân</w:t>
      </w:r>
      <w:r w:rsidR="004E5CBF">
        <w:rPr>
          <w:rFonts w:ascii="Arial Unicode MS" w:eastAsia="Arial Unicode MS" w:hAnsi="Arial Unicode MS" w:cs="Arial Unicode MS"/>
          <w:sz w:val="28"/>
          <w:szCs w:val="28"/>
        </w:rPr>
        <w:t xml:space="preserve"> vật chính của truyện-Ngô Tử Văn xuất hiện ngay từ đầu qua mấy dòng giới thiệu ngắn gọn mà chi tiết cụ thể về tên họ,quê quán,tính tình,phẩm chất.Ngô Tử Văn tên là Soạn,người huyện Yên Dũng đất Lạng Giang,chàng nổi tiếng có tính tình cương trực,thẳng thắn,khảng khái,nóng nảy,thấy sự tà gian thì không thể chịu được.Việc giới thiệu chính xác lai lịch tính tình của nhân vật nhằm mục đích tăng them độ chân thật,tin cậy,tính xác thực cao của </w:t>
      </w:r>
      <w:r w:rsidR="00530AB1">
        <w:rPr>
          <w:rFonts w:ascii="Arial Unicode MS" w:eastAsia="Arial Unicode MS" w:hAnsi="Arial Unicode MS" w:cs="Arial Unicode MS"/>
          <w:sz w:val="28"/>
          <w:szCs w:val="28"/>
        </w:rPr>
        <w:t>những gì được kể.Mặt khác,lời giới thiệu mang giọng ngợi khen có tác dụng định hướng cho người đọc về hành động kiên quyết của nhân vật</w:t>
      </w:r>
    </w:p>
    <w:p w:rsidR="00144341" w:rsidRDefault="00530AB1" w:rsidP="00144341">
      <w:pPr>
        <w:jc w:val="both"/>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*Sự khảng khái ghét tà gian của Ngô Tử Văn bộc lộ rất rõ qua hành động chàng dám châm lửa đốt đền.Khác với một số chuyện,nội dung kể về cuộc đời nhân vật từ đầu đến cuối,trong truyện “Chuyện chức phán sự đền Tản Viên” ông chỉ chọn một thời điểm có ý nghĩa nổi bật để bộc lộ tính cách của Ngô Tử Văn trước sự việc ngôi đền trong làng bị hồn ma tên tướng giặc chiếm lấy làm yêu làm quái trong dân gian cương quyết,đường hoàng,ung dung hành động.Chàng tắm gội sạch sẽ,khấn trời rồi châm lửa đốt đền.Có </w:t>
      </w:r>
      <w:r>
        <w:rPr>
          <w:rFonts w:ascii="Arial Unicode MS" w:eastAsia="Arial Unicode MS" w:hAnsi="Arial Unicode MS" w:cs="Arial Unicode MS"/>
          <w:sz w:val="28"/>
          <w:szCs w:val="28"/>
        </w:rPr>
        <w:lastRenderedPageBreak/>
        <w:t>ý kiến cho rằng thông qua</w:t>
      </w:r>
      <w:r w:rsidR="00960BD7">
        <w:rPr>
          <w:rFonts w:ascii="Arial Unicode MS" w:eastAsia="Arial Unicode MS" w:hAnsi="Arial Unicode MS" w:cs="Arial Unicode MS"/>
          <w:sz w:val="28"/>
          <w:szCs w:val="28"/>
        </w:rPr>
        <w:t xml:space="preserve"> việc đốt đền,Ngô Tử Văn muốn tuyên chiến với nạn mê tín dị đoan.Hiểu như vậy chưa đúng với tinh thần tác phẩm.Là người đọc sách thánh hiền Tử Văn là diệt trừ yêu ma,trừ hại cho dân,xóa bỏ hoàn toàn dấu vết của kẻ xâm lược phương Bắc.Dù bại trận trên</w:t>
      </w:r>
      <w:r w:rsidR="00DF60C8">
        <w:rPr>
          <w:rFonts w:ascii="Arial Unicode MS" w:eastAsia="Arial Unicode MS" w:hAnsi="Arial Unicode MS" w:cs="Arial Unicode MS"/>
          <w:sz w:val="28"/>
          <w:szCs w:val="28"/>
        </w:rPr>
        <w:t xml:space="preserve"> đất Việt vẫn có giữ dã tâm độc ác.Trong khi mọi người đều </w:t>
      </w:r>
      <w:r w:rsidR="0095285B">
        <w:rPr>
          <w:rFonts w:ascii="Arial Unicode MS" w:eastAsia="Arial Unicode MS" w:hAnsi="Arial Unicode MS" w:cs="Arial Unicode MS"/>
          <w:sz w:val="28"/>
          <w:szCs w:val="28"/>
        </w:rPr>
        <w:t>lắc đầu lè lưỡi coi đốt đền là chuyện động trời,Tử Văn vẫn bình tĩnh,chẳng tin vào lẽ phải và công lý.Điều này cho thấy cốt cách khảng khái của kẻ sĩ</w:t>
      </w:r>
    </w:p>
    <w:p w:rsidR="00DF60C8" w:rsidRDefault="00DF60C8" w:rsidP="00144341">
      <w:pPr>
        <w:jc w:val="both"/>
        <w:rPr>
          <w:rFonts w:ascii="Arial Unicode MS" w:eastAsia="Arial Unicode MS" w:hAnsi="Arial Unicode MS" w:cs="Arial Unicode MS"/>
          <w:sz w:val="28"/>
          <w:szCs w:val="28"/>
        </w:rPr>
      </w:pPr>
    </w:p>
    <w:p w:rsidR="00DF60C8" w:rsidRDefault="00DF60C8" w:rsidP="00144341">
      <w:pPr>
        <w:jc w:val="both"/>
        <w:rPr>
          <w:rFonts w:ascii="Arial Unicode MS" w:eastAsia="Arial Unicode MS" w:hAnsi="Arial Unicode MS" w:cs="Arial Unicode MS"/>
          <w:sz w:val="36"/>
          <w:szCs w:val="36"/>
        </w:rPr>
      </w:pPr>
      <w:proofErr w:type="gramStart"/>
      <w:r w:rsidRPr="00DF60C8">
        <w:rPr>
          <w:rFonts w:ascii="Arial Unicode MS" w:eastAsia="Arial Unicode MS" w:hAnsi="Arial Unicode MS" w:cs="Arial Unicode MS"/>
          <w:sz w:val="36"/>
          <w:szCs w:val="36"/>
        </w:rPr>
        <w:t>b)</w:t>
      </w:r>
      <w:proofErr w:type="gramEnd"/>
      <w:r w:rsidRPr="00DF60C8">
        <w:rPr>
          <w:rFonts w:ascii="Arial Unicode MS" w:eastAsia="Arial Unicode MS" w:hAnsi="Arial Unicode MS" w:cs="Arial Unicode MS"/>
          <w:sz w:val="36"/>
          <w:szCs w:val="36"/>
        </w:rPr>
        <w:t>Ngô Tử Văn gặp hồn ma tên tướng giặc bại trận và Viên Thổ Công</w:t>
      </w:r>
    </w:p>
    <w:p w:rsidR="0095285B" w:rsidRPr="0095285B" w:rsidRDefault="0095285B" w:rsidP="00144341">
      <w:pPr>
        <w:jc w:val="both"/>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-Sự cương trực khảng khái của Ngô Tử Văn còn bộc lộ rõ qua tâm trạng của chàng với hồn ma tên tướng giặc.Nguyễn Dữ đã tạo ra hai hình tượng đối lập</w:t>
      </w:r>
      <w:proofErr w:type="gramStart"/>
      <w:r>
        <w:rPr>
          <w:rFonts w:ascii="Arial Unicode MS" w:eastAsia="Arial Unicode MS" w:hAnsi="Arial Unicode MS" w:cs="Arial Unicode MS"/>
          <w:sz w:val="28"/>
          <w:szCs w:val="28"/>
        </w:rPr>
        <w:t>:một</w:t>
      </w:r>
      <w:proofErr w:type="gramEnd"/>
      <w:r>
        <w:rPr>
          <w:rFonts w:ascii="Arial Unicode MS" w:eastAsia="Arial Unicode MS" w:hAnsi="Arial Unicode MS" w:cs="Arial Unicode MS"/>
          <w:sz w:val="28"/>
          <w:szCs w:val="28"/>
        </w:rPr>
        <w:t xml:space="preserve"> bên là sự đường hoàng,ngay thẳng của Tử Văn còn bên </w:t>
      </w:r>
      <w:bookmarkStart w:id="0" w:name="_GoBack"/>
      <w:bookmarkEnd w:id="0"/>
    </w:p>
    <w:p w:rsidR="00DF60C8" w:rsidRPr="00DF60C8" w:rsidRDefault="00DF60C8" w:rsidP="00144341">
      <w:pPr>
        <w:jc w:val="both"/>
        <w:rPr>
          <w:rFonts w:ascii="Arial Unicode MS" w:eastAsia="Arial Unicode MS" w:hAnsi="Arial Unicode MS" w:cs="Arial Unicode MS"/>
          <w:sz w:val="28"/>
          <w:szCs w:val="28"/>
        </w:rPr>
      </w:pPr>
    </w:p>
    <w:p w:rsidR="00DF60C8" w:rsidRPr="00DF60C8" w:rsidRDefault="00DF60C8" w:rsidP="00144341">
      <w:pPr>
        <w:jc w:val="both"/>
        <w:rPr>
          <w:rFonts w:ascii="Arial Unicode MS" w:eastAsia="Arial Unicode MS" w:hAnsi="Arial Unicode MS" w:cs="Arial Unicode MS"/>
          <w:sz w:val="28"/>
          <w:szCs w:val="28"/>
        </w:rPr>
      </w:pPr>
    </w:p>
    <w:p w:rsidR="00960BD7" w:rsidRDefault="00960BD7" w:rsidP="00144341">
      <w:pPr>
        <w:jc w:val="both"/>
        <w:rPr>
          <w:rFonts w:ascii="Arial Unicode MS" w:eastAsia="Arial Unicode MS" w:hAnsi="Arial Unicode MS" w:cs="Arial Unicode MS"/>
          <w:sz w:val="28"/>
          <w:szCs w:val="28"/>
        </w:rPr>
      </w:pPr>
    </w:p>
    <w:p w:rsidR="00960BD7" w:rsidRDefault="00960BD7" w:rsidP="00144341">
      <w:pPr>
        <w:jc w:val="both"/>
        <w:rPr>
          <w:rFonts w:ascii="Arial Unicode MS" w:eastAsia="Arial Unicode MS" w:hAnsi="Arial Unicode MS" w:cs="Arial Unicode MS"/>
          <w:sz w:val="28"/>
          <w:szCs w:val="28"/>
        </w:rPr>
      </w:pPr>
    </w:p>
    <w:p w:rsidR="00960BD7" w:rsidRPr="00960BD7" w:rsidRDefault="00960BD7" w:rsidP="00960BD7">
      <w:pPr>
        <w:jc w:val="both"/>
        <w:rPr>
          <w:rFonts w:ascii="Arial Unicode MS" w:eastAsia="Arial Unicode MS" w:hAnsi="Arial Unicode MS" w:cs="Arial Unicode MS"/>
          <w:sz w:val="36"/>
          <w:szCs w:val="36"/>
        </w:rPr>
      </w:pPr>
      <w:proofErr w:type="gramStart"/>
      <w:r w:rsidRPr="00960BD7">
        <w:rPr>
          <w:rFonts w:ascii="Arial Unicode MS" w:eastAsia="Arial Unicode MS" w:hAnsi="Arial Unicode MS" w:cs="Arial Unicode MS"/>
          <w:sz w:val="36"/>
          <w:szCs w:val="36"/>
        </w:rPr>
        <w:t>c)</w:t>
      </w:r>
      <w:proofErr w:type="gramEnd"/>
      <w:r w:rsidRPr="00960BD7">
        <w:rPr>
          <w:rFonts w:ascii="Arial Unicode MS" w:eastAsia="Arial Unicode MS" w:hAnsi="Arial Unicode MS" w:cs="Arial Unicode MS"/>
          <w:sz w:val="36"/>
          <w:szCs w:val="36"/>
        </w:rPr>
        <w:t>Ngô Tử Văn bị đưa xuống Minh Ti và minh oan thành công:</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lastRenderedPageBreak/>
        <w:t>-Tính cách cứng cỏi kiên định chính phía của Ngô Tử Văn bộc lộ  trong quá trình bị lôi xuống địa phủ.Cảnh Minh Ty rùng rợ với gió tanh,sóng xám,mấy vạn quỷ Dạ Xoa mắt xanh tóc đỏ hình dáng nanh ác cũng chẳng thể bẻ gãy ý chí của chàng khi bị kết tội ác .Ngô Tử Văn lớn tiếng kêu oan đòi được phán xử công khai ,minh bạch.Lúc đối diện với Diêm Vương uy nghiêm,chàng vẫn bình thản,giọng điệu khiêm tốn mà cứng cỏi,lời lẽ ung dung sắc bén,uy quyền không khiến Tử Văn chùn bước.</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t xml:space="preserve">-Vì nghe lời “trung thuần lẫm liệt” sẵn sang để Diêm Vương kiểm chứng. </w:t>
      </w:r>
      <w:proofErr w:type="gramStart"/>
      <w:r w:rsidRPr="00960BD7">
        <w:rPr>
          <w:rFonts w:ascii="Arial Unicode MS" w:eastAsia="Arial Unicode MS" w:hAnsi="Arial Unicode MS" w:cs="Arial Unicode MS"/>
          <w:sz w:val="28"/>
          <w:szCs w:val="28"/>
        </w:rPr>
        <w:t>một</w:t>
      </w:r>
      <w:proofErr w:type="gramEnd"/>
      <w:r w:rsidRPr="00960BD7">
        <w:rPr>
          <w:rFonts w:ascii="Arial Unicode MS" w:eastAsia="Arial Unicode MS" w:hAnsi="Arial Unicode MS" w:cs="Arial Unicode MS"/>
          <w:sz w:val="28"/>
          <w:szCs w:val="28"/>
        </w:rPr>
        <w:t xml:space="preserve"> bên,Diêm Vương đã nói Tử Văn bướng bỉnh,ngoan cố,ca ngợi tên tướng giặc</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t>-Giữa công đường nơi âm phủ</w:t>
      </w:r>
      <w:proofErr w:type="gramStart"/>
      <w:r w:rsidRPr="00960BD7">
        <w:rPr>
          <w:rFonts w:ascii="Arial Unicode MS" w:eastAsia="Arial Unicode MS" w:hAnsi="Arial Unicode MS" w:cs="Arial Unicode MS"/>
          <w:sz w:val="28"/>
          <w:szCs w:val="28"/>
        </w:rPr>
        <w:t>,đã</w:t>
      </w:r>
      <w:proofErr w:type="gramEnd"/>
      <w:r w:rsidRPr="00960BD7">
        <w:rPr>
          <w:rFonts w:ascii="Arial Unicode MS" w:eastAsia="Arial Unicode MS" w:hAnsi="Arial Unicode MS" w:cs="Arial Unicode MS"/>
          <w:sz w:val="28"/>
          <w:szCs w:val="28"/>
        </w:rPr>
        <w:t xml:space="preserve"> vạch mặt tên tướng giặc.Quyết tâm giữ vững đến cùng,đẩy lui đòn phản công của kẻ thù,vạch trần sự xảo trá của hắn.</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t>-Kết quả:</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t>+Tử văn chiến thắng hồn ma tên tướng giặc</w:t>
      </w:r>
      <w:proofErr w:type="gramStart"/>
      <w:r w:rsidRPr="00960BD7">
        <w:rPr>
          <w:rFonts w:ascii="Arial Unicode MS" w:eastAsia="Arial Unicode MS" w:hAnsi="Arial Unicode MS" w:cs="Arial Unicode MS"/>
          <w:sz w:val="28"/>
          <w:szCs w:val="28"/>
        </w:rPr>
        <w:t>,bảo</w:t>
      </w:r>
      <w:proofErr w:type="gramEnd"/>
      <w:r w:rsidRPr="00960BD7">
        <w:rPr>
          <w:rFonts w:ascii="Arial Unicode MS" w:eastAsia="Arial Unicode MS" w:hAnsi="Arial Unicode MS" w:cs="Arial Unicode MS"/>
          <w:sz w:val="28"/>
          <w:szCs w:val="28"/>
        </w:rPr>
        <w:t xml:space="preserve"> toàn được tiếng mạng của mình.Chiến thắng trừng trị hồn ma tên tướng giặc xảo quyệt.</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t>+Làm sang tỏ nỗi oan khuất phục hồi chức vị cho viên thổ công đất Việt.</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t xml:space="preserve">-Giải trừ </w:t>
      </w:r>
      <w:proofErr w:type="gramStart"/>
      <w:r w:rsidRPr="00960BD7">
        <w:rPr>
          <w:rFonts w:ascii="Arial Unicode MS" w:eastAsia="Arial Unicode MS" w:hAnsi="Arial Unicode MS" w:cs="Arial Unicode MS"/>
          <w:sz w:val="28"/>
          <w:szCs w:val="28"/>
        </w:rPr>
        <w:t>tai</w:t>
      </w:r>
      <w:proofErr w:type="gramEnd"/>
      <w:r w:rsidRPr="00960BD7">
        <w:rPr>
          <w:rFonts w:ascii="Arial Unicode MS" w:eastAsia="Arial Unicode MS" w:hAnsi="Arial Unicode MS" w:cs="Arial Unicode MS"/>
          <w:sz w:val="28"/>
          <w:szCs w:val="28"/>
        </w:rPr>
        <w:t xml:space="preserve"> họa cho dân:</w:t>
      </w:r>
    </w:p>
    <w:p w:rsidR="00960BD7" w:rsidRPr="00960BD7" w:rsidRDefault="00960BD7" w:rsidP="00960BD7">
      <w:pPr>
        <w:jc w:val="both"/>
        <w:rPr>
          <w:rFonts w:ascii="Arial Unicode MS" w:eastAsia="Arial Unicode MS" w:hAnsi="Arial Unicode MS" w:cs="Arial Unicode MS"/>
          <w:sz w:val="28"/>
          <w:szCs w:val="28"/>
        </w:rPr>
      </w:pPr>
      <w:r w:rsidRPr="00960BD7">
        <w:rPr>
          <w:rFonts w:ascii="Arial Unicode MS" w:eastAsia="Arial Unicode MS" w:hAnsi="Arial Unicode MS" w:cs="Arial Unicode MS"/>
          <w:sz w:val="28"/>
          <w:szCs w:val="28"/>
        </w:rPr>
        <w:t xml:space="preserve">+Sau khi được giải oan,Tử Văn trở về nhà và thổ công đến báo cho chàng đi nhận chức”Phán sự ở đền Tản Viên”mang theo thông điệp của tác </w:t>
      </w:r>
      <w:r w:rsidRPr="00960BD7">
        <w:rPr>
          <w:rFonts w:ascii="Arial Unicode MS" w:eastAsia="Arial Unicode MS" w:hAnsi="Arial Unicode MS" w:cs="Arial Unicode MS"/>
          <w:sz w:val="28"/>
          <w:szCs w:val="28"/>
        </w:rPr>
        <w:lastRenderedPageBreak/>
        <w:t>phẩm:Chiến thắng nhất định chiến thắng gian tà,người có dung sĩ ,đấu tranh về chính nghĩa,sẽ luôn được đền đáp xứng đáng.</w:t>
      </w:r>
    </w:p>
    <w:p w:rsidR="00960BD7" w:rsidRPr="00DF60C8" w:rsidRDefault="00DF60C8" w:rsidP="00960BD7">
      <w:pPr>
        <w:jc w:val="both"/>
        <w:rPr>
          <w:rFonts w:ascii="Arial Unicode MS" w:eastAsia="Arial Unicode MS" w:hAnsi="Arial Unicode MS" w:cs="Arial Unicode MS"/>
          <w:sz w:val="36"/>
          <w:szCs w:val="36"/>
        </w:rPr>
      </w:pPr>
      <w:proofErr w:type="gramStart"/>
      <w:r w:rsidRPr="00DF60C8">
        <w:rPr>
          <w:rFonts w:ascii="Arial Unicode MS" w:eastAsia="Arial Unicode MS" w:hAnsi="Arial Unicode MS" w:cs="Arial Unicode MS"/>
          <w:sz w:val="36"/>
          <w:szCs w:val="36"/>
        </w:rPr>
        <w:t>e)</w:t>
      </w:r>
      <w:proofErr w:type="gramEnd"/>
      <w:r w:rsidR="00960BD7" w:rsidRPr="00DF60C8">
        <w:rPr>
          <w:rFonts w:ascii="Arial Unicode MS" w:eastAsia="Arial Unicode MS" w:hAnsi="Arial Unicode MS" w:cs="Arial Unicode MS"/>
          <w:sz w:val="36"/>
          <w:szCs w:val="36"/>
        </w:rPr>
        <w:t>Lời bình cuối chuyện của tác giả Nguyễn Dữ:</w:t>
      </w:r>
    </w:p>
    <w:p w:rsidR="00960BD7" w:rsidRPr="00960BD7" w:rsidRDefault="00960BD7" w:rsidP="00960BD7">
      <w:pPr>
        <w:jc w:val="both"/>
        <w:rPr>
          <w:rFonts w:ascii="Arial Unicode MS" w:eastAsia="Arial Unicode MS" w:hAnsi="Arial Unicode MS" w:cs="Arial Unicode MS"/>
          <w:sz w:val="28"/>
          <w:szCs w:val="28"/>
        </w:rPr>
      </w:pPr>
      <w:proofErr w:type="gramStart"/>
      <w:r w:rsidRPr="00960BD7">
        <w:rPr>
          <w:rFonts w:ascii="Arial Unicode MS" w:eastAsia="Arial Unicode MS" w:hAnsi="Arial Unicode MS" w:cs="Arial Unicode MS"/>
          <w:sz w:val="28"/>
          <w:szCs w:val="28"/>
        </w:rPr>
        <w:t>Kết thúc” Chuyện chức phán sự đền Tản Viên” thể hiện một cách sâu sắc triết lí dân gian ở hiền gặp lành, ở ác gặp ác, gieo gió gặp bão.</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Kẻ gian trá, xấu xa như hồn ma tướng giặc họ Thôi đã phải chịu tội còn người cương trực, khẳng khái như Ngô Tử Văn xứng đáng được muôn đời ca ngợi.</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Lòng cảm phục và thái độ ngợi ca của Nguyễn Dữ đã được thể hiện một cách trực tiếp trong lời bình ngay sau kết thúc truyện.</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Theo ông, con người sống trên đời không sợ "cứng quá thì gãy" mà chỉ sợ không thể cứng được.</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Ngô Tử Văn - một kẻ sĩ nước Việt là người luôn giữ cho mình sự cứng cỏi để vượt qua mọi thế lực phi nghĩa.</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Cũng từ nhân vật này, người đọc có thể thấy Nguyễn Dữ đề cao sự cứng cỏi trong nhân cách kẻ sĩ.</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Thực ra đã là trí thức thì cần rất nhiều phẩm chất tốt đẹp.</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Quan niệm của Nguyễn Dữ về nhân cách kẻ sĩ không phải không đúng nhưng có lẽ chưa đủ, trọn vẹn.</w:t>
      </w:r>
      <w:proofErr w:type="gramEnd"/>
      <w:r w:rsidRPr="00960BD7">
        <w:rPr>
          <w:rFonts w:ascii="Arial Unicode MS" w:eastAsia="Arial Unicode MS" w:hAnsi="Arial Unicode MS" w:cs="Arial Unicode MS"/>
          <w:sz w:val="28"/>
          <w:szCs w:val="28"/>
        </w:rPr>
        <w:t xml:space="preserve"> </w:t>
      </w:r>
      <w:proofErr w:type="gramStart"/>
      <w:r w:rsidRPr="00960BD7">
        <w:rPr>
          <w:rFonts w:ascii="Arial Unicode MS" w:eastAsia="Arial Unicode MS" w:hAnsi="Arial Unicode MS" w:cs="Arial Unicode MS"/>
          <w:sz w:val="28"/>
          <w:szCs w:val="28"/>
        </w:rPr>
        <w:t>Nếu kẻ sĩ lúc nào cũng cứng quá thì chắc chắn cũng có lúc phải gãy.</w:t>
      </w:r>
      <w:proofErr w:type="gramEnd"/>
    </w:p>
    <w:p w:rsidR="00960BD7" w:rsidRPr="002E20C7" w:rsidRDefault="00960BD7" w:rsidP="00144341">
      <w:pPr>
        <w:jc w:val="both"/>
        <w:rPr>
          <w:rFonts w:ascii="Arial Unicode MS" w:eastAsia="Arial Unicode MS" w:hAnsi="Arial Unicode MS" w:cs="Arial Unicode MS"/>
          <w:sz w:val="28"/>
          <w:szCs w:val="28"/>
        </w:rPr>
      </w:pPr>
    </w:p>
    <w:sectPr w:rsidR="00960BD7" w:rsidRPr="002E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DE"/>
    <w:rsid w:val="000752CC"/>
    <w:rsid w:val="000761EE"/>
    <w:rsid w:val="000D51D1"/>
    <w:rsid w:val="00144341"/>
    <w:rsid w:val="00182A8D"/>
    <w:rsid w:val="002D09F9"/>
    <w:rsid w:val="002E20C7"/>
    <w:rsid w:val="00401DDE"/>
    <w:rsid w:val="0044236F"/>
    <w:rsid w:val="004E5CBF"/>
    <w:rsid w:val="00530AB1"/>
    <w:rsid w:val="005E0AF3"/>
    <w:rsid w:val="006D13AE"/>
    <w:rsid w:val="00776DBC"/>
    <w:rsid w:val="00806E6F"/>
    <w:rsid w:val="0095285B"/>
    <w:rsid w:val="00960BD7"/>
    <w:rsid w:val="009A40C5"/>
    <w:rsid w:val="00A02C91"/>
    <w:rsid w:val="00A13609"/>
    <w:rsid w:val="00B724B9"/>
    <w:rsid w:val="00C43473"/>
    <w:rsid w:val="00D1259D"/>
    <w:rsid w:val="00D26792"/>
    <w:rsid w:val="00D76359"/>
    <w:rsid w:val="00D8211F"/>
    <w:rsid w:val="00DF60C8"/>
    <w:rsid w:val="00E90488"/>
    <w:rsid w:val="00EE3AD4"/>
    <w:rsid w:val="00F3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527D7-FDB9-4A42-BE28-E92FEDEE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2</cp:revision>
  <dcterms:created xsi:type="dcterms:W3CDTF">2018-02-26T16:44:00Z</dcterms:created>
  <dcterms:modified xsi:type="dcterms:W3CDTF">2018-02-26T16:44:00Z</dcterms:modified>
</cp:coreProperties>
</file>