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0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Lấy yêu cầu chức năng Tính trung bình cộng 3 số (Ngô Nguyễn Thùy Linh)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ba số để tính trung bình.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trung bình của ba số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ba số mới và tính trung bình của 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trừ (Võ Thị Hà Vy)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trừ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trừ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số để từ.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số mới và tính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nhân(Võ Phạm Trường Vũ)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và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Là 1 người </w:t>
            </w:r>
            <w:r>
              <w:rPr>
                <w:rFonts w:cstheme="minorHAnsi"/>
                <w:sz w:val="28"/>
                <w:szCs w:val="28"/>
                <w:lang w:val="vi-VN"/>
              </w:rPr>
              <w:t>dù</w:t>
            </w:r>
            <w:r>
              <w:rPr>
                <w:rFonts w:cstheme="minorHAnsi"/>
                <w:sz w:val="28"/>
                <w:szCs w:val="28"/>
              </w:rPr>
              <w:t>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kiện: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/>
              </w:rPr>
              <w:t>Người dùng nhập 2 số muốn được tính toán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ra màn hình và người dùng phải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Nếu nhập đúng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thì đoạn code sẽ tính toán cho người dùng rồi hiện kết quả ra cho người dùng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 và tiếp tục.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rFonts w:hint="default"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Lấy yêu cầu chức năng Tính chức năng </w:t>
      </w:r>
      <w:r>
        <w:rPr>
          <w:rFonts w:hint="default"/>
          <w:b/>
          <w:bCs/>
          <w:sz w:val="28"/>
          <w:szCs w:val="28"/>
          <w:lang w:val="vi-VN"/>
        </w:rPr>
        <w:t>cộng(Trần Thị Thanh Giang)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hint="default" w:cstheme="minorHAnsi"/>
                <w:sz w:val="28"/>
                <w:szCs w:val="28"/>
                <w:lang w:val="vi-VN"/>
              </w:rPr>
              <w:t>cộng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hint="default" w:cstheme="minorHAnsi"/>
                <w:sz w:val="28"/>
                <w:szCs w:val="28"/>
                <w:lang w:val="vi-VN"/>
              </w:rPr>
              <w:t>cộng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số để </w:t>
            </w:r>
            <w:r>
              <w:rPr>
                <w:rFonts w:hint="default" w:eastAsia="Times New Roman" w:cstheme="minorHAnsi"/>
                <w:color w:val="000000"/>
                <w:sz w:val="28"/>
                <w:szCs w:val="28"/>
                <w:lang w:val="vi-VN"/>
              </w:rPr>
              <w:t xml:space="preserve">tính phép tính cộng </w:t>
            </w:r>
            <w:bookmarkStart w:id="0" w:name="_GoBack"/>
            <w:bookmarkEnd w:id="0"/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số mới và tính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50257"/>
    <w:multiLevelType w:val="multilevel"/>
    <w:tmpl w:val="3CD5025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696E57"/>
    <w:multiLevelType w:val="multilevel"/>
    <w:tmpl w:val="7A696E5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73"/>
    <w:rsid w:val="00032514"/>
    <w:rsid w:val="005E23EB"/>
    <w:rsid w:val="005F284D"/>
    <w:rsid w:val="00604F73"/>
    <w:rsid w:val="00963ECE"/>
    <w:rsid w:val="00BF27DB"/>
    <w:rsid w:val="24FE74B5"/>
    <w:rsid w:val="29A14F27"/>
    <w:rsid w:val="6CD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2924</Characters>
  <Lines>24</Lines>
  <Paragraphs>6</Paragraphs>
  <TotalTime>8</TotalTime>
  <ScaleCrop>false</ScaleCrop>
  <LinksUpToDate>false</LinksUpToDate>
  <CharactersWithSpaces>3430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2024-04-16T14:15:00Z</dcterms:created>
  <dc:creator>Ngo Nguyen Thuy Linh</dc:creator>
  <cp:lastModifiedBy>Giang Thanh</cp:lastModifiedBy>
  <dcterms:modified xsi:type="dcterms:W3CDTF">2024-04-25T14:57:43Z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e77c7267-7b77-4996-a3d3-c9531d85ad3e</vt:lpwstr>
  </property>
  <property fmtid="{D5CDD505-2E9C-101B-9397-08002B2CF9AE}" pid="3" name="KSOProductBuildVer">
    <vt:lpwstr>1033-12.2.0.16731</vt:lpwstr>
  </property>
  <property fmtid="{D5CDD505-2E9C-101B-9397-08002B2CF9AE}" pid="4" name="ICV">
    <vt:lpwstr>3E0AAD5EE9444F63A8EE730B3B5F0EE7_12</vt:lpwstr>
  </property>
</Properties>
</file>