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color="bbbbbb" w:space="0" w:sz="6" w:val="single"/>
          <w:between w:space="0" w:sz="0" w:val="nil"/>
        </w:pBdr>
        <w:shd w:fill="333333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color="bbbbbb" w:space="0" w:sz="6" w:val="single"/>
          <w:between w:space="0" w:sz="0" w:val="nil"/>
        </w:pBdr>
        <w:shd w:fill="333333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ffffff"/>
            <w:sz w:val="24"/>
            <w:szCs w:val="24"/>
            <w:u w:val="none"/>
            <w:shd w:fill="4caf50" w:val="clear"/>
            <w:vertAlign w:val="baseline"/>
            <w:rtl w:val="0"/>
          </w:rPr>
          <w:t xml:space="preserve">Začátek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color="bbbbbb" w:space="0" w:sz="6" w:val="single"/>
          <w:between w:space="0" w:sz="0" w:val="nil"/>
        </w:pBdr>
        <w:shd w:fill="333333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ffffff"/>
            <w:sz w:val="24"/>
            <w:szCs w:val="24"/>
            <w:u w:val="none"/>
            <w:shd w:fill="auto" w:val="clear"/>
            <w:vertAlign w:val="baseline"/>
            <w:rtl w:val="0"/>
          </w:rPr>
          <w:t xml:space="preserve">Odpovídací otázky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color="bbbbbb" w:space="0" w:sz="6" w:val="single"/>
          <w:between w:space="0" w:sz="0" w:val="nil"/>
        </w:pBdr>
        <w:shd w:fill="333333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ffffff"/>
            <w:sz w:val="24"/>
            <w:szCs w:val="24"/>
            <w:u w:val="none"/>
            <w:shd w:fill="auto" w:val="clear"/>
            <w:vertAlign w:val="baseline"/>
            <w:rtl w:val="0"/>
          </w:rPr>
          <w:t xml:space="preserve">Vybírací otázky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color="bbbbbb" w:space="0" w:sz="6" w:val="single"/>
          <w:between w:space="0" w:sz="0" w:val="nil"/>
        </w:pBdr>
        <w:shd w:fill="333333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ffffff"/>
            <w:sz w:val="24"/>
            <w:szCs w:val="24"/>
            <w:u w:val="none"/>
            <w:shd w:fill="auto" w:val="clear"/>
            <w:vertAlign w:val="baseline"/>
            <w:rtl w:val="0"/>
          </w:rPr>
          <w:t xml:space="preserve">Zaškrtávací otázky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280" w:before="28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Psychologie - ostrý test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28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Odpovídací otázky (napsat správnou odpověď)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Vybírací otázky (Vybrat právě jednu správnou odpověď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before="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Zaškrtávací otázky (Vybrat alespoň jednu správnou odpověď)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zh-CN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msonormal">
    <w:name w:val="msonormal"/>
    <w:basedOn w:val="Normal"/>
    <w:next w:val="msonormal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active">
    <w:name w:val="active"/>
    <w:basedOn w:val="Normal"/>
    <w:next w:val="active"/>
    <w:autoRedefine w:val="0"/>
    <w:hidden w:val="0"/>
    <w:qFormat w:val="0"/>
    <w:pPr>
      <w:shd w:color="auto" w:fill="4caf50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nav">
    <w:name w:val="nav"/>
    <w:basedOn w:val="Normal"/>
    <w:next w:val="nav"/>
    <w:autoRedefine w:val="0"/>
    <w:hidden w:val="0"/>
    <w:qFormat w:val="0"/>
    <w:pPr>
      <w:pBdr>
        <w:right w:color="bbbbbb" w:space="0" w:sz="6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character" w:styleId="Heading1Char">
    <w:name w:val="Heading 1 Char"/>
    <w:next w:val="Heading1Char"/>
    <w:autoRedefine w:val="0"/>
    <w:hidden w:val="0"/>
    <w:qFormat w:val="0"/>
    <w:rPr>
      <w:rFonts w:ascii="Calibri Light" w:cs="Times New Roman" w:eastAsia="DengXian Light" w:hAnsi="Calibri Light"/>
      <w:color w:val="2f5496"/>
      <w:w w:val="100"/>
      <w:position w:val="-1"/>
      <w:sz w:val="32"/>
      <w:szCs w:val="32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../a4282dc2-4170-40e1-9165-54d45a67c980-728a3c1d-5575-4fb4-818f-3146d7b554a7/zaskrtavaci.html" TargetMode="External"/><Relationship Id="rId9" Type="http://schemas.openxmlformats.org/officeDocument/2006/relationships/hyperlink" Target="http://../a4282dc2-4170-40e1-9165-54d45a67c980-728a3c1d-5575-4fb4-818f-3146d7b554a7/vybiraci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../a4282dc2-4170-40e1-9165-54d45a67c980-728a3c1d-5575-4fb4-818f-3146d7b554a7/index.html" TargetMode="External"/><Relationship Id="rId8" Type="http://schemas.openxmlformats.org/officeDocument/2006/relationships/hyperlink" Target="http://../a4282dc2-4170-40e1-9165-54d45a67c980-728a3c1d-5575-4fb4-818f-3146d7b554a7/odpovidaci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H1XJcURlKto1LmulERQ+jHPwCA==">AMUW2mXtYoGpDTFhI5RuI1yBFJQUNU3KJWlRQ8bjpuOw84v9WiMkpZdYkkKRPw1/tEGtm6e43V67EAes1EyMGUuEnc7jU7QIsVuhVe6WSOr/3Y7CzrHe6ow=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2022-03-03T18:40:00Z</dcterms:created>
  <dc:creator>cloudconvert_7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