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68932b37c053ede4dda811118f2d10fcf6be626"/>
    <w:p>
      <w:pPr>
        <w:pStyle w:val="Heading3"/>
      </w:pPr>
      <w:r>
        <w:t xml:space="preserve">5.6.3. So sánh nền tảng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 cuối của hai nền tảng suy luận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[23]</w:t>
      </w:r>
      <w:r>
        <w:t xml:space="preserve"> </w:t>
      </w:r>
      <w:r>
        <w:t xml:space="preserve">[24]</w:t>
      </w:r>
      <w:r>
        <w:t xml:space="preserve">.</w:t>
      </w:r>
    </w:p>
    <w:p>
      <w:pPr>
        <w:pStyle w:val="BlockText"/>
      </w:pPr>
      <w:r>
        <w:rPr>
          <w:b/>
          <w:bCs/>
        </w:rPr>
        <w:t xml:space="preserve">Tối ưu nền tảng suy luận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 lại (5.5.7) —</w:t>
      </w:r>
      <w:r>
        <w:t xml:space="preserve"> </w:t>
      </w:r>
      <w:r>
        <w:rPr>
          <w:b/>
          <w:bCs/>
        </w:rPr>
        <w:t xml:space="preserve">đánh đổi đã biết</w:t>
      </w:r>
      <w:r>
        <w:t xml:space="preserve">: cùng cơ chế đó cải thiện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 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nền tảng suy luận</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79"/>
    <w:bookmarkEnd w:id="180"/>
    <w:bookmarkStart w:id="200"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3">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4">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5">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6">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7">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199">
        <w:r>
          <w:rPr>
            <w:rStyle w:val="Hyperlink"/>
          </w:rPr>
          <w:t xml:space="preserve">https://onnxruntime.ai/docs/performance/tune-performance/threading.html</w:t>
        </w:r>
      </w:hyperlink>
      <w:r>
        <w:t xml:space="preserve"> </w:t>
      </w:r>
      <w:r>
        <w:t xml:space="preserve">(truy cập ngày 2026-07-19).</w:t>
      </w:r>
    </w:p>
    <w:p>
      <w:r>
        <w:br w:type="page"/>
      </w:r>
    </w:p>
    <w:bookmarkEnd w:id="200"/>
    <w:bookmarkStart w:id="227"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03" w:name="phụ-lục-a-mã-nguồn"/>
    <w:p>
      <w:pPr>
        <w:pStyle w:val="Heading2"/>
      </w:pPr>
      <w:r>
        <w:t xml:space="preserve">Phụ lục A. Mã nguồn</w:t>
      </w:r>
    </w:p>
    <w:bookmarkStart w:id="20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1"/>
    <w:bookmarkStart w:id="20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2"/>
    <w:bookmarkEnd w:id="203"/>
    <w:bookmarkStart w:id="20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04"/>
    <w:bookmarkStart w:id="206" w:name="phụ-lục-c-bộ-dữ-liệu"/>
    <w:p>
      <w:pPr>
        <w:pStyle w:val="Heading2"/>
      </w:pPr>
      <w:r>
        <w:t xml:space="preserve">Phụ lục C. Bộ dữ liệu</w:t>
      </w:r>
    </w:p>
    <w:bookmarkStart w:id="20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05"/>
    <w:bookmarkEnd w:id="206"/>
    <w:bookmarkStart w:id="211" w:name="phụ-lục-d-hướng-dẫn-cài-đặt-và-chạy"/>
    <w:p>
      <w:pPr>
        <w:pStyle w:val="Heading2"/>
      </w:pPr>
      <w:r>
        <w:t xml:space="preserve">Phụ lục D. Hướng dẫn cài đặt và chạy</w:t>
      </w:r>
    </w:p>
    <w:bookmarkStart w:id="207"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07"/>
    <w:bookmarkStart w:id="208"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08"/>
    <w:bookmarkStart w:id="209"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09"/>
    <w:bookmarkStart w:id="210"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0"/>
    <w:bookmarkEnd w:id="211"/>
    <w:bookmarkStart w:id="214" w:name="phụ-lục-e-kết-quả-kiểm-thử"/>
    <w:p>
      <w:pPr>
        <w:pStyle w:val="Heading2"/>
      </w:pPr>
      <w:r>
        <w:t xml:space="preserve">Phụ lục E. Kết quả kiểm thử</w:t>
      </w:r>
    </w:p>
    <w:bookmarkStart w:id="212"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2"/>
    <w:bookmarkStart w:id="213"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13"/>
    <w:bookmarkEnd w:id="214"/>
    <w:bookmarkStart w:id="217" w:name="Xb0ecaefd567621d8f4fd0ba4686066ee0905bcc"/>
    <w:p>
      <w:pPr>
        <w:pStyle w:val="Heading2"/>
      </w:pPr>
      <w:r>
        <w:t xml:space="preserve">Phụ lục F. Giao diện lập trình và cấu hình triển khai</w:t>
      </w:r>
    </w:p>
    <w:bookmarkStart w:id="215"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15"/>
    <w:bookmarkStart w:id="216"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16"/>
    <w:bookmarkEnd w:id="217"/>
    <w:bookmarkStart w:id="224"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19"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18" w:name="Xd671551d4f61d4e06f074a24ca13000a5b221b1"/>
      <w:r>
        <w:t xml:space="preserve">Bốn yêu cầu mức Won't và hai đợt thu gọn phạm vi ngày 2026-07-20</w:t>
      </w:r>
      <w:bookmarkEnd w:id="218"/>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19"/>
    <w:bookmarkStart w:id="223"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0"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0"/>
    <w:bookmarkStart w:id="221"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1"/>
    <w:bookmarkStart w:id="222"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2"/>
    <w:bookmarkEnd w:id="223"/>
    <w:bookmarkEnd w:id="224"/>
    <w:bookmarkStart w:id="226"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25"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97" Target="http://www.paddleocr.ai/main/en/version3.x/module_usage/text_recognition.html" TargetMode="External" /><Relationship Type="http://schemas.openxmlformats.org/officeDocument/2006/relationships/hyperlink" Id="rId181" Target="https://arxiv.org/abs/2201.00267" TargetMode="External" /><Relationship Type="http://schemas.openxmlformats.org/officeDocument/2006/relationships/hyperlink" Id="rId195"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19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4" Target="https://jcosine.if.unram.ac.id/index.php/jcosine/article/view/656" TargetMode="External" /><Relationship Type="http://schemas.openxmlformats.org/officeDocument/2006/relationships/hyperlink" Id="rId193"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199"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97" Target="http://www.paddleocr.ai/main/en/version3.x/module_usage/text_recognition.html" TargetMode="External" /><Relationship Type="http://schemas.openxmlformats.org/officeDocument/2006/relationships/hyperlink" Id="rId181" Target="https://arxiv.org/abs/2201.00267" TargetMode="External" /><Relationship Type="http://schemas.openxmlformats.org/officeDocument/2006/relationships/hyperlink" Id="rId195"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19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4" Target="https://jcosine.if.unram.ac.id/index.php/jcosine/article/view/656" TargetMode="External" /><Relationship Type="http://schemas.openxmlformats.org/officeDocument/2006/relationships/hyperlink" Id="rId193"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199"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2026-08-13T08:41:50Z</dcterms:created>
  <dcterms:modified xsi:type="dcterms:W3CDTF">2026-08-13T08:41:50Z</dcterms:modified>
</cp:coreProperties>
</file>

<file path=docProps/custom.xml><?xml version="1.0" encoding="utf-8"?>
<Properties xmlns="http://schemas.openxmlformats.org/officeDocument/2006/custom-properties" xmlns:vt="http://schemas.openxmlformats.org/officeDocument/2006/docPropsVTypes"/>
</file>