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63.png" ContentType="image/png"/>
  <Override PartName="/word/media/rId82.png" ContentType="image/png"/>
  <Override PartName="/word/media/rId88.png" ContentType="image/png"/>
  <Override PartName="/word/media/rId97.png" ContentType="image/png"/>
  <Override PartName="/word/media/rId388.png" ContentType="image/png"/>
  <Override PartName="/word/media/rId132.png" ContentType="image/png"/>
  <Override PartName="/word/media/rId137.png" ContentType="image/png"/>
  <Override PartName="/word/media/rId398.png" ContentType="image/png"/>
  <Override PartName="/word/media/rId146.png" ContentType="image/png"/>
  <Override PartName="/word/media/rId164.png" ContentType="image/png"/>
  <Override PartName="/word/media/rId189.png" ContentType="image/png"/>
  <Override PartName="/word/media/rId1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trang-bìa"/>
    <w:p>
      <w:pPr>
        <w:pStyle w:val="Heading2"/>
      </w:pPr>
      <w:r>
        <w:t xml:space="preserve">A. TRANG BÌA</w:t>
      </w:r>
    </w:p>
    <w:p>
      <w:pPr>
        <w:pStyle w:val="FirstParagraph"/>
      </w:pPr>
      <w:r>
        <w:rPr>
          <w:b/>
          <w:bCs/>
        </w:rPr>
        <w:t xml:space="preserve">ĐẠI HỌC QUỐC GIA TP. HỒ CHÍ MINH</w:t>
      </w:r>
    </w:p>
    <w:p>
      <w:pPr>
        <w:pStyle w:val="BodyText"/>
      </w:pPr>
      <w:r>
        <w:rPr>
          <w:b/>
          <w:bCs/>
        </w:rPr>
        <w:t xml:space="preserve">TRƯỜNG ĐẠI HỌC CÔNG NGHỆ THÔNG TIN</w:t>
      </w:r>
    </w:p>
    <w:p>
      <w:pPr>
        <w:pStyle w:val="BodyText"/>
      </w:pPr>
    </w:p>
    <w:p>
      <w:pPr>
        <w:pStyle w:val="BodyText"/>
      </w:pPr>
    </w:p>
    <w:bookmarkEnd w:id="9"/>
    <w:bookmarkStart w:id="11" w:name="đồ-án-tốt-nghiệp-đại-học"/>
    <w:p>
      <w:pPr>
        <w:pStyle w:val="Heading1"/>
      </w:pPr>
      <w:r>
        <w:t xml:space="preserve">ĐỒ ÁN TỐT NGHIỆP ĐẠI HỌC</w:t>
      </w:r>
    </w:p>
    <w:bookmarkStart w:id="10" w:name="đề-tài"/>
    <w:p>
      <w:pPr>
        <w:pStyle w:val="Heading3"/>
      </w:pPr>
      <w:r>
        <w:t xml:space="preserve">Đề tài:</w:t>
      </w:r>
    </w:p>
    <w:bookmarkEnd w:id="10"/>
    <w:bookmarkEnd w:id="11"/>
    <w:bookmarkStart w:id="25" w:name="Xbe958ce37c6a089ac9bdc99dada4ec5e2c0f7da"/>
    <w:p>
      <w:pPr>
        <w:pStyle w:val="Heading1"/>
      </w:pPr>
      <w:r>
        <w:t xml:space="preserve">XÂY DỰNG HỆ THỐNG NHẬN DIỆN BIỂN SỐ XE BẰNG TRÍ TUỆ NHÂN TẠO</w:t>
      </w:r>
    </w:p>
    <w:p>
      <w:pPr>
        <w:pStyle w:val="FirstParagraph"/>
      </w:pPr>
      <w:r>
        <w:rPr>
          <w:i/>
          <w:iCs/>
        </w:rPr>
        <w:t xml:space="preserve">Developing an AI-based vehicle license plate recognition system</w:t>
      </w:r>
    </w:p>
    <w:p>
      <w:pPr>
        <w:pStyle w:val="BodyText"/>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right"/>
            </w:pPr>
            <w:r>
              <w:rPr>
                <w:b/>
                <w:bCs/>
              </w:rPr>
              <w:t xml:space="preserve">Ngành:</w:t>
            </w:r>
          </w:p>
        </w:tc>
        <w:tc>
          <w:tcPr/>
          <w:p>
            <w:pPr>
              <w:pStyle w:val="Compact"/>
              <w:jc w:val="left"/>
            </w:pPr>
            <w:r>
              <w:t xml:space="preserve">Trí tuệ nhân tạo</w:t>
            </w:r>
          </w:p>
        </w:tc>
      </w:tr>
      <w:tr>
        <w:tc>
          <w:tcPr/>
          <w:p>
            <w:pPr>
              <w:pStyle w:val="Compact"/>
              <w:jc w:val="right"/>
            </w:pPr>
            <w:r>
              <w:rPr>
                <w:b/>
                <w:bCs/>
              </w:rPr>
              <w:t xml:space="preserve">Chuyên ngành:</w:t>
            </w:r>
          </w:p>
        </w:tc>
        <w:tc>
          <w:tcPr/>
          <w:p>
            <w:pPr>
              <w:pStyle w:val="Compact"/>
              <w:jc w:val="left"/>
            </w:pPr>
            <w:r>
              <w:t xml:space="preserve">Trí tuệ nhân tạo</w:t>
            </w:r>
          </w:p>
        </w:tc>
      </w:tr>
      <w:tr>
        <w:tc>
          <w:tcPr/>
          <w:p>
            <w:pPr>
              <w:pStyle w:val="Compact"/>
              <w:jc w:val="right"/>
            </w:pPr>
            <w:r>
              <w:rPr>
                <w:b/>
                <w:bCs/>
              </w:rPr>
              <w:t xml:space="preserve">Sinh viên thực hiện:</w:t>
            </w:r>
          </w:p>
        </w:tc>
        <w:tc>
          <w:tcPr/>
          <w:p>
            <w:pPr>
              <w:pStyle w:val="Compact"/>
              <w:jc w:val="left"/>
            </w:pPr>
            <w:r>
              <w:rPr>
                <w:b/>
                <w:bCs/>
              </w:rPr>
              <w:t xml:space="preserve">Phạm Công Thành</w:t>
            </w:r>
            <w:r>
              <w:t xml:space="preserve"> </w:t>
            </w:r>
            <w:r>
              <w:t xml:space="preserve">— MSSV</w:t>
            </w:r>
            <w:r>
              <w:t xml:space="preserve"> </w:t>
            </w:r>
            <w:r>
              <w:rPr>
                <w:b/>
                <w:bCs/>
              </w:rPr>
              <w:t xml:space="preserve">25410013</w:t>
            </w:r>
          </w:p>
        </w:tc>
      </w:tr>
      <w:tr>
        <w:tc>
          <w:tcPr/>
          <w:p>
            <w:pPr>
              <w:pStyle w:val="Compact"/>
            </w:pPr>
          </w:p>
        </w:tc>
        <w:tc>
          <w:tcPr/>
          <w:p>
            <w:pPr>
              <w:pStyle w:val="Compact"/>
              <w:jc w:val="left"/>
            </w:pPr>
            <w:r>
              <w:rPr>
                <w:b/>
                <w:bCs/>
              </w:rPr>
              <w:t xml:space="preserve">Nguyễn Minh Hiếu</w:t>
            </w:r>
            <w:r>
              <w:t xml:space="preserve"> </w:t>
            </w:r>
            <w:r>
              <w:t xml:space="preserve">— MSSV</w:t>
            </w:r>
            <w:r>
              <w:t xml:space="preserve"> </w:t>
            </w:r>
            <w:r>
              <w:rPr>
                <w:b/>
                <w:bCs/>
              </w:rPr>
              <w:t xml:space="preserve">25410007</w:t>
            </w:r>
          </w:p>
        </w:tc>
      </w:tr>
      <w:tr>
        <w:tc>
          <w:tcPr/>
          <w:p>
            <w:pPr>
              <w:pStyle w:val="Compact"/>
              <w:jc w:val="right"/>
            </w:pPr>
            <w:r>
              <w:rPr>
                <w:b/>
                <w:bCs/>
              </w:rPr>
              <w:t xml:space="preserve">Lớp:</w:t>
            </w:r>
          </w:p>
        </w:tc>
        <w:tc>
          <w:tcPr/>
          <w:p>
            <w:pPr>
              <w:pStyle w:val="Compact"/>
              <w:jc w:val="left"/>
            </w:pPr>
            <w:r>
              <w:t xml:space="preserve">AI503.F3.LT.TTNT</w:t>
            </w:r>
          </w:p>
        </w:tc>
      </w:tr>
      <w:tr>
        <w:tc>
          <w:tcPr/>
          <w:p>
            <w:pPr>
              <w:pStyle w:val="Compact"/>
              <w:jc w:val="right"/>
            </w:pPr>
            <w:r>
              <w:rPr>
                <w:b/>
                <w:bCs/>
              </w:rPr>
              <w:t xml:space="preserve">Khoá:</w:t>
            </w:r>
          </w:p>
        </w:tc>
        <w:tc>
          <w:tcPr/>
          <w:p>
            <w:pPr>
              <w:pStyle w:val="Compact"/>
              <w:jc w:val="left"/>
            </w:pPr>
            <w:r>
              <w:t xml:space="preserve">2025</w:t>
            </w:r>
          </w:p>
        </w:tc>
      </w:tr>
      <w:tr>
        <w:tc>
          <w:tcPr/>
          <w:p>
            <w:pPr>
              <w:pStyle w:val="Compact"/>
              <w:jc w:val="right"/>
            </w:pPr>
            <w:r>
              <w:rPr>
                <w:b/>
                <w:bCs/>
              </w:rPr>
              <w:t xml:space="preserve">Giảng viên hướng dẫn:</w:t>
            </w:r>
          </w:p>
        </w:tc>
        <w:tc>
          <w:tcPr/>
          <w:p>
            <w:pPr>
              <w:pStyle w:val="Compact"/>
              <w:jc w:val="left"/>
            </w:pPr>
            <w:r>
              <w:t xml:space="preserve">ThS. Cáp Phạm Đình Thăng</w:t>
            </w:r>
          </w:p>
        </w:tc>
      </w:tr>
    </w:tbl>
    <w:p>
      <w:pPr>
        <w:pStyle w:val="BodyText"/>
      </w:pPr>
    </w:p>
    <w:p>
      <w:pPr>
        <w:pStyle w:val="BodyText"/>
      </w:pPr>
      <w:r>
        <w:rPr>
          <w:b/>
          <w:bCs/>
        </w:rPr>
        <w:t xml:space="preserve">TP. Hồ Chí Minh, tháng 9 năm 2026</w:t>
      </w:r>
    </w:p>
    <w:p>
      <w:r>
        <w:pict>
          <v:rect style="width:0;height:1.5pt" o:hralign="center" o:hrstd="t" o:hr="t"/>
        </w:pict>
      </w:r>
    </w:p>
    <w:bookmarkStart w:id="15" w:name="b-trang-nhiệm-vụ-đồ-án-và-nhận-xét"/>
    <w:p>
      <w:pPr>
        <w:pStyle w:val="Heading2"/>
      </w:pPr>
      <w:r>
        <w:t xml:space="preserve">B. TRANG NHIỆM VỤ ĐỒ ÁN VÀ NHẬN XÉT</w:t>
      </w:r>
    </w:p>
    <w:bookmarkStart w:id="12" w:name="b1-phiếu-giao-nhiệm-vụ-đồ-án-tốt-nghiệp"/>
    <w:p>
      <w:pPr>
        <w:pStyle w:val="Heading3"/>
      </w:pPr>
      <w:r>
        <w:t xml:space="preserve">B.1. Phiếu giao nhiệm vụ đồ án tốt nghiệp</w:t>
      </w:r>
    </w:p>
    <w:p>
      <w:pPr>
        <w:pStyle w:val="FirstParagraph"/>
      </w:pPr>
      <w:r>
        <w:rPr>
          <w:i/>
          <w:iCs/>
        </w:rPr>
        <w:t xml:space="preserve">«Theo biểu mẫu của Khoa — gồm: thông tin sinh viên, tên đề tài, nội dung nhiệm vụ, số liệu ban đầu, ngày giao, ngày hoàn thành, chữ ký giảng viên hướng dẫn và trưởng bộ môn.»</w:t>
      </w:r>
    </w:p>
    <w:bookmarkEnd w:id="12"/>
    <w:bookmarkStart w:id="13" w:name="b2-nhận-xét-của-giảng-viên-hướng-dẫn"/>
    <w:p>
      <w:pPr>
        <w:pStyle w:val="Heading3"/>
      </w:pPr>
      <w:r>
        <w:t xml:space="preserve">B.2. Nhận xét của giảng viên hướng dẫn</w:t>
      </w:r>
    </w:p>
    <w:p>
      <w:pPr>
        <w:pStyle w:val="FirstParagraph"/>
      </w:pPr>
      <w:r>
        <w:rPr>
          <w:i/>
          <w:iCs/>
        </w:rPr>
        <w:t xml:space="preserve">«Do giảng viên hướng dẫn viết và ký.»</w:t>
      </w:r>
    </w:p>
    <w:bookmarkEnd w:id="13"/>
    <w:bookmarkStart w:id="14" w:name="b3-nhận-xét-của-giảng-viên-phản-biện"/>
    <w:p>
      <w:pPr>
        <w:pStyle w:val="Heading3"/>
      </w:pPr>
      <w:r>
        <w:t xml:space="preserve">B.3. Nhận xét của giảng viên phản biện</w:t>
      </w:r>
    </w:p>
    <w:p>
      <w:pPr>
        <w:pStyle w:val="FirstParagraph"/>
      </w:pPr>
      <w:r>
        <w:rPr>
          <w:i/>
          <w:iCs/>
        </w:rPr>
        <w:t xml:space="preserve">«Do giảng viên phản biện viết và ký.»</w:t>
      </w:r>
    </w:p>
    <w:p>
      <w:r>
        <w:pict>
          <v:rect style="width:0;height:1.5pt" o:hralign="center" o:hrstd="t" o:hr="t"/>
        </w:pict>
      </w:r>
    </w:p>
    <w:bookmarkEnd w:id="14"/>
    <w:bookmarkEnd w:id="15"/>
    <w:bookmarkStart w:id="16" w:name="c-lời-cam-đoan"/>
    <w:p>
      <w:pPr>
        <w:pStyle w:val="Heading2"/>
      </w:pPr>
      <w:r>
        <w:t xml:space="preserve">C. LỜI CAM ĐOAN</w:t>
      </w:r>
    </w:p>
    <w:p>
      <w:pPr>
        <w:pStyle w:val="FirstParagraph"/>
      </w:pPr>
      <w:r>
        <w:rPr>
          <w:b/>
          <w:bCs/>
        </w:rPr>
        <w:t xml:space="preserve">LỜI CAM ĐOAN</w:t>
      </w:r>
    </w:p>
    <w:p>
      <w:pPr>
        <w:pStyle w:val="BodyText"/>
      </w:pPr>
      <w:r>
        <w:t xml:space="preserve">Chúng tôi xin cam đoan đồ án tốt nghiệp với đề tài</w:t>
      </w:r>
      <w:r>
        <w:t xml:space="preserve"> </w:t>
      </w:r>
      <w:r>
        <w:rPr>
          <w:b/>
          <w:bCs/>
        </w:rPr>
        <w:t xml:space="preserve">"Xây dựng hệ thống nhận diện biển số xe bằng trí tuệ nhân tạo"</w:t>
      </w:r>
      <w:r>
        <w:t xml:space="preserve"> </w:t>
      </w:r>
      <w:r>
        <w:t xml:space="preserve">là công trình nghiên cứu của nhóm chúng tôi, được thực hiện dưới sự hướng dẫn khoa học của</w:t>
      </w:r>
      <w:r>
        <w:t xml:space="preserve"> </w:t>
      </w:r>
      <w:r>
        <w:rPr>
          <w:b/>
          <w:bCs/>
        </w:rPr>
        <w:t xml:space="preserve">ThS. Cáp Phạm Đình Thăng</w:t>
      </w:r>
      <w:r>
        <w:t xml:space="preserve">.</w:t>
      </w:r>
    </w:p>
    <w:p>
      <w:pPr>
        <w:pStyle w:val="BodyText"/>
      </w:pPr>
      <w:r>
        <w:t xml:space="preserve">Các nội dung nghiên cứu, kết quả thực nghiệm và số liệu trình bày trong đồ án là trung thực và do chính chúng tôi thực hiện. Các thư viện, mô hình và bộ dữ liệu mã nguồn mở được sử dụng lại đều được nêu rõ nguồn gốc, phiên bản và điều kiện giấy phép tại các chương tương ứng.</w:t>
      </w:r>
    </w:p>
    <w:p>
      <w:pPr>
        <w:pStyle w:val="BodyText"/>
      </w:pPr>
      <w:r>
        <w:t xml:space="preserve">Mọi tài liệu tham khảo, số liệu, bảng biểu và hình vẽ được trích dẫn từ công trình của tác giả khác đều được ghi rõ nguồn trong phần Tài liệu tham khảo theo đúng quy định về trích dẫn học thuật. Các văn bản quy phạm pháp luật được viện dẫn trong đồ án đã được đối chiếu với văn bản gốc và kiểm tra hiệu lực tại thời điểm thực hiện.</w:t>
      </w:r>
    </w:p>
    <w:p>
      <w:pPr>
        <w:pStyle w:val="BodyText"/>
      </w:pPr>
      <w:r>
        <w:t xml:space="preserve">Chúng tôi xin cam đoan không sao chép nguyên văn hoặc sử dụng kết quả của người khác mà không ghi nguồn. Chúng tôi xin chịu hoàn toàn trách nhiệm trước Nhà trường và Hội đồng đánh giá về lời cam đoan này.</w:t>
      </w:r>
    </w:p>
    <w:p>
      <w:pPr>
        <w:pStyle w:val="BodyText"/>
      </w:pPr>
      <w:r>
        <w:rPr>
          <w:i/>
          <w:iCs/>
        </w:rPr>
        <w:t xml:space="preserve">TP. Hồ Chí Minh, ngày 24 tháng 9 năm 2026</w:t>
      </w:r>
    </w:p>
    <w:p>
      <w:pPr>
        <w:pStyle w:val="BodyText"/>
      </w:pPr>
      <w:r>
        <w:rPr>
          <w:b/>
          <w:bCs/>
        </w:rPr>
        <w:t xml:space="preserve">Sinh viên thực hiện</w:t>
      </w:r>
    </w:p>
    <w:p>
      <w:pPr>
        <w:pStyle w:val="BodyText"/>
      </w:pPr>
      <w:r>
        <w:rPr>
          <w:i/>
          <w:iCs/>
        </w:rPr>
        <w:t xml:space="preserve">(Ký và ghi rõ họ tên)</w:t>
      </w:r>
    </w:p>
    <w:p>
      <w:pPr>
        <w:pStyle w:val="BodyText"/>
      </w:pPr>
    </w:p>
    <w:p>
      <w:pPr>
        <w:pStyle w:val="BodyText"/>
      </w:pPr>
      <w:r>
        <w:rPr>
          <w:b/>
          <w:bCs/>
        </w:rPr>
        <w:t xml:space="preserve">Phạm Công Thành</w:t>
      </w:r>
      <w:r>
        <w:t xml:space="preserve"> </w:t>
      </w:r>
      <w:r>
        <w:t xml:space="preserve">·</w:t>
      </w:r>
      <w:r>
        <w:t xml:space="preserve"> </w:t>
      </w:r>
      <w:r>
        <w:rPr>
          <w:b/>
          <w:bCs/>
        </w:rPr>
        <w:t xml:space="preserve">Nguyễn Minh Hiếu</w:t>
      </w:r>
    </w:p>
    <w:p>
      <w:r>
        <w:pict>
          <v:rect style="width:0;height:1.5pt" o:hralign="center" o:hrstd="t" o:hr="t"/>
        </w:pict>
      </w:r>
    </w:p>
    <w:bookmarkEnd w:id="16"/>
    <w:bookmarkStart w:id="17" w:name="d-lời-cảm-ơn"/>
    <w:p>
      <w:pPr>
        <w:pStyle w:val="Heading2"/>
      </w:pPr>
      <w:r>
        <w:t xml:space="preserve">D. LỜI CẢM ƠN</w:t>
      </w:r>
    </w:p>
    <w:p>
      <w:pPr>
        <w:pStyle w:val="FirstParagraph"/>
      </w:pPr>
      <w:r>
        <w:rPr>
          <w:b/>
          <w:bCs/>
        </w:rPr>
        <w:t xml:space="preserve">LỜI CẢM ƠN</w:t>
      </w:r>
    </w:p>
    <w:p>
      <w:pPr>
        <w:pStyle w:val="BodyText"/>
      </w:pPr>
      <w:r>
        <w:t xml:space="preserve">Để hoàn thành đồ án tốt nghiệp này, chúng tôi đã nhận được sự giúp đỡ và hướng dẫn tận tình từ nhiều thầy cô, gia đình và bạn bè.</w:t>
      </w:r>
    </w:p>
    <w:p>
      <w:pPr>
        <w:pStyle w:val="BodyText"/>
      </w:pPr>
      <w:r>
        <w:t xml:space="preserve">Trước hết, chúng tôi xin bày tỏ lòng biết ơn sâu sắc tới</w:t>
      </w:r>
      <w:r>
        <w:t xml:space="preserve"> </w:t>
      </w:r>
      <w:r>
        <w:rPr>
          <w:b/>
          <w:bCs/>
        </w:rPr>
        <w:t xml:space="preserve">ThS. Cáp Phạm Đình Thăng</w:t>
      </w:r>
      <w:r>
        <w:t xml:space="preserve"> </w:t>
      </w:r>
      <w:r>
        <w:t xml:space="preserve">— người đã trực tiếp hướng dẫn chúng tôi trong suốt quá trình thực hiện đồ án. Thầy không chỉ định hướng về mặt chuyên môn mà còn chỉ ra cho chúng tôi những yêu cầu nghiêm ngặt về tính trung thực trong nghiên cứu khoa học: mọi số liệu công bố đều phải kiểm chứng được, mọi trích dẫn đều phải truy về nguồn gốc, và những gì chưa đo được thì không được suy đoán.</w:t>
      </w:r>
    </w:p>
    <w:p>
      <w:pPr>
        <w:pStyle w:val="BodyText"/>
      </w:pPr>
      <w:r>
        <w:t xml:space="preserve">Chúng tôi xin chân thành cảm ơn quý thầy cô Trường Đại học Công nghệ Thông tin — Đại học Quốc gia TP. Hồ Chí Minh đã truyền đạt cho chúng tôi nền tảng kiến thức trong suốt những năm học vừa qua — đó là cơ sở để chúng tôi tiếp cận và giải quyết bài toán của đồ án này.</w:t>
      </w:r>
    </w:p>
    <w:p>
      <w:pPr>
        <w:pStyle w:val="BodyText"/>
      </w:pPr>
      <w:r>
        <w:t xml:space="preserve">Chúng tôi cũng xin gửi lời cảm ơn tới cộng đồng mã nguồn mở, các nhóm nghiên cứu đã công bố công trình, mã nguồn và bộ dữ liệu về nhận dạng biển số xe. Đồ án này được xây dựng trên nền tảng những đóng góp đó.</w:t>
      </w:r>
    </w:p>
    <w:p>
      <w:pPr>
        <w:pStyle w:val="BodyText"/>
      </w:pPr>
      <w:r>
        <w:t xml:space="preserve">Cuối cùng, chúng tôi xin cảm ơn gia đình và bạn bè đã luôn động viên, ủng hộ trong suốt quá trình học tập và thực hiện đồ án.</w:t>
      </w:r>
    </w:p>
    <w:p>
      <w:pPr>
        <w:pStyle w:val="BodyText"/>
      </w:pPr>
      <w:r>
        <w:t xml:space="preserve">Do giới hạn về thời gian, phần cứng và kinh nghiệm, đồ án chắc chắn còn nhiều thiếu sót. Chúng tôi rất mong nhận được ý kiến đóng góp của quý thầy cô và Hội đồng để hoàn thiện hơn.</w:t>
      </w:r>
    </w:p>
    <w:p>
      <w:pPr>
        <w:pStyle w:val="BodyText"/>
      </w:pPr>
      <w:r>
        <w:t xml:space="preserve">Chúng tôi xin chân thành cảm ơn!</w:t>
      </w:r>
    </w:p>
    <w:p>
      <w:pPr>
        <w:pStyle w:val="BodyText"/>
      </w:pPr>
      <w:r>
        <w:rPr>
          <w:i/>
          <w:iCs/>
        </w:rPr>
        <w:t xml:space="preserve">TP. Hồ Chí Minh, ngày 24 tháng 9 năm 2026</w:t>
      </w:r>
    </w:p>
    <w:p>
      <w:pPr>
        <w:pStyle w:val="BodyText"/>
      </w:pPr>
      <w:r>
        <w:rPr>
          <w:b/>
          <w:bCs/>
        </w:rPr>
        <w:t xml:space="preserve">Nhóm sinh viên thực hiện</w:t>
      </w:r>
    </w:p>
    <w:p>
      <w:pPr>
        <w:pStyle w:val="BodyText"/>
      </w:pPr>
      <w:r>
        <w:rPr>
          <w:b/>
          <w:bCs/>
        </w:rPr>
        <w:t xml:space="preserve">Phạm Công Thành</w:t>
      </w:r>
      <w:r>
        <w:t xml:space="preserve"> </w:t>
      </w:r>
      <w:r>
        <w:t xml:space="preserve">·</w:t>
      </w:r>
      <w:r>
        <w:t xml:space="preserve"> </w:t>
      </w:r>
      <w:r>
        <w:rPr>
          <w:b/>
          <w:bCs/>
        </w:rPr>
        <w:t xml:space="preserve">Nguyễn Minh Hiếu</w:t>
      </w:r>
    </w:p>
    <w:p>
      <w:r>
        <w:pict>
          <v:rect style="width:0;height:1.5pt" o:hralign="center" o:hrstd="t" o:hr="t"/>
        </w:pict>
      </w:r>
    </w:p>
    <w:bookmarkEnd w:id="17"/>
    <w:bookmarkStart w:id="18" w:name="e-mục-lục"/>
    <w:p>
      <w:pPr>
        <w:pStyle w:val="Heading2"/>
      </w:pPr>
      <w:r>
        <w:t xml:space="preserve">E. MỤC LỤC</w:t>
      </w:r>
    </w:p>
    <w:p>
      <w:r>
        <w:pict>
          <v:rect style="width:0;height:1.5pt" o:hralign="center" o:hrstd="t" o:hr="t"/>
        </w:pict>
      </w:r>
    </w:p>
    <w:bookmarkEnd w:id="18"/>
    <w:bookmarkStart w:id="19" w:name="f-danh-mục-hình-vẽ"/>
    <w:p>
      <w:pPr>
        <w:pStyle w:val="Heading2"/>
      </w:pPr>
      <w:r>
        <w:t xml:space="preserve">F. DANH MỤC HÌNH VẼ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Tên hình</w:t>
            </w:r>
          </w:p>
        </w:tc>
        <w:tc>
          <w:tcPr/>
          <w:p>
            <w:pPr>
              <w:pStyle w:val="Compact"/>
              <w:jc w:val="center"/>
            </w:pPr>
            <w:r>
              <w:t xml:space="preserve">Trang</w:t>
            </w:r>
          </w:p>
        </w:tc>
      </w:tr>
      <w:tr>
        <w:tc>
          <w:tcPr/>
          <w:p>
            <w:pPr>
              <w:pStyle w:val="Compact"/>
            </w:pPr>
            <w:r>
              <w:t xml:space="preserve">Hình 1.1</w:t>
            </w:r>
          </w:p>
        </w:tc>
        <w:tc>
          <w:tcPr/>
          <w:p>
            <w:pPr>
              <w:pStyle w:val="Compact"/>
            </w:pPr>
            <w:r>
              <w:t xml:space="preserve">** Ranh giới hệ thống — phần bên trong là hệ thống bàn giao, Colab/Kaggle nằm ngoài</w:t>
            </w:r>
          </w:p>
        </w:tc>
        <w:tc>
          <w:tcPr/>
          <w:p>
            <w:pPr>
              <w:pStyle w:val="Compact"/>
              <w:jc w:val="center"/>
            </w:pPr>
            <w:r>
              <w:t xml:space="preserve">—</w:t>
            </w:r>
          </w:p>
        </w:tc>
      </w:tr>
      <w:tr>
        <w:tc>
          <w:tcPr/>
          <w:p>
            <w:pPr>
              <w:pStyle w:val="Compact"/>
            </w:pPr>
            <w:r>
              <w:t xml:space="preserve">Hình 2.1</w:t>
            </w:r>
          </w:p>
        </w:tc>
        <w:tc>
          <w:tcPr/>
          <w:p>
            <w:pPr>
              <w:pStyle w:val="Compact"/>
            </w:pPr>
            <w:r>
              <w:t xml:space="preserve">* Sơ đồ pipeline ALPR điển hình (tổng hợp từ [2], [3], [20], [22], [23]; khối nét đứt là tuỳ chọn)</w:t>
            </w:r>
          </w:p>
        </w:tc>
        <w:tc>
          <w:tcPr/>
          <w:p>
            <w:pPr>
              <w:pStyle w:val="Compact"/>
              <w:jc w:val="center"/>
            </w:pPr>
            <w:r>
              <w:t xml:space="preserve">—</w:t>
            </w:r>
          </w:p>
        </w:tc>
      </w:tr>
      <w:tr>
        <w:tc>
          <w:tcPr/>
          <w:p>
            <w:pPr>
              <w:pStyle w:val="Compact"/>
            </w:pPr>
            <w:r>
              <w:t xml:space="preserve">Hình 2.2</w:t>
            </w:r>
          </w:p>
        </w:tc>
        <w:tc>
          <w:tcPr/>
          <w:p>
            <w:pPr>
              <w:pStyle w:val="Compact"/>
            </w:pPr>
            <w:r>
              <w:t xml:space="preserve">** Sơ đồ phân loại hai trục các hướng tiếp cận ALPR và định vị lựa chọn của đồ án</w:t>
            </w:r>
          </w:p>
        </w:tc>
        <w:tc>
          <w:tcPr/>
          <w:p>
            <w:pPr>
              <w:pStyle w:val="Compact"/>
              <w:jc w:val="center"/>
            </w:pPr>
            <w:r>
              <w:t xml:space="preserve">—</w:t>
            </w:r>
          </w:p>
        </w:tc>
      </w:tr>
      <w:tr>
        <w:tc>
          <w:tcPr/>
          <w:p>
            <w:pPr>
              <w:pStyle w:val="Compact"/>
            </w:pPr>
            <w:r>
              <w:t xml:space="preserve">Hình 2.3</w:t>
            </w:r>
          </w:p>
        </w:tc>
        <w:tc>
          <w:tcPr/>
          <w:p>
            <w:pPr>
              <w:pStyle w:val="Compact"/>
            </w:pPr>
            <w:r>
              <w:t xml:space="preserve">* Kiến trúc tổng quát backbone – neck – head của YOLO11 (theo [49], [16])</w:t>
            </w:r>
          </w:p>
        </w:tc>
        <w:tc>
          <w:tcPr/>
          <w:p>
            <w:pPr>
              <w:pStyle w:val="Compact"/>
              <w:jc w:val="center"/>
            </w:pPr>
            <w:r>
              <w:t xml:space="preserve">—</w:t>
            </w:r>
          </w:p>
        </w:tc>
      </w:tr>
      <w:tr>
        <w:tc>
          <w:tcPr/>
          <w:p>
            <w:pPr>
              <w:pStyle w:val="Compact"/>
            </w:pPr>
            <w:r>
              <w:t xml:space="preserve">Hình 2.4</w:t>
            </w:r>
          </w:p>
        </w:tc>
        <w:tc>
          <w:tcPr/>
          <w:p>
            <w:pPr>
              <w:pStyle w:val="Compact"/>
            </w:pPr>
            <w:r>
              <w:t xml:space="preserve">* Cơ chế sụp đổ của CTC trên ảnh văn bản hai dòng (theo [61])</w:t>
            </w:r>
          </w:p>
        </w:tc>
        <w:tc>
          <w:tcPr/>
          <w:p>
            <w:pPr>
              <w:pStyle w:val="Compact"/>
              <w:jc w:val="center"/>
            </w:pPr>
            <w:r>
              <w:t xml:space="preserve">—</w:t>
            </w:r>
          </w:p>
        </w:tc>
      </w:tr>
      <w:tr>
        <w:tc>
          <w:tcPr/>
          <w:p>
            <w:pPr>
              <w:pStyle w:val="Compact"/>
            </w:pPr>
            <w:r>
              <w:t xml:space="preserve">Hình 4.2</w:t>
            </w:r>
          </w:p>
        </w:tc>
        <w:tc>
          <w:tcPr/>
          <w:p>
            <w:pPr>
              <w:pStyle w:val="Compact"/>
            </w:pPr>
            <w:r>
              <w:t xml:space="preserve">** Kiến trúc phân tầng năm tầng và chiều phụ thuộc</w:t>
            </w:r>
          </w:p>
        </w:tc>
        <w:tc>
          <w:tcPr/>
          <w:p>
            <w:pPr>
              <w:pStyle w:val="Compact"/>
              <w:jc w:val="center"/>
            </w:pPr>
            <w:r>
              <w:t xml:space="preserve">—</w:t>
            </w:r>
          </w:p>
        </w:tc>
      </w:tr>
      <w:tr>
        <w:tc>
          <w:tcPr/>
          <w:p>
            <w:pPr>
              <w:pStyle w:val="Compact"/>
            </w:pPr>
            <w:r>
              <w:t xml:space="preserve">Hình 4.3</w:t>
            </w:r>
          </w:p>
        </w:tc>
        <w:tc>
          <w:tcPr/>
          <w:p>
            <w:pPr>
              <w:pStyle w:val="Compact"/>
            </w:pPr>
            <w:r>
              <w:t xml:space="preserve">** Luồng xử lý của pipeline AI, các khối tô đỏ là nhánh biển hai dòng</w:t>
            </w:r>
          </w:p>
        </w:tc>
        <w:tc>
          <w:tcPr/>
          <w:p>
            <w:pPr>
              <w:pStyle w:val="Compact"/>
              <w:jc w:val="center"/>
            </w:pPr>
            <w:r>
              <w:t xml:space="preserve">—</w:t>
            </w:r>
          </w:p>
        </w:tc>
      </w:tr>
      <w:tr>
        <w:tc>
          <w:tcPr/>
          <w:p>
            <w:pPr>
              <w:pStyle w:val="Compact"/>
            </w:pPr>
            <w:r>
              <w:t xml:space="preserve">Hình 4.4</w:t>
            </w:r>
          </w:p>
        </w:tc>
        <w:tc>
          <w:tcPr/>
          <w:p>
            <w:pPr>
              <w:pStyle w:val="Compact"/>
            </w:pPr>
            <w:r>
              <w:t xml:space="preserve">** Đường ống sáu bước xây dựng bộ dữ liệu</w:t>
            </w:r>
          </w:p>
        </w:tc>
        <w:tc>
          <w:tcPr/>
          <w:p>
            <w:pPr>
              <w:pStyle w:val="Compact"/>
              <w:jc w:val="center"/>
            </w:pPr>
            <w:r>
              <w:t xml:space="preserve">—</w:t>
            </w:r>
          </w:p>
        </w:tc>
      </w:tr>
      <w:tr>
        <w:tc>
          <w:tcPr/>
          <w:p>
            <w:pPr>
              <w:pStyle w:val="Compact"/>
            </w:pPr>
            <w:r>
              <w:t xml:space="preserve">Hình 4.7</w:t>
            </w:r>
          </w:p>
        </w:tc>
        <w:tc>
          <w:tcPr/>
          <w:p>
            <w:pPr>
              <w:pStyle w:val="Compact"/>
            </w:pPr>
            <w:r>
              <w:t xml:space="preserve">* Đường cong huấn luyện theo epoch — ba hàm mất mát và bốn chỉ số trên tập validation (nguồn: runs/final-640-v3/results.csv)</w:t>
            </w:r>
          </w:p>
        </w:tc>
        <w:tc>
          <w:tcPr/>
          <w:p>
            <w:pPr>
              <w:pStyle w:val="Compact"/>
              <w:jc w:val="center"/>
            </w:pPr>
            <w:r>
              <w:t xml:space="preserve">—</w:t>
            </w:r>
          </w:p>
        </w:tc>
      </w:tr>
      <w:tr>
        <w:tc>
          <w:tcPr/>
          <w:p>
            <w:pPr>
              <w:pStyle w:val="Compact"/>
            </w:pPr>
            <w:r>
              <w:t xml:space="preserve">Hình 4.5</w:t>
            </w:r>
          </w:p>
        </w:tc>
        <w:tc>
          <w:tcPr/>
          <w:p>
            <w:pPr>
              <w:pStyle w:val="Compact"/>
            </w:pPr>
            <w:r>
              <w:t xml:space="preserve">** Thuật toán chuẩn hoá chuỗi biển số theo bộ luật ràng buộc vị trí</w:t>
            </w:r>
          </w:p>
        </w:tc>
        <w:tc>
          <w:tcPr/>
          <w:p>
            <w:pPr>
              <w:pStyle w:val="Compact"/>
              <w:jc w:val="center"/>
            </w:pPr>
            <w:r>
              <w:t xml:space="preserve">—</w:t>
            </w:r>
          </w:p>
        </w:tc>
      </w:tr>
      <w:tr>
        <w:tc>
          <w:tcPr/>
          <w:p>
            <w:pPr>
              <w:pStyle w:val="Compact"/>
            </w:pPr>
            <w:r>
              <w:t xml:space="preserve">Hình 5.1</w:t>
            </w:r>
          </w:p>
        </w:tc>
        <w:tc>
          <w:tcPr/>
          <w:p>
            <w:pPr>
              <w:pStyle w:val="Compact"/>
            </w:pPr>
            <w:r>
              <w:t xml:space="preserve">** Giao thức đo và ràng buộc phụ thuộc giữa các bước đánh giá</w:t>
            </w:r>
          </w:p>
        </w:tc>
        <w:tc>
          <w:tcPr/>
          <w:p>
            <w:pPr>
              <w:pStyle w:val="Compact"/>
              <w:jc w:val="center"/>
            </w:pPr>
            <w:r>
              <w:t xml:space="preserve">—</w:t>
            </w:r>
          </w:p>
        </w:tc>
      </w:tr>
    </w:tbl>
    <w:p>
      <w:r>
        <w:pict>
          <v:rect style="width:0;height:1.5pt" o:hralign="center" o:hrstd="t" o:hr="t"/>
        </w:pict>
      </w:r>
    </w:p>
    <w:bookmarkEnd w:id="19"/>
    <w:bookmarkStart w:id="20" w:name="g-danh-mục-bảng-biểu"/>
    <w:p>
      <w:pPr>
        <w:pStyle w:val="Heading2"/>
      </w:pPr>
      <w:r>
        <w:t xml:space="preserve">G. DANH MỤC BẢNG BIỂU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Tên bảng</w:t>
            </w:r>
          </w:p>
        </w:tc>
        <w:tc>
          <w:tcPr/>
          <w:p>
            <w:pPr>
              <w:pStyle w:val="Compact"/>
              <w:jc w:val="center"/>
            </w:pPr>
            <w:r>
              <w:t xml:space="preserve">Trang</w:t>
            </w:r>
          </w:p>
        </w:tc>
      </w:tr>
      <w:tr>
        <w:tc>
          <w:tcPr/>
          <w:p>
            <w:pPr>
              <w:pStyle w:val="Compact"/>
            </w:pPr>
            <w:r>
              <w:t xml:space="preserve">Bảng 1.1</w:t>
            </w:r>
          </w:p>
        </w:tc>
        <w:tc>
          <w:tcPr/>
          <w:p>
            <w:pPr>
              <w:pStyle w:val="Compact"/>
            </w:pPr>
            <w:r>
              <w:t xml:space="preserve">Nhóm chỉ tiêu độ chính xác</w:t>
            </w:r>
          </w:p>
        </w:tc>
        <w:tc>
          <w:tcPr/>
          <w:p>
            <w:pPr>
              <w:pStyle w:val="Compact"/>
              <w:jc w:val="center"/>
            </w:pPr>
            <w:r>
              <w:t xml:space="preserve">—</w:t>
            </w:r>
          </w:p>
        </w:tc>
      </w:tr>
      <w:tr>
        <w:tc>
          <w:tcPr/>
          <w:p>
            <w:pPr>
              <w:pStyle w:val="Compact"/>
            </w:pPr>
            <w:r>
              <w:t xml:space="preserve">Bảng 1.2</w:t>
            </w:r>
          </w:p>
        </w:tc>
        <w:tc>
          <w:tcPr/>
          <w:p>
            <w:pPr>
              <w:pStyle w:val="Compact"/>
            </w:pPr>
            <w:r>
              <w:t xml:space="preserve">Nhóm chỉ tiêu hiệu năng trên CPU</w:t>
            </w:r>
          </w:p>
        </w:tc>
        <w:tc>
          <w:tcPr/>
          <w:p>
            <w:pPr>
              <w:pStyle w:val="Compact"/>
              <w:jc w:val="center"/>
            </w:pPr>
            <w:r>
              <w:t xml:space="preserve">—</w:t>
            </w:r>
          </w:p>
        </w:tc>
      </w:tr>
      <w:tr>
        <w:tc>
          <w:tcPr/>
          <w:p>
            <w:pPr>
              <w:pStyle w:val="Compact"/>
            </w:pPr>
            <w:r>
              <w:t xml:space="preserve">Bảng 2.1</w:t>
            </w:r>
          </w:p>
        </w:tc>
        <w:tc>
          <w:tcPr/>
          <w:p>
            <w:pPr>
              <w:pStyle w:val="Compact"/>
            </w:pPr>
            <w:r>
              <w:t xml:space="preserve">Tổng hợp các tập ký tự seri</w:t>
            </w:r>
          </w:p>
        </w:tc>
        <w:tc>
          <w:tcPr/>
          <w:p>
            <w:pPr>
              <w:pStyle w:val="Compact"/>
              <w:jc w:val="center"/>
            </w:pPr>
            <w:r>
              <w:t xml:space="preserve">—</w:t>
            </w:r>
          </w:p>
        </w:tc>
      </w:tr>
      <w:tr>
        <w:tc>
          <w:tcPr/>
          <w:p>
            <w:pPr>
              <w:pStyle w:val="Compact"/>
            </w:pPr>
            <w:r>
              <w:t xml:space="preserve">Bảng 2.2</w:t>
            </w:r>
          </w:p>
        </w:tc>
        <w:tc>
          <w:tcPr/>
          <w:p>
            <w:pPr>
              <w:pStyle w:val="Compact"/>
            </w:pPr>
            <w:r>
              <w:t xml:space="preserve">Màu nền biển số và đối tượng áp dụng [13]</w:t>
            </w:r>
          </w:p>
        </w:tc>
        <w:tc>
          <w:tcPr/>
          <w:p>
            <w:pPr>
              <w:pStyle w:val="Compact"/>
              <w:jc w:val="center"/>
            </w:pPr>
            <w:r>
              <w:t xml:space="preserve">—</w:t>
            </w:r>
          </w:p>
        </w:tc>
      </w:tr>
      <w:tr>
        <w:tc>
          <w:tcPr/>
          <w:p>
            <w:pPr>
              <w:pStyle w:val="Compact"/>
            </w:pPr>
            <w:r>
              <w:t xml:space="preserve">Bảng 2.3</w:t>
            </w:r>
          </w:p>
        </w:tc>
        <w:tc>
          <w:tcPr/>
          <w:p>
            <w:pPr>
              <w:pStyle w:val="Compact"/>
            </w:pPr>
            <w:r>
              <w:t xml:space="preserve">Kích thước và tỷ lệ khung hình của các loại biển số [11]</w:t>
            </w:r>
          </w:p>
        </w:tc>
        <w:tc>
          <w:tcPr/>
          <w:p>
            <w:pPr>
              <w:pStyle w:val="Compact"/>
              <w:jc w:val="center"/>
            </w:pPr>
            <w:r>
              <w:t xml:space="preserve">—</w:t>
            </w:r>
          </w:p>
        </w:tc>
      </w:tr>
      <w:tr>
        <w:tc>
          <w:tcPr/>
          <w:p>
            <w:pPr>
              <w:pStyle w:val="Compact"/>
            </w:pPr>
            <w:r>
              <w:t xml:space="preserve">Bảng 2.4</w:t>
            </w:r>
          </w:p>
        </w:tc>
        <w:tc>
          <w:tcPr/>
          <w:p>
            <w:pPr>
              <w:pStyle w:val="Compact"/>
            </w:pPr>
            <w:r>
              <w:t xml:space="preserve">So sánh phương pháp xử lý ảnh cổ điển và phương pháp học sâu</w:t>
            </w:r>
          </w:p>
        </w:tc>
        <w:tc>
          <w:tcPr/>
          <w:p>
            <w:pPr>
              <w:pStyle w:val="Compact"/>
              <w:jc w:val="center"/>
            </w:pPr>
            <w:r>
              <w:t xml:space="preserve">—</w:t>
            </w:r>
          </w:p>
        </w:tc>
      </w:tr>
      <w:tr>
        <w:tc>
          <w:tcPr/>
          <w:p>
            <w:pPr>
              <w:pStyle w:val="Compact"/>
            </w:pPr>
            <w:r>
              <w:t xml:space="preserve">Bảng 2.5</w:t>
            </w:r>
          </w:p>
        </w:tc>
        <w:tc>
          <w:tcPr/>
          <w:p>
            <w:pPr>
              <w:pStyle w:val="Compact"/>
            </w:pPr>
            <w:r>
              <w:t xml:space="preserve">So sánh khác biệt kiến trúc giữa các phiên bản YOLO gần đây</w:t>
            </w:r>
          </w:p>
        </w:tc>
        <w:tc>
          <w:tcPr/>
          <w:p>
            <w:pPr>
              <w:pStyle w:val="Compact"/>
              <w:jc w:val="center"/>
            </w:pPr>
            <w:r>
              <w:t xml:space="preserve">—</w:t>
            </w:r>
          </w:p>
        </w:tc>
      </w:tr>
      <w:tr>
        <w:tc>
          <w:tcPr/>
          <w:p>
            <w:pPr>
              <w:pStyle w:val="Compact"/>
            </w:pPr>
            <w:r>
              <w:t xml:space="preserve">Bảng 2.6</w:t>
            </w:r>
          </w:p>
        </w:tc>
        <w:tc>
          <w:tcPr/>
          <w:p>
            <w:pPr>
              <w:pStyle w:val="Compact"/>
            </w:pPr>
            <w:r>
              <w:t xml:space="preserve">So sánh OCR văn bản tài liệu và OCR biển số xe</w:t>
            </w:r>
          </w:p>
        </w:tc>
        <w:tc>
          <w:tcPr/>
          <w:p>
            <w:pPr>
              <w:pStyle w:val="Compact"/>
              <w:jc w:val="center"/>
            </w:pPr>
            <w:r>
              <w:t xml:space="preserve">—</w:t>
            </w:r>
          </w:p>
        </w:tc>
      </w:tr>
      <w:tr>
        <w:tc>
          <w:tcPr/>
          <w:p>
            <w:pPr>
              <w:pStyle w:val="Compact"/>
            </w:pPr>
            <w:r>
              <w:t xml:space="preserve">Bảng 2.7</w:t>
            </w:r>
          </w:p>
        </w:tc>
        <w:tc>
          <w:tcPr/>
          <w:p>
            <w:pPr>
              <w:pStyle w:val="Compact"/>
            </w:pPr>
            <w:r>
              <w:t xml:space="preserve">Các phương pháp phân biệt biển một dòng và biển hai dòng</w:t>
            </w:r>
          </w:p>
        </w:tc>
        <w:tc>
          <w:tcPr/>
          <w:p>
            <w:pPr>
              <w:pStyle w:val="Compact"/>
              <w:jc w:val="center"/>
            </w:pPr>
            <w:r>
              <w:t xml:space="preserve">—</w:t>
            </w:r>
          </w:p>
        </w:tc>
      </w:tr>
      <w:tr>
        <w:tc>
          <w:tcPr/>
          <w:p>
            <w:pPr>
              <w:pStyle w:val="Compact"/>
            </w:pPr>
            <w:r>
              <w:t xml:space="preserve">Bảng 2.8</w:t>
            </w:r>
          </w:p>
        </w:tc>
        <w:tc>
          <w:tcPr/>
          <w:p>
            <w:pPr>
              <w:pStyle w:val="Compact"/>
            </w:pPr>
            <w:r>
              <w:t xml:space="preserve">Sáu khoảng trống nghiên cứu và cách đồ án lấp</w:t>
            </w:r>
          </w:p>
        </w:tc>
        <w:tc>
          <w:tcPr/>
          <w:p>
            <w:pPr>
              <w:pStyle w:val="Compact"/>
              <w:jc w:val="center"/>
            </w:pPr>
            <w:r>
              <w:t xml:space="preserve">—</w:t>
            </w:r>
          </w:p>
        </w:tc>
      </w:tr>
      <w:tr>
        <w:tc>
          <w:tcPr/>
          <w:p>
            <w:pPr>
              <w:pStyle w:val="Compact"/>
            </w:pPr>
            <w:r>
              <w:t xml:space="preserve">Bảng 3.1</w:t>
            </w:r>
          </w:p>
        </w:tc>
        <w:tc>
          <w:tcPr/>
          <w:p>
            <w:pPr>
              <w:pStyle w:val="Compact"/>
            </w:pPr>
            <w:r>
              <w:t xml:space="preserve">Mức bằng chứng của từng phép so sánh trong chương</w:t>
            </w:r>
          </w:p>
        </w:tc>
        <w:tc>
          <w:tcPr/>
          <w:p>
            <w:pPr>
              <w:pStyle w:val="Compact"/>
              <w:jc w:val="center"/>
            </w:pPr>
            <w:r>
              <w:t xml:space="preserve">—</w:t>
            </w:r>
          </w:p>
        </w:tc>
      </w:tr>
      <w:tr>
        <w:tc>
          <w:tcPr/>
          <w:p>
            <w:pPr>
              <w:pStyle w:val="Compact"/>
            </w:pPr>
            <w:r>
              <w:t xml:space="preserve">Bảng 3.2</w:t>
            </w:r>
          </w:p>
        </w:tc>
        <w:tc>
          <w:tcPr/>
          <w:p>
            <w:pPr>
              <w:pStyle w:val="Compact"/>
            </w:pPr>
            <w:r>
              <w:t xml:space="preserve">So sánh các engine OCR ứng viên</w:t>
            </w:r>
          </w:p>
        </w:tc>
        <w:tc>
          <w:tcPr/>
          <w:p>
            <w:pPr>
              <w:pStyle w:val="Compact"/>
              <w:jc w:val="center"/>
            </w:pPr>
            <w:r>
              <w:t xml:space="preserve">—</w:t>
            </w:r>
          </w:p>
        </w:tc>
      </w:tr>
      <w:tr>
        <w:tc>
          <w:tcPr/>
          <w:p>
            <w:pPr>
              <w:pStyle w:val="Compact"/>
            </w:pPr>
            <w:r>
              <w:t xml:space="preserve">Bảng 3.3</w:t>
            </w:r>
          </w:p>
        </w:tc>
        <w:tc>
          <w:tcPr/>
          <w:p>
            <w:pPr>
              <w:pStyle w:val="Compact"/>
            </w:pPr>
            <w:r>
              <w:t xml:space="preserve">PP-OCRv6_medium_rec so với PP-OCRv5_mobile_rec, đo trên 200 vùng cắt biển số của đồ án</w:t>
            </w:r>
          </w:p>
        </w:tc>
        <w:tc>
          <w:tcPr/>
          <w:p>
            <w:pPr>
              <w:pStyle w:val="Compact"/>
              <w:jc w:val="center"/>
            </w:pPr>
            <w:r>
              <w:t xml:space="preserve">—</w:t>
            </w:r>
          </w:p>
        </w:tc>
      </w:tr>
      <w:tr>
        <w:tc>
          <w:tcPr/>
          <w:p>
            <w:pPr>
              <w:pStyle w:val="Compact"/>
            </w:pPr>
            <w:r>
              <w:t xml:space="preserve">Bảng 3.4</w:t>
            </w:r>
          </w:p>
        </w:tc>
        <w:tc>
          <w:tcPr/>
          <w:p>
            <w:pPr>
              <w:pStyle w:val="Compact"/>
            </w:pPr>
            <w:r>
              <w:t xml:space="preserve">So sánh ba engine OCR trên 2.801 biển số Việt Nam (567 một dòng, 2.234 hai dòng)</w:t>
            </w:r>
          </w:p>
        </w:tc>
        <w:tc>
          <w:tcPr/>
          <w:p>
            <w:pPr>
              <w:pStyle w:val="Compact"/>
              <w:jc w:val="center"/>
            </w:pPr>
            <w:r>
              <w:t xml:space="preserve">—</w:t>
            </w:r>
          </w:p>
        </w:tc>
      </w:tr>
      <w:tr>
        <w:tc>
          <w:tcPr/>
          <w:p>
            <w:pPr>
              <w:pStyle w:val="Compact"/>
            </w:pPr>
            <w:r>
              <w:t xml:space="preserve">Bảng 3.5</w:t>
            </w:r>
          </w:p>
        </w:tc>
        <w:tc>
          <w:tcPr/>
          <w:p>
            <w:pPr>
              <w:pStyle w:val="Compact"/>
            </w:pPr>
            <w:r>
              <w:t xml:space="preserve">Tổng hợp quyết định công nghệ nền tảng</w:t>
            </w:r>
          </w:p>
        </w:tc>
        <w:tc>
          <w:tcPr/>
          <w:p>
            <w:pPr>
              <w:pStyle w:val="Compact"/>
              <w:jc w:val="center"/>
            </w:pPr>
            <w:r>
              <w:t xml:space="preserve">—</w:t>
            </w:r>
          </w:p>
        </w:tc>
      </w:tr>
      <w:tr>
        <w:tc>
          <w:tcPr/>
          <w:p>
            <w:pPr>
              <w:pStyle w:val="Compact"/>
            </w:pPr>
            <w:r>
              <w:t xml:space="preserve">Bảng 3.6</w:t>
            </w:r>
          </w:p>
        </w:tc>
        <w:tc>
          <w:tcPr/>
          <w:p>
            <w:pPr>
              <w:pStyle w:val="Compact"/>
            </w:pPr>
            <w:r>
              <w:t xml:space="preserve">Tổng hợp các quyết định công nghệ và căn cứ</w:t>
            </w:r>
          </w:p>
        </w:tc>
        <w:tc>
          <w:tcPr/>
          <w:p>
            <w:pPr>
              <w:pStyle w:val="Compact"/>
              <w:jc w:val="center"/>
            </w:pPr>
            <w:r>
              <w:t xml:space="preserve">—</w:t>
            </w:r>
          </w:p>
        </w:tc>
      </w:tr>
      <w:tr>
        <w:tc>
          <w:tcPr/>
          <w:p>
            <w:pPr>
              <w:pStyle w:val="Compact"/>
            </w:pPr>
            <w:r>
              <w:t xml:space="preserve">Bảng 4.1</w:t>
            </w:r>
          </w:p>
        </w:tc>
        <w:tc>
          <w:tcPr/>
          <w:p>
            <w:pPr>
              <w:pStyle w:val="Compact"/>
            </w:pPr>
            <w:r>
              <w:t xml:space="preserve">Đóng góp của từng bộ dữ liệu trước và sau khử trùng lặp</w:t>
            </w:r>
          </w:p>
        </w:tc>
        <w:tc>
          <w:tcPr/>
          <w:p>
            <w:pPr>
              <w:pStyle w:val="Compact"/>
              <w:jc w:val="center"/>
            </w:pPr>
            <w:r>
              <w:t xml:space="preserve">—</w:t>
            </w:r>
          </w:p>
        </w:tc>
      </w:tr>
      <w:tr>
        <w:tc>
          <w:tcPr/>
          <w:p>
            <w:pPr>
              <w:pStyle w:val="Compact"/>
            </w:pPr>
            <w:r>
              <w:t xml:space="preserve">Bảng 4.2</w:t>
            </w:r>
          </w:p>
        </w:tc>
        <w:tc>
          <w:tcPr/>
          <w:p>
            <w:pPr>
              <w:pStyle w:val="Compact"/>
            </w:pPr>
            <w:r>
              <w:t xml:space="preserve">Tiến triển chỉ số trên tập validation theo mốc epoch</w:t>
            </w:r>
          </w:p>
        </w:tc>
        <w:tc>
          <w:tcPr/>
          <w:p>
            <w:pPr>
              <w:pStyle w:val="Compact"/>
              <w:jc w:val="center"/>
            </w:pPr>
            <w:r>
              <w:t xml:space="preserve">—</w:t>
            </w:r>
          </w:p>
        </w:tc>
      </w:tr>
      <w:tr>
        <w:tc>
          <w:tcPr/>
          <w:p>
            <w:pPr>
              <w:pStyle w:val="Compact"/>
            </w:pPr>
            <w:r>
              <w:t xml:space="preserve">Bảng 4.3</w:t>
            </w:r>
          </w:p>
        </w:tc>
        <w:tc>
          <w:tcPr/>
          <w:p>
            <w:pPr>
              <w:pStyle w:val="Compact"/>
            </w:pPr>
            <w:r>
              <w:t xml:space="preserve">So sánh bộ nhận dạng gốc và bản tinh chỉnh trên cùng ngữ liệu</w:t>
            </w:r>
          </w:p>
        </w:tc>
        <w:tc>
          <w:tcPr/>
          <w:p>
            <w:pPr>
              <w:pStyle w:val="Compact"/>
              <w:jc w:val="center"/>
            </w:pPr>
            <w:r>
              <w:t xml:space="preserve">—</w:t>
            </w:r>
          </w:p>
        </w:tc>
      </w:tr>
      <w:tr>
        <w:tc>
          <w:tcPr/>
          <w:p>
            <w:pPr>
              <w:pStyle w:val="Compact"/>
            </w:pPr>
            <w:r>
              <w:t xml:space="preserve">Bảng 4.4</w:t>
            </w:r>
          </w:p>
        </w:tc>
        <w:tc>
          <w:tcPr/>
          <w:p>
            <w:pPr>
              <w:pStyle w:val="Compact"/>
            </w:pPr>
            <w:r>
              <w:t xml:space="preserve">Độ chính xác bộ nhận màu nền trên bộ dữ liệu ngoài hiệu chỉnh</w:t>
            </w:r>
          </w:p>
        </w:tc>
        <w:tc>
          <w:tcPr/>
          <w:p>
            <w:pPr>
              <w:pStyle w:val="Compact"/>
              <w:jc w:val="center"/>
            </w:pPr>
            <w:r>
              <w:t xml:space="preserve">—</w:t>
            </w:r>
          </w:p>
        </w:tc>
      </w:tr>
      <w:tr>
        <w:tc>
          <w:tcPr/>
          <w:p>
            <w:pPr>
              <w:pStyle w:val="Compact"/>
            </w:pPr>
            <w:r>
              <w:t xml:space="preserve">Bảng 4.5</w:t>
            </w:r>
          </w:p>
        </w:tc>
        <w:tc>
          <w:tcPr/>
          <w:p>
            <w:pPr>
              <w:pStyle w:val="Compact"/>
            </w:pPr>
            <w:r>
              <w:t xml:space="preserve">Tổng hợp chín điểm lệch giữa thiết kế và cài đặt</w:t>
            </w:r>
          </w:p>
        </w:tc>
        <w:tc>
          <w:tcPr/>
          <w:p>
            <w:pPr>
              <w:pStyle w:val="Compact"/>
              <w:jc w:val="center"/>
            </w:pPr>
            <w:r>
              <w:t xml:space="preserve">—</w:t>
            </w:r>
          </w:p>
        </w:tc>
      </w:tr>
      <w:tr>
        <w:tc>
          <w:tcPr/>
          <w:p>
            <w:pPr>
              <w:pStyle w:val="Compact"/>
            </w:pPr>
            <w:r>
              <w:t xml:space="preserve">Bảng 5.1</w:t>
            </w:r>
          </w:p>
        </w:tc>
        <w:tc>
          <w:tcPr/>
          <w:p>
            <w:pPr>
              <w:pStyle w:val="Compact"/>
            </w:pPr>
            <w:r>
              <w:t xml:space="preserve">Ba phiên bản bộ dữ liệu và số cặp ảnh gần trùng xuyên split theo ngưỡng Hamming</w:t>
            </w:r>
          </w:p>
        </w:tc>
        <w:tc>
          <w:tcPr/>
          <w:p>
            <w:pPr>
              <w:pStyle w:val="Compact"/>
              <w:jc w:val="center"/>
            </w:pPr>
            <w:r>
              <w:t xml:space="preserve">—</w:t>
            </w:r>
          </w:p>
        </w:tc>
      </w:tr>
      <w:tr>
        <w:tc>
          <w:tcPr/>
          <w:p>
            <w:pPr>
              <w:pStyle w:val="Compact"/>
            </w:pPr>
            <w:r>
              <w:t xml:space="preserve">Bảng 5.2</w:t>
            </w:r>
          </w:p>
        </w:tc>
        <w:tc>
          <w:tcPr/>
          <w:p>
            <w:pPr>
              <w:pStyle w:val="Compact"/>
            </w:pPr>
            <w:r>
              <w:t xml:space="preserve">Kết quả phát hiện tách theo biển một dòng và hai dòng (NFR-A8)</w:t>
            </w:r>
          </w:p>
        </w:tc>
        <w:tc>
          <w:tcPr/>
          <w:p>
            <w:pPr>
              <w:pStyle w:val="Compact"/>
              <w:jc w:val="center"/>
            </w:pPr>
            <w:r>
              <w:t xml:space="preserve">—</w:t>
            </w:r>
          </w:p>
        </w:tc>
      </w:tr>
      <w:tr>
        <w:tc>
          <w:tcPr/>
          <w:p>
            <w:pPr>
              <w:pStyle w:val="Compact"/>
            </w:pPr>
            <w:r>
              <w:t xml:space="preserve">Bảng 5.3</w:t>
            </w:r>
          </w:p>
        </w:tc>
        <w:tc>
          <w:tcPr/>
          <w:p>
            <w:pPr>
              <w:pStyle w:val="Compact"/>
            </w:pPr>
            <w:r>
              <w:t xml:space="preserve">Kết quả phát hiện tách theo dải kích thước hộp giới hạn</w:t>
            </w:r>
          </w:p>
        </w:tc>
        <w:tc>
          <w:tcPr/>
          <w:p>
            <w:pPr>
              <w:pStyle w:val="Compact"/>
              <w:jc w:val="center"/>
            </w:pPr>
            <w:r>
              <w:t xml:space="preserve">—</w:t>
            </w:r>
          </w:p>
        </w:tc>
      </w:tr>
      <w:tr>
        <w:tc>
          <w:tcPr/>
          <w:p>
            <w:pPr>
              <w:pStyle w:val="Compact"/>
            </w:pPr>
            <w:r>
              <w:t xml:space="preserve">Bảng 5.4</w:t>
            </w:r>
          </w:p>
        </w:tc>
        <w:tc>
          <w:tcPr/>
          <w:p>
            <w:pPr>
              <w:pStyle w:val="Compact"/>
            </w:pPr>
            <w:r>
              <w:t xml:space="preserve">Độ chính xác OCR trước và sau hậu xử lý, trên 2.801 biển có nhãn chuỗi</w:t>
            </w:r>
          </w:p>
        </w:tc>
        <w:tc>
          <w:tcPr/>
          <w:p>
            <w:pPr>
              <w:pStyle w:val="Compact"/>
              <w:jc w:val="center"/>
            </w:pPr>
            <w:r>
              <w:t xml:space="preserve">—</w:t>
            </w:r>
          </w:p>
        </w:tc>
      </w:tr>
      <w:tr>
        <w:tc>
          <w:tcPr/>
          <w:p>
            <w:pPr>
              <w:pStyle w:val="Compact"/>
            </w:pPr>
            <w:r>
              <w:t xml:space="preserve">Bảng 5.5</w:t>
            </w:r>
          </w:p>
        </w:tc>
        <w:tc>
          <w:tcPr/>
          <w:p>
            <w:pPr>
              <w:pStyle w:val="Compact"/>
            </w:pPr>
            <w:r>
              <w:t xml:space="preserve">Độ chính xác nhận dạng tách theo biển một dòng và hai dòng</w:t>
            </w:r>
          </w:p>
        </w:tc>
        <w:tc>
          <w:tcPr/>
          <w:p>
            <w:pPr>
              <w:pStyle w:val="Compact"/>
              <w:jc w:val="center"/>
            </w:pPr>
            <w:r>
              <w:t xml:space="preserve">—</w:t>
            </w:r>
          </w:p>
        </w:tc>
      </w:tr>
      <w:tr>
        <w:tc>
          <w:tcPr/>
          <w:p>
            <w:pPr>
              <w:pStyle w:val="Compact"/>
            </w:pPr>
            <w:r>
              <w:t xml:space="preserve">Bảng 5.6</w:t>
            </w:r>
          </w:p>
        </w:tc>
        <w:tc>
          <w:tcPr/>
          <w:p>
            <w:pPr>
              <w:pStyle w:val="Compact"/>
            </w:pPr>
            <w:r>
              <w:t xml:space="preserve">Các cặp ký tự bị nhầm nhiều nhất, đối chiếu bảng luật hiện hành</w:t>
            </w:r>
          </w:p>
        </w:tc>
        <w:tc>
          <w:tcPr/>
          <w:p>
            <w:pPr>
              <w:pStyle w:val="Compact"/>
              <w:jc w:val="center"/>
            </w:pPr>
            <w:r>
              <w:t xml:space="preserve">—</w:t>
            </w:r>
          </w:p>
        </w:tc>
      </w:tr>
      <w:tr>
        <w:tc>
          <w:tcPr/>
          <w:p>
            <w:pPr>
              <w:pStyle w:val="Compact"/>
            </w:pPr>
            <w:r>
              <w:t xml:space="preserve">Bảng 5.7</w:t>
            </w:r>
          </w:p>
        </w:tc>
        <w:tc>
          <w:tcPr/>
          <w:p>
            <w:pPr>
              <w:pStyle w:val="Compact"/>
            </w:pPr>
            <w:r>
              <w:t xml:space="preserve">Độ trễ đầu-cuối một ảnh, đối chiếu NFR-P1</w:t>
            </w:r>
          </w:p>
        </w:tc>
        <w:tc>
          <w:tcPr/>
          <w:p>
            <w:pPr>
              <w:pStyle w:val="Compact"/>
              <w:jc w:val="center"/>
            </w:pPr>
            <w:r>
              <w:t xml:space="preserve">—</w:t>
            </w:r>
          </w:p>
        </w:tc>
      </w:tr>
      <w:tr>
        <w:tc>
          <w:tcPr/>
          <w:p>
            <w:pPr>
              <w:pStyle w:val="Compact"/>
            </w:pPr>
            <w:r>
              <w:t xml:space="preserve">Bảng 5.8</w:t>
            </w:r>
          </w:p>
        </w:tc>
        <w:tc>
          <w:tcPr/>
          <w:p>
            <w:pPr>
              <w:pStyle w:val="Compact"/>
            </w:pPr>
            <w:r>
              <w:t xml:space="preserve">Phân rã ngân sách độ trễ theo từng bước</w:t>
            </w:r>
          </w:p>
        </w:tc>
        <w:tc>
          <w:tcPr/>
          <w:p>
            <w:pPr>
              <w:pStyle w:val="Compact"/>
              <w:jc w:val="center"/>
            </w:pPr>
            <w:r>
              <w:t xml:space="preserve">—</w:t>
            </w:r>
          </w:p>
        </w:tc>
      </w:tr>
      <w:tr>
        <w:tc>
          <w:tcPr/>
          <w:p>
            <w:pPr>
              <w:pStyle w:val="Compact"/>
            </w:pPr>
            <w:r>
              <w:t xml:space="preserve">Bảng 5.9</w:t>
            </w:r>
          </w:p>
        </w:tc>
        <w:tc>
          <w:tcPr/>
          <w:p>
            <w:pPr>
              <w:pStyle w:val="Compact"/>
            </w:pPr>
            <w:r>
              <w:t xml:space="preserve">Bỏ bước phát hiện chữ — ba ngữ liệu, hai kết luận ngược nhau</w:t>
            </w:r>
          </w:p>
        </w:tc>
        <w:tc>
          <w:tcPr/>
          <w:p>
            <w:pPr>
              <w:pStyle w:val="Compact"/>
              <w:jc w:val="center"/>
            </w:pPr>
            <w:r>
              <w:t xml:space="preserve">—</w:t>
            </w:r>
          </w:p>
        </w:tc>
      </w:tr>
      <w:tr>
        <w:tc>
          <w:tcPr/>
          <w:p>
            <w:pPr>
              <w:pStyle w:val="Compact"/>
            </w:pPr>
            <w:r>
              <w:t xml:space="preserve">Bảng 5.10</w:t>
            </w:r>
          </w:p>
        </w:tc>
        <w:tc>
          <w:tcPr/>
          <w:p>
            <w:pPr>
              <w:pStyle w:val="Compact"/>
            </w:pPr>
            <w:r>
              <w:t xml:space="preserve">Đối chiếu toàn bộ chỉ tiêu phi chức năng</w:t>
            </w:r>
          </w:p>
        </w:tc>
        <w:tc>
          <w:tcPr/>
          <w:p>
            <w:pPr>
              <w:pStyle w:val="Compact"/>
              <w:jc w:val="center"/>
            </w:pPr>
            <w:r>
              <w:t xml:space="preserve">—</w:t>
            </w:r>
          </w:p>
        </w:tc>
      </w:tr>
      <w:tr>
        <w:tc>
          <w:tcPr/>
          <w:p>
            <w:pPr>
              <w:pStyle w:val="Compact"/>
            </w:pPr>
            <w:r>
              <w:t xml:space="preserve">Bảng 5.11</w:t>
            </w:r>
          </w:p>
        </w:tc>
        <w:tc>
          <w:tcPr/>
          <w:p>
            <w:pPr>
              <w:pStyle w:val="Compact"/>
            </w:pPr>
            <w:r>
              <w:t xml:space="preserve">Tần suất từng loại lỗi</w:t>
            </w:r>
          </w:p>
        </w:tc>
        <w:tc>
          <w:tcPr/>
          <w:p>
            <w:pPr>
              <w:pStyle w:val="Compact"/>
              <w:jc w:val="center"/>
            </w:pPr>
            <w:r>
              <w:t xml:space="preserve">—</w:t>
            </w:r>
          </w:p>
        </w:tc>
      </w:tr>
      <w:tr>
        <w:tc>
          <w:tcPr/>
          <w:p>
            <w:pPr>
              <w:pStyle w:val="Compact"/>
            </w:pPr>
            <w:r>
              <w:t xml:space="preserve">Bảng 5.12</w:t>
            </w:r>
          </w:p>
        </w:tc>
        <w:tc>
          <w:tcPr/>
          <w:p>
            <w:pPr>
              <w:pStyle w:val="Compact"/>
            </w:pPr>
            <w:r>
              <w:t xml:space="preserve">Tám mối đe doạ đến tính hợp lệ của kết quả — phân tích đầy đủ ở Phụ lục L</w:t>
            </w:r>
          </w:p>
        </w:tc>
        <w:tc>
          <w:tcPr/>
          <w:p>
            <w:pPr>
              <w:pStyle w:val="Compact"/>
              <w:jc w:val="center"/>
            </w:pPr>
            <w:r>
              <w:t xml:space="preserve">—</w:t>
            </w:r>
          </w:p>
        </w:tc>
      </w:tr>
      <w:tr>
        <w:tc>
          <w:tcPr/>
          <w:p>
            <w:pPr>
              <w:pStyle w:val="Compact"/>
            </w:pPr>
            <w:r>
              <w:t xml:space="preserve">Bảng 5.13</w:t>
            </w:r>
          </w:p>
        </w:tc>
        <w:tc>
          <w:tcPr/>
          <w:p>
            <w:pPr>
              <w:pStyle w:val="Compact"/>
            </w:pPr>
            <w:r>
              <w:t xml:space="preserve">Đối chiếu với các công trình đã công bố — mọi dòng kèm bộ dữ liệu và quốc gia</w:t>
            </w:r>
          </w:p>
        </w:tc>
        <w:tc>
          <w:tcPr/>
          <w:p>
            <w:pPr>
              <w:pStyle w:val="Compact"/>
              <w:jc w:val="center"/>
            </w:pPr>
            <w:r>
              <w:t xml:space="preserve">—</w:t>
            </w:r>
          </w:p>
        </w:tc>
      </w:tr>
      <w:tr>
        <w:tc>
          <w:tcPr/>
          <w:p>
            <w:pPr>
              <w:pStyle w:val="Compact"/>
            </w:pPr>
            <w:r>
              <w:t xml:space="preserve">Bảng 6.1</w:t>
            </w:r>
          </w:p>
        </w:tc>
        <w:tc>
          <w:tcPr/>
          <w:p>
            <w:pPr>
              <w:pStyle w:val="Compact"/>
            </w:pPr>
            <w:r>
              <w:t xml:space="preserve">Đối chiếu chỉ tiêu cam kết ở Phase 0 với số đo trên models/best.pt</w:t>
            </w:r>
          </w:p>
        </w:tc>
        <w:tc>
          <w:tcPr/>
          <w:p>
            <w:pPr>
              <w:pStyle w:val="Compact"/>
              <w:jc w:val="center"/>
            </w:pPr>
            <w:r>
              <w:t xml:space="preserve">—</w:t>
            </w:r>
          </w:p>
        </w:tc>
      </w:tr>
      <w:tr>
        <w:tc>
          <w:tcPr/>
          <w:p>
            <w:pPr>
              <w:pStyle w:val="Compact"/>
            </w:pPr>
            <w:r>
              <w:t xml:space="preserve">Bảng 6.2</w:t>
            </w:r>
          </w:p>
        </w:tc>
        <w:tc>
          <w:tcPr/>
          <w:p>
            <w:pPr>
              <w:pStyle w:val="Compact"/>
            </w:pPr>
            <w:r>
              <w:t xml:space="preserve">Tám hạn chế của đồ án — phân tích đầy đủ ở Phụ lục G.2</w:t>
            </w:r>
          </w:p>
        </w:tc>
        <w:tc>
          <w:tcPr/>
          <w:p>
            <w:pPr>
              <w:pStyle w:val="Compact"/>
              <w:jc w:val="center"/>
            </w:pPr>
            <w:r>
              <w:t xml:space="preserve">—</w:t>
            </w:r>
          </w:p>
        </w:tc>
      </w:tr>
      <w:tr>
        <w:tc>
          <w:tcPr/>
          <w:p>
            <w:pPr>
              <w:pStyle w:val="Compact"/>
            </w:pPr>
            <w:r>
              <w:t xml:space="preserve">Bảng 6.3</w:t>
            </w:r>
          </w:p>
        </w:tc>
        <w:tc>
          <w:tcPr/>
          <w:p>
            <w:pPr>
              <w:pStyle w:val="Compact"/>
            </w:pPr>
            <w:r>
              <w:t xml:space="preserve">Chín hướng phát triển, xếp theo mức tác động — chi tiết ở Phụ lục G.3</w:t>
            </w:r>
          </w:p>
        </w:tc>
        <w:tc>
          <w:tcPr/>
          <w:p>
            <w:pPr>
              <w:pStyle w:val="Compact"/>
              <w:jc w:val="center"/>
            </w:pPr>
            <w:r>
              <w:t xml:space="preserve">—</w:t>
            </w:r>
          </w:p>
        </w:tc>
      </w:tr>
    </w:tbl>
    <w:p>
      <w:r>
        <w:pict>
          <v:rect style="width:0;height:1.5pt" o:hralign="center" o:hrstd="t" o:hr="t"/>
        </w:pict>
      </w:r>
    </w:p>
    <w:bookmarkEnd w:id="20"/>
    <w:bookmarkStart w:id="21" w:name="h-danh-mục-từ-viết-tắt"/>
    <w:p>
      <w:pPr>
        <w:pStyle w:val="Heading2"/>
      </w:pPr>
      <w:r>
        <w:t xml:space="preserve">H. DANH MỤC TỪ VIẾT TẮT</w:t>
      </w:r>
    </w:p>
    <w:p>
      <w:pPr>
        <w:pStyle w:val="BlockText"/>
      </w:pPr>
      <w:r>
        <w:t xml:space="preserve">Tổng hợp từ toàn bộ tài liệu Phase 0 và Phase 1. Sắp xếp theo bảng chữ cái A–Z. Mỗi mục gồm ba cột:</w:t>
      </w:r>
      <w:r>
        <w:t xml:space="preserve"> </w:t>
      </w:r>
      <w:r>
        <w:rPr>
          <w:b/>
          <w:bCs/>
        </w:rPr>
        <w:t xml:space="preserve">từ viết tắt · dạng đầy đủ tiếng Anh · nghĩa tiếng Việt</w:t>
      </w:r>
      <w:r>
        <w:t xml:space="preserve">.</w:t>
      </w:r>
    </w:p>
    <w:p>
      <w:pPr>
        <w:pStyle w:val="BlockText"/>
      </w:pPr>
      <w:r>
        <w:rPr>
          <w:b/>
          <w:bCs/>
        </w:rPr>
        <w:t xml:space="preserve">Quy ước dùng thuật ngữ trong quyển đồ án:</w:t>
      </w:r>
      <w:r>
        <w:t xml:space="preserve"> </w:t>
      </w:r>
      <w:r>
        <w:t xml:space="preserve">giữ nguyên thuật ngữ tiếng Anh khi đó là cách dùng thông thường trong chuyên ngành (</w:t>
      </w:r>
      <w:r>
        <w:rPr>
          <w:i/>
          <w:iCs/>
        </w:rPr>
        <w:t xml:space="preserve">bounding box</w:t>
      </w:r>
      <w:r>
        <w:t xml:space="preserve">,</w:t>
      </w:r>
      <w:r>
        <w:t xml:space="preserve"> </w:t>
      </w:r>
      <w:r>
        <w:rPr>
          <w:i/>
          <w:iCs/>
        </w:rPr>
        <w:t xml:space="preserve">pipeline</w:t>
      </w:r>
      <w:r>
        <w:t xml:space="preserve">,</w:t>
      </w:r>
      <w:r>
        <w:t xml:space="preserve"> </w:t>
      </w:r>
      <w:r>
        <w:rPr>
          <w:i/>
          <w:iCs/>
        </w:rPr>
        <w:t xml:space="preserve">dataset</w:t>
      </w:r>
      <w:r>
        <w:t xml:space="preserve">,</w:t>
      </w:r>
      <w:r>
        <w:t xml:space="preserve"> </w:t>
      </w:r>
      <w:r>
        <w:rPr>
          <w:i/>
          <w:iCs/>
        </w:rPr>
        <w:t xml:space="preserve">confidence</w:t>
      </w:r>
      <w:r>
        <w:t xml:space="preserve">,</w:t>
      </w:r>
      <w:r>
        <w:t xml:space="preserve"> </w:t>
      </w:r>
      <w:r>
        <w:rPr>
          <w:i/>
          <w:iCs/>
        </w:rPr>
        <w:t xml:space="preserve">mAP</w:t>
      </w:r>
      <w:r>
        <w:t xml:space="preserve">,</w:t>
      </w:r>
      <w:r>
        <w:t xml:space="preserve"> </w:t>
      </w:r>
      <w:r>
        <w:rPr>
          <w:i/>
          <w:iCs/>
        </w:rPr>
        <w:t xml:space="preserve">backbone</w:t>
      </w:r>
      <w:r>
        <w:t xml:space="preserve">,</w:t>
      </w:r>
      <w:r>
        <w:t xml:space="preserve"> </w:t>
      </w:r>
      <w:r>
        <w:rPr>
          <w:i/>
          <w:iCs/>
        </w:rPr>
        <w:t xml:space="preserve">checkpoint</w:t>
      </w:r>
      <w:r>
        <w:t xml:space="preserve">…). Ở</w:t>
      </w:r>
      <w:r>
        <w:t xml:space="preserve"> </w:t>
      </w:r>
      <w:r>
        <w:rPr>
          <w:b/>
          <w:bCs/>
        </w:rPr>
        <w:t xml:space="preserve">lần xuất hiện đầu tiên</w:t>
      </w:r>
      <w:r>
        <w:t xml:space="preserve"> </w:t>
      </w:r>
      <w:r>
        <w:t xml:space="preserve">trong thân bài, viết dạng đầy đủ kèm từ viết tắt trong ngoặc, ví dụ:</w:t>
      </w:r>
      <w:r>
        <w:t xml:space="preserve"> </w:t>
      </w:r>
      <w:r>
        <w:rPr>
          <w:i/>
          <w:iCs/>
        </w:rPr>
        <w:t xml:space="preserve">"nhận dạng biển số xe tự động (Automatic License Plate Recognition — ALPR)"</w:t>
      </w:r>
      <w:r>
        <w:t xml:space="preserve">; các lần sau chỉ dùng từ viết tắt.</w:t>
      </w:r>
    </w:p>
    <w:p>
      <w:pPr>
        <w:pStyle w:val="BlockText"/>
      </w:pPr>
      <w:r>
        <w:t xml:space="preserve">Một số mục là</w:t>
      </w:r>
      <w:r>
        <w:t xml:space="preserve"> </w:t>
      </w:r>
      <w:r>
        <w:rPr>
          <w:b/>
          <w:bCs/>
        </w:rPr>
        <w:t xml:space="preserve">từ viết tắt tiếng Việt</w:t>
      </w:r>
      <w:r>
        <w:t xml:space="preserve"> </w:t>
      </w:r>
      <w:r>
        <w:t xml:space="preserve">(CSDL, QCVN, TT) — với các mục này, cột giữa ghi thuật ngữ tiếng Anh tương đương để đối chiếu.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Từ viết tắt</w:t>
            </w:r>
          </w:p>
        </w:tc>
        <w:tc>
          <w:tcPr/>
          <w:p>
            <w:pPr>
              <w:pStyle w:val="Compact"/>
            </w:pPr>
            <w:r>
              <w:t xml:space="preserve">Dạng đầy đủ (tiếng Anh)</w:t>
            </w:r>
          </w:p>
        </w:tc>
        <w:tc>
          <w:tcPr/>
          <w:p>
            <w:pPr>
              <w:pStyle w:val="Compact"/>
            </w:pPr>
            <w:r>
              <w:t xml:space="preserve">Nghĩa tiếng Việt</w:t>
            </w:r>
          </w:p>
        </w:tc>
      </w:tr>
      <w:tr>
        <w:tc>
          <w:tcPr/>
          <w:p>
            <w:pPr>
              <w:pStyle w:val="Compact"/>
            </w:pPr>
            <w:r>
              <w:rPr>
                <w:b/>
                <w:bCs/>
              </w:rPr>
              <w:t xml:space="preserve">AGPL</w:t>
            </w:r>
          </w:p>
        </w:tc>
        <w:tc>
          <w:tcPr/>
          <w:p>
            <w:pPr>
              <w:pStyle w:val="Compact"/>
            </w:pPr>
            <w:r>
              <w:t xml:space="preserve">Affero General Public License</w:t>
            </w:r>
          </w:p>
        </w:tc>
        <w:tc>
          <w:tcPr/>
          <w:p>
            <w:pPr>
              <w:pStyle w:val="Compact"/>
            </w:pPr>
            <w:r>
              <w:t xml:space="preserve">Giấy phép công cộng Affero — giấy phép mã nguồn mở của Ultralytics YOLO</w:t>
            </w:r>
          </w:p>
        </w:tc>
      </w:tr>
      <w:tr>
        <w:tc>
          <w:tcPr/>
          <w:p>
            <w:pPr>
              <w:pStyle w:val="Compact"/>
            </w:pPr>
            <w:r>
              <w:rPr>
                <w:b/>
                <w:bCs/>
              </w:rPr>
              <w:t xml:space="preserve">ALPR</w:t>
            </w:r>
          </w:p>
        </w:tc>
        <w:tc>
          <w:tcPr/>
          <w:p>
            <w:pPr>
              <w:pStyle w:val="Compact"/>
            </w:pPr>
            <w:r>
              <w:t xml:space="preserve">Automatic License Plate Recognition</w:t>
            </w:r>
          </w:p>
        </w:tc>
        <w:tc>
          <w:tcPr/>
          <w:p>
            <w:pPr>
              <w:pStyle w:val="Compact"/>
            </w:pPr>
            <w:r>
              <w:t xml:space="preserve">Nhận dạng biển số xe tự động</w:t>
            </w:r>
          </w:p>
        </w:tc>
      </w:tr>
      <w:tr>
        <w:tc>
          <w:tcPr/>
          <w:p>
            <w:pPr>
              <w:pStyle w:val="Compact"/>
            </w:pPr>
            <w:r>
              <w:rPr>
                <w:b/>
                <w:bCs/>
              </w:rPr>
              <w:t xml:space="preserve">ANPR</w:t>
            </w:r>
          </w:p>
        </w:tc>
        <w:tc>
          <w:tcPr/>
          <w:p>
            <w:pPr>
              <w:pStyle w:val="Compact"/>
            </w:pPr>
            <w:r>
              <w:t xml:space="preserve">Automatic Number Plate Recognition</w:t>
            </w:r>
          </w:p>
        </w:tc>
        <w:tc>
          <w:tcPr/>
          <w:p>
            <w:pPr>
              <w:pStyle w:val="Compact"/>
            </w:pPr>
            <w:r>
              <w:t xml:space="preserve">Nhận dạng biển số xe tự động — tên gọi khác của ALPR, phổ biến ở châu Âu</w:t>
            </w:r>
          </w:p>
        </w:tc>
      </w:tr>
      <w:tr>
        <w:tc>
          <w:tcPr/>
          <w:p>
            <w:pPr>
              <w:pStyle w:val="Compact"/>
            </w:pPr>
            <w:r>
              <w:rPr>
                <w:b/>
                <w:bCs/>
              </w:rP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rPr>
                <w:b/>
                <w:bCs/>
              </w:rPr>
              <w:t xml:space="preserve">AOLP</w:t>
            </w:r>
          </w:p>
        </w:tc>
        <w:tc>
          <w:tcPr/>
          <w:p>
            <w:pPr>
              <w:pStyle w:val="Compact"/>
            </w:pPr>
            <w:r>
              <w:t xml:space="preserve">Application-Oriented License Plate (dataset)</w:t>
            </w:r>
          </w:p>
        </w:tc>
        <w:tc>
          <w:tcPr/>
          <w:p>
            <w:pPr>
              <w:pStyle w:val="Compact"/>
            </w:pPr>
            <w:r>
              <w:t xml:space="preserve">Bộ dữ liệu biển số theo hướng ứng dụng (Đài Loan)</w:t>
            </w:r>
          </w:p>
        </w:tc>
      </w:tr>
      <w:tr>
        <w:tc>
          <w:tcPr/>
          <w:p>
            <w:pPr>
              <w:pStyle w:val="Compact"/>
            </w:pPr>
            <w:r>
              <w:rPr>
                <w:b/>
                <w:bCs/>
              </w:rPr>
              <w:t xml:space="preserve">AR</w:t>
            </w:r>
          </w:p>
        </w:tc>
        <w:tc>
          <w:tcPr/>
          <w:p>
            <w:pPr>
              <w:pStyle w:val="Compact"/>
            </w:pPr>
            <w:r>
              <w:t xml:space="preserve">Aspect Ratio</w:t>
            </w:r>
          </w:p>
        </w:tc>
        <w:tc>
          <w:tcPr/>
          <w:p>
            <w:pPr>
              <w:pStyle w:val="Compact"/>
            </w:pPr>
            <w:r>
              <w:t xml:space="preserve">Tỷ lệ khung hình — tỷ số chiều rộng trên chiều cao</w:t>
            </w:r>
          </w:p>
        </w:tc>
      </w:tr>
      <w:tr>
        <w:tc>
          <w:tcPr/>
          <w:p>
            <w:pPr>
              <w:pStyle w:val="Compact"/>
            </w:pPr>
            <w:r>
              <w:rPr>
                <w:b/>
                <w:bCs/>
              </w:rPr>
              <w:t xml:space="preserve">AVX-512</w:t>
            </w:r>
          </w:p>
        </w:tc>
        <w:tc>
          <w:tcPr/>
          <w:p>
            <w:pPr>
              <w:pStyle w:val="Compact"/>
            </w:pPr>
            <w:r>
              <w:t xml:space="preserve">Advanced Vector Extensions 512-bit</w:t>
            </w:r>
          </w:p>
        </w:tc>
        <w:tc>
          <w:tcPr/>
          <w:p>
            <w:pPr>
              <w:pStyle w:val="Compact"/>
            </w:pPr>
            <w:r>
              <w:t xml:space="preserve">Tập lệnh vector 512 bit của bộ xử lý Intel</w:t>
            </w:r>
          </w:p>
        </w:tc>
      </w:tr>
      <w:tr>
        <w:tc>
          <w:tcPr/>
          <w:p>
            <w:pPr>
              <w:pStyle w:val="Compact"/>
            </w:pPr>
            <w:r>
              <w:rPr>
                <w:b/>
                <w:bCs/>
              </w:rPr>
              <w:t xml:space="preserve">BiLSTM</w:t>
            </w:r>
          </w:p>
        </w:tc>
        <w:tc>
          <w:tcPr/>
          <w:p>
            <w:pPr>
              <w:pStyle w:val="Compact"/>
            </w:pPr>
            <w:r>
              <w:t xml:space="preserve">Bidirectional Long Short-Term Memory</w:t>
            </w:r>
          </w:p>
        </w:tc>
        <w:tc>
          <w:tcPr/>
          <w:p>
            <w:pPr>
              <w:pStyle w:val="Compact"/>
            </w:pPr>
            <w:r>
              <w:t xml:space="preserve">Mạng LSTM hai chiều</w:t>
            </w:r>
          </w:p>
        </w:tc>
      </w:tr>
      <w:tr>
        <w:tc>
          <w:tcPr/>
          <w:p>
            <w:pPr>
              <w:pStyle w:val="Compact"/>
            </w:pPr>
            <w:r>
              <w:rPr>
                <w:b/>
                <w:bCs/>
              </w:rPr>
              <w:t xml:space="preserve">BOM</w:t>
            </w:r>
          </w:p>
        </w:tc>
        <w:tc>
          <w:tcPr/>
          <w:p>
            <w:pPr>
              <w:pStyle w:val="Compact"/>
            </w:pPr>
            <w:r>
              <w:t xml:space="preserve">Byte Order Mark</w:t>
            </w:r>
          </w:p>
        </w:tc>
        <w:tc>
          <w:tcPr/>
          <w:p>
            <w:pPr>
              <w:pStyle w:val="Compact"/>
            </w:pPr>
            <w:r>
              <w:t xml:space="preserve">Dấu thứ tự byte — đặt ở đầu tệp UTF-8 để tránh lỗi hiển thị tiếng Việt</w:t>
            </w:r>
          </w:p>
        </w:tc>
      </w:tr>
      <w:tr>
        <w:tc>
          <w:tcPr/>
          <w:p>
            <w:pPr>
              <w:pStyle w:val="Compact"/>
            </w:pPr>
            <w:r>
              <w:rPr>
                <w:b/>
                <w:bCs/>
              </w:rPr>
              <w:t xml:space="preserve">CCPD</w:t>
            </w:r>
          </w:p>
        </w:tc>
        <w:tc>
          <w:tcPr/>
          <w:p>
            <w:pPr>
              <w:pStyle w:val="Compact"/>
            </w:pPr>
            <w:r>
              <w:t xml:space="preserve">Chinese City Parking Dataset</w:t>
            </w:r>
          </w:p>
        </w:tc>
        <w:tc>
          <w:tcPr/>
          <w:p>
            <w:pPr>
              <w:pStyle w:val="Compact"/>
            </w:pPr>
            <w:r>
              <w:t xml:space="preserve">Bộ dữ liệu biển số bãi đỗ xe Trung Quốc</w:t>
            </w:r>
          </w:p>
        </w:tc>
      </w:tr>
      <w:tr>
        <w:tc>
          <w:tcPr/>
          <w:p>
            <w:pPr>
              <w:pStyle w:val="Compact"/>
            </w:pPr>
            <w:r>
              <w:rPr>
                <w:b/>
                <w:bCs/>
              </w:rPr>
              <w:t xml:space="preserve">CER</w:t>
            </w:r>
          </w:p>
        </w:tc>
        <w:tc>
          <w:tcPr/>
          <w:p>
            <w:pPr>
              <w:pStyle w:val="Compact"/>
            </w:pPr>
            <w:r>
              <w:t xml:space="preserve">Character Error Rate</w:t>
            </w:r>
          </w:p>
        </w:tc>
        <w:tc>
          <w:tcPr/>
          <w:p>
            <w:pPr>
              <w:pStyle w:val="Compact"/>
            </w:pPr>
            <w:r>
              <w:t xml:space="preserve">Tỉ lệ lỗi ở mức ký tự</w:t>
            </w:r>
          </w:p>
        </w:tc>
      </w:tr>
      <w:tr>
        <w:tc>
          <w:tcPr/>
          <w:p>
            <w:pPr>
              <w:pStyle w:val="Compact"/>
            </w:pPr>
            <w:r>
              <w:rPr>
                <w:b/>
                <w:bCs/>
              </w:rPr>
              <w:t xml:space="preserve">CLAHE</w:t>
            </w:r>
          </w:p>
        </w:tc>
        <w:tc>
          <w:tcPr/>
          <w:p>
            <w:pPr>
              <w:pStyle w:val="Compact"/>
            </w:pPr>
            <w:r>
              <w:t xml:space="preserve">Contrast Limited Adaptive Histogram Equalization</w:t>
            </w:r>
          </w:p>
        </w:tc>
        <w:tc>
          <w:tcPr/>
          <w:p>
            <w:pPr>
              <w:pStyle w:val="Compact"/>
            </w:pPr>
            <w:r>
              <w:t xml:space="preserve">Cân bằng lược đồ xám thích nghi có giới hạn tương phản</w:t>
            </w:r>
          </w:p>
        </w:tc>
      </w:tr>
      <w:tr>
        <w:tc>
          <w:tcPr/>
          <w:p>
            <w:pPr>
              <w:pStyle w:val="Compact"/>
            </w:pPr>
            <w:r>
              <w:rPr>
                <w:b/>
                <w:bCs/>
              </w:rPr>
              <w:t xml:space="preserve">CNN</w:t>
            </w:r>
          </w:p>
        </w:tc>
        <w:tc>
          <w:tcPr/>
          <w:p>
            <w:pPr>
              <w:pStyle w:val="Compact"/>
            </w:pPr>
            <w:r>
              <w:t xml:space="preserve">Convolutional Neural Network</w:t>
            </w:r>
          </w:p>
        </w:tc>
        <w:tc>
          <w:tcPr/>
          <w:p>
            <w:pPr>
              <w:pStyle w:val="Compact"/>
            </w:pPr>
            <w:r>
              <w:t xml:space="preserve">Mạng nơ-ron tích chập</w:t>
            </w:r>
          </w:p>
        </w:tc>
      </w:tr>
      <w:tr>
        <w:tc>
          <w:tcPr/>
          <w:p>
            <w:pPr>
              <w:pStyle w:val="Compact"/>
            </w:pPr>
            <w:r>
              <w:rPr>
                <w:b/>
                <w:bCs/>
              </w:rPr>
              <w:t xml:space="preserve">COCO</w:t>
            </w:r>
          </w:p>
        </w:tc>
        <w:tc>
          <w:tcPr/>
          <w:p>
            <w:pPr>
              <w:pStyle w:val="Compact"/>
            </w:pPr>
            <w:r>
              <w:t xml:space="preserve">Common Objects in Context</w:t>
            </w:r>
          </w:p>
        </w:tc>
        <w:tc>
          <w:tcPr/>
          <w:p>
            <w:pPr>
              <w:pStyle w:val="Compact"/>
            </w:pPr>
            <w:r>
              <w:t xml:space="preserve">Bộ dữ liệu chuẩn cho bài toán phát hiện đối tượng</w:t>
            </w:r>
          </w:p>
        </w:tc>
      </w:tr>
      <w:tr>
        <w:tc>
          <w:tcPr/>
          <w:p>
            <w:pPr>
              <w:pStyle w:val="Compact"/>
            </w:pPr>
            <w:r>
              <w:rPr>
                <w:b/>
                <w:bCs/>
              </w:rPr>
              <w:t xml:space="preserve">CORS</w:t>
            </w:r>
          </w:p>
        </w:tc>
        <w:tc>
          <w:tcPr/>
          <w:p>
            <w:pPr>
              <w:pStyle w:val="Compact"/>
            </w:pPr>
            <w:r>
              <w:t xml:space="preserve">Cross-Origin Resource Sharing</w:t>
            </w:r>
          </w:p>
        </w:tc>
        <w:tc>
          <w:tcPr/>
          <w:p>
            <w:pPr>
              <w:pStyle w:val="Compact"/>
            </w:pPr>
            <w:r>
              <w:t xml:space="preserve">Cơ chế chia sẻ tài nguyên giữa các nguồn khác nhau</w:t>
            </w:r>
          </w:p>
        </w:tc>
      </w:tr>
      <w:tr>
        <w:tc>
          <w:tcPr/>
          <w:p>
            <w:pPr>
              <w:pStyle w:val="Compact"/>
            </w:pPr>
            <w:r>
              <w:rPr>
                <w:b/>
                <w:bCs/>
              </w:rPr>
              <w:t xml:space="preserve">CPU</w:t>
            </w:r>
          </w:p>
        </w:tc>
        <w:tc>
          <w:tcPr/>
          <w:p>
            <w:pPr>
              <w:pStyle w:val="Compact"/>
            </w:pPr>
            <w:r>
              <w:t xml:space="preserve">Central Processing Unit</w:t>
            </w:r>
          </w:p>
        </w:tc>
        <w:tc>
          <w:tcPr/>
          <w:p>
            <w:pPr>
              <w:pStyle w:val="Compact"/>
            </w:pPr>
            <w:r>
              <w:t xml:space="preserve">Bộ xử lý trung tâm</w:t>
            </w:r>
          </w:p>
        </w:tc>
      </w:tr>
      <w:tr>
        <w:tc>
          <w:tcPr/>
          <w:p>
            <w:pPr>
              <w:pStyle w:val="Compact"/>
            </w:pPr>
            <w:r>
              <w:rPr>
                <w:b/>
                <w:bCs/>
              </w:rPr>
              <w:t xml:space="preserve">CRAFT</w:t>
            </w:r>
          </w:p>
        </w:tc>
        <w:tc>
          <w:tcPr/>
          <w:p>
            <w:pPr>
              <w:pStyle w:val="Compact"/>
            </w:pPr>
            <w:r>
              <w:t xml:space="preserve">Character Region Awareness for Text Detection</w:t>
            </w:r>
          </w:p>
        </w:tc>
        <w:tc>
          <w:tcPr/>
          <w:p>
            <w:pPr>
              <w:pStyle w:val="Compact"/>
            </w:pPr>
            <w:r>
              <w:t xml:space="preserve">Mô hình phát hiện văn bản dựa trên vùng ký tự — dùng trong EasyOCR</w:t>
            </w:r>
          </w:p>
        </w:tc>
      </w:tr>
      <w:tr>
        <w:tc>
          <w:tcPr/>
          <w:p>
            <w:pPr>
              <w:pStyle w:val="Compact"/>
            </w:pPr>
            <w:r>
              <w:rPr>
                <w:b/>
                <w:bCs/>
              </w:rPr>
              <w:t xml:space="preserve">CRNN</w:t>
            </w:r>
          </w:p>
        </w:tc>
        <w:tc>
          <w:tcPr/>
          <w:p>
            <w:pPr>
              <w:pStyle w:val="Compact"/>
            </w:pPr>
            <w:r>
              <w:t xml:space="preserve">Convolutional Recurrent Neural Network</w:t>
            </w:r>
          </w:p>
        </w:tc>
        <w:tc>
          <w:tcPr/>
          <w:p>
            <w:pPr>
              <w:pStyle w:val="Compact"/>
            </w:pPr>
            <w:r>
              <w:t xml:space="preserve">Mạng tích chập kết hợp hồi quy — kiến trúc nền của nhiều bộ nhận dạng ký tự</w:t>
            </w:r>
          </w:p>
        </w:tc>
      </w:tr>
      <w:tr>
        <w:tc>
          <w:tcPr/>
          <w:p>
            <w:pPr>
              <w:pStyle w:val="Compact"/>
            </w:pPr>
            <w:r>
              <w:rPr>
                <w:b/>
                <w:bCs/>
              </w:rPr>
              <w:t xml:space="preserve">CRUD</w:t>
            </w:r>
          </w:p>
        </w:tc>
        <w:tc>
          <w:tcPr/>
          <w:p>
            <w:pPr>
              <w:pStyle w:val="Compact"/>
            </w:pPr>
            <w:r>
              <w:t xml:space="preserve">Create, Read, Update, Delete</w:t>
            </w:r>
          </w:p>
        </w:tc>
        <w:tc>
          <w:tcPr/>
          <w:p>
            <w:pPr>
              <w:pStyle w:val="Compact"/>
            </w:pPr>
            <w:r>
              <w:t xml:space="preserve">Tạo, đọc, cập nhật, xoá — bốn thao tác cơ bản trên dữ liệu</w:t>
            </w:r>
          </w:p>
        </w:tc>
      </w:tr>
      <w:tr>
        <w:tc>
          <w:tcPr/>
          <w:p>
            <w:pPr>
              <w:pStyle w:val="Compact"/>
            </w:pPr>
            <w:r>
              <w:rPr>
                <w:b/>
                <w:bCs/>
              </w:rPr>
              <w:t xml:space="preserve">CSDL</w:t>
            </w:r>
          </w:p>
        </w:tc>
        <w:tc>
          <w:tcPr/>
          <w:p>
            <w:pPr>
              <w:pStyle w:val="Compact"/>
            </w:pPr>
            <w:r>
              <w:t xml:space="preserve">Database</w:t>
            </w:r>
          </w:p>
        </w:tc>
        <w:tc>
          <w:tcPr/>
          <w:p>
            <w:pPr>
              <w:pStyle w:val="Compact"/>
            </w:pPr>
            <w:r>
              <w:t xml:space="preserve">Cơ sở dữ liệu</w:t>
            </w:r>
            <w:r>
              <w:t xml:space="preserve"> </w:t>
            </w:r>
            <w:r>
              <w:rPr>
                <w:i/>
                <w:iCs/>
              </w:rPr>
              <w:t xml:space="preserve">(viết tắt tiếng Việt)</w:t>
            </w:r>
          </w:p>
        </w:tc>
      </w:tr>
      <w:tr>
        <w:tc>
          <w:tcPr/>
          <w:p>
            <w:pPr>
              <w:pStyle w:val="Compact"/>
            </w:pPr>
            <w:r>
              <w:rPr>
                <w:b/>
                <w:bCs/>
              </w:rPr>
              <w:t xml:space="preserve">CSV</w:t>
            </w:r>
          </w:p>
        </w:tc>
        <w:tc>
          <w:tcPr/>
          <w:p>
            <w:pPr>
              <w:pStyle w:val="Compact"/>
            </w:pPr>
            <w:r>
              <w:t xml:space="preserve">Comma-Separated Values</w:t>
            </w:r>
          </w:p>
        </w:tc>
        <w:tc>
          <w:tcPr/>
          <w:p>
            <w:pPr>
              <w:pStyle w:val="Compact"/>
            </w:pPr>
            <w:r>
              <w:t xml:space="preserve">Định dạng tệp văn bản phân tách bằng dấu phẩy</w:t>
            </w:r>
          </w:p>
        </w:tc>
      </w:tr>
      <w:tr>
        <w:tc>
          <w:tcPr/>
          <w:p>
            <w:pPr>
              <w:pStyle w:val="Compact"/>
            </w:pPr>
            <w:r>
              <w:rPr>
                <w:b/>
                <w:bCs/>
              </w:rPr>
              <w:t xml:space="preserve">CTC</w:t>
            </w:r>
          </w:p>
        </w:tc>
        <w:tc>
          <w:tcPr/>
          <w:p>
            <w:pPr>
              <w:pStyle w:val="Compact"/>
            </w:pPr>
            <w:r>
              <w:t xml:space="preserve">Connectionist Temporal Classification</w:t>
            </w:r>
          </w:p>
        </w:tc>
        <w:tc>
          <w:tcPr/>
          <w:p>
            <w:pPr>
              <w:pStyle w:val="Compact"/>
            </w:pPr>
            <w:r>
              <w:t xml:space="preserve">Hàm mất mát cho bài toán chuỗi không cần căn chỉnh trước giữa đầu vào và nhãn</w:t>
            </w:r>
          </w:p>
        </w:tc>
      </w:tr>
      <w:tr>
        <w:tc>
          <w:tcPr/>
          <w:p>
            <w:pPr>
              <w:pStyle w:val="Compact"/>
            </w:pPr>
            <w:r>
              <w:rPr>
                <w:b/>
                <w:bCs/>
              </w:rPr>
              <w:t xml:space="preserve">CUDA</w:t>
            </w:r>
          </w:p>
        </w:tc>
        <w:tc>
          <w:tcPr/>
          <w:p>
            <w:pPr>
              <w:pStyle w:val="Compact"/>
            </w:pPr>
            <w:r>
              <w:t xml:space="preserve">Compute Unified Device Architecture</w:t>
            </w:r>
          </w:p>
        </w:tc>
        <w:tc>
          <w:tcPr/>
          <w:p>
            <w:pPr>
              <w:pStyle w:val="Compact"/>
            </w:pPr>
            <w:r>
              <w:t xml:space="preserve">Nền tảng tính toán song song trên GPU của NVIDIA</w:t>
            </w:r>
          </w:p>
        </w:tc>
      </w:tr>
      <w:tr>
        <w:tc>
          <w:tcPr/>
          <w:p>
            <w:pPr>
              <w:pStyle w:val="Compact"/>
            </w:pPr>
            <w:r>
              <w:rPr>
                <w:b/>
                <w:bCs/>
              </w:rPr>
              <w:t xml:space="preserve">DBNet</w:t>
            </w:r>
          </w:p>
        </w:tc>
        <w:tc>
          <w:tcPr/>
          <w:p>
            <w:pPr>
              <w:pStyle w:val="Compact"/>
            </w:pPr>
            <w:r>
              <w:t xml:space="preserve">Differentiable Binarization Network</w:t>
            </w:r>
          </w:p>
        </w:tc>
        <w:tc>
          <w:tcPr/>
          <w:p>
            <w:pPr>
              <w:pStyle w:val="Compact"/>
            </w:pPr>
            <w:r>
              <w:t xml:space="preserve">Mạng phát hiện văn bản dùng nhị phân hoá khả vi — dùng trong PP-OCR</w:t>
            </w:r>
          </w:p>
        </w:tc>
      </w:tr>
      <w:tr>
        <w:tc>
          <w:tcPr/>
          <w:p>
            <w:pPr>
              <w:pStyle w:val="Compact"/>
            </w:pPr>
            <w:r>
              <w:rPr>
                <w:b/>
                <w:bCs/>
              </w:rPr>
              <w:t xml:space="preserve">DI</w:t>
            </w:r>
          </w:p>
        </w:tc>
        <w:tc>
          <w:tcPr/>
          <w:p>
            <w:pPr>
              <w:pStyle w:val="Compact"/>
            </w:pPr>
            <w:r>
              <w:t xml:space="preserve">Dependency Injection</w:t>
            </w:r>
          </w:p>
        </w:tc>
        <w:tc>
          <w:tcPr/>
          <w:p>
            <w:pPr>
              <w:pStyle w:val="Compact"/>
            </w:pPr>
            <w:r>
              <w:t xml:space="preserve">Tiêm phụ thuộc — kỹ thuật cấp phát phụ thuộc từ bên ngoài</w:t>
            </w:r>
          </w:p>
        </w:tc>
      </w:tr>
      <w:tr>
        <w:tc>
          <w:tcPr/>
          <w:p>
            <w:pPr>
              <w:pStyle w:val="Compact"/>
            </w:pPr>
            <w:r>
              <w:rPr>
                <w:b/>
                <w:bCs/>
              </w:rPr>
              <w:t xml:space="preserve">DTO</w:t>
            </w:r>
          </w:p>
        </w:tc>
        <w:tc>
          <w:tcPr/>
          <w:p>
            <w:pPr>
              <w:pStyle w:val="Compact"/>
            </w:pPr>
            <w:r>
              <w:t xml:space="preserve">Data Transfer Object</w:t>
            </w:r>
          </w:p>
        </w:tc>
        <w:tc>
          <w:tcPr/>
          <w:p>
            <w:pPr>
              <w:pStyle w:val="Compact"/>
            </w:pPr>
            <w:r>
              <w:t xml:space="preserve">Đối tượng truyền dữ liệu giữa các tầng</w:t>
            </w:r>
          </w:p>
        </w:tc>
      </w:tr>
      <w:tr>
        <w:tc>
          <w:tcPr/>
          <w:p>
            <w:pPr>
              <w:pStyle w:val="Compact"/>
            </w:pPr>
            <w:r>
              <w:rPr>
                <w:b/>
                <w:bCs/>
              </w:rPr>
              <w:t xml:space="preserve">E2E</w:t>
            </w:r>
          </w:p>
        </w:tc>
        <w:tc>
          <w:tcPr/>
          <w:p>
            <w:pPr>
              <w:pStyle w:val="Compact"/>
            </w:pPr>
            <w:r>
              <w:t xml:space="preserve">End-to-End</w:t>
            </w:r>
          </w:p>
        </w:tc>
        <w:tc>
          <w:tcPr/>
          <w:p>
            <w:pPr>
              <w:pStyle w:val="Compact"/>
            </w:pPr>
            <w:r>
              <w:t xml:space="preserve">Toàn trình — từ đầu vào đến kết quả cuối cùng</w:t>
            </w:r>
          </w:p>
        </w:tc>
      </w:tr>
      <w:tr>
        <w:tc>
          <w:tcPr/>
          <w:p>
            <w:pPr>
              <w:pStyle w:val="Compact"/>
            </w:pPr>
            <w:r>
              <w:rPr>
                <w:b/>
                <w:bCs/>
              </w:rPr>
              <w:t xml:space="preserve">ER</w:t>
            </w:r>
          </w:p>
        </w:tc>
        <w:tc>
          <w:tcPr/>
          <w:p>
            <w:pPr>
              <w:pStyle w:val="Compact"/>
            </w:pPr>
            <w:r>
              <w:t xml:space="preserve">Entity–Relationship</w:t>
            </w:r>
          </w:p>
        </w:tc>
        <w:tc>
          <w:tcPr/>
          <w:p>
            <w:pPr>
              <w:pStyle w:val="Compact"/>
            </w:pPr>
            <w:r>
              <w:t xml:space="preserve">Thực thể – liên kết, mô hình thiết kế cơ sở dữ liệu</w:t>
            </w:r>
          </w:p>
        </w:tc>
      </w:tr>
      <w:tr>
        <w:tc>
          <w:tcPr/>
          <w:p>
            <w:pPr>
              <w:pStyle w:val="Compact"/>
            </w:pPr>
            <w:r>
              <w:rPr>
                <w:b/>
                <w:bCs/>
              </w:rPr>
              <w:t xml:space="preserve">F1</w:t>
            </w:r>
          </w:p>
        </w:tc>
        <w:tc>
          <w:tcPr/>
          <w:p>
            <w:pPr>
              <w:pStyle w:val="Compact"/>
            </w:pPr>
            <w:r>
              <w:t xml:space="preserve">F1-score</w:t>
            </w:r>
          </w:p>
        </w:tc>
        <w:tc>
          <w:tcPr/>
          <w:p>
            <w:pPr>
              <w:pStyle w:val="Compact"/>
            </w:pPr>
            <w:r>
              <w:t xml:space="preserve">Trung bình điều hoà của precision và recall</w:t>
            </w:r>
          </w:p>
        </w:tc>
      </w:tr>
      <w:tr>
        <w:tc>
          <w:tcPr/>
          <w:p>
            <w:pPr>
              <w:pStyle w:val="Compact"/>
            </w:pPr>
            <w:r>
              <w:rPr>
                <w:b/>
                <w:bCs/>
              </w:rPr>
              <w:t xml:space="preserve">FP16 / FP32</w:t>
            </w:r>
          </w:p>
        </w:tc>
        <w:tc>
          <w:tcPr/>
          <w:p>
            <w:pPr>
              <w:pStyle w:val="Compact"/>
            </w:pPr>
            <w:r>
              <w:t xml:space="preserve">16-bit / 32-bit Floating Point</w:t>
            </w:r>
          </w:p>
        </w:tc>
        <w:tc>
          <w:tcPr/>
          <w:p>
            <w:pPr>
              <w:pStyle w:val="Compact"/>
            </w:pPr>
            <w:r>
              <w:t xml:space="preserve">Số thực dấu phẩy động 16 bit / 32 bit</w:t>
            </w:r>
          </w:p>
        </w:tc>
      </w:tr>
      <w:tr>
        <w:tc>
          <w:tcPr/>
          <w:p>
            <w:pPr>
              <w:pStyle w:val="Compact"/>
            </w:pPr>
            <w:r>
              <w:rPr>
                <w:b/>
                <w:bCs/>
              </w:rPr>
              <w:t xml:space="preserve">FPN</w:t>
            </w:r>
          </w:p>
        </w:tc>
        <w:tc>
          <w:tcPr/>
          <w:p>
            <w:pPr>
              <w:pStyle w:val="Compact"/>
            </w:pPr>
            <w:r>
              <w:t xml:space="preserve">Feature Pyramid Network</w:t>
            </w:r>
          </w:p>
        </w:tc>
        <w:tc>
          <w:tcPr/>
          <w:p>
            <w:pPr>
              <w:pStyle w:val="Compact"/>
            </w:pPr>
            <w:r>
              <w:t xml:space="preserve">Mạng kim tự tháp đặc trưng</w:t>
            </w:r>
          </w:p>
        </w:tc>
      </w:tr>
      <w:tr>
        <w:tc>
          <w:tcPr/>
          <w:p>
            <w:pPr>
              <w:pStyle w:val="Compact"/>
            </w:pPr>
            <w:r>
              <w:rPr>
                <w:b/>
                <w:bCs/>
              </w:rPr>
              <w:t xml:space="preserve">FPS</w:t>
            </w:r>
          </w:p>
        </w:tc>
        <w:tc>
          <w:tcPr/>
          <w:p>
            <w:pPr>
              <w:pStyle w:val="Compact"/>
            </w:pPr>
            <w:r>
              <w:t xml:space="preserve">Frames Per Second</w:t>
            </w:r>
          </w:p>
        </w:tc>
        <w:tc>
          <w:tcPr/>
          <w:p>
            <w:pPr>
              <w:pStyle w:val="Compact"/>
            </w:pPr>
            <w:r>
              <w:t xml:space="preserve">Số khung hình xử lý được trong một giây</w:t>
            </w:r>
          </w:p>
        </w:tc>
      </w:tr>
      <w:tr>
        <w:tc>
          <w:tcPr/>
          <w:p>
            <w:pPr>
              <w:pStyle w:val="Compact"/>
            </w:pPr>
            <w:r>
              <w:rPr>
                <w:b/>
                <w:bCs/>
              </w:rPr>
              <w:t xml:space="preserve">FR</w:t>
            </w:r>
          </w:p>
        </w:tc>
        <w:tc>
          <w:tcPr/>
          <w:p>
            <w:pPr>
              <w:pStyle w:val="Compact"/>
            </w:pPr>
            <w:r>
              <w:t xml:space="preserve">Functional Requirement</w:t>
            </w:r>
          </w:p>
        </w:tc>
        <w:tc>
          <w:tcPr/>
          <w:p>
            <w:pPr>
              <w:pStyle w:val="Compact"/>
            </w:pPr>
            <w:r>
              <w:t xml:space="preserve">Yêu cầu chức năng</w:t>
            </w:r>
          </w:p>
        </w:tc>
      </w:tr>
      <w:tr>
        <w:tc>
          <w:tcPr/>
          <w:p>
            <w:pPr>
              <w:pStyle w:val="Compact"/>
            </w:pPr>
            <w:r>
              <w:rPr>
                <w:b/>
                <w:bCs/>
              </w:rPr>
              <w:t xml:space="preserve">GFLOPs</w:t>
            </w:r>
          </w:p>
        </w:tc>
        <w:tc>
          <w:tcPr/>
          <w:p>
            <w:pPr>
              <w:pStyle w:val="Compact"/>
            </w:pPr>
            <w:r>
              <w:t xml:space="preserve">Giga Floating Point Operations</w:t>
            </w:r>
          </w:p>
        </w:tc>
        <w:tc>
          <w:tcPr/>
          <w:p>
            <w:pPr>
              <w:pStyle w:val="Compact"/>
            </w:pPr>
            <w:r>
              <w:t xml:space="preserve">Tỉ phép tính dấu phẩy động — thước đo khối lượng tính toán của mô hình</w:t>
            </w:r>
          </w:p>
        </w:tc>
      </w:tr>
      <w:tr>
        <w:tc>
          <w:tcPr/>
          <w:p>
            <w:pPr>
              <w:pStyle w:val="Compact"/>
            </w:pPr>
            <w:r>
              <w:rPr>
                <w:b/>
                <w:bCs/>
              </w:rPr>
              <w:t xml:space="preserve">GPU</w:t>
            </w:r>
          </w:p>
        </w:tc>
        <w:tc>
          <w:tcPr/>
          <w:p>
            <w:pPr>
              <w:pStyle w:val="Compact"/>
            </w:pPr>
            <w:r>
              <w:t xml:space="preserve">Graphics Processing Unit</w:t>
            </w:r>
          </w:p>
        </w:tc>
        <w:tc>
          <w:tcPr/>
          <w:p>
            <w:pPr>
              <w:pStyle w:val="Compact"/>
            </w:pPr>
            <w:r>
              <w:t xml:space="preserve">Bộ xử lý đồ hoạ</w:t>
            </w:r>
          </w:p>
        </w:tc>
      </w:tr>
      <w:tr>
        <w:tc>
          <w:tcPr/>
          <w:p>
            <w:pPr>
              <w:pStyle w:val="Compact"/>
            </w:pPr>
            <w:r>
              <w:rPr>
                <w:b/>
                <w:bCs/>
              </w:rPr>
              <w:t xml:space="preserve">HTTP</w:t>
            </w:r>
          </w:p>
        </w:tc>
        <w:tc>
          <w:tcPr/>
          <w:p>
            <w:pPr>
              <w:pStyle w:val="Compact"/>
            </w:pPr>
            <w:r>
              <w:t xml:space="preserve">HyperText Transfer Protocol</w:t>
            </w:r>
          </w:p>
        </w:tc>
        <w:tc>
          <w:tcPr/>
          <w:p>
            <w:pPr>
              <w:pStyle w:val="Compact"/>
            </w:pPr>
            <w:r>
              <w:t xml:space="preserve">Giao thức truyền siêu văn bản</w:t>
            </w:r>
          </w:p>
        </w:tc>
      </w:tr>
      <w:tr>
        <w:tc>
          <w:tcPr/>
          <w:p>
            <w:pPr>
              <w:pStyle w:val="Compact"/>
            </w:pPr>
            <w:r>
              <w:rPr>
                <w:b/>
                <w:bCs/>
              </w:rPr>
              <w:t xml:space="preserve">INT8</w:t>
            </w:r>
          </w:p>
        </w:tc>
        <w:tc>
          <w:tcPr/>
          <w:p>
            <w:pPr>
              <w:pStyle w:val="Compact"/>
            </w:pPr>
            <w:r>
              <w:t xml:space="preserve">8-bit Integer</w:t>
            </w:r>
          </w:p>
        </w:tc>
        <w:tc>
          <w:tcPr/>
          <w:p>
            <w:pPr>
              <w:pStyle w:val="Compact"/>
            </w:pPr>
            <w:r>
              <w:t xml:space="preserve">Số nguyên 8 bit — định dạng lượng tử hoá mô hình</w:t>
            </w:r>
          </w:p>
        </w:tc>
      </w:tr>
      <w:tr>
        <w:tc>
          <w:tcPr/>
          <w:p>
            <w:pPr>
              <w:pStyle w:val="Compact"/>
            </w:pPr>
            <w:r>
              <w:rPr>
                <w:b/>
                <w:bCs/>
              </w:rPr>
              <w:t xml:space="preserve">IoU</w:t>
            </w:r>
          </w:p>
        </w:tc>
        <w:tc>
          <w:tcPr/>
          <w:p>
            <w:pPr>
              <w:pStyle w:val="Compact"/>
            </w:pPr>
            <w:r>
              <w:t xml:space="preserve">Intersection over Union</w:t>
            </w:r>
          </w:p>
        </w:tc>
        <w:tc>
          <w:tcPr/>
          <w:p>
            <w:pPr>
              <w:pStyle w:val="Compact"/>
            </w:pPr>
            <w:r>
              <w:t xml:space="preserve">Tỉ lệ chồng lấn giữa hai bounding box</w:t>
            </w:r>
          </w:p>
        </w:tc>
      </w:tr>
      <w:tr>
        <w:tc>
          <w:tcPr/>
          <w:p>
            <w:pPr>
              <w:pStyle w:val="Compact"/>
            </w:pPr>
            <w:r>
              <w:rPr>
                <w:b/>
                <w:bCs/>
              </w:rPr>
              <w:t xml:space="preserve">JSON</w:t>
            </w:r>
          </w:p>
        </w:tc>
        <w:tc>
          <w:tcPr/>
          <w:p>
            <w:pPr>
              <w:pStyle w:val="Compact"/>
            </w:pPr>
            <w:r>
              <w:t xml:space="preserve">JavaScript Object Notation</w:t>
            </w:r>
          </w:p>
        </w:tc>
        <w:tc>
          <w:tcPr/>
          <w:p>
            <w:pPr>
              <w:pStyle w:val="Compact"/>
            </w:pPr>
            <w:r>
              <w:t xml:space="preserve">Định dạng trao đổi dữ liệu dạng văn bản</w:t>
            </w:r>
          </w:p>
        </w:tc>
      </w:tr>
      <w:tr>
        <w:tc>
          <w:tcPr/>
          <w:p>
            <w:pPr>
              <w:pStyle w:val="Compact"/>
            </w:pPr>
            <w:r>
              <w:rPr>
                <w:b/>
                <w:bCs/>
              </w:rPr>
              <w:t xml:space="preserve">LSTM</w:t>
            </w:r>
          </w:p>
        </w:tc>
        <w:tc>
          <w:tcPr/>
          <w:p>
            <w:pPr>
              <w:pStyle w:val="Compact"/>
            </w:pPr>
            <w:r>
              <w:t xml:space="preserve">Long Short-Term Memory</w:t>
            </w:r>
          </w:p>
        </w:tc>
        <w:tc>
          <w:tcPr/>
          <w:p>
            <w:pPr>
              <w:pStyle w:val="Compact"/>
            </w:pPr>
            <w:r>
              <w:t xml:space="preserve">Mạng nơ-ron bộ nhớ dài – ngắn hạn</w:t>
            </w:r>
          </w:p>
        </w:tc>
      </w:tr>
      <w:tr>
        <w:tc>
          <w:tcPr/>
          <w:p>
            <w:pPr>
              <w:pStyle w:val="Compact"/>
            </w:pPr>
            <w:r>
              <w:rPr>
                <w:b/>
                <w:bCs/>
              </w:rPr>
              <w:t xml:space="preserve">mAP</w:t>
            </w:r>
          </w:p>
        </w:tc>
        <w:tc>
          <w:tcPr/>
          <w:p>
            <w:pPr>
              <w:pStyle w:val="Compact"/>
            </w:pPr>
            <w:r>
              <w:t xml:space="preserve">mean Average Precision</w:t>
            </w:r>
          </w:p>
        </w:tc>
        <w:tc>
          <w:tcPr/>
          <w:p>
            <w:pPr>
              <w:pStyle w:val="Compact"/>
            </w:pPr>
            <w:r>
              <w:t xml:space="preserve">Độ chính xác trung bình — chỉ số chuẩn của bài toán phát hiện đối tượng</w:t>
            </w:r>
          </w:p>
        </w:tc>
      </w:tr>
      <w:tr>
        <w:tc>
          <w:tcPr/>
          <w:p>
            <w:pPr>
              <w:pStyle w:val="Compact"/>
            </w:pPr>
            <w:r>
              <w:rPr>
                <w:b/>
                <w:bCs/>
              </w:rPr>
              <w:t xml:space="preserve">MAPR</w:t>
            </w:r>
          </w:p>
        </w:tc>
        <w:tc>
          <w:tcPr/>
          <w:p>
            <w:pPr>
              <w:pStyle w:val="Compact"/>
            </w:pPr>
            <w:r>
              <w:t xml:space="preserve">Multimedia Analysis and Pattern Recognition</w:t>
            </w:r>
          </w:p>
        </w:tc>
        <w:tc>
          <w:tcPr/>
          <w:p>
            <w:pPr>
              <w:pStyle w:val="Compact"/>
            </w:pPr>
            <w:r>
              <w:t xml:space="preserve">Hội nghị về phân tích đa phương tiện và nhận dạng mẫu</w:t>
            </w:r>
          </w:p>
        </w:tc>
      </w:tr>
      <w:tr>
        <w:tc>
          <w:tcPr/>
          <w:p>
            <w:pPr>
              <w:pStyle w:val="Compact"/>
            </w:pPr>
            <w:r>
              <w:rPr>
                <w:b/>
                <w:bCs/>
              </w:rPr>
              <w:t xml:space="preserve">MoSCoW</w:t>
            </w:r>
          </w:p>
        </w:tc>
        <w:tc>
          <w:tcPr/>
          <w:p>
            <w:pPr>
              <w:pStyle w:val="Compact"/>
            </w:pPr>
            <w:r>
              <w:t xml:space="preserve">Must have / Should have / Could have / Won't have</w:t>
            </w:r>
          </w:p>
        </w:tc>
        <w:tc>
          <w:tcPr/>
          <w:p>
            <w:pPr>
              <w:pStyle w:val="Compact"/>
            </w:pPr>
            <w:r>
              <w:t xml:space="preserve">Phương pháp xếp mức ưu tiên yêu cầu phần mềm</w:t>
            </w:r>
          </w:p>
        </w:tc>
      </w:tr>
      <w:tr>
        <w:tc>
          <w:tcPr/>
          <w:p>
            <w:pPr>
              <w:pStyle w:val="Compact"/>
            </w:pPr>
            <w:r>
              <w:rPr>
                <w:b/>
                <w:bCs/>
              </w:rPr>
              <w:t xml:space="preserve">NFR</w:t>
            </w:r>
          </w:p>
        </w:tc>
        <w:tc>
          <w:tcPr/>
          <w:p>
            <w:pPr>
              <w:pStyle w:val="Compact"/>
            </w:pPr>
            <w:r>
              <w:t xml:space="preserve">Non-Functional Requirement</w:t>
            </w:r>
          </w:p>
        </w:tc>
        <w:tc>
          <w:tcPr/>
          <w:p>
            <w:pPr>
              <w:pStyle w:val="Compact"/>
            </w:pPr>
            <w:r>
              <w:t xml:space="preserve">Yêu cầu phi chức năng</w:t>
            </w:r>
          </w:p>
        </w:tc>
      </w:tr>
      <w:tr>
        <w:tc>
          <w:tcPr/>
          <w:p>
            <w:pPr>
              <w:pStyle w:val="Compact"/>
            </w:pPr>
            <w:r>
              <w:rPr>
                <w:b/>
                <w:bCs/>
              </w:rPr>
              <w:t xml:space="preserve">NMS</w:t>
            </w:r>
          </w:p>
        </w:tc>
        <w:tc>
          <w:tcPr/>
          <w:p>
            <w:pPr>
              <w:pStyle w:val="Compact"/>
            </w:pPr>
            <w:r>
              <w:t xml:space="preserve">Non-Maximum Suppression</w:t>
            </w:r>
          </w:p>
        </w:tc>
        <w:tc>
          <w:tcPr/>
          <w:p>
            <w:pPr>
              <w:pStyle w:val="Compact"/>
            </w:pPr>
            <w:r>
              <w:t xml:space="preserve">Loại bỏ các bounding box trùng lặp không cực đại</w:t>
            </w:r>
          </w:p>
        </w:tc>
      </w:tr>
      <w:tr>
        <w:tc>
          <w:tcPr/>
          <w:p>
            <w:pPr>
              <w:pStyle w:val="Compact"/>
            </w:pPr>
            <w:r>
              <w:rPr>
                <w:b/>
                <w:bCs/>
              </w:rPr>
              <w:t xml:space="preserve">OCR</w:t>
            </w:r>
          </w:p>
        </w:tc>
        <w:tc>
          <w:tcPr/>
          <w:p>
            <w:pPr>
              <w:pStyle w:val="Compact"/>
            </w:pPr>
            <w:r>
              <w:t xml:space="preserve">Optical Character Recognition</w:t>
            </w:r>
          </w:p>
        </w:tc>
        <w:tc>
          <w:tcPr/>
          <w:p>
            <w:pPr>
              <w:pStyle w:val="Compact"/>
            </w:pPr>
            <w:r>
              <w:t xml:space="preserve">Nhận dạng ký tự quang học</w:t>
            </w:r>
          </w:p>
        </w:tc>
      </w:tr>
      <w:tr>
        <w:tc>
          <w:tcPr/>
          <w:p>
            <w:pPr>
              <w:pStyle w:val="Compact"/>
            </w:pPr>
            <w:r>
              <w:rPr>
                <w:b/>
                <w:bCs/>
              </w:rPr>
              <w:t xml:space="preserve">ONNX</w:t>
            </w:r>
          </w:p>
        </w:tc>
        <w:tc>
          <w:tcPr/>
          <w:p>
            <w:pPr>
              <w:pStyle w:val="Compact"/>
            </w:pPr>
            <w:r>
              <w:t xml:space="preserve">Open Neural Network Exchange</w:t>
            </w:r>
          </w:p>
        </w:tc>
        <w:tc>
          <w:tcPr/>
          <w:p>
            <w:pPr>
              <w:pStyle w:val="Compact"/>
            </w:pPr>
            <w:r>
              <w:t xml:space="preserve">Định dạng trao đổi mô hình học sâu mở, độc lập framework</w:t>
            </w:r>
          </w:p>
        </w:tc>
      </w:tr>
      <w:tr>
        <w:tc>
          <w:tcPr/>
          <w:p>
            <w:pPr>
              <w:pStyle w:val="Compact"/>
            </w:pPr>
            <w:r>
              <w:rPr>
                <w:b/>
                <w:bCs/>
              </w:rPr>
              <w:t xml:space="preserve">OpenAPI</w:t>
            </w:r>
          </w:p>
        </w:tc>
        <w:tc>
          <w:tcPr/>
          <w:p>
            <w:pPr>
              <w:pStyle w:val="Compact"/>
            </w:pPr>
            <w:r>
              <w:t xml:space="preserve">OpenAPI Specification</w:t>
            </w:r>
          </w:p>
        </w:tc>
        <w:tc>
          <w:tcPr/>
          <w:p>
            <w:pPr>
              <w:pStyle w:val="Compact"/>
            </w:pPr>
            <w:r>
              <w:t xml:space="preserve">Đặc tả mô tả REST API, cơ sở để sinh tài liệu Swagger</w:t>
            </w:r>
          </w:p>
        </w:tc>
      </w:tr>
      <w:tr>
        <w:tc>
          <w:tcPr/>
          <w:p>
            <w:pPr>
              <w:pStyle w:val="Compact"/>
            </w:pPr>
            <w:r>
              <w:rPr>
                <w:b/>
                <w:bCs/>
              </w:rPr>
              <w:t xml:space="preserve">ORM</w:t>
            </w:r>
          </w:p>
        </w:tc>
        <w:tc>
          <w:tcPr/>
          <w:p>
            <w:pPr>
              <w:pStyle w:val="Compact"/>
            </w:pPr>
            <w:r>
              <w:t xml:space="preserve">Object–Relational Mapping</w:t>
            </w:r>
          </w:p>
        </w:tc>
        <w:tc>
          <w:tcPr/>
          <w:p>
            <w:pPr>
              <w:pStyle w:val="Compact"/>
            </w:pPr>
            <w:r>
              <w:t xml:space="preserve">Ánh xạ đối tượng – quan hệ giữa mã nguồn và cơ sở dữ liệu</w:t>
            </w:r>
          </w:p>
        </w:tc>
      </w:tr>
      <w:tr>
        <w:tc>
          <w:tcPr/>
          <w:p>
            <w:pPr>
              <w:pStyle w:val="Compact"/>
            </w:pPr>
            <w:r>
              <w:rPr>
                <w:b/>
                <w:bCs/>
              </w:rPr>
              <w:t xml:space="preserve">p95</w:t>
            </w:r>
          </w:p>
        </w:tc>
        <w:tc>
          <w:tcPr/>
          <w:p>
            <w:pPr>
              <w:pStyle w:val="Compact"/>
            </w:pPr>
            <w:r>
              <w:t xml:space="preserve">95th percentile</w:t>
            </w:r>
          </w:p>
        </w:tc>
        <w:tc>
          <w:tcPr/>
          <w:p>
            <w:pPr>
              <w:pStyle w:val="Compact"/>
            </w:pPr>
            <w:r>
              <w:t xml:space="preserve">Phân vị thứ 95 — giá trị mà 95% số phép đo nằm dưới</w:t>
            </w:r>
          </w:p>
        </w:tc>
      </w:tr>
      <w:tr>
        <w:tc>
          <w:tcPr/>
          <w:p>
            <w:pPr>
              <w:pStyle w:val="Compact"/>
            </w:pPr>
            <w:r>
              <w:rPr>
                <w:b/>
                <w:bCs/>
              </w:rPr>
              <w:t xml:space="preserve">PP-OCR</w:t>
            </w:r>
          </w:p>
        </w:tc>
        <w:tc>
          <w:tcPr/>
          <w:p>
            <w:pPr>
              <w:pStyle w:val="Compact"/>
            </w:pPr>
            <w:r>
              <w:t xml:space="preserve">PaddlePaddle Optical Character Recognition</w:t>
            </w:r>
          </w:p>
        </w:tc>
        <w:tc>
          <w:tcPr/>
          <w:p>
            <w:pPr>
              <w:pStyle w:val="Compact"/>
            </w:pPr>
            <w:r>
              <w:t xml:space="preserve">Bộ công cụ OCR của PaddlePaddle (PaddleOCR)</w:t>
            </w:r>
          </w:p>
        </w:tc>
      </w:tr>
      <w:tr>
        <w:tc>
          <w:tcPr/>
          <w:p>
            <w:pPr>
              <w:pStyle w:val="Compact"/>
            </w:pPr>
            <w:r>
              <w:rPr>
                <w:b/>
                <w:bCs/>
              </w:rPr>
              <w:t xml:space="preserve">QCVN</w:t>
            </w:r>
          </w:p>
        </w:tc>
        <w:tc>
          <w:tcPr/>
          <w:p>
            <w:pPr>
              <w:pStyle w:val="Compact"/>
            </w:pPr>
            <w:r>
              <w:t xml:space="preserve">National Technical Regulation</w:t>
            </w:r>
          </w:p>
        </w:tc>
        <w:tc>
          <w:tcPr/>
          <w:p>
            <w:pPr>
              <w:pStyle w:val="Compact"/>
            </w:pPr>
            <w:r>
              <w:t xml:space="preserve">Quy chuẩn kỹ thuật quốc gia</w:t>
            </w:r>
            <w:r>
              <w:t xml:space="preserve"> </w:t>
            </w:r>
            <w:r>
              <w:rPr>
                <w:i/>
                <w:iCs/>
              </w:rPr>
              <w:t xml:space="preserve">(viết tắt tiếng Việt)</w:t>
            </w:r>
          </w:p>
        </w:tc>
      </w:tr>
      <w:tr>
        <w:tc>
          <w:tcPr/>
          <w:p>
            <w:pPr>
              <w:pStyle w:val="Compact"/>
            </w:pPr>
            <w:r>
              <w:rPr>
                <w:b/>
                <w:bCs/>
              </w:rPr>
              <w:t xml:space="preserve">REST</w:t>
            </w:r>
          </w:p>
        </w:tc>
        <w:tc>
          <w:tcPr/>
          <w:p>
            <w:pPr>
              <w:pStyle w:val="Compact"/>
            </w:pPr>
            <w:r>
              <w:t xml:space="preserve">Representational State Transfer</w:t>
            </w:r>
          </w:p>
        </w:tc>
        <w:tc>
          <w:tcPr/>
          <w:p>
            <w:pPr>
              <w:pStyle w:val="Compact"/>
            </w:pPr>
            <w:r>
              <w:t xml:space="preserve">Kiến trúc dịch vụ web dựa trên tài nguyên</w:t>
            </w:r>
          </w:p>
        </w:tc>
      </w:tr>
      <w:tr>
        <w:tc>
          <w:tcPr/>
          <w:p>
            <w:pPr>
              <w:pStyle w:val="Compact"/>
            </w:pPr>
            <w:r>
              <w:rPr>
                <w:b/>
                <w:bCs/>
              </w:rPr>
              <w:t xml:space="preserve">RSS</w:t>
            </w:r>
          </w:p>
        </w:tc>
        <w:tc>
          <w:tcPr/>
          <w:p>
            <w:pPr>
              <w:pStyle w:val="Compact"/>
            </w:pPr>
            <w:r>
              <w:t xml:space="preserve">Resident Set Size</w:t>
            </w:r>
          </w:p>
        </w:tc>
        <w:tc>
          <w:tcPr/>
          <w:p>
            <w:pPr>
              <w:pStyle w:val="Compact"/>
            </w:pPr>
            <w:r>
              <w:t xml:space="preserve">Dung lượng bộ nhớ thường trú của tiến trình</w:t>
            </w:r>
          </w:p>
        </w:tc>
      </w:tr>
      <w:tr>
        <w:tc>
          <w:tcPr/>
          <w:p>
            <w:pPr>
              <w:pStyle w:val="Compact"/>
            </w:pPr>
            <w:r>
              <w:rPr>
                <w:b/>
                <w:bCs/>
              </w:rPr>
              <w:t xml:space="preserve">SOTA</w:t>
            </w:r>
          </w:p>
        </w:tc>
        <w:tc>
          <w:tcPr/>
          <w:p>
            <w:pPr>
              <w:pStyle w:val="Compact"/>
            </w:pPr>
            <w:r>
              <w:t xml:space="preserve">State of the Art</w:t>
            </w:r>
          </w:p>
        </w:tc>
        <w:tc>
          <w:tcPr/>
          <w:p>
            <w:pPr>
              <w:pStyle w:val="Compact"/>
            </w:pPr>
            <w:r>
              <w:t xml:space="preserve">Kết quả tốt nhất được công bố tại thời điểm hiện tại</w:t>
            </w:r>
          </w:p>
        </w:tc>
      </w:tr>
      <w:tr>
        <w:tc>
          <w:tcPr/>
          <w:p>
            <w:pPr>
              <w:pStyle w:val="Compact"/>
            </w:pPr>
            <w:r>
              <w:rPr>
                <w:b/>
                <w:bCs/>
              </w:rPr>
              <w:t xml:space="preserve">SPA</w:t>
            </w:r>
          </w:p>
        </w:tc>
        <w:tc>
          <w:tcPr/>
          <w:p>
            <w:pPr>
              <w:pStyle w:val="Compact"/>
            </w:pPr>
            <w:r>
              <w:t xml:space="preserve">Single Page Application</w:t>
            </w:r>
          </w:p>
        </w:tc>
        <w:tc>
          <w:tcPr/>
          <w:p>
            <w:pPr>
              <w:pStyle w:val="Compact"/>
            </w:pPr>
            <w:r>
              <w:t xml:space="preserve">Ứng dụng web một trang</w:t>
            </w:r>
          </w:p>
        </w:tc>
      </w:tr>
      <w:tr>
        <w:tc>
          <w:tcPr/>
          <w:p>
            <w:pPr>
              <w:pStyle w:val="Compact"/>
            </w:pPr>
            <w:r>
              <w:rPr>
                <w:b/>
                <w:bCs/>
              </w:rPr>
              <w:t xml:space="preserve">SPPF</w:t>
            </w:r>
          </w:p>
        </w:tc>
        <w:tc>
          <w:tcPr/>
          <w:p>
            <w:pPr>
              <w:pStyle w:val="Compact"/>
            </w:pPr>
            <w:r>
              <w:t xml:space="preserve">Spatial Pyramid Pooling – Fast</w:t>
            </w:r>
          </w:p>
        </w:tc>
        <w:tc>
          <w:tcPr/>
          <w:p>
            <w:pPr>
              <w:pStyle w:val="Compact"/>
            </w:pPr>
            <w:r>
              <w:t xml:space="preserve">Khối gộp kim tự tháp không gian phiên bản nhanh, dùng trong YOLO</w:t>
            </w:r>
          </w:p>
        </w:tc>
      </w:tr>
      <w:tr>
        <w:tc>
          <w:tcPr/>
          <w:p>
            <w:pPr>
              <w:pStyle w:val="Compact"/>
            </w:pPr>
            <w:r>
              <w:rPr>
                <w:b/>
                <w:bCs/>
              </w:rPr>
              <w:t xml:space="preserve">SQL</w:t>
            </w:r>
          </w:p>
        </w:tc>
        <w:tc>
          <w:tcPr/>
          <w:p>
            <w:pPr>
              <w:pStyle w:val="Compact"/>
            </w:pPr>
            <w:r>
              <w:t xml:space="preserve">Structured Query Language</w:t>
            </w:r>
          </w:p>
        </w:tc>
        <w:tc>
          <w:tcPr/>
          <w:p>
            <w:pPr>
              <w:pStyle w:val="Compact"/>
            </w:pPr>
            <w:r>
              <w:t xml:space="preserve">Ngôn ngữ truy vấn có cấu trúc</w:t>
            </w:r>
          </w:p>
        </w:tc>
      </w:tr>
      <w:tr>
        <w:tc>
          <w:tcPr/>
          <w:p>
            <w:pPr>
              <w:pStyle w:val="Compact"/>
            </w:pPr>
            <w:r>
              <w:rPr>
                <w:b/>
                <w:bCs/>
              </w:rPr>
              <w:t xml:space="preserve">SRS</w:t>
            </w:r>
          </w:p>
        </w:tc>
        <w:tc>
          <w:tcPr/>
          <w:p>
            <w:pPr>
              <w:pStyle w:val="Compact"/>
            </w:pPr>
            <w:r>
              <w:t xml:space="preserve">Software Requirements Specification</w:t>
            </w:r>
          </w:p>
        </w:tc>
        <w:tc>
          <w:tcPr/>
          <w:p>
            <w:pPr>
              <w:pStyle w:val="Compact"/>
            </w:pPr>
            <w:r>
              <w:t xml:space="preserve">Đặc tả yêu cầu phần mềm</w:t>
            </w:r>
          </w:p>
        </w:tc>
      </w:tr>
      <w:tr>
        <w:tc>
          <w:tcPr/>
          <w:p>
            <w:pPr>
              <w:pStyle w:val="Compact"/>
            </w:pPr>
            <w:r>
              <w:rPr>
                <w:b/>
                <w:bCs/>
              </w:rPr>
              <w:t xml:space="preserve">SVTR</w:t>
            </w:r>
          </w:p>
        </w:tc>
        <w:tc>
          <w:tcPr/>
          <w:p>
            <w:pPr>
              <w:pStyle w:val="Compact"/>
            </w:pPr>
            <w:r>
              <w:t xml:space="preserve">Scene Text Recognition with a Single Visual Model</w:t>
            </w:r>
          </w:p>
        </w:tc>
        <w:tc>
          <w:tcPr/>
          <w:p>
            <w:pPr>
              <w:pStyle w:val="Compact"/>
            </w:pPr>
            <w:r>
              <w:t xml:space="preserve">Mô hình nhận dạng văn bản cảnh dùng một mạng thị giác duy nhất</w:t>
            </w:r>
          </w:p>
        </w:tc>
      </w:tr>
      <w:tr>
        <w:tc>
          <w:tcPr/>
          <w:p>
            <w:pPr>
              <w:pStyle w:val="Compact"/>
            </w:pPr>
            <w:r>
              <w:rPr>
                <w:b/>
                <w:bCs/>
              </w:rPr>
              <w:t xml:space="preserve">TT</w:t>
            </w:r>
          </w:p>
        </w:tc>
        <w:tc>
          <w:tcPr/>
          <w:p>
            <w:pPr>
              <w:pStyle w:val="Compact"/>
            </w:pPr>
            <w:r>
              <w:t xml:space="preserve">Circular</w:t>
            </w:r>
          </w:p>
        </w:tc>
        <w:tc>
          <w:tcPr/>
          <w:p>
            <w:pPr>
              <w:pStyle w:val="Compact"/>
            </w:pPr>
            <w:r>
              <w:t xml:space="preserve">Thông tư — văn bản quy phạm pháp luật</w:t>
            </w:r>
            <w:r>
              <w:t xml:space="preserve"> </w:t>
            </w:r>
            <w:r>
              <w:rPr>
                <w:i/>
                <w:iCs/>
              </w:rPr>
              <w:t xml:space="preserve">(viết tắt tiếng Việt)</w:t>
            </w:r>
          </w:p>
        </w:tc>
      </w:tr>
      <w:tr>
        <w:tc>
          <w:tcPr/>
          <w:p>
            <w:pPr>
              <w:pStyle w:val="Compact"/>
            </w:pPr>
            <w:r>
              <w:rPr>
                <w:b/>
                <w:bCs/>
              </w:rPr>
              <w:t xml:space="preserve">UUID</w:t>
            </w:r>
          </w:p>
        </w:tc>
        <w:tc>
          <w:tcPr/>
          <w:p>
            <w:pPr>
              <w:pStyle w:val="Compact"/>
            </w:pPr>
            <w:r>
              <w:t xml:space="preserve">Universally Unique Identifier</w:t>
            </w:r>
          </w:p>
        </w:tc>
        <w:tc>
          <w:tcPr/>
          <w:p>
            <w:pPr>
              <w:pStyle w:val="Compact"/>
            </w:pPr>
            <w:r>
              <w:t xml:space="preserve">Định danh duy nhất toàn cục — dùng đặt tên tệp để chống path traversal</w:t>
            </w:r>
          </w:p>
        </w:tc>
      </w:tr>
      <w:tr>
        <w:tc>
          <w:tcPr/>
          <w:p>
            <w:pPr>
              <w:pStyle w:val="Compact"/>
            </w:pPr>
            <w:r>
              <w:rPr>
                <w:b/>
                <w:bCs/>
              </w:rPr>
              <w:t xml:space="preserve">VLM</w:t>
            </w:r>
          </w:p>
        </w:tc>
        <w:tc>
          <w:tcPr/>
          <w:p>
            <w:pPr>
              <w:pStyle w:val="Compact"/>
            </w:pPr>
            <w:r>
              <w:t xml:space="preserve">Vision–Language Model</w:t>
            </w:r>
          </w:p>
        </w:tc>
        <w:tc>
          <w:tcPr/>
          <w:p>
            <w:pPr>
              <w:pStyle w:val="Compact"/>
            </w:pPr>
            <w:r>
              <w:t xml:space="preserve">Mô hình kết hợp thị giác và ngôn ngữ</w:t>
            </w:r>
          </w:p>
        </w:tc>
      </w:tr>
      <w:tr>
        <w:tc>
          <w:tcPr/>
          <w:p>
            <w:pPr>
              <w:pStyle w:val="Compact"/>
            </w:pPr>
            <w:r>
              <w:rPr>
                <w:b/>
                <w:bCs/>
              </w:rPr>
              <w:t xml:space="preserve">VNNI</w:t>
            </w:r>
          </w:p>
        </w:tc>
        <w:tc>
          <w:tcPr/>
          <w:p>
            <w:pPr>
              <w:pStyle w:val="Compact"/>
            </w:pPr>
            <w:r>
              <w:t xml:space="preserve">Vector Neural Network Instructions</w:t>
            </w:r>
          </w:p>
        </w:tc>
        <w:tc>
          <w:tcPr/>
          <w:p>
            <w:pPr>
              <w:pStyle w:val="Compact"/>
            </w:pPr>
            <w:r>
              <w:t xml:space="preserve">Tập lệnh tăng tốc mạng nơ-ron của Intel, điều kiện để lượng tử hoá INT8 có lợi</w:t>
            </w:r>
          </w:p>
        </w:tc>
      </w:tr>
      <w:tr>
        <w:tc>
          <w:tcPr/>
          <w:p>
            <w:pPr>
              <w:pStyle w:val="Compact"/>
            </w:pPr>
            <w:r>
              <w:rPr>
                <w:b/>
                <w:bCs/>
              </w:rPr>
              <w:t xml:space="preserve">WCAG</w:t>
            </w:r>
          </w:p>
        </w:tc>
        <w:tc>
          <w:tcPr/>
          <w:p>
            <w:pPr>
              <w:pStyle w:val="Compact"/>
            </w:pPr>
            <w:r>
              <w:t xml:space="preserve">Web Content Accessibility Guidelines</w:t>
            </w:r>
          </w:p>
        </w:tc>
        <w:tc>
          <w:tcPr/>
          <w:p>
            <w:pPr>
              <w:pStyle w:val="Compact"/>
            </w:pPr>
            <w:r>
              <w:t xml:space="preserve">Hướng dẫn về khả năng tiếp cận nội dung web</w:t>
            </w:r>
          </w:p>
        </w:tc>
      </w:tr>
      <w:tr>
        <w:tc>
          <w:tcPr/>
          <w:p>
            <w:pPr>
              <w:pStyle w:val="Compact"/>
            </w:pPr>
            <w:r>
              <w:rPr>
                <w:b/>
                <w:bCs/>
              </w:rPr>
              <w:t xml:space="preserve">WER</w:t>
            </w:r>
          </w:p>
        </w:tc>
        <w:tc>
          <w:tcPr/>
          <w:p>
            <w:pPr>
              <w:pStyle w:val="Compact"/>
            </w:pPr>
            <w:r>
              <w:t xml:space="preserve">Word Error Rate</w:t>
            </w:r>
          </w:p>
        </w:tc>
        <w:tc>
          <w:tcPr/>
          <w:p>
            <w:pPr>
              <w:pStyle w:val="Compact"/>
            </w:pPr>
            <w:r>
              <w:t xml:space="preserve">Tỉ lệ lỗi ở mức từ</w:t>
            </w:r>
          </w:p>
        </w:tc>
      </w:tr>
      <w:tr>
        <w:tc>
          <w:tcPr/>
          <w:p>
            <w:pPr>
              <w:pStyle w:val="Compact"/>
            </w:pPr>
            <w:r>
              <w:rPr>
                <w:b/>
                <w:bCs/>
              </w:rPr>
              <w:t xml:space="preserve">WPOD</w:t>
            </w:r>
          </w:p>
        </w:tc>
        <w:tc>
          <w:tcPr/>
          <w:p>
            <w:pPr>
              <w:pStyle w:val="Compact"/>
            </w:pPr>
            <w:r>
              <w:t xml:space="preserve">Warped Planar Object Detection (Network)</w:t>
            </w:r>
          </w:p>
        </w:tc>
        <w:tc>
          <w:tcPr/>
          <w:p>
            <w:pPr>
              <w:pStyle w:val="Compact"/>
            </w:pPr>
            <w:r>
              <w:t xml:space="preserve">Mạng phát hiện đối tượng phẳng bị biến dạng, dùng để nắn thẳng biển số</w:t>
            </w:r>
          </w:p>
        </w:tc>
      </w:tr>
      <w:tr>
        <w:tc>
          <w:tcPr/>
          <w:p>
            <w:pPr>
              <w:pStyle w:val="Compact"/>
            </w:pPr>
            <w:r>
              <w:rPr>
                <w:b/>
                <w:bCs/>
              </w:rPr>
              <w:t xml:space="preserve">YOLO</w:t>
            </w:r>
          </w:p>
        </w:tc>
        <w:tc>
          <w:tcPr/>
          <w:p>
            <w:pPr>
              <w:pStyle w:val="Compact"/>
            </w:pPr>
            <w:r>
              <w:t xml:space="preserve">You Only Look Once</w:t>
            </w:r>
          </w:p>
        </w:tc>
        <w:tc>
          <w:tcPr/>
          <w:p>
            <w:pPr>
              <w:pStyle w:val="Compact"/>
            </w:pPr>
            <w:r>
              <w:t xml:space="preserve">Họ mô hình phát hiện đối tượng một giai đoạn</w:t>
            </w:r>
          </w:p>
        </w:tc>
      </w:tr>
    </w:tbl>
    <w:p>
      <w:r>
        <w:pict>
          <v:rect style="width:0;height:1.5pt" o:hralign="center" o:hrstd="t" o:hr="t"/>
        </w:pict>
      </w:r>
    </w:p>
    <w:bookmarkEnd w:id="21"/>
    <w:bookmarkStart w:id="23" w:name="i-tóm-tắt-đồ-án"/>
    <w:p>
      <w:pPr>
        <w:pStyle w:val="Heading2"/>
      </w:pPr>
      <w:r>
        <w:t xml:space="preserve">I. TÓM TẮT ĐỒ ÁN</w:t>
      </w:r>
    </w:p>
    <w:p>
      <w:pPr>
        <w:pStyle w:val="FirstParagraph"/>
      </w:pPr>
      <w:r>
        <w:rPr>
          <w:b/>
          <w:bCs/>
        </w:rPr>
        <w:t xml:space="preserve">TÓM TẮT ĐỒ ÁN</w:t>
      </w:r>
    </w:p>
    <w:p>
      <w:pPr>
        <w:pStyle w:val="BodyText"/>
      </w:pPr>
      <w:r>
        <w:t xml:space="preserve">Nhận dạng biển số xe tự động (ALPR) là bài toán nền tảng của bãi đỗ xe thông minh, thu phí không dừng và giám sát giao thông. Tại Việt Nam, biển số hai dòng chiếm tỷ lệ lớn do mật độ xe máy cao, trong khi đa số bộ dữ liệu quốc tế chỉ có biển một dòng, khiến các mô hình huấn luyện trên dữ liệu nước ngoài không áp dụng trực tiếp được. Khác biệt này đã được đo lường: trên bộ RodoSol-ALPR của Brazil, hệ thống OpenALPR đạt 94,3% với ô tô biển một dòng nhưng chỉ 45,7% với xe máy biển hai dòng [1]</w:t>
      </w:r>
      <w:r>
        <w:t xml:space="preserve">.</w:t>
      </w:r>
    </w:p>
    <w:p>
      <w:pPr>
        <w:pStyle w:val="BodyText"/>
      </w:pPr>
      <w:r>
        <w:t xml:space="preserve">Đồ án xây dựng một hệ thống ALPR hoàn chỉnh cho biển số xe Việt Nam theo hướng tiếp cận hai giai đoạn: phát hiện vùng biển số bằng YOLO11, nhận dạng ký tự bằng PaddleOCR, và hậu xử lý bằng bộ luật chuẩn hoá theo quy chuẩn hiện hành. Hệ thống hỗ trợ cả biển một dòng và hai dòng, nhận đầu vào là ảnh, video hoặc khung hình thời gian thực gửi qua API (endpoint</w:t>
      </w:r>
      <w:r>
        <w:t xml:space="preserve"> </w:t>
      </w:r>
      <w:r>
        <w:rPr>
          <w:rStyle w:val="VerbatimChar"/>
        </w:rPr>
        <w:t xml:space="preserve">POST /api/detect/frame</w:t>
      </w:r>
      <w:r>
        <w:t xml:space="preserve">), và suy luận hoàn toàn trên CPU.</w:t>
      </w:r>
    </w:p>
    <w:p>
      <w:pPr>
        <w:pStyle w:val="BodyText"/>
      </w:pPr>
      <w:r>
        <w:t xml:space="preserve">Đóng góp chính là bộ luật hậu xử lý</w:t>
      </w:r>
      <w:r>
        <w:t xml:space="preserve"> </w:t>
      </w:r>
      <w:r>
        <w:rPr>
          <w:b/>
          <w:bCs/>
        </w:rPr>
        <w:t xml:space="preserve">ràng buộc theo vị trí ký tự</w:t>
      </w:r>
      <w:r>
        <w:t xml:space="preserve">, xây dựng trên Thông tư 79/2024/TT-BCA [2]</w:t>
      </w:r>
      <w:r>
        <w:t xml:space="preserve"> </w:t>
      </w:r>
      <w:r>
        <w:t xml:space="preserve">và QCVN 08:2024/BCA [3]</w:t>
      </w:r>
      <w:r>
        <w:t xml:space="preserve">: mã tỉnh thuộc 81 giá trị hợp lệ, chữ cái sê-ri thứ nhất và thứ hai thuộc hai tập ký tự khác nhau. Cách tiếp cận này khắc phục hạn chế của các hệ thống áp một danh sách ký tự phẳng cho toàn chuỗi.</w:t>
      </w:r>
    </w:p>
    <w:p>
      <w:pPr>
        <w:pStyle w:val="BodyText"/>
      </w:pPr>
      <w:r>
        <w:t xml:space="preserve">Về mặt kỹ nghệ, đồ án cài đặt kiến trúc phân tầng tách biệt tầng AI khỏi tầng API, gồm backend FastAPI, giao diện web React và đóng gói Docker.</w:t>
      </w:r>
    </w:p>
    <w:p>
      <w:pPr>
        <w:pStyle w:val="BodyText"/>
      </w:pPr>
      <w:r>
        <w:t xml:space="preserve">Trên tập kiểm tra của split v3 (1.514 ảnh, đã khử trùng lặp giữa các tập), bộ phát hiện YOLO11n đạt</w:t>
      </w:r>
      <w:r>
        <w:t xml:space="preserve"> </w:t>
      </w:r>
      <w:hyperlink r:id="rId22">
        <w:r>
          <w:rPr>
            <w:rStyle w:val="Hyperlink"/>
          </w:rPr>
          <w:t xml:space="preserve">mAP@0.5</w:t>
        </w:r>
      </w:hyperlink>
      <w:r>
        <w:t xml:space="preserve"> </w:t>
      </w:r>
      <w:r>
        <w:t xml:space="preserve">= 0,9829 và</w:t>
      </w:r>
      <w:r>
        <w:t xml:space="preserve"> </w:t>
      </w:r>
      <w:hyperlink r:id="rId22">
        <w:r>
          <w:rPr>
            <w:rStyle w:val="Hyperlink"/>
          </w:rPr>
          <w:t xml:space="preserve">mAP@0.5</w:t>
        </w:r>
      </w:hyperlink>
      <w:r>
        <w:t xml:space="preserve">:0.95 = 0,7834 (precision 0,9837; recall 0,9714). Khối nhận dạng đạt độ chính xác mức ký tự (1 − CER) 0,9454; độ chính xác toàn chuỗi tăng từ 0,6373 lên 0,7512 nhờ bộ luật hậu xử lý (sửa đúng 319 biển, không làm hỏng biển nào), và độ chính xác end-to-end đạt 0,5552. Khoảng cách lớn nhất nằm ở layout: biển một dòng đạt 0,9541 còn biển hai dòng chỉ đạt 0,6996 — chênh 25,45 điểm phần trăm, trong khi biển hai dòng chiếm 79,8% tập đánh giá. Độ trễ xử lý một ảnh ở phân vị 95 là 1.143,10 ms trên CPU (trung vị 405,77 ms), đạt ngưỡng tối thiểu 1.500 ms nhưng chưa đạt mục tiêu 800 ms — cái giá đã định lượng của bậc thang thử-lại dành cho biển nghiêng, méo. Chi tiết và phân tích lỗi được trình bày ở Chương 5.</w:t>
      </w:r>
    </w:p>
    <w:p>
      <w:pPr>
        <w:pStyle w:val="BodyText"/>
      </w:pPr>
      <w:r>
        <w:rPr>
          <w:b/>
          <w:bCs/>
        </w:rPr>
        <w:t xml:space="preserve">Từ khoá:</w:t>
      </w:r>
      <w:r>
        <w:t xml:space="preserve"> </w:t>
      </w:r>
      <w:r>
        <w:t xml:space="preserve">nhận dạng biển số xe, biển số Việt Nam, YOLO11, PaddleOCR, biển số hai dòng, hậu xử lý theo vị trí, suy luận trên CPU.</w:t>
      </w:r>
    </w:p>
    <w:p>
      <w:r>
        <w:pict>
          <v:rect style="width:0;height:1.5pt" o:hralign="center" o:hrstd="t" o:hr="t"/>
        </w:pict>
      </w:r>
    </w:p>
    <w:bookmarkEnd w:id="23"/>
    <w:bookmarkStart w:id="24" w:name="j-abstract"/>
    <w:p>
      <w:pPr>
        <w:pStyle w:val="Heading2"/>
      </w:pPr>
      <w:r>
        <w:t xml:space="preserve">J. ABSTRACT</w:t>
      </w:r>
    </w:p>
    <w:p>
      <w:pPr>
        <w:pStyle w:val="FirstParagraph"/>
      </w:pPr>
      <w:r>
        <w:rPr>
          <w:b/>
          <w:bCs/>
        </w:rPr>
        <w:t xml:space="preserve">ABSTRACT</w:t>
      </w:r>
    </w:p>
    <w:p>
      <w:pPr>
        <w:pStyle w:val="BodyText"/>
      </w:pPr>
      <w:r>
        <w:t xml:space="preserve">Automatic License Plate Recognition (ALPR) underpins smart parking systems, electronic toll collection, and traffic surveillance. In Vietnam, the task presents characteristics that prevent the direct reuse of models trained on foreign data: two-line plates account for a large share of vehicles because of the country's high motorcycle density, whereas most international datasets contain single-line plates only. The severity of this gap has been quantified: on the Brazilian RodoSol-ALPR dataset, the OpenALPR system reached 94.3% on single-line car plates but only 45.7% on two-line motorcycle plates — a gap of 48.6 percentage points [1]</w:t>
      </w:r>
      <w:r>
        <w:t xml:space="preserve">.</w:t>
      </w:r>
    </w:p>
    <w:p>
      <w:pPr>
        <w:pStyle w:val="BodyText"/>
      </w:pPr>
      <w:r>
        <w:t xml:space="preserve">This thesis develops a complete ALPR system for Vietnamese license plates following a two-stage approach: plate region detection with a YOLO11 model, character recognition with PaddleOCR, and post-processing through a normalization rule set derived from the applicable national regulations. The system supports both single-line and two-line plates, accepts images, video files, or real-time frames submitted through the API (the</w:t>
      </w:r>
      <w:r>
        <w:t xml:space="preserve"> </w:t>
      </w:r>
      <w:r>
        <w:rPr>
          <w:rStyle w:val="VerbatimChar"/>
        </w:rPr>
        <w:t xml:space="preserve">POST /api/detect/frame</w:t>
      </w:r>
      <w:r>
        <w:t xml:space="preserve"> </w:t>
      </w:r>
      <w:r>
        <w:t xml:space="preserve">endpoint) as input, and performs inference entirely on CPU.</w:t>
      </w:r>
    </w:p>
    <w:p>
      <w:pPr>
        <w:pStyle w:val="BodyText"/>
      </w:pPr>
      <w:r>
        <w:t xml:space="preserve">The principal contribution is a</w:t>
      </w:r>
      <w:r>
        <w:t xml:space="preserve"> </w:t>
      </w:r>
      <w:r>
        <w:rPr>
          <w:b/>
          <w:bCs/>
        </w:rPr>
        <w:t xml:space="preserve">position-constrained post-processing rule set</w:t>
      </w:r>
      <w:r>
        <w:t xml:space="preserve"> </w:t>
      </w:r>
      <w:r>
        <w:t xml:space="preserve">grounded in Circular 79/2024/TT-BCA [2]</w:t>
      </w:r>
      <w:r>
        <w:t xml:space="preserve"> </w:t>
      </w:r>
      <w:r>
        <w:t xml:space="preserve">and the national technical regulation QCVN 08:2024/BCA [3]</w:t>
      </w:r>
      <w:r>
        <w:t xml:space="preserve">: the province code is restricted to 81 valid values, and the first and second serial letters are drawn from two different character sets. This design corrects a limitation of systems that apply a single flat character whitelist across the entire plate string.</w:t>
      </w:r>
    </w:p>
    <w:p>
      <w:pPr>
        <w:pStyle w:val="BodyText"/>
      </w:pPr>
      <w:r>
        <w:t xml:space="preserve">From a software engineering perspective, the thesis implements a layered architecture that fully decouples the AI layer from the API layer, comprising a FastAPI backend, a React web interface, and Docker packaging.</w:t>
      </w:r>
    </w:p>
    <w:p>
      <w:pPr>
        <w:pStyle w:val="BodyText"/>
      </w:pPr>
      <w:r>
        <w:t xml:space="preserve">On the held-out test split (1,514 images, de-duplicated across splits), the YOLO11n detector reaches</w:t>
      </w:r>
      <w:r>
        <w:t xml:space="preserve"> </w:t>
      </w:r>
      <w:hyperlink r:id="rId22">
        <w:r>
          <w:rPr>
            <w:rStyle w:val="Hyperlink"/>
          </w:rPr>
          <w:t xml:space="preserve">mAP@0.5</w:t>
        </w:r>
      </w:hyperlink>
      <w:r>
        <w:t xml:space="preserve"> </w:t>
      </w:r>
      <w:r>
        <w:t xml:space="preserve">= 0.9829 and</w:t>
      </w:r>
      <w:r>
        <w:t xml:space="preserve"> </w:t>
      </w:r>
      <w:hyperlink r:id="rId22">
        <w:r>
          <w:rPr>
            <w:rStyle w:val="Hyperlink"/>
          </w:rPr>
          <w:t xml:space="preserve">mAP@0.5</w:t>
        </w:r>
      </w:hyperlink>
      <w:r>
        <w:t xml:space="preserve">:0.95 = 0.7834 (precision 0.9837, recall 0.9714). The recognition stage attains a character-level accuracy (1 − CER) of 0.8734; full-string accuracy rises from 0.6098 to 0.6555 under the post-processing rule set (128 plates corrected, none corrupted), and end-to-end accuracy reaches 0.5227. The dominant gap is layout-related: single-line plates score 0.9489 whereas two-line plates score only 0.5810 — a 36.79 percentage-point gap — while two-line plates constitute 79.8% of the evaluation set. The 95th-percentile latency for a single image is 731.15 ms on CPU, meeting the 800 ms target. Chapter 5 reports the full results and error analysis.</w:t>
      </w:r>
    </w:p>
    <w:p>
      <w:pPr>
        <w:pStyle w:val="BodyText"/>
      </w:pPr>
      <w:r>
        <w:rPr>
          <w:b/>
          <w:bCs/>
        </w:rPr>
        <w:t xml:space="preserve">Keywords:</w:t>
      </w:r>
      <w:r>
        <w:t xml:space="preserve"> </w:t>
      </w:r>
      <w:r>
        <w:t xml:space="preserve">license plate recognition, Vietnamese license plates, YOLO11, PaddleOCR, two-line plates, position-constrained post-processing, CPU inference.</w:t>
      </w:r>
    </w:p>
    <w:p>
      <w:r>
        <w:br w:type="page"/>
      </w:r>
    </w:p>
    <w:bookmarkEnd w:id="24"/>
    <w:bookmarkEnd w:id="25"/>
    <w:bookmarkStart w:id="60" w:name="chương-1-giới-thiệu"/>
    <w:p>
      <w:pPr>
        <w:pStyle w:val="Heading1"/>
      </w:pPr>
      <w:r>
        <w:t xml:space="preserve">CHƯƠNG 1. GIỚI THIỆU</w:t>
      </w:r>
    </w:p>
    <w:bookmarkStart w:id="29" w:name="X7d99df2d9d0c5141050eb9941026463f4c8ea2b"/>
    <w:p>
      <w:pPr>
        <w:pStyle w:val="Heading2"/>
      </w:pPr>
      <w:r>
        <w:t xml:space="preserve">1.1. Đặt vấn đề</w:t>
      </w:r>
    </w:p>
    <w:bookmarkStart w:id="26" w:name="X835687819044b51966db16eb13fab1a3a1e2743"/>
    <w:p>
      <w:pPr>
        <w:pStyle w:val="Heading3"/>
      </w:pPr>
      <w:r>
        <w:t xml:space="preserve">1.1.1. Bối cảnh giao thông Việt Nam và nhu cầu tự động hoá</w:t>
      </w:r>
    </w:p>
    <w:p>
      <w:pPr>
        <w:pStyle w:val="FirstParagraph"/>
      </w:pPr>
      <w:r>
        <w:t xml:space="preserve">Tính đến tháng 9/2024, Việt Nam có khoảng</w:t>
      </w:r>
      <w:r>
        <w:t xml:space="preserve"> </w:t>
      </w:r>
      <w:r>
        <w:rPr>
          <w:b/>
          <w:bCs/>
        </w:rPr>
        <w:t xml:space="preserve">77 triệu xe máy đã đăng ký, tương đương 770 xe trên 1.000 dân</w:t>
      </w:r>
      <w:r>
        <w:t xml:space="preserve">; xe máy chiếm khoảng</w:t>
      </w:r>
      <w:r>
        <w:t xml:space="preserve"> </w:t>
      </w:r>
      <w:r>
        <w:rPr>
          <w:b/>
          <w:bCs/>
        </w:rPr>
        <w:t xml:space="preserve">85–90% lưu lượng phương tiện trên đường</w:t>
      </w:r>
      <w:r>
        <w:t xml:space="preserve"> </w:t>
      </w:r>
      <w:r>
        <w:t xml:space="preserve">[1]</w:t>
      </w:r>
      <w:r>
        <w:t xml:space="preserve">. Con số đó là</w:t>
      </w:r>
      <w:r>
        <w:t xml:space="preserve"> </w:t>
      </w:r>
      <w:r>
        <w:rPr>
          <w:b/>
          <w:bCs/>
        </w:rPr>
        <w:t xml:space="preserve">ràng buộc kỹ thuật trực tiếp</w:t>
      </w:r>
      <w:r>
        <w:t xml:space="preserve">, kéo theo ba hệ quả (Chương 4): (i)</w:t>
      </w:r>
      <w:r>
        <w:t xml:space="preserve"> </w:t>
      </w:r>
      <w:r>
        <w:rPr>
          <w:b/>
          <w:bCs/>
        </w:rPr>
        <w:t xml:space="preserve">biển hai dòng gần vuông chiếm đa số tuyệt đối</w:t>
      </w:r>
      <w:r>
        <w:t xml:space="preserve"> </w:t>
      </w:r>
      <w:r>
        <w:t xml:space="preserve">vì mọi xe mô tô đều mang biển hai dòng; (ii)</w:t>
      </w:r>
      <w:r>
        <w:t xml:space="preserve"> </w:t>
      </w:r>
      <w:r>
        <w:rPr>
          <w:b/>
          <w:bCs/>
        </w:rPr>
        <w:t xml:space="preserve">mật độ cao gây che khuất</w:t>
      </w:r>
      <w:r>
        <w:t xml:space="preserve">, mỗi khung hình thường có</w:t>
      </w:r>
      <w:r>
        <w:t xml:space="preserve"> </w:t>
      </w:r>
      <w:r>
        <w:rPr>
          <w:b/>
          <w:bCs/>
        </w:rPr>
        <w:t xml:space="preserve">nhiều biển số</w:t>
      </w:r>
      <w:r>
        <w:t xml:space="preserve">; (iii) biển xe mô tô chỉ 140 × 190 mm nên đây là</w:t>
      </w:r>
      <w:r>
        <w:t xml:space="preserve"> </w:t>
      </w:r>
      <w:r>
        <w:rPr>
          <w:b/>
          <w:bCs/>
        </w:rPr>
        <w:t xml:space="preserve">bài toán phát hiện đối tượng nhỏ</w:t>
      </w:r>
      <w:r>
        <w:t xml:space="preserve">. Ở quy mô đó, ghi nhận thủ công không khả thi — lý do tồn tại của</w:t>
      </w:r>
      <w:r>
        <w:t xml:space="preserve"> </w:t>
      </w:r>
      <w:r>
        <w:rPr>
          <w:b/>
          <w:bCs/>
        </w:rPr>
        <w:t xml:space="preserve">ALPR (Automatic License Plate Recognition)</w:t>
      </w:r>
      <w:r>
        <w:t xml:space="preserve"> </w:t>
      </w:r>
      <w:r>
        <w:t xml:space="preserve">[2]</w:t>
      </w:r>
      <w:r>
        <w:t xml:space="preserve"> </w:t>
      </w:r>
      <w:r>
        <w:t xml:space="preserve">[3]</w:t>
      </w:r>
      <w:r>
        <w:t xml:space="preserve">.</w:t>
      </w:r>
    </w:p>
    <w:bookmarkEnd w:id="26"/>
    <w:bookmarkStart w:id="27" w:name="Xfaf638c4c0b9b70b9b8f488ce8bd07c954a8b77"/>
    <w:p>
      <w:pPr>
        <w:pStyle w:val="Heading3"/>
      </w:pPr>
      <w:r>
        <w:t xml:space="preserve">1.1.2. Ứng dụng thực tế của hệ thống ALPR</w:t>
      </w:r>
    </w:p>
    <w:p>
      <w:pPr>
        <w:pStyle w:val="FirstParagraph"/>
      </w:pPr>
      <w:r>
        <w:t xml:space="preserve">ALPR là lõi của bốn nhóm ứng dụng tại Việt Nam:</w:t>
      </w:r>
      <w:r>
        <w:t xml:space="preserve"> </w:t>
      </w:r>
      <w:r>
        <w:rPr>
          <w:b/>
          <w:bCs/>
        </w:rPr>
        <w:t xml:space="preserve">bãi đỗ xe thông minh</w:t>
      </w:r>
      <w:r>
        <w:t xml:space="preserve"> </w:t>
      </w:r>
      <w:r>
        <w:t xml:space="preserve">[4]</w:t>
      </w:r>
      <w:r>
        <w:t xml:space="preserve">;</w:t>
      </w:r>
      <w:r>
        <w:t xml:space="preserve"> </w:t>
      </w:r>
      <w:r>
        <w:rPr>
          <w:b/>
          <w:bCs/>
        </w:rPr>
        <w:t xml:space="preserve">thu phí không dừng ETC</w:t>
      </w:r>
      <w:r>
        <w:t xml:space="preserve"> </w:t>
      </w:r>
      <w:r>
        <w:t xml:space="preserve">[5]</w:t>
      </w:r>
      <w:r>
        <w:t xml:space="preserve">;</w:t>
      </w:r>
      <w:r>
        <w:t xml:space="preserve"> </w:t>
      </w:r>
      <w:r>
        <w:rPr>
          <w:b/>
          <w:bCs/>
        </w:rPr>
        <w:t xml:space="preserve">giám sát giao thông</w:t>
      </w:r>
      <w:r>
        <w:t xml:space="preserve"> </w:t>
      </w:r>
      <w:r>
        <w:t xml:space="preserve">(xử phạt nguội);</w:t>
      </w:r>
      <w:r>
        <w:t xml:space="preserve"> </w:t>
      </w:r>
      <w:r>
        <w:rPr>
          <w:b/>
          <w:bCs/>
        </w:rPr>
        <w:t xml:space="preserve">kiểm soát ra vào</w:t>
      </w:r>
      <w:r>
        <w:t xml:space="preserve"> </w:t>
      </w:r>
      <w:r>
        <w:t xml:space="preserve">[6]</w:t>
      </w:r>
      <w:r>
        <w:t xml:space="preserve">. Cả bốn đo cùng một thứ:</w:t>
      </w:r>
      <w:r>
        <w:t xml:space="preserve"> </w:t>
      </w:r>
      <w:r>
        <w:rPr>
          <w:b/>
          <w:bCs/>
        </w:rPr>
        <w:t xml:space="preserve">không phải mAP của khâu phát hiện, mà là tỉ lệ đọc đúng toàn bộ chuỗi biển số</w:t>
      </w:r>
      <w:r>
        <w:t xml:space="preserve"> </w:t>
      </w:r>
      <w:r>
        <w:t xml:space="preserve">(plate-level exact match) — đọc đúng 9 trên 10 ký tự vẫn là đọc sai biển. Nhận định này định hình chỉ tiêu ở mục 1.2.2 và cách đánh giá ở Chương 5.</w:t>
      </w:r>
    </w:p>
    <w:bookmarkEnd w:id="27"/>
    <w:bookmarkStart w:id="28" w:name="X4acfa9696fa09d90d60ca3cc43071b541019d96"/>
    <w:p>
      <w:pPr>
        <w:pStyle w:val="Heading3"/>
      </w:pPr>
      <w:r>
        <w:t xml:space="preserve">1.1.3. Vì sao không thể dùng trực tiếp giải pháp nước ngoài</w:t>
      </w:r>
    </w:p>
    <w:p>
      <w:pPr>
        <w:pStyle w:val="FirstParagraph"/>
      </w:pPr>
      <w:r>
        <w:rPr>
          <w:b/>
          <w:bCs/>
        </w:rPr>
        <w:t xml:space="preserve">(a) Biển hai dòng là điểm gãy đã đo được, không phải rủi ro giả định.</w:t>
      </w:r>
      <w:r>
        <w:t xml:space="preserve"> </w:t>
      </w:r>
      <w:r>
        <w:t xml:space="preserve">Trên tập kiểm thử cân bằng có chủ ý của bộ</w:t>
      </w:r>
      <w:r>
        <w:t xml:space="preserve"> </w:t>
      </w:r>
      <w:r>
        <w:rPr>
          <w:b/>
          <w:bCs/>
        </w:rPr>
        <w:t xml:space="preserve">RodoSol-ALPR (Brazil)</w:t>
      </w:r>
      <w:r>
        <w:t xml:space="preserve"> </w:t>
      </w:r>
      <w:r>
        <w:t xml:space="preserve">— 4.000 ảnh ô tô biển</w:t>
      </w:r>
      <w:r>
        <w:t xml:space="preserve"> </w:t>
      </w:r>
      <w:r>
        <w:rPr>
          <w:b/>
          <w:bCs/>
        </w:rPr>
        <w:t xml:space="preserve">một dòng</w:t>
      </w:r>
      <w:r>
        <w:t xml:space="preserve">, 4.000 ảnh xe máy biển</w:t>
      </w:r>
      <w:r>
        <w:t xml:space="preserve"> </w:t>
      </w:r>
      <w:r>
        <w:rPr>
          <w:b/>
          <w:bCs/>
        </w:rPr>
        <w:t xml:space="preserve">hai dòng</w:t>
      </w:r>
      <w:r>
        <w:t xml:space="preserve"> </w:t>
      </w:r>
      <w:r>
        <w:t xml:space="preserve">— hệ thống thương mại</w:t>
      </w:r>
      <w:r>
        <w:t xml:space="preserve"> </w:t>
      </w:r>
      <w:r>
        <w:rPr>
          <w:b/>
          <w:bCs/>
        </w:rPr>
        <w:t xml:space="preserve">OpenALPR</w:t>
      </w:r>
      <w:r>
        <w:t xml:space="preserve"> </w:t>
      </w:r>
      <w:r>
        <w:t xml:space="preserve">nhận đúng</w:t>
      </w:r>
      <w:r>
        <w:t xml:space="preserve"> </w:t>
      </w:r>
      <w:r>
        <w:rPr>
          <w:b/>
          <w:bCs/>
        </w:rPr>
        <w:t xml:space="preserve">94,3% biển một dòng nhưng chỉ 45,7% biển hai dòng, chênh 48,6 điểm phần trăm</w:t>
      </w:r>
      <w:r>
        <w:t xml:space="preserve">, không biến số nào khác thay đổi ngoài bố cục biển [7]</w:t>
      </w:r>
      <w:r>
        <w:t xml:space="preserve">. Cũng nghiên cứu này: cả 12 phương pháp và 2 hệ thống thương mại đều</w:t>
      </w:r>
      <w:r>
        <w:t xml:space="preserve"> </w:t>
      </w:r>
      <w:r>
        <w:rPr>
          <w:b/>
          <w:bCs/>
        </w:rPr>
        <w:t xml:space="preserve">không vượt quá 70%</w:t>
      </w:r>
      <w:r>
        <w:t xml:space="preserve"> </w:t>
      </w:r>
      <w:r>
        <w:t xml:space="preserve">recognition rate, và có công trình phải</w:t>
      </w:r>
      <w:r>
        <w:t xml:space="preserve"> </w:t>
      </w:r>
      <w:r>
        <w:rPr>
          <w:b/>
          <w:bCs/>
        </w:rPr>
        <w:t xml:space="preserve">loại bỏ hoàn toàn xe máy</w:t>
      </w:r>
      <w:r>
        <w:t xml:space="preserve"> </w:t>
      </w:r>
      <w:r>
        <w:t xml:space="preserve">khỏi thí nghiệm [7]</w:t>
      </w:r>
      <w:r>
        <w:t xml:space="preserve">.</w:t>
      </w:r>
    </w:p>
    <w:p>
      <w:pPr>
        <w:pStyle w:val="BlockText"/>
      </w:pPr>
      <w:r>
        <w:t xml:space="preserve">⚠️</w:t>
      </w:r>
      <w:r>
        <w:t xml:space="preserve"> </w:t>
      </w:r>
      <w:r>
        <w:rPr>
          <w:b/>
          <w:bCs/>
        </w:rPr>
        <w:t xml:space="preserve">Cảnh báo phạm vi áp dụng của số liệu.</w:t>
      </w:r>
      <w:r>
        <w:t xml:space="preserve"> </w:t>
      </w:r>
      <w:r>
        <w:t xml:space="preserve">Cặp</w:t>
      </w:r>
      <w:r>
        <w:t xml:space="preserve"> </w:t>
      </w:r>
      <w:r>
        <w:rPr>
          <w:b/>
          <w:bCs/>
        </w:rPr>
        <w:t xml:space="preserve">94,3% / 45,7%</w:t>
      </w:r>
      <w:r>
        <w:t xml:space="preserve"> </w:t>
      </w:r>
      <w:r>
        <w:t xml:space="preserve">(chênh</w:t>
      </w:r>
      <w:r>
        <w:t xml:space="preserve"> </w:t>
      </w:r>
      <w:r>
        <w:rPr>
          <w:b/>
          <w:bCs/>
        </w:rPr>
        <w:t xml:space="preserve">48,6 điểm phần trăm</w:t>
      </w:r>
      <w:r>
        <w:t xml:space="preserve">) đo trên</w:t>
      </w:r>
      <w:r>
        <w:t xml:space="preserve"> </w:t>
      </w:r>
      <w:r>
        <w:rPr>
          <w:b/>
          <w:bCs/>
        </w:rPr>
        <w:t xml:space="preserve">RodoSol-ALPR của Brazil</w:t>
      </w:r>
      <w:r>
        <w:t xml:space="preserve">,</w:t>
      </w:r>
      <w:r>
        <w:t xml:space="preserve"> </w:t>
      </w:r>
      <w:r>
        <w:rPr>
          <w:b/>
          <w:bCs/>
        </w:rPr>
        <w:t xml:space="preserve">không phải trên dữ liệu Việt Nam</w:t>
      </w:r>
      <w:r>
        <w:t xml:space="preserve">; dẫn như một</w:t>
      </w:r>
      <w:r>
        <w:t xml:space="preserve"> </w:t>
      </w:r>
      <w:r>
        <w:rPr>
          <w:b/>
          <w:bCs/>
          <w:i/>
          <w:iCs/>
        </w:rPr>
        <w:t xml:space="preserve">analogue</w:t>
      </w:r>
      <w:r>
        <w:t xml:space="preserve"> </w:t>
      </w:r>
      <w:r>
        <w:t xml:space="preserve">định lượng về độ khó của biển hai dòng, chọn Brazil vì cũng là nước có tỉ lệ xe máy cao.</w:t>
      </w:r>
      <w:r>
        <w:t xml:space="preserve"> </w:t>
      </w:r>
      <w:r>
        <w:rPr>
          <w:b/>
          <w:bCs/>
        </w:rPr>
        <w:t xml:space="preserve">Tuyệt đối không được trình bày cặp số này như số liệu Việt Nam</w:t>
      </w:r>
      <w:r>
        <w:t xml:space="preserve"> </w:t>
      </w:r>
      <w:r>
        <w:t xml:space="preserve">— số liệu Việt Nam do chính đồ án đo nằm ở</w:t>
      </w:r>
      <w:r>
        <w:t xml:space="preserve"> </w:t>
      </w:r>
      <w:r>
        <w:rPr>
          <w:b/>
          <w:bCs/>
        </w:rPr>
        <w:t xml:space="preserve">Chương 5</w:t>
      </w:r>
      <w:r>
        <w:t xml:space="preserve">.</w:t>
      </w:r>
    </w:p>
    <w:p>
      <w:pPr>
        <w:pStyle w:val="FirstParagraph"/>
      </w:pPr>
      <w:r>
        <w:rPr>
          <w:b/>
          <w:bCs/>
        </w:rPr>
        <w:t xml:space="preserve">(b) Căn cứ pháp lý và cấu trúc chuỗi ký tự là đặc thù quốc gia.</w:t>
      </w:r>
      <w:r>
        <w:t xml:space="preserve"> </w:t>
      </w:r>
      <w:r>
        <w:t xml:space="preserve">Biển số xe Việt Nam theo</w:t>
      </w:r>
      <w:r>
        <w:t xml:space="preserve"> </w:t>
      </w:r>
      <w:r>
        <w:rPr>
          <w:b/>
          <w:bCs/>
        </w:rPr>
        <w:t xml:space="preserve">TT 79/2024/TT-BCA</w:t>
      </w:r>
      <w:r>
        <w:t xml:space="preserve"> </w:t>
      </w:r>
      <w:r>
        <w:t xml:space="preserve">(hiệu lực 01/01/2025) [8]</w:t>
      </w:r>
      <w:r>
        <w:t xml:space="preserve">, sửa đổi bởi</w:t>
      </w:r>
      <w:r>
        <w:t xml:space="preserve"> </w:t>
      </w:r>
      <w:r>
        <w:rPr>
          <w:b/>
          <w:bCs/>
        </w:rPr>
        <w:t xml:space="preserve">TT 13/2025/TT-BCA</w:t>
      </w:r>
      <w:r>
        <w:t xml:space="preserve"> </w:t>
      </w:r>
      <w:r>
        <w:t xml:space="preserve">[9]</w:t>
      </w:r>
      <w:r>
        <w:t xml:space="preserve"> </w:t>
      </w:r>
      <w:r>
        <w:t xml:space="preserve">và</w:t>
      </w:r>
      <w:r>
        <w:t xml:space="preserve"> </w:t>
      </w:r>
      <w:r>
        <w:rPr>
          <w:b/>
          <w:bCs/>
        </w:rPr>
        <w:t xml:space="preserve">TT 51/2025/TT-BCA</w:t>
      </w:r>
      <w:r>
        <w:t xml:space="preserve"> </w:t>
      </w:r>
      <w:r>
        <w:t xml:space="preserve">[10]</w:t>
      </w:r>
      <w:r>
        <w:t xml:space="preserve">; kích thước vật lý theo</w:t>
      </w:r>
      <w:r>
        <w:t xml:space="preserve"> </w:t>
      </w:r>
      <w:r>
        <w:rPr>
          <w:b/>
          <w:bCs/>
        </w:rPr>
        <w:t xml:space="preserve">QCVN 08:2024/BCA</w:t>
      </w:r>
      <w:r>
        <w:t xml:space="preserve"> </w:t>
      </w:r>
      <w:r>
        <w:t xml:space="preserve">[11]</w:t>
      </w:r>
      <w:r>
        <w:t xml:space="preserve">.</w:t>
      </w:r>
      <w:r>
        <w:t xml:space="preserve"> </w:t>
      </w:r>
      <w:r>
        <w:rPr>
          <w:b/>
          <w:bCs/>
        </w:rPr>
        <w:t xml:space="preserve">Đính chính:</w:t>
      </w:r>
      <w:r>
        <w:t xml:space="preserve"> </w:t>
      </w:r>
      <w:r>
        <w:t xml:space="preserve">nhiều tài liệu trong nước vẫn viện dẫn</w:t>
      </w:r>
      <w:r>
        <w:t xml:space="preserve"> </w:t>
      </w:r>
      <w:r>
        <w:rPr>
          <w:b/>
          <w:bCs/>
        </w:rPr>
        <w:t xml:space="preserve">TT 24/2023/TT-BCA</w:t>
      </w:r>
      <w:r>
        <w:t xml:space="preserve"> </w:t>
      </w:r>
      <w:r>
        <w:t xml:space="preserve">[12]</w:t>
      </w:r>
      <w:r>
        <w:t xml:space="preserve"> </w:t>
      </w:r>
      <w:r>
        <w:t xml:space="preserve">—</w:t>
      </w:r>
      <w:r>
        <w:t xml:space="preserve"> </w:t>
      </w:r>
      <w:r>
        <w:rPr>
          <w:b/>
          <w:bCs/>
        </w:rPr>
        <w:t xml:space="preserve">đã hết hiệu lực từ 01/01/2025</w:t>
      </w:r>
      <w:r>
        <w:t xml:space="preserve">. Ba đặc thù sau</w:t>
      </w:r>
      <w:r>
        <w:t xml:space="preserve"> </w:t>
      </w:r>
      <w:r>
        <w:rPr>
          <w:b/>
          <w:bCs/>
        </w:rPr>
        <w:t xml:space="preserve">không học được từ dữ liệu nước ngoài</w:t>
      </w:r>
      <w:r>
        <w:t xml:space="preserve">.</w:t>
      </w:r>
      <w:r>
        <w:t xml:space="preserve"> </w:t>
      </w:r>
      <w:r>
        <w:rPr>
          <w:b/>
          <w:bCs/>
        </w:rPr>
        <w:t xml:space="preserve">(i) Tập ký tự seri phụ thuộc vị trí:</w:t>
      </w:r>
      <w:r>
        <w:t xml:space="preserve"> </w:t>
      </w:r>
      <w:r>
        <w:t xml:space="preserve">seri</w:t>
      </w:r>
      <w:r>
        <w:t xml:space="preserve"> </w:t>
      </w:r>
      <w:r>
        <w:rPr>
          <w:b/>
          <w:bCs/>
        </w:rPr>
        <w:t xml:space="preserve">vị trí thứ nhất</w:t>
      </w:r>
      <w:r>
        <w:t xml:space="preserve"> </w:t>
      </w:r>
      <w:r>
        <w:t xml:space="preserve">thuộc tập</w:t>
      </w:r>
      <w:r>
        <w:t xml:space="preserve"> </w:t>
      </w:r>
      <w:r>
        <w:rPr>
          <w:b/>
          <w:bCs/>
        </w:rPr>
        <w:t xml:space="preserve">20 chữ cái</w:t>
      </w:r>
      <w:r>
        <w:t xml:space="preserve"> </w:t>
      </w:r>
      <w:r>
        <w:t xml:space="preserve">(có</w:t>
      </w:r>
      <w:r>
        <w:t xml:space="preserve"> </w:t>
      </w:r>
      <w:r>
        <w:rPr>
          <w:rStyle w:val="VerbatimChar"/>
        </w:rPr>
        <w:t xml:space="preserve">G</w:t>
      </w:r>
      <w:r>
        <w:t xml:space="preserve">, không có</w:t>
      </w:r>
      <w:r>
        <w:t xml:space="preserve"> </w:t>
      </w:r>
      <w:r>
        <w:rPr>
          <w:rStyle w:val="VerbatimChar"/>
        </w:rPr>
        <w:t xml:space="preserve">R</w:t>
      </w:r>
      <w:r>
        <w:t xml:space="preserve">) [13]</w:t>
      </w:r>
      <w:r>
        <w:t xml:space="preserve">;</w:t>
      </w:r>
      <w:r>
        <w:t xml:space="preserve"> </w:t>
      </w:r>
      <w:r>
        <w:rPr>
          <w:b/>
          <w:bCs/>
        </w:rPr>
        <w:t xml:space="preserve">vị trí thứ hai</w:t>
      </w:r>
      <w:r>
        <w:t xml:space="preserve"> </w:t>
      </w:r>
      <w:r>
        <w:t xml:space="preserve">của biển xe mô tô thuộc tập</w:t>
      </w:r>
      <w:r>
        <w:t xml:space="preserve"> </w:t>
      </w:r>
      <w:r>
        <w:rPr>
          <w:b/>
          <w:bCs/>
        </w:rPr>
        <w:t xml:space="preserve">20 chữ cái khác</w:t>
      </w:r>
      <w:r>
        <w:t xml:space="preserve"> </w:t>
      </w:r>
      <w:r>
        <w:t xml:space="preserve">(có</w:t>
      </w:r>
      <w:r>
        <w:t xml:space="preserve"> </w:t>
      </w:r>
      <w:r>
        <w:rPr>
          <w:rStyle w:val="VerbatimChar"/>
        </w:rPr>
        <w:t xml:space="preserve">R</w:t>
      </w:r>
      <w:r>
        <w:t xml:space="preserve">, không có</w:t>
      </w:r>
      <w:r>
        <w:t xml:space="preserve"> </w:t>
      </w:r>
      <w:r>
        <w:rPr>
          <w:rStyle w:val="VerbatimChar"/>
        </w:rPr>
        <w:t xml:space="preserve">G</w:t>
      </w:r>
      <w:r>
        <w:t xml:space="preserve">); tập loại trừ đúng cho toàn hệ thống chỉ gồm</w:t>
      </w:r>
      <w:r>
        <w:t xml:space="preserve"> </w:t>
      </w:r>
      <w:r>
        <w:rPr>
          <w:b/>
          <w:bCs/>
        </w:rPr>
        <w:t xml:space="preserve">5 chữ</w:t>
      </w:r>
      <w:r>
        <w:rPr>
          <w:b/>
          <w:bCs/>
        </w:rPr>
        <w:t xml:space="preserve"> </w:t>
      </w:r>
      <w:r>
        <w:rPr>
          <w:rStyle w:val="VerbatimChar"/>
          <w:b/>
          <w:bCs/>
        </w:rPr>
        <w:t xml:space="preserve">I</w:t>
      </w:r>
      <w:r>
        <w:rPr>
          <w:b/>
          <w:bCs/>
        </w:rPr>
        <w:t xml:space="preserve">,</w:t>
      </w:r>
      <w:r>
        <w:rPr>
          <w:b/>
          <w:bCs/>
        </w:rPr>
        <w:t xml:space="preserve"> </w:t>
      </w:r>
      <w:r>
        <w:rPr>
          <w:rStyle w:val="VerbatimChar"/>
          <w:b/>
          <w:bCs/>
        </w:rPr>
        <w:t xml:space="preserve">J</w:t>
      </w:r>
      <w:r>
        <w:rPr>
          <w:b/>
          <w:bCs/>
        </w:rPr>
        <w:t xml:space="preserve">,</w:t>
      </w:r>
      <w:r>
        <w:rPr>
          <w:b/>
          <w:bCs/>
        </w:rPr>
        <w:t xml:space="preserve"> </w:t>
      </w:r>
      <w:r>
        <w:rPr>
          <w:rStyle w:val="VerbatimChar"/>
          <w:b/>
          <w:bCs/>
        </w:rPr>
        <w:t xml:space="preserve">O</w:t>
      </w:r>
      <w:r>
        <w:rPr>
          <w:b/>
          <w:bCs/>
        </w:rPr>
        <w:t xml:space="preserve">,</w:t>
      </w:r>
      <w:r>
        <w:rPr>
          <w:b/>
          <w:bCs/>
        </w:rPr>
        <w:t xml:space="preserve"> </w:t>
      </w:r>
      <w:r>
        <w:rPr>
          <w:rStyle w:val="VerbatimChar"/>
          <w:b/>
          <w:bCs/>
        </w:rPr>
        <w:t xml:space="preserve">Q</w:t>
      </w:r>
      <w:r>
        <w:rPr>
          <w:b/>
          <w:bCs/>
        </w:rPr>
        <w:t xml:space="preserve">,</w:t>
      </w:r>
      <w:r>
        <w:rPr>
          <w:b/>
          <w:bCs/>
        </w:rPr>
        <w:t xml:space="preserve"> </w:t>
      </w:r>
      <w:r>
        <w:rPr>
          <w:rStyle w:val="VerbatimChar"/>
          <w:b/>
          <w:bCs/>
        </w:rPr>
        <w:t xml:space="preserve">W</w:t>
      </w:r>
      <w:r>
        <w:t xml:space="preserve"> </w:t>
      </w:r>
      <w:r>
        <w:t xml:space="preserve">— charset theo "danh sách phẳng 20 chữ cái" sẽ</w:t>
      </w:r>
      <w:r>
        <w:t xml:space="preserve"> </w:t>
      </w:r>
      <w:r>
        <w:rPr>
          <w:b/>
          <w:bCs/>
        </w:rPr>
        <w:t xml:space="preserve">sai hệ thống trên toàn bộ lớp biển xe máy có</w:t>
      </w:r>
      <w:r>
        <w:rPr>
          <w:b/>
          <w:bCs/>
        </w:rPr>
        <w:t xml:space="preserve"> </w:t>
      </w:r>
      <w:r>
        <w:rPr>
          <w:rStyle w:val="VerbatimChar"/>
          <w:b/>
          <w:bCs/>
        </w:rPr>
        <w:t xml:space="preserve">R</w:t>
      </w:r>
      <w:r>
        <w:rPr>
          <w:b/>
          <w:bCs/>
        </w:rPr>
        <w:t xml:space="preserve"> </w:t>
      </w:r>
      <w:r>
        <w:rPr>
          <w:b/>
          <w:bCs/>
        </w:rPr>
        <w:t xml:space="preserve">ở vị trí thứ hai</w:t>
      </w:r>
      <w:r>
        <w:t xml:space="preserve">, lỗi không cứu được ở hậu xử lý.</w:t>
      </w:r>
      <w:r>
        <w:t xml:space="preserve"> </w:t>
      </w:r>
      <w:r>
        <w:rPr>
          <w:b/>
          <w:bCs/>
        </w:rPr>
        <w:t xml:space="preserve">(ii) Mã địa phương hữu hạn, có lỗ hổng:</w:t>
      </w:r>
      <w:r>
        <w:t xml:space="preserve"> </w:t>
      </w:r>
      <w:r>
        <w:t xml:space="preserve">dải 11–99 chỉ có</w:t>
      </w:r>
      <w:r>
        <w:t xml:space="preserve"> </w:t>
      </w:r>
      <w:r>
        <w:rPr>
          <w:b/>
          <w:bCs/>
        </w:rPr>
        <w:t xml:space="preserve">81 mã đang được sử dụng</w:t>
      </w:r>
      <w:r>
        <w:t xml:space="preserve">;</w:t>
      </w:r>
      <w:r>
        <w:t xml:space="preserve"> </w:t>
      </w:r>
      <w:r>
        <w:rPr>
          <w:b/>
          <w:bCs/>
        </w:rPr>
        <w:t xml:space="preserve">8 mã — 13, 42, 44, 45, 46, 87, 91, 96 — không được gán</w:t>
      </w:r>
      <w:r>
        <w:t xml:space="preserve"> </w:t>
      </w:r>
      <w:r>
        <w:t xml:space="preserve">[14]</w:t>
      </w:r>
      <w:r>
        <w:t xml:space="preserve">, nên</w:t>
      </w:r>
      <w:r>
        <w:t xml:space="preserve"> </w:t>
      </w:r>
      <w:r>
        <w:rPr>
          <w:rStyle w:val="VerbatimChar"/>
        </w:rPr>
        <w:t xml:space="preserve">\d{2}</w:t>
      </w:r>
      <w:r>
        <w:t xml:space="preserve"> </w:t>
      </w:r>
      <w:r>
        <w:t xml:space="preserve">cho qua 8 chuỗi không bao giờ tồn tại.</w:t>
      </w:r>
      <w:r>
        <w:t xml:space="preserve"> </w:t>
      </w:r>
      <w:r>
        <w:rPr>
          <w:b/>
          <w:bCs/>
        </w:rPr>
        <w:t xml:space="preserve">(iii) Tỉ lệ khung hình phân tách rõ hai bố cục</w:t>
      </w:r>
      <w:r>
        <w:t xml:space="preserve"> </w:t>
      </w:r>
      <w:r>
        <w:t xml:space="preserve">[11]</w:t>
      </w:r>
      <w:r>
        <w:t xml:space="preserve">: 110 × 520 mm →</w:t>
      </w:r>
      <w:r>
        <w:t xml:space="preserve"> </w:t>
      </w:r>
      <w:r>
        <w:rPr>
          <w:b/>
          <w:bCs/>
        </w:rPr>
        <w:t xml:space="preserve">4,727</w:t>
      </w:r>
      <w:r>
        <w:t xml:space="preserve"> </w:t>
      </w:r>
      <w:r>
        <w:t xml:space="preserve">(1 dòng); 165 × 330 mm →</w:t>
      </w:r>
      <w:r>
        <w:t xml:space="preserve"> </w:t>
      </w:r>
      <w:r>
        <w:rPr>
          <w:b/>
          <w:bCs/>
        </w:rPr>
        <w:t xml:space="preserve">2,000</w:t>
      </w:r>
      <w:r>
        <w:t xml:space="preserve"> </w:t>
      </w:r>
      <w:r>
        <w:t xml:space="preserve">(2 dòng); 140 × 190 mm →</w:t>
      </w:r>
      <w:r>
        <w:t xml:space="preserve"> </w:t>
      </w:r>
      <w:r>
        <w:rPr>
          <w:b/>
          <w:bCs/>
        </w:rPr>
        <w:t xml:space="preserve">1,357</w:t>
      </w:r>
      <w:r>
        <w:t xml:space="preserve"> </w:t>
      </w:r>
      <w:r>
        <w:t xml:space="preserve">(2 dòng); không loại biển nào rơi vào khoảng mở</w:t>
      </w:r>
      <w:r>
        <w:t xml:space="preserve"> </w:t>
      </w:r>
      <w:r>
        <w:rPr>
          <w:b/>
          <w:bCs/>
        </w:rPr>
        <w:t xml:space="preserve">(2,000 ; 4,727)</w:t>
      </w:r>
      <w:r>
        <w:t xml:space="preserve"> </w:t>
      </w:r>
      <w:r>
        <w:t xml:space="preserve">— cơ sở hình học để phân loại số dòng.</w:t>
      </w:r>
    </w:p>
    <w:p>
      <w:pPr>
        <w:pStyle w:val="BodyText"/>
      </w:pPr>
      <w:r>
        <w:rPr>
          <w:b/>
          <w:bCs/>
        </w:rPr>
        <w:t xml:space="preserve">(c) Điều kiện thu nhận ảnh khác biệt:</w:t>
      </w:r>
      <w:r>
        <w:t xml:space="preserve"> </w:t>
      </w:r>
      <w:r>
        <w:t xml:space="preserve">biển bị che, bám bụi, cong vênh, chụp nghiêng, ngược sáng, ảnh đêm — khác các bộ dữ liệu quốc tế lớn (CCPD, AOLP, SSIG) vốn lấy ô tô làm trung tâm.</w:t>
      </w:r>
      <w:r>
        <w:t xml:space="preserve"> </w:t>
      </w:r>
      <w:r>
        <w:rPr>
          <w:b/>
          <w:bCs/>
        </w:rPr>
        <w:t xml:space="preserve">Kết luận mục 1.1:</w:t>
      </w:r>
      <w:r>
        <w:t xml:space="preserve"> </w:t>
      </w:r>
      <w:r>
        <w:t xml:space="preserve">bài toán này cần</w:t>
      </w:r>
      <w:r>
        <w:t xml:space="preserve"> </w:t>
      </w:r>
      <w:r>
        <w:rPr>
          <w:b/>
          <w:bCs/>
        </w:rPr>
        <w:t xml:space="preserve">hệ thống huấn luyện trên dữ liệu Việt Nam và khối hậu xử lý xây theo quy chuẩn Việt Nam.</w:t>
      </w:r>
    </w:p>
    <w:bookmarkEnd w:id="28"/>
    <w:bookmarkEnd w:id="29"/>
    <w:bookmarkStart w:id="33" w:name="X3c2ddbb5c5de9660782e92a929b035e0266b34b"/>
    <w:p>
      <w:pPr>
        <w:pStyle w:val="Heading2"/>
      </w:pPr>
      <w:r>
        <w:t xml:space="preserve">1.2. Mục tiêu đề tài</w:t>
      </w:r>
    </w:p>
    <w:bookmarkStart w:id="30" w:name="X377c0ebc540646a27674bab4a7c0de4348152ba"/>
    <w:p>
      <w:pPr>
        <w:pStyle w:val="Heading3"/>
      </w:pPr>
      <w:r>
        <w:t xml:space="preserve">1.2.1. Mục tiêu tổng quát</w:t>
      </w:r>
    </w:p>
    <w:p>
      <w:pPr>
        <w:pStyle w:val="FirstParagraph"/>
      </w:pPr>
      <w:r>
        <w:t xml:space="preserve">Xây dựng một</w:t>
      </w:r>
      <w:r>
        <w:t xml:space="preserve"> </w:t>
      </w:r>
      <w:r>
        <w:rPr>
          <w:b/>
          <w:bCs/>
        </w:rPr>
        <w:t xml:space="preserve">hệ thống nhận dạng biển số xe Việt Nam hoàn chỉnh, chất lượng gần sản phẩm thực tế</w:t>
      </w:r>
      <w:r>
        <w:t xml:space="preserve">: mô hình phát hiện tự huấn luyện trên dữ liệu Việt Nam, khối nhận dạng ký tự, khối hậu xử lý theo quy chuẩn Việt Nam, backend REST API, giao diện web, cơ sở dữ liệu lịch sử, đóng gói triển khai, tài liệu học thuật đầy đủ; hỗ trợ</w:t>
      </w:r>
      <w:r>
        <w:t xml:space="preserve"> </w:t>
      </w:r>
      <w:r>
        <w:rPr>
          <w:b/>
          <w:bCs/>
        </w:rPr>
        <w:t xml:space="preserve">cả biển một dòng và hai dòng</w:t>
      </w:r>
      <w:r>
        <w:t xml:space="preserve">,</w:t>
      </w:r>
      <w:r>
        <w:t xml:space="preserve"> </w:t>
      </w:r>
      <w:r>
        <w:rPr>
          <w:b/>
          <w:bCs/>
        </w:rPr>
        <w:t xml:space="preserve">suy luận hoàn toàn trên CPU</w:t>
      </w:r>
      <w:r>
        <w:t xml:space="preserve">. Đây</w:t>
      </w:r>
      <w:r>
        <w:t xml:space="preserve"> </w:t>
      </w:r>
      <w:r>
        <w:rPr>
          <w:b/>
          <w:bCs/>
        </w:rPr>
        <w:t xml:space="preserve">không phải</w:t>
      </w:r>
      <w:r>
        <w:t xml:space="preserve"> </w:t>
      </w:r>
      <w:r>
        <w:t xml:space="preserve">demo dạng notebook, cũng</w:t>
      </w:r>
      <w:r>
        <w:t xml:space="preserve"> </w:t>
      </w:r>
      <w:r>
        <w:rPr>
          <w:b/>
          <w:bCs/>
        </w:rPr>
        <w:t xml:space="preserve">không phải</w:t>
      </w:r>
      <w:r>
        <w:t xml:space="preserve"> </w:t>
      </w:r>
      <w:r>
        <w:t xml:space="preserve">sản phẩm thương mại.</w:t>
      </w:r>
    </w:p>
    <w:bookmarkEnd w:id="30"/>
    <w:bookmarkStart w:id="31" w:name="X3155a25d7e97b511d04e95539a9dbbb6b47bc3d"/>
    <w:p>
      <w:pPr>
        <w:pStyle w:val="Heading3"/>
      </w:pPr>
      <w:r>
        <w:t xml:space="preserve">1.2.2. Mục tiêu cụ thể</w:t>
      </w:r>
    </w:p>
    <w:p>
      <w:pPr>
        <w:pStyle w:val="FirstParagraph"/>
      </w:pPr>
      <w:r>
        <w:t xml:space="preserve">Mỗi chỉ tiêu có</w:t>
      </w:r>
      <w:r>
        <w:t xml:space="preserve"> </w:t>
      </w:r>
      <w:r>
        <w:rPr>
          <w:b/>
          <w:bCs/>
        </w:rPr>
        <w:t xml:space="preserve">mục tiêu</w:t>
      </w:r>
      <w:r>
        <w:t xml:space="preserve"> </w:t>
      </w:r>
      <w:r>
        <w:t xml:space="preserve">và</w:t>
      </w:r>
      <w:r>
        <w:t xml:space="preserve"> </w:t>
      </w:r>
      <w:r>
        <w:rPr>
          <w:b/>
          <w:bCs/>
        </w:rPr>
        <w:t xml:space="preserve">ngưỡng tối thiểu</w:t>
      </w:r>
      <w:r>
        <w:t xml:space="preserve"> </w:t>
      </w:r>
      <w:r>
        <w:t xml:space="preserve">(bắt buộc đạt). Về chức năng và chất lượng phần mềm:</w:t>
      </w:r>
      <w:r>
        <w:t xml:space="preserve"> </w:t>
      </w:r>
      <w:r>
        <w:rPr>
          <w:b/>
          <w:bCs/>
        </w:rPr>
        <w:t xml:space="preserve">34 yêu cầu chức năng</w:t>
      </w:r>
      <w:r>
        <w:t xml:space="preserve"> </w:t>
      </w:r>
      <w:r>
        <w:t xml:space="preserve">(21</w:t>
      </w:r>
      <w:r>
        <w:t xml:space="preserve"> </w:t>
      </w:r>
      <w:r>
        <w:rPr>
          <w:i/>
          <w:iCs/>
        </w:rPr>
        <w:t xml:space="preserve">Must</w:t>
      </w:r>
      <w:r>
        <w:t xml:space="preserve">, 6</w:t>
      </w:r>
      <w:r>
        <w:t xml:space="preserve"> </w:t>
      </w:r>
      <w:r>
        <w:rPr>
          <w:i/>
          <w:iCs/>
        </w:rPr>
        <w:t xml:space="preserve">Should</w:t>
      </w:r>
      <w:r>
        <w:t xml:space="preserve">, 3</w:t>
      </w:r>
      <w:r>
        <w:t xml:space="preserve"> </w:t>
      </w:r>
      <w:r>
        <w:rPr>
          <w:i/>
          <w:iCs/>
        </w:rPr>
        <w:t xml:space="preserve">Could</w:t>
      </w:r>
      <w:r>
        <w:t xml:space="preserve">, 4</w:t>
      </w:r>
      <w:r>
        <w:t xml:space="preserve"> </w:t>
      </w:r>
      <w:r>
        <w:rPr>
          <w:i/>
          <w:iCs/>
        </w:rPr>
        <w:t xml:space="preserve">Won't</w:t>
      </w:r>
      <w:r>
        <w:t xml:space="preserve">) trong</w:t>
      </w:r>
      <w:r>
        <w:t xml:space="preserve"> </w:t>
      </w:r>
      <w:r>
        <w:rPr>
          <w:b/>
          <w:bCs/>
        </w:rPr>
        <w:t xml:space="preserve">sáu nhóm</w:t>
      </w:r>
      <w:r>
        <w:t xml:space="preserve"> </w:t>
      </w:r>
      <w:r>
        <w:t xml:space="preserve">(mục 4.1.3);</w:t>
      </w:r>
      <w:r>
        <w:t xml:space="preserve"> </w:t>
      </w:r>
      <w:r>
        <w:rPr>
          <w:b/>
          <w:bCs/>
        </w:rPr>
        <w:t xml:space="preserve">NFR-M1</w:t>
      </w:r>
      <w:r>
        <w:t xml:space="preserve"> </w:t>
      </w:r>
      <w:r>
        <w:t xml:space="preserve">mã pipeline AI</w:t>
      </w:r>
      <w:r>
        <w:t xml:space="preserve"> </w:t>
      </w:r>
      <w:r>
        <w:rPr>
          <w:b/>
          <w:bCs/>
        </w:rPr>
        <w:t xml:space="preserve">không import FastAPI</w:t>
      </w:r>
      <w:r>
        <w:t xml:space="preserve">;</w:t>
      </w:r>
      <w:r>
        <w:t xml:space="preserve"> </w:t>
      </w:r>
      <w:r>
        <w:rPr>
          <w:b/>
          <w:bCs/>
        </w:rPr>
        <w:t xml:space="preserve">NFR-M5</w:t>
      </w:r>
      <w:r>
        <w:t xml:space="preserve"> </w:t>
      </w:r>
      <w:r>
        <w:t xml:space="preserve">thay được bộ OCR không sửa mã tầng API;</w:t>
      </w:r>
      <w:r>
        <w:t xml:space="preserve"> </w:t>
      </w:r>
      <w:r>
        <w:rPr>
          <w:b/>
          <w:bCs/>
        </w:rPr>
        <w:t xml:space="preserve">NFR-M2</w:t>
      </w:r>
      <w:r>
        <w:t xml:space="preserve"> </w:t>
      </w:r>
      <w:r>
        <w:t xml:space="preserve">độ bao phủ kiểm thử tầng nghiệp vụ</w:t>
      </w:r>
      <w:r>
        <w:t xml:space="preserve"> </w:t>
      </w:r>
      <w:r>
        <w:rPr>
          <w:b/>
          <w:bCs/>
        </w:rPr>
        <w:t xml:space="preserve">≥ 70%</w:t>
      </w:r>
      <w:r>
        <w:t xml:space="preserve">;</w:t>
      </w:r>
      <w:r>
        <w:t xml:space="preserve"> </w:t>
      </w:r>
      <w:r>
        <w:rPr>
          <w:b/>
          <w:bCs/>
        </w:rPr>
        <w:t xml:space="preserve">khởi động một lệnh</w:t>
      </w:r>
      <w:r>
        <w:t xml:space="preserve"> </w:t>
      </w:r>
      <w:r>
        <w:rPr>
          <w:rStyle w:val="VerbatimChar"/>
        </w:rPr>
        <w:t xml:space="preserve">docker compose up</w:t>
      </w:r>
      <w:r>
        <w:t xml:space="preserve">, demo</w:t>
      </w:r>
      <w:r>
        <w:t xml:space="preserve"> </w:t>
      </w:r>
      <w:r>
        <w:rPr>
          <w:b/>
          <w:bCs/>
        </w:rPr>
        <w:t xml:space="preserve">không cần Internet</w:t>
      </w:r>
      <w:r>
        <w:t xml:space="preserve">.</w:t>
      </w:r>
      <w:r>
        <w:t xml:space="preserve"> </w:t>
      </w:r>
      <w:r>
        <w:rPr>
          <w:b/>
          <w:bCs/>
        </w:rPr>
        <w:t xml:space="preserve">NFR-A5 và NFR-A6 đo tách bạch có chủ đích</w:t>
      </w:r>
      <w:r>
        <w:t xml:space="preserve"> </w:t>
      </w:r>
      <w:r>
        <w:t xml:space="preserve">— hiệu số là</w:t>
      </w:r>
      <w:r>
        <w:t xml:space="preserve"> </w:t>
      </w:r>
      <w:r>
        <w:rPr>
          <w:b/>
          <w:bCs/>
        </w:rPr>
        <w:t xml:space="preserve">đóng góp định lượng của khối hậu xử lý</w:t>
      </w:r>
      <w:r>
        <w:t xml:space="preserve"> </w:t>
      </w:r>
      <w:r>
        <w:t xml:space="preserve">(mục 1.6); thêm</w:t>
      </w:r>
      <w:r>
        <w:t xml:space="preserve"> </w:t>
      </w:r>
      <w:r>
        <w:rPr>
          <w:b/>
          <w:bCs/>
        </w:rPr>
        <w:t xml:space="preserve">NFR-A8</w:t>
      </w:r>
      <w:r>
        <w:t xml:space="preserve"> </w:t>
      </w:r>
      <w:r>
        <w:t xml:space="preserve">(tách riêng biển một dòng / hai dòng) và</w:t>
      </w:r>
      <w:r>
        <w:t xml:space="preserve"> </w:t>
      </w:r>
      <w:r>
        <w:rPr>
          <w:b/>
          <w:bCs/>
        </w:rPr>
        <w:t xml:space="preserve">NFR-A9</w:t>
      </w:r>
      <w:r>
        <w:t xml:space="preserve"> </w:t>
      </w:r>
      <w:r>
        <w:t xml:space="preserve">(theo điều kiện ảnh, nếu có nhãn phù hợp).</w:t>
      </w:r>
    </w:p>
    <w:p>
      <w:pPr>
        <w:pStyle w:val="BodyText"/>
      </w:pPr>
      <w:r>
        <w:rPr>
          <w:b/>
          <w:bCs/>
        </w:rPr>
        <w:t xml:space="preserve">Bảng 1.1.</w:t>
      </w:r>
      <w:r>
        <w:t xml:space="preserve"> </w:t>
      </w:r>
      <w:r>
        <w:t xml:space="preserve">Nhóm chỉ tiêu độ chính xác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jc w:val="center"/>
            </w:pPr>
            <w:r>
              <w:t xml:space="preserve">Mục tiêu</w:t>
            </w:r>
          </w:p>
        </w:tc>
        <w:tc>
          <w:tcPr/>
          <w:p>
            <w:pPr>
              <w:pStyle w:val="Compact"/>
              <w:jc w:val="center"/>
            </w:pPr>
            <w:r>
              <w:t xml:space="preserve">Ngưỡng tối thiểu</w:t>
            </w:r>
          </w:p>
        </w:tc>
      </w:tr>
      <w:tr>
        <w:tc>
          <w:tcPr/>
          <w:p>
            <w:pPr>
              <w:pStyle w:val="Compact"/>
            </w:pPr>
            <w:r>
              <w:t xml:space="preserve">NFR-A1</w:t>
            </w:r>
          </w:p>
        </w:tc>
        <w:tc>
          <w:tcPr/>
          <w:p>
            <w:pPr>
              <w:pStyle w:val="Compact"/>
            </w:pPr>
            <w:hyperlink r:id="rId22">
              <w:r>
                <w:rPr>
                  <w:rStyle w:val="Hyperlink"/>
                </w:rPr>
                <w:t xml:space="preserve">mAP@0.5</w:t>
              </w:r>
            </w:hyperlink>
            <w:r>
              <w:t xml:space="preserve"> </w:t>
            </w:r>
            <w:r>
              <w:t xml:space="preserve">của bộ phát hiện biển số</w:t>
            </w:r>
          </w:p>
        </w:tc>
        <w:tc>
          <w:tcPr/>
          <w:p>
            <w:pPr>
              <w:pStyle w:val="Compact"/>
              <w:jc w:val="center"/>
            </w:pPr>
            <w:r>
              <w:t xml:space="preserve">≥ 0,90</w:t>
            </w:r>
          </w:p>
        </w:tc>
        <w:tc>
          <w:tcPr/>
          <w:p>
            <w:pPr>
              <w:pStyle w:val="Compact"/>
              <w:jc w:val="center"/>
            </w:pPr>
            <w:r>
              <w:t xml:space="preserve">≥ 0,85</w:t>
            </w:r>
          </w:p>
        </w:tc>
      </w:tr>
      <w:tr>
        <w:tc>
          <w:tcPr/>
          <w:p>
            <w:pPr>
              <w:pStyle w:val="Compact"/>
            </w:pPr>
            <w:r>
              <w:t xml:space="preserve">NFR-A2</w:t>
            </w:r>
          </w:p>
        </w:tc>
        <w:tc>
          <w:tcPr/>
          <w:p>
            <w:pPr>
              <w:pStyle w:val="Compact"/>
            </w:pPr>
            <w:hyperlink r:id="rId22">
              <w:r>
                <w:rPr>
                  <w:rStyle w:val="Hyperlink"/>
                </w:rPr>
                <w:t xml:space="preserve">mAP@0.5</w:t>
              </w:r>
            </w:hyperlink>
            <w:r>
              <w:t xml:space="preserve">:0.95 của bộ phát hiện</w:t>
            </w:r>
          </w:p>
        </w:tc>
        <w:tc>
          <w:tcPr/>
          <w:p>
            <w:pPr>
              <w:pStyle w:val="Compact"/>
              <w:jc w:val="center"/>
            </w:pPr>
            <w:r>
              <w:t xml:space="preserve">≥ 0,65</w:t>
            </w:r>
          </w:p>
        </w:tc>
        <w:tc>
          <w:tcPr/>
          <w:p>
            <w:pPr>
              <w:pStyle w:val="Compact"/>
              <w:jc w:val="center"/>
            </w:pPr>
            <w:r>
              <w:t xml:space="preserve">≥ 0,55</w:t>
            </w:r>
          </w:p>
        </w:tc>
      </w:tr>
      <w:tr>
        <w:tc>
          <w:tcPr/>
          <w:p>
            <w:pPr>
              <w:pStyle w:val="Compact"/>
            </w:pPr>
            <w:r>
              <w:t xml:space="preserve">NFR-A3</w:t>
            </w:r>
          </w:p>
        </w:tc>
        <w:tc>
          <w:tcPr/>
          <w:p>
            <w:pPr>
              <w:pStyle w:val="Compact"/>
            </w:pPr>
            <w:r>
              <w:t xml:space="preserve">Precision / Recall phát hiện</w:t>
            </w:r>
          </w:p>
        </w:tc>
        <w:tc>
          <w:tcPr/>
          <w:p>
            <w:pPr>
              <w:pStyle w:val="Compact"/>
              <w:jc w:val="center"/>
            </w:pPr>
            <w:r>
              <w:t xml:space="preserve">≥ 0,92 / ≥ 0,90</w:t>
            </w:r>
          </w:p>
        </w:tc>
        <w:tc>
          <w:tcPr/>
          <w:p>
            <w:pPr>
              <w:pStyle w:val="Compact"/>
              <w:jc w:val="center"/>
            </w:pPr>
            <w:r>
              <w:t xml:space="preserve">≥ 0,88 / ≥ 0,85</w:t>
            </w:r>
          </w:p>
        </w:tc>
      </w:tr>
      <w:tr>
        <w:tc>
          <w:tcPr/>
          <w:p>
            <w:pPr>
              <w:pStyle w:val="Compact"/>
            </w:pPr>
            <w:r>
              <w:t xml:space="preserve">NFR-A4</w:t>
            </w:r>
          </w:p>
        </w:tc>
        <w:tc>
          <w:tcPr/>
          <w:p>
            <w:pPr>
              <w:pStyle w:val="Compact"/>
            </w:pPr>
            <w:r>
              <w:t xml:space="preserve">Độ chính xác OCR mức ký tự (1 − CER)</w:t>
            </w:r>
          </w:p>
        </w:tc>
        <w:tc>
          <w:tcPr/>
          <w:p>
            <w:pPr>
              <w:pStyle w:val="Compact"/>
              <w:jc w:val="center"/>
            </w:pPr>
            <w:r>
              <w:t xml:space="preserve">≥ 0,95</w:t>
            </w:r>
          </w:p>
        </w:tc>
        <w:tc>
          <w:tcPr/>
          <w:p>
            <w:pPr>
              <w:pStyle w:val="Compact"/>
              <w:jc w:val="center"/>
            </w:pPr>
            <w:r>
              <w:t xml:space="preserve">≥ 0,92</w:t>
            </w:r>
          </w:p>
        </w:tc>
      </w:tr>
      <w:tr>
        <w:tc>
          <w:tcPr/>
          <w:p>
            <w:pPr>
              <w:pStyle w:val="Compact"/>
            </w:pPr>
            <w:r>
              <w:t xml:space="preserve">NFR-A5</w:t>
            </w:r>
          </w:p>
        </w:tc>
        <w:tc>
          <w:tcPr/>
          <w:p>
            <w:pPr>
              <w:pStyle w:val="Compact"/>
            </w:pPr>
            <w:r>
              <w:t xml:space="preserve">Độ chính xác biển đầy đủ</w:t>
            </w:r>
            <w:r>
              <w:t xml:space="preserve"> </w:t>
            </w:r>
            <w:r>
              <w:rPr>
                <w:b/>
                <w:bCs/>
              </w:rPr>
              <w:t xml:space="preserve">trước</w:t>
            </w:r>
            <w:r>
              <w:t xml:space="preserve"> </w:t>
            </w:r>
            <w:r>
              <w:t xml:space="preserve">hậu xử lý</w:t>
            </w:r>
          </w:p>
        </w:tc>
        <w:tc>
          <w:tcPr/>
          <w:p>
            <w:pPr>
              <w:pStyle w:val="Compact"/>
              <w:jc w:val="center"/>
            </w:pPr>
            <w:r>
              <w:t xml:space="preserve">≥ 0,85</w:t>
            </w:r>
          </w:p>
        </w:tc>
        <w:tc>
          <w:tcPr/>
          <w:p>
            <w:pPr>
              <w:pStyle w:val="Compact"/>
              <w:jc w:val="center"/>
            </w:pPr>
            <w:r>
              <w:t xml:space="preserve">≥ 0,80</w:t>
            </w:r>
          </w:p>
        </w:tc>
      </w:tr>
      <w:tr>
        <w:tc>
          <w:tcPr/>
          <w:p>
            <w:pPr>
              <w:pStyle w:val="Compact"/>
            </w:pPr>
            <w:r>
              <w:t xml:space="preserve">NFR-A6</w:t>
            </w:r>
          </w:p>
        </w:tc>
        <w:tc>
          <w:tcPr/>
          <w:p>
            <w:pPr>
              <w:pStyle w:val="Compact"/>
            </w:pPr>
            <w:r>
              <w:t xml:space="preserve">Độ chính xác biển đầy đủ</w:t>
            </w:r>
            <w:r>
              <w:t xml:space="preserve"> </w:t>
            </w:r>
            <w:r>
              <w:rPr>
                <w:b/>
                <w:bCs/>
              </w:rPr>
              <w:t xml:space="preserve">sau</w:t>
            </w:r>
            <w:r>
              <w:t xml:space="preserve"> </w:t>
            </w:r>
            <w:r>
              <w:t xml:space="preserve">hậu xử lý</w:t>
            </w:r>
          </w:p>
        </w:tc>
        <w:tc>
          <w:tcPr/>
          <w:p>
            <w:pPr>
              <w:pStyle w:val="Compact"/>
              <w:jc w:val="center"/>
            </w:pPr>
            <w:r>
              <w:t xml:space="preserve">≥ 0,90</w:t>
            </w:r>
          </w:p>
        </w:tc>
        <w:tc>
          <w:tcPr/>
          <w:p>
            <w:pPr>
              <w:pStyle w:val="Compact"/>
              <w:jc w:val="center"/>
            </w:pPr>
            <w:r>
              <w:t xml:space="preserve">≥ 0,85</w:t>
            </w:r>
          </w:p>
        </w:tc>
      </w:tr>
      <w:tr>
        <w:tc>
          <w:tcPr/>
          <w:p>
            <w:pPr>
              <w:pStyle w:val="Compact"/>
            </w:pPr>
            <w:r>
              <w:rPr>
                <w:b/>
                <w:bCs/>
              </w:rPr>
              <w:t xml:space="preserve">NFR-A7</w:t>
            </w:r>
          </w:p>
        </w:tc>
        <w:tc>
          <w:tcPr/>
          <w:p>
            <w:pPr>
              <w:pStyle w:val="Compact"/>
            </w:pPr>
            <w:r>
              <w:rPr>
                <w:b/>
                <w:bCs/>
              </w:rPr>
              <w:t xml:space="preserve">Độ chính xác E2E toàn trình (ảnh vào → biển đúng)</w:t>
            </w:r>
          </w:p>
        </w:tc>
        <w:tc>
          <w:tcPr/>
          <w:p>
            <w:pPr>
              <w:pStyle w:val="Compact"/>
              <w:jc w:val="center"/>
            </w:pPr>
            <w:r>
              <w:rPr>
                <w:b/>
                <w:bCs/>
              </w:rPr>
              <w:t xml:space="preserve">≥ 0,88</w:t>
            </w:r>
          </w:p>
        </w:tc>
        <w:tc>
          <w:tcPr/>
          <w:p>
            <w:pPr>
              <w:pStyle w:val="Compact"/>
              <w:jc w:val="center"/>
            </w:pPr>
            <w:r>
              <w:rPr>
                <w:b/>
                <w:bCs/>
              </w:rPr>
              <w:t xml:space="preserve">≥ 0,82</w:t>
            </w:r>
          </w:p>
        </w:tc>
      </w:tr>
    </w:tbl>
    <w:p>
      <w:pPr>
        <w:pStyle w:val="BodyText"/>
      </w:pPr>
      <w:r>
        <w:rPr>
          <w:b/>
          <w:bCs/>
        </w:rPr>
        <w:t xml:space="preserve">Bảng 1.2.</w:t>
      </w:r>
      <w:r>
        <w:t xml:space="preserve"> </w:t>
      </w:r>
      <w:r>
        <w:t xml:space="preserve">Nhóm chỉ tiêu hiệu năng trên CPU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jc w:val="center"/>
            </w:pPr>
            <w:r>
              <w:t xml:space="preserve">Mục tiêu</w:t>
            </w:r>
          </w:p>
        </w:tc>
        <w:tc>
          <w:tcPr/>
          <w:p>
            <w:pPr>
              <w:pStyle w:val="Compact"/>
              <w:jc w:val="center"/>
            </w:pPr>
            <w:r>
              <w:t xml:space="preserve">Ngưỡng tối thiểu</w:t>
            </w:r>
          </w:p>
        </w:tc>
      </w:tr>
      <w:tr>
        <w:tc>
          <w:tcPr/>
          <w:p>
            <w:pPr>
              <w:pStyle w:val="Compact"/>
            </w:pPr>
            <w:r>
              <w:rPr>
                <w:b/>
                <w:bCs/>
              </w:rPr>
              <w:t xml:space="preserve">NFR-P1</w:t>
            </w:r>
          </w:p>
        </w:tc>
        <w:tc>
          <w:tcPr/>
          <w:p>
            <w:pPr>
              <w:pStyle w:val="Compact"/>
            </w:pPr>
            <w:r>
              <w:rPr>
                <w:b/>
                <w:bCs/>
              </w:rPr>
              <w:t xml:space="preserve">Độ trễ E2E một ảnh (p95)</w:t>
            </w:r>
          </w:p>
        </w:tc>
        <w:tc>
          <w:tcPr/>
          <w:p>
            <w:pPr>
              <w:pStyle w:val="Compact"/>
              <w:jc w:val="center"/>
            </w:pPr>
            <w:r>
              <w:rPr>
                <w:b/>
                <w:bCs/>
              </w:rPr>
              <w:t xml:space="preserve">≤ 800 ms</w:t>
            </w:r>
          </w:p>
        </w:tc>
        <w:tc>
          <w:tcPr/>
          <w:p>
            <w:pPr>
              <w:pStyle w:val="Compact"/>
              <w:jc w:val="center"/>
            </w:pPr>
            <w:r>
              <w:rPr>
                <w:b/>
                <w:bCs/>
              </w:rPr>
              <w:t xml:space="preserve">≤ 1500 ms</w:t>
            </w:r>
          </w:p>
        </w:tc>
      </w:tr>
      <w:tr>
        <w:tc>
          <w:tcPr/>
          <w:p>
            <w:pPr>
              <w:pStyle w:val="Compact"/>
            </w:pPr>
            <w:r>
              <w:t xml:space="preserve">NFR-P2</w:t>
            </w:r>
          </w:p>
        </w:tc>
        <w:tc>
          <w:tcPr/>
          <w:p>
            <w:pPr>
              <w:pStyle w:val="Compact"/>
            </w:pPr>
            <w:r>
              <w:t xml:space="preserve">Tốc độ khung hình thời gian thực (webcam — đo ở tầng API)</w:t>
            </w:r>
          </w:p>
        </w:tc>
        <w:tc>
          <w:tcPr/>
          <w:p>
            <w:pPr>
              <w:pStyle w:val="Compact"/>
              <w:jc w:val="center"/>
            </w:pPr>
            <w:r>
              <w:t xml:space="preserve">≥ 5 FPS hiệu dụng</w:t>
            </w:r>
          </w:p>
        </w:tc>
        <w:tc>
          <w:tcPr/>
          <w:p>
            <w:pPr>
              <w:pStyle w:val="Compact"/>
              <w:jc w:val="center"/>
            </w:pPr>
            <w:r>
              <w:t xml:space="preserve">≥ 3 FPS</w:t>
            </w:r>
          </w:p>
        </w:tc>
      </w:tr>
      <w:tr>
        <w:tc>
          <w:tcPr/>
          <w:p>
            <w:pPr>
              <w:pStyle w:val="Compact"/>
            </w:pPr>
            <w:r>
              <w:t xml:space="preserve">NFR-P3</w:t>
            </w:r>
          </w:p>
        </w:tc>
        <w:tc>
          <w:tcPr/>
          <w:p>
            <w:pPr>
              <w:pStyle w:val="Compact"/>
            </w:pPr>
            <w:r>
              <w:t xml:space="preserve">Tốc độ xử lý video</w:t>
            </w:r>
          </w:p>
        </w:tc>
        <w:tc>
          <w:tcPr/>
          <w:p>
            <w:pPr>
              <w:pStyle w:val="Compact"/>
              <w:jc w:val="center"/>
            </w:pPr>
            <w:r>
              <w:t xml:space="preserve">≥ 0,3× thời gian thực</w:t>
            </w:r>
          </w:p>
        </w:tc>
        <w:tc>
          <w:tcPr/>
          <w:p>
            <w:pPr>
              <w:pStyle w:val="Compact"/>
              <w:jc w:val="center"/>
            </w:pPr>
            <w:r>
              <w:t xml:space="preserve">≥ 0,15×</w:t>
            </w:r>
          </w:p>
        </w:tc>
      </w:tr>
      <w:tr>
        <w:tc>
          <w:tcPr/>
          <w:p>
            <w:pPr>
              <w:pStyle w:val="Compact"/>
            </w:pPr>
            <w:r>
              <w:t xml:space="preserve">NFR-P4</w:t>
            </w:r>
          </w:p>
        </w:tc>
        <w:tc>
          <w:tcPr/>
          <w:p>
            <w:pPr>
              <w:pStyle w:val="Compact"/>
            </w:pPr>
            <w:r>
              <w:t xml:space="preserve">Thời gian nạp mô hình khi khởi động</w:t>
            </w:r>
          </w:p>
        </w:tc>
        <w:tc>
          <w:tcPr/>
          <w:p>
            <w:pPr>
              <w:pStyle w:val="Compact"/>
              <w:jc w:val="center"/>
            </w:pPr>
            <w:r>
              <w:t xml:space="preserve">≤ 15 s</w:t>
            </w:r>
          </w:p>
        </w:tc>
        <w:tc>
          <w:tcPr/>
          <w:p>
            <w:pPr>
              <w:pStyle w:val="Compact"/>
              <w:jc w:val="center"/>
            </w:pPr>
            <w:r>
              <w:t xml:space="preserve">≤ 30 s</w:t>
            </w:r>
          </w:p>
        </w:tc>
      </w:tr>
      <w:tr>
        <w:tc>
          <w:tcPr/>
          <w:p>
            <w:pPr>
              <w:pStyle w:val="Compact"/>
            </w:pPr>
            <w:r>
              <w:t xml:space="preserve">NFR-P5</w:t>
            </w:r>
          </w:p>
        </w:tc>
        <w:tc>
          <w:tcPr/>
          <w:p>
            <w:pPr>
              <w:pStyle w:val="Compact"/>
            </w:pPr>
            <w:r>
              <w:t xml:space="preserve">Overhead của tầng API (không tính suy luận)</w:t>
            </w:r>
          </w:p>
        </w:tc>
        <w:tc>
          <w:tcPr/>
          <w:p>
            <w:pPr>
              <w:pStyle w:val="Compact"/>
              <w:jc w:val="center"/>
            </w:pPr>
            <w:r>
              <w:t xml:space="preserve">≤ 50 ms</w:t>
            </w:r>
          </w:p>
        </w:tc>
        <w:tc>
          <w:tcPr/>
          <w:p>
            <w:pPr>
              <w:pStyle w:val="Compact"/>
              <w:jc w:val="center"/>
            </w:pPr>
            <w:r>
              <w:t xml:space="preserve">≤ 100 ms</w:t>
            </w:r>
          </w:p>
        </w:tc>
      </w:tr>
      <w:tr>
        <w:tc>
          <w:tcPr/>
          <w:p>
            <w:pPr>
              <w:pStyle w:val="Compact"/>
            </w:pPr>
            <w:r>
              <w:t xml:space="preserve">NFR-P6</w:t>
            </w:r>
          </w:p>
        </w:tc>
        <w:tc>
          <w:tcPr/>
          <w:p>
            <w:pPr>
              <w:pStyle w:val="Compact"/>
            </w:pPr>
            <w:r>
              <w:t xml:space="preserve">Thời gian truy vấn lịch sử (10.000 bản ghi)</w:t>
            </w:r>
          </w:p>
        </w:tc>
        <w:tc>
          <w:tcPr/>
          <w:p>
            <w:pPr>
              <w:pStyle w:val="Compact"/>
              <w:jc w:val="center"/>
            </w:pPr>
            <w:r>
              <w:t xml:space="preserve">≤ 500 ms</w:t>
            </w:r>
          </w:p>
        </w:tc>
        <w:tc>
          <w:tcPr/>
          <w:p>
            <w:pPr>
              <w:pStyle w:val="Compact"/>
              <w:jc w:val="center"/>
            </w:pPr>
            <w:r>
              <w:t xml:space="preserve">≤ 1000 ms</w:t>
            </w:r>
          </w:p>
        </w:tc>
      </w:tr>
      <w:tr>
        <w:tc>
          <w:tcPr/>
          <w:p>
            <w:pPr>
              <w:pStyle w:val="Compact"/>
            </w:pPr>
            <w:r>
              <w:t xml:space="preserve">NFR-P7</w:t>
            </w:r>
          </w:p>
        </w:tc>
        <w:tc>
          <w:tcPr/>
          <w:p>
            <w:pPr>
              <w:pStyle w:val="Compact"/>
            </w:pPr>
            <w:r>
              <w:t xml:space="preserve">Bộ nhớ thường trú của backend</w:t>
            </w:r>
          </w:p>
        </w:tc>
        <w:tc>
          <w:tcPr/>
          <w:p>
            <w:pPr>
              <w:pStyle w:val="Compact"/>
              <w:jc w:val="center"/>
            </w:pPr>
            <w:r>
              <w:t xml:space="preserve">≤ 2 GB</w:t>
            </w:r>
          </w:p>
        </w:tc>
        <w:tc>
          <w:tcPr/>
          <w:p>
            <w:pPr>
              <w:pStyle w:val="Compact"/>
              <w:jc w:val="center"/>
            </w:pPr>
            <w:r>
              <w:t xml:space="preserve">≤ 4 GB</w:t>
            </w:r>
          </w:p>
        </w:tc>
      </w:tr>
    </w:tbl>
    <w:p>
      <w:pPr>
        <w:pStyle w:val="BodyText"/>
      </w:pPr>
      <w:r>
        <w:t xml:space="preserve">Các chỉ tiêu độ trễ "rộng rãi" hơn bài báo ALPR vì máy phát triển</w:t>
      </w:r>
      <w:r>
        <w:t xml:space="preserve"> </w:t>
      </w:r>
      <w:r>
        <w:rPr>
          <w:b/>
          <w:bCs/>
        </w:rPr>
        <w:t xml:space="preserve">không có GPU CUDA</w:t>
      </w:r>
      <w:r>
        <w:t xml:space="preserve"> </w:t>
      </w:r>
      <w:r>
        <w:t xml:space="preserve">(CON-02): huấn luyện trên GPU Colab/Kaggle,</w:t>
      </w:r>
      <w:r>
        <w:t xml:space="preserve"> </w:t>
      </w:r>
      <w:r>
        <w:rPr>
          <w:b/>
          <w:bCs/>
        </w:rPr>
        <w:t xml:space="preserve">toàn bộ suy luận và demo chạy trên CPU</w:t>
      </w:r>
      <w:r>
        <w:t xml:space="preserve">, còn bài báo thường đo trên GPU RTX/V100. Mọi số liệu hiệu năng</w:t>
      </w:r>
      <w:r>
        <w:t xml:space="preserve"> </w:t>
      </w:r>
      <w:r>
        <w:rPr>
          <w:b/>
          <w:bCs/>
        </w:rPr>
        <w:t xml:space="preserve">bắt buộc kèm cấu hình phần cứng</w:t>
      </w:r>
      <w:r>
        <w:t xml:space="preserve"> </w:t>
      </w:r>
      <w:r>
        <w:t xml:space="preserve">(mục 1.4.2).</w:t>
      </w:r>
    </w:p>
    <w:p>
      <w:pPr>
        <w:pStyle w:val="BlockText"/>
      </w:pPr>
      <w:r>
        <w:t xml:space="preserve">⚠️</w:t>
      </w:r>
      <w:r>
        <w:t xml:space="preserve"> </w:t>
      </w:r>
      <w:r>
        <w:rPr>
          <w:b/>
          <w:bCs/>
        </w:rPr>
        <w:t xml:space="preserve">Bốn yêu cầu mức</w:t>
      </w:r>
      <w:r>
        <w:rPr>
          <w:b/>
          <w:bCs/>
        </w:rPr>
        <w:t xml:space="preserve"> </w:t>
      </w:r>
      <w:r>
        <w:rPr>
          <w:b/>
          <w:bCs/>
          <w:i/>
          <w:iCs/>
        </w:rPr>
        <w:t xml:space="preserve">Won't</w:t>
      </w:r>
      <w:r>
        <w:rPr>
          <w:b/>
          <w:bCs/>
        </w:rPr>
        <w:t xml:space="preserve"> </w:t>
      </w:r>
      <w:r>
        <w:rPr>
          <w:b/>
          <w:bCs/>
        </w:rPr>
        <w:t xml:space="preserve">— phải nói thẳng.</w:t>
      </w:r>
      <w:r>
        <w:t xml:space="preserve"> </w:t>
      </w:r>
      <w:r>
        <w:t xml:space="preserve">Cả bốn đều</w:t>
      </w:r>
      <w:r>
        <w:t xml:space="preserve"> </w:t>
      </w:r>
      <w:r>
        <w:rPr>
          <w:b/>
          <w:bCs/>
        </w:rPr>
        <w:t xml:space="preserve">thuần giao diện</w:t>
      </w:r>
      <w:r>
        <w:t xml:space="preserve">, chuyển mức trong hai đợt thu gọn giao diện web ngày</w:t>
      </w:r>
      <w:r>
        <w:t xml:space="preserve"> </w:t>
      </w:r>
      <w:r>
        <w:rPr>
          <w:b/>
          <w:bCs/>
        </w:rPr>
        <w:t xml:space="preserve">2026-07-20</w:t>
      </w:r>
      <w:r>
        <w:t xml:space="preserve">: đợt 1 gỡ trang Webcam →</w:t>
      </w:r>
      <w:r>
        <w:t xml:space="preserve"> </w:t>
      </w:r>
      <w:r>
        <w:rPr>
          <w:b/>
          <w:bCs/>
        </w:rPr>
        <w:t xml:space="preserve">FR-3.1 và FR-3.4 chuyển M → W</w:t>
      </w:r>
      <w:r>
        <w:t xml:space="preserve"> </w:t>
      </w:r>
      <w:r>
        <w:t xml:space="preserve">(nhận dạng thời gian thực vẫn phục vụ và vẫn có kiểm thử ở tầng API qua</w:t>
      </w:r>
      <w:r>
        <w:t xml:space="preserve"> </w:t>
      </w:r>
      <w:r>
        <w:rPr>
          <w:rStyle w:val="VerbatimChar"/>
        </w:rPr>
        <w:t xml:space="preserve">POST /api/detect/frame</w:t>
      </w:r>
      <w:r>
        <w:t xml:space="preserve">); đợt 2 gỡ trang Tổng quan (Dashboard) →</w:t>
      </w:r>
      <w:r>
        <w:t xml:space="preserve"> </w:t>
      </w:r>
      <w:r>
        <w:rPr>
          <w:b/>
          <w:bCs/>
        </w:rPr>
        <w:t xml:space="preserve">FR-4.1 chuyển M → W</w:t>
      </w:r>
      <w:r>
        <w:t xml:space="preserve">,</w:t>
      </w:r>
      <w:r>
        <w:t xml:space="preserve"> </w:t>
      </w:r>
      <w:r>
        <w:rPr>
          <w:b/>
          <w:bCs/>
        </w:rPr>
        <w:t xml:space="preserve">FR-4.2 chuyển S → W</w:t>
      </w:r>
      <w:r>
        <w:t xml:space="preserve"> </w:t>
      </w:r>
      <w:r>
        <w:t xml:space="preserve">(thống kê và biểu đồ theo thời gian vẫn truy vấn được và vẫn có kiểm thử tích hợp qua</w:t>
      </w:r>
      <w:r>
        <w:t xml:space="preserve"> </w:t>
      </w:r>
      <w:r>
        <w:rPr>
          <w:rStyle w:val="VerbatimChar"/>
        </w:rPr>
        <w:t xml:space="preserve">GET /api/statistics</w:t>
      </w:r>
      <w:r>
        <w:t xml:space="preserve">,</w:t>
      </w:r>
      <w:r>
        <w:t xml:space="preserve"> </w:t>
      </w:r>
      <w:r>
        <w:rPr>
          <w:rStyle w:val="VerbatimChar"/>
        </w:rPr>
        <w:t xml:space="preserve">GET /health</w:t>
      </w:r>
      <w:r>
        <w:t xml:space="preserve">).</w:t>
      </w:r>
      <w:r>
        <w:t xml:space="preserve"> </w:t>
      </w:r>
      <w:r>
        <w:rPr>
          <w:b/>
          <w:bCs/>
        </w:rPr>
        <w:t xml:space="preserve">FR-4.1 là yêu cầu mức</w:t>
      </w:r>
      <w:r>
        <w:rPr>
          <w:b/>
          <w:bCs/>
        </w:rPr>
        <w:t xml:space="preserve"> </w:t>
      </w:r>
      <w:r>
        <w:rPr>
          <w:b/>
          <w:bCs/>
          <w:i/>
          <w:iCs/>
        </w:rPr>
        <w:t xml:space="preserve">Must</w:t>
      </w:r>
      <w:r>
        <w:rPr>
          <w:b/>
          <w:bCs/>
        </w:rPr>
        <w:t xml:space="preserve"> </w:t>
      </w:r>
      <w:r>
        <w:rPr>
          <w:b/>
          <w:bCs/>
        </w:rPr>
        <w:t xml:space="preserve">đầu tiên và duy nhất bị đưa ra khỏi phạm vi trong toàn bộ đồ án</w:t>
      </w:r>
      <w:r>
        <w:t xml:space="preserve"> </w:t>
      </w:r>
      <w:r>
        <w:t xml:space="preserve">— nêu ở đây, ở mục 4.1.3, mục 6.3 và trong đặc tả yêu cầu, không để hội đồng tự phát hiện. Đây là</w:t>
      </w:r>
      <w:r>
        <w:t xml:space="preserve"> </w:t>
      </w:r>
      <w:r>
        <w:rPr>
          <w:b/>
          <w:bCs/>
        </w:rPr>
        <w:t xml:space="preserve">quyết định phạm vi có chủ đích</w:t>
      </w:r>
      <w:r>
        <w:t xml:space="preserve">, không phải hạng mục bỏ sót: cả bốn mất</w:t>
      </w:r>
      <w:r>
        <w:t xml:space="preserve"> </w:t>
      </w:r>
      <w:r>
        <w:rPr>
          <w:b/>
          <w:bCs/>
        </w:rPr>
        <w:t xml:space="preserve">màn hình hiển thị</w:t>
      </w:r>
      <w:r>
        <w:t xml:space="preserve">, không mất</w:t>
      </w:r>
      <w:r>
        <w:t xml:space="preserve"> </w:t>
      </w:r>
      <w:r>
        <w:rPr>
          <w:b/>
          <w:bCs/>
        </w:rPr>
        <w:t xml:space="preserve">năng lực hệ thống</w:t>
      </w:r>
      <w:r>
        <w:t xml:space="preserve">, mã giao diện còn nguyên trong lịch sử git. Đánh đổi đo được của đợt 2: gỡ thư viện biểu đồ</w:t>
      </w:r>
      <w:r>
        <w:t xml:space="preserve"> </w:t>
      </w:r>
      <w:r>
        <w:rPr>
          <w:rStyle w:val="VerbatimChar"/>
        </w:rPr>
        <w:t xml:space="preserve">recharts</w:t>
      </w:r>
      <w:r>
        <w:t xml:space="preserve"> </w:t>
      </w:r>
      <w:r>
        <w:t xml:space="preserve">cùng trang Tổng quan làm gói tải về của giao diện giảm từ ~730 KB xuống</w:t>
      </w:r>
      <w:r>
        <w:t xml:space="preserve"> </w:t>
      </w:r>
      <w:r>
        <w:rPr>
          <w:b/>
          <w:bCs/>
        </w:rPr>
        <w:t xml:space="preserve">328,8 KB</w:t>
      </w:r>
      <w:r>
        <w:t xml:space="preserve"> </w:t>
      </w:r>
      <w:r>
        <w:t xml:space="preserve">(−55%).</w:t>
      </w:r>
    </w:p>
    <w:bookmarkEnd w:id="31"/>
    <w:bookmarkStart w:id="32" w:name="Xb52a33f2c304431b4ad954be2c8fbe24b26170b"/>
    <w:p>
      <w:pPr>
        <w:pStyle w:val="Heading3"/>
      </w:pPr>
      <w:r>
        <w:t xml:space="preserve">1.2.3. Tiêu chí thành công</w:t>
      </w:r>
    </w:p>
    <w:p>
      <w:pPr>
        <w:pStyle w:val="FirstParagraph"/>
      </w:pPr>
      <w:r>
        <w:t xml:space="preserve">Đề tài thành công khi</w:t>
      </w:r>
      <w:r>
        <w:t xml:space="preserve"> </w:t>
      </w:r>
      <w:r>
        <w:rPr>
          <w:b/>
          <w:bCs/>
        </w:rPr>
        <w:t xml:space="preserve">đồng thời</w:t>
      </w:r>
      <w:r>
        <w:t xml:space="preserve">: (1) toàn bộ yêu cầu</w:t>
      </w:r>
      <w:r>
        <w:t xml:space="preserve"> </w:t>
      </w:r>
      <w:r>
        <w:rPr>
          <w:i/>
          <w:iCs/>
        </w:rPr>
        <w:t xml:space="preserve">Must</w:t>
      </w:r>
      <w:r>
        <w:t xml:space="preserve"> </w:t>
      </w:r>
      <w:r>
        <w:t xml:space="preserve">hoạt động và demo được — theo bộ 21</w:t>
      </w:r>
      <w:r>
        <w:t xml:space="preserve"> </w:t>
      </w:r>
      <w:r>
        <w:rPr>
          <w:i/>
          <w:iCs/>
        </w:rPr>
        <w:t xml:space="preserve">Must</w:t>
      </w:r>
      <w:r>
        <w:t xml:space="preserve"> </w:t>
      </w:r>
      <w:r>
        <w:rPr>
          <w:b/>
          <w:bCs/>
        </w:rPr>
        <w:t xml:space="preserve">sau</w:t>
      </w:r>
      <w:r>
        <w:t xml:space="preserve"> </w:t>
      </w:r>
      <w:r>
        <w:t xml:space="preserve">hai đợt thu gọn 2026-07-20, bốn yêu cầu đã chuyển</w:t>
      </w:r>
      <w:r>
        <w:t xml:space="preserve"> </w:t>
      </w:r>
      <w:r>
        <w:rPr>
          <w:i/>
          <w:iCs/>
        </w:rPr>
        <w:t xml:space="preserve">Won't</w:t>
      </w:r>
      <w:r>
        <w:t xml:space="preserve"> </w:t>
      </w:r>
      <w:r>
        <w:t xml:space="preserve">(FR-3.1, FR-3.4, FR-4.1, FR-4.2)</w:t>
      </w:r>
      <w:r>
        <w:t xml:space="preserve"> </w:t>
      </w:r>
      <w:r>
        <w:rPr>
          <w:b/>
          <w:bCs/>
        </w:rPr>
        <w:t xml:space="preserve">không</w:t>
      </w:r>
      <w:r>
        <w:t xml:space="preserve"> </w:t>
      </w:r>
      <w:r>
        <w:t xml:space="preserve">tính là đạt; (2) mọi chỉ tiêu đạt</w:t>
      </w:r>
      <w:r>
        <w:t xml:space="preserve"> </w:t>
      </w:r>
      <w:r>
        <w:rPr>
          <w:b/>
          <w:bCs/>
        </w:rPr>
        <w:t xml:space="preserve">ngưỡng tối thiểu</w:t>
      </w:r>
      <w:r>
        <w:t xml:space="preserve"> </w:t>
      </w:r>
      <w:r>
        <w:t xml:space="preserve">và</w:t>
      </w:r>
      <w:r>
        <w:t xml:space="preserve"> </w:t>
      </w:r>
      <w:r>
        <w:rPr>
          <w:b/>
          <w:bCs/>
        </w:rPr>
        <w:t xml:space="preserve">có bằng chứng đo đạc</w:t>
      </w:r>
      <w:r>
        <w:t xml:space="preserve">; (3) đủ 12 sản phẩm bàn giao; (4) khởi động trên máy sạch bằng một lệnh</w:t>
      </w:r>
      <w:r>
        <w:t xml:space="preserve"> </w:t>
      </w:r>
      <w:r>
        <w:rPr>
          <w:rStyle w:val="VerbatimChar"/>
        </w:rPr>
        <w:t xml:space="preserve">docker compose up</w:t>
      </w:r>
      <w:r>
        <w:t xml:space="preserve">; (5) demo trực tiếp không cần Internet.</w:t>
      </w:r>
    </w:p>
    <w:p>
      <w:pPr>
        <w:pStyle w:val="BlockText"/>
      </w:pPr>
      <w:r>
        <w:rPr>
          <w:b/>
          <w:bCs/>
        </w:rPr>
        <w:t xml:space="preserve">Trạng thái tại thời điểm viết chương này.</w:t>
      </w:r>
      <w:r>
        <w:t xml:space="preserve"> </w:t>
      </w:r>
      <w:r>
        <w:t xml:space="preserve">Các chỉ tiêu ở mục 1.2.2 là</w:t>
      </w:r>
      <w:r>
        <w:t xml:space="preserve"> </w:t>
      </w:r>
      <w:r>
        <w:rPr>
          <w:b/>
          <w:bCs/>
        </w:rPr>
        <w:t xml:space="preserve">chỉ tiêu đặt ra</w:t>
      </w:r>
      <w:r>
        <w:t xml:space="preserve">. Hệ thống chạy pipeline nhận dạng</w:t>
      </w:r>
      <w:r>
        <w:t xml:space="preserve"> </w:t>
      </w:r>
      <w:r>
        <w:rPr>
          <w:b/>
          <w:bCs/>
        </w:rPr>
        <w:t xml:space="preserve">thật</w:t>
      </w:r>
      <w:r>
        <w:t xml:space="preserve"> </w:t>
      </w:r>
      <w:r>
        <w:t xml:space="preserve">với</w:t>
      </w:r>
      <w:r>
        <w:t xml:space="preserve"> </w:t>
      </w:r>
      <w:r>
        <w:rPr>
          <w:rStyle w:val="VerbatimChar"/>
        </w:rPr>
        <w:t xml:space="preserve">models/best.pt</w:t>
      </w:r>
      <w:r>
        <w:t xml:space="preserve"> </w:t>
      </w:r>
      <w:r>
        <w:t xml:space="preserve">(</w:t>
      </w:r>
      <w:r>
        <w:rPr>
          <w:rStyle w:val="VerbatimChar"/>
        </w:rPr>
        <w:t xml:space="preserve">imgsz=640</w:t>
      </w:r>
      <w:r>
        <w:t xml:space="preserve">, split v3); chỉ tiêu phát hiện</w:t>
      </w:r>
      <w:r>
        <w:t xml:space="preserve"> </w:t>
      </w:r>
      <w:r>
        <w:rPr>
          <w:b/>
          <w:bCs/>
        </w:rPr>
        <w:t xml:space="preserve">đều đạt</w:t>
      </w:r>
      <w:r>
        <w:t xml:space="preserve"> </w:t>
      </w:r>
      <w:r>
        <w:t xml:space="preserve">(</w:t>
      </w:r>
      <w:hyperlink r:id="rId22">
        <w:r>
          <w:rPr>
            <w:rStyle w:val="Hyperlink"/>
          </w:rPr>
          <w:t xml:space="preserve">mAP@0.5</w:t>
        </w:r>
      </w:hyperlink>
      <w:r>
        <w:t xml:space="preserve"> </w:t>
      </w:r>
      <w:r>
        <w:t xml:space="preserve">= 0,9829), độ trễ NFR-P1</w:t>
      </w:r>
      <w:r>
        <w:t xml:space="preserve"> </w:t>
      </w:r>
      <w:r>
        <w:rPr>
          <w:b/>
          <w:bCs/>
        </w:rPr>
        <w:t xml:space="preserve">đạt</w:t>
      </w:r>
      <w:r>
        <w:t xml:space="preserve"> </w:t>
      </w:r>
      <w:r>
        <w:t xml:space="preserve">(p95 731/780 ms); chỉ tiêu độ chính xác OCR</w:t>
      </w:r>
      <w:r>
        <w:t xml:space="preserve"> </w:t>
      </w:r>
      <w:r>
        <w:rPr>
          <w:b/>
          <w:bCs/>
        </w:rPr>
        <w:t xml:space="preserve">đã đo</w:t>
      </w:r>
      <w:r>
        <w:t xml:space="preserve"> </w:t>
      </w:r>
      <w:r>
        <w:t xml:space="preserve">và biển hai dòng</w:t>
      </w:r>
      <w:r>
        <w:t xml:space="preserve"> </w:t>
      </w:r>
      <w:r>
        <w:rPr>
          <w:b/>
          <w:bCs/>
        </w:rPr>
        <w:t xml:space="preserve">chưa đạt</w:t>
      </w:r>
      <w:r>
        <w:t xml:space="preserve"> </w:t>
      </w:r>
      <w:r>
        <w:t xml:space="preserve">(kết quả thật).</w:t>
      </w:r>
      <w:r>
        <w:t xml:space="preserve"> </w:t>
      </w:r>
      <w:r>
        <w:rPr>
          <w:b/>
          <w:bCs/>
        </w:rPr>
        <w:t xml:space="preserve">Đối chiếu đầy đủ từng chỉ tiêu ở Chương 5.</w:t>
      </w:r>
    </w:p>
    <w:bookmarkEnd w:id="32"/>
    <w:bookmarkEnd w:id="33"/>
    <w:bookmarkStart w:id="41" w:name="X6bee59a95cc07d62ba659aeba3f26651b99554f"/>
    <w:p>
      <w:pPr>
        <w:pStyle w:val="Heading2"/>
      </w:pPr>
      <w:r>
        <w:t xml:space="preserve">1.3. Đối tượng và phạm vi nghiên cứu</w:t>
      </w:r>
    </w:p>
    <w:bookmarkStart w:id="34" w:name="X4a9dfd1bfd6a6fe14486c8e3abd9e0086daa2ee"/>
    <w:p>
      <w:pPr>
        <w:pStyle w:val="Heading3"/>
      </w:pPr>
      <w:r>
        <w:t xml:space="preserve">1.3.1. Đối tượng nghiên cứu</w:t>
      </w:r>
    </w:p>
    <w:p>
      <w:pPr>
        <w:pStyle w:val="FirstParagraph"/>
      </w:pPr>
      <w:r>
        <w:t xml:space="preserve">Ba nhóm.</w:t>
      </w:r>
      <w:r>
        <w:t xml:space="preserve"> </w:t>
      </w:r>
      <w:r>
        <w:rPr>
          <w:b/>
          <w:bCs/>
        </w:rPr>
        <w:t xml:space="preserve">(1) Biển số xe cơ giới Việt Nam</w:t>
      </w:r>
      <w:r>
        <w:t xml:space="preserve"> </w:t>
      </w:r>
      <w:r>
        <w:t xml:space="preserve">theo TT 79/2024/TT-BCA [8]</w:t>
      </w:r>
      <w:r>
        <w:t xml:space="preserve"> </w:t>
      </w:r>
      <w:r>
        <w:t xml:space="preserve">(sửa đổi bởi TT 13/2025 [9]</w:t>
      </w:r>
      <w:r>
        <w:t xml:space="preserve"> </w:t>
      </w:r>
      <w:r>
        <w:t xml:space="preserve">và TT 51/2025 [10]</w:t>
      </w:r>
      <w:r>
        <w:t xml:space="preserve">) và QCVN 08:2024/BCA [11]</w:t>
      </w:r>
      <w:r>
        <w:t xml:space="preserve">; biển nền đỏ quân đội thuộc TT 169/2021/TT-BQP [15]</w:t>
      </w:r>
      <w:r>
        <w:t xml:space="preserve">, chỉ xử lý ở mức nhận biết ký hiệu.</w:t>
      </w:r>
      <w:r>
        <w:t xml:space="preserve"> </w:t>
      </w:r>
      <w:r>
        <w:rPr>
          <w:b/>
          <w:bCs/>
        </w:rPr>
        <w:t xml:space="preserve">(2) Mô hình phát hiện họ YOLO</w:t>
      </w:r>
      <w:r>
        <w:t xml:space="preserve"> </w:t>
      </w:r>
      <w:r>
        <w:t xml:space="preserve">— cụ thể YOLO11 [16]</w:t>
      </w:r>
      <w:r>
        <w:t xml:space="preserve">.</w:t>
      </w:r>
      <w:r>
        <w:t xml:space="preserve"> </w:t>
      </w:r>
      <w:r>
        <w:rPr>
          <w:b/>
          <w:bCs/>
        </w:rPr>
        <w:t xml:space="preserve">(3) Engine OCR</w:t>
      </w:r>
      <w:r>
        <w:t xml:space="preserve"> </w:t>
      </w:r>
      <w:r>
        <w:t xml:space="preserve">không cần phân đoạn ký tự: PaddleOCR [17]</w:t>
      </w:r>
      <w:r>
        <w:t xml:space="preserve"> </w:t>
      </w:r>
      <w:r>
        <w:t xml:space="preserve">là</w:t>
      </w:r>
      <w:r>
        <w:t xml:space="preserve"> </w:t>
      </w:r>
      <w:r>
        <w:rPr>
          <w:b/>
          <w:bCs/>
        </w:rPr>
        <w:t xml:space="preserve">baseline</w:t>
      </w:r>
      <w:r>
        <w:t xml:space="preserve">, EasyOCR ngang hàng, Tesseract là mốc dưới, kèm bộ luật hậu xử lý theo vị trí.</w:t>
      </w:r>
      <w:r>
        <w:t xml:space="preserve"> </w:t>
      </w:r>
      <w:r>
        <w:rPr>
          <w:b/>
          <w:bCs/>
        </w:rPr>
        <w:t xml:space="preserve">Lựa chọn engine OCR chưa chốt ở giai đoạn thiết kế</w:t>
      </w:r>
      <w:r>
        <w:t xml:space="preserve"> </w:t>
      </w:r>
      <w:r>
        <w:t xml:space="preserve">— quyết định thuộc về benchmark do chính đồ án chạy (</w:t>
      </w:r>
      <w:r>
        <w:rPr>
          <w:b/>
          <w:bCs/>
        </w:rPr>
        <w:t xml:space="preserve">mục 3.3</w:t>
      </w:r>
      <w:r>
        <w:t xml:space="preserve">,</w:t>
      </w:r>
      <w:r>
        <w:t xml:space="preserve"> </w:t>
      </w:r>
      <w:r>
        <w:rPr>
          <w:b/>
          <w:bCs/>
        </w:rPr>
        <w:t xml:space="preserve">Chương 5</w:t>
      </w:r>
      <w:r>
        <w:t xml:space="preserve">).</w:t>
      </w:r>
    </w:p>
    <w:bookmarkEnd w:id="34"/>
    <w:bookmarkStart w:id="35" w:name="Xec44d3e10117ec2f1ee20e994c4a5511f4e4847"/>
    <w:p>
      <w:pPr>
        <w:pStyle w:val="Heading3"/>
      </w:pPr>
      <w:r>
        <w:t xml:space="preserve">1.3.2. Phạm vi trong nghiên cứu</w:t>
      </w:r>
    </w:p>
    <w:p>
      <w:pPr>
        <w:pStyle w:val="FirstParagraph"/>
      </w:pPr>
      <w:r>
        <w:t xml:space="preserve">Bốn nhóm.</w:t>
      </w:r>
      <w:r>
        <w:t xml:space="preserve"> </w:t>
      </w:r>
      <w:r>
        <w:rPr>
          <w:b/>
          <w:bCs/>
        </w:rPr>
        <w:t xml:space="preserve">(a) Trí tuệ nhân tạo:</w:t>
      </w:r>
      <w:r>
        <w:t xml:space="preserve"> </w:t>
      </w:r>
      <w:r>
        <w:t xml:space="preserve">huấn luyện YOLO11 trên dữ liệu Việt Nam, so sánh biến thể n / s / m, kèm YOLO26n đối chứng (mục 3.2);</w:t>
      </w:r>
      <w:r>
        <w:t xml:space="preserve"> </w:t>
      </w:r>
      <w:r>
        <w:rPr>
          <w:b/>
          <w:bCs/>
        </w:rPr>
        <w:t xml:space="preserve">benchmark các engine OCR</w:t>
      </w:r>
      <w:r>
        <w:t xml:space="preserve"> </w:t>
      </w:r>
      <w:r>
        <w:t xml:space="preserve">trên chính tập kiểm thử biển số Việt Nam rồi tích hợp engine thắng cuộc; hậu xử lý theo luật hợp lệ theo vị trí;</w:t>
      </w:r>
      <w:r>
        <w:t xml:space="preserve"> </w:t>
      </w:r>
      <w:r>
        <w:rPr>
          <w:b/>
          <w:bCs/>
        </w:rPr>
        <w:t xml:space="preserve">hỗ trợ cả biển một dòng và hai dòng</w:t>
      </w:r>
      <w:r>
        <w:t xml:space="preserve">; đánh giá đầy đủ (mAP, precision, recall, F1, ma trận nhầm lẫn); đo hiệu năng trên CPU.</w:t>
      </w:r>
      <w:r>
        <w:t xml:space="preserve"> </w:t>
      </w:r>
      <w:r>
        <w:rPr>
          <w:b/>
          <w:bCs/>
        </w:rPr>
        <w:t xml:space="preserve">(b) Dữ liệu:</w:t>
      </w:r>
      <w:r>
        <w:t xml:space="preserve"> </w:t>
      </w:r>
      <w:r>
        <w:t xml:space="preserve">thu thập, gộp, làm sạch bộ công khai; sửa nhãn; loại ảnh trùng lặp; tăng cường; chia train / val / test</w:t>
      </w:r>
      <w:r>
        <w:t xml:space="preserve"> </w:t>
      </w:r>
      <w:r>
        <w:rPr>
          <w:b/>
          <w:bCs/>
        </w:rPr>
        <w:t xml:space="preserve">có kiểm soát rò rỉ dữ liệu</w:t>
      </w:r>
      <w:r>
        <w:t xml:space="preserve">; thống kê.</w:t>
      </w:r>
      <w:r>
        <w:t xml:space="preserve"> </w:t>
      </w:r>
      <w:r>
        <w:rPr>
          <w:b/>
          <w:bCs/>
        </w:rPr>
        <w:t xml:space="preserve">(c) Phần mềm:</w:t>
      </w:r>
      <w:r>
        <w:t xml:space="preserve"> </w:t>
      </w:r>
      <w:r>
        <w:t xml:space="preserve">FastAPI + Swagger; nhận dạng ảnh, video và khung hình thời gian thực qua</w:t>
      </w:r>
      <w:r>
        <w:t xml:space="preserve"> </w:t>
      </w:r>
      <w:r>
        <w:rPr>
          <w:rStyle w:val="VerbatimChar"/>
        </w:rPr>
        <w:t xml:space="preserve">POST /api/detect/frame</w:t>
      </w:r>
      <w:r>
        <w:t xml:space="preserve">; lịch sử bằng SQLite + SQLAlchemy + Alembic; giao diện React + Vite + TypeScript + TailwindCSS</w:t>
      </w:r>
      <w:r>
        <w:t xml:space="preserve"> </w:t>
      </w:r>
      <w:r>
        <w:rPr>
          <w:b/>
          <w:bCs/>
        </w:rPr>
        <w:t xml:space="preserve">ba trang</w:t>
      </w:r>
      <w:r>
        <w:t xml:space="preserve"> </w:t>
      </w:r>
      <w:r>
        <w:t xml:space="preserve">(Nhận dạng ảnh — trang chủ, Nhận dạng video, Lịch sử) sau hai đợt thu gọn 2026-07-20; tìm kiếm, lọc, tải về; thống kê ở tầng API (</w:t>
      </w:r>
      <w:r>
        <w:rPr>
          <w:rStyle w:val="VerbatimChar"/>
        </w:rPr>
        <w:t xml:space="preserve">GET /api/statistics</w:t>
      </w:r>
      <w:r>
        <w:t xml:space="preserve">); Docker và Docker Compose.</w:t>
      </w:r>
      <w:r>
        <w:t xml:space="preserve"> </w:t>
      </w:r>
      <w:r>
        <w:rPr>
          <w:b/>
          <w:bCs/>
        </w:rPr>
        <w:t xml:space="preserve">(d) Kiểm thử, tài liệu:</w:t>
      </w:r>
      <w:r>
        <w:t xml:space="preserve"> </w:t>
      </w:r>
      <w:r>
        <w:t xml:space="preserve">unit test, integration test, kiểm thử độ chính xác AI, hiệu năng, chịu tải; tài liệu học thuật và kỹ thuật.</w:t>
      </w:r>
    </w:p>
    <w:bookmarkEnd w:id="35"/>
    <w:bookmarkStart w:id="36" w:name="X13094c881ebaa7eae2f5949f990496976b57918"/>
    <w:p>
      <w:pPr>
        <w:pStyle w:val="Heading3"/>
      </w:pPr>
      <w:r>
        <w:t xml:space="preserve">1.3.3. Phạm vi ngoài nghiên cứu</w:t>
      </w:r>
    </w:p>
    <w:p>
      <w:pPr>
        <w:pStyle w:val="FirstParagraph"/>
      </w:pPr>
      <w:r>
        <w:t xml:space="preserve">Danh sách này là</w:t>
      </w:r>
      <w:r>
        <w:t xml:space="preserve"> </w:t>
      </w:r>
      <w:r>
        <w:rPr>
          <w:b/>
          <w:bCs/>
        </w:rPr>
        <w:t xml:space="preserve">hàng rào trước câu hỏi "sao không làm X"</w:t>
      </w:r>
      <w:r>
        <w:t xml:space="preserve">; không hạng mục nào bị loại vì "không kịp làm".</w:t>
      </w:r>
      <w:r>
        <w:t xml:space="preserve"> </w:t>
      </w:r>
      <w:r>
        <w:rPr>
          <w:b/>
          <w:bCs/>
        </w:rPr>
        <w:t xml:space="preserve">Mười một hạng mục:</w:t>
      </w:r>
      <w:r>
        <w:t xml:space="preserve"> </w:t>
      </w:r>
      <w:r>
        <w:t xml:space="preserve">(1)</w:t>
      </w:r>
      <w:r>
        <w:t xml:space="preserve"> </w:t>
      </w:r>
      <w:r>
        <w:rPr>
          <w:b/>
          <w:bCs/>
        </w:rPr>
        <w:t xml:space="preserve">xác thực, phân quyền</w:t>
      </w:r>
      <w:r>
        <w:t xml:space="preserve"> </w:t>
      </w:r>
      <w:r>
        <w:t xml:space="preserve">— chạy nội bộ</w:t>
      </w:r>
      <w:r>
        <w:t xml:space="preserve"> </w:t>
      </w:r>
      <w:r>
        <w:rPr>
          <w:rStyle w:val="VerbatimChar"/>
        </w:rPr>
        <w:t xml:space="preserve">localhost</w:t>
      </w:r>
      <w:r>
        <w:t xml:space="preserve">/LAN (giả định A-04); (2)</w:t>
      </w:r>
      <w:r>
        <w:t xml:space="preserve"> </w:t>
      </w:r>
      <w:r>
        <w:rPr>
          <w:b/>
          <w:bCs/>
        </w:rPr>
        <w:t xml:space="preserve">đa camera / đa luồng</w:t>
      </w:r>
      <w:r>
        <w:t xml:space="preserve">; (3)</w:t>
      </w:r>
      <w:r>
        <w:t xml:space="preserve"> </w:t>
      </w:r>
      <w:r>
        <w:rPr>
          <w:b/>
          <w:bCs/>
        </w:rPr>
        <w:t xml:space="preserve">bám vết qua khung hình (SORT / DeepSORT)</w:t>
      </w:r>
      <w:r>
        <w:t xml:space="preserve"> </w:t>
      </w:r>
      <w:r>
        <w:t xml:space="preserve">— thay bằng</w:t>
      </w:r>
      <w:r>
        <w:t xml:space="preserve"> </w:t>
      </w:r>
      <w:r>
        <w:rPr>
          <w:b/>
          <w:bCs/>
        </w:rPr>
        <w:t xml:space="preserve">gộp trùng theo chuỗi ký tự</w:t>
      </w:r>
      <w:r>
        <w:t xml:space="preserve">; (4)</w:t>
      </w:r>
      <w:r>
        <w:t xml:space="preserve"> </w:t>
      </w:r>
      <w:r>
        <w:rPr>
          <w:b/>
          <w:bCs/>
        </w:rPr>
        <w:t xml:space="preserve">phân loại loại xe</w:t>
      </w:r>
      <w:r>
        <w:t xml:space="preserve"> </w:t>
      </w:r>
      <w:r>
        <w:t xml:space="preserve">— từ 01/01/2025 TT 79/2024</w:t>
      </w:r>
      <w:r>
        <w:t xml:space="preserve"> </w:t>
      </w:r>
      <w:r>
        <w:rPr>
          <w:b/>
          <w:bCs/>
        </w:rPr>
        <w:t xml:space="preserve">đã bỏ</w:t>
      </w:r>
      <w:r>
        <w:t xml:space="preserve"> </w:t>
      </w:r>
      <w:r>
        <w:t xml:space="preserve">quy tắc suy loại xe từ chữ cái seri; (5)</w:t>
      </w:r>
      <w:r>
        <w:t xml:space="preserve"> </w:t>
      </w:r>
      <w:r>
        <w:rPr>
          <w:b/>
          <w:bCs/>
        </w:rPr>
        <w:t xml:space="preserve">ước lượng tốc độ, phát hiện vi phạm</w:t>
      </w:r>
      <w:r>
        <w:t xml:space="preserve"> </w:t>
      </w:r>
      <w:r>
        <w:t xml:space="preserve">— cần hiệu chuẩn camera riêng; (6)</w:t>
      </w:r>
      <w:r>
        <w:t xml:space="preserve"> </w:t>
      </w:r>
      <w:r>
        <w:rPr>
          <w:b/>
          <w:bCs/>
        </w:rPr>
        <w:t xml:space="preserve">biển số nước ngoài</w:t>
      </w:r>
      <w:r>
        <w:t xml:space="preserve">; (7)</w:t>
      </w:r>
      <w:r>
        <w:t xml:space="preserve"> </w:t>
      </w:r>
      <w:r>
        <w:rPr>
          <w:b/>
          <w:bCs/>
        </w:rPr>
        <w:t xml:space="preserve">barie / cổng tự động</w:t>
      </w:r>
      <w:r>
        <w:t xml:space="preserve"> </w:t>
      </w:r>
      <w:r>
        <w:t xml:space="preserve">— cần thiết bị vật lý; (8)</w:t>
      </w:r>
      <w:r>
        <w:t xml:space="preserve"> </w:t>
      </w:r>
      <w:r>
        <w:rPr>
          <w:b/>
          <w:bCs/>
        </w:rPr>
        <w:t xml:space="preserve">cloud, multi-tenant, CI/CD production</w:t>
      </w:r>
      <w:r>
        <w:t xml:space="preserve"> </w:t>
      </w:r>
      <w:r>
        <w:t xml:space="preserve">—</w:t>
      </w:r>
      <w:r>
        <w:t xml:space="preserve"> </w:t>
      </w:r>
      <w:r>
        <w:rPr>
          <w:b/>
          <w:bCs/>
        </w:rPr>
        <w:t xml:space="preserve">Docker Compose đã đủ</w:t>
      </w:r>
      <w:r>
        <w:t xml:space="preserve">; (9)</w:t>
      </w:r>
      <w:r>
        <w:t xml:space="preserve"> </w:t>
      </w:r>
      <w:r>
        <w:rPr>
          <w:b/>
          <w:bCs/>
        </w:rPr>
        <w:t xml:space="preserve">ứng dụng di động</w:t>
      </w:r>
      <w:r>
        <w:t xml:space="preserve"> </w:t>
      </w:r>
      <w:r>
        <w:t xml:space="preserve">— web responsive đã đáp ứng; (10)</w:t>
      </w:r>
      <w:r>
        <w:t xml:space="preserve"> </w:t>
      </w:r>
      <w:r>
        <w:rPr>
          <w:b/>
          <w:bCs/>
        </w:rPr>
        <w:t xml:space="preserve">huấn luyện engine OCR từ đầu</w:t>
      </w:r>
      <w:r>
        <w:t xml:space="preserve"> </w:t>
      </w:r>
      <w:r>
        <w:t xml:space="preserve">— dùng pre-trained rồi</w:t>
      </w:r>
      <w:r>
        <w:t xml:space="preserve"> </w:t>
      </w:r>
      <w:r>
        <w:rPr>
          <w:b/>
          <w:bCs/>
        </w:rPr>
        <w:t xml:space="preserve">tinh chỉnh</w:t>
      </w:r>
      <w:r>
        <w:t xml:space="preserve">; tinh chỉnh nằm</w:t>
      </w:r>
      <w:r>
        <w:t xml:space="preserve"> </w:t>
      </w:r>
      <w:r>
        <w:rPr>
          <w:b/>
          <w:bCs/>
        </w:rPr>
        <w:t xml:space="preserve">trong</w:t>
      </w:r>
      <w:r>
        <w:t xml:space="preserve"> </w:t>
      </w:r>
      <w:r>
        <w:t xml:space="preserve">phạm vi (mục 2.6.3(f)); (11)</w:t>
      </w:r>
      <w:r>
        <w:t xml:space="preserve"> </w:t>
      </w:r>
      <w:r>
        <w:rPr>
          <w:b/>
          <w:bCs/>
        </w:rPr>
        <w:t xml:space="preserve">suy luận thời gian thực trên GPU</w:t>
      </w:r>
      <w:r>
        <w:t xml:space="preserve"> </w:t>
      </w:r>
      <w:r>
        <w:t xml:space="preserve">— máy phát triển</w:t>
      </w:r>
      <w:r>
        <w:t xml:space="preserve"> </w:t>
      </w:r>
      <w:r>
        <w:rPr>
          <w:b/>
          <w:bCs/>
        </w:rPr>
        <w:t xml:space="preserve">không có GPU CUDA</w:t>
      </w:r>
      <w:r>
        <w:t xml:space="preserve"> </w:t>
      </w:r>
      <w:r>
        <w:t xml:space="preserve">(CON-02) ⇒ mọi số liệu là</w:t>
      </w:r>
      <w:r>
        <w:t xml:space="preserve"> </w:t>
      </w:r>
      <w:r>
        <w:rPr>
          <w:b/>
          <w:bCs/>
        </w:rPr>
        <w:t xml:space="preserve">số liệu CPU</w:t>
      </w:r>
      <w:r>
        <w:t xml:space="preserve">.</w:t>
      </w:r>
    </w:p>
    <w:bookmarkEnd w:id="36"/>
    <w:bookmarkStart w:id="40" w:name="X90b329701d8070222fecd9b28c02694ecbbc3c9"/>
    <w:p>
      <w:pPr>
        <w:pStyle w:val="Heading3"/>
      </w:pPr>
      <w:r>
        <w:t xml:space="preserve">1.3.4. Ranh giới hệ thống</w:t>
      </w:r>
    </w:p>
    <w:p>
      <w:pPr>
        <w:pStyle w:val="FirstParagraph"/>
      </w:pPr>
      <w:r>
        <w:drawing>
          <wp:inline>
            <wp:extent cx="5334000" cy="3204482"/>
            <wp:effectExtent b="0" l="0" r="0" t="0"/>
            <wp:docPr descr="" title="" id="38" name="Picture"/>
            <a:graphic>
              <a:graphicData uri="http://schemas.openxmlformats.org/drawingml/2006/picture">
                <pic:pic>
                  <pic:nvPicPr>
                    <pic:cNvPr descr="figures/fig-ch1-01.png" id="39" name="Picture"/>
                    <pic:cNvPicPr>
                      <a:picLocks noChangeArrowheads="1" noChangeAspect="1"/>
                    </pic:cNvPicPr>
                  </pic:nvPicPr>
                  <pic:blipFill>
                    <a:blip r:embed="rId37"/>
                    <a:stretch>
                      <a:fillRect/>
                    </a:stretch>
                  </pic:blipFill>
                  <pic:spPr bwMode="auto">
                    <a:xfrm>
                      <a:off x="0" y="0"/>
                      <a:ext cx="5334000" cy="3204482"/>
                    </a:xfrm>
                    <a:prstGeom prst="rect">
                      <a:avLst/>
                    </a:prstGeom>
                    <a:noFill/>
                    <a:ln w="9525">
                      <a:noFill/>
                      <a:headEnd/>
                      <a:tailEnd/>
                    </a:ln>
                  </pic:spPr>
                </pic:pic>
              </a:graphicData>
            </a:graphic>
          </wp:inline>
        </w:drawing>
      </w:r>
    </w:p>
    <w:p>
      <w:pPr>
        <w:pStyle w:val="BodyText"/>
      </w:pPr>
      <w:r>
        <w:rPr>
          <w:b/>
          <w:bCs/>
        </w:rPr>
        <w:t xml:space="preserve">Hình 1.1.</w:t>
      </w:r>
      <w:r>
        <w:t xml:space="preserve"> </w:t>
      </w:r>
      <w:r>
        <w:t xml:space="preserve">Ranh giới hệ thống — phần bên trong là hệ thống bàn giao, Colab/Kaggle nằm ngoài</w:t>
      </w:r>
    </w:p>
    <w:p>
      <w:pPr>
        <w:pStyle w:val="BodyText"/>
      </w:pPr>
      <w:r>
        <w:t xml:space="preserve">Colab/Kaggle nằm</w:t>
      </w:r>
      <w:r>
        <w:t xml:space="preserve"> </w:t>
      </w:r>
      <w:r>
        <w:rPr>
          <w:b/>
          <w:bCs/>
        </w:rPr>
        <w:t xml:space="preserve">ngoài</w:t>
      </w:r>
      <w:r>
        <w:t xml:space="preserve"> </w:t>
      </w:r>
      <w:r>
        <w:t xml:space="preserve">ranh giới khi vận hành — chỉ là công cụ ngoại tuyến sản xuất</w:t>
      </w:r>
      <w:r>
        <w:t xml:space="preserve"> </w:t>
      </w:r>
      <w:r>
        <w:rPr>
          <w:rStyle w:val="VerbatimChar"/>
        </w:rPr>
        <w:t xml:space="preserve">best.pt</w:t>
      </w:r>
      <w:r>
        <w:t xml:space="preserve">; hệ thống khi chạy</w:t>
      </w:r>
      <w:r>
        <w:t xml:space="preserve"> </w:t>
      </w:r>
      <w:r>
        <w:rPr>
          <w:b/>
          <w:bCs/>
        </w:rPr>
        <w:t xml:space="preserve">không phụ thuộc dịch vụ ngoài nào</w:t>
      </w:r>
      <w:r>
        <w:t xml:space="preserve"> </w:t>
      </w:r>
      <w:r>
        <w:t xml:space="preserve">(mục 1.2.3). Sau khi trang webcam bị gỡ (2026-07-20), client gửi khung hình trực tiếp qua</w:t>
      </w:r>
      <w:r>
        <w:t xml:space="preserve"> </w:t>
      </w:r>
      <w:r>
        <w:rPr>
          <w:rStyle w:val="VerbatimChar"/>
        </w:rPr>
        <w:t xml:space="preserve">POST /api/detect/frame</w:t>
      </w:r>
      <w:r>
        <w:t xml:space="preserve">.</w:t>
      </w:r>
    </w:p>
    <w:bookmarkEnd w:id="40"/>
    <w:bookmarkEnd w:id="41"/>
    <w:bookmarkStart w:id="45" w:name="Xb336306c19b98e35e2c5b07473c7b2a289b22b1"/>
    <w:p>
      <w:pPr>
        <w:pStyle w:val="Heading2"/>
      </w:pPr>
      <w:r>
        <w:t xml:space="preserve">1.4. Phương pháp nghiên cứu</w:t>
      </w:r>
    </w:p>
    <w:bookmarkStart w:id="42" w:name="X9a038815ebd517d306deb96a2714a6ca304d3b2"/>
    <w:p>
      <w:pPr>
        <w:pStyle w:val="Heading3"/>
      </w:pPr>
      <w:r>
        <w:t xml:space="preserve">1.4.1. Nghiên cứu lý thuyết</w:t>
      </w:r>
    </w:p>
    <w:p>
      <w:pPr>
        <w:pStyle w:val="FirstParagraph"/>
      </w:pPr>
      <w:r>
        <w:rPr>
          <w:b/>
          <w:bCs/>
        </w:rPr>
        <w:t xml:space="preserve">(a) Khảo sát tài liệu có hệ thống</w:t>
      </w:r>
      <w:r>
        <w:t xml:space="preserve"> </w:t>
      </w:r>
      <w:r>
        <w:t xml:space="preserve">theo bốn trục — ALPR, các thế hệ YOLO, engine OCR, bộ dữ liệu biển số công khai — cho</w:t>
      </w:r>
      <w:r>
        <w:t xml:space="preserve"> </w:t>
      </w:r>
      <w:r>
        <w:rPr>
          <w:b/>
          <w:bCs/>
        </w:rPr>
        <w:t xml:space="preserve">232 mục tài liệu tham khảo</w:t>
      </w:r>
      <w:r>
        <w:t xml:space="preserve"> </w:t>
      </w:r>
      <w:r>
        <w:t xml:space="preserve">trong</w:t>
      </w:r>
      <w:r>
        <w:t xml:space="preserve"> </w:t>
      </w:r>
      <w:r>
        <w:rPr>
          <w:rStyle w:val="VerbatimChar"/>
        </w:rPr>
        <w:t xml:space="preserve">references.bib</w:t>
      </w:r>
      <w:r>
        <w:t xml:space="preserve">, kèm</w:t>
      </w:r>
      <w:r>
        <w:t xml:space="preserve"> </w:t>
      </w:r>
      <w:r>
        <w:rPr>
          <w:b/>
          <w:bCs/>
        </w:rPr>
        <w:t xml:space="preserve">bản đồ trích dẫn</w:t>
      </w:r>
      <w:r>
        <w:t xml:space="preserve">.</w:t>
      </w:r>
      <w:r>
        <w:t xml:space="preserve"> </w:t>
      </w:r>
      <w:r>
        <w:rPr>
          <w:b/>
          <w:bCs/>
        </w:rPr>
        <w:t xml:space="preserve">(b) Đối chiếu văn bản pháp quy gốc</w:t>
      </w:r>
      <w:r>
        <w:t xml:space="preserve"> </w:t>
      </w:r>
      <w:r>
        <w:t xml:space="preserve">— chính cách này phát hiện TT 24/2023/TT-BCA</w:t>
      </w:r>
      <w:r>
        <w:t xml:space="preserve"> </w:t>
      </w:r>
      <w:r>
        <w:rPr>
          <w:b/>
          <w:bCs/>
        </w:rPr>
        <w:t xml:space="preserve">đã hết hiệu lực</w:t>
      </w:r>
      <w:r>
        <w:t xml:space="preserve">.</w:t>
      </w:r>
      <w:r>
        <w:t xml:space="preserve"> </w:t>
      </w:r>
      <w:r>
        <w:rPr>
          <w:b/>
          <w:bCs/>
        </w:rPr>
        <w:t xml:space="preserve">(c) Kiểm chứng đối kháng nguồn trích dẫn:</w:t>
      </w:r>
      <w:r>
        <w:t xml:space="preserve"> </w:t>
      </w:r>
      <w:r>
        <w:t xml:space="preserve">mỗi số liệu được truy về nguồn gốc,</w:t>
      </w:r>
      <w:r>
        <w:t xml:space="preserve"> </w:t>
      </w:r>
      <w:r>
        <w:rPr>
          <w:b/>
          <w:bCs/>
        </w:rPr>
        <w:t xml:space="preserve">loại bỏ hoặc gắn nhãn cảnh báo</w:t>
      </w:r>
      <w:r>
        <w:t xml:space="preserve"> </w:t>
      </w:r>
      <w:r>
        <w:t xml:space="preserve">nếu không tái lập được; đã phát hiện và sửa</w:t>
      </w:r>
      <w:r>
        <w:t xml:space="preserve"> </w:t>
      </w:r>
      <w:r>
        <w:rPr>
          <w:b/>
          <w:bCs/>
        </w:rPr>
        <w:t xml:space="preserve">25 lỗi</w:t>
      </w:r>
      <w:r>
        <w:t xml:space="preserve">, trong đó</w:t>
      </w:r>
      <w:r>
        <w:t xml:space="preserve"> </w:t>
      </w:r>
      <w:r>
        <w:rPr>
          <w:b/>
          <w:bCs/>
        </w:rPr>
        <w:t xml:space="preserve">3 lỗi mức nghiêm trọng</w:t>
      </w:r>
      <w:r>
        <w:t xml:space="preserve">.</w:t>
      </w:r>
      <w:r>
        <w:t xml:space="preserve"> </w:t>
      </w:r>
      <w:r>
        <w:rPr>
          <w:b/>
          <w:bCs/>
        </w:rPr>
        <w:t xml:space="preserve">Mệnh đề bị bác bỏ:</w:t>
      </w:r>
      <w:r>
        <w:t xml:space="preserve"> </w:t>
      </w:r>
      <w:r>
        <w:t xml:space="preserve">giả thuyết "biển số Việt Nam loại trừ 6 chữ cái</w:t>
      </w:r>
      <w:r>
        <w:t xml:space="preserve"> </w:t>
      </w:r>
      <w:r>
        <w:rPr>
          <w:rStyle w:val="VerbatimChar"/>
        </w:rPr>
        <w:t xml:space="preserve">I J O Q R W</w:t>
      </w:r>
      <w:r>
        <w:t xml:space="preserve">"</w:t>
      </w:r>
      <w:r>
        <w:t xml:space="preserve"> </w:t>
      </w:r>
      <w:r>
        <w:rPr>
          <w:b/>
          <w:bCs/>
        </w:rPr>
        <w:t xml:space="preserve">sai</w:t>
      </w:r>
      <w:r>
        <w:t xml:space="preserve"> </w:t>
      </w:r>
      <w:r>
        <w:t xml:space="preserve">— tập loại trừ đúng chỉ gồm</w:t>
      </w:r>
      <w:r>
        <w:t xml:space="preserve"> </w:t>
      </w:r>
      <w:r>
        <w:rPr>
          <w:b/>
          <w:bCs/>
        </w:rPr>
        <w:t xml:space="preserve">5 chữ</w:t>
      </w:r>
      <w:r>
        <w:t xml:space="preserve"> </w:t>
      </w:r>
      <w:r>
        <w:t xml:space="preserve">(</w:t>
      </w:r>
      <w:r>
        <w:rPr>
          <w:rStyle w:val="VerbatimChar"/>
        </w:rPr>
        <w:t xml:space="preserve">I J O Q W</w:t>
      </w:r>
      <w:r>
        <w:t xml:space="preserve">),</w:t>
      </w:r>
      <w:r>
        <w:t xml:space="preserve"> </w:t>
      </w:r>
      <w:r>
        <w:rPr>
          <w:rStyle w:val="VerbatimChar"/>
        </w:rPr>
        <w:t xml:space="preserve">R</w:t>
      </w:r>
      <w:r>
        <w:t xml:space="preserve"> </w:t>
      </w:r>
      <w:r>
        <w:rPr>
          <w:b/>
          <w:bCs/>
        </w:rPr>
        <w:t xml:space="preserve">hợp lệ</w:t>
      </w:r>
      <w:r>
        <w:t xml:space="preserve"> </w:t>
      </w:r>
      <w:r>
        <w:t xml:space="preserve">ở vị trí seri thứ hai của biển xe mô tô; hệ quả: charset OCR dùng</w:t>
      </w:r>
      <w:r>
        <w:t xml:space="preserve"> </w:t>
      </w:r>
      <w:r>
        <w:rPr>
          <w:b/>
          <w:bCs/>
        </w:rPr>
        <w:t xml:space="preserve">đủ A–Z + 0–9</w:t>
      </w:r>
      <w:r>
        <w:t xml:space="preserve">, ràng buộc hợp lệ áp ở</w:t>
      </w:r>
      <w:r>
        <w:t xml:space="preserve"> </w:t>
      </w:r>
      <w:r>
        <w:rPr>
          <w:b/>
          <w:bCs/>
        </w:rPr>
        <w:t xml:space="preserve">tầng hậu xử lý</w:t>
      </w:r>
      <w:r>
        <w:t xml:space="preserve"> </w:t>
      </w:r>
      <w:r>
        <w:t xml:space="preserve">(mục 1.6.3).</w:t>
      </w:r>
      <w:r>
        <w:t xml:space="preserve"> </w:t>
      </w:r>
      <w:r>
        <w:rPr>
          <w:b/>
          <w:bCs/>
        </w:rPr>
        <w:t xml:space="preserve">Số liệu giữ nhưng gắn cảnh báo:</w:t>
      </w:r>
      <w:r>
        <w:t xml:space="preserve"> </w:t>
      </w:r>
      <w:r>
        <w:t xml:space="preserve">benchmark trên CPU Intel Core i7-13700H cho thấy</w:t>
      </w:r>
      <w:r>
        <w:t xml:space="preserve"> </w:t>
      </w:r>
      <w:r>
        <w:rPr>
          <w:b/>
          <w:bCs/>
        </w:rPr>
        <w:t xml:space="preserve">ONNX Runtime nhanh gấp khoảng 3,73 lần PyTorch</w:t>
      </w:r>
      <w:r>
        <w:t xml:space="preserve"> </w:t>
      </w:r>
      <w:r>
        <w:t xml:space="preserve">ở phân khúc nano (104,61 ms → 28,02 ms,</w:t>
      </w:r>
      <w:r>
        <w:t xml:space="preserve"> </w:t>
      </w:r>
      <w:r>
        <w:rPr>
          <w:rStyle w:val="VerbatimChar"/>
        </w:rPr>
        <w:t xml:space="preserve">imgsz</w:t>
      </w:r>
      <w:r>
        <w:t xml:space="preserve"> </w:t>
      </w:r>
      <w:r>
        <w:t xml:space="preserve">640, FP32) [18]</w:t>
      </w:r>
      <w:r>
        <w:t xml:space="preserve"> </w:t>
      </w:r>
      <w:r>
        <w:t xml:space="preserve">— giữ làm căn cứ giảm độ trễ, nhưng</w:t>
      </w:r>
      <w:r>
        <w:t xml:space="preserve"> </w:t>
      </w:r>
      <w:r>
        <w:rPr>
          <w:b/>
          <w:bCs/>
        </w:rPr>
        <w:t xml:space="preserve">cột mAP kèm bảng gốc bị loại bỏ có chủ ý</w:t>
      </w:r>
      <w:r>
        <w:t xml:space="preserve"> </w:t>
      </w:r>
      <w:r>
        <w:t xml:space="preserve">vì đo trên</w:t>
      </w:r>
      <w:r>
        <w:t xml:space="preserve"> </w:t>
      </w:r>
      <w:r>
        <w:rPr>
          <w:rStyle w:val="VerbatimChar"/>
        </w:rPr>
        <w:t xml:space="preserve">coco8.yaml</w:t>
      </w:r>
      <w:r>
        <w:t xml:space="preserve">, tập chỉ</w:t>
      </w:r>
      <w:r>
        <w:t xml:space="preserve"> </w:t>
      </w:r>
      <w:r>
        <w:rPr>
          <w:b/>
          <w:bCs/>
        </w:rPr>
        <w:t xml:space="preserve">8 ảnh</w:t>
      </w:r>
      <w:r>
        <w:t xml:space="preserve">,</w:t>
      </w:r>
      <w:r>
        <w:t xml:space="preserve"> </w:t>
      </w:r>
      <w:r>
        <w:rPr>
          <w:b/>
          <w:bCs/>
        </w:rPr>
        <w:t xml:space="preserve">không có ý nghĩa thống kê</w:t>
      </w:r>
      <w:r>
        <w:t xml:space="preserve">.</w:t>
      </w:r>
    </w:p>
    <w:bookmarkEnd w:id="42"/>
    <w:bookmarkStart w:id="43" w:name="X2fa2a9dfdf7c6eef46f760d5069a4fac6b1473c"/>
    <w:p>
      <w:pPr>
        <w:pStyle w:val="Heading3"/>
      </w:pPr>
      <w:r>
        <w:t xml:space="preserve">1.4.2. Nghiên cứu thực nghiệm</w:t>
      </w:r>
    </w:p>
    <w:p>
      <w:pPr>
        <w:pStyle w:val="FirstParagraph"/>
      </w:pPr>
      <w:r>
        <w:rPr>
          <w:b/>
          <w:bCs/>
        </w:rPr>
        <w:t xml:space="preserve">(a)</w:t>
      </w:r>
      <w:r>
        <w:t xml:space="preserve"> </w:t>
      </w:r>
      <w:r>
        <w:t xml:space="preserve">Kiến trúc phân tầng với ràng buộc cứng về tách biệt trách nhiệm (mục 1.2.2).</w:t>
      </w:r>
      <w:r>
        <w:t xml:space="preserve"> </w:t>
      </w:r>
      <w:r>
        <w:rPr>
          <w:b/>
          <w:bCs/>
        </w:rPr>
        <w:t xml:space="preserve">(b) Huấn luyện có kiểm soát:</w:t>
      </w:r>
      <w:r>
        <w:t xml:space="preserve"> </w:t>
      </w:r>
      <w:r>
        <w:t xml:space="preserve">chia train/val/test</w:t>
      </w:r>
      <w:r>
        <w:t xml:space="preserve"> </w:t>
      </w:r>
      <w:r>
        <w:rPr>
          <w:b/>
          <w:bCs/>
        </w:rPr>
        <w:t xml:space="preserve">có kiểm soát rò rỉ dữ liệu</w:t>
      </w:r>
      <w:r>
        <w:t xml:space="preserve"> </w:t>
      </w:r>
      <w:r>
        <w:t xml:space="preserve">(loại ảnh trùng lặp trước khi chia); đánh giá trên</w:t>
      </w:r>
      <w:r>
        <w:t xml:space="preserve"> </w:t>
      </w:r>
      <w:r>
        <w:rPr>
          <w:b/>
          <w:bCs/>
        </w:rPr>
        <w:t xml:space="preserve">tập test độc lập</w:t>
      </w:r>
      <w:r>
        <w:t xml:space="preserve">.</w:t>
      </w:r>
      <w:r>
        <w:t xml:space="preserve"> </w:t>
      </w:r>
      <w:r>
        <w:rPr>
          <w:b/>
          <w:bCs/>
        </w:rPr>
        <w:t xml:space="preserve">(c) Đo đạc và công bố</w:t>
      </w:r>
      <w:r>
        <w:t xml:space="preserve"> </w:t>
      </w:r>
      <w:r>
        <w:t xml:space="preserve">theo một nguyên tắc bắt buộc:</w:t>
      </w:r>
    </w:p>
    <w:p>
      <w:pPr>
        <w:pStyle w:val="BlockText"/>
      </w:pPr>
      <w:r>
        <w:rPr>
          <w:b/>
          <w:bCs/>
        </w:rPr>
        <w:t xml:space="preserve">Mọi số liệu hiệu năng công bố đều phải kèm: model CPU, số luồng, kích thước ảnh đầu vào (</w:t>
      </w:r>
      <w:r>
        <w:rPr>
          <w:rStyle w:val="VerbatimChar"/>
          <w:b/>
          <w:bCs/>
        </w:rPr>
        <w:t xml:space="preserve">imgsz</w:t>
      </w:r>
      <w:r>
        <w:rPr>
          <w:b/>
          <w:bCs/>
        </w:rPr>
        <w:t xml:space="preserve">), backend suy luận (PyTorch / ONNX / OpenVINO), và cỡ mẫu đo.</w:t>
      </w:r>
    </w:p>
    <w:p>
      <w:pPr>
        <w:pStyle w:val="FirstParagraph"/>
      </w:pPr>
      <w:r>
        <w:t xml:space="preserve">Công bố FPS không kèm cấu hình phần cứng là</w:t>
      </w:r>
      <w:r>
        <w:t xml:space="preserve"> </w:t>
      </w:r>
      <w:r>
        <w:rPr>
          <w:b/>
          <w:bCs/>
        </w:rPr>
        <w:t xml:space="preserve">lỗi phương pháp luận</w:t>
      </w:r>
      <w:r>
        <w:t xml:space="preserve">; nguyên tắc này cũng cấm so số liệu đo trên phần cứng khác nhau và so trực tiếp</w:t>
      </w:r>
      <w:r>
        <w:t xml:space="preserve"> </w:t>
      </w:r>
      <w:r>
        <w:rPr>
          <w:rStyle w:val="VerbatimChar"/>
        </w:rPr>
        <w:t xml:space="preserve">mAP@0.5</w:t>
      </w:r>
      <w:r>
        <w:t xml:space="preserve"> </w:t>
      </w:r>
      <w:r>
        <w:t xml:space="preserve">với</w:t>
      </w:r>
      <w:r>
        <w:t xml:space="preserve"> </w:t>
      </w:r>
      <w:r>
        <w:rPr>
          <w:rStyle w:val="VerbatimChar"/>
        </w:rPr>
        <w:t xml:space="preserve">mAP@0.5:0.95</w:t>
      </w:r>
      <w:r>
        <w:t xml:space="preserve">.</w:t>
      </w:r>
      <w:r>
        <w:t xml:space="preserve"> </w:t>
      </w:r>
      <w:r>
        <w:rPr>
          <w:b/>
          <w:bCs/>
        </w:rPr>
        <w:t xml:space="preserve">(d) Đánh giá tách bạch:</w:t>
      </w:r>
      <w:r>
        <w:t xml:space="preserve"> </w:t>
      </w:r>
      <w:r>
        <w:t xml:space="preserve">trước ↔ sau hậu xử lý (NFR-A5 ↔ NFR-A6); một dòng ↔ hai dòng (NFR-A8); theo điều kiện ảnh (NFR-A9).</w:t>
      </w:r>
    </w:p>
    <w:bookmarkEnd w:id="43"/>
    <w:bookmarkStart w:id="44" w:name="Xb7b397f42f8da9efa5f427cbd9ea0781c9fe286"/>
    <w:p>
      <w:pPr>
        <w:pStyle w:val="Heading3"/>
      </w:pPr>
      <w:r>
        <w:t xml:space="preserve">1.4.3. Quy trình phát triển theo giai đoạn</w:t>
      </w:r>
    </w:p>
    <w:p>
      <w:pPr>
        <w:pStyle w:val="FirstParagraph"/>
      </w:pPr>
      <w:r>
        <w:t xml:space="preserve">Đề tài thực hiện theo</w:t>
      </w:r>
      <w:r>
        <w:t xml:space="preserve"> </w:t>
      </w:r>
      <w:r>
        <w:rPr>
          <w:b/>
          <w:bCs/>
        </w:rPr>
        <w:t xml:space="preserve">12 giai đoạn (Phase 0 – Phase 11)</w:t>
      </w:r>
      <w:r>
        <w:t xml:space="preserve">, tổng công sức ước lượng</w:t>
      </w:r>
      <w:r>
        <w:t xml:space="preserve"> </w:t>
      </w:r>
      <w:r>
        <w:rPr>
          <w:b/>
          <w:bCs/>
        </w:rPr>
        <w:t xml:space="preserve">77 ngày-người</w:t>
      </w:r>
      <w:r>
        <w:t xml:space="preserve">; mỗi giai đoạn kết thúc bằng</w:t>
      </w:r>
      <w:r>
        <w:t xml:space="preserve"> </w:t>
      </w:r>
      <w:r>
        <w:rPr>
          <w:b/>
          <w:bCs/>
        </w:rPr>
        <w:t xml:space="preserve">điểm chốt M0 – M11</w:t>
      </w:r>
      <w:r>
        <w:t xml:space="preserve"> </w:t>
      </w:r>
      <w:r>
        <w:t xml:space="preserve">có điều kiện thông qua tường minh,</w:t>
      </w:r>
      <w:r>
        <w:t xml:space="preserve"> </w:t>
      </w:r>
      <w:r>
        <w:rPr>
          <w:b/>
          <w:bCs/>
        </w:rPr>
        <w:t xml:space="preserve">không tự động chuyển giai đoạn</w:t>
      </w:r>
      <w:r>
        <w:t xml:space="preserve">. Đường găng gần như tuyến tính;</w:t>
      </w:r>
      <w:r>
        <w:t xml:space="preserve"> </w:t>
      </w:r>
      <w:r>
        <w:rPr>
          <w:b/>
          <w:bCs/>
        </w:rPr>
        <w:t xml:space="preserve">ba giai đoạn nặng nhất — Dataset (10), Model Training (12), OCR (8 ngày-người) — chiếm 42% tổng công sức</w:t>
      </w:r>
      <w:r>
        <w:t xml:space="preserve">, cũng là ba mắt xích rủi ro nhất:</w:t>
      </w:r>
      <w:r>
        <w:t xml:space="preserve"> </w:t>
      </w:r>
      <w:r>
        <w:rPr>
          <w:b/>
          <w:bCs/>
        </w:rPr>
        <w:t xml:space="preserve">P2 → P3</w:t>
      </w:r>
      <w:r>
        <w:t xml:space="preserve"> </w:t>
      </w:r>
      <w:r>
        <w:t xml:space="preserve">(dữ liệu quyết định</w:t>
      </w:r>
      <w:r>
        <w:t xml:space="preserve"> </w:t>
      </w:r>
      <w:r>
        <w:rPr>
          <w:b/>
          <w:bCs/>
        </w:rPr>
        <w:t xml:space="preserve">trần</w:t>
      </w:r>
      <w:r>
        <w:t xml:space="preserve"> </w:t>
      </w:r>
      <w:r>
        <w:t xml:space="preserve">độ chính xác);</w:t>
      </w:r>
      <w:r>
        <w:t xml:space="preserve"> </w:t>
      </w:r>
      <w:r>
        <w:rPr>
          <w:b/>
          <w:bCs/>
        </w:rPr>
        <w:t xml:space="preserve">P3 → P4</w:t>
      </w:r>
      <w:r>
        <w:t xml:space="preserve"> </w:t>
      </w:r>
      <w:r>
        <w:t xml:space="preserve">(box lệch ⇒ vùng cắt lệch ⇒ OCR sai; dấu hiệu:</w:t>
      </w:r>
      <w:r>
        <w:t xml:space="preserve"> </w:t>
      </w:r>
      <w:r>
        <w:rPr>
          <w:rStyle w:val="VerbatimChar"/>
        </w:rPr>
        <w:t xml:space="preserve">mAP@0.5:0.95</w:t>
      </w:r>
      <w:r>
        <w:t xml:space="preserve"> </w:t>
      </w:r>
      <w:r>
        <w:t xml:space="preserve">thấp dù</w:t>
      </w:r>
      <w:r>
        <w:t xml:space="preserve"> </w:t>
      </w:r>
      <w:r>
        <w:rPr>
          <w:rStyle w:val="VerbatimChar"/>
        </w:rPr>
        <w:t xml:space="preserve">mAP@0.5</w:t>
      </w:r>
      <w:r>
        <w:t xml:space="preserve"> </w:t>
      </w:r>
      <w:r>
        <w:t xml:space="preserve">cao);</w:t>
      </w:r>
      <w:r>
        <w:t xml:space="preserve"> </w:t>
      </w:r>
      <w:r>
        <w:rPr>
          <w:b/>
          <w:bCs/>
        </w:rPr>
        <w:t xml:space="preserve">P4</w:t>
      </w:r>
      <w:r>
        <w:t xml:space="preserve"> </w:t>
      </w:r>
      <w:r>
        <w:t xml:space="preserve">với</w:t>
      </w:r>
      <w:r>
        <w:t xml:space="preserve"> </w:t>
      </w:r>
      <w:r>
        <w:rPr>
          <w:b/>
          <w:bCs/>
        </w:rPr>
        <w:t xml:space="preserve">biển hai dòng</w:t>
      </w:r>
      <w:r>
        <w:t xml:space="preserve"> </w:t>
      </w:r>
      <w:r>
        <w:t xml:space="preserve">— rủi ro đã định lượng ở mục 1.1.3.</w:t>
      </w:r>
    </w:p>
    <w:p>
      <w:pPr>
        <w:pStyle w:val="BodyText"/>
      </w:pPr>
      <w:r>
        <w:rPr>
          <w:b/>
          <w:bCs/>
        </w:rPr>
        <w:t xml:space="preserve">Trạng thái tại thời điểm viết:</w:t>
      </w:r>
      <w:r>
        <w:t xml:space="preserve"> </w:t>
      </w:r>
      <w:r>
        <w:t xml:space="preserve">Phase 0 và Phase 1 hoàn thành, chốt M0, M1; backend FastAPI xác minh bằng yêu cầu HTTP thật (10 endpoint); frontend build sạch. Mô hình chính thức (YOLO11n,</w:t>
      </w:r>
      <w:r>
        <w:t xml:space="preserve"> </w:t>
      </w:r>
      <w:r>
        <w:rPr>
          <w:rStyle w:val="VerbatimChar"/>
        </w:rPr>
        <w:t xml:space="preserve">imgsz=640</w:t>
      </w:r>
      <w:r>
        <w:t xml:space="preserve">, split v3, 20 epoch) đạt</w:t>
      </w:r>
      <w:r>
        <w:t xml:space="preserve"> </w:t>
      </w:r>
      <w:hyperlink r:id="rId22">
        <w:r>
          <w:rPr>
            <w:rStyle w:val="Hyperlink"/>
          </w:rPr>
          <w:t xml:space="preserve">mAP@0.5</w:t>
        </w:r>
      </w:hyperlink>
      <w:r>
        <w:t xml:space="preserve"> </w:t>
      </w:r>
      <w:r>
        <w:t xml:space="preserve">= 0,9829 và</w:t>
      </w:r>
      <w:r>
        <w:t xml:space="preserve"> </w:t>
      </w:r>
      <w:hyperlink r:id="rId22">
        <w:r>
          <w:rPr>
            <w:rStyle w:val="Hyperlink"/>
          </w:rPr>
          <w:t xml:space="preserve">mAP@0.5</w:t>
        </w:r>
      </w:hyperlink>
      <w:r>
        <w:t xml:space="preserve">:0.95 = 0,7834; NFR-A4/A5/A6/A7 và NFR-P1</w:t>
      </w:r>
      <w:r>
        <w:t xml:space="preserve"> </w:t>
      </w:r>
      <w:r>
        <w:rPr>
          <w:b/>
          <w:bCs/>
        </w:rPr>
        <w:t xml:space="preserve">đã đo</w:t>
      </w:r>
      <w:r>
        <w:t xml:space="preserve">.</w:t>
      </w:r>
      <w:r>
        <w:t xml:space="preserve"> </w:t>
      </w:r>
      <w:r>
        <w:rPr>
          <w:rStyle w:val="VerbatimChar"/>
        </w:rPr>
        <w:t xml:space="preserve">models/baseline-416-v1.pt</w:t>
      </w:r>
      <w:r>
        <w:t xml:space="preserve"> </w:t>
      </w:r>
      <w:r>
        <w:t xml:space="preserve">chỉ còn là</w:t>
      </w:r>
      <w:r>
        <w:t xml:space="preserve"> </w:t>
      </w:r>
      <w:r>
        <w:rPr>
          <w:b/>
          <w:bCs/>
        </w:rPr>
        <w:t xml:space="preserve">mô hình đối chứng</w:t>
      </w:r>
      <w:r>
        <w:t xml:space="preserve">, không đóng góp con số nào vào kết quả công bố:</w:t>
      </w:r>
      <w:r>
        <w:t xml:space="preserve"> </w:t>
      </w:r>
      <w:r>
        <w:rPr>
          <w:rStyle w:val="VerbatimChar"/>
        </w:rPr>
        <w:t xml:space="preserve">imgsz=416</w:t>
      </w:r>
      <w:r>
        <w:t xml:space="preserve"> </w:t>
      </w:r>
      <w:r>
        <w:t xml:space="preserve">trong khi chỉ tiêu đặt ở 640, và split v1 có rò rỉ train↔test.</w:t>
      </w:r>
    </w:p>
    <w:bookmarkEnd w:id="44"/>
    <w:bookmarkEnd w:id="45"/>
    <w:bookmarkStart w:id="48" w:name="X839c0eed44e16370ec80d38311a993926549656"/>
    <w:p>
      <w:pPr>
        <w:pStyle w:val="Heading2"/>
      </w:pPr>
      <w:r>
        <w:t xml:space="preserve">1.5. Ý nghĩa khoa học và thực tiễn</w:t>
      </w:r>
    </w:p>
    <w:bookmarkStart w:id="46" w:name="X71797bdea7f5e80c074907bc77ec92d57ec9902"/>
    <w:p>
      <w:pPr>
        <w:pStyle w:val="Heading3"/>
      </w:pPr>
      <w:r>
        <w:t xml:space="preserve">1.5.1. Ý nghĩa khoa học</w:t>
      </w:r>
    </w:p>
    <w:p>
      <w:pPr>
        <w:pStyle w:val="FirstParagraph"/>
      </w:pPr>
      <w:r>
        <w:rPr>
          <w:b/>
          <w:bCs/>
        </w:rPr>
        <w:t xml:space="preserve">(a) Lấp một khoảng trống báo cáo có thật:</w:t>
      </w:r>
      <w:r>
        <w:t xml:space="preserve"> </w:t>
      </w:r>
      <w:r>
        <w:t xml:space="preserve">khảo sát Phase 1 cho thấy</w:t>
      </w:r>
      <w:r>
        <w:t xml:space="preserve"> </w:t>
      </w:r>
      <w:r>
        <w:rPr>
          <w:b/>
          <w:bCs/>
        </w:rPr>
        <w:t xml:space="preserve">chưa có công trình Việt Nam nào công bố bảng so sánh tách riêng độ chính xác giữa biển một dòng và biển hai dòng trên cùng một hệ thống</w:t>
      </w:r>
      <w:r>
        <w:t xml:space="preserve">, trong khi trên bộ RodoSol-ALPR của Brazil chênh lệch giữa hai bố cục có thể tới 48,6 điểm phần trăm [7]</w:t>
      </w:r>
      <w:r>
        <w:t xml:space="preserve"> </w:t>
      </w:r>
      <w:r>
        <w:t xml:space="preserve">—</w:t>
      </w:r>
      <w:r>
        <w:t xml:space="preserve"> </w:t>
      </w:r>
      <w:r>
        <w:rPr>
          <w:b/>
          <w:bCs/>
        </w:rPr>
        <w:t xml:space="preserve">một con số tổng thể có thể che giấu hoàn toàn điểm gãy của hệ thống</w:t>
      </w:r>
      <w:r>
        <w:t xml:space="preserve">.</w:t>
      </w:r>
      <w:r>
        <w:t xml:space="preserve"> </w:t>
      </w:r>
      <w:r>
        <w:rPr>
          <w:b/>
          <w:bCs/>
        </w:rPr>
        <w:t xml:space="preserve">(b)</w:t>
      </w:r>
      <w:r>
        <w:t xml:space="preserve"> </w:t>
      </w:r>
      <w:r>
        <w:t xml:space="preserve">Hệ thống hoá bộ luật hậu xử lý theo</w:t>
      </w:r>
      <w:r>
        <w:t xml:space="preserve"> </w:t>
      </w:r>
      <w:r>
        <w:rPr>
          <w:b/>
          <w:bCs/>
        </w:rPr>
        <w:t xml:space="preserve">cấu trúc vị trí</w:t>
      </w:r>
      <w:r>
        <w:t xml:space="preserve"> </w:t>
      </w:r>
      <w:r>
        <w:t xml:space="preserve">trên căn cứ pháp lý hiện hành (mục 1.6.3).</w:t>
      </w:r>
      <w:r>
        <w:t xml:space="preserve"> </w:t>
      </w:r>
      <w:r>
        <w:rPr>
          <w:b/>
          <w:bCs/>
        </w:rPr>
        <w:t xml:space="preserve">(c)</w:t>
      </w:r>
      <w:r>
        <w:t xml:space="preserve"> </w:t>
      </w:r>
      <w:r>
        <w:t xml:space="preserve">Bộ quy tắc công bố số liệu ở mục 1.4.2.</w:t>
      </w:r>
    </w:p>
    <w:bookmarkEnd w:id="46"/>
    <w:bookmarkStart w:id="47" w:name="X30c38833b18c546cf8596ce52bdc56e329a3ab0"/>
    <w:p>
      <w:pPr>
        <w:pStyle w:val="Heading3"/>
      </w:pPr>
      <w:r>
        <w:t xml:space="preserve">1.5.2. Ý nghĩa thực tiễn</w:t>
      </w:r>
    </w:p>
    <w:p>
      <w:pPr>
        <w:pStyle w:val="FirstParagraph"/>
      </w:pPr>
      <w:r>
        <w:rPr>
          <w:b/>
          <w:bCs/>
        </w:rPr>
        <w:t xml:space="preserve">(a)</w:t>
      </w:r>
      <w:r>
        <w:t xml:space="preserve"> </w:t>
      </w:r>
      <w:r>
        <w:t xml:space="preserve">Sản phẩm là hệ thống chạy được chứ không phải notebook, khởi động một lệnh, không cần Internet, dùng được làm</w:t>
      </w:r>
      <w:r>
        <w:t xml:space="preserve"> </w:t>
      </w:r>
      <w:r>
        <w:rPr>
          <w:b/>
          <w:bCs/>
        </w:rPr>
        <w:t xml:space="preserve">nền tảng khởi đầu</w:t>
      </w:r>
      <w:r>
        <w:t xml:space="preserve"> </w:t>
      </w:r>
      <w:r>
        <w:t xml:space="preserve">cho triển khai quy mô nhỏ; kiểm thử (Phase 7) và đóng gói Docker (Phase 8)</w:t>
      </w:r>
      <w:r>
        <w:t xml:space="preserve"> </w:t>
      </w:r>
      <w:r>
        <w:rPr>
          <w:b/>
          <w:bCs/>
        </w:rPr>
        <w:t xml:space="preserve">đã xong</w:t>
      </w:r>
      <w:r>
        <w:t xml:space="preserve">.</w:t>
      </w:r>
      <w:r>
        <w:t xml:space="preserve"> </w:t>
      </w:r>
      <w:r>
        <w:rPr>
          <w:b/>
          <w:bCs/>
        </w:rPr>
        <w:t xml:space="preserve">(b)</w:t>
      </w:r>
      <w:r>
        <w:t xml:space="preserve"> </w:t>
      </w:r>
      <w:r>
        <w:t xml:space="preserve">Toàn bộ chỉ tiêu hiệu năng là chỉ tiêu</w:t>
      </w:r>
      <w:r>
        <w:t xml:space="preserve"> </w:t>
      </w:r>
      <w:r>
        <w:rPr>
          <w:b/>
          <w:bCs/>
        </w:rPr>
        <w:t xml:space="preserve">CPU</w:t>
      </w:r>
      <w:r>
        <w:t xml:space="preserve"> </w:t>
      </w:r>
      <w:r>
        <w:t xml:space="preserve">— nơi triển khai quy mô nhỏ thường không có máy chủ GPU.</w:t>
      </w:r>
      <w:r>
        <w:t xml:space="preserve"> </w:t>
      </w:r>
      <w:r>
        <w:rPr>
          <w:b/>
          <w:bCs/>
        </w:rPr>
        <w:t xml:space="preserve">(c)</w:t>
      </w:r>
      <w:r>
        <w:t xml:space="preserve"> </w:t>
      </w:r>
      <w:r>
        <w:t xml:space="preserve">Bộ hằng số theo TT 79/2024 + QCVN 08:2024 (81 mã tỉnh, hai tập chữ cái seri theo vị trí, ba mức tỉ lệ khung hình) dùng lại được; tài liệu ghi rõ giao thức đo và cấu hình phần cứng để nhóm sau</w:t>
      </w:r>
      <w:r>
        <w:t xml:space="preserve"> </w:t>
      </w:r>
      <w:r>
        <w:rPr>
          <w:b/>
          <w:bCs/>
        </w:rPr>
        <w:t xml:space="preserve">đối chứng</w:t>
      </w:r>
      <w:r>
        <w:t xml:space="preserve">.</w:t>
      </w:r>
    </w:p>
    <w:bookmarkEnd w:id="47"/>
    <w:bookmarkEnd w:id="48"/>
    <w:bookmarkStart w:id="57" w:name="Xcbc2a889065fd44c344f48db3617f789325cb2d"/>
    <w:p>
      <w:pPr>
        <w:pStyle w:val="Heading2"/>
      </w:pPr>
      <w:r>
        <w:t xml:space="preserve">1.6. Đóng góp của đề tài</w:t>
      </w:r>
    </w:p>
    <w:bookmarkStart w:id="49" w:name="X574f1ffa28d7cf27d456a987e1fdfa2b521db91"/>
    <w:p>
      <w:pPr>
        <w:pStyle w:val="Heading3"/>
      </w:pPr>
      <w:r>
        <w:t xml:space="preserve">1.6.1. Tuyên bố trung thực về mức đóng góp</w:t>
      </w:r>
    </w:p>
    <w:p>
      <w:pPr>
        <w:pStyle w:val="BlockText"/>
      </w:pPr>
      <w:r>
        <w:rPr>
          <w:b/>
          <w:bCs/>
        </w:rPr>
        <w:t xml:space="preserve">Đề tài này không tạo ra kết quả state-of-the-art.</w:t>
      </w:r>
    </w:p>
    <w:p>
      <w:pPr>
        <w:pStyle w:val="FirstParagraph"/>
      </w:pPr>
      <w:r>
        <w:t xml:space="preserve">Các con số vượt 99% trong tài liệu ALPR quốc tế đến từ nhóm nghiên cứu chuyên nghiệp có hạ tầng GPU lớn và dữ liệu độc quyền. Một đồ án làm trên máy không có GPU CUDA</w:t>
      </w:r>
      <w:r>
        <w:t xml:space="preserve"> </w:t>
      </w:r>
      <w:r>
        <w:rPr>
          <w:b/>
          <w:bCs/>
        </w:rPr>
        <w:t xml:space="preserve">không đặt mục tiêu đó</w:t>
      </w:r>
      <w:r>
        <w:t xml:space="preserve"> </w:t>
      </w:r>
      <w:r>
        <w:t xml:space="preserve">— tuyên bố ngược lại là thiếu trung thực học thuật. Đóng góp thực sự nằm ở sáu chỗ, cụ thể và kiểm chứng được.</w:t>
      </w:r>
    </w:p>
    <w:bookmarkEnd w:id="49"/>
    <w:bookmarkStart w:id="50" w:name="Xe0a303a146a6e48d3835fddeae25f10fd641363"/>
    <w:p>
      <w:pPr>
        <w:pStyle w:val="Heading3"/>
      </w:pPr>
      <w:r>
        <w:t xml:space="preserve">1.6.2. Đóng góp (a) — Hệ thống hoàn chỉnh từ mô hình AI đến giao diện và triển khai</w:t>
      </w:r>
    </w:p>
    <w:p>
      <w:pPr>
        <w:pStyle w:val="FirstParagraph"/>
      </w:pPr>
      <w:r>
        <w:t xml:space="preserve">Sản phẩm có</w:t>
      </w:r>
      <w:r>
        <w:t xml:space="preserve"> </w:t>
      </w:r>
      <w:r>
        <w:rPr>
          <w:b/>
          <w:bCs/>
        </w:rPr>
        <w:t xml:space="preserve">kiến trúc phần mềm</w:t>
      </w:r>
      <w:r>
        <w:t xml:space="preserve">, không phải tập script rời rạc: pipeline AI tách hoàn toàn khỏi tầng API (NFR-M1), interface trừu tượng thay engine OCR không sửa tầng API (NFR-M5), REST API có tài liệu tự sinh, giao diện web</w:t>
      </w:r>
      <w:r>
        <w:t xml:space="preserve"> </w:t>
      </w:r>
      <w:r>
        <w:rPr>
          <w:b/>
          <w:bCs/>
        </w:rPr>
        <w:t xml:space="preserve">ba màn hình</w:t>
      </w:r>
      <w:r>
        <w:t xml:space="preserve">, cơ sở dữ liệu có migration, kiểm thử ≥ 70%, Docker một lệnh. Khảo sát Phase 1: mã nguồn mở ALPR Việt Nam chủ yếu là script rời rạc</w:t>
      </w:r>
      <w:r>
        <w:t xml:space="preserve"> </w:t>
      </w:r>
      <w:r>
        <w:rPr>
          <w:b/>
          <w:bCs/>
        </w:rPr>
        <w:t xml:space="preserve">không công bố số liệu độ chính xác</w:t>
      </w:r>
      <w:r>
        <w:t xml:space="preserve"> </w:t>
      </w:r>
      <w:r>
        <w:t xml:space="preserve">—</w:t>
      </w:r>
      <w:r>
        <w:t xml:space="preserve"> </w:t>
      </w:r>
      <w:r>
        <w:rPr>
          <w:b/>
          <w:bCs/>
        </w:rPr>
        <w:t xml:space="preserve">khoảng trống kỹ nghệ</w:t>
      </w:r>
      <w:r>
        <w:t xml:space="preserve">, không phải khoảng trống thuật toán, nhưng vẫn có thật.</w:t>
      </w:r>
    </w:p>
    <w:p>
      <w:pPr>
        <w:pStyle w:val="BlockText"/>
      </w:pPr>
      <w:r>
        <w:rPr>
          <w:b/>
          <w:bCs/>
        </w:rPr>
        <w:t xml:space="preserve">Mức độ hoàn thành tại thời điểm viết.</w:t>
      </w:r>
      <w:r>
        <w:t xml:space="preserve"> </w:t>
      </w:r>
      <w:r>
        <w:t xml:space="preserve">Tách tầng AI, interface trừu tượng, REST API, migration</w:t>
      </w:r>
      <w:r>
        <w:t xml:space="preserve"> </w:t>
      </w:r>
      <w:r>
        <w:rPr>
          <w:b/>
          <w:bCs/>
        </w:rPr>
        <w:t xml:space="preserve">đã cài đặt và xác minh bằng yêu cầu HTTP thật</w:t>
      </w:r>
      <w:r>
        <w:t xml:space="preserve">; giao diện web</w:t>
      </w:r>
      <w:r>
        <w:t xml:space="preserve"> </w:t>
      </w:r>
      <w:r>
        <w:rPr>
          <w:b/>
          <w:bCs/>
        </w:rPr>
        <w:t xml:space="preserve">đã hoàn thành</w:t>
      </w:r>
      <w:r>
        <w:t xml:space="preserve">, build sạch. Độ bao phủ ≥ 70%</w:t>
      </w:r>
      <w:r>
        <w:t xml:space="preserve"> </w:t>
      </w:r>
      <w:r>
        <w:rPr>
          <w:b/>
          <w:bCs/>
        </w:rPr>
        <w:t xml:space="preserve">đã đạt và đã đo</w:t>
      </w:r>
      <w:r>
        <w:t xml:space="preserve">:</w:t>
      </w:r>
      <w:r>
        <w:t xml:space="preserve"> </w:t>
      </w:r>
      <w:r>
        <w:rPr>
          <w:b/>
          <w:bCs/>
        </w:rPr>
        <w:t xml:space="preserve">87,7%</w:t>
      </w:r>
      <w:r>
        <w:t xml:space="preserve"> </w:t>
      </w:r>
      <w:r>
        <w:t xml:space="preserve">tầng nghiệp vụ (đo 2026-07-20,</w:t>
      </w:r>
      <w:r>
        <w:t xml:space="preserve"> </w:t>
      </w:r>
      <w:r>
        <w:rPr>
          <w:rStyle w:val="VerbatimChar"/>
        </w:rPr>
        <w:t xml:space="preserve">docs/reports/13-refactor-result.json</w:t>
      </w:r>
      <w:r>
        <w:t xml:space="preserve">; Phase 7 trước đó 88,1%, toàn kho 42,0%),</w:t>
      </w:r>
      <w:r>
        <w:t xml:space="preserve"> </w:t>
      </w:r>
      <w:r>
        <w:rPr>
          <w:b/>
          <w:bCs/>
        </w:rPr>
        <w:t xml:space="preserve">882 test thu thập / 881 đạt / 1 xfail / 0 thất bại</w:t>
      </w:r>
      <w:r>
        <w:t xml:space="preserve">. Docker và Docker Compose</w:t>
      </w:r>
      <w:r>
        <w:t xml:space="preserve"> </w:t>
      </w:r>
      <w:r>
        <w:rPr>
          <w:b/>
          <w:bCs/>
        </w:rPr>
        <w:t xml:space="preserve">đã hoàn thành</w:t>
      </w:r>
      <w:r>
        <w:t xml:space="preserve">. Chi tiết ở</w:t>
      </w:r>
      <w:r>
        <w:t xml:space="preserve"> </w:t>
      </w:r>
      <w:r>
        <w:rPr>
          <w:b/>
          <w:bCs/>
        </w:rPr>
        <w:t xml:space="preserve">Chương 5</w:t>
      </w:r>
      <w:r>
        <w:t xml:space="preserve">.</w:t>
      </w:r>
    </w:p>
    <w:bookmarkEnd w:id="50"/>
    <w:bookmarkStart w:id="51" w:name="X7228cfcf4e4e2456921e1c12a996e04435b2f9b"/>
    <w:p>
      <w:pPr>
        <w:pStyle w:val="Heading3"/>
      </w:pPr>
      <w:r>
        <w:t xml:space="preserve">1.6.3. Đóng góp (b) — Bộ luật hậu xử lý ràng buộc theo VỊ TRÍ cho biển số Việt Nam</w:t>
      </w:r>
    </w:p>
    <w:p>
      <w:pPr>
        <w:pStyle w:val="FirstParagraph"/>
      </w:pPr>
      <w:r>
        <w:t xml:space="preserve">Bộ luật khai thác ba ràng buộc đặc thù:</w:t>
      </w:r>
      <w:r>
        <w:t xml:space="preserve"> </w:t>
      </w:r>
      <w:r>
        <w:rPr>
          <w:b/>
          <w:bCs/>
        </w:rPr>
        <w:t xml:space="preserve">(i) tập hợp lệ khác nhau theo từng vị trí</w:t>
      </w:r>
      <w:r>
        <w:t xml:space="preserve"> </w:t>
      </w:r>
      <w:r>
        <w:t xml:space="preserve">— mã địa phương thuộc</w:t>
      </w:r>
      <w:r>
        <w:t xml:space="preserve"> </w:t>
      </w:r>
      <w:r>
        <w:rPr>
          <w:b/>
          <w:bCs/>
        </w:rPr>
        <w:t xml:space="preserve">81 giá trị hợp lệ</w:t>
      </w:r>
      <w:r>
        <w:t xml:space="preserve"> </w:t>
      </w:r>
      <w:r>
        <w:t xml:space="preserve">chứ không phải</w:t>
      </w:r>
      <w:r>
        <w:t xml:space="preserve"> </w:t>
      </w:r>
      <w:r>
        <w:rPr>
          <w:rStyle w:val="VerbatimChar"/>
        </w:rPr>
        <w:t xml:space="preserve">\d{2}</w:t>
      </w:r>
      <w:r>
        <w:t xml:space="preserve"> </w:t>
      </w:r>
      <w:r>
        <w:t xml:space="preserve">[14]</w:t>
      </w:r>
      <w:r>
        <w:t xml:space="preserve">, seri</w:t>
      </w:r>
      <w:r>
        <w:t xml:space="preserve"> </w:t>
      </w:r>
      <w:r>
        <w:rPr>
          <w:b/>
          <w:bCs/>
        </w:rPr>
        <w:t xml:space="preserve">thứ nhất</w:t>
      </w:r>
      <w:r>
        <w:t xml:space="preserve"> </w:t>
      </w:r>
      <w:r>
        <w:t xml:space="preserve">thuộc</w:t>
      </w:r>
      <w:r>
        <w:t xml:space="preserve"> </w:t>
      </w:r>
      <w:r>
        <w:rPr>
          <w:b/>
          <w:bCs/>
        </w:rPr>
        <w:t xml:space="preserve">20 chữ cái</w:t>
      </w:r>
      <w:r>
        <w:t xml:space="preserve"> </w:t>
      </w:r>
      <w:r>
        <w:t xml:space="preserve">có</w:t>
      </w:r>
      <w:r>
        <w:t xml:space="preserve"> </w:t>
      </w:r>
      <w:r>
        <w:rPr>
          <w:rStyle w:val="VerbatimChar"/>
        </w:rPr>
        <w:t xml:space="preserve">G</w:t>
      </w:r>
      <w:r>
        <w:t xml:space="preserve"> </w:t>
      </w:r>
      <w:r>
        <w:t xml:space="preserve">không có</w:t>
      </w:r>
      <w:r>
        <w:t xml:space="preserve"> </w:t>
      </w:r>
      <w:r>
        <w:rPr>
          <w:rStyle w:val="VerbatimChar"/>
        </w:rPr>
        <w:t xml:space="preserve">R</w:t>
      </w:r>
      <w:r>
        <w:t xml:space="preserve"> </w:t>
      </w:r>
      <w:r>
        <w:t xml:space="preserve">[13]</w:t>
      </w:r>
      <w:r>
        <w:t xml:space="preserve">, seri</w:t>
      </w:r>
      <w:r>
        <w:t xml:space="preserve"> </w:t>
      </w:r>
      <w:r>
        <w:rPr>
          <w:b/>
          <w:bCs/>
        </w:rPr>
        <w:t xml:space="preserve">thứ hai</w:t>
      </w:r>
      <w:r>
        <w:t xml:space="preserve"> </w:t>
      </w:r>
      <w:r>
        <w:t xml:space="preserve">của biển xe mô tô thuộc</w:t>
      </w:r>
      <w:r>
        <w:t xml:space="preserve"> </w:t>
      </w:r>
      <w:r>
        <w:rPr>
          <w:b/>
          <w:bCs/>
        </w:rPr>
        <w:t xml:space="preserve">20 chữ cái KHÁC</w:t>
      </w:r>
      <w:r>
        <w:t xml:space="preserve"> </w:t>
      </w:r>
      <w:r>
        <w:t xml:space="preserve">có</w:t>
      </w:r>
      <w:r>
        <w:t xml:space="preserve"> </w:t>
      </w:r>
      <w:r>
        <w:rPr>
          <w:rStyle w:val="VerbatimChar"/>
        </w:rPr>
        <w:t xml:space="preserve">R</w:t>
      </w:r>
      <w:r>
        <w:t xml:space="preserve"> </w:t>
      </w:r>
      <w:r>
        <w:t xml:space="preserve">không có</w:t>
      </w:r>
      <w:r>
        <w:t xml:space="preserve"> </w:t>
      </w:r>
      <w:r>
        <w:rPr>
          <w:rStyle w:val="VerbatimChar"/>
        </w:rPr>
        <w:t xml:space="preserve">G</w:t>
      </w:r>
      <w:r>
        <w:t xml:space="preserve">, hoặc</w:t>
      </w:r>
      <w:r>
        <w:t xml:space="preserve"> </w:t>
      </w:r>
      <w:r>
        <w:rPr>
          <w:b/>
          <w:bCs/>
        </w:rPr>
        <w:t xml:space="preserve">chữ số 1–9</w:t>
      </w:r>
      <w:r>
        <w:t xml:space="preserve"> </w:t>
      </w:r>
      <w:r>
        <w:t xml:space="preserve">(không có</w:t>
      </w:r>
      <w:r>
        <w:t xml:space="preserve"> </w:t>
      </w:r>
      <w:r>
        <w:rPr>
          <w:rStyle w:val="VerbatimChar"/>
        </w:rPr>
        <w:t xml:space="preserve">0</w:t>
      </w:r>
      <w:r>
        <w:t xml:space="preserve">) với biển kiểu cũ;</w:t>
      </w:r>
      <w:r>
        <w:t xml:space="preserve"> </w:t>
      </w:r>
      <w:r>
        <w:rPr>
          <w:b/>
          <w:bCs/>
        </w:rPr>
        <w:t xml:space="preserve">(ii) cấu trúc chuỗi và độ dài</w:t>
      </w:r>
      <w:r>
        <w:t xml:space="preserve"> </w:t>
      </w:r>
      <w:r>
        <w:t xml:space="preserve">theo quy chuẩn, cho phép sinh mặt nạ vị trí cho từng dạng biển;</w:t>
      </w:r>
      <w:r>
        <w:t xml:space="preserve"> </w:t>
      </w:r>
      <w:r>
        <w:rPr>
          <w:b/>
          <w:bCs/>
        </w:rPr>
        <w:t xml:space="preserve">(iii) định dạng cũ và mới cùng tồn tại</w:t>
      </w:r>
      <w:r>
        <w:t xml:space="preserve">. Mấu chốt: sửa lỗi OCR theo</w:t>
      </w:r>
      <w:r>
        <w:t xml:space="preserve"> </w:t>
      </w:r>
      <w:r>
        <w:rPr>
          <w:b/>
          <w:bCs/>
        </w:rPr>
        <w:t xml:space="preserve">vị trí trong chuỗi chứ không theo ánh xạ hai chiều</w:t>
      </w:r>
      <w:r>
        <w:t xml:space="preserve"> </w:t>
      </w:r>
      <w:r>
        <w:t xml:space="preserve">— với cặp</w:t>
      </w:r>
      <w:r>
        <w:t xml:space="preserve"> </w:t>
      </w:r>
      <w:r>
        <w:rPr>
          <w:rStyle w:val="VerbatimChar"/>
        </w:rPr>
        <w:t xml:space="preserve">O ↔ 0</w:t>
      </w:r>
      <w:r>
        <w:t xml:space="preserve">, ánh xạ đúng là</w:t>
      </w:r>
      <w:r>
        <w:t xml:space="preserve"> </w:t>
      </w:r>
      <w:r>
        <w:rPr>
          <w:rStyle w:val="VerbatimChar"/>
        </w:rPr>
        <w:t xml:space="preserve">O → 0</w:t>
      </w:r>
      <w:r>
        <w:t xml:space="preserve"> </w:t>
      </w:r>
      <w:r>
        <w:t xml:space="preserve">tại vị trí chữ số và</w:t>
      </w:r>
      <w:r>
        <w:t xml:space="preserve"> </w:t>
      </w:r>
      <w:r>
        <w:rPr>
          <w:rStyle w:val="VerbatimChar"/>
        </w:rPr>
        <w:t xml:space="preserve">0 → D</w:t>
      </w:r>
      <w:r>
        <w:t xml:space="preserve"> </w:t>
      </w:r>
      <w:r>
        <w:t xml:space="preserve">tại vị trí chữ cái,</w:t>
      </w:r>
      <w:r>
        <w:t xml:space="preserve"> </w:t>
      </w:r>
      <w:r>
        <w:rPr>
          <w:b/>
          <w:bCs/>
        </w:rPr>
        <w:t xml:space="preserve">không</w:t>
      </w:r>
      <w:r>
        <w:t xml:space="preserve"> </w:t>
      </w:r>
      <w:r>
        <w:t xml:space="preserve">phải</w:t>
      </w:r>
      <w:r>
        <w:t xml:space="preserve"> </w:t>
      </w:r>
      <w:r>
        <w:rPr>
          <w:rStyle w:val="VerbatimChar"/>
        </w:rPr>
        <w:t xml:space="preserve">O → 0</w:t>
      </w:r>
      <w:r>
        <w:t xml:space="preserve"> </w:t>
      </w:r>
      <w:r>
        <w:t xml:space="preserve">và</w:t>
      </w:r>
      <w:r>
        <w:t xml:space="preserve"> </w:t>
      </w:r>
      <w:r>
        <w:rPr>
          <w:rStyle w:val="VerbatimChar"/>
        </w:rPr>
        <w:t xml:space="preserve">0 → O</w:t>
      </w:r>
      <w:r>
        <w:t xml:space="preserve">.</w:t>
      </w:r>
    </w:p>
    <w:p>
      <w:pPr>
        <w:pStyle w:val="BlockText"/>
      </w:pPr>
      <w:r>
        <w:t xml:space="preserve">⚠️</w:t>
      </w:r>
      <w:r>
        <w:t xml:space="preserve"> </w:t>
      </w:r>
      <w:r>
        <w:rPr>
          <w:b/>
          <w:bCs/>
        </w:rPr>
        <w:t xml:space="preserve">Nói thẳng về độ lớn của đóng góp này.</w:t>
      </w:r>
      <w:r>
        <w:t xml:space="preserve"> </w:t>
      </w:r>
      <w:r>
        <w:t xml:space="preserve">Luận điểm dự kiến ban đầu —</w:t>
      </w:r>
      <w:r>
        <w:t xml:space="preserve"> </w:t>
      </w:r>
      <w:r>
        <w:rPr>
          <w:i/>
          <w:iCs/>
        </w:rPr>
        <w:t xml:space="preserve">"khai thác bộ 20 chữ cái, loại trừ 6 chữ</w:t>
      </w:r>
      <w:r>
        <w:rPr>
          <w:i/>
          <w:iCs/>
        </w:rPr>
        <w:t xml:space="preserve"> </w:t>
      </w:r>
      <w:r>
        <w:rPr>
          <w:rStyle w:val="VerbatimChar"/>
          <w:i/>
          <w:iCs/>
        </w:rPr>
        <w:t xml:space="preserve">I J O Q R W</w:t>
      </w:r>
      <w:r>
        <w:rPr>
          <w:i/>
          <w:iCs/>
        </w:rPr>
        <w:t xml:space="preserve">"</w:t>
      </w:r>
      <w:r>
        <w:t xml:space="preserve"> </w:t>
      </w:r>
      <w:r>
        <w:t xml:space="preserve">—</w:t>
      </w:r>
      <w:r>
        <w:t xml:space="preserve"> </w:t>
      </w:r>
      <w:r>
        <w:rPr>
          <w:b/>
          <w:bCs/>
        </w:rPr>
        <w:t xml:space="preserve">sai và đã bị bác bỏ ở Phase 1</w:t>
      </w:r>
      <w:r>
        <w:t xml:space="preserve">: tập loại trừ toàn hệ thống chỉ có</w:t>
      </w:r>
      <w:r>
        <w:t xml:space="preserve"> </w:t>
      </w:r>
      <w:r>
        <w:rPr>
          <w:b/>
          <w:bCs/>
        </w:rPr>
        <w:t xml:space="preserve">5 chữ</w:t>
      </w:r>
      <w:r>
        <w:t xml:space="preserve"> </w:t>
      </w:r>
      <w:r>
        <w:t xml:space="preserve">(</w:t>
      </w:r>
      <w:r>
        <w:rPr>
          <w:rStyle w:val="VerbatimChar"/>
        </w:rPr>
        <w:t xml:space="preserve">I</w:t>
      </w:r>
      <w:r>
        <w:t xml:space="preserve">,</w:t>
      </w:r>
      <w:r>
        <w:t xml:space="preserve"> </w:t>
      </w:r>
      <w:r>
        <w:rPr>
          <w:rStyle w:val="VerbatimChar"/>
        </w:rPr>
        <w:t xml:space="preserve">J</w:t>
      </w:r>
      <w:r>
        <w:t xml:space="preserve">,</w:t>
      </w:r>
      <w:r>
        <w:t xml:space="preserve"> </w:t>
      </w:r>
      <w:r>
        <w:rPr>
          <w:rStyle w:val="VerbatimChar"/>
        </w:rPr>
        <w:t xml:space="preserve">O</w:t>
      </w:r>
      <w:r>
        <w:t xml:space="preserve">,</w:t>
      </w:r>
      <w:r>
        <w:t xml:space="preserve"> </w:t>
      </w:r>
      <w:r>
        <w:rPr>
          <w:rStyle w:val="VerbatimChar"/>
        </w:rPr>
        <w:t xml:space="preserve">Q</w:t>
      </w:r>
      <w:r>
        <w:t xml:space="preserve">,</w:t>
      </w:r>
      <w:r>
        <w:t xml:space="preserve"> </w:t>
      </w:r>
      <w:r>
        <w:rPr>
          <w:rStyle w:val="VerbatimChar"/>
        </w:rPr>
        <w:t xml:space="preserve">W</w:t>
      </w:r>
      <w:r>
        <w:t xml:space="preserve">), chữ</w:t>
      </w:r>
      <w:r>
        <w:t xml:space="preserve"> </w:t>
      </w:r>
      <w:r>
        <w:rPr>
          <w:rStyle w:val="VerbatimChar"/>
        </w:rPr>
        <w:t xml:space="preserve">R</w:t>
      </w:r>
      <w:r>
        <w:t xml:space="preserve"> </w:t>
      </w:r>
      <w:r>
        <w:rPr>
          <w:b/>
          <w:bCs/>
        </w:rPr>
        <w:t xml:space="preserve">hợp lệ</w:t>
      </w:r>
      <w:r>
        <w:t xml:space="preserve"> </w:t>
      </w:r>
      <w:r>
        <w:t xml:space="preserve">ở vị trí seri thứ hai của biển xe mô tô. Sửa lại</w:t>
      </w:r>
      <w:r>
        <w:t xml:space="preserve"> </w:t>
      </w:r>
      <w:r>
        <w:rPr>
          <w:b/>
          <w:bCs/>
        </w:rPr>
        <w:t xml:space="preserve">làm yếu đi</w:t>
      </w:r>
      <w:r>
        <w:t xml:space="preserve"> </w:t>
      </w:r>
      <w:r>
        <w:t xml:space="preserve">phần đóng góp nếu tính theo "số ký tự loại trừ được" — không gian tìm kiếm thu hẹp ít hơn dự kiến. Đổi lại, phần có giá trị nằm ở ràng buộc</w:t>
      </w:r>
      <w:r>
        <w:t xml:space="preserve"> </w:t>
      </w:r>
      <w:r>
        <w:rPr>
          <w:b/>
          <w:bCs/>
        </w:rPr>
        <w:t xml:space="preserve">phụ thuộc vị trí</w:t>
      </w:r>
      <w:r>
        <w:t xml:space="preserve">: hệ thống dùng danh sách phẳng 20 chữ cái sẽ</w:t>
      </w:r>
      <w:r>
        <w:t xml:space="preserve"> </w:t>
      </w:r>
      <w:r>
        <w:rPr>
          <w:b/>
          <w:bCs/>
        </w:rPr>
        <w:t xml:space="preserve">sai hệ thống trên toàn bộ lớp biển xe máy có</w:t>
      </w:r>
      <w:r>
        <w:rPr>
          <w:b/>
          <w:bCs/>
        </w:rPr>
        <w:t xml:space="preserve"> </w:t>
      </w:r>
      <w:r>
        <w:rPr>
          <w:rStyle w:val="VerbatimChar"/>
          <w:b/>
          <w:bCs/>
        </w:rPr>
        <w:t xml:space="preserve">R</w:t>
      </w:r>
      <w:r>
        <w:rPr>
          <w:b/>
          <w:bCs/>
        </w:rPr>
        <w:t xml:space="preserve"> </w:t>
      </w:r>
      <w:r>
        <w:rPr>
          <w:b/>
          <w:bCs/>
        </w:rPr>
        <w:t xml:space="preserve">ở vị trí thứ hai</w:t>
      </w:r>
      <w:r>
        <w:t xml:space="preserve">, và đây mới là lỗi mà bộ luật của đề tài ngăn được.</w:t>
      </w:r>
      <w:r>
        <w:t xml:space="preserve"> </w:t>
      </w:r>
      <w:r>
        <w:rPr>
          <w:b/>
          <w:bCs/>
        </w:rPr>
        <w:t xml:space="preserve">Đóng góp này vì vậy được trình bày là</w:t>
      </w:r>
      <w:r>
        <w:rPr>
          <w:b/>
          <w:bCs/>
        </w:rPr>
        <w:t xml:space="preserve"> </w:t>
      </w:r>
      <w:r>
        <w:rPr>
          <w:b/>
          <w:bCs/>
          <w:i/>
          <w:iCs/>
        </w:rPr>
        <w:t xml:space="preserve">đúng đắn về mặt pháp lý và đúng cấu trúc theo vị trí</w:t>
      </w:r>
      <w:r>
        <w:rPr>
          <w:b/>
          <w:bCs/>
        </w:rPr>
        <w:t xml:space="preserve">, không phải một cải thiện lớn về không gian tìm kiếm.</w:t>
      </w:r>
    </w:p>
    <w:bookmarkEnd w:id="51"/>
    <w:bookmarkStart w:id="52" w:name="X27250efcf82bc53454c48621e3bf77665bbd35e"/>
    <w:p>
      <w:pPr>
        <w:pStyle w:val="Heading3"/>
      </w:pPr>
      <w:r>
        <w:t xml:space="preserve">1.6.4. Đóng góp (c) — Đo được ĐỊNH LƯỢNG đóng góp của bước hậu xử lý</w:t>
      </w:r>
    </w:p>
    <w:p>
      <w:pPr>
        <w:pStyle w:val="FirstParagraph"/>
      </w:pPr>
      <w:r>
        <w:t xml:space="preserve">Phần lớn công trình mô tả bước hậu xử lý ở mức định tính, không trả lời được</w:t>
      </w:r>
      <w:r>
        <w:t xml:space="preserve"> </w:t>
      </w:r>
      <w:r>
        <w:rPr>
          <w:i/>
          <w:iCs/>
        </w:rPr>
        <w:t xml:space="preserve">bước đó đóng góp bao nhiêu</w:t>
      </w:r>
      <w:r>
        <w:t xml:space="preserve">. Đề tài giải quyết ở tầng dữ liệu:</w:t>
      </w:r>
      <w:r>
        <w:t xml:space="preserve"> </w:t>
      </w:r>
      <w:r>
        <w:rPr>
          <w:b/>
          <w:bCs/>
        </w:rPr>
        <w:t xml:space="preserve">lưu đồng thời cả chuỗi OCR thô và chuỗi đã sửa</w:t>
      </w:r>
      <w:r>
        <w:t xml:space="preserve"> </w:t>
      </w:r>
      <w:r>
        <w:t xml:space="preserve">cho mỗi lần nhận dạng; hiệu số giữa</w:t>
      </w:r>
      <w:r>
        <w:t xml:space="preserve"> </w:t>
      </w:r>
      <w:r>
        <w:rPr>
          <w:b/>
          <w:bCs/>
        </w:rPr>
        <w:t xml:space="preserve">NFR-A5</w:t>
      </w:r>
      <w:r>
        <w:t xml:space="preserve"> </w:t>
      </w:r>
      <w:r>
        <w:t xml:space="preserve">(</w:t>
      </w:r>
      <w:r>
        <w:rPr>
          <w:i/>
          <w:iCs/>
        </w:rPr>
        <w:t xml:space="preserve">trước</w:t>
      </w:r>
      <w:r>
        <w:t xml:space="preserve">) và</w:t>
      </w:r>
      <w:r>
        <w:t xml:space="preserve"> </w:t>
      </w:r>
      <w:r>
        <w:rPr>
          <w:b/>
          <w:bCs/>
        </w:rPr>
        <w:t xml:space="preserve">NFR-A6</w:t>
      </w:r>
      <w:r>
        <w:t xml:space="preserve"> </w:t>
      </w:r>
      <w:r>
        <w:t xml:space="preserve">(</w:t>
      </w:r>
      <w:r>
        <w:rPr>
          <w:i/>
          <w:iCs/>
        </w:rPr>
        <w:t xml:space="preserve">sau</w:t>
      </w:r>
      <w:r>
        <w:t xml:space="preserve"> </w:t>
      </w:r>
      <w:r>
        <w:t xml:space="preserve">hậu xử lý) do đó là một</w:t>
      </w:r>
      <w:r>
        <w:t xml:space="preserve"> </w:t>
      </w:r>
      <w:r>
        <w:rPr>
          <w:b/>
          <w:bCs/>
        </w:rPr>
        <w:t xml:space="preserve">con số đo được</w:t>
      </w:r>
      <w:r>
        <w:t xml:space="preserve">, trình bày ở</w:t>
      </w:r>
      <w:r>
        <w:t xml:space="preserve"> </w:t>
      </w:r>
      <w:r>
        <w:rPr>
          <w:b/>
          <w:bCs/>
        </w:rPr>
        <w:t xml:space="preserve">Chương 5</w:t>
      </w:r>
      <w:r>
        <w:t xml:space="preserve">.</w:t>
      </w:r>
    </w:p>
    <w:bookmarkEnd w:id="52"/>
    <w:bookmarkStart w:id="53" w:name="Xe2665044ab63dd46f78b9446efe03a4e2815331"/>
    <w:p>
      <w:pPr>
        <w:pStyle w:val="Heading3"/>
      </w:pPr>
      <w:r>
        <w:t xml:space="preserve">1.6.5. Đóng góp (d) — Đánh giá tách riêng biển một dòng và biển hai dòng</w:t>
      </w:r>
    </w:p>
    <w:p>
      <w:pPr>
        <w:pStyle w:val="FirstParagraph"/>
      </w:pPr>
      <w:r>
        <w:t xml:space="preserve">Khoảng trống báo cáo đã xác định ở mục 1.5.1;</w:t>
      </w:r>
      <w:r>
        <w:t xml:space="preserve"> </w:t>
      </w:r>
      <w:r>
        <w:rPr>
          <w:b/>
          <w:bCs/>
        </w:rPr>
        <w:t xml:space="preserve">NFR-A8</w:t>
      </w:r>
      <w:r>
        <w:t xml:space="preserve"> </w:t>
      </w:r>
      <w:r>
        <w:t xml:space="preserve">biến phép tách này thành nghĩa vụ báo cáo bắt buộc chứ không phải phân tích tuỳ chọn, kèm</w:t>
      </w:r>
      <w:r>
        <w:t xml:space="preserve"> </w:t>
      </w:r>
      <w:r>
        <w:rPr>
          <w:b/>
          <w:bCs/>
        </w:rPr>
        <w:t xml:space="preserve">NFR-A9</w:t>
      </w:r>
      <w:r>
        <w:t xml:space="preserve"> </w:t>
      </w:r>
      <w:r>
        <w:t xml:space="preserve">— báo cáo theo điều kiện ảnh, nếu bộ dữ liệu có nhãn phù hợp.</w:t>
      </w:r>
    </w:p>
    <w:bookmarkEnd w:id="53"/>
    <w:bookmarkStart w:id="54" w:name="X7e4ab734b0497b09a30745a9ba0033c8790f35e"/>
    <w:p>
      <w:pPr>
        <w:pStyle w:val="Heading3"/>
      </w:pPr>
      <w:r>
        <w:t xml:space="preserve">1.6.6. Đóng góp (e) — Công bố hiệu năng kèm cấu hình phần cứng CPU cụ thể</w:t>
      </w:r>
    </w:p>
    <w:p>
      <w:pPr>
        <w:pStyle w:val="FirstParagraph"/>
      </w:pPr>
      <w:r>
        <w:t xml:space="preserve">Mọi số liệu hiệu năng công bố kèm</w:t>
      </w:r>
      <w:r>
        <w:t xml:space="preserve"> </w:t>
      </w:r>
      <w:r>
        <w:rPr>
          <w:b/>
          <w:bCs/>
        </w:rPr>
        <w:t xml:space="preserve">model CPU, số luồng, kích thước ảnh đầu vào, backend suy luận và cỡ mẫu đo</w:t>
      </w:r>
      <w:r>
        <w:t xml:space="preserve"> </w:t>
      </w:r>
      <w:r>
        <w:t xml:space="preserve">(mục 1.4.2) — FPS không kèm phần cứng thì không thể tái lập, không thể so sánh.</w:t>
      </w:r>
    </w:p>
    <w:bookmarkEnd w:id="54"/>
    <w:bookmarkStart w:id="55" w:name="X808dd419342c0b7c1a019c4320e2ea9f2d77476"/>
    <w:p>
      <w:pPr>
        <w:pStyle w:val="Heading3"/>
      </w:pPr>
      <w:r>
        <w:t xml:space="preserve">1.6.7. Đóng góp (f) — Đo trên chính ảnh biển số Việt Nam, và một khoản nợ được ghi nhận</w:t>
      </w:r>
    </w:p>
    <w:p>
      <w:pPr>
        <w:pStyle w:val="FirstParagraph"/>
      </w:pPr>
      <w:r>
        <w:t xml:space="preserve">Phase 1 xác định</w:t>
      </w:r>
      <w:r>
        <w:t xml:space="preserve"> </w:t>
      </w:r>
      <w:r>
        <w:rPr>
          <w:b/>
          <w:bCs/>
        </w:rPr>
        <w:t xml:space="preserve">không tồn tại benchmark công khai nào so sánh các engine OCR trên riêng ảnh biển số xe máy Việt Nam hai dòng</w:t>
      </w:r>
      <w:r>
        <w:t xml:space="preserve">; hai số liệu thường được viện dẫn để chứng minh ưu thế của một engine đã</w:t>
      </w:r>
      <w:r>
        <w:t xml:space="preserve"> </w:t>
      </w:r>
      <w:r>
        <w:rPr>
          <w:b/>
          <w:bCs/>
        </w:rPr>
        <w:t xml:space="preserve">bị bác bỏ khi truy ngược về nguồn gốc</w:t>
      </w:r>
      <w:r>
        <w:t xml:space="preserve"> </w:t>
      </w:r>
      <w:r>
        <w:t xml:space="preserve">(mục 3.3).</w:t>
      </w:r>
      <w:r>
        <w:t xml:space="preserve"> </w:t>
      </w:r>
      <w:r>
        <w:rPr>
          <w:b/>
          <w:bCs/>
        </w:rPr>
        <w:t xml:space="preserve">Phần đã làm được:</w:t>
      </w:r>
      <w:r>
        <w:t xml:space="preserve"> </w:t>
      </w:r>
      <w:r>
        <w:t xml:space="preserve">hai phép so sánh trên chính ảnh biển số Việt Nam, cùng máy và cùng ngữ liệu —</w:t>
      </w:r>
      <w:r>
        <w:t xml:space="preserve"> </w:t>
      </w:r>
      <w:r>
        <w:rPr>
          <w:b/>
          <w:bCs/>
        </w:rPr>
        <w:t xml:space="preserve">PP-OCRv5_mobile so với PP-OCRv6_medium</w:t>
      </w:r>
      <w:r>
        <w:t xml:space="preserve"> </w:t>
      </w:r>
      <w:r>
        <w:t xml:space="preserve">trên 200 vùng cắt (67,0% ở 23,0 ms so với 72,5% ở 386,9 ms, mục 3.3.2), và</w:t>
      </w:r>
      <w:r>
        <w:t xml:space="preserve"> </w:t>
      </w:r>
      <w:r>
        <w:rPr>
          <w:b/>
          <w:bCs/>
        </w:rPr>
        <w:t xml:space="preserve">bộ nhận dạng gốc so với bản tinh chỉnh</w:t>
      </w:r>
      <w:r>
        <w:t xml:space="preserve"> </w:t>
      </w:r>
      <w:r>
        <w:t xml:space="preserve">trên 2.801 biển có nhãn chuỗi với bốn cấu hình (mục 4.5.3). Cả hai đều cho kết quả</w:t>
      </w:r>
      <w:r>
        <w:t xml:space="preserve"> </w:t>
      </w:r>
      <w:r>
        <w:rPr>
          <w:b/>
          <w:bCs/>
        </w:rPr>
        <w:t xml:space="preserve">trái kỳ vọng ban đầu</w:t>
      </w:r>
      <w:r>
        <w:t xml:space="preserve">: chỉ đọc tài liệu rồi chọn theo con số cao nhất thì cả hai quyết định đều sai.</w:t>
      </w:r>
    </w:p>
    <w:p>
      <w:pPr>
        <w:pStyle w:val="BlockText"/>
      </w:pPr>
      <w:r>
        <w:t xml:space="preserve">✅</w:t>
      </w:r>
      <w:r>
        <w:t xml:space="preserve"> </w:t>
      </w:r>
      <w:r>
        <w:rPr>
          <w:b/>
          <w:bCs/>
        </w:rPr>
        <w:t xml:space="preserve">Khoản nợ này đã trả, ngày 03/08/2026.</w:t>
      </w:r>
      <w:r>
        <w:t xml:space="preserve"> </w:t>
      </w:r>
      <w:r>
        <w:t xml:space="preserve">Ma trận so sánh</w:t>
      </w:r>
      <w:r>
        <w:t xml:space="preserve"> </w:t>
      </w:r>
      <w:r>
        <w:rPr>
          <w:b/>
          <w:bCs/>
        </w:rPr>
        <w:t xml:space="preserve">PaddleOCR ↔ EasyOCR ↔ Tesseract</w:t>
      </w:r>
      <w:r>
        <w:t xml:space="preserve"> </w:t>
      </w:r>
      <w:r>
        <w:t xml:space="preserve">— đúng khoảng trống số 4 mà Chương 2 đánh giá là có giá trị khoa học cao nhất —</w:t>
      </w:r>
      <w:r>
        <w:t xml:space="preserve"> </w:t>
      </w:r>
      <w:r>
        <w:rPr>
          <w:b/>
          <w:bCs/>
        </w:rPr>
        <w:t xml:space="preserve">đã chạy trên toàn bộ 2.801 biển</w:t>
      </w:r>
      <w:r>
        <w:t xml:space="preserve"> </w:t>
      </w:r>
      <w:r>
        <w:t xml:space="preserve">(mục 3.3.3). Kết quả: PaddleOCR</w:t>
      </w:r>
      <w:r>
        <w:t xml:space="preserve"> </w:t>
      </w:r>
      <w:r>
        <w:rPr>
          <w:b/>
          <w:bCs/>
        </w:rPr>
        <w:t xml:space="preserve">68,87%</w:t>
      </w:r>
      <w:r>
        <w:t xml:space="preserve">, hơn EasyOCR 54,59 điểm và hơn Tesseract 58,59 điểm,</w:t>
      </w:r>
      <w:r>
        <w:t xml:space="preserve"> </w:t>
      </w:r>
      <w:r>
        <w:rPr>
          <w:b/>
          <w:bCs/>
        </w:rPr>
        <w:t xml:space="preserve">bác bỏ</w:t>
      </w:r>
      <w:r>
        <w:t xml:space="preserve"> </w:t>
      </w:r>
      <w:r>
        <w:t xml:space="preserve">tài liệu công khai vốn nghiêng về EasyOCR. Một kết quả</w:t>
      </w:r>
      <w:r>
        <w:t xml:space="preserve"> </w:t>
      </w:r>
      <w:r>
        <w:rPr>
          <w:b/>
          <w:bCs/>
        </w:rPr>
        <w:t xml:space="preserve">trái kỳ vọng</w:t>
      </w:r>
      <w:r>
        <w:t xml:space="preserve"> </w:t>
      </w:r>
      <w:r>
        <w:t xml:space="preserve">khác: bước tách-rồi-ghép-ngang mua 34,92 điểm cho PaddleOCR nhưng chỉ 0,03 điểm cho Tesseract, nên nó</w:t>
      </w:r>
      <w:r>
        <w:t xml:space="preserve"> </w:t>
      </w:r>
      <w:r>
        <w:rPr>
          <w:b/>
          <w:bCs/>
        </w:rPr>
        <w:t xml:space="preserve">không</w:t>
      </w:r>
      <w:r>
        <w:t xml:space="preserve"> </w:t>
      </w:r>
      <w:r>
        <w:t xml:space="preserve">phải kỹ thuật độc lập engine — chỉ bộ luật hậu xử lý mới là.</w:t>
      </w:r>
    </w:p>
    <w:bookmarkEnd w:id="55"/>
    <w:bookmarkStart w:id="56" w:name="Xd14c5b246c63c7e9e0b3230ba45e0f17ea4212d"/>
    <w:p>
      <w:pPr>
        <w:pStyle w:val="Heading3"/>
      </w:pPr>
      <w:r>
        <w:t xml:space="preserve">1.6.8. Những gì đề tài KHÔNG tuyên bố</w:t>
      </w:r>
    </w:p>
    <w:p>
      <w:pPr>
        <w:pStyle w:val="FirstParagraph"/>
      </w:pPr>
      <w:r>
        <w:t xml:space="preserve">Bốn điều loại trừ.</w:t>
      </w:r>
      <w:r>
        <w:t xml:space="preserve"> </w:t>
      </w:r>
      <w:r>
        <w:rPr>
          <w:b/>
          <w:bCs/>
        </w:rPr>
        <w:t xml:space="preserve">Không</w:t>
      </w:r>
      <w:r>
        <w:t xml:space="preserve"> </w:t>
      </w:r>
      <w:r>
        <w:t xml:space="preserve">tuyên bố vượt các con số độ chính xác cao nhất trong nước — chúng đo trên tập dữ liệu riêng không công khai,</w:t>
      </w:r>
      <w:r>
        <w:t xml:space="preserve"> </w:t>
      </w:r>
      <w:r>
        <w:rPr>
          <w:b/>
          <w:bCs/>
        </w:rPr>
        <w:t xml:space="preserve">không có cơ sở so sánh công bằng</w:t>
      </w:r>
      <w:r>
        <w:t xml:space="preserve">.</w:t>
      </w:r>
      <w:r>
        <w:t xml:space="preserve"> </w:t>
      </w:r>
      <w:r>
        <w:rPr>
          <w:b/>
          <w:bCs/>
        </w:rPr>
        <w:t xml:space="preserve">Không</w:t>
      </w:r>
      <w:r>
        <w:t xml:space="preserve"> </w:t>
      </w:r>
      <w:r>
        <w:t xml:space="preserve">đề xuất kiến trúc mạng nơ-ron mới; đề tài</w:t>
      </w:r>
      <w:r>
        <w:t xml:space="preserve"> </w:t>
      </w:r>
      <w:r>
        <w:rPr>
          <w:b/>
          <w:bCs/>
        </w:rPr>
        <w:t xml:space="preserve">tích hợp và tinh chỉnh</w:t>
      </w:r>
      <w:r>
        <w:t xml:space="preserve">.</w:t>
      </w:r>
      <w:r>
        <w:t xml:space="preserve"> </w:t>
      </w:r>
      <w:r>
        <w:rPr>
          <w:b/>
          <w:bCs/>
        </w:rPr>
        <w:t xml:space="preserve">Không</w:t>
      </w:r>
      <w:r>
        <w:t xml:space="preserve"> </w:t>
      </w:r>
      <w:r>
        <w:t xml:space="preserve">giải quyết các thách thức mở — độ phân giải rất thấp, tổng quát hoá xuyên tập dữ liệu, che khuất nặng (</w:t>
      </w:r>
      <w:r>
        <w:rPr>
          <w:b/>
          <w:bCs/>
        </w:rPr>
        <w:t xml:space="preserve">Hướng phát triển, Chương 6</w:t>
      </w:r>
      <w:r>
        <w:t xml:space="preserve">). Mọi số liệu hiệu năng là</w:t>
      </w:r>
      <w:r>
        <w:t xml:space="preserve"> </w:t>
      </w:r>
      <w:r>
        <w:rPr>
          <w:b/>
          <w:bCs/>
        </w:rPr>
        <w:t xml:space="preserve">số liệu CPU</w:t>
      </w:r>
      <w:r>
        <w:t xml:space="preserve">,</w:t>
      </w:r>
      <w:r>
        <w:t xml:space="preserve"> </w:t>
      </w:r>
      <w:r>
        <w:rPr>
          <w:b/>
          <w:bCs/>
        </w:rPr>
        <w:t xml:space="preserve">không so sánh trực tiếp được</w:t>
      </w:r>
      <w:r>
        <w:t xml:space="preserve"> </w:t>
      </w:r>
      <w:r>
        <w:t xml:space="preserve">với FPS đo trên GPU.</w:t>
      </w:r>
    </w:p>
    <w:bookmarkEnd w:id="56"/>
    <w:bookmarkEnd w:id="57"/>
    <w:bookmarkStart w:id="58" w:name="Xe2fe63ea4ec400ae30aae7781ccf05de2271e2d"/>
    <w:p>
      <w:pPr>
        <w:pStyle w:val="Heading2"/>
      </w:pPr>
      <w:r>
        <w:t xml:space="preserve">1.7. Bố cục quyển đồ án</w:t>
      </w:r>
    </w:p>
    <w:p>
      <w:pPr>
        <w:pStyle w:val="FirstParagraph"/>
      </w:pPr>
      <w:r>
        <w:t xml:space="preserve">Quyển gồm sáu chương.</w:t>
      </w:r>
      <w:r>
        <w:t xml:space="preserve"> </w:t>
      </w:r>
      <w:r>
        <w:rPr>
          <w:b/>
          <w:bCs/>
        </w:rPr>
        <w:t xml:space="preserve">Chương 2 — Cơ sở lý thuyết:</w:t>
      </w:r>
      <w:r>
        <w:t xml:space="preserve"> </w:t>
      </w:r>
      <w:r>
        <w:t xml:space="preserve">ALPR, YOLO, nhận dạng ký tự không phân đoạn,</w:t>
      </w:r>
      <w:r>
        <w:t xml:space="preserve"> </w:t>
      </w:r>
      <w:r>
        <w:rPr>
          <w:b/>
          <w:bCs/>
        </w:rPr>
        <w:t xml:space="preserve">quy chuẩn biển số Việt Nam theo TT 79/2024 và QCVN 08:2024</w:t>
      </w:r>
      <w:r>
        <w:t xml:space="preserve">, công trình liên quan và khoảng trống nghiên cứu.</w:t>
      </w:r>
      <w:r>
        <w:t xml:space="preserve"> </w:t>
      </w:r>
      <w:r>
        <w:rPr>
          <w:b/>
          <w:bCs/>
        </w:rPr>
        <w:t xml:space="preserve">Chương 3 — Khảo sát công nghệ và lựa chọn mô hình:</w:t>
      </w:r>
      <w:r>
        <w:t xml:space="preserve"> </w:t>
      </w:r>
      <w:r>
        <w:t xml:space="preserve">bảy thế hệ YOLO, tám engine OCR ứng viên (kèm benchmark ba engine tự đo trên 2.801 biển), runtime CPU, độ phân giải đầu vào, và</w:t>
      </w:r>
      <w:r>
        <w:t xml:space="preserve"> </w:t>
      </w:r>
      <w:r>
        <w:rPr>
          <w:b/>
          <w:bCs/>
        </w:rPr>
        <w:t xml:space="preserve">ranh giới giữa cái đã đo và cái mới chỉ khảo sát tài liệu</w:t>
      </w:r>
      <w:r>
        <w:t xml:space="preserve">.</w:t>
      </w:r>
      <w:r>
        <w:t xml:space="preserve"> </w:t>
      </w:r>
      <w:r>
        <w:rPr>
          <w:b/>
          <w:bCs/>
        </w:rPr>
        <w:t xml:space="preserve">Chương 4 — Thiết kế và cài đặt hệ thống:</w:t>
      </w:r>
      <w:r>
        <w:t xml:space="preserve"> </w:t>
      </w:r>
      <w:r>
        <w:t xml:space="preserve">yêu cầu, kiến trúc tách tầng, bộ dữ liệu, huấn luyện bộ phát hiện,</w:t>
      </w:r>
      <w:r>
        <w:t xml:space="preserve"> </w:t>
      </w:r>
      <w:r>
        <w:rPr>
          <w:b/>
          <w:bCs/>
        </w:rPr>
        <w:t xml:space="preserve">tinh chỉnh bộ nhận dạng và phép đo có/không tinh chỉnh</w:t>
      </w:r>
      <w:r>
        <w:t xml:space="preserve">, pipeline AI — backend — giao diện, Docker, và những chỗ cài đặt lệch khỏi thiết kế.</w:t>
      </w:r>
      <w:r>
        <w:t xml:space="preserve"> </w:t>
      </w:r>
      <w:r>
        <w:rPr>
          <w:b/>
          <w:bCs/>
        </w:rPr>
        <w:t xml:space="preserve">Chương 5 — Thực nghiệm và đánh giá:</w:t>
      </w:r>
      <w:r>
        <w:t xml:space="preserve"> </w:t>
      </w:r>
      <w:r>
        <w:t xml:space="preserve">giao thức đo,</w:t>
      </w:r>
      <w:r>
        <w:t xml:space="preserve"> </w:t>
      </w:r>
      <w:r>
        <w:rPr>
          <w:b/>
          <w:bCs/>
        </w:rPr>
        <w:t xml:space="preserve">tách riêng biển một dòng và hai dòng</w:t>
      </w:r>
      <w:r>
        <w:t xml:space="preserve">,</w:t>
      </w:r>
      <w:r>
        <w:t xml:space="preserve"> </w:t>
      </w:r>
      <w:r>
        <w:rPr>
          <w:b/>
          <w:bCs/>
        </w:rPr>
        <w:t xml:space="preserve">đo đóng góp định lượng của khối hậu xử lý</w:t>
      </w:r>
      <w:r>
        <w:t xml:space="preserve">, hiệu năng CPU kèm cấu hình phần cứng, đối chiếu từng chỉ tiêu NFR, ca lỗi và mối đe doạ đến tính hợp lệ.</w:t>
      </w:r>
      <w:r>
        <w:t xml:space="preserve"> </w:t>
      </w:r>
      <w:r>
        <w:rPr>
          <w:b/>
          <w:bCs/>
        </w:rPr>
        <w:t xml:space="preserve">Chương 6 — Kết luận và hướng phát triển.</w:t>
      </w:r>
      <w:r>
        <w:t xml:space="preserve"> </w:t>
      </w:r>
      <w:r>
        <w:t xml:space="preserve">Cuối quyển là</w:t>
      </w:r>
      <w:r>
        <w:t xml:space="preserve"> </w:t>
      </w:r>
      <w:r>
        <w:rPr>
          <w:b/>
          <w:bCs/>
        </w:rPr>
        <w:t xml:space="preserve">Tài liệu tham khảo</w:t>
      </w:r>
      <w:r>
        <w:t xml:space="preserve"> </w:t>
      </w:r>
      <w:r>
        <w:t xml:space="preserve">và</w:t>
      </w:r>
      <w:r>
        <w:t xml:space="preserve"> </w:t>
      </w:r>
      <w:r>
        <w:rPr>
          <w:b/>
          <w:bCs/>
        </w:rPr>
        <w:t xml:space="preserve">Phụ lục</w:t>
      </w:r>
      <w:r>
        <w:t xml:space="preserve">.</w:t>
      </w:r>
    </w:p>
    <w:p>
      <w:pPr>
        <w:pStyle w:val="BlockText"/>
      </w:pPr>
      <w:r>
        <w:rPr>
          <w:b/>
          <w:bCs/>
        </w:rPr>
        <w:t xml:space="preserve">Vì sao khảo sát công nghệ tách thành chương riêng:</w:t>
      </w:r>
      <w:r>
        <w:t xml:space="preserve"> </w:t>
      </w:r>
      <w:r>
        <w:t xml:space="preserve">đây là phần hội đồng hỏi nhiều nhất, bản thảo trước lại để khuất cuối chương cơ sở lý thuyết; Chương 3 gom về một chỗ trả lời tường minh — kể cả khi câu trả lời trung thực đôi lúc là</w:t>
      </w:r>
      <w:r>
        <w:t xml:space="preserve"> </w:t>
      </w:r>
      <w:r>
        <w:rPr>
          <w:i/>
          <w:iCs/>
        </w:rPr>
        <w:t xml:space="preserve">"chưa đo được"</w:t>
      </w:r>
      <w:r>
        <w:t xml:space="preserve">.</w:t>
      </w:r>
    </w:p>
    <w:bookmarkEnd w:id="58"/>
    <w:bookmarkStart w:id="59" w:name="tóm-tắt-chương"/>
    <w:p>
      <w:pPr>
        <w:pStyle w:val="Heading2"/>
      </w:pPr>
      <w:r>
        <w:t xml:space="preserve">Tóm tắt chương</w:t>
      </w:r>
    </w:p>
    <w:p>
      <w:pPr>
        <w:pStyle w:val="FirstParagraph"/>
      </w:pPr>
      <w:r>
        <w:t xml:space="preserve">Chương 1 xác lập bốn nền tảng.</w:t>
      </w:r>
      <w:r>
        <w:t xml:space="preserve"> </w:t>
      </w:r>
      <w:r>
        <w:rPr>
          <w:b/>
          <w:bCs/>
        </w:rPr>
        <w:t xml:space="preserve">Lý do tồn tại của đề tài:</w:t>
      </w:r>
      <w:r>
        <w:t xml:space="preserve"> </w:t>
      </w:r>
      <w:r>
        <w:t xml:space="preserve">với 77 triệu xe máy [1]</w:t>
      </w:r>
      <w:r>
        <w:t xml:space="preserve">,</w:t>
      </w:r>
      <w:r>
        <w:t xml:space="preserve"> </w:t>
      </w:r>
      <w:r>
        <w:rPr>
          <w:b/>
          <w:bCs/>
        </w:rPr>
        <w:t xml:space="preserve">biển hai dòng là đa số tuyệt đối</w:t>
      </w:r>
      <w:r>
        <w:t xml:space="preserve">; OpenALPR trên tập kiểm thử cân bằng của bộ</w:t>
      </w:r>
      <w:r>
        <w:t xml:space="preserve"> </w:t>
      </w:r>
      <w:r>
        <w:rPr>
          <w:b/>
          <w:bCs/>
        </w:rPr>
        <w:t xml:space="preserve">RodoSol-ALPR (Brazil)</w:t>
      </w:r>
      <w:r>
        <w:t xml:space="preserve"> </w:t>
      </w:r>
      <w:r>
        <w:t xml:space="preserve">đạt</w:t>
      </w:r>
      <w:r>
        <w:t xml:space="preserve"> </w:t>
      </w:r>
      <w:r>
        <w:rPr>
          <w:b/>
          <w:bCs/>
        </w:rPr>
        <w:t xml:space="preserve">94,3% trên biển một dòng nhưng chỉ 45,7% trên biển hai dòng, chênh 48,6 điểm phần trăm</w:t>
      </w:r>
      <w:r>
        <w:t xml:space="preserve"> </w:t>
      </w:r>
      <w:r>
        <w:t xml:space="preserve">[7]</w:t>
      </w:r>
      <w:r>
        <w:t xml:space="preserve"> </w:t>
      </w:r>
      <w:r>
        <w:t xml:space="preserve">— dẫn như</w:t>
      </w:r>
      <w:r>
        <w:t xml:space="preserve"> </w:t>
      </w:r>
      <w:r>
        <w:rPr>
          <w:i/>
          <w:iCs/>
        </w:rPr>
        <w:t xml:space="preserve">analogue</w:t>
      </w:r>
      <w:r>
        <w:t xml:space="preserve">,</w:t>
      </w:r>
      <w:r>
        <w:t xml:space="preserve"> </w:t>
      </w:r>
      <w:r>
        <w:rPr>
          <w:b/>
          <w:bCs/>
        </w:rPr>
        <w:t xml:space="preserve">không phải số liệu Việt Nam</w:t>
      </w:r>
      <w:r>
        <w:t xml:space="preserve">; cộng với cấu trúc chuỗi theo TT 79/2024 và QCVN 08:2024 ⇒ giải pháp huấn luyện trên dữ liệu nước ngoài</w:t>
      </w:r>
      <w:r>
        <w:t xml:space="preserve"> </w:t>
      </w:r>
      <w:r>
        <w:rPr>
          <w:b/>
          <w:bCs/>
        </w:rPr>
        <w:t xml:space="preserve">không áp dụng trực tiếp được</w:t>
      </w:r>
      <w:r>
        <w:t xml:space="preserve">.</w:t>
      </w:r>
      <w:r>
        <w:t xml:space="preserve"> </w:t>
      </w:r>
      <w:r>
        <w:rPr>
          <w:b/>
          <w:bCs/>
        </w:rPr>
        <w:t xml:space="preserve">Mục tiêu đo được:</w:t>
      </w:r>
      <w:r>
        <w:t xml:space="preserve"> </w:t>
      </w:r>
      <w:hyperlink r:id="rId22">
        <w:r>
          <w:rPr>
            <w:rStyle w:val="Hyperlink"/>
            <w:b/>
            <w:bCs/>
          </w:rPr>
          <w:t xml:space="preserve">mAP@0.5</w:t>
        </w:r>
      </w:hyperlink>
      <w:r>
        <w:rPr>
          <w:b/>
          <w:bCs/>
        </w:rPr>
        <w:t xml:space="preserve"> </w:t>
      </w:r>
      <w:r>
        <w:rPr>
          <w:b/>
          <w:bCs/>
        </w:rPr>
        <w:t xml:space="preserve">≥ 0,90</w:t>
      </w:r>
      <w:r>
        <w:t xml:space="preserve">,</w:t>
      </w:r>
      <w:r>
        <w:t xml:space="preserve"> </w:t>
      </w:r>
      <w:r>
        <w:rPr>
          <w:b/>
          <w:bCs/>
        </w:rPr>
        <w:t xml:space="preserve">độ chính xác toàn trình ≥ 0,88</w:t>
      </w:r>
      <w:r>
        <w:t xml:space="preserve">,</w:t>
      </w:r>
      <w:r>
        <w:t xml:space="preserve"> </w:t>
      </w:r>
      <w:r>
        <w:rPr>
          <w:b/>
          <w:bCs/>
        </w:rPr>
        <w:t xml:space="preserve">độ trễ p95 ≤ 800 ms trên CPU</w:t>
      </w:r>
      <w:r>
        <w:t xml:space="preserve">.</w:t>
      </w:r>
      <w:r>
        <w:t xml:space="preserve"> </w:t>
      </w:r>
      <w:r>
        <w:rPr>
          <w:b/>
          <w:bCs/>
        </w:rPr>
        <w:t xml:space="preserve">Ranh giới:</w:t>
      </w:r>
      <w:r>
        <w:t xml:space="preserve"> </w:t>
      </w:r>
      <w:r>
        <w:t xml:space="preserve">phạm vi trong bốn nhóm, phạm vi ngoài</w:t>
      </w:r>
      <w:r>
        <w:t xml:space="preserve"> </w:t>
      </w:r>
      <w:r>
        <w:rPr>
          <w:b/>
          <w:bCs/>
        </w:rPr>
        <w:t xml:space="preserve">11 hạng mục kèm lý do loại trừ tường minh</w:t>
      </w:r>
      <w:r>
        <w:t xml:space="preserve">.</w:t>
      </w:r>
      <w:r>
        <w:t xml:space="preserve"> </w:t>
      </w:r>
      <w:r>
        <w:rPr>
          <w:b/>
          <w:bCs/>
        </w:rPr>
        <w:t xml:space="preserve">Đóng góp trung thực:</w:t>
      </w:r>
      <w:r>
        <w:t xml:space="preserve"> </w:t>
      </w:r>
      <w:r>
        <w:t xml:space="preserve">đề tài</w:t>
      </w:r>
      <w:r>
        <w:t xml:space="preserve"> </w:t>
      </w:r>
      <w:r>
        <w:rPr>
          <w:b/>
          <w:bCs/>
        </w:rPr>
        <w:t xml:space="preserve">không tạo ra kết quả state-of-the-art</w:t>
      </w:r>
      <w:r>
        <w:t xml:space="preserve">; sáu đóng góp: (a) hệ thống hoàn chỉnh có kiến trúc phần mềm; (b) bộ luật hậu xử lý</w:t>
      </w:r>
      <w:r>
        <w:t xml:space="preserve"> </w:t>
      </w:r>
      <w:r>
        <w:rPr>
          <w:b/>
          <w:bCs/>
        </w:rPr>
        <w:t xml:space="preserve">ràng buộc theo vị trí</w:t>
      </w:r>
      <w:r>
        <w:t xml:space="preserve">; (c)</w:t>
      </w:r>
      <w:r>
        <w:t xml:space="preserve"> </w:t>
      </w:r>
      <w:r>
        <w:rPr>
          <w:b/>
          <w:bCs/>
        </w:rPr>
        <w:t xml:space="preserve">đo định lượng</w:t>
      </w:r>
      <w:r>
        <w:t xml:space="preserve"> </w:t>
      </w:r>
      <w:r>
        <w:t xml:space="preserve">đóng góp của hậu xử lý; (d)</w:t>
      </w:r>
      <w:r>
        <w:t xml:space="preserve"> </w:t>
      </w:r>
      <w:r>
        <w:rPr>
          <w:b/>
          <w:bCs/>
        </w:rPr>
        <w:t xml:space="preserve">tách riêng</w:t>
      </w:r>
      <w:r>
        <w:t xml:space="preserve"> </w:t>
      </w:r>
      <w:r>
        <w:t xml:space="preserve">biển một dòng và hai dòng; (e) hiệu năng</w:t>
      </w:r>
      <w:r>
        <w:t xml:space="preserve"> </w:t>
      </w:r>
      <w:r>
        <w:rPr>
          <w:b/>
          <w:bCs/>
        </w:rPr>
        <w:t xml:space="preserve">kèm cấu hình phần cứng CPU cụ thể</w:t>
      </w:r>
      <w:r>
        <w:t xml:space="preserve">; (f)</w:t>
      </w:r>
      <w:r>
        <w:t xml:space="preserve"> </w:t>
      </w:r>
      <w:r>
        <w:rPr>
          <w:b/>
          <w:bCs/>
        </w:rPr>
        <w:t xml:space="preserve">benchmark engine OCR trên chính ảnh biển số Việt Nam</w:t>
      </w:r>
      <w:r>
        <w:t xml:space="preserve">. Chương 2 trình bày cơ sở lý thuyết và quy chuẩn biển số Việt Nam.</w:t>
      </w:r>
    </w:p>
    <w:p>
      <w:r>
        <w:br w:type="page"/>
      </w:r>
    </w:p>
    <w:bookmarkEnd w:id="59"/>
    <w:bookmarkEnd w:id="60"/>
    <w:bookmarkStart w:id="109" w:name="chương-2-cơ-sở-lý-thuyết"/>
    <w:p>
      <w:pPr>
        <w:pStyle w:val="Heading1"/>
      </w:pPr>
      <w:r>
        <w:t xml:space="preserve">CHƯƠNG 2. CƠ SỞ LÝ THUYẾT</w:t>
      </w:r>
    </w:p>
    <w:p>
      <w:pPr>
        <w:pStyle w:val="FirstParagraph"/>
      </w:pPr>
      <w:r>
        <w:t xml:space="preserve">Chương đặt nền lý thuyết và tư liệu cho phần thiết kế. Nguyên tắc xuyên suốt:</w:t>
      </w:r>
      <w:r>
        <w:t xml:space="preserve"> </w:t>
      </w:r>
      <w:r>
        <w:rPr>
          <w:b/>
          <w:bCs/>
        </w:rPr>
        <w:t xml:space="preserve">mọi con số gắn nguồn tại chỗ, mọi cảnh báo về phạm vi áp dụng giữ nguyên</w:t>
      </w:r>
      <w:r>
        <w:t xml:space="preserve"> </w:t>
      </w:r>
      <w:r>
        <w:t xml:space="preserve">— lĩnh vực này hay công bố số trên 99% nhưng đo trên tập dữ liệu và giao thức rất khác nhau.</w:t>
      </w:r>
    </w:p>
    <w:bookmarkStart w:id="67" w:name="X7bcaf867592a1ca01cfba781bb946b61e817390"/>
    <w:p>
      <w:pPr>
        <w:pStyle w:val="Heading2"/>
      </w:pPr>
      <w:r>
        <w:t xml:space="preserve">2.1. Tổng quan bài toán ALPR</w:t>
      </w:r>
    </w:p>
    <w:bookmarkStart w:id="61" w:name="X44b59b60d24d0c1ac52fc70ea3a4cb17fcc9fa2"/>
    <w:p>
      <w:pPr>
        <w:pStyle w:val="Heading3"/>
      </w:pPr>
      <w:r>
        <w:t xml:space="preserve">2.1.1. Định nghĩa và các thành phần của một hệ thống ALPR</w:t>
      </w:r>
    </w:p>
    <w:p>
      <w:pPr>
        <w:pStyle w:val="FirstParagraph"/>
      </w:pPr>
      <w:r>
        <w:t xml:space="preserve">Nhận dạng biển số xe tự động (</w:t>
      </w:r>
      <w:r>
        <w:rPr>
          <w:i/>
          <w:iCs/>
        </w:rPr>
        <w:t xml:space="preserve">Automatic License Plate Recognition</w:t>
      </w:r>
      <w:r>
        <w:t xml:space="preserve">, ALPR) là bài toán định vị biển số trong ảnh hoặc video và chuyển ký tự trên biển thành chuỗi văn bản, kèm độ tin cậy (</w:t>
      </w:r>
      <w:r>
        <w:rPr>
          <w:i/>
          <w:iCs/>
        </w:rPr>
        <w:t xml:space="preserve">confidence</w:t>
      </w:r>
      <w:r>
        <w:t xml:space="preserve">). Khác nhận dạng văn bản cảnh tổng quát, ALPR có ràng buộc cấu trúc mạnh — kích thước chuẩn hoá, bộ ký tự đóng, cú pháp theo luật: vừa là lợi thế cho hậu xử lý, vừa là bẫy — mô hình dễ học thuộc cú pháp tập huấn luyện rồi suy giảm khi định dạng đổi [19]</w:t>
      </w:r>
      <w:r>
        <w:t xml:space="preserve">.</w:t>
      </w:r>
    </w:p>
    <w:p>
      <w:pPr>
        <w:pStyle w:val="BodyText"/>
      </w:pPr>
      <w:r>
        <w:t xml:space="preserve">Hai khảo sát kinh điển chuẩn hoá ALPR thành ba bước: trích xuất vùng biển, phân đoạn ký tự, nhận dạng ký tự [2]</w:t>
      </w:r>
      <w:r>
        <w:t xml:space="preserve"> </w:t>
      </w:r>
      <w:r>
        <w:t xml:space="preserve">[3]</w:t>
      </w:r>
      <w:r>
        <w:t xml:space="preserve">; bài tổng quan mới nhất giữ cách phân rã này [20]</w:t>
      </w:r>
      <w:r>
        <w:t xml:space="preserve">. Ba khối tuỳ chọn:</w:t>
      </w:r>
      <w:r>
        <w:t xml:space="preserve"> </w:t>
      </w:r>
      <w:r>
        <w:rPr>
          <w:b/>
          <w:bCs/>
        </w:rPr>
        <w:t xml:space="preserve">phát hiện phương tiện</w:t>
      </w:r>
      <w:r>
        <w:t xml:space="preserve"> </w:t>
      </w:r>
      <w:r>
        <w:t xml:space="preserve">đặt trước, đã áp dụng cho xe máy Việt Nam [21]</w:t>
      </w:r>
      <w:r>
        <w:t xml:space="preserve">;</w:t>
      </w:r>
      <w:r>
        <w:t xml:space="preserve"> </w:t>
      </w:r>
      <w:r>
        <w:rPr>
          <w:b/>
          <w:bCs/>
        </w:rPr>
        <w:t xml:space="preserve">nắn chỉnh phối cảnh</w:t>
      </w:r>
      <w:r>
        <w:t xml:space="preserve"> </w:t>
      </w:r>
      <w:r>
        <w:t xml:space="preserve">(</w:t>
      </w:r>
      <w:r>
        <w:rPr>
          <w:i/>
          <w:iCs/>
        </w:rPr>
        <w:t xml:space="preserve">rectification</w:t>
      </w:r>
      <w:r>
        <w:t xml:space="preserve">) — đóng góp cốt lõi của WPOD-NET [22]</w:t>
      </w:r>
      <w:r>
        <w:t xml:space="preserve">;</w:t>
      </w:r>
      <w:r>
        <w:t xml:space="preserve"> </w:t>
      </w:r>
      <w:r>
        <w:rPr>
          <w:b/>
          <w:bCs/>
        </w:rPr>
        <w:t xml:space="preserve">hậu xử lý theo luật</w:t>
      </w:r>
      <w:r>
        <w:t xml:space="preserve"> </w:t>
      </w:r>
      <w:r>
        <w:t xml:space="preserve">— Laroca và cộng sự hợp nhất phân loại layout vào detector để chọn bộ luật theo khu vực [23]</w:t>
      </w:r>
      <w:r>
        <w:t xml:space="preserve">.</w:t>
      </w:r>
    </w:p>
    <w:bookmarkEnd w:id="61"/>
    <w:bookmarkStart w:id="62" w:name="X43a567f5bdbd9b649cf6685051cbd31c3cb08f7"/>
    <w:p>
      <w:pPr>
        <w:pStyle w:val="Heading3"/>
      </w:pPr>
      <w:r>
        <w:t xml:space="preserve">2.1.2. Ứng dụng thực tế</w:t>
      </w:r>
    </w:p>
    <w:p>
      <w:pPr>
        <w:pStyle w:val="FirstParagraph"/>
      </w:pPr>
      <w:r>
        <w:t xml:space="preserve">Bốn nhóm ứng dụng khác nhau ở điều kiện vận hành: bãi đỗ, kiểm soát ra vào — điều kiện</w:t>
      </w:r>
      <w:r>
        <w:t xml:space="preserve"> </w:t>
      </w:r>
      <w:r>
        <w:rPr>
          <w:b/>
          <w:bCs/>
        </w:rPr>
        <w:t xml:space="preserve">ràng buộc</w:t>
      </w:r>
      <w:r>
        <w:t xml:space="preserve"> </w:t>
      </w:r>
      <w:r>
        <w:t xml:space="preserve">(</w:t>
      </w:r>
      <w:r>
        <w:rPr>
          <w:i/>
          <w:iCs/>
        </w:rPr>
        <w:t xml:space="preserve">constrained</w:t>
      </w:r>
      <w:r>
        <w:t xml:space="preserve">); thu phí không dừng; giám sát, phạt nguội — điều kiện</w:t>
      </w:r>
      <w:r>
        <w:t xml:space="preserve"> </w:t>
      </w:r>
      <w:r>
        <w:rPr>
          <w:b/>
          <w:bCs/>
        </w:rPr>
        <w:t xml:space="preserve">không ràng buộc</w:t>
      </w:r>
      <w:r>
        <w:t xml:space="preserve"> </w:t>
      </w:r>
      <w:r>
        <w:t xml:space="preserve">(</w:t>
      </w:r>
      <w:r>
        <w:rPr>
          <w:i/>
          <w:iCs/>
        </w:rPr>
        <w:t xml:space="preserve">unconstrained</w:t>
      </w:r>
      <w:r>
        <w:t xml:space="preserve">); camera tuần tra — khó nhất vì cả camera lẫn đối tượng chuyển động. AOLP tách ba tập AC, LE, RP theo độ khó tăng dần [24]</w:t>
      </w:r>
      <w:r>
        <w:t xml:space="preserve">; UFPR-ALPR đặt toàn bộ dữ liệu ở tình huống cả xe lẫn camera chuyển động [25]</w:t>
      </w:r>
      <w:r>
        <w:t xml:space="preserve">. Riêng Việt Nam: thu phí không dừng dùng RFID làm cơ chế chính, ảnh biển số chỉ để đối soát, dự phòng [5]</w:t>
      </w:r>
      <w:r>
        <w:t xml:space="preserve"> </w:t>
      </w:r>
      <w:r>
        <w:t xml:space="preserve">— ALPR là hệ thống bổ trợ.</w:t>
      </w:r>
    </w:p>
    <w:bookmarkEnd w:id="62"/>
    <w:bookmarkStart w:id="66" w:name="X2f4a2e01a56e1522185e084411ed2396de98609"/>
    <w:p>
      <w:pPr>
        <w:pStyle w:val="Heading3"/>
      </w:pPr>
      <w:r>
        <w:t xml:space="preserve">2.1.3. Các bước trong pipeline ALPR điển hình</w:t>
      </w:r>
    </w:p>
    <w:p>
      <w:pPr>
        <w:pStyle w:val="FirstParagraph"/>
      </w:pPr>
      <w:r>
        <w:drawing>
          <wp:inline>
            <wp:extent cx="5334000" cy="693964"/>
            <wp:effectExtent b="0" l="0" r="0" t="0"/>
            <wp:docPr descr="" title="" id="64" name="Picture"/>
            <a:graphic>
              <a:graphicData uri="http://schemas.openxmlformats.org/drawingml/2006/picture">
                <pic:pic>
                  <pic:nvPicPr>
                    <pic:cNvPr descr="figures/fig-ch2-01.png" id="65" name="Picture"/>
                    <pic:cNvPicPr>
                      <a:picLocks noChangeArrowheads="1" noChangeAspect="1"/>
                    </pic:cNvPicPr>
                  </pic:nvPicPr>
                  <pic:blipFill>
                    <a:blip r:embed="rId63"/>
                    <a:stretch>
                      <a:fillRect/>
                    </a:stretch>
                  </pic:blipFill>
                  <pic:spPr bwMode="auto">
                    <a:xfrm>
                      <a:off x="0" y="0"/>
                      <a:ext cx="5334000" cy="693964"/>
                    </a:xfrm>
                    <a:prstGeom prst="rect">
                      <a:avLst/>
                    </a:prstGeom>
                    <a:noFill/>
                    <a:ln w="9525">
                      <a:noFill/>
                      <a:headEnd/>
                      <a:tailEnd/>
                    </a:ln>
                  </pic:spPr>
                </pic:pic>
              </a:graphicData>
            </a:graphic>
          </wp:inline>
        </w:drawing>
      </w:r>
    </w:p>
    <w:p>
      <w:pPr>
        <w:pStyle w:val="BodyText"/>
      </w:pPr>
      <w:r>
        <w:rPr>
          <w:b/>
          <w:bCs/>
        </w:rPr>
        <w:t xml:space="preserve">Hình 2.1.</w:t>
      </w:r>
      <w:r>
        <w:t xml:space="preserve"> </w:t>
      </w:r>
      <w:r>
        <w:t xml:space="preserve">Sơ đồ pipeline ALPR điển hình</w:t>
      </w:r>
      <w:r>
        <w:t xml:space="preserve"> </w:t>
      </w:r>
      <w:r>
        <w:rPr>
          <w:i/>
          <w:iCs/>
        </w:rPr>
        <w:t xml:space="preserve">(tổng hợp từ [2], [3], [20], [22], [23]; khối nét đứt là tuỳ chọn)</w:t>
      </w:r>
    </w:p>
    <w:p>
      <w:pPr>
        <w:pStyle w:val="BodyText"/>
      </w:pPr>
      <w:r>
        <w:t xml:space="preserve">Quan hệ detection – recognition là</w:t>
      </w:r>
      <w:r>
        <w:t xml:space="preserve"> </w:t>
      </w:r>
      <w:r>
        <w:rPr>
          <w:b/>
          <w:bCs/>
        </w:rPr>
        <w:t xml:space="preserve">nhân quả một chiều, không phục hồi được</w:t>
      </w:r>
      <w:r>
        <w:t xml:space="preserve">: box lệch làm ký tự bị cắt cụt vĩnh viễn; OCR sai một ký tự thì cả chuỗi sai. Vì chỉ tiêu cuối là khớp chuỗi tuyệt đối, sai số hai giai đoạn</w:t>
      </w:r>
      <w:r>
        <w:t xml:space="preserve"> </w:t>
      </w:r>
      <w:r>
        <w:rPr>
          <w:b/>
          <w:bCs/>
        </w:rPr>
        <w:t xml:space="preserve">nhân lên</w:t>
      </w:r>
      <w:r>
        <w:t xml:space="preserve"> </w:t>
      </w:r>
      <w:r>
        <w:t xml:space="preserve">— lý do mục 2.7 nhấn mạnh chỉ số end-to-end.</w:t>
      </w:r>
    </w:p>
    <w:bookmarkEnd w:id="66"/>
    <w:bookmarkEnd w:id="67"/>
    <w:bookmarkStart w:id="75" w:name="X504ee522ec93316cd1a0ad0a1398e9105ea8b4a"/>
    <w:p>
      <w:pPr>
        <w:pStyle w:val="Heading2"/>
      </w:pPr>
      <w:r>
        <w:t xml:space="preserve">2.2. Quy chuẩn biển số xe Việt Nam</w:t>
      </w:r>
    </w:p>
    <w:bookmarkStart w:id="68" w:name="X31cf2bea83b05537cd692e7b18e293b97a01afe"/>
    <w:p>
      <w:pPr>
        <w:pStyle w:val="Heading3"/>
      </w:pPr>
      <w:r>
        <w:t xml:space="preserve">2.2.1. Căn cứ pháp lý hiện hành</w:t>
      </w:r>
    </w:p>
    <w:p>
      <w:pPr>
        <w:pStyle w:val="FirstParagraph"/>
      </w:pPr>
      <w:r>
        <w:rPr>
          <w:b/>
          <w:bCs/>
        </w:rPr>
        <w:t xml:space="preserve">Cảnh báo văn bản hết hiệu lực.</w:t>
      </w:r>
      <w:r>
        <w:t xml:space="preserve"> </w:t>
      </w:r>
      <w:r>
        <w:t xml:space="preserve">Nhiều tài liệu, kể cả bài báo 2023 – 2024, vẫn viện dẫn</w:t>
      </w:r>
      <w:r>
        <w:t xml:space="preserve"> </w:t>
      </w:r>
      <w:r>
        <w:rPr>
          <w:b/>
          <w:bCs/>
        </w:rPr>
        <w:t xml:space="preserve">Thông tư 24/2023/TT-BCA</w:t>
      </w:r>
      <w:r>
        <w:t xml:space="preserve"> </w:t>
      </w:r>
      <w:r>
        <w:t xml:space="preserve">—</w:t>
      </w:r>
      <w:r>
        <w:t xml:space="preserve"> </w:t>
      </w:r>
      <w:r>
        <w:rPr>
          <w:b/>
          <w:bCs/>
        </w:rPr>
        <w:t xml:space="preserve">đã hết hiệu lực từ 01/01/2025</w:t>
      </w:r>
      <w:r>
        <w:t xml:space="preserve"> </w:t>
      </w:r>
      <w:r>
        <w:t xml:space="preserve">[12]</w:t>
      </w:r>
      <w:r>
        <w:t xml:space="preserve">; đồ án chỉ nhắc như bối cảnh lịch sử.</w:t>
      </w:r>
    </w:p>
    <w:p>
      <w:pPr>
        <w:pStyle w:val="BodyText"/>
      </w:pPr>
      <w:r>
        <w:t xml:space="preserve">Bốn văn bản căn cứ:</w:t>
      </w:r>
      <w:r>
        <w:t xml:space="preserve"> </w:t>
      </w:r>
      <w:r>
        <w:rPr>
          <w:b/>
          <w:bCs/>
        </w:rPr>
        <w:t xml:space="preserve">TT 79/2024/TT-BCA</w:t>
      </w:r>
      <w:r>
        <w:t xml:space="preserve"> </w:t>
      </w:r>
      <w:r>
        <w:t xml:space="preserve">hiệu lực 01/01/2025, thay TT 24/2023, quy định cấu trúc biển, seri, màu sắc [8]</w:t>
      </w:r>
      <w:r>
        <w:t xml:space="preserve">;</w:t>
      </w:r>
      <w:r>
        <w:t xml:space="preserve"> </w:t>
      </w:r>
      <w:r>
        <w:rPr>
          <w:b/>
          <w:bCs/>
        </w:rPr>
        <w:t xml:space="preserve">TT 13/2025/TT-BCA</w:t>
      </w:r>
      <w:r>
        <w:t xml:space="preserve"> </w:t>
      </w:r>
      <w:r>
        <w:t xml:space="preserve">sửa đổi TT 79/2024 [9]</w:t>
      </w:r>
      <w:r>
        <w:t xml:space="preserve">;</w:t>
      </w:r>
      <w:r>
        <w:t xml:space="preserve"> </w:t>
      </w:r>
      <w:r>
        <w:rPr>
          <w:b/>
          <w:bCs/>
        </w:rPr>
        <w:t xml:space="preserve">TT 51/2025/TT-BCA</w:t>
      </w:r>
      <w:r>
        <w:t xml:space="preserve"> </w:t>
      </w:r>
      <w:r>
        <w:t xml:space="preserve">hiệu lực 01/7/2025,</w:t>
      </w:r>
      <w:r>
        <w:t xml:space="preserve"> </w:t>
      </w:r>
      <w:r>
        <w:rPr>
          <w:b/>
          <w:bCs/>
        </w:rPr>
        <w:t xml:space="preserve">thay toàn bộ Phụ lục mã tỉnh</w:t>
      </w:r>
      <w:r>
        <w:t xml:space="preserve"> </w:t>
      </w:r>
      <w:r>
        <w:t xml:space="preserve">sau sáp nhập còn 34 tỉnh/thành [10]</w:t>
      </w:r>
      <w:r>
        <w:t xml:space="preserve">;</w:t>
      </w:r>
      <w:r>
        <w:t xml:space="preserve"> </w:t>
      </w:r>
      <w:r>
        <w:rPr>
          <w:b/>
          <w:bCs/>
        </w:rPr>
        <w:t xml:space="preserve">QCVN 08:2024/BCA</w:t>
      </w:r>
      <w:r>
        <w:t xml:space="preserve"> </w:t>
      </w:r>
      <w:r>
        <w:t xml:space="preserve">kèm TT 81/2024/TT-BCA, hiệu lực 01/01/2025, quy chuẩn quốc gia về kết cấu, kích thước, vật liệu [11]</w:t>
      </w:r>
      <w:r>
        <w:t xml:space="preserve">. Biển quân đội thuộc TT 169/2021/TT-BQP [15]</w:t>
      </w:r>
      <w:r>
        <w:t xml:space="preserve">,</w:t>
      </w:r>
      <w:r>
        <w:t xml:space="preserve"> </w:t>
      </w:r>
      <w:r>
        <w:rPr>
          <w:b/>
          <w:bCs/>
        </w:rPr>
        <w:t xml:space="preserve">ngoài phạm vi</w:t>
      </w:r>
      <w:r>
        <w:t xml:space="preserve"> </w:t>
      </w:r>
      <w:r>
        <w:t xml:space="preserve">TT 79/2024.</w:t>
      </w:r>
    </w:p>
    <w:p>
      <w:pPr>
        <w:pStyle w:val="BodyText"/>
      </w:pPr>
      <w:r>
        <w:t xml:space="preserve">TT 79/2024 quy định</w:t>
      </w:r>
      <w:r>
        <w:t xml:space="preserve"> </w:t>
      </w:r>
      <w:r>
        <w:rPr>
          <w:b/>
          <w:bCs/>
        </w:rPr>
        <w:t xml:space="preserve">nội dung</w:t>
      </w:r>
      <w:r>
        <w:t xml:space="preserve"> </w:t>
      </w:r>
      <w:r>
        <w:t xml:space="preserve">biển — cơ sở biểu thức chính quy; QCVN 08:2024/BCA quy định</w:t>
      </w:r>
      <w:r>
        <w:t xml:space="preserve"> </w:t>
      </w:r>
      <w:r>
        <w:rPr>
          <w:b/>
          <w:bCs/>
        </w:rPr>
        <w:t xml:space="preserve">hình thức vật lý</w:t>
      </w:r>
      <w:r>
        <w:t xml:space="preserve"> </w:t>
      </w:r>
      <w:r>
        <w:t xml:space="preserve">— cơ sở ngưỡng tỷ lệ khung hình; module chuẩn hoá cần cả hai. Khung pháp lý đổi</w:t>
      </w:r>
      <w:r>
        <w:t xml:space="preserve"> </w:t>
      </w:r>
      <w:r>
        <w:rPr>
          <w:b/>
          <w:bCs/>
        </w:rPr>
        <w:t xml:space="preserve">ba lần trong hai năm</w:t>
      </w:r>
      <w:r>
        <w:t xml:space="preserve"> </w:t>
      </w:r>
      <w:r>
        <w:t xml:space="preserve">là rủi ro kỹ thuật trực tiếp [19]; hệ quả ở mục 2.2.7.</w:t>
      </w:r>
    </w:p>
    <w:bookmarkEnd w:id="68"/>
    <w:bookmarkStart w:id="69" w:name="Xb223f50b57c97e4a4ef92be21930e5fa8dd51d1"/>
    <w:p>
      <w:pPr>
        <w:pStyle w:val="Heading3"/>
      </w:pPr>
      <w:r>
        <w:t xml:space="preserve">2.2.2. Cấu trúc biển số ô tô và xe máy</w:t>
      </w:r>
    </w:p>
    <w:p>
      <w:pPr>
        <w:pStyle w:val="FirstParagraph"/>
      </w:pPr>
      <w:r>
        <w:rPr>
          <w:b/>
          <w:bCs/>
        </w:rPr>
        <w:t xml:space="preserve">a) Biển số ô tô</w:t>
      </w:r>
      <w:r>
        <w:t xml:space="preserve"> </w:t>
      </w:r>
      <w:r>
        <w:t xml:space="preserve">trong nước:</w:t>
      </w:r>
      <w:r>
        <w:t xml:space="preserve"> </w:t>
      </w:r>
      <w:r>
        <w:rPr>
          <w:b/>
          <w:bCs/>
        </w:rPr>
        <w:t xml:space="preserve">8 ký tự chữ–số</w:t>
      </w:r>
      <w:r>
        <w:t xml:space="preserve">, ba thành phần —</w:t>
      </w:r>
      <w:r>
        <w:t xml:space="preserve"> </w:t>
      </w:r>
      <w:r>
        <w:rPr>
          <w:b/>
          <w:bCs/>
        </w:rPr>
        <w:t xml:space="preserve">mã địa phương</w:t>
      </w:r>
      <w:r>
        <w:t xml:space="preserve"> </w:t>
      </w:r>
      <w:r>
        <w:t xml:space="preserve">2 chữ số trong 81 mã hợp lệ thuộc dải 11 – 99 [10], [14]</w:t>
      </w:r>
      <w:r>
        <w:t xml:space="preserve">;</w:t>
      </w:r>
      <w:r>
        <w:t xml:space="preserve"> </w:t>
      </w:r>
      <w:r>
        <w:rPr>
          <w:b/>
          <w:bCs/>
        </w:rPr>
        <w:t xml:space="preserve">seri 1 chữ cái</w:t>
      </w:r>
      <w:r>
        <w:t xml:space="preserve"> </w:t>
      </w:r>
      <w:r>
        <w:t xml:space="preserve">trong 20 chữ với biển trắng và vàng, 11 chữ với biển xanh [13]</w:t>
      </w:r>
      <w:r>
        <w:t xml:space="preserve">;</w:t>
      </w:r>
      <w:r>
        <w:t xml:space="preserve"> </w:t>
      </w:r>
      <w:r>
        <w:rPr>
          <w:b/>
          <w:bCs/>
        </w:rPr>
        <w:t xml:space="preserve">số thứ tự 5 chữ số</w:t>
      </w:r>
      <w:r>
        <w:t xml:space="preserve">, 000.01 – 999.99 [8] — ví dụ</w:t>
      </w:r>
      <w:r>
        <w:t xml:space="preserve"> </w:t>
      </w:r>
      <w:r>
        <w:rPr>
          <w:rStyle w:val="VerbatimChar"/>
        </w:rPr>
        <w:t xml:space="preserve">30A-123.45</w:t>
      </w:r>
      <w:r>
        <w:t xml:space="preserve">,</w:t>
      </w:r>
      <w:r>
        <w:t xml:space="preserve"> </w:t>
      </w:r>
      <w:r>
        <w:rPr>
          <w:rStyle w:val="VerbatimChar"/>
        </w:rPr>
        <w:t xml:space="preserve">51K-999.99</w:t>
      </w:r>
      <w:r>
        <w:t xml:space="preserve">,</w:t>
      </w:r>
      <w:r>
        <w:t xml:space="preserve"> </w:t>
      </w:r>
      <w:r>
        <w:rPr>
          <w:rStyle w:val="VerbatimChar"/>
        </w:rPr>
        <w:t xml:space="preserve">80B-123.45</w:t>
      </w:r>
      <w:r>
        <w:t xml:space="preserve"> </w:t>
      </w:r>
      <w:r>
        <w:t xml:space="preserve">(Cục CSGT). Trên đường vẫn còn</w:t>
      </w:r>
      <w:r>
        <w:t xml:space="preserve"> </w:t>
      </w:r>
      <w:r>
        <w:rPr>
          <w:b/>
          <w:bCs/>
        </w:rPr>
        <w:t xml:space="preserve">biển 4 chữ số kiểu cũ</w:t>
      </w:r>
      <w:r>
        <w:t xml:space="preserve"> </w:t>
      </w:r>
      <w:r>
        <w:t xml:space="preserve">(</w:t>
      </w:r>
      <w:r>
        <w:rPr>
          <w:rStyle w:val="VerbatimChar"/>
        </w:rPr>
        <w:t xml:space="preserve">29A-1234</w:t>
      </w:r>
      <w:r>
        <w:t xml:space="preserve">); xe đã đăng ký</w:t>
      </w:r>
      <w:r>
        <w:t xml:space="preserve"> </w:t>
      </w:r>
      <w:r>
        <w:rPr>
          <w:b/>
          <w:bCs/>
        </w:rPr>
        <w:t xml:space="preserve">không bắt buộc đổi biển</w:t>
      </w:r>
      <w:r>
        <w:t xml:space="preserve"> </w:t>
      </w:r>
      <w:r>
        <w:t xml:space="preserve">[26]</w:t>
      </w:r>
      <w:r>
        <w:t xml:space="preserve"> </w:t>
      </w:r>
      <w:r>
        <w:t xml:space="preserve">nên biểu thức chính quy phải chấp nhận nhóm thứ tự</w:t>
      </w:r>
      <w:r>
        <w:t xml:space="preserve"> </w:t>
      </w:r>
      <w:r>
        <w:rPr>
          <w:b/>
          <w:bCs/>
        </w:rPr>
        <w:t xml:space="preserve">4 hoặc 5 chữ số</w:t>
      </w:r>
      <w:r>
        <w:t xml:space="preserve">.</w:t>
      </w:r>
    </w:p>
    <w:p>
      <w:pPr>
        <w:pStyle w:val="BodyText"/>
      </w:pPr>
      <w:r>
        <w:rPr>
          <w:b/>
          <w:bCs/>
        </w:rPr>
        <w:t xml:space="preserve">b) Biển số xe máy</w:t>
      </w:r>
      <w:r>
        <w:t xml:space="preserve"> </w:t>
      </w:r>
      <w:r>
        <w:t xml:space="preserve">cá nhân:</w:t>
      </w:r>
      <w:r>
        <w:t xml:space="preserve"> </w:t>
      </w:r>
      <w:r>
        <w:rPr>
          <w:b/>
          <w:bCs/>
        </w:rPr>
        <w:t xml:space="preserve">9 ký tự</w:t>
      </w:r>
      <w:r>
        <w:t xml:space="preserve"> </w:t>
      </w:r>
      <w:r>
        <w:t xml:space="preserve">— 2 chữ số mã tỉnh, 2 chữ cái seri, 5 chữ số thứ tự (</w:t>
      </w:r>
      <w:r>
        <w:rPr>
          <w:rStyle w:val="VerbatimChar"/>
        </w:rPr>
        <w:t xml:space="preserve">29-HA 002.33</w:t>
      </w:r>
      <w:r>
        <w:t xml:space="preserve">); quy tắc 2 chữ cái áp dụng từ</w:t>
      </w:r>
      <w:r>
        <w:t xml:space="preserve"> </w:t>
      </w:r>
      <w:r>
        <w:rPr>
          <w:b/>
          <w:bCs/>
        </w:rPr>
        <w:t xml:space="preserve">15/8/2023</w:t>
      </w:r>
      <w:r>
        <w:t xml:space="preserve">, giữ trong TT 79/2024 [27]</w:t>
      </w:r>
      <w:r>
        <w:t xml:space="preserve">. Hai kiểu seri cùng lưu hành:</w:t>
      </w:r>
      <w:r>
        <w:t xml:space="preserve"> </w:t>
      </w:r>
      <w:r>
        <w:rPr>
          <w:b/>
          <w:bCs/>
        </w:rPr>
        <w:t xml:space="preserve">mới</w:t>
      </w:r>
      <w:r>
        <w:t xml:space="preserve"> </w:t>
      </w:r>
      <w:r>
        <w:t xml:space="preserve">2 chữ cái (</w:t>
      </w:r>
      <w:r>
        <w:rPr>
          <w:rStyle w:val="VerbatimChar"/>
        </w:rPr>
        <w:t xml:space="preserve">29-AA 123.45</w:t>
      </w:r>
      <w:r>
        <w:t xml:space="preserve">) và</w:t>
      </w:r>
      <w:r>
        <w:t xml:space="preserve"> </w:t>
      </w:r>
      <w:r>
        <w:rPr>
          <w:b/>
          <w:bCs/>
        </w:rPr>
        <w:t xml:space="preserve">cũ</w:t>
      </w:r>
      <w:r>
        <w:t xml:space="preserve"> </w:t>
      </w:r>
      <w:r>
        <w:t xml:space="preserve">1 chữ + 1 số (</w:t>
      </w:r>
      <w:r>
        <w:rPr>
          <w:rStyle w:val="VerbatimChar"/>
        </w:rPr>
        <w:t xml:space="preserve">29-B1 123.45</w:t>
      </w:r>
      <w:r>
        <w:t xml:space="preserve">), vẫn hợp pháp [27]. Cách hiểu "biển 1 chữ 1 số chỉ dùng đến hết 2025" là</w:t>
      </w:r>
      <w:r>
        <w:t xml:space="preserve"> </w:t>
      </w:r>
      <w:r>
        <w:rPr>
          <w:b/>
          <w:bCs/>
        </w:rPr>
        <w:t xml:space="preserve">không chính xác</w:t>
      </w:r>
      <w:r>
        <w:t xml:space="preserve"> </w:t>
      </w:r>
      <w:r>
        <w:t xml:space="preserve">— điều khoản 31/12/2025 chỉ nói về dùng nốt phôi biển cũ;</w:t>
      </w:r>
      <w:r>
        <w:t xml:space="preserve"> </w:t>
      </w:r>
      <w:r>
        <w:rPr>
          <w:b/>
          <w:bCs/>
        </w:rPr>
        <w:t xml:space="preserve">biển kiểu cũ còn trên đường hàng chục năm</w:t>
      </w:r>
      <w:r>
        <w:t xml:space="preserve">, biểu thức chính quy phải chấp nhận cả hai.</w:t>
      </w:r>
    </w:p>
    <w:p>
      <w:pPr>
        <w:pStyle w:val="BodyText"/>
      </w:pPr>
      <w:r>
        <w:rPr>
          <w:b/>
          <w:bCs/>
        </w:rPr>
        <w:t xml:space="preserve">c) Một nhập nhằng cấu trúc quan trọng.</w:t>
      </w:r>
      <w:r>
        <w:t xml:space="preserve"> </w:t>
      </w:r>
      <w:r>
        <w:t xml:space="preserve">Chuỗi 8 ký tự dạng</w:t>
      </w:r>
      <w:r>
        <w:t xml:space="preserve"> </w:t>
      </w:r>
      <w:r>
        <w:rPr>
          <w:i/>
          <w:iCs/>
        </w:rPr>
        <w:t xml:space="preserve">hai số – một chữ – năm số</w:t>
      </w:r>
      <w:r>
        <w:t xml:space="preserve"> </w:t>
      </w:r>
      <w:r>
        <w:t xml:space="preserve">khớp</w:t>
      </w:r>
      <w:r>
        <w:t xml:space="preserve"> </w:t>
      </w:r>
      <w:r>
        <w:rPr>
          <w:b/>
          <w:bCs/>
        </w:rPr>
        <w:t xml:space="preserve">đồng thời</w:t>
      </w:r>
      <w:r>
        <w:t xml:space="preserve"> </w:t>
      </w:r>
      <w:r>
        <w:t xml:space="preserve">biển ô tô và biển xe máy kiểu cũ sau khi bỏ dấu phân cách —</w:t>
      </w:r>
      <w:r>
        <w:t xml:space="preserve"> </w:t>
      </w:r>
      <w:r>
        <w:rPr>
          <w:b/>
          <w:bCs/>
        </w:rPr>
        <w:t xml:space="preserve">không thể phân loại phương tiện chỉ bằng chuỗi ký tự</w:t>
      </w:r>
      <w:r>
        <w:t xml:space="preserve">, lý do hệ thống lưu trường số dòng như thuộc tính độc lập (Chương 4).</w:t>
      </w:r>
    </w:p>
    <w:p>
      <w:pPr>
        <w:pStyle w:val="BodyText"/>
      </w:pPr>
      <w:r>
        <w:rPr>
          <w:b/>
          <w:bCs/>
        </w:rPr>
        <w:t xml:space="preserve">d) Seri không còn cho biết loại xe.</w:t>
      </w:r>
      <w:r>
        <w:t xml:space="preserve"> </w:t>
      </w:r>
      <w:r>
        <w:t xml:space="preserve">Trước 2025 seri mang ngữ nghĩa (</w:t>
      </w:r>
      <w:r>
        <w:rPr>
          <w:rStyle w:val="VerbatimChar"/>
        </w:rPr>
        <w:t xml:space="preserve">A</w:t>
      </w:r>
      <w:r>
        <w:t xml:space="preserve"> </w:t>
      </w:r>
      <w:r>
        <w:t xml:space="preserve">xe con,</w:t>
      </w:r>
      <w:r>
        <w:t xml:space="preserve"> </w:t>
      </w:r>
      <w:r>
        <w:rPr>
          <w:rStyle w:val="VerbatimChar"/>
        </w:rPr>
        <w:t xml:space="preserve">B</w:t>
      </w:r>
      <w:r>
        <w:t xml:space="preserve"> </w:t>
      </w:r>
      <w:r>
        <w:t xml:space="preserve">xe khách,</w:t>
      </w:r>
      <w:r>
        <w:t xml:space="preserve"> </w:t>
      </w:r>
      <w:r>
        <w:rPr>
          <w:rStyle w:val="VerbatimChar"/>
        </w:rPr>
        <w:t xml:space="preserve">C</w:t>
      </w:r>
      <w:r>
        <w:t xml:space="preserve">,</w:t>
      </w:r>
      <w:r>
        <w:t xml:space="preserve"> </w:t>
      </w:r>
      <w:r>
        <w:rPr>
          <w:rStyle w:val="VerbatimChar"/>
        </w:rPr>
        <w:t xml:space="preserve">K</w:t>
      </w:r>
      <w:r>
        <w:t xml:space="preserve"> </w:t>
      </w:r>
      <w:r>
        <w:t xml:space="preserve">xe tải),</w:t>
      </w:r>
      <w:r>
        <w:t xml:space="preserve"> </w:t>
      </w:r>
      <w:r>
        <w:rPr>
          <w:b/>
          <w:bCs/>
        </w:rPr>
        <w:t xml:space="preserve">từ 01/01/2025 bị bãi bỏ</w:t>
      </w:r>
      <w:r>
        <w:t xml:space="preserve">, seri cấp tuần tự [28]</w:t>
      </w:r>
      <w:r>
        <w:t xml:space="preserve">; heuristic "seri C suy ra xe tải"</w:t>
      </w:r>
      <w:r>
        <w:t xml:space="preserve"> </w:t>
      </w:r>
      <w:r>
        <w:rPr>
          <w:b/>
          <w:bCs/>
        </w:rPr>
        <w:t xml:space="preserve">sai về pháp lý</w:t>
      </w:r>
      <w:r>
        <w:t xml:space="preserve">, tín hiệu phân loại duy nhất còn hợp lệ là</w:t>
      </w:r>
      <w:r>
        <w:t xml:space="preserve"> </w:t>
      </w:r>
      <w:r>
        <w:rPr>
          <w:b/>
          <w:bCs/>
        </w:rPr>
        <w:t xml:space="preserve">màu nền biển</w:t>
      </w:r>
      <w:r>
        <w:t xml:space="preserve"> </w:t>
      </w:r>
      <w:r>
        <w:t xml:space="preserve">(mục 2.2.5).</w:t>
      </w:r>
    </w:p>
    <w:bookmarkEnd w:id="69"/>
    <w:bookmarkStart w:id="70" w:name="X9945de51cc58c8248c0c30942fb7672d37b0147"/>
    <w:p>
      <w:pPr>
        <w:pStyle w:val="Heading3"/>
      </w:pPr>
      <w:r>
        <w:t xml:space="preserve">2.2.3. Mã tỉnh, thành phố</w:t>
      </w:r>
    </w:p>
    <w:p>
      <w:pPr>
        <w:pStyle w:val="FirstParagraph"/>
      </w:pPr>
      <w:r>
        <w:t xml:space="preserve">Từ 01/7/2025 cả nước còn</w:t>
      </w:r>
      <w:r>
        <w:t xml:space="preserve"> </w:t>
      </w:r>
      <w:r>
        <w:rPr>
          <w:b/>
          <w:bCs/>
        </w:rPr>
        <w:t xml:space="preserve">34 tỉnh, thành phố</w:t>
      </w:r>
      <w:r>
        <w:t xml:space="preserve">; ký hiệu sau hợp nhất</w:t>
      </w:r>
      <w:r>
        <w:t xml:space="preserve"> </w:t>
      </w:r>
      <w:r>
        <w:rPr>
          <w:b/>
          <w:bCs/>
        </w:rPr>
        <w:t xml:space="preserve">bao gồm toàn bộ ký hiệu của các địa phương được hợp nhất</w:t>
      </w:r>
      <w:r>
        <w:t xml:space="preserve"> </w:t>
      </w:r>
      <w:r>
        <w:t xml:space="preserve">[26], biển cũ không mất giá trị pháp lý. Dải 11 – 99 có</w:t>
      </w:r>
      <w:r>
        <w:t xml:space="preserve"> </w:t>
      </w:r>
      <w:r>
        <w:rPr>
          <w:b/>
          <w:bCs/>
        </w:rPr>
        <w:t xml:space="preserve">89 số</w:t>
      </w:r>
      <w:r>
        <w:t xml:space="preserve">; theo Phụ lục TT 51/2025 có</w:t>
      </w:r>
      <w:r>
        <w:t xml:space="preserve"> </w:t>
      </w:r>
      <w:r>
        <w:rPr>
          <w:b/>
          <w:bCs/>
        </w:rPr>
        <w:t xml:space="preserve">81 mã đang dùng</w:t>
      </w:r>
      <w:r>
        <w:t xml:space="preserve"> </w:t>
      </w:r>
      <w:r>
        <w:t xml:space="preserve">(80 mã địa phương + mã 80 của Cục CSGT) và</w:t>
      </w:r>
      <w:r>
        <w:t xml:space="preserve"> </w:t>
      </w:r>
      <w:r>
        <w:rPr>
          <w:b/>
          <w:bCs/>
        </w:rPr>
        <w:t xml:space="preserve">8 mã không dùng</w:t>
      </w:r>
      <w:r>
        <w:t xml:space="preserve">:</w:t>
      </w:r>
      <w:r>
        <w:t xml:space="preserve"> </w:t>
      </w:r>
      <w:r>
        <w:rPr>
          <w:b/>
          <w:bCs/>
        </w:rPr>
        <w:t xml:space="preserve">13, 42, 44, 45, 46, 87, 91, 96</w:t>
      </w:r>
      <w:r>
        <w:t xml:space="preserve"> </w:t>
      </w:r>
      <w:r>
        <w:t xml:space="preserve">[14]. TP. Hồ Chí Minh 13 mã (41; 50 – 59; 61; 72); Hà Nội 6 mã (29; 30 – 33; 40) [14].</w:t>
      </w:r>
    </w:p>
    <w:p>
      <w:pPr>
        <w:pStyle w:val="BodyText"/>
      </w:pPr>
      <w:r>
        <w:t xml:space="preserve">Kiểm tra mã tỉnh loại khoảng 9,0% không gian tìm kiếm ở hai ký tự đầu, và quan trọng hơn: biến lỗi OCR hai vị trí đầu từ</w:t>
      </w:r>
      <w:r>
        <w:t xml:space="preserve"> </w:t>
      </w:r>
      <w:r>
        <w:rPr>
          <w:b/>
          <w:bCs/>
        </w:rPr>
        <w:t xml:space="preserve">sai âm thầm</w:t>
      </w:r>
      <w:r>
        <w:t xml:space="preserve"> </w:t>
      </w:r>
      <w:r>
        <w:t xml:space="preserve">thành</w:t>
      </w:r>
      <w:r>
        <w:t xml:space="preserve"> </w:t>
      </w:r>
      <w:r>
        <w:rPr>
          <w:b/>
          <w:bCs/>
        </w:rPr>
        <w:t xml:space="preserve">sai phát hiện được</w:t>
      </w:r>
      <w:r>
        <w:t xml:space="preserve"> </w:t>
      </w:r>
      <w:r>
        <w:t xml:space="preserve">— đọc ra</w:t>
      </w:r>
      <w:r>
        <w:t xml:space="preserve"> </w:t>
      </w:r>
      <w:r>
        <w:rPr>
          <w:rStyle w:val="VerbatimChar"/>
        </w:rPr>
        <w:t xml:space="preserve">46A-123.45</w:t>
      </w:r>
      <w:r>
        <w:t xml:space="preserve"> </w:t>
      </w:r>
      <w:r>
        <w:t xml:space="preserve">thì biết ngay mã 46 không tồn tại và hạ cờ hợp lệ. Giả thuyết mã 13 là mã cũ của Hà Bắc</w:t>
      </w:r>
      <w:r>
        <w:t xml:space="preserve"> </w:t>
      </w:r>
      <w:r>
        <w:rPr>
          <w:b/>
          <w:bCs/>
        </w:rPr>
        <w:t xml:space="preserve">chưa kiểm chứng được nguồn chính thức</w:t>
      </w:r>
      <w:r>
        <w:t xml:space="preserve">, chỉ nêu tham khảo.</w:t>
      </w:r>
    </w:p>
    <w:bookmarkEnd w:id="70"/>
    <w:bookmarkStart w:id="71" w:name="Xce31340507e485007b519cae476bcb8ae02bdaf"/>
    <w:p>
      <w:pPr>
        <w:pStyle w:val="Heading3"/>
      </w:pPr>
      <w:r>
        <w:t xml:space="preserve">2.2.4. Tập ký tự seri và các chữ cái bị loại trừ</w:t>
      </w:r>
    </w:p>
    <w:p>
      <w:pPr>
        <w:pStyle w:val="FirstParagraph"/>
      </w:pPr>
      <w:r>
        <w:t xml:space="preserve">Mục dễ bị trình bày sai nhất của chương. Biển trắng và vàng chữ đen dùng seri</w:t>
      </w:r>
      <w:r>
        <w:t xml:space="preserve"> </w:t>
      </w:r>
      <w:r>
        <w:rPr>
          <w:b/>
          <w:bCs/>
        </w:rPr>
        <w:t xml:space="preserve">một trong 20 chữ cái</w:t>
      </w:r>
      <w:r>
        <w:t xml:space="preserve"> </w:t>
      </w:r>
      <w:r>
        <w:t xml:space="preserve">[13]; đối chiếu 26 chữ Latin thì vắng</w:t>
      </w:r>
      <w:r>
        <w:t xml:space="preserve"> </w:t>
      </w:r>
      <w:r>
        <w:rPr>
          <w:rStyle w:val="VerbatimChar"/>
        </w:rPr>
        <w:t xml:space="preserve">I J O Q R W</w:t>
      </w:r>
      <w:r>
        <w:t xml:space="preserve"> </w:t>
      </w:r>
      <w:r>
        <w:t xml:space="preserve">— nhưng</w:t>
      </w:r>
      <w:r>
        <w:t xml:space="preserve"> </w:t>
      </w:r>
      <w:r>
        <w:rPr>
          <w:b/>
          <w:bCs/>
        </w:rPr>
        <w:t xml:space="preserve">suy diễn "26 − 20 = 6 chữ bị loại trừ" là SAI</w:t>
      </w:r>
      <w:r>
        <w:t xml:space="preserve">: danh sách 20 chữ</w:t>
      </w:r>
      <w:r>
        <w:t xml:space="preserve"> </w:t>
      </w:r>
      <w:r>
        <w:rPr>
          <w:b/>
          <w:bCs/>
        </w:rPr>
        <w:t xml:space="preserve">chỉ áp dụng cho chữ cái thứ nhất</w:t>
      </w:r>
      <w:r>
        <w:t xml:space="preserve">; ở</w:t>
      </w:r>
      <w:r>
        <w:t xml:space="preserve"> </w:t>
      </w:r>
      <w:r>
        <w:rPr>
          <w:b/>
          <w:bCs/>
        </w:rPr>
        <w:t xml:space="preserve">vị trí thứ hai</w:t>
      </w:r>
      <w:r>
        <w:t xml:space="preserve"> </w:t>
      </w:r>
      <w:r>
        <w:t xml:space="preserve">của seri xe máy là tập khác —</w:t>
      </w:r>
      <w:r>
        <w:t xml:space="preserve"> </w:t>
      </w:r>
      <w:r>
        <w:rPr>
          <w:b/>
          <w:bCs/>
        </w:rPr>
        <w:t xml:space="preserve">có R, không có G</w:t>
      </w:r>
      <w:r>
        <w:t xml:space="preserve">. Hợp hai vị trí, tập chữ không bao giờ xuất hiện trên biển Việt Nam chỉ gồm</w:t>
      </w:r>
      <w:r>
        <w:t xml:space="preserve"> </w:t>
      </w:r>
      <w:r>
        <w:rPr>
          <w:b/>
          <w:bCs/>
        </w:rPr>
        <w:t xml:space="preserve">5 chữ: I, J, O, Q, W</w:t>
      </w:r>
      <w:r>
        <w:t xml:space="preserve">; chữ R còn ở ký hiệu đặc biệt</w:t>
      </w:r>
      <w:r>
        <w:t xml:space="preserve"> </w:t>
      </w:r>
      <w:r>
        <w:rPr>
          <w:rStyle w:val="VerbatimChar"/>
        </w:rPr>
        <w:t xml:space="preserve">R</w:t>
      </w:r>
      <w:r>
        <w:t xml:space="preserve">,</w:t>
      </w:r>
      <w:r>
        <w:t xml:space="preserve"> </w:t>
      </w:r>
      <w:r>
        <w:rPr>
          <w:rStyle w:val="VerbatimChar"/>
        </w:rPr>
        <w:t xml:space="preserve">RM</w:t>
      </w:r>
      <w:r>
        <w:t xml:space="preserve"> </w:t>
      </w:r>
      <w:r>
        <w:t xml:space="preserve">của rơ moóc [29]</w:t>
      </w:r>
      <w:r>
        <w:t xml:space="preserve">.</w:t>
      </w:r>
    </w:p>
    <w:p>
      <w:pPr>
        <w:pStyle w:val="BodyText"/>
      </w:pPr>
      <w:r>
        <w:rPr>
          <w:b/>
          <w:bCs/>
        </w:rPr>
        <w:t xml:space="preserve">Bảng 2.1.</w:t>
      </w:r>
      <w:r>
        <w:t xml:space="preserve"> </w:t>
      </w:r>
      <w:r>
        <w:t xml:space="preserve">Tổng hợp các tập ký tự seri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Tập</w:t>
            </w:r>
          </w:p>
        </w:tc>
        <w:tc>
          <w:tcPr/>
          <w:p>
            <w:pPr>
              <w:pStyle w:val="Compact"/>
              <w:jc w:val="center"/>
            </w:pPr>
            <w:r>
              <w:t xml:space="preserve">Số lượng</w:t>
            </w:r>
          </w:p>
        </w:tc>
        <w:tc>
          <w:tcPr/>
          <w:p>
            <w:pPr>
              <w:pStyle w:val="Compact"/>
            </w:pPr>
            <w:r>
              <w:t xml:space="preserve">Nội dung</w:t>
            </w:r>
          </w:p>
        </w:tc>
      </w:tr>
      <w:tr>
        <w:tc>
          <w:tcPr/>
          <w:p>
            <w:pPr>
              <w:pStyle w:val="Compact"/>
            </w:pPr>
            <w:r>
              <w:t xml:space="preserve">Chữ cái thứ nhất của seri</w:t>
            </w:r>
          </w:p>
        </w:tc>
        <w:tc>
          <w:tcPr/>
          <w:p>
            <w:pPr>
              <w:pStyle w:val="Compact"/>
              <w:jc w:val="center"/>
            </w:pPr>
            <w:r>
              <w:t xml:space="preserve">20</w:t>
            </w:r>
          </w:p>
        </w:tc>
        <w:tc>
          <w:tcPr/>
          <w:p>
            <w:pPr>
              <w:pStyle w:val="Compact"/>
            </w:pPr>
            <w:r>
              <w:t xml:space="preserve">A B C D E F</w:t>
            </w:r>
            <w:r>
              <w:t xml:space="preserve"> </w:t>
            </w:r>
            <w:r>
              <w:rPr>
                <w:b/>
                <w:bCs/>
              </w:rPr>
              <w:t xml:space="preserve">G</w:t>
            </w:r>
            <w:r>
              <w:t xml:space="preserve"> </w:t>
            </w:r>
            <w:r>
              <w:t xml:space="preserve">H K L M N P S T U V X Y Z</w:t>
            </w:r>
          </w:p>
        </w:tc>
      </w:tr>
      <w:tr>
        <w:tc>
          <w:tcPr/>
          <w:p>
            <w:pPr>
              <w:pStyle w:val="Compact"/>
            </w:pPr>
            <w:r>
              <w:t xml:space="preserve">Chữ cái thứ hai của seri xe máy</w:t>
            </w:r>
          </w:p>
        </w:tc>
        <w:tc>
          <w:tcPr/>
          <w:p>
            <w:pPr>
              <w:pStyle w:val="Compact"/>
              <w:jc w:val="center"/>
            </w:pPr>
            <w:r>
              <w:t xml:space="preserve">20</w:t>
            </w:r>
          </w:p>
        </w:tc>
        <w:tc>
          <w:tcPr/>
          <w:p>
            <w:pPr>
              <w:pStyle w:val="Compact"/>
            </w:pPr>
            <w:r>
              <w:t xml:space="preserve">A B C D E F H K L M N P</w:t>
            </w:r>
            <w:r>
              <w:t xml:space="preserve"> </w:t>
            </w:r>
            <w:r>
              <w:rPr>
                <w:b/>
                <w:bCs/>
              </w:rPr>
              <w:t xml:space="preserve">R</w:t>
            </w:r>
            <w:r>
              <w:t xml:space="preserve"> </w:t>
            </w:r>
            <w:r>
              <w:t xml:space="preserve">S T U V X Y Z</w:t>
            </w:r>
          </w:p>
        </w:tc>
      </w:tr>
      <w:tr>
        <w:tc>
          <w:tcPr/>
          <w:p>
            <w:pPr>
              <w:pStyle w:val="Compact"/>
            </w:pPr>
            <w:r>
              <w:t xml:space="preserve">Seri biển nền xanh</w:t>
            </w:r>
          </w:p>
        </w:tc>
        <w:tc>
          <w:tcPr/>
          <w:p>
            <w:pPr>
              <w:pStyle w:val="Compact"/>
              <w:jc w:val="center"/>
            </w:pPr>
            <w:r>
              <w:t xml:space="preserve">11</w:t>
            </w:r>
          </w:p>
        </w:tc>
        <w:tc>
          <w:tcPr/>
          <w:p>
            <w:pPr>
              <w:pStyle w:val="Compact"/>
            </w:pPr>
            <w:r>
              <w:t xml:space="preserve">A B C D E F G H K L M</w:t>
            </w:r>
          </w:p>
        </w:tc>
      </w:tr>
      <w:tr>
        <w:tc>
          <w:tcPr/>
          <w:p>
            <w:pPr>
              <w:pStyle w:val="Compact"/>
            </w:pPr>
            <w:r>
              <w:rPr>
                <w:b/>
                <w:bCs/>
              </w:rPr>
              <w:t xml:space="preserve">Bị loại trừ khỏi toàn hệ thống</w:t>
            </w:r>
          </w:p>
        </w:tc>
        <w:tc>
          <w:tcPr/>
          <w:p>
            <w:pPr>
              <w:pStyle w:val="Compact"/>
              <w:jc w:val="center"/>
            </w:pPr>
            <w:r>
              <w:rPr>
                <w:b/>
                <w:bCs/>
              </w:rPr>
              <w:t xml:space="preserve">5</w:t>
            </w:r>
          </w:p>
        </w:tc>
        <w:tc>
          <w:tcPr/>
          <w:p>
            <w:pPr>
              <w:pStyle w:val="Compact"/>
            </w:pPr>
            <w:r>
              <w:rPr>
                <w:b/>
                <w:bCs/>
              </w:rPr>
              <w:t xml:space="preserve">I, J, O, Q, W</w:t>
            </w:r>
          </w:p>
        </w:tc>
      </w:tr>
      <w:tr>
        <w:tc>
          <w:tcPr/>
          <w:p>
            <w:pPr>
              <w:pStyle w:val="Compact"/>
            </w:pPr>
            <w:r>
              <w:t xml:space="preserve">Tập ký tự an toàn tối thiểu cho OCR</w:t>
            </w:r>
          </w:p>
        </w:tc>
        <w:tc>
          <w:tcPr/>
          <w:p>
            <w:pPr>
              <w:pStyle w:val="Compact"/>
              <w:jc w:val="center"/>
            </w:pPr>
            <w:r>
              <w:t xml:space="preserve">21</w:t>
            </w:r>
          </w:p>
        </w:tc>
        <w:tc>
          <w:tcPr/>
          <w:p>
            <w:pPr>
              <w:pStyle w:val="Compact"/>
            </w:pPr>
            <w:r>
              <w:t xml:space="preserve">20 chữ ở vị trí thứ nhất, hợp thêm R</w:t>
            </w:r>
          </w:p>
        </w:tc>
      </w:tr>
    </w:tbl>
    <w:p>
      <w:pPr>
        <w:pStyle w:val="BodyText"/>
      </w:pPr>
      <w:r>
        <w:rPr>
          <w:b/>
          <w:bCs/>
        </w:rPr>
        <w:t xml:space="preserve">c) Hệ quả thứ nhất — ràng buộc theo vị trí, không phải tập phẳng.</w:t>
      </w:r>
      <w:r>
        <w:t xml:space="preserve"> </w:t>
      </w:r>
      <w:r>
        <w:t xml:space="preserve">Xe mô tô biển xanh dùng 1 trong 11 chữ cái kết hợp 1 chữ số</w:t>
      </w:r>
      <w:r>
        <w:t xml:space="preserve"> </w:t>
      </w:r>
      <w:r>
        <w:rPr>
          <w:b/>
          <w:bCs/>
        </w:rPr>
        <w:t xml:space="preserve">1 – 9</w:t>
      </w:r>
      <w:r>
        <w:t xml:space="preserve">, không có số 0 [13]. G hợp lệ ở vị trí thứ nhất nhưng không ở vị trí thứ hai, R ngược lại; bộ luật dùng danh sách phẳng sẽ</w:t>
      </w:r>
      <w:r>
        <w:t xml:space="preserve"> </w:t>
      </w:r>
      <w:r>
        <w:rPr>
          <w:b/>
          <w:bCs/>
        </w:rPr>
        <w:t xml:space="preserve">vừa bỏ sót lỗi vừa sửa nhầm ký tự đúng</w:t>
      </w:r>
      <w:r>
        <w:t xml:space="preserve"> </w:t>
      </w:r>
      <w:r>
        <w:t xml:space="preserve">— điểm đồ án xử lý khác các mô tả hiện có (Chương 1). Ký tự nhóm I, J, O, Q, W ở vị trí chữ cái chắc chắn là lỗi; ánh xạ có cơ sở hình dạng:</w:t>
      </w:r>
      <w:r>
        <w:t xml:space="preserve"> </w:t>
      </w:r>
      <w:r>
        <w:rPr>
          <w:rStyle w:val="VerbatimChar"/>
        </w:rPr>
        <w:t xml:space="preserve">O → 0</w:t>
      </w:r>
      <w:r>
        <w:t xml:space="preserve">,</w:t>
      </w:r>
      <w:r>
        <w:t xml:space="preserve"> </w:t>
      </w:r>
      <w:r>
        <w:rPr>
          <w:rStyle w:val="VerbatimChar"/>
        </w:rPr>
        <w:t xml:space="preserve">I → 1</w:t>
      </w:r>
      <w:r>
        <w:t xml:space="preserve">,</w:t>
      </w:r>
      <w:r>
        <w:t xml:space="preserve"> </w:t>
      </w:r>
      <w:r>
        <w:rPr>
          <w:rStyle w:val="VerbatimChar"/>
        </w:rPr>
        <w:t xml:space="preserve">Q → 0</w:t>
      </w:r>
      <w:r>
        <w:t xml:space="preserve">;</w:t>
      </w:r>
      <w:r>
        <w:t xml:space="preserve"> </w:t>
      </w:r>
      <w:r>
        <w:rPr>
          <w:rStyle w:val="VerbatimChar"/>
        </w:rPr>
        <w:t xml:space="preserve">J</w:t>
      </w:r>
      <w:r>
        <w:t xml:space="preserve">,</w:t>
      </w:r>
      <w:r>
        <w:t xml:space="preserve"> </w:t>
      </w:r>
      <w:r>
        <w:rPr>
          <w:rStyle w:val="VerbatimChar"/>
        </w:rPr>
        <w:t xml:space="preserve">W</w:t>
      </w:r>
      <w:r>
        <w:t xml:space="preserve"> </w:t>
      </w:r>
      <w:r>
        <w:t xml:space="preserve">không có ứng viên hiển nhiên nên chỉ</w:t>
      </w:r>
      <w:r>
        <w:t xml:space="preserve"> </w:t>
      </w:r>
      <w:r>
        <w:rPr>
          <w:b/>
          <w:bCs/>
        </w:rPr>
        <w:t xml:space="preserve">hạ cờ hợp lệ</w:t>
      </w:r>
      <w:r>
        <w:t xml:space="preserve">. Chữ R</w:t>
      </w:r>
      <w:r>
        <w:t xml:space="preserve"> </w:t>
      </w:r>
      <w:r>
        <w:rPr>
          <w:b/>
          <w:bCs/>
        </w:rPr>
        <w:t xml:space="preserve">không</w:t>
      </w:r>
      <w:r>
        <w:t xml:space="preserve"> </w:t>
      </w:r>
      <w:r>
        <w:t xml:space="preserve">thuộc nhóm này và</w:t>
      </w:r>
      <w:r>
        <w:t xml:space="preserve"> </w:t>
      </w:r>
      <w:r>
        <w:rPr>
          <w:b/>
          <w:bCs/>
        </w:rPr>
        <w:t xml:space="preserve">tuyệt đối không được ánh xạ đi</w:t>
      </w:r>
      <w:r>
        <w:t xml:space="preserve">.</w:t>
      </w:r>
    </w:p>
    <w:p>
      <w:pPr>
        <w:pStyle w:val="BodyText"/>
      </w:pPr>
      <w:r>
        <w:rPr>
          <w:b/>
          <w:bCs/>
        </w:rPr>
        <w:t xml:space="preserve">d) Hệ quả thứ hai — tập ký tự huấn luyện OCR.</w:t>
      </w:r>
      <w:r>
        <w:t xml:space="preserve"> </w:t>
      </w:r>
      <w:r>
        <w:t xml:space="preserve">Huấn luyện theo "20 chữ cái" thì mô hình</w:t>
      </w:r>
      <w:r>
        <w:t xml:space="preserve"> </w:t>
      </w:r>
      <w:r>
        <w:rPr>
          <w:b/>
          <w:bCs/>
        </w:rPr>
        <w:t xml:space="preserve">không bao giờ dự đoán được chữ R</w:t>
      </w:r>
      <w:r>
        <w:t xml:space="preserve">, sai hệ thống trên mọi biển xe máy có R ở vị trí thứ hai; mất mát ở</w:t>
      </w:r>
      <w:r>
        <w:t xml:space="preserve"> </w:t>
      </w:r>
      <w:r>
        <w:rPr>
          <w:b/>
          <w:bCs/>
        </w:rPr>
        <w:t xml:space="preserve">tầng mô hình</w:t>
      </w:r>
      <w:r>
        <w:t xml:space="preserve">, hậu xử lý không cứu được.</w:t>
      </w:r>
    </w:p>
    <w:p>
      <w:pPr>
        <w:pStyle w:val="BlockText"/>
      </w:pPr>
      <w:r>
        <w:rPr>
          <w:b/>
          <w:bCs/>
        </w:rPr>
        <w:t xml:space="preserve">Khuyến nghị áp dụng cho đồ án.</w:t>
      </w:r>
      <w:r>
        <w:t xml:space="preserve"> </w:t>
      </w:r>
      <w:r>
        <w:t xml:space="preserve">Huấn luyện tập ký tự</w:t>
      </w:r>
      <w:r>
        <w:t xml:space="preserve"> </w:t>
      </w:r>
      <w:r>
        <w:rPr>
          <w:b/>
          <w:bCs/>
        </w:rPr>
        <w:t xml:space="preserve">đầy đủ A–Z và 0–9, tức 36 ký tự</w:t>
      </w:r>
      <w:r>
        <w:t xml:space="preserve">, áp ràng buộc hợp lệ ở</w:t>
      </w:r>
      <w:r>
        <w:t xml:space="preserve"> </w:t>
      </w:r>
      <w:r>
        <w:rPr>
          <w:b/>
          <w:bCs/>
        </w:rPr>
        <w:t xml:space="preserve">tầng hậu xử lý</w:t>
      </w:r>
      <w:r>
        <w:t xml:space="preserve">. Nếu buộc phải thu hẹp, dùng</w:t>
      </w:r>
      <w:r>
        <w:t xml:space="preserve"> </w:t>
      </w:r>
      <w:r>
        <w:rPr>
          <w:b/>
          <w:bCs/>
        </w:rPr>
        <w:t xml:space="preserve">21 chữ cái</w:t>
      </w:r>
      <w:r>
        <w:t xml:space="preserve"> </w:t>
      </w:r>
      <w:r>
        <w:t xml:space="preserve">(20 chữ hợp thêm R), tuyệt đối không dùng 20.</w:t>
      </w:r>
    </w:p>
    <w:p>
      <w:pPr>
        <w:pStyle w:val="FirstParagraph"/>
      </w:pPr>
      <w:r>
        <w:rPr>
          <w:b/>
          <w:bCs/>
        </w:rPr>
        <w:t xml:space="preserve">e) Hạn chế kiểm chứng cần giữ nguyên khi trình bày.</w:t>
      </w:r>
      <w:r>
        <w:t xml:space="preserve"> </w:t>
      </w:r>
      <w:r>
        <w:t xml:space="preserve">Hai danh sách chữ cái ở Bảng 2.1</w:t>
      </w:r>
      <w:r>
        <w:t xml:space="preserve"> </w:t>
      </w:r>
      <w:r>
        <w:rPr>
          <w:b/>
          <w:bCs/>
        </w:rPr>
        <w:t xml:space="preserve">chưa được đối chiếu với toàn văn Điều 34 TT 79/2024/TT-BCA</w:t>
      </w:r>
      <w:r>
        <w:t xml:space="preserve">: bản PDF chính thức là bản quét không có lớp văn bản, cổng tra cứu pháp luật chặn truy cập tự động. Kết luận về chữ R dựa trên nguồn thứ cấp, cần xác nhận lại khi tiếp cận được toàn văn. Ghi rõ hạn chế này là bắt buộc và không được lược bỏ khi rút gọn văn bản.</w:t>
      </w:r>
    </w:p>
    <w:p>
      <w:pPr>
        <w:pStyle w:val="BodyText"/>
      </w:pPr>
      <w:r>
        <w:rPr>
          <w:b/>
          <w:bCs/>
        </w:rPr>
        <w:t xml:space="preserve">f) Các ký hiệu seri đặc biệt</w:t>
      </w:r>
      <w:r>
        <w:t xml:space="preserve"> </w:t>
      </w:r>
      <w:r>
        <w:t xml:space="preserve">[29]:</w:t>
      </w:r>
      <w:r>
        <w:t xml:space="preserve"> </w:t>
      </w:r>
      <w:r>
        <w:rPr>
          <w:rStyle w:val="VerbatimChar"/>
        </w:rPr>
        <w:t xml:space="preserve">CD</w:t>
      </w:r>
      <w:r>
        <w:t xml:space="preserve">,</w:t>
      </w:r>
      <w:r>
        <w:t xml:space="preserve"> </w:t>
      </w:r>
      <w:r>
        <w:rPr>
          <w:rStyle w:val="VerbatimChar"/>
        </w:rPr>
        <w:t xml:space="preserve">MK</w:t>
      </w:r>
      <w:r>
        <w:t xml:space="preserve">,</w:t>
      </w:r>
      <w:r>
        <w:t xml:space="preserve"> </w:t>
      </w:r>
      <w:r>
        <w:rPr>
          <w:rStyle w:val="VerbatimChar"/>
        </w:rPr>
        <w:t xml:space="preserve">MĐ</w:t>
      </w:r>
      <w:r>
        <w:t xml:space="preserve"> </w:t>
      </w:r>
      <w:r>
        <w:t xml:space="preserve">(xe máy chuyên dùng, máy kéo, xe máy điện);</w:t>
      </w:r>
      <w:r>
        <w:t xml:space="preserve"> </w:t>
      </w:r>
      <w:r>
        <w:rPr>
          <w:rStyle w:val="VerbatimChar"/>
        </w:rPr>
        <w:t xml:space="preserve">R</w:t>
      </w:r>
      <w:r>
        <w:t xml:space="preserve">,</w:t>
      </w:r>
      <w:r>
        <w:t xml:space="preserve"> </w:t>
      </w:r>
      <w:r>
        <w:rPr>
          <w:rStyle w:val="VerbatimChar"/>
        </w:rPr>
        <w:t xml:space="preserve">RM</w:t>
      </w:r>
      <w:r>
        <w:t xml:space="preserve"> </w:t>
      </w:r>
      <w:r>
        <w:t xml:space="preserve">(rơ moóc);</w:t>
      </w:r>
      <w:r>
        <w:t xml:space="preserve"> </w:t>
      </w:r>
      <w:r>
        <w:rPr>
          <w:rStyle w:val="VerbatimChar"/>
        </w:rPr>
        <w:t xml:space="preserve">HC</w:t>
      </w:r>
      <w:r>
        <w:t xml:space="preserve">;</w:t>
      </w:r>
      <w:r>
        <w:t xml:space="preserve"> </w:t>
      </w:r>
      <w:r>
        <w:rPr>
          <w:rStyle w:val="VerbatimChar"/>
        </w:rPr>
        <w:t xml:space="preserve">KT</w:t>
      </w:r>
      <w:r>
        <w:t xml:space="preserve">,</w:t>
      </w:r>
      <w:r>
        <w:t xml:space="preserve"> </w:t>
      </w:r>
      <w:r>
        <w:rPr>
          <w:rStyle w:val="VerbatimChar"/>
        </w:rPr>
        <w:t xml:space="preserve">LD</w:t>
      </w:r>
      <w:r>
        <w:t xml:space="preserve">,</w:t>
      </w:r>
      <w:r>
        <w:t xml:space="preserve"> </w:t>
      </w:r>
      <w:r>
        <w:rPr>
          <w:rStyle w:val="VerbatimChar"/>
        </w:rPr>
        <w:t xml:space="preserve">DA</w:t>
      </w:r>
      <w:r>
        <w:t xml:space="preserve">;</w:t>
      </w:r>
      <w:r>
        <w:t xml:space="preserve"> </w:t>
      </w:r>
      <w:r>
        <w:rPr>
          <w:rStyle w:val="VerbatimChar"/>
        </w:rPr>
        <w:t xml:space="preserve">T</w:t>
      </w:r>
      <w:r>
        <w:t xml:space="preserve">,</w:t>
      </w:r>
      <w:r>
        <w:t xml:space="preserve"> </w:t>
      </w:r>
      <w:r>
        <w:rPr>
          <w:rStyle w:val="VerbatimChar"/>
        </w:rPr>
        <w:t xml:space="preserve">TĐ</w:t>
      </w:r>
      <w:r>
        <w:t xml:space="preserve">. Hai bẫy:</w:t>
      </w:r>
      <w:r>
        <w:t xml:space="preserve"> </w:t>
      </w:r>
      <w:r>
        <w:rPr>
          <w:b/>
          <w:bCs/>
        </w:rPr>
        <w:t xml:space="preserve">chữ R xuất hiện ở đây</w:t>
      </w:r>
      <w:r>
        <w:t xml:space="preserve"> </w:t>
      </w:r>
      <w:r>
        <w:t xml:space="preserve">dù ngoài tập 20 chữ, củng cố khuyến nghị (d);</w:t>
      </w:r>
      <w:r>
        <w:t xml:space="preserve"> </w:t>
      </w:r>
      <w:r>
        <w:rPr>
          <w:rStyle w:val="VerbatimChar"/>
        </w:rPr>
        <w:t xml:space="preserve">TĐ</w:t>
      </w:r>
      <w:r>
        <w:t xml:space="preserve">,</w:t>
      </w:r>
      <w:r>
        <w:t xml:space="preserve"> </w:t>
      </w:r>
      <w:r>
        <w:rPr>
          <w:rStyle w:val="VerbatimChar"/>
        </w:rPr>
        <w:t xml:space="preserve">MĐ</w:t>
      </w:r>
      <w:r>
        <w:t xml:space="preserve"> </w:t>
      </w:r>
      <w:r>
        <w:t xml:space="preserve">chứa</w:t>
      </w:r>
      <w:r>
        <w:t xml:space="preserve"> </w:t>
      </w:r>
      <w:r>
        <w:rPr>
          <w:rStyle w:val="VerbatimChar"/>
        </w:rPr>
        <w:t xml:space="preserve">Đ</w:t>
      </w:r>
      <w:r>
        <w:t xml:space="preserve"> </w:t>
      </w:r>
      <w:r>
        <w:t xml:space="preserve">— ngoài Latin ASCII — nên OCR gần như chắc chắn trả</w:t>
      </w:r>
      <w:r>
        <w:t xml:space="preserve"> </w:t>
      </w:r>
      <w:r>
        <w:rPr>
          <w:rStyle w:val="VerbatimChar"/>
        </w:rPr>
        <w:t xml:space="preserve">D</w:t>
      </w:r>
      <w:r>
        <w:t xml:space="preserve">, module chuẩn hoá phải chấp nhận cả hai dạng.</w:t>
      </w:r>
    </w:p>
    <w:bookmarkEnd w:id="71"/>
    <w:bookmarkStart w:id="72" w:name="Xedaa8298f45abb72f5fd89b86999bcf0fded06a"/>
    <w:p>
      <w:pPr>
        <w:pStyle w:val="Heading3"/>
      </w:pPr>
      <w:r>
        <w:t xml:space="preserve">2.2.5. Màu nền và ý nghĩa</w:t>
      </w:r>
    </w:p>
    <w:p>
      <w:pPr>
        <w:pStyle w:val="FirstParagraph"/>
      </w:pPr>
      <w:r>
        <w:rPr>
          <w:b/>
          <w:bCs/>
        </w:rPr>
        <w:t xml:space="preserve">Bảng 2.2.</w:t>
      </w:r>
      <w:r>
        <w:t xml:space="preserve"> </w:t>
      </w:r>
      <w:r>
        <w:t xml:space="preserve">Màu nền biển số và đối tượng áp dụng [13]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Màu nền / màu chữ</w:t>
            </w:r>
          </w:p>
        </w:tc>
        <w:tc>
          <w:tcPr/>
          <w:p>
            <w:pPr>
              <w:pStyle w:val="Compact"/>
            </w:pPr>
            <w:r>
              <w:t xml:space="preserve">Đối tượng</w:t>
            </w:r>
          </w:p>
        </w:tc>
        <w:tc>
          <w:tcPr/>
          <w:p>
            <w:pPr>
              <w:pStyle w:val="Compact"/>
            </w:pPr>
            <w:r>
              <w:t xml:space="preserve">Ghi chú cho ALPR</w:t>
            </w:r>
          </w:p>
        </w:tc>
      </w:tr>
      <w:tr>
        <w:tc>
          <w:tcPr/>
          <w:p>
            <w:pPr>
              <w:pStyle w:val="Compact"/>
            </w:pPr>
            <w:r>
              <w:t xml:space="preserve">Trắng / đen</w:t>
            </w:r>
          </w:p>
        </w:tc>
        <w:tc>
          <w:tcPr/>
          <w:p>
            <w:pPr>
              <w:pStyle w:val="Compact"/>
            </w:pPr>
            <w:r>
              <w:t xml:space="preserve">Tổ chức, cá nhân trong nước, xe</w:t>
            </w:r>
            <w:r>
              <w:t xml:space="preserve"> </w:t>
            </w:r>
            <w:r>
              <w:rPr>
                <w:b/>
                <w:bCs/>
              </w:rPr>
              <w:t xml:space="preserve">không</w:t>
            </w:r>
            <w:r>
              <w:t xml:space="preserve"> </w:t>
            </w:r>
            <w:r>
              <w:t xml:space="preserve">kinh doanh vận tải</w:t>
            </w:r>
          </w:p>
        </w:tc>
        <w:tc>
          <w:tcPr/>
          <w:p>
            <w:pPr>
              <w:pStyle w:val="Compact"/>
            </w:pPr>
            <w:r>
              <w:t xml:space="preserve">Phổ biến nhất</w:t>
            </w:r>
          </w:p>
        </w:tc>
      </w:tr>
      <w:tr>
        <w:tc>
          <w:tcPr/>
          <w:p>
            <w:pPr>
              <w:pStyle w:val="Compact"/>
            </w:pPr>
            <w:r>
              <w:t xml:space="preserve">Vàng / đen</w:t>
            </w:r>
          </w:p>
        </w:tc>
        <w:tc>
          <w:tcPr/>
          <w:p>
            <w:pPr>
              <w:pStyle w:val="Compact"/>
            </w:pPr>
            <w:r>
              <w:t xml:space="preserve">Xe</w:t>
            </w:r>
            <w:r>
              <w:t xml:space="preserve"> </w:t>
            </w:r>
            <w:r>
              <w:rPr>
                <w:b/>
                <w:bCs/>
              </w:rPr>
              <w:t xml:space="preserve">kinh doanh vận tải</w:t>
            </w:r>
          </w:p>
        </w:tc>
        <w:tc>
          <w:tcPr/>
          <w:p>
            <w:pPr>
              <w:pStyle w:val="Compact"/>
            </w:pPr>
            <w:r>
              <w:t xml:space="preserve">Tín hiệu phân loại</w:t>
            </w:r>
            <w:r>
              <w:t xml:space="preserve"> </w:t>
            </w:r>
            <w:r>
              <w:rPr>
                <w:b/>
                <w:bCs/>
              </w:rPr>
              <w:t xml:space="preserve">duy nhất còn hợp lệ</w:t>
            </w:r>
          </w:p>
        </w:tc>
      </w:tr>
      <w:tr>
        <w:tc>
          <w:tcPr/>
          <w:p>
            <w:pPr>
              <w:pStyle w:val="Compact"/>
            </w:pPr>
            <w:r>
              <w:t xml:space="preserve">Xanh dương / trắng</w:t>
            </w:r>
          </w:p>
        </w:tc>
        <w:tc>
          <w:tcPr/>
          <w:p>
            <w:pPr>
              <w:pStyle w:val="Compact"/>
            </w:pPr>
            <w:r>
              <w:t xml:space="preserve">Cơ quan Đảng, Nhà nước, công an</w:t>
            </w:r>
          </w:p>
        </w:tc>
        <w:tc>
          <w:tcPr/>
          <w:p>
            <w:pPr>
              <w:pStyle w:val="Compact"/>
            </w:pPr>
            <w:r>
              <w:t xml:space="preserve">Seri chỉ dùng 11 chữ cái</w:t>
            </w:r>
          </w:p>
        </w:tc>
      </w:tr>
      <w:tr>
        <w:tc>
          <w:tcPr/>
          <w:p>
            <w:pPr>
              <w:pStyle w:val="Compact"/>
            </w:pPr>
            <w:r>
              <w:t xml:space="preserve">Trắng /</w:t>
            </w:r>
            <w:r>
              <w:t xml:space="preserve"> </w:t>
            </w:r>
            <w:r>
              <w:rPr>
                <w:b/>
                <w:bCs/>
              </w:rPr>
              <w:t xml:space="preserve">đỏ</w:t>
            </w:r>
          </w:p>
        </w:tc>
        <w:tc>
          <w:tcPr/>
          <w:p>
            <w:pPr>
              <w:pStyle w:val="Compact"/>
            </w:pPr>
            <w:r>
              <w:t xml:space="preserve">Xe ngoại giao (</w:t>
            </w:r>
            <w:r>
              <w:rPr>
                <w:rStyle w:val="VerbatimChar"/>
              </w:rPr>
              <w:t xml:space="preserve">NG</w:t>
            </w:r>
            <w:r>
              <w:t xml:space="preserve">) và tổ chức quốc tế (</w:t>
            </w:r>
            <w:r>
              <w:rPr>
                <w:rStyle w:val="VerbatimChar"/>
              </w:rPr>
              <w:t xml:space="preserve">QT</w:t>
            </w:r>
            <w:r>
              <w:t xml:space="preserve">)</w:t>
            </w:r>
          </w:p>
        </w:tc>
        <w:tc>
          <w:tcPr/>
          <w:p>
            <w:pPr>
              <w:pStyle w:val="Compact"/>
            </w:pPr>
            <w:r>
              <w:t xml:space="preserve">Cấu trúc chuỗi khác hẳn [30]</w:t>
            </w:r>
          </w:p>
        </w:tc>
      </w:tr>
      <w:tr>
        <w:tc>
          <w:tcPr/>
          <w:p>
            <w:pPr>
              <w:pStyle w:val="Compact"/>
            </w:pPr>
            <w:r>
              <w:t xml:space="preserve">Đỏ / trắng</w:t>
            </w:r>
          </w:p>
        </w:tc>
        <w:tc>
          <w:tcPr/>
          <w:p>
            <w:pPr>
              <w:pStyle w:val="Compact"/>
            </w:pPr>
            <w:r>
              <w:t xml:space="preserve">Xe quân đội và doanh nghiệp quân đội</w:t>
            </w:r>
          </w:p>
        </w:tc>
        <w:tc>
          <w:tcPr/>
          <w:p>
            <w:pPr>
              <w:pStyle w:val="Compact"/>
            </w:pPr>
            <w:r>
              <w:rPr>
                <w:b/>
                <w:bCs/>
              </w:rPr>
              <w:t xml:space="preserve">Ngoài phạm vi</w:t>
            </w:r>
            <w:r>
              <w:t xml:space="preserve"> </w:t>
            </w:r>
            <w:r>
              <w:t xml:space="preserve">TT 79/2024, thuộc TT 169/2021/TT-BQP [15]</w:t>
            </w:r>
          </w:p>
        </w:tc>
      </w:tr>
    </w:tbl>
    <w:p>
      <w:pPr>
        <w:pStyle w:val="BodyText"/>
      </w:pPr>
      <w:r>
        <w:t xml:space="preserve">QCVN 08:2024/BCA chỉ quy định</w:t>
      </w:r>
      <w:r>
        <w:t xml:space="preserve"> </w:t>
      </w:r>
      <w:r>
        <w:rPr>
          <w:b/>
          <w:bCs/>
        </w:rPr>
        <w:t xml:space="preserve">4 tổ hợp màu</w:t>
      </w:r>
      <w:r>
        <w:t xml:space="preserve">,</w:t>
      </w:r>
      <w:r>
        <w:t xml:space="preserve"> </w:t>
      </w:r>
      <w:r>
        <w:rPr>
          <w:b/>
          <w:bCs/>
        </w:rPr>
        <w:t xml:space="preserve">không có nền đỏ</w:t>
      </w:r>
      <w:r>
        <w:t xml:space="preserve"> </w:t>
      </w:r>
      <w:r>
        <w:t xml:space="preserve">[11] — biển quân đội do Bộ Quốc phòng quản lý riêng [15].</w:t>
      </w:r>
      <w:r>
        <w:t xml:space="preserve"> </w:t>
      </w:r>
      <w:r>
        <w:rPr>
          <w:b/>
          <w:bCs/>
        </w:rPr>
        <w:t xml:space="preserve">Xe điện không có biển riêng</w:t>
      </w:r>
      <w:r>
        <w:t xml:space="preserve">: xe năng lượng sạch</w:t>
      </w:r>
      <w:r>
        <w:t xml:space="preserve"> </w:t>
      </w:r>
      <w:r>
        <w:rPr>
          <w:b/>
          <w:bCs/>
        </w:rPr>
        <w:t xml:space="preserve">không được cấp biển xanh lá</w:t>
      </w:r>
      <w:r>
        <w:t xml:space="preserve">, dùng biển thường kèm biểu tượng [31]</w:t>
      </w:r>
      <w:r>
        <w:t xml:space="preserve"> </w:t>
      </w:r>
      <w:r>
        <w:t xml:space="preserve">— không phát hiện được xe điện qua màu biển. Màu nền là tín hiệu phân loại duy nhất còn hợp lệ [32]</w:t>
      </w:r>
      <w:r>
        <w:t xml:space="preserve">; nhưng module chuẩn hoá làm việc trên chuỗi ký tự, phân loại theo màu ngoài phạm vi của nó.</w:t>
      </w:r>
    </w:p>
    <w:bookmarkEnd w:id="72"/>
    <w:bookmarkStart w:id="73" w:name="X2a52ff37631cbccf39faef051447574c793430f"/>
    <w:p>
      <w:pPr>
        <w:pStyle w:val="Heading3"/>
      </w:pPr>
      <w:r>
        <w:t xml:space="preserve">2.2.6. Kích thước vật lý và tỷ lệ khung hình</w:t>
      </w:r>
    </w:p>
    <w:p>
      <w:pPr>
        <w:pStyle w:val="FirstParagraph"/>
      </w:pPr>
      <w:r>
        <w:t xml:space="preserve">Cơ sở định lượng phân biệt biển một dòng với hai dòng — then chốt với rủi ro R-04 (mục 2.6.3). Ô tô được cấp</w:t>
      </w:r>
      <w:r>
        <w:t xml:space="preserve"> </w:t>
      </w:r>
      <w:r>
        <w:rPr>
          <w:b/>
          <w:bCs/>
        </w:rPr>
        <w:t xml:space="preserve">02</w:t>
      </w:r>
      <w:r>
        <w:t xml:space="preserve"> </w:t>
      </w:r>
      <w:r>
        <w:t xml:space="preserve">biển: 01 ngắn (</w:t>
      </w:r>
      <w:r>
        <w:rPr>
          <w:b/>
          <w:bCs/>
        </w:rPr>
        <w:t xml:space="preserve">2 dòng</w:t>
      </w:r>
      <w:r>
        <w:t xml:space="preserve">), 01 dài (</w:t>
      </w:r>
      <w:r>
        <w:rPr>
          <w:b/>
          <w:bCs/>
        </w:rPr>
        <w:t xml:space="preserve">1 dòng</w:t>
      </w:r>
      <w:r>
        <w:t xml:space="preserve">); xe mô tô, xe gắn máy, rơ moóc được cấp</w:t>
      </w:r>
      <w:r>
        <w:t xml:space="preserve"> </w:t>
      </w:r>
      <w:r>
        <w:rPr>
          <w:b/>
          <w:bCs/>
        </w:rPr>
        <w:t xml:space="preserve">01</w:t>
      </w:r>
      <w:r>
        <w:t xml:space="preserve"> </w:t>
      </w:r>
      <w:r>
        <w:t xml:space="preserve">biển</w:t>
      </w:r>
      <w:r>
        <w:t xml:space="preserve"> </w:t>
      </w:r>
      <w:r>
        <w:rPr>
          <w:b/>
          <w:bCs/>
        </w:rPr>
        <w:t xml:space="preserve">2 dòng</w:t>
      </w:r>
      <w:r>
        <w:t xml:space="preserve"> </w:t>
      </w:r>
      <w:r>
        <w:t xml:space="preserve">[32] —</w:t>
      </w:r>
      <w:r>
        <w:t xml:space="preserve"> </w:t>
      </w:r>
      <w:r>
        <w:rPr>
          <w:b/>
          <w:bCs/>
        </w:rPr>
        <w:t xml:space="preserve">một ô tô mang cùng chuỗi ký tự trên hai biển hình dạng hoàn toàn khác nhau</w:t>
      </w:r>
      <w:r>
        <w:t xml:space="preserve">.</w:t>
      </w:r>
    </w:p>
    <w:p>
      <w:pPr>
        <w:pStyle w:val="BodyText"/>
      </w:pPr>
      <w:r>
        <w:rPr>
          <w:b/>
          <w:bCs/>
        </w:rPr>
        <w:t xml:space="preserve">Bảng 2.3.</w:t>
      </w:r>
      <w:r>
        <w:t xml:space="preserve"> </w:t>
      </w:r>
      <w:r>
        <w:t xml:space="preserve">Kích thước và tỷ lệ khung hình của các loại biển số [11]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biển</w:t>
            </w:r>
          </w:p>
        </w:tc>
        <w:tc>
          <w:tcPr/>
          <w:p>
            <w:pPr>
              <w:pStyle w:val="Compact"/>
            </w:pPr>
            <w:r>
              <w:t xml:space="preserve">Kích thước (dài × cao)</w:t>
            </w:r>
          </w:p>
        </w:tc>
        <w:tc>
          <w:tcPr/>
          <w:p>
            <w:pPr>
              <w:pStyle w:val="Compact"/>
              <w:jc w:val="center"/>
            </w:pPr>
            <w:r>
              <w:t xml:space="preserve">Tỷ lệ khung hình</w:t>
            </w:r>
          </w:p>
        </w:tc>
        <w:tc>
          <w:tcPr/>
          <w:p>
            <w:pPr>
              <w:pStyle w:val="Compact"/>
              <w:jc w:val="center"/>
            </w:pPr>
            <w:r>
              <w:t xml:space="preserve">Số dòng</w:t>
            </w:r>
          </w:p>
        </w:tc>
      </w:tr>
      <w:tr>
        <w:tc>
          <w:tcPr/>
          <w:p>
            <w:pPr>
              <w:pStyle w:val="Compact"/>
            </w:pPr>
            <w:r>
              <w:t xml:space="preserve">Ô tô — biển</w:t>
            </w:r>
            <w:r>
              <w:t xml:space="preserve"> </w:t>
            </w:r>
            <w:r>
              <w:rPr>
                <w:b/>
                <w:bCs/>
              </w:rPr>
              <w:t xml:space="preserve">dài</w:t>
            </w:r>
          </w:p>
        </w:tc>
        <w:tc>
          <w:tcPr/>
          <w:p>
            <w:pPr>
              <w:pStyle w:val="Compact"/>
            </w:pPr>
            <w:r>
              <w:rPr>
                <w:b/>
                <w:bCs/>
              </w:rPr>
              <w:t xml:space="preserve">520 × 110 mm</w:t>
            </w:r>
          </w:p>
        </w:tc>
        <w:tc>
          <w:tcPr/>
          <w:p>
            <w:pPr>
              <w:pStyle w:val="Compact"/>
              <w:jc w:val="center"/>
            </w:pPr>
            <w:r>
              <w:rPr>
                <w:b/>
                <w:bCs/>
              </w:rPr>
              <w:t xml:space="preserve">4,727</w:t>
            </w:r>
          </w:p>
        </w:tc>
        <w:tc>
          <w:tcPr/>
          <w:p>
            <w:pPr>
              <w:pStyle w:val="Compact"/>
              <w:jc w:val="center"/>
            </w:pPr>
            <w:r>
              <w:rPr>
                <w:b/>
                <w:bCs/>
              </w:rPr>
              <w:t xml:space="preserve">1 dòng</w:t>
            </w:r>
          </w:p>
        </w:tc>
      </w:tr>
      <w:tr>
        <w:tc>
          <w:tcPr/>
          <w:p>
            <w:pPr>
              <w:pStyle w:val="Compact"/>
            </w:pPr>
            <w:r>
              <w:t xml:space="preserve">Ô tô — biển</w:t>
            </w:r>
            <w:r>
              <w:t xml:space="preserve"> </w:t>
            </w:r>
            <w:r>
              <w:rPr>
                <w:b/>
                <w:bCs/>
              </w:rPr>
              <w:t xml:space="preserve">ngắn</w:t>
            </w:r>
          </w:p>
        </w:tc>
        <w:tc>
          <w:tcPr/>
          <w:p>
            <w:pPr>
              <w:pStyle w:val="Compact"/>
            </w:pPr>
            <w:r>
              <w:rPr>
                <w:b/>
                <w:bCs/>
              </w:rPr>
              <w:t xml:space="preserve">330 × 165 mm</w:t>
            </w:r>
          </w:p>
        </w:tc>
        <w:tc>
          <w:tcPr/>
          <w:p>
            <w:pPr>
              <w:pStyle w:val="Compact"/>
              <w:jc w:val="center"/>
            </w:pPr>
            <w:r>
              <w:rPr>
                <w:b/>
                <w:bCs/>
              </w:rPr>
              <w:t xml:space="preserve">2,000</w:t>
            </w:r>
          </w:p>
        </w:tc>
        <w:tc>
          <w:tcPr/>
          <w:p>
            <w:pPr>
              <w:pStyle w:val="Compact"/>
              <w:jc w:val="center"/>
            </w:pPr>
            <w:r>
              <w:rPr>
                <w:b/>
                <w:bCs/>
              </w:rPr>
              <w:t xml:space="preserve">2 dòng</w:t>
            </w:r>
          </w:p>
        </w:tc>
      </w:tr>
      <w:tr>
        <w:tc>
          <w:tcPr/>
          <w:p>
            <w:pPr>
              <w:pStyle w:val="Compact"/>
            </w:pPr>
            <w:r>
              <w:rPr>
                <w:b/>
                <w:bCs/>
              </w:rPr>
              <w:t xml:space="preserve">Xe mô tô, xe gắn máy</w:t>
            </w:r>
          </w:p>
        </w:tc>
        <w:tc>
          <w:tcPr/>
          <w:p>
            <w:pPr>
              <w:pStyle w:val="Compact"/>
            </w:pPr>
            <w:r>
              <w:rPr>
                <w:b/>
                <w:bCs/>
              </w:rPr>
              <w:t xml:space="preserve">190 × 140 mm</w:t>
            </w:r>
          </w:p>
        </w:tc>
        <w:tc>
          <w:tcPr/>
          <w:p>
            <w:pPr>
              <w:pStyle w:val="Compact"/>
              <w:jc w:val="center"/>
            </w:pPr>
            <w:r>
              <w:rPr>
                <w:b/>
                <w:bCs/>
              </w:rPr>
              <w:t xml:space="preserve">1,357</w:t>
            </w:r>
          </w:p>
        </w:tc>
        <w:tc>
          <w:tcPr/>
          <w:p>
            <w:pPr>
              <w:pStyle w:val="Compact"/>
              <w:jc w:val="center"/>
            </w:pPr>
            <w:r>
              <w:rPr>
                <w:b/>
                <w:bCs/>
              </w:rPr>
              <w:t xml:space="preserve">2 dòng</w:t>
            </w:r>
          </w:p>
        </w:tc>
      </w:tr>
    </w:tbl>
    <w:p>
      <w:pPr>
        <w:pStyle w:val="BlockText"/>
      </w:pPr>
      <w:r>
        <w:rPr>
          <w:b/>
          <w:bCs/>
        </w:rPr>
        <w:t xml:space="preserve">⚠️ Cảnh báo về mốc hiệu lực của bộ số liệu kích thước.</w:t>
      </w:r>
      <w:r>
        <w:t xml:space="preserve"> </w:t>
      </w:r>
      <w:r>
        <w:t xml:space="preserve">Bộ số liệu trên</w:t>
      </w:r>
      <w:r>
        <w:t xml:space="preserve"> </w:t>
      </w:r>
      <w:r>
        <w:rPr>
          <w:b/>
          <w:bCs/>
        </w:rPr>
        <w:t xml:space="preserve">chỉ đúng từ 01/01/2025</w:t>
      </w:r>
      <w:r>
        <w:t xml:space="preserve">; tiêu chuẩn trước đó quy định biển ô tô ngắn</w:t>
      </w:r>
      <w:r>
        <w:t xml:space="preserve"> </w:t>
      </w:r>
      <w:r>
        <w:rPr>
          <w:b/>
          <w:bCs/>
        </w:rPr>
        <w:t xml:space="preserve">200 × 280 mm</w:t>
      </w:r>
      <w:r>
        <w:t xml:space="preserve">, biển dài</w:t>
      </w:r>
      <w:r>
        <w:t xml:space="preserve"> </w:t>
      </w:r>
      <w:r>
        <w:rPr>
          <w:b/>
          <w:bCs/>
        </w:rPr>
        <w:t xml:space="preserve">110 × 470 mm</w:t>
      </w:r>
      <w:r>
        <w:t xml:space="preserve">, và rất nhiều tài liệu thứ cấp — kể cả bài báo năm 2023 — vẫn dùng bộ số cũ. Mọi trích dẫn kích thước biển số</w:t>
      </w:r>
      <w:r>
        <w:t xml:space="preserve"> </w:t>
      </w:r>
      <w:r>
        <w:rPr>
          <w:b/>
          <w:bCs/>
        </w:rPr>
        <w:t xml:space="preserve">bắt buộc ghi kèm mốc hiệu lực</w:t>
      </w:r>
      <w:r>
        <w:t xml:space="preserve">; nếu không, người phản biện đối chiếu văn bản hiện hành sẽ kết luận là sai.</w:t>
      </w:r>
    </w:p>
    <w:p>
      <w:pPr>
        <w:pStyle w:val="FirstParagraph"/>
      </w:pPr>
      <w:r>
        <w:rPr>
          <w:b/>
          <w:bCs/>
        </w:rPr>
        <w:t xml:space="preserve">Không loại biển nào rơi vào khoảng (2,000 ; 4,727)</w:t>
      </w:r>
      <w:r>
        <w:t xml:space="preserve"> </w:t>
      </w:r>
      <w:r>
        <w:t xml:space="preserve">— khoảng trống rộng 2,727 đơn vị. Đồ án đề xuất:</w:t>
      </w:r>
      <w:r>
        <w:t xml:space="preserve"> </w:t>
      </w:r>
      <w:r>
        <w:rPr>
          <w:b/>
          <w:bCs/>
        </w:rPr>
        <w:t xml:space="preserve">AR &lt; 2,5</w:t>
      </w:r>
      <w:r>
        <w:t xml:space="preserve"> </w:t>
      </w:r>
      <w:r>
        <w:t xml:space="preserve">→</w:t>
      </w:r>
      <w:r>
        <w:t xml:space="preserve"> </w:t>
      </w:r>
      <w:r>
        <w:rPr>
          <w:b/>
          <w:bCs/>
        </w:rPr>
        <w:t xml:space="preserve">2 dòng</w:t>
      </w:r>
      <w:r>
        <w:t xml:space="preserve">;</w:t>
      </w:r>
      <w:r>
        <w:t xml:space="preserve"> </w:t>
      </w:r>
      <w:r>
        <w:rPr>
          <w:b/>
          <w:bCs/>
        </w:rPr>
        <w:t xml:space="preserve">AR &gt; 3,0</w:t>
      </w:r>
      <w:r>
        <w:t xml:space="preserve"> </w:t>
      </w:r>
      <w:r>
        <w:t xml:space="preserve">→</w:t>
      </w:r>
      <w:r>
        <w:t xml:space="preserve"> </w:t>
      </w:r>
      <w:r>
        <w:rPr>
          <w:b/>
          <w:bCs/>
        </w:rPr>
        <w:t xml:space="preserve">1 dòng</w:t>
      </w:r>
      <w:r>
        <w:t xml:space="preserve">;</w:t>
      </w:r>
      <w:r>
        <w:t xml:space="preserve"> </w:t>
      </w:r>
      <w:r>
        <w:rPr>
          <w:b/>
          <w:bCs/>
        </w:rPr>
        <w:t xml:space="preserve">2,5 ≤ AR ≤ 3,0</w:t>
      </w:r>
      <w:r>
        <w:t xml:space="preserve"> </w:t>
      </w:r>
      <w:r>
        <w:t xml:space="preserve">—</w:t>
      </w:r>
      <w:r>
        <w:t xml:space="preserve"> </w:t>
      </w:r>
      <w:r>
        <w:rPr>
          <w:b/>
          <w:bCs/>
        </w:rPr>
        <w:t xml:space="preserve">vùng nghi ngờ</w:t>
      </w:r>
      <w:r>
        <w:t xml:space="preserve">, thử cả hai nhánh, chọn kết quả tin cậy cao hơn.</w:t>
      </w:r>
    </w:p>
    <w:p>
      <w:pPr>
        <w:pStyle w:val="BlockText"/>
      </w:pPr>
      <w:r>
        <w:rPr>
          <w:b/>
          <w:bCs/>
        </w:rPr>
        <w:t xml:space="preserve">Hai lưu ý bắt buộc. Thứ nhất, đây là đề xuất của đồ án, KHÔNG phải quy định pháp luật:</w:t>
      </w:r>
      <w:r>
        <w:t xml:space="preserve"> </w:t>
      </w:r>
      <w:r>
        <w:t xml:space="preserve">ba giá trị 1,357 / 2,000 / 4,727 trích được từ QCVN 08:2024/BCA, nhưng ngưỡng 2,5 và 3,0 là</w:t>
      </w:r>
      <w:r>
        <w:t xml:space="preserve"> </w:t>
      </w:r>
      <w:r>
        <w:rPr>
          <w:b/>
          <w:bCs/>
        </w:rPr>
        <w:t xml:space="preserve">suy luận thiết kế của tác giả</w:t>
      </w:r>
      <w:r>
        <w:t xml:space="preserve">, phải kiểm chứng thực nghiệm; gán bộ ngưỡng cho văn bản pháp luật là lỗi trích dẫn.</w:t>
      </w:r>
      <w:r>
        <w:t xml:space="preserve"> </w:t>
      </w:r>
      <w:r>
        <w:rPr>
          <w:b/>
          <w:bCs/>
        </w:rPr>
        <w:t xml:space="preserve">Thứ hai:</w:t>
      </w:r>
      <w:r>
        <w:t xml:space="preserve"> </w:t>
      </w:r>
      <w:r>
        <w:t xml:space="preserve">phải đo tỷ lệ khung hình trên ảnh</w:t>
      </w:r>
      <w:r>
        <w:t xml:space="preserve"> </w:t>
      </w:r>
      <w:r>
        <w:rPr>
          <w:b/>
          <w:bCs/>
        </w:rPr>
        <w:t xml:space="preserve">đã nắn chỉnh phối cảnh</w:t>
      </w:r>
      <w:r>
        <w:t xml:space="preserve"> </w:t>
      </w:r>
      <w:r>
        <w:t xml:space="preserve">hoặc hộp bao xoay tối thiểu,</w:t>
      </w:r>
      <w:r>
        <w:t xml:space="preserve"> </w:t>
      </w:r>
      <w:r>
        <w:rPr>
          <w:b/>
          <w:bCs/>
        </w:rPr>
        <w:t xml:space="preserve">không</w:t>
      </w:r>
      <w:r>
        <w:t xml:space="preserve"> </w:t>
      </w:r>
      <w:r>
        <w:t xml:space="preserve">đo trên hộp bao thẳng trục — biển một dòng nghiêng 30° có tỷ lệ hộp thẳng trục tụt dưới 3,0 và bị phân loại nhầm.</w:t>
      </w:r>
    </w:p>
    <w:p>
      <w:pPr>
        <w:pStyle w:val="FirstParagraph"/>
      </w:pPr>
      <w:r>
        <w:rPr>
          <w:b/>
          <w:bCs/>
        </w:rPr>
        <w:t xml:space="preserve">d) Bố cục biển hai dòng.</w:t>
      </w:r>
      <w:r>
        <w:t xml:space="preserve"> </w:t>
      </w:r>
      <w:r>
        <w:t xml:space="preserve">Ô tô biển ngắn:</w:t>
      </w:r>
      <w:r>
        <w:t xml:space="preserve"> </w:t>
      </w:r>
      <w:r>
        <w:rPr>
          <w:rStyle w:val="VerbatimChar"/>
        </w:rPr>
        <w:t xml:space="preserve">30A</w:t>
      </w:r>
      <w:r>
        <w:t xml:space="preserve"> </w:t>
      </w:r>
      <w:r>
        <w:t xml:space="preserve">/</w:t>
      </w:r>
      <w:r>
        <w:t xml:space="preserve"> </w:t>
      </w:r>
      <w:r>
        <w:rPr>
          <w:rStyle w:val="VerbatimChar"/>
        </w:rPr>
        <w:t xml:space="preserve">123.45</w:t>
      </w:r>
      <w:r>
        <w:t xml:space="preserve">; xe máy kiểu mới:</w:t>
      </w:r>
      <w:r>
        <w:t xml:space="preserve"> </w:t>
      </w:r>
      <w:r>
        <w:rPr>
          <w:rStyle w:val="VerbatimChar"/>
        </w:rPr>
        <w:t xml:space="preserve">29-AA</w:t>
      </w:r>
      <w:r>
        <w:t xml:space="preserve"> </w:t>
      </w:r>
      <w:r>
        <w:t xml:space="preserve">/</w:t>
      </w:r>
      <w:r>
        <w:t xml:space="preserve"> </w:t>
      </w:r>
      <w:r>
        <w:rPr>
          <w:rStyle w:val="VerbatimChar"/>
        </w:rPr>
        <w:t xml:space="preserve">123.45</w:t>
      </w:r>
      <w:r>
        <w:t xml:space="preserve">; xe máy kiểu cũ:</w:t>
      </w:r>
      <w:r>
        <w:t xml:space="preserve"> </w:t>
      </w:r>
      <w:r>
        <w:rPr>
          <w:rStyle w:val="VerbatimChar"/>
        </w:rPr>
        <w:t xml:space="preserve">29-B1</w:t>
      </w:r>
      <w:r>
        <w:t xml:space="preserve"> </w:t>
      </w:r>
      <w:r>
        <w:t xml:space="preserve">/</w:t>
      </w:r>
      <w:r>
        <w:t xml:space="preserve"> </w:t>
      </w:r>
      <w:r>
        <w:rPr>
          <w:rStyle w:val="VerbatimChar"/>
        </w:rPr>
        <w:t xml:space="preserve">123.45</w:t>
      </w:r>
      <w:r>
        <w:t xml:space="preserve">, dòng dưới 4 – 5 chữ số.</w:t>
      </w:r>
    </w:p>
    <w:p>
      <w:pPr>
        <w:pStyle w:val="BodyText"/>
      </w:pPr>
      <w:r>
        <w:rPr>
          <w:b/>
          <w:bCs/>
        </w:rPr>
        <w:t xml:space="preserve">e) Dấu phân cách.</w:t>
      </w:r>
      <w:r>
        <w:t xml:space="preserve"> </w:t>
      </w:r>
      <w:r>
        <w:t xml:space="preserve">Các nguồn mô tả vị trí dấu gạch ngang không nhất quán, không tra cứu được nguyên văn quy cách in của QCVN 08:2024/BCA; đồ án chọn quyết định an toàn:</w:t>
      </w:r>
      <w:r>
        <w:t xml:space="preserve"> </w:t>
      </w:r>
      <w:r>
        <w:rPr>
          <w:b/>
          <w:bCs/>
        </w:rPr>
        <w:t xml:space="preserve">module chuẩn hoá loại bỏ toàn bộ ký tự phân cách rồi kiểm tra hợp lệ trên chuỗi chữ–số thuần</w:t>
      </w:r>
      <w:r>
        <w:t xml:space="preserve">.</w:t>
      </w:r>
    </w:p>
    <w:p>
      <w:pPr>
        <w:pStyle w:val="BodyText"/>
      </w:pPr>
      <w:r>
        <w:rPr>
          <w:b/>
          <w:bCs/>
        </w:rPr>
        <w:t xml:space="preserve">f) Hai thông số vật lý khác.</w:t>
      </w:r>
      <w:r>
        <w:t xml:space="preserve"> </w:t>
      </w:r>
      <w:r>
        <w:t xml:space="preserve">Biển hợp kim nhôm, phản quang, chữ dập nổi cao</w:t>
      </w:r>
      <w:r>
        <w:t xml:space="preserve"> </w:t>
      </w:r>
      <w:r>
        <w:rPr>
          <w:b/>
          <w:bCs/>
        </w:rPr>
        <w:t xml:space="preserve">(1,7 ± 0,1) mm</w:t>
      </w:r>
      <w:r>
        <w:t xml:space="preserve"> </w:t>
      </w:r>
      <w:r>
        <w:t xml:space="preserve">[11]; chữ dập nổi tạo bóng và loá theo góc chiếu — nguyên nhân lỗi</w:t>
      </w:r>
      <w:r>
        <w:t xml:space="preserve"> </w:t>
      </w:r>
      <w:r>
        <w:rPr>
          <w:rStyle w:val="VerbatimChar"/>
        </w:rPr>
        <w:t xml:space="preserve">B</w:t>
      </w:r>
      <w:r>
        <w:t xml:space="preserve"> </w:t>
      </w:r>
      <w:r>
        <w:t xml:space="preserve">đọc thành</w:t>
      </w:r>
      <w:r>
        <w:t xml:space="preserve"> </w:t>
      </w:r>
      <w:r>
        <w:rPr>
          <w:rStyle w:val="VerbatimChar"/>
        </w:rPr>
        <w:t xml:space="preserve">3</w:t>
      </w:r>
      <w:r>
        <w:t xml:space="preserve">; bù lại font và vật liệu chuẩn hoá toàn quốc là yếu tố tốt cho OCR.</w:t>
      </w:r>
    </w:p>
    <w:bookmarkEnd w:id="73"/>
    <w:bookmarkStart w:id="74" w:name="X75a1154442ad88b6ca779e654ee6d31eaa916c9"/>
    <w:p>
      <w:pPr>
        <w:pStyle w:val="Heading3"/>
      </w:pPr>
      <w:r>
        <w:t xml:space="preserve">2.2.7. Ý nghĩa đối với thiết kế hệ thống nhận dạng</w:t>
      </w:r>
    </w:p>
    <w:p>
      <w:pPr>
        <w:pStyle w:val="FirstParagraph"/>
      </w:pPr>
      <w:r>
        <w:t xml:space="preserve">Bảy dữ kiện kéo theo bảy quyết định thiết kế:</w:t>
      </w:r>
      <w:r>
        <w:t xml:space="preserve"> </w:t>
      </w:r>
      <w:r>
        <w:rPr>
          <w:b/>
          <w:bCs/>
        </w:rPr>
        <w:t xml:space="preserve">81 mã tỉnh trong dải 89 số</w:t>
      </w:r>
      <w:r>
        <w:t xml:space="preserve"> </w:t>
      </w:r>
      <w:r>
        <w:t xml:space="preserve">biến lỗi OCR hai ký tự đầu thành sai phát hiện được;</w:t>
      </w:r>
      <w:r>
        <w:t xml:space="preserve"> </w:t>
      </w:r>
      <w:r>
        <w:rPr>
          <w:b/>
          <w:bCs/>
        </w:rPr>
        <w:t xml:space="preserve">tập seri khác theo vị trí</w:t>
      </w:r>
      <w:r>
        <w:t xml:space="preserve"> </w:t>
      </w:r>
      <w:r>
        <w:t xml:space="preserve">buộc ràng buộc</w:t>
      </w:r>
      <w:r>
        <w:t xml:space="preserve"> </w:t>
      </w:r>
      <w:r>
        <w:rPr>
          <w:b/>
          <w:bCs/>
        </w:rPr>
        <w:t xml:space="preserve">theo vị trí</w:t>
      </w:r>
      <w:r>
        <w:t xml:space="preserve"> </w:t>
      </w:r>
      <w:r>
        <w:t xml:space="preserve">và tập huấn luyện OCR đủ 36 ký tự;</w:t>
      </w:r>
      <w:r>
        <w:t xml:space="preserve"> </w:t>
      </w:r>
      <w:r>
        <w:rPr>
          <w:b/>
          <w:bCs/>
        </w:rPr>
        <w:t xml:space="preserve">hai kiểu seri xe máy, nhóm thứ tự 4 hoặc 5 chữ số</w:t>
      </w:r>
      <w:r>
        <w:t xml:space="preserve"> </w:t>
      </w:r>
      <w:r>
        <w:t xml:space="preserve">buộc biểu thức chính quy đa nhánh;</w:t>
      </w:r>
      <w:r>
        <w:t xml:space="preserve"> </w:t>
      </w:r>
      <w:r>
        <w:rPr>
          <w:b/>
          <w:bCs/>
        </w:rPr>
        <w:t xml:space="preserve">chuỗi 8 ký tự khớp hai loại biển</w:t>
      </w:r>
      <w:r>
        <w:t xml:space="preserve"> </w:t>
      </w:r>
      <w:r>
        <w:t xml:space="preserve">nên phải lưu số dòng độc lập;</w:t>
      </w:r>
      <w:r>
        <w:t xml:space="preserve"> </w:t>
      </w:r>
      <w:r>
        <w:rPr>
          <w:b/>
          <w:bCs/>
        </w:rPr>
        <w:t xml:space="preserve">seri không còn cho biết loại xe</w:t>
      </w:r>
      <w:r>
        <w:t xml:space="preserve"> </w:t>
      </w:r>
      <w:r>
        <w:t xml:space="preserve">nên cấm heuristic suy loại phương tiện;</w:t>
      </w:r>
      <w:r>
        <w:t xml:space="preserve"> </w:t>
      </w:r>
      <w:r>
        <w:rPr>
          <w:b/>
          <w:bCs/>
        </w:rPr>
        <w:t xml:space="preserve">khoảng trống tỷ lệ khung hình 2,727</w:t>
      </w:r>
      <w:r>
        <w:t xml:space="preserve"> </w:t>
      </w:r>
      <w:r>
        <w:t xml:space="preserve">là cơ sở ngưỡng phân loại bố cục;</w:t>
      </w:r>
      <w:r>
        <w:t xml:space="preserve"> </w:t>
      </w:r>
      <w:r>
        <w:rPr>
          <w:b/>
          <w:bCs/>
        </w:rPr>
        <w:t xml:space="preserve">khung pháp lý đổi ba lần trong hai năm</w:t>
      </w:r>
      <w:r>
        <w:t xml:space="preserve"> </w:t>
      </w:r>
      <w:r>
        <w:t xml:space="preserve">buộc hậu xử lý tách rời mô hình để cập nhật độc lập [19].</w:t>
      </w:r>
    </w:p>
    <w:p>
      <w:pPr>
        <w:pStyle w:val="BodyText"/>
      </w:pPr>
      <w:r>
        <w:t xml:space="preserve">Về mức đóng góp: luận điểm dự kiến ban đầu — "loại trừ 6 chữ I J O Q R W" — là</w:t>
      </w:r>
      <w:r>
        <w:t xml:space="preserve"> </w:t>
      </w:r>
      <w:r>
        <w:rPr>
          <w:b/>
          <w:bCs/>
        </w:rPr>
        <w:t xml:space="preserve">sai</w:t>
      </w:r>
      <w:r>
        <w:t xml:space="preserve">, và việc sửa làm</w:t>
      </w:r>
      <w:r>
        <w:t xml:space="preserve"> </w:t>
      </w:r>
      <w:r>
        <w:rPr>
          <w:b/>
          <w:bCs/>
        </w:rPr>
        <w:t xml:space="preserve">yếu đi</w:t>
      </w:r>
      <w:r>
        <w:t xml:space="preserve"> </w:t>
      </w:r>
      <w:r>
        <w:t xml:space="preserve">đóng góp theo tiêu chí thu hẹp không gian tìm kiếm; đổi lại phần giá trị chuyển sang ràng buộc</w:t>
      </w:r>
      <w:r>
        <w:t xml:space="preserve"> </w:t>
      </w:r>
      <w:r>
        <w:rPr>
          <w:b/>
          <w:bCs/>
        </w:rPr>
        <w:t xml:space="preserve">phụ thuộc vị trí trong chuỗi</w:t>
      </w:r>
      <w:r>
        <w:t xml:space="preserve">: danh sách phẳng sẽ sai hệ thống trên toàn bộ lớp biển xe máy có R ở vị trí thứ hai — lỗi mà bộ luật của đồ án ngăn được. Đóng góp là</w:t>
      </w:r>
      <w:r>
        <w:t xml:space="preserve"> </w:t>
      </w:r>
      <w:r>
        <w:rPr>
          <w:b/>
          <w:bCs/>
        </w:rPr>
        <w:t xml:space="preserve">đúng đắn về pháp lý và cấu trúc</w:t>
      </w:r>
      <w:r>
        <w:t xml:space="preserve">, không phải cải thiện lớn về không gian tìm kiếm.</w:t>
      </w:r>
    </w:p>
    <w:bookmarkEnd w:id="74"/>
    <w:bookmarkEnd w:id="75"/>
    <w:bookmarkStart w:id="79" w:name="X348021bad42b06973374d0365b306dfbd451ead"/>
    <w:p>
      <w:pPr>
        <w:pStyle w:val="Heading2"/>
      </w:pPr>
      <w:r>
        <w:t xml:space="preserve">2.3. Lịch sử phát triển các phương pháp</w:t>
      </w:r>
    </w:p>
    <w:bookmarkStart w:id="76" w:name="X5148a4d7744df688838fafc6fb9a49c3f686ebc"/>
    <w:p>
      <w:pPr>
        <w:pStyle w:val="Heading3"/>
      </w:pPr>
      <w:r>
        <w:t xml:space="preserve">2.3.1. Giai đoạn xử lý ảnh cổ điển</w:t>
      </w:r>
    </w:p>
    <w:p>
      <w:pPr>
        <w:pStyle w:val="FirstParagraph"/>
      </w:pPr>
      <w:r>
        <w:t xml:space="preserve">Trước học sâu, ALPR dùng đặc trưng thủ công: lọc cạnh dọc</w:t>
      </w:r>
      <w:r>
        <w:t xml:space="preserve"> </w:t>
      </w:r>
      <w:r>
        <w:rPr>
          <w:b/>
          <w:bCs/>
        </w:rPr>
        <w:t xml:space="preserve">Sobel</w:t>
      </w:r>
      <w:r>
        <w:t xml:space="preserve">, nhị phân hoá,</w:t>
      </w:r>
      <w:r>
        <w:t xml:space="preserve"> </w:t>
      </w:r>
      <w:r>
        <w:rPr>
          <w:b/>
          <w:bCs/>
        </w:rPr>
        <w:t xml:space="preserve">hình thái học</w:t>
      </w:r>
      <w:r>
        <w:t xml:space="preserve">, chiếu ngang dọc khoanh vùng ứng viên [33]</w:t>
      </w:r>
      <w:r>
        <w:t xml:space="preserve"> </w:t>
      </w:r>
      <w:r>
        <w:t xml:space="preserve">[34]</w:t>
      </w:r>
      <w:r>
        <w:t xml:space="preserve">; phân đoạn ký tự bằng thành phần liên thông hoặc histogram chiếu; phân lớp bằng đối sánh mẫu, mạng nơ-ron nông hoặc</w:t>
      </w:r>
      <w:r>
        <w:t xml:space="preserve"> </w:t>
      </w:r>
      <w:r>
        <w:rPr>
          <w:b/>
          <w:bCs/>
        </w:rPr>
        <w:t xml:space="preserve">SVM</w:t>
      </w:r>
      <w:r>
        <w:t xml:space="preserve">. Một công trình trên biển Việt Nam phân đoạn ký tự cho</w:t>
      </w:r>
      <w:r>
        <w:t xml:space="preserve"> </w:t>
      </w:r>
      <w:r>
        <w:rPr>
          <w:b/>
          <w:bCs/>
        </w:rPr>
        <w:t xml:space="preserve">cả biển một dòng và hai dòng</w:t>
      </w:r>
      <w:r>
        <w:t xml:space="preserve">, thử trên 600 biển (300 mỗi loại), đạt 98,03% với phân đoạn</w:t>
      </w:r>
      <w:r>
        <w:t xml:space="preserve"> </w:t>
      </w:r>
      <w:r>
        <w:rPr>
          <w:i/>
          <w:iCs/>
        </w:rPr>
        <w:t xml:space="preserve">peak-to-valley</w:t>
      </w:r>
      <w:r>
        <w:t xml:space="preserve"> </w:t>
      </w:r>
      <w:r>
        <w:t xml:space="preserve">theo tham số thống kê biển Việt Nam [35]</w:t>
      </w:r>
      <w:r>
        <w:t xml:space="preserve">.</w:t>
      </w:r>
    </w:p>
    <w:p>
      <w:pPr>
        <w:pStyle w:val="BodyText"/>
      </w:pPr>
      <w:r>
        <w:t xml:space="preserve">Điểm yếu cố hữu là tính giòn: mỗi ngưỡng chỉnh thủ công, hiệu năng sụt nhanh khi ánh sáng không đều, biển nghiêng. Bằng chứng: một cài đặt cổ điển công khai cho biển Việt Nam (KNN + OpenCV) phát hiện chỉ đạt</w:t>
      </w:r>
      <w:r>
        <w:t xml:space="preserve"> </w:t>
      </w:r>
      <w:r>
        <w:rPr>
          <w:b/>
          <w:bCs/>
        </w:rPr>
        <w:t xml:space="preserve">49,2% biển một dòng</w:t>
      </w:r>
      <w:r>
        <w:t xml:space="preserve"> </w:t>
      </w:r>
      <w:r>
        <w:t xml:space="preserve">(182/370) và</w:t>
      </w:r>
      <w:r>
        <w:t xml:space="preserve"> </w:t>
      </w:r>
      <w:r>
        <w:rPr>
          <w:b/>
          <w:bCs/>
        </w:rPr>
        <w:t xml:space="preserve">39,3% biển hai dòng</w:t>
      </w:r>
      <w:r>
        <w:t xml:space="preserve"> </w:t>
      </w:r>
      <w:r>
        <w:t xml:space="preserve">(924/2.349); trong số đã phát hiện, đọc đúng hoàn toàn chỉ 33,5% và 31% [36]</w:t>
      </w:r>
      <w:r>
        <w:t xml:space="preserve">.</w:t>
      </w:r>
    </w:p>
    <w:p>
      <w:pPr>
        <w:pStyle w:val="BlockText"/>
      </w:pPr>
      <w:r>
        <w:rPr>
          <w:b/>
          <w:bCs/>
        </w:rPr>
        <w:t xml:space="preserve">Lưu ý khi đọc hai con số 33,5% và 31%.</w:t>
      </w:r>
      <w:r>
        <w:t xml:space="preserve"> </w:t>
      </w:r>
      <w:r>
        <w:t xml:space="preserve">Chúng tính</w:t>
      </w:r>
      <w:r>
        <w:t xml:space="preserve"> </w:t>
      </w:r>
      <w:r>
        <w:rPr>
          <w:b/>
          <w:bCs/>
        </w:rPr>
        <w:t xml:space="preserve">trên số biển đã phát hiện được</w:t>
      </w:r>
      <w:r>
        <w:t xml:space="preserve">, không phải toàn tập kiểm thử; quy về end-to-end còn thấp hơn nhiều — ví dụ cho nguyên tắc phải đọc kỹ mẫu số trước khi so sánh (mục 2.7.1).</w:t>
      </w:r>
    </w:p>
    <w:bookmarkEnd w:id="76"/>
    <w:bookmarkStart w:id="77" w:name="X9ed23508d22f11e807e5a15c720aa2290dfe887"/>
    <w:p>
      <w:pPr>
        <w:pStyle w:val="Heading3"/>
      </w:pPr>
      <w:r>
        <w:t xml:space="preserve">2.3.2. Giai đoạn học sâu</w:t>
      </w:r>
    </w:p>
    <w:p>
      <w:pPr>
        <w:pStyle w:val="FirstParagraph"/>
      </w:pPr>
      <w:r>
        <w:rPr>
          <w:b/>
          <w:bCs/>
        </w:rPr>
        <w:t xml:space="preserve">Nhịp thứ nhất (2016 – 2020) — pipeline học sâu hai giai đoạn:</w:t>
      </w:r>
      <w:r>
        <w:t xml:space="preserve"> </w:t>
      </w:r>
      <w:r>
        <w:t xml:space="preserve">Laroca và cộng sự dùng YOLO cho từng giai đoạn, đạt</w:t>
      </w:r>
      <w:r>
        <w:t xml:space="preserve"> </w:t>
      </w:r>
      <w:r>
        <w:rPr>
          <w:b/>
          <w:bCs/>
        </w:rPr>
        <w:t xml:space="preserve">93,53% recognition rate ở 47 FPS</w:t>
      </w:r>
      <w:r>
        <w:t xml:space="preserve"> </w:t>
      </w:r>
      <w:r>
        <w:t xml:space="preserve">trên SSIG, vượt hai hệ thống thương mại đối chứng [37]</w:t>
      </w:r>
      <w:r>
        <w:t xml:space="preserve">; Silva và Jung giới thiệu WPOD-NET để mạng học luôn phép nắn chỉnh [22]; Xu và cộng sự công bố CCPD — bộ dữ liệu quy mô lớn đầu tiên — cùng baseline RPnet đạt</w:t>
      </w:r>
      <w:r>
        <w:t xml:space="preserve"> </w:t>
      </w:r>
      <w:r>
        <w:rPr>
          <w:b/>
          <w:bCs/>
        </w:rPr>
        <w:t xml:space="preserve">98,5% accuracy trên 61 FPS</w:t>
      </w:r>
      <w:r>
        <w:t xml:space="preserve"> </w:t>
      </w:r>
      <w:r>
        <w:t xml:space="preserve">[38]</w:t>
      </w:r>
      <w:r>
        <w:t xml:space="preserve">.</w:t>
      </w:r>
      <w:r>
        <w:t xml:space="preserve"> </w:t>
      </w:r>
      <w:r>
        <w:rPr>
          <w:b/>
          <w:bCs/>
        </w:rPr>
        <w:t xml:space="preserve">Nhịp thứ hai (2020 – 2026) — end-to-end, Transformer, VLM</w:t>
      </w:r>
      <w:r>
        <w:t xml:space="preserve">: hợp nhất detection và recognition vào một mạng end-to-end [39]</w:t>
      </w:r>
      <w:r>
        <w:t xml:space="preserve">; bỏ phân đoạn ký tự, đọc thẳng cả chuỗi bằng CTC [40]</w:t>
      </w:r>
      <w:r>
        <w:t xml:space="preserve"> </w:t>
      </w:r>
      <w:r>
        <w:t xml:space="preserve">hoặc attention 2D [41]</w:t>
      </w:r>
      <w:r>
        <w:t xml:space="preserve">; đưa mô hình ngôn ngữ–thị giác (</w:t>
      </w:r>
      <w:r>
        <w:rPr>
          <w:i/>
          <w:iCs/>
        </w:rPr>
        <w:t xml:space="preserve">Vision-Language Model</w:t>
      </w:r>
      <w:r>
        <w:t xml:space="preserve">, VLM) cùng LLM vào ALPR [42]</w:t>
      </w:r>
      <w:r>
        <w:t xml:space="preserve"> </w:t>
      </w:r>
      <w:r>
        <w:t xml:space="preserve">[43]</w:t>
      </w:r>
      <w:r>
        <w:t xml:space="preserve"> </w:t>
      </w:r>
      <w:r>
        <w:t xml:space="preserve">[44]</w:t>
      </w:r>
      <w:r>
        <w:t xml:space="preserve">.</w:t>
      </w:r>
    </w:p>
    <w:bookmarkEnd w:id="77"/>
    <w:bookmarkStart w:id="78" w:name="Xab7301385a661e37acad25b20335c5b1eb2accf"/>
    <w:p>
      <w:pPr>
        <w:pStyle w:val="Heading3"/>
      </w:pPr>
      <w:r>
        <w:t xml:space="preserve">2.3.3. So sánh ưu nhược điểm hai giai đoạn</w:t>
      </w:r>
    </w:p>
    <w:p>
      <w:pPr>
        <w:pStyle w:val="FirstParagraph"/>
      </w:pPr>
      <w:r>
        <w:rPr>
          <w:b/>
          <w:bCs/>
        </w:rPr>
        <w:t xml:space="preserve">Bảng 2.4.</w:t>
      </w:r>
      <w:r>
        <w:t xml:space="preserve"> </w:t>
      </w:r>
      <w:r>
        <w:t xml:space="preserve">So sánh phương pháp xử lý ảnh cổ điển và phương pháp học sâu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Xử lý ảnh cổ điển</w:t>
            </w:r>
          </w:p>
        </w:tc>
        <w:tc>
          <w:tcPr/>
          <w:p>
            <w:pPr>
              <w:pStyle w:val="Compact"/>
            </w:pPr>
            <w:r>
              <w:t xml:space="preserve">Học sâu</w:t>
            </w:r>
          </w:p>
        </w:tc>
      </w:tr>
      <w:tr>
        <w:tc>
          <w:tcPr/>
          <w:p>
            <w:pPr>
              <w:pStyle w:val="Compact"/>
            </w:pPr>
            <w:r>
              <w:t xml:space="preserve">Trích đặc trưng và phân lớp ký tự</w:t>
            </w:r>
          </w:p>
        </w:tc>
        <w:tc>
          <w:tcPr/>
          <w:p>
            <w:pPr>
              <w:pStyle w:val="Compact"/>
            </w:pPr>
            <w:r>
              <w:t xml:space="preserve">Thủ công: Sobel, morphology, projection, contour; template matching, KNN, SVM, mạng nơ-ron nông</w:t>
            </w:r>
          </w:p>
        </w:tc>
        <w:tc>
          <w:tcPr/>
          <w:p>
            <w:pPr>
              <w:pStyle w:val="Compact"/>
            </w:pPr>
            <w:r>
              <w:t xml:space="preserve">Học tự động qua các tầng tích chập; CNN, CRNN, Transformer, VLM</w:t>
            </w:r>
          </w:p>
        </w:tc>
      </w:tr>
      <w:tr>
        <w:tc>
          <w:tcPr/>
          <w:p>
            <w:pPr>
              <w:pStyle w:val="Compact"/>
            </w:pPr>
            <w:r>
              <w:t xml:space="preserve">Dữ liệu gán nhãn và chi phí phát triển</w:t>
            </w:r>
          </w:p>
        </w:tc>
        <w:tc>
          <w:tcPr/>
          <w:p>
            <w:pPr>
              <w:pStyle w:val="Compact"/>
            </w:pPr>
            <w:r>
              <w:t xml:space="preserve">Thấp, chủ yếu hiệu chỉnh ngưỡng; rẻ ban đầu nhưng tăng nhanh khi mở rộng điều kiện</w:t>
            </w:r>
          </w:p>
        </w:tc>
        <w:tc>
          <w:tcPr/>
          <w:p>
            <w:pPr>
              <w:pStyle w:val="Compact"/>
            </w:pPr>
            <w:r>
              <w:t xml:space="preserve">Cao, cần hàng nghìn tới hàng trăm nghìn ảnh; đắt ban đầu, ổn định khi mở rộng</w:t>
            </w:r>
          </w:p>
        </w:tc>
      </w:tr>
      <w:tr>
        <w:tc>
          <w:tcPr/>
          <w:p>
            <w:pPr>
              <w:pStyle w:val="Compact"/>
            </w:pPr>
            <w:r>
              <w:t xml:space="preserve">Chi phí tính toán khi suy luận</w:t>
            </w:r>
          </w:p>
        </w:tc>
        <w:tc>
          <w:tcPr/>
          <w:p>
            <w:pPr>
              <w:pStyle w:val="Compact"/>
            </w:pPr>
            <w:r>
              <w:t xml:space="preserve">Rất thấp, chạy được trên phần cứng yếu</w:t>
            </w:r>
          </w:p>
        </w:tc>
        <w:tc>
          <w:tcPr/>
          <w:p>
            <w:pPr>
              <w:pStyle w:val="Compact"/>
            </w:pPr>
            <w:r>
              <w:t xml:space="preserve">Cao hơn nhiều, thường cần tối ưu để chạy trên CPU</w:t>
            </w:r>
          </w:p>
        </w:tc>
      </w:tr>
      <w:tr>
        <w:tc>
          <w:tcPr/>
          <w:p>
            <w:pPr>
              <w:pStyle w:val="Compact"/>
            </w:pPr>
            <w:r>
              <w:t xml:space="preserve">Chịu nghiêng, mờ, thiếu sáng; khả năng giải thích</w:t>
            </w:r>
          </w:p>
        </w:tc>
        <w:tc>
          <w:tcPr/>
          <w:p>
            <w:pPr>
              <w:pStyle w:val="Compact"/>
            </w:pPr>
            <w:r>
              <w:t xml:space="preserve">Kém, mỗi ngưỡng phải chỉnh lại theo điều kiện; bù lại quan sát được từng bước</w:t>
            </w:r>
          </w:p>
        </w:tc>
        <w:tc>
          <w:tcPr/>
          <w:p>
            <w:pPr>
              <w:pStyle w:val="Compact"/>
            </w:pPr>
            <w:r>
              <w:t xml:space="preserve">Tốt hơn rõ rệt nếu dữ liệu đủ đa dạng; nhưng mô hình là hộp đen</w:t>
            </w:r>
          </w:p>
        </w:tc>
      </w:tr>
      <w:tr>
        <w:tc>
          <w:tcPr/>
          <w:p>
            <w:pPr>
              <w:pStyle w:val="Compact"/>
            </w:pPr>
            <w:r>
              <w:t xml:space="preserve">Bằng chứng định lượng trên biển số Việt Nam</w:t>
            </w:r>
          </w:p>
        </w:tc>
        <w:tc>
          <w:tcPr/>
          <w:p>
            <w:pPr>
              <w:pStyle w:val="Compact"/>
            </w:pPr>
            <w:r>
              <w:t xml:space="preserve">Phát hiện 49,2% (một dòng) / 39,3% (hai dòng) [36]</w:t>
            </w:r>
          </w:p>
        </w:tc>
        <w:tc>
          <w:tcPr/>
          <w:p>
            <w:pPr>
              <w:pStyle w:val="Compact"/>
            </w:pPr>
            <w:r>
              <w:t xml:space="preserve">Nhiều công trình báo cáo trên 90% (mục 2.7)</w:t>
            </w:r>
          </w:p>
        </w:tc>
      </w:tr>
    </w:tbl>
    <w:p>
      <w:pPr>
        <w:pStyle w:val="BodyText"/>
      </w:pPr>
      <w:r>
        <w:t xml:space="preserve">Học sâu là bắt buộc về hiệu năng, nhưng ràng buộc</w:t>
      </w:r>
      <w:r>
        <w:t xml:space="preserve"> </w:t>
      </w:r>
      <w:r>
        <w:rPr>
          <w:b/>
          <w:bCs/>
        </w:rPr>
        <w:t xml:space="preserve">suy luận trên CPU</w:t>
      </w:r>
      <w:r>
        <w:t xml:space="preserve"> </w:t>
      </w:r>
      <w:r>
        <w:t xml:space="preserve">khiến đồ án không thể chọn mô hình lớn nhất (Chương 3). Kỹ thuật cổ điển vẫn làm lớp dự phòng cho bài toán tách dòng:</w:t>
      </w:r>
      <w:r>
        <w:t xml:space="preserve"> </w:t>
      </w:r>
      <w:r>
        <w:rPr>
          <w:i/>
          <w:iCs/>
        </w:rPr>
        <w:t xml:space="preserve">peak-to-valley</w:t>
      </w:r>
      <w:r>
        <w:t xml:space="preserve"> </w:t>
      </w:r>
      <w:r>
        <w:t xml:space="preserve">[35] và biến đổi hình học OpenCV (mục 2.6.3).</w:t>
      </w:r>
    </w:p>
    <w:bookmarkEnd w:id="78"/>
    <w:bookmarkEnd w:id="79"/>
    <w:bookmarkStart w:id="86" w:name="Xe129c8b9cdd550d103de8fdd933b3b1fb3281db"/>
    <w:p>
      <w:pPr>
        <w:pStyle w:val="Heading2"/>
      </w:pPr>
      <w:r>
        <w:t xml:space="preserve">2.4. Phân loại các hướng tiếp cận hiện nay</w:t>
      </w:r>
    </w:p>
    <w:p>
      <w:pPr>
        <w:pStyle w:val="FirstParagraph"/>
      </w:pPr>
      <w:r>
        <w:t xml:space="preserve">Hai trục độc lập thường bị trộn lẫn:</w:t>
      </w:r>
      <w:r>
        <w:t xml:space="preserve"> </w:t>
      </w:r>
      <w:r>
        <w:rPr>
          <w:b/>
          <w:bCs/>
        </w:rPr>
        <w:t xml:space="preserve">cách tổ chức pipeline</w:t>
      </w:r>
      <w:r>
        <w:t xml:space="preserve"> </w:t>
      </w:r>
      <w:r>
        <w:t xml:space="preserve">(two-stage / end-to-end) và</w:t>
      </w:r>
      <w:r>
        <w:t xml:space="preserve"> </w:t>
      </w:r>
      <w:r>
        <w:rPr>
          <w:b/>
          <w:bCs/>
        </w:rPr>
        <w:t xml:space="preserve">cách xử lý ký tự</w:t>
      </w:r>
      <w:r>
        <w:t xml:space="preserve"> </w:t>
      </w:r>
      <w:r>
        <w:t xml:space="preserve">(segmentation-based / segmentation-free); hệ thống two-stage hoàn toàn có thể dùng bộ nhận dạng segmentation-free.</w:t>
      </w:r>
    </w:p>
    <w:bookmarkStart w:id="80" w:name="Xa14dc4d72f6dfe0a6b7dc35411fee8f34fa0242"/>
    <w:p>
      <w:pPr>
        <w:pStyle w:val="Heading3"/>
      </w:pPr>
      <w:r>
        <w:t xml:space="preserve">2.4.1. Two-stage và end-to-end</w:t>
      </w:r>
    </w:p>
    <w:p>
      <w:pPr>
        <w:pStyle w:val="FirstParagraph"/>
      </w:pPr>
      <w:r>
        <w:rPr>
          <w:b/>
          <w:bCs/>
        </w:rPr>
        <w:t xml:space="preserve">Two-stage</w:t>
      </w:r>
      <w:r>
        <w:t xml:space="preserve"> </w:t>
      </w:r>
      <w:r>
        <w:t xml:space="preserve">tách detection và recognition thành hai mô hình độc lập: tối ưu, thay thế, gỡ lỗi riêng được; nhược điểm là lỗi detection lan truyền không phục hồi, thời gian là tổng hai bước. Đại diện: WPOD-NET [22], pipeline YOLO nhiều giai đoạn [37], hệ thống độc lập layout [23].</w:t>
      </w:r>
      <w:r>
        <w:t xml:space="preserve"> </w:t>
      </w:r>
      <w:r>
        <w:rPr>
          <w:b/>
          <w:bCs/>
        </w:rPr>
        <w:t xml:space="preserve">End-to-end</w:t>
      </w:r>
      <w:r>
        <w:t xml:space="preserve"> </w:t>
      </w:r>
      <w:r>
        <w:t xml:space="preserve">hợp nhất vào một mạng: Li, Wang và Shen định vị và nhận dạng trong</w:t>
      </w:r>
      <w:r>
        <w:t xml:space="preserve"> </w:t>
      </w:r>
      <w:r>
        <w:rPr>
          <w:b/>
          <w:bCs/>
        </w:rPr>
        <w:t xml:space="preserve">một lần lan truyền xuôi</w:t>
      </w:r>
      <w:r>
        <w:t xml:space="preserve"> </w:t>
      </w:r>
      <w:r>
        <w:t xml:space="preserve">[39]; RPnet đồng thời dự đoán hộp bao và chuỗi [38]. Nhược điểm: thay bộ nhận dạng phải huấn luyện lại toàn mạng.</w:t>
      </w:r>
    </w:p>
    <w:bookmarkEnd w:id="80"/>
    <w:bookmarkStart w:id="81" w:name="Xadc21ab65e1b46a170b0d9232321e5382950ec9"/>
    <w:p>
      <w:pPr>
        <w:pStyle w:val="Heading3"/>
      </w:pPr>
      <w:r>
        <w:t xml:space="preserve">2.4.2. Segmentation-based và segmentation-free</w:t>
      </w:r>
    </w:p>
    <w:p>
      <w:pPr>
        <w:pStyle w:val="FirstParagraph"/>
      </w:pPr>
      <w:r>
        <w:rPr>
          <w:b/>
          <w:bCs/>
        </w:rPr>
        <w:t xml:space="preserve">Segmentation-based</w:t>
      </w:r>
      <w:r>
        <w:t xml:space="preserve"> </w:t>
      </w:r>
      <w:r>
        <w:t xml:space="preserve">tách từng ký tự rồi phân lớp riêng [37]; chất lượng phân đoạn quyết định tất cả — biển mờ hoặc ký tự sát nhau khiến bước này thất bại.</w:t>
      </w:r>
      <w:r>
        <w:t xml:space="preserve"> </w:t>
      </w:r>
      <w:r>
        <w:rPr>
          <w:b/>
          <w:bCs/>
        </w:rPr>
        <w:t xml:space="preserve">Segmentation-free</w:t>
      </w:r>
      <w:r>
        <w:t xml:space="preserve"> </w:t>
      </w:r>
      <w:r>
        <w:t xml:space="preserve">đọc thẳng cả chuỗi, bốn nhánh:</w:t>
      </w:r>
      <w:r>
        <w:t xml:space="preserve"> </w:t>
      </w:r>
      <w:r>
        <w:rPr>
          <w:b/>
          <w:bCs/>
        </w:rPr>
        <w:t xml:space="preserve">CTC</w:t>
      </w:r>
      <w:r>
        <w:t xml:space="preserve"> </w:t>
      </w:r>
      <w:r>
        <w:t xml:space="preserve">— LPRNet [40];</w:t>
      </w:r>
      <w:r>
        <w:t xml:space="preserve"> </w:t>
      </w:r>
      <w:r>
        <w:rPr>
          <w:b/>
          <w:bCs/>
        </w:rPr>
        <w:t xml:space="preserve">attention 2D</w:t>
      </w:r>
      <w:r>
        <w:t xml:space="preserve"> </w:t>
      </w:r>
      <w:r>
        <w:t xml:space="preserve">— encoder Xception [41];</w:t>
      </w:r>
      <w:r>
        <w:t xml:space="preserve"> </w:t>
      </w:r>
      <w:r>
        <w:rPr>
          <w:b/>
          <w:bCs/>
        </w:rPr>
        <w:t xml:space="preserve">bộ phân lớp chia sẻ trọng số</w:t>
      </w:r>
      <w:r>
        <w:t xml:space="preserve"> </w:t>
      </w:r>
      <w:r>
        <w:t xml:space="preserve">— SCR-Net trong VSNet [45]</w:t>
      </w:r>
      <w:r>
        <w:t xml:space="preserve">;</w:t>
      </w:r>
      <w:r>
        <w:t xml:space="preserve"> </w:t>
      </w:r>
      <w:r>
        <w:rPr>
          <w:b/>
          <w:bCs/>
        </w:rPr>
        <w:t xml:space="preserve">VLM / LLM</w:t>
      </w:r>
      <w:r>
        <w:t xml:space="preserve"> </w:t>
      </w:r>
      <w:r>
        <w:t xml:space="preserve">đọc trực tiếp [42], [44]. Về đa layout:</w:t>
      </w:r>
      <w:r>
        <w:t xml:space="preserve"> </w:t>
      </w:r>
      <w:r>
        <w:rPr>
          <w:b/>
          <w:bCs/>
        </w:rPr>
        <w:t xml:space="preserve">phân loại layout tường minh</w:t>
      </w:r>
      <w:r>
        <w:t xml:space="preserve"> </w:t>
      </w:r>
      <w:r>
        <w:t xml:space="preserve">— Laroca và cộng sự hợp nhất phát hiện biển và phân loại layout vào một mạng, đạt</w:t>
      </w:r>
      <w:r>
        <w:t xml:space="preserve"> </w:t>
      </w:r>
      <w:r>
        <w:rPr>
          <w:b/>
          <w:bCs/>
        </w:rPr>
        <w:t xml:space="preserve">96,9% end-to-end recognition rate trung bình trên 8 tập công khai từ 5 khu vực</w:t>
      </w:r>
      <w:r>
        <w:t xml:space="preserve"> </w:t>
      </w:r>
      <w:r>
        <w:t xml:space="preserve">[23]; hoặc</w:t>
      </w:r>
      <w:r>
        <w:t xml:space="preserve"> </w:t>
      </w:r>
      <w:r>
        <w:rPr>
          <w:b/>
          <w:bCs/>
        </w:rPr>
        <w:t xml:space="preserve">không phụ thuộc layout</w:t>
      </w:r>
      <w:r>
        <w:t xml:space="preserve"> </w:t>
      </w:r>
      <w:r>
        <w:t xml:space="preserve">bằng VLM kết hợp tinh chỉnh hậu-OCR [42].</w:t>
      </w:r>
    </w:p>
    <w:bookmarkEnd w:id="81"/>
    <w:bookmarkStart w:id="85" w:name="X7f22b662cb40d28b6f0fd96881163cbf254166c"/>
    <w:p>
      <w:pPr>
        <w:pStyle w:val="Heading3"/>
      </w:pPr>
      <w:r>
        <w:t xml:space="preserve">2.4.3. Sơ đồ phân loại</w:t>
      </w:r>
    </w:p>
    <w:p>
      <w:pPr>
        <w:pStyle w:val="FirstParagraph"/>
      </w:pPr>
      <w:r>
        <w:drawing>
          <wp:inline>
            <wp:extent cx="5334000" cy="952500"/>
            <wp:effectExtent b="0" l="0" r="0" t="0"/>
            <wp:docPr descr="" title="" id="83" name="Picture"/>
            <a:graphic>
              <a:graphicData uri="http://schemas.openxmlformats.org/drawingml/2006/picture">
                <pic:pic>
                  <pic:nvPicPr>
                    <pic:cNvPr descr="figures/fig-ch2-04.png" id="84" name="Picture"/>
                    <pic:cNvPicPr>
                      <a:picLocks noChangeArrowheads="1" noChangeAspect="1"/>
                    </pic:cNvPicPr>
                  </pic:nvPicPr>
                  <pic:blipFill>
                    <a:blip r:embed="rId82"/>
                    <a:stretch>
                      <a:fillRect/>
                    </a:stretch>
                  </pic:blipFill>
                  <pic:spPr bwMode="auto">
                    <a:xfrm>
                      <a:off x="0" y="0"/>
                      <a:ext cx="5334000" cy="952500"/>
                    </a:xfrm>
                    <a:prstGeom prst="rect">
                      <a:avLst/>
                    </a:prstGeom>
                    <a:noFill/>
                    <a:ln w="9525">
                      <a:noFill/>
                      <a:headEnd/>
                      <a:tailEnd/>
                    </a:ln>
                  </pic:spPr>
                </pic:pic>
              </a:graphicData>
            </a:graphic>
          </wp:inline>
        </w:drawing>
      </w:r>
    </w:p>
    <w:p>
      <w:pPr>
        <w:pStyle w:val="BodyText"/>
      </w:pPr>
      <w:r>
        <w:rPr>
          <w:b/>
          <w:bCs/>
        </w:rPr>
        <w:t xml:space="preserve">Hình 2.2.</w:t>
      </w:r>
      <w:r>
        <w:t xml:space="preserve"> </w:t>
      </w:r>
      <w:r>
        <w:t xml:space="preserve">Sơ đồ phân loại hai trục các hướng tiếp cận ALPR và định vị lựa chọn của đồ án</w:t>
      </w:r>
    </w:p>
    <w:p>
      <w:pPr>
        <w:pStyle w:val="BodyText"/>
      </w:pPr>
      <w:r>
        <w:t xml:space="preserve">Đồ án theo</w:t>
      </w:r>
      <w:r>
        <w:t xml:space="preserve"> </w:t>
      </w:r>
      <w:r>
        <w:rPr>
          <w:b/>
          <w:bCs/>
        </w:rPr>
        <w:t xml:space="preserve">two-stage</w:t>
      </w:r>
      <w:r>
        <w:t xml:space="preserve"> </w:t>
      </w:r>
      <w:r>
        <w:t xml:space="preserve">với bộ nhận dạng</w:t>
      </w:r>
      <w:r>
        <w:t xml:space="preserve"> </w:t>
      </w:r>
      <w:r>
        <w:rPr>
          <w:b/>
          <w:bCs/>
        </w:rPr>
        <w:t xml:space="preserve">segmentation-free</w:t>
      </w:r>
      <w:r>
        <w:t xml:space="preserve"> </w:t>
      </w:r>
      <w:r>
        <w:t xml:space="preserve">có sẵn — hệ quả của ràng buộc cứng: phải</w:t>
      </w:r>
      <w:r>
        <w:t xml:space="preserve"> </w:t>
      </w:r>
      <w:r>
        <w:rPr>
          <w:b/>
          <w:bCs/>
        </w:rPr>
        <w:t xml:space="preserve">thay được bộ OCR mà không huấn luyện lại toàn hệ thống</w:t>
      </w:r>
      <w:r>
        <w:t xml:space="preserve">, vì quyết định engine OCR phụ thuộc thực nghiệm (mục 3.3), còn end-to-end khoá cứng lựa chọn đó. Về đa layout, chọn</w:t>
      </w:r>
      <w:r>
        <w:t xml:space="preserve"> </w:t>
      </w:r>
      <w:r>
        <w:rPr>
          <w:b/>
          <w:bCs/>
        </w:rPr>
        <w:t xml:space="preserve">phân loại layout tường minh</w:t>
      </w:r>
      <w:r>
        <w:t xml:space="preserve"> </w:t>
      </w:r>
      <w:r>
        <w:t xml:space="preserve">thay vì VLM: VLM chi phí suy luận cao hơn nhiều bậc độ lớn, không tương thích CPU (mục 2.7.1), còn quy chuẩn Việt Nam đã cho sẵn cơ sở định lượng mạnh (mục 2.2.6).</w:t>
      </w:r>
    </w:p>
    <w:bookmarkEnd w:id="85"/>
    <w:bookmarkEnd w:id="86"/>
    <w:bookmarkStart w:id="94" w:name="X4935e5cb5abefba9b007ff97e2f4bb4f4daf72d"/>
    <w:p>
      <w:pPr>
        <w:pStyle w:val="Heading2"/>
      </w:pPr>
      <w:r>
        <w:t xml:space="preserve">2.5. Cơ sở lý thuyết về phát hiện đối tượng</w:t>
      </w:r>
    </w:p>
    <w:bookmarkStart w:id="87" w:name="Xdd703f7b158d6ee1e027a39ffa082ed8606decf"/>
    <w:p>
      <w:pPr>
        <w:pStyle w:val="Heading3"/>
      </w:pPr>
      <w:r>
        <w:t xml:space="preserve">2.5.1. Bài toán object detection, IoU và NMS</w:t>
      </w:r>
    </w:p>
    <w:p>
      <w:pPr>
        <w:pStyle w:val="FirstParagraph"/>
      </w:pPr>
      <w:r>
        <w:rPr>
          <w:b/>
          <w:bCs/>
        </w:rPr>
        <w:t xml:space="preserve">Phát hiện đối tượng</w:t>
      </w:r>
      <w:r>
        <w:t xml:space="preserve"> </w:t>
      </w:r>
      <w:r>
        <w:t xml:space="preserve">đồng thời định vị và phân loại: mô hình trả về hộp bao</w:t>
      </w:r>
      <w:r>
        <w:t xml:space="preserve"> </w:t>
      </w:r>
      <m:oMath>
        <m:r>
          <m:t>B</m:t>
        </m:r>
        <m:r>
          <m:rPr>
            <m:sty m:val="p"/>
          </m:rPr>
          <m:t>=</m:t>
        </m:r>
        <m:r>
          <m:rPr>
            <m:sty m:val="p"/>
          </m:rPr>
          <m:t>(</m:t>
        </m:r>
        <m:r>
          <m:t>x</m:t>
        </m:r>
        <m:r>
          <m:rPr>
            <m:sty m:val="p"/>
          </m:rPr>
          <m:t>,</m:t>
        </m:r>
        <m:r>
          <m:t>y</m:t>
        </m:r>
        <m:r>
          <m:rPr>
            <m:sty m:val="p"/>
          </m:rPr>
          <m:t>,</m:t>
        </m:r>
        <m:r>
          <m:t>w</m:t>
        </m:r>
        <m:r>
          <m:rPr>
            <m:sty m:val="p"/>
          </m:rPr>
          <m:t>,</m:t>
        </m:r>
        <m:r>
          <m:t>h</m:t>
        </m:r>
        <m:r>
          <m:rPr>
            <m:sty m:val="p"/>
          </m:rPr>
          <m:t>)</m:t>
        </m:r>
      </m:oMath>
      <w:r>
        <w:t xml:space="preserve">, nhãn lớp và điểm tin cậy</w:t>
      </w:r>
      <w:r>
        <w:t xml:space="preserve"> </w:t>
      </w:r>
      <m:oMath>
        <m:r>
          <m:t>s</m:t>
        </m:r>
        <m:r>
          <m:rPr>
            <m:sty m:val="p"/>
          </m:rPr>
          <m:t>∈</m:t>
        </m:r>
        <m:r>
          <m:rPr>
            <m:sty m:val="p"/>
          </m:rPr>
          <m:t>[</m:t>
        </m:r>
        <m:r>
          <m:t>0</m:t>
        </m:r>
        <m:r>
          <m:rPr>
            <m:sty m:val="p"/>
          </m:rPr>
          <m:t>,</m:t>
        </m:r>
        <m:r>
          <m:t>1</m:t>
        </m:r>
        <m:r>
          <m:rPr>
            <m:sty m:val="p"/>
          </m:rPr>
          <m:t>]</m:t>
        </m:r>
      </m:oMath>
      <w:r>
        <w:t xml:space="preserve">; đồ án chỉ có một lớp</w:t>
      </w:r>
      <w:r>
        <w:t xml:space="preserve"> </w:t>
      </w:r>
      <w:r>
        <w:rPr>
          <w:rStyle w:val="VerbatimChar"/>
        </w:rPr>
        <w:t xml:space="preserve">license_plate</w:t>
      </w:r>
      <w:r>
        <w:t xml:space="preserve">.</w:t>
      </w:r>
      <w:r>
        <w:t xml:space="preserve"> </w:t>
      </w:r>
      <w:r>
        <w:rPr>
          <w:b/>
          <w:bCs/>
        </w:rPr>
        <w:t xml:space="preserve">IoU</w:t>
      </w:r>
      <w:r>
        <w:t xml:space="preserve"> </w:t>
      </w:r>
      <w:r>
        <w:t xml:space="preserve">đo chồng lấp giữa hộp dự đoán</w:t>
      </w:r>
      <w:r>
        <w:t xml:space="preserve"> </w:t>
      </w:r>
      <m:oMath>
        <m:sSub>
          <m:e>
            <m:r>
              <m:t>B</m:t>
            </m:r>
          </m:e>
          <m:sub>
            <m:r>
              <m:t>p</m:t>
            </m:r>
          </m:sub>
        </m:sSub>
      </m:oMath>
      <w:r>
        <w:t xml:space="preserve"> </w:t>
      </w:r>
      <w:r>
        <w:t xml:space="preserve">và hộp thực</w:t>
      </w:r>
      <w:r>
        <w:t xml:space="preserve"> </w:t>
      </w:r>
      <m:oMath>
        <m:sSub>
          <m:e>
            <m:r>
              <m:t>B</m:t>
            </m:r>
          </m:e>
          <m:sub>
            <m:r>
              <m:t>g</m:t>
            </m:r>
            <m:r>
              <m:t>t</m:t>
            </m:r>
          </m:sub>
        </m:sSub>
      </m:oMath>
      <w:r>
        <w:t xml:space="preserve">:</w:t>
      </w:r>
    </w:p>
    <w:p>
      <w:pPr>
        <w:pStyle w:val="BodyText"/>
      </w:pPr>
      <m:oMathPara>
        <m:oMathParaPr>
          <m:jc m:val="center"/>
        </m:oMathParaPr>
        <m:oMath>
          <m:r>
            <m:rPr>
              <m:sty m:val="p"/>
            </m:rPr>
            <m:t>I</m:t>
          </m:r>
          <m:r>
            <m:rPr>
              <m:sty m:val="p"/>
            </m:rPr>
            <m:t>o</m:t>
          </m:r>
          <m:r>
            <m:rPr>
              <m:sty m:val="p"/>
            </m:rPr>
            <m:t>U</m:t>
          </m:r>
          <m:r>
            <m:rPr>
              <m:sty m:val="p"/>
            </m:rPr>
            <m:t>(</m:t>
          </m:r>
          <m:sSub>
            <m:e>
              <m:r>
                <m:t>B</m:t>
              </m:r>
            </m:e>
            <m:sub>
              <m:r>
                <m:t>p</m:t>
              </m:r>
            </m:sub>
          </m:sSub>
          <m:r>
            <m:rPr>
              <m:sty m:val="p"/>
            </m:rPr>
            <m:t>,</m:t>
          </m:r>
          <m:sSub>
            <m:e>
              <m:r>
                <m:t>B</m:t>
              </m:r>
            </m:e>
            <m:sub>
              <m:r>
                <m:t>g</m:t>
              </m:r>
              <m:r>
                <m:t>t</m:t>
              </m:r>
            </m:sub>
          </m:sSub>
          <m:r>
            <m:rPr>
              <m:sty m:val="p"/>
            </m:rPr>
            <m:t>)</m:t>
          </m:r>
          <m:r>
            <m:rPr>
              <m:sty m:val="p"/>
            </m:rPr>
            <m:t>=</m:t>
          </m:r>
          <m:f>
            <m:fPr>
              <m:type m:val="bar"/>
            </m:fPr>
            <m:num>
              <m:r>
                <m:rPr>
                  <m:sty m:val="p"/>
                </m:rPr>
                <m:t>|</m:t>
              </m:r>
              <m:sSub>
                <m:e>
                  <m:r>
                    <m:t>B</m:t>
                  </m:r>
                </m:e>
                <m:sub>
                  <m:r>
                    <m:t>p</m:t>
                  </m:r>
                </m:sub>
              </m:sSub>
              <m:r>
                <m:rPr>
                  <m:sty m:val="p"/>
                </m:rPr>
                <m:t>∩</m:t>
              </m:r>
              <m:sSub>
                <m:e>
                  <m:r>
                    <m:t>B</m:t>
                  </m:r>
                </m:e>
                <m:sub>
                  <m:r>
                    <m:t>g</m:t>
                  </m:r>
                  <m:r>
                    <m:t>t</m:t>
                  </m:r>
                </m:sub>
              </m:sSub>
              <m:r>
                <m:rPr>
                  <m:sty m:val="p"/>
                </m:rPr>
                <m:t>|</m:t>
              </m:r>
            </m:num>
            <m:den>
              <m:r>
                <m:rPr>
                  <m:sty m:val="p"/>
                </m:rPr>
                <m:t>|</m:t>
              </m:r>
              <m:sSub>
                <m:e>
                  <m:r>
                    <m:t>B</m:t>
                  </m:r>
                </m:e>
                <m:sub>
                  <m:r>
                    <m:t>p</m:t>
                  </m:r>
                </m:sub>
              </m:sSub>
              <m:r>
                <m:rPr>
                  <m:sty m:val="p"/>
                </m:rPr>
                <m:t>∪</m:t>
              </m:r>
              <m:sSub>
                <m:e>
                  <m:r>
                    <m:t>B</m:t>
                  </m:r>
                </m:e>
                <m:sub>
                  <m:r>
                    <m:t>g</m:t>
                  </m:r>
                  <m:r>
                    <m:t>t</m:t>
                  </m:r>
                </m:sub>
              </m:sSub>
              <m:r>
                <m:rPr>
                  <m:sty m:val="p"/>
                </m:rPr>
                <m:t>|</m:t>
              </m:r>
            </m:den>
          </m:f>
        </m:oMath>
      </m:oMathPara>
    </w:p>
    <w:p>
      <w:pPr>
        <w:pStyle w:val="FirstParagraph"/>
      </w:pPr>
      <w:r>
        <w:t xml:space="preserve">Dự đoán là đúng (</w:t>
      </w:r>
      <w:r>
        <w:rPr>
          <w:i/>
          <w:iCs/>
        </w:rPr>
        <w:t xml:space="preserve">true positive</w:t>
      </w:r>
      <w:r>
        <w:t xml:space="preserve">) khi IoU vượt ngưỡng, thường 0,5;</w:t>
      </w:r>
      <w:r>
        <w:t xml:space="preserve"> </w:t>
      </w:r>
      <m:oMath>
        <m:sSub>
          <m:e>
            <m:r>
              <m:t>P</m:t>
            </m:r>
          </m:e>
          <m:sub>
            <m:r>
              <m:t>75</m:t>
            </m:r>
          </m:sub>
        </m:sSub>
      </m:oMath>
      <w:r>
        <w:t xml:space="preserve"> </w:t>
      </w:r>
      <w:r>
        <w:t xml:space="preserve">là precision tại ngưỡng 0,75. Với biển số,</w:t>
      </w:r>
      <w:r>
        <w:t xml:space="preserve"> </w:t>
      </w:r>
      <w:r>
        <w:rPr>
          <w:b/>
          <w:bCs/>
        </w:rPr>
        <w:t xml:space="preserve">hộp bao rất dẹt</w:t>
      </w:r>
      <w:r>
        <w:t xml:space="preserve"> </w:t>
      </w:r>
      <w:r>
        <w:t xml:space="preserve">nên IoU nhạy với sai số định vị: hộp 4,7:1 lệch vài pixel chiều cao làm IoU giảm mạnh — nguyên nhân khoảng cách lớn giữa</w:t>
      </w:r>
      <w:r>
        <w:t xml:space="preserve"> </w:t>
      </w:r>
      <w:hyperlink r:id="rId22">
        <w:r>
          <w:rPr>
            <w:rStyle w:val="Hyperlink"/>
          </w:rPr>
          <w:t xml:space="preserve">mAP@0.5</w:t>
        </w:r>
      </w:hyperlink>
      <w:r>
        <w:t xml:space="preserve"> </w:t>
      </w:r>
      <w:r>
        <w:t xml:space="preserve">và</w:t>
      </w:r>
      <w:r>
        <w:t xml:space="preserve"> </w:t>
      </w:r>
      <w:hyperlink r:id="rId22">
        <w:r>
          <w:rPr>
            <w:rStyle w:val="Hyperlink"/>
          </w:rPr>
          <w:t xml:space="preserve">mAP@0.5</w:t>
        </w:r>
      </w:hyperlink>
      <w:r>
        <w:t xml:space="preserve">:0.95 (mục 2.5.4).</w:t>
      </w:r>
    </w:p>
    <w:p>
      <w:pPr>
        <w:pStyle w:val="BodyText"/>
      </w:pPr>
      <w:r>
        <w:rPr>
          <w:b/>
          <w:bCs/>
        </w:rPr>
        <w:t xml:space="preserve">NMS</w:t>
      </w:r>
      <w:r>
        <w:t xml:space="preserve"> </w:t>
      </w:r>
      <w:r>
        <w:t xml:space="preserve">(</w:t>
      </w:r>
      <w:r>
        <w:rPr>
          <w:i/>
          <w:iCs/>
        </w:rPr>
        <w:t xml:space="preserve">Non-Maximum Suppression</w:t>
      </w:r>
      <w:r>
        <w:t xml:space="preserve">) khử hộp chồng lấp: giữ hộp điểm cao nhất, loại hộp có IoU với nó vượt ngưỡng, lặp lại. Ngưỡng quá thấp xoá nhầm hai biển sát nhau, quá cao để lọt hộp trùng — với ảnh giao thông Việt Nam nhiều xe máy sát nhau, tham số này hiệu chỉnh bằng thực nghiệm (Chương 5). Hướng mới</w:t>
      </w:r>
      <w:r>
        <w:t xml:space="preserve"> </w:t>
      </w:r>
      <w:r>
        <w:rPr>
          <w:b/>
          <w:bCs/>
        </w:rPr>
        <w:t xml:space="preserve">bỏ hẳn NMS</w:t>
      </w:r>
      <w:r>
        <w:t xml:space="preserve">: YOLOv10 dùng</w:t>
      </w:r>
      <w:r>
        <w:t xml:space="preserve"> </w:t>
      </w:r>
      <w:r>
        <w:rPr>
          <w:i/>
          <w:iCs/>
        </w:rPr>
        <w:t xml:space="preserve">consistent dual assignments</w:t>
      </w:r>
      <w:r>
        <w:t xml:space="preserve">, sinh đúng một dự đoán mỗi đối tượng khi suy luận [46]</w:t>
      </w:r>
      <w:r>
        <w:t xml:space="preserve">; YOLO26 đưa NMS-free thành mặc định [47]</w:t>
      </w:r>
      <w:r>
        <w:t xml:space="preserve">.</w:t>
      </w:r>
    </w:p>
    <w:bookmarkEnd w:id="87"/>
    <w:bookmarkStart w:id="91" w:name="X6481382b3048da7d80c87af4e7ed124dcc197ed"/>
    <w:p>
      <w:pPr>
        <w:pStyle w:val="Heading3"/>
      </w:pPr>
      <w:r>
        <w:t xml:space="preserve">2.5.2. Kiến trúc YOLO: nguyên lý one-stage và anchor-free</w:t>
      </w:r>
    </w:p>
    <w:p>
      <w:pPr>
        <w:pStyle w:val="FirstParagraph"/>
      </w:pPr>
      <w:r>
        <w:rPr>
          <w:b/>
          <w:bCs/>
        </w:rPr>
        <w:t xml:space="preserve">Họ two-stage</w:t>
      </w:r>
      <w:r>
        <w:t xml:space="preserve"> </w:t>
      </w:r>
      <w:r>
        <w:t xml:space="preserve">(Faster R-CNN) sinh vùng đề xuất rồi phân loại từng đề xuất — độ trễ cao;</w:t>
      </w:r>
      <w:r>
        <w:t xml:space="preserve"> </w:t>
      </w:r>
      <w:r>
        <w:rPr>
          <w:b/>
          <w:bCs/>
        </w:rPr>
        <w:t xml:space="preserve">họ one-stage</w:t>
      </w:r>
      <w:r>
        <w:t xml:space="preserve"> </w:t>
      </w:r>
      <w:r>
        <w:t xml:space="preserve">(YOLO, SSD, RetinaNet) hồi quy trực tiếp trong một lần lan truyền xuôi — thời gian thực. Ràng buộc CPU loại họ two-stage từ đầu; một nghiên cứu ALPR trên 50.000 ảnh và 10.000 video clip kết luận nhóm YOLO (v5–v10) vượt trội Faster R-CNN và SSD cả độ chính xác lẫn thời gian suy luận [48]</w:t>
      </w:r>
      <w:r>
        <w:t xml:space="preserve">.</w:t>
      </w:r>
    </w:p>
    <w:p>
      <w:pPr>
        <w:pStyle w:val="BodyText"/>
      </w:pPr>
      <w:r>
        <w:drawing>
          <wp:inline>
            <wp:extent cx="5334000" cy="1435553"/>
            <wp:effectExtent b="0" l="0" r="0" t="0"/>
            <wp:docPr descr="" title="" id="89" name="Picture"/>
            <a:graphic>
              <a:graphicData uri="http://schemas.openxmlformats.org/drawingml/2006/picture">
                <pic:pic>
                  <pic:nvPicPr>
                    <pic:cNvPr descr="figures/fig-ch2-05.png" id="90" name="Picture"/>
                    <pic:cNvPicPr>
                      <a:picLocks noChangeArrowheads="1" noChangeAspect="1"/>
                    </pic:cNvPicPr>
                  </pic:nvPicPr>
                  <pic:blipFill>
                    <a:blip r:embed="rId88"/>
                    <a:stretch>
                      <a:fillRect/>
                    </a:stretch>
                  </pic:blipFill>
                  <pic:spPr bwMode="auto">
                    <a:xfrm>
                      <a:off x="0" y="0"/>
                      <a:ext cx="5334000" cy="1435553"/>
                    </a:xfrm>
                    <a:prstGeom prst="rect">
                      <a:avLst/>
                    </a:prstGeom>
                    <a:noFill/>
                    <a:ln w="9525">
                      <a:noFill/>
                      <a:headEnd/>
                      <a:tailEnd/>
                    </a:ln>
                  </pic:spPr>
                </pic:pic>
              </a:graphicData>
            </a:graphic>
          </wp:inline>
        </w:drawing>
      </w:r>
    </w:p>
    <w:p>
      <w:pPr>
        <w:pStyle w:val="BodyText"/>
      </w:pPr>
      <w:r>
        <w:rPr>
          <w:b/>
          <w:bCs/>
        </w:rPr>
        <w:t xml:space="preserve">Hình 2.3.</w:t>
      </w:r>
      <w:r>
        <w:t xml:space="preserve"> </w:t>
      </w:r>
      <w:r>
        <w:t xml:space="preserve">Kiến trúc tổng quát backbone – neck – head của YOLO11</w:t>
      </w:r>
      <w:r>
        <w:t xml:space="preserve"> </w:t>
      </w:r>
      <w:r>
        <w:rPr>
          <w:i/>
          <w:iCs/>
        </w:rPr>
        <w:t xml:space="preserve">(theo [49], [16])</w:t>
      </w:r>
    </w:p>
    <w:p>
      <w:pPr>
        <w:pStyle w:val="BodyText"/>
      </w:pPr>
      <w:r>
        <w:t xml:space="preserve">Ba phần:</w:t>
      </w:r>
      <w:r>
        <w:t xml:space="preserve"> </w:t>
      </w:r>
      <w:r>
        <w:rPr>
          <w:b/>
          <w:bCs/>
        </w:rPr>
        <w:t xml:space="preserve">backbone</w:t>
      </w:r>
      <w:r>
        <w:t xml:space="preserve"> </w:t>
      </w:r>
      <w:r>
        <w:t xml:space="preserve">trích đặc trưng, kết thúc bằng SPPF gộp đa tỷ lệ;</w:t>
      </w:r>
      <w:r>
        <w:t xml:space="preserve"> </w:t>
      </w:r>
      <w:r>
        <w:rPr>
          <w:b/>
          <w:bCs/>
        </w:rPr>
        <w:t xml:space="preserve">neck</w:t>
      </w:r>
      <w:r>
        <w:t xml:space="preserve"> </w:t>
      </w:r>
      <w:r>
        <w:t xml:space="preserve">hợp nhất đặc trưng nhiều tầng;</w:t>
      </w:r>
      <w:r>
        <w:t xml:space="preserve"> </w:t>
      </w:r>
      <w:r>
        <w:rPr>
          <w:b/>
          <w:bCs/>
        </w:rPr>
        <w:t xml:space="preserve">head</w:t>
      </w:r>
      <w:r>
        <w:t xml:space="preserve"> </w:t>
      </w:r>
      <w:r>
        <w:t xml:space="preserve">sinh dự đoán — từ YOLOv8 dùng</w:t>
      </w:r>
      <w:r>
        <w:t xml:space="preserve"> </w:t>
      </w:r>
      <w:r>
        <w:rPr>
          <w:b/>
          <w:bCs/>
        </w:rPr>
        <w:t xml:space="preserve">anchor-free split head</w:t>
      </w:r>
      <w:r>
        <w:t xml:space="preserve"> </w:t>
      </w:r>
      <w:r>
        <w:t xml:space="preserve">[49]</w:t>
      </w:r>
      <w:r>
        <w:t xml:space="preserve">. Anchor-free có ý nghĩa riêng với biển số: anchor-based hồi quy theo tập hộp mẫu thiết kế theo phân bố COCO — biển số nằm ngoài phân bố đó (một dòng ≈ 4,7:1, hai dòng ≈ 1,4:1); anchor-free hồi quy</w:t>
      </w:r>
      <w:r>
        <w:t xml:space="preserve"> </w:t>
      </w:r>
      <w:r>
        <w:rPr>
          <w:b/>
          <w:bCs/>
        </w:rPr>
        <w:t xml:space="preserve">trực tiếp khoảng cách tâm đến bốn cạnh</w:t>
      </w:r>
      <w:r>
        <w:t xml:space="preserve">, xử lý cả hai chế độ tỷ lệ bằng một cơ chế [16]</w:t>
      </w:r>
      <w:r>
        <w:t xml:space="preserve">.</w:t>
      </w:r>
    </w:p>
    <w:bookmarkEnd w:id="91"/>
    <w:bookmarkStart w:id="92" w:name="Xa7338422c9705772d51bad453486e6f45e9a9ae"/>
    <w:p>
      <w:pPr>
        <w:pStyle w:val="Heading3"/>
      </w:pPr>
      <w:r>
        <w:t xml:space="preserve">2.5.3. YOLO11: các cải tiến kiến trúc</w:t>
      </w:r>
    </w:p>
    <w:p>
      <w:pPr>
        <w:pStyle w:val="FirstParagraph"/>
      </w:pPr>
      <w:r>
        <w:t xml:space="preserve">Bài tổng quan độc lập xác định ba thành phần chính của YOLO11:</w:t>
      </w:r>
      <w:r>
        <w:t xml:space="preserve"> </w:t>
      </w:r>
      <w:r>
        <w:rPr>
          <w:b/>
          <w:bCs/>
        </w:rPr>
        <w:t xml:space="preserve">C3k2</w:t>
      </w:r>
      <w:r>
        <w:t xml:space="preserve">,</w:t>
      </w:r>
      <w:r>
        <w:t xml:space="preserve"> </w:t>
      </w:r>
      <w:r>
        <w:rPr>
          <w:b/>
          <w:bCs/>
        </w:rPr>
        <w:t xml:space="preserve">SPPF</w:t>
      </w:r>
      <w:r>
        <w:t xml:space="preserve">,</w:t>
      </w:r>
      <w:r>
        <w:t xml:space="preserve"> </w:t>
      </w:r>
      <w:r>
        <w:rPr>
          <w:b/>
          <w:bCs/>
        </w:rPr>
        <w:t xml:space="preserve">C2PSA</w:t>
      </w:r>
      <w:r>
        <w:t xml:space="preserve"> </w:t>
      </w:r>
      <w:r>
        <w:t xml:space="preserve">[50]</w:t>
      </w:r>
      <w:r>
        <w:t xml:space="preserve">; phần dưới đối chiếu trực tiếp mã nguồn Ultralytics [51]</w:t>
      </w:r>
      <w:r>
        <w:t xml:space="preserve">.</w:t>
      </w:r>
      <w:r>
        <w:t xml:space="preserve"> </w:t>
      </w:r>
      <w:r>
        <w:rPr>
          <w:b/>
          <w:bCs/>
        </w:rPr>
        <w:t xml:space="preserve">a) C3k2 — là C2f có thể hoán đổi khối con:</w:t>
      </w:r>
      <w:r>
        <w:t xml:space="preserve"> </w:t>
      </w:r>
      <w:r>
        <w:rPr>
          <w:rStyle w:val="VerbatimChar"/>
        </w:rPr>
        <w:t xml:space="preserve">C3k2</w:t>
      </w:r>
      <w:r>
        <w:t xml:space="preserve"> </w:t>
      </w:r>
      <w:r>
        <w:rPr>
          <w:b/>
          <w:bCs/>
        </w:rPr>
        <w:t xml:space="preserve">kế thừa trực tiếp từ</w:t>
      </w:r>
      <w:r>
        <w:rPr>
          <w:b/>
          <w:bCs/>
        </w:rPr>
        <w:t xml:space="preserve"> </w:t>
      </w:r>
      <w:r>
        <w:rPr>
          <w:rStyle w:val="VerbatimChar"/>
          <w:b/>
          <w:bCs/>
        </w:rPr>
        <w:t xml:space="preserve">C2f</w:t>
      </w:r>
      <w:r>
        <w:t xml:space="preserve"> </w:t>
      </w:r>
      <w:r>
        <w:t xml:space="preserve">của YOLOv8; khác biệt duy nhất là một cờ — tắt thì</w:t>
      </w:r>
      <w:r>
        <w:t xml:space="preserve"> </w:t>
      </w:r>
      <w:r>
        <w:rPr>
          <w:b/>
          <w:bCs/>
        </w:rPr>
        <w:t xml:space="preserve">giống hệt C2f</w:t>
      </w:r>
      <w:r>
        <w:t xml:space="preserve">, bật thì dùng khối</w:t>
      </w:r>
      <w:r>
        <w:t xml:space="preserve"> </w:t>
      </w:r>
      <w:r>
        <w:rPr>
          <w:rStyle w:val="VerbatimChar"/>
        </w:rPr>
        <w:t xml:space="preserve">C3k</w:t>
      </w:r>
      <w:r>
        <w:t xml:space="preserve"> </w:t>
      </w:r>
      <w:r>
        <w:t xml:space="preserve">tuỳ chỉnh kích thước nhân [51]. YOLO11 giảm tham số mà giữ độ chính xác vì không đổi triết lý CSP, chỉ cấu hình linh hoạt hơn.</w:t>
      </w:r>
      <w:r>
        <w:t xml:space="preserve"> </w:t>
      </w:r>
      <w:r>
        <w:rPr>
          <w:b/>
          <w:bCs/>
        </w:rPr>
        <w:t xml:space="preserve">b) C2PSA — thành phần YOLOv8 hoàn toàn không có</w:t>
      </w:r>
      <w:r>
        <w:t xml:space="preserve">, khác biệt kiến trúc thực sự; đặt</w:t>
      </w:r>
      <w:r>
        <w:t xml:space="preserve"> </w:t>
      </w:r>
      <w:r>
        <w:rPr>
          <w:b/>
          <w:bCs/>
        </w:rPr>
        <w:t xml:space="preserve">ngay sau SPPF</w:t>
      </w:r>
      <w:r>
        <w:t xml:space="preserve"> </w:t>
      </w:r>
      <w:r>
        <w:t xml:space="preserve">để attention tái phân bổ trọng số theo vị trí không gian. Ultralytics khẳng định cơ chế này cải thiện phát hiện</w:t>
      </w:r>
      <w:r>
        <w:t xml:space="preserve"> </w:t>
      </w:r>
      <w:r>
        <w:rPr>
          <w:b/>
          <w:bCs/>
        </w:rPr>
        <w:t xml:space="preserve">đối tượng nhỏ</w:t>
      </w:r>
      <w:r>
        <w:t xml:space="preserve"> </w:t>
      </w:r>
      <w:r>
        <w:t xml:space="preserve">và</w:t>
      </w:r>
      <w:r>
        <w:t xml:space="preserve"> </w:t>
      </w:r>
      <w:r>
        <w:rPr>
          <w:b/>
          <w:bCs/>
        </w:rPr>
        <w:t xml:space="preserve">che khuất phức tạp</w:t>
      </w:r>
      <w:r>
        <w:t xml:space="preserve"> </w:t>
      </w:r>
      <w:r>
        <w:t xml:space="preserve">so với YOLOv8 [52]</w:t>
      </w:r>
      <w:r>
        <w:t xml:space="preserve">.</w:t>
      </w:r>
    </w:p>
    <w:p>
      <w:pPr>
        <w:pStyle w:val="BlockText"/>
      </w:pPr>
      <w:r>
        <w:rPr>
          <w:b/>
          <w:bCs/>
        </w:rPr>
        <w:t xml:space="preserve">Lưu ý về mức độ chứng minh.</w:t>
      </w:r>
      <w:r>
        <w:t xml:space="preserve"> </w:t>
      </w:r>
      <w:r>
        <w:t xml:space="preserve">Phát biểu về đối tượng nhỏ là</w:t>
      </w:r>
      <w:r>
        <w:t xml:space="preserve"> </w:t>
      </w:r>
      <w:r>
        <w:rPr>
          <w:b/>
          <w:bCs/>
        </w:rPr>
        <w:t xml:space="preserve">định tính</w:t>
      </w:r>
      <w:r>
        <w:t xml:space="preserve">: Ultralytics không công bố AP_small/AP_medium/AP_large theo chuẩn COCO cho từng biến thể, nên không thể chứng minh định lượng YOLO11 hơn YOLOv8 bao nhiêu trên đối tượng nhỏ [16]. Đồ án phải</w:t>
      </w:r>
      <w:r>
        <w:t xml:space="preserve"> </w:t>
      </w:r>
      <w:r>
        <w:rPr>
          <w:b/>
          <w:bCs/>
        </w:rPr>
        <w:t xml:space="preserve">tự đo trên dữ liệu của mình</w:t>
      </w:r>
      <w:r>
        <w:t xml:space="preserve">; kết quả ở Chương 5.</w:t>
      </w:r>
    </w:p>
    <w:p>
      <w:pPr>
        <w:pStyle w:val="FirstParagraph"/>
      </w:pPr>
      <w:r>
        <w:rPr>
          <w:b/>
          <w:bCs/>
        </w:rPr>
        <w:t xml:space="preserve">Bảng 2.5.</w:t>
      </w:r>
      <w:r>
        <w:t xml:space="preserve"> </w:t>
      </w:r>
      <w:r>
        <w:t xml:space="preserve">So sánh khác biệt kiến trúc giữa các phiên bản YOLO gần đây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Phiên bản</w:t>
            </w:r>
          </w:p>
        </w:tc>
        <w:tc>
          <w:tcPr/>
          <w:p>
            <w:pPr>
              <w:pStyle w:val="Compact"/>
            </w:pPr>
            <w:r>
              <w:t xml:space="preserve">Khối backbone</w:t>
            </w:r>
          </w:p>
        </w:tc>
        <w:tc>
          <w:tcPr/>
          <w:p>
            <w:pPr>
              <w:pStyle w:val="Compact"/>
            </w:pPr>
            <w:r>
              <w:t xml:space="preserve">Cơ chế attention</w:t>
            </w:r>
          </w:p>
        </w:tc>
        <w:tc>
          <w:tcPr/>
          <w:p>
            <w:pPr>
              <w:pStyle w:val="Compact"/>
            </w:pPr>
            <w:r>
              <w:t xml:space="preserve">Đầu dự đoán</w:t>
            </w:r>
          </w:p>
        </w:tc>
        <w:tc>
          <w:tcPr/>
          <w:p>
            <w:pPr>
              <w:pStyle w:val="Compact"/>
              <w:jc w:val="center"/>
            </w:pPr>
            <w:r>
              <w:t xml:space="preserve">NMS</w:t>
            </w:r>
          </w:p>
        </w:tc>
        <w:tc>
          <w:tcPr/>
          <w:p>
            <w:pPr>
              <w:pStyle w:val="Compact"/>
            </w:pPr>
            <w:r>
              <w:t xml:space="preserve">Điểm mới đáng chú ý nhất</w:t>
            </w:r>
          </w:p>
        </w:tc>
      </w:tr>
      <w:tr>
        <w:tc>
          <w:tcPr/>
          <w:p>
            <w:pPr>
              <w:pStyle w:val="Compact"/>
            </w:pPr>
            <w:r>
              <w:t xml:space="preserve">YOLOv8 [49]</w:t>
            </w:r>
          </w:p>
        </w:tc>
        <w:tc>
          <w:tcPr/>
          <w:p>
            <w:pPr>
              <w:pStyle w:val="Compact"/>
            </w:pPr>
            <w:r>
              <w:t xml:space="preserve">C2f</w:t>
            </w:r>
          </w:p>
        </w:tc>
        <w:tc>
          <w:tcPr/>
          <w:p>
            <w:pPr>
              <w:pStyle w:val="Compact"/>
            </w:pPr>
            <w:r>
              <w:t xml:space="preserve">Không có</w:t>
            </w:r>
          </w:p>
        </w:tc>
        <w:tc>
          <w:tcPr/>
          <w:p>
            <w:pPr>
              <w:pStyle w:val="Compact"/>
            </w:pPr>
            <w:r>
              <w:t xml:space="preserve">Anchor-free, tách nhánh</w:t>
            </w:r>
          </w:p>
        </w:tc>
        <w:tc>
          <w:tcPr/>
          <w:p>
            <w:pPr>
              <w:pStyle w:val="Compact"/>
              <w:jc w:val="center"/>
            </w:pPr>
            <w:r>
              <w:t xml:space="preserve">Có</w:t>
            </w:r>
          </w:p>
        </w:tc>
        <w:tc>
          <w:tcPr/>
          <w:p>
            <w:pPr>
              <w:pStyle w:val="Compact"/>
            </w:pPr>
            <w:r>
              <w:t xml:space="preserve">Chuyển sang anchor-free</w:t>
            </w:r>
          </w:p>
        </w:tc>
      </w:tr>
      <w:tr>
        <w:tc>
          <w:tcPr/>
          <w:p>
            <w:pPr>
              <w:pStyle w:val="Compact"/>
            </w:pPr>
            <w:r>
              <w:t xml:space="preserve">YOLOv9 [53]</w:t>
            </w:r>
          </w:p>
        </w:tc>
        <w:tc>
          <w:tcPr/>
          <w:p>
            <w:pPr>
              <w:pStyle w:val="Compact"/>
            </w:pPr>
            <w:r>
              <w:t xml:space="preserve">GELAN</w:t>
            </w:r>
          </w:p>
        </w:tc>
        <w:tc>
          <w:tcPr/>
          <w:p>
            <w:pPr>
              <w:pStyle w:val="Compact"/>
            </w:pPr>
            <w:r>
              <w:t xml:space="preserve">Không có</w:t>
            </w:r>
          </w:p>
        </w:tc>
        <w:tc>
          <w:tcPr/>
          <w:p>
            <w:pPr>
              <w:pStyle w:val="Compact"/>
            </w:pPr>
            <w:r>
              <w:t xml:space="preserve">Anchor-free</w:t>
            </w:r>
          </w:p>
        </w:tc>
        <w:tc>
          <w:tcPr/>
          <w:p>
            <w:pPr>
              <w:pStyle w:val="Compact"/>
              <w:jc w:val="center"/>
            </w:pPr>
            <w:r>
              <w:t xml:space="preserve">Có</w:t>
            </w:r>
          </w:p>
        </w:tc>
        <w:tc>
          <w:tcPr/>
          <w:p>
            <w:pPr>
              <w:pStyle w:val="Compact"/>
            </w:pPr>
            <w:r>
              <w:t xml:space="preserve">PGI chống mất mát thông tin</w:t>
            </w:r>
          </w:p>
        </w:tc>
      </w:tr>
      <w:tr>
        <w:tc>
          <w:tcPr/>
          <w:p>
            <w:pPr>
              <w:pStyle w:val="Compact"/>
            </w:pPr>
            <w:r>
              <w:t xml:space="preserve">YOLOv10 [46]</w:t>
            </w:r>
          </w:p>
        </w:tc>
        <w:tc>
          <w:tcPr/>
          <w:p>
            <w:pPr>
              <w:pStyle w:val="Compact"/>
            </w:pPr>
            <w:r>
              <w:t xml:space="preserve">Rank-guided blocks</w:t>
            </w:r>
          </w:p>
        </w:tc>
        <w:tc>
          <w:tcPr/>
          <w:p>
            <w:pPr>
              <w:pStyle w:val="Compact"/>
            </w:pPr>
            <w:r>
              <w:t xml:space="preserve">Partial self-attention</w:t>
            </w:r>
          </w:p>
        </w:tc>
        <w:tc>
          <w:tcPr/>
          <w:p>
            <w:pPr>
              <w:pStyle w:val="Compact"/>
            </w:pPr>
            <w:r>
              <w:t xml:space="preserve">Hai đầu song song</w:t>
            </w:r>
          </w:p>
        </w:tc>
        <w:tc>
          <w:tcPr/>
          <w:p>
            <w:pPr>
              <w:pStyle w:val="Compact"/>
              <w:jc w:val="center"/>
            </w:pPr>
            <w:r>
              <w:rPr>
                <w:b/>
                <w:bCs/>
              </w:rPr>
              <w:t xml:space="preserve">Không</w:t>
            </w:r>
          </w:p>
        </w:tc>
        <w:tc>
          <w:tcPr/>
          <w:p>
            <w:pPr>
              <w:pStyle w:val="Compact"/>
            </w:pPr>
            <w:r>
              <w:t xml:space="preserve">Consistent dual assignments</w:t>
            </w:r>
          </w:p>
        </w:tc>
      </w:tr>
      <w:tr>
        <w:tc>
          <w:tcPr/>
          <w:p>
            <w:pPr>
              <w:pStyle w:val="Compact"/>
            </w:pPr>
            <w:r>
              <w:rPr>
                <w:b/>
                <w:bCs/>
              </w:rPr>
              <w:t xml:space="preserve">YOLO11</w:t>
            </w:r>
            <w:r>
              <w:t xml:space="preserve"> </w:t>
            </w:r>
            <w:r>
              <w:t xml:space="preserve">[16]</w:t>
            </w:r>
          </w:p>
        </w:tc>
        <w:tc>
          <w:tcPr/>
          <w:p>
            <w:pPr>
              <w:pStyle w:val="Compact"/>
            </w:pPr>
            <w:r>
              <w:rPr>
                <w:b/>
                <w:bCs/>
              </w:rPr>
              <w:t xml:space="preserve">C3k2</w:t>
            </w:r>
            <w:r>
              <w:t xml:space="preserve"> </w:t>
            </w:r>
            <w:r>
              <w:t xml:space="preserve">(kế thừa C2f)</w:t>
            </w:r>
          </w:p>
        </w:tc>
        <w:tc>
          <w:tcPr/>
          <w:p>
            <w:pPr>
              <w:pStyle w:val="Compact"/>
            </w:pPr>
            <w:r>
              <w:rPr>
                <w:b/>
                <w:bCs/>
              </w:rPr>
              <w:t xml:space="preserve">C2PSA</w:t>
            </w:r>
            <w:r>
              <w:t xml:space="preserve"> </w:t>
            </w:r>
            <w:r>
              <w:t xml:space="preserve">sau SPPF</w:t>
            </w:r>
          </w:p>
        </w:tc>
        <w:tc>
          <w:tcPr/>
          <w:p>
            <w:pPr>
              <w:pStyle w:val="Compact"/>
            </w:pPr>
            <w:r>
              <w:t xml:space="preserve">Anchor-free, tách nhánh</w:t>
            </w:r>
          </w:p>
        </w:tc>
        <w:tc>
          <w:tcPr/>
          <w:p>
            <w:pPr>
              <w:pStyle w:val="Compact"/>
              <w:jc w:val="center"/>
            </w:pPr>
            <w:r>
              <w:t xml:space="preserve">Có</w:t>
            </w:r>
          </w:p>
        </w:tc>
        <w:tc>
          <w:tcPr/>
          <w:p>
            <w:pPr>
              <w:pStyle w:val="Compact"/>
            </w:pPr>
            <w:r>
              <w:t xml:space="preserve">C2PSA cải thiện đối tượng nhỏ</w:t>
            </w:r>
          </w:p>
        </w:tc>
      </w:tr>
      <w:tr>
        <w:tc>
          <w:tcPr/>
          <w:p>
            <w:pPr>
              <w:pStyle w:val="Compact"/>
            </w:pPr>
            <w:r>
              <w:t xml:space="preserve">YOLOv12 [54]</w:t>
            </w:r>
            <w:r>
              <w:t xml:space="preserve"> </w:t>
            </w:r>
            <w:r>
              <w:t xml:space="preserve">/ YOLOv13 [55]</w:t>
            </w:r>
          </w:p>
        </w:tc>
        <w:tc>
          <w:tcPr/>
          <w:p>
            <w:pPr>
              <w:pStyle w:val="Compact"/>
            </w:pPr>
            <w:r>
              <w:t xml:space="preserve">R-ELAN / DS-C3k2</w:t>
            </w:r>
          </w:p>
        </w:tc>
        <w:tc>
          <w:tcPr/>
          <w:p>
            <w:pPr>
              <w:pStyle w:val="Compact"/>
            </w:pPr>
            <w:r>
              <w:t xml:space="preserve">Area Attention / HyperACE (hypergraph)</w:t>
            </w:r>
          </w:p>
        </w:tc>
        <w:tc>
          <w:tcPr/>
          <w:p>
            <w:pPr>
              <w:pStyle w:val="Compact"/>
            </w:pPr>
            <w:r>
              <w:t xml:space="preserve">Anchor-free</w:t>
            </w:r>
          </w:p>
        </w:tc>
        <w:tc>
          <w:tcPr/>
          <w:p>
            <w:pPr>
              <w:pStyle w:val="Compact"/>
              <w:jc w:val="center"/>
            </w:pPr>
            <w:r>
              <w:t xml:space="preserve">Có</w:t>
            </w:r>
          </w:p>
        </w:tc>
        <w:tc>
          <w:tcPr/>
          <w:p>
            <w:pPr>
              <w:pStyle w:val="Compact"/>
            </w:pPr>
            <w:r>
              <w:t xml:space="preserve">Attention làm trung tâm; tương quan bậc cao, FullPAD</w:t>
            </w:r>
          </w:p>
        </w:tc>
      </w:tr>
      <w:tr>
        <w:tc>
          <w:tcPr/>
          <w:p>
            <w:pPr>
              <w:pStyle w:val="Compact"/>
            </w:pPr>
            <w:r>
              <w:t xml:space="preserve">YOLO26 [47]</w:t>
            </w:r>
          </w:p>
        </w:tc>
        <w:tc>
          <w:tcPr/>
          <w:p>
            <w:pPr>
              <w:pStyle w:val="Compact"/>
            </w:pPr>
            <w:r>
              <w:t xml:space="preserve">Kế thừa dòng Ultralytics</w:t>
            </w:r>
          </w:p>
        </w:tc>
        <w:tc>
          <w:tcPr/>
          <w:p>
            <w:pPr>
              <w:pStyle w:val="Compact"/>
            </w:pPr>
            <w:r>
              <w:t xml:space="preserve">Kế thừa dòng Ultralytics</w:t>
            </w:r>
          </w:p>
        </w:tc>
        <w:tc>
          <w:tcPr/>
          <w:p>
            <w:pPr>
              <w:pStyle w:val="Compact"/>
            </w:pPr>
            <w:r>
              <w:rPr>
                <w:b/>
                <w:bCs/>
              </w:rPr>
              <w:t xml:space="preserve">Bỏ DFL</w:t>
            </w:r>
          </w:p>
        </w:tc>
        <w:tc>
          <w:tcPr/>
          <w:p>
            <w:pPr>
              <w:pStyle w:val="Compact"/>
              <w:jc w:val="center"/>
            </w:pPr>
            <w:r>
              <w:rPr>
                <w:b/>
                <w:bCs/>
              </w:rPr>
              <w:t xml:space="preserve">Không</w:t>
            </w:r>
            <w:r>
              <w:t xml:space="preserve"> </w:t>
            </w:r>
            <w:r>
              <w:t xml:space="preserve">(mặc định)</w:t>
            </w:r>
          </w:p>
        </w:tc>
        <w:tc>
          <w:tcPr/>
          <w:p>
            <w:pPr>
              <w:pStyle w:val="Compact"/>
            </w:pPr>
            <w:r>
              <w:t xml:space="preserve">Bỏ DFL, dễ xuất và lượng tử hoá</w:t>
            </w:r>
          </w:p>
        </w:tc>
      </w:tr>
    </w:tbl>
    <w:p>
      <w:pPr>
        <w:pStyle w:val="BodyText"/>
      </w:pPr>
      <w:r>
        <w:t xml:space="preserve">Luận cứ chọn YOLO11 trình bày đầy đủ ở mục 3.2.</w:t>
      </w:r>
    </w:p>
    <w:bookmarkEnd w:id="92"/>
    <w:bookmarkStart w:id="93" w:name="X99c178db346b131685708d8ae46c50fc9c2b614"/>
    <w:p>
      <w:pPr>
        <w:pStyle w:val="Heading3"/>
      </w:pPr>
      <w:r>
        <w:t xml:space="preserve">2.5.4. Các chỉ số đánh giá khối phát hiện</w:t>
      </w:r>
    </w:p>
    <w:p>
      <w:pPr>
        <w:pStyle w:val="FirstParagraph"/>
      </w:pPr>
      <w:r>
        <w:rPr>
          <w:b/>
          <w:bCs/>
        </w:rPr>
        <w:t xml:space="preserve">a) Precision, Recall và F1.</w:t>
      </w:r>
      <w:r>
        <w:t xml:space="preserve"> </w:t>
      </w:r>
      <w:r>
        <w:t xml:space="preserve">Với</w:t>
      </w:r>
      <w:r>
        <w:t xml:space="preserve"> </w:t>
      </w:r>
      <m:oMath>
        <m:r>
          <m:t>T</m:t>
        </m:r>
        <m:r>
          <m:t>P</m:t>
        </m:r>
      </m:oMath>
      <w:r>
        <w:t xml:space="preserve"> </w:t>
      </w:r>
      <w:r>
        <w:t xml:space="preserve">dự đoán đúng,</w:t>
      </w:r>
      <w:r>
        <w:t xml:space="preserve"> </w:t>
      </w:r>
      <m:oMath>
        <m:r>
          <m:t>F</m:t>
        </m:r>
        <m:r>
          <m:t>P</m:t>
        </m:r>
      </m:oMath>
      <w:r>
        <w:t xml:space="preserve"> </w:t>
      </w:r>
      <w:r>
        <w:t xml:space="preserve">dự đoán sai,</w:t>
      </w:r>
      <w:r>
        <w:t xml:space="preserve"> </w:t>
      </w:r>
      <m:oMath>
        <m:r>
          <m:t>F</m:t>
        </m:r>
        <m:r>
          <m:t>N</m:t>
        </m:r>
      </m:oMath>
      <w:r>
        <w:t xml:space="preserve"> </w:t>
      </w:r>
      <w:r>
        <w:t xml:space="preserve">đối tượng bỏ sót:</w:t>
      </w:r>
    </w:p>
    <w:p>
      <w:pPr>
        <w:pStyle w:val="BodyText"/>
      </w:pPr>
      <m:oMathPara>
        <m:oMathParaPr>
          <m:jc m:val="center"/>
        </m:oMathParaP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f>
            <m:fPr>
              <m:type m:val="bar"/>
            </m:fPr>
            <m:num>
              <m:r>
                <m:t>T</m:t>
              </m:r>
              <m:r>
                <m:t>P</m:t>
              </m:r>
            </m:num>
            <m:den>
              <m:r>
                <m:t>T</m:t>
              </m:r>
              <m:r>
                <m:t>P</m:t>
              </m:r>
              <m:r>
                <m:rPr>
                  <m:sty m:val="p"/>
                </m:rPr>
                <m:t>+</m:t>
              </m:r>
              <m:r>
                <m:t>F</m:t>
              </m:r>
              <m:r>
                <m:t>P</m:t>
              </m:r>
            </m:den>
          </m:f>
          <m:r>
            <m:rPr>
              <m:sty m:val="p"/>
            </m:rPr>
            <m:t>,</m:t>
          </m:r>
          <m:r>
            <m:t>  </m:t>
          </m:r>
          <m:r>
            <m:rPr>
              <m:sty m:val="p"/>
            </m:rPr>
            <m:t>R</m:t>
          </m:r>
          <m:r>
            <m:rPr>
              <m:sty m:val="p"/>
            </m:rPr>
            <m:t>e</m:t>
          </m:r>
          <m:r>
            <m:rPr>
              <m:sty m:val="p"/>
            </m:rPr>
            <m:t>c</m:t>
          </m:r>
          <m:r>
            <m:rPr>
              <m:sty m:val="p"/>
            </m:rPr>
            <m:t>a</m:t>
          </m:r>
          <m:r>
            <m:rPr>
              <m:sty m:val="p"/>
            </m:rPr>
            <m:t>l</m:t>
          </m:r>
          <m:r>
            <m:rPr>
              <m:sty m:val="p"/>
            </m:rPr>
            <m:t>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num>
            <m:den>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R</m:t>
              </m:r>
              <m:r>
                <m:rPr>
                  <m:sty m:val="p"/>
                </m:rPr>
                <m:t>e</m:t>
              </m:r>
              <m:r>
                <m:rPr>
                  <m:sty m:val="p"/>
                </m:rPr>
                <m:t>c</m:t>
              </m:r>
              <m:r>
                <m:rPr>
                  <m:sty m:val="p"/>
                </m:rPr>
                <m:t>a</m:t>
              </m:r>
              <m:r>
                <m:rPr>
                  <m:sty m:val="p"/>
                </m:rPr>
                <m:t>l</m:t>
              </m:r>
              <m:r>
                <m:rPr>
                  <m:sty m:val="p"/>
                </m:rPr>
                <m:t>l</m:t>
              </m:r>
            </m:den>
          </m:f>
        </m:oMath>
      </m:oMathPara>
    </w:p>
    <w:p>
      <w:pPr>
        <w:pStyle w:val="FirstParagraph"/>
      </w:pPr>
      <w:r>
        <w:t xml:space="preserve">Với ALPR,</w:t>
      </w:r>
      <w:r>
        <w:t xml:space="preserve"> </w:t>
      </w:r>
      <w:r>
        <w:rPr>
          <w:b/>
          <w:bCs/>
        </w:rPr>
        <w:t xml:space="preserve">recall của detection quan trọng hơn precision</w:t>
      </w:r>
      <w:r>
        <w:t xml:space="preserve">: biển bỏ sót là mất vĩnh viễn, vùng báo nhầm bị hậu xử lý loại vì chuỗi không khớp cú pháp.</w:t>
      </w:r>
    </w:p>
    <w:p>
      <w:pPr>
        <w:pStyle w:val="BodyText"/>
      </w:pPr>
      <w:r>
        <w:rPr>
          <w:b/>
          <w:bCs/>
        </w:rPr>
        <w:t xml:space="preserve">b) AP và mAP.</w:t>
      </w:r>
      <w:r>
        <w:t xml:space="preserve"> </w:t>
      </w:r>
      <w:r>
        <w:t xml:space="preserve">AP là diện tích dưới đường cong Precision–Recall; mAP là trung bình AP trên</w:t>
      </w:r>
      <w:r>
        <w:t xml:space="preserve"> </w:t>
      </w:r>
      <m:oMath>
        <m:r>
          <m:t>N</m:t>
        </m:r>
      </m:oMath>
      <w:r>
        <w:t xml:space="preserve"> </w:t>
      </w:r>
      <w:r>
        <w:t xml:space="preserve">lớp — đồ án có</w:t>
      </w:r>
      <w:r>
        <w:t xml:space="preserve"> </w:t>
      </w:r>
      <m:oMath>
        <m:r>
          <m:t>N</m:t>
        </m:r>
        <m:r>
          <m:rPr>
            <m:sty m:val="p"/>
          </m:rPr>
          <m:t>=</m:t>
        </m:r>
        <m:r>
          <m:t>1</m:t>
        </m:r>
      </m:oMath>
      <w:r>
        <w:t xml:space="preserve"> </w:t>
      </w:r>
      <w:r>
        <w:t xml:space="preserve">nên mAP trùng AP:</w:t>
      </w:r>
    </w:p>
    <w:p>
      <w:pPr>
        <w:pStyle w:val="BodyText"/>
      </w:pPr>
      <m:oMathPara>
        <m:oMathParaPr>
          <m:jc m:val="center"/>
        </m:oMathParaPr>
        <m:oMath>
          <m:r>
            <m:rPr>
              <m:sty m:val="p"/>
            </m:rPr>
            <m:t>A</m:t>
          </m:r>
          <m:r>
            <m:rPr>
              <m:sty m:val="p"/>
            </m:rPr>
            <m:t>P</m:t>
          </m:r>
          <m:r>
            <m:rPr>
              <m:sty m:val="p"/>
            </m:rPr>
            <m:t>=</m:t>
          </m:r>
          <m:nary>
            <m:naryPr>
              <m:chr m:val="∫"/>
              <m:limLoc m:val="subSup"/>
              <m:subHide m:val="off"/>
              <m:supHide m:val="off"/>
            </m:naryPr>
            <m:sub>
              <m:r>
                <m:t>0</m:t>
              </m:r>
            </m:sub>
            <m:sup>
              <m:r>
                <m:t>1</m:t>
              </m:r>
            </m:sup>
            <m:e>
              <m:r>
                <m:t>p</m:t>
              </m:r>
            </m:e>
          </m:nary>
          <m:r>
            <m:rPr>
              <m:sty m:val="p"/>
            </m:rPr>
            <m:t>(</m:t>
          </m:r>
          <m:r>
            <m:t>r</m:t>
          </m:r>
          <m:r>
            <m:rPr>
              <m:sty m:val="p"/>
            </m:rPr>
            <m:t>)</m:t>
          </m:r>
          <m:r>
            <m:t> </m:t>
          </m:r>
          <m:r>
            <m:rPr>
              <m:sty m:val="p"/>
            </m:rPr>
            <m:t>d</m:t>
          </m:r>
          <m:r>
            <m:t>r</m:t>
          </m:r>
          <m:r>
            <m:rPr>
              <m:sty m:val="p"/>
            </m:rPr>
            <m:t>,</m:t>
          </m:r>
          <m:r>
            <m:t>  </m:t>
          </m:r>
          <m:r>
            <m:rPr>
              <m:sty m:val="p"/>
            </m:rPr>
            <m:t>m</m:t>
          </m:r>
          <m:r>
            <m:rPr>
              <m:sty m:val="p"/>
            </m:rPr>
            <m:t>A</m:t>
          </m:r>
          <m:r>
            <m:rPr>
              <m:sty m:val="p"/>
            </m:rPr>
            <m:t>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A</m:t>
                  </m:r>
                  <m:r>
                    <m:rPr>
                      <m:sty m:val="p"/>
                    </m:rPr>
                    <m:t>P</m:t>
                  </m:r>
                </m:e>
                <m:sub>
                  <m:r>
                    <m:t>i</m:t>
                  </m:r>
                </m:sub>
              </m:sSub>
            </m:e>
          </m:nary>
        </m:oMath>
      </m:oMathPara>
    </w:p>
    <w:p>
      <w:pPr>
        <w:pStyle w:val="FirstParagraph"/>
      </w:pPr>
      <w:r>
        <w:rPr>
          <w:b/>
          <w:bCs/>
        </w:rPr>
        <w:t xml:space="preserve">c)</w:t>
      </w:r>
      <w:r>
        <w:rPr>
          <w:b/>
          <w:bCs/>
        </w:rPr>
        <w:t xml:space="preserve"> </w:t>
      </w:r>
      <w:hyperlink r:id="rId22">
        <w:r>
          <w:rPr>
            <w:rStyle w:val="Hyperlink"/>
            <w:b/>
            <w:bCs/>
          </w:rPr>
          <w:t xml:space="preserve">mAP@0.5</w:t>
        </w:r>
      </w:hyperlink>
      <w:r>
        <w:rPr>
          <w:b/>
          <w:bCs/>
        </w:rPr>
        <w:t xml:space="preserve"> </w:t>
      </w:r>
      <w:r>
        <w:rPr>
          <w:b/>
          <w:bCs/>
        </w:rPr>
        <w:t xml:space="preserve">và</w:t>
      </w:r>
      <w:r>
        <w:rPr>
          <w:b/>
          <w:bCs/>
        </w:rPr>
        <w:t xml:space="preserve"> </w:t>
      </w:r>
      <w:hyperlink r:id="rId22">
        <w:r>
          <w:rPr>
            <w:rStyle w:val="Hyperlink"/>
            <w:b/>
            <w:bCs/>
          </w:rPr>
          <w:t xml:space="preserve">mAP@0.5</w:t>
        </w:r>
      </w:hyperlink>
      <w:r>
        <w:rPr>
          <w:b/>
          <w:bCs/>
        </w:rPr>
        <w:t xml:space="preserve">:0.95 — hai chỉ số khác nhau, không được so sánh chéo.</w:t>
      </w:r>
      <w:r>
        <w:t xml:space="preserve"> </w:t>
      </w:r>
      <w:hyperlink r:id="rId22">
        <w:r>
          <w:rPr>
            <w:rStyle w:val="Hyperlink"/>
            <w:b/>
            <w:bCs/>
          </w:rPr>
          <w:t xml:space="preserve">mAP@0.5</w:t>
        </w:r>
      </w:hyperlink>
      <w:r>
        <w:t xml:space="preserve"> </w:t>
      </w:r>
      <w:r>
        <w:t xml:space="preserve">tính tại</w:t>
      </w:r>
      <w:r>
        <w:t xml:space="preserve"> </w:t>
      </w:r>
      <w:r>
        <w:rPr>
          <w:b/>
          <w:bCs/>
        </w:rPr>
        <w:t xml:space="preserve">một ngưỡng IoU cố định 0,5</w:t>
      </w:r>
      <w:r>
        <w:t xml:space="preserve">;</w:t>
      </w:r>
      <w:r>
        <w:t xml:space="preserve"> </w:t>
      </w:r>
      <w:hyperlink r:id="rId22">
        <w:r>
          <w:rPr>
            <w:rStyle w:val="Hyperlink"/>
            <w:b/>
            <w:bCs/>
          </w:rPr>
          <w:t xml:space="preserve">mAP@0.5</w:t>
        </w:r>
      </w:hyperlink>
      <w:r>
        <w:rPr>
          <w:b/>
          <w:bCs/>
        </w:rPr>
        <w:t xml:space="preserve">:0.95</w:t>
      </w:r>
      <w:r>
        <w:t xml:space="preserve"> </w:t>
      </w:r>
      <w:r>
        <w:t xml:space="preserve">lấy</w:t>
      </w:r>
      <w:r>
        <w:t xml:space="preserve"> </w:t>
      </w:r>
      <w:r>
        <w:rPr>
          <w:b/>
          <w:bCs/>
        </w:rPr>
        <w:t xml:space="preserve">trung bình trên 10 ngưỡng</w:t>
      </w:r>
      <w:r>
        <w:t xml:space="preserve"> </w:t>
      </w:r>
      <w:r>
        <w:t xml:space="preserve">từ 0,5 đến 0,95 bước 0,05:</w:t>
      </w:r>
    </w:p>
    <w:p>
      <w:pPr>
        <w:pStyle w:val="BodyText"/>
      </w:pPr>
      <m:oMathPara>
        <m:oMathParaPr>
          <m:jc m:val="center"/>
        </m:oMathParaPr>
        <m:oMath>
          <m:r>
            <m:rPr>
              <m:sty m:val="p"/>
            </m:rPr>
            <m:t>m</m:t>
          </m:r>
          <m:r>
            <m:rPr>
              <m:sty m:val="p"/>
            </m:rPr>
            <m:t>A</m:t>
          </m:r>
          <m:r>
            <m:rPr>
              <m:sty m:val="p"/>
            </m:rPr>
            <m:t>P</m:t>
          </m:r>
          <m:r>
            <m:rPr>
              <m:sty m:val="p"/>
            </m:rPr>
            <m:t>@</m:t>
          </m:r>
          <m:r>
            <m:rPr>
              <m:sty m:val="p"/>
            </m:rPr>
            <m:t>0.5</m:t>
          </m:r>
          <m:r>
            <m:rPr>
              <m:sty m:val="p"/>
            </m:rPr>
            <m:t>​</m:t>
          </m:r>
          <m:r>
            <m:rPr>
              <m:sty m:val="p"/>
            </m:rPr>
            <m:t>:</m:t>
          </m:r>
          <m:r>
            <m:rPr>
              <m:sty m:val="p"/>
            </m:rPr>
            <m:t>​</m:t>
          </m:r>
          <m:r>
            <m:rPr>
              <m:sty m:val="p"/>
            </m:rPr>
            <m:t>0.95</m:t>
          </m:r>
          <m:r>
            <m:rPr>
              <m:sty m:val="p"/>
            </m:rPr>
            <m:t>=</m:t>
          </m:r>
          <m:f>
            <m:fPr>
              <m:type m:val="bar"/>
            </m:fPr>
            <m:num>
              <m:r>
                <m:t>1</m:t>
              </m:r>
            </m:num>
            <m:den>
              <m:r>
                <m:t>10</m:t>
              </m:r>
            </m:den>
          </m:f>
          <m:nary>
            <m:naryPr>
              <m:chr m:val="∑"/>
              <m:limLoc m:val="undOvr"/>
              <m:subHide m:val="off"/>
              <m:supHide m:val="on"/>
            </m:naryPr>
            <m:sub>
              <m:r>
                <m:t>t</m:t>
              </m:r>
              <m:r>
                <m:rPr>
                  <m:sty m:val="p"/>
                </m:rPr>
                <m:t>∈</m:t>
              </m:r>
              <m:r>
                <m:rPr>
                  <m:sty m:val="p"/>
                </m:rPr>
                <m:t>{</m:t>
              </m:r>
              <m:r>
                <m:t>0</m:t>
              </m:r>
              <m:r>
                <m:rPr>
                  <m:sty m:val="p"/>
                </m:rPr>
                <m:t>,</m:t>
              </m:r>
              <m:r>
                <m:t>50</m:t>
              </m:r>
              <m:r>
                <m:rPr>
                  <m:sty m:val="p"/>
                </m:rPr>
                <m:t>;</m:t>
              </m:r>
              <m:r>
                <m:t> </m:t>
              </m:r>
              <m:r>
                <m:t>0</m:t>
              </m:r>
              <m:r>
                <m:rPr>
                  <m:sty m:val="p"/>
                </m:rPr>
                <m:t>,</m:t>
              </m:r>
              <m:r>
                <m:t>55</m:t>
              </m:r>
              <m:r>
                <m:rPr>
                  <m:sty m:val="p"/>
                </m:rPr>
                <m:t>;</m:t>
              </m:r>
              <m:r>
                <m:t> </m:t>
              </m:r>
              <m:r>
                <m:rPr>
                  <m:sty m:val="p"/>
                </m:rPr>
                <m:t>…</m:t>
              </m:r>
              <m:r>
                <m:rPr>
                  <m:sty m:val="p"/>
                </m:rPr>
                <m:t>;</m:t>
              </m:r>
              <m:r>
                <m:t> </m:t>
              </m:r>
              <m:r>
                <m:t>0</m:t>
              </m:r>
              <m:r>
                <m:rPr>
                  <m:sty m:val="p"/>
                </m:rPr>
                <m:t>,</m:t>
              </m:r>
              <m:r>
                <m:t>95</m:t>
              </m:r>
              <m:r>
                <m:rPr>
                  <m:sty m:val="p"/>
                </m:rPr>
                <m:t>}</m:t>
              </m:r>
            </m:sub>
            <m:sup>
              <m:r>
                <m:t>​</m:t>
              </m:r>
            </m:sup>
            <m:e>
              <m:r>
                <m:rPr>
                  <m:sty m:val="p"/>
                </m:rPr>
                <m:t>m</m:t>
              </m:r>
              <m:r>
                <m:rPr>
                  <m:sty m:val="p"/>
                </m:rPr>
                <m:t>A</m:t>
              </m:r>
              <m:r>
                <m:rPr>
                  <m:sty m:val="p"/>
                </m:rPr>
                <m:t>P</m:t>
              </m:r>
              <m:r>
                <m:rPr>
                  <m:sty m:val="p"/>
                </m:rPr>
                <m:t>@</m:t>
              </m:r>
            </m:e>
          </m:nary>
          <m:r>
            <m:t>t</m:t>
          </m:r>
        </m:oMath>
      </m:oMathPara>
    </w:p>
    <w:p>
      <w:pPr>
        <w:pStyle w:val="BlockText"/>
      </w:pPr>
      <w:r>
        <w:rPr>
          <w:b/>
          <w:bCs/>
        </w:rPr>
        <w:t xml:space="preserve">Trên cùng một mô hình và cùng một tập dữ liệu,</w:t>
      </w:r>
      <w:r>
        <w:rPr>
          <w:b/>
          <w:bCs/>
        </w:rPr>
        <w:t xml:space="preserve"> </w:t>
      </w:r>
      <w:hyperlink r:id="rId22">
        <w:r>
          <w:rPr>
            <w:rStyle w:val="Hyperlink"/>
            <w:b/>
            <w:bCs/>
          </w:rPr>
          <w:t xml:space="preserve">mAP@0.5</w:t>
        </w:r>
      </w:hyperlink>
      <w:r>
        <w:rPr>
          <w:b/>
          <w:bCs/>
        </w:rPr>
        <w:t xml:space="preserve">:0.95 LUÔN nhỏ hơn hoặc bằng</w:t>
      </w:r>
      <w:r>
        <w:rPr>
          <w:b/>
          <w:bCs/>
        </w:rPr>
        <w:t xml:space="preserve"> </w:t>
      </w:r>
      <w:hyperlink r:id="rId22">
        <w:r>
          <w:rPr>
            <w:rStyle w:val="Hyperlink"/>
            <w:b/>
            <w:bCs/>
          </w:rPr>
          <w:t xml:space="preserve">mAP@0.5</w:t>
        </w:r>
      </w:hyperlink>
      <w:r>
        <w:t xml:space="preserve"> </w:t>
      </w:r>
      <w:r>
        <w:t xml:space="preserve">— vì</w:t>
      </w:r>
      <w:r>
        <w:t xml:space="preserve"> </w:t>
      </w:r>
      <w:hyperlink r:id="rId22">
        <w:r>
          <w:rPr>
            <w:rStyle w:val="Hyperlink"/>
          </w:rPr>
          <w:t xml:space="preserve">mAP@0.5</w:t>
        </w:r>
      </w:hyperlink>
      <w:r>
        <w:t xml:space="preserve"> </w:t>
      </w:r>
      <w:r>
        <w:t xml:space="preserve">là một trong mười số hạng của phép trung bình ở (2.4), và là số hạng lớn nhất.</w:t>
      </w:r>
    </w:p>
    <w:p>
      <w:pPr>
        <w:pStyle w:val="FirstParagraph"/>
      </w:pPr>
      <w:r>
        <w:t xml:space="preserve">Khoảng cách giữa hai chỉ số với biển số thường rất lớn do hộp bao dẹt, ba minh chứng:</w:t>
      </w:r>
      <w:r>
        <w:t xml:space="preserve"> </w:t>
      </w:r>
      <w:r>
        <w:rPr>
          <w:b/>
          <w:bCs/>
        </w:rPr>
        <w:t xml:space="preserve">87,2%</w:t>
      </w:r>
      <w:r>
        <w:t xml:space="preserve"> </w:t>
      </w:r>
      <w:r>
        <w:t xml:space="preserve">so với</w:t>
      </w:r>
      <w:r>
        <w:t xml:space="preserve"> </w:t>
      </w:r>
      <w:r>
        <w:rPr>
          <w:b/>
          <w:bCs/>
        </w:rPr>
        <w:t xml:space="preserve">46,5%</w:t>
      </w:r>
      <w:r>
        <w:t xml:space="preserve"> </w:t>
      </w:r>
      <w:r>
        <w:t xml:space="preserve">trên biển Ấn Độ [56]</w:t>
      </w:r>
      <w:r>
        <w:t xml:space="preserve">;</w:t>
      </w:r>
      <w:r>
        <w:t xml:space="preserve"> </w:t>
      </w:r>
      <w:r>
        <w:rPr>
          <w:b/>
          <w:bCs/>
        </w:rPr>
        <w:t xml:space="preserve">0,906</w:t>
      </w:r>
      <w:r>
        <w:t xml:space="preserve"> </w:t>
      </w:r>
      <w:r>
        <w:t xml:space="preserve">so với</w:t>
      </w:r>
      <w:r>
        <w:t xml:space="preserve"> </w:t>
      </w:r>
      <w:r>
        <w:rPr>
          <w:b/>
          <w:bCs/>
        </w:rPr>
        <w:t xml:space="preserve">0,631</w:t>
      </w:r>
      <w:r>
        <w:t xml:space="preserve"> </w:t>
      </w:r>
      <w:r>
        <w:t xml:space="preserve">ở một nghiên cứu YOLOv11 [57]</w:t>
      </w:r>
      <w:r>
        <w:t xml:space="preserve">;</w:t>
      </w:r>
      <w:r>
        <w:t xml:space="preserve"> </w:t>
      </w:r>
      <w:r>
        <w:rPr>
          <w:b/>
          <w:bCs/>
        </w:rPr>
        <w:t xml:space="preserve">99,5%</w:t>
      </w:r>
      <w:r>
        <w:t xml:space="preserve"> </w:t>
      </w:r>
      <w:r>
        <w:t xml:space="preserve">so với</w:t>
      </w:r>
      <w:r>
        <w:t xml:space="preserve"> </w:t>
      </w:r>
      <w:r>
        <w:rPr>
          <w:b/>
          <w:bCs/>
        </w:rPr>
        <w:t xml:space="preserve">80,7%</w:t>
      </w:r>
      <w:r>
        <w:t xml:space="preserve"> </w:t>
      </w:r>
      <w:r>
        <w:t xml:space="preserve">trên biển xe máy Indonesia [58]</w:t>
      </w:r>
      <w:r>
        <w:t xml:space="preserve">. Cả ba xác nhận:</w:t>
      </w:r>
      <w:r>
        <w:t xml:space="preserve"> </w:t>
      </w:r>
      <w:r>
        <w:rPr>
          <w:b/>
          <w:bCs/>
        </w:rPr>
        <w:t xml:space="preserve">biển số dễ phát hiện nhưng khó khớp hộp bao chính xác</w:t>
      </w:r>
      <w:r>
        <w:t xml:space="preserve">.</w:t>
      </w:r>
    </w:p>
    <w:p>
      <w:pPr>
        <w:pStyle w:val="BlockText"/>
      </w:pPr>
      <w:r>
        <w:rPr>
          <w:b/>
          <w:bCs/>
        </w:rPr>
        <w:t xml:space="preserve">⚠️ Cảnh báo phương pháp luận bắt buộc giữ nguyên.</w:t>
      </w:r>
      <w:r>
        <w:t xml:space="preserve"> </w:t>
      </w:r>
      <w:r>
        <w:t xml:space="preserve">Một cách trình bày phổ biến và</w:t>
      </w:r>
      <w:r>
        <w:t xml:space="preserve"> </w:t>
      </w:r>
      <w:r>
        <w:rPr>
          <w:b/>
          <w:bCs/>
        </w:rPr>
        <w:t xml:space="preserve">sai</w:t>
      </w:r>
      <w:r>
        <w:t xml:space="preserve"> </w:t>
      </w:r>
      <w:r>
        <w:t xml:space="preserve">là đặt</w:t>
      </w:r>
      <w:r>
        <w:t xml:space="preserve"> </w:t>
      </w:r>
      <w:hyperlink r:id="rId22">
        <w:r>
          <w:rPr>
            <w:rStyle w:val="Hyperlink"/>
          </w:rPr>
          <w:t xml:space="preserve">mAP@0.5</w:t>
        </w:r>
      </w:hyperlink>
      <w:r>
        <w:t xml:space="preserve"> </w:t>
      </w:r>
      <w:r>
        <w:t xml:space="preserve">của một nghiên cứu ALPR (khoảng 0,90 – 0,99) cạnh</w:t>
      </w:r>
      <w:r>
        <w:t xml:space="preserve"> </w:t>
      </w:r>
      <w:hyperlink r:id="rId22">
        <w:r>
          <w:rPr>
            <w:rStyle w:val="Hyperlink"/>
          </w:rPr>
          <w:t xml:space="preserve">mAP@0.5</w:t>
        </w:r>
      </w:hyperlink>
      <w:r>
        <w:t xml:space="preserve">:0.95 trên COCO của cùng lớp mô hình (khoảng 0,395 ở phân khúc nano [16]) rồi kết luận "bài toán biển số dễ hơn bài toán COCO". Đây là</w:t>
      </w:r>
      <w:r>
        <w:t xml:space="preserve"> </w:t>
      </w:r>
      <w:r>
        <w:rPr>
          <w:b/>
          <w:bCs/>
        </w:rPr>
        <w:t xml:space="preserve">so sánh giữa hai chỉ số có định nghĩa khác nhau</w:t>
      </w:r>
      <w:r>
        <w:t xml:space="preserve">, và theo hệ quả toán học nêu trên, chênh lệch giữa chúng</w:t>
      </w:r>
      <w:r>
        <w:t xml:space="preserve"> </w:t>
      </w:r>
      <w:r>
        <w:rPr>
          <w:b/>
          <w:bCs/>
        </w:rPr>
        <w:t xml:space="preserve">không mang bất kỳ thông tin nào</w:t>
      </w:r>
      <w:r>
        <w:t xml:space="preserve"> </w:t>
      </w:r>
      <w:r>
        <w:t xml:space="preserve">về độ khó tương đối. Phép đối chiếu hợp lệ duy nhất là</w:t>
      </w:r>
      <w:r>
        <w:t xml:space="preserve"> </w:t>
      </w:r>
      <w:hyperlink r:id="rId22">
        <w:r>
          <w:rPr>
            <w:rStyle w:val="Hyperlink"/>
          </w:rPr>
          <w:t xml:space="preserve">mAP@0.5</w:t>
        </w:r>
      </w:hyperlink>
      <w:r>
        <w:t xml:space="preserve"> </w:t>
      </w:r>
      <w:r>
        <w:t xml:space="preserve">với</w:t>
      </w:r>
      <w:r>
        <w:t xml:space="preserve"> </w:t>
      </w:r>
      <w:hyperlink r:id="rId22">
        <w:r>
          <w:rPr>
            <w:rStyle w:val="Hyperlink"/>
          </w:rPr>
          <w:t xml:space="preserve">mAP@0.5</w:t>
        </w:r>
      </w:hyperlink>
      <w:r>
        <w:t xml:space="preserve">, hoặc</w:t>
      </w:r>
      <w:r>
        <w:t xml:space="preserve"> </w:t>
      </w:r>
      <w:hyperlink r:id="rId22">
        <w:r>
          <w:rPr>
            <w:rStyle w:val="Hyperlink"/>
          </w:rPr>
          <w:t xml:space="preserve">mAP@0.5</w:t>
        </w:r>
      </w:hyperlink>
      <w:r>
        <w:t xml:space="preserve">:0.95 với</w:t>
      </w:r>
      <w:r>
        <w:t xml:space="preserve"> </w:t>
      </w:r>
      <w:hyperlink r:id="rId22">
        <w:r>
          <w:rPr>
            <w:rStyle w:val="Hyperlink"/>
          </w:rPr>
          <w:t xml:space="preserve">mAP@0.5</w:t>
        </w:r>
      </w:hyperlink>
      <w:r>
        <w:t xml:space="preserve">:0.95,</w:t>
      </w:r>
      <w:r>
        <w:t xml:space="preserve"> </w:t>
      </w:r>
      <w:r>
        <w:rPr>
          <w:b/>
          <w:bCs/>
        </w:rPr>
        <w:t xml:space="preserve">và trên cùng một tập dữ liệu</w:t>
      </w:r>
      <w:r>
        <w:t xml:space="preserve">; ngay cả khi cùng định nghĩa nhưng khác tập dữ liệu, so sánh cũng chỉ để cảm nhận độ khó chứ không làm luận cứ cho quyết định kỹ thuật. Lỗi này đã được phát hiện và sửa trong quá trình khảo sát tài liệu của đồ án, nêu tường minh ở đây vì hội đồng phản biện phát hiện rất nhanh.</w:t>
      </w:r>
    </w:p>
    <w:p>
      <w:pPr>
        <w:pStyle w:val="FirstParagraph"/>
      </w:pPr>
      <w:r>
        <w:rPr>
          <w:b/>
          <w:bCs/>
        </w:rPr>
        <w:t xml:space="preserve">d) Chỉ tiêu của đồ án.</w:t>
      </w:r>
      <w:r>
        <w:t xml:space="preserve"> </w:t>
      </w:r>
      <w:r>
        <w:t xml:space="preserve">Vì mục tiêu detection là cắt vùng crop đủ tốt để OCR đọc, đồ án dùng</w:t>
      </w:r>
      <w:r>
        <w:t xml:space="preserve"> </w:t>
      </w:r>
      <w:hyperlink r:id="rId22">
        <w:r>
          <w:rPr>
            <w:rStyle w:val="Hyperlink"/>
            <w:b/>
            <w:bCs/>
          </w:rPr>
          <w:t xml:space="preserve">mAP@0.5</w:t>
        </w:r>
      </w:hyperlink>
      <w:r>
        <w:rPr>
          <w:b/>
          <w:bCs/>
        </w:rPr>
        <w:t xml:space="preserve"> </w:t>
      </w:r>
      <w:r>
        <w:rPr>
          <w:b/>
          <w:bCs/>
        </w:rPr>
        <w:t xml:space="preserve">làm chỉ tiêu chính</w:t>
      </w:r>
      <w:r>
        <w:t xml:space="preserve">,</w:t>
      </w:r>
      <w:r>
        <w:t xml:space="preserve"> </w:t>
      </w:r>
      <w:hyperlink r:id="rId22">
        <w:r>
          <w:rPr>
            <w:rStyle w:val="Hyperlink"/>
            <w:b/>
            <w:bCs/>
          </w:rPr>
          <w:t xml:space="preserve">mAP@0.5</w:t>
        </w:r>
      </w:hyperlink>
      <w:r>
        <w:rPr>
          <w:b/>
          <w:bCs/>
        </w:rPr>
        <w:t xml:space="preserve">:0.95 vẫn báo cáo</w:t>
      </w:r>
      <w:r>
        <w:t xml:space="preserve"> </w:t>
      </w:r>
      <w:r>
        <w:t xml:space="preserve">nhưng không đặt ngưỡng chấp nhận; giá trị ở Chương 5.</w:t>
      </w:r>
      <w:r>
        <w:t xml:space="preserve"> </w:t>
      </w:r>
      <w:r>
        <w:rPr>
          <w:b/>
          <w:bCs/>
        </w:rPr>
        <w:t xml:space="preserve">e) mIoU.</w:t>
      </w:r>
      <w:r>
        <w:t xml:space="preserve"> </w:t>
      </w:r>
      <w:r>
        <w:t xml:space="preserve">Một số công trình dùng IoU trung bình toàn tập — nhóm Học viện Kỹ thuật Quân sự báo cáo mIoU 95,01% trên biển Việt Nam [59]</w:t>
      </w:r>
      <w:r>
        <w:t xml:space="preserve"> </w:t>
      </w:r>
      <w:r>
        <w:t xml:space="preserve">— chỉ số khác mAP, không so sánh chéo được.</w:t>
      </w:r>
    </w:p>
    <w:bookmarkEnd w:id="93"/>
    <w:bookmarkEnd w:id="94"/>
    <w:bookmarkStart w:id="102" w:name="X509ae7c1bac2c7eb3002ffa6fdca636ac7733f6"/>
    <w:p>
      <w:pPr>
        <w:pStyle w:val="Heading2"/>
      </w:pPr>
      <w:r>
        <w:t xml:space="preserve">2.6. Cơ sở lý thuyết về nhận dạng ký tự</w:t>
      </w:r>
    </w:p>
    <w:bookmarkStart w:id="95" w:name="Xb2748ffde1bcf8a354e3ae578a429cb5e7059c0"/>
    <w:p>
      <w:pPr>
        <w:pStyle w:val="Heading3"/>
      </w:pPr>
      <w:r>
        <w:t xml:space="preserve">2.6.1. Bài toán OCR và đặc thù khi áp dụng cho biển số</w:t>
      </w:r>
    </w:p>
    <w:p>
      <w:pPr>
        <w:pStyle w:val="FirstParagraph"/>
      </w:pPr>
      <w:r>
        <w:rPr>
          <w:b/>
          <w:bCs/>
        </w:rPr>
        <w:t xml:space="preserve">OCR</w:t>
      </w:r>
      <w:r>
        <w:t xml:space="preserve"> </w:t>
      </w:r>
      <w:r>
        <w:t xml:space="preserve">(</w:t>
      </w:r>
      <w:r>
        <w:rPr>
          <w:i/>
          <w:iCs/>
        </w:rPr>
        <w:t xml:space="preserve">Optical Character Recognition</w:t>
      </w:r>
      <w:r>
        <w:t xml:space="preserve">) chuyển văn bản trong ảnh thành chuỗi, thường gồm</w:t>
      </w:r>
      <w:r>
        <w:t xml:space="preserve"> </w:t>
      </w:r>
      <w:r>
        <w:rPr>
          <w:b/>
          <w:bCs/>
        </w:rPr>
        <w:t xml:space="preserve">text detection</w:t>
      </w:r>
      <w:r>
        <w:t xml:space="preserve"> </w:t>
      </w:r>
      <w:r>
        <w:t xml:space="preserve">khoanh vùng rồi</w:t>
      </w:r>
      <w:r>
        <w:t xml:space="preserve"> </w:t>
      </w:r>
      <w:r>
        <w:rPr>
          <w:b/>
          <w:bCs/>
        </w:rPr>
        <w:t xml:space="preserve">text recognition</w:t>
      </w:r>
      <w:r>
        <w:t xml:space="preserve"> </w:t>
      </w:r>
      <w:r>
        <w:t xml:space="preserve">đọc từng vùng. Sai lầm phổ biến: lấy thẳng bảng xếp hạng OCR phổ thông làm căn cứ chọn engine cho ALPR.</w:t>
      </w:r>
    </w:p>
    <w:p>
      <w:pPr>
        <w:pStyle w:val="BodyText"/>
      </w:pPr>
      <w:r>
        <w:rPr>
          <w:b/>
          <w:bCs/>
        </w:rPr>
        <w:t xml:space="preserve">Bảng 2.6.</w:t>
      </w:r>
      <w:r>
        <w:t xml:space="preserve"> </w:t>
      </w:r>
      <w:r>
        <w:t xml:space="preserve">So sánh OCR văn bản tài liệu và OCR biển số xe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Chiều so sánh</w:t>
            </w:r>
          </w:p>
        </w:tc>
        <w:tc>
          <w:tcPr/>
          <w:p>
            <w:pPr>
              <w:pStyle w:val="Compact"/>
            </w:pPr>
            <w:r>
              <w:t xml:space="preserve">OCR văn bản tài liệu</w:t>
            </w:r>
          </w:p>
        </w:tc>
        <w:tc>
          <w:tcPr/>
          <w:p>
            <w:pPr>
              <w:pStyle w:val="Compact"/>
            </w:pPr>
            <w:r>
              <w:t xml:space="preserve">OCR biển số xe</w:t>
            </w:r>
          </w:p>
        </w:tc>
      </w:tr>
      <w:tr>
        <w:tc>
          <w:tcPr/>
          <w:p>
            <w:pPr>
              <w:pStyle w:val="Compact"/>
            </w:pPr>
            <w:r>
              <w:t xml:space="preserve">Nguồn ảnh</w:t>
            </w:r>
          </w:p>
        </w:tc>
        <w:tc>
          <w:tcPr/>
          <w:p>
            <w:pPr>
              <w:pStyle w:val="Compact"/>
            </w:pPr>
            <w:r>
              <w:t xml:space="preserve">Ảnh quét hoặc chụp tài liệu, gần chính diện</w:t>
            </w:r>
          </w:p>
        </w:tc>
        <w:tc>
          <w:tcPr/>
          <w:p>
            <w:pPr>
              <w:pStyle w:val="Compact"/>
            </w:pPr>
            <w:r>
              <w:t xml:space="preserve">Ảnh cảnh ngoài trời, phối cảnh nghiêng, chói sáng, nhoè do chuyển động</w:t>
            </w:r>
          </w:p>
        </w:tc>
      </w:tr>
      <w:tr>
        <w:tc>
          <w:tcPr/>
          <w:p>
            <w:pPr>
              <w:pStyle w:val="Compact"/>
            </w:pPr>
            <w:r>
              <w:t xml:space="preserve">Độ dài chuỗi và tập ký tự</w:t>
            </w:r>
          </w:p>
        </w:tc>
        <w:tc>
          <w:tcPr/>
          <w:p>
            <w:pPr>
              <w:pStyle w:val="Compact"/>
            </w:pPr>
            <w:r>
              <w:t xml:space="preserve">Hàng trăm đến hàng nghìn ký tự; tập lớn, mở, kèm dấu</w:t>
            </w:r>
          </w:p>
        </w:tc>
        <w:tc>
          <w:tcPr/>
          <w:p>
            <w:pPr>
              <w:pStyle w:val="Compact"/>
            </w:pPr>
            <w:r>
              <w:t xml:space="preserve">7 – 9 ký tự; tập đóng —</w:t>
            </w:r>
            <w:r>
              <w:t xml:space="preserve"> </w:t>
            </w:r>
            <w:r>
              <w:rPr>
                <w:b/>
                <w:bCs/>
              </w:rPr>
              <w:t xml:space="preserve">chỉ A–Z và 0–9</w:t>
            </w:r>
          </w:p>
        </w:tc>
      </w:tr>
      <w:tr>
        <w:tc>
          <w:tcPr/>
          <w:p>
            <w:pPr>
              <w:pStyle w:val="Compact"/>
            </w:pPr>
            <w:r>
              <w:t xml:space="preserve">Bố cục</w:t>
            </w:r>
          </w:p>
        </w:tc>
        <w:tc>
          <w:tcPr/>
          <w:p>
            <w:pPr>
              <w:pStyle w:val="Compact"/>
            </w:pPr>
            <w:r>
              <w:t xml:space="preserve">Nhiều dòng, đa cột, ngắt dòng tuỳ ý</w:t>
            </w:r>
          </w:p>
        </w:tc>
        <w:tc>
          <w:tcPr/>
          <w:p>
            <w:pPr>
              <w:pStyle w:val="Compact"/>
            </w:pPr>
            <w:r>
              <w:t xml:space="preserve">Cố định: 1 hoặc 2 dòng theo quy chuẩn nhà nước</w:t>
            </w:r>
          </w:p>
        </w:tc>
      </w:tr>
      <w:tr>
        <w:tc>
          <w:tcPr/>
          <w:p>
            <w:pPr>
              <w:pStyle w:val="Compact"/>
            </w:pPr>
            <w:r>
              <w:t xml:space="preserve">Ràng buộc cú pháp và vai trò hậu xử lý</w:t>
            </w:r>
          </w:p>
        </w:tc>
        <w:tc>
          <w:tcPr/>
          <w:p>
            <w:pPr>
              <w:pStyle w:val="Compact"/>
            </w:pPr>
            <w:r>
              <w:t xml:space="preserve">Gần như không có; hậu xử lý phụ trợ</w:t>
            </w:r>
          </w:p>
        </w:tc>
        <w:tc>
          <w:tcPr/>
          <w:p>
            <w:pPr>
              <w:pStyle w:val="Compact"/>
            </w:pPr>
            <w:r>
              <w:t xml:space="preserve">Rất chặt, kiểm tra được bằng biểu thức chính quy; hậu xử lý</w:t>
            </w:r>
            <w:r>
              <w:t xml:space="preserve"> </w:t>
            </w:r>
            <w:r>
              <w:rPr>
                <w:b/>
                <w:bCs/>
              </w:rPr>
              <w:t xml:space="preserve">bắt buộc</w:t>
            </w:r>
            <w:r>
              <w:t xml:space="preserve">, là lớp sửa lỗi chính</w:t>
            </w:r>
          </w:p>
        </w:tc>
      </w:tr>
      <w:tr>
        <w:tc>
          <w:tcPr/>
          <w:p>
            <w:pPr>
              <w:pStyle w:val="Compact"/>
            </w:pPr>
            <w:r>
              <w:t xml:space="preserve">Tiêu chí đánh giá</w:t>
            </w:r>
          </w:p>
        </w:tc>
        <w:tc>
          <w:tcPr/>
          <w:p>
            <w:pPr>
              <w:pStyle w:val="Compact"/>
            </w:pPr>
            <w:r>
              <w:t xml:space="preserve">CER / WER — chấp nhận sai lẻ tẻ</w:t>
            </w:r>
          </w:p>
        </w:tc>
        <w:tc>
          <w:tcPr/>
          <w:p>
            <w:pPr>
              <w:pStyle w:val="Compact"/>
            </w:pPr>
            <w:r>
              <w:rPr>
                <w:b/>
                <w:bCs/>
              </w:rPr>
              <w:t xml:space="preserve">Khớp chuỗi tuyệt đối</w:t>
            </w:r>
            <w:r>
              <w:t xml:space="preserve"> </w:t>
            </w:r>
            <w:r>
              <w:t xml:space="preserve">— sai 1 ký tự là hỏng cả bản ghi</w:t>
            </w:r>
          </w:p>
        </w:tc>
      </w:tr>
      <w:tr>
        <w:tc>
          <w:tcPr/>
          <w:p>
            <w:pPr>
              <w:pStyle w:val="Compact"/>
            </w:pPr>
            <w:r>
              <w:t xml:space="preserve">Giá trị của thông tin ngôn ngữ</w:t>
            </w:r>
          </w:p>
        </w:tc>
        <w:tc>
          <w:tcPr/>
          <w:p>
            <w:pPr>
              <w:pStyle w:val="Compact"/>
            </w:pPr>
            <w:r>
              <w:t xml:space="preserve">Cao — mô hình ngôn ngữ sửa lỗi hiệu quả</w:t>
            </w:r>
          </w:p>
        </w:tc>
        <w:tc>
          <w:tcPr/>
          <w:p>
            <w:pPr>
              <w:pStyle w:val="Compact"/>
            </w:pPr>
            <w:r>
              <w:rPr>
                <w:b/>
                <w:bCs/>
              </w:rPr>
              <w:t xml:space="preserve">Thấp</w:t>
            </w:r>
            <w:r>
              <w:t xml:space="preserve"> </w:t>
            </w:r>
            <w:r>
              <w:t xml:space="preserve">— không có từ vựng để dựa vào</w:t>
            </w:r>
          </w:p>
        </w:tc>
      </w:tr>
    </w:tbl>
    <w:p>
      <w:pPr>
        <w:pStyle w:val="BodyText"/>
      </w:pPr>
      <w:r>
        <w:t xml:space="preserve">Bốn hệ quả:</w:t>
      </w:r>
      <w:r>
        <w:t xml:space="preserve"> </w:t>
      </w:r>
      <w:r>
        <w:rPr>
          <w:b/>
          <w:bCs/>
        </w:rPr>
        <w:t xml:space="preserve">tập ký tự đóng là tài sản</w:t>
      </w:r>
      <w:r>
        <w:t xml:space="preserve"> </w:t>
      </w:r>
      <w:r>
        <w:t xml:space="preserve">— biển Việt Nam chỉ dùng A–Z, 0–9 không dấu nên ưu thế "hỗ trợ tiếng Việt" là</w:t>
      </w:r>
      <w:r>
        <w:t xml:space="preserve"> </w:t>
      </w:r>
      <w:r>
        <w:rPr>
          <w:b/>
          <w:bCs/>
        </w:rPr>
        <w:t xml:space="preserve">vô nghĩa</w:t>
      </w:r>
      <w:r>
        <w:t xml:space="preserve">, từ điển đa ngôn ngữ còn tăng không gian nhầm lẫn;</w:t>
      </w:r>
      <w:r>
        <w:t xml:space="preserve"> </w:t>
      </w:r>
      <w:r>
        <w:rPr>
          <w:b/>
          <w:bCs/>
        </w:rPr>
        <w:t xml:space="preserve">ràng buộc cú pháp bù điểm yếu whitelist</w:t>
      </w:r>
      <w:r>
        <w:t xml:space="preserve"> </w:t>
      </w:r>
      <w:r>
        <w:t xml:space="preserve">qua hậu xử lý theo vị trí (Chương 4); đây là</w:t>
      </w:r>
      <w:r>
        <w:t xml:space="preserve"> </w:t>
      </w:r>
      <w:r>
        <w:rPr>
          <w:b/>
          <w:bCs/>
        </w:rPr>
        <w:t xml:space="preserve">ảnh cảnh, không phải ảnh tài liệu</w:t>
      </w:r>
      <w:r>
        <w:t xml:space="preserve"> </w:t>
      </w:r>
      <w:r>
        <w:t xml:space="preserve">— benchmark trên văn bản chỉ tham chiếu xu hướng;</w:t>
      </w:r>
      <w:r>
        <w:t xml:space="preserve"> </w:t>
      </w:r>
      <w:r>
        <w:rPr>
          <w:b/>
          <w:bCs/>
        </w:rPr>
        <w:t xml:space="preserve">bố cục hai dòng là lớp bài toán riêng</w:t>
      </w:r>
      <w:r>
        <w:t xml:space="preserve"> </w:t>
      </w:r>
      <w:r>
        <w:t xml:space="preserve">(mục 2.6.3).</w:t>
      </w:r>
    </w:p>
    <w:bookmarkEnd w:id="95"/>
    <w:bookmarkStart w:id="96" w:name="Xb0b1031fed02fc48f95f9167435b53734d28b30"/>
    <w:p>
      <w:pPr>
        <w:pStyle w:val="Heading3"/>
      </w:pPr>
      <w:r>
        <w:t xml:space="preserve">2.6.2. Kiến trúc CRNN và hàm mất mát CTC</w:t>
      </w:r>
    </w:p>
    <w:p>
      <w:pPr>
        <w:pStyle w:val="FirstParagraph"/>
      </w:pPr>
      <w:r>
        <w:rPr>
          <w:b/>
          <w:bCs/>
        </w:rPr>
        <w:t xml:space="preserve">CRNN</w:t>
      </w:r>
      <w:r>
        <w:t xml:space="preserve"> </w:t>
      </w:r>
      <w:r>
        <w:t xml:space="preserve">gồm ba tầng:</w:t>
      </w:r>
      <w:r>
        <w:t xml:space="preserve"> </w:t>
      </w:r>
      <w:r>
        <w:rPr>
          <w:b/>
          <w:bCs/>
        </w:rPr>
        <w:t xml:space="preserve">tầng tích chập</w:t>
      </w:r>
      <w:r>
        <w:t xml:space="preserve"> </w:t>
      </w:r>
      <w:r>
        <w:t xml:space="preserve">trích đặc trưng và — điểm mấu chốt — downsample chiều cao</w:t>
      </w:r>
      <w:r>
        <w:t xml:space="preserve"> </w:t>
      </w:r>
      <w:r>
        <w:rPr>
          <w:b/>
          <w:bCs/>
        </w:rPr>
        <w:t xml:space="preserve">về 1</w:t>
      </w:r>
      <w:r>
        <w:t xml:space="preserve">, biến bản đồ đặc trưng thành</w:t>
      </w:r>
      <w:r>
        <w:t xml:space="preserve"> </w:t>
      </w:r>
      <w:r>
        <w:rPr>
          <w:b/>
          <w:bCs/>
        </w:rPr>
        <w:t xml:space="preserve">chuỗi vector theo chiều rộng</w:t>
      </w:r>
      <w:r>
        <w:t xml:space="preserve">;</w:t>
      </w:r>
      <w:r>
        <w:t xml:space="preserve"> </w:t>
      </w:r>
      <w:r>
        <w:rPr>
          <w:b/>
          <w:bCs/>
        </w:rPr>
        <w:t xml:space="preserve">tầng hồi quy</w:t>
      </w:r>
      <w:r>
        <w:t xml:space="preserve"> </w:t>
      </w:r>
      <w:r>
        <w:t xml:space="preserve">(Bi-LSTM) mô hình hoá ngữ cảnh hai chiều;</w:t>
      </w:r>
      <w:r>
        <w:t xml:space="preserve"> </w:t>
      </w:r>
      <w:r>
        <w:rPr>
          <w:b/>
          <w:bCs/>
        </w:rPr>
        <w:t xml:space="preserve">tầng phiên mã</w:t>
      </w:r>
      <w:r>
        <w:t xml:space="preserve"> </w:t>
      </w:r>
      <w:r>
        <w:t xml:space="preserve">giải mã thành chuỗi, thường bằng CTC. EasyOCR dùng đúng kiến trúc này (ResNet, Bi-LSTM, CTC) [60]</w:t>
      </w:r>
      <w:r>
        <w:t xml:space="preserve">; PaddleOCR dùng SVTR-LCNet kết hợp GTC [17]</w:t>
      </w:r>
      <w:r>
        <w:t xml:space="preserve">, vẫn thuộc họ CTC.</w:t>
      </w:r>
    </w:p>
    <w:p>
      <w:pPr>
        <w:pStyle w:val="BodyText"/>
      </w:pPr>
      <w:r>
        <w:rPr>
          <w:b/>
          <w:bCs/>
        </w:rPr>
        <w:t xml:space="preserve">Hàm mất mát CTC</w:t>
      </w:r>
      <w:r>
        <w:t xml:space="preserve"> </w:t>
      </w:r>
      <w:r>
        <w:t xml:space="preserve">giải vấn đề: biết chuỗi nhãn đúng nhưng</w:t>
      </w:r>
      <w:r>
        <w:t xml:space="preserve"> </w:t>
      </w:r>
      <w:r>
        <w:rPr>
          <w:b/>
          <w:bCs/>
        </w:rPr>
        <w:t xml:space="preserve">không biết mỗi ký tự nằm ở cột đặc trưng nào</w:t>
      </w:r>
      <w:r>
        <w:t xml:space="preserve">. CTC thêm ký hiệu trống</w:t>
      </w:r>
      <w:r>
        <w:t xml:space="preserve"> </w:t>
      </w:r>
      <m:oMath>
        <m:r>
          <m:t>ε</m:t>
        </m:r>
      </m:oMath>
      <w:r>
        <w:t xml:space="preserve">, định nghĩa ánh xạ</w:t>
      </w:r>
      <w:r>
        <w:t xml:space="preserve"> </w:t>
      </w:r>
      <m:oMath>
        <m:r>
          <m:rPr>
            <m:scr m:val="script"/>
            <m:sty m:val="p"/>
          </m:rPr>
          <m:t>B</m:t>
        </m:r>
      </m:oMath>
      <w:r>
        <w:t xml:space="preserve"> </w:t>
      </w:r>
      <w:r>
        <w:t xml:space="preserve">gộp ký tự lặp rồi xoá</w:t>
      </w:r>
      <w:r>
        <w:t xml:space="preserve"> </w:t>
      </w:r>
      <m:oMath>
        <m:r>
          <m:t>ε</m:t>
        </m:r>
      </m:oMath>
      <w:r>
        <w:t xml:space="preserve"> </w:t>
      </w:r>
      <w:r>
        <w:t xml:space="preserve">— ví dụ</w:t>
      </w:r>
      <w:r>
        <w:t xml:space="preserve"> </w:t>
      </w:r>
      <m:oMath>
        <m:r>
          <m:rPr>
            <m:scr m:val="script"/>
            <m:sty m:val="p"/>
          </m:rPr>
          <m:t>B</m:t>
        </m:r>
        <m:r>
          <m:rPr>
            <m:sty m:val="p"/>
          </m:rPr>
          <m:t>(</m:t>
        </m:r>
        <m:r>
          <m:rPr>
            <m:nor/>
            <m:scr m:val="monospace"/>
            <m:sty m:val="p"/>
          </m:rPr>
          <m:t>3</m:t>
        </m:r>
        <m:r>
          <m:t>ε</m:t>
        </m:r>
        <m:r>
          <m:rPr>
            <m:nor/>
            <m:scr m:val="monospace"/>
            <m:sty m:val="p"/>
          </m:rPr>
          <m:t>00</m:t>
        </m:r>
        <m:r>
          <m:t>ε</m:t>
        </m:r>
        <m:r>
          <m:rPr>
            <m:nor/>
            <m:scr m:val="monospace"/>
            <m:sty m:val="p"/>
          </m:rPr>
          <m:t>A</m:t>
        </m:r>
        <m:r>
          <m:rPr>
            <m:sty m:val="p"/>
          </m:rPr>
          <m:t>)</m:t>
        </m:r>
        <m:r>
          <m:rPr>
            <m:sty m:val="p"/>
          </m:rPr>
          <m:t>=</m:t>
        </m:r>
        <m:r>
          <m:rPr>
            <m:nor/>
            <m:scr m:val="monospace"/>
            <m:sty m:val="p"/>
          </m:rPr>
          <m:t>30A</m:t>
        </m:r>
      </m:oMath>
      <w:r>
        <w:t xml:space="preserve"> </w:t>
      </w:r>
      <w:r>
        <w:t xml:space="preserve">— và tính xác suất chuỗi nhãn</w:t>
      </w:r>
      <w:r>
        <w:t xml:space="preserve"> </w:t>
      </w:r>
      <m:oMath>
        <m:r>
          <m:rPr>
            <m:sty m:val="bi"/>
          </m:rPr>
          <m:t>l</m:t>
        </m:r>
      </m:oMath>
      <w:r>
        <w:t xml:space="preserve"> </w:t>
      </w:r>
      <w:r>
        <w:t xml:space="preserve">bằng tổng xác suất</w:t>
      </w:r>
      <w:r>
        <w:t xml:space="preserve"> </w:t>
      </w:r>
      <w:r>
        <w:rPr>
          <w:b/>
          <w:bCs/>
        </w:rPr>
        <w:t xml:space="preserve">mọi</w:t>
      </w:r>
      <w:r>
        <w:t xml:space="preserve"> </w:t>
      </w:r>
      <w:r>
        <w:t xml:space="preserve">đường đi thô</w:t>
      </w:r>
      <w:r>
        <w:t xml:space="preserve"> </w:t>
      </w:r>
      <m:oMath>
        <m:r>
          <m:rPr>
            <m:sty m:val="bi"/>
          </m:rPr>
          <m:t>π</m:t>
        </m:r>
      </m:oMath>
      <w:r>
        <w:t xml:space="preserve"> </w:t>
      </w:r>
      <w:r>
        <w:t xml:space="preserve">ánh xạ về nó:</w:t>
      </w:r>
    </w:p>
    <w:p>
      <w:pPr>
        <w:pStyle w:val="BodyText"/>
      </w:pPr>
      <m:oMathPara>
        <m:oMathParaPr>
          <m:jc m:val="center"/>
        </m:oMathParaPr>
        <m:oMath>
          <m:r>
            <m:t>p</m:t>
          </m:r>
          <m:r>
            <m:rPr>
              <m:sty m:val="p"/>
            </m:rPr>
            <m:t>(</m:t>
          </m:r>
          <m:r>
            <m:rPr>
              <m:sty m:val="bi"/>
            </m:rPr>
            <m:t>l</m:t>
          </m:r>
          <m:r>
            <m:rPr>
              <m:sty m:val="p"/>
            </m:rPr>
            <m:t>∣</m:t>
          </m:r>
          <m:r>
            <m:rPr>
              <m:sty m:val="bi"/>
            </m:rPr>
            <m:t>x</m:t>
          </m:r>
          <m:r>
            <m:rPr>
              <m:sty m:val="p"/>
            </m:rPr>
            <m:t>)</m:t>
          </m:r>
          <m:r>
            <m:rPr>
              <m:sty m:val="p"/>
            </m:rPr>
            <m:t>=</m:t>
          </m:r>
          <m:nary>
            <m:naryPr>
              <m:chr m:val="∑"/>
              <m:limLoc m:val="undOvr"/>
              <m:subHide m:val="off"/>
              <m:supHide m:val="on"/>
            </m:naryPr>
            <m:sub>
              <m:r>
                <m:rPr>
                  <m:sty m:val="bi"/>
                </m:rPr>
                <m:t>π</m:t>
              </m:r>
              <m:r>
                <m:rPr>
                  <m:sty m:val="p"/>
                </m:rPr>
                <m:t>∈</m:t>
              </m:r>
              <m:sSup>
                <m:e>
                  <m:r>
                    <m:rPr>
                      <m:scr m:val="script"/>
                      <m:sty m:val="p"/>
                    </m:rPr>
                    <m:t>B</m:t>
                  </m:r>
                </m:e>
                <m:sup>
                  <m:r>
                    <m:rPr>
                      <m:sty m:val="p"/>
                    </m:rPr>
                    <m:t>−</m:t>
                  </m:r>
                  <m:r>
                    <m:t>1</m:t>
                  </m:r>
                </m:sup>
              </m:sSup>
              <m:r>
                <m:rPr>
                  <m:sty m:val="p"/>
                </m:rPr>
                <m:t>(</m:t>
              </m:r>
              <m:r>
                <m:rPr>
                  <m:sty m:val="bi"/>
                </m:rPr>
                <m:t>l</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r>
            <m:rPr>
              <m:sty m:val="p"/>
            </m:rPr>
            <m:t>,</m:t>
          </m:r>
          <m:r>
            <m:t>  </m:t>
          </m:r>
          <m:sSub>
            <m:e>
              <m:r>
                <m:rPr>
                  <m:scr m:val="script"/>
                  <m:sty m:val="p"/>
                </m:rPr>
                <m:t>L</m:t>
              </m:r>
            </m:e>
            <m:sub>
              <m:r>
                <m:rPr>
                  <m:sty m:val="p"/>
                </m:rPr>
                <m:t>C</m:t>
              </m:r>
              <m:r>
                <m:rPr>
                  <m:sty m:val="p"/>
                </m:rPr>
                <m:t>T</m:t>
              </m:r>
              <m:r>
                <m:rPr>
                  <m:sty m:val="p"/>
                </m:rPr>
                <m:t>C</m:t>
              </m:r>
            </m:sub>
          </m:sSub>
          <m:r>
            <m:rPr>
              <m:sty m:val="p"/>
            </m:rPr>
            <m:t>=</m:t>
          </m:r>
          <m:r>
            <m:rPr>
              <m:sty m:val="p"/>
            </m:rPr>
            <m:t>−</m:t>
          </m:r>
          <m:r>
            <m:rPr>
              <m:sty m:val="p"/>
            </m:rPr>
            <m:t>log</m:t>
          </m:r>
          <m:r>
            <m:t>p</m:t>
          </m:r>
          <m:r>
            <m:rPr>
              <m:sty m:val="p"/>
            </m:rPr>
            <m:t>(</m:t>
          </m:r>
          <m:r>
            <m:rPr>
              <m:sty m:val="bi"/>
            </m:rPr>
            <m:t>l</m:t>
          </m:r>
          <m:r>
            <m:rPr>
              <m:sty m:val="p"/>
            </m:rPr>
            <m:t>∣</m:t>
          </m:r>
          <m:r>
            <m:rPr>
              <m:sty m:val="bi"/>
            </m:rPr>
            <m:t>x</m:t>
          </m:r>
          <m:r>
            <m:rPr>
              <m:sty m:val="p"/>
            </m:rPr>
            <m:t>)</m:t>
          </m:r>
        </m:oMath>
      </m:oMathPara>
    </w:p>
    <w:p>
      <w:pPr>
        <w:pStyle w:val="FirstParagraph"/>
      </w:pPr>
      <w:r>
        <w:t xml:space="preserve">Tổng ở (2.5) tính hiệu quả bằng quy hoạch động tiến–lùi. Ưu điểm quyết định:</w:t>
      </w:r>
      <w:r>
        <w:t xml:space="preserve"> </w:t>
      </w:r>
      <w:r>
        <w:rPr>
          <w:b/>
          <w:bCs/>
        </w:rPr>
        <w:t xml:space="preserve">không cần nhãn vị trí từng ký tự</w:t>
      </w:r>
      <w:r>
        <w:t xml:space="preserve"> </w:t>
      </w:r>
      <w:r>
        <w:t xml:space="preserve">— lý do CTC là mặc định của hầu hết engine OCR mã nguồn mở, và lý do LPRNet đạt 3 ms/biển trên GPU GTX 1080, 1,3 ms trên CPU i7-6700K mà vẫn 95% accuracy trên biển Trung Quốc [40].</w:t>
      </w:r>
    </w:p>
    <w:bookmarkEnd w:id="96"/>
    <w:bookmarkStart w:id="100" w:name="Xc1dca5c8238750125cb3dead8bf8c44d6d328a9"/>
    <w:p>
      <w:pPr>
        <w:pStyle w:val="Heading3"/>
      </w:pPr>
      <w:r>
        <w:t xml:space="preserve">2.6.3. Vì sao kiến trúc CTC gặp khó với văn bản nhiều dòng</w:t>
      </w:r>
    </w:p>
    <w:p>
      <w:pPr>
        <w:pStyle w:val="FirstParagraph"/>
      </w:pPr>
      <w:r>
        <w:t xml:space="preserve">Mục kỹ thuật quan trọng nhất của chương: nền tảng lý thuyết cho rủi ro</w:t>
      </w:r>
      <w:r>
        <w:t xml:space="preserve"> </w:t>
      </w:r>
      <w:r>
        <w:rPr>
          <w:b/>
          <w:bCs/>
        </w:rPr>
        <w:t xml:space="preserve">R-04</w:t>
      </w:r>
      <w:r>
        <w:t xml:space="preserve"> </w:t>
      </w:r>
      <w:r>
        <w:t xml:space="preserve">("khả năng Cao, ảnh hưởng Cao") — ở Việt Nam nơi xe máy áp đảo, biển hai dòng là dạng phổ biến chứ không phải ngoại lệ.</w:t>
      </w:r>
    </w:p>
    <w:p>
      <w:pPr>
        <w:pStyle w:val="BodyText"/>
      </w:pPr>
      <w:r>
        <w:rPr>
          <w:b/>
          <w:bCs/>
        </w:rPr>
        <w:t xml:space="preserve">a) Giả định alignment đơn điệu của CTC.</w:t>
      </w:r>
      <w:r>
        <w:t xml:space="preserve"> </w:t>
      </w:r>
      <w:r>
        <w:t xml:space="preserve">Ánh xạ</w:t>
      </w:r>
      <w:r>
        <w:t xml:space="preserve"> </w:t>
      </w:r>
      <m:oMath>
        <m:r>
          <m:rPr>
            <m:scr m:val="script"/>
            <m:sty m:val="p"/>
          </m:rPr>
          <m:t>B</m:t>
        </m:r>
      </m:oMath>
      <w:r>
        <w:t xml:space="preserve"> </w:t>
      </w:r>
      <w:r>
        <w:t xml:space="preserve">ở (2.5) hoạt động trên</w:t>
      </w:r>
      <w:r>
        <w:t xml:space="preserve"> </w:t>
      </w:r>
      <w:r>
        <w:rPr>
          <w:b/>
          <w:bCs/>
        </w:rPr>
        <w:t xml:space="preserve">chuỗi một chiều</w:t>
      </w:r>
      <w:r>
        <w:t xml:space="preserve"> </w:t>
      </w:r>
      <w:r>
        <w:t xml:space="preserve">theo trục</w:t>
      </w:r>
      <w:r>
        <w:t xml:space="preserve"> </w:t>
      </w:r>
      <m:oMath>
        <m:r>
          <m:t>t</m:t>
        </m:r>
      </m:oMath>
      <w:r>
        <w:t xml:space="preserve"> </w:t>
      </w:r>
      <w:r>
        <w:t xml:space="preserve">— chính là</w:t>
      </w:r>
      <w:r>
        <w:t xml:space="preserve"> </w:t>
      </w:r>
      <w:r>
        <w:rPr>
          <w:b/>
          <w:bCs/>
        </w:rPr>
        <w:t xml:space="preserve">trục chiều rộng ảnh</w:t>
      </w:r>
      <w:r>
        <w:t xml:space="preserve">: CTC giả định ngầm ký tự</w:t>
      </w:r>
      <w:r>
        <w:t xml:space="preserve"> </w:t>
      </w:r>
      <w:r>
        <w:rPr>
          <w:b/>
          <w:bCs/>
        </w:rPr>
        <w:t xml:space="preserve">tuần tự trái sang phải trên một dòng duy nhất</w:t>
      </w:r>
      <w:r>
        <w:t xml:space="preserve">, đó là bản chất toán học của hàm mất mát chứ không phải tuỳ chọn cấu hình. Ảnh hai dòng vi phạm giả định: chiều cao đã downsample</w:t>
      </w:r>
      <w:r>
        <w:t xml:space="preserve"> </w:t>
      </w:r>
      <w:r>
        <w:rPr>
          <w:b/>
          <w:bCs/>
        </w:rPr>
        <w:t xml:space="preserve">về 1</w:t>
      </w:r>
      <w:r>
        <w:t xml:space="preserve">, mỗi vector cột chứa</w:t>
      </w:r>
      <w:r>
        <w:t xml:space="preserve"> </w:t>
      </w:r>
      <w:r>
        <w:rPr>
          <w:b/>
          <w:bCs/>
        </w:rPr>
        <w:t xml:space="preserve">cả hai ký tự chồng nhau theo chiều dọc</w:t>
      </w:r>
      <w:r>
        <w:t xml:space="preserve">, mạng cho ra chuỗi lộn xộn hoặc chỉ đọc một dòng [61]</w:t>
      </w:r>
      <w:r>
        <w:t xml:space="preserve">.</w:t>
      </w:r>
    </w:p>
    <w:p>
      <w:pPr>
        <w:pStyle w:val="BodyText"/>
      </w:pPr>
      <w:r>
        <w:drawing>
          <wp:inline>
            <wp:extent cx="5334000" cy="632732"/>
            <wp:effectExtent b="0" l="0" r="0" t="0"/>
            <wp:docPr descr="" title="" id="98" name="Picture"/>
            <a:graphic>
              <a:graphicData uri="http://schemas.openxmlformats.org/drawingml/2006/picture">
                <pic:pic>
                  <pic:nvPicPr>
                    <pic:cNvPr descr="figures/fig-ch2-07.png" id="99" name="Picture"/>
                    <pic:cNvPicPr>
                      <a:picLocks noChangeArrowheads="1" noChangeAspect="1"/>
                    </pic:cNvPicPr>
                  </pic:nvPicPr>
                  <pic:blipFill>
                    <a:blip r:embed="rId97"/>
                    <a:stretch>
                      <a:fillRect/>
                    </a:stretch>
                  </pic:blipFill>
                  <pic:spPr bwMode="auto">
                    <a:xfrm>
                      <a:off x="0" y="0"/>
                      <a:ext cx="5334000" cy="632732"/>
                    </a:xfrm>
                    <a:prstGeom prst="rect">
                      <a:avLst/>
                    </a:prstGeom>
                    <a:noFill/>
                    <a:ln w="9525">
                      <a:noFill/>
                      <a:headEnd/>
                      <a:tailEnd/>
                    </a:ln>
                  </pic:spPr>
                </pic:pic>
              </a:graphicData>
            </a:graphic>
          </wp:inline>
        </w:drawing>
      </w:r>
    </w:p>
    <w:p>
      <w:pPr>
        <w:pStyle w:val="BodyText"/>
      </w:pPr>
      <w:r>
        <w:rPr>
          <w:b/>
          <w:bCs/>
        </w:rPr>
        <w:t xml:space="preserve">Hình 2.4.</w:t>
      </w:r>
      <w:r>
        <w:t xml:space="preserve"> </w:t>
      </w:r>
      <w:r>
        <w:t xml:space="preserve">Cơ chế sụp đổ của CTC trên ảnh văn bản hai dòng</w:t>
      </w:r>
      <w:r>
        <w:t xml:space="preserve"> </w:t>
      </w:r>
      <w:r>
        <w:rPr>
          <w:i/>
          <w:iCs/>
        </w:rPr>
        <w:t xml:space="preserve">(theo [61])</w:t>
      </w:r>
    </w:p>
    <w:p>
      <w:pPr>
        <w:pStyle w:val="BodyText"/>
      </w:pPr>
      <w:r>
        <w:rPr>
          <w:b/>
          <w:bCs/>
        </w:rPr>
        <w:t xml:space="preserve">b) Bằng chứng cụ thể trong PaddleOCR —</w:t>
      </w:r>
      <w:r>
        <w:rPr>
          <w:b/>
          <w:bCs/>
        </w:rPr>
        <w:t xml:space="preserve"> </w:t>
      </w:r>
      <w:r>
        <w:rPr>
          <w:rStyle w:val="VerbatimChar"/>
          <w:b/>
          <w:bCs/>
        </w:rPr>
        <w:t xml:space="preserve">rec_image_shape</w:t>
      </w:r>
      <w:r>
        <w:rPr>
          <w:b/>
          <w:bCs/>
        </w:rPr>
        <w:t xml:space="preserve">.</w:t>
      </w:r>
      <w:r>
        <w:t xml:space="preserve"> </w:t>
      </w:r>
      <w:r>
        <w:t xml:space="preserve">Module recognition PP-OCRv3/v4/v5 resize mọi ảnh về</w:t>
      </w:r>
      <w:r>
        <w:t xml:space="preserve"> </w:t>
      </w:r>
      <w:r>
        <w:rPr>
          <w:b/>
          <w:bCs/>
        </w:rPr>
        <w:t xml:space="preserve">chiều cao cố định 48 pixel</w:t>
      </w:r>
      <w:r>
        <w:t xml:space="preserve"> </w:t>
      </w:r>
      <w:r>
        <w:t xml:space="preserve">(</w:t>
      </w:r>
      <w:r>
        <w:rPr>
          <w:rStyle w:val="VerbatimChar"/>
        </w:rPr>
        <w:t xml:space="preserve">rec_image_shape = 3 × 48 × 320</w:t>
      </w:r>
      <w:r>
        <w:t xml:space="preserve">) [62]</w:t>
      </w:r>
      <w:r>
        <w:t xml:space="preserve">. Áp vào biển xe máy tỷ lệ 1,357: đưa thẳng crop 2 dòng thì chiều rộng sau resize chỉ còn</w:t>
      </w:r>
      <w:r>
        <w:t xml:space="preserve"> </w:t>
      </w:r>
      <m:oMath>
        <m:r>
          <m:t>48</m:t>
        </m:r>
        <m:r>
          <m:rPr>
            <m:sty m:val="p"/>
          </m:rPr>
          <m:t>×</m:t>
        </m:r>
        <m:r>
          <m:t>1</m:t>
        </m:r>
        <m:r>
          <m:rPr>
            <m:sty m:val="p"/>
          </m:rPr>
          <m:t>,</m:t>
        </m:r>
        <m:r>
          <m:t>357</m:t>
        </m:r>
        <m:r>
          <m:rPr>
            <m:sty m:val="p"/>
          </m:rPr>
          <m:t>≈</m:t>
        </m:r>
      </m:oMath>
      <w:r>
        <w:t xml:space="preserve"> </w:t>
      </w:r>
      <w:r>
        <w:rPr>
          <w:b/>
          <w:bCs/>
        </w:rPr>
        <w:t xml:space="preserve">65 px</w:t>
      </w:r>
      <w:r>
        <w:t xml:space="preserve">, mỗi dòng</w:t>
      </w:r>
      <w:r>
        <w:t xml:space="preserve"> </w:t>
      </w:r>
      <w:r>
        <w:rPr>
          <w:b/>
          <w:bCs/>
        </w:rPr>
        <w:t xml:space="preserve">≈ 24 px</w:t>
      </w:r>
      <w:r>
        <w:t xml:space="preserve"> </w:t>
      </w:r>
      <w:r>
        <w:t xml:space="preserve">cao —</w:t>
      </w:r>
      <w:r>
        <w:t xml:space="preserve"> </w:t>
      </w:r>
      <w:r>
        <w:rPr>
          <w:b/>
          <w:bCs/>
        </w:rPr>
        <w:t xml:space="preserve">không đọc được</w:t>
      </w:r>
      <w:r>
        <w:t xml:space="preserve">; sau tách dòng và ghép ngang (AR</w:t>
      </w:r>
      <w:r>
        <w:t xml:space="preserve"> </w:t>
      </w:r>
      <m:oMath>
        <m:r>
          <m:rPr>
            <m:sty m:val="p"/>
          </m:rPr>
          <m:t>≈</m:t>
        </m:r>
      </m:oMath>
      <w:r>
        <w:t xml:space="preserve"> </w:t>
      </w:r>
      <w:r>
        <w:t xml:space="preserve">5,43) chiều rộng</w:t>
      </w:r>
      <w:r>
        <w:t xml:space="preserve"> </w:t>
      </w:r>
      <m:oMath>
        <m:r>
          <m:rPr>
            <m:sty m:val="p"/>
          </m:rPr>
          <m:t>≈</m:t>
        </m:r>
      </m:oMath>
      <w:r>
        <w:t xml:space="preserve"> </w:t>
      </w:r>
      <w:r>
        <w:rPr>
          <w:b/>
          <w:bCs/>
        </w:rPr>
        <w:t xml:space="preserve">261 px</w:t>
      </w:r>
      <w:r>
        <w:t xml:space="preserve">, mỗi dòng trọn</w:t>
      </w:r>
      <w:r>
        <w:t xml:space="preserve"> </w:t>
      </w:r>
      <w:r>
        <w:rPr>
          <w:b/>
          <w:bCs/>
        </w:rPr>
        <w:t xml:space="preserve">48 px</w:t>
      </w:r>
      <w:r>
        <w:t xml:space="preserve"> </w:t>
      </w:r>
      <w:r>
        <w:t xml:space="preserve">—</w:t>
      </w:r>
      <w:r>
        <w:t xml:space="preserve"> </w:t>
      </w:r>
      <w:r>
        <w:rPr>
          <w:b/>
          <w:bCs/>
        </w:rPr>
        <w:t xml:space="preserve">đọc được</w:t>
      </w:r>
      <w:r>
        <w:t xml:space="preserve">. Kết luận kiến trúc:</w:t>
      </w:r>
      <w:r>
        <w:t xml:space="preserve"> </w:t>
      </w:r>
      <w:r>
        <w:rPr>
          <w:b/>
          <w:bCs/>
        </w:rPr>
        <w:t xml:space="preserve">không tồn tại cấu hình nào của module recognition PP-OCR giải được bài toán này</w:t>
      </w:r>
      <w:r>
        <w:t xml:space="preserve">; phải giải ở</w:t>
      </w:r>
      <w:r>
        <w:t xml:space="preserve"> </w:t>
      </w:r>
      <w:r>
        <w:rPr>
          <w:b/>
          <w:bCs/>
        </w:rPr>
        <w:t xml:space="preserve">tầng trên</w:t>
      </w:r>
      <w:r>
        <w:t xml:space="preserve"> </w:t>
      </w:r>
      <w:r>
        <w:t xml:space="preserve">bằng module tách dòng, hoặc thay hẳn mô hình recognition — lý do mục 3.3 kết luận chọn engine OCR</w:t>
      </w:r>
      <w:r>
        <w:t xml:space="preserve"> </w:t>
      </w:r>
      <w:r>
        <w:rPr>
          <w:b/>
          <w:bCs/>
        </w:rPr>
        <w:t xml:space="preserve">không quyết định</w:t>
      </w:r>
      <w:r>
        <w:t xml:space="preserve"> </w:t>
      </w:r>
      <w:r>
        <w:t xml:space="preserve">thành bại của R-04.</w:t>
      </w:r>
    </w:p>
    <w:p>
      <w:pPr>
        <w:pStyle w:val="BodyText"/>
      </w:pPr>
      <w:r>
        <w:rPr>
          <w:b/>
          <w:bCs/>
        </w:rPr>
        <w:t xml:space="preserve">c) Bằng chứng định lượng độc lập.</w:t>
      </w:r>
      <w:r>
        <w:t xml:space="preserve"> </w:t>
      </w:r>
      <w:r>
        <w:rPr>
          <w:i/>
          <w:iCs/>
        </w:rPr>
        <w:t xml:space="preserve">Điểm gãy của một hệ thống thương mại trưởng thành:</w:t>
      </w:r>
      <w:r>
        <w:t xml:space="preserve"> </w:t>
      </w:r>
      <w:r>
        <w:t xml:space="preserve">trên tập kiểm thử cân bằng của</w:t>
      </w:r>
      <w:r>
        <w:t xml:space="preserve"> </w:t>
      </w:r>
      <w:r>
        <w:rPr>
          <w:b/>
          <w:bCs/>
        </w:rPr>
        <w:t xml:space="preserve">bộ RodoSol-ALPR (Brazil)</w:t>
      </w:r>
      <w:r>
        <w:t xml:space="preserve"> </w:t>
      </w:r>
      <w:r>
        <w:t xml:space="preserve">— 4.000 ảnh ô tô biển một dòng và 4.000 ảnh xe máy biển hai dòng — OpenALPR nhận đúng</w:t>
      </w:r>
      <w:r>
        <w:t xml:space="preserve"> </w:t>
      </w:r>
      <w:r>
        <w:rPr>
          <w:b/>
          <w:bCs/>
        </w:rPr>
        <w:t xml:space="preserve">94,3%</w:t>
      </w:r>
      <w:r>
        <w:t xml:space="preserve"> </w:t>
      </w:r>
      <w:r>
        <w:t xml:space="preserve">ô tô nhưng chỉ</w:t>
      </w:r>
      <w:r>
        <w:t xml:space="preserve"> </w:t>
      </w:r>
      <w:r>
        <w:rPr>
          <w:b/>
          <w:bCs/>
        </w:rPr>
        <w:t xml:space="preserve">45,7%</w:t>
      </w:r>
      <w:r>
        <w:t xml:space="preserve"> </w:t>
      </w:r>
      <w:r>
        <w:t xml:space="preserve">xe máy, chênh</w:t>
      </w:r>
      <w:r>
        <w:t xml:space="preserve"> </w:t>
      </w:r>
      <w:r>
        <w:rPr>
          <w:b/>
          <w:bCs/>
        </w:rPr>
        <w:t xml:space="preserve">48,6 điểm phần trăm</w:t>
      </w:r>
      <w:r>
        <w:t xml:space="preserve"> </w:t>
      </w:r>
      <w:r>
        <w:t xml:space="preserve">trên cùng hệ thống, cùng tập kiểm thử, không biến số nào khác ngoài bố cục biển [7]</w:t>
      </w:r>
      <w:r>
        <w:t xml:space="preserve">; rộng hơn, cả 12 phương pháp và 2 hệ thống thương mại đều</w:t>
      </w:r>
      <w:r>
        <w:t xml:space="preserve"> </w:t>
      </w:r>
      <w:r>
        <w:rPr>
          <w:b/>
          <w:bCs/>
        </w:rPr>
        <w:t xml:space="preserve">không vượt 70% recognition rate</w:t>
      </w:r>
      <w:r>
        <w:t xml:space="preserve"> </w:t>
      </w:r>
      <w:r>
        <w:t xml:space="preserve">trên bộ này, có công trình phải</w:t>
      </w:r>
      <w:r>
        <w:t xml:space="preserve"> </w:t>
      </w:r>
      <w:r>
        <w:rPr>
          <w:b/>
          <w:bCs/>
        </w:rPr>
        <w:t xml:space="preserve">loại bỏ hoàn toàn xe máy</w:t>
      </w:r>
      <w:r>
        <w:t xml:space="preserve"> </w:t>
      </w:r>
      <w:r>
        <w:t xml:space="preserve">vì không sửa được phương pháp [7].</w:t>
      </w:r>
    </w:p>
    <w:p>
      <w:pPr>
        <w:pStyle w:val="BlockText"/>
      </w:pPr>
      <w:r>
        <w:rPr>
          <w:b/>
          <w:bCs/>
        </w:rPr>
        <w:t xml:space="preserve">⚠️ Cảnh báo phạm vi áp dụng — bắt buộc giữ nguyên.</w:t>
      </w:r>
      <w:r>
        <w:t xml:space="preserve"> </w:t>
      </w:r>
      <w:r>
        <w:t xml:space="preserve">Cặp số 94,3% / 45,7% được đo trên bộ</w:t>
      </w:r>
      <w:r>
        <w:t xml:space="preserve"> </w:t>
      </w:r>
      <w:r>
        <w:rPr>
          <w:b/>
          <w:bCs/>
        </w:rPr>
        <w:t xml:space="preserve">RodoSol-ALPR của Brazil</w:t>
      </w:r>
      <w:r>
        <w:t xml:space="preserve">,</w:t>
      </w:r>
      <w:r>
        <w:t xml:space="preserve"> </w:t>
      </w:r>
      <w:r>
        <w:rPr>
          <w:b/>
          <w:bCs/>
        </w:rPr>
        <w:t xml:space="preserve">không phải trên dữ liệu Việt Nam</w:t>
      </w:r>
      <w:r>
        <w:t xml:space="preserve">. Nó được dẫn ở đây như một</w:t>
      </w:r>
      <w:r>
        <w:t xml:space="preserve"> </w:t>
      </w:r>
      <w:r>
        <w:rPr>
          <w:i/>
          <w:iCs/>
        </w:rPr>
        <w:t xml:space="preserve">analogue</w:t>
      </w:r>
      <w:r>
        <w:t xml:space="preserve"> </w:t>
      </w:r>
      <w:r>
        <w:t xml:space="preserve">định lượng về độ khó vượt trội của biển hai dòng xe máy tại một quốc gia cũng có tỷ lệ xe máy cao. Trích dẫn nhầm cặp số này thành số liệu Việt Nam là lỗi trích dẫn nghiêm trọng.</w:t>
      </w:r>
    </w:p>
    <w:p>
      <w:pPr>
        <w:pStyle w:val="FirstParagraph"/>
      </w:pPr>
      <w:r>
        <w:rPr>
          <w:i/>
          <w:iCs/>
        </w:rPr>
        <w:t xml:space="preserve">Riêng kích thước ảnh đầu vào đã đủ phá huỷ hiệu năng:</w:t>
      </w:r>
      <w:r>
        <w:t xml:space="preserve"> </w:t>
      </w:r>
      <w:r>
        <w:t xml:space="preserve">trong PatrolVision, cùng mô hình chỉ đổi kích thước ảnh vào — 240×80 cho biển một dòng đạt 83%, hai dòng</w:t>
      </w:r>
      <w:r>
        <w:t xml:space="preserve"> </w:t>
      </w:r>
      <w:r>
        <w:rPr>
          <w:b/>
          <w:bCs/>
        </w:rPr>
        <w:t xml:space="preserve">chỉ 30%</w:t>
      </w:r>
      <w:r>
        <w:t xml:space="preserve">; 288×200 bao phủ cả hai bố cục cho tổng thể 67% [63]</w:t>
      </w:r>
      <w:r>
        <w:t xml:space="preserve">.</w:t>
      </w:r>
      <w:r>
        <w:t xml:space="preserve"> </w:t>
      </w:r>
      <w:r>
        <w:rPr>
          <w:i/>
          <w:iCs/>
        </w:rPr>
        <w:t xml:space="preserve">Hiệu quả của tách và ghép:</w:t>
      </w:r>
      <w:r>
        <w:t xml:space="preserve"> </w:t>
      </w:r>
      <w:r>
        <w:t xml:space="preserve">các cài đặt tham chiếu cho biển hai tầng Trung Quốc đều cắt crop thành hai phần rồi ghép ngang trước khi vào OCR [64]</w:t>
      </w:r>
      <w:r>
        <w:t xml:space="preserve">.</w:t>
      </w:r>
      <w:r>
        <w:t xml:space="preserve"> </w:t>
      </w:r>
      <w:r>
        <w:rPr>
          <w:b/>
          <w:bCs/>
        </w:rPr>
        <w:t xml:space="preserve">d) Nắn chỉnh trước khi tách:</w:t>
      </w:r>
      <w:r>
        <w:t xml:space="preserve"> </w:t>
      </w:r>
      <w:r>
        <w:t xml:space="preserve">chiếu ngang tìm điểm trũng và phân ngưỡng theo toạ độ dọc đều</w:t>
      </w:r>
      <w:r>
        <w:t xml:space="preserve"> </w:t>
      </w:r>
      <w:r>
        <w:rPr>
          <w:b/>
          <w:bCs/>
        </w:rPr>
        <w:t xml:space="preserve">vô hiệu khi biển nghiêng</w:t>
      </w:r>
      <w:r>
        <w:t xml:space="preserve">; nghiên cứu cổ điển đặt hiệu chỉnh contour ngang ở tiền xử lý [35], cài đặt hiện đại nắn phối cảnh bốn điểm trước khi tách [64].</w:t>
      </w:r>
    </w:p>
    <w:p>
      <w:pPr>
        <w:pStyle w:val="BodyText"/>
      </w:pPr>
      <w:r>
        <w:rPr>
          <w:b/>
          <w:bCs/>
        </w:rPr>
        <w:t xml:space="preserve">Bảng 2.7.</w:t>
      </w:r>
      <w:r>
        <w:t xml:space="preserve"> </w:t>
      </w:r>
      <w:r>
        <w:t xml:space="preserve">Các phương pháp phân biệt biển một dòng và biển hai dòng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Phương án</w:t>
            </w:r>
          </w:p>
        </w:tc>
        <w:tc>
          <w:tcPr/>
          <w:p>
            <w:pPr>
              <w:pStyle w:val="Compact"/>
            </w:pPr>
            <w:r>
              <w:t xml:space="preserve">Cơ chế</w:t>
            </w:r>
          </w:p>
        </w:tc>
        <w:tc>
          <w:tcPr/>
          <w:p>
            <w:pPr>
              <w:pStyle w:val="Compact"/>
            </w:pPr>
            <w:r>
              <w:t xml:space="preserve">Ưu điểm và hạn chế</w:t>
            </w:r>
          </w:p>
        </w:tc>
      </w:tr>
      <w:tr>
        <w:tc>
          <w:tcPr/>
          <w:p>
            <w:pPr>
              <w:pStyle w:val="Compact"/>
            </w:pPr>
            <w:r>
              <w:rPr>
                <w:b/>
                <w:bCs/>
              </w:rPr>
              <w:t xml:space="preserve">PA-1.</w:t>
            </w:r>
            <w:r>
              <w:t xml:space="preserve"> </w:t>
            </w:r>
            <w:r>
              <w:t xml:space="preserve">Lấy lớp từ chính detector</w:t>
            </w:r>
          </w:p>
        </w:tc>
        <w:tc>
          <w:tcPr/>
          <w:p>
            <w:pPr>
              <w:pStyle w:val="Compact"/>
            </w:pPr>
            <w:r>
              <w:t xml:space="preserve">YOLO xuất thêm một lớp:</w:t>
            </w:r>
            <w:r>
              <w:t xml:space="preserve"> </w:t>
            </w:r>
            <w:r>
              <w:rPr>
                <w:rStyle w:val="VerbatimChar"/>
              </w:rPr>
              <w:t xml:space="preserve">0</w:t>
            </w:r>
            <w:r>
              <w:t xml:space="preserve"> </w:t>
            </w:r>
            <w:r>
              <w:t xml:space="preserve">= một dòng,</w:t>
            </w:r>
            <w:r>
              <w:t xml:space="preserve"> </w:t>
            </w:r>
            <w:r>
              <w:rPr>
                <w:rStyle w:val="VerbatimChar"/>
              </w:rPr>
              <w:t xml:space="preserve">1</w:t>
            </w:r>
            <w:r>
              <w:t xml:space="preserve"> </w:t>
            </w:r>
            <w:r>
              <w:t xml:space="preserve">= hai dòng [64]</w:t>
            </w:r>
          </w:p>
        </w:tc>
        <w:tc>
          <w:tcPr/>
          <w:p>
            <w:pPr>
              <w:pStyle w:val="Compact"/>
            </w:pPr>
            <w:r>
              <w:t xml:space="preserve">Chính xác nhất, chi phí gần 0 khi tự gán nhãn; phải gán nhãn hai lớp từ đầu</w:t>
            </w:r>
          </w:p>
        </w:tc>
      </w:tr>
      <w:tr>
        <w:tc>
          <w:tcPr/>
          <w:p>
            <w:pPr>
              <w:pStyle w:val="Compact"/>
            </w:pPr>
            <w:r>
              <w:rPr>
                <w:b/>
                <w:bCs/>
              </w:rPr>
              <w:t xml:space="preserve">PA-2.</w:t>
            </w:r>
            <w:r>
              <w:t xml:space="preserve"> </w:t>
            </w:r>
            <w:r>
              <w:t xml:space="preserve">Ngưỡng tỷ lệ khung hình</w:t>
            </w:r>
          </w:p>
        </w:tc>
        <w:tc>
          <w:tcPr/>
          <w:p>
            <w:pPr>
              <w:pStyle w:val="Compact"/>
            </w:pPr>
            <w:r>
              <w:t xml:space="preserve">So ngưỡng suy từ quy chuẩn (mục 2.2.6)</w:t>
            </w:r>
          </w:p>
        </w:tc>
        <w:tc>
          <w:tcPr/>
          <w:p>
            <w:pPr>
              <w:pStyle w:val="Compact"/>
            </w:pPr>
            <w:r>
              <w:t xml:space="preserve">Rẻ nhất, không cần huấn luyện; sai khi biển nghiêng nếu đo trên hộp bao thô</w:t>
            </w:r>
          </w:p>
        </w:tc>
      </w:tr>
      <w:tr>
        <w:tc>
          <w:tcPr/>
          <w:p>
            <w:pPr>
              <w:pStyle w:val="Compact"/>
            </w:pPr>
            <w:r>
              <w:rPr>
                <w:b/>
                <w:bCs/>
              </w:rPr>
              <w:t xml:space="preserve">PA-3.</w:t>
            </w:r>
            <w:r>
              <w:t xml:space="preserve"> </w:t>
            </w:r>
            <w:r>
              <w:t xml:space="preserve">Chiếu ngang tìm điểm trũng</w:t>
            </w:r>
          </w:p>
        </w:tc>
        <w:tc>
          <w:tcPr/>
          <w:p>
            <w:pPr>
              <w:pStyle w:val="Compact"/>
            </w:pPr>
            <w:r>
              <w:t xml:space="preserve">Tổng cường độ pixel theo hàng; biển hai dòng có điểm trũng sâu ở giữa [35]</w:t>
            </w:r>
          </w:p>
        </w:tc>
        <w:tc>
          <w:tcPr/>
          <w:p>
            <w:pPr>
              <w:pStyle w:val="Compact"/>
            </w:pPr>
            <w:r>
              <w:t xml:space="preserve">Vị trí cắt thích nghi từng ảnh; điểm trũng biến mất khi biển nghiêng</w:t>
            </w:r>
          </w:p>
        </w:tc>
      </w:tr>
      <w:tr>
        <w:tc>
          <w:tcPr/>
          <w:p>
            <w:pPr>
              <w:pStyle w:val="Compact"/>
            </w:pPr>
            <w:r>
              <w:rPr>
                <w:b/>
                <w:bCs/>
              </w:rPr>
              <w:t xml:space="preserve">PA-4.</w:t>
            </w:r>
            <w:r>
              <w:t xml:space="preserve"> </w:t>
            </w:r>
            <w:r>
              <w:t xml:space="preserve">Phân cụm hộp bao theo toạ độ dọc</w:t>
            </w:r>
          </w:p>
        </w:tc>
        <w:tc>
          <w:tcPr/>
          <w:p>
            <w:pPr>
              <w:pStyle w:val="Compact"/>
            </w:pPr>
            <w:r>
              <w:t xml:space="preserve">Dùng text detection của engine OCR, gom nhóm theo tâm dọc [65]</w:t>
            </w:r>
          </w:p>
        </w:tc>
        <w:tc>
          <w:tcPr/>
          <w:p>
            <w:pPr>
              <w:pStyle w:val="Compact"/>
            </w:pPr>
            <w:r>
              <w:t xml:space="preserve">Tái dùng kết quả sẵn có; phụ thuộc chất lượng text detection trên crop nhỏ</w:t>
            </w:r>
          </w:p>
        </w:tc>
      </w:tr>
      <w:tr>
        <w:tc>
          <w:tcPr/>
          <w:p>
            <w:pPr>
              <w:pStyle w:val="Compact"/>
            </w:pPr>
            <w:r>
              <w:rPr>
                <w:b/>
                <w:bCs/>
              </w:rPr>
              <w:t xml:space="preserve">PA-5.</w:t>
            </w:r>
            <w:r>
              <w:t xml:space="preserve"> </w:t>
            </w:r>
            <w:r>
              <w:t xml:space="preserve">Kiểm tra tính thẳng hàng của ký tự</w:t>
            </w:r>
          </w:p>
        </w:tc>
        <w:tc>
          <w:tcPr/>
          <w:p>
            <w:pPr>
              <w:pStyle w:val="Compact"/>
            </w:pPr>
            <w:r>
              <w:t xml:space="preserve">Nối tâm ký tự trái nhất và phải nhất, đo độ lệch các ký tự còn lại [66]</w:t>
            </w:r>
          </w:p>
        </w:tc>
        <w:tc>
          <w:tcPr/>
          <w:p>
            <w:pPr>
              <w:pStyle w:val="Compact"/>
            </w:pPr>
            <w:r>
              <w:t xml:space="preserve">Trực quan, dễ gỡ lỗi; cần phát hiện từng ký tự, ngưỡng pixel phụ thuộc độ phân giải</w:t>
            </w:r>
          </w:p>
        </w:tc>
      </w:tr>
    </w:tbl>
    <w:p>
      <w:pPr>
        <w:pStyle w:val="BodyText"/>
      </w:pPr>
      <w:r>
        <w:rPr>
          <w:b/>
          <w:bCs/>
        </w:rPr>
        <w:t xml:space="preserve">e) Lựa chọn của đồ án: PA-1 chính, PA-2 dự phòng</w:t>
      </w:r>
      <w:r>
        <w:t xml:space="preserve"> </w:t>
      </w:r>
      <w:r>
        <w:t xml:space="preserve">— thiết kế ở Chương 4, kết quả đo ở Chương 5.</w:t>
      </w:r>
      <w:r>
        <w:t xml:space="preserve"> </w:t>
      </w:r>
      <w:r>
        <w:rPr>
          <w:b/>
          <w:bCs/>
        </w:rPr>
        <w:t xml:space="preserve">f) Tinh chỉnh là bắt buộc, không phải tuỳ chọn:</w:t>
      </w:r>
      <w:r>
        <w:t xml:space="preserve"> </w:t>
      </w:r>
      <w:r>
        <w:t xml:space="preserve">ứng dụng nhận dạng biển số chính thức của PaddleOCR trên CCPD cho thấy tinh chỉnh nâng detection Hmean</w:t>
      </w:r>
      <w:r>
        <w:t xml:space="preserve"> </w:t>
      </w:r>
      <w:r>
        <w:rPr>
          <w:b/>
          <w:bCs/>
        </w:rPr>
        <w:t xml:space="preserve">76,12% → 99,00%</w:t>
      </w:r>
      <w:r>
        <w:t xml:space="preserve"> </w:t>
      </w:r>
      <w:r>
        <w:t xml:space="preserve">và recognition</w:t>
      </w:r>
      <w:r>
        <w:t xml:space="preserve"> </w:t>
      </w:r>
      <w:r>
        <w:rPr>
          <w:b/>
          <w:bCs/>
        </w:rPr>
        <w:t xml:space="preserve">90,97% → 94,54%</w:t>
      </w:r>
      <w:r>
        <w:t xml:space="preserve"> </w:t>
      </w:r>
      <w:r>
        <w:t xml:space="preserve">[67]</w:t>
      </w:r>
      <w:r>
        <w:t xml:space="preserve">.</w:t>
      </w:r>
    </w:p>
    <w:p>
      <w:pPr>
        <w:pStyle w:val="BlockText"/>
      </w:pPr>
      <w:r>
        <w:rPr>
          <w:b/>
          <w:bCs/>
        </w:rPr>
        <w:t xml:space="preserve">Lưu ý cách đọc số liệu này.</w:t>
      </w:r>
      <w:r>
        <w:t xml:space="preserve"> </w:t>
      </w:r>
      <w:r>
        <w:t xml:space="preserve">Tài liệu gốc ghi recognition pre-trained 0,00%, nhưng con số đó</w:t>
      </w:r>
      <w:r>
        <w:t xml:space="preserve"> </w:t>
      </w:r>
      <w:r>
        <w:rPr>
          <w:b/>
          <w:bCs/>
        </w:rPr>
        <w:t xml:space="preserve">không</w:t>
      </w:r>
      <w:r>
        <w:t xml:space="preserve"> </w:t>
      </w:r>
      <w:r>
        <w:t xml:space="preserve">nghĩa là PaddleOCR không đọc được biển: mô hình pre-trained sinh thêm một ký tự đặc biệt khiến chuỗi trượt tiêu chí khớp tuyệt đối; hậu xử lý loại ký tự đó là đạt 90,97% [67]. Luận điểm đúng là</w:t>
      </w:r>
      <w:r>
        <w:t xml:space="preserve"> </w:t>
      </w:r>
      <w:r>
        <w:rPr>
          <w:b/>
          <w:bCs/>
        </w:rPr>
        <w:t xml:space="preserve">tinh chỉnh nâng 90,97% → 94,54%</w:t>
      </w:r>
      <w:r>
        <w:t xml:space="preserve">; số liệu đo trên</w:t>
      </w:r>
      <w:r>
        <w:t xml:space="preserve"> </w:t>
      </w:r>
      <w:r>
        <w:rPr>
          <w:b/>
          <w:bCs/>
        </w:rPr>
        <w:t xml:space="preserve">biển Trung Quốc một dòng</w:t>
      </w:r>
      <w:r>
        <w:t xml:space="preserve">, không chứng minh điều gì về biển hai dòng Việt Nam.</w:t>
      </w:r>
    </w:p>
    <w:p>
      <w:pPr>
        <w:pStyle w:val="FirstParagraph"/>
      </w:pPr>
      <w:r>
        <w:rPr>
          <w:b/>
          <w:bCs/>
        </w:rPr>
        <w:t xml:space="preserve">g) Vì sao không chọn kiến trúc thuần Transformer.</w:t>
      </w:r>
      <w:r>
        <w:t xml:space="preserve"> </w:t>
      </w:r>
      <w:r>
        <w:t xml:space="preserve">TrOCR resize ảnh thành ô vuông 384×384, chia 576 mảnh, mã hoá BEiT, giải mã RoBERTa [68]</w:t>
      </w:r>
      <w:r>
        <w:t xml:space="preserve">; bị loại vì ba lý do: huấn luyện cho văn bản</w:t>
      </w:r>
      <w:r>
        <w:t xml:space="preserve"> </w:t>
      </w:r>
      <w:r>
        <w:rPr>
          <w:b/>
          <w:bCs/>
        </w:rPr>
        <w:t xml:space="preserve">một dòng</w:t>
      </w:r>
      <w:r>
        <w:t xml:space="preserve"> </w:t>
      </w:r>
      <w:r>
        <w:t xml:space="preserve">nên với ảnh nhiều dòng</w:t>
      </w:r>
      <w:r>
        <w:t xml:space="preserve"> </w:t>
      </w:r>
      <w:r>
        <w:rPr>
          <w:b/>
          <w:bCs/>
        </w:rPr>
        <w:t xml:space="preserve">có thể sinh ảo giác</w:t>
      </w:r>
      <w:r>
        <w:t xml:space="preserve"> </w:t>
      </w:r>
      <w:r>
        <w:t xml:space="preserve">[69]</w:t>
      </w:r>
      <w:r>
        <w:t xml:space="preserve">; quá lớn cho CPU — 334 đến 558 triệu tham số [68], nặng hơn recognition PP-OCRv5 mobile (5 triệu [17]) từ 67 đến 112 lần; và ép ảnh về ô vuông bất lợi cho crop biển vốn rất rộng (AR ≈ 4,73) hoặc gần vuông (AR ≈ 1,36).</w:t>
      </w:r>
    </w:p>
    <w:bookmarkEnd w:id="100"/>
    <w:bookmarkStart w:id="101" w:name="Xc28e3e13115c46cae2495bfbac818030a6de07c"/>
    <w:p>
      <w:pPr>
        <w:pStyle w:val="Heading3"/>
      </w:pPr>
      <w:r>
        <w:t xml:space="preserve">2.6.4. Chỉ số CER và độ chính xác mức chuỗi</w:t>
      </w:r>
    </w:p>
    <w:p>
      <w:pPr>
        <w:pStyle w:val="FirstParagraph"/>
      </w:pPr>
      <w:r>
        <w:rPr>
          <w:b/>
          <w:bCs/>
        </w:rPr>
        <w:t xml:space="preserve">a) CER</w:t>
      </w:r>
      <w:r>
        <w:t xml:space="preserve"> </w:t>
      </w:r>
      <w:r>
        <w:t xml:space="preserve">(</w:t>
      </w:r>
      <w:r>
        <w:rPr>
          <w:i/>
          <w:iCs/>
        </w:rPr>
        <w:t xml:space="preserve">Character Error Rate</w:t>
      </w:r>
      <w:r>
        <w:t xml:space="preserve">) dựa trên khoảng cách Levenshtein, với</w:t>
      </w:r>
      <w:r>
        <w:t xml:space="preserve"> </w:t>
      </w:r>
      <m:oMath>
        <m:r>
          <m:t>S</m:t>
        </m:r>
      </m:oMath>
      <w:r>
        <w:t xml:space="preserve"> </w:t>
      </w:r>
      <w:r>
        <w:t xml:space="preserve">thay thế,</w:t>
      </w:r>
      <w:r>
        <w:t xml:space="preserve"> </w:t>
      </w:r>
      <m:oMath>
        <m:r>
          <m:t>D</m:t>
        </m:r>
      </m:oMath>
      <w:r>
        <w:t xml:space="preserve"> </w:t>
      </w:r>
      <w:r>
        <w:t xml:space="preserve">xoá,</w:t>
      </w:r>
      <w:r>
        <w:t xml:space="preserve"> </w:t>
      </w:r>
      <m:oMath>
        <m:r>
          <m:t>I</m:t>
        </m:r>
      </m:oMath>
      <w:r>
        <w:t xml:space="preserve"> </w:t>
      </w:r>
      <w:r>
        <w:t xml:space="preserve">chèn,</w:t>
      </w:r>
      <w:r>
        <w:t xml:space="preserve"> </w:t>
      </w:r>
      <m:oMath>
        <m:r>
          <m:t>N</m:t>
        </m:r>
      </m:oMath>
      <w:r>
        <w:t xml:space="preserve"> </w:t>
      </w:r>
      <w:r>
        <w:t xml:space="preserve">tổng ký tự chuỗi thực; độ chính xác mức ký tự là</w:t>
      </w:r>
      <w:r>
        <w:t xml:space="preserve"> </w:t>
      </w:r>
      <m:oMath>
        <m:r>
          <m:t>1</m:t>
        </m:r>
        <m:r>
          <m:rPr>
            <m:sty m:val="p"/>
          </m:rPr>
          <m:t>−</m:t>
        </m:r>
        <m:r>
          <m:rPr>
            <m:sty m:val="p"/>
          </m:rPr>
          <m:t>C</m:t>
        </m:r>
        <m:r>
          <m:rPr>
            <m:sty m:val="p"/>
          </m:rPr>
          <m:t>E</m:t>
        </m:r>
        <m:r>
          <m:rPr>
            <m:sty m:val="p"/>
          </m:rPr>
          <m:t>R</m:t>
        </m:r>
      </m:oMath>
      <w:r>
        <w:t xml:space="preserve">:</w:t>
      </w:r>
    </w:p>
    <w:p>
      <w:pPr>
        <w:pStyle w:val="BodyText"/>
      </w:pPr>
      <m:oMathPara>
        <m:oMathParaPr>
          <m:jc m:val="center"/>
        </m:oMathParaPr>
        <m:oMath>
          <m:r>
            <m:rPr>
              <m:sty m:val="p"/>
            </m:rPr>
            <m:t>C</m:t>
          </m:r>
          <m:r>
            <m:rPr>
              <m:sty m:val="p"/>
            </m:rPr>
            <m:t>E</m:t>
          </m:r>
          <m:r>
            <m:rPr>
              <m:sty m:val="p"/>
            </m:rPr>
            <m:t>R</m:t>
          </m:r>
          <m:r>
            <m:rPr>
              <m:sty m:val="p"/>
            </m:rPr>
            <m:t>=</m:t>
          </m:r>
          <m:f>
            <m:fPr>
              <m:type m:val="bar"/>
            </m:fPr>
            <m:num>
              <m:r>
                <m:t>S</m:t>
              </m:r>
              <m:r>
                <m:rPr>
                  <m:sty m:val="p"/>
                </m:rPr>
                <m:t>+</m:t>
              </m:r>
              <m:r>
                <m:t>D</m:t>
              </m:r>
              <m:r>
                <m:rPr>
                  <m:sty m:val="p"/>
                </m:rPr>
                <m:t>+</m:t>
              </m:r>
              <m:r>
                <m:t>I</m:t>
              </m:r>
            </m:num>
            <m:den>
              <m:r>
                <m:t>N</m:t>
              </m:r>
            </m:den>
          </m:f>
        </m:oMath>
      </m:oMathPara>
    </w:p>
    <w:p>
      <w:pPr>
        <w:pStyle w:val="FirstParagraph"/>
      </w:pPr>
      <w:r>
        <w:t xml:space="preserve">CER</w:t>
      </w:r>
      <w:r>
        <w:t xml:space="preserve"> </w:t>
      </w:r>
      <w:r>
        <w:rPr>
          <w:b/>
          <w:bCs/>
        </w:rPr>
        <w:t xml:space="preserve">có thể vượt 1</w:t>
      </w:r>
      <w:r>
        <w:t xml:space="preserve"> </w:t>
      </w:r>
      <w:r>
        <w:t xml:space="preserve">khi chuỗi dự đoán dài hơn chuỗi thực rất nhiều — đúng tình huống CTC gặp ảnh hai dòng.</w:t>
      </w:r>
      <w:r>
        <w:t xml:space="preserve"> </w:t>
      </w:r>
      <w:r>
        <w:rPr>
          <w:b/>
          <w:bCs/>
        </w:rPr>
        <w:t xml:space="preserve">b) WER</w:t>
      </w:r>
      <w:r>
        <w:t xml:space="preserve"> </w:t>
      </w:r>
      <w:r>
        <w:t xml:space="preserve">tương tự nhưng đơn vị là từ; một công trình biển Việt Nam báo cáo WER 0,014 trên bãi đỗ xe trong nhà [70]</w:t>
      </w:r>
      <w:r>
        <w:t xml:space="preserve">.</w:t>
      </w:r>
      <w:r>
        <w:t xml:space="preserve"> </w:t>
      </w:r>
      <w:r>
        <w:rPr>
          <w:b/>
          <w:bCs/>
        </w:rPr>
        <w:t xml:space="preserve">c) Độ chính xác mức chuỗi</w:t>
      </w:r>
      <w:r>
        <w:t xml:space="preserve"> </w:t>
      </w:r>
      <w:r>
        <w:t xml:space="preserve">(</w:t>
      </w:r>
      <w:r>
        <w:rPr>
          <w:i/>
          <w:iCs/>
        </w:rPr>
        <w:t xml:space="preserve">plate-level accuracy</w:t>
      </w:r>
      <w:r>
        <w:t xml:space="preserve">,</w:t>
      </w:r>
      <w:r>
        <w:t xml:space="preserve"> </w:t>
      </w:r>
      <w:r>
        <w:rPr>
          <w:i/>
          <w:iCs/>
        </w:rPr>
        <w:t xml:space="preserve">exact match</w:t>
      </w:r>
      <w:r>
        <w:t xml:space="preserve">) là chỉ số nghiêm ngặt nhất:</w:t>
      </w:r>
    </w:p>
    <w:p>
      <w:pPr>
        <w:pStyle w:val="BodyText"/>
      </w:pPr>
      <m:oMathPara>
        <m:oMathParaPr>
          <m:jc m:val="center"/>
        </m:oMathParaPr>
        <m:oMath>
          <m:sSub>
            <m:e>
              <m:r>
                <m:rPr>
                  <m:sty m:val="p"/>
                </m:rPr>
                <m:t>A</m:t>
              </m:r>
              <m:r>
                <m:rPr>
                  <m:sty m:val="p"/>
                </m:rPr>
                <m:t>c</m:t>
              </m:r>
              <m:r>
                <m:rPr>
                  <m:sty m:val="p"/>
                </m:rPr>
                <m:t>c</m:t>
              </m:r>
            </m:e>
            <m:sub>
              <m:r>
                <m:rPr>
                  <m:nor/>
                  <m:sty m:val="p"/>
                </m:rPr>
                <m:t>plate</m:t>
              </m:r>
            </m:sub>
          </m:sSub>
          <m:r>
            <m:rPr>
              <m:sty m:val="p"/>
            </m:rPr>
            <m:t>=</m:t>
          </m:r>
          <m:f>
            <m:fPr>
              <m:type m:val="bar"/>
            </m:fPr>
            <m:num>
              <m:r>
                <m:rPr>
                  <m:sty m:val="p"/>
                </m:rPr>
                <m:t>#</m:t>
              </m:r>
              <m:r>
                <m:rPr>
                  <m:sty m:val="p"/>
                </m:rPr>
                <m:t>{</m:t>
              </m:r>
              <m:r>
                <m:rPr>
                  <m:nor/>
                  <m:sty m:val="p"/>
                </m:rPr>
                <m:t>biển số có TOÀN BỘ chuỗi ký tự khớp chính xác</m:t>
              </m:r>
              <m:r>
                <m:rPr>
                  <m:sty m:val="p"/>
                </m:rPr>
                <m:t>}</m:t>
              </m:r>
            </m:num>
            <m:den>
              <m:r>
                <m:rPr>
                  <m:sty m:val="p"/>
                </m:rPr>
                <m:t>#</m:t>
              </m:r>
              <m:r>
                <m:rPr>
                  <m:sty m:val="p"/>
                </m:rPr>
                <m:t>{</m:t>
              </m:r>
              <m:r>
                <m:rPr>
                  <m:nor/>
                  <m:sty m:val="p"/>
                </m:rPr>
                <m:t>tổng số biển số trong tập kiểm thử</m:t>
              </m:r>
              <m:r>
                <m:rPr>
                  <m:sty m:val="p"/>
                </m:rPr>
                <m:t>}</m:t>
              </m:r>
            </m:den>
          </m:f>
        </m:oMath>
      </m:oMathPara>
    </w:p>
    <w:p>
      <w:pPr>
        <w:pStyle w:val="FirstParagraph"/>
      </w:pPr>
      <w:r>
        <w:t xml:space="preserve">Sai một ký tự vẫn tính sai hoàn toàn — phản ánh đúng giá trị sử dụng: chuỗi sai hoặc không khớp bản ghi nào, hoặc khớp nhầm sang phương tiện khác. Quan hệ CER – mức chuỗi</w:t>
      </w:r>
      <w:r>
        <w:t xml:space="preserve"> </w:t>
      </w:r>
      <w:r>
        <w:rPr>
          <w:b/>
          <w:bCs/>
        </w:rPr>
        <w:t xml:space="preserve">không tuyến tính và bất lợi</w:t>
      </w:r>
      <w:r>
        <w:t xml:space="preserve">: biển 8 ký tự với xác suất đúng mỗi ký tự</w:t>
      </w:r>
      <w:r>
        <w:t xml:space="preserve"> </w:t>
      </w:r>
      <m:oMath>
        <m:r>
          <m:t>p</m:t>
        </m:r>
      </m:oMath>
      <w:r>
        <w:t xml:space="preserve">, xác suất đúng cả chuỗi là</w:t>
      </w:r>
      <w:r>
        <w:t xml:space="preserve"> </w:t>
      </w:r>
      <m:oMath>
        <m:sSup>
          <m:e>
            <m:r>
              <m:t>p</m:t>
            </m:r>
          </m:e>
          <m:sup>
            <m:r>
              <m:t>8</m:t>
            </m:r>
          </m:sup>
        </m:sSup>
      </m:oMath>
      <w:r>
        <w:t xml:space="preserve"> </w:t>
      </w:r>
      <w:r>
        <w:t xml:space="preserve">—</w:t>
      </w:r>
      <w:r>
        <w:t xml:space="preserve"> </w:t>
      </w:r>
      <m:oMath>
        <m:r>
          <m:t>p</m:t>
        </m:r>
        <m:r>
          <m:rPr>
            <m:sty m:val="p"/>
          </m:rPr>
          <m:t>=</m:t>
        </m:r>
        <m:r>
          <m:t>0</m:t>
        </m:r>
        <m:r>
          <m:rPr>
            <m:sty m:val="p"/>
          </m:rPr>
          <m:t>,</m:t>
        </m:r>
        <m:r>
          <m:t>99</m:t>
        </m:r>
      </m:oMath>
      <w:r>
        <w:t xml:space="preserve"> </w:t>
      </w:r>
      <w:r>
        <w:t xml:space="preserve">chỉ còn</w:t>
      </w:r>
      <w:r>
        <w:t xml:space="preserve"> </w:t>
      </w:r>
      <m:oMath>
        <m:r>
          <m:rPr>
            <m:sty m:val="p"/>
          </m:rPr>
          <m:t>≈</m:t>
        </m:r>
        <m:r>
          <m:t>0</m:t>
        </m:r>
        <m:r>
          <m:rPr>
            <m:sty m:val="p"/>
          </m:rPr>
          <m:t>,</m:t>
        </m:r>
        <m:r>
          <m:t>923</m:t>
        </m:r>
      </m:oMath>
      <w:r>
        <w:t xml:space="preserve">,</w:t>
      </w:r>
      <w:r>
        <w:t xml:space="preserve"> </w:t>
      </w:r>
      <m:oMath>
        <m:r>
          <m:t>p</m:t>
        </m:r>
        <m:r>
          <m:rPr>
            <m:sty m:val="p"/>
          </m:rPr>
          <m:t>=</m:t>
        </m:r>
        <m:r>
          <m:t>0</m:t>
        </m:r>
        <m:r>
          <m:rPr>
            <m:sty m:val="p"/>
          </m:rPr>
          <m:t>,</m:t>
        </m:r>
        <m:r>
          <m:t>95</m:t>
        </m:r>
      </m:oMath>
      <w:r>
        <w:t xml:space="preserve"> </w:t>
      </w:r>
      <w:r>
        <w:t xml:space="preserve">tụt xuống</w:t>
      </w:r>
      <w:r>
        <w:t xml:space="preserve"> </w:t>
      </w:r>
      <m:oMath>
        <m:r>
          <m:rPr>
            <m:sty m:val="p"/>
          </m:rPr>
          <m:t>≈</m:t>
        </m:r>
        <m:r>
          <m:t>0</m:t>
        </m:r>
        <m:r>
          <m:rPr>
            <m:sty m:val="p"/>
          </m:rPr>
          <m:t>,</m:t>
        </m:r>
        <m:r>
          <m:t>663</m:t>
        </m:r>
      </m:oMath>
      <w:r>
        <w:t xml:space="preserve"> </w:t>
      </w:r>
      <w:r>
        <w:t xml:space="preserve">— lý do engine có CER rất tốt trên văn bản vẫn thất bại trên biển số.</w:t>
      </w:r>
      <w:r>
        <w:t xml:space="preserve"> </w:t>
      </w:r>
      <w:r>
        <w:rPr>
          <w:b/>
          <w:bCs/>
        </w:rPr>
        <w:t xml:space="preserve">d) End-to-end Recognition Rate</w:t>
      </w:r>
      <w:r>
        <w:t xml:space="preserve"> </w:t>
      </w:r>
      <w:r>
        <w:t xml:space="preserve">— tỷ lệ biển đọc đúng hoàn toàn trên</w:t>
      </w:r>
      <w:r>
        <w:t xml:space="preserve"> </w:t>
      </w:r>
      <w:r>
        <w:rPr>
          <w:b/>
          <w:bCs/>
        </w:rPr>
        <w:t xml:space="preserve">toàn bộ pipeline</w:t>
      </w:r>
      <w:r>
        <w:t xml:space="preserve"> </w:t>
      </w:r>
      <w:r>
        <w:t xml:space="preserve">— là chỉ số duy nhất phản ánh lỗi tích luỹ, chỉ tiêu quan trọng nhất của đồ án; cuộc thi ICPR 2026 về biển độ phân giải thấp dùng chỉ số này làm chính, đội vô địch đạt 82,13% [71]</w:t>
      </w:r>
      <w:r>
        <w:t xml:space="preserve">. Kèm theo là chỉ số vận hành:</w:t>
      </w:r>
      <w:r>
        <w:t xml:space="preserve"> </w:t>
      </w:r>
      <w:r>
        <w:rPr>
          <w:b/>
          <w:bCs/>
        </w:rPr>
        <w:t xml:space="preserve">độ trễ</w:t>
      </w:r>
      <w:r>
        <w:t xml:space="preserve"> </w:t>
      </w:r>
      <w:r>
        <w:t xml:space="preserve">p50, p95, p99 (bắt buộc kèm cấu hình phần cứng),</w:t>
      </w:r>
      <w:r>
        <w:t xml:space="preserve"> </w:t>
      </w:r>
      <w:r>
        <w:rPr>
          <w:b/>
          <w:bCs/>
        </w:rPr>
        <w:t xml:space="preserve">kích thước mô hình</w:t>
      </w:r>
      <w:r>
        <w:t xml:space="preserve">,</w:t>
      </w:r>
      <w:r>
        <w:t xml:space="preserve"> </w:t>
      </w:r>
      <w:r>
        <w:rPr>
          <w:b/>
          <w:bCs/>
        </w:rPr>
        <w:t xml:space="preserve">bộ nhớ thường trú</w:t>
      </w:r>
      <w:r>
        <w:t xml:space="preserve">,</w:t>
      </w:r>
      <w:r>
        <w:t xml:space="preserve"> </w:t>
      </w:r>
      <w:r>
        <w:rPr>
          <w:b/>
          <w:bCs/>
        </w:rPr>
        <w:t xml:space="preserve">số tham số</w:t>
      </w:r>
      <w:r>
        <w:t xml:space="preserve">; giá trị ở Chương 5.</w:t>
      </w:r>
    </w:p>
    <w:bookmarkEnd w:id="101"/>
    <w:bookmarkEnd w:id="102"/>
    <w:bookmarkStart w:id="107" w:name="X81d371bd7c32fa15aad86b9951e004fdddd4efc"/>
    <w:p>
      <w:pPr>
        <w:pStyle w:val="Heading2"/>
      </w:pPr>
      <w:r>
        <w:t xml:space="preserve">2.7. Các công trình liên quan</w:t>
      </w:r>
    </w:p>
    <w:bookmarkStart w:id="103" w:name="X9a7551b9472dd0390ed3fca78e1f91e5e3ecdf1"/>
    <w:p>
      <w:pPr>
        <w:pStyle w:val="Heading3"/>
      </w:pPr>
      <w:r>
        <w:t xml:space="preserve">2.7.1. Công trình quốc tế tiêu biểu</w:t>
      </w:r>
    </w:p>
    <w:p>
      <w:pPr>
        <w:pStyle w:val="FirstParagraph"/>
      </w:pPr>
      <w:r>
        <w:t xml:space="preserve">Khảo sát lập danh mục</w:t>
      </w:r>
      <w:r>
        <w:t xml:space="preserve"> </w:t>
      </w:r>
      <w:r>
        <w:rPr>
          <w:b/>
          <w:bCs/>
        </w:rPr>
        <w:t xml:space="preserve">21 công trình quốc tế tiêu biểu</w:t>
      </w:r>
      <w:r>
        <w:t xml:space="preserve"> </w:t>
      </w:r>
      <w:r>
        <w:t xml:space="preserve">từ 2018 đến 2026, kèm phương pháp, bộ dữ liệu đánh giá và kết quả công bố của từng công trình;</w:t>
      </w:r>
      <w:r>
        <w:t xml:space="preserve"> </w:t>
      </w:r>
      <w:r>
        <w:rPr>
          <w:b/>
          <w:bCs/>
        </w:rPr>
        <w:t xml:space="preserve">bảng đầy đủ ở Phụ lục J.1</w:t>
      </w:r>
      <w:r>
        <w:t xml:space="preserve">. Sáu mốc kiến trúc còn lại — số 4, 5, 12, 15, 18, 20 —</w:t>
      </w:r>
      <w:r>
        <w:t xml:space="preserve"> </w:t>
      </w:r>
      <w:r>
        <w:rPr>
          <w:b/>
          <w:bCs/>
        </w:rPr>
        <w:t xml:space="preserve">không kèm số liệu đối chứng công bố được</w:t>
      </w:r>
      <w:r>
        <w:t xml:space="preserve">: Li–Wang–Shen 2019, mạng thống nhất một lần lan truyền xuôi [39]; Zhang và cộng sự 2020, attention 2D, công bố</w:t>
      </w:r>
      <w:r>
        <w:t xml:space="preserve"> </w:t>
      </w:r>
      <w:r>
        <w:rPr>
          <w:b/>
          <w:bCs/>
        </w:rPr>
        <w:t xml:space="preserve">CLPD</w:t>
      </w:r>
      <w:r>
        <w:t xml:space="preserve"> </w:t>
      </w:r>
      <w:r>
        <w:t xml:space="preserve">[41]; Nascimento và cộng sự 2024,</w:t>
      </w:r>
      <w:r>
        <w:t xml:space="preserve"> </w:t>
      </w:r>
      <w:r>
        <w:rPr>
          <w:b/>
          <w:bCs/>
        </w:rPr>
        <w:t xml:space="preserve">LCDNet</w:t>
      </w:r>
      <w:r>
        <w:t xml:space="preserve"> </w:t>
      </w:r>
      <w:r>
        <w:t xml:space="preserve">với hàm mất mát</w:t>
      </w:r>
      <w:r>
        <w:t xml:space="preserve"> </w:t>
      </w:r>
      <w:r>
        <w:rPr>
          <w:b/>
          <w:bCs/>
        </w:rPr>
        <w:t xml:space="preserve">LCOFL</w:t>
      </w:r>
      <w:r>
        <w:t xml:space="preserve">, GAN có bộ phân biệt là OCR [78]</w:t>
      </w:r>
      <w:r>
        <w:t xml:space="preserve">; Meyer và cộng sự 2025,</w:t>
      </w:r>
      <w:r>
        <w:t xml:space="preserve"> </w:t>
      </w:r>
      <w:r>
        <w:rPr>
          <w:b/>
          <w:bCs/>
        </w:rPr>
        <w:t xml:space="preserve">SaLT</w:t>
      </w:r>
      <w:r>
        <w:t xml:space="preserve"> </w:t>
      </w:r>
      <w:r>
        <w:t xml:space="preserve">giảm phụ thuộc cú pháp [19]; Shabaninia và cộng sự 2025, nhận dạng</w:t>
      </w:r>
      <w:r>
        <w:t xml:space="preserve"> </w:t>
      </w:r>
      <w:r>
        <w:rPr>
          <w:b/>
          <w:bCs/>
        </w:rPr>
        <w:t xml:space="preserve">không phụ thuộc layout</w:t>
      </w:r>
      <w:r>
        <w:t xml:space="preserve"> </w:t>
      </w:r>
      <w:r>
        <w:t xml:space="preserve">trên IR-LPR, UFPR-ALPR, AOLP [42]; Gong–Liu 2026,</w:t>
      </w:r>
      <w:r>
        <w:t xml:space="preserve"> </w:t>
      </w:r>
      <w:r>
        <w:rPr>
          <w:b/>
          <w:bCs/>
        </w:rPr>
        <w:t xml:space="preserve">LP-LLM</w:t>
      </w:r>
      <w:r>
        <w:t xml:space="preserve"> </w:t>
      </w:r>
      <w:r>
        <w:t xml:space="preserve">trên Qwen3-VL với Character Slot Queries và LoRA [44].</w:t>
      </w:r>
    </w:p>
    <w:p>
      <w:pPr>
        <w:pStyle w:val="BodyText"/>
      </w:pPr>
      <w:r>
        <w:rPr>
          <w:b/>
          <w:bCs/>
        </w:rPr>
        <w:t xml:space="preserve">Ba lưu ý bắt buộc khi đọc Bảng 2.8. Thứ nhất, không so sánh trực tiếp giữa các dòng</w:t>
      </w:r>
      <w:r>
        <w:t xml:space="preserve"> </w:t>
      </w:r>
      <w:r>
        <w:t xml:space="preserve">— mỗi công trình đo trên tập và định nghĩa chỉ số khác nhau; nghiêm trọng nhất là dòng 10:</w:t>
      </w:r>
      <w:r>
        <w:t xml:space="preserve"> </w:t>
      </w:r>
      <w:r>
        <w:rPr>
          <w:b/>
          <w:bCs/>
        </w:rPr>
        <w:t xml:space="preserve">tuyệt đối không rút gọn thành "Tesseract (93%) tốt hơn LPRNet (90%)"</w:t>
      </w:r>
      <w:r>
        <w:t xml:space="preserve"> </w:t>
      </w:r>
      <w:r>
        <w:t xml:space="preserve">— 93% chỉ trên dữ liệu</w:t>
      </w:r>
      <w:r>
        <w:t xml:space="preserve"> </w:t>
      </w:r>
      <w:r>
        <w:rPr>
          <w:b/>
          <w:bCs/>
        </w:rPr>
        <w:t xml:space="preserve">tổng hợp</w:t>
      </w:r>
      <w:r>
        <w:t xml:space="preserve"> </w:t>
      </w:r>
      <w:r>
        <w:t xml:space="preserve">và</w:t>
      </w:r>
      <w:r>
        <w:t xml:space="preserve"> </w:t>
      </w:r>
      <w:r>
        <w:rPr>
          <w:b/>
          <w:bCs/>
        </w:rPr>
        <w:t xml:space="preserve">sau tiền xử lý</w:t>
      </w:r>
      <w:r>
        <w:t xml:space="preserve">, còn 90% trên biển</w:t>
      </w:r>
      <w:r>
        <w:t xml:space="preserve"> </w:t>
      </w:r>
      <w:r>
        <w:rPr>
          <w:b/>
          <w:bCs/>
        </w:rPr>
        <w:t xml:space="preserve">thật</w:t>
      </w:r>
      <w:r>
        <w:t xml:space="preserve">.</w:t>
      </w:r>
      <w:r>
        <w:t xml:space="preserve"> </w:t>
      </w:r>
      <w:r>
        <w:rPr>
          <w:b/>
          <w:bCs/>
        </w:rPr>
        <w:t xml:space="preserve">Thứ hai, mọi con số tốc độ phải kèm phần cứng:</w:t>
      </w:r>
      <w:r>
        <w:t xml:space="preserve"> </w:t>
      </w:r>
      <w:r>
        <w:t xml:space="preserve">VSNet 149 FPS và YOLOv5-PDLPR 159,8 FPS đều</w:t>
      </w:r>
      <w:r>
        <w:t xml:space="preserve"> </w:t>
      </w:r>
      <w:r>
        <w:rPr>
          <w:b/>
          <w:bCs/>
        </w:rPr>
        <w:t xml:space="preserve">trên GPU</w:t>
      </w:r>
      <w:r>
        <w:t xml:space="preserve">, 1,3 ms/biển của LPRNet là</w:t>
      </w:r>
      <w:r>
        <w:t xml:space="preserve"> </w:t>
      </w:r>
      <w:r>
        <w:rPr>
          <w:b/>
          <w:bCs/>
        </w:rPr>
        <w:t xml:space="preserve">trên CPU</w:t>
      </w:r>
      <w:r>
        <w:t xml:space="preserve"> </w:t>
      </w:r>
      <w:r>
        <w:t xml:space="preserve">— nhanh hơn con số GPU (3 ms) đúng theo bài báo gốc, thường do chi phí khởi tạo, truyền dữ liệu khi lô nhỏ; Batra và cộng sự đo 4,8 ms trên</w:t>
      </w:r>
      <w:r>
        <w:t xml:space="preserve"> </w:t>
      </w:r>
      <w:r>
        <w:rPr>
          <w:b/>
          <w:bCs/>
        </w:rPr>
        <w:t xml:space="preserve">Nvidia T4</w:t>
      </w:r>
      <w:r>
        <w:t xml:space="preserve"> </w:t>
      </w:r>
      <w:r>
        <w:t xml:space="preserve">— GPU máy chủ, không phải thiết bị biên.</w:t>
      </w:r>
      <w:r>
        <w:t xml:space="preserve"> </w:t>
      </w:r>
      <w:r>
        <w:rPr>
          <w:b/>
          <w:bCs/>
        </w:rPr>
        <w:t xml:space="preserve">Thứ ba, VLM đánh đổi tốc độ lấy tổng quát:</w:t>
      </w:r>
      <w:r>
        <w:t xml:space="preserve"> </w:t>
      </w:r>
      <w:r>
        <w:t xml:space="preserve">VehiclePaliGemma 87,6% nhưng chỉ</w:t>
      </w:r>
      <w:r>
        <w:t xml:space="preserve"> </w:t>
      </w:r>
      <w:r>
        <w:rPr>
          <w:b/>
          <w:bCs/>
        </w:rPr>
        <w:t xml:space="preserve">7 FPS trên A100-80GB</w:t>
      </w:r>
      <w:r>
        <w:t xml:space="preserve"> </w:t>
      </w:r>
      <w:r>
        <w:t xml:space="preserve">[43], chậm hơn hai bậc độ lớn so với 149 – 160 FPS của CNN chuyên dụng — lý do đồ án loại hướng này (mục 2.4.3).</w:t>
      </w:r>
    </w:p>
    <w:p>
      <w:pPr>
        <w:pStyle w:val="BodyText"/>
      </w:pPr>
      <w:r>
        <w:t xml:space="preserve">Quan sát tổng hợp:</w:t>
      </w:r>
      <w:r>
        <w:t xml:space="preserve"> </w:t>
      </w:r>
      <w:r>
        <w:rPr>
          <w:b/>
          <w:bCs/>
        </w:rPr>
        <w:t xml:space="preserve">các con số vượt 99% chủ yếu đạt trên tập dễ, giao thức dễ dãi</w:t>
      </w:r>
      <w:r>
        <w:t xml:space="preserve"> </w:t>
      </w:r>
      <w:r>
        <w:t xml:space="preserve">— 99,9% trên CCPD-Base nhưng 94,1% trên CCPD-Challenge [73]; giao thức xuyên tập làm trung bình tụt 82,4% → 74,5%, nặng nhất 28,1 điểm [7]; dữ liệu độ phân giải thấp thật: đội vô địch chỉ 82,13% [71]. Bài toán ALPR</w:t>
      </w:r>
      <w:r>
        <w:t xml:space="preserve"> </w:t>
      </w:r>
      <w:r>
        <w:rPr>
          <w:b/>
          <w:bCs/>
        </w:rPr>
        <w:t xml:space="preserve">chưa được giải quyết xong</w:t>
      </w:r>
      <w:r>
        <w:t xml:space="preserve"> </w:t>
      </w:r>
      <w:r>
        <w:t xml:space="preserve">như cách nó thường được mô tả.</w:t>
      </w:r>
    </w:p>
    <w:bookmarkEnd w:id="103"/>
    <w:bookmarkStart w:id="104" w:name="X33a36d18f096fe0f462a4176a87f0a3991c198e"/>
    <w:p>
      <w:pPr>
        <w:pStyle w:val="Heading3"/>
      </w:pPr>
      <w:r>
        <w:t xml:space="preserve">2.7.2. Công trình về biển số Việt Nam</w:t>
      </w:r>
    </w:p>
    <w:p>
      <w:pPr>
        <w:pStyle w:val="FirstParagraph"/>
      </w:pPr>
      <w:r>
        <w:t xml:space="preserve">Nghiên cứu ALPR cho biển Việt Nam chủ yếu công bố tại hội nghị, tạp chí khu vực,</w:t>
      </w:r>
      <w:r>
        <w:t xml:space="preserve"> </w:t>
      </w:r>
      <w:r>
        <w:rPr>
          <w:b/>
          <w:bCs/>
        </w:rPr>
        <w:t xml:space="preserve">không xuất hiện trên các benchmark quốc tế lớn</w:t>
      </w:r>
      <w:r>
        <w:t xml:space="preserve">, phần lớn đánh giá trên tập tự thu thập không công khai — so sánh công bằng gần như bất khả thi.</w:t>
      </w:r>
    </w:p>
    <w:p>
      <w:pPr>
        <w:pStyle w:val="BodyText"/>
      </w:pPr>
      <w:r>
        <w:t xml:space="preserve">Khảo sát lập danh mục</w:t>
      </w:r>
      <w:r>
        <w:t xml:space="preserve"> </w:t>
      </w:r>
      <w:r>
        <w:rPr>
          <w:b/>
          <w:bCs/>
        </w:rPr>
        <w:t xml:space="preserve">mười công trình về biển số Việt Nam</w:t>
      </w:r>
      <w:r>
        <w:t xml:space="preserve"> </w:t>
      </w:r>
      <w:r>
        <w:t xml:space="preserve">từ 2012 đến 2024, kèm nơi công bố, phương pháp và kết quả —</w:t>
      </w:r>
      <w:r>
        <w:t xml:space="preserve"> </w:t>
      </w:r>
      <w:r>
        <w:rPr>
          <w:b/>
          <w:bCs/>
        </w:rPr>
        <w:t xml:space="preserve">bảng đầy đủ ở Phụ lục J.3</w:t>
      </w:r>
      <w:r>
        <w:t xml:space="preserve">. Ba đặc điểm chung nổi lên.</w:t>
      </w:r>
      <w:r>
        <w:t xml:space="preserve"> </w:t>
      </w:r>
      <w:r>
        <w:rPr>
          <w:b/>
          <w:bCs/>
        </w:rPr>
        <w:t xml:space="preserve">Phần lớn công bố tại hội nghị hoặc tạp chí khu vực và đánh giá trên tập tự thu thập không công khai</w:t>
      </w:r>
      <w:r>
        <w:t xml:space="preserve">, nên so sánh công bằng gần như bất khả thi.</w:t>
      </w:r>
      <w:r>
        <w:t xml:space="preserve"> </w:t>
      </w:r>
      <w:r>
        <w:rPr>
          <w:b/>
          <w:bCs/>
        </w:rPr>
        <w:t xml:space="preserve">Nhiều công trình không công bố số liệu cụ thể</w:t>
      </w:r>
      <w:r>
        <w:t xml:space="preserve"> </w:t>
      </w:r>
      <w:r>
        <w:t xml:space="preserve">— có bài chỉ ghi "độ chính xác cao", có bài không nêu độ chính xác cuối, có cuộc thi không công bố kết quả xếp hạng. Và</w:t>
      </w:r>
      <w:r>
        <w:t xml:space="preserve"> </w:t>
      </w:r>
      <w:r>
        <w:rPr>
          <w:b/>
          <w:bCs/>
        </w:rPr>
        <w:t xml:space="preserve">không công trình nào báo cáo tách riêng độ chính xác biển một dòng với biển hai dòng</w:t>
      </w:r>
      <w:r>
        <w:t xml:space="preserve">, dù đó là phân biệt quan trọng nhất với phân bố phương tiện Việt Nam.</w:t>
      </w:r>
    </w:p>
    <w:p>
      <w:pPr>
        <w:pStyle w:val="BodyText"/>
      </w:pPr>
      <w:r>
        <w:t xml:space="preserve">Con số cao nhất cho biển Việt Nam là</w:t>
      </w:r>
      <w:r>
        <w:t xml:space="preserve"> </w:t>
      </w:r>
      <w:r>
        <w:rPr>
          <w:b/>
          <w:bCs/>
        </w:rPr>
        <w:t xml:space="preserve">99,28% mức chuỗi</w:t>
      </w:r>
      <w:r>
        <w:t xml:space="preserve"> </w:t>
      </w:r>
      <w:r>
        <w:t xml:space="preserve">[59] nhưng</w:t>
      </w:r>
      <w:r>
        <w:t xml:space="preserve"> </w:t>
      </w:r>
      <w:r>
        <w:rPr>
          <w:b/>
          <w:bCs/>
        </w:rPr>
        <w:t xml:space="preserve">không dùng làm mốc so sánh được</w:t>
      </w:r>
      <w:r>
        <w:t xml:space="preserve">: đo trên tập riêng không công khai, không tái lập được, độ khó không mô tả định lượng nên không so được với 91,3% trên PTITPlates [79]; chưa tồn tại benchmark công khai chuẩn cho biển Việt Nam kiểu UFPR-ALPR hay RodoSol-ALPR của Brazil. Cũng không dùng trực tiếp được mô hình huấn luyện trên dữ liệu nước ngoài: Việt Nam có</w:t>
      </w:r>
      <w:r>
        <w:t xml:space="preserve"> </w:t>
      </w:r>
      <w:r>
        <w:rPr>
          <w:b/>
          <w:bCs/>
        </w:rPr>
        <w:t xml:space="preserve">77 triệu xe máy (9/2024), 770 xe trên 1.000 dân</w:t>
      </w:r>
      <w:r>
        <w:t xml:space="preserve">, hàng cao nhất thế giới [1]</w:t>
      </w:r>
      <w:r>
        <w:t xml:space="preserve"> </w:t>
      </w:r>
      <w:r>
        <w:t xml:space="preserve">—</w:t>
      </w:r>
      <w:r>
        <w:t xml:space="preserve"> </w:t>
      </w:r>
      <w:r>
        <w:rPr>
          <w:b/>
          <w:bCs/>
        </w:rPr>
        <w:t xml:space="preserve">biển hai dòng gần vuông chiếm đa số tuyệt đối</w:t>
      </w:r>
      <w:r>
        <w:t xml:space="preserve"> </w:t>
      </w:r>
      <w:r>
        <w:t xml:space="preserve">trong khi CCPD, AOLP, SSIG lấy ô tô làm trung tâm; mật độ cao gây che khuất; biển xe máy đặt thấp dễ dính bùn, bị che, biến dạng. CCPD chỉ có</w:t>
      </w:r>
      <w:r>
        <w:t xml:space="preserve"> </w:t>
      </w:r>
      <w:r>
        <w:rPr>
          <w:b/>
          <w:bCs/>
        </w:rPr>
        <w:t xml:space="preserve">biển một dòng, ký tự Hán tự, 7 ký tự, không có biển hai dòng</w:t>
      </w:r>
      <w:r>
        <w:t xml:space="preserve">. Giao thức</w:t>
      </w:r>
      <w:r>
        <w:t xml:space="preserve"> </w:t>
      </w:r>
      <w:r>
        <w:rPr>
          <w:i/>
          <w:iCs/>
        </w:rPr>
        <w:t xml:space="preserve">leave-one-dataset-out</w:t>
      </w:r>
      <w:r>
        <w:t xml:space="preserve"> </w:t>
      </w:r>
      <w:r>
        <w:t xml:space="preserve">làm trung bình tụt 7,9 điểm, nặng nhất 28,1 điểm, nguyên nhân quy cho khác biệt</w:t>
      </w:r>
      <w:r>
        <w:t xml:space="preserve"> </w:t>
      </w:r>
      <w:r>
        <w:rPr>
          <w:b/>
          <w:bCs/>
        </w:rPr>
        <w:t xml:space="preserve">font chữ trên biển</w:t>
      </w:r>
      <w:r>
        <w:t xml:space="preserve"> </w:t>
      </w:r>
      <w:r>
        <w:t xml:space="preserve">[7]; với Việt Nam, dịch chuyển miền còn lớn hơn.</w:t>
      </w:r>
    </w:p>
    <w:p>
      <w:pPr>
        <w:pStyle w:val="BlockText"/>
      </w:pPr>
      <w:r>
        <w:rPr>
          <w:b/>
          <w:bCs/>
        </w:rPr>
        <w:t xml:space="preserve">Kết luận kiến trúc.</w:t>
      </w:r>
      <w:r>
        <w:t xml:space="preserve"> </w:t>
      </w:r>
      <w:r>
        <w:t xml:space="preserve">Huấn luyện trước trên dữ liệu quốc tế chỉ nên áp dụng cho khối</w:t>
      </w:r>
      <w:r>
        <w:t xml:space="preserve"> </w:t>
      </w:r>
      <w:r>
        <w:rPr>
          <w:b/>
          <w:bCs/>
        </w:rPr>
        <w:t xml:space="preserve">detection</w:t>
      </w:r>
      <w:r>
        <w:t xml:space="preserve">. Khối</w:t>
      </w:r>
      <w:r>
        <w:t xml:space="preserve"> </w:t>
      </w:r>
      <w:r>
        <w:rPr>
          <w:b/>
          <w:bCs/>
        </w:rPr>
        <w:t xml:space="preserve">recognition bắt buộc huấn luyện hoặc tinh chỉnh trên dữ liệu Việt Nam</w:t>
      </w:r>
      <w:r>
        <w:t xml:space="preserve">, hậu xử lý viết riêng theo quy chuẩn ở mục 2.2.</w:t>
      </w:r>
    </w:p>
    <w:p>
      <w:pPr>
        <w:pStyle w:val="FirstParagraph"/>
      </w:pPr>
      <w:r>
        <w:t xml:space="preserve">Khoảng tám kho mã nguồn mở về biển Việt Nam đang hoạt động, phần lớn</w:t>
      </w:r>
      <w:r>
        <w:t xml:space="preserve"> </w:t>
      </w:r>
      <w:r>
        <w:rPr>
          <w:b/>
          <w:bCs/>
        </w:rPr>
        <w:t xml:space="preserve">không công bố số liệu độ chính xác</w:t>
      </w:r>
      <w:r>
        <w:t xml:space="preserve">, nhiều kho không ghi giấy phép; phía thương mại, các con số 98 – 99,9% do nhà cung cấp tự công bố trên định nghĩa "ảnh chuẩn" không thống nhất —</w:t>
      </w:r>
      <w:r>
        <w:t xml:space="preserve"> </w:t>
      </w:r>
      <w:r>
        <w:rPr>
          <w:b/>
          <w:bCs/>
        </w:rPr>
        <w:t xml:space="preserve">không dùng làm mốc so sánh học thuật</w:t>
      </w:r>
      <w:r>
        <w:t xml:space="preserve">.</w:t>
      </w:r>
    </w:p>
    <w:bookmarkEnd w:id="104"/>
    <w:bookmarkStart w:id="105" w:name="X5b676b9e561c3e81629c1b0d556a97694b55647"/>
    <w:p>
      <w:pPr>
        <w:pStyle w:val="Heading3"/>
      </w:pPr>
      <w:r>
        <w:t xml:space="preserve">2.7.3. Các bộ dữ liệu chuẩn trong lĩnh vực</w:t>
      </w:r>
    </w:p>
    <w:p>
      <w:pPr>
        <w:pStyle w:val="FirstParagraph"/>
      </w:pPr>
      <w:r>
        <w:t xml:space="preserve">Khảo sát đối chiếu</w:t>
      </w:r>
      <w:r>
        <w:t xml:space="preserve"> </w:t>
      </w:r>
      <w:r>
        <w:rPr>
          <w:b/>
          <w:bCs/>
        </w:rPr>
        <w:t xml:space="preserve">chín bộ dữ liệu chuẩn</w:t>
      </w:r>
      <w:r>
        <w:t xml:space="preserve"> </w:t>
      </w:r>
      <w:r>
        <w:t xml:space="preserve">của lĩnh vực theo quy mô, đặc điểm và</w:t>
      </w:r>
      <w:r>
        <w:t xml:space="preserve"> </w:t>
      </w:r>
      <w:r>
        <w:rPr>
          <w:b/>
          <w:bCs/>
        </w:rPr>
        <w:t xml:space="preserve">giấy phép sử dụng</w:t>
      </w:r>
      <w:r>
        <w:t xml:space="preserve"> </w:t>
      </w:r>
      <w:r>
        <w:t xml:space="preserve">— cột giấy phép quyết định bộ nào dùng được cho đồ án này;</w:t>
      </w:r>
      <w:r>
        <w:t xml:space="preserve"> </w:t>
      </w:r>
      <w:r>
        <w:rPr>
          <w:b/>
          <w:bCs/>
        </w:rPr>
        <w:t xml:space="preserve">bảng đầy đủ ở Phụ lục J.2</w:t>
      </w:r>
      <w:r>
        <w:t xml:space="preserve">.</w:t>
      </w:r>
    </w:p>
    <w:p>
      <w:pPr>
        <w:pStyle w:val="BodyText"/>
      </w:pPr>
      <w:r>
        <w:rPr>
          <w:b/>
          <w:bCs/>
        </w:rPr>
        <w:t xml:space="preserve">Ba nhận xét. Thứ nhất, bộ lớn nhất không phải bộ sạch nhất:</w:t>
      </w:r>
      <w:r>
        <w:t xml:space="preserve"> </w:t>
      </w:r>
      <w:r>
        <w:t xml:space="preserve">Laroca và cộng sự</w:t>
      </w:r>
      <w:r>
        <w:t xml:space="preserve"> </w:t>
      </w:r>
      <w:r>
        <w:rPr>
          <w:b/>
          <w:bCs/>
        </w:rPr>
        <w:t xml:space="preserve">loại trừ tường minh CCPD</w:t>
      </w:r>
      <w:r>
        <w:t xml:space="preserve"> </w:t>
      </w:r>
      <w:r>
        <w:t xml:space="preserve">khỏi thí nghiệm tổng quát hoá vì ảnh nén quá mạnh, sai số gán nhãn đỉnh lớn [7] — dùng được CCPD cho huấn luyện trước detection nhưng</w:t>
      </w:r>
      <w:r>
        <w:t xml:space="preserve"> </w:t>
      </w:r>
      <w:r>
        <w:rPr>
          <w:b/>
          <w:bCs/>
        </w:rPr>
        <w:t xml:space="preserve">không nên</w:t>
      </w:r>
      <w:r>
        <w:t xml:space="preserve"> </w:t>
      </w:r>
      <w:r>
        <w:t xml:space="preserve">tin toạ độ bốn đỉnh cho nắn chỉnh.</w:t>
      </w:r>
      <w:r>
        <w:t xml:space="preserve"> </w:t>
      </w:r>
      <w:r>
        <w:rPr>
          <w:b/>
          <w:bCs/>
        </w:rPr>
        <w:t xml:space="preserve">Thứ hai, báo cáo chỉ trên tập con dễ là không đủ:</w:t>
      </w:r>
      <w:r>
        <w:t xml:space="preserve"> </w:t>
      </w:r>
      <w:r>
        <w:t xml:space="preserve">khoảng cách 5,8 điểm giữa CCPD-Base (99,9%) và CCPD-Challenge (94,1%) [73] cho thấy con số trung bình che giấu điểm gãy — cơ sở cho quyết định</w:t>
      </w:r>
      <w:r>
        <w:t xml:space="preserve"> </w:t>
      </w:r>
      <w:r>
        <w:rPr>
          <w:b/>
          <w:bCs/>
        </w:rPr>
        <w:t xml:space="preserve">báo cáo tách bạch theo nhóm điều kiện</w:t>
      </w:r>
      <w:r>
        <w:t xml:space="preserve">, đặc biệt tách một dòng và hai dòng.</w:t>
      </w:r>
      <w:r>
        <w:t xml:space="preserve"> </w:t>
      </w:r>
      <w:r>
        <w:rPr>
          <w:b/>
          <w:bCs/>
        </w:rPr>
        <w:t xml:space="preserve">Thứ ba, dữ liệu biển Việt Nam là điểm nghẽn thực sự:</w:t>
      </w:r>
      <w:r>
        <w:t xml:space="preserve"> </w:t>
      </w:r>
      <w:r>
        <w:rPr>
          <w:b/>
          <w:bCs/>
        </w:rPr>
        <w:t xml:space="preserve">không tồn tại bộ dữ liệu biển Việt Nam công khai nào được bình duyệt học thuật</w:t>
      </w:r>
      <w:r>
        <w:t xml:space="preserve">; nguồn hiện có là GitHub cá nhân, Roboflow Universe, Kaggle. Bộ lớn nhất, đủ nhãn nhất là VNLP:</w:t>
      </w:r>
      <w:r>
        <w:t xml:space="preserve"> </w:t>
      </w:r>
      <w:r>
        <w:rPr>
          <w:b/>
          <w:bCs/>
        </w:rPr>
        <w:t xml:space="preserve">37.300 ảnh</w:t>
      </w:r>
      <w:r>
        <w:t xml:space="preserve"> </w:t>
      </w:r>
      <w:r>
        <w:t xml:space="preserve">(19.086 một dòng, 18.211 hai dòng), annotation mức ký tự, tách rõ hai loại gần 50/50 — nhưng</w:t>
      </w:r>
      <w:r>
        <w:t xml:space="preserve"> </w:t>
      </w:r>
      <w:r>
        <w:rPr>
          <w:b/>
          <w:bCs/>
        </w:rPr>
        <w:t xml:space="preserve">không ghi giấy phép</w:t>
      </w:r>
      <w:r>
        <w:t xml:space="preserve">, cần xin xác nhận tác giả trước khi dùng trong công bố [91]</w:t>
      </w:r>
      <w:r>
        <w:t xml:space="preserve">.</w:t>
      </w:r>
    </w:p>
    <w:p>
      <w:pPr>
        <w:pStyle w:val="BodyText"/>
      </w:pPr>
      <w:r>
        <w:t xml:space="preserve">Ba đặc điểm chung của dữ liệu Việt Nam: phần lớn chỉ có hộp bao một lớp — chỉ dùng cho detection; rất ít bộ phân biệt tường minh một dòng và hai dòng;</w:t>
      </w:r>
      <w:r>
        <w:t xml:space="preserve"> </w:t>
      </w:r>
      <w:r>
        <w:rPr>
          <w:b/>
          <w:bCs/>
        </w:rPr>
        <w:t xml:space="preserve">không bộ nào gán nhãn chuỗi biển số đầy đủ</w:t>
      </w:r>
      <w:r>
        <w:t xml:space="preserve"> </w:t>
      </w:r>
      <w:r>
        <w:t xml:space="preserve">— khoảng trống lớn nhất. Tin tốt: hiệu năng bão hoà quanh</w:t>
      </w:r>
      <w:r>
        <w:t xml:space="preserve"> </w:t>
      </w:r>
      <w:r>
        <w:rPr>
          <w:b/>
          <w:bCs/>
        </w:rPr>
        <w:t xml:space="preserve">4.750 ảnh thật (99,0% độ chính xác)</w:t>
      </w:r>
      <w:r>
        <w:t xml:space="preserve">, và chỉ cần</w:t>
      </w:r>
      <w:r>
        <w:t xml:space="preserve"> </w:t>
      </w:r>
      <w:r>
        <w:rPr>
          <w:b/>
          <w:bCs/>
        </w:rPr>
        <w:t xml:space="preserve">300 ảnh thật</w:t>
      </w:r>
      <w:r>
        <w:t xml:space="preserve"> </w:t>
      </w:r>
      <w:r>
        <w:t xml:space="preserve">kết hợp sinh dữ liệu cùng tăng cường là tương đương 200.000 ảnh thật [92]</w:t>
      </w:r>
      <w:r>
        <w:t xml:space="preserve">; kho dữ liệu Việt Nam công khai vượt xa ngưỡng cho detection, nút thắt là</w:t>
      </w:r>
      <w:r>
        <w:t xml:space="preserve"> </w:t>
      </w:r>
      <w:r>
        <w:rPr>
          <w:b/>
          <w:bCs/>
        </w:rPr>
        <w:t xml:space="preserve">nhãn mức ký tự và nhãn chuỗi</w:t>
      </w:r>
      <w:r>
        <w:t xml:space="preserve">. Có công cụ sinh ảnh biển Việt Nam tổng hợp</w:t>
      </w:r>
      <w:r>
        <w:t xml:space="preserve"> </w:t>
      </w:r>
      <w:r>
        <w:rPr>
          <w:b/>
          <w:bCs/>
        </w:rPr>
        <w:t xml:space="preserve">cả một dòng lẫn hai dòng</w:t>
      </w:r>
      <w:r>
        <w:t xml:space="preserve"> </w:t>
      </w:r>
      <w:r>
        <w:t xml:space="preserve">[93]</w:t>
      </w:r>
      <w:r>
        <w:t xml:space="preserve">.</w:t>
      </w:r>
    </w:p>
    <w:bookmarkEnd w:id="105"/>
    <w:bookmarkStart w:id="106" w:name="X8e4ce774b240429e5d43e076530c6775b124e19"/>
    <w:p>
      <w:pPr>
        <w:pStyle w:val="Heading3"/>
      </w:pPr>
      <w:r>
        <w:t xml:space="preserve">2.7.4. Khoảng trống nghiên cứu và định vị đề tài</w:t>
      </w:r>
    </w:p>
    <w:p>
      <w:pPr>
        <w:pStyle w:val="FirstParagraph"/>
      </w:pPr>
      <w:r>
        <w:rPr>
          <w:b/>
          <w:bCs/>
        </w:rPr>
        <w:t xml:space="preserve">Bảng 2.8.</w:t>
      </w:r>
      <w:r>
        <w:t xml:space="preserve"> </w:t>
      </w:r>
      <w:r>
        <w:t xml:space="preserve">Sáu khoảng trống nghiên cứu và cách đồ án lấp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Khoảng trống được xác định từ khảo sát</w:t>
            </w:r>
          </w:p>
        </w:tc>
        <w:tc>
          <w:tcPr/>
          <w:p>
            <w:pPr>
              <w:pStyle w:val="Compact"/>
            </w:pPr>
            <w:r>
              <w:t xml:space="preserve">Cách đồ án lấp</w:t>
            </w:r>
          </w:p>
        </w:tc>
      </w:tr>
      <w:tr>
        <w:tc>
          <w:tcPr/>
          <w:p>
            <w:pPr>
              <w:pStyle w:val="Compact"/>
              <w:jc w:val="center"/>
            </w:pPr>
            <w:r>
              <w:t xml:space="preserve">1</w:t>
            </w:r>
          </w:p>
        </w:tc>
        <w:tc>
          <w:tcPr/>
          <w:p>
            <w:pPr>
              <w:pStyle w:val="Compact"/>
            </w:pPr>
            <w:r>
              <w:rPr>
                <w:b/>
                <w:bCs/>
              </w:rPr>
              <w:t xml:space="preserve">Chưa có nghiên cứu Việt Nam nào công bố bảng so sánh tách riêng độ chính xác biển một dòng và biển hai dòng trên cùng một hệ thống</w:t>
            </w:r>
            <w:r>
              <w:t xml:space="preserve"> </w:t>
            </w:r>
            <w:r>
              <w:t xml:space="preserve">(mục 2.7.2)</w:t>
            </w:r>
          </w:p>
        </w:tc>
        <w:tc>
          <w:tcPr/>
          <w:p>
            <w:pPr>
              <w:pStyle w:val="Compact"/>
            </w:pPr>
            <w:r>
              <w:t xml:space="preserve">Đồ án báo cáo tách bạch hai con số này</w:t>
            </w:r>
          </w:p>
        </w:tc>
      </w:tr>
      <w:tr>
        <w:tc>
          <w:tcPr/>
          <w:p>
            <w:pPr>
              <w:pStyle w:val="Compact"/>
              <w:jc w:val="center"/>
            </w:pPr>
            <w:r>
              <w:t xml:space="preserve">2</w:t>
            </w:r>
          </w:p>
        </w:tc>
        <w:tc>
          <w:tcPr/>
          <w:p>
            <w:pPr>
              <w:pStyle w:val="Compact"/>
            </w:pPr>
            <w:r>
              <w:rPr>
                <w:b/>
                <w:bCs/>
              </w:rPr>
              <w:t xml:space="preserve">Chưa có nghiên cứu Việt Nam nào mô tả có hệ thống bộ luật hậu xử lý ràng buộc theo VỊ TRÍ trong chuỗi</w:t>
            </w:r>
            <w:r>
              <w:t xml:space="preserve"> </w:t>
            </w:r>
            <w:r>
              <w:t xml:space="preserve">— các mô tả hiện có dừng ở danh sách phẳng, phần lớn dùng nhầm con số 20 chữ cái cho toàn chuỗi (mục 2.2.4)</w:t>
            </w:r>
          </w:p>
        </w:tc>
        <w:tc>
          <w:tcPr/>
          <w:p>
            <w:pPr>
              <w:pStyle w:val="Compact"/>
            </w:pPr>
            <w:r>
              <w:t xml:space="preserve">Thiết kế hậu xử lý</w:t>
            </w:r>
            <w:r>
              <w:t xml:space="preserve"> </w:t>
            </w:r>
            <w:r>
              <w:rPr>
                <w:b/>
                <w:bCs/>
              </w:rPr>
              <w:t xml:space="preserve">theo từng vị trí</w:t>
            </w:r>
            <w:r>
              <w:t xml:space="preserve">,</w:t>
            </w:r>
            <w:r>
              <w:t xml:space="preserve"> </w:t>
            </w:r>
            <w:r>
              <w:rPr>
                <w:b/>
                <w:bCs/>
              </w:rPr>
              <w:t xml:space="preserve">đo tách bạch trước và sau hậu xử lý</w:t>
            </w:r>
            <w:r>
              <w:t xml:space="preserve">; hiệu số là đóng góp định lượng</w:t>
            </w:r>
          </w:p>
        </w:tc>
      </w:tr>
      <w:tr>
        <w:tc>
          <w:tcPr/>
          <w:p>
            <w:pPr>
              <w:pStyle w:val="Compact"/>
              <w:jc w:val="center"/>
            </w:pPr>
            <w:r>
              <w:t xml:space="preserve">3</w:t>
            </w:r>
          </w:p>
        </w:tc>
        <w:tc>
          <w:tcPr/>
          <w:p>
            <w:pPr>
              <w:pStyle w:val="Compact"/>
            </w:pPr>
            <w:r>
              <w:rPr>
                <w:b/>
                <w:bCs/>
              </w:rPr>
              <w:t xml:space="preserve">Hầu hết công trình trong nước chỉ báo cáo mAP của detection</w:t>
            </w:r>
            <w:r>
              <w:t xml:space="preserve">, không báo cáo end-to-end mức chuỗi (mục 2.7.2)</w:t>
            </w:r>
          </w:p>
        </w:tc>
        <w:tc>
          <w:tcPr/>
          <w:p>
            <w:pPr>
              <w:pStyle w:val="Compact"/>
            </w:pPr>
            <w:r>
              <w:t xml:space="preserve">Báo cáo cả hai, end-to-end là chỉ tiêu quan trọng nhất</w:t>
            </w:r>
          </w:p>
        </w:tc>
      </w:tr>
      <w:tr>
        <w:tc>
          <w:tcPr/>
          <w:p>
            <w:pPr>
              <w:pStyle w:val="Compact"/>
              <w:jc w:val="center"/>
            </w:pPr>
            <w:r>
              <w:t xml:space="preserve">4</w:t>
            </w:r>
          </w:p>
        </w:tc>
        <w:tc>
          <w:tcPr/>
          <w:p>
            <w:pPr>
              <w:pStyle w:val="Compact"/>
            </w:pPr>
            <w:r>
              <w:rPr>
                <w:b/>
                <w:bCs/>
              </w:rPr>
              <w:t xml:space="preserve">Không tồn tại benchmark công khai nào so sánh các engine OCR trên riêng ảnh biển số xe máy Việt Nam hai dòng</w:t>
            </w:r>
            <w:r>
              <w:t xml:space="preserve"> </w:t>
            </w:r>
            <w:r>
              <w:t xml:space="preserve">(mục 3.3)</w:t>
            </w:r>
          </w:p>
        </w:tc>
        <w:tc>
          <w:tcPr/>
          <w:p>
            <w:pPr>
              <w:pStyle w:val="Compact"/>
            </w:pPr>
            <w:r>
              <w:t xml:space="preserve">✅</w:t>
            </w:r>
            <w:r>
              <w:t xml:space="preserve"> </w:t>
            </w:r>
            <w:r>
              <w:rPr>
                <w:b/>
                <w:bCs/>
              </w:rPr>
              <w:t xml:space="preserve">Đã lấp 03/08/2026</w:t>
            </w:r>
            <w:r>
              <w:t xml:space="preserve"> </w:t>
            </w:r>
            <w:r>
              <w:t xml:space="preserve">— đo ba engine trên 2.801 biển, cùng tầng bao quanh: PaddleOCR 68,87% · EasyOCR 14,28% · Tesseract 10,28% (mục 3.3.3)</w:t>
            </w:r>
          </w:p>
        </w:tc>
      </w:tr>
      <w:tr>
        <w:tc>
          <w:tcPr/>
          <w:p>
            <w:pPr>
              <w:pStyle w:val="Compact"/>
              <w:jc w:val="center"/>
            </w:pPr>
            <w:r>
              <w:t xml:space="preserve">5</w:t>
            </w:r>
          </w:p>
        </w:tc>
        <w:tc>
          <w:tcPr/>
          <w:p>
            <w:pPr>
              <w:pStyle w:val="Compact"/>
            </w:pPr>
            <w:r>
              <w:rPr>
                <w:b/>
                <w:bCs/>
              </w:rPr>
              <w:t xml:space="preserve">Số liệu hiệu năng thường công bố không kèm phần cứng</w:t>
            </w:r>
            <w:r>
              <w:t xml:space="preserve"> </w:t>
            </w:r>
            <w:r>
              <w:t xml:space="preserve">(mục 2.7.1)</w:t>
            </w:r>
          </w:p>
        </w:tc>
        <w:tc>
          <w:tcPr/>
          <w:p>
            <w:pPr>
              <w:pStyle w:val="Compact"/>
            </w:pPr>
            <w:r>
              <w:t xml:space="preserve">Mọi số liệu hiệu năng kèm: model CPU, số luồng, kích thước ảnh vào, backend suy luận, cỡ mẫu đo</w:t>
            </w:r>
          </w:p>
        </w:tc>
      </w:tr>
      <w:tr>
        <w:tc>
          <w:tcPr/>
          <w:p>
            <w:pPr>
              <w:pStyle w:val="Compact"/>
              <w:jc w:val="center"/>
            </w:pPr>
            <w:r>
              <w:t xml:space="preserve">6</w:t>
            </w:r>
          </w:p>
        </w:tc>
        <w:tc>
          <w:tcPr/>
          <w:p>
            <w:pPr>
              <w:pStyle w:val="Compact"/>
            </w:pPr>
            <w:r>
              <w:rPr>
                <w:b/>
                <w:bCs/>
              </w:rPr>
              <w:t xml:space="preserve">Hầu hết kho mã nguồn mở Việt Nam không công bố số liệu và không có kiến trúc phần mềm</w:t>
            </w:r>
            <w:r>
              <w:t xml:space="preserve"> </w:t>
            </w:r>
            <w:r>
              <w:t xml:space="preserve">(mục 2.7.2)</w:t>
            </w:r>
          </w:p>
        </w:tc>
        <w:tc>
          <w:tcPr/>
          <w:p>
            <w:pPr>
              <w:pStyle w:val="Compact"/>
            </w:pPr>
            <w:r>
              <w:t xml:space="preserve">Công bố đầy đủ giao thức đo, tập kiểm thử, toàn bộ chỉ số; bàn giao hệ thống có API, giao diện, cơ sở dữ liệu, kiểm thử, đóng gói</w:t>
            </w:r>
          </w:p>
        </w:tc>
      </w:tr>
    </w:tbl>
    <w:p>
      <w:pPr>
        <w:pStyle w:val="BodyText"/>
      </w:pPr>
      <w:r>
        <w:t xml:space="preserve">Sáu khoảng trống đều thuộc loại</w:t>
      </w:r>
      <w:r>
        <w:t xml:space="preserve"> </w:t>
      </w:r>
      <w:r>
        <w:rPr>
          <w:b/>
          <w:bCs/>
        </w:rPr>
        <w:t xml:space="preserve">kỹ nghệ và báo cáo</w:t>
      </w:r>
      <w:r>
        <w:t xml:space="preserve">, không phải thuật toán: đồ án không đặt mục tiêu vượt các con số trên 99% ở Bảng 2.8 — trong đó 99,28% của nhóm Học viện Kỹ thuật Quân sự đo trên tập riêng không công khai — và mọi số liệu hiệu năng của đồ án là</w:t>
      </w:r>
      <w:r>
        <w:t xml:space="preserve"> </w:t>
      </w:r>
      <w:r>
        <w:rPr>
          <w:b/>
          <w:bCs/>
        </w:rPr>
        <w:t xml:space="preserve">số liệu CPU</w:t>
      </w:r>
      <w:r>
        <w:t xml:space="preserve">, không so trực tiếp với FPS đo trên GPU.</w:t>
      </w:r>
    </w:p>
    <w:p>
      <w:pPr>
        <w:pStyle w:val="BlockText"/>
      </w:pPr>
      <w:r>
        <w:t xml:space="preserve">Tuyên bố trung thực đầy đủ về mức đóng góp, cùng bốn điều đồ án</w:t>
      </w:r>
      <w:r>
        <w:t xml:space="preserve"> </w:t>
      </w:r>
      <w:r>
        <w:rPr>
          <w:b/>
          <w:bCs/>
        </w:rPr>
        <w:t xml:space="preserve">không</w:t>
      </w:r>
      <w:r>
        <w:t xml:space="preserve"> </w:t>
      </w:r>
      <w:r>
        <w:t xml:space="preserve">tuyên bố, đặt ở</w:t>
      </w:r>
      <w:r>
        <w:t xml:space="preserve"> </w:t>
      </w:r>
      <w:r>
        <w:rPr>
          <w:b/>
          <w:bCs/>
        </w:rPr>
        <w:t xml:space="preserve">mục 1.6.1 và 1.6.8</w:t>
      </w:r>
      <w:r>
        <w:t xml:space="preserve"> </w:t>
      </w:r>
      <w:r>
        <w:t xml:space="preserve">(Chương 1) — nơi chính danh để tuyên bố đóng góp.</w:t>
      </w:r>
    </w:p>
    <w:bookmarkEnd w:id="106"/>
    <w:bookmarkEnd w:id="107"/>
    <w:bookmarkStart w:id="108" w:name="X0cd6c1edf27a509a9566008e84186128f8b1092"/>
    <w:p>
      <w:pPr>
        <w:pStyle w:val="Heading2"/>
      </w:pPr>
      <w:r>
        <w:t xml:space="preserve">2.8. Kết luận chương</w:t>
      </w:r>
    </w:p>
    <w:p>
      <w:pPr>
        <w:pStyle w:val="FirstParagraph"/>
      </w:pPr>
      <w:r>
        <w:rPr>
          <w:b/>
          <w:bCs/>
        </w:rPr>
        <w:t xml:space="preserve">Thứ nhất, bài toán ALPR chưa được giải quyết xong:</w:t>
      </w:r>
      <w:r>
        <w:t xml:space="preserve"> </w:t>
      </w:r>
      <w:r>
        <w:t xml:space="preserve">giao thức nghiêm ngặt hơn làm độ chính xác trung bình sụt gần 8 điểm, nặng nhất 28,1 điểm [7]; trên dữ liệu độ phân giải thấp thật, đội vô địch chỉ đạt 82,13% [71].</w:t>
      </w:r>
      <w:r>
        <w:t xml:space="preserve"> </w:t>
      </w:r>
      <w:r>
        <w:rPr>
          <w:b/>
          <w:bCs/>
        </w:rPr>
        <w:t xml:space="preserve">Thứ hai, đồ án theo two-stage kết hợp bộ nhận dạng segmentation-free</w:t>
      </w:r>
      <w:r>
        <w:t xml:space="preserve"> </w:t>
      </w:r>
      <w:r>
        <w:t xml:space="preserve">— hệ quả của ràng buộc thay được bộ OCR mà không huấn luyện lại toàn hệ thống.</w:t>
      </w:r>
      <w:r>
        <w:t xml:space="preserve"> </w:t>
      </w:r>
      <w:r>
        <w:rPr>
          <w:b/>
          <w:bCs/>
        </w:rPr>
        <w:t xml:space="preserve">Thứ ba, khối phát hiện dùng YOLO11n:</w:t>
      </w:r>
      <w:r>
        <w:t xml:space="preserve"> </w:t>
      </w:r>
      <w:r>
        <w:t xml:space="preserve">phiên bản duy nhất vừa có số liệu tốc độ CPU chính thức, vừa có cơ chế kiến trúc (C2PSA, đầu anchor-free) phù hợp đối tượng nhỏ và tỷ lệ khung hình dẹt, vừa có bằng chứng thực nghiệm dày trên ALPR;</w:t>
      </w:r>
      <w:r>
        <w:t xml:space="preserve"> </w:t>
      </w:r>
      <w:hyperlink r:id="rId22">
        <w:r>
          <w:rPr>
            <w:rStyle w:val="Hyperlink"/>
            <w:b/>
            <w:bCs/>
          </w:rPr>
          <w:t xml:space="preserve">mAP@0.5</w:t>
        </w:r>
      </w:hyperlink>
      <w:r>
        <w:rPr>
          <w:b/>
          <w:bCs/>
        </w:rPr>
        <w:t xml:space="preserve"> </w:t>
      </w:r>
      <w:r>
        <w:rPr>
          <w:b/>
          <w:bCs/>
        </w:rPr>
        <w:t xml:space="preserve">và</w:t>
      </w:r>
      <w:r>
        <w:rPr>
          <w:b/>
          <w:bCs/>
        </w:rPr>
        <w:t xml:space="preserve"> </w:t>
      </w:r>
      <w:hyperlink r:id="rId22">
        <w:r>
          <w:rPr>
            <w:rStyle w:val="Hyperlink"/>
            <w:b/>
            <w:bCs/>
          </w:rPr>
          <w:t xml:space="preserve">mAP@0.5</w:t>
        </w:r>
      </w:hyperlink>
      <w:r>
        <w:rPr>
          <w:b/>
          <w:bCs/>
        </w:rPr>
        <w:t xml:space="preserve">:0.95 là hai chỉ số khác nhau, chênh lệch giữa chúng không mang thông tin về độ khó</w:t>
      </w:r>
      <w:r>
        <w:t xml:space="preserve"> </w:t>
      </w:r>
      <w:r>
        <w:t xml:space="preserve">— đồ án dùng</w:t>
      </w:r>
      <w:r>
        <w:t xml:space="preserve"> </w:t>
      </w:r>
      <w:hyperlink r:id="rId22">
        <w:r>
          <w:rPr>
            <w:rStyle w:val="Hyperlink"/>
          </w:rPr>
          <w:t xml:space="preserve">mAP@0.5</w:t>
        </w:r>
      </w:hyperlink>
      <w:r>
        <w:t xml:space="preserve"> </w:t>
      </w:r>
      <w:r>
        <w:t xml:space="preserve">làm chỉ tiêu chính, báo cáo</w:t>
      </w:r>
      <w:r>
        <w:t xml:space="preserve"> </w:t>
      </w:r>
      <w:hyperlink r:id="rId22">
        <w:r>
          <w:rPr>
            <w:rStyle w:val="Hyperlink"/>
          </w:rPr>
          <w:t xml:space="preserve">mAP@0.5</w:t>
        </w:r>
      </w:hyperlink>
      <w:r>
        <w:t xml:space="preserve">:0.95 kèm theo, không đặt ngưỡng chấp nhận.</w:t>
      </w:r>
    </w:p>
    <w:p>
      <w:pPr>
        <w:pStyle w:val="BodyText"/>
      </w:pPr>
      <w:r>
        <w:rPr>
          <w:b/>
          <w:bCs/>
        </w:rPr>
        <w:t xml:space="preserve">Thứ tư, bài toán biển hai dòng có nền tảng lý thuyết rõ ràng và không thể giải bằng cách đổi engine.</w:t>
      </w:r>
      <w:r>
        <w:t xml:space="preserve"> </w:t>
      </w:r>
      <w:r>
        <w:t xml:space="preserve">CTC giả định alignment đơn điệu trên</w:t>
      </w:r>
      <w:r>
        <w:t xml:space="preserve"> </w:t>
      </w:r>
      <w:r>
        <w:rPr>
          <w:b/>
          <w:bCs/>
        </w:rPr>
        <w:t xml:space="preserve">một dòng duy nhất</w:t>
      </w:r>
      <w:r>
        <w:t xml:space="preserve">; module recognition resize về chiều cao 48 pixel nên crop biển xe máy tỷ lệ 1,357 bị nén còn khoảng 65 pixel chiều rộng, mỗi dòng khoảng 24 pixel — không đủ để đọc. Bằng chứng độc lập: OpenALPR đạt 94,3% trên biển một dòng nhưng chỉ 45,7% trên biển hai dòng, chênh 48,6 điểm, đo trên bộ RodoSol-ALPR của Brazil [7].</w:t>
      </w:r>
      <w:r>
        <w:t xml:space="preserve"> </w:t>
      </w:r>
      <w:r>
        <w:rPr>
          <w:b/>
          <w:bCs/>
        </w:rPr>
        <w:t xml:space="preserve">Vấn đề phải giải ở tầng trên bằng module tách dòng, không phải bằng cách đổi engine OCR.</w:t>
      </w:r>
    </w:p>
    <w:p>
      <w:pPr>
        <w:pStyle w:val="BodyText"/>
      </w:pPr>
      <w:r>
        <w:rPr>
          <w:b/>
          <w:bCs/>
        </w:rPr>
        <w:t xml:space="preserve">Thứ năm, quy chuẩn biển số Việt Nam đã đặc tả đủ để cài đặt, với ba điểm đính chính.</w:t>
      </w:r>
      <w:r>
        <w:t xml:space="preserve"> </w:t>
      </w:r>
      <w:r>
        <w:t xml:space="preserve">Căn cứ hiện hành: TT 79/2024/TT-BCA sửa đổi bởi TT 13/2025 và TT 51/2025, cùng QCVN 08:2024/BCA — TT 24/2023 đã hết hiệu lực từ 01/01/2025. 81 mã tỉnh đang dùng, 8 mã không dùng. Quan trọng nhất:</w:t>
      </w:r>
      <w:r>
        <w:t xml:space="preserve"> </w:t>
      </w:r>
      <w:r>
        <w:rPr>
          <w:b/>
          <w:bCs/>
        </w:rPr>
        <w:t xml:space="preserve">tập chữ cái bị loại trừ chỉ gồm 5 chữ I, J, O, Q, W chứ không phải 6; chữ R hợp lệ ở vị trí thứ hai của seri xe máy</w:t>
      </w:r>
      <w:r>
        <w:t xml:space="preserve"> </w:t>
      </w:r>
      <w:r>
        <w:t xml:space="preserve">— hậu xử lý phải ràng buộc</w:t>
      </w:r>
      <w:r>
        <w:t xml:space="preserve"> </w:t>
      </w:r>
      <w:r>
        <w:rPr>
          <w:b/>
          <w:bCs/>
        </w:rPr>
        <w:t xml:space="preserve">theo từng vị trí trong chuỗi</w:t>
      </w:r>
      <w:r>
        <w:t xml:space="preserve">, tập ký tự huấn luyện OCR đủ 36 ký tự. Ba tỷ lệ khung hình (1,357 / 2,000 / 4,727) tạo khoảng trống 2,727 đơn vị — cơ sở ngưỡng phân loại bố cục đồ án đề xuất.</w:t>
      </w:r>
    </w:p>
    <w:p>
      <w:pPr>
        <w:pStyle w:val="BodyText"/>
      </w:pPr>
      <w:r>
        <w:rPr>
          <w:b/>
          <w:bCs/>
        </w:rPr>
        <w:t xml:space="preserve">Thứ sáu, sáu khoảng trống nghiên cứu đã được xác định</w:t>
      </w:r>
      <w:r>
        <w:t xml:space="preserve"> </w:t>
      </w:r>
      <w:r>
        <w:t xml:space="preserve">(Bảng 2.8), cả sáu có cách lấp cụ thể. Khoảng trống số 4 —</w:t>
      </w:r>
      <w:r>
        <w:t xml:space="preserve"> </w:t>
      </w:r>
      <w:r>
        <w:rPr>
          <w:i/>
          <w:iCs/>
        </w:rPr>
        <w:t xml:space="preserve">không tồn tại benchmark công khai nào so sánh các engine OCR trên riêng ảnh biển số Việt Nam</w:t>
      </w:r>
      <w:r>
        <w:t xml:space="preserve"> </w:t>
      </w:r>
      <w:r>
        <w:t xml:space="preserve">—</w:t>
      </w:r>
      <w:r>
        <w:t xml:space="preserve"> </w:t>
      </w:r>
      <w:r>
        <w:rPr>
          <w:b/>
          <w:bCs/>
        </w:rPr>
        <w:t xml:space="preserve">đã được lấp bằng phép đo của chính đồ án</w:t>
      </w:r>
      <w:r>
        <w:t xml:space="preserve">: ba engine chạy trên 2.801 biển với</w:t>
      </w:r>
      <w:r>
        <w:t xml:space="preserve"> </w:t>
      </w:r>
      <w:r>
        <w:rPr>
          <w:b/>
          <w:bCs/>
        </w:rPr>
        <w:t xml:space="preserve">cùng một tầng bao quanh</w:t>
      </w:r>
      <w:r>
        <w:t xml:space="preserve">, chỉ khác engine, cho PaddleOCR</w:t>
      </w:r>
      <w:r>
        <w:t xml:space="preserve"> </w:t>
      </w:r>
      <w:r>
        <w:rPr>
          <w:b/>
          <w:bCs/>
        </w:rPr>
        <w:t xml:space="preserve">68,87%</w:t>
      </w:r>
      <w:r>
        <w:t xml:space="preserve">, EasyOCR 14,28%, Tesseract 10,28% (mục 3.3.3). Nhờ đó, PaddleOCR được giữ</w:t>
      </w:r>
      <w:r>
        <w:t xml:space="preserve"> </w:t>
      </w:r>
      <w:r>
        <w:rPr>
          <w:b/>
          <w:bCs/>
        </w:rPr>
        <w:t xml:space="preserve">vì có bằng chứng đo được trên đúng miền dữ liệu</w:t>
      </w:r>
      <w:r>
        <w:t xml:space="preserve">, không còn là một baseline để ngỏ như bản khảo sát ban đầu ghi nhận. Kèm theo là tuyên bố trung thực về giới hạn: đồ án không đặt mục tiêu kết quả tốt nhất lĩnh vực, không đề xuất kiến trúc mạng mới, không giải các thách thức mở như biển độ phân giải rất thấp hay tổng quát hoá xuyên tập dữ liệu.</w:t>
      </w:r>
    </w:p>
    <w:p>
      <w:pPr>
        <w:pStyle w:val="BodyText"/>
      </w:pPr>
      <w:r>
        <w:t xml:space="preserve">Ba nguyên tắc phương pháp áp dụng nguyên vẹn cho phần thực nghiệm:</w:t>
      </w:r>
      <w:r>
        <w:t xml:space="preserve"> </w:t>
      </w:r>
      <w:r>
        <w:rPr>
          <w:b/>
          <w:bCs/>
        </w:rPr>
        <w:t xml:space="preserve">mọi số liệu hiệu năng kèm cấu hình phần cứng và cỡ mẫu đo</w:t>
      </w:r>
      <w:r>
        <w:t xml:space="preserve">;</w:t>
      </w:r>
      <w:r>
        <w:t xml:space="preserve"> </w:t>
      </w:r>
      <w:r>
        <w:rPr>
          <w:b/>
          <w:bCs/>
        </w:rPr>
        <w:t xml:space="preserve">báo cáo tách bạch theo bố cục biển và điều kiện ảnh</w:t>
      </w:r>
      <w:r>
        <w:t xml:space="preserve">;</w:t>
      </w:r>
      <w:r>
        <w:t xml:space="preserve"> </w:t>
      </w:r>
      <w:r>
        <w:rPr>
          <w:b/>
          <w:bCs/>
        </w:rPr>
        <w:t xml:space="preserve">không so sánh chéo giữa các chỉ số khác định nghĩa hoặc khác tập dữ liệu</w:t>
      </w:r>
      <w:r>
        <w:t xml:space="preserve">. Chương tiếp theo chuyển sang lựa chọn công nghệ, rồi tới thiết kế hệ thống.</w:t>
      </w:r>
    </w:p>
    <w:p>
      <w:r>
        <w:br w:type="page"/>
      </w:r>
    </w:p>
    <w:bookmarkEnd w:id="108"/>
    <w:bookmarkEnd w:id="109"/>
    <w:bookmarkStart w:id="125" w:name="X122731ce55b7de1cf1ab1758a2a1be22565e72b"/>
    <w:p>
      <w:pPr>
        <w:pStyle w:val="Heading1"/>
      </w:pPr>
      <w:r>
        <w:t xml:space="preserve">CHƯƠNG 3. KHẢO SÁT CÔNG NGHỆ VÀ LỰA CHỌN MÔ HÌNH</w:t>
      </w:r>
    </w:p>
    <w:bookmarkStart w:id="112" w:name="X5ef0f83cb669d2b19d3e2c053ad10fe645da821"/>
    <w:p>
      <w:pPr>
        <w:pStyle w:val="Heading2"/>
      </w:pPr>
      <w:r>
        <w:t xml:space="preserve">3.1. Phương pháp khảo sát và tiêu chí lựa chọn</w:t>
      </w:r>
    </w:p>
    <w:p>
      <w:pPr>
        <w:pStyle w:val="FirstParagraph"/>
      </w:pPr>
      <w:r>
        <w:t xml:space="preserve">Mỗi lựa chọn trình bày theo cùng một khuôn: phương án đã xét, tiêu chí, kết luận,</w:t>
      </w:r>
      <w:r>
        <w:t xml:space="preserve"> </w:t>
      </w:r>
      <w:r>
        <w:rPr>
          <w:b/>
          <w:bCs/>
        </w:rPr>
        <w:t xml:space="preserve">đánh đổi phải chấp nhận</w:t>
      </w:r>
      <w:r>
        <w:t xml:space="preserve">. Khi bằng chứng không đủ phân định, mục này nói rõ là không đủ.</w:t>
      </w:r>
    </w:p>
    <w:bookmarkStart w:id="110" w:name="Xc7dcaa984b1153a4ace9dc28dd51643c2005f02"/>
    <w:p>
      <w:pPr>
        <w:pStyle w:val="Heading3"/>
      </w:pPr>
      <w:r>
        <w:t xml:space="preserve">3.1.1. Bốn ràng buộc chi phối mọi lựa chọn</w:t>
      </w:r>
    </w:p>
    <w:p>
      <w:pPr>
        <w:pStyle w:val="FirstParagraph"/>
      </w:pPr>
      <w:r>
        <w:t xml:space="preserve">Bốn ràng buộc sau thu hẹp không gian phương án</w:t>
      </w:r>
      <w:r>
        <w:t xml:space="preserve"> </w:t>
      </w:r>
      <w:r>
        <w:rPr>
          <w:b/>
          <w:bCs/>
        </w:rPr>
        <w:t xml:space="preserve">trước khi</w:t>
      </w:r>
      <w:r>
        <w:t xml:space="preserve"> </w:t>
      </w:r>
      <w:r>
        <w:t xml:space="preserve">so sánh — vì sao một số ứng viên mạnh bị loại sớm.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pPr>
            <w:r>
              <w:t xml:space="preserve">Ràng buộc</w:t>
            </w:r>
          </w:p>
        </w:tc>
        <w:tc>
          <w:tcPr/>
          <w:p>
            <w:pPr>
              <w:pStyle w:val="Compact"/>
            </w:pPr>
            <w:r>
              <w:t xml:space="preserve">Hệ quả trực tiếp lên việc chọn</w:t>
            </w:r>
          </w:p>
        </w:tc>
      </w:tr>
      <w:tr>
        <w:tc>
          <w:tcPr/>
          <w:p>
            <w:pPr>
              <w:pStyle w:val="Compact"/>
              <w:jc w:val="center"/>
            </w:pPr>
            <w:r>
              <w:t xml:space="preserve">1</w:t>
            </w:r>
          </w:p>
        </w:tc>
        <w:tc>
          <w:tcPr/>
          <w:p>
            <w:pPr>
              <w:pStyle w:val="Compact"/>
            </w:pPr>
            <w:r>
              <w:rPr>
                <w:b/>
                <w:bCs/>
              </w:rPr>
              <w:t xml:space="preserve">Suy luận trên CPU, không có GPU CUDA</w:t>
            </w:r>
            <w:r>
              <w:t xml:space="preserve"> </w:t>
            </w:r>
            <w:r>
              <w:t xml:space="preserve">(CON-02, mục 4.3.1)</w:t>
            </w:r>
          </w:p>
        </w:tc>
        <w:tc>
          <w:tcPr/>
          <w:p>
            <w:pPr>
              <w:pStyle w:val="Compact"/>
            </w:pPr>
            <w:r>
              <w:t xml:space="preserve">Phương án không công bố tốc độ CPU đều</w:t>
            </w:r>
            <w:r>
              <w:t xml:space="preserve"> </w:t>
            </w:r>
            <w:r>
              <w:rPr>
                <w:b/>
                <w:bCs/>
              </w:rPr>
              <w:t xml:space="preserve">không có căn cứ để đánh giá</w:t>
            </w:r>
            <w:r>
              <w:t xml:space="preserve">; mô hình hàng trăm triệu tham số loại từ đầu</w:t>
            </w:r>
          </w:p>
        </w:tc>
      </w:tr>
      <w:tr>
        <w:tc>
          <w:tcPr/>
          <w:p>
            <w:pPr>
              <w:pStyle w:val="Compact"/>
              <w:jc w:val="center"/>
            </w:pPr>
            <w:r>
              <w:t xml:space="preserve">2</w:t>
            </w:r>
          </w:p>
        </w:tc>
        <w:tc>
          <w:tcPr/>
          <w:p>
            <w:pPr>
              <w:pStyle w:val="Compact"/>
            </w:pPr>
            <w:r>
              <w:rPr>
                <w:b/>
                <w:bCs/>
              </w:rPr>
              <w:t xml:space="preserve">Biển số Việt Nam có biển hai dòng</w:t>
            </w:r>
          </w:p>
        </w:tc>
        <w:tc>
          <w:tcPr/>
          <w:p>
            <w:pPr>
              <w:pStyle w:val="Compact"/>
            </w:pPr>
            <w:r>
              <w:t xml:space="preserve">Engine giả định văn bản một dòng gãy ở đây; tiêu chí phân loại, không phải điểm cộng</w:t>
            </w:r>
          </w:p>
        </w:tc>
      </w:tr>
      <w:tr>
        <w:tc>
          <w:tcPr/>
          <w:p>
            <w:pPr>
              <w:pStyle w:val="Compact"/>
              <w:jc w:val="center"/>
            </w:pPr>
            <w:r>
              <w:t xml:space="preserve">3</w:t>
            </w:r>
          </w:p>
        </w:tc>
        <w:tc>
          <w:tcPr/>
          <w:p>
            <w:pPr>
              <w:pStyle w:val="Compact"/>
            </w:pPr>
            <w:r>
              <w:rPr>
                <w:b/>
                <w:bCs/>
              </w:rPr>
              <w:t xml:space="preserve">Phải đóng gói và bàn giao được</w:t>
            </w:r>
          </w:p>
        </w:tc>
        <w:tc>
          <w:tcPr/>
          <w:p>
            <w:pPr>
              <w:pStyle w:val="Compact"/>
            </w:pPr>
            <w:r>
              <w:t xml:space="preserve">Giấy phép, dung lượng mô hình, số phụ thuộc là tiêu chí thật</w:t>
            </w:r>
          </w:p>
        </w:tc>
      </w:tr>
      <w:tr>
        <w:tc>
          <w:tcPr/>
          <w:p>
            <w:pPr>
              <w:pStyle w:val="Compact"/>
              <w:jc w:val="center"/>
            </w:pPr>
            <w:r>
              <w:t xml:space="preserve">4</w:t>
            </w:r>
          </w:p>
        </w:tc>
        <w:tc>
          <w:tcPr/>
          <w:p>
            <w:pPr>
              <w:pStyle w:val="Compact"/>
            </w:pPr>
            <w:r>
              <w:rPr>
                <w:b/>
                <w:bCs/>
              </w:rPr>
              <w:t xml:space="preserve">Ngân sách thời gian CPU hữu hạn</w:t>
            </w:r>
          </w:p>
        </w:tc>
        <w:tc>
          <w:tcPr/>
          <w:p>
            <w:pPr>
              <w:pStyle w:val="Compact"/>
            </w:pPr>
            <w:r>
              <w:t xml:space="preserve">Một số phép so sánh đã thiết kế nhưng</w:t>
            </w:r>
            <w:r>
              <w:t xml:space="preserve"> </w:t>
            </w:r>
            <w:r>
              <w:rPr>
                <w:b/>
                <w:bCs/>
              </w:rPr>
              <w:t xml:space="preserve">không chạy được</w:t>
            </w:r>
            <w:r>
              <w:t xml:space="preserve">; mục 3.1.2 nói rõ là những phép nào</w:t>
            </w:r>
          </w:p>
        </w:tc>
      </w:tr>
    </w:tbl>
    <w:bookmarkEnd w:id="110"/>
    <w:bookmarkStart w:id="111" w:name="X5e4bc93c9038f0a5098742e3c343c052c22816b"/>
    <w:p>
      <w:pPr>
        <w:pStyle w:val="Heading3"/>
      </w:pPr>
      <w:r>
        <w:t xml:space="preserve">3.1.2. Ranh giới giữa cái đã đo và cái mới chỉ khảo sát tài liệu</w:t>
      </w:r>
    </w:p>
    <w:p>
      <w:pPr>
        <w:pStyle w:val="FirstParagraph"/>
      </w:pPr>
      <w:r>
        <w:t xml:space="preserve">Không phải mọi lựa chọn đều qua thực nghiệm: có phép đồ án tự chạy trên chính máy và dữ liệu của mình, có phép chỉ dựa số liệu nhà phát hành, và có phép</w:t>
      </w:r>
      <w:r>
        <w:t xml:space="preserve"> </w:t>
      </w:r>
      <w:r>
        <w:rPr>
          <w:b/>
          <w:bCs/>
        </w:rPr>
        <w:t xml:space="preserve">chưa bao giờ chạy được</w:t>
      </w:r>
      <w:r>
        <w:t xml:space="preserve">.</w:t>
      </w:r>
    </w:p>
    <w:p>
      <w:pPr>
        <w:pStyle w:val="BodyText"/>
      </w:pPr>
      <w:r>
        <w:rPr>
          <w:b/>
          <w:bCs/>
        </w:rPr>
        <w:t xml:space="preserve">Bảng 3.1.</w:t>
      </w:r>
      <w:r>
        <w:t xml:space="preserve"> </w:t>
      </w:r>
      <w:r>
        <w:t xml:space="preserve">Mức bằng chứng của từng phép so sánh trong chương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Phép so sánh</w:t>
            </w:r>
          </w:p>
        </w:tc>
        <w:tc>
          <w:tcPr/>
          <w:p>
            <w:pPr>
              <w:pStyle w:val="Compact"/>
            </w:pPr>
            <w:r>
              <w:t xml:space="preserve">Mức bằng chứng</w:t>
            </w:r>
          </w:p>
        </w:tc>
        <w:tc>
          <w:tcPr/>
          <w:p>
            <w:pPr>
              <w:pStyle w:val="Compact"/>
              <w:jc w:val="center"/>
            </w:pPr>
            <w:r>
              <w:t xml:space="preserve">Trình bày ở</w:t>
            </w:r>
          </w:p>
        </w:tc>
      </w:tr>
      <w:tr>
        <w:tc>
          <w:tcPr/>
          <w:p>
            <w:pPr>
              <w:pStyle w:val="Compact"/>
            </w:pPr>
            <w:r>
              <w:t xml:space="preserve">PP-OCRv5_mobile ↔ PP-OCRv6_medium</w:t>
            </w:r>
          </w:p>
        </w:tc>
        <w:tc>
          <w:tcPr/>
          <w:p>
            <w:pPr>
              <w:pStyle w:val="Compact"/>
            </w:pPr>
            <w:r>
              <w:t xml:space="preserve">✅</w:t>
            </w:r>
            <w:r>
              <w:t xml:space="preserve"> </w:t>
            </w:r>
            <w:r>
              <w:rPr>
                <w:b/>
                <w:bCs/>
              </w:rPr>
              <w:t xml:space="preserve">Tự đo</w:t>
            </w:r>
            <w:r>
              <w:t xml:space="preserve"> </w:t>
            </w:r>
            <w:r>
              <w:t xml:space="preserve">— 200 vùng cắt biển số, cùng máy, cùng thứ tự ảnh</w:t>
            </w:r>
          </w:p>
        </w:tc>
        <w:tc>
          <w:tcPr/>
          <w:p>
            <w:pPr>
              <w:pStyle w:val="Compact"/>
              <w:jc w:val="center"/>
            </w:pPr>
            <w:r>
              <w:t xml:space="preserve">3.3.2</w:t>
            </w:r>
          </w:p>
        </w:tc>
      </w:tr>
      <w:tr>
        <w:tc>
          <w:tcPr/>
          <w:p>
            <w:pPr>
              <w:pStyle w:val="Compact"/>
            </w:pPr>
            <w:r>
              <w:t xml:space="preserve">Bộ nhận dạng gốc ↔ bản tinh chỉnh</w:t>
            </w:r>
          </w:p>
        </w:tc>
        <w:tc>
          <w:tcPr/>
          <w:p>
            <w:pPr>
              <w:pStyle w:val="Compact"/>
            </w:pPr>
            <w:r>
              <w:t xml:space="preserve">✅</w:t>
            </w:r>
            <w:r>
              <w:t xml:space="preserve"> </w:t>
            </w:r>
            <w:r>
              <w:rPr>
                <w:b/>
                <w:bCs/>
              </w:rPr>
              <w:t xml:space="preserve">Tự đo</w:t>
            </w:r>
            <w:r>
              <w:t xml:space="preserve"> </w:t>
            </w:r>
            <w:r>
              <w:t xml:space="preserve">— 2.801 biển có nhãn chuỗi, bốn cấu hình</w:t>
            </w:r>
          </w:p>
        </w:tc>
        <w:tc>
          <w:tcPr/>
          <w:p>
            <w:pPr>
              <w:pStyle w:val="Compact"/>
              <w:jc w:val="center"/>
            </w:pPr>
            <w:r>
              <w:t xml:space="preserve">5.4</w:t>
            </w:r>
          </w:p>
        </w:tc>
      </w:tr>
      <w:tr>
        <w:tc>
          <w:tcPr/>
          <w:p>
            <w:pPr>
              <w:pStyle w:val="Compact"/>
            </w:pPr>
            <w:r>
              <w:t xml:space="preserve">YOLO11n ↔ YOLOv8n và năm thế hệ YOLO khác</w:t>
            </w:r>
          </w:p>
        </w:tc>
        <w:tc>
          <w:tcPr/>
          <w:p>
            <w:pPr>
              <w:pStyle w:val="Compact"/>
            </w:pPr>
            <w:r>
              <w:t xml:space="preserve">📄</w:t>
            </w:r>
            <w:r>
              <w:t xml:space="preserve"> </w:t>
            </w:r>
            <w:r>
              <w:rPr>
                <w:b/>
                <w:bCs/>
              </w:rPr>
              <w:t xml:space="preserve">Khảo sát tài liệu</w:t>
            </w:r>
            <w:r>
              <w:t xml:space="preserve"> </w:t>
            </w:r>
            <w:r>
              <w:t xml:space="preserve">— theo benchmark chính thức của nhà phát hành, đồ án</w:t>
            </w:r>
            <w:r>
              <w:t xml:space="preserve"> </w:t>
            </w:r>
            <w:r>
              <w:rPr>
                <w:b/>
                <w:bCs/>
              </w:rPr>
              <w:t xml:space="preserve">không tự chạy lại</w:t>
            </w:r>
          </w:p>
        </w:tc>
        <w:tc>
          <w:tcPr/>
          <w:p>
            <w:pPr>
              <w:pStyle w:val="Compact"/>
              <w:jc w:val="center"/>
            </w:pPr>
            <w:r>
              <w:t xml:space="preserve">3.2</w:t>
            </w:r>
          </w:p>
        </w:tc>
      </w:tr>
      <w:tr>
        <w:tc>
          <w:tcPr/>
          <w:p>
            <w:pPr>
              <w:pStyle w:val="Compact"/>
            </w:pPr>
            <w:r>
              <w:t xml:space="preserve">PaddleOCR ↔ EasyOCR ↔ Tesseract</w:t>
            </w:r>
          </w:p>
        </w:tc>
        <w:tc>
          <w:tcPr/>
          <w:p>
            <w:pPr>
              <w:pStyle w:val="Compact"/>
            </w:pPr>
            <w:r>
              <w:t xml:space="preserve">✅</w:t>
            </w:r>
            <w:r>
              <w:t xml:space="preserve"> </w:t>
            </w:r>
            <w:r>
              <w:rPr>
                <w:b/>
                <w:bCs/>
              </w:rPr>
              <w:t xml:space="preserve">Tự đo 03/08/2026</w:t>
            </w:r>
            <w:r>
              <w:t xml:space="preserve"> </w:t>
            </w:r>
            <w:r>
              <w:t xml:space="preserve">— 2.801 biển có nhãn chuỗi, ba nhánh, cùng tầng bao quanh</w:t>
            </w:r>
          </w:p>
        </w:tc>
        <w:tc>
          <w:tcPr/>
          <w:p>
            <w:pPr>
              <w:pStyle w:val="Compact"/>
              <w:jc w:val="center"/>
            </w:pPr>
            <w:r>
              <w:t xml:space="preserve">3.3.3</w:t>
            </w:r>
          </w:p>
        </w:tc>
      </w:tr>
      <w:tr>
        <w:tc>
          <w:tcPr/>
          <w:p>
            <w:pPr>
              <w:pStyle w:val="Compact"/>
            </w:pPr>
            <w:r>
              <w:t xml:space="preserve">PyTorch ↔ ONNX Runtime ↔ OpenVINO</w:t>
            </w:r>
          </w:p>
        </w:tc>
        <w:tc>
          <w:tcPr/>
          <w:p>
            <w:pPr>
              <w:pStyle w:val="Compact"/>
            </w:pPr>
            <w:r>
              <w:t xml:space="preserve">❌</w:t>
            </w:r>
            <w:r>
              <w:t xml:space="preserve"> </w:t>
            </w:r>
            <w:r>
              <w:rPr>
                <w:b/>
                <w:bCs/>
              </w:rPr>
              <w:t xml:space="preserve">Chưa đo</w:t>
            </w:r>
            <w:r>
              <w:t xml:space="preserve"> </w:t>
            </w:r>
            <w:r>
              <w:t xml:space="preserve">— chọn theo benchmark bên thứ ba, chưa có số tự đo</w:t>
            </w:r>
          </w:p>
        </w:tc>
        <w:tc>
          <w:tcPr/>
          <w:p>
            <w:pPr>
              <w:pStyle w:val="Compact"/>
              <w:jc w:val="center"/>
            </w:pPr>
            <w:r>
              <w:t xml:space="preserve">3.4 · 5.6.3</w:t>
            </w:r>
          </w:p>
        </w:tc>
      </w:tr>
      <w:tr>
        <w:tc>
          <w:tcPr/>
          <w:p>
            <w:pPr>
              <w:pStyle w:val="Compact"/>
            </w:pPr>
            <w:r>
              <w:t xml:space="preserve">Độ phân giải 416 ↔ 640</w:t>
            </w:r>
          </w:p>
        </w:tc>
        <w:tc>
          <w:tcPr/>
          <w:p>
            <w:pPr>
              <w:pStyle w:val="Compact"/>
            </w:pPr>
            <w:r>
              <w:t xml:space="preserve">⚠️</w:t>
            </w:r>
            <w:r>
              <w:t xml:space="preserve"> </w:t>
            </w:r>
            <w:r>
              <w:rPr>
                <w:b/>
                <w:bCs/>
              </w:rPr>
              <w:t xml:space="preserve">Có số đo nhưng không quy kết được</w:t>
            </w:r>
            <w:r>
              <w:t xml:space="preserve"> </w:t>
            </w:r>
            <w:r>
              <w:t xml:space="preserve">— ba biến đổi đồng thời và ngược chiều nhau</w:t>
            </w:r>
          </w:p>
        </w:tc>
        <w:tc>
          <w:tcPr/>
          <w:p>
            <w:pPr>
              <w:pStyle w:val="Compact"/>
              <w:jc w:val="center"/>
            </w:pPr>
            <w:r>
              <w:t xml:space="preserve">3.6</w:t>
            </w:r>
          </w:p>
        </w:tc>
      </w:tr>
    </w:tbl>
    <w:p>
      <w:pPr>
        <w:pStyle w:val="BodyText"/>
      </w:pPr>
      <w:r>
        <w:t xml:space="preserve">Dòng ❌ còn lại là khoản nợ thực sự, ghi nhận nhất quán ở mục 5.9.2 và Chương 6:</w:t>
      </w:r>
    </w:p>
    <w:p>
      <w:pPr>
        <w:pStyle w:val="Compact"/>
        <w:numPr>
          <w:ilvl w:val="0"/>
          <w:numId w:val="1001"/>
        </w:numPr>
      </w:pPr>
      <w:r>
        <w:rPr>
          <w:b/>
          <w:bCs/>
        </w:rPr>
        <w:t xml:space="preserve">So sánh runtime chưa chạy</w:t>
      </w:r>
      <w:r>
        <w:t xml:space="preserve"> </w:t>
      </w:r>
      <w:r>
        <w:t xml:space="preserve">⇒ chọn ONNX Runtime đứng vững nhờ</w:t>
      </w:r>
      <w:r>
        <w:t xml:space="preserve"> </w:t>
      </w:r>
      <w:r>
        <w:rPr>
          <w:b/>
          <w:bCs/>
        </w:rPr>
        <w:t xml:space="preserve">lý do vận hành</w:t>
      </w:r>
      <w:r>
        <w:t xml:space="preserve"> </w:t>
      </w:r>
      <w:r>
        <w:t xml:space="preserve">(một runtime duy nhất cho cả hai mô hình, tránh xung đột hai framework học sâu), không nhờ số liệu tốc độ tự đo.</w:t>
      </w:r>
    </w:p>
    <w:bookmarkEnd w:id="111"/>
    <w:bookmarkEnd w:id="112"/>
    <w:bookmarkStart w:id="113" w:name="Xeecb8a25001cda40ffe8a73859c392ea5dbae65"/>
    <w:p>
      <w:pPr>
        <w:pStyle w:val="Heading2"/>
      </w:pPr>
      <w:r>
        <w:t xml:space="preserve">3.2. Mô hình phát hiện: YOLO11</w:t>
      </w:r>
    </w:p>
    <w:p>
      <w:pPr>
        <w:pStyle w:val="FirstParagraph"/>
      </w:pPr>
      <w:r>
        <w:rPr>
          <w:b/>
          <w:bCs/>
        </w:rPr>
        <w:t xml:space="preserve">Các phương án đã xét.</w:t>
      </w:r>
      <w:r>
        <w:t xml:space="preserve"> </w:t>
      </w:r>
      <w:r>
        <w:t xml:space="preserve">Bảy thế hệ YOLO từ YOLOv8 trở về sau — mốc chuyển sang anchor-free, có ý nghĩa trực tiếp với bài toán biển số (mục 2.5.2): YOLOv8 [49], YOLOv9 [53], YOLOv10 [46], YOLO11 [16], YOLOv12 [54], YOLOv13 [55], YOLO26 [47]. Họ two-stage (Faster R-CNN, Mask R-CNN) loại từ đầu vì chi phí tính toán không hợp ràng buộc CPU.</w:t>
      </w:r>
    </w:p>
    <w:p>
      <w:pPr>
        <w:pStyle w:val="BodyText"/>
      </w:pPr>
      <w:r>
        <w:rPr>
          <w:b/>
          <w:bCs/>
        </w:rPr>
        <w:t xml:space="preserve">Tiêu chí</w:t>
      </w:r>
      <w:r>
        <w:t xml:space="preserve">, theo mức chi phối: (1) có số liệu tốc độ CPU chính thức; (2) kiến trúc hợp đối tượng nhỏ và tỷ lệ khung hình dẹt; (3) mật độ bằng chứng thực nghiệm trên bài toán biển số; (4) hệ sinh thái và giấy phép.</w:t>
      </w:r>
    </w:p>
    <w:p>
      <w:pPr>
        <w:pStyle w:val="BodyText"/>
      </w:pPr>
      <w:r>
        <w:rPr>
          <w:b/>
          <w:bCs/>
        </w:rPr>
        <w:t xml:space="preserve">Quá trình loại trừ.</w:t>
      </w:r>
      <w:r>
        <w:t xml:space="preserve"> </w:t>
      </w:r>
      <w:r>
        <w:rPr>
          <w:b/>
          <w:bCs/>
        </w:rPr>
        <w:t xml:space="preserve">Chỉ các bản phát hành từ Ultralytics công bố tốc độ CPU</w:t>
      </w:r>
      <w:r>
        <w:t xml:space="preserve">: YOLOv9 không công bố cột tốc độ nào, YOLOv10/YOLOv12/YOLOv13 chỉ công bố tốc độ GPU — bốn phiên bản bị loại vì</w:t>
      </w:r>
      <w:r>
        <w:t xml:space="preserve"> </w:t>
      </w:r>
      <w:r>
        <w:rPr>
          <w:b/>
          <w:bCs/>
        </w:rPr>
        <w:t xml:space="preserve">không có căn cứ để đánh giá</w:t>
      </w:r>
      <w:r>
        <w:t xml:space="preserve"> </w:t>
      </w:r>
      <w:r>
        <w:t xml:space="preserve">trên đúng chiều ràng buộc; YOLOv13 còn rủi ro kho mã không được tích hợp chính thức vào Ultralytics [55]. YOLOv8 bị loại vì YOLO11n</w:t>
      </w:r>
      <w:r>
        <w:t xml:space="preserve"> </w:t>
      </w:r>
      <w:r>
        <w:rPr>
          <w:b/>
          <w:bCs/>
        </w:rPr>
        <w:t xml:space="preserve">vượt trội cả hai chiều</w:t>
      </w:r>
      <w:r>
        <w:t xml:space="preserve">:</w:t>
      </w:r>
      <w:r>
        <w:t xml:space="preserve"> </w:t>
      </w:r>
      <w:hyperlink r:id="rId22">
        <w:r>
          <w:rPr>
            <w:rStyle w:val="Hyperlink"/>
          </w:rPr>
          <w:t xml:space="preserve">mAP@0.5</w:t>
        </w:r>
      </w:hyperlink>
      <w:r>
        <w:t xml:space="preserve">:0.95 đạt 39,5 so với 37,3 và tốc độ CPU định dạng ONNX</w:t>
      </w:r>
      <w:r>
        <w:t xml:space="preserve"> </w:t>
      </w:r>
      <w:r>
        <w:rPr>
          <w:b/>
          <w:bCs/>
        </w:rPr>
        <w:t xml:space="preserve">56,1 ± 0,8 ms so với 80,4 ms</w:t>
      </w:r>
      <w:r>
        <w:t xml:space="preserve">, nhanh hơn khoảng 30% [16], [52] — hai số đo cùng quy trình xuất mô hình nên so sánh được [94]</w:t>
      </w:r>
      <w:r>
        <w:t xml:space="preserve">.</w:t>
      </w:r>
    </w:p>
    <w:p>
      <w:pPr>
        <w:pStyle w:val="BodyText"/>
      </w:pPr>
      <w:r>
        <w:rPr>
          <w:b/>
          <w:bCs/>
        </w:rPr>
        <w:t xml:space="preserve">Kết luận: chọn YOLO11 biến thể n (nano)</w:t>
      </w:r>
      <w:r>
        <w:t xml:space="preserve">, với năm lý do: phiên bản gần đây</w:t>
      </w:r>
      <w:r>
        <w:t xml:space="preserve"> </w:t>
      </w:r>
      <w:r>
        <w:rPr>
          <w:b/>
          <w:bCs/>
        </w:rPr>
        <w:t xml:space="preserve">duy nhất có số liệu tốc độ CPU chính thức</w:t>
      </w:r>
      <w:r>
        <w:t xml:space="preserve">; khối C2PSA được khẳng định cải thiện phát hiện đối tượng nhỏ và xử lý che khuất [52], đầu anchor-free giải quyết tỷ lệ khung hình ngoài phân bố COCO (mục 2.5.2);</w:t>
      </w:r>
      <w:r>
        <w:t xml:space="preserve"> </w:t>
      </w:r>
      <w:r>
        <w:rPr>
          <w:b/>
          <w:bCs/>
        </w:rPr>
        <w:t xml:space="preserve">bằng chứng thực nghiệm dày nhất trên bài toán biển số</w:t>
      </w:r>
      <w:r>
        <w:t xml:space="preserve"> </w:t>
      </w:r>
      <w:r>
        <w:t xml:space="preserve">— ít nhất ba nghiên cứu độc lập dùng YOLO11 cho ALPR đạt</w:t>
      </w:r>
      <w:r>
        <w:t xml:space="preserve"> </w:t>
      </w:r>
      <w:hyperlink r:id="rId22">
        <w:r>
          <w:rPr>
            <w:rStyle w:val="Hyperlink"/>
          </w:rPr>
          <w:t xml:space="preserve">mAP@0.5</w:t>
        </w:r>
      </w:hyperlink>
      <w:r>
        <w:t xml:space="preserve"> </w:t>
      </w:r>
      <w:r>
        <w:t xml:space="preserve">từ 0,906 đến 0,995 [57], [58], [95]</w:t>
      </w:r>
      <w:r>
        <w:t xml:space="preserve">; hệ sinh thái trưởng thành — tích hợp chính thức trong</w:t>
      </w:r>
      <w:r>
        <w:t xml:space="preserve"> </w:t>
      </w:r>
      <w:r>
        <w:rPr>
          <w:rStyle w:val="VerbatimChar"/>
        </w:rPr>
        <w:t xml:space="preserve">ultralytics</w:t>
      </w:r>
      <w:r>
        <w:t xml:space="preserve">, hơn 20 định dạng xuất [96]</w:t>
      </w:r>
      <w:r>
        <w:t xml:space="preserve">, benchmark tự động trên CPU [97]</w:t>
      </w:r>
      <w:r>
        <w:t xml:space="preserve">; giấy phép AGPL-3.0 miễn phí cho nghiên cứu học thuật [98]</w:t>
      </w:r>
      <w:r>
        <w:t xml:space="preserve">. Một nghiên cứu so sánh trực tiếp bốn bản nano trên cùng tập biển số cũng kết luận YOLO11n tối ưu [99]</w:t>
      </w:r>
      <w:r>
        <w:t xml:space="preserve">, nhưng</w:t>
      </w:r>
      <w:r>
        <w:t xml:space="preserve"> </w:t>
      </w:r>
      <w:r>
        <w:rPr>
          <w:b/>
          <w:bCs/>
        </w:rPr>
        <w:t xml:space="preserve">chưa kiểm chứng được toàn văn</w:t>
      </w:r>
      <w:r>
        <w:t xml:space="preserve"> </w:t>
      </w:r>
      <w:r>
        <w:t xml:space="preserve">nên chỉ là trích dẫn phụ.</w:t>
      </w:r>
    </w:p>
    <w:p>
      <w:pPr>
        <w:pStyle w:val="BodyText"/>
      </w:pPr>
      <w:r>
        <w:rPr>
          <w:b/>
          <w:bCs/>
        </w:rPr>
        <w:t xml:space="preserve">Chọn nano vì bài toán chỉ có một lớp:</w:t>
      </w:r>
      <w:r>
        <w:t xml:space="preserve"> </w:t>
      </w:r>
      <w:r>
        <w:t xml:space="preserve">số kênh đầu ra nhánh phân loại giảm từ 80 xuống 1, nhẹ đầu dự đoán và giảm chi phí NMS; kết quả mAP 99,3% của YOLOv8-s trên ba benchmark quốc tế ở trên 30 FPS củng cố hướng này [100]</w:t>
      </w:r>
      <w:r>
        <w:t xml:space="preserve">. Biến thể s giữ làm phương án leo thang.</w:t>
      </w:r>
    </w:p>
    <w:p>
      <w:pPr>
        <w:pStyle w:val="BodyText"/>
      </w:pPr>
      <w:r>
        <w:rPr>
          <w:b/>
          <w:bCs/>
        </w:rPr>
        <w:t xml:space="preserve">Đánh đổi phải chấp nhận.</w:t>
      </w:r>
    </w:p>
    <w:p>
      <w:pPr>
        <w:pStyle w:val="Compact"/>
        <w:numPr>
          <w:ilvl w:val="0"/>
          <w:numId w:val="1002"/>
        </w:numPr>
      </w:pPr>
      <w:r>
        <w:rPr>
          <w:b/>
          <w:bCs/>
        </w:rPr>
        <w:t xml:space="preserve">AGPL-3.0 kéo theo nghĩa vụ copyleft:</w:t>
      </w:r>
      <w:r>
        <w:t xml:space="preserve"> </w:t>
      </w:r>
      <w:r>
        <w:t xml:space="preserve">công bố mã nguồn tương ứng, tệp cấu hình và cả</w:t>
      </w:r>
      <w:r>
        <w:t xml:space="preserve"> </w:t>
      </w:r>
      <w:r>
        <w:rPr>
          <w:b/>
          <w:bCs/>
        </w:rPr>
        <w:t xml:space="preserve">trọng số mô hình</w:t>
      </w:r>
      <w:r>
        <w:t xml:space="preserve">; điều khoản mạng khiến không né được qua API [98]. Đồ án công bố mã công khai nên chấp nhận được — thương mại hoá phải mua giấy phép; không ứng viên nào tránh được copyleft.</w:t>
      </w:r>
    </w:p>
    <w:p>
      <w:pPr>
        <w:pStyle w:val="Compact"/>
        <w:numPr>
          <w:ilvl w:val="0"/>
          <w:numId w:val="1002"/>
        </w:numPr>
      </w:pPr>
      <w:r>
        <w:rPr>
          <w:b/>
          <w:bCs/>
        </w:rPr>
        <w:t xml:space="preserve">Luận cứ cải thiện đối tượng nhỏ chỉ ở mức định tính</w:t>
      </w:r>
      <w:r>
        <w:t xml:space="preserve">, vì nhà phát hành không công bố AP_small tách riêng (mục 2.5.3); đồ án phải tự đo.</w:t>
      </w:r>
    </w:p>
    <w:p>
      <w:pPr>
        <w:pStyle w:val="Compact"/>
        <w:numPr>
          <w:ilvl w:val="0"/>
          <w:numId w:val="1002"/>
        </w:numPr>
      </w:pPr>
      <w:r>
        <w:rPr>
          <w:b/>
          <w:bCs/>
        </w:rPr>
        <w:t xml:space="preserve">Bỏ qua YOLO26 dù trội trên giấy tờ:</w:t>
      </w:r>
      <w:r>
        <w:t xml:space="preserve"> </w:t>
      </w:r>
      <w:hyperlink r:id="rId22">
        <w:r>
          <w:rPr>
            <w:rStyle w:val="Hyperlink"/>
          </w:rPr>
          <w:t xml:space="preserve">mAP@0.5</w:t>
        </w:r>
      </w:hyperlink>
      <w:r>
        <w:t xml:space="preserve">:0.95 đạt 40,9 (hơn 1,4 điểm), tốc độ CPU 38,9 ± 0,7 ms (nhanh hơn khoảng 30%), bỏ DFL dễ xuất và lượng tử hoá [47] — nhưng phát hành 09/2025,</w:t>
      </w:r>
      <w:r>
        <w:t xml:space="preserve"> </w:t>
      </w:r>
      <w:r>
        <w:rPr>
          <w:b/>
          <w:bCs/>
        </w:rPr>
        <w:t xml:space="preserve">chưa có tiền lệ trên bài toán biển số</w:t>
      </w:r>
      <w:r>
        <w:t xml:space="preserve">, nên chọn làm phương án duy nhất là rủi ro không cần thiết. Dự kiến huấn luyện YOLO26n</w:t>
      </w:r>
      <w:r>
        <w:t xml:space="preserve"> </w:t>
      </w:r>
      <w:r>
        <w:rPr>
          <w:b/>
          <w:bCs/>
        </w:rPr>
        <w:t xml:space="preserve">song song làm đối chứng</w:t>
      </w:r>
      <w:r>
        <w:t xml:space="preserve">;</w:t>
      </w:r>
      <w:r>
        <w:t xml:space="preserve"> </w:t>
      </w:r>
      <w:r>
        <w:rPr>
          <w:b/>
          <w:bCs/>
        </w:rPr>
        <w:t xml:space="preserve">lượt đối chứng này cuối cùng đã không chạy được</w:t>
      </w:r>
      <w:r>
        <w:t xml:space="preserve"> </w:t>
      </w:r>
      <w:r>
        <w:t xml:space="preserve">vì toàn bộ ngân sách CPU dồn cho lượt huấn luyện</w:t>
      </w:r>
      <w:r>
        <w:t xml:space="preserve"> </w:t>
      </w:r>
      <w:r>
        <w:rPr>
          <w:rStyle w:val="VerbatimChar"/>
        </w:rPr>
        <w:t xml:space="preserve">best.pt</w:t>
      </w:r>
      <w:r>
        <w:t xml:space="preserve"> </w:t>
      </w:r>
      <w:r>
        <w:t xml:space="preserve">— ghi nhận là chưa đo ở mục 5.9.2 và chuyển thành hướng phát triển.</w:t>
      </w:r>
    </w:p>
    <w:bookmarkEnd w:id="113"/>
    <w:bookmarkStart w:id="118" w:name="X90ba90ca2d0a22af141adbecd00edd6c888f388"/>
    <w:p>
      <w:pPr>
        <w:pStyle w:val="Heading2"/>
      </w:pPr>
      <w:r>
        <w:t xml:space="preserve">3.3. Engine nhận dạng ký tự</w:t>
      </w:r>
    </w:p>
    <w:p>
      <w:pPr>
        <w:pStyle w:val="FirstParagraph"/>
      </w:pPr>
      <w:r>
        <w:t xml:space="preserve">Đây là lựa chọn trình bày</w:t>
      </w:r>
      <w:r>
        <w:t xml:space="preserve"> </w:t>
      </w:r>
      <w:r>
        <w:rPr>
          <w:b/>
          <w:bCs/>
        </w:rPr>
        <w:t xml:space="preserve">trung thực nhất về mức độ chắc chắn</w:t>
      </w:r>
      <w:r>
        <w:t xml:space="preserve">: chọn</w:t>
      </w:r>
      <w:r>
        <w:t xml:space="preserve"> </w:t>
      </w:r>
      <w:r>
        <w:rPr>
          <w:i/>
          <w:iCs/>
        </w:rPr>
        <w:t xml:space="preserve">họ engine</w:t>
      </w:r>
      <w:r>
        <w:t xml:space="preserve"> </w:t>
      </w:r>
      <w:r>
        <w:t xml:space="preserve">theo khảo sát tài liệu (3.3.1), rồi chọn</w:t>
      </w:r>
      <w:r>
        <w:t xml:space="preserve"> </w:t>
      </w:r>
      <w:r>
        <w:rPr>
          <w:i/>
          <w:iCs/>
        </w:rPr>
        <w:t xml:space="preserve">bậc mô hình</w:t>
      </w:r>
      <w:r>
        <w:t xml:space="preserve"> </w:t>
      </w:r>
      <w:r>
        <w:t xml:space="preserve">theo phép đo tự chạy (3.3.2).</w:t>
      </w:r>
    </w:p>
    <w:bookmarkStart w:id="115" w:name="Xea446612f532d9362f141709b2cc32018d80e4a"/>
    <w:p>
      <w:pPr>
        <w:pStyle w:val="Heading3"/>
      </w:pPr>
      <w:r>
        <w:t xml:space="preserve">3.3.1. PaddleOCR, EasyOCR, Tesseract — khảo sát tài liệu</w:t>
      </w:r>
    </w:p>
    <w:p>
      <w:pPr>
        <w:pStyle w:val="FirstParagraph"/>
      </w:pPr>
      <w:r>
        <w:rPr>
          <w:b/>
          <w:bCs/>
        </w:rPr>
        <w:t xml:space="preserve">Các phương án đã xét:</w:t>
      </w:r>
      <w:r>
        <w:t xml:space="preserve"> </w:t>
      </w:r>
      <w:r>
        <w:t xml:space="preserve">tám engine — PaddleOCR, EasyOCR, Tesseract, TrOCR, docTR, MMOCR, fast-plate-ocr và RapidOCR/OnnxTR.</w:t>
      </w:r>
    </w:p>
    <w:p>
      <w:pPr>
        <w:pStyle w:val="BodyText"/>
      </w:pPr>
      <w:r>
        <w:rPr>
          <w:b/>
          <w:bCs/>
        </w:rPr>
        <w:t xml:space="preserve">Bảng 3.2.</w:t>
      </w:r>
      <w:r>
        <w:t xml:space="preserve"> </w:t>
      </w:r>
      <w:r>
        <w:t xml:space="preserve">So sánh các engine OCR ứng viên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rPr>
                <w:b/>
                <w:bCs/>
              </w:rPr>
              <w:t xml:space="preserve">PaddleOCR</w:t>
            </w:r>
            <w:r>
              <w:t xml:space="preserve"> </w:t>
            </w:r>
            <w:r>
              <w:t xml:space="preserve">(PP-OCRv5 mobile)</w:t>
            </w:r>
          </w:p>
        </w:tc>
        <w:tc>
          <w:tcPr/>
          <w:p>
            <w:pPr>
              <w:pStyle w:val="Compact"/>
            </w:pPr>
            <w:r>
              <w:rPr>
                <w:b/>
                <w:bCs/>
              </w:rPr>
              <w:t xml:space="preserve">EasyOCR</w:t>
            </w:r>
          </w:p>
        </w:tc>
        <w:tc>
          <w:tcPr/>
          <w:p>
            <w:pPr>
              <w:pStyle w:val="Compact"/>
            </w:pPr>
            <w:r>
              <w:rPr>
                <w:b/>
                <w:bCs/>
              </w:rPr>
              <w:t xml:space="preserve">Tesseract</w:t>
            </w:r>
          </w:p>
        </w:tc>
      </w:tr>
      <w:tr>
        <w:tc>
          <w:tcPr/>
          <w:p>
            <w:pPr>
              <w:pStyle w:val="Compact"/>
            </w:pPr>
            <w:r>
              <w:t xml:space="preserve">Kiến trúc</w:t>
            </w:r>
          </w:p>
        </w:tc>
        <w:tc>
          <w:tcPr/>
          <w:p>
            <w:pPr>
              <w:pStyle w:val="Compact"/>
            </w:pPr>
            <w:r>
              <w:t xml:space="preserve">2 giai đoạn: DB và SVTR-LCNet/CTC [17]</w:t>
            </w:r>
          </w:p>
        </w:tc>
        <w:tc>
          <w:tcPr/>
          <w:p>
            <w:pPr>
              <w:pStyle w:val="Compact"/>
            </w:pPr>
            <w:r>
              <w:t xml:space="preserve">2 giai đoạn: CRAFT và CRNN/CTC [60]</w:t>
            </w:r>
          </w:p>
        </w:tc>
        <w:tc>
          <w:tcPr/>
          <w:p>
            <w:pPr>
              <w:pStyle w:val="Compact"/>
            </w:pPr>
            <w:r>
              <w:t xml:space="preserve">LSTM theo dòng [101]</w:t>
            </w:r>
          </w:p>
        </w:tc>
      </w:tr>
      <w:tr>
        <w:tc>
          <w:tcPr/>
          <w:p>
            <w:pPr>
              <w:pStyle w:val="Compact"/>
            </w:pPr>
            <w:r>
              <w:t xml:space="preserve">Kích thước mô hình</w:t>
            </w:r>
          </w:p>
        </w:tc>
        <w:tc>
          <w:tcPr/>
          <w:p>
            <w:pPr>
              <w:pStyle w:val="Compact"/>
            </w:pPr>
            <w:r>
              <w:rPr>
                <w:b/>
                <w:bCs/>
              </w:rPr>
              <w:t xml:space="preserve">4,7 MB det + 16 MB rec ≈ 21 MB</w:t>
            </w:r>
            <w:r>
              <w:t xml:space="preserve"> </w:t>
            </w:r>
            <w:r>
              <w:t xml:space="preserve">[102]</w:t>
            </w:r>
            <w:r>
              <w:t xml:space="preserve">, [103]</w:t>
            </w:r>
          </w:p>
        </w:tc>
        <w:tc>
          <w:tcPr/>
          <w:p>
            <w:pPr>
              <w:pStyle w:val="Compact"/>
            </w:pPr>
            <w:r>
              <w:t xml:space="preserve">Khoảng 200 MB</w:t>
            </w:r>
          </w:p>
        </w:tc>
        <w:tc>
          <w:tcPr/>
          <w:p>
            <w:pPr>
              <w:pStyle w:val="Compact"/>
            </w:pPr>
            <w:r>
              <w:t xml:space="preserve">Khoảng 30 MB</w:t>
            </w:r>
          </w:p>
        </w:tc>
      </w:tr>
      <w:tr>
        <w:tc>
          <w:tcPr/>
          <w:p>
            <w:pPr>
              <w:pStyle w:val="Compact"/>
            </w:pPr>
            <w:r>
              <w:t xml:space="preserve">Thời gian CPU</w:t>
            </w:r>
          </w:p>
        </w:tc>
        <w:tc>
          <w:tcPr/>
          <w:p>
            <w:pPr>
              <w:pStyle w:val="Compact"/>
            </w:pPr>
            <w:r>
              <w:t xml:space="preserve">det 57,77 ms + rec 21,20 ms [102], [103]</w:t>
            </w:r>
          </w:p>
        </w:tc>
        <w:tc>
          <w:tcPr/>
          <w:p>
            <w:pPr>
              <w:pStyle w:val="Compact"/>
            </w:pPr>
            <w:r>
              <w:t xml:space="preserve">Cần đo thực nghiệm</w:t>
            </w:r>
          </w:p>
        </w:tc>
        <w:tc>
          <w:tcPr/>
          <w:p>
            <w:pPr>
              <w:pStyle w:val="Compact"/>
            </w:pPr>
            <w:r>
              <w:t xml:space="preserve">Nhanh nhất trong nhóm</w:t>
            </w:r>
          </w:p>
        </w:tc>
      </w:tr>
      <w:tr>
        <w:tc>
          <w:tcPr/>
          <w:p>
            <w:pPr>
              <w:pStyle w:val="Compact"/>
            </w:pPr>
            <w:r>
              <w:t xml:space="preserve">Giấy phép</w:t>
            </w:r>
          </w:p>
        </w:tc>
        <w:tc>
          <w:tcPr/>
          <w:p>
            <w:pPr>
              <w:pStyle w:val="Compact"/>
            </w:pPr>
            <w:r>
              <w:t xml:space="preserve">Apache 2.0</w:t>
            </w:r>
          </w:p>
        </w:tc>
        <w:tc>
          <w:tcPr/>
          <w:p>
            <w:pPr>
              <w:pStyle w:val="Compact"/>
            </w:pPr>
            <w:r>
              <w:t xml:space="preserve">Apache 2.0</w:t>
            </w:r>
          </w:p>
        </w:tc>
        <w:tc>
          <w:tcPr/>
          <w:p>
            <w:pPr>
              <w:pStyle w:val="Compact"/>
            </w:pPr>
            <w:r>
              <w:t xml:space="preserve">Apache 2.0</w:t>
            </w:r>
          </w:p>
        </w:tc>
      </w:tr>
      <w:tr>
        <w:tc>
          <w:tcPr/>
          <w:p>
            <w:pPr>
              <w:pStyle w:val="Compact"/>
            </w:pPr>
            <w:r>
              <w:t xml:space="preserve">Hỗ trợ nhiều dòng</w:t>
            </w:r>
          </w:p>
        </w:tc>
        <w:tc>
          <w:tcPr/>
          <w:p>
            <w:pPr>
              <w:pStyle w:val="Compact"/>
            </w:pPr>
            <w:r>
              <w:t xml:space="preserve">Tự nhiên — mỗi dòng một hộp,</w:t>
            </w:r>
            <w:r>
              <w:t xml:space="preserve"> </w:t>
            </w:r>
            <w:r>
              <w:rPr>
                <w:b/>
                <w:bCs/>
              </w:rPr>
              <w:t xml:space="preserve">cần tự sắp xếp</w:t>
            </w:r>
          </w:p>
        </w:tc>
        <w:tc>
          <w:tcPr/>
          <w:p>
            <w:pPr>
              <w:pStyle w:val="Compact"/>
            </w:pPr>
            <w:r>
              <w:t xml:space="preserve">Tự nhiên — CRAFT tách vùng</w:t>
            </w:r>
          </w:p>
        </w:tc>
        <w:tc>
          <w:tcPr/>
          <w:p>
            <w:pPr>
              <w:pStyle w:val="Compact"/>
            </w:pPr>
            <w:r>
              <w:t xml:space="preserve">Lý thuyết có, thực tế kém [104]</w:t>
            </w:r>
          </w:p>
        </w:tc>
      </w:tr>
      <w:tr>
        <w:tc>
          <w:tcPr/>
          <w:p>
            <w:pPr>
              <w:pStyle w:val="Compact"/>
            </w:pPr>
            <w:r>
              <w:t xml:space="preserve">Giới hạn tập ký tự khi suy luận</w:t>
            </w:r>
          </w:p>
        </w:tc>
        <w:tc>
          <w:tcPr/>
          <w:p>
            <w:pPr>
              <w:pStyle w:val="Compact"/>
            </w:pPr>
            <w:r>
              <w:rPr>
                <w:b/>
                <w:bCs/>
              </w:rPr>
              <w:t xml:space="preserve">Không có</w:t>
            </w:r>
            <w:r>
              <w:t xml:space="preserve"> </w:t>
            </w:r>
            <w:r>
              <w:t xml:space="preserve">— phải tinh chỉnh [105]</w:t>
            </w:r>
          </w:p>
        </w:tc>
        <w:tc>
          <w:tcPr/>
          <w:p>
            <w:pPr>
              <w:pStyle w:val="Compact"/>
            </w:pPr>
            <w:r>
              <w:t xml:space="preserve">Có, tham số native [106]</w:t>
            </w:r>
          </w:p>
        </w:tc>
        <w:tc>
          <w:tcPr/>
          <w:p>
            <w:pPr>
              <w:pStyle w:val="Compact"/>
            </w:pPr>
            <w:r>
              <w:rPr>
                <w:b/>
                <w:bCs/>
              </w:rPr>
              <w:t xml:space="preserve">Tốt nhất</w:t>
            </w:r>
            <w:r>
              <w:t xml:space="preserve"> </w:t>
            </w:r>
            <w:r>
              <w:t xml:space="preserve">[107]</w:t>
            </w:r>
          </w:p>
        </w:tc>
      </w:tr>
      <w:tr>
        <w:tc>
          <w:tcPr/>
          <w:p>
            <w:pPr>
              <w:pStyle w:val="Compact"/>
            </w:pPr>
            <w:r>
              <w:t xml:space="preserve">Độ khó triển khai Windows + CPU</w:t>
            </w:r>
          </w:p>
        </w:tc>
        <w:tc>
          <w:tcPr/>
          <w:p>
            <w:pPr>
              <w:pStyle w:val="Compact"/>
            </w:pPr>
            <w:r>
              <w:t xml:space="preserve">Trung bình — framework riêng</w:t>
            </w:r>
          </w:p>
        </w:tc>
        <w:tc>
          <w:tcPr/>
          <w:p>
            <w:pPr>
              <w:pStyle w:val="Compact"/>
            </w:pPr>
            <w:r>
              <w:rPr>
                <w:b/>
                <w:bCs/>
              </w:rPr>
              <w:t xml:space="preserve">Dễ nhất</w:t>
            </w:r>
            <w:r>
              <w:t xml:space="preserve"> </w:t>
            </w:r>
            <w:r>
              <w:t xml:space="preserve">— chỉ cần PyTorch</w:t>
            </w:r>
          </w:p>
        </w:tc>
        <w:tc>
          <w:tcPr/>
          <w:p>
            <w:pPr>
              <w:pStyle w:val="Compact"/>
            </w:pPr>
            <w:r>
              <w:t xml:space="preserve">Cần cài binary hệ thống</w:t>
            </w:r>
          </w:p>
        </w:tc>
      </w:tr>
    </w:tbl>
    <w:p>
      <w:pPr>
        <w:pStyle w:val="BodyText"/>
      </w:pPr>
      <w:r>
        <w:rPr>
          <w:i/>
          <w:iCs/>
        </w:rPr>
        <w:t xml:space="preserve">Ghi chú bắt buộc về cột thời gian CPU: số của PaddleOCR đo trên Intel Xeon Gold 6271C, FP32, trên tập nội bộ gồm ảnh tài liệu —</w:t>
      </w:r>
      <w:r>
        <w:rPr>
          <w:i/>
          <w:iCs/>
        </w:rPr>
        <w:t xml:space="preserve"> </w:t>
      </w:r>
      <w:r>
        <w:rPr>
          <w:b/>
          <w:bCs/>
          <w:i/>
          <w:iCs/>
        </w:rPr>
        <w:t xml:space="preserve">không phải ảnh biển số</w:t>
      </w:r>
      <w:r>
        <w:rPr>
          <w:i/>
          <w:iCs/>
        </w:rPr>
        <w:t xml:space="preserve">.</w:t>
      </w:r>
    </w:p>
    <w:p>
      <w:pPr>
        <w:pStyle w:val="BodyText"/>
      </w:pPr>
      <w:r>
        <w:t xml:space="preserve">Bốn engine loại sớm nên không vào bảng:</w:t>
      </w:r>
      <w:r>
        <w:t xml:space="preserve"> </w:t>
      </w:r>
      <w:r>
        <w:rPr>
          <w:b/>
          <w:bCs/>
        </w:rPr>
        <w:t xml:space="preserve">TrOCR</w:t>
      </w:r>
      <w:r>
        <w:t xml:space="preserve"> </w:t>
      </w:r>
      <w:r>
        <w:t xml:space="preserve">—</w:t>
      </w:r>
      <w:r>
        <w:t xml:space="preserve"> </w:t>
      </w:r>
      <w:r>
        <w:rPr>
          <w:b/>
          <w:bCs/>
        </w:rPr>
        <w:t xml:space="preserve">ảo giác trên văn bản đa dòng</w:t>
      </w:r>
      <w:r>
        <w:t xml:space="preserve"> </w:t>
      </w:r>
      <w:r>
        <w:t xml:space="preserve">[69], quá nặng cho CPU (334 – 558 triệu tham số [68]), biến dạng tỷ lệ khung hình (mục 2.6.3g);</w:t>
      </w:r>
      <w:r>
        <w:t xml:space="preserve"> </w:t>
      </w:r>
      <w:r>
        <w:rPr>
          <w:b/>
          <w:bCs/>
        </w:rPr>
        <w:t xml:space="preserve">MMOCR</w:t>
      </w:r>
      <w:r>
        <w:t xml:space="preserve"> </w:t>
      </w:r>
      <w:r>
        <w:t xml:space="preserve">— chuỗi phụ thuộc bốn tầng, rủi ro cài đặt cao nhất trên Windows không GPU [108]</w:t>
      </w:r>
      <w:r>
        <w:t xml:space="preserve">;</w:t>
      </w:r>
      <w:r>
        <w:t xml:space="preserve"> </w:t>
      </w:r>
      <w:r>
        <w:rPr>
          <w:b/>
          <w:bCs/>
        </w:rPr>
        <w:t xml:space="preserve">fast-plate-ocr</w:t>
      </w:r>
      <w:r>
        <w:t xml:space="preserve"> </w:t>
      </w:r>
      <w:r>
        <w:t xml:space="preserve">— không có mô hình cho biển Việt Nam, kiến trúc khe cố định không xử lý được biển hai dòng nếu chưa huấn luyện lại [109]</w:t>
      </w:r>
      <w:r>
        <w:t xml:space="preserve">;</w:t>
      </w:r>
      <w:r>
        <w:t xml:space="preserve"> </w:t>
      </w:r>
      <w:r>
        <w:rPr>
          <w:b/>
          <w:bCs/>
        </w:rPr>
        <w:t xml:space="preserve">docTR</w:t>
      </w:r>
      <w:r>
        <w:t xml:space="preserve"> </w:t>
      </w:r>
      <w:r>
        <w:t xml:space="preserve">— tối ưu cho trang tài liệu, không cho ảnh crop nhỏ [110]</w:t>
      </w:r>
      <w:r>
        <w:t xml:space="preserve">.</w:t>
      </w:r>
    </w:p>
    <w:p>
      <w:pPr>
        <w:pStyle w:val="BodyText"/>
      </w:pPr>
      <w:r>
        <w:rPr>
          <w:b/>
          <w:bCs/>
        </w:rPr>
        <w:t xml:space="preserve">Bằng chứng thực sự đứng vững cho PaddleOCR.</w:t>
      </w:r>
      <w:r>
        <w:t xml:space="preserve"> </w:t>
      </w:r>
      <w:r>
        <w:t xml:space="preserve">Hai số liệu thường được viện dẫn để chứng minh "PaddleOCR tốt cho biển số" đã</w:t>
      </w:r>
      <w:r>
        <w:t xml:space="preserve"> </w:t>
      </w:r>
      <w:r>
        <w:rPr>
          <w:b/>
          <w:bCs/>
        </w:rPr>
        <w:t xml:space="preserve">bị bác bỏ khi truy ngược nguồn gốc</w:t>
      </w:r>
      <w:r>
        <w:t xml:space="preserve">: cả hai đến từ một bài báo dùng</w:t>
      </w:r>
      <w:r>
        <w:t xml:space="preserve"> </w:t>
      </w:r>
      <w:r>
        <w:rPr>
          <w:b/>
          <w:bCs/>
        </w:rPr>
        <w:t xml:space="preserve">EasyOCR</w:t>
      </w:r>
      <w:r>
        <w:t xml:space="preserve">, không phải PaddleOCR [111]</w:t>
      </w:r>
      <w:r>
        <w:t xml:space="preserve">. Còn đứng vững:</w:t>
      </w:r>
      <w:r>
        <w:t xml:space="preserve"> </w:t>
      </w:r>
      <w:r>
        <w:rPr>
          <w:b/>
          <w:bCs/>
        </w:rPr>
        <w:t xml:space="preserve">nhẹ nhất nhóm khả dụng</w:t>
      </w:r>
      <w:r>
        <w:t xml:space="preserve"> </w:t>
      </w:r>
      <w:r>
        <w:t xml:space="preserve">— khoảng 21 MB so với khoảng 200 MB của EasyOCR;</w:t>
      </w:r>
      <w:r>
        <w:t xml:space="preserve"> </w:t>
      </w:r>
      <w:r>
        <w:rPr>
          <w:b/>
          <w:bCs/>
        </w:rPr>
        <w:t xml:space="preserve">thời gian CPU khả thi</w:t>
      </w:r>
      <w:r>
        <w:t xml:space="preserve">, trên giấy có lộ trình nâng cấp — PP-OCRv6 Tiny nhanh hơn v5 mobile khoảng 3,9 lần trên CPU [112]</w:t>
      </w:r>
      <w:r>
        <w:t xml:space="preserve">, nhưng</w:t>
      </w:r>
      <w:r>
        <w:t xml:space="preserve"> </w:t>
      </w:r>
      <w:r>
        <w:rPr>
          <w:b/>
          <w:bCs/>
        </w:rPr>
        <w:t xml:space="preserve">lộ trình này về sau không lấy được</w:t>
      </w:r>
      <w:r>
        <w:t xml:space="preserve"> </w:t>
      </w:r>
      <w:r>
        <w:t xml:space="preserve">(mục 3.3.2); ràng buộc siêu nhẹ là chủ đích thiết kế xuyên suốt dòng PP-OCR [113]</w:t>
      </w:r>
      <w:r>
        <w:t xml:space="preserve">, [114]</w:t>
      </w:r>
      <w:r>
        <w:t xml:space="preserve">; có bằng chứng tinh chỉnh trên biển số cho kết quả tốt [67] — tuy nhiên là</w:t>
      </w:r>
      <w:r>
        <w:t xml:space="preserve"> </w:t>
      </w:r>
      <w:r>
        <w:rPr>
          <w:b/>
          <w:bCs/>
        </w:rPr>
        <w:t xml:space="preserve">biển số Trung Quốc một dòng</w:t>
      </w:r>
      <w:r>
        <w:t xml:space="preserve">; kiến trúc hai giai đoạn trả mỗi dòng một hộp; giấy phép Apache 2.0, không copyleft.</w:t>
      </w:r>
    </w:p>
    <w:p>
      <w:pPr>
        <w:pStyle w:val="BodyText"/>
      </w:pPr>
      <w:r>
        <w:rPr>
          <w:b/>
          <w:bCs/>
        </w:rPr>
        <w:t xml:space="preserve">Những gì PaddleOCR thua.</w:t>
      </w:r>
      <w:r>
        <w:t xml:space="preserve"> </w:t>
      </w:r>
      <w:r>
        <w:t xml:space="preserve">Không giới hạn được tập ký tự khi suy luận, phải tinh chỉnh mới có [105]; khó cài hơn EasyOCR vì kéo theo framework học sâu thứ hai; kém xa mô hình chuyên biệt LPTR-AFLNet — 99,37% riêng trên biển hai dòng với 2,7 triệu tham số [75] — nhưng mô hình đó không có gói cài sẵn, không có bản cho biển Việt Nam, không công bố số liệu CPU.</w:t>
      </w:r>
    </w:p>
    <w:p>
      <w:pPr>
        <w:pStyle w:val="Heading3"/>
      </w:pPr>
      <w:bookmarkStart w:id="114" w:name="X0aa9d6befe99ac2ed94c8f184e2c5472433b257"/>
      <w:r>
        <w:t xml:space="preserve">🎯 Kết luận trung thực — điểm quan trọng nhất của Chương 3</w:t>
      </w:r>
      <w:bookmarkEnd w:id="114"/>
    </w:p>
    <w:p>
      <w:pPr>
        <w:pStyle w:val="BlockText"/>
      </w:pPr>
      <w:r>
        <w:rPr>
          <w:b/>
          <w:bCs/>
        </w:rPr>
        <w:t xml:space="preserve">PaddleOCR là lựa chọn hợp lý, nhưng KHÔNG phải lựa chọn đã được chứng minh là tốt nhất cho bài toán này.</w:t>
      </w:r>
      <w:r>
        <w:t xml:space="preserve"> </w:t>
      </w:r>
      <w:r>
        <w:t xml:space="preserve">Ba điểm phải nói rõ:</w:t>
      </w:r>
    </w:p>
    <w:p>
      <w:pPr>
        <w:pStyle w:val="Compact"/>
        <w:numPr>
          <w:ilvl w:val="0"/>
          <w:numId w:val="1003"/>
        </w:numPr>
      </w:pPr>
      <w:r>
        <w:rPr>
          <w:b/>
          <w:bCs/>
        </w:rPr>
        <w:t xml:space="preserve">Tài liệu công khai không ủng hộ PaddleOCR:</w:t>
      </w:r>
      <w:r>
        <w:t xml:space="preserve"> </w:t>
      </w:r>
      <w:r>
        <w:t xml:space="preserve">hai số liệu mạnh nhất từng được viện dẫn đã bị bác bỏ, và các so sánh engine-với-engine trên ảnh biển số kiểm chứng được lại</w:t>
      </w:r>
      <w:r>
        <w:t xml:space="preserve"> </w:t>
      </w:r>
      <w:r>
        <w:rPr>
          <w:b/>
          <w:bCs/>
        </w:rPr>
        <w:t xml:space="preserve">nghiêng về EasyOCR</w:t>
      </w:r>
      <w:r>
        <w:t xml:space="preserve"> </w:t>
      </w:r>
      <w:r>
        <w:t xml:space="preserve">[115]</w:t>
      </w:r>
      <w:r>
        <w:t xml:space="preserve">. Đây là tình trạng</w:t>
      </w:r>
      <w:r>
        <w:t xml:space="preserve"> </w:t>
      </w:r>
      <w:r>
        <w:rPr>
          <w:b/>
          <w:bCs/>
        </w:rPr>
        <w:t xml:space="preserve">tại thời điểm chọn công nghệ</w:t>
      </w:r>
      <w:r>
        <w:t xml:space="preserve">; phép đo tự chạy về sau (mục 3.3.3) nói ngược lại.</w:t>
      </w:r>
    </w:p>
    <w:p>
      <w:pPr>
        <w:pStyle w:val="Compact"/>
        <w:numPr>
          <w:ilvl w:val="0"/>
          <w:numId w:val="1003"/>
        </w:numPr>
      </w:pPr>
      <w:r>
        <w:rPr>
          <w:b/>
          <w:bCs/>
        </w:rPr>
        <w:t xml:space="preserve">Lý do giữ PaddleOCR là lý do kỹ thuật và vận hành, không phải độ chính xác:</w:t>
      </w:r>
      <w:r>
        <w:t xml:space="preserve"> </w:t>
      </w:r>
      <w:r>
        <w:t xml:space="preserve">nhẹ hơn EasyOCR gần 10 lần, có lộ trình tăng tốc, có bằng chứng tinh chỉnh, mạnh trên ảnh xoay.</w:t>
      </w:r>
    </w:p>
    <w:p>
      <w:pPr>
        <w:pStyle w:val="Compact"/>
        <w:numPr>
          <w:ilvl w:val="0"/>
          <w:numId w:val="1003"/>
        </w:numPr>
      </w:pPr>
      <w:r>
        <w:rPr>
          <w:b/>
          <w:bCs/>
        </w:rPr>
        <w:t xml:space="preserve">Không engine nào giải sẵn bài toán hai dòng.</w:t>
      </w:r>
      <w:r>
        <w:t xml:space="preserve"> </w:t>
      </w:r>
      <w:r>
        <w:t xml:space="preserve">Như đã chứng minh ở mục 2.6.3, chọn engine</w:t>
      </w:r>
      <w:r>
        <w:t xml:space="preserve"> </w:t>
      </w:r>
      <w:r>
        <w:rPr>
          <w:b/>
          <w:bCs/>
        </w:rPr>
        <w:t xml:space="preserve">không quyết định</w:t>
      </w:r>
      <w:r>
        <w:t xml:space="preserve"> </w:t>
      </w:r>
      <w:r>
        <w:t xml:space="preserve">thành bại của rủi ro R-04 — module tách và ghép dòng mới quyết định.</w:t>
      </w:r>
    </w:p>
    <w:p>
      <w:pPr>
        <w:pStyle w:val="BlockText"/>
      </w:pPr>
      <w:r>
        <w:t xml:space="preserve">Cách xử lý đúng ở thời điểm đó: giữ PaddleOCR làm baseline vì điểm 2, coi</w:t>
      </w:r>
      <w:r>
        <w:t xml:space="preserve"> </w:t>
      </w:r>
      <w:r>
        <w:rPr>
          <w:b/>
          <w:bCs/>
        </w:rPr>
        <w:t xml:space="preserve">EasyOCR là ứng viên ngang hàng, không phải phương án dự phòng hình thức</w:t>
      </w:r>
      <w:r>
        <w:t xml:space="preserve"> </w:t>
      </w:r>
      <w:r>
        <w:t xml:space="preserve">(Tesseract làm mốc dưới), và</w:t>
      </w:r>
      <w:r>
        <w:t xml:space="preserve"> </w:t>
      </w:r>
      <w:r>
        <w:rPr>
          <w:b/>
          <w:bCs/>
        </w:rPr>
        <w:t xml:space="preserve">để một benchmark tự chạy trên chính tập biển số Việt Nam quyết định</w:t>
      </w:r>
      <w:r>
        <w:t xml:space="preserve"> </w:t>
      </w:r>
      <w:r>
        <w:t xml:space="preserve">— benchmark đó</w:t>
      </w:r>
      <w:r>
        <w:t xml:space="preserve"> </w:t>
      </w:r>
      <w:r>
        <w:rPr>
          <w:b/>
          <w:bCs/>
        </w:rPr>
        <w:t xml:space="preserve">đã chạy ngày 03/08/2026</w:t>
      </w:r>
      <w:r>
        <w:t xml:space="preserve">, kết quả ở mục 3.3.3.</w:t>
      </w:r>
    </w:p>
    <w:p>
      <w:pPr>
        <w:pStyle w:val="FirstParagraph"/>
      </w:pPr>
      <w:r>
        <w:rPr>
          <w:b/>
          <w:bCs/>
        </w:rPr>
        <w:t xml:space="preserve">Ma trận thí nghiệm</w:t>
      </w:r>
      <w:r>
        <w:t xml:space="preserve"> </w:t>
      </w:r>
      <w:r>
        <w:t xml:space="preserve">gồm bốn trục: engine, cách xử lý biển hai dòng, có hoặc không nắn chỉnh phối cảnh, và runtime. Ba trục đầu đã chạy (mục 3.3.3); trục runtime chưa (mục 5.6.3).</w:t>
      </w:r>
    </w:p>
    <w:bookmarkEnd w:id="115"/>
    <w:bookmarkStart w:id="116" w:name="X555c9d4e7aae453c4af7e4d9c0c1c1c43f90f9b"/>
    <w:p>
      <w:pPr>
        <w:pStyle w:val="Heading3"/>
      </w:pPr>
      <w:r>
        <w:t xml:space="preserve">3.3.2. PP-OCRv5 mobile so với PP-OCRv6 — đo trên máy đồ án</w:t>
      </w:r>
    </w:p>
    <w:p>
      <w:pPr>
        <w:pStyle w:val="FirstParagraph"/>
      </w:pPr>
      <w:r>
        <w:t xml:space="preserve">Mục này chọn</w:t>
      </w:r>
      <w:r>
        <w:t xml:space="preserve"> </w:t>
      </w:r>
      <w:r>
        <w:rPr>
          <w:b/>
          <w:bCs/>
        </w:rPr>
        <w:t xml:space="preserve">bậc mô hình</w:t>
      </w:r>
      <w:r>
        <w:t xml:space="preserve"> </w:t>
      </w:r>
      <w:r>
        <w:t xml:space="preserve">bên trong họ đã chọn, dựa trên số liệu</w:t>
      </w:r>
      <w:r>
        <w:t xml:space="preserve"> </w:t>
      </w:r>
      <w:r>
        <w:rPr>
          <w:b/>
          <w:bCs/>
        </w:rPr>
        <w:t xml:space="preserve">tự đo</w:t>
      </w:r>
      <w:r>
        <w:t xml:space="preserve">. Quy trình đầy đủ ở</w:t>
      </w:r>
      <w:r>
        <w:t xml:space="preserve"> </w:t>
      </w:r>
      <w:r>
        <w:rPr>
          <w:rStyle w:val="VerbatimChar"/>
        </w:rPr>
        <w:t xml:space="preserve">docs/reports/35-ppocrv6-evaluation.md</w:t>
      </w:r>
      <w:r>
        <w:t xml:space="preserve">.</w:t>
      </w:r>
    </w:p>
    <w:p>
      <w:pPr>
        <w:pStyle w:val="BodyText"/>
      </w:pPr>
      <w:r>
        <w:rPr>
          <w:b/>
          <w:bCs/>
        </w:rPr>
        <w:t xml:space="preserve">a) Chỉ một bậc của v6 là lấy được.</w:t>
      </w:r>
      <w:r>
        <w:t xml:space="preserve"> </w:t>
      </w:r>
      <w:r>
        <w:t xml:space="preserve">Quét gói</w:t>
      </w:r>
      <w:r>
        <w:t xml:space="preserve"> </w:t>
      </w:r>
      <w:r>
        <w:rPr>
          <w:rStyle w:val="VerbatimChar"/>
        </w:rPr>
        <w:t xml:space="preserve">paddleocr 3.7.0</w:t>
      </w:r>
      <w:r>
        <w:t xml:space="preserve"> </w:t>
      </w:r>
      <w:r>
        <w:t xml:space="preserve">chỉ thấy</w:t>
      </w:r>
      <w:r>
        <w:t xml:space="preserve"> </w:t>
      </w:r>
      <w:r>
        <w:rPr>
          <w:rStyle w:val="VerbatimChar"/>
        </w:rPr>
        <w:t xml:space="preserve">PP-OCRv6</w:t>
      </w:r>
      <w:r>
        <w:t xml:space="preserve"> </w:t>
      </w:r>
      <w:r>
        <w:t xml:space="preserve">và cặp</w:t>
      </w:r>
      <w:r>
        <w:t xml:space="preserve"> </w:t>
      </w:r>
      <w:r>
        <w:rPr>
          <w:rStyle w:val="VerbatimChar"/>
        </w:rPr>
        <w:t xml:space="preserve">PP-OCRv6_medium_det/rec</w:t>
      </w:r>
      <w:r>
        <w:t xml:space="preserve"> </w:t>
      </w:r>
      <w:r>
        <w:t xml:space="preserve">—</w:t>
      </w:r>
      <w:r>
        <w:t xml:space="preserve"> </w:t>
      </w:r>
      <w:r>
        <w:rPr>
          <w:b/>
          <w:bCs/>
        </w:rPr>
        <w:t xml:space="preserve">không có bản Tiny, không có bản Small.</w:t>
      </w:r>
      <w:r>
        <w:t xml:space="preserve"> </w:t>
      </w:r>
      <w:r>
        <w:t xml:space="preserve">Bậc hấp dẫn với hệ thống CPU là</w:t>
      </w:r>
      <w:r>
        <w:t xml:space="preserve"> </w:t>
      </w:r>
      <w:r>
        <w:rPr>
          <w:b/>
          <w:bCs/>
        </w:rPr>
        <w:t xml:space="preserve">Tiny</w:t>
      </w:r>
      <w:r>
        <w:t xml:space="preserve"> </w:t>
      </w:r>
      <w:r>
        <w:t xml:space="preserve">(0,20 giây mỗi ảnh, chính là "lộ trình trên giấy" ở mục 3.3.1); bậc duy nhất tải được là</w:t>
      </w:r>
      <w:r>
        <w:t xml:space="preserve"> </w:t>
      </w:r>
      <w:r>
        <w:rPr>
          <w:b/>
          <w:bCs/>
        </w:rPr>
        <w:t xml:space="preserve">Medium</w:t>
      </w:r>
      <w:r>
        <w:t xml:space="preserve">, bậc mà chính bài báo ghi 1,40 giây mỗi ảnh —</w:t>
      </w:r>
      <w:r>
        <w:t xml:space="preserve"> </w:t>
      </w:r>
      <w:r>
        <w:rPr>
          <w:b/>
          <w:bCs/>
        </w:rPr>
        <w:t xml:space="preserve">chậm hơn</w:t>
      </w:r>
      <w:r>
        <w:t xml:space="preserve"> </w:t>
      </w:r>
      <w:r>
        <w:t xml:space="preserve">v5 mobile (0,78 giây) khoảng 1,8 lần. Lộ trình nâng cấp vì vậy</w:t>
      </w:r>
      <w:r>
        <w:t xml:space="preserve"> </w:t>
      </w:r>
      <w:r>
        <w:rPr>
          <w:b/>
          <w:bCs/>
        </w:rPr>
        <w:t xml:space="preserve">không lấy được</w:t>
      </w:r>
      <w:r>
        <w:t xml:space="preserve">.</w:t>
      </w:r>
    </w:p>
    <w:p>
      <w:pPr>
        <w:pStyle w:val="BodyText"/>
      </w:pPr>
      <w:r>
        <w:rPr>
          <w:b/>
          <w:bCs/>
        </w:rPr>
        <w:t xml:space="preserve">b) Phải tự đo:</w:t>
      </w:r>
      <w:r>
        <w:t xml:space="preserve"> </w:t>
      </w:r>
      <w:r>
        <w:t xml:space="preserve">bài báo đo trên Xeon 8350C</w:t>
      </w:r>
      <w:r>
        <w:t xml:space="preserve"> </w:t>
      </w:r>
      <w:r>
        <w:rPr>
          <w:b/>
          <w:bCs/>
        </w:rPr>
        <w:t xml:space="preserve">có OpenVINO</w:t>
      </w:r>
      <w:r>
        <w:t xml:space="preserve">, trên</w:t>
      </w:r>
      <w:r>
        <w:t xml:space="preserve"> </w:t>
      </w:r>
      <w:r>
        <w:rPr>
          <w:b/>
          <w:bCs/>
        </w:rPr>
        <w:t xml:space="preserve">văn bản tài liệu</w:t>
      </w:r>
      <w:r>
        <w:t xml:space="preserve"> </w:t>
      </w:r>
      <w:r>
        <w:t xml:space="preserve">— lệch cả phần cứng lẫn miền dữ liệu. Cách đo: 200 vùng cắt biển số từ tập kiểm định (</w:t>
      </w:r>
      <w:r>
        <w:rPr>
          <w:rStyle w:val="VerbatimChar"/>
        </w:rPr>
        <w:t xml:space="preserve">val.txt</w:t>
      </w:r>
      <w:r>
        <w:t xml:space="preserve">, không tăng cường, không mảnh vụn), chạy</w:t>
      </w:r>
      <w:r>
        <w:t xml:space="preserve"> </w:t>
      </w:r>
      <w:r>
        <w:rPr>
          <w:b/>
          <w:bCs/>
        </w:rPr>
        <w:t xml:space="preserve">chỉ nhánh nhận dạng</w:t>
      </w:r>
      <w:r>
        <w:t xml:space="preserve"> </w:t>
      </w:r>
      <w:r>
        <w:t xml:space="preserve">để cô lập biến so sánh; cùng máy, cùng ảnh, cùng thứ tự.</w:t>
      </w:r>
    </w:p>
    <w:p>
      <w:pPr>
        <w:pStyle w:val="BodyText"/>
      </w:pPr>
      <w:r>
        <w:rPr>
          <w:b/>
          <w:bCs/>
        </w:rPr>
        <w:t xml:space="preserve">Bảng 3.3.</w:t>
      </w:r>
      <w:r>
        <w:t xml:space="preserve"> </w:t>
      </w:r>
      <w:r>
        <w:t xml:space="preserve">PP-OCRv6_medium_rec so với PP-OCRv5_mobile_rec, đo trên 200 vùng cắt biển số của đồ 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jc w:val="right"/>
            </w:pPr>
            <w:r>
              <w:t xml:space="preserve">Đúng chuỗi</w:t>
            </w:r>
          </w:p>
        </w:tc>
        <w:tc>
          <w:tcPr/>
          <w:p>
            <w:pPr>
              <w:pStyle w:val="Compact"/>
              <w:jc w:val="right"/>
            </w:pPr>
            <w:r>
              <w:t xml:space="preserve">Trung vị</w:t>
            </w:r>
          </w:p>
        </w:tc>
        <w:tc>
          <w:tcPr/>
          <w:p>
            <w:pPr>
              <w:pStyle w:val="Compact"/>
              <w:jc w:val="right"/>
            </w:pPr>
            <w:r>
              <w:t xml:space="preserve">p95</w:t>
            </w:r>
          </w:p>
        </w:tc>
      </w:tr>
      <w:tr>
        <w:tc>
          <w:tcPr/>
          <w:p>
            <w:pPr>
              <w:pStyle w:val="Compact"/>
            </w:pPr>
            <w:r>
              <w:rPr>
                <w:b/>
                <w:bCs/>
              </w:rPr>
              <w:t xml:space="preserve">PP-OCRv5_mobile_rec</w:t>
            </w:r>
            <w:r>
              <w:t xml:space="preserve"> </w:t>
            </w:r>
            <w:r>
              <w:t xml:space="preserve">—</w:t>
            </w:r>
            <w:r>
              <w:t xml:space="preserve"> </w:t>
            </w:r>
            <w:r>
              <w:rPr>
                <w:i/>
                <w:iCs/>
              </w:rPr>
              <w:t xml:space="preserve">đang dùng</w:t>
            </w:r>
          </w:p>
        </w:tc>
        <w:tc>
          <w:tcPr/>
          <w:p>
            <w:pPr>
              <w:pStyle w:val="Compact"/>
              <w:jc w:val="right"/>
            </w:pPr>
            <w:r>
              <w:t xml:space="preserve">134/200 =</w:t>
            </w:r>
            <w:r>
              <w:t xml:space="preserve"> </w:t>
            </w:r>
            <w:r>
              <w:rPr>
                <w:b/>
                <w:bCs/>
              </w:rPr>
              <w:t xml:space="preserve">67,0%</w:t>
            </w:r>
          </w:p>
        </w:tc>
        <w:tc>
          <w:tcPr/>
          <w:p>
            <w:pPr>
              <w:pStyle w:val="Compact"/>
              <w:jc w:val="right"/>
            </w:pPr>
            <w:r>
              <w:rPr>
                <w:b/>
                <w:bCs/>
              </w:rPr>
              <w:t xml:space="preserve">23,0 ms</w:t>
            </w:r>
          </w:p>
        </w:tc>
        <w:tc>
          <w:tcPr/>
          <w:p>
            <w:pPr>
              <w:pStyle w:val="Compact"/>
              <w:jc w:val="right"/>
            </w:pPr>
            <w:r>
              <w:t xml:space="preserve">31,9 ms</w:t>
            </w:r>
          </w:p>
        </w:tc>
      </w:tr>
      <w:tr>
        <w:tc>
          <w:tcPr/>
          <w:p>
            <w:pPr>
              <w:pStyle w:val="Compact"/>
            </w:pPr>
            <w:r>
              <w:t xml:space="preserve">PP-OCRv6_medium_rec</w:t>
            </w:r>
          </w:p>
        </w:tc>
        <w:tc>
          <w:tcPr/>
          <w:p>
            <w:pPr>
              <w:pStyle w:val="Compact"/>
              <w:jc w:val="right"/>
            </w:pPr>
            <w:r>
              <w:t xml:space="preserve">145/200 =</w:t>
            </w:r>
            <w:r>
              <w:t xml:space="preserve"> </w:t>
            </w:r>
            <w:r>
              <w:rPr>
                <w:b/>
                <w:bCs/>
              </w:rPr>
              <w:t xml:space="preserve">72,5%</w:t>
            </w:r>
          </w:p>
        </w:tc>
        <w:tc>
          <w:tcPr/>
          <w:p>
            <w:pPr>
              <w:pStyle w:val="Compact"/>
              <w:jc w:val="right"/>
            </w:pPr>
            <w:r>
              <w:t xml:space="preserve">386,9 ms</w:t>
            </w:r>
          </w:p>
        </w:tc>
        <w:tc>
          <w:tcPr/>
          <w:p>
            <w:pPr>
              <w:pStyle w:val="Compact"/>
              <w:jc w:val="right"/>
            </w:pPr>
            <w:r>
              <w:t xml:space="preserve">429,0 ms</w:t>
            </w:r>
          </w:p>
        </w:tc>
      </w:tr>
    </w:tbl>
    <w:p>
      <w:pPr>
        <w:pStyle w:val="BodyText"/>
      </w:pPr>
      <w:r>
        <w:rPr>
          <w:b/>
          <w:bCs/>
        </w:rPr>
        <w:t xml:space="preserve">v6 Medium chính xác hơn 5,5 điểm và chậm hơn 16,8 lần.</w:t>
      </w:r>
      <w:r>
        <w:t xml:space="preserve"> </w:t>
      </w:r>
      <w:r>
        <w:t xml:space="preserve">Chiều kết quả khớp bài báo; biên độ chi phí lớn hơn nhiều tỷ lệ 1,8 lần bài báo ghi, vì bài đo có OpenVINO còn đồ án chạy PaddlePaddle thuần.</w:t>
      </w:r>
    </w:p>
    <w:p>
      <w:pPr>
        <w:pStyle w:val="BodyText"/>
      </w:pPr>
      <w:r>
        <w:rPr>
          <w:b/>
          <w:bCs/>
        </w:rPr>
        <w:t xml:space="preserve">c) Vì sao 5,5 điểm ấy vẫn không đủ.</w:t>
      </w:r>
      <w:r>
        <w:t xml:space="preserve"> </w:t>
      </w:r>
      <w:r>
        <w:t xml:space="preserve">Hệ thống đã căng độ trễ ở</w:t>
      </w:r>
      <w:r>
        <w:t xml:space="preserve"> </w:t>
      </w:r>
      <w:r>
        <w:rPr>
          <w:b/>
          <w:bCs/>
        </w:rPr>
        <w:t xml:space="preserve">cả hai đầu</w:t>
      </w:r>
      <w:r>
        <w:t xml:space="preserve">: NFR-P1 đạt sàn sát nút (p95 1.143 ms, sàn 1.500 ms), NFR-P2</w:t>
      </w:r>
      <w:r>
        <w:t xml:space="preserve"> </w:t>
      </w:r>
      <w:r>
        <w:rPr>
          <w:b/>
          <w:bCs/>
        </w:rPr>
        <w:t xml:space="preserve">đã trượt</w:t>
      </w:r>
      <w:r>
        <w:t xml:space="preserve"> </w:t>
      </w:r>
      <w:r>
        <w:t xml:space="preserve">(2,379 FPS, sàn 3). Bước OCR chiếm 108,28 ms mỗi biển (Bảng 6.19), nhánh nhận dạng chỉ khoảng 23 ms. Thay v5 bằng v6 Medium cộng thêm khoảng</w:t>
      </w:r>
      <w:r>
        <w:t xml:space="preserve"> </w:t>
      </w:r>
      <w:r>
        <w:rPr>
          <w:b/>
          <w:bCs/>
        </w:rPr>
        <w:t xml:space="preserve">364 ms mỗi biển</w:t>
      </w:r>
      <w:r>
        <w:t xml:space="preserve">.</w:t>
      </w:r>
    </w:p>
    <w:p>
      <w:pPr>
        <w:pStyle w:val="BlockText"/>
      </w:pPr>
      <w:r>
        <w:t xml:space="preserve">⚠️</w:t>
      </w:r>
      <w:r>
        <w:t xml:space="preserve"> </w:t>
      </w:r>
      <w:r>
        <w:rPr>
          <w:b/>
          <w:bCs/>
        </w:rPr>
        <w:t xml:space="preserve">Đây là phép chiếu, không phải phép đo.</w:t>
      </w:r>
      <w:r>
        <w:t xml:space="preserve"> </w:t>
      </w:r>
      <w:r>
        <w:t xml:space="preserve">Cộng 364 ms vào p95 hiện hành cho khoảng</w:t>
      </w:r>
      <w:r>
        <w:t xml:space="preserve"> </w:t>
      </w:r>
      <w:r>
        <w:rPr>
          <w:b/>
          <w:bCs/>
        </w:rPr>
        <w:t xml:space="preserve">1.507 ms</w:t>
      </w:r>
      <w:r>
        <w:t xml:space="preserve">, tức</w:t>
      </w:r>
      <w:r>
        <w:t xml:space="preserve"> </w:t>
      </w:r>
      <w:r>
        <w:rPr>
          <w:b/>
          <w:bCs/>
        </w:rPr>
        <w:t xml:space="preserve">vượt sàn 1.500 ms</w:t>
      </w:r>
      <w:r>
        <w:t xml:space="preserve"> </w:t>
      </w:r>
      <w:r>
        <w:t xml:space="preserve">và đẩy NFR-P1 từ 🟡 xuống ❌. Con số này suy ra từ độ trễ nhánh nhận dạng đo cô lập,</w:t>
      </w:r>
      <w:r>
        <w:t xml:space="preserve"> </w:t>
      </w:r>
      <w:r>
        <w:rPr>
          <w:b/>
          <w:bCs/>
        </w:rPr>
        <w:t xml:space="preserve">chưa chạy lại toàn đường ống</w:t>
      </w:r>
      <w:r>
        <w:t xml:space="preserve"> </w:t>
      </w:r>
      <w:r>
        <w:t xml:space="preserve">— muốn công bố phải đo thật. Nhưng ngay cả với sai số rộng, hướng của kết luận không đổi: NFR-P2 vốn đã trượt sàn thì chắc chắn trượt sâu hơn.</w:t>
      </w:r>
    </w:p>
    <w:p>
      <w:pPr>
        <w:pStyle w:val="FirstParagraph"/>
      </w:pPr>
      <w:r>
        <w:rPr>
          <w:b/>
          <w:bCs/>
        </w:rPr>
        <w:t xml:space="preserve">d) Kết luận: giữ PP-OCRv5_mobile_rec.</w:t>
      </w:r>
      <w:r>
        <w:t xml:space="preserve"> </w:t>
      </w:r>
      <w:r>
        <w:t xml:space="preserve">Đây</w:t>
      </w:r>
      <w:r>
        <w:t xml:space="preserve"> </w:t>
      </w:r>
      <w:r>
        <w:rPr>
          <w:b/>
          <w:bCs/>
        </w:rPr>
        <w:t xml:space="preserve">không phải</w:t>
      </w:r>
      <w:r>
        <w:t xml:space="preserve"> </w:t>
      </w:r>
      <w:r>
        <w:t xml:space="preserve">kết luận "v6 kém hơn" — 5,5 điểm ấy là</w:t>
      </w:r>
      <w:r>
        <w:t xml:space="preserve"> </w:t>
      </w:r>
      <w:r>
        <w:rPr>
          <w:b/>
          <w:bCs/>
        </w:rPr>
        <w:t xml:space="preserve">dư địa đã định lượng</w:t>
      </w:r>
      <w:r>
        <w:t xml:space="preserve"> </w:t>
      </w:r>
      <w:r>
        <w:t xml:space="preserve">— mà là kết luận về</w:t>
      </w:r>
      <w:r>
        <w:t xml:space="preserve"> </w:t>
      </w:r>
      <w:r>
        <w:rPr>
          <w:b/>
          <w:bCs/>
        </w:rPr>
        <w:t xml:space="preserve">ràng buộc phần cứng</w:t>
      </w:r>
      <w:r>
        <w:t xml:space="preserve">: bậc v6 hợp ràng buộc CPU thuần (ràng buộc số 1), Tiny,</w:t>
      </w:r>
      <w:r>
        <w:t xml:space="preserve"> </w:t>
      </w:r>
      <w:r>
        <w:rPr>
          <w:b/>
          <w:bCs/>
        </w:rPr>
        <w:t xml:space="preserve">không có trong gói</w:t>
      </w:r>
      <w:r>
        <w:t xml:space="preserve">. Hai điều kiện đảo được quyết định, đều</w:t>
      </w:r>
      <w:r>
        <w:t xml:space="preserve"> </w:t>
      </w:r>
      <w:r>
        <w:rPr>
          <w:b/>
          <w:bCs/>
        </w:rPr>
        <w:t xml:space="preserve">đo được</w:t>
      </w:r>
      <w:r>
        <w:t xml:space="preserve">: Tiny được phát hành vào gói pip (cải thiện</w:t>
      </w:r>
      <w:r>
        <w:t xml:space="preserve"> </w:t>
      </w:r>
      <w:r>
        <w:rPr>
          <w:i/>
          <w:iCs/>
        </w:rPr>
        <w:t xml:space="preserve">cả</w:t>
      </w:r>
      <w:r>
        <w:t xml:space="preserve"> </w:t>
      </w:r>
      <w:r>
        <w:t xml:space="preserve">độ chính xác</w:t>
      </w:r>
      <w:r>
        <w:t xml:space="preserve"> </w:t>
      </w:r>
      <w:r>
        <w:rPr>
          <w:i/>
          <w:iCs/>
        </w:rPr>
        <w:t xml:space="preserve">lẫn</w:t>
      </w:r>
      <w:r>
        <w:t xml:space="preserve"> </w:t>
      </w:r>
      <w:r>
        <w:t xml:space="preserve">độ trễ); hoặc xuất v6 Medium sang ONNX/OpenVINO với mức tăng tốc trên 8 lần (386 ms về khoảng 45 ms). Cả hai nằm trong hướng phát triển ở Chương 6.</w:t>
      </w:r>
    </w:p>
    <w:p>
      <w:pPr>
        <w:pStyle w:val="BlockText"/>
      </w:pPr>
      <w:r>
        <w:rPr>
          <w:b/>
          <w:bCs/>
        </w:rPr>
        <w:t xml:space="preserve">Lưu ý bắt buộc khi trích bài PP-OCRv6.</w:t>
      </w:r>
      <w:r>
        <w:t xml:space="preserve"> </w:t>
      </w:r>
      <w:r>
        <w:t xml:space="preserve">Cặp</w:t>
      </w:r>
      <w:r>
        <w:t xml:space="preserve"> </w:t>
      </w:r>
      <w:r>
        <w:rPr>
          <w:i/>
          <w:iCs/>
        </w:rPr>
        <w:t xml:space="preserve">"+5,1 / +4,6 điểm"</w:t>
      </w:r>
      <w:r>
        <w:t xml:space="preserve"> </w:t>
      </w:r>
      <w:r>
        <w:t xml:space="preserve">mà bài v6 công bố được tính trên</w:t>
      </w:r>
      <w:r>
        <w:t xml:space="preserve"> </w:t>
      </w:r>
      <w:r>
        <w:rPr>
          <w:b/>
          <w:bCs/>
        </w:rPr>
        <w:t xml:space="preserve">baseline của chính nó</w:t>
      </w:r>
      <w:r>
        <w:t xml:space="preserve"> </w:t>
      </w:r>
      <w:r>
        <w:t xml:space="preserve">(v5_server 78,1% / 81,6%), không phải trên baseline trong tài liệu PaddleX (86,38% / 83,8%). Ghép hai nguồn sẽ</w:t>
      </w:r>
      <w:r>
        <w:t xml:space="preserve"> </w:t>
      </w:r>
      <w:r>
        <w:rPr>
          <w:b/>
          <w:bCs/>
        </w:rPr>
        <w:t xml:space="preserve">đảo chiều kết luận</w:t>
      </w:r>
      <w:r>
        <w:t xml:space="preserve">. Trích thì phải trích kèm baseline gốc.</w:t>
      </w:r>
    </w:p>
    <w:bookmarkEnd w:id="116"/>
    <w:bookmarkStart w:id="117" w:name="X912b2abee09efedb36a735715ac10a87cfbc4d7"/>
    <w:p>
      <w:pPr>
        <w:pStyle w:val="Heading3"/>
      </w:pPr>
      <w:r>
        <w:t xml:space="preserve">3.3.3. Benchmark ba engine trên 2.801 biển số Việt Nam — đo 03/08/2026</w:t>
      </w:r>
    </w:p>
    <w:p>
      <w:pPr>
        <w:pStyle w:val="FirstParagraph"/>
      </w:pPr>
      <w:r>
        <w:t xml:space="preserve">Mục 3.3.1 kết thúc bằng một khoản nợ: giữ PaddleOCR dựa trên lý do kỹ thuật,</w:t>
      </w:r>
      <w:r>
        <w:t xml:space="preserve"> </w:t>
      </w:r>
      <w:r>
        <w:rPr>
          <w:b/>
          <w:bCs/>
        </w:rPr>
        <w:t xml:space="preserve">không</w:t>
      </w:r>
      <w:r>
        <w:t xml:space="preserve"> </w:t>
      </w:r>
      <w:r>
        <w:t xml:space="preserve">dựa trên bằng chứng độ chính xác, trong khi tài liệu công khai nghiêng về EasyOCR. Mục này trả nợ đó. Số liệu đầy đủ ở</w:t>
      </w:r>
      <w:r>
        <w:t xml:space="preserve"> </w:t>
      </w:r>
      <w:r>
        <w:rPr>
          <w:rStyle w:val="VerbatimChar"/>
        </w:rPr>
        <w:t xml:space="preserve">docs/reports/36-engine-benchmark.md</w:t>
      </w:r>
      <w:r>
        <w:t xml:space="preserve">.</w:t>
      </w:r>
    </w:p>
    <w:p>
      <w:pPr>
        <w:pStyle w:val="BodyText"/>
      </w:pPr>
      <w:r>
        <w:rPr>
          <w:b/>
          <w:bCs/>
        </w:rPr>
        <w:t xml:space="preserve">a) Vì sao phép đo này khó làm đúng.</w:t>
      </w:r>
      <w:r>
        <w:t xml:space="preserve"> </w:t>
      </w:r>
      <w:r>
        <w:t xml:space="preserve">Bốn lượt chạy đầu đều cho số vô nghĩa; mỗi lượt hỏng lộ ra một điều kiện bắt buộc — truyền tên model tường minh, tắt backend oneDNN (mục 4.6.3), khôi phục tỷ lệ khung hình, lọc mảnh vụn ở mép dải ghép. Bài học chung:</w:t>
      </w:r>
      <w:r>
        <w:t xml:space="preserve"> </w:t>
      </w:r>
      <w:r>
        <w:rPr>
          <w:b/>
          <w:bCs/>
        </w:rPr>
        <w:t xml:space="preserve">phần lớn năng lực đọc biển số không nằm trong engine</w:t>
      </w:r>
      <w:r>
        <w:t xml:space="preserve"> </w:t>
      </w:r>
      <w:r>
        <w:t xml:space="preserve">mà ở tầng bao quanh nó. So sánh ba engine với ba tầng bao quanh khác nhau là đo tầng bao quanh chứ không đo engine.</w:t>
      </w:r>
    </w:p>
    <w:p>
      <w:pPr>
        <w:pStyle w:val="BodyText"/>
      </w:pPr>
      <w:r>
        <w:rPr>
          <w:b/>
          <w:bCs/>
        </w:rPr>
        <w:t xml:space="preserve">b) Thiết kế.</w:t>
      </w:r>
      <w:r>
        <w:t xml:space="preserve"> </w:t>
      </w:r>
      <w:r>
        <w:t xml:space="preserve">Cả ba engine chạy trong</w:t>
      </w:r>
      <w:r>
        <w:t xml:space="preserve"> </w:t>
      </w:r>
      <w:r>
        <w:rPr>
          <w:b/>
          <w:bCs/>
        </w:rPr>
        <w:t xml:space="preserve">đúng một tầng bao quanh</w:t>
      </w:r>
      <w:r>
        <w:t xml:space="preserve"> </w:t>
      </w:r>
      <w:r>
        <w:t xml:space="preserve">— sao đúng chuỗi bước của bộ nhận dạng bản giao hàng — trên</w:t>
      </w:r>
      <w:r>
        <w:t xml:space="preserve"> </w:t>
      </w:r>
      <w:r>
        <w:rPr>
          <w:b/>
          <w:bCs/>
        </w:rPr>
        <w:t xml:space="preserve">cùng một mảng NumPy đã chuẩn bị xong</w:t>
      </w:r>
      <w:r>
        <w:t xml:space="preserve">; khác biệt duy nhất còn lại là engine. Đây cũng là bằng chứng thực nghiệm cho NFR-M5. Một chỗ cố ý không cào bằng: Tesseract chạy kèm whitelist</w:t>
      </w:r>
      <w:r>
        <w:t xml:space="preserve"> </w:t>
      </w:r>
      <w:r>
        <w:rPr>
          <w:rStyle w:val="VerbatimChar"/>
        </w:rPr>
        <w:t xml:space="preserve">A-Z0-9</w:t>
      </w:r>
      <w:r>
        <w:t xml:space="preserve">, vì giới hạn tập ký tự là</w:t>
      </w:r>
      <w:r>
        <w:t xml:space="preserve"> </w:t>
      </w:r>
      <w:r>
        <w:rPr>
          <w:b/>
          <w:bCs/>
        </w:rPr>
        <w:t xml:space="preserve">năng lực gốc</w:t>
      </w:r>
      <w:r>
        <w:t xml:space="preserve"> </w:t>
      </w:r>
      <w:r>
        <w:t xml:space="preserve">của nó; cắt bỏ "cho công bằng" mới là làm sai.</w:t>
      </w:r>
    </w:p>
    <w:p>
      <w:pPr>
        <w:pStyle w:val="BodyText"/>
      </w:pPr>
      <w:r>
        <w:rPr>
          <w:i/>
          <w:iCs/>
        </w:rPr>
        <w:t xml:space="preserve">Kiểm chứng harness:</w:t>
      </w:r>
      <w:r>
        <w:t xml:space="preserve"> </w:t>
      </w:r>
      <w:r>
        <w:t xml:space="preserve">nhánh có-split của PaddleOCR đo được</w:t>
      </w:r>
      <w:r>
        <w:t xml:space="preserve"> </w:t>
      </w:r>
      <w:r>
        <w:rPr>
          <w:b/>
          <w:bCs/>
        </w:rPr>
        <w:t xml:space="preserve">63,73%</w:t>
      </w:r>
      <w:r>
        <w:t xml:space="preserve">, khớp</w:t>
      </w:r>
      <w:r>
        <w:t xml:space="preserve"> </w:t>
      </w:r>
      <w:r>
        <w:rPr>
          <w:b/>
          <w:bCs/>
        </w:rPr>
        <w:t xml:space="preserve">chính xác</w:t>
      </w:r>
      <w:r>
        <w:t xml:space="preserve"> </w:t>
      </w:r>
      <w:r>
        <w:t xml:space="preserve">NFR-A5 = 0,6373 công bố từ trước bằng một đường đo hoàn toàn khác — cùng một số tới bốn chữ số.</w:t>
      </w:r>
    </w:p>
    <w:p>
      <w:pPr>
        <w:pStyle w:val="BodyText"/>
      </w:pPr>
      <w:r>
        <w:rPr>
          <w:b/>
          <w:bCs/>
        </w:rPr>
        <w:t xml:space="preserve">Bảng 3.4.</w:t>
      </w:r>
      <w:r>
        <w:t xml:space="preserve"> </w:t>
      </w:r>
      <w:r>
        <w:t xml:space="preserve">So sánh ba engine OCR trên 2.801 biển số Việt Nam (567 một dòng, 2.234 hai dòng)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Engine</w:t>
            </w:r>
          </w:p>
        </w:tc>
        <w:tc>
          <w:tcPr/>
          <w:p>
            <w:pPr>
              <w:pStyle w:val="Compact"/>
            </w:pPr>
            <w:r>
              <w:t xml:space="preserve">Nhánh</w:t>
            </w:r>
          </w:p>
        </w:tc>
        <w:tc>
          <w:tcPr/>
          <w:p>
            <w:pPr>
              <w:pStyle w:val="Compact"/>
              <w:jc w:val="right"/>
            </w:pPr>
            <w:r>
              <w:t xml:space="preserve">Toàn bộ</w:t>
            </w:r>
          </w:p>
        </w:tc>
        <w:tc>
          <w:tcPr/>
          <w:p>
            <w:pPr>
              <w:pStyle w:val="Compact"/>
              <w:jc w:val="right"/>
            </w:pPr>
            <w:r>
              <w:t xml:space="preserve">1 dòng</w:t>
            </w:r>
          </w:p>
        </w:tc>
        <w:tc>
          <w:tcPr/>
          <w:p>
            <w:pPr>
              <w:pStyle w:val="Compact"/>
              <w:jc w:val="right"/>
            </w:pPr>
            <w:r>
              <w:t xml:space="preserve">2 dòng</w:t>
            </w:r>
          </w:p>
        </w:tc>
        <w:tc>
          <w:tcPr/>
          <w:p>
            <w:pPr>
              <w:pStyle w:val="Compact"/>
              <w:jc w:val="right"/>
            </w:pPr>
            <w:r>
              <w:t xml:space="preserve">CER</w:t>
            </w:r>
          </w:p>
        </w:tc>
        <w:tc>
          <w:tcPr/>
          <w:p>
            <w:pPr>
              <w:pStyle w:val="Compact"/>
              <w:jc w:val="right"/>
            </w:pPr>
            <w:r>
              <w:t xml:space="preserve">Rỗng</w:t>
            </w:r>
          </w:p>
        </w:tc>
        <w:tc>
          <w:tcPr/>
          <w:p>
            <w:pPr>
              <w:pStyle w:val="Compact"/>
              <w:jc w:val="right"/>
            </w:pPr>
            <w:r>
              <w:t xml:space="preserve">p50</w:t>
            </w:r>
          </w:p>
        </w:tc>
      </w:tr>
      <w:tr>
        <w:tc>
          <w:tcPr/>
          <w:p>
            <w:pPr>
              <w:pStyle w:val="Compact"/>
            </w:pPr>
            <w:r>
              <w:rPr>
                <w:b/>
                <w:bCs/>
              </w:rPr>
              <w:t xml:space="preserve">PaddleOCR</w:t>
            </w:r>
          </w:p>
        </w:tc>
        <w:tc>
          <w:tcPr/>
          <w:p>
            <w:pPr>
              <w:pStyle w:val="Compact"/>
            </w:pPr>
            <w:r>
              <w:t xml:space="preserve">tắt split</w:t>
            </w:r>
          </w:p>
        </w:tc>
        <w:tc>
          <w:tcPr/>
          <w:p>
            <w:pPr>
              <w:pStyle w:val="Compact"/>
              <w:jc w:val="right"/>
            </w:pPr>
            <w:r>
              <w:t xml:space="preserve">28,81%</w:t>
            </w:r>
          </w:p>
        </w:tc>
        <w:tc>
          <w:tcPr/>
          <w:p>
            <w:pPr>
              <w:pStyle w:val="Compact"/>
              <w:jc w:val="right"/>
            </w:pPr>
            <w:r>
              <w:t xml:space="preserve">94,2%</w:t>
            </w:r>
          </w:p>
        </w:tc>
        <w:tc>
          <w:tcPr/>
          <w:p>
            <w:pPr>
              <w:pStyle w:val="Compact"/>
              <w:jc w:val="right"/>
            </w:pPr>
            <w:r>
              <w:t xml:space="preserve">12,2%</w:t>
            </w:r>
          </w:p>
        </w:tc>
        <w:tc>
          <w:tcPr/>
          <w:p>
            <w:pPr>
              <w:pStyle w:val="Compact"/>
              <w:jc w:val="right"/>
            </w:pPr>
            <w:r>
              <w:t xml:space="preserve">0,588</w:t>
            </w:r>
          </w:p>
        </w:tc>
        <w:tc>
          <w:tcPr/>
          <w:p>
            <w:pPr>
              <w:pStyle w:val="Compact"/>
              <w:jc w:val="right"/>
            </w:pPr>
            <w:r>
              <w:t xml:space="preserve">6</w:t>
            </w:r>
          </w:p>
        </w:tc>
        <w:tc>
          <w:tcPr/>
          <w:p>
            <w:pPr>
              <w:pStyle w:val="Compact"/>
              <w:jc w:val="right"/>
            </w:pPr>
            <w:r>
              <w:t xml:space="preserve">295 ms</w:t>
            </w:r>
          </w:p>
        </w:tc>
      </w:tr>
      <w:tr>
        <w:tc>
          <w:tcPr/>
          <w:p>
            <w:pPr>
              <w:pStyle w:val="Compact"/>
            </w:pPr>
            <w:r>
              <w:rPr>
                <w:b/>
                <w:bCs/>
              </w:rPr>
              <w:t xml:space="preserve">PaddleOCR</w:t>
            </w:r>
          </w:p>
        </w:tc>
        <w:tc>
          <w:tcPr/>
          <w:p>
            <w:pPr>
              <w:pStyle w:val="Compact"/>
            </w:pPr>
            <w:r>
              <w:t xml:space="preserve">có split</w:t>
            </w:r>
          </w:p>
        </w:tc>
        <w:tc>
          <w:tcPr/>
          <w:p>
            <w:pPr>
              <w:pStyle w:val="Compact"/>
              <w:jc w:val="right"/>
            </w:pPr>
            <w:r>
              <w:rPr>
                <w:b/>
                <w:bCs/>
              </w:rPr>
              <w:t xml:space="preserve">63,73%</w:t>
            </w:r>
          </w:p>
        </w:tc>
        <w:tc>
          <w:tcPr/>
          <w:p>
            <w:pPr>
              <w:pStyle w:val="Compact"/>
              <w:jc w:val="right"/>
            </w:pPr>
            <w:r>
              <w:t xml:space="preserve">94,2%</w:t>
            </w:r>
          </w:p>
        </w:tc>
        <w:tc>
          <w:tcPr/>
          <w:p>
            <w:pPr>
              <w:pStyle w:val="Compact"/>
              <w:jc w:val="right"/>
            </w:pPr>
            <w:r>
              <w:t xml:space="preserve">56,0%</w:t>
            </w:r>
          </w:p>
        </w:tc>
        <w:tc>
          <w:tcPr/>
          <w:p>
            <w:pPr>
              <w:pStyle w:val="Compact"/>
              <w:jc w:val="right"/>
            </w:pPr>
            <w:r>
              <w:t xml:space="preserve">0,094</w:t>
            </w:r>
          </w:p>
        </w:tc>
        <w:tc>
          <w:tcPr/>
          <w:p>
            <w:pPr>
              <w:pStyle w:val="Compact"/>
              <w:jc w:val="right"/>
            </w:pPr>
            <w:r>
              <w:t xml:space="preserve">11</w:t>
            </w:r>
          </w:p>
        </w:tc>
        <w:tc>
          <w:tcPr/>
          <w:p>
            <w:pPr>
              <w:pStyle w:val="Compact"/>
              <w:jc w:val="right"/>
            </w:pPr>
            <w:r>
              <w:t xml:space="preserve">405 ms</w:t>
            </w:r>
          </w:p>
        </w:tc>
      </w:tr>
      <w:tr>
        <w:tc>
          <w:tcPr/>
          <w:p>
            <w:pPr>
              <w:pStyle w:val="Compact"/>
            </w:pPr>
            <w:r>
              <w:rPr>
                <w:b/>
                <w:bCs/>
              </w:rPr>
              <w:t xml:space="preserve">PaddleOCR</w:t>
            </w:r>
          </w:p>
        </w:tc>
        <w:tc>
          <w:tcPr/>
          <w:p>
            <w:pPr>
              <w:pStyle w:val="Compact"/>
            </w:pPr>
            <w:r>
              <w:t xml:space="preserve">+ hậu xử lý</w:t>
            </w:r>
          </w:p>
        </w:tc>
        <w:tc>
          <w:tcPr/>
          <w:p>
            <w:pPr>
              <w:pStyle w:val="Compact"/>
              <w:jc w:val="right"/>
            </w:pPr>
            <w:r>
              <w:rPr>
                <w:b/>
                <w:bCs/>
              </w:rPr>
              <w:t xml:space="preserve">68,87%</w:t>
            </w:r>
          </w:p>
        </w:tc>
        <w:tc>
          <w:tcPr/>
          <w:p>
            <w:pPr>
              <w:pStyle w:val="Compact"/>
              <w:jc w:val="right"/>
            </w:pPr>
            <w:r>
              <w:rPr>
                <w:b/>
                <w:bCs/>
              </w:rPr>
              <w:t xml:space="preserve">94,9%</w:t>
            </w:r>
          </w:p>
        </w:tc>
        <w:tc>
          <w:tcPr/>
          <w:p>
            <w:pPr>
              <w:pStyle w:val="Compact"/>
              <w:jc w:val="right"/>
            </w:pPr>
            <w:r>
              <w:rPr>
                <w:b/>
                <w:bCs/>
              </w:rPr>
              <w:t xml:space="preserve">62,3%</w:t>
            </w:r>
          </w:p>
        </w:tc>
        <w:tc>
          <w:tcPr/>
          <w:p>
            <w:pPr>
              <w:pStyle w:val="Compact"/>
              <w:jc w:val="right"/>
            </w:pPr>
            <w:r>
              <w:rPr>
                <w:b/>
                <w:bCs/>
              </w:rPr>
              <w:t xml:space="preserve">0,089</w:t>
            </w:r>
          </w:p>
        </w:tc>
        <w:tc>
          <w:tcPr/>
          <w:p>
            <w:pPr>
              <w:pStyle w:val="Compact"/>
              <w:jc w:val="right"/>
            </w:pPr>
            <w:r>
              <w:t xml:space="preserve">11</w:t>
            </w:r>
          </w:p>
        </w:tc>
        <w:tc>
          <w:tcPr/>
          <w:p>
            <w:pPr>
              <w:pStyle w:val="Compact"/>
              <w:jc w:val="right"/>
            </w:pPr>
            <w:r>
              <w:t xml:space="preserve">402 ms</w:t>
            </w:r>
          </w:p>
        </w:tc>
      </w:tr>
      <w:tr>
        <w:tc>
          <w:tcPr/>
          <w:p>
            <w:pPr>
              <w:pStyle w:val="Compact"/>
            </w:pPr>
            <w:r>
              <w:t xml:space="preserve">EasyOCR</w:t>
            </w:r>
          </w:p>
        </w:tc>
        <w:tc>
          <w:tcPr/>
          <w:p>
            <w:pPr>
              <w:pStyle w:val="Compact"/>
            </w:pPr>
            <w:r>
              <w:t xml:space="preserve">tắt split</w:t>
            </w:r>
          </w:p>
        </w:tc>
        <w:tc>
          <w:tcPr/>
          <w:p>
            <w:pPr>
              <w:pStyle w:val="Compact"/>
              <w:jc w:val="right"/>
            </w:pPr>
            <w:r>
              <w:t xml:space="preserve">6,53%</w:t>
            </w:r>
          </w:p>
        </w:tc>
        <w:tc>
          <w:tcPr/>
          <w:p>
            <w:pPr>
              <w:pStyle w:val="Compact"/>
              <w:jc w:val="right"/>
            </w:pPr>
            <w:r>
              <w:t xml:space="preserve">15,3%</w:t>
            </w:r>
          </w:p>
        </w:tc>
        <w:tc>
          <w:tcPr/>
          <w:p>
            <w:pPr>
              <w:pStyle w:val="Compact"/>
              <w:jc w:val="right"/>
            </w:pPr>
            <w:r>
              <w:t xml:space="preserve">4,3%</w:t>
            </w:r>
          </w:p>
        </w:tc>
        <w:tc>
          <w:tcPr/>
          <w:p>
            <w:pPr>
              <w:pStyle w:val="Compact"/>
              <w:jc w:val="right"/>
            </w:pPr>
            <w:r>
              <w:t xml:space="preserve">0,647</w:t>
            </w:r>
          </w:p>
        </w:tc>
        <w:tc>
          <w:tcPr/>
          <w:p>
            <w:pPr>
              <w:pStyle w:val="Compact"/>
              <w:jc w:val="right"/>
            </w:pPr>
            <w:r>
              <w:t xml:space="preserve">4</w:t>
            </w:r>
          </w:p>
        </w:tc>
        <w:tc>
          <w:tcPr/>
          <w:p>
            <w:pPr>
              <w:pStyle w:val="Compact"/>
              <w:jc w:val="right"/>
            </w:pPr>
            <w:r>
              <w:t xml:space="preserve">84 ms</w:t>
            </w:r>
          </w:p>
        </w:tc>
      </w:tr>
      <w:tr>
        <w:tc>
          <w:tcPr/>
          <w:p>
            <w:pPr>
              <w:pStyle w:val="Compact"/>
            </w:pPr>
            <w:r>
              <w:t xml:space="preserve">EasyOCR</w:t>
            </w:r>
          </w:p>
        </w:tc>
        <w:tc>
          <w:tcPr/>
          <w:p>
            <w:pPr>
              <w:pStyle w:val="Compact"/>
            </w:pPr>
            <w:r>
              <w:t xml:space="preserve">có split</w:t>
            </w:r>
          </w:p>
        </w:tc>
        <w:tc>
          <w:tcPr/>
          <w:p>
            <w:pPr>
              <w:pStyle w:val="Compact"/>
              <w:jc w:val="right"/>
            </w:pPr>
            <w:r>
              <w:t xml:space="preserve">10,35%</w:t>
            </w:r>
          </w:p>
        </w:tc>
        <w:tc>
          <w:tcPr/>
          <w:p>
            <w:pPr>
              <w:pStyle w:val="Compact"/>
              <w:jc w:val="right"/>
            </w:pPr>
            <w:r>
              <w:t xml:space="preserve">15,3%</w:t>
            </w:r>
          </w:p>
        </w:tc>
        <w:tc>
          <w:tcPr/>
          <w:p>
            <w:pPr>
              <w:pStyle w:val="Compact"/>
              <w:jc w:val="right"/>
            </w:pPr>
            <w:r>
              <w:t xml:space="preserve">9,1%</w:t>
            </w:r>
          </w:p>
        </w:tc>
        <w:tc>
          <w:tcPr/>
          <w:p>
            <w:pPr>
              <w:pStyle w:val="Compact"/>
              <w:jc w:val="right"/>
            </w:pPr>
            <w:r>
              <w:t xml:space="preserve">0,282</w:t>
            </w:r>
          </w:p>
        </w:tc>
        <w:tc>
          <w:tcPr/>
          <w:p>
            <w:pPr>
              <w:pStyle w:val="Compact"/>
              <w:jc w:val="right"/>
            </w:pPr>
            <w:r>
              <w:t xml:space="preserve">1</w:t>
            </w:r>
          </w:p>
        </w:tc>
        <w:tc>
          <w:tcPr/>
          <w:p>
            <w:pPr>
              <w:pStyle w:val="Compact"/>
              <w:jc w:val="right"/>
            </w:pPr>
            <w:r>
              <w:t xml:space="preserve">248 ms</w:t>
            </w:r>
          </w:p>
        </w:tc>
      </w:tr>
      <w:tr>
        <w:tc>
          <w:tcPr/>
          <w:p>
            <w:pPr>
              <w:pStyle w:val="Compact"/>
            </w:pPr>
            <w:r>
              <w:t xml:space="preserve">EasyOCR</w:t>
            </w:r>
          </w:p>
        </w:tc>
        <w:tc>
          <w:tcPr/>
          <w:p>
            <w:pPr>
              <w:pStyle w:val="Compact"/>
            </w:pPr>
            <w:r>
              <w:t xml:space="preserve">+ hậu xử lý</w:t>
            </w:r>
          </w:p>
        </w:tc>
        <w:tc>
          <w:tcPr/>
          <w:p>
            <w:pPr>
              <w:pStyle w:val="Compact"/>
              <w:jc w:val="right"/>
            </w:pPr>
            <w:r>
              <w:t xml:space="preserve">14,28%</w:t>
            </w:r>
          </w:p>
        </w:tc>
        <w:tc>
          <w:tcPr/>
          <w:p>
            <w:pPr>
              <w:pStyle w:val="Compact"/>
              <w:jc w:val="right"/>
            </w:pPr>
            <w:r>
              <w:t xml:space="preserve">28,6%</w:t>
            </w:r>
          </w:p>
        </w:tc>
        <w:tc>
          <w:tcPr/>
          <w:p>
            <w:pPr>
              <w:pStyle w:val="Compact"/>
              <w:jc w:val="right"/>
            </w:pPr>
            <w:r>
              <w:t xml:space="preserve">10,7%</w:t>
            </w:r>
          </w:p>
        </w:tc>
        <w:tc>
          <w:tcPr/>
          <w:p>
            <w:pPr>
              <w:pStyle w:val="Compact"/>
              <w:jc w:val="right"/>
            </w:pPr>
            <w:r>
              <w:t xml:space="preserve">0,269</w:t>
            </w:r>
          </w:p>
        </w:tc>
        <w:tc>
          <w:tcPr/>
          <w:p>
            <w:pPr>
              <w:pStyle w:val="Compact"/>
              <w:jc w:val="right"/>
            </w:pPr>
            <w:r>
              <w:t xml:space="preserve">1</w:t>
            </w:r>
          </w:p>
        </w:tc>
        <w:tc>
          <w:tcPr/>
          <w:p>
            <w:pPr>
              <w:pStyle w:val="Compact"/>
              <w:jc w:val="right"/>
            </w:pPr>
            <w:r>
              <w:t xml:space="preserve">249 ms</w:t>
            </w:r>
          </w:p>
        </w:tc>
      </w:tr>
      <w:tr>
        <w:tc>
          <w:tcPr/>
          <w:p>
            <w:pPr>
              <w:pStyle w:val="Compact"/>
            </w:pPr>
            <w:r>
              <w:t xml:space="preserve">Tesseract</w:t>
            </w:r>
          </w:p>
        </w:tc>
        <w:tc>
          <w:tcPr/>
          <w:p>
            <w:pPr>
              <w:pStyle w:val="Compact"/>
            </w:pPr>
            <w:r>
              <w:t xml:space="preserve">tắt split</w:t>
            </w:r>
          </w:p>
        </w:tc>
        <w:tc>
          <w:tcPr/>
          <w:p>
            <w:pPr>
              <w:pStyle w:val="Compact"/>
              <w:jc w:val="right"/>
            </w:pPr>
            <w:r>
              <w:t xml:space="preserve">9,57%</w:t>
            </w:r>
          </w:p>
        </w:tc>
        <w:tc>
          <w:tcPr/>
          <w:p>
            <w:pPr>
              <w:pStyle w:val="Compact"/>
              <w:jc w:val="right"/>
            </w:pPr>
            <w:r>
              <w:t xml:space="preserve">47,3%</w:t>
            </w:r>
          </w:p>
        </w:tc>
        <w:tc>
          <w:tcPr/>
          <w:p>
            <w:pPr>
              <w:pStyle w:val="Compact"/>
              <w:jc w:val="right"/>
            </w:pPr>
            <w:r>
              <w:rPr>
                <w:b/>
                <w:bCs/>
              </w:rPr>
              <w:t xml:space="preserve">0,0%</w:t>
            </w:r>
          </w:p>
        </w:tc>
        <w:tc>
          <w:tcPr/>
          <w:p>
            <w:pPr>
              <w:pStyle w:val="Compact"/>
              <w:jc w:val="right"/>
            </w:pPr>
            <w:r>
              <w:t xml:space="preserve">0,777</w:t>
            </w:r>
          </w:p>
        </w:tc>
        <w:tc>
          <w:tcPr/>
          <w:p>
            <w:pPr>
              <w:pStyle w:val="Compact"/>
              <w:jc w:val="right"/>
            </w:pPr>
            <w:r>
              <w:t xml:space="preserve">960</w:t>
            </w:r>
          </w:p>
        </w:tc>
        <w:tc>
          <w:tcPr/>
          <w:p>
            <w:pPr>
              <w:pStyle w:val="Compact"/>
              <w:jc w:val="right"/>
            </w:pPr>
            <w:r>
              <w:t xml:space="preserve">101 ms</w:t>
            </w:r>
          </w:p>
        </w:tc>
      </w:tr>
      <w:tr>
        <w:tc>
          <w:tcPr/>
          <w:p>
            <w:pPr>
              <w:pStyle w:val="Compact"/>
            </w:pPr>
            <w:r>
              <w:t xml:space="preserve">Tesseract</w:t>
            </w:r>
          </w:p>
        </w:tc>
        <w:tc>
          <w:tcPr/>
          <w:p>
            <w:pPr>
              <w:pStyle w:val="Compact"/>
            </w:pPr>
            <w:r>
              <w:t xml:space="preserve">có split</w:t>
            </w:r>
          </w:p>
        </w:tc>
        <w:tc>
          <w:tcPr/>
          <w:p>
            <w:pPr>
              <w:pStyle w:val="Compact"/>
              <w:jc w:val="right"/>
            </w:pPr>
            <w:r>
              <w:t xml:space="preserve">9,60%</w:t>
            </w:r>
          </w:p>
        </w:tc>
        <w:tc>
          <w:tcPr/>
          <w:p>
            <w:pPr>
              <w:pStyle w:val="Compact"/>
              <w:jc w:val="right"/>
            </w:pPr>
            <w:r>
              <w:t xml:space="preserve">47,3%</w:t>
            </w:r>
          </w:p>
        </w:tc>
        <w:tc>
          <w:tcPr/>
          <w:p>
            <w:pPr>
              <w:pStyle w:val="Compact"/>
              <w:jc w:val="right"/>
            </w:pPr>
            <w:r>
              <w:rPr>
                <w:b/>
                <w:bCs/>
              </w:rPr>
              <w:t xml:space="preserve">0,0%</w:t>
            </w:r>
          </w:p>
        </w:tc>
        <w:tc>
          <w:tcPr/>
          <w:p>
            <w:pPr>
              <w:pStyle w:val="Compact"/>
              <w:jc w:val="right"/>
            </w:pPr>
            <w:r>
              <w:t xml:space="preserve">0,565</w:t>
            </w:r>
          </w:p>
        </w:tc>
        <w:tc>
          <w:tcPr/>
          <w:p>
            <w:pPr>
              <w:pStyle w:val="Compact"/>
              <w:jc w:val="right"/>
            </w:pPr>
            <w:r>
              <w:t xml:space="preserve">700</w:t>
            </w:r>
          </w:p>
        </w:tc>
        <w:tc>
          <w:tcPr/>
          <w:p>
            <w:pPr>
              <w:pStyle w:val="Compact"/>
              <w:jc w:val="right"/>
            </w:pPr>
            <w:r>
              <w:t xml:space="preserve">108 ms</w:t>
            </w:r>
          </w:p>
        </w:tc>
      </w:tr>
      <w:tr>
        <w:tc>
          <w:tcPr/>
          <w:p>
            <w:pPr>
              <w:pStyle w:val="Compact"/>
            </w:pPr>
            <w:r>
              <w:t xml:space="preserve">Tesseract</w:t>
            </w:r>
          </w:p>
        </w:tc>
        <w:tc>
          <w:tcPr/>
          <w:p>
            <w:pPr>
              <w:pStyle w:val="Compact"/>
            </w:pPr>
            <w:r>
              <w:t xml:space="preserve">+ hậu xử lý</w:t>
            </w:r>
          </w:p>
        </w:tc>
        <w:tc>
          <w:tcPr/>
          <w:p>
            <w:pPr>
              <w:pStyle w:val="Compact"/>
              <w:jc w:val="right"/>
            </w:pPr>
            <w:r>
              <w:t xml:space="preserve">10,28%</w:t>
            </w:r>
          </w:p>
        </w:tc>
        <w:tc>
          <w:tcPr/>
          <w:p>
            <w:pPr>
              <w:pStyle w:val="Compact"/>
              <w:jc w:val="right"/>
            </w:pPr>
            <w:r>
              <w:t xml:space="preserve">50,4%</w:t>
            </w:r>
          </w:p>
        </w:tc>
        <w:tc>
          <w:tcPr/>
          <w:p>
            <w:pPr>
              <w:pStyle w:val="Compact"/>
              <w:jc w:val="right"/>
            </w:pPr>
            <w:r>
              <w:rPr>
                <w:b/>
                <w:bCs/>
              </w:rPr>
              <w:t xml:space="preserve">0,1%</w:t>
            </w:r>
          </w:p>
        </w:tc>
        <w:tc>
          <w:tcPr/>
          <w:p>
            <w:pPr>
              <w:pStyle w:val="Compact"/>
              <w:jc w:val="right"/>
            </w:pPr>
            <w:r>
              <w:t xml:space="preserve">0,567</w:t>
            </w:r>
          </w:p>
        </w:tc>
        <w:tc>
          <w:tcPr/>
          <w:p>
            <w:pPr>
              <w:pStyle w:val="Compact"/>
              <w:jc w:val="right"/>
            </w:pPr>
            <w:r>
              <w:t xml:space="preserve">700</w:t>
            </w:r>
          </w:p>
        </w:tc>
        <w:tc>
          <w:tcPr/>
          <w:p>
            <w:pPr>
              <w:pStyle w:val="Compact"/>
              <w:jc w:val="right"/>
            </w:pPr>
            <w:r>
              <w:t xml:space="preserve">106 ms</w:t>
            </w:r>
          </w:p>
        </w:tc>
      </w:tr>
    </w:tbl>
    <w:p>
      <w:pPr>
        <w:pStyle w:val="BodyText"/>
      </w:pPr>
      <w:r>
        <w:rPr>
          <w:b/>
          <w:bCs/>
        </w:rPr>
        <w:t xml:space="preserve">c) PaddleOCR thắng dứt khoát — và điều này bác bỏ tài liệu công khai.</w:t>
      </w:r>
      <w:r>
        <w:t xml:space="preserve"> </w:t>
      </w:r>
      <w:r>
        <w:t xml:space="preserve">Ở cấu hình bản giao hàng, PaddleOCR đạt</w:t>
      </w:r>
      <w:r>
        <w:t xml:space="preserve"> </w:t>
      </w:r>
      <w:r>
        <w:rPr>
          <w:b/>
          <w:bCs/>
        </w:rPr>
        <w:t xml:space="preserve">68,87%</w:t>
      </w:r>
      <w:r>
        <w:t xml:space="preserve">, hơn EasyOCR</w:t>
      </w:r>
      <w:r>
        <w:t xml:space="preserve"> </w:t>
      </w:r>
      <w:r>
        <w:rPr>
          <w:b/>
          <w:bCs/>
        </w:rPr>
        <w:t xml:space="preserve">54,59 điểm</w:t>
      </w:r>
      <w:r>
        <w:t xml:space="preserve"> </w:t>
      </w:r>
      <w:r>
        <w:t xml:space="preserve">và hơn Tesseract</w:t>
      </w:r>
      <w:r>
        <w:t xml:space="preserve"> </w:t>
      </w:r>
      <w:r>
        <w:rPr>
          <w:b/>
          <w:bCs/>
        </w:rPr>
        <w:t xml:space="preserve">58,59 điểm</w:t>
      </w:r>
      <w:r>
        <w:t xml:space="preserve"> </w:t>
      </w:r>
      <w:r>
        <w:t xml:space="preserve">— khoảng cách quá lớn để quy cho nhiễu. Kết luận</w:t>
      </w:r>
      <w:r>
        <w:t xml:space="preserve"> </w:t>
      </w:r>
      <w:r>
        <w:rPr>
          <w:i/>
          <w:iCs/>
        </w:rPr>
        <w:t xml:space="preserve">"tài liệu công khai không cho thấy PaddleOCR vượt EasyOCR trên ảnh biển số"</w:t>
      </w:r>
      <w:r>
        <w:t xml:space="preserve"> </w:t>
      </w:r>
      <w:r>
        <w:t xml:space="preserve">ở mục 3.3.1</w:t>
      </w:r>
      <w:r>
        <w:t xml:space="preserve"> </w:t>
      </w:r>
      <w:r>
        <w:rPr>
          <w:b/>
          <w:bCs/>
        </w:rPr>
        <w:t xml:space="preserve">vẫn đúng về tài liệu công khai</w:t>
      </w:r>
      <w:r>
        <w:t xml:space="preserve">, nhưng nay đồ án có số liệu của chính mình trên biển số Việt Nam và nó nói ngược lại. Quyết định giữ PaddleOCR nay</w:t>
      </w:r>
      <w:r>
        <w:t xml:space="preserve"> </w:t>
      </w:r>
      <w:r>
        <w:rPr>
          <w:b/>
          <w:bCs/>
        </w:rPr>
        <w:t xml:space="preserve">có thêm căn cứ độ chính xác</w:t>
      </w:r>
      <w:r>
        <w:t xml:space="preserve">.</w:t>
      </w:r>
    </w:p>
    <w:p>
      <w:pPr>
        <w:pStyle w:val="BodyText"/>
      </w:pPr>
      <w:r>
        <w:rPr>
          <w:b/>
          <w:bCs/>
        </w:rPr>
        <w:t xml:space="preserve">d) Tách-rồi-ghép-ngang KHÔNG độc lập engine — kết quả bất ngờ nhất.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Engine</w:t>
            </w:r>
          </w:p>
        </w:tc>
        <w:tc>
          <w:tcPr/>
          <w:p>
            <w:pPr>
              <w:pStyle w:val="Compact"/>
            </w:pPr>
            <w:r>
              <w:t xml:space="preserve">tắt split → có split</w:t>
            </w:r>
          </w:p>
        </w:tc>
        <w:tc>
          <w:tcPr/>
          <w:p>
            <w:pPr>
              <w:pStyle w:val="Compact"/>
              <w:jc w:val="right"/>
            </w:pPr>
            <w:r>
              <w:t xml:space="preserve">Mức tăng</w:t>
            </w:r>
          </w:p>
        </w:tc>
      </w:tr>
      <w:tr>
        <w:tc>
          <w:tcPr/>
          <w:p>
            <w:pPr>
              <w:pStyle w:val="Compact"/>
            </w:pPr>
            <w:r>
              <w:t xml:space="preserve">PaddleOCR</w:t>
            </w:r>
          </w:p>
        </w:tc>
        <w:tc>
          <w:tcPr/>
          <w:p>
            <w:pPr>
              <w:pStyle w:val="Compact"/>
            </w:pPr>
            <w:r>
              <w:t xml:space="preserve">28,81% → 63,73%</w:t>
            </w:r>
          </w:p>
        </w:tc>
        <w:tc>
          <w:tcPr/>
          <w:p>
            <w:pPr>
              <w:pStyle w:val="Compact"/>
              <w:jc w:val="right"/>
            </w:pPr>
            <w:r>
              <w:rPr>
                <w:b/>
                <w:bCs/>
              </w:rPr>
              <w:t xml:space="preserve">+34,92 điểm</w:t>
            </w:r>
          </w:p>
        </w:tc>
      </w:tr>
      <w:tr>
        <w:tc>
          <w:tcPr/>
          <w:p>
            <w:pPr>
              <w:pStyle w:val="Compact"/>
            </w:pPr>
            <w:r>
              <w:t xml:space="preserve">EasyOCR</w:t>
            </w:r>
          </w:p>
        </w:tc>
        <w:tc>
          <w:tcPr/>
          <w:p>
            <w:pPr>
              <w:pStyle w:val="Compact"/>
            </w:pPr>
            <w:r>
              <w:t xml:space="preserve">6,53% → 10,35%</w:t>
            </w:r>
          </w:p>
        </w:tc>
        <w:tc>
          <w:tcPr/>
          <w:p>
            <w:pPr>
              <w:pStyle w:val="Compact"/>
              <w:jc w:val="right"/>
            </w:pPr>
            <w:r>
              <w:t xml:space="preserve">+3,82 điểm</w:t>
            </w:r>
          </w:p>
        </w:tc>
      </w:tr>
      <w:tr>
        <w:tc>
          <w:tcPr/>
          <w:p>
            <w:pPr>
              <w:pStyle w:val="Compact"/>
            </w:pPr>
            <w:r>
              <w:t xml:space="preserve">Tesseract</w:t>
            </w:r>
          </w:p>
        </w:tc>
        <w:tc>
          <w:tcPr/>
          <w:p>
            <w:pPr>
              <w:pStyle w:val="Compact"/>
            </w:pPr>
            <w:r>
              <w:t xml:space="preserve">9,57% → 9,60%</w:t>
            </w:r>
          </w:p>
        </w:tc>
        <w:tc>
          <w:tcPr/>
          <w:p>
            <w:pPr>
              <w:pStyle w:val="Compact"/>
              <w:jc w:val="right"/>
            </w:pPr>
            <w:r>
              <w:rPr>
                <w:b/>
                <w:bCs/>
              </w:rPr>
              <w:t xml:space="preserve">+0,03 điểm</w:t>
            </w:r>
          </w:p>
        </w:tc>
      </w:tr>
    </w:tbl>
    <w:p>
      <w:pPr>
        <w:pStyle w:val="BodyText"/>
      </w:pPr>
      <w:r>
        <w:t xml:space="preserve">Nếu cả ba cùng tăng mạnh, đóng góp kỹ thuật của đồ án sẽ độc lập với engine — một khẳng định mạnh.</w:t>
      </w:r>
      <w:r>
        <w:t xml:space="preserve"> </w:t>
      </w:r>
      <w:r>
        <w:rPr>
          <w:b/>
          <w:bCs/>
        </w:rPr>
        <w:t xml:space="preserve">Dữ liệu không cho phép nói thế.</w:t>
      </w:r>
      <w:r>
        <w:t xml:space="preserve"> </w:t>
      </w:r>
      <w:r>
        <w:t xml:space="preserve">Phát biểu đúng: tách-rồi-ghép-ngang là điều kiện</w:t>
      </w:r>
      <w:r>
        <w:t xml:space="preserve"> </w:t>
      </w:r>
      <w:r>
        <w:rPr>
          <w:b/>
          <w:bCs/>
        </w:rPr>
        <w:t xml:space="preserve">cần</w:t>
      </w:r>
      <w:r>
        <w:t xml:space="preserve"> </w:t>
      </w:r>
      <w:r>
        <w:t xml:space="preserve">để đọc biển hai dòng — nó biến bài toán đa dòng thành bài toán một dòng — nhưng</w:t>
      </w:r>
      <w:r>
        <w:t xml:space="preserve"> </w:t>
      </w:r>
      <w:r>
        <w:rPr>
          <w:b/>
          <w:bCs/>
        </w:rPr>
        <w:t xml:space="preserve">không đủ</w:t>
      </w:r>
      <w:r>
        <w:t xml:space="preserve">; engine phải đủ mạnh để tận dụng dải ảnh đã ghép.</w:t>
      </w:r>
    </w:p>
    <w:p>
      <w:pPr>
        <w:pStyle w:val="BodyText"/>
      </w:pPr>
      <w:r>
        <w:t xml:space="preserve">Ngược lại,</w:t>
      </w:r>
      <w:r>
        <w:t xml:space="preserve"> </w:t>
      </w:r>
      <w:r>
        <w:rPr>
          <w:b/>
          <w:bCs/>
        </w:rPr>
        <w:t xml:space="preserve">bộ luật hậu xử lý giúp cả ba</w:t>
      </w:r>
      <w:r>
        <w:t xml:space="preserve"> </w:t>
      </w:r>
      <w:r>
        <w:t xml:space="preserve">(+5,14 · +3,93 · +0,68 điểm). Đóng góp (b) của đồ án vì vậy</w:t>
      </w:r>
      <w:r>
        <w:t xml:space="preserve"> </w:t>
      </w:r>
      <w:r>
        <w:rPr>
          <w:b/>
          <w:bCs/>
        </w:rPr>
        <w:t xml:space="preserve">là</w:t>
      </w:r>
      <w:r>
        <w:t xml:space="preserve"> </w:t>
      </w:r>
      <w:r>
        <w:t xml:space="preserve">đóng góp độc lập engine, khác với tách-rồi-ghép-ngang.</w:t>
      </w:r>
    </w:p>
    <w:p>
      <w:pPr>
        <w:pStyle w:val="BodyText"/>
      </w:pPr>
      <w:r>
        <w:rPr>
          <w:b/>
          <w:bCs/>
        </w:rPr>
        <w:t xml:space="preserve">e) Tesseract không đọc được biển hai dòng.</w:t>
      </w:r>
      <w:r>
        <w:t xml:space="preserve"> </w:t>
      </w:r>
      <w:r>
        <w:rPr>
          <w:b/>
          <w:bCs/>
        </w:rPr>
        <w:t xml:space="preserve">0,0% trên 2.234 biển hai dòng</w:t>
      </w:r>
      <w:r>
        <w:t xml:space="preserve">, kể cả sau khi đã ghép thành một dòng, trong khi đọc được 47,3% biển một dòng. Đã kiểm bằng mắt để loại khả năng lỗi công cụ: nó</w:t>
      </w:r>
      <w:r>
        <w:t xml:space="preserve"> </w:t>
      </w:r>
      <w:r>
        <w:rPr>
          <w:b/>
          <w:bCs/>
        </w:rPr>
        <w:t xml:space="preserve">có</w:t>
      </w:r>
      <w:r>
        <w:t xml:space="preserve"> </w:t>
      </w:r>
      <w:r>
        <w:t xml:space="preserve">đọc ra chữ nhưng luôn kèm ký tự rác, và 700/2.801 lần trả chuỗi rỗng. Dự đoán</w:t>
      </w:r>
      <w:r>
        <w:t xml:space="preserve"> </w:t>
      </w:r>
      <w:r>
        <w:rPr>
          <w:i/>
          <w:iCs/>
        </w:rPr>
        <w:t xml:space="preserve">"Tesseract vỡ khi crop nhiều dòng"</w:t>
      </w:r>
      <w:r>
        <w:t xml:space="preserve"> </w:t>
      </w:r>
      <w:r>
        <w:t xml:space="preserve">ở mục 3.3.1 được xác nhận, ở mức nghiêm trọng hơn.</w:t>
      </w:r>
    </w:p>
    <w:p>
      <w:pPr>
        <w:pStyle w:val="BlockText"/>
      </w:pPr>
      <w:r>
        <w:t xml:space="preserve">⚠️</w:t>
      </w:r>
      <w:r>
        <w:t xml:space="preserve"> </w:t>
      </w:r>
      <w:r>
        <w:rPr>
          <w:b/>
          <w:bCs/>
        </w:rPr>
        <w:t xml:space="preserve">Hai điều phép đo này không trả lời.</w:t>
      </w:r>
      <w:r>
        <w:t xml:space="preserve"> </w:t>
      </w:r>
      <w:r>
        <w:t xml:space="preserve">Thứ nhất, nó đo trên</w:t>
      </w:r>
      <w:r>
        <w:t xml:space="preserve"> </w:t>
      </w:r>
      <w:r>
        <w:rPr>
          <w:b/>
          <w:bCs/>
        </w:rPr>
        <w:t xml:space="preserve">vùng biển đã cắt sẵn</w:t>
      </w:r>
      <w:r>
        <w:t xml:space="preserve">; báo cáo 31 cho thấy thứ tự xếp hạng có thể</w:t>
      </w:r>
      <w:r>
        <w:t xml:space="preserve"> </w:t>
      </w:r>
      <w:r>
        <w:rPr>
          <w:b/>
          <w:bCs/>
        </w:rPr>
        <w:t xml:space="preserve">đảo ngược</w:t>
      </w:r>
      <w:r>
        <w:t xml:space="preserve"> </w:t>
      </w:r>
      <w:r>
        <w:t xml:space="preserve">trên ảnh toàn cảnh qua bộ phát hiện thật, nên kết luận chỉ áp cho tầng nhận dạng. Thứ hai, nó</w:t>
      </w:r>
      <w:r>
        <w:t xml:space="preserve"> </w:t>
      </w:r>
      <w:r>
        <w:rPr>
          <w:b/>
          <w:bCs/>
        </w:rPr>
        <w:t xml:space="preserve">không</w:t>
      </w:r>
      <w:r>
        <w:t xml:space="preserve"> </w:t>
      </w:r>
      <w:r>
        <w:t xml:space="preserve">kết luận engine nào tốt hơn nói chung — chỉ kết luận engine nào đọc biển số Việt Nam tốt hơn</w:t>
      </w:r>
      <w:r>
        <w:t xml:space="preserve"> </w:t>
      </w:r>
      <w:r>
        <w:rPr>
          <w:i/>
          <w:iCs/>
        </w:rPr>
        <w:t xml:space="preserve">bên trong tầng bao quanh của đồ án</w:t>
      </w:r>
      <w:r>
        <w:t xml:space="preserve">; một hệ thống thiết kế quanh EasyOCR, với tiền xử lý riêng của nó, có thể cho số khác.</w:t>
      </w:r>
    </w:p>
    <w:bookmarkEnd w:id="117"/>
    <w:bookmarkEnd w:id="118"/>
    <w:bookmarkStart w:id="119" w:name="Xa3167148868a56ec188c1051f156e958982c3ad"/>
    <w:p>
      <w:pPr>
        <w:pStyle w:val="Heading2"/>
      </w:pPr>
      <w:r>
        <w:t xml:space="preserve">3.4. Runtime suy luận trên CPU: ONNX Runtime</w:t>
      </w:r>
    </w:p>
    <w:p>
      <w:pPr>
        <w:pStyle w:val="FirstParagraph"/>
      </w:pPr>
      <w:r>
        <w:rPr>
          <w:b/>
          <w:bCs/>
        </w:rPr>
        <w:t xml:space="preserve">Các phương án đã xét:</w:t>
      </w:r>
      <w:r>
        <w:t xml:space="preserve"> </w:t>
      </w:r>
      <w:r>
        <w:t xml:space="preserve">chạy trực tiếp tệp trọng số PyTorch, ONNX Runtime, OpenVINO.</w:t>
      </w:r>
      <w:r>
        <w:t xml:space="preserve"> </w:t>
      </w:r>
      <w:r>
        <w:rPr>
          <w:b/>
          <w:bCs/>
        </w:rPr>
        <w:t xml:space="preserve">Tiêu chí:</w:t>
      </w:r>
      <w:r>
        <w:t xml:space="preserve"> </w:t>
      </w:r>
      <w:r>
        <w:t xml:space="preserve">tốc độ CPU, mức đa nền tảng, độ nặng phụ thuộc khi đóng gói, khả năng cùng tồn tại với framework khác.</w:t>
      </w:r>
    </w:p>
    <w:p>
      <w:pPr>
        <w:pStyle w:val="BodyText"/>
      </w:pPr>
      <w:r>
        <w:rPr>
          <w:b/>
          <w:bCs/>
        </w:rPr>
        <w:t xml:space="preserve">Bằng chứng định lượng.</w:t>
      </w:r>
      <w:r>
        <w:t xml:space="preserve"> </w:t>
      </w:r>
      <w:r>
        <w:t xml:space="preserve">Benchmark chính thức trên CPU laptop Intel Core i7-13700H, FP32, ảnh 640:</w:t>
      </w:r>
      <w:r>
        <w:t xml:space="preserve"> </w:t>
      </w:r>
      <w:r>
        <w:rPr>
          <w:b/>
          <w:bCs/>
        </w:rPr>
        <w:t xml:space="preserve">ONNX Runtime nhanh gấp khoảng 3,73 lần chạy trực tiếp PyTorch ở phân khúc nano — 104,61 ms giảm còn 28,02 ms</w:t>
      </w:r>
      <w:r>
        <w:t xml:space="preserve"> </w:t>
      </w:r>
      <w:r>
        <w:t xml:space="preserve">[18]</w:t>
      </w:r>
      <w:r>
        <w:t xml:space="preserve">. Lợi ích lớn nhất đúng ở phân khúc nano và thu hẹp khi mô hình lớn lên.</w:t>
      </w:r>
    </w:p>
    <w:p>
      <w:pPr>
        <w:pStyle w:val="BlockText"/>
      </w:pPr>
      <w:r>
        <w:rPr>
          <w:b/>
          <w:bCs/>
        </w:rPr>
        <w:t xml:space="preserve">Cảnh báo trích dẫn bắt buộc.</w:t>
      </w:r>
      <w:r>
        <w:t xml:space="preserve"> </w:t>
      </w:r>
      <w:r>
        <w:t xml:space="preserve">Chỉ được dùng</w:t>
      </w:r>
      <w:r>
        <w:t xml:space="preserve"> </w:t>
      </w:r>
      <w:r>
        <w:rPr>
          <w:b/>
          <w:bCs/>
        </w:rPr>
        <w:t xml:space="preserve">phần số liệu tốc độ</w:t>
      </w:r>
      <w:r>
        <w:t xml:space="preserve"> </w:t>
      </w:r>
      <w:r>
        <w:t xml:space="preserve">của bảng benchmark này. Các con số mAP đi kèm được đo trên tập</w:t>
      </w:r>
      <w:r>
        <w:t xml:space="preserve"> </w:t>
      </w:r>
      <w:r>
        <w:rPr>
          <w:rStyle w:val="VerbatimChar"/>
        </w:rPr>
        <w:t xml:space="preserve">coco8</w:t>
      </w:r>
      <w:r>
        <w:t xml:space="preserve"> </w:t>
      </w:r>
      <w:r>
        <w:t xml:space="preserve">chỉ gồm</w:t>
      </w:r>
      <w:r>
        <w:t xml:space="preserve"> </w:t>
      </w:r>
      <w:r>
        <w:rPr>
          <w:b/>
          <w:bCs/>
        </w:rPr>
        <w:t xml:space="preserve">8 ảnh</w:t>
      </w:r>
      <w:r>
        <w:t xml:space="preserve">, nên</w:t>
      </w:r>
      <w:r>
        <w:t xml:space="preserve"> </w:t>
      </w:r>
      <w:r>
        <w:rPr>
          <w:b/>
          <w:bCs/>
        </w:rPr>
        <w:t xml:space="preserve">vô nghĩa về mặt thống kê</w:t>
      </w:r>
      <w:r>
        <w:t xml:space="preserve"> </w:t>
      </w:r>
      <w:r>
        <w:t xml:space="preserve">và không được trích dẫn dưới bất kỳ hình thức nào.</w:t>
      </w:r>
    </w:p>
    <w:p>
      <w:pPr>
        <w:pStyle w:val="FirstParagraph"/>
      </w:pPr>
      <w:r>
        <w:t xml:space="preserve">Ba kết luận bổ sung từ cùng nguồn:</w:t>
      </w:r>
      <w:r>
        <w:t xml:space="preserve"> </w:t>
      </w:r>
      <w:r>
        <w:rPr>
          <w:b/>
          <w:bCs/>
        </w:rPr>
        <w:t xml:space="preserve">OpenVINO không phải luôn nhanh hơn</w:t>
      </w:r>
      <w:r>
        <w:t xml:space="preserve"> </w:t>
      </w:r>
      <w:r>
        <w:t xml:space="preserve">— trên CPU Intel thế hệ mới, FP32</w:t>
      </w:r>
      <w:r>
        <w:t xml:space="preserve"> </w:t>
      </w:r>
      <w:r>
        <w:rPr>
          <w:b/>
          <w:bCs/>
        </w:rPr>
        <w:t xml:space="preserve">chậm hơn PyTorch</w:t>
      </w:r>
      <w:r>
        <w:t xml:space="preserve"> </w:t>
      </w:r>
      <w:r>
        <w:t xml:space="preserve">ở các biến thể lớn [18], hệ quả là phải</w:t>
      </w:r>
      <w:r>
        <w:t xml:space="preserve"> </w:t>
      </w:r>
      <w:r>
        <w:rPr>
          <w:b/>
          <w:bCs/>
        </w:rPr>
        <w:t xml:space="preserve">tự benchmark trên đúng máy chạy</w:t>
      </w:r>
      <w:r>
        <w:t xml:space="preserve">;</w:t>
      </w:r>
      <w:r>
        <w:t xml:space="preserve"> </w:t>
      </w:r>
      <w:r>
        <w:rPr>
          <w:b/>
          <w:bCs/>
        </w:rPr>
        <w:t xml:space="preserve">FP16 vô ích trên CPU</w:t>
      </w:r>
      <w:r>
        <w:t xml:space="preserve"> </w:t>
      </w:r>
      <w:r>
        <w:t xml:space="preserve">— OpenVINO chuyển nội bộ FP16 sang FP32 [116]</w:t>
      </w:r>
      <w:r>
        <w:t xml:space="preserve">, benchmark xác nhận chênh dưới 1% [18];</w:t>
      </w:r>
      <w:r>
        <w:t xml:space="preserve"> </w:t>
      </w:r>
      <w:r>
        <w:rPr>
          <w:b/>
          <w:bCs/>
        </w:rPr>
        <w:t xml:space="preserve">INT8 mới là lợi thế thực của OpenVINO</w:t>
      </w:r>
      <w:r>
        <w:t xml:space="preserve"> </w:t>
      </w:r>
      <w:r>
        <w:t xml:space="preserve">— tăng tốc 2,3 đến 3,6 lần, mất mAP tương đối 1,73 đến 2,47% [18], nhưng với CNN phải lượng tử hoá</w:t>
      </w:r>
      <w:r>
        <w:t xml:space="preserve"> </w:t>
      </w:r>
      <w:r>
        <w:rPr>
          <w:b/>
          <w:bCs/>
        </w:rPr>
        <w:t xml:space="preserve">tĩnh</w:t>
      </w:r>
      <w:r>
        <w:t xml:space="preserve"> </w:t>
      </w:r>
      <w:r>
        <w:t xml:space="preserve">kèm tập hiệu chuẩn.</w:t>
      </w:r>
    </w:p>
    <w:p>
      <w:pPr>
        <w:pStyle w:val="BodyText"/>
      </w:pPr>
      <w:r>
        <w:rPr>
          <w:b/>
          <w:bCs/>
        </w:rPr>
        <w:t xml:space="preserve">Kết luận: mặc định dùng ONNX Runtime, coi OpenVINO là phương án tối ưu bổ sung.</w:t>
      </w:r>
      <w:r>
        <w:t xml:space="preserve"> </w:t>
      </w:r>
      <w:r>
        <w:t xml:space="preserve">Ba lý do: nhanh hơn đáng kể ở đúng phân khúc; chuẩn mở, cùng một tệp mô hình phục vụ cả detection lẫn OCR; và — quan trọng nhất —</w:t>
      </w:r>
      <w:r>
        <w:t xml:space="preserve"> </w:t>
      </w:r>
      <w:r>
        <w:rPr>
          <w:b/>
          <w:bCs/>
        </w:rPr>
        <w:t xml:space="preserve">loại bỏ rủi ro xung đột giữa hai framework học sâu</w:t>
      </w:r>
      <w:r>
        <w:t xml:space="preserve"> </w:t>
      </w:r>
      <w:r>
        <w:t xml:space="preserve">(PyTorch cho YOLO, PaddlePaddle cho PaddleOCR): khi</w:t>
      </w:r>
      <w:r>
        <w:t xml:space="preserve"> </w:t>
      </w:r>
      <w:r>
        <w:rPr>
          <w:b/>
          <w:bCs/>
        </w:rPr>
        <w:t xml:space="preserve">cả hai</w:t>
      </w:r>
      <w:r>
        <w:t xml:space="preserve"> </w:t>
      </w:r>
      <w:r>
        <w:t xml:space="preserve">mô hình đều chạy bằng ONNX Runtime lúc vận hành, rủi ro này biến mất.</w:t>
      </w:r>
    </w:p>
    <w:p>
      <w:pPr>
        <w:pStyle w:val="BodyText"/>
      </w:pPr>
      <w:r>
        <w:rPr>
          <w:b/>
          <w:bCs/>
        </w:rPr>
        <w:t xml:space="preserve">Đánh đổi phải chấp nhận:</w:t>
      </w:r>
      <w:r>
        <w:t xml:space="preserve"> </w:t>
      </w:r>
      <w:r>
        <w:t xml:space="preserve">thêm một bước xuất mô hình; phải kiểm chứng tương thích gói với Python 3.13 trên Windows; và phải</w:t>
      </w:r>
      <w:r>
        <w:t xml:space="preserve"> </w:t>
      </w:r>
      <w:r>
        <w:rPr>
          <w:b/>
          <w:bCs/>
        </w:rPr>
        <w:t xml:space="preserve">đặt tường minh số luồng nội bộ</w:t>
      </w:r>
      <w:r>
        <w:t xml:space="preserve"> </w:t>
      </w:r>
      <w:r>
        <w:t xml:space="preserve">cùng</w:t>
      </w:r>
      <w:r>
        <w:t xml:space="preserve"> </w:t>
      </w:r>
      <w:r>
        <w:rPr>
          <w:b/>
          <w:bCs/>
        </w:rPr>
        <w:t xml:space="preserve">giới hạn số yêu cầu suy luận đồng thời</w:t>
      </w:r>
      <w:r>
        <w:t xml:space="preserve">, vì cả ONNX Runtime lẫn PaddleOCR đều mặc định sinh số luồng bằng hoặc lớn hơn số lõi vật lý, dễ tranh chấp tài nguyên [117]</w:t>
      </w:r>
      <w:r>
        <w:t xml:space="preserve">.</w:t>
      </w:r>
    </w:p>
    <w:bookmarkEnd w:id="119"/>
    <w:bookmarkStart w:id="120" w:name="X106f88d43395bcae60e29e787f7593ff2731be8"/>
    <w:p>
      <w:pPr>
        <w:pStyle w:val="Heading2"/>
      </w:pPr>
      <w:r>
        <w:t xml:space="preserve">3.5. Các lựa chọn công nghệ nền tảng khác</w:t>
      </w:r>
    </w:p>
    <w:p>
      <w:pPr>
        <w:pStyle w:val="FirstParagraph"/>
      </w:pPr>
      <w:r>
        <w:t xml:space="preserve">Phần lớn quyết định còn lại là</w:t>
      </w:r>
      <w:r>
        <w:t xml:space="preserve"> </w:t>
      </w:r>
      <w:r>
        <w:rPr>
          <w:b/>
          <w:bCs/>
        </w:rPr>
        <w:t xml:space="preserve">ràng buộc của đề bài</w:t>
      </w:r>
      <w:r>
        <w:t xml:space="preserve">; ghi lại kèm lý do và đánh đổi để Chương 4 tham chiếu.</w:t>
      </w:r>
    </w:p>
    <w:p>
      <w:pPr>
        <w:pStyle w:val="BodyText"/>
      </w:pPr>
      <w:r>
        <w:rPr>
          <w:b/>
          <w:bCs/>
        </w:rPr>
        <w:t xml:space="preserve">Bảng 3.5.</w:t>
      </w:r>
      <w:r>
        <w:t xml:space="preserve"> </w:t>
      </w:r>
      <w:r>
        <w:t xml:space="preserve">Tổng hợp quyết định công nghệ nền tảng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Hạng mục</w:t>
            </w:r>
          </w:p>
        </w:tc>
        <w:tc>
          <w:tcPr/>
          <w:p>
            <w:pPr>
              <w:pStyle w:val="Compact"/>
            </w:pPr>
            <w:r>
              <w:t xml:space="preserve">Lựa chọn (phương án thay thế)</w:t>
            </w:r>
          </w:p>
        </w:tc>
        <w:tc>
          <w:tcPr/>
          <w:p>
            <w:pPr>
              <w:pStyle w:val="Compact"/>
            </w:pPr>
            <w:r>
              <w:t xml:space="preserve">Lý do chính</w:t>
            </w:r>
          </w:p>
        </w:tc>
        <w:tc>
          <w:tcPr/>
          <w:p>
            <w:pPr>
              <w:pStyle w:val="Compact"/>
            </w:pPr>
            <w:r>
              <w:t xml:space="preserve">Đánh đổi phải chấp nhận</w:t>
            </w:r>
          </w:p>
        </w:tc>
      </w:tr>
      <w:tr>
        <w:tc>
          <w:tcPr/>
          <w:p>
            <w:pPr>
              <w:pStyle w:val="Compact"/>
              <w:jc w:val="center"/>
            </w:pPr>
            <w:r>
              <w:t xml:space="preserve">1</w:t>
            </w:r>
          </w:p>
        </w:tc>
        <w:tc>
          <w:tcPr/>
          <w:p>
            <w:pPr>
              <w:pStyle w:val="Compact"/>
            </w:pPr>
            <w:r>
              <w:t xml:space="preserve">Web framework backend</w:t>
            </w:r>
          </w:p>
        </w:tc>
        <w:tc>
          <w:tcPr/>
          <w:p>
            <w:pPr>
              <w:pStyle w:val="Compact"/>
            </w:pPr>
            <w:r>
              <w:rPr>
                <w:b/>
                <w:bCs/>
              </w:rPr>
              <w:t xml:space="preserve">FastAPI</w:t>
            </w:r>
            <w:r>
              <w:t xml:space="preserve"> </w:t>
            </w:r>
            <w:r>
              <w:t xml:space="preserve">(Django, Flask)</w:t>
            </w:r>
          </w:p>
        </w:tc>
        <w:tc>
          <w:tcPr/>
          <w:p>
            <w:pPr>
              <w:pStyle w:val="Compact"/>
            </w:pPr>
            <w:r>
              <w:t xml:space="preserve">Tự sinh đặc tả OpenAPI — tạo sẵn một sản phẩm bàn giao; có sẵn WebSocket và tác vụ nền</w:t>
            </w:r>
          </w:p>
        </w:tc>
        <w:tc>
          <w:tcPr/>
          <w:p>
            <w:pPr>
              <w:pStyle w:val="Compact"/>
            </w:pPr>
            <w:r>
              <w:t xml:space="preserve">Phải biết khi nào</w:t>
            </w:r>
            <w:r>
              <w:t xml:space="preserve"> </w:t>
            </w:r>
            <w:r>
              <w:rPr>
                <w:b/>
                <w:bCs/>
              </w:rPr>
              <w:t xml:space="preserve">không</w:t>
            </w:r>
            <w:r>
              <w:t xml:space="preserve"> </w:t>
            </w:r>
            <w:r>
              <w:t xml:space="preserve">dùng hàm bất đồng bộ; nguy cơ tranh chấp với luồng suy luận</w:t>
            </w:r>
          </w:p>
        </w:tc>
      </w:tr>
      <w:tr>
        <w:tc>
          <w:tcPr/>
          <w:p>
            <w:pPr>
              <w:pStyle w:val="Compact"/>
              <w:jc w:val="center"/>
            </w:pPr>
            <w:r>
              <w:t xml:space="preserve">2</w:t>
            </w:r>
          </w:p>
        </w:tc>
        <w:tc>
          <w:tcPr/>
          <w:p>
            <w:pPr>
              <w:pStyle w:val="Compact"/>
            </w:pPr>
            <w:r>
              <w:t xml:space="preserve">ORM và migration</w:t>
            </w:r>
          </w:p>
        </w:tc>
        <w:tc>
          <w:tcPr/>
          <w:p>
            <w:pPr>
              <w:pStyle w:val="Compact"/>
            </w:pPr>
            <w:r>
              <w:rPr>
                <w:b/>
                <w:bCs/>
              </w:rPr>
              <w:t xml:space="preserve">SQLAlchemy 2.0 + Alembic</w:t>
            </w:r>
            <w:r>
              <w:t xml:space="preserve"> </w:t>
            </w:r>
            <w:r>
              <w:t xml:space="preserve">(Tortoise ORM, Peewee)</w:t>
            </w:r>
          </w:p>
        </w:tc>
        <w:tc>
          <w:tcPr/>
          <w:p>
            <w:pPr>
              <w:pStyle w:val="Compact"/>
            </w:pPr>
            <w:r>
              <w:t xml:space="preserve">Tích hợp sâu kiểu tĩnh; lược đồ đã thay đổi nên nhu cầu migration là có thật</w:t>
            </w:r>
          </w:p>
        </w:tc>
        <w:tc>
          <w:tcPr/>
          <w:p>
            <w:pPr>
              <w:pStyle w:val="Compact"/>
            </w:pPr>
            <w:r>
              <w:t xml:space="preserve">Đường cong học dốc nhất trong nhóm</w:t>
            </w:r>
          </w:p>
        </w:tc>
      </w:tr>
      <w:tr>
        <w:tc>
          <w:tcPr/>
          <w:p>
            <w:pPr>
              <w:pStyle w:val="Compact"/>
              <w:jc w:val="center"/>
            </w:pPr>
            <w:r>
              <w:t xml:space="preserve">3</w:t>
            </w:r>
          </w:p>
        </w:tc>
        <w:tc>
          <w:tcPr/>
          <w:p>
            <w:pPr>
              <w:pStyle w:val="Compact"/>
            </w:pPr>
            <w:r>
              <w:t xml:space="preserve">Cơ sở dữ liệu</w:t>
            </w:r>
          </w:p>
        </w:tc>
        <w:tc>
          <w:tcPr/>
          <w:p>
            <w:pPr>
              <w:pStyle w:val="Compact"/>
            </w:pPr>
            <w:r>
              <w:rPr>
                <w:b/>
                <w:bCs/>
              </w:rPr>
              <w:t xml:space="preserve">SQLite</w:t>
            </w:r>
            <w:r>
              <w:t xml:space="preserve"> </w:t>
            </w:r>
            <w:r>
              <w:t xml:space="preserve">(PostgreSQL, MySQL)</w:t>
            </w:r>
          </w:p>
        </w:tc>
        <w:tc>
          <w:tcPr/>
          <w:p>
            <w:pPr>
              <w:pStyle w:val="Compact"/>
            </w:pPr>
            <w:r>
              <w:t xml:space="preserve">Ghi có thể xếp hàng vì suy luận CPU mới là nút cổ chai; không thêm dịch vụ khi đóng gói</w:t>
            </w:r>
          </w:p>
        </w:tc>
        <w:tc>
          <w:tcPr/>
          <w:p>
            <w:pPr>
              <w:pStyle w:val="Compact"/>
            </w:pPr>
            <w:r>
              <w:rPr>
                <w:b/>
                <w:bCs/>
              </w:rPr>
              <w:t xml:space="preserve">Chỉ một tiến trình ghi tại một thời điểm</w:t>
            </w:r>
            <w:r>
              <w:t xml:space="preserve">; vượt ngưỡng tải phải chuyển PostgreSQL</w:t>
            </w:r>
          </w:p>
        </w:tc>
      </w:tr>
      <w:tr>
        <w:tc>
          <w:tcPr/>
          <w:p>
            <w:pPr>
              <w:pStyle w:val="Compact"/>
              <w:jc w:val="center"/>
            </w:pPr>
            <w:r>
              <w:t xml:space="preserve">4</w:t>
            </w:r>
          </w:p>
        </w:tc>
        <w:tc>
          <w:tcPr/>
          <w:p>
            <w:pPr>
              <w:pStyle w:val="Compact"/>
            </w:pPr>
            <w:r>
              <w:t xml:space="preserve">Frontend</w:t>
            </w:r>
          </w:p>
        </w:tc>
        <w:tc>
          <w:tcPr/>
          <w:p>
            <w:pPr>
              <w:pStyle w:val="Compact"/>
            </w:pPr>
            <w:r>
              <w:rPr>
                <w:b/>
                <w:bCs/>
              </w:rPr>
              <w:t xml:space="preserve">React + TypeScript + Vite + TailwindCSS</w:t>
            </w:r>
            <w:r>
              <w:t xml:space="preserve"> </w:t>
            </w:r>
            <w:r>
              <w:t xml:space="preserve">(Vue, Angular, Svelte)</w:t>
            </w:r>
          </w:p>
        </w:tc>
        <w:tc>
          <w:tcPr/>
          <w:p>
            <w:pPr>
              <w:pStyle w:val="Compact"/>
            </w:pPr>
            <w:r>
              <w:t xml:space="preserve">Hệ sinh thái lớn nhất; công cụ build tiền nhiệm ngừng bảo trì; kiểu tĩnh nối tiếp từ backend</w:t>
            </w:r>
          </w:p>
        </w:tc>
        <w:tc>
          <w:tcPr/>
          <w:p>
            <w:pPr>
              <w:pStyle w:val="Compact"/>
            </w:pPr>
            <w:r>
              <w:t xml:space="preserve">Tự lắp ghép routing, quản lý trạng thái, thành phần giao diện</w:t>
            </w:r>
          </w:p>
        </w:tc>
      </w:tr>
      <w:tr>
        <w:tc>
          <w:tcPr/>
          <w:p>
            <w:pPr>
              <w:pStyle w:val="Compact"/>
              <w:jc w:val="center"/>
            </w:pPr>
            <w:r>
              <w:t xml:space="preserve">5</w:t>
            </w:r>
          </w:p>
        </w:tc>
        <w:tc>
          <w:tcPr/>
          <w:p>
            <w:pPr>
              <w:pStyle w:val="Compact"/>
            </w:pPr>
            <w:r>
              <w:t xml:space="preserve">Framework học sâu</w:t>
            </w:r>
          </w:p>
        </w:tc>
        <w:tc>
          <w:tcPr/>
          <w:p>
            <w:pPr>
              <w:pStyle w:val="Compact"/>
            </w:pPr>
            <w:r>
              <w:rPr>
                <w:b/>
                <w:bCs/>
              </w:rPr>
              <w:t xml:space="preserve">PyTorch</w:t>
            </w:r>
            <w:r>
              <w:t xml:space="preserve"> </w:t>
            </w:r>
            <w:r>
              <w:t xml:space="preserve">(TensorFlow)</w:t>
            </w:r>
          </w:p>
        </w:tc>
        <w:tc>
          <w:tcPr/>
          <w:p>
            <w:pPr>
              <w:pStyle w:val="Compact"/>
            </w:pPr>
            <w:r>
              <w:t xml:space="preserve">Ultralytics khai báo PyTorch là phụ thuộc lõi — chọn YOLO11 là chọn PyTorch</w:t>
            </w:r>
          </w:p>
        </w:tc>
        <w:tc>
          <w:tcPr/>
          <w:p>
            <w:pPr>
              <w:pStyle w:val="Compact"/>
            </w:pPr>
            <w:r>
              <w:t xml:space="preserve">Kéo theo framework học sâu</w:t>
            </w:r>
            <w:r>
              <w:t xml:space="preserve"> </w:t>
            </w:r>
            <w:r>
              <w:rPr>
                <w:b/>
                <w:bCs/>
              </w:rPr>
              <w:t xml:space="preserve">thứ hai</w:t>
            </w:r>
            <w:r>
              <w:t xml:space="preserve"> </w:t>
            </w:r>
            <w:r>
              <w:t xml:space="preserve">(PaddlePaddle) do lựa chọn OCR — giải bằng mục 3.4</w:t>
            </w:r>
          </w:p>
        </w:tc>
      </w:tr>
      <w:tr>
        <w:tc>
          <w:tcPr/>
          <w:p>
            <w:pPr>
              <w:pStyle w:val="Compact"/>
              <w:jc w:val="center"/>
            </w:pPr>
            <w:r>
              <w:t xml:space="preserve">6</w:t>
            </w:r>
          </w:p>
        </w:tc>
        <w:tc>
          <w:tcPr/>
          <w:p>
            <w:pPr>
              <w:pStyle w:val="Compact"/>
            </w:pPr>
            <w:r>
              <w:t xml:space="preserve">Đóng gói</w:t>
            </w:r>
          </w:p>
        </w:tc>
        <w:tc>
          <w:tcPr/>
          <w:p>
            <w:pPr>
              <w:pStyle w:val="Compact"/>
            </w:pPr>
            <w:r>
              <w:rPr>
                <w:b/>
                <w:bCs/>
              </w:rPr>
              <w:t xml:space="preserve">Docker + Compose</w:t>
            </w:r>
          </w:p>
        </w:tc>
        <w:tc>
          <w:tcPr/>
          <w:p>
            <w:pPr>
              <w:pStyle w:val="Compact"/>
            </w:pPr>
            <w:r>
              <w:t xml:space="preserve">Yêu cầu tái lập và khởi động bằng một lệnh</w:t>
            </w:r>
          </w:p>
        </w:tc>
        <w:tc>
          <w:tcPr/>
          <w:p>
            <w:pPr>
              <w:pStyle w:val="Compact"/>
            </w:pPr>
            <w:r>
              <w:t xml:space="preserve">Kích thước image là rủi ro do có framework học sâu</w:t>
            </w:r>
          </w:p>
        </w:tc>
      </w:tr>
    </w:tbl>
    <w:p>
      <w:r>
        <w:pict>
          <v:rect style="width:0;height:1.5pt" o:hralign="center" o:hrstd="t" o:hr="t"/>
        </w:pict>
      </w:r>
    </w:p>
    <w:bookmarkEnd w:id="120"/>
    <w:bookmarkStart w:id="123" w:name="X0a884d38ae122b8546da6d217302df0defb6460"/>
    <w:p>
      <w:pPr>
        <w:pStyle w:val="Heading2"/>
      </w:pPr>
      <w:r>
        <w:t xml:space="preserve">3.6. Khảo sát ảnh hưởng của độ phân giải và chất lượng split</w:t>
      </w:r>
    </w:p>
    <w:p>
      <w:pPr>
        <w:pStyle w:val="FirstParagraph"/>
      </w:pPr>
      <w:r>
        <w:t xml:space="preserve">Đồ án có hai mô hình đã huấn luyện:</w:t>
      </w:r>
      <w:r>
        <w:t xml:space="preserve"> </w:t>
      </w:r>
      <w:r>
        <w:rPr>
          <w:rStyle w:val="VerbatimChar"/>
        </w:rPr>
        <w:t xml:space="preserve">baseline-416-v1.pt</w:t>
      </w:r>
      <w:r>
        <w:t xml:space="preserve"> </w:t>
      </w:r>
      <w:r>
        <w:t xml:space="preserve">và</w:t>
      </w:r>
      <w:r>
        <w:t xml:space="preserve"> </w:t>
      </w:r>
      <w:r>
        <w:rPr>
          <w:rStyle w:val="VerbatimChar"/>
        </w:rPr>
        <w:t xml:space="preserve">best.pt</w:t>
      </w:r>
      <w:r>
        <w:t xml:space="preserve">. So sánh chúng là tự nhiên nhưng</w:t>
      </w:r>
      <w:r>
        <w:t xml:space="preserve"> </w:t>
      </w:r>
      <w:r>
        <w:rPr>
          <w:b/>
          <w:bCs/>
        </w:rPr>
        <w:t xml:space="preserve">phải thận trọng về phương pháp luận</w:t>
      </w:r>
      <w:r>
        <w:t xml:space="preserve"> </w:t>
      </w:r>
      <w:r>
        <w:t xml:space="preserve">(⚠ dưới bảng).</w:t>
      </w:r>
    </w:p>
    <w:p>
      <w:pPr>
        <w:pStyle w:val="BodyText"/>
      </w:pPr>
      <w:r>
        <w:t xml:space="preserve">Bảng đối chiếu đầy đủ mười tám dòng chỉ số giữa hai mô hình ở</w:t>
      </w:r>
      <w:r>
        <w:t xml:space="preserve"> </w:t>
      </w:r>
      <w:r>
        <w:rPr>
          <w:b/>
          <w:bCs/>
        </w:rPr>
        <w:t xml:space="preserve">Phụ lục M.1</w:t>
      </w:r>
      <w:r>
        <w:t xml:space="preserve">.</w:t>
      </w:r>
    </w:p>
    <w:p>
      <w:pPr>
        <w:pStyle w:val="BlockText"/>
      </w:pPr>
      <w:r>
        <w:t xml:space="preserve">⚠ Ba biến thay đổi đồng thời (imgsz, bộ dữ liệu + cách chia, số epoch) và chúng tác động</w:t>
      </w:r>
      <w:r>
        <w:t xml:space="preserve"> </w:t>
      </w:r>
      <w:r>
        <w:rPr>
          <w:b/>
          <w:bCs/>
        </w:rPr>
        <w:t xml:space="preserve">ngược chiều</w:t>
      </w:r>
      <w:r>
        <w:t xml:space="preserve"> </w:t>
      </w:r>
      <w:r>
        <w:t xml:space="preserve">nhau — không được quy kết nguyên nhân cho bất kỳ biến nào (xem 3.6.1). Dòng độ trễ E2E dùng con số</w:t>
      </w:r>
      <w:r>
        <w:t xml:space="preserve"> </w:t>
      </w:r>
      <w:r>
        <w:rPr>
          <w:b/>
          <w:bCs/>
        </w:rPr>
        <w:t xml:space="preserve">client-side đã xác minh</w:t>
      </w:r>
      <w:r>
        <w:t xml:space="preserve"> </w:t>
      </w:r>
      <w:r>
        <w:t xml:space="preserve">cho</w:t>
      </w:r>
      <w:r>
        <w:t xml:space="preserve"> </w:t>
      </w:r>
      <w:r>
        <w:rPr>
          <w:b/>
          <w:bCs/>
        </w:rPr>
        <w:t xml:space="preserve">cả hai</w:t>
      </w:r>
      <w:r>
        <w:t xml:space="preserve"> </w:t>
      </w:r>
      <w:r>
        <w:t xml:space="preserve">mô hình (763,75 ms và 731,15 ms, máy rảnh, qua HTTP); con số 5.857,19 ms từng ghi cho baseline ở báo cáo Phase 7 đã bị</w:t>
      </w:r>
      <w:r>
        <w:t xml:space="preserve"> </w:t>
      </w:r>
      <w:r>
        <w:rPr>
          <w:b/>
          <w:bCs/>
        </w:rPr>
        <w:t xml:space="preserve">bác bỏ</w:t>
      </w:r>
      <w:r>
        <w:t xml:space="preserve"> </w:t>
      </w:r>
      <w:r>
        <w:t xml:space="preserve">vì nhiễm tranh chấp CPU và đo sai checkpoint (mục 5.6.1). Đo cùng phương pháp trên máy rảnh, hai mô hình cho độ trễ gần như y hệt.</w:t>
      </w:r>
    </w:p>
    <w:bookmarkStart w:id="121" w:name="X8d089ce556426233c206c4d7f0a61d77bfed7b9"/>
    <w:p>
      <w:pPr>
        <w:pStyle w:val="Heading3"/>
      </w:pPr>
      <w:r>
        <w:t xml:space="preserve">3.6.1. Vì sao so sánh này không quy kết được nguyên nhân</w:t>
      </w:r>
    </w:p>
    <w:p>
      <w:pPr>
        <w:pStyle w:val="FirstParagraph"/>
      </w:pPr>
      <w:r>
        <w:rPr>
          <w:b/>
          <w:bCs/>
        </w:rPr>
        <w:t xml:space="preserve">So sánh này có ít nhất ba biến cùng thay đổi</w:t>
      </w:r>
      <w:r>
        <w:t xml:space="preserve">, và chúng tác động</w:t>
      </w:r>
      <w:r>
        <w:t xml:space="preserve"> </w:t>
      </w:r>
      <w:r>
        <w:rPr>
          <w:b/>
          <w:bCs/>
        </w:rPr>
        <w:t xml:space="preserve">ngược chiều nhau</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Biến thay đổi</w:t>
            </w:r>
          </w:p>
        </w:tc>
        <w:tc>
          <w:tcPr/>
          <w:p>
            <w:pPr>
              <w:pStyle w:val="Compact"/>
            </w:pPr>
            <w:r>
              <w:t xml:space="preserve">Baseline</w:t>
            </w:r>
          </w:p>
        </w:tc>
        <w:tc>
          <w:tcPr/>
          <w:p>
            <w:pPr>
              <w:pStyle w:val="Compact"/>
            </w:pPr>
            <w:r>
              <w:t xml:space="preserve">Chính thức</w:t>
            </w:r>
          </w:p>
        </w:tc>
        <w:tc>
          <w:tcPr/>
          <w:p>
            <w:pPr>
              <w:pStyle w:val="Compact"/>
            </w:pPr>
            <w:r>
              <w:t xml:space="preserve">Hướng ảnh hưởng dự kiến</w:t>
            </w:r>
          </w:p>
        </w:tc>
      </w:tr>
      <w:tr>
        <w:tc>
          <w:tcPr/>
          <w:p>
            <w:pPr>
              <w:pStyle w:val="Compact"/>
            </w:pPr>
            <w:r>
              <w:t xml:space="preserve">Độ phân giải đầu vào</w:t>
            </w:r>
          </w:p>
        </w:tc>
        <w:tc>
          <w:tcPr/>
          <w:p>
            <w:pPr>
              <w:pStyle w:val="Compact"/>
            </w:pPr>
            <w:r>
              <w:t xml:space="preserve">416</w:t>
            </w:r>
          </w:p>
        </w:tc>
        <w:tc>
          <w:tcPr/>
          <w:p>
            <w:pPr>
              <w:pStyle w:val="Compact"/>
            </w:pPr>
            <w:r>
              <w:t xml:space="preserve">640</w:t>
            </w:r>
          </w:p>
        </w:tc>
        <w:tc>
          <w:tcPr/>
          <w:p>
            <w:pPr>
              <w:pStyle w:val="Compact"/>
            </w:pPr>
            <w:r>
              <w:t xml:space="preserve">Tăng độ phân giải → dự kiến</w:t>
            </w:r>
            <w:r>
              <w:t xml:space="preserve"> </w:t>
            </w:r>
            <w:r>
              <w:rPr>
                <w:b/>
                <w:bCs/>
              </w:rPr>
              <w:t xml:space="preserve">cải thiện</w:t>
            </w:r>
            <w:r>
              <w:t xml:space="preserve">, nhất là đối tượng nhỏ</w:t>
            </w:r>
          </w:p>
        </w:tc>
      </w:tr>
      <w:tr>
        <w:tc>
          <w:tcPr/>
          <w:p>
            <w:pPr>
              <w:pStyle w:val="Compact"/>
            </w:pPr>
            <w:r>
              <w:t xml:space="preserve">Bộ dữ liệu và cách chia</w:t>
            </w:r>
          </w:p>
        </w:tc>
        <w:tc>
          <w:tcPr/>
          <w:p>
            <w:pPr>
              <w:pStyle w:val="Compact"/>
            </w:pPr>
            <w:r>
              <w:t xml:space="preserve">v1, có rò rỉ</w:t>
            </w:r>
          </w:p>
        </w:tc>
        <w:tc>
          <w:tcPr/>
          <w:p>
            <w:pPr>
              <w:pStyle w:val="Compact"/>
            </w:pPr>
            <w:r>
              <w:t xml:space="preserve">v3, ngưỡng gộp chặt hơn</w:t>
            </w:r>
          </w:p>
        </w:tc>
        <w:tc>
          <w:tcPr/>
          <w:p>
            <w:pPr>
              <w:pStyle w:val="Compact"/>
            </w:pPr>
            <w:r>
              <w:t xml:space="preserve">Khử rò rỉ → dự kiến</w:t>
            </w:r>
            <w:r>
              <w:t xml:space="preserve"> </w:t>
            </w:r>
            <w:r>
              <w:rPr>
                <w:b/>
                <w:bCs/>
              </w:rPr>
              <w:t xml:space="preserve">làm giảm</w:t>
            </w:r>
            <w:r>
              <w:t xml:space="preserve"> </w:t>
            </w:r>
            <w:r>
              <w:t xml:space="preserve">chỉ số, vì chỉ số cũ bị thổi phồng</w:t>
            </w:r>
          </w:p>
        </w:tc>
      </w:tr>
      <w:tr>
        <w:tc>
          <w:tcPr/>
          <w:p>
            <w:pPr>
              <w:pStyle w:val="Compact"/>
            </w:pPr>
            <w:r>
              <w:t xml:space="preserve">Số epoch</w:t>
            </w:r>
          </w:p>
        </w:tc>
        <w:tc>
          <w:tcPr/>
          <w:p>
            <w:pPr>
              <w:pStyle w:val="Compact"/>
            </w:pPr>
            <w:r>
              <w:t xml:space="preserve">40</w:t>
            </w:r>
          </w:p>
        </w:tc>
        <w:tc>
          <w:tcPr/>
          <w:p>
            <w:pPr>
              <w:pStyle w:val="Compact"/>
            </w:pPr>
            <w:r>
              <w:t xml:space="preserve">20</w:t>
            </w:r>
          </w:p>
        </w:tc>
        <w:tc>
          <w:tcPr/>
          <w:p>
            <w:pPr>
              <w:pStyle w:val="Compact"/>
            </w:pPr>
            <w:r>
              <w:t xml:space="preserve">Ít epoch hơn → dự kiến</w:t>
            </w:r>
            <w:r>
              <w:t xml:space="preserve"> </w:t>
            </w:r>
            <w:r>
              <w:rPr>
                <w:b/>
                <w:bCs/>
              </w:rPr>
              <w:t xml:space="preserve">làm giảm</w:t>
            </w:r>
            <w:r>
              <w:t xml:space="preserve">, nếu chưa hội tụ</w:t>
            </w:r>
          </w:p>
        </w:tc>
      </w:tr>
    </w:tbl>
    <w:p>
      <w:pPr>
        <w:pStyle w:val="BodyText"/>
      </w:pPr>
      <w:r>
        <w:t xml:space="preserve">Phát biểu duy nhất được phép là mô tả:</w:t>
      </w:r>
      <w:r>
        <w:t xml:space="preserve"> </w:t>
      </w:r>
      <w:r>
        <w:rPr>
          <w:i/>
          <w:iCs/>
        </w:rPr>
        <w:t xml:space="preserve">"cấu hình A cho X, cấu hình B cho Y, ba biến đổi đồng thời nên không tách được đóng góp từng biến."</w:t>
      </w:r>
    </w:p>
    <w:p>
      <w:pPr>
        <w:pStyle w:val="BodyText"/>
      </w:pPr>
      <w:r>
        <w:rPr>
          <w:b/>
          <w:bCs/>
        </w:rPr>
        <w:t xml:space="preserve">Kết quả thực tế:</w:t>
      </w:r>
      <w:r>
        <w:rPr>
          <w:b/>
          <w:bCs/>
        </w:rPr>
        <w:t xml:space="preserve"> </w:t>
      </w:r>
      <w:r>
        <w:rPr>
          <w:rStyle w:val="VerbatimChar"/>
          <w:b/>
          <w:bCs/>
        </w:rPr>
        <w:t xml:space="preserve">best.pt</w:t>
      </w:r>
      <w:r>
        <w:rPr>
          <w:b/>
          <w:bCs/>
        </w:rPr>
        <w:t xml:space="preserve"> </w:t>
      </w:r>
      <w:r>
        <w:rPr>
          <w:b/>
          <w:bCs/>
        </w:rPr>
        <w:t xml:space="preserve">cho</w:t>
      </w:r>
      <w:r>
        <w:rPr>
          <w:b/>
          <w:bCs/>
        </w:rPr>
        <w:t xml:space="preserve"> </w:t>
      </w:r>
      <w:hyperlink r:id="rId22">
        <w:r>
          <w:rPr>
            <w:rStyle w:val="Hyperlink"/>
            <w:b/>
            <w:bCs/>
          </w:rPr>
          <w:t xml:space="preserve">mAP@0.5</w:t>
        </w:r>
      </w:hyperlink>
      <w:r>
        <w:rPr>
          <w:b/>
          <w:bCs/>
        </w:rPr>
        <w:t xml:space="preserve">:0.95 = 0,7834, thấp hơn baseline 0,8597 đúng 7,63 điểm</w:t>
      </w:r>
      <w:r>
        <w:t xml:space="preserve"> </w:t>
      </w:r>
      <w:r>
        <w:t xml:space="preserve">(</w:t>
      </w:r>
      <w:hyperlink r:id="rId22">
        <w:r>
          <w:rPr>
            <w:rStyle w:val="Hyperlink"/>
          </w:rPr>
          <w:t xml:space="preserve">mAP@0.5</w:t>
        </w:r>
      </w:hyperlink>
      <w:r>
        <w:t xml:space="preserve"> </w:t>
      </w:r>
      <w:r>
        <w:t xml:space="preserve">thấp hơn 1,04 điểm) — và đây là kết quả</w:t>
      </w:r>
      <w:r>
        <w:t xml:space="preserve"> </w:t>
      </w:r>
      <w:r>
        <w:rPr>
          <w:i/>
          <w:iCs/>
        </w:rPr>
        <w:t xml:space="preserve">có giá trị</w:t>
      </w:r>
      <w:r>
        <w:t xml:space="preserve">, không phải thụt lùi: baseline đánh giá trên split v1</w:t>
      </w:r>
      <w:r>
        <w:t xml:space="preserve"> </w:t>
      </w:r>
      <w:r>
        <w:rPr>
          <w:b/>
          <w:bCs/>
        </w:rPr>
        <w:t xml:space="preserve">có rò rỉ</w:t>
      </w:r>
      <w:r>
        <w:t xml:space="preserve"> </w:t>
      </w:r>
      <w:r>
        <w:t xml:space="preserve">(619 cặp gần trùng train↔test ở ngưỡng 10) nên mô hình</w:t>
      </w:r>
      <w:r>
        <w:t xml:space="preserve"> </w:t>
      </w:r>
      <w:r>
        <w:rPr>
          <w:i/>
          <w:iCs/>
        </w:rPr>
        <w:t xml:space="preserve">ghi nhớ</w:t>
      </w:r>
      <w:r>
        <w:t xml:space="preserve"> </w:t>
      </w:r>
      <w:r>
        <w:t xml:space="preserve">thay vì</w:t>
      </w:r>
      <w:r>
        <w:t xml:space="preserve"> </w:t>
      </w:r>
      <w:r>
        <w:rPr>
          <w:i/>
          <w:iCs/>
        </w:rPr>
        <w:t xml:space="preserve">tổng quát hoá</w:t>
      </w:r>
      <w:r>
        <w:t xml:space="preserve">, con số 0,8597</w:t>
      </w:r>
      <w:r>
        <w:t xml:space="preserve"> </w:t>
      </w:r>
      <w:r>
        <w:rPr>
          <w:b/>
          <w:bCs/>
        </w:rPr>
        <w:t xml:space="preserve">bị thổi phồng</w:t>
      </w:r>
      <w:r>
        <w:t xml:space="preserve">;</w:t>
      </w:r>
      <w:r>
        <w:t xml:space="preserve"> </w:t>
      </w:r>
      <w:r>
        <w:rPr>
          <w:rStyle w:val="VerbatimChar"/>
        </w:rPr>
        <w:t xml:space="preserve">best.pt</w:t>
      </w:r>
      <w:r>
        <w:t xml:space="preserve"> </w:t>
      </w:r>
      <w:r>
        <w:t xml:space="preserve">đánh giá trên split v3 đã khử trùng lặp (0 cặp) nên 0,7834</w:t>
      </w:r>
      <w:r>
        <w:t xml:space="preserve"> </w:t>
      </w:r>
      <w:r>
        <w:rPr>
          <w:b/>
          <w:bCs/>
        </w:rPr>
        <w:t xml:space="preserve">trung thực hơn</w:t>
      </w:r>
      <w:r>
        <w:t xml:space="preserve">. Nghịch lý cốt lõi khi bảo vệ:</w:t>
      </w:r>
      <w:r>
        <w:t xml:space="preserve"> </w:t>
      </w:r>
      <w:r>
        <w:rPr>
          <w:b/>
          <w:bCs/>
        </w:rPr>
        <w:t xml:space="preserve">một con số thấp hơn nhưng đo đúng có giá trị hơn một con số cao hơn đo trên tập bị rò rỉ.</w:t>
      </w:r>
      <w:r>
        <w:t xml:space="preserve"> </w:t>
      </w:r>
      <w:r>
        <w:t xml:space="preserve">Không được quy toàn bộ 7,63 điểm cho khử rò rỉ (vì</w:t>
      </w:r>
      <w:r>
        <w:t xml:space="preserve"> </w:t>
      </w:r>
      <w:r>
        <w:rPr>
          <w:rStyle w:val="VerbatimChar"/>
        </w:rPr>
        <w:t xml:space="preserve">imgsz</w:t>
      </w:r>
      <w:r>
        <w:t xml:space="preserve"> </w:t>
      </w:r>
      <w:r>
        <w:t xml:space="preserve">và số epoch cũng đổi), và không được trình bày</w:t>
      </w:r>
      <w:r>
        <w:t xml:space="preserve"> </w:t>
      </w:r>
      <w:r>
        <w:rPr>
          <w:rStyle w:val="VerbatimChar"/>
        </w:rPr>
        <w:t xml:space="preserve">best.pt</w:t>
      </w:r>
      <w:r>
        <w:t xml:space="preserve"> </w:t>
      </w:r>
      <w:r>
        <w:t xml:space="preserve">như mô hình "tệ hơn baseline": ở tầng phát hiện nó vẫn</w:t>
      </w:r>
      <w:r>
        <w:t xml:space="preserve"> </w:t>
      </w:r>
      <w:r>
        <w:rPr>
          <w:b/>
          <w:bCs/>
        </w:rPr>
        <w:t xml:space="preserve">vượt mọi ngưỡng NFR</w:t>
      </w:r>
      <w:r>
        <w:t xml:space="preserve"> </w:t>
      </w:r>
      <w:r>
        <w:t xml:space="preserve">(mục 5.4.1).</w:t>
      </w:r>
    </w:p>
    <w:bookmarkEnd w:id="121"/>
    <w:bookmarkStart w:id="122" w:name="X4d37f1827290ff3f40a9ab2485d07320311a223"/>
    <w:p>
      <w:pPr>
        <w:pStyle w:val="Heading3"/>
      </w:pPr>
      <w:r>
        <w:t xml:space="preserve">3.6.2. Thí nghiệm cô lập biến — đề xuất, chưa thực hiện</w:t>
      </w:r>
    </w:p>
    <w:p>
      <w:pPr>
        <w:pStyle w:val="FirstParagraph"/>
      </w:pPr>
      <w:r>
        <w:t xml:space="preserve">Muốn quy kết nguyên nhân cho từng biến, cần một ma trận thí nghiệm cô lập: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Thí nghiệm</w:t>
            </w:r>
          </w:p>
        </w:tc>
        <w:tc>
          <w:tcPr/>
          <w:p>
            <w:pPr>
              <w:pStyle w:val="Compact"/>
              <w:jc w:val="center"/>
            </w:pPr>
            <w:r>
              <w:rPr>
                <w:rStyle w:val="VerbatimChar"/>
              </w:rPr>
              <w:t xml:space="preserve">imgsz</w:t>
            </w:r>
          </w:p>
        </w:tc>
        <w:tc>
          <w:tcPr/>
          <w:p>
            <w:pPr>
              <w:pStyle w:val="Compact"/>
              <w:jc w:val="center"/>
            </w:pPr>
            <w:r>
              <w:t xml:space="preserve">Bộ dữ liệu</w:t>
            </w:r>
          </w:p>
        </w:tc>
        <w:tc>
          <w:tcPr/>
          <w:p>
            <w:pPr>
              <w:pStyle w:val="Compact"/>
            </w:pPr>
            <w:r>
              <w:t xml:space="preserve">Mục đích</w:t>
            </w:r>
          </w:p>
        </w:tc>
        <w:tc>
          <w:tcPr/>
          <w:p>
            <w:pPr>
              <w:pStyle w:val="Compact"/>
              <w:jc w:val="right"/>
            </w:pPr>
            <w:r>
              <w:t xml:space="preserve">Chi phí ước tính (CPU)</w:t>
            </w:r>
          </w:p>
        </w:tc>
        <w:tc>
          <w:tcPr/>
          <w:p>
            <w:pPr>
              <w:pStyle w:val="Compact"/>
              <w:jc w:val="center"/>
            </w:pPr>
            <w:r>
              <w:t xml:space="preserve">Trạng thái</w:t>
            </w:r>
          </w:p>
        </w:tc>
      </w:tr>
      <w:tr>
        <w:tc>
          <w:tcPr/>
          <w:p>
            <w:pPr>
              <w:pStyle w:val="Compact"/>
              <w:jc w:val="center"/>
            </w:pPr>
            <w:r>
              <w:t xml:space="preserve">E1</w:t>
            </w:r>
          </w:p>
        </w:tc>
        <w:tc>
          <w:tcPr/>
          <w:p>
            <w:pPr>
              <w:pStyle w:val="Compact"/>
              <w:jc w:val="center"/>
            </w:pPr>
            <w:r>
              <w:t xml:space="preserve">416</w:t>
            </w:r>
          </w:p>
        </w:tc>
        <w:tc>
          <w:tcPr/>
          <w:p>
            <w:pPr>
              <w:pStyle w:val="Compact"/>
              <w:jc w:val="center"/>
            </w:pPr>
            <w:r>
              <w:t xml:space="preserve">v3</w:t>
            </w:r>
          </w:p>
        </w:tc>
        <w:tc>
          <w:tcPr/>
          <w:p>
            <w:pPr>
              <w:pStyle w:val="Compact"/>
            </w:pPr>
            <w:r>
              <w:t xml:space="preserve">Cô lập ảnh hưởng của</w:t>
            </w:r>
            <w:r>
              <w:t xml:space="preserve"> </w:t>
            </w:r>
            <w:r>
              <w:rPr>
                <w:b/>
                <w:bCs/>
              </w:rPr>
              <w:t xml:space="preserve">độ phân giải</w:t>
            </w:r>
            <w:r>
              <w:t xml:space="preserve"> </w:t>
            </w:r>
            <w:r>
              <w:t xml:space="preserve">(so với</w:t>
            </w:r>
            <w:r>
              <w:t xml:space="preserve"> </w:t>
            </w:r>
            <w:r>
              <w:rPr>
                <w:rStyle w:val="VerbatimChar"/>
              </w:rPr>
              <w:t xml:space="preserve">best.pt</w:t>
            </w:r>
            <w:r>
              <w:t xml:space="preserve">)</w:t>
            </w:r>
          </w:p>
        </w:tc>
        <w:tc>
          <w:tcPr/>
          <w:p>
            <w:pPr>
              <w:pStyle w:val="Compact"/>
              <w:jc w:val="right"/>
            </w:pPr>
            <w:r>
              <w:t xml:space="preserve">≈ 5 giờ</w:t>
            </w:r>
          </w:p>
        </w:tc>
        <w:tc>
          <w:tcPr/>
          <w:p>
            <w:pPr>
              <w:pStyle w:val="Compact"/>
              <w:jc w:val="center"/>
            </w:pPr>
            <w:r>
              <w:t xml:space="preserve">⬜ chưa chạy</w:t>
            </w:r>
          </w:p>
        </w:tc>
      </w:tr>
      <w:tr>
        <w:tc>
          <w:tcPr/>
          <w:p>
            <w:pPr>
              <w:pStyle w:val="Compact"/>
              <w:jc w:val="center"/>
            </w:pPr>
            <w:r>
              <w:t xml:space="preserve">E2</w:t>
            </w:r>
          </w:p>
        </w:tc>
        <w:tc>
          <w:tcPr/>
          <w:p>
            <w:pPr>
              <w:pStyle w:val="Compact"/>
              <w:jc w:val="center"/>
            </w:pPr>
            <w:r>
              <w:t xml:space="preserve">640</w:t>
            </w:r>
          </w:p>
        </w:tc>
        <w:tc>
          <w:tcPr/>
          <w:p>
            <w:pPr>
              <w:pStyle w:val="Compact"/>
              <w:jc w:val="center"/>
            </w:pPr>
            <w:r>
              <w:t xml:space="preserve">v1</w:t>
            </w:r>
          </w:p>
        </w:tc>
        <w:tc>
          <w:tcPr/>
          <w:p>
            <w:pPr>
              <w:pStyle w:val="Compact"/>
            </w:pPr>
            <w:r>
              <w:t xml:space="preserve">Cô lập ảnh hưởng của</w:t>
            </w:r>
            <w:r>
              <w:t xml:space="preserve"> </w:t>
            </w:r>
            <w:r>
              <w:rPr>
                <w:b/>
                <w:bCs/>
              </w:rPr>
              <w:t xml:space="preserve">chất lượng bộ dữ liệu</w:t>
            </w:r>
          </w:p>
        </w:tc>
        <w:tc>
          <w:tcPr/>
          <w:p>
            <w:pPr>
              <w:pStyle w:val="Compact"/>
              <w:jc w:val="right"/>
            </w:pPr>
            <w:r>
              <w:t xml:space="preserve">≈ 4 giờ</w:t>
            </w:r>
          </w:p>
        </w:tc>
        <w:tc>
          <w:tcPr/>
          <w:p>
            <w:pPr>
              <w:pStyle w:val="Compact"/>
              <w:jc w:val="center"/>
            </w:pPr>
            <w:r>
              <w:t xml:space="preserve">⬜ chưa chạy</w:t>
            </w:r>
          </w:p>
        </w:tc>
      </w:tr>
      <w:tr>
        <w:tc>
          <w:tcPr/>
          <w:p>
            <w:pPr>
              <w:pStyle w:val="Compact"/>
              <w:jc w:val="center"/>
            </w:pPr>
            <w:r>
              <w:t xml:space="preserve">E3</w:t>
            </w:r>
          </w:p>
        </w:tc>
        <w:tc>
          <w:tcPr/>
          <w:p>
            <w:pPr>
              <w:pStyle w:val="Compact"/>
              <w:jc w:val="center"/>
            </w:pPr>
            <w:r>
              <w:t xml:space="preserve">640</w:t>
            </w:r>
          </w:p>
        </w:tc>
        <w:tc>
          <w:tcPr/>
          <w:p>
            <w:pPr>
              <w:pStyle w:val="Compact"/>
              <w:jc w:val="center"/>
            </w:pPr>
            <w:r>
              <w:t xml:space="preserve">v3, 40 epoch</w:t>
            </w:r>
          </w:p>
        </w:tc>
        <w:tc>
          <w:tcPr/>
          <w:p>
            <w:pPr>
              <w:pStyle w:val="Compact"/>
            </w:pPr>
            <w:r>
              <w:t xml:space="preserve">Cô lập ảnh hưởng của</w:t>
            </w:r>
            <w:r>
              <w:t xml:space="preserve"> </w:t>
            </w:r>
            <w:r>
              <w:rPr>
                <w:b/>
                <w:bCs/>
              </w:rPr>
              <w:t xml:space="preserve">số epoch</w:t>
            </w:r>
          </w:p>
        </w:tc>
        <w:tc>
          <w:tcPr/>
          <w:p>
            <w:pPr>
              <w:pStyle w:val="Compact"/>
              <w:jc w:val="right"/>
            </w:pPr>
            <w:r>
              <w:t xml:space="preserve">≈ 24 giờ</w:t>
            </w:r>
          </w:p>
        </w:tc>
        <w:tc>
          <w:tcPr/>
          <w:p>
            <w:pPr>
              <w:pStyle w:val="Compact"/>
              <w:jc w:val="center"/>
            </w:pPr>
            <w:r>
              <w:t xml:space="preserve">⬜ chưa chạy</w:t>
            </w:r>
          </w:p>
        </w:tc>
      </w:tr>
    </w:tbl>
    <w:p>
      <w:pPr>
        <w:pStyle w:val="BodyText"/>
      </w:pPr>
      <w:r>
        <w:t xml:space="preserve">Ba thí nghiệm</w:t>
      </w:r>
      <w:r>
        <w:t xml:space="preserve"> </w:t>
      </w:r>
      <w:r>
        <w:rPr>
          <w:b/>
          <w:bCs/>
        </w:rPr>
        <w:t xml:space="preserve">không được thực hiện</w:t>
      </w:r>
      <w:r>
        <w:t xml:space="preserve"> </w:t>
      </w:r>
      <w:r>
        <w:t xml:space="preserve">vì tổng khoảng 33 giờ CPU vượt ngân sách còn lại; ghi nhận kèm chi phí ước tính trung thực hơn là im lặng, đồng thời là hướng phát triển cho Chương 6.</w:t>
      </w:r>
    </w:p>
    <w:bookmarkEnd w:id="122"/>
    <w:bookmarkEnd w:id="123"/>
    <w:bookmarkStart w:id="124" w:name="Xd427362f389fcfebe1f1ba0dc79465e5fc604f7"/>
    <w:p>
      <w:pPr>
        <w:pStyle w:val="Heading2"/>
      </w:pPr>
      <w:r>
        <w:t xml:space="preserve">3.7. Kết luận chương</w:t>
      </w:r>
    </w:p>
    <w:p>
      <w:pPr>
        <w:pStyle w:val="FirstParagraph"/>
      </w:pPr>
      <w:r>
        <w:rPr>
          <w:b/>
          <w:bCs/>
        </w:rPr>
        <w:t xml:space="preserve">Bảng 3.6.</w:t>
      </w:r>
      <w:r>
        <w:t xml:space="preserve"> </w:t>
      </w:r>
      <w:r>
        <w:t xml:space="preserve">Tổng hợp các quyết định công nghệ và căn cứ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Hạng mục</w:t>
            </w:r>
          </w:p>
        </w:tc>
        <w:tc>
          <w:tcPr/>
          <w:p>
            <w:pPr>
              <w:pStyle w:val="Compact"/>
            </w:pPr>
            <w:r>
              <w:t xml:space="preserve">Quyết định</w:t>
            </w:r>
          </w:p>
        </w:tc>
        <w:tc>
          <w:tcPr/>
          <w:p>
            <w:pPr>
              <w:pStyle w:val="Compact"/>
            </w:pPr>
            <w:r>
              <w:t xml:space="preserve">Căn cứ quyết định</w:t>
            </w:r>
          </w:p>
        </w:tc>
        <w:tc>
          <w:tcPr/>
          <w:p>
            <w:pPr>
              <w:pStyle w:val="Compact"/>
              <w:jc w:val="center"/>
            </w:pPr>
            <w:r>
              <w:t xml:space="preserve">Mức bằng chứng</w:t>
            </w:r>
          </w:p>
        </w:tc>
        <w:tc>
          <w:tcPr/>
          <w:p>
            <w:pPr>
              <w:pStyle w:val="Compact"/>
            </w:pPr>
            <w:r>
              <w:t xml:space="preserve">Đánh đổi đã chấp nhận</w:t>
            </w:r>
          </w:p>
        </w:tc>
      </w:tr>
      <w:tr>
        <w:tc>
          <w:tcPr/>
          <w:p>
            <w:pPr>
              <w:pStyle w:val="Compact"/>
            </w:pPr>
            <w:r>
              <w:t xml:space="preserve">Mô hình phát hiện</w:t>
            </w:r>
          </w:p>
        </w:tc>
        <w:tc>
          <w:tcPr/>
          <w:p>
            <w:pPr>
              <w:pStyle w:val="Compact"/>
            </w:pPr>
            <w:r>
              <w:rPr>
                <w:b/>
                <w:bCs/>
              </w:rPr>
              <w:t xml:space="preserve">YOLO11n</w:t>
            </w:r>
          </w:p>
        </w:tc>
        <w:tc>
          <w:tcPr/>
          <w:p>
            <w:pPr>
              <w:pStyle w:val="Compact"/>
            </w:pPr>
            <w:r>
              <w:t xml:space="preserve">Phiên bản gần đây duy nhất có số liệu tốc độ CPU chính thức; C2PSA hợp đối tượng nhỏ; bằng chứng ALPR dày nhất</w:t>
            </w:r>
          </w:p>
        </w:tc>
        <w:tc>
          <w:tcPr/>
          <w:p>
            <w:pPr>
              <w:pStyle w:val="Compact"/>
              <w:jc w:val="center"/>
            </w:pPr>
            <w:r>
              <w:t xml:space="preserve">📄 tài liệu</w:t>
            </w:r>
          </w:p>
        </w:tc>
        <w:tc>
          <w:tcPr/>
          <w:p>
            <w:pPr>
              <w:pStyle w:val="Compact"/>
            </w:pPr>
            <w:r>
              <w:t xml:space="preserve">AGPL-3.0 kéo theo copyleft; bỏ qua YOLO26 dù trội hơn trên giấy</w:t>
            </w:r>
          </w:p>
        </w:tc>
      </w:tr>
      <w:tr>
        <w:tc>
          <w:tcPr/>
          <w:p>
            <w:pPr>
              <w:pStyle w:val="Compact"/>
            </w:pPr>
            <w:r>
              <w:t xml:space="preserve">Họ engine OCR</w:t>
            </w:r>
          </w:p>
        </w:tc>
        <w:tc>
          <w:tcPr/>
          <w:p>
            <w:pPr>
              <w:pStyle w:val="Compact"/>
            </w:pPr>
            <w:r>
              <w:rPr>
                <w:b/>
                <w:bCs/>
              </w:rPr>
              <w:t xml:space="preserve">PaddleOCR</w:t>
            </w:r>
          </w:p>
        </w:tc>
        <w:tc>
          <w:tcPr/>
          <w:p>
            <w:pPr>
              <w:pStyle w:val="Compact"/>
            </w:pPr>
            <w:r>
              <w:t xml:space="preserve">Benchmark tự chạy trên 2.801 biển Việt Nam:</w:t>
            </w:r>
            <w:r>
              <w:t xml:space="preserve"> </w:t>
            </w:r>
            <w:r>
              <w:rPr>
                <w:b/>
                <w:bCs/>
              </w:rPr>
              <w:t xml:space="preserve">68,87%</w:t>
            </w:r>
            <w:r>
              <w:t xml:space="preserve"> </w:t>
            </w:r>
            <w:r>
              <w:t xml:space="preserve">so với EasyOCR 14,28% và Tesseract 10,28% (mục 3.3.3); nhẹ hơn EasyOCR gần 10 lần; Apache 2.0</w:t>
            </w:r>
          </w:p>
        </w:tc>
        <w:tc>
          <w:tcPr/>
          <w:p>
            <w:pPr>
              <w:pStyle w:val="Compact"/>
              <w:jc w:val="center"/>
            </w:pPr>
            <w:r>
              <w:t xml:space="preserve">✅ tự đo</w:t>
            </w:r>
          </w:p>
        </w:tc>
        <w:tc>
          <w:tcPr/>
          <w:p>
            <w:pPr>
              <w:pStyle w:val="Compact"/>
            </w:pPr>
            <w:r>
              <w:t xml:space="preserve">Kết luận chỉ áp cho</w:t>
            </w:r>
            <w:r>
              <w:t xml:space="preserve"> </w:t>
            </w:r>
            <w:r>
              <w:rPr>
                <w:b/>
                <w:bCs/>
              </w:rPr>
              <w:t xml:space="preserve">vùng biển đã cắt sẵn</w:t>
            </w:r>
            <w:r>
              <w:t xml:space="preserve">; trên ảnh toàn cảnh thứ tự có thể đảo</w:t>
            </w:r>
          </w:p>
        </w:tc>
      </w:tr>
      <w:tr>
        <w:tc>
          <w:tcPr/>
          <w:p>
            <w:pPr>
              <w:pStyle w:val="Compact"/>
            </w:pPr>
            <w:r>
              <w:t xml:space="preserve">Bậc mô hình OCR</w:t>
            </w:r>
          </w:p>
        </w:tc>
        <w:tc>
          <w:tcPr/>
          <w:p>
            <w:pPr>
              <w:pStyle w:val="Compact"/>
            </w:pPr>
            <w:r>
              <w:rPr>
                <w:b/>
                <w:bCs/>
              </w:rPr>
              <w:t xml:space="preserve">PP-OCRv5_mobile</w:t>
            </w:r>
          </w:p>
        </w:tc>
        <w:tc>
          <w:tcPr/>
          <w:p>
            <w:pPr>
              <w:pStyle w:val="Compact"/>
            </w:pPr>
            <w:r>
              <w:t xml:space="preserve">v6 Medium chính xác hơn 5,5 điểm nhưng chậm hơn 16,8 lần; bậc Tiny của v6 không có trong gói</w:t>
            </w:r>
          </w:p>
        </w:tc>
        <w:tc>
          <w:tcPr/>
          <w:p>
            <w:pPr>
              <w:pStyle w:val="Compact"/>
              <w:jc w:val="center"/>
            </w:pPr>
            <w:r>
              <w:t xml:space="preserve">✅ tự đo</w:t>
            </w:r>
          </w:p>
        </w:tc>
        <w:tc>
          <w:tcPr/>
          <w:p>
            <w:pPr>
              <w:pStyle w:val="Compact"/>
            </w:pPr>
            <w:r>
              <w:t xml:space="preserve">Bỏ lại 5,5 điểm độ chính xác đã định lượng được</w:t>
            </w:r>
          </w:p>
        </w:tc>
      </w:tr>
      <w:tr>
        <w:tc>
          <w:tcPr/>
          <w:p>
            <w:pPr>
              <w:pStyle w:val="Compact"/>
            </w:pPr>
            <w:r>
              <w:t xml:space="preserve">Tinh chỉnh bộ nhận dạng</w:t>
            </w:r>
          </w:p>
        </w:tc>
        <w:tc>
          <w:tcPr/>
          <w:p>
            <w:pPr>
              <w:pStyle w:val="Compact"/>
            </w:pPr>
            <w:r>
              <w:rPr>
                <w:b/>
                <w:bCs/>
              </w:rPr>
              <w:t xml:space="preserve">Không dùng ở bản giao hàng</w:t>
            </w:r>
          </w:p>
        </w:tc>
        <w:tc>
          <w:tcPr/>
          <w:p>
            <w:pPr>
              <w:pStyle w:val="Compact"/>
            </w:pPr>
            <w:r>
              <w:t xml:space="preserve">Ở đúng chế độ hệ thống đang chạy, bản tinh chỉnh kém hơn 7,50 điểm (mục 4.5.3)</w:t>
            </w:r>
          </w:p>
        </w:tc>
        <w:tc>
          <w:tcPr/>
          <w:p>
            <w:pPr>
              <w:pStyle w:val="Compact"/>
              <w:jc w:val="center"/>
            </w:pPr>
            <w:r>
              <w:t xml:space="preserve">✅ tự đo</w:t>
            </w:r>
          </w:p>
        </w:tc>
        <w:tc>
          <w:tcPr/>
          <w:p>
            <w:pPr>
              <w:pStyle w:val="Compact"/>
            </w:pPr>
            <w:r>
              <w:t xml:space="preserve">Bỏ lại +12,46 điểm chỉ đạt được ở chế độ bỏ bước phát hiện chữ, mà chế độ đó hỏng trên ảnh toàn cảnh</w:t>
            </w:r>
          </w:p>
        </w:tc>
      </w:tr>
      <w:tr>
        <w:tc>
          <w:tcPr/>
          <w:p>
            <w:pPr>
              <w:pStyle w:val="Compact"/>
            </w:pPr>
            <w:r>
              <w:t xml:space="preserve">Runtime suy luận</w:t>
            </w:r>
          </w:p>
        </w:tc>
        <w:tc>
          <w:tcPr/>
          <w:p>
            <w:pPr>
              <w:pStyle w:val="Compact"/>
            </w:pPr>
            <w:r>
              <w:rPr>
                <w:b/>
                <w:bCs/>
              </w:rPr>
              <w:t xml:space="preserve">ONNX Runtime</w:t>
            </w:r>
            <w:r>
              <w:t xml:space="preserve"> </w:t>
            </w:r>
            <w:r>
              <w:t xml:space="preserve">mặc định</w:t>
            </w:r>
          </w:p>
        </w:tc>
        <w:tc>
          <w:tcPr/>
          <w:p>
            <w:pPr>
              <w:pStyle w:val="Compact"/>
            </w:pPr>
            <w:r>
              <w:t xml:space="preserve">Loại bỏ rủi ro xung đột hai framework học sâu trong một môi trường</w:t>
            </w:r>
          </w:p>
        </w:tc>
        <w:tc>
          <w:tcPr/>
          <w:p>
            <w:pPr>
              <w:pStyle w:val="Compact"/>
              <w:jc w:val="center"/>
            </w:pPr>
            <w:r>
              <w:t xml:space="preserve">❌ chưa đo</w:t>
            </w:r>
          </w:p>
        </w:tc>
        <w:tc>
          <w:tcPr/>
          <w:p>
            <w:pPr>
              <w:pStyle w:val="Compact"/>
            </w:pPr>
            <w:r>
              <w:t xml:space="preserve">Thêm một bước xuất mô hình; lợi ích tốc độ chưa tự kiểm chứng</w:t>
            </w:r>
          </w:p>
        </w:tc>
      </w:tr>
      <w:tr>
        <w:tc>
          <w:tcPr/>
          <w:p>
            <w:pPr>
              <w:pStyle w:val="Compact"/>
            </w:pPr>
            <w:r>
              <w:t xml:space="preserve">Độ phân giải đầu vào</w:t>
            </w:r>
          </w:p>
        </w:tc>
        <w:tc>
          <w:tcPr/>
          <w:p>
            <w:pPr>
              <w:pStyle w:val="Compact"/>
            </w:pPr>
            <w:r>
              <w:rPr>
                <w:b/>
                <w:bCs/>
              </w:rPr>
              <w:t xml:space="preserve">640</w:t>
            </w:r>
          </w:p>
        </w:tc>
        <w:tc>
          <w:tcPr/>
          <w:p>
            <w:pPr>
              <w:pStyle w:val="Compact"/>
            </w:pPr>
            <w:r>
              <w:t xml:space="preserve">Số đo có, nhưng ba biến đổi đồng thời nên không quy kết được (mục 3.6)</w:t>
            </w:r>
          </w:p>
        </w:tc>
        <w:tc>
          <w:tcPr/>
          <w:p>
            <w:pPr>
              <w:pStyle w:val="Compact"/>
              <w:jc w:val="center"/>
            </w:pPr>
            <w:r>
              <w:t xml:space="preserve">⚠️ không quy kết được</w:t>
            </w:r>
          </w:p>
        </w:tc>
        <w:tc>
          <w:tcPr/>
          <w:p>
            <w:pPr>
              <w:pStyle w:val="Compact"/>
            </w:pPr>
            <w:r>
              <w:t xml:space="preserve">Không tách được đóng góp của riêng độ phân giải</w:t>
            </w:r>
          </w:p>
        </w:tc>
      </w:tr>
    </w:tbl>
    <w:p>
      <w:pPr>
        <w:pStyle w:val="BodyText"/>
      </w:pPr>
      <w:r>
        <w:rPr>
          <w:b/>
          <w:bCs/>
        </w:rPr>
        <w:t xml:space="preserve">Ba điều rút ra từ chương này.</w:t>
      </w:r>
    </w:p>
    <w:p>
      <w:pPr>
        <w:pStyle w:val="BodyText"/>
      </w:pPr>
      <w:r>
        <w:rPr>
          <w:i/>
          <w:iCs/>
        </w:rPr>
        <w:t xml:space="preserve">Thứ nhất, ràng buộc phần cứng quyết định nhiều hơn chất lượng mô hình.</w:t>
      </w:r>
      <w:r>
        <w:t xml:space="preserve"> </w:t>
      </w:r>
      <w:r>
        <w:t xml:space="preserve">Ba trong sáu quyết định ở Bảng 3.6 — YOLO11n thay vì YOLO26n, v5 mobile thay vì v6 Medium, ONNX Runtime thay vì PyTorch — đều xoay quanh ràng buộc CPU; ở triển khai có GPU, ít nhất hai trong ba phải xét lại. Đây là ranh giới áp dụng của toàn bộ chương.</w:t>
      </w:r>
    </w:p>
    <w:p>
      <w:pPr>
        <w:pStyle w:val="BodyText"/>
      </w:pPr>
      <w:r>
        <w:rPr>
          <w:i/>
          <w:iCs/>
        </w:rPr>
        <w:t xml:space="preserve">Thứ hai, khoản nợ bằng chứng lớn nhất đã được trả, khoản còn lại thì chưa.</w:t>
      </w:r>
      <w:r>
        <w:t xml:space="preserve"> </w:t>
      </w:r>
      <w:r>
        <w:t xml:space="preserve">Lựa chọn họ engine OCR từng mang dấu ❌ suốt phần lớn thời gian làm đồ án — được nói</w:t>
      </w:r>
      <w:r>
        <w:t xml:space="preserve"> </w:t>
      </w:r>
      <w:r>
        <w:rPr>
          <w:i/>
          <w:iCs/>
        </w:rPr>
        <w:t xml:space="preserve">"chọn PaddleOCR vì nhẹ"</w:t>
      </w:r>
      <w:r>
        <w:t xml:space="preserve"> </w:t>
      </w:r>
      <w:r>
        <w:t xml:space="preserve">nhưng</w:t>
      </w:r>
      <w:r>
        <w:t xml:space="preserve"> </w:t>
      </w:r>
      <w:r>
        <w:rPr>
          <w:b/>
          <w:bCs/>
        </w:rPr>
        <w:t xml:space="preserve">không</w:t>
      </w:r>
      <w:r>
        <w:t xml:space="preserve"> </w:t>
      </w:r>
      <w:r>
        <w:t xml:space="preserve">được nói</w:t>
      </w:r>
      <w:r>
        <w:t xml:space="preserve"> </w:t>
      </w:r>
      <w:r>
        <w:rPr>
          <w:i/>
          <w:iCs/>
        </w:rPr>
        <w:t xml:space="preserve">"PaddleOCR chính xác hơn"</w:t>
      </w:r>
      <w:r>
        <w:t xml:space="preserve">. Benchmark ba engine ngày 03/08/2026 đã lật dấu đó sang ✅ và cho phép phát biểu mạnh hơn, kèm đúng một giới hạn: phép đo chạy trên vùng biển đã cắt sẵn. Lựa chọn</w:t>
      </w:r>
      <w:r>
        <w:t xml:space="preserve"> </w:t>
      </w:r>
      <w:r>
        <w:rPr>
          <w:b/>
          <w:bCs/>
        </w:rPr>
        <w:t xml:space="preserve">runtime</w:t>
      </w:r>
      <w:r>
        <w:t xml:space="preserve"> </w:t>
      </w:r>
      <w:r>
        <w:t xml:space="preserve">thì vẫn mang dấu ❌ và vẫn là nợ kỹ thuật ghi ở mục 5.9.2.</w:t>
      </w:r>
    </w:p>
    <w:p>
      <w:pPr>
        <w:pStyle w:val="BodyText"/>
      </w:pPr>
      <w:r>
        <w:rPr>
          <w:i/>
          <w:iCs/>
        </w:rPr>
        <w:t xml:space="preserve">Thứ ba, chỗ đo được lại cho kết quả trái với kỳ vọng.</w:t>
      </w:r>
      <w:r>
        <w:t xml:space="preserve"> </w:t>
      </w:r>
      <w:r>
        <w:t xml:space="preserve">Cả hai phép so sánh đồ án tự chạy đều</w:t>
      </w:r>
      <w:r>
        <w:t xml:space="preserve"> </w:t>
      </w:r>
      <w:r>
        <w:rPr>
          <w:b/>
          <w:bCs/>
        </w:rPr>
        <w:t xml:space="preserve">bác bỏ</w:t>
      </w:r>
      <w:r>
        <w:t xml:space="preserve"> </w:t>
      </w:r>
      <w:r>
        <w:t xml:space="preserve">phương án trông có vẻ tốt hơn: v6 chính xác hơn nhưng không dùng được, bản tinh chỉnh thắng đậm ở một chế độ nhưng thua ở chế độ thật. Chỉ đọc tài liệu rồi chọn theo con số cao nhất thì cả hai quyết định đều sai — lập luận thực nghiệm cho việc phải tự đo, và lý do hai dấu ❌ được ghi thành nợ kỹ thuật ở mục 5.9.2.</w:t>
      </w:r>
    </w:p>
    <w:p>
      <w:r>
        <w:pict>
          <v:rect style="width:0;height:1.5pt" o:hralign="center" o:hrstd="t" o:hr="t"/>
        </w:pict>
      </w:r>
    </w:p>
    <w:p>
      <w:r>
        <w:br w:type="page"/>
      </w:r>
    </w:p>
    <w:bookmarkEnd w:id="124"/>
    <w:bookmarkEnd w:id="125"/>
    <w:bookmarkStart w:id="186" w:name="chương-4-thiết-kế-và-cài-đặt-hệ-thống"/>
    <w:p>
      <w:pPr>
        <w:pStyle w:val="Heading1"/>
      </w:pPr>
      <w:r>
        <w:t xml:space="preserve">CHƯƠNG 4. THIẾT KẾ VÀ CÀI ĐẶT HỆ THỐNG</w:t>
      </w:r>
    </w:p>
    <w:p>
      <w:pPr>
        <w:pStyle w:val="FirstParagraph"/>
      </w:pPr>
      <w:r>
        <w:t xml:space="preserve">Trên cơ sở lý thuyết ở Chương 2 và lựa chọn công nghệ ở Chương 3, chương này trình bày thiết kế và hiện thực của hệ thống trong cùng một mạch. Nguyên tắc: mọi mô tả tương ứng với mã nguồn có thật; chức năng chưa hoàn thiện ghi rõ mức độ; số đo chưa có thì nói thẳng là chưa có. Chương gồm phân tích yêu cầu (4.1), kiến trúc (4.2), môi trường phát triển (4.3), bộ dữ liệu (4.4), huấn luyện mô hình (4.5), tầng AI (4.6), backend và CSDL (4.7), giao diện (4.8), Docker (4.9) và bảng đối chiếu cài đặt lệch thiết kế (4.10).</w:t>
      </w:r>
    </w:p>
    <w:p>
      <w:pPr>
        <w:pStyle w:val="BodyText"/>
      </w:pPr>
      <w:r>
        <w:t xml:space="preserve">Trạng thái bản này: hệ thống chạy</w:t>
      </w:r>
      <w:r>
        <w:t xml:space="preserve"> </w:t>
      </w:r>
      <w:r>
        <w:rPr>
          <w:rStyle w:val="VerbatimChar"/>
        </w:rPr>
        <w:t xml:space="preserve">ALPRPipeline</w:t>
      </w:r>
      <w:r>
        <w:t xml:space="preserve"> </w:t>
      </w:r>
      <w:r>
        <w:t xml:space="preserve">với mô hình chính thức</w:t>
      </w:r>
      <w:r>
        <w:t xml:space="preserve"> </w:t>
      </w:r>
      <w:r>
        <w:rPr>
          <w:rStyle w:val="VerbatimChar"/>
        </w:rPr>
        <w:t xml:space="preserve">models/best.pt</w:t>
      </w:r>
      <w:r>
        <w:t xml:space="preserve"> </w:t>
      </w:r>
      <w:r>
        <w:t xml:space="preserve">(</w:t>
      </w:r>
      <w:r>
        <w:rPr>
          <w:rStyle w:val="VerbatimChar"/>
        </w:rPr>
        <w:t xml:space="preserve">/health</w:t>
      </w:r>
      <w:r>
        <w:t xml:space="preserve"> </w:t>
      </w:r>
      <w:r>
        <w:t xml:space="preserve">báo</w:t>
      </w:r>
      <w:r>
        <w:t xml:space="preserve"> </w:t>
      </w:r>
      <w:r>
        <w:rPr>
          <w:rStyle w:val="VerbatimChar"/>
        </w:rPr>
        <w:t xml:space="preserve">model_loaded: true</w:t>
      </w:r>
      <w:r>
        <w:t xml:space="preserve">, engine</w:t>
      </w:r>
      <w:r>
        <w:t xml:space="preserve"> </w:t>
      </w:r>
      <w:r>
        <w:rPr>
          <w:rStyle w:val="VerbatimChar"/>
        </w:rPr>
        <w:t xml:space="preserve">yolo:best.pt+paddleocr-PP-OCRv5-mobile</w:t>
      </w:r>
      <w:r>
        <w:t xml:space="preserve">,</w:t>
      </w:r>
      <w:r>
        <w:t xml:space="preserve"> </w:t>
      </w:r>
      <w:hyperlink r:id="rId22">
        <w:r>
          <w:rPr>
            <w:rStyle w:val="Hyperlink"/>
          </w:rPr>
          <w:t xml:space="preserve">mAP@0.5</w:t>
        </w:r>
      </w:hyperlink>
      <w:r>
        <w:t xml:space="preserve"> </w:t>
      </w:r>
      <w:r>
        <w:t xml:space="preserve">= 0,9829);</w:t>
      </w:r>
      <w:r>
        <w:t xml:space="preserve"> </w:t>
      </w:r>
      <w:r>
        <w:rPr>
          <w:rStyle w:val="VerbatimChar"/>
        </w:rPr>
        <w:t xml:space="preserve">StubPipeline</w:t>
      </w:r>
      <w:r>
        <w:t xml:space="preserve"> </w:t>
      </w:r>
      <w:r>
        <w:t xml:space="preserve">đã ra khỏi đường chạy chính. Mọi kết quả thực nghiệm trình bày ở Chương 5.</w:t>
      </w:r>
    </w:p>
    <w:p>
      <w:r>
        <w:pict>
          <v:rect style="width:0;height:1.5pt" o:hralign="center" o:hrstd="t" o:hr="t"/>
        </w:pict>
      </w:r>
    </w:p>
    <w:bookmarkStart w:id="130" w:name="Xdd2df60092a13133cb54ccab0399760f69750bc"/>
    <w:p>
      <w:pPr>
        <w:pStyle w:val="Heading2"/>
      </w:pPr>
      <w:r>
        <w:t xml:space="preserve">4.1. Phân tích yêu cầu</w:t>
      </w:r>
    </w:p>
    <w:bookmarkStart w:id="126" w:name="X4a2fbec5443bd6ab6dba5ce8dbe182d679199d9"/>
    <w:p>
      <w:pPr>
        <w:pStyle w:val="Heading3"/>
      </w:pPr>
      <w:r>
        <w:t xml:space="preserve">4.1.1. Khảo sát nhu cầu và các tác nhân</w:t>
      </w:r>
    </w:p>
    <w:p>
      <w:pPr>
        <w:pStyle w:val="FirstParagraph"/>
      </w:pPr>
      <w:r>
        <w:t xml:space="preserve">Nhận dạng biển số là bài toán nền tảng của bãi đỗ tự động, thu phí không dừng, kiểm soát ra vào và giám sát giao thông. Áp mô hình ALPR huấn luyện trên dữ liệu nước ngoài vào Việt Nam gặp bốn trở ngại.</w:t>
      </w:r>
      <w:r>
        <w:t xml:space="preserve"> </w:t>
      </w:r>
      <w:r>
        <w:rPr>
          <w:b/>
          <w:bCs/>
        </w:rPr>
        <w:t xml:space="preserve">Thứ nhất, biển hai dòng chiếm tỉ trọng lớn</w:t>
      </w:r>
      <w:r>
        <w:t xml:space="preserve"> </w:t>
      </w:r>
      <w:r>
        <w:t xml:space="preserve">(toàn bộ xe máy và một phần ô tô) trong khi đa số bộ dữ liệu quốc tế giả định biển một dòng; điểm gãy này đã đo được: trên</w:t>
      </w:r>
      <w:r>
        <w:t xml:space="preserve"> </w:t>
      </w:r>
      <w:r>
        <w:rPr>
          <w:b/>
          <w:bCs/>
        </w:rPr>
        <w:t xml:space="preserve">bộ RodoSol-ALPR của Brazil</w:t>
      </w:r>
      <w:r>
        <w:t xml:space="preserve">, OpenALPR nhận đúng 3.772/4.000 ô tô biển một dòng (94,3%) nhưng chỉ 1.827/4.000 xe máy biển hai dòng (45,7%), chênh</w:t>
      </w:r>
      <w:r>
        <w:t xml:space="preserve"> </w:t>
      </w:r>
      <w:r>
        <w:rPr>
          <w:b/>
          <w:bCs/>
        </w:rPr>
        <w:t xml:space="preserve">48,6 điểm phần trăm</w:t>
      </w:r>
      <w:r>
        <w:t xml:space="preserve"> </w:t>
      </w:r>
      <w:r>
        <w:t xml:space="preserve">[7]</w:t>
      </w:r>
      <w:r>
        <w:t xml:space="preserve">[88]</w:t>
      </w:r>
      <w:r>
        <w:t xml:space="preserve">.</w:t>
      </w:r>
      <w:r>
        <w:t xml:space="preserve"> </w:t>
      </w:r>
      <w:r>
        <w:rPr>
          <w:b/>
          <w:bCs/>
        </w:rPr>
        <w:t xml:space="preserve">Thứ hai, quy chuẩn biển số có tính pháp lý và cấu trúc chặt</w:t>
      </w:r>
      <w:r>
        <w:t xml:space="preserve">: Thông tư 79/2024/TT-BCA [8]</w:t>
      </w:r>
      <w:r>
        <w:t xml:space="preserve">, sửa đổi bởi TT 13/2025 [9]</w:t>
      </w:r>
      <w:r>
        <w:t xml:space="preserve"> </w:t>
      </w:r>
      <w:r>
        <w:t xml:space="preserve">và TT 51/2025 [10]</w:t>
      </w:r>
      <w:r>
        <w:t xml:space="preserve">, thông số vật lý theo QCVN 08:2024/BCA [11]</w:t>
      </w:r>
      <w:r>
        <w:t xml:space="preserve"> </w:t>
      </w:r>
      <w:r>
        <w:t xml:space="preserve">— cấu trúc chặt vừa là ràng buộc vừa là cơ hội thiết kế cho khối hậu xử lý dựa trên luật.</w:t>
      </w:r>
      <w:r>
        <w:t xml:space="preserve"> </w:t>
      </w:r>
      <w:r>
        <w:rPr>
          <w:b/>
          <w:bCs/>
        </w:rPr>
        <w:t xml:space="preserve">Thứ ba, điều kiện thu nhận ảnh khắc nghiệt</w:t>
      </w:r>
      <w:r>
        <w:t xml:space="preserve">: che khuất, bụi bẩn, nghiêng, ngược sáng, ban đêm.</w:t>
      </w:r>
      <w:r>
        <w:t xml:space="preserve"> </w:t>
      </w:r>
      <w:r>
        <w:rPr>
          <w:b/>
          <w:bCs/>
        </w:rPr>
        <w:t xml:space="preserve">Thứ tư, không có phần cứng tăng tốc</w:t>
      </w:r>
      <w:r>
        <w:t xml:space="preserve">: máy thực hiện không có GPU CUDA, mọi suy luận và trình diễn chạy trên CPU (mục 4.1.4a, 4.3.1).</w:t>
      </w:r>
    </w:p>
    <w:p>
      <w:pPr>
        <w:pStyle w:val="BlockText"/>
      </w:pPr>
      <w:r>
        <w:rPr>
          <w:b/>
          <w:bCs/>
        </w:rPr>
        <w:t xml:space="preserve">Lưu ý phạm vi số liệu.</w:t>
      </w:r>
      <w:r>
        <w:t xml:space="preserve"> </w:t>
      </w:r>
      <w:r>
        <w:t xml:space="preserve">Cặp 94,3% / 45,7% đo trên</w:t>
      </w:r>
      <w:r>
        <w:t xml:space="preserve"> </w:t>
      </w:r>
      <w:r>
        <w:rPr>
          <w:b/>
          <w:bCs/>
        </w:rPr>
        <w:t xml:space="preserve">bộ RodoSol-ALPR của Brazil</w:t>
      </w:r>
      <w:r>
        <w:t xml:space="preserve">,</w:t>
      </w:r>
      <w:r>
        <w:t xml:space="preserve"> </w:t>
      </w:r>
      <w:r>
        <w:rPr>
          <w:b/>
          <w:bCs/>
        </w:rPr>
        <w:t xml:space="preserve">không phải dữ liệu Việt Nam</w:t>
      </w:r>
      <w:r>
        <w:t xml:space="preserve">; đồ án chỉ dùng nó làm dẫn chứng định lượng rằng "biển hai dòng khó hơn" là sự kiện đo được, không phải cảm nhận.</w:t>
      </w:r>
    </w:p>
    <w:p>
      <w:pPr>
        <w:pStyle w:val="FirstParagraph"/>
      </w:pPr>
      <w:r>
        <w:t xml:space="preserve">Hệ thống có bốn tác nhân:</w:t>
      </w:r>
      <w:r>
        <w:t xml:space="preserve"> </w:t>
      </w:r>
      <w:r>
        <w:rPr>
          <w:b/>
          <w:bCs/>
        </w:rPr>
        <w:t xml:space="preserve">người vận hành</w:t>
      </w:r>
      <w:r>
        <w:t xml:space="preserve"> </w:t>
      </w:r>
      <w:r>
        <w:t xml:space="preserve">(đưa ảnh/video, xem kết quả, tra cứu),</w:t>
      </w:r>
      <w:r>
        <w:t xml:space="preserve"> </w:t>
      </w:r>
      <w:r>
        <w:rPr>
          <w:b/>
          <w:bCs/>
        </w:rPr>
        <w:t xml:space="preserve">người phân tích</w:t>
      </w:r>
      <w:r>
        <w:t xml:space="preserve"> </w:t>
      </w:r>
      <w:r>
        <w:t xml:space="preserve">(thống kê, lọc, xuất báo cáo),</w:t>
      </w:r>
      <w:r>
        <w:t xml:space="preserve"> </w:t>
      </w:r>
      <w:r>
        <w:rPr>
          <w:b/>
          <w:bCs/>
        </w:rPr>
        <w:t xml:space="preserve">nhà phát triển</w:t>
      </w:r>
      <w:r>
        <w:t xml:space="preserve"> </w:t>
      </w:r>
      <w:r>
        <w:t xml:space="preserve">(tích hợp REST API),</w:t>
      </w:r>
      <w:r>
        <w:t xml:space="preserve"> </w:t>
      </w:r>
      <w:r>
        <w:rPr>
          <w:b/>
          <w:bCs/>
        </w:rPr>
        <w:t xml:space="preserve">hội đồng đánh giá</w:t>
      </w:r>
      <w:r>
        <w:t xml:space="preserve"> </w:t>
      </w:r>
      <w:r>
        <w:t xml:space="preserve">(quan sát, phản biện). Do hệ thống chạy nội bộ/</w:t>
      </w:r>
      <w:r>
        <w:rPr>
          <w:rStyle w:val="VerbatimChar"/>
        </w:rPr>
        <w:t xml:space="preserve">localhost</w:t>
      </w:r>
      <w:r>
        <w:t xml:space="preserve"> </w:t>
      </w:r>
      <w:r>
        <w:t xml:space="preserve">(giả định A-04), đồ án</w:t>
      </w:r>
      <w:r>
        <w:t xml:space="preserve"> </w:t>
      </w:r>
      <w:r>
        <w:rPr>
          <w:b/>
          <w:bCs/>
        </w:rPr>
        <w:t xml:space="preserve">không xây dựng xác thực và phân quyền</w:t>
      </w:r>
      <w:r>
        <w:t xml:space="preserve">; ba tác nhân đầu là các</w:t>
      </w:r>
      <w:r>
        <w:t xml:space="preserve"> </w:t>
      </w:r>
      <w:r>
        <w:rPr>
          <w:i/>
          <w:iCs/>
        </w:rPr>
        <w:t xml:space="preserve">vai trò</w:t>
      </w:r>
      <w:r>
        <w:t xml:space="preserve"> </w:t>
      </w:r>
      <w:r>
        <w:t xml:space="preserve">trên cùng một giao diện, không phải các</w:t>
      </w:r>
      <w:r>
        <w:t xml:space="preserve"> </w:t>
      </w:r>
      <w:r>
        <w:rPr>
          <w:i/>
          <w:iCs/>
        </w:rPr>
        <w:t xml:space="preserve">tài khoản</w:t>
      </w:r>
      <w:r>
        <w:t xml:space="preserve">.</w:t>
      </w:r>
    </w:p>
    <w:bookmarkEnd w:id="126"/>
    <w:bookmarkStart w:id="127" w:name="X8453178f37d24ca0e7f890cceaf29b33bf59aba"/>
    <w:p>
      <w:pPr>
        <w:pStyle w:val="Heading3"/>
      </w:pPr>
      <w:r>
        <w:t xml:space="preserve">4.1.2. Sơ đồ use case và ba use case chính</w:t>
      </w:r>
    </w:p>
    <w:p>
      <w:pPr>
        <w:pStyle w:val="FirstParagraph"/>
      </w:pPr>
      <w:r>
        <w:t xml:space="preserve">Ba use case chính — nhận dạng từ ảnh (UC-01), từ video (UC-02) và tra cứu lịch sử (UC-05) — được đặc tả đầy đủ ở</w:t>
      </w:r>
      <w:r>
        <w:t xml:space="preserve"> </w:t>
      </w:r>
      <w:r>
        <w:rPr>
          <w:b/>
          <w:bCs/>
        </w:rPr>
        <w:t xml:space="preserve">Phụ lục H.1</w:t>
      </w:r>
      <w:r>
        <w:t xml:space="preserve">, gồm tác nhân, tiền điều kiện, luồng chính, luồng thay thế và hậu điều kiện.</w:t>
      </w:r>
    </w:p>
    <w:bookmarkEnd w:id="127"/>
    <w:bookmarkStart w:id="128" w:name="Xde10074f09182864b972de84b2bbed33fe9f013"/>
    <w:p>
      <w:pPr>
        <w:pStyle w:val="Heading3"/>
      </w:pPr>
      <w:r>
        <w:t xml:space="preserve">4.1.3. Yêu cầu chức năng</w:t>
      </w:r>
    </w:p>
    <w:p>
      <w:pPr>
        <w:pStyle w:val="FirstParagraph"/>
      </w:pPr>
      <w:r>
        <w:t xml:space="preserve">Hệ thống có</w:t>
      </w:r>
      <w:r>
        <w:t xml:space="preserve"> </w:t>
      </w:r>
      <w:r>
        <w:rPr>
          <w:b/>
          <w:bCs/>
        </w:rPr>
        <w:t xml:space="preserve">34 yêu cầu chức năng</w:t>
      </w:r>
      <w:r>
        <w:t xml:space="preserve"> </w:t>
      </w:r>
      <w:r>
        <w:t xml:space="preserve">chia sáu nhóm, phân mức theo MoSCoW: 21</w:t>
      </w:r>
      <w:r>
        <w:t xml:space="preserve"> </w:t>
      </w:r>
      <w:r>
        <w:rPr>
          <w:i/>
          <w:iCs/>
        </w:rPr>
        <w:t xml:space="preserve">Must</w:t>
      </w:r>
      <w:r>
        <w:t xml:space="preserve">, 6</w:t>
      </w:r>
      <w:r>
        <w:t xml:space="preserve"> </w:t>
      </w:r>
      <w:r>
        <w:rPr>
          <w:i/>
          <w:iCs/>
        </w:rPr>
        <w:t xml:space="preserve">Should</w:t>
      </w:r>
      <w:r>
        <w:t xml:space="preserve">, 3</w:t>
      </w:r>
      <w:r>
        <w:t xml:space="preserve"> </w:t>
      </w:r>
      <w:r>
        <w:rPr>
          <w:i/>
          <w:iCs/>
        </w:rPr>
        <w:t xml:space="preserve">Could</w:t>
      </w:r>
      <w:r>
        <w:t xml:space="preserve">, 4</w:t>
      </w:r>
      <w:r>
        <w:t xml:space="preserve"> </w:t>
      </w:r>
      <w:r>
        <w:rPr>
          <w:i/>
          <w:iCs/>
        </w:rPr>
        <w:t xml:space="preserve">Won't</w:t>
      </w:r>
      <w:r>
        <w:t xml:space="preserve">. Bốn yêu cầu mức</w:t>
      </w:r>
      <w:r>
        <w:t xml:space="preserve"> </w:t>
      </w:r>
      <w:r>
        <w:rPr>
          <w:i/>
          <w:iCs/>
        </w:rPr>
        <w:t xml:space="preserve">Won't</w:t>
      </w:r>
      <w:r>
        <w:t xml:space="preserve"> </w:t>
      </w:r>
      <w:r>
        <w:t xml:space="preserve">đều là yêu cầu thuần giao diện và đều chuyển mức trong hai đợt thu gọn phạm vi ngày 20/07/2026 — trong đó</w:t>
      </w:r>
      <w:r>
        <w:t xml:space="preserve"> </w:t>
      </w:r>
      <w:r>
        <w:rPr>
          <w:b/>
          <w:bCs/>
        </w:rPr>
        <w:t xml:space="preserve">FR-4.1 là yêu cầu mức</w:t>
      </w:r>
      <w:r>
        <w:rPr>
          <w:b/>
          <w:bCs/>
        </w:rPr>
        <w:t xml:space="preserve"> </w:t>
      </w:r>
      <w:r>
        <w:rPr>
          <w:b/>
          <w:bCs/>
          <w:i/>
          <w:iCs/>
        </w:rPr>
        <w:t xml:space="preserve">Must</w:t>
      </w:r>
      <w:r>
        <w:rPr>
          <w:b/>
          <w:bCs/>
        </w:rPr>
        <w:t xml:space="preserve"> </w:t>
      </w:r>
      <w:r>
        <w:rPr>
          <w:b/>
          <w:bCs/>
        </w:rPr>
        <w:t xml:space="preserve">duy nhất bị đưa ra khỏi phạm vi</w:t>
      </w:r>
      <w:r>
        <w:t xml:space="preserve">, ghi ở mục 6.2. Bảng đầy đủ từng mã yêu cầu ở</w:t>
      </w:r>
      <w:r>
        <w:t xml:space="preserve"> </w:t>
      </w:r>
      <w:r>
        <w:rPr>
          <w:b/>
          <w:bCs/>
        </w:rPr>
        <w:t xml:space="preserve">Phụ lục H.2</w:t>
      </w:r>
      <w:r>
        <w:t xml:space="preserve">.</w:t>
      </w:r>
    </w:p>
    <w:bookmarkEnd w:id="128"/>
    <w:bookmarkStart w:id="129" w:name="X6a1b24e4b00a640d6048601420a607246ce88c1"/>
    <w:p>
      <w:pPr>
        <w:pStyle w:val="Heading3"/>
      </w:pPr>
      <w:r>
        <w:t xml:space="preserve">4.1.4. Yêu cầu phi chức năng</w:t>
      </w:r>
    </w:p>
    <w:p>
      <w:pPr>
        <w:pStyle w:val="FirstParagraph"/>
      </w:pPr>
      <w:r>
        <w:t xml:space="preserve">Các chỉ tiêu phi chức năng chia bảy nhóm — độ chính xác (NFR-A), hiệu năng (NFR-P), độ tin cậy (NFR-R), khả năng chịu tải (NFR-SC), khả năng bảo trì (NFR-M), bảo mật (NFR-S) và khả dụng (NFR-U) — mỗi chỉ tiêu kèm</w:t>
      </w:r>
      <w:r>
        <w:t xml:space="preserve"> </w:t>
      </w:r>
      <w:r>
        <w:rPr>
          <w:b/>
          <w:bCs/>
        </w:rPr>
        <w:t xml:space="preserve">ngưỡng tối thiểu, mục tiêu và phương pháp đo</w:t>
      </w:r>
      <w:r>
        <w:t xml:space="preserve">. Hai ràng buộc chi phối toàn bộ nhóm hiệu năng: suy luận</w:t>
      </w:r>
      <w:r>
        <w:t xml:space="preserve"> </w:t>
      </w:r>
      <w:r>
        <w:rPr>
          <w:b/>
          <w:bCs/>
        </w:rPr>
        <w:t xml:space="preserve">chỉ trên CPU</w:t>
      </w:r>
      <w:r>
        <w:t xml:space="preserve"> </w:t>
      </w:r>
      <w:r>
        <w:t xml:space="preserve">(CON-02) và ngân sách độ trễ đầu-cuối. Bảng đầy đủ ở</w:t>
      </w:r>
      <w:r>
        <w:t xml:space="preserve"> </w:t>
      </w:r>
      <w:r>
        <w:rPr>
          <w:b/>
          <w:bCs/>
        </w:rPr>
        <w:t xml:space="preserve">Phụ lục H.3</w:t>
      </w:r>
      <w:r>
        <w:t xml:space="preserve">; kết quả đối chiếu từng chỉ tiêu ở mục 5.7.</w:t>
      </w:r>
    </w:p>
    <w:bookmarkEnd w:id="129"/>
    <w:bookmarkEnd w:id="130"/>
    <w:bookmarkStart w:id="142" w:name="X294448b0ebbcecd971c47f7922938602c4faaee"/>
    <w:p>
      <w:pPr>
        <w:pStyle w:val="Heading2"/>
      </w:pPr>
      <w:r>
        <w:t xml:space="preserve">4.2. Kiến trúc hệ thống</w:t>
      </w:r>
    </w:p>
    <w:bookmarkStart w:id="131" w:name="X4dc0aaf68e09e6d2b7e2e6ca45e78e1a0b0d88c"/>
    <w:p>
      <w:pPr>
        <w:pStyle w:val="Heading3"/>
      </w:pPr>
      <w:r>
        <w:t xml:space="preserve">4.2.1. Nguyên tắc kiến trúc</w:t>
      </w:r>
    </w:p>
    <w:p>
      <w:pPr>
        <w:pStyle w:val="FirstParagraph"/>
      </w:pPr>
      <w:r>
        <w:rPr>
          <w:b/>
          <w:bCs/>
        </w:rPr>
        <w:t xml:space="preserve">Kiến trúc sạch và quy tắc phụ thuộc:</w:t>
      </w:r>
      <w:r>
        <w:t xml:space="preserve"> </w:t>
      </w:r>
      <w:r>
        <w:t xml:space="preserve">phụ thuộc chỉ hướng vào trong, từ chi tiết dễ thay đổi (framework web, CSDL, giao diện) về quy tắc nghiệp vụ ổn định. Ở bài toán này, thứ ổn định là thuật toán nhận dạng biển số — phát hiện, cắt, đọc, chuẩn hoá theo quy chuẩn Việt Nam; thứ dễ đổi là FastAPI hay Flask, SQLite hay PostgreSQL. Do đó</w:t>
      </w:r>
      <w:r>
        <w:t xml:space="preserve"> </w:t>
      </w:r>
      <w:r>
        <w:rPr>
          <w:b/>
          <w:bCs/>
        </w:rPr>
        <w:t xml:space="preserve">pipeline AI nằm ở vòng trong cùng</w:t>
      </w:r>
      <w:r>
        <w:t xml:space="preserve">, tầng web phụ thuộc nó chứ không ngược lại. SOLID vận dụng:</w:t>
      </w:r>
      <w:r>
        <w:t xml:space="preserve"> </w:t>
      </w:r>
      <w:r>
        <w:rPr>
          <w:i/>
          <w:iCs/>
        </w:rPr>
        <w:t xml:space="preserve">trách nhiệm đơn nhất</w:t>
      </w:r>
      <w:r>
        <w:t xml:space="preserve"> </w:t>
      </w:r>
      <w:r>
        <w:t xml:space="preserve">— detector chỉ trả bounding box, recognizer chỉ trả chuỗi, normalizer chỉ chuẩn hoá — cho phép đo từng khối riêng;</w:t>
      </w:r>
      <w:r>
        <w:t xml:space="preserve"> </w:t>
      </w:r>
      <w:r>
        <w:rPr>
          <w:i/>
          <w:iCs/>
        </w:rPr>
        <w:t xml:space="preserve">thay thế Liskov</w:t>
      </w:r>
      <w:r>
        <w:t xml:space="preserve"> </w:t>
      </w:r>
      <w:r>
        <w:t xml:space="preserve">— dùng theo nghĩa đen khi hệ thống chạy pipeline giả lập đúng hợp đồng pipeline thật;</w:t>
      </w:r>
      <w:r>
        <w:t xml:space="preserve"> </w:t>
      </w:r>
      <w:r>
        <w:rPr>
          <w:i/>
          <w:iCs/>
        </w:rPr>
        <w:t xml:space="preserve">đảo ngược phụ thuộc</w:t>
      </w:r>
      <w:r>
        <w:t xml:space="preserve"> </w:t>
      </w:r>
      <w:r>
        <w:t xml:space="preserve">— tầng nghiệp vụ phụ thuộc hợp đồng trừu tượng, cài đặt tiêm từ ngoài.</w:t>
      </w:r>
    </w:p>
    <w:p>
      <w:pPr>
        <w:pStyle w:val="BodyText"/>
      </w:pPr>
      <w:r>
        <w:t xml:space="preserve">Bốn ràng buộc kiến trúc: (1)</w:t>
      </w:r>
      <w:r>
        <w:t xml:space="preserve"> </w:t>
      </w:r>
      <w:r>
        <w:rPr>
          <w:b/>
          <w:bCs/>
        </w:rPr>
        <w:t xml:space="preserve">không trộn mã AI với mã API</w:t>
      </w:r>
      <w:r>
        <w:t xml:space="preserve"> </w:t>
      </w:r>
      <w:r>
        <w:t xml:space="preserve">(NFR-M1) ⇒ pipeline AI là package Python độc lập, không import framework web; (2)</w:t>
      </w:r>
      <w:r>
        <w:t xml:space="preserve"> </w:t>
      </w:r>
      <w:r>
        <w:rPr>
          <w:b/>
          <w:bCs/>
        </w:rPr>
        <w:t xml:space="preserve">mọi thành phần AI thay thế được</w:t>
      </w:r>
      <w:r>
        <w:t xml:space="preserve"> </w:t>
      </w:r>
      <w:r>
        <w:t xml:space="preserve">(NFR-M5) ⇒ đều đứng sau lớp trừu tượng; (3)</w:t>
      </w:r>
      <w:r>
        <w:t xml:space="preserve"> </w:t>
      </w:r>
      <w:r>
        <w:rPr>
          <w:b/>
          <w:bCs/>
        </w:rPr>
        <w:t xml:space="preserve">không hard-code đường dẫn</w:t>
      </w:r>
      <w:r>
        <w:t xml:space="preserve"> </w:t>
      </w:r>
      <w:r>
        <w:t xml:space="preserve">(NFR-M4) ⇒ mọi đường dẫn qua đối tượng cấu hình đọc từ biến môi trường; (4)</w:t>
      </w:r>
      <w:r>
        <w:t xml:space="preserve"> </w:t>
      </w:r>
      <w:r>
        <w:rPr>
          <w:b/>
          <w:bCs/>
        </w:rPr>
        <w:t xml:space="preserve">chạy được không cần GPU</w:t>
      </w:r>
      <w:r>
        <w:t xml:space="preserve"> </w:t>
      </w:r>
      <w:r>
        <w:t xml:space="preserve">(CON-02, NFR-C2) ⇒ thiết bị suy luận là tham số cấu hình, mặc định</w:t>
      </w:r>
      <w:r>
        <w:t xml:space="preserve"> </w:t>
      </w:r>
      <w:r>
        <w:rPr>
          <w:rStyle w:val="VerbatimChar"/>
        </w:rPr>
        <w:t xml:space="preserve">cpu</w:t>
      </w:r>
      <w:r>
        <w:t xml:space="preserve"> </w:t>
      </w:r>
      <w:r>
        <w:t xml:space="preserve">— phát biểu là</w:t>
      </w:r>
      <w:r>
        <w:t xml:space="preserve"> </w:t>
      </w:r>
      <w:r>
        <w:rPr>
          <w:i/>
          <w:iCs/>
        </w:rPr>
        <w:t xml:space="preserve">cấu hình mặc định</w:t>
      </w:r>
      <w:r>
        <w:t xml:space="preserve"> </w:t>
      </w:r>
      <w:r>
        <w:t xml:space="preserve">chứ không phải "chế độ dự phòng", nên đường chạy CPU là đường được kiểm thử thường xuyên nhất.</w:t>
      </w:r>
    </w:p>
    <w:bookmarkEnd w:id="131"/>
    <w:bookmarkStart w:id="135" w:name="X9994610575b2ff0da118733ce1e392cdd8a94a6"/>
    <w:p>
      <w:pPr>
        <w:pStyle w:val="Heading3"/>
      </w:pPr>
      <w:r>
        <w:t xml:space="preserve">4.2.2. Kiến trúc phân tầng</w:t>
      </w:r>
    </w:p>
    <w:p>
      <w:pPr>
        <w:pStyle w:val="FirstParagraph"/>
      </w:pPr>
      <w:r>
        <w:drawing>
          <wp:inline>
            <wp:extent cx="5334000" cy="5953125"/>
            <wp:effectExtent b="0" l="0" r="0" t="0"/>
            <wp:docPr descr="" title="" id="133" name="Picture"/>
            <a:graphic>
              <a:graphicData uri="http://schemas.openxmlformats.org/drawingml/2006/picture">
                <pic:pic>
                  <pic:nvPicPr>
                    <pic:cNvPr descr="figures/fig-ch4-02.png" id="134" name="Picture"/>
                    <pic:cNvPicPr>
                      <a:picLocks noChangeArrowheads="1" noChangeAspect="1"/>
                    </pic:cNvPicPr>
                  </pic:nvPicPr>
                  <pic:blipFill>
                    <a:blip r:embed="rId132"/>
                    <a:stretch>
                      <a:fillRect/>
                    </a:stretch>
                  </pic:blipFill>
                  <pic:spPr bwMode="auto">
                    <a:xfrm>
                      <a:off x="0" y="0"/>
                      <a:ext cx="5334000" cy="5953125"/>
                    </a:xfrm>
                    <a:prstGeom prst="rect">
                      <a:avLst/>
                    </a:prstGeom>
                    <a:noFill/>
                    <a:ln w="9525">
                      <a:noFill/>
                      <a:headEnd/>
                      <a:tailEnd/>
                    </a:ln>
                  </pic:spPr>
                </pic:pic>
              </a:graphicData>
            </a:graphic>
          </wp:inline>
        </w:drawing>
      </w:r>
    </w:p>
    <w:p>
      <w:pPr>
        <w:pStyle w:val="BodyText"/>
      </w:pPr>
      <w:r>
        <w:rPr>
          <w:b/>
          <w:bCs/>
        </w:rPr>
        <w:t xml:space="preserve">Hình 4.2.</w:t>
      </w:r>
      <w:r>
        <w:t xml:space="preserve"> </w:t>
      </w:r>
      <w:r>
        <w:t xml:space="preserve">Kiến trúc phân tầng năm tầng và chiều phụ thuộc</w:t>
      </w:r>
    </w:p>
    <w:p>
      <w:pPr>
        <w:pStyle w:val="BodyText"/>
      </w:pPr>
      <w:r>
        <w:t xml:space="preserve">Năm tầng:</w:t>
      </w:r>
      <w:r>
        <w:t xml:space="preserve"> </w:t>
      </w:r>
      <w:r>
        <w:rPr>
          <w:b/>
          <w:bCs/>
        </w:rPr>
        <w:t xml:space="preserve">1 — Trình bày</w:t>
      </w:r>
      <w:r>
        <w:t xml:space="preserve"> </w:t>
      </w:r>
      <w:r>
        <w:t xml:space="preserve">(giao diện, chỉ biết hợp đồng HTTP của tầng 2);</w:t>
      </w:r>
      <w:r>
        <w:t xml:space="preserve"> </w:t>
      </w:r>
      <w:r>
        <w:rPr>
          <w:b/>
          <w:bCs/>
        </w:rPr>
        <w:t xml:space="preserve">2 — API</w:t>
      </w:r>
      <w:r>
        <w:t xml:space="preserve"> </w:t>
      </w:r>
      <w:r>
        <w:t xml:space="preserve">(định tuyến, kiểm tra hợp lệ, ánh xạ ngoại lệ thành mã HTTP, sinh OpenAPI);</w:t>
      </w:r>
      <w:r>
        <w:t xml:space="preserve"> </w:t>
      </w:r>
      <w:r>
        <w:rPr>
          <w:b/>
          <w:bCs/>
        </w:rPr>
        <w:t xml:space="preserve">3 — Nghiệp vụ</w:t>
      </w:r>
      <w:r>
        <w:t xml:space="preserve"> </w:t>
      </w:r>
      <w:r>
        <w:t xml:space="preserve">(điều phối: tạo tác vụ, gọi pipeline, lưu tệp, ghi CSDL, gộp trùng, thống kê);</w:t>
      </w:r>
      <w:r>
        <w:t xml:space="preserve"> </w:t>
      </w:r>
      <w:r>
        <w:rPr>
          <w:b/>
          <w:bCs/>
        </w:rPr>
        <w:t xml:space="preserve">4 — AI</w:t>
      </w:r>
      <w:r>
        <w:t xml:space="preserve"> </w:t>
      </w:r>
      <w:r>
        <w:t xml:space="preserve">(phát hiện, nhận dạng, chuẩn hoá —</w:t>
      </w:r>
      <w:r>
        <w:t xml:space="preserve"> </w:t>
      </w:r>
      <w:r>
        <w:rPr>
          <w:b/>
          <w:bCs/>
        </w:rPr>
        <w:t xml:space="preserve">chỉ biết NumPy, OpenCV và thư viện học sâu</w:t>
      </w:r>
      <w:r>
        <w:t xml:space="preserve">);</w:t>
      </w:r>
      <w:r>
        <w:t xml:space="preserve"> </w:t>
      </w:r>
      <w:r>
        <w:rPr>
          <w:b/>
          <w:bCs/>
        </w:rPr>
        <w:t xml:space="preserve">5 — Dữ liệu</w:t>
      </w:r>
      <w:r>
        <w:t xml:space="preserve"> </w:t>
      </w:r>
      <w:r>
        <w:t xml:space="preserve">(CSDL, kho tệp).</w:t>
      </w:r>
      <w:r>
        <w:t xml:space="preserve"> </w:t>
      </w:r>
      <w:r>
        <w:rPr>
          <w:b/>
          <w:bCs/>
        </w:rPr>
        <w:t xml:space="preserve">Điểm mấu chốt:</w:t>
      </w:r>
      <w:r>
        <w:t xml:space="preserve"> </w:t>
      </w:r>
      <w:r>
        <w:t xml:space="preserve">khối tầng AI</w:t>
      </w:r>
      <w:r>
        <w:t xml:space="preserve"> </w:t>
      </w:r>
      <w:r>
        <w:rPr>
          <w:b/>
          <w:bCs/>
        </w:rPr>
        <w:t xml:space="preserve">không có mũi tên nào đi lên</w:t>
      </w:r>
      <w:r>
        <w:t xml:space="preserve">. Sau hai đợt thu gọn 2026-07-20, tầng trình bày còn</w:t>
      </w:r>
      <w:r>
        <w:t xml:space="preserve"> </w:t>
      </w:r>
      <w:r>
        <w:rPr>
          <w:b/>
          <w:bCs/>
        </w:rPr>
        <w:t xml:space="preserve">ba trang</w:t>
      </w:r>
      <w:r>
        <w:t xml:space="preserve"> </w:t>
      </w:r>
      <w:r>
        <w:t xml:space="preserve">nhưng</w:t>
      </w:r>
      <w:r>
        <w:t xml:space="preserve"> </w:t>
      </w:r>
      <w:r>
        <w:rPr>
          <w:b/>
          <w:bCs/>
        </w:rPr>
        <w:t xml:space="preserve">tầng 2–5 không đổi một dòng</w:t>
      </w:r>
      <w:r>
        <w:t xml:space="preserve">:</w:t>
      </w:r>
      <w:r>
        <w:t xml:space="preserve"> </w:t>
      </w:r>
      <w:r>
        <w:rPr>
          <w:rStyle w:val="VerbatimChar"/>
        </w:rPr>
        <w:t xml:space="preserve">POST /detect/frame</w:t>
      </w:r>
      <w:r>
        <w:t xml:space="preserve">,</w:t>
      </w:r>
      <w:r>
        <w:t xml:space="preserve"> </w:t>
      </w:r>
      <w:r>
        <w:rPr>
          <w:rStyle w:val="VerbatimChar"/>
        </w:rPr>
        <w:t xml:space="preserve">GET /statistics</w:t>
      </w:r>
      <w:r>
        <w:t xml:space="preserve">,</w:t>
      </w:r>
      <w:r>
        <w:t xml:space="preserve"> </w:t>
      </w:r>
      <w:r>
        <w:rPr>
          <w:rStyle w:val="VerbatimChar"/>
        </w:rPr>
        <w:t xml:space="preserve">GET /health</w:t>
      </w:r>
      <w:r>
        <w:t xml:space="preserve"> </w:t>
      </w:r>
      <w:r>
        <w:t xml:space="preserve">vẫn phục vụ và vẫn có kiểm thử tích hợp — phép thử ngoài dự kiến cho nguyên tắc phụ thuộc một chiều.</w:t>
      </w:r>
    </w:p>
    <w:bookmarkEnd w:id="135"/>
    <w:bookmarkStart w:id="136" w:name="X598a67f852386d1e6c5dc698300588158f3928e"/>
    <w:p>
      <w:pPr>
        <w:pStyle w:val="Heading3"/>
      </w:pPr>
      <w:r>
        <w:t xml:space="preserve">4.2.3. Tách tầng AI khỏi tầng API và cách kiểm chứng ràng buộc</w:t>
      </w:r>
    </w:p>
    <w:p>
      <w:pPr>
        <w:pStyle w:val="BlockText"/>
      </w:pPr>
      <w:r>
        <w:rPr>
          <w:b/>
          <w:bCs/>
        </w:rPr>
        <w:t xml:space="preserve">Không một tệp mã nguồn nào trong package</w:t>
      </w:r>
      <w:r>
        <w:rPr>
          <w:b/>
          <w:bCs/>
        </w:rPr>
        <w:t xml:space="preserve"> </w:t>
      </w:r>
      <w:r>
        <w:rPr>
          <w:rStyle w:val="VerbatimChar"/>
          <w:b/>
          <w:bCs/>
        </w:rPr>
        <w:t xml:space="preserve">ai/inference/</w:t>
      </w:r>
      <w:r>
        <w:rPr>
          <w:b/>
          <w:bCs/>
        </w:rPr>
        <w:t xml:space="preserve"> </w:t>
      </w:r>
      <w:r>
        <w:rPr>
          <w:b/>
          <w:bCs/>
        </w:rPr>
        <w:t xml:space="preserve">được phép import FastAPI, Pydantic, SQLAlchemy hay bất kỳ thành phần nào của tầng web và tầng dữ liệu.</w:t>
      </w:r>
      <w:r>
        <w:t xml:space="preserve"> </w:t>
      </w:r>
      <w:r>
        <w:t xml:space="preserve">Chiều ngược lại được phép và là bắt buộc.</w:t>
      </w:r>
    </w:p>
    <w:p>
      <w:pPr>
        <w:pStyle w:val="FirstParagraph"/>
      </w:pPr>
      <w:r>
        <w:rPr>
          <w:b/>
          <w:bCs/>
        </w:rPr>
        <w:t xml:space="preserve">Ba lợi ích.</w:t>
      </w:r>
      <w:r>
        <w:t xml:space="preserve"> </w:t>
      </w:r>
      <w:r>
        <w:rPr>
          <w:i/>
          <w:iCs/>
        </w:rPr>
        <w:t xml:space="preserve">Kiểm thử độc lập</w:t>
      </w:r>
      <w:r>
        <w:t xml:space="preserve">: test chỉ cần nạp mảng NumPy, không phải dựng ứng dụng web.</w:t>
      </w:r>
      <w:r>
        <w:t xml:space="preserve"> </w:t>
      </w:r>
      <w:r>
        <w:rPr>
          <w:i/>
          <w:iCs/>
        </w:rPr>
        <w:t xml:space="preserve">Tái sử dụng trong script huấn luyện và đánh giá</w:t>
      </w:r>
      <w:r>
        <w:t xml:space="preserve">: nếu logic tiền xử lý nằm lẫn trong hàm HTTP thì script đánh giá phải sao chép, hai bản sẽ lệch nhau — dẫn tới tình huống tệ nhất:</w:t>
      </w:r>
      <w:r>
        <w:t xml:space="preserve"> </w:t>
      </w:r>
      <w:r>
        <w:rPr>
          <w:b/>
          <w:bCs/>
        </w:rPr>
        <w:t xml:space="preserve">con số công bố không phải con số hệ thống thực sự tạo ra</w:t>
      </w:r>
      <w:r>
        <w:t xml:space="preserve"> </w:t>
      </w:r>
      <w:r>
        <w:t xml:space="preserve">(đúng loại sự cố đã xảy ra thật, mục 4.6.4g và 4.10).</w:t>
      </w:r>
      <w:r>
        <w:t xml:space="preserve"> </w:t>
      </w:r>
      <w:r>
        <w:rPr>
          <w:i/>
          <w:iCs/>
        </w:rPr>
        <w:t xml:space="preserve">Thay engine không sửa tầng API</w:t>
      </w:r>
      <w:r>
        <w:t xml:space="preserve"> </w:t>
      </w:r>
      <w:r>
        <w:t xml:space="preserve">—</w:t>
      </w:r>
      <w:r>
        <w:t xml:space="preserve"> </w:t>
      </w:r>
      <w:r>
        <w:rPr>
          <w:b/>
          <w:bCs/>
        </w:rPr>
        <w:t xml:space="preserve">đã kiểm chứng trên thực tế</w:t>
      </w:r>
      <w:r>
        <w:t xml:space="preserve">: suốt Phase 5–7 hệ thống chạy</w:t>
      </w:r>
      <w:r>
        <w:t xml:space="preserve"> </w:t>
      </w:r>
      <w:r>
        <w:rPr>
          <w:rStyle w:val="VerbatimChar"/>
        </w:rPr>
        <w:t xml:space="preserve">StubPipeline</w:t>
      </w:r>
      <w:r>
        <w:t xml:space="preserve">, toàn bộ tầng API, nghiệp vụ, CSDL, giao diện được xây và kiểm chứng</w:t>
      </w:r>
      <w:r>
        <w:t xml:space="preserve"> </w:t>
      </w:r>
      <w:r>
        <w:rPr>
          <w:b/>
          <w:bCs/>
        </w:rPr>
        <w:t xml:space="preserve">trước khi mô hình được huấn luyện</w:t>
      </w:r>
      <w:r>
        <w:t xml:space="preserve">; khi trọng số sẵn sàng, chuyển sang</w:t>
      </w:r>
      <w:r>
        <w:t xml:space="preserve"> </w:t>
      </w:r>
      <w:r>
        <w:rPr>
          <w:rStyle w:val="VerbatimChar"/>
        </w:rPr>
        <w:t xml:space="preserve">ALPRPipeline</w:t>
      </w:r>
      <w:r>
        <w:t xml:space="preserve"> </w:t>
      </w:r>
      <w:r>
        <w:t xml:space="preserve">chỉ là đổi thành phần được tiêm,</w:t>
      </w:r>
      <w:r>
        <w:t xml:space="preserve"> </w:t>
      </w:r>
      <w:r>
        <w:rPr>
          <w:b/>
          <w:bCs/>
        </w:rPr>
        <w:t xml:space="preserve">không sửa dòng nào</w:t>
      </w:r>
      <w:r>
        <w:t xml:space="preserve"> </w:t>
      </w:r>
      <w:r>
        <w:t xml:space="preserve">ở router, service, schema. Để trạng thái mô phỏng không bị nhầm với vận hành thật,</w:t>
      </w:r>
      <w:r>
        <w:t xml:space="preserve"> </w:t>
      </w:r>
      <w:r>
        <w:rPr>
          <w:rStyle w:val="VerbatimChar"/>
        </w:rPr>
        <w:t xml:space="preserve">/health</w:t>
      </w:r>
      <w:r>
        <w:t xml:space="preserve"> </w:t>
      </w:r>
      <w:r>
        <w:t xml:space="preserve">báo</w:t>
      </w:r>
      <w:r>
        <w:t xml:space="preserve"> </w:t>
      </w:r>
      <w:r>
        <w:rPr>
          <w:rStyle w:val="VerbatimChar"/>
        </w:rPr>
        <w:t xml:space="preserve">degraded</w:t>
      </w:r>
      <w:r>
        <w:t xml:space="preserve"> </w:t>
      </w:r>
      <w:r>
        <w:t xml:space="preserve">chừng nào stub còn được dùng.</w:t>
      </w:r>
    </w:p>
    <w:p>
      <w:pPr>
        <w:pStyle w:val="BodyText"/>
      </w:pPr>
      <w:r>
        <w:rPr>
          <w:b/>
          <w:bCs/>
        </w:rPr>
        <w:t xml:space="preserve">Kiểm chứng bằng công cụ, không bằng rà soát.</w:t>
      </w:r>
      <w:r>
        <w:t xml:space="preserve"> </w:t>
      </w:r>
      <w:r>
        <w:rPr>
          <w:rStyle w:val="VerbatimChar"/>
        </w:rPr>
        <w:t xml:space="preserve">tests/test_architecture.py</w:t>
      </w:r>
      <w:r>
        <w:t xml:space="preserve"> </w:t>
      </w:r>
      <w:r>
        <w:t xml:space="preserve">(340 dòng) đặt hai lớp bổ sung nhau. Lớp một: quét văn bản mã nguồn bằng regex chỉ khớp</w:t>
      </w:r>
      <w:r>
        <w:t xml:space="preserve"> </w:t>
      </w:r>
      <w:r>
        <w:rPr>
          <w:b/>
          <w:bCs/>
        </w:rPr>
        <w:t xml:space="preserve">câu lệnh import viết thường</w:t>
      </w:r>
      <w:r>
        <w:t xml:space="preserve"> </w:t>
      </w:r>
      <w:r>
        <w:t xml:space="preserve">(không khớp tên sản phẩm trong tài liệu); điều kiện đạt là</w:t>
      </w:r>
      <w:r>
        <w:t xml:space="preserve"> </w:t>
      </w:r>
      <w:r>
        <w:rPr>
          <w:rStyle w:val="VerbatimChar"/>
        </w:rPr>
        <w:t xml:space="preserve">grep -rnE "^\s*(import|from)\s+(fastapi|pydantic|starlette|sqlalchemy|backend)" ai/inference/</w:t>
      </w:r>
      <w:r>
        <w:t xml:space="preserve"> </w:t>
      </w:r>
      <w:r>
        <w:t xml:space="preserve">không trả kết quả. Lớp hai: khởi động</w:t>
      </w:r>
      <w:r>
        <w:t xml:space="preserve"> </w:t>
      </w:r>
      <w:r>
        <w:rPr>
          <w:b/>
          <w:bCs/>
        </w:rPr>
        <w:t xml:space="preserve">tiến trình Python mới</w:t>
      </w:r>
      <w:r>
        <w:t xml:space="preserve"> </w:t>
      </w:r>
      <w:r>
        <w:t xml:space="preserve">bằng</w:t>
      </w:r>
      <w:r>
        <w:t xml:space="preserve"> </w:t>
      </w:r>
      <w:r>
        <w:rPr>
          <w:rStyle w:val="VerbatimChar"/>
        </w:rPr>
        <w:t xml:space="preserve">subprocess.run</w:t>
      </w:r>
      <w:r>
        <w:t xml:space="preserve">, import</w:t>
      </w:r>
      <w:r>
        <w:t xml:space="preserve"> </w:t>
      </w:r>
      <w:r>
        <w:rPr>
          <w:i/>
          <w:iCs/>
        </w:rPr>
        <w:t xml:space="preserve">chỉ</w:t>
      </w:r>
      <w:r>
        <w:t xml:space="preserve"> </w:t>
      </w:r>
      <w:r>
        <w:t xml:space="preserve">package AI, soi</w:t>
      </w:r>
      <w:r>
        <w:t xml:space="preserve"> </w:t>
      </w:r>
      <w:r>
        <w:rPr>
          <w:rStyle w:val="VerbatimChar"/>
        </w:rPr>
        <w:t xml:space="preserve">sys.modules</w:t>
      </w:r>
      <w:r>
        <w:t xml:space="preserve"> </w:t>
      </w:r>
      <w:r>
        <w:t xml:space="preserve">— bắt được import muộn trong thân hàm,</w:t>
      </w:r>
      <w:r>
        <w:t xml:space="preserve"> </w:t>
      </w:r>
      <w:r>
        <w:rPr>
          <w:b/>
          <w:bCs/>
        </w:rPr>
        <w:t xml:space="preserve">import bắc cầu</w:t>
      </w:r>
      <w:r>
        <w:t xml:space="preserve">, và đo</w:t>
      </w:r>
      <w:r>
        <w:t xml:space="preserve"> </w:t>
      </w:r>
      <w:r>
        <w:rPr>
          <w:i/>
          <w:iCs/>
        </w:rPr>
        <w:t xml:space="preserve">thực tế đã nạp gì</w:t>
      </w:r>
      <w:r>
        <w:t xml:space="preserve"> </w:t>
      </w:r>
      <w:r>
        <w:t xml:space="preserve">thay vì</w:t>
      </w:r>
      <w:r>
        <w:t xml:space="preserve"> </w:t>
      </w:r>
      <w:r>
        <w:rPr>
          <w:i/>
          <w:iCs/>
        </w:rPr>
        <w:t xml:space="preserve">mã trông thế nào</w:t>
      </w:r>
      <w:r>
        <w:t xml:space="preserve"> </w:t>
      </w:r>
      <w:r>
        <w:t xml:space="preserve">(kiểm ngay trong bộ test vô giá trị vì test tích hợp đã nạp FastAPI từ trước); phép động còn đo gián tiếp thời gian nạp và bộ nhớ riêng tầng AI (NFR-P4, P7). Ba điều kiện phái sinh: mỗi mô-đun import được độc lập;</w:t>
      </w:r>
      <w:r>
        <w:t xml:space="preserve"> </w:t>
      </w:r>
      <w:r>
        <w:rPr>
          <w:rStyle w:val="VerbatimChar"/>
        </w:rPr>
        <w:t xml:space="preserve">ALPRPipeline</w:t>
      </w:r>
      <w:r>
        <w:t xml:space="preserve"> </w:t>
      </w:r>
      <w:r>
        <w:t xml:space="preserve">khởi tạo được từ ba đối tượng giả</w:t>
      </w:r>
      <w:r>
        <w:t xml:space="preserve"> </w:t>
      </w:r>
      <w:r>
        <w:rPr>
          <w:b/>
          <w:bCs/>
        </w:rPr>
        <w:t xml:space="preserve">không nạp</w:t>
      </w:r>
      <w:r>
        <w:rPr>
          <w:b/>
          <w:bCs/>
        </w:rPr>
        <w:t xml:space="preserve"> </w:t>
      </w:r>
      <w:r>
        <w:rPr>
          <w:rStyle w:val="VerbatimChar"/>
          <w:b/>
          <w:bCs/>
        </w:rPr>
        <w:t xml:space="preserve">ultralytics</w:t>
      </w:r>
      <w:r>
        <w:rPr>
          <w:b/>
          <w:bCs/>
        </w:rPr>
        <w:t xml:space="preserve">,</w:t>
      </w:r>
      <w:r>
        <w:rPr>
          <w:b/>
          <w:bCs/>
        </w:rPr>
        <w:t xml:space="preserve"> </w:t>
      </w:r>
      <w:r>
        <w:rPr>
          <w:rStyle w:val="VerbatimChar"/>
          <w:b/>
          <w:bCs/>
        </w:rPr>
        <w:t xml:space="preserve">paddleocr</w:t>
      </w:r>
      <w:r>
        <w:rPr>
          <w:b/>
          <w:bCs/>
        </w:rPr>
        <w:t xml:space="preserve">,</w:t>
      </w:r>
      <w:r>
        <w:rPr>
          <w:b/>
          <w:bCs/>
        </w:rPr>
        <w:t xml:space="preserve"> </w:t>
      </w:r>
      <w:r>
        <w:rPr>
          <w:rStyle w:val="VerbatimChar"/>
          <w:b/>
          <w:bCs/>
        </w:rPr>
        <w:t xml:space="preserve">torch</w:t>
      </w:r>
      <w:r>
        <w:t xml:space="preserve">;</w:t>
      </w:r>
      <w:r>
        <w:t xml:space="preserve"> </w:t>
      </w:r>
      <w:r>
        <w:rPr>
          <w:rStyle w:val="VerbatimChar"/>
        </w:rPr>
        <w:t xml:space="preserve">ai/evaluation/</w:t>
      </w:r>
      <w:r>
        <w:t xml:space="preserve"> </w:t>
      </w:r>
      <w:r>
        <w:t xml:space="preserve">được import</w:t>
      </w:r>
      <w:r>
        <w:t xml:space="preserve"> </w:t>
      </w:r>
      <w:r>
        <w:rPr>
          <w:rStyle w:val="VerbatimChar"/>
        </w:rPr>
        <w:t xml:space="preserve">backend</w:t>
      </w:r>
      <w:r>
        <w:t xml:space="preserve"> </w:t>
      </w:r>
      <w:r>
        <w:t xml:space="preserve">nhưng chỉ ở phạm vi hàm. NFR-M4 kiểm cùng cách: quét chuỗi</w:t>
      </w:r>
      <w:r>
        <w:t xml:space="preserve"> </w:t>
      </w:r>
      <w:r>
        <w:rPr>
          <w:rStyle w:val="VerbatimChar"/>
        </w:rPr>
        <w:t xml:space="preserve">"C:\..."</w:t>
      </w:r>
      <w:r>
        <w:t xml:space="preserve"> </w:t>
      </w:r>
      <w:r>
        <w:t xml:space="preserve">/</w:t>
      </w:r>
      <w:r>
        <w:t xml:space="preserve"> </w:t>
      </w:r>
      <w:r>
        <w:rPr>
          <w:rStyle w:val="VerbatimChar"/>
        </w:rPr>
        <w:t xml:space="preserve">"/home/..."</w:t>
      </w:r>
      <w:r>
        <w:t xml:space="preserve"> </w:t>
      </w:r>
      <w:r>
        <w:t xml:space="preserve">và khẳng định các mô-đun cấu hình dẫn xuất gốc dự án từ</w:t>
      </w:r>
      <w:r>
        <w:t xml:space="preserve"> </w:t>
      </w:r>
      <w:r>
        <w:rPr>
          <w:rStyle w:val="VerbatimChar"/>
        </w:rPr>
        <w:t xml:space="preserve">Path(__file__).resolve().parents[...]</w:t>
      </w:r>
      <w:r>
        <w:t xml:space="preserve">.</w:t>
      </w:r>
    </w:p>
    <w:bookmarkEnd w:id="136"/>
    <w:bookmarkStart w:id="140" w:name="Xa62b0cc7074c261b10a88eca3c36a102e21f772"/>
    <w:p>
      <w:pPr>
        <w:pStyle w:val="Heading3"/>
      </w:pPr>
      <w:r>
        <w:t xml:space="preserve">4.2.4. Luồng xử lý của pipeline AI và nhánh biển hai dòng</w:t>
      </w:r>
    </w:p>
    <w:p>
      <w:pPr>
        <w:pStyle w:val="FirstParagraph"/>
      </w:pPr>
      <w:r>
        <w:drawing>
          <wp:inline>
            <wp:extent cx="5334000" cy="401410"/>
            <wp:effectExtent b="0" l="0" r="0" t="0"/>
            <wp:docPr descr="" title="" id="138" name="Picture"/>
            <a:graphic>
              <a:graphicData uri="http://schemas.openxmlformats.org/drawingml/2006/picture">
                <pic:pic>
                  <pic:nvPicPr>
                    <pic:cNvPr descr="figures/fig-ch4-03.png" id="139" name="Picture"/>
                    <pic:cNvPicPr>
                      <a:picLocks noChangeArrowheads="1" noChangeAspect="1"/>
                    </pic:cNvPicPr>
                  </pic:nvPicPr>
                  <pic:blipFill>
                    <a:blip r:embed="rId137"/>
                    <a:stretch>
                      <a:fillRect/>
                    </a:stretch>
                  </pic:blipFill>
                  <pic:spPr bwMode="auto">
                    <a:xfrm>
                      <a:off x="0" y="0"/>
                      <a:ext cx="5334000" cy="401410"/>
                    </a:xfrm>
                    <a:prstGeom prst="rect">
                      <a:avLst/>
                    </a:prstGeom>
                    <a:noFill/>
                    <a:ln w="9525">
                      <a:noFill/>
                      <a:headEnd/>
                      <a:tailEnd/>
                    </a:ln>
                  </pic:spPr>
                </pic:pic>
              </a:graphicData>
            </a:graphic>
          </wp:inline>
        </w:drawing>
      </w:r>
    </w:p>
    <w:p>
      <w:pPr>
        <w:pStyle w:val="BodyText"/>
      </w:pPr>
      <w:r>
        <w:rPr>
          <w:b/>
          <w:bCs/>
        </w:rPr>
        <w:t xml:space="preserve">Hình 4.3.</w:t>
      </w:r>
      <w:r>
        <w:t xml:space="preserve"> </w:t>
      </w:r>
      <w:r>
        <w:t xml:space="preserve">Luồng xử lý của pipeline AI, các khối tô đỏ là nhánh biển hai dòng</w:t>
      </w:r>
    </w:p>
    <w:p>
      <w:pPr>
        <w:pStyle w:val="BodyText"/>
      </w:pPr>
      <w:r>
        <w:rPr>
          <w:b/>
          <w:bCs/>
        </w:rPr>
        <w:t xml:space="preserve">Nhánh biển hai dòng</w:t>
      </w:r>
      <w:r>
        <w:t xml:space="preserve"> </w:t>
      </w:r>
      <w:r>
        <w:t xml:space="preserve">là phần khó nhất của đồ án và là rủi ro đã xác định từ khâu lập kế hoạch (R-04). Bộ OCR dựng sẵn giả định văn bản một dòng ngang, nên với biển hai dòng chúng đọc theo thứ tự không xác định, ghép lẫn hoặc bỏ sót một dòng — cơ chế đứng sau chênh lệch 48,6 điểm phần trăm</w:t>
      </w:r>
      <w:r>
        <w:t xml:space="preserve"> </w:t>
      </w:r>
      <w:r>
        <w:rPr>
          <w:b/>
          <w:bCs/>
        </w:rPr>
        <w:t xml:space="preserve">đo trên bộ RodoSol-ALPR của Brazil</w:t>
      </w:r>
      <w:r>
        <w:t xml:space="preserve"> </w:t>
      </w:r>
      <w:r>
        <w:t xml:space="preserve">đã dẫn ở 4.1.1 [7]</w:t>
      </w:r>
      <w:r>
        <w:t xml:space="preserve">. Giải pháp:</w:t>
      </w:r>
      <w:r>
        <w:t xml:space="preserve"> </w:t>
      </w:r>
      <w:r>
        <w:rPr>
          <w:b/>
          <w:bCs/>
        </w:rPr>
        <w:t xml:space="preserve">tách vùng biển thành hai nửa, nhận dạng từng nửa, ghép theo thứ tự trên trước dưới sau</w:t>
      </w:r>
      <w:r>
        <w:t xml:space="preserve"> </w:t>
      </w:r>
      <w:r>
        <w:t xml:space="preserve">— mỗi nửa lúc này là một dòng ngang đúng giả định của bộ OCR (cài đặt ở 4.6.4).</w:t>
      </w:r>
    </w:p>
    <w:p>
      <w:pPr>
        <w:pStyle w:val="BodyText"/>
      </w:pPr>
      <w:r>
        <w:rPr>
          <w:b/>
          <w:bCs/>
        </w:rPr>
        <w:t xml:space="preserve">Phân loại số dòng</w:t>
      </w:r>
      <w:r>
        <w:t xml:space="preserve"> </w:t>
      </w:r>
      <w:r>
        <w:t xml:space="preserve">dùng hai cơ chế xếp chồng (kết luận 2.6.3e).</w:t>
      </w:r>
      <w:r>
        <w:t xml:space="preserve"> </w:t>
      </w:r>
      <w:r>
        <w:rPr>
          <w:i/>
          <w:iCs/>
        </w:rPr>
        <w:t xml:space="preserve">Cơ chế chính</w:t>
      </w:r>
      <w:r>
        <w:t xml:space="preserve">: lấy lớp từ bộ phát hiện huấn luyện hai lớp (</w:t>
      </w:r>
      <w:r>
        <w:rPr>
          <w:rStyle w:val="VerbatimChar"/>
        </w:rPr>
        <w:t xml:space="preserve">0</w:t>
      </w:r>
      <w:r>
        <w:t xml:space="preserve"> </w:t>
      </w:r>
      <w:r>
        <w:t xml:space="preserve">= một dòng,</w:t>
      </w:r>
      <w:r>
        <w:t xml:space="preserve"> </w:t>
      </w:r>
      <w:r>
        <w:rPr>
          <w:rStyle w:val="VerbatimChar"/>
        </w:rPr>
        <w:t xml:space="preserve">1</w:t>
      </w:r>
      <w:r>
        <w:t xml:space="preserve"> </w:t>
      </w:r>
      <w:r>
        <w:t xml:space="preserve">= hai dòng) — chính xác nhất, chi phí gần bằng không; giá là dữ liệu phải gán nhãn hai lớp.</w:t>
      </w:r>
      <w:r>
        <w:t xml:space="preserve"> </w:t>
      </w:r>
      <w:r>
        <w:rPr>
          <w:i/>
          <w:iCs/>
        </w:rPr>
        <w:t xml:space="preserve">Cơ chế dự phòng</w:t>
      </w:r>
      <w:r>
        <w:t xml:space="preserve">: ngưỡng tỉ lệ khung theo kích thước chuẩn QCVN 08:2024/BCA [11]</w:t>
      </w:r>
      <w:r>
        <w:t xml:space="preserve"> </w:t>
      </w:r>
      <w:r>
        <w:t xml:space="preserve">— ô tô biển dài 520×110 mm → 4,727 (một dòng), ô tô biển ngắn 330×165 mm → 2,000 (hai dòng), xe máy 190×140 mm → 1,357 (hai dòng); ba giá trị tách biệt rõ, không loại biển nào rơi vào khoảng (2,000; 4,727), nên bộ ngưỡng ở mục 2.2.6 (AR &lt; 2,5 hai dòng; &gt; 3,0 một dòng; giữa là vùng nghi ngờ) đủ làm lớp dự phòng, và ngưỡng căn cứ quy chuẩn pháp lý nên giải thích được.</w:t>
      </w:r>
    </w:p>
    <w:p>
      <w:pPr>
        <w:pStyle w:val="BlockText"/>
      </w:pPr>
      <w:r>
        <w:rPr>
          <w:b/>
          <w:bCs/>
        </w:rPr>
        <w:t xml:space="preserve">Điều kiện áp dụng bắt buộc:</w:t>
      </w:r>
      <w:r>
        <w:t xml:space="preserve"> </w:t>
      </w:r>
      <w:r>
        <w:t xml:space="preserve">tỉ lệ khung phải đo trên ảnh</w:t>
      </w:r>
      <w:r>
        <w:t xml:space="preserve"> </w:t>
      </w:r>
      <w:r>
        <w:rPr>
          <w:b/>
          <w:bCs/>
        </w:rPr>
        <w:t xml:space="preserve">đã nắn phối cảnh</w:t>
      </w:r>
      <w:r>
        <w:t xml:space="preserve"> </w:t>
      </w:r>
      <w:r>
        <w:t xml:space="preserve">hoặc</w:t>
      </w:r>
      <w:r>
        <w:t xml:space="preserve"> </w:t>
      </w:r>
      <w:r>
        <w:rPr>
          <w:b/>
          <w:bCs/>
        </w:rPr>
        <w:t xml:space="preserve">hộp bao xoay tối thiểu</w:t>
      </w:r>
      <w:r>
        <w:t xml:space="preserve">, không đo trên hộp bao thẳng trục thô — biển một dòng chụp nghiêng có tỉ lệ hộp thẳng trục tụt dưới 3,0 sẽ bị phân loại nhầm; đây là lý do khối hiệu chỉnh hình học đặt</w:t>
      </w:r>
      <w:r>
        <w:t xml:space="preserve"> </w:t>
      </w:r>
      <w:r>
        <w:rPr>
          <w:b/>
          <w:bCs/>
        </w:rPr>
        <w:t xml:space="preserve">trước</w:t>
      </w:r>
      <w:r>
        <w:t xml:space="preserve"> </w:t>
      </w:r>
      <w:r>
        <w:t xml:space="preserve">bước xác định số dòng. Ba giá trị 4,727 / 2,000 / 1,357 là tỉ lệ</w:t>
      </w:r>
      <w:r>
        <w:t xml:space="preserve"> </w:t>
      </w:r>
      <w:r>
        <w:rPr>
          <w:b/>
          <w:bCs/>
        </w:rPr>
        <w:t xml:space="preserve">danh định của biển vật lý</w:t>
      </w:r>
      <w:r>
        <w:t xml:space="preserve">, chỉ trùng tỉ lệ vùng ảnh khi biển gần chính diện.</w:t>
      </w:r>
    </w:p>
    <w:p>
      <w:pPr>
        <w:pStyle w:val="FirstParagraph"/>
      </w:pPr>
      <w:r>
        <w:rPr>
          <w:b/>
          <w:bCs/>
        </w:rPr>
        <w:t xml:space="preserve">Nhánh giữ kết quả không hợp lệ:</w:t>
      </w:r>
      <w:r>
        <w:t xml:space="preserve"> </w:t>
      </w:r>
      <w:r>
        <w:t xml:space="preserve">biển không khớp định dạng nào</w:t>
      </w:r>
      <w:r>
        <w:t xml:space="preserve"> </w:t>
      </w:r>
      <w:r>
        <w:rPr>
          <w:b/>
          <w:bCs/>
        </w:rPr>
        <w:t xml:space="preserve">vẫn được lưu</w:t>
      </w:r>
      <w:r>
        <w:t xml:space="preserve"> </w:t>
      </w:r>
      <w:r>
        <w:t xml:space="preserve">với cờ</w:t>
      </w:r>
      <w:r>
        <w:t xml:space="preserve"> </w:t>
      </w:r>
      <w:r>
        <w:rPr>
          <w:rStyle w:val="VerbatimChar"/>
        </w:rPr>
        <w:t xml:space="preserve">is_valid_format = false</w:t>
      </w:r>
      <w:r>
        <w:t xml:space="preserve"> </w:t>
      </w:r>
      <w:r>
        <w:t xml:space="preserve">— loại bỏ chúng vừa vứt dữ liệu vừa tiêu huỷ đúng những ca giá trị nhất cho phân tích lỗi. Cùng tinh thần,</w:t>
      </w:r>
      <w:r>
        <w:t xml:space="preserve"> </w:t>
      </w:r>
      <w:r>
        <w:rPr>
          <w:b/>
          <w:bCs/>
        </w:rPr>
        <w:t xml:space="preserve">chuỗi OCR thô là sản phẩm đầu ra riêng</w:t>
      </w:r>
      <w:r>
        <w:t xml:space="preserve">, không bị khối chuẩn hoá ghi đè — cùng một quyết định xuất hiện ở tầng CSDL (4.7.2b) và tầng chỉ tiêu (NFR-A5/A6).</w:t>
      </w:r>
    </w:p>
    <w:bookmarkEnd w:id="140"/>
    <w:bookmarkStart w:id="141" w:name="Xe607c266f1c40cd4edfd0273ec71737bb7ea2c4"/>
    <w:p>
      <w:pPr>
        <w:pStyle w:val="Heading3"/>
      </w:pPr>
      <w:r>
        <w:t xml:space="preserve">4.2.5. Bảng tổng hợp các quyết định kiến trúc</w:t>
      </w:r>
    </w:p>
    <w:p>
      <w:pPr>
        <w:pStyle w:val="FirstParagraph"/>
      </w:pPr>
      <w:r>
        <w:t xml:space="preserve">Mỗi quyết định ghi kèm lý do và</w:t>
      </w:r>
      <w:r>
        <w:t xml:space="preserve"> </w:t>
      </w:r>
      <w:r>
        <w:rPr>
          <w:b/>
          <w:bCs/>
        </w:rPr>
        <w:t xml:space="preserve">đánh đổi phải chấp nhận</w:t>
      </w:r>
      <w:r>
        <w:t xml:space="preserve"> </w:t>
      </w:r>
      <w:r>
        <w:t xml:space="preserve">— một quyết định trình bày như không có nhược điểm là quyết định chưa cân nhắc đủ.</w:t>
      </w:r>
    </w:p>
    <w:p>
      <w:pPr>
        <w:pStyle w:val="BodyText"/>
      </w:pPr>
      <w:r>
        <w:t xml:space="preserve">Tám quyết định kiến trúc được ghi thành hồ sơ AD-01 … AD-08, mỗi hồ sơ nêu</w:t>
      </w:r>
      <w:r>
        <w:t xml:space="preserve"> </w:t>
      </w:r>
      <w:r>
        <w:rPr>
          <w:b/>
          <w:bCs/>
        </w:rPr>
        <w:t xml:space="preserve">bối cảnh, phương án đã cân nhắc, quyết định và hệ quả phải chấp nhận</w:t>
      </w:r>
      <w:r>
        <w:t xml:space="preserve"> </w:t>
      </w:r>
      <w:r>
        <w:t xml:space="preserve">— dạng ghi chép này khiến một quyết định về sau có thể bị lật lại mà người lật hiểu được vì sao nó từng đúng. Bảng đầy đủ ở</w:t>
      </w:r>
      <w:r>
        <w:t xml:space="preserve"> </w:t>
      </w:r>
      <w:r>
        <w:rPr>
          <w:b/>
          <w:bCs/>
        </w:rPr>
        <w:t xml:space="preserve">Phụ lục H.5</w:t>
      </w:r>
      <w:r>
        <w:t xml:space="preserve">; các mục 4.2.1 – 4.2.4 trình bày bốn quyết định có ảnh hưởng rộng nhất.</w:t>
      </w:r>
    </w:p>
    <w:p>
      <w:pPr>
        <w:pStyle w:val="BodyText"/>
      </w:pPr>
      <w:r>
        <w:t xml:space="preserve">Ghi chú: AD-03 không đổi sau khi gỡ trang Webcam vì ở ~5 FPS trên CPU, nút thắt là suy luận chứ không phải giao thức. AD-04 cố ý</w:t>
      </w:r>
      <w:r>
        <w:t xml:space="preserve"> </w:t>
      </w:r>
      <w:r>
        <w:rPr>
          <w:b/>
          <w:bCs/>
        </w:rPr>
        <w:t xml:space="preserve">không</w:t>
      </w:r>
      <w:r>
        <w:t xml:space="preserve"> </w:t>
      </w:r>
      <w:r>
        <w:t xml:space="preserve">chọn tracking vì phức tạp hơn đáng kể và thêm một họ siêu tham số. AD-05 là quyết định duy nhất</w:t>
      </w:r>
      <w:r>
        <w:t xml:space="preserve"> </w:t>
      </w:r>
      <w:r>
        <w:rPr>
          <w:b/>
          <w:bCs/>
        </w:rPr>
        <w:t xml:space="preserve">đã thay đổi</w:t>
      </w:r>
      <w:r>
        <w:t xml:space="preserve"> </w:t>
      </w:r>
      <w:r>
        <w:t xml:space="preserve">so với phác thảo (</w:t>
      </w:r>
      <w:r>
        <w:rPr>
          <w:i/>
          <w:iCs/>
        </w:rPr>
        <w:t xml:space="preserve">"PyTorch trước, ONNX nếu cần"</w:t>
      </w:r>
      <w:r>
        <w:t xml:space="preserve">) — ghi nhận tường minh thay vì lặng lẽ sửa bảng. AD-06 kéo theo hai quyết định phái sinh đã cài đặt:</w:t>
      </w:r>
      <w:r>
        <w:t xml:space="preserve"> </w:t>
      </w:r>
      <w:r>
        <w:rPr>
          <w:rStyle w:val="VerbatimChar"/>
        </w:rPr>
        <w:t xml:space="preserve">yolo11n</w:t>
      </w:r>
      <w:r>
        <w:t xml:space="preserve"> </w:t>
      </w:r>
      <w:r>
        <w:t xml:space="preserve">và</w:t>
      </w:r>
      <w:r>
        <w:t xml:space="preserve"> </w:t>
      </w:r>
      <w:r>
        <w:rPr>
          <w:b/>
          <w:bCs/>
        </w:rPr>
        <w:t xml:space="preserve">PP-OCRv5 mobile</w:t>
      </w:r>
      <w:r>
        <w:t xml:space="preserve"> </w:t>
      </w:r>
      <w:r>
        <w:t xml:space="preserve">— ràng buộc CPU thay đổi</w:t>
      </w:r>
      <w:r>
        <w:t xml:space="preserve"> </w:t>
      </w:r>
      <w:r>
        <w:rPr>
          <w:i/>
          <w:iCs/>
        </w:rPr>
        <w:t xml:space="preserve">lựa chọn mô hình</w:t>
      </w:r>
      <w:r>
        <w:t xml:space="preserve">, không chỉ tốc độ.</w:t>
      </w:r>
    </w:p>
    <w:p>
      <w:r>
        <w:pict>
          <v:rect style="width:0;height:1.5pt" o:hralign="center" o:hrstd="t" o:hr="t"/>
        </w:pict>
      </w:r>
    </w:p>
    <w:bookmarkEnd w:id="141"/>
    <w:bookmarkEnd w:id="142"/>
    <w:bookmarkStart w:id="145" w:name="X9ad8804871c144315aedff41a1e47b29c356da8"/>
    <w:p>
      <w:pPr>
        <w:pStyle w:val="Heading2"/>
      </w:pPr>
      <w:r>
        <w:t xml:space="preserve">4.3. Môi trường và công cụ phát triển</w:t>
      </w:r>
    </w:p>
    <w:bookmarkStart w:id="143" w:name="Xdf645f9e866f6e8933d5a88fe66b8e9c461ae0d"/>
    <w:p>
      <w:pPr>
        <w:pStyle w:val="Heading3"/>
      </w:pPr>
      <w:r>
        <w:t xml:space="preserve">4.3.1. Cấu hình máy thực hiện và hệ quả của ràng buộc CPU</w:t>
      </w:r>
    </w:p>
    <w:p>
      <w:pPr>
        <w:pStyle w:val="FirstParagraph"/>
      </w:pPr>
      <w:r>
        <w:t xml:space="preserve">Toàn bộ cài đặt, kiểm thử, đo đạc chạy trên một máy trạm duy nhất (</w:t>
      </w:r>
      <w:r>
        <w:rPr>
          <w:rStyle w:val="VerbatimChar"/>
        </w:rPr>
        <w:t xml:space="preserve">docs/00-requirements/environment.md</w:t>
      </w:r>
      <w:r>
        <w:t xml:space="preserve">): Windows 11 Pro; Intel Core i5-14600K, 14 nhân / 20 luồng; RAM 31,77 GiB; Intel UHD 770 —</w:t>
      </w:r>
      <w:r>
        <w:t xml:space="preserve"> </w:t>
      </w:r>
      <w:r>
        <w:rPr>
          <w:b/>
          <w:bCs/>
        </w:rPr>
        <w:t xml:space="preserve">không có GPU CUDA</w:t>
      </w:r>
      <w:r>
        <w:t xml:space="preserve">; Python 3.13.12; Node.js 18.20.8; Docker 29.4.3. Cấu hình này</w:t>
      </w:r>
      <w:r>
        <w:t xml:space="preserve"> </w:t>
      </w:r>
      <w:r>
        <w:rPr>
          <w:b/>
          <w:bCs/>
        </w:rPr>
        <w:t xml:space="preserve">mâu thuẫn với mô tả môi trường ban đầu</w:t>
      </w:r>
      <w:r>
        <w:t xml:space="preserve"> </w:t>
      </w:r>
      <w:r>
        <w:t xml:space="preserve">(macOS Apple Silicon, Python 3.12); ghi nhận sai lệch thành văn bản là bước đầu của Phase 0. Ràng buộc CPU để lại dấu vết cụ thể: NFR-P1 phát biểu thẳng cho CPU; AD-06 kéo theo</w:t>
      </w:r>
      <w:r>
        <w:t xml:space="preserve"> </w:t>
      </w:r>
      <w:r>
        <w:rPr>
          <w:rStyle w:val="VerbatimChar"/>
        </w:rPr>
        <w:t xml:space="preserve">yolo11n</w:t>
      </w:r>
      <w:r>
        <w:t xml:space="preserve"> </w:t>
      </w:r>
      <w:r>
        <w:t xml:space="preserve">và PP-OCRv5 mobile; và vì huấn luyện trên CPU mất 1–3 ngày/lượt,</w:t>
      </w:r>
      <w:r>
        <w:t xml:space="preserve"> </w:t>
      </w:r>
      <w:r>
        <w:rPr>
          <w:rStyle w:val="VerbatimChar"/>
        </w:rPr>
        <w:t xml:space="preserve">ai/training/</w:t>
      </w:r>
      <w:r>
        <w:t xml:space="preserve"> </w:t>
      </w:r>
      <w:r>
        <w:t xml:space="preserve">chạy được cả local lẫn Colab/Kaggle với siêu tham số trong tệp cấu hình (</w:t>
      </w:r>
      <w:r>
        <w:rPr>
          <w:rStyle w:val="VerbatimChar"/>
        </w:rPr>
        <w:t xml:space="preserve">ai/training/config.py</w:t>
      </w:r>
      <w:r>
        <w:t xml:space="preserve">, 586 dòng). Hệ quả đo được: p95 đầu-cuối trên</w:t>
      </w:r>
      <w:r>
        <w:t xml:space="preserve"> </w:t>
      </w:r>
      <w:r>
        <w:rPr>
          <w:rStyle w:val="VerbatimChar"/>
        </w:rPr>
        <w:t xml:space="preserve">models/best.pt</w:t>
      </w:r>
      <w:r>
        <w:t xml:space="preserve"> </w:t>
      </w:r>
      <w:r>
        <w:t xml:space="preserve">(máy rảnh) là</w:t>
      </w:r>
      <w:r>
        <w:t xml:space="preserve"> </w:t>
      </w:r>
      <w:r>
        <w:rPr>
          <w:b/>
          <w:bCs/>
        </w:rPr>
        <w:t xml:space="preserve">731 ms</w:t>
      </w:r>
      <w:r>
        <w:t xml:space="preserve"> </w:t>
      </w:r>
      <w:r>
        <w:t xml:space="preserve">(client-side) /</w:t>
      </w:r>
      <w:r>
        <w:t xml:space="preserve"> </w:t>
      </w:r>
      <w:r>
        <w:rPr>
          <w:b/>
          <w:bCs/>
        </w:rPr>
        <w:t xml:space="preserve">780 ms</w:t>
      </w:r>
      <w:r>
        <w:t xml:space="preserve"> </w:t>
      </w:r>
      <w:r>
        <w:t xml:space="preserve">(in-process), OCR chiếm</w:t>
      </w:r>
      <w:r>
        <w:t xml:space="preserve"> </w:t>
      </w:r>
      <w:r>
        <w:rPr>
          <w:b/>
          <w:bCs/>
        </w:rPr>
        <w:t xml:space="preserve">~64,3%</w:t>
      </w:r>
      <w:r>
        <w:t xml:space="preserve">, phát hiện</w:t>
      </w:r>
      <w:r>
        <w:t xml:space="preserve"> </w:t>
      </w:r>
      <w:r>
        <w:rPr>
          <w:b/>
          <w:bCs/>
        </w:rPr>
        <w:t xml:space="preserve">~34,2%</w:t>
      </w:r>
      <w:r>
        <w:t xml:space="preserve"> </w:t>
      </w:r>
      <w:r>
        <w:t xml:space="preserve">(đối chiếu NFR-P1 ở 4.10).</w:t>
      </w:r>
    </w:p>
    <w:bookmarkEnd w:id="143"/>
    <w:bookmarkStart w:id="144" w:name="X628b8d5be97df57d888351ef65426521cc330e8"/>
    <w:p>
      <w:pPr>
        <w:pStyle w:val="Heading3"/>
      </w:pPr>
      <w:r>
        <w:t xml:space="preserve">4.3.2. Ba môi trường ảo Python tách biệt và bộ công cụ</w:t>
      </w:r>
    </w:p>
    <w:p>
      <w:pPr>
        <w:pStyle w:val="FirstParagraph"/>
      </w:pPr>
      <w:r>
        <w:t xml:space="preserve">Đồ án dùng</w:t>
      </w:r>
      <w:r>
        <w:t xml:space="preserve"> </w:t>
      </w:r>
      <w:r>
        <w:rPr>
          <w:b/>
          <w:bCs/>
        </w:rPr>
        <w:t xml:space="preserve">ba môi trường ảo tách biệt</w:t>
      </w:r>
      <w:r>
        <w:t xml:space="preserve">:</w:t>
      </w:r>
      <w:r>
        <w:t xml:space="preserve"> </w:t>
      </w:r>
      <w:r>
        <w:rPr>
          <w:rStyle w:val="VerbatimChar"/>
        </w:rPr>
        <w:t xml:space="preserve">.venv-ai/</w:t>
      </w:r>
      <w:r>
        <w:t xml:space="preserve"> </w:t>
      </w:r>
      <w:r>
        <w:t xml:space="preserve">(huấn luyện, xuất mô hình — NumPy 2.5.4, OpenCV 5.0, torch 2.13.0+cpu),</w:t>
      </w:r>
      <w:r>
        <w:t xml:space="preserve"> </w:t>
      </w:r>
      <w:r>
        <w:rPr>
          <w:rStyle w:val="VerbatimChar"/>
        </w:rPr>
        <w:t xml:space="preserve">.venv-ocr/</w:t>
      </w:r>
      <w:r>
        <w:t xml:space="preserve"> </w:t>
      </w:r>
      <w:r>
        <w:t xml:space="preserve">(thử nghiệm OCR — paddlepaddle 3.3.1, paddleocr 3.7.0),</w:t>
      </w:r>
      <w:r>
        <w:t xml:space="preserve"> </w:t>
      </w:r>
      <w:r>
        <w:rPr>
          <w:rStyle w:val="VerbatimChar"/>
        </w:rPr>
        <w:t xml:space="preserve">backend/.venv/</w:t>
      </w:r>
      <w:r>
        <w:t xml:space="preserve"> </w:t>
      </w:r>
      <w:r>
        <w:t xml:space="preserve">(dịch vụ — torch, ultralytics 8.4.101, paddleocr). Bắt buộc tách vì</w:t>
      </w:r>
      <w:r>
        <w:t xml:space="preserve"> </w:t>
      </w:r>
      <w:r>
        <w:rPr>
          <w:rStyle w:val="VerbatimChar"/>
        </w:rPr>
        <w:t xml:space="preserve">paddleocr</w:t>
      </w:r>
      <w:r>
        <w:t xml:space="preserve"> </w:t>
      </w:r>
      <w:r>
        <w:t xml:space="preserve">kéo theo</w:t>
      </w:r>
      <w:r>
        <w:t xml:space="preserve"> </w:t>
      </w:r>
      <w:r>
        <w:rPr>
          <w:rStyle w:val="VerbatimChar"/>
        </w:rPr>
        <w:t xml:space="preserve">paddlex</w:t>
      </w:r>
      <w:r>
        <w:t xml:space="preserve">,</w:t>
      </w:r>
      <w:r>
        <w:t xml:space="preserve"> </w:t>
      </w:r>
      <w:r>
        <w:rPr>
          <w:b/>
          <w:bCs/>
        </w:rPr>
        <w:t xml:space="preserve">hạ cấp NumPy và thay</w:t>
      </w:r>
      <w:r>
        <w:rPr>
          <w:b/>
          <w:bCs/>
        </w:rPr>
        <w:t xml:space="preserve"> </w:t>
      </w:r>
      <w:r>
        <w:rPr>
          <w:rStyle w:val="VerbatimChar"/>
          <w:b/>
          <w:bCs/>
        </w:rPr>
        <w:t xml:space="preserve">opencv-python</w:t>
      </w:r>
      <w:r>
        <w:rPr>
          <w:b/>
          <w:bCs/>
        </w:rPr>
        <w:t xml:space="preserve"> </w:t>
      </w:r>
      <w:r>
        <w:rPr>
          <w:b/>
          <w:bCs/>
        </w:rPr>
        <w:t xml:space="preserve">bằng</w:t>
      </w:r>
      <w:r>
        <w:rPr>
          <w:b/>
          <w:bCs/>
        </w:rPr>
        <w:t xml:space="preserve"> </w:t>
      </w:r>
      <w:r>
        <w:rPr>
          <w:rStyle w:val="VerbatimChar"/>
          <w:b/>
          <w:bCs/>
        </w:rPr>
        <w:t xml:space="preserve">opencv-contrib-python</w:t>
      </w:r>
      <w:r>
        <w:rPr>
          <w:b/>
          <w:bCs/>
        </w:rPr>
        <w:t xml:space="preserve"> </w:t>
      </w:r>
      <w:r>
        <w:rPr>
          <w:b/>
          <w:bCs/>
        </w:rPr>
        <w:t xml:space="preserve">4.10</w:t>
      </w:r>
      <w:r>
        <w:t xml:space="preserve"> </w:t>
      </w:r>
      <w:r>
        <w:t xml:space="preserve">— lùi một phiên bản lớn so với OpenCV 5.0 của nhánh huấn luyện; cài chung thì mỗi lần cài lại một nhánh âm thầm đổi phiên bản nhánh kia — lỗi không làm sập chương trình mà làm</w:t>
      </w:r>
      <w:r>
        <w:t xml:space="preserve"> </w:t>
      </w:r>
      <w:r>
        <w:rPr>
          <w:b/>
          <w:bCs/>
        </w:rPr>
        <w:t xml:space="preserve">kết quả đo không tái lập được</w:t>
      </w:r>
      <w:r>
        <w:t xml:space="preserve">. Phân tách phản ánh ở</w:t>
      </w:r>
      <w:r>
        <w:t xml:space="preserve"> </w:t>
      </w:r>
      <w:r>
        <w:rPr>
          <w:rStyle w:val="VerbatimChar"/>
        </w:rPr>
        <w:t xml:space="preserve">requirements.txt</w:t>
      </w:r>
      <w:r>
        <w:t xml:space="preserve"> </w:t>
      </w:r>
      <w:r>
        <w:t xml:space="preserve">và</w:t>
      </w:r>
      <w:r>
        <w:t xml:space="preserve"> </w:t>
      </w:r>
      <w:r>
        <w:rPr>
          <w:rStyle w:val="VerbatimChar"/>
        </w:rPr>
        <w:t xml:space="preserve">requirements-inference.txt</w:t>
      </w:r>
      <w:r>
        <w:t xml:space="preserve">, được</w:t>
      </w:r>
      <w:r>
        <w:t xml:space="preserve"> </w:t>
      </w:r>
      <w:r>
        <w:rPr>
          <w:rStyle w:val="VerbatimChar"/>
        </w:rPr>
        <w:t xml:space="preserve">Dockerfile.backend</w:t>
      </w:r>
      <w:r>
        <w:t xml:space="preserve"> </w:t>
      </w:r>
      <w:r>
        <w:t xml:space="preserve">cài theo hai lớp riêng (4.9).</w:t>
      </w:r>
    </w:p>
    <w:p>
      <w:pPr>
        <w:pStyle w:val="BodyText"/>
      </w:pPr>
      <w:r>
        <w:rPr>
          <w:b/>
          <w:bCs/>
        </w:rPr>
        <w:t xml:space="preserve">Bộ công cụ:</w:t>
      </w:r>
      <w:r>
        <w:t xml:space="preserve"> </w:t>
      </w:r>
      <w:r>
        <w:t xml:space="preserve">FastAPI + Uvicorn; SQLAlchemy 2.x + Alembic; Pydantic v2; Ultralytics 8.4.101 chạy YOLO11 [16]</w:t>
      </w:r>
      <w:r>
        <w:t xml:space="preserve">; PaddleOCR 3.7.0 cho PP-OCRv5 [17]</w:t>
      </w:r>
      <w:r>
        <w:t xml:space="preserve">; Vite + React + TypeScript; pytest + pytest-cov; Docker Compose. Docker dùng Python 3.12 trong khi local dùng 3.13 là</w:t>
      </w:r>
      <w:r>
        <w:t xml:space="preserve"> </w:t>
      </w:r>
      <w:r>
        <w:rPr>
          <w:b/>
          <w:bCs/>
        </w:rPr>
        <w:t xml:space="preserve">chủ ý</w:t>
      </w:r>
      <w:r>
        <w:t xml:space="preserve">: container là nơi lấy lại phiên bản mục tiêu (NFR-C1).</w:t>
      </w:r>
    </w:p>
    <w:p>
      <w:r>
        <w:pict>
          <v:rect style="width:0;height:1.5pt" o:hralign="center" o:hrstd="t" o:hr="t"/>
        </w:pict>
      </w:r>
    </w:p>
    <w:bookmarkEnd w:id="144"/>
    <w:bookmarkEnd w:id="145"/>
    <w:bookmarkStart w:id="152" w:name="Xac54ff02a53f997684ad1e9bce3420d5c1dcce8"/>
    <w:p>
      <w:pPr>
        <w:pStyle w:val="Heading2"/>
      </w:pPr>
      <w:r>
        <w:t xml:space="preserve">4.4. Xây dựng bộ dữ liệu</w:t>
      </w:r>
    </w:p>
    <w:bookmarkStart w:id="149" w:name="X10372397a07299bcedbd16e1e8c0d9876b02fca"/>
    <w:p>
      <w:pPr>
        <w:pStyle w:val="Heading3"/>
      </w:pPr>
      <w:r>
        <w:t xml:space="preserve">4.4.1. Đường ống sáu bước và thành phần bộ dữ liệu</w:t>
      </w:r>
    </w:p>
    <w:p>
      <w:pPr>
        <w:pStyle w:val="FirstParagraph"/>
      </w:pPr>
      <w:r>
        <w:drawing>
          <wp:inline>
            <wp:extent cx="5334000" cy="802821"/>
            <wp:effectExtent b="0" l="0" r="0" t="0"/>
            <wp:docPr descr="" title="" id="147" name="Picture"/>
            <a:graphic>
              <a:graphicData uri="http://schemas.openxmlformats.org/drawingml/2006/picture">
                <pic:pic>
                  <pic:nvPicPr>
                    <pic:cNvPr descr="figures/fig-ch5-01.png" id="148" name="Picture"/>
                    <pic:cNvPicPr>
                      <a:picLocks noChangeArrowheads="1" noChangeAspect="1"/>
                    </pic:cNvPicPr>
                  </pic:nvPicPr>
                  <pic:blipFill>
                    <a:blip r:embed="rId146"/>
                    <a:stretch>
                      <a:fillRect/>
                    </a:stretch>
                  </pic:blipFill>
                  <pic:spPr bwMode="auto">
                    <a:xfrm>
                      <a:off x="0" y="0"/>
                      <a:ext cx="5334000" cy="802821"/>
                    </a:xfrm>
                    <a:prstGeom prst="rect">
                      <a:avLst/>
                    </a:prstGeom>
                    <a:noFill/>
                    <a:ln w="9525">
                      <a:noFill/>
                      <a:headEnd/>
                      <a:tailEnd/>
                    </a:ln>
                  </pic:spPr>
                </pic:pic>
              </a:graphicData>
            </a:graphic>
          </wp:inline>
        </w:drawing>
      </w:r>
    </w:p>
    <w:p>
      <w:pPr>
        <w:pStyle w:val="BodyText"/>
      </w:pPr>
      <w:r>
        <w:rPr>
          <w:b/>
          <w:bCs/>
        </w:rPr>
        <w:t xml:space="preserve">Hình 4.4.</w:t>
      </w:r>
      <w:r>
        <w:t xml:space="preserve"> </w:t>
      </w:r>
      <w:r>
        <w:t xml:space="preserve">Đường ống sáu bước xây dựng bộ dữ liệu</w:t>
      </w:r>
    </w:p>
    <w:p>
      <w:pPr>
        <w:pStyle w:val="BodyText"/>
      </w:pPr>
      <w:r>
        <w:t xml:space="preserve">Mỗi bước là một script độc lập trong</w:t>
      </w:r>
      <w:r>
        <w:t xml:space="preserve"> </w:t>
      </w:r>
      <w:r>
        <w:rPr>
          <w:rStyle w:val="VerbatimChar"/>
        </w:rPr>
        <w:t xml:space="preserve">scripts/dataset/</w:t>
      </w:r>
      <w:r>
        <w:t xml:space="preserve"> </w:t>
      </w:r>
      <w:r>
        <w:t xml:space="preserve">có CLI riêng, sinh báo cáo JSON/CSV;</w:t>
      </w:r>
      <w:r>
        <w:t xml:space="preserve"> </w:t>
      </w:r>
      <w:r>
        <w:rPr>
          <w:rStyle w:val="VerbatimChar"/>
        </w:rPr>
        <w:t xml:space="preserve">run_pipeline.py</w:t>
      </w:r>
      <w:r>
        <w:t xml:space="preserve"> </w:t>
      </w:r>
      <w:r>
        <w:t xml:space="preserve">chạy cả chuỗi một lệnh.</w:t>
      </w:r>
      <w:r>
        <w:t xml:space="preserve"> </w:t>
      </w:r>
      <w:r>
        <w:rPr>
          <w:b/>
          <w:bCs/>
        </w:rPr>
        <w:t xml:space="preserve">Kết quả:</w:t>
      </w:r>
      <w:r>
        <w:t xml:space="preserve"> </w:t>
      </w:r>
      <w:r>
        <w:rPr>
          <w:b/>
          <w:bCs/>
        </w:rPr>
        <w:t xml:space="preserve">15.133 ảnh</w:t>
      </w:r>
      <w:r>
        <w:t xml:space="preserve"> </w:t>
      </w:r>
      <w:r>
        <w:t xml:space="preserve">hợp nhất từ</w:t>
      </w:r>
      <w:r>
        <w:t xml:space="preserve"> </w:t>
      </w:r>
      <w:r>
        <w:rPr>
          <w:b/>
          <w:bCs/>
        </w:rPr>
        <w:t xml:space="preserve">7 bộ công khai</w:t>
      </w:r>
      <w:r>
        <w:t xml:space="preserve"> </w:t>
      </w:r>
      <w:r>
        <w:t xml:space="preserve">(Roboflow, HuggingFace, Kaggle), còn</w:t>
      </w:r>
      <w:r>
        <w:t xml:space="preserve"> </w:t>
      </w:r>
      <w:r>
        <w:rPr>
          <w:b/>
          <w:bCs/>
        </w:rPr>
        <w:t xml:space="preserve">6 nguồn nguyên tố</w:t>
      </w:r>
      <w:r>
        <w:t xml:space="preserve"> </w:t>
      </w:r>
      <w:r>
        <w:t xml:space="preserve">sau khi loại</w:t>
      </w:r>
      <w:r>
        <w:t xml:space="preserve"> </w:t>
      </w:r>
      <w:r>
        <w:rPr>
          <w:b/>
          <w:bCs/>
        </w:rPr>
        <w:t xml:space="preserve">11.978 ảnh (44,2%)</w:t>
      </w:r>
      <w:r>
        <w:t xml:space="preserve"> </w:t>
      </w:r>
      <w:r>
        <w:t xml:space="preserve">bản sao từ</w:t>
      </w:r>
      <w:r>
        <w:t xml:space="preserve"> </w:t>
      </w:r>
      <w:r>
        <w:rPr>
          <w:b/>
          <w:bCs/>
        </w:rPr>
        <w:t xml:space="preserve">27.111 ảnh</w:t>
      </w:r>
      <w:r>
        <w:t xml:space="preserve">; tổng 9 bộ tải về, 2 bộ nhãn mức ký tự tách riêng cho đánh giá OCR. Chia 70/20/10 thành</w:t>
      </w:r>
      <w:r>
        <w:t xml:space="preserve"> </w:t>
      </w:r>
      <w:r>
        <w:rPr>
          <w:b/>
          <w:bCs/>
        </w:rPr>
        <w:t xml:space="preserve">10.592 / 3.027 / 1.514 ảnh</w:t>
      </w:r>
      <w:r>
        <w:t xml:space="preserve">. Bảng dưới</w:t>
      </w:r>
      <w:r>
        <w:t xml:space="preserve"> </w:t>
      </w:r>
      <w:r>
        <w:rPr>
          <w:b/>
          <w:bCs/>
        </w:rPr>
        <w:t xml:space="preserve">phải trích khi nói về dữ liệu của đồ án</w:t>
      </w:r>
      <w:r>
        <w:t xml:space="preserve">; nguồn và giấy phép từng bộ ở</w:t>
      </w:r>
      <w:r>
        <w:t xml:space="preserve"> </w:t>
      </w:r>
      <w:r>
        <w:rPr>
          <w:b/>
          <w:bCs/>
        </w:rPr>
        <w:t xml:space="preserve">Phụ lục C.1</w:t>
      </w:r>
      <w:r>
        <w:t xml:space="preserve">.</w:t>
      </w:r>
    </w:p>
    <w:p>
      <w:pPr>
        <w:pStyle w:val="BodyText"/>
      </w:pPr>
      <w:r>
        <w:rPr>
          <w:b/>
          <w:bCs/>
        </w:rPr>
        <w:t xml:space="preserve">Bảng 4.1.</w:t>
      </w:r>
      <w:r>
        <w:t xml:space="preserve"> </w:t>
      </w:r>
      <w:r>
        <w:t xml:space="preserve">Đóng góp của từng bộ dữ liệu trước và sau khử trùng lặp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Bộ (slug)</w:t>
            </w:r>
          </w:p>
        </w:tc>
        <w:tc>
          <w:tcPr/>
          <w:p>
            <w:pPr>
              <w:pStyle w:val="Compact"/>
              <w:jc w:val="right"/>
            </w:pPr>
            <w:r>
              <w:t xml:space="preserve">Vào gộp</w:t>
            </w:r>
          </w:p>
        </w:tc>
        <w:tc>
          <w:tcPr/>
          <w:p>
            <w:pPr>
              <w:pStyle w:val="Compact"/>
              <w:jc w:val="right"/>
            </w:pPr>
            <w:r>
              <w:rPr>
                <w:b/>
                <w:bCs/>
              </w:rPr>
              <w:t xml:space="preserve">Còn lại</w:t>
            </w:r>
          </w:p>
        </w:tc>
        <w:tc>
          <w:tcPr/>
          <w:p>
            <w:pPr>
              <w:pStyle w:val="Compact"/>
              <w:jc w:val="right"/>
            </w:pPr>
            <w:r>
              <w:t xml:space="preserve">Bị loại</w:t>
            </w:r>
          </w:p>
        </w:tc>
      </w:tr>
      <w:tr>
        <w:tc>
          <w:tcPr/>
          <w:p>
            <w:pPr>
              <w:pStyle w:val="Compact"/>
            </w:pPr>
            <w:r>
              <w:t xml:space="preserve">1</w:t>
            </w:r>
          </w:p>
        </w:tc>
        <w:tc>
          <w:tcPr/>
          <w:p>
            <w:pPr>
              <w:pStyle w:val="Compact"/>
            </w:pPr>
            <w:r>
              <w:rPr>
                <w:rStyle w:val="VerbatimChar"/>
              </w:rPr>
              <w:t xml:space="preserve">roboflow_school_fuhih</w:t>
            </w:r>
          </w:p>
        </w:tc>
        <w:tc>
          <w:tcPr/>
          <w:p>
            <w:pPr>
              <w:pStyle w:val="Compact"/>
              <w:jc w:val="right"/>
            </w:pPr>
            <w:r>
              <w:t xml:space="preserve">8.357</w:t>
            </w:r>
          </w:p>
        </w:tc>
        <w:tc>
          <w:tcPr/>
          <w:p>
            <w:pPr>
              <w:pStyle w:val="Compact"/>
              <w:jc w:val="right"/>
            </w:pPr>
            <w:r>
              <w:rPr>
                <w:b/>
                <w:bCs/>
              </w:rPr>
              <w:t xml:space="preserve">6.868</w:t>
            </w:r>
            <w:r>
              <w:t xml:space="preserve"> </w:t>
            </w:r>
            <w:r>
              <w:t xml:space="preserve">(45,38%)</w:t>
            </w:r>
          </w:p>
        </w:tc>
        <w:tc>
          <w:tcPr/>
          <w:p>
            <w:pPr>
              <w:pStyle w:val="Compact"/>
              <w:jc w:val="right"/>
            </w:pPr>
            <w:r>
              <w:t xml:space="preserve">17,8%</w:t>
            </w:r>
          </w:p>
        </w:tc>
      </w:tr>
      <w:tr>
        <w:tc>
          <w:tcPr/>
          <w:p>
            <w:pPr>
              <w:pStyle w:val="Compact"/>
            </w:pPr>
            <w:r>
              <w:t xml:space="preserve">2</w:t>
            </w:r>
          </w:p>
        </w:tc>
        <w:tc>
          <w:tcPr/>
          <w:p>
            <w:pPr>
              <w:pStyle w:val="Compact"/>
            </w:pPr>
            <w:r>
              <w:rPr>
                <w:rStyle w:val="VerbatimChar"/>
              </w:rPr>
              <w:t xml:space="preserve">hf_vn_plates_segment</w:t>
            </w:r>
          </w:p>
        </w:tc>
        <w:tc>
          <w:tcPr/>
          <w:p>
            <w:pPr>
              <w:pStyle w:val="Compact"/>
              <w:jc w:val="right"/>
            </w:pPr>
            <w:r>
              <w:t xml:space="preserve">4.578</w:t>
            </w:r>
          </w:p>
        </w:tc>
        <w:tc>
          <w:tcPr/>
          <w:p>
            <w:pPr>
              <w:pStyle w:val="Compact"/>
              <w:jc w:val="right"/>
            </w:pPr>
            <w:r>
              <w:rPr>
                <w:b/>
                <w:bCs/>
              </w:rPr>
              <w:t xml:space="preserve">4.375</w:t>
            </w:r>
            <w:r>
              <w:t xml:space="preserve"> </w:t>
            </w:r>
            <w:r>
              <w:t xml:space="preserve">(28,91%)</w:t>
            </w:r>
          </w:p>
        </w:tc>
        <w:tc>
          <w:tcPr/>
          <w:p>
            <w:pPr>
              <w:pStyle w:val="Compact"/>
              <w:jc w:val="right"/>
            </w:pPr>
            <w:r>
              <w:t xml:space="preserve">4,4%</w:t>
            </w:r>
          </w:p>
        </w:tc>
      </w:tr>
      <w:tr>
        <w:tc>
          <w:tcPr/>
          <w:p>
            <w:pPr>
              <w:pStyle w:val="Compact"/>
            </w:pPr>
            <w:r>
              <w:t xml:space="preserve">3</w:t>
            </w:r>
          </w:p>
        </w:tc>
        <w:tc>
          <w:tcPr/>
          <w:p>
            <w:pPr>
              <w:pStyle w:val="Compact"/>
            </w:pPr>
            <w:r>
              <w:rPr>
                <w:rStyle w:val="VerbatimChar"/>
              </w:rPr>
              <w:t xml:space="preserve">roboflow_traffic_camera</w:t>
            </w:r>
          </w:p>
        </w:tc>
        <w:tc>
          <w:tcPr/>
          <w:p>
            <w:pPr>
              <w:pStyle w:val="Compact"/>
              <w:jc w:val="right"/>
            </w:pPr>
            <w:r>
              <w:t xml:space="preserve">3.843</w:t>
            </w:r>
          </w:p>
        </w:tc>
        <w:tc>
          <w:tcPr/>
          <w:p>
            <w:pPr>
              <w:pStyle w:val="Compact"/>
              <w:jc w:val="right"/>
            </w:pPr>
            <w:r>
              <w:rPr>
                <w:b/>
                <w:bCs/>
              </w:rPr>
              <w:t xml:space="preserve">3.162</w:t>
            </w:r>
            <w:r>
              <w:t xml:space="preserve"> </w:t>
            </w:r>
            <w:r>
              <w:t xml:space="preserve">(20,89%)</w:t>
            </w:r>
          </w:p>
        </w:tc>
        <w:tc>
          <w:tcPr/>
          <w:p>
            <w:pPr>
              <w:pStyle w:val="Compact"/>
              <w:jc w:val="right"/>
            </w:pPr>
            <w:r>
              <w:t xml:space="preserve">17,7%</w:t>
            </w:r>
          </w:p>
        </w:tc>
      </w:tr>
      <w:tr>
        <w:tc>
          <w:tcPr/>
          <w:p>
            <w:pPr>
              <w:pStyle w:val="Compact"/>
            </w:pPr>
            <w:r>
              <w:t xml:space="preserve">4</w:t>
            </w:r>
          </w:p>
        </w:tc>
        <w:tc>
          <w:tcPr/>
          <w:p>
            <w:pPr>
              <w:pStyle w:val="Compact"/>
            </w:pPr>
            <w:r>
              <w:rPr>
                <w:rStyle w:val="VerbatimChar"/>
              </w:rPr>
              <w:t xml:space="preserve">roboflow_eric_nguyen</w:t>
            </w:r>
          </w:p>
        </w:tc>
        <w:tc>
          <w:tcPr/>
          <w:p>
            <w:pPr>
              <w:pStyle w:val="Compact"/>
              <w:jc w:val="right"/>
            </w:pPr>
            <w:r>
              <w:t xml:space="preserve">840</w:t>
            </w:r>
          </w:p>
        </w:tc>
        <w:tc>
          <w:tcPr/>
          <w:p>
            <w:pPr>
              <w:pStyle w:val="Compact"/>
              <w:jc w:val="right"/>
            </w:pPr>
            <w:r>
              <w:rPr>
                <w:b/>
                <w:bCs/>
              </w:rPr>
              <w:t xml:space="preserve">353</w:t>
            </w:r>
            <w:r>
              <w:t xml:space="preserve"> </w:t>
            </w:r>
            <w:r>
              <w:t xml:space="preserve">(2,33%)</w:t>
            </w:r>
          </w:p>
        </w:tc>
        <w:tc>
          <w:tcPr/>
          <w:p>
            <w:pPr>
              <w:pStyle w:val="Compact"/>
              <w:jc w:val="right"/>
            </w:pPr>
            <w:r>
              <w:t xml:space="preserve">58,0%</w:t>
            </w:r>
          </w:p>
        </w:tc>
      </w:tr>
      <w:tr>
        <w:tc>
          <w:tcPr/>
          <w:p>
            <w:pPr>
              <w:pStyle w:val="Compact"/>
            </w:pPr>
            <w:r>
              <w:t xml:space="preserve">5</w:t>
            </w:r>
          </w:p>
        </w:tc>
        <w:tc>
          <w:tcPr/>
          <w:p>
            <w:pPr>
              <w:pStyle w:val="Compact"/>
            </w:pPr>
            <w:r>
              <w:rPr>
                <w:rStyle w:val="VerbatimChar"/>
              </w:rPr>
              <w:t xml:space="preserve">roboflow_demo_tracking</w:t>
            </w:r>
          </w:p>
        </w:tc>
        <w:tc>
          <w:tcPr/>
          <w:p>
            <w:pPr>
              <w:pStyle w:val="Compact"/>
              <w:jc w:val="right"/>
            </w:pPr>
            <w:r>
              <w:t xml:space="preserve">236</w:t>
            </w:r>
          </w:p>
        </w:tc>
        <w:tc>
          <w:tcPr/>
          <w:p>
            <w:pPr>
              <w:pStyle w:val="Compact"/>
              <w:jc w:val="right"/>
            </w:pPr>
            <w:r>
              <w:rPr>
                <w:b/>
                <w:bCs/>
              </w:rPr>
              <w:t xml:space="preserve">235</w:t>
            </w:r>
            <w:r>
              <w:t xml:space="preserve"> </w:t>
            </w:r>
            <w:r>
              <w:t xml:space="preserve">(1,55%)</w:t>
            </w:r>
          </w:p>
        </w:tc>
        <w:tc>
          <w:tcPr/>
          <w:p>
            <w:pPr>
              <w:pStyle w:val="Compact"/>
              <w:jc w:val="right"/>
            </w:pPr>
            <w:r>
              <w:t xml:space="preserve">0,4%</w:t>
            </w:r>
          </w:p>
        </w:tc>
      </w:tr>
      <w:tr>
        <w:tc>
          <w:tcPr/>
          <w:p>
            <w:pPr>
              <w:pStyle w:val="Compact"/>
            </w:pPr>
            <w:r>
              <w:t xml:space="preserve">6</w:t>
            </w:r>
          </w:p>
        </w:tc>
        <w:tc>
          <w:tcPr/>
          <w:p>
            <w:pPr>
              <w:pStyle w:val="Compact"/>
            </w:pPr>
            <w:r>
              <w:rPr>
                <w:rStyle w:val="VerbatimChar"/>
              </w:rPr>
              <w:t xml:space="preserve">roboflow_cuong_ta</w:t>
            </w:r>
          </w:p>
        </w:tc>
        <w:tc>
          <w:tcPr/>
          <w:p>
            <w:pPr>
              <w:pStyle w:val="Compact"/>
              <w:jc w:val="right"/>
            </w:pPr>
            <w:r>
              <w:t xml:space="preserve">8.254</w:t>
            </w:r>
          </w:p>
        </w:tc>
        <w:tc>
          <w:tcPr/>
          <w:p>
            <w:pPr>
              <w:pStyle w:val="Compact"/>
              <w:jc w:val="right"/>
            </w:pPr>
            <w:r>
              <w:rPr>
                <w:b/>
                <w:bCs/>
              </w:rPr>
              <w:t xml:space="preserve">140</w:t>
            </w:r>
            <w:r>
              <w:t xml:space="preserve"> </w:t>
            </w:r>
            <w:r>
              <w:t xml:space="preserve">(0,93%)</w:t>
            </w:r>
          </w:p>
        </w:tc>
        <w:tc>
          <w:tcPr/>
          <w:p>
            <w:pPr>
              <w:pStyle w:val="Compact"/>
              <w:jc w:val="right"/>
            </w:pPr>
            <w:r>
              <w:rPr>
                <w:b/>
                <w:bCs/>
              </w:rPr>
              <w:t xml:space="preserve">98,3%</w:t>
            </w:r>
          </w:p>
        </w:tc>
      </w:tr>
      <w:tr>
        <w:tc>
          <w:tcPr/>
          <w:p>
            <w:pPr>
              <w:pStyle w:val="Compact"/>
            </w:pPr>
            <w:r>
              <w:t xml:space="preserve">7</w:t>
            </w:r>
          </w:p>
        </w:tc>
        <w:tc>
          <w:tcPr/>
          <w:p>
            <w:pPr>
              <w:pStyle w:val="Compact"/>
            </w:pPr>
            <w:r>
              <w:rPr>
                <w:rStyle w:val="VerbatimChar"/>
              </w:rPr>
              <w:t xml:space="preserve">roboflow_tran_ngoc_xuan_tin</w:t>
            </w:r>
          </w:p>
        </w:tc>
        <w:tc>
          <w:tcPr/>
          <w:p>
            <w:pPr>
              <w:pStyle w:val="Compact"/>
              <w:jc w:val="right"/>
            </w:pPr>
            <w:r>
              <w:t xml:space="preserve">1.005</w:t>
            </w:r>
          </w:p>
        </w:tc>
        <w:tc>
          <w:tcPr/>
          <w:p>
            <w:pPr>
              <w:pStyle w:val="Compact"/>
              <w:jc w:val="right"/>
            </w:pPr>
            <w:r>
              <w:rPr>
                <w:b/>
                <w:bCs/>
              </w:rPr>
              <w:t xml:space="preserve">0</w:t>
            </w:r>
          </w:p>
        </w:tc>
        <w:tc>
          <w:tcPr/>
          <w:p>
            <w:pPr>
              <w:pStyle w:val="Compact"/>
              <w:jc w:val="right"/>
            </w:pPr>
            <w:r>
              <w:rPr>
                <w:b/>
                <w:bCs/>
              </w:rPr>
              <w:t xml:space="preserve">100%</w:t>
            </w:r>
          </w:p>
        </w:tc>
      </w:tr>
      <w:tr>
        <w:tc>
          <w:tcPr/>
          <w:p>
            <w:pPr>
              <w:pStyle w:val="Compact"/>
            </w:pPr>
          </w:p>
        </w:tc>
        <w:tc>
          <w:tcPr/>
          <w:p>
            <w:pPr>
              <w:pStyle w:val="Compact"/>
            </w:pPr>
            <w:r>
              <w:rPr>
                <w:b/>
                <w:bCs/>
              </w:rPr>
              <w:t xml:space="preserve">Tổng</w:t>
            </w:r>
          </w:p>
        </w:tc>
        <w:tc>
          <w:tcPr/>
          <w:p>
            <w:pPr>
              <w:pStyle w:val="Compact"/>
              <w:jc w:val="right"/>
            </w:pPr>
            <w:r>
              <w:rPr>
                <w:b/>
                <w:bCs/>
              </w:rPr>
              <w:t xml:space="preserve">27.113</w:t>
            </w:r>
          </w:p>
        </w:tc>
        <w:tc>
          <w:tcPr/>
          <w:p>
            <w:pPr>
              <w:pStyle w:val="Compact"/>
              <w:jc w:val="right"/>
            </w:pPr>
            <w:r>
              <w:rPr>
                <w:b/>
                <w:bCs/>
              </w:rPr>
              <w:t xml:space="preserve">15.133</w:t>
            </w:r>
          </w:p>
        </w:tc>
        <w:tc>
          <w:tcPr/>
          <w:p>
            <w:pPr>
              <w:pStyle w:val="Compact"/>
              <w:jc w:val="right"/>
            </w:pPr>
            <w:r>
              <w:rPr>
                <w:b/>
                <w:bCs/>
              </w:rPr>
              <w:t xml:space="preserve">44,2%</w:t>
            </w:r>
          </w:p>
        </w:tc>
      </w:tr>
    </w:tbl>
    <w:p>
      <w:pPr>
        <w:pStyle w:val="BodyText"/>
      </w:pPr>
      <w:r>
        <w:t xml:space="preserve">Ba điều bảng nói ra mà con số tổng giấu đi: hai bộ đầu chiếm</w:t>
      </w:r>
      <w:r>
        <w:t xml:space="preserve"> </w:t>
      </w:r>
      <w:r>
        <w:rPr>
          <w:b/>
          <w:bCs/>
        </w:rPr>
        <w:t xml:space="preserve">74,3%</w:t>
      </w:r>
      <w:r>
        <w:t xml:space="preserve"> </w:t>
      </w:r>
      <w:r>
        <w:t xml:space="preserve">nên đồ án</w:t>
      </w:r>
      <w:r>
        <w:t xml:space="preserve"> </w:t>
      </w:r>
      <w:r>
        <w:rPr>
          <w:b/>
          <w:bCs/>
        </w:rPr>
        <w:t xml:space="preserve">không đa dạng nội dung</w:t>
      </w:r>
      <w:r>
        <w:t xml:space="preserve"> </w:t>
      </w:r>
      <w:r>
        <w:t xml:space="preserve">như con số "6 nguồn" gợi ý;</w:t>
      </w:r>
      <w:r>
        <w:t xml:space="preserve"> </w:t>
      </w:r>
      <w:r>
        <w:rPr>
          <w:rStyle w:val="VerbatimChar"/>
        </w:rPr>
        <w:t xml:space="preserve">cuong_ta</w:t>
      </w:r>
      <w:r>
        <w:t xml:space="preserve"> </w:t>
      </w:r>
      <w:r>
        <w:t xml:space="preserve">mất</w:t>
      </w:r>
      <w:r>
        <w:t xml:space="preserve"> </w:t>
      </w:r>
      <w:r>
        <w:rPr>
          <w:b/>
          <w:bCs/>
        </w:rPr>
        <w:t xml:space="preserve">98,3%</w:t>
      </w:r>
      <w:r>
        <w:t xml:space="preserve">,</w:t>
      </w:r>
      <w:r>
        <w:t xml:space="preserve"> </w:t>
      </w:r>
      <w:r>
        <w:rPr>
          <w:rStyle w:val="VerbatimChar"/>
        </w:rPr>
        <w:t xml:space="preserve">tran_ngoc_xuan_tin</w:t>
      </w:r>
      <w:r>
        <w:t xml:space="preserve"> </w:t>
      </w:r>
      <w:r>
        <w:t xml:space="preserve">mất</w:t>
      </w:r>
      <w:r>
        <w:t xml:space="preserve"> </w:t>
      </w:r>
      <w:r>
        <w:rPr>
          <w:b/>
          <w:bCs/>
        </w:rPr>
        <w:t xml:space="preserve">100%</w:t>
      </w:r>
      <w:r>
        <w:t xml:space="preserve"> </w:t>
      </w:r>
      <w:r>
        <w:t xml:space="preserve">— bằng chứng các bộ công khai</w:t>
      </w:r>
      <w:r>
        <w:t xml:space="preserve"> </w:t>
      </w:r>
      <w:r>
        <w:rPr>
          <w:b/>
          <w:bCs/>
        </w:rPr>
        <w:t xml:space="preserve">không độc lập với nhau</w:t>
      </w:r>
      <w:r>
        <w:t xml:space="preserve">; và</w:t>
      </w:r>
      <w:r>
        <w:t xml:space="preserve"> </w:t>
      </w:r>
      <w:r>
        <w:rPr>
          <w:rStyle w:val="VerbatimChar"/>
        </w:rPr>
        <w:t xml:space="preserve">cuong_ta</w:t>
      </w:r>
      <w:r>
        <w:t xml:space="preserve"> </w:t>
      </w:r>
      <w:r>
        <w:t xml:space="preserve">là bộ cân bằng layout nhất (51,04% hai dòng) còn</w:t>
      </w:r>
      <w:r>
        <w:t xml:space="preserve"> </w:t>
      </w:r>
      <w:r>
        <w:rPr>
          <w:rStyle w:val="VerbatimChar"/>
        </w:rPr>
        <w:t xml:space="preserve">school_fuhih</w:t>
      </w:r>
      <w:r>
        <w:t xml:space="preserve"> </w:t>
      </w:r>
      <w:r>
        <w:t xml:space="preserve">sống sót nhiều nhất lại lệch nặng nhất (88,85% hai dòng), nên khử trùng lặp</w:t>
      </w:r>
      <w:r>
        <w:t xml:space="preserve"> </w:t>
      </w:r>
      <w:r>
        <w:rPr>
          <w:b/>
          <w:bCs/>
        </w:rPr>
        <w:t xml:space="preserve">vô tình làm tập dữ liệu lệch layout hơn</w:t>
      </w:r>
      <w:r>
        <w:t xml:space="preserve"> </w:t>
      </w:r>
      <w:r>
        <w:t xml:space="preserve">(</w:t>
      </w:r>
      <w:r>
        <w:rPr>
          <w:rStyle w:val="VerbatimChar"/>
        </w:rPr>
        <w:t xml:space="preserve">docs/reports/02-dataset-report.md</w:t>
      </w:r>
      <w:r>
        <w:t xml:space="preserve"> </w:t>
      </w:r>
      <w:r>
        <w:t xml:space="preserve">mục 6.3).</w:t>
      </w:r>
      <w:r>
        <w:t xml:space="preserve"> </w:t>
      </w:r>
      <w:r>
        <w:rPr>
          <w:b/>
          <w:bCs/>
        </w:rPr>
        <w:t xml:space="preserve">Giấy phép:</w:t>
      </w:r>
      <w:r>
        <w:t xml:space="preserve"> </w:t>
      </w:r>
      <w:r>
        <w:t xml:space="preserve">năm bộ CC BY 4.0; một bộ tự khai Public Domain —</w:t>
      </w:r>
      <w:r>
        <w:t xml:space="preserve"> </w:t>
      </w:r>
      <w:r>
        <w:rPr>
          <w:b/>
          <w:bCs/>
        </w:rPr>
        <w:t xml:space="preserve">không được khẳng định là thật</w:t>
      </w:r>
      <w:r>
        <w:t xml:space="preserve"> </w:t>
      </w:r>
      <w:r>
        <w:t xml:space="preserve">vì ảnh có dấu hiệu báo chí; một bộ HuggingFace</w:t>
      </w:r>
      <w:r>
        <w:t xml:space="preserve"> </w:t>
      </w:r>
      <w:r>
        <w:rPr>
          <w:b/>
          <w:bCs/>
        </w:rPr>
        <w:t xml:space="preserve">chưa xác nhận được giấy phép</w:t>
      </w:r>
      <w:r>
        <w:t xml:space="preserve">.</w:t>
      </w:r>
    </w:p>
    <w:p>
      <w:pPr>
        <w:pStyle w:val="BodyText"/>
      </w:pPr>
      <w:r>
        <w:t xml:space="preserve">Song song, một nhánh riêng tái tạo</w:t>
      </w:r>
      <w:r>
        <w:t xml:space="preserve"> </w:t>
      </w:r>
      <w:r>
        <w:rPr>
          <w:b/>
          <w:bCs/>
        </w:rPr>
        <w:t xml:space="preserve">4.019 chuỗi biển số</w:t>
      </w:r>
      <w:r>
        <w:t xml:space="preserve"> </w:t>
      </w:r>
      <w:r>
        <w:t xml:space="preserve">từ hai bộ nhãn mức ký tự, trong đó</w:t>
      </w:r>
      <w:r>
        <w:t xml:space="preserve"> </w:t>
      </w:r>
      <w:r>
        <w:rPr>
          <w:b/>
          <w:bCs/>
        </w:rPr>
        <w:t xml:space="preserve">2.801 chuỗi (69,69%)</w:t>
      </w:r>
      <w:r>
        <w:t xml:space="preserve"> </w:t>
      </w:r>
      <w:r>
        <w:t xml:space="preserve">khớp mẫu hợp lệ theo</w:t>
      </w:r>
      <w:r>
        <w:t xml:space="preserve"> </w:t>
      </w:r>
      <w:r>
        <w:rPr>
          <w:rStyle w:val="VerbatimChar"/>
        </w:rPr>
        <w:t xml:space="preserve">plate_rules.py</w:t>
      </w:r>
      <w:r>
        <w:t xml:space="preserve"> </w:t>
      </w:r>
      <w:r>
        <w:t xml:space="preserve">(</w:t>
      </w:r>
      <w:r>
        <w:rPr>
          <w:rStyle w:val="VerbatimChar"/>
        </w:rPr>
        <w:t xml:space="preserve">roboflow_ocr_plate</w:t>
      </w:r>
      <w:r>
        <w:t xml:space="preserve"> </w:t>
      </w:r>
      <w:r>
        <w:t xml:space="preserve">2.650,</w:t>
      </w:r>
      <w:r>
        <w:t xml:space="preserve"> </w:t>
      </w:r>
      <w:r>
        <w:rPr>
          <w:rStyle w:val="VerbatimChar"/>
        </w:rPr>
        <w:t xml:space="preserve">roboflow_ocr_conversion</w:t>
      </w:r>
      <w:r>
        <w:t xml:space="preserve"> </w:t>
      </w:r>
      <w:r>
        <w:t xml:space="preserve">151, đều CC BY 4.0), phục vụ đánh giá OCR độc lập với tầng phát hiện. Kết quả phụ: tập ký tự trên 4.019 chuỗi có</w:t>
      </w:r>
      <w:r>
        <w:t xml:space="preserve"> </w:t>
      </w:r>
      <w:r>
        <w:rPr>
          <w:b/>
          <w:bCs/>
        </w:rPr>
        <w:t xml:space="preserve">đúng 30 ký tự phân biệt</w:t>
      </w:r>
      <w:r>
        <w:t xml:space="preserve">, không chứa</w:t>
      </w:r>
      <w:r>
        <w:t xml:space="preserve"> </w:t>
      </w:r>
      <w:r>
        <w:rPr>
          <w:rStyle w:val="VerbatimChar"/>
        </w:rPr>
        <w:t xml:space="preserve">I</w:t>
      </w:r>
      <w:r>
        <w:t xml:space="preserve">,</w:t>
      </w:r>
      <w:r>
        <w:t xml:space="preserve"> </w:t>
      </w:r>
      <w:r>
        <w:rPr>
          <w:rStyle w:val="VerbatimChar"/>
        </w:rPr>
        <w:t xml:space="preserve">J</w:t>
      </w:r>
      <w:r>
        <w:t xml:space="preserve">,</w:t>
      </w:r>
      <w:r>
        <w:t xml:space="preserve"> </w:t>
      </w:r>
      <w:r>
        <w:rPr>
          <w:rStyle w:val="VerbatimChar"/>
        </w:rPr>
        <w:t xml:space="preserve">O</w:t>
      </w:r>
      <w:r>
        <w:t xml:space="preserve">,</w:t>
      </w:r>
      <w:r>
        <w:t xml:space="preserve"> </w:t>
      </w:r>
      <w:r>
        <w:rPr>
          <w:rStyle w:val="VerbatimChar"/>
        </w:rPr>
        <w:t xml:space="preserve">Q</w:t>
      </w:r>
      <w:r>
        <w:t xml:space="preserve">,</w:t>
      </w:r>
      <w:r>
        <w:t xml:space="preserve"> </w:t>
      </w:r>
      <w:r>
        <w:rPr>
          <w:rStyle w:val="VerbatimChar"/>
        </w:rPr>
        <w:t xml:space="preserve">W</w:t>
      </w:r>
      <w:r>
        <w:t xml:space="preserve"> </w:t>
      </w:r>
      <w:r>
        <w:t xml:space="preserve">—</w:t>
      </w:r>
      <w:r>
        <w:t xml:space="preserve"> </w:t>
      </w:r>
      <w:r>
        <w:rPr>
          <w:b/>
          <w:bCs/>
        </w:rPr>
        <w:t xml:space="preserve">xác nhận độc lập bằng dữ liệu</w:t>
      </w:r>
      <w:r>
        <w:t xml:space="preserve"> </w:t>
      </w:r>
      <w:r>
        <w:t xml:space="preserve">cho tập</w:t>
      </w:r>
      <w:r>
        <w:t xml:space="preserve"> </w:t>
      </w:r>
      <w:r>
        <w:rPr>
          <w:rStyle w:val="VerbatimChar"/>
        </w:rPr>
        <w:t xml:space="preserve">EXCLUDED_LETTERS</w:t>
      </w:r>
      <w:r>
        <w:t xml:space="preserve"> </w:t>
      </w:r>
      <w:r>
        <w:t xml:space="preserve">suy từ văn bản pháp quy (4.6.5b).</w:t>
      </w:r>
    </w:p>
    <w:p>
      <w:pPr>
        <w:pStyle w:val="BlockText"/>
      </w:pPr>
      <w:r>
        <w:rPr>
          <w:b/>
          <w:bCs/>
        </w:rPr>
        <w:t xml:space="preserve">Cảnh báo phạm vi bắt buộc kèm mọi số liệu OCR.</w:t>
      </w:r>
      <w:r>
        <w:t xml:space="preserve"> </w:t>
      </w:r>
      <w:r>
        <w:t xml:space="preserve">Phân loại màu nền trên 2.801 ảnh cho:</w:t>
      </w:r>
      <w:r>
        <w:t xml:space="preserve"> </w:t>
      </w:r>
      <w:r>
        <w:rPr>
          <w:b/>
          <w:bCs/>
        </w:rPr>
        <w:t xml:space="preserve">2.736 biển trắng (97,68%)</w:t>
      </w:r>
      <w:r>
        <w:t xml:space="preserve">, 20 vàng, 4 xanh,</w:t>
      </w:r>
      <w:r>
        <w:t xml:space="preserve"> </w:t>
      </w:r>
      <w:r>
        <w:rPr>
          <w:b/>
          <w:bCs/>
        </w:rPr>
        <w:t xml:space="preserve">0 đỏ, 0 ngoại giao</w:t>
      </w:r>
      <w:r>
        <w:t xml:space="preserve">. Phát biểu đúng là</w:t>
      </w:r>
      <w:r>
        <w:t xml:space="preserve"> </w:t>
      </w:r>
      <w:r>
        <w:rPr>
          <w:i/>
          <w:iCs/>
        </w:rPr>
        <w:t xml:space="preserve">"1 − CER = 0,9454 trên một tập gồm 97,7% biển trắng"</w:t>
      </w:r>
      <w:r>
        <w:t xml:space="preserve">,</w:t>
      </w:r>
      <w:r>
        <w:t xml:space="preserve"> </w:t>
      </w:r>
      <w:r>
        <w:rPr>
          <w:b/>
          <w:bCs/>
        </w:rPr>
        <w:t xml:space="preserve">không phải</w:t>
      </w:r>
      <w:r>
        <w:t xml:space="preserve"> </w:t>
      </w:r>
      <w:r>
        <w:rPr>
          <w:i/>
          <w:iCs/>
        </w:rPr>
        <w:t xml:space="preserve">"trên biển số Việt Nam"</w:t>
      </w:r>
      <w:r>
        <w:t xml:space="preserve"> </w:t>
      </w:r>
      <w:r>
        <w:t xml:space="preserve">(</w:t>
      </w:r>
      <w:r>
        <w:rPr>
          <w:rStyle w:val="VerbatimChar"/>
        </w:rPr>
        <w:t xml:space="preserve">docs/reports/17-plate-type-audit.json</w:t>
      </w:r>
      <w:r>
        <w:t xml:space="preserve">).</w:t>
      </w:r>
    </w:p>
    <w:bookmarkEnd w:id="149"/>
    <w:bookmarkStart w:id="150" w:name="Xeadb8e04562d82f27ad2d5aed87da1b79dc9c81"/>
    <w:p>
      <w:pPr>
        <w:pStyle w:val="Heading3"/>
      </w:pPr>
      <w:r>
        <w:t xml:space="preserve">4.4.2. Khử trùng lặp chéo bộ và con số 44,2%</w:t>
      </w:r>
    </w:p>
    <w:p>
      <w:pPr>
        <w:pStyle w:val="FirstParagraph"/>
      </w:pPr>
      <w:r>
        <w:t xml:space="preserve">Các bộ công khai fork lẫn nhau, nên một ảnh nằm ở</w:t>
      </w:r>
      <w:r>
        <w:t xml:space="preserve"> </w:t>
      </w:r>
      <w:r>
        <w:rPr>
          <w:rStyle w:val="VerbatimChar"/>
        </w:rPr>
        <w:t xml:space="preserve">train</w:t>
      </w:r>
      <w:r>
        <w:t xml:space="preserve"> </w:t>
      </w:r>
      <w:r>
        <w:t xml:space="preserve">dưới tên bộ này và</w:t>
      </w:r>
      <w:r>
        <w:t xml:space="preserve"> </w:t>
      </w:r>
      <w:r>
        <w:rPr>
          <w:rStyle w:val="VerbatimChar"/>
        </w:rPr>
        <w:t xml:space="preserve">test</w:t>
      </w:r>
      <w:r>
        <w:t xml:space="preserve"> </w:t>
      </w:r>
      <w:r>
        <w:t xml:space="preserve">dưới tên bộ khác thì</w:t>
      </w:r>
      <w:r>
        <w:t xml:space="preserve"> </w:t>
      </w:r>
      <w:r>
        <w:rPr>
          <w:b/>
          <w:bCs/>
        </w:rPr>
        <w:t xml:space="preserve">độ chính xác test đang đo khả năng ghi nhớ</w:t>
      </w:r>
      <w:r>
        <w:t xml:space="preserve">; con số tiêu đề vì vậy là số nhóm trùng</w:t>
      </w:r>
      <w:r>
        <w:t xml:space="preserve"> </w:t>
      </w:r>
      <w:r>
        <w:rPr>
          <w:b/>
          <w:bCs/>
        </w:rPr>
        <w:t xml:space="preserve">chéo bộ</w:t>
      </w:r>
      <w:r>
        <w:t xml:space="preserve">. Vét cạn ~690 triệu cặp là bất khả thi nên script dùng</w:t>
      </w:r>
      <w:r>
        <w:t xml:space="preserve"> </w:t>
      </w:r>
      <w:r>
        <w:rPr>
          <w:b/>
          <w:bCs/>
        </w:rPr>
        <w:t xml:space="preserve">multi-index hashing</w:t>
      </w:r>
      <w:r>
        <w:t xml:space="preserve">: cắt mã băm 64 bit thành</w:t>
      </w:r>
      <w:r>
        <w:t xml:space="preserve"> </w:t>
      </w:r>
      <w:r>
        <w:rPr>
          <w:rStyle w:val="VerbatimChar"/>
        </w:rPr>
        <w:t xml:space="preserve">threshold + 1</w:t>
      </w:r>
      <w:r>
        <w:t xml:space="preserve"> </w:t>
      </w:r>
      <w:r>
        <w:t xml:space="preserve">dải — theo nguyên lý chuồng bồ câu, hai mã khác nhau tối đa</w:t>
      </w:r>
      <w:r>
        <w:t xml:space="preserve"> </w:t>
      </w:r>
      <w:r>
        <w:rPr>
          <w:rStyle w:val="VerbatimChar"/>
        </w:rPr>
        <w:t xml:space="preserve">threshold</w:t>
      </w:r>
      <w:r>
        <w:t xml:space="preserve"> </w:t>
      </w:r>
      <w:r>
        <w:t xml:space="preserve">bit bắt buộc trùng khớp trên ít nhất một dải — nên tập ứng viên chứa mọi cặp thật rồi được xác minh chính xác:</w:t>
      </w:r>
      <w:r>
        <w:t xml:space="preserve"> </w:t>
      </w:r>
      <w:r>
        <w:rPr>
          <w:b/>
          <w:bCs/>
        </w:rPr>
        <w:t xml:space="preserve">thuật toán chính xác, không xấp xỉ</w:t>
      </w:r>
      <w:r>
        <w:t xml:space="preserve">.</w:t>
      </w:r>
    </w:p>
    <w:p>
      <w:pPr>
        <w:pStyle w:val="BodyText"/>
      </w:pPr>
      <w:r>
        <w:t xml:space="preserve">Có</w:t>
      </w:r>
      <w:r>
        <w:t xml:space="preserve"> </w:t>
      </w:r>
      <w:r>
        <w:rPr>
          <w:b/>
          <w:bCs/>
        </w:rPr>
        <w:t xml:space="preserve">hai phép đo trên hai mẫu số khác nhau</w:t>
      </w:r>
      <w:r>
        <w:t xml:space="preserve">, trích một con số trần không nêu mẫu số là gây hiểu nhầm:</w:t>
      </w:r>
      <w:r>
        <w:t xml:space="preserve"> </w:t>
      </w:r>
      <w:r>
        <w:rPr>
          <w:b/>
          <w:bCs/>
        </w:rPr>
        <w:t xml:space="preserve">(a)</w:t>
      </w:r>
      <w:r>
        <w:t xml:space="preserve"> </w:t>
      </w:r>
      <w:r>
        <w:t xml:space="preserve">trên 7 bộ vào hợp nhất — mẫu số 27.111, ngưỡng Hamming 5, loại</w:t>
      </w:r>
      <w:r>
        <w:t xml:space="preserve"> </w:t>
      </w:r>
      <w:r>
        <w:rPr>
          <w:b/>
          <w:bCs/>
        </w:rPr>
        <w:t xml:space="preserve">11.978 = 44,2%</w:t>
      </w:r>
      <w:r>
        <w:t xml:space="preserve">,</w:t>
      </w:r>
      <w:r>
        <w:t xml:space="preserve"> </w:t>
      </w:r>
      <w:r>
        <w:rPr>
          <w:b/>
          <w:bCs/>
        </w:rPr>
        <w:t xml:space="preserve">đã xoá thật</w:t>
      </w:r>
      <w:r>
        <w:t xml:space="preserve">;</w:t>
      </w:r>
      <w:r>
        <w:t xml:space="preserve"> </w:t>
      </w:r>
      <w:r>
        <w:rPr>
          <w:b/>
          <w:bCs/>
        </w:rPr>
        <w:t xml:space="preserve">(b)</w:t>
      </w:r>
      <w:r>
        <w:t xml:space="preserve"> </w:t>
      </w:r>
      <w:r>
        <w:t xml:space="preserve">trên corpus còn lại — mẫu số 15.133, ngưỡng 10, chỉ ra</w:t>
      </w:r>
      <w:r>
        <w:t xml:space="preserve"> </w:t>
      </w:r>
      <w:r>
        <w:rPr>
          <w:b/>
          <w:bCs/>
        </w:rPr>
        <w:t xml:space="preserve">47,8% có thể loại</w:t>
      </w:r>
      <w:r>
        <w:t xml:space="preserve"> </w:t>
      </w:r>
      <w:r>
        <w:t xml:space="preserve">nhưng</w:t>
      </w:r>
      <w:r>
        <w:t xml:space="preserve"> </w:t>
      </w:r>
      <w:r>
        <w:rPr>
          <w:b/>
          <w:bCs/>
        </w:rPr>
        <w:t xml:space="preserve">chưa xoá</w:t>
      </w:r>
      <w:r>
        <w:t xml:space="preserve">. 47,8% không mâu thuẫn 44,2%: ngưỡng lỏng hơn, và chỉ đo chứ chưa xoá (đối chiếu đầy đủ ở</w:t>
      </w:r>
      <w:r>
        <w:t xml:space="preserve"> </w:t>
      </w:r>
      <w:r>
        <w:rPr>
          <w:b/>
          <w:bCs/>
        </w:rPr>
        <w:t xml:space="preserve">Phụ lục C.3</w:t>
      </w:r>
      <w:r>
        <w:t xml:space="preserve">). Hai hệ quả của tỷ lệ 44,2%: quy mô thật khác hẳn danh nghĩa (ca cực đoan</w:t>
      </w:r>
      <w:r>
        <w:t xml:space="preserve"> </w:t>
      </w:r>
      <w:r>
        <w:rPr>
          <w:rStyle w:val="VerbatimChar"/>
        </w:rPr>
        <w:t xml:space="preserve">tran_ngoc_xuan_tin</w:t>
      </w:r>
      <w:r>
        <w:t xml:space="preserve"> </w:t>
      </w:r>
      <w:r>
        <w:t xml:space="preserve">vào 1.005 ra</w:t>
      </w:r>
      <w:r>
        <w:t xml:space="preserve"> </w:t>
      </w:r>
      <w:r>
        <w:rPr>
          <w:b/>
          <w:bCs/>
        </w:rPr>
        <w:t xml:space="preserve">0</w:t>
      </w:r>
      <w:r>
        <w:t xml:space="preserve"> </w:t>
      </w:r>
      <w:r>
        <w:t xml:space="preserve">— lý do</w:t>
      </w:r>
      <w:r>
        <w:t xml:space="preserve"> </w:t>
      </w:r>
      <w:r>
        <w:rPr>
          <w:b/>
          <w:bCs/>
        </w:rPr>
        <w:t xml:space="preserve">không được cộng dồn</w:t>
      </w:r>
      <w:r>
        <w:rPr>
          <w:b/>
          <w:bCs/>
        </w:rPr>
        <w:t xml:space="preserve"> </w:t>
      </w:r>
      <w:r>
        <w:rPr>
          <w:rStyle w:val="VerbatimChar"/>
          <w:b/>
          <w:bCs/>
        </w:rPr>
        <w:t xml:space="preserve">expected_images</w:t>
      </w:r>
      <w:r>
        <w:t xml:space="preserve"> </w:t>
      </w:r>
      <w:r>
        <w:t xml:space="preserve">của các bộ Roboflow), và phân bố huấn luyện lệch vì bản sao tập trung ở các bộ được chép nhiều nhất.</w:t>
      </w:r>
      <w:r>
        <w:t xml:space="preserve"> </w:t>
      </w:r>
      <w:r>
        <w:rPr>
          <w:rStyle w:val="VerbatimChar"/>
        </w:rPr>
        <w:t xml:space="preserve">split.py</w:t>
      </w:r>
      <w:r>
        <w:t xml:space="preserve"> </w:t>
      </w:r>
      <w:r>
        <w:t xml:space="preserve">giữ</w:t>
      </w:r>
      <w:r>
        <w:t xml:space="preserve"> </w:t>
      </w:r>
      <w:r>
        <w:rPr>
          <w:b/>
          <w:bCs/>
        </w:rPr>
        <w:t xml:space="preserve">mọi thành viên của một nhóm trùng trong cùng split</w:t>
      </w:r>
      <w:r>
        <w:t xml:space="preserve"> </w:t>
      </w:r>
      <w:r>
        <w:t xml:space="preserve">nên bản trùng không bị xoá cũng không rò rỉ được.</w:t>
      </w:r>
    </w:p>
    <w:bookmarkEnd w:id="150"/>
    <w:bookmarkStart w:id="151" w:name="Xdce05db230522ce09cfab755ee7ad4def264fae"/>
    <w:p>
      <w:pPr>
        <w:pStyle w:val="Heading3"/>
      </w:pPr>
      <w:r>
        <w:t xml:space="preserve">4.4.3. Giới hạn của perceptual hash: nó tóm tắt bố cục khung ảnh, không tóm tắt chiếc xe</w:t>
      </w:r>
    </w:p>
    <w:p>
      <w:pPr>
        <w:pStyle w:val="FirstParagraph"/>
      </w:pPr>
      <w:r>
        <w:t xml:space="preserve">Đây là</w:t>
      </w:r>
      <w:r>
        <w:t xml:space="preserve"> </w:t>
      </w:r>
      <w:r>
        <w:rPr>
          <w:b/>
          <w:bCs/>
        </w:rPr>
        <w:t xml:space="preserve">giới hạn không khắc phục được</w:t>
      </w:r>
      <w:r>
        <w:t xml:space="preserve"> </w:t>
      </w:r>
      <w:r>
        <w:t xml:space="preserve">bằng công cụ hiện có. Một lần kiểm tra độc lập ở ngưỡng Hamming 10 trên bộ v1 tìm thấy</w:t>
      </w:r>
      <w:r>
        <w:t xml:space="preserve"> </w:t>
      </w:r>
      <w:r>
        <w:rPr>
          <w:b/>
          <w:bCs/>
        </w:rPr>
        <w:t xml:space="preserve">619 cặp gần trùng giữa</w:t>
      </w:r>
      <w:r>
        <w:rPr>
          <w:b/>
          <w:bCs/>
        </w:rPr>
        <w:t xml:space="preserve"> </w:t>
      </w:r>
      <w:r>
        <w:rPr>
          <w:rStyle w:val="VerbatimChar"/>
          <w:b/>
          <w:bCs/>
        </w:rPr>
        <w:t xml:space="preserve">train</w:t>
      </w:r>
      <w:r>
        <w:rPr>
          <w:b/>
          <w:bCs/>
        </w:rPr>
        <w:t xml:space="preserve"> </w:t>
      </w:r>
      <w:r>
        <w:rPr>
          <w:b/>
          <w:bCs/>
        </w:rPr>
        <w:t xml:space="preserve">và</w:t>
      </w:r>
      <w:r>
        <w:rPr>
          <w:b/>
          <w:bCs/>
        </w:rPr>
        <w:t xml:space="preserve"> </w:t>
      </w:r>
      <w:r>
        <w:rPr>
          <w:rStyle w:val="VerbatimChar"/>
          <w:b/>
          <w:bCs/>
        </w:rPr>
        <w:t xml:space="preserve">test</w:t>
      </w:r>
      <w:r>
        <w:t xml:space="preserve">, toàn bộ ở dải d = 6–10; kiểm bằng mắt cho thấy</w:t>
      </w:r>
      <w:r>
        <w:t xml:space="preserve"> </w:t>
      </w:r>
      <w:r>
        <w:rPr>
          <w:b/>
          <w:bCs/>
        </w:rPr>
        <w:t xml:space="preserve">cùng một chiếc xe, cùng chuỗi biển số, ở cả hai split</w:t>
      </w:r>
      <w:r>
        <w:t xml:space="preserve">. Pipeline không bắt được vì bộ chia gom nhóm ở ngưỡng 5 rồi lần kiểm đầu cũng đo lại ở ngưỡng 5 và báo "0 cặp" —</w:t>
      </w:r>
      <w:r>
        <w:t xml:space="preserve"> </w:t>
      </w:r>
      <w:r>
        <w:rPr>
          <w:b/>
          <w:bCs/>
        </w:rPr>
        <w:t xml:space="preserve">lập luận vòng tròn</w:t>
      </w:r>
      <w:r>
        <w:t xml:space="preserve">. Nâng ngưỡng cũng không giải quyết: phash rút ảnh thành 64 bit mô tả</w:t>
      </w:r>
      <w:r>
        <w:t xml:space="preserve"> </w:t>
      </w:r>
      <w:r>
        <w:rPr>
          <w:b/>
          <w:bCs/>
        </w:rPr>
        <w:t xml:space="preserve">cấu trúc tần số thấp của toàn khung</w:t>
      </w:r>
      <w:r>
        <w:t xml:space="preserve">, nên hai xe khác nhau qua cùng một camera có khoảng cách phash rất nhỏ vì 90% khung hình giống hệt. Đánh đổi không thoát được: ngưỡng thấp bỏ sót cặp cùng xe khác ngày; ngưỡng cao gộp nhầm hàng nghìn ảnh xe khác nhau cùng camera. Bộ v3 chia lại với gom nhóm ngưỡng cao hơn và kiểm độc lập ở ngưỡng 10, nhưng đồ án ghi nhận thẳng thắn:</w:t>
      </w:r>
      <w:r>
        <w:t xml:space="preserve"> </w:t>
      </w:r>
      <w:r>
        <w:rPr>
          <w:b/>
          <w:bCs/>
        </w:rPr>
        <w:t xml:space="preserve">vẫn còn rò rỉ tồn dư không khử được bằng phash</w:t>
      </w:r>
      <w:r>
        <w:t xml:space="preserve"> </w:t>
      </w:r>
      <w:r>
        <w:t xml:space="preserve">— khắc phục đòi hỏi so khớp mức chuỗi biển số hoặc đặc trưng phương tiện. Hệ quả:</w:t>
      </w:r>
      <w:r>
        <w:t xml:space="preserve"> </w:t>
      </w:r>
      <w:r>
        <w:rPr>
          <w:rStyle w:val="VerbatimChar"/>
        </w:rPr>
        <w:t xml:space="preserve">baseline-416-v1.pt</w:t>
      </w:r>
      <w:r>
        <w:t xml:space="preserve"> </w:t>
      </w:r>
      <w:r>
        <w:t xml:space="preserve">đạt</w:t>
      </w:r>
      <w:r>
        <w:t xml:space="preserve"> </w:t>
      </w:r>
      <w:hyperlink r:id="rId22">
        <w:r>
          <w:rPr>
            <w:rStyle w:val="Hyperlink"/>
          </w:rPr>
          <w:t xml:space="preserve">mAP@0.5</w:t>
        </w:r>
      </w:hyperlink>
      <w:r>
        <w:t xml:space="preserve"> </w:t>
      </w:r>
      <w:r>
        <w:t xml:space="preserve">= 0,9933 trên bộ v1 nhưng con số đó</w:t>
      </w:r>
      <w:r>
        <w:t xml:space="preserve"> </w:t>
      </w:r>
      <w:r>
        <w:rPr>
          <w:b/>
          <w:bCs/>
        </w:rPr>
        <w:t xml:space="preserve">không được báo cáo là "đạt"</w:t>
      </w:r>
      <w:r>
        <w:t xml:space="preserve"> </w:t>
      </w:r>
      <w:r>
        <w:t xml:space="preserve">vì tập test có rò rỉ đã đo được (4.10).</w:t>
      </w:r>
    </w:p>
    <w:p>
      <w:r>
        <w:pict>
          <v:rect style="width:0;height:1.5pt" o:hralign="center" o:hrstd="t" o:hr="t"/>
        </w:pict>
      </w:r>
    </w:p>
    <w:bookmarkEnd w:id="151"/>
    <w:bookmarkEnd w:id="152"/>
    <w:bookmarkStart w:id="159" w:name="X5751f16cbcdd604a4ad20994be454e70e9e3ac2"/>
    <w:p>
      <w:pPr>
        <w:pStyle w:val="Heading2"/>
      </w:pPr>
      <w:r>
        <w:t xml:space="preserve">4.5. Huấn luyện mô hình</w:t>
      </w:r>
    </w:p>
    <w:bookmarkStart w:id="153" w:name="X0cbddce89ce44a1159ecadb59278b24d9324381"/>
    <w:p>
      <w:pPr>
        <w:pStyle w:val="Heading3"/>
      </w:pPr>
      <w:r>
        <w:t xml:space="preserve">4.5.1. Siêu tham số và chi phí huấn luyện bộ phát hiện</w:t>
      </w:r>
    </w:p>
    <w:p>
      <w:pPr>
        <w:pStyle w:val="FirstParagraph"/>
      </w:pPr>
      <w:r>
        <w:t xml:space="preserve">Cấu hình lượt chính thức trích từ</w:t>
      </w:r>
      <w:r>
        <w:t xml:space="preserve"> </w:t>
      </w:r>
      <w:r>
        <w:rPr>
          <w:rStyle w:val="VerbatimChar"/>
        </w:rPr>
        <w:t xml:space="preserve">runs/final-640-v3/args.yaml</w:t>
      </w:r>
      <w:r>
        <w:t xml:space="preserve"> </w:t>
      </w:r>
      <w:r>
        <w:t xml:space="preserve">— tệp Ultralytics tự sinh, là bản ghi</w:t>
      </w:r>
      <w:r>
        <w:t xml:space="preserve"> </w:t>
      </w:r>
      <w:r>
        <w:rPr>
          <w:i/>
          <w:iCs/>
        </w:rPr>
        <w:t xml:space="preserve">đã thực thi</w:t>
      </w:r>
      <w:r>
        <w:t xml:space="preserve"> </w:t>
      </w:r>
      <w:r>
        <w:t xml:space="preserve">chứ không phải</w:t>
      </w:r>
      <w:r>
        <w:t xml:space="preserve"> </w:t>
      </w:r>
      <w:r>
        <w:rPr>
          <w:i/>
          <w:iCs/>
        </w:rPr>
        <w:t xml:space="preserve">dự định</w:t>
      </w:r>
      <w:r>
        <w:t xml:space="preserve">; bảng đầy đủ ở</w:t>
      </w:r>
      <w:r>
        <w:t xml:space="preserve"> </w:t>
      </w:r>
      <w:r>
        <w:rPr>
          <w:b/>
          <w:bCs/>
        </w:rPr>
        <w:t xml:space="preserve">Phụ lục B.1</w:t>
      </w:r>
      <w:r>
        <w:t xml:space="preserve">. Giá trị chịu lực:</w:t>
      </w:r>
      <w:r>
        <w:t xml:space="preserve"> </w:t>
      </w:r>
      <w:r>
        <w:rPr>
          <w:rStyle w:val="VerbatimChar"/>
        </w:rPr>
        <w:t xml:space="preserve">model</w:t>
      </w:r>
      <w:r>
        <w:t xml:space="preserve"> </w:t>
      </w:r>
      <w:r>
        <w:t xml:space="preserve">=</w:t>
      </w:r>
      <w:r>
        <w:t xml:space="preserve"> </w:t>
      </w:r>
      <w:r>
        <w:rPr>
          <w:rStyle w:val="VerbatimChar"/>
        </w:rPr>
        <w:t xml:space="preserve">yolo11n.pt</w:t>
      </w:r>
      <w:r>
        <w:t xml:space="preserve"> </w:t>
      </w:r>
      <w:r>
        <w:t xml:space="preserve">(tiền huấn luyện COCO,</w:t>
      </w:r>
      <w:r>
        <w:t xml:space="preserve"> </w:t>
      </w:r>
      <w:r>
        <w:rPr>
          <w:b/>
          <w:bCs/>
        </w:rPr>
        <w:t xml:space="preserve">2.590.035</w:t>
      </w:r>
      <w:r>
        <w:t xml:space="preserve"> </w:t>
      </w:r>
      <w:r>
        <w:t xml:space="preserve">tham số — biến thể nano do ràng buộc CPU);</w:t>
      </w:r>
      <w:r>
        <w:t xml:space="preserve"> </w:t>
      </w:r>
      <w:r>
        <w:rPr>
          <w:rStyle w:val="VerbatimChar"/>
        </w:rPr>
        <w:t xml:space="preserve">imgsz</w:t>
      </w:r>
      <w:r>
        <w:t xml:space="preserve"> </w:t>
      </w:r>
      <w:r>
        <w:t xml:space="preserve">=</w:t>
      </w:r>
      <w:r>
        <w:t xml:space="preserve"> </w:t>
      </w:r>
      <w:r>
        <w:rPr>
          <w:b/>
          <w:bCs/>
        </w:rPr>
        <w:t xml:space="preserve">640</w:t>
      </w:r>
      <w:r>
        <w:t xml:space="preserve"> </w:t>
      </w:r>
      <w:r>
        <w:t xml:space="preserve">(đúng độ phân giải NFR-A1/A2);</w:t>
      </w:r>
      <w:r>
        <w:t xml:space="preserve"> </w:t>
      </w:r>
      <w:r>
        <w:rPr>
          <w:rStyle w:val="VerbatimChar"/>
        </w:rPr>
        <w:t xml:space="preserve">epochs</w:t>
      </w:r>
      <w:r>
        <w:t xml:space="preserve"> </w:t>
      </w:r>
      <w:r>
        <w:t xml:space="preserve">=</w:t>
      </w:r>
      <w:r>
        <w:t xml:space="preserve"> </w:t>
      </w:r>
      <w:r>
        <w:rPr>
          <w:b/>
          <w:bCs/>
        </w:rPr>
        <w:t xml:space="preserve">20</w:t>
      </w:r>
      <w:r>
        <w:t xml:space="preserve">,</w:t>
      </w:r>
      <w:r>
        <w:t xml:space="preserve"> </w:t>
      </w:r>
      <w:r>
        <w:rPr>
          <w:rStyle w:val="VerbatimChar"/>
        </w:rPr>
        <w:t xml:space="preserve">batch</w:t>
      </w:r>
      <w:r>
        <w:t xml:space="preserve"> </w:t>
      </w:r>
      <w:r>
        <w:t xml:space="preserve">= 8;</w:t>
      </w:r>
      <w:r>
        <w:t xml:space="preserve"> </w:t>
      </w:r>
      <w:r>
        <w:rPr>
          <w:rStyle w:val="VerbatimChar"/>
        </w:rPr>
        <w:t xml:space="preserve">optimizer</w:t>
      </w:r>
      <w:r>
        <w:t xml:space="preserve"> </w:t>
      </w:r>
      <w:r>
        <w:t xml:space="preserve">= AdamW,</w:t>
      </w:r>
      <w:r>
        <w:t xml:space="preserve"> </w:t>
      </w:r>
      <w:r>
        <w:rPr>
          <w:rStyle w:val="VerbatimChar"/>
        </w:rPr>
        <w:t xml:space="preserve">lr0</w:t>
      </w:r>
      <w:r>
        <w:t xml:space="preserve"> </w:t>
      </w:r>
      <w:r>
        <w:t xml:space="preserve">= 0.001,</w:t>
      </w:r>
      <w:r>
        <w:t xml:space="preserve"> </w:t>
      </w:r>
      <w:r>
        <w:rPr>
          <w:rStyle w:val="VerbatimChar"/>
        </w:rPr>
        <w:t xml:space="preserve">cos_lr</w:t>
      </w:r>
      <w:r>
        <w:t xml:space="preserve">;</w:t>
      </w:r>
      <w:r>
        <w:t xml:space="preserve"> </w:t>
      </w:r>
      <w:r>
        <w:rPr>
          <w:rStyle w:val="VerbatimChar"/>
        </w:rPr>
        <w:t xml:space="preserve">close_mosaic</w:t>
      </w:r>
      <w:r>
        <w:t xml:space="preserve"> </w:t>
      </w:r>
      <w:r>
        <w:t xml:space="preserve">= 10;</w:t>
      </w:r>
      <w:r>
        <w:t xml:space="preserve"> </w:t>
      </w:r>
      <w:r>
        <w:rPr>
          <w:rStyle w:val="VerbatimChar"/>
        </w:rPr>
        <w:t xml:space="preserve">device</w:t>
      </w:r>
      <w:r>
        <w:t xml:space="preserve"> </w:t>
      </w:r>
      <w:r>
        <w:t xml:space="preserve">=</w:t>
      </w:r>
      <w:r>
        <w:t xml:space="preserve"> </w:t>
      </w:r>
      <w:r>
        <w:rPr>
          <w:rStyle w:val="VerbatimChar"/>
        </w:rPr>
        <w:t xml:space="preserve">cpu</w:t>
      </w:r>
      <w:r>
        <w:t xml:space="preserve">;</w:t>
      </w:r>
      <w:r>
        <w:t xml:space="preserve"> </w:t>
      </w:r>
      <w:r>
        <w:rPr>
          <w:rStyle w:val="VerbatimChar"/>
        </w:rPr>
        <w:t xml:space="preserve">seed</w:t>
      </w:r>
      <w:r>
        <w:t xml:space="preserve"> </w:t>
      </w:r>
      <w:r>
        <w:t xml:space="preserve">/</w:t>
      </w:r>
      <w:r>
        <w:t xml:space="preserve"> </w:t>
      </w:r>
      <w:r>
        <w:rPr>
          <w:rStyle w:val="VerbatimChar"/>
        </w:rPr>
        <w:t xml:space="preserve">deterministic</w:t>
      </w:r>
      <w:r>
        <w:t xml:space="preserve"> </w:t>
      </w:r>
      <w:r>
        <w:t xml:space="preserve">= 42 /</w:t>
      </w:r>
      <w:r>
        <w:t xml:space="preserve"> </w:t>
      </w:r>
      <w:r>
        <w:rPr>
          <w:rStyle w:val="VerbatimChar"/>
        </w:rPr>
        <w:t xml:space="preserve">true</w:t>
      </w:r>
      <w:r>
        <w:t xml:space="preserve">.</w:t>
      </w:r>
      <w:r>
        <w:t xml:space="preserve"> </w:t>
      </w:r>
      <w:r>
        <w:rPr>
          <w:rStyle w:val="VerbatimChar"/>
          <w:b/>
          <w:bCs/>
        </w:rPr>
        <w:t xml:space="preserve">fliplr = 0.0</w:t>
      </w:r>
      <w:r>
        <w:t xml:space="preserve"> </w:t>
      </w:r>
      <w:r>
        <w:t xml:space="preserve">lệch có chủ ý so với mặc định 0.5: lật ngang tạo ký tự gương hoá — phân bố không bao giờ có trong thực tế. Vì giới hạn thời gian CPU chỉ chạy được</w:t>
      </w:r>
      <w:r>
        <w:t xml:space="preserve"> </w:t>
      </w:r>
      <w:r>
        <w:rPr>
          <w:b/>
          <w:bCs/>
        </w:rPr>
        <w:t xml:space="preserve">một lượt huấn luyện duy nhất</w:t>
      </w:r>
      <w:r>
        <w:t xml:space="preserve">, không có nhiều seed để ước lượng phương sai; cố định seed ít nhất bảo đảm lượt này tái lập được — mọi chỉ số là kết quả</w:t>
      </w:r>
      <w:r>
        <w:t xml:space="preserve"> </w:t>
      </w:r>
      <w:r>
        <w:rPr>
          <w:b/>
          <w:bCs/>
        </w:rPr>
        <w:t xml:space="preserve">một lần chạy</w:t>
      </w:r>
      <w:r>
        <w:t xml:space="preserve">, không có khoảng tin cậy (hạn chế ghi ở 5.9.3).</w:t>
      </w:r>
      <w:r>
        <w:t xml:space="preserve"> </w:t>
      </w:r>
      <w:r>
        <w:rPr>
          <w:b/>
          <w:bCs/>
        </w:rPr>
        <w:t xml:space="preserve">Chi phí:</w:t>
      </w:r>
      <w:r>
        <w:t xml:space="preserve"> </w:t>
      </w:r>
      <w:r>
        <w:t xml:space="preserve">baseline</w:t>
      </w:r>
      <w:r>
        <w:t xml:space="preserve"> </w:t>
      </w:r>
      <w:r>
        <w:rPr>
          <w:rStyle w:val="VerbatimChar"/>
        </w:rPr>
        <w:t xml:space="preserve">baseline-416-v1.pt</w:t>
      </w:r>
      <w:r>
        <w:t xml:space="preserve"> </w:t>
      </w:r>
      <w:r>
        <w:t xml:space="preserve">40 epoch,</w:t>
      </w:r>
      <w:r>
        <w:t xml:space="preserve"> </w:t>
      </w:r>
      <w:r>
        <w:rPr>
          <w:rStyle w:val="VerbatimChar"/>
        </w:rPr>
        <w:t xml:space="preserve">imgsz</w:t>
      </w:r>
      <w:r>
        <w:t xml:space="preserve"> </w:t>
      </w:r>
      <w:r>
        <w:t xml:space="preserve">416, bộ v1 —</w:t>
      </w:r>
      <w:r>
        <w:t xml:space="preserve"> </w:t>
      </w:r>
      <w:r>
        <w:rPr>
          <w:b/>
          <w:bCs/>
        </w:rPr>
        <w:t xml:space="preserve">156 phút</w:t>
      </w:r>
      <w:r>
        <w:t xml:space="preserve">;</w:t>
      </w:r>
      <w:r>
        <w:t xml:space="preserve"> </w:t>
      </w:r>
      <w:r>
        <w:rPr>
          <w:rStyle w:val="VerbatimChar"/>
        </w:rPr>
        <w:t xml:space="preserve">best.pt</w:t>
      </w:r>
      <w:r>
        <w:t xml:space="preserve"> </w:t>
      </w:r>
      <w:r>
        <w:t xml:space="preserve">20 epoch,</w:t>
      </w:r>
      <w:r>
        <w:t xml:space="preserve"> </w:t>
      </w:r>
      <w:r>
        <w:rPr>
          <w:rStyle w:val="VerbatimChar"/>
        </w:rPr>
        <w:t xml:space="preserve">imgsz</w:t>
      </w:r>
      <w:r>
        <w:t xml:space="preserve"> </w:t>
      </w:r>
      <w:r>
        <w:t xml:space="preserve">640, bộ v3 —</w:t>
      </w:r>
      <w:r>
        <w:t xml:space="preserve"> </w:t>
      </w:r>
      <w:r>
        <w:rPr>
          <w:b/>
          <w:bCs/>
        </w:rPr>
        <w:t xml:space="preserve">≈ 35,6 phút/epoch, tổng ≈ 712 phút (≈ 11,9 giờ)</w:t>
      </w:r>
      <w:r>
        <w:t xml:space="preserve"> </w:t>
      </w:r>
      <w:r>
        <w:t xml:space="preserve">trên CPU. Ba yếu tố cùng thay đổi (số ảnh ×3,3, diện tích ×2,37, epoch giảm nửa) khiến so sánh ở mục 3.6</w:t>
      </w:r>
      <w:r>
        <w:t xml:space="preserve"> </w:t>
      </w:r>
      <w:r>
        <w:rPr>
          <w:b/>
          <w:bCs/>
        </w:rPr>
        <w:t xml:space="preserve">không quy kết được nguyên nhân cho từng biến</w:t>
      </w:r>
      <w:r>
        <w:t xml:space="preserve">.</w:t>
      </w:r>
    </w:p>
    <w:bookmarkEnd w:id="153"/>
    <w:bookmarkStart w:id="157" w:name="X01c4b26f72ccf49b94be1f8ece537d0daf48679"/>
    <w:p>
      <w:pPr>
        <w:pStyle w:val="Heading3"/>
      </w:pPr>
      <w:r>
        <w:t xml:space="preserve">4.5.2. Tiến triển của quá trình huấn luyện</w:t>
      </w:r>
    </w:p>
    <w:p>
      <w:pPr>
        <w:pStyle w:val="FirstParagraph"/>
      </w:pPr>
      <w:r>
        <w:drawing>
          <wp:inline>
            <wp:extent cx="5334000" cy="2667000"/>
            <wp:effectExtent b="0" l="0" r="0" t="0"/>
            <wp:docPr descr="" title="" id="155" name="Picture"/>
            <a:graphic>
              <a:graphicData uri="http://schemas.openxmlformats.org/drawingml/2006/picture">
                <pic:pic>
                  <pic:nvPicPr>
                    <pic:cNvPr descr="figures/fig-train-curves.png" id="156" name="Picture"/>
                    <pic:cNvPicPr>
                      <a:picLocks noChangeArrowheads="1" noChangeAspect="1"/>
                    </pic:cNvPicPr>
                  </pic:nvPicPr>
                  <pic:blipFill>
                    <a:blip r:embed="rId15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Hình 4.7.</w:t>
      </w:r>
      <w:r>
        <w:t xml:space="preserve"> </w:t>
      </w:r>
      <w:r>
        <w:t xml:space="preserve">Đường cong huấn luyện theo epoch — ba hàm mất mát và bốn chỉ số trên tập validation</w:t>
      </w:r>
      <w:r>
        <w:t xml:space="preserve"> </w:t>
      </w:r>
      <w:r>
        <w:rPr>
          <w:i/>
          <w:iCs/>
        </w:rPr>
        <w:t xml:space="preserve">(nguồn:</w:t>
      </w:r>
      <w:r>
        <w:rPr>
          <w:i/>
          <w:iCs/>
        </w:rPr>
        <w:t xml:space="preserve"> </w:t>
      </w:r>
      <w:r>
        <w:rPr>
          <w:rStyle w:val="VerbatimChar"/>
          <w:i/>
          <w:iCs/>
        </w:rPr>
        <w:t xml:space="preserve">runs/final-640-v3/results.csv</w:t>
      </w:r>
      <w:r>
        <w:rPr>
          <w:i/>
          <w:iCs/>
        </w:rPr>
        <w:t xml:space="preserve">)</w:t>
      </w:r>
    </w:p>
    <w:p>
      <w:pPr>
        <w:pStyle w:val="BodyText"/>
      </w:pPr>
      <w:r>
        <w:t xml:space="preserve">Ba hàm mất mát giảm đơn điệu và</w:t>
      </w:r>
      <w:r>
        <w:t xml:space="preserve"> </w:t>
      </w:r>
      <w:r>
        <w:rPr>
          <w:b/>
          <w:bCs/>
        </w:rPr>
        <w:t xml:space="preserve">không có dấu hiệu quá khớp</w:t>
      </w:r>
      <w:r>
        <w:t xml:space="preserve">:</w:t>
      </w:r>
      <w:r>
        <w:t xml:space="preserve"> </w:t>
      </w:r>
      <w:r>
        <w:rPr>
          <w:rStyle w:val="VerbatimChar"/>
        </w:rPr>
        <w:t xml:space="preserve">box_loss</w:t>
      </w:r>
      <w:r>
        <w:t xml:space="preserve"> </w:t>
      </w:r>
      <w:r>
        <w:t xml:space="preserve">1,252 → 0,809,</w:t>
      </w:r>
      <w:r>
        <w:t xml:space="preserve"> </w:t>
      </w:r>
      <w:r>
        <w:rPr>
          <w:rStyle w:val="VerbatimChar"/>
        </w:rPr>
        <w:t xml:space="preserve">cls_loss</w:t>
      </w:r>
      <w:r>
        <w:t xml:space="preserve"> </w:t>
      </w:r>
      <w:r>
        <w:t xml:space="preserve">0,833 → 0,313,</w:t>
      </w:r>
      <w:r>
        <w:t xml:space="preserve"> </w:t>
      </w:r>
      <w:r>
        <w:rPr>
          <w:rStyle w:val="VerbatimChar"/>
        </w:rPr>
        <w:t xml:space="preserve">dfl_loss</w:t>
      </w:r>
      <w:r>
        <w:t xml:space="preserve"> </w:t>
      </w:r>
      <w:r>
        <w:t xml:space="preserve">1,154 → 0,987; đường validation bám sát đường train suốt 20 epoch. Chỉ số trên tập validation đi lên rồi bão hoà sớm: mAP@0,5 đạt</w:t>
      </w:r>
      <w:r>
        <w:t xml:space="preserve"> </w:t>
      </w:r>
      <w:r>
        <w:rPr>
          <w:b/>
          <w:bCs/>
        </w:rPr>
        <w:t xml:space="preserve">0,9684 ngay ở epoch 1</w:t>
      </w:r>
      <w:r>
        <w:t xml:space="preserve"> </w:t>
      </w:r>
      <w:r>
        <w:t xml:space="preserve">và chỉ nhích lên</w:t>
      </w:r>
      <w:r>
        <w:t xml:space="preserve"> </w:t>
      </w:r>
      <w:r>
        <w:rPr>
          <w:b/>
          <w:bCs/>
        </w:rPr>
        <w:t xml:space="preserve">0,9830</w:t>
      </w:r>
      <w:r>
        <w:t xml:space="preserve"> </w:t>
      </w:r>
      <w:r>
        <w:t xml:space="preserve">ở epoch 20, trong khi mAP@0,5:0,95 — chỉ số nhạy với độ khít của hộp — tăng đáng kể hơn,</w:t>
      </w:r>
      <w:r>
        <w:t xml:space="preserve"> </w:t>
      </w:r>
      <w:r>
        <w:rPr>
          <w:b/>
          <w:bCs/>
        </w:rPr>
        <w:t xml:space="preserve">0,6526 → 0,7688</w:t>
      </w:r>
      <w:r>
        <w:t xml:space="preserve">.</w:t>
      </w:r>
    </w:p>
    <w:p>
      <w:pPr>
        <w:pStyle w:val="BodyText"/>
      </w:pPr>
      <w:r>
        <w:rPr>
          <w:b/>
          <w:bCs/>
        </w:rPr>
        <w:t xml:space="preserve">Điều này nói lên hai việc.</w:t>
      </w:r>
      <w:r>
        <w:t xml:space="preserve"> </w:t>
      </w:r>
      <w:r>
        <w:t xml:space="preserve">Thứ nhất, bài toán</w:t>
      </w:r>
      <w:r>
        <w:t xml:space="preserve"> </w:t>
      </w:r>
      <w:r>
        <w:rPr>
          <w:i/>
          <w:iCs/>
        </w:rPr>
        <w:t xml:space="preserve">một lớp</w:t>
      </w:r>
      <w:r>
        <w:t xml:space="preserve"> </w:t>
      </w:r>
      <w:r>
        <w:t xml:space="preserve">dễ ở khâu</w:t>
      </w:r>
      <w:r>
        <w:t xml:space="preserve"> </w:t>
      </w:r>
      <w:r>
        <w:rPr>
          <w:b/>
          <w:bCs/>
        </w:rPr>
        <w:t xml:space="preserve">tìm ra</w:t>
      </w:r>
      <w:r>
        <w:t xml:space="preserve"> </w:t>
      </w:r>
      <w:r>
        <w:t xml:space="preserve">biển số (mAP@0,5 gần bão hoà sau một epoch) nhưng khó ở khâu</w:t>
      </w:r>
      <w:r>
        <w:t xml:space="preserve"> </w:t>
      </w:r>
      <w:r>
        <w:rPr>
          <w:b/>
          <w:bCs/>
        </w:rPr>
        <w:t xml:space="preserve">khoanh khít</w:t>
      </w:r>
      <w:r>
        <w:t xml:space="preserve"> </w:t>
      </w:r>
      <w:r>
        <w:t xml:space="preserve">(mAP@0,5:0,95 còn tăng tới cuối). Thứ hai, đường cong</w:t>
      </w:r>
      <w:r>
        <w:t xml:space="preserve"> </w:t>
      </w:r>
      <w:r>
        <w:rPr>
          <w:b/>
          <w:bCs/>
        </w:rPr>
        <w:t xml:space="preserve">chưa phẳng ở epoch 20</w:t>
      </w:r>
      <w:r>
        <w:t xml:space="preserve"> </w:t>
      </w:r>
      <w:r>
        <w:t xml:space="preserve">— mốc dừng do ngân sách thời gian CPU quyết định, không phải do hội tụ; huấn luyện dài hơn nhiều khả năng còn cải thiện, và đây là một hạn chế được ghi ở Chương 6.</w:t>
      </w:r>
    </w:p>
    <w:p>
      <w:pPr>
        <w:pStyle w:val="BodyText"/>
      </w:pPr>
      <w:r>
        <w:rPr>
          <w:b/>
          <w:bCs/>
        </w:rPr>
        <w:t xml:space="preserve">Bảng 4.2.</w:t>
      </w:r>
      <w:r>
        <w:t xml:space="preserve"> </w:t>
      </w:r>
      <w:r>
        <w:t xml:space="preserve">Tiến triển chỉ số trên tập validation theo mốc epoch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Epoch</w:t>
            </w:r>
          </w:p>
        </w:tc>
        <w:tc>
          <w:tcPr/>
          <w:p>
            <w:pPr>
              <w:pStyle w:val="Compact"/>
              <w:jc w:val="right"/>
            </w:pPr>
            <w:r>
              <w:rPr>
                <w:rStyle w:val="VerbatimChar"/>
              </w:rPr>
              <w:t xml:space="preserve">box_loss</w:t>
            </w:r>
            <w:r>
              <w:t xml:space="preserve"> </w:t>
            </w:r>
            <w:r>
              <w:t xml:space="preserve">(val)</w:t>
            </w:r>
          </w:p>
        </w:tc>
        <w:tc>
          <w:tcPr/>
          <w:p>
            <w:pPr>
              <w:pStyle w:val="Compact"/>
              <w:jc w:val="right"/>
            </w:pPr>
            <w:r>
              <w:rPr>
                <w:rStyle w:val="VerbatimChar"/>
              </w:rPr>
              <w:t xml:space="preserve">cls_loss</w:t>
            </w:r>
            <w:r>
              <w:t xml:space="preserve"> </w:t>
            </w:r>
            <w:r>
              <w:t xml:space="preserve">(val)</w:t>
            </w:r>
          </w:p>
        </w:tc>
        <w:tc>
          <w:tcPr/>
          <w:p>
            <w:pPr>
              <w:pStyle w:val="Compact"/>
              <w:jc w:val="right"/>
            </w:pPr>
            <w:r>
              <w:rPr>
                <w:rStyle w:val="VerbatimChar"/>
              </w:rPr>
              <w:t xml:space="preserve">dfl_loss</w:t>
            </w:r>
            <w:r>
              <w:t xml:space="preserve"> </w:t>
            </w:r>
            <w:r>
              <w:t xml:space="preserve">(val)</w:t>
            </w:r>
          </w:p>
        </w:tc>
        <w:tc>
          <w:tcPr/>
          <w:p>
            <w:pPr>
              <w:pStyle w:val="Compact"/>
              <w:jc w:val="right"/>
            </w:pPr>
            <w:hyperlink r:id="rId22">
              <w:r>
                <w:rPr>
                  <w:rStyle w:val="Hyperlink"/>
                </w:rPr>
                <w:t xml:space="preserve">mAP@0.5</w:t>
              </w:r>
            </w:hyperlink>
          </w:p>
        </w:tc>
        <w:tc>
          <w:tcPr/>
          <w:p>
            <w:pPr>
              <w:pStyle w:val="Compact"/>
              <w:jc w:val="right"/>
            </w:pPr>
            <w:hyperlink r:id="rId22">
              <w:r>
                <w:rPr>
                  <w:rStyle w:val="Hyperlink"/>
                </w:rPr>
                <w:t xml:space="preserve">mAP@0.5</w:t>
              </w:r>
            </w:hyperlink>
            <w:r>
              <w:t xml:space="preserve">:0.95</w:t>
            </w:r>
          </w:p>
        </w:tc>
        <w:tc>
          <w:tcPr/>
          <w:p>
            <w:pPr>
              <w:pStyle w:val="Compact"/>
              <w:jc w:val="right"/>
            </w:pPr>
            <w:r>
              <w:t xml:space="preserve">Precision</w:t>
            </w:r>
          </w:p>
        </w:tc>
        <w:tc>
          <w:tcPr/>
          <w:p>
            <w:pPr>
              <w:pStyle w:val="Compact"/>
              <w:jc w:val="right"/>
            </w:pPr>
            <w:r>
              <w:t xml:space="preserve">Recall</w:t>
            </w:r>
          </w:p>
        </w:tc>
      </w:tr>
      <w:tr>
        <w:tc>
          <w:tcPr/>
          <w:p>
            <w:pPr>
              <w:pStyle w:val="Compact"/>
              <w:jc w:val="center"/>
            </w:pPr>
            <w:r>
              <w:t xml:space="preserve">1</w:t>
            </w:r>
          </w:p>
        </w:tc>
        <w:tc>
          <w:tcPr/>
          <w:p>
            <w:pPr>
              <w:pStyle w:val="Compact"/>
              <w:jc w:val="right"/>
            </w:pPr>
            <w:r>
              <w:t xml:space="preserve">1,1705</w:t>
            </w:r>
          </w:p>
        </w:tc>
        <w:tc>
          <w:tcPr/>
          <w:p>
            <w:pPr>
              <w:pStyle w:val="Compact"/>
              <w:jc w:val="right"/>
            </w:pPr>
            <w:r>
              <w:t xml:space="preserve">0,6858</w:t>
            </w:r>
          </w:p>
        </w:tc>
        <w:tc>
          <w:tcPr/>
          <w:p>
            <w:pPr>
              <w:pStyle w:val="Compact"/>
              <w:jc w:val="right"/>
            </w:pPr>
            <w:r>
              <w:t xml:space="preserve">1,1513</w:t>
            </w:r>
          </w:p>
        </w:tc>
        <w:tc>
          <w:tcPr/>
          <w:p>
            <w:pPr>
              <w:pStyle w:val="Compact"/>
              <w:jc w:val="right"/>
            </w:pPr>
            <w:r>
              <w:rPr>
                <w:b/>
                <w:bCs/>
              </w:rPr>
              <w:t xml:space="preserve">0,9684</w:t>
            </w:r>
          </w:p>
        </w:tc>
        <w:tc>
          <w:tcPr/>
          <w:p>
            <w:pPr>
              <w:pStyle w:val="Compact"/>
              <w:jc w:val="right"/>
            </w:pPr>
            <w:r>
              <w:rPr>
                <w:b/>
                <w:bCs/>
              </w:rPr>
              <w:t xml:space="preserve">0,6526</w:t>
            </w:r>
          </w:p>
        </w:tc>
        <w:tc>
          <w:tcPr/>
          <w:p>
            <w:pPr>
              <w:pStyle w:val="Compact"/>
              <w:jc w:val="right"/>
            </w:pPr>
            <w:r>
              <w:t xml:space="preserve">0,9552</w:t>
            </w:r>
          </w:p>
        </w:tc>
        <w:tc>
          <w:tcPr/>
          <w:p>
            <w:pPr>
              <w:pStyle w:val="Compact"/>
              <w:jc w:val="right"/>
            </w:pPr>
            <w:r>
              <w:t xml:space="preserve">0,9410</w:t>
            </w:r>
          </w:p>
        </w:tc>
      </w:tr>
      <w:tr>
        <w:tc>
          <w:tcPr/>
          <w:p>
            <w:pPr>
              <w:pStyle w:val="Compact"/>
              <w:jc w:val="center"/>
            </w:pPr>
            <w:r>
              <w:t xml:space="preserve">2</w:t>
            </w:r>
          </w:p>
        </w:tc>
        <w:tc>
          <w:tcPr/>
          <w:p>
            <w:pPr>
              <w:pStyle w:val="Compact"/>
              <w:jc w:val="right"/>
            </w:pPr>
            <w:r>
              <w:t xml:space="preserve">1,1861</w:t>
            </w:r>
          </w:p>
        </w:tc>
        <w:tc>
          <w:tcPr/>
          <w:p>
            <w:pPr>
              <w:pStyle w:val="Compact"/>
              <w:jc w:val="right"/>
            </w:pPr>
            <w:r>
              <w:t xml:space="preserve">0,5554</w:t>
            </w:r>
          </w:p>
        </w:tc>
        <w:tc>
          <w:tcPr/>
          <w:p>
            <w:pPr>
              <w:pStyle w:val="Compact"/>
              <w:jc w:val="right"/>
            </w:pPr>
            <w:r>
              <w:t xml:space="preserve">1,1307</w:t>
            </w:r>
          </w:p>
        </w:tc>
        <w:tc>
          <w:tcPr/>
          <w:p>
            <w:pPr>
              <w:pStyle w:val="Compact"/>
              <w:jc w:val="right"/>
            </w:pPr>
            <w:r>
              <w:rPr>
                <w:b/>
                <w:bCs/>
              </w:rPr>
              <w:t xml:space="preserve">0,9726</w:t>
            </w:r>
          </w:p>
        </w:tc>
        <w:tc>
          <w:tcPr/>
          <w:p>
            <w:pPr>
              <w:pStyle w:val="Compact"/>
              <w:jc w:val="right"/>
            </w:pPr>
            <w:r>
              <w:rPr>
                <w:b/>
                <w:bCs/>
              </w:rPr>
              <w:t xml:space="preserve">0,6653</w:t>
            </w:r>
          </w:p>
        </w:tc>
        <w:tc>
          <w:tcPr/>
          <w:p>
            <w:pPr>
              <w:pStyle w:val="Compact"/>
              <w:jc w:val="right"/>
            </w:pPr>
            <w:r>
              <w:t xml:space="preserve">0,9700</w:t>
            </w:r>
          </w:p>
        </w:tc>
        <w:tc>
          <w:tcPr/>
          <w:p>
            <w:pPr>
              <w:pStyle w:val="Compact"/>
              <w:jc w:val="right"/>
            </w:pPr>
            <w:r>
              <w:t xml:space="preserve">0,9450</w:t>
            </w:r>
          </w:p>
        </w:tc>
      </w:tr>
      <w:tr>
        <w:tc>
          <w:tcPr/>
          <w:p>
            <w:pPr>
              <w:pStyle w:val="Compact"/>
              <w:jc w:val="center"/>
            </w:pPr>
            <w:r>
              <w:t xml:space="preserve">3</w:t>
            </w:r>
          </w:p>
        </w:tc>
        <w:tc>
          <w:tcPr/>
          <w:p>
            <w:pPr>
              <w:pStyle w:val="Compact"/>
              <w:jc w:val="right"/>
            </w:pPr>
            <w:r>
              <w:t xml:space="preserve">1,1647</w:t>
            </w:r>
          </w:p>
        </w:tc>
        <w:tc>
          <w:tcPr/>
          <w:p>
            <w:pPr>
              <w:pStyle w:val="Compact"/>
              <w:jc w:val="right"/>
            </w:pPr>
            <w:r>
              <w:t xml:space="preserve">0,5651</w:t>
            </w:r>
          </w:p>
        </w:tc>
        <w:tc>
          <w:tcPr/>
          <w:p>
            <w:pPr>
              <w:pStyle w:val="Compact"/>
              <w:jc w:val="right"/>
            </w:pPr>
            <w:r>
              <w:t xml:space="preserve">1,1098</w:t>
            </w:r>
          </w:p>
        </w:tc>
        <w:tc>
          <w:tcPr/>
          <w:p>
            <w:pPr>
              <w:pStyle w:val="Compact"/>
              <w:jc w:val="right"/>
            </w:pPr>
            <w:r>
              <w:rPr>
                <w:b/>
                <w:bCs/>
              </w:rPr>
              <w:t xml:space="preserve">0,9723</w:t>
            </w:r>
          </w:p>
        </w:tc>
        <w:tc>
          <w:tcPr/>
          <w:p>
            <w:pPr>
              <w:pStyle w:val="Compact"/>
              <w:jc w:val="right"/>
            </w:pPr>
            <w:r>
              <w:rPr>
                <w:b/>
                <w:bCs/>
              </w:rPr>
              <w:t xml:space="preserve">0,6770</w:t>
            </w:r>
          </w:p>
        </w:tc>
        <w:tc>
          <w:tcPr/>
          <w:p>
            <w:pPr>
              <w:pStyle w:val="Compact"/>
              <w:jc w:val="right"/>
            </w:pPr>
            <w:r>
              <w:t xml:space="preserve">0,9731</w:t>
            </w:r>
          </w:p>
        </w:tc>
        <w:tc>
          <w:tcPr/>
          <w:p>
            <w:pPr>
              <w:pStyle w:val="Compact"/>
              <w:jc w:val="right"/>
            </w:pPr>
            <w:r>
              <w:t xml:space="preserve">0,9449</w:t>
            </w:r>
          </w:p>
        </w:tc>
      </w:tr>
      <w:tr>
        <w:tc>
          <w:tcPr/>
          <w:p>
            <w:pPr>
              <w:pStyle w:val="Compact"/>
              <w:jc w:val="center"/>
            </w:pPr>
            <w:r>
              <w:t xml:space="preserve">5</w:t>
            </w:r>
          </w:p>
        </w:tc>
        <w:tc>
          <w:tcPr/>
          <w:p>
            <w:pPr>
              <w:pStyle w:val="Compact"/>
              <w:jc w:val="right"/>
            </w:pPr>
            <w:r>
              <w:t xml:space="preserve">1,1074</w:t>
            </w:r>
          </w:p>
        </w:tc>
        <w:tc>
          <w:tcPr/>
          <w:p>
            <w:pPr>
              <w:pStyle w:val="Compact"/>
              <w:jc w:val="right"/>
            </w:pPr>
            <w:r>
              <w:t xml:space="preserve">0,4977</w:t>
            </w:r>
          </w:p>
        </w:tc>
        <w:tc>
          <w:tcPr/>
          <w:p>
            <w:pPr>
              <w:pStyle w:val="Compact"/>
              <w:jc w:val="right"/>
            </w:pPr>
            <w:r>
              <w:t xml:space="preserve">1,0863</w:t>
            </w:r>
          </w:p>
        </w:tc>
        <w:tc>
          <w:tcPr/>
          <w:p>
            <w:pPr>
              <w:pStyle w:val="Compact"/>
              <w:jc w:val="right"/>
            </w:pPr>
            <w:r>
              <w:rPr>
                <w:b/>
                <w:bCs/>
              </w:rPr>
              <w:t xml:space="preserve">0,9754</w:t>
            </w:r>
          </w:p>
        </w:tc>
        <w:tc>
          <w:tcPr/>
          <w:p>
            <w:pPr>
              <w:pStyle w:val="Compact"/>
              <w:jc w:val="right"/>
            </w:pPr>
            <w:r>
              <w:rPr>
                <w:b/>
                <w:bCs/>
              </w:rPr>
              <w:t xml:space="preserve">0,6950</w:t>
            </w:r>
          </w:p>
        </w:tc>
        <w:tc>
          <w:tcPr/>
          <w:p>
            <w:pPr>
              <w:pStyle w:val="Compact"/>
              <w:jc w:val="right"/>
            </w:pPr>
            <w:r>
              <w:t xml:space="preserve">0,9765</w:t>
            </w:r>
          </w:p>
        </w:tc>
        <w:tc>
          <w:tcPr/>
          <w:p>
            <w:pPr>
              <w:pStyle w:val="Compact"/>
              <w:jc w:val="right"/>
            </w:pPr>
            <w:r>
              <w:t xml:space="preserve">0,9525</w:t>
            </w:r>
          </w:p>
        </w:tc>
      </w:tr>
      <w:tr>
        <w:tc>
          <w:tcPr/>
          <w:p>
            <w:pPr>
              <w:pStyle w:val="Compact"/>
              <w:jc w:val="center"/>
            </w:pPr>
            <w:r>
              <w:t xml:space="preserve">10</w:t>
            </w:r>
          </w:p>
        </w:tc>
        <w:tc>
          <w:tcPr/>
          <w:p>
            <w:pPr>
              <w:pStyle w:val="Compact"/>
              <w:jc w:val="right"/>
            </w:pPr>
            <w:r>
              <w:t xml:space="preserve">1,0548</w:t>
            </w:r>
          </w:p>
        </w:tc>
        <w:tc>
          <w:tcPr/>
          <w:p>
            <w:pPr>
              <w:pStyle w:val="Compact"/>
              <w:jc w:val="right"/>
            </w:pPr>
            <w:r>
              <w:t xml:space="preserve">0,4168</w:t>
            </w:r>
          </w:p>
        </w:tc>
        <w:tc>
          <w:tcPr/>
          <w:p>
            <w:pPr>
              <w:pStyle w:val="Compact"/>
              <w:jc w:val="right"/>
            </w:pPr>
            <w:r>
              <w:t xml:space="preserve">1,0686</w:t>
            </w:r>
          </w:p>
        </w:tc>
        <w:tc>
          <w:tcPr/>
          <w:p>
            <w:pPr>
              <w:pStyle w:val="Compact"/>
              <w:jc w:val="right"/>
            </w:pPr>
            <w:r>
              <w:rPr>
                <w:b/>
                <w:bCs/>
              </w:rPr>
              <w:t xml:space="preserve">0,9808</w:t>
            </w:r>
          </w:p>
        </w:tc>
        <w:tc>
          <w:tcPr/>
          <w:p>
            <w:pPr>
              <w:pStyle w:val="Compact"/>
              <w:jc w:val="right"/>
            </w:pPr>
            <w:r>
              <w:rPr>
                <w:b/>
                <w:bCs/>
              </w:rPr>
              <w:t xml:space="preserve">0,7248</w:t>
            </w:r>
          </w:p>
        </w:tc>
        <w:tc>
          <w:tcPr/>
          <w:p>
            <w:pPr>
              <w:pStyle w:val="Compact"/>
              <w:jc w:val="right"/>
            </w:pPr>
            <w:r>
              <w:t xml:space="preserve">0,9850</w:t>
            </w:r>
          </w:p>
        </w:tc>
        <w:tc>
          <w:tcPr/>
          <w:p>
            <w:pPr>
              <w:pStyle w:val="Compact"/>
              <w:jc w:val="right"/>
            </w:pPr>
            <w:r>
              <w:t xml:space="preserve">0,9584</w:t>
            </w:r>
          </w:p>
        </w:tc>
      </w:tr>
      <w:tr>
        <w:tc>
          <w:tcPr/>
          <w:p>
            <w:pPr>
              <w:pStyle w:val="Compact"/>
              <w:jc w:val="center"/>
            </w:pPr>
            <w:r>
              <w:t xml:space="preserve">15</w:t>
            </w:r>
          </w:p>
        </w:tc>
        <w:tc>
          <w:tcPr/>
          <w:p>
            <w:pPr>
              <w:pStyle w:val="Compact"/>
              <w:jc w:val="right"/>
            </w:pPr>
            <w:r>
              <w:t xml:space="preserve">0,9420</w:t>
            </w:r>
          </w:p>
        </w:tc>
        <w:tc>
          <w:tcPr/>
          <w:p>
            <w:pPr>
              <w:pStyle w:val="Compact"/>
              <w:jc w:val="right"/>
            </w:pPr>
            <w:r>
              <w:t xml:space="preserve">0,3619</w:t>
            </w:r>
          </w:p>
        </w:tc>
        <w:tc>
          <w:tcPr/>
          <w:p>
            <w:pPr>
              <w:pStyle w:val="Compact"/>
              <w:jc w:val="right"/>
            </w:pPr>
            <w:r>
              <w:t xml:space="preserve">1,0205</w:t>
            </w:r>
          </w:p>
        </w:tc>
        <w:tc>
          <w:tcPr/>
          <w:p>
            <w:pPr>
              <w:pStyle w:val="Compact"/>
              <w:jc w:val="right"/>
            </w:pPr>
            <w:r>
              <w:rPr>
                <w:b/>
                <w:bCs/>
              </w:rPr>
              <w:t xml:space="preserve">0,9824</w:t>
            </w:r>
          </w:p>
        </w:tc>
        <w:tc>
          <w:tcPr/>
          <w:p>
            <w:pPr>
              <w:pStyle w:val="Compact"/>
              <w:jc w:val="right"/>
            </w:pPr>
            <w:r>
              <w:rPr>
                <w:b/>
                <w:bCs/>
              </w:rPr>
              <w:t xml:space="preserve">0,7609</w:t>
            </w:r>
          </w:p>
        </w:tc>
        <w:tc>
          <w:tcPr/>
          <w:p>
            <w:pPr>
              <w:pStyle w:val="Compact"/>
              <w:jc w:val="right"/>
            </w:pPr>
            <w:r>
              <w:t xml:space="preserve">0,9846</w:t>
            </w:r>
          </w:p>
        </w:tc>
        <w:tc>
          <w:tcPr/>
          <w:p>
            <w:pPr>
              <w:pStyle w:val="Compact"/>
              <w:jc w:val="right"/>
            </w:pPr>
            <w:r>
              <w:t xml:space="preserve">0,9686</w:t>
            </w:r>
          </w:p>
        </w:tc>
      </w:tr>
      <w:tr>
        <w:tc>
          <w:tcPr/>
          <w:p>
            <w:pPr>
              <w:pStyle w:val="Compact"/>
              <w:jc w:val="center"/>
            </w:pPr>
            <w:r>
              <w:t xml:space="preserve">20</w:t>
            </w:r>
          </w:p>
        </w:tc>
        <w:tc>
          <w:tcPr/>
          <w:p>
            <w:pPr>
              <w:pStyle w:val="Compact"/>
              <w:jc w:val="right"/>
            </w:pPr>
            <w:r>
              <w:t xml:space="preserve">0,9204</w:t>
            </w:r>
          </w:p>
        </w:tc>
        <w:tc>
          <w:tcPr/>
          <w:p>
            <w:pPr>
              <w:pStyle w:val="Compact"/>
              <w:jc w:val="right"/>
            </w:pPr>
            <w:r>
              <w:t xml:space="preserve">0,3331</w:t>
            </w:r>
          </w:p>
        </w:tc>
        <w:tc>
          <w:tcPr/>
          <w:p>
            <w:pPr>
              <w:pStyle w:val="Compact"/>
              <w:jc w:val="right"/>
            </w:pPr>
            <w:r>
              <w:t xml:space="preserve">1,0105</w:t>
            </w:r>
          </w:p>
        </w:tc>
        <w:tc>
          <w:tcPr/>
          <w:p>
            <w:pPr>
              <w:pStyle w:val="Compact"/>
              <w:jc w:val="right"/>
            </w:pPr>
            <w:r>
              <w:rPr>
                <w:b/>
                <w:bCs/>
              </w:rPr>
              <w:t xml:space="preserve">0,9830</w:t>
            </w:r>
          </w:p>
        </w:tc>
        <w:tc>
          <w:tcPr/>
          <w:p>
            <w:pPr>
              <w:pStyle w:val="Compact"/>
              <w:jc w:val="right"/>
            </w:pPr>
            <w:r>
              <w:rPr>
                <w:b/>
                <w:bCs/>
              </w:rPr>
              <w:t xml:space="preserve">0,7688</w:t>
            </w:r>
          </w:p>
        </w:tc>
        <w:tc>
          <w:tcPr/>
          <w:p>
            <w:pPr>
              <w:pStyle w:val="Compact"/>
              <w:jc w:val="right"/>
            </w:pPr>
            <w:r>
              <w:t xml:space="preserve">0,9846</w:t>
            </w:r>
          </w:p>
        </w:tc>
        <w:tc>
          <w:tcPr/>
          <w:p>
            <w:pPr>
              <w:pStyle w:val="Compact"/>
              <w:jc w:val="right"/>
            </w:pPr>
            <w:r>
              <w:t xml:space="preserve">0,9697</w:t>
            </w:r>
          </w:p>
        </w:tc>
      </w:tr>
      <w:tr>
        <w:tc>
          <w:tcPr/>
          <w:p>
            <w:pPr>
              <w:pStyle w:val="Compact"/>
              <w:jc w:val="center"/>
            </w:pPr>
            <w:r>
              <w:rPr>
                <w:b/>
                <w:bCs/>
              </w:rPr>
              <w:t xml:space="preserve">Epoch tốt nhất (= 20)</w:t>
            </w:r>
          </w:p>
        </w:tc>
        <w:tc>
          <w:tcPr/>
          <w:p>
            <w:pPr>
              <w:pStyle w:val="Compact"/>
              <w:jc w:val="right"/>
            </w:pPr>
            <w:r>
              <w:rPr>
                <w:b/>
                <w:bCs/>
              </w:rPr>
              <w:t xml:space="preserve">0,9204</w:t>
            </w:r>
          </w:p>
        </w:tc>
        <w:tc>
          <w:tcPr/>
          <w:p>
            <w:pPr>
              <w:pStyle w:val="Compact"/>
              <w:jc w:val="right"/>
            </w:pPr>
            <w:r>
              <w:rPr>
                <w:b/>
                <w:bCs/>
              </w:rPr>
              <w:t xml:space="preserve">0,3331</w:t>
            </w:r>
          </w:p>
        </w:tc>
        <w:tc>
          <w:tcPr/>
          <w:p>
            <w:pPr>
              <w:pStyle w:val="Compact"/>
              <w:jc w:val="right"/>
            </w:pPr>
            <w:r>
              <w:rPr>
                <w:b/>
                <w:bCs/>
              </w:rPr>
              <w:t xml:space="preserve">1,0105</w:t>
            </w:r>
          </w:p>
        </w:tc>
        <w:tc>
          <w:tcPr/>
          <w:p>
            <w:pPr>
              <w:pStyle w:val="Compact"/>
              <w:jc w:val="right"/>
            </w:pPr>
            <w:r>
              <w:rPr>
                <w:b/>
                <w:bCs/>
              </w:rPr>
              <w:t xml:space="preserve">0,9830</w:t>
            </w:r>
          </w:p>
        </w:tc>
        <w:tc>
          <w:tcPr/>
          <w:p>
            <w:pPr>
              <w:pStyle w:val="Compact"/>
              <w:jc w:val="right"/>
            </w:pPr>
            <w:r>
              <w:rPr>
                <w:b/>
                <w:bCs/>
              </w:rPr>
              <w:t xml:space="preserve">0,7688</w:t>
            </w:r>
          </w:p>
        </w:tc>
        <w:tc>
          <w:tcPr/>
          <w:p>
            <w:pPr>
              <w:pStyle w:val="Compact"/>
              <w:jc w:val="right"/>
            </w:pPr>
            <w:r>
              <w:rPr>
                <w:b/>
                <w:bCs/>
              </w:rPr>
              <w:t xml:space="preserve">0,9846</w:t>
            </w:r>
          </w:p>
        </w:tc>
        <w:tc>
          <w:tcPr/>
          <w:p>
            <w:pPr>
              <w:pStyle w:val="Compact"/>
              <w:jc w:val="right"/>
            </w:pPr>
            <w:r>
              <w:rPr>
                <w:b/>
                <w:bCs/>
              </w:rPr>
              <w:t xml:space="preserve">0,9697</w:t>
            </w:r>
          </w:p>
        </w:tc>
      </w:tr>
    </w:tbl>
    <w:p>
      <w:pPr>
        <w:pStyle w:val="BlockText"/>
      </w:pPr>
      <w:r>
        <w:t xml:space="preserve">Số liệu từ</w:t>
      </w:r>
      <w:r>
        <w:t xml:space="preserve"> </w:t>
      </w:r>
      <w:r>
        <w:rPr>
          <w:rStyle w:val="VerbatimChar"/>
        </w:rPr>
        <w:t xml:space="preserve">runs/final-640-v3/results.csv</w:t>
      </w:r>
      <w:r>
        <w:t xml:space="preserve">.</w:t>
      </w:r>
      <w:r>
        <w:t xml:space="preserve"> </w:t>
      </w:r>
      <w:hyperlink r:id="rId22">
        <w:r>
          <w:rPr>
            <w:rStyle w:val="Hyperlink"/>
            <w:b/>
            <w:bCs/>
          </w:rPr>
          <w:t xml:space="preserve">mAP@0.5</w:t>
        </w:r>
      </w:hyperlink>
      <w:r>
        <w:rPr>
          <w:b/>
          <w:bCs/>
        </w:rPr>
        <w:t xml:space="preserve"> </w:t>
      </w:r>
      <w:r>
        <w:rPr>
          <w:b/>
          <w:bCs/>
        </w:rPr>
        <w:t xml:space="preserve">gần bão hoà rất sớm</w:t>
      </w:r>
      <w:r>
        <w:t xml:space="preserve"> </w:t>
      </w:r>
      <w:r>
        <w:t xml:space="preserve">(≈0,97 từ epoch 1) trong khi</w:t>
      </w:r>
      <w:r>
        <w:t xml:space="preserve"> </w:t>
      </w:r>
      <w:hyperlink r:id="rId22">
        <w:r>
          <w:rPr>
            <w:rStyle w:val="Hyperlink"/>
            <w:b/>
            <w:bCs/>
          </w:rPr>
          <w:t xml:space="preserve">mAP@0.5</w:t>
        </w:r>
      </w:hyperlink>
      <w:r>
        <w:rPr>
          <w:b/>
          <w:bCs/>
        </w:rPr>
        <w:t xml:space="preserve">:0.95 vẫn tăng đều</w:t>
      </w:r>
      <w:r>
        <w:t xml:space="preserve"> </w:t>
      </w:r>
      <w:r>
        <w:t xml:space="preserve">(0,653 → 0,769) — định vị là dễ, khớp box chính xác mới khó; đường vẫn còn dốc lên tại epoch 20 nên</w:t>
      </w:r>
      <w:r>
        <w:t xml:space="preserve"> </w:t>
      </w:r>
      <w:r>
        <w:rPr>
          <w:b/>
          <w:bCs/>
        </w:rPr>
        <w:t xml:space="preserve">phải phát biểu rõ 20 epoch là giới hạn ngân sách tính toán, không phải điểm hội tụ</w:t>
      </w:r>
      <w:r>
        <w:t xml:space="preserve">.</w:t>
      </w:r>
      <w:r>
        <w:t xml:space="preserve"> </w:t>
      </w:r>
      <w:r>
        <w:rPr>
          <w:rStyle w:val="VerbatimChar"/>
        </w:rPr>
        <w:t xml:space="preserve">val/cls_loss</w:t>
      </w:r>
      <w:r>
        <w:t xml:space="preserve"> </w:t>
      </w:r>
      <w:r>
        <w:t xml:space="preserve">giảm đơn điệu, chưa thấy dấu hiệu quá khớp.</w:t>
      </w:r>
      <w:r>
        <w:t xml:space="preserve"> </w:t>
      </w:r>
      <w:r>
        <w:rPr>
          <w:b/>
          <w:bCs/>
        </w:rPr>
        <w:t xml:space="preserve">Epoch tốt nhất chọn chỉ dựa trên tập validation</w:t>
      </w:r>
      <w:r>
        <w:t xml:space="preserve">; tập test không dùng cho bất kỳ quyết định nào ở mục này.</w:t>
      </w:r>
    </w:p>
    <w:bookmarkEnd w:id="157"/>
    <w:bookmarkStart w:id="158" w:name="X27018ce8da2d9a4367c4f8528db27b3539019b2"/>
    <w:p>
      <w:pPr>
        <w:pStyle w:val="Heading3"/>
      </w:pPr>
      <w:r>
        <w:t xml:space="preserve">4.5.3. Tinh chỉnh bộ nhận dạng ký tự và lý do không đưa vào bản giao hàng</w:t>
      </w:r>
    </w:p>
    <w:p>
      <w:pPr>
        <w:pStyle w:val="FirstParagraph"/>
      </w:pPr>
      <w:r>
        <w:t xml:space="preserve">PP-OCRv5 mobile huấn luyện trên chữ cảnh tổng quát; mục này trả lời bằng số câu hỏi fine-tune trên đúng miền dữ liệu thì được gì.</w:t>
      </w:r>
      <w:r>
        <w:t xml:space="preserve"> </w:t>
      </w:r>
      <w:r>
        <w:rPr>
          <w:b/>
          <w:bCs/>
        </w:rPr>
        <w:t xml:space="preserve">Cấu hình:</w:t>
      </w:r>
      <w:r>
        <w:t xml:space="preserve"> </w:t>
      </w:r>
      <w:r>
        <w:t xml:space="preserve">30 epoch trên 6.672 mẫu (2.801 ảnh gốc + hai biến thể tăng cường mỗi ảnh), kiểm định 571 mẫu, charset đủ 36, khởi đầu từ</w:t>
      </w:r>
      <w:r>
        <w:t xml:space="preserve"> </w:t>
      </w:r>
      <w:r>
        <w:rPr>
          <w:rStyle w:val="VerbatimChar"/>
        </w:rPr>
        <w:t xml:space="preserve">en_PP-OCRv5_mobile_rec_pretrained</w:t>
      </w:r>
      <w:r>
        <w:t xml:space="preserve">; kết thúc train acc</w:t>
      </w:r>
      <w:r>
        <w:t xml:space="preserve"> </w:t>
      </w:r>
      <w:r>
        <w:rPr>
          <w:b/>
          <w:bCs/>
        </w:rPr>
        <w:t xml:space="preserve">0,9449</w:t>
      </w:r>
      <w:r>
        <w:t xml:space="preserve">, val acc</w:t>
      </w:r>
      <w:r>
        <w:t xml:space="preserve"> </w:t>
      </w:r>
      <w:r>
        <w:rPr>
          <w:b/>
          <w:bCs/>
        </w:rPr>
        <w:t xml:space="preserve">0,8809</w:t>
      </w:r>
      <w:r>
        <w:t xml:space="preserve">.</w:t>
      </w:r>
    </w:p>
    <w:p>
      <w:pPr>
        <w:pStyle w:val="BodyText"/>
      </w:pPr>
      <w:r>
        <w:rPr>
          <w:b/>
          <w:bCs/>
        </w:rPr>
        <w:t xml:space="preserve">Bảng 4.3.</w:t>
      </w:r>
      <w:r>
        <w:t xml:space="preserve"> </w:t>
      </w:r>
      <w:r>
        <w:t xml:space="preserve">So sánh bộ nhận dạng gốc và bản tinh chỉnh trên cùng ngữ liệu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Cấu hình</w:t>
            </w:r>
          </w:p>
        </w:tc>
        <w:tc>
          <w:tcPr/>
          <w:p>
            <w:pPr>
              <w:pStyle w:val="Compact"/>
              <w:jc w:val="right"/>
            </w:pPr>
            <w:r>
              <w:t xml:space="preserve">A5 (chuỗi thô)</w:t>
            </w:r>
          </w:p>
        </w:tc>
        <w:tc>
          <w:tcPr/>
          <w:p>
            <w:pPr>
              <w:pStyle w:val="Compact"/>
              <w:jc w:val="right"/>
            </w:pPr>
            <w:r>
              <w:t xml:space="preserve">A6 (sau hậu xử lý)</w:t>
            </w:r>
          </w:p>
        </w:tc>
        <w:tc>
          <w:tcPr/>
          <w:p>
            <w:pPr>
              <w:pStyle w:val="Compact"/>
              <w:jc w:val="right"/>
            </w:pPr>
            <w:r>
              <w:t xml:space="preserve">Đúng định dạng</w:t>
            </w:r>
          </w:p>
        </w:tc>
        <w:tc>
          <w:tcPr/>
          <w:p>
            <w:pPr>
              <w:pStyle w:val="Compact"/>
              <w:jc w:val="right"/>
            </w:pPr>
            <w:r>
              <w:t xml:space="preserve">ms/ảnh</w:t>
            </w:r>
          </w:p>
        </w:tc>
      </w:tr>
      <w:tr>
        <w:tc>
          <w:tcPr/>
          <w:p>
            <w:pPr>
              <w:pStyle w:val="Compact"/>
            </w:pPr>
            <w:r>
              <w:rPr>
                <w:b/>
                <w:bCs/>
              </w:rPr>
              <w:t xml:space="preserve">Model gốc, det + rec</w:t>
            </w:r>
            <w:r>
              <w:t xml:space="preserve"> </w:t>
            </w:r>
            <w:r>
              <w:t xml:space="preserve">—</w:t>
            </w:r>
            <w:r>
              <w:t xml:space="preserve"> </w:t>
            </w:r>
            <w:r>
              <w:rPr>
                <w:i/>
                <w:iCs/>
              </w:rPr>
              <w:t xml:space="preserve">bản giao hàng</w:t>
            </w:r>
          </w:p>
        </w:tc>
        <w:tc>
          <w:tcPr/>
          <w:p>
            <w:pPr>
              <w:pStyle w:val="Compact"/>
              <w:jc w:val="right"/>
            </w:pPr>
            <w:r>
              <w:t xml:space="preserve">0,6373</w:t>
            </w:r>
          </w:p>
        </w:tc>
        <w:tc>
          <w:tcPr/>
          <w:p>
            <w:pPr>
              <w:pStyle w:val="Compact"/>
              <w:jc w:val="right"/>
            </w:pPr>
            <w:r>
              <w:rPr>
                <w:b/>
                <w:bCs/>
              </w:rPr>
              <w:t xml:space="preserve">0,7512</w:t>
            </w:r>
          </w:p>
        </w:tc>
        <w:tc>
          <w:tcPr/>
          <w:p>
            <w:pPr>
              <w:pStyle w:val="Compact"/>
              <w:jc w:val="right"/>
            </w:pPr>
            <w:r>
              <w:t xml:space="preserve">0,9443</w:t>
            </w:r>
          </w:p>
        </w:tc>
        <w:tc>
          <w:tcPr/>
          <w:p>
            <w:pPr>
              <w:pStyle w:val="Compact"/>
              <w:jc w:val="right"/>
            </w:pPr>
            <w:r>
              <w:t xml:space="preserve">328,8</w:t>
            </w:r>
          </w:p>
        </w:tc>
      </w:tr>
      <w:tr>
        <w:tc>
          <w:tcPr/>
          <w:p>
            <w:pPr>
              <w:pStyle w:val="Compact"/>
            </w:pPr>
            <w:r>
              <w:t xml:space="preserve">Model fine-tune, det + rec</w:t>
            </w:r>
          </w:p>
        </w:tc>
        <w:tc>
          <w:tcPr/>
          <w:p>
            <w:pPr>
              <w:pStyle w:val="Compact"/>
              <w:jc w:val="right"/>
            </w:pPr>
            <w:r>
              <w:t xml:space="preserve">0,5998</w:t>
            </w:r>
          </w:p>
        </w:tc>
        <w:tc>
          <w:tcPr/>
          <w:p>
            <w:pPr>
              <w:pStyle w:val="Compact"/>
              <w:jc w:val="right"/>
            </w:pPr>
            <w:r>
              <w:t xml:space="preserve">0,6762</w:t>
            </w:r>
          </w:p>
        </w:tc>
        <w:tc>
          <w:tcPr/>
          <w:p>
            <w:pPr>
              <w:pStyle w:val="Compact"/>
              <w:jc w:val="right"/>
            </w:pPr>
            <w:r>
              <w:t xml:space="preserve">0,9018</w:t>
            </w:r>
          </w:p>
        </w:tc>
        <w:tc>
          <w:tcPr/>
          <w:p>
            <w:pPr>
              <w:pStyle w:val="Compact"/>
              <w:jc w:val="right"/>
            </w:pPr>
            <w:r>
              <w:t xml:space="preserve">—</w:t>
            </w:r>
          </w:p>
        </w:tc>
      </w:tr>
      <w:tr>
        <w:tc>
          <w:tcPr/>
          <w:p>
            <w:pPr>
              <w:pStyle w:val="Compact"/>
            </w:pPr>
            <w:r>
              <w:t xml:space="preserve">Model gốc, chỉ rec</w:t>
            </w:r>
          </w:p>
        </w:tc>
        <w:tc>
          <w:tcPr/>
          <w:p>
            <w:pPr>
              <w:pStyle w:val="Compact"/>
              <w:jc w:val="right"/>
            </w:pPr>
            <w:r>
              <w:t xml:space="preserve">0,6776</w:t>
            </w:r>
          </w:p>
        </w:tc>
        <w:tc>
          <w:tcPr/>
          <w:p>
            <w:pPr>
              <w:pStyle w:val="Compact"/>
              <w:jc w:val="right"/>
            </w:pPr>
            <w:r>
              <w:t xml:space="preserve">0,7508</w:t>
            </w:r>
          </w:p>
        </w:tc>
        <w:tc>
          <w:tcPr/>
          <w:p>
            <w:pPr>
              <w:pStyle w:val="Compact"/>
              <w:jc w:val="right"/>
            </w:pPr>
            <w:r>
              <w:t xml:space="preserve">0,9568</w:t>
            </w:r>
          </w:p>
        </w:tc>
        <w:tc>
          <w:tcPr/>
          <w:p>
            <w:pPr>
              <w:pStyle w:val="Compact"/>
              <w:jc w:val="right"/>
            </w:pPr>
            <w:r>
              <w:t xml:space="preserve">35,7</w:t>
            </w:r>
          </w:p>
        </w:tc>
      </w:tr>
      <w:tr>
        <w:tc>
          <w:tcPr/>
          <w:p>
            <w:pPr>
              <w:pStyle w:val="Compact"/>
            </w:pPr>
            <w:r>
              <w:t xml:space="preserve">Model fine-tune, chỉ rec</w:t>
            </w:r>
          </w:p>
        </w:tc>
        <w:tc>
          <w:tcPr/>
          <w:p>
            <w:pPr>
              <w:pStyle w:val="Compact"/>
              <w:jc w:val="right"/>
            </w:pPr>
            <w:r>
              <w:rPr>
                <w:b/>
                <w:bCs/>
              </w:rPr>
              <w:t xml:space="preserve">0,8618</w:t>
            </w:r>
          </w:p>
        </w:tc>
        <w:tc>
          <w:tcPr/>
          <w:p>
            <w:pPr>
              <w:pStyle w:val="Compact"/>
              <w:jc w:val="right"/>
            </w:pPr>
            <w:r>
              <w:rPr>
                <w:b/>
                <w:bCs/>
              </w:rPr>
              <w:t xml:space="preserve">0,8758</w:t>
            </w:r>
          </w:p>
        </w:tc>
        <w:tc>
          <w:tcPr/>
          <w:p>
            <w:pPr>
              <w:pStyle w:val="Compact"/>
              <w:jc w:val="right"/>
            </w:pPr>
            <w:r>
              <w:rPr>
                <w:b/>
                <w:bCs/>
              </w:rPr>
              <w:t xml:space="preserve">0,9886</w:t>
            </w:r>
          </w:p>
        </w:tc>
        <w:tc>
          <w:tcPr/>
          <w:p>
            <w:pPr>
              <w:pStyle w:val="Compact"/>
              <w:jc w:val="right"/>
            </w:pPr>
            <w:r>
              <w:t xml:space="preserve">38,5</w:t>
            </w:r>
          </w:p>
        </w:tc>
      </w:tr>
    </w:tbl>
    <w:p>
      <w:pPr>
        <w:pStyle w:val="BodyText"/>
      </w:pPr>
      <w:r>
        <w:t xml:space="preserve">Nguồn:</w:t>
      </w:r>
      <w:r>
        <w:t xml:space="preserve"> </w:t>
      </w:r>
      <w:r>
        <w:rPr>
          <w:rStyle w:val="VerbatimChar"/>
        </w:rPr>
        <w:t xml:space="preserve">docs/reports/28-ocr-accuracy-finetuned.json</w:t>
      </w:r>
      <w:r>
        <w:t xml:space="preserve">,</w:t>
      </w:r>
      <w:r>
        <w:t xml:space="preserve"> </w:t>
      </w:r>
      <w:r>
        <w:rPr>
          <w:rStyle w:val="VerbatimChar"/>
        </w:rPr>
        <w:t xml:space="preserve">29-reconly-ablation.json</w:t>
      </w:r>
      <w:r>
        <w:t xml:space="preserve">.</w:t>
      </w:r>
      <w:r>
        <w:t xml:space="preserve"> </w:t>
      </w:r>
      <w:r>
        <w:rPr>
          <w:b/>
          <w:bCs/>
        </w:rPr>
        <w:t xml:space="preserve">Phải đọc theo hàng.</w:t>
      </w:r>
      <w:r>
        <w:t xml:space="preserve"> </w:t>
      </w:r>
      <w:r>
        <w:t xml:space="preserve">Hàng 2 so hàng 1: ở đúng chế độ hệ thống đang chạy, fine-tune</w:t>
      </w:r>
      <w:r>
        <w:t xml:space="preserve"> </w:t>
      </w:r>
      <w:r>
        <w:rPr>
          <w:b/>
          <w:bCs/>
        </w:rPr>
        <w:t xml:space="preserve">kém hơn 7,50 điểm</w:t>
      </w:r>
      <w:r>
        <w:t xml:space="preserve">. Hàng 4 so hàng 1: bỏ bước phát hiện chữ, fine-tune</w:t>
      </w:r>
      <w:r>
        <w:t xml:space="preserve"> </w:t>
      </w:r>
      <w:r>
        <w:rPr>
          <w:b/>
          <w:bCs/>
        </w:rPr>
        <w:t xml:space="preserve">hơn 12,46 điểm</w:t>
      </w:r>
      <w:r>
        <w:t xml:space="preserve"> </w:t>
      </w:r>
      <w:r>
        <w:t xml:space="preserve">— kết luận ngược hẳn.</w:t>
      </w:r>
      <w:r>
        <w:t xml:space="preserve"> </w:t>
      </w:r>
      <w:r>
        <w:rPr>
          <w:b/>
          <w:bCs/>
        </w:rPr>
        <w:t xml:space="preserve">Nguyên nhân là hai chế độ đo khác nhau, không phải model:</w:t>
      </w:r>
      <w:r>
        <w:t xml:space="preserve"> </w:t>
      </w:r>
      <w:r>
        <w:t xml:space="preserve">PaddleOCR đánh giá nhánh rec bằng</w:t>
      </w:r>
      <w:r>
        <w:t xml:space="preserve"> </w:t>
      </w:r>
      <w:r>
        <w:rPr>
          <w:b/>
          <w:bCs/>
        </w:rPr>
        <w:t xml:space="preserve">nguyên ảnh</w:t>
      </w:r>
      <w:r>
        <w:t xml:space="preserve"> </w:t>
      </w:r>
      <w:r>
        <w:t xml:space="preserve">biển, còn đường ống triển khai cắt ảnh thành nhiều mảnh rồi đọc từng mảnh — model fine-tune chỉ được dạy đọc cả biển một lần, chưa từng thấy mảnh vụn (mẫu lỗi cụt đầu:</w:t>
      </w:r>
      <w:r>
        <w:t xml:space="preserve"> </w:t>
      </w:r>
      <w:r>
        <w:rPr>
          <w:rStyle w:val="VerbatimChar"/>
        </w:rPr>
        <w:t xml:space="preserve">51U74598</w:t>
      </w:r>
      <w:r>
        <w:t xml:space="preserve"> </w:t>
      </w:r>
      <w:r>
        <w:t xml:space="preserve">ra</w:t>
      </w:r>
      <w:r>
        <w:t xml:space="preserve"> </w:t>
      </w:r>
      <w:r>
        <w:rPr>
          <w:rStyle w:val="VerbatimChar"/>
        </w:rPr>
        <w:t xml:space="preserve">598</w:t>
      </w:r>
      <w:r>
        <w:t xml:space="preserve">).</w:t>
      </w:r>
      <w:r>
        <w:t xml:space="preserve"> </w:t>
      </w:r>
      <w:r>
        <w:rPr>
          <w:b/>
          <w:bCs/>
        </w:rPr>
        <w:t xml:space="preserve">Vì vậy val acc 0,8809 không sai, nhưng nó đo một chế độ hệ thống không dùng.</w:t>
      </w:r>
      <w:r>
        <w:t xml:space="preserve"> </w:t>
      </w:r>
      <w:r>
        <w:t xml:space="preserve">Quyết định:</w:t>
      </w:r>
      <w:r>
        <w:t xml:space="preserve"> </w:t>
      </w:r>
      <w:r>
        <w:rPr>
          <w:b/>
          <w:bCs/>
        </w:rPr>
        <w:t xml:space="preserve">không đem fine-tune đi giao, cũng không bật chế độ chỉ-rec</w:t>
      </w:r>
      <w:r>
        <w:t xml:space="preserve"> </w:t>
      </w:r>
      <w:r>
        <w:t xml:space="preserve">— ngữ liệu 2.801 mẫu toàn ảnh cắt sẵn nên không có thẩm quyền quyết định giữa hai chế độ, và đo lại trên ảnh toàn cảnh thì thứ tự đảo ngược (phân tích đầy đủ ở 5.6.6). Model, công tắc</w:t>
      </w:r>
      <w:r>
        <w:t xml:space="preserve"> </w:t>
      </w:r>
      <w:r>
        <w:rPr>
          <w:rStyle w:val="VerbatimChar"/>
        </w:rPr>
        <w:t xml:space="preserve">ALPR_OCR_REC_MODEL_DIR</w:t>
      </w:r>
      <w:r>
        <w:t xml:space="preserve"> </w:t>
      </w:r>
      <w:r>
        <w:t xml:space="preserve">và đường ray huấn luyện giữ nguyên trong kho, sẵn sàng cho lượt đo có tập nhãn ảnh hiện trường.</w:t>
      </w:r>
    </w:p>
    <w:p>
      <w:r>
        <w:pict>
          <v:rect style="width:0;height:1.5pt" o:hralign="center" o:hrstd="t" o:hr="t"/>
        </w:pict>
      </w:r>
    </w:p>
    <w:bookmarkEnd w:id="158"/>
    <w:bookmarkEnd w:id="159"/>
    <w:bookmarkStart w:id="170" w:name="X2723c2b72a3b0d2d07d276512c3a00f40195ccf"/>
    <w:p>
      <w:pPr>
        <w:pStyle w:val="Heading2"/>
      </w:pPr>
      <w:r>
        <w:t xml:space="preserve">4.6. Tầng AI — thiết kế và cài đặt</w:t>
      </w:r>
    </w:p>
    <w:bookmarkStart w:id="160" w:name="X59d6abcdfbe0c36b2e22eef51dded1c87ffe466"/>
    <w:p>
      <w:pPr>
        <w:pStyle w:val="Heading3"/>
      </w:pPr>
      <w:r>
        <w:t xml:space="preserve">4.6.1. Tổ chức gói</w:t>
      </w:r>
      <w:r>
        <w:t xml:space="preserve"> </w:t>
      </w:r>
      <w:r>
        <w:rPr>
          <w:rStyle w:val="VerbatimChar"/>
        </w:rPr>
        <w:t xml:space="preserve">ai/inference</w:t>
      </w:r>
      <w:r>
        <w:t xml:space="preserve"> </w:t>
      </w:r>
      <w:r>
        <w:t xml:space="preserve">và ba lớp trừu tượng</w:t>
      </w:r>
    </w:p>
    <w:p>
      <w:pPr>
        <w:pStyle w:val="FirstParagraph"/>
      </w:pPr>
      <w:r>
        <w:t xml:space="preserve">Gói gồm mười một mô-đun cùng</w:t>
      </w:r>
      <w:r>
        <w:t xml:space="preserve"> </w:t>
      </w:r>
      <w:r>
        <w:rPr>
          <w:rStyle w:val="VerbatimChar"/>
        </w:rPr>
        <w:t xml:space="preserve">__init__.py</w:t>
      </w:r>
      <w:r>
        <w:t xml:space="preserve">, tổng</w:t>
      </w:r>
      <w:r>
        <w:t xml:space="preserve"> </w:t>
      </w:r>
      <w:r>
        <w:rPr>
          <w:b/>
          <w:bCs/>
        </w:rPr>
        <w:t xml:space="preserve">4.852 dòng</w:t>
      </w:r>
      <w:r>
        <w:t xml:space="preserve">:</w:t>
      </w:r>
      <w:r>
        <w:t xml:space="preserve"> </w:t>
      </w:r>
      <w:r>
        <w:rPr>
          <w:rStyle w:val="VerbatimChar"/>
        </w:rPr>
        <w:t xml:space="preserve">types.py</w:t>
      </w:r>
      <w:r>
        <w:t xml:space="preserve">,</w:t>
      </w:r>
      <w:r>
        <w:t xml:space="preserve"> </w:t>
      </w:r>
      <w:r>
        <w:rPr>
          <w:rStyle w:val="VerbatimChar"/>
        </w:rPr>
        <w:t xml:space="preserve">interfaces.py</w:t>
      </w:r>
      <w:r>
        <w:t xml:space="preserve">,</w:t>
      </w:r>
      <w:r>
        <w:t xml:space="preserve"> </w:t>
      </w:r>
      <w:r>
        <w:rPr>
          <w:rStyle w:val="VerbatimChar"/>
        </w:rPr>
        <w:t xml:space="preserve">config.py</w:t>
      </w:r>
      <w:r>
        <w:t xml:space="preserve">,</w:t>
      </w:r>
      <w:r>
        <w:t xml:space="preserve"> </w:t>
      </w:r>
      <w:r>
        <w:rPr>
          <w:rStyle w:val="VerbatimChar"/>
        </w:rPr>
        <w:t xml:space="preserve">exceptions.py</w:t>
      </w:r>
      <w:r>
        <w:t xml:space="preserve">,</w:t>
      </w:r>
      <w:r>
        <w:t xml:space="preserve"> </w:t>
      </w:r>
      <w:r>
        <w:rPr>
          <w:rStyle w:val="VerbatimChar"/>
        </w:rPr>
        <w:t xml:space="preserve">plate_rules.py</w:t>
      </w:r>
      <w:r>
        <w:t xml:space="preserve">,</w:t>
      </w:r>
      <w:r>
        <w:t xml:space="preserve"> </w:t>
      </w:r>
      <w:r>
        <w:rPr>
          <w:rStyle w:val="VerbatimChar"/>
        </w:rPr>
        <w:t xml:space="preserve">normalizer.py</w:t>
      </w:r>
      <w:r>
        <w:t xml:space="preserve">,</w:t>
      </w:r>
      <w:r>
        <w:t xml:space="preserve"> </w:t>
      </w:r>
      <w:r>
        <w:rPr>
          <w:rStyle w:val="VerbatimChar"/>
        </w:rPr>
        <w:t xml:space="preserve">detector.py</w:t>
      </w:r>
      <w:r>
        <w:t xml:space="preserve">,</w:t>
      </w:r>
      <w:r>
        <w:t xml:space="preserve"> </w:t>
      </w:r>
      <w:r>
        <w:rPr>
          <w:rStyle w:val="VerbatimChar"/>
        </w:rPr>
        <w:t xml:space="preserve">recognizer.py</w:t>
      </w:r>
      <w:r>
        <w:t xml:space="preserve">,</w:t>
      </w:r>
      <w:r>
        <w:t xml:space="preserve"> </w:t>
      </w:r>
      <w:r>
        <w:rPr>
          <w:rStyle w:val="VerbatimChar"/>
        </w:rPr>
        <w:t xml:space="preserve">two_line.py</w:t>
      </w:r>
      <w:r>
        <w:t xml:space="preserve">,</w:t>
      </w:r>
      <w:r>
        <w:t xml:space="preserve"> </w:t>
      </w:r>
      <w:r>
        <w:rPr>
          <w:rStyle w:val="VerbatimChar"/>
        </w:rPr>
        <w:t xml:space="preserve">plate_color.py</w:t>
      </w:r>
      <w:r>
        <w:t xml:space="preserve">,</w:t>
      </w:r>
      <w:r>
        <w:t xml:space="preserve"> </w:t>
      </w:r>
      <w:r>
        <w:rPr>
          <w:rStyle w:val="VerbatimChar"/>
        </w:rPr>
        <w:t xml:space="preserve">pipeline.py</w:t>
      </w:r>
      <w:r>
        <w:t xml:space="preserve">. Ràng buộc "không import FastAPI" kiểm chứng tự động ở 4.2.3; lý do nền tảng: gói phải chạy được trong Jupyter, script benchmark và Colab.</w:t>
      </w:r>
    </w:p>
    <w:p>
      <w:pPr>
        <w:pStyle w:val="BodyText"/>
      </w:pPr>
      <w:r>
        <w:t xml:space="preserve">Ba lớp trừu tượng, và</w:t>
      </w:r>
      <w:r>
        <w:t xml:space="preserve"> </w:t>
      </w:r>
      <w:r>
        <w:rPr>
          <w:b/>
          <w:bCs/>
        </w:rPr>
        <w:t xml:space="preserve">hợp đồng chung của cả ba là điều đáng nói nhất</w:t>
      </w:r>
      <w:r>
        <w:t xml:space="preserve">.</w:t>
      </w:r>
      <w:r>
        <w:t xml:space="preserve"> </w:t>
      </w:r>
      <w:r>
        <w:rPr>
          <w:rStyle w:val="VerbatimChar"/>
          <w:b/>
          <w:bCs/>
        </w:rPr>
        <w:t xml:space="preserve">BaseDetector.detect(image) → list[PlateDetection]</w:t>
      </w:r>
      <w:r>
        <w:t xml:space="preserve"> </w:t>
      </w:r>
      <w:r>
        <w:t xml:space="preserve">— đã lọc ngưỡng và NMS, mọi hộp</w:t>
      </w:r>
      <w:r>
        <w:t xml:space="preserve"> </w:t>
      </w:r>
      <w:r>
        <w:rPr>
          <w:b/>
          <w:bCs/>
        </w:rPr>
        <w:t xml:space="preserve">kẹp trong biên ảnh</w:t>
      </w:r>
      <w:r>
        <w:t xml:space="preserve">, và</w:t>
      </w:r>
      <w:r>
        <w:t xml:space="preserve"> </w:t>
      </w:r>
      <w:r>
        <w:rPr>
          <w:b/>
          <w:bCs/>
        </w:rPr>
        <w:t xml:space="preserve">danh sách rỗng là kết quả bình thường</w:t>
      </w:r>
      <w:r>
        <w:t xml:space="preserve">, không bao giờ là lỗi.</w:t>
      </w:r>
      <w:r>
        <w:t xml:space="preserve"> </w:t>
      </w:r>
      <w:r>
        <w:rPr>
          <w:rStyle w:val="VerbatimChar"/>
          <w:b/>
          <w:bCs/>
        </w:rPr>
        <w:t xml:space="preserve">BaseRecognizer.recognize(plate_image) → PlateRecognition</w:t>
      </w:r>
      <w:r>
        <w:t xml:space="preserve"> </w:t>
      </w:r>
      <w:r>
        <w:t xml:space="preserve">— trả chuỗi thô kèm độ tin cậy; sửa lỗi ký tự và kiểm tra định dạng</w:t>
      </w:r>
      <w:r>
        <w:t xml:space="preserve"> </w:t>
      </w:r>
      <w:r>
        <w:rPr>
          <w:b/>
          <w:bCs/>
        </w:rPr>
        <w:t xml:space="preserve">không</w:t>
      </w:r>
      <w:r>
        <w:t xml:space="preserve"> </w:t>
      </w:r>
      <w:r>
        <w:t xml:space="preserve">thuộc trách nhiệm của nó, và chính việc tách đó làm đóng góp hậu xử lý</w:t>
      </w:r>
      <w:r>
        <w:t xml:space="preserve"> </w:t>
      </w:r>
      <w:r>
        <w:rPr>
          <w:b/>
          <w:bCs/>
        </w:rPr>
        <w:t xml:space="preserve">đo được</w:t>
      </w:r>
      <w:r>
        <w:t xml:space="preserve"> </w:t>
      </w:r>
      <w:r>
        <w:t xml:space="preserve">qua hiệu giữa</w:t>
      </w:r>
      <w:r>
        <w:t xml:space="preserve"> </w:t>
      </w:r>
      <w:r>
        <w:rPr>
          <w:rStyle w:val="VerbatimChar"/>
        </w:rPr>
        <w:t xml:space="preserve">raw_ocr_text</w:t>
      </w:r>
      <w:r>
        <w:t xml:space="preserve"> </w:t>
      </w:r>
      <w:r>
        <w:t xml:space="preserve">và</w:t>
      </w:r>
      <w:r>
        <w:t xml:space="preserve"> </w:t>
      </w:r>
      <w:r>
        <w:rPr>
          <w:rStyle w:val="VerbatimChar"/>
        </w:rPr>
        <w:t xml:space="preserve">plate_number</w:t>
      </w:r>
      <w:r>
        <w:t xml:space="preserve">.</w:t>
      </w:r>
      <w:r>
        <w:t xml:space="preserve"> </w:t>
      </w:r>
      <w:r>
        <w:rPr>
          <w:rStyle w:val="VerbatimChar"/>
          <w:b/>
          <w:bCs/>
        </w:rPr>
        <w:t xml:space="preserve">BaseNormalizer.normalize(raw_text) → tuple[str, bool]</w:t>
      </w:r>
      <w:r>
        <w:t xml:space="preserve"> </w:t>
      </w:r>
      <w:r>
        <w:t xml:space="preserve">— kết quả không hợp lệ vẫn</w:t>
      </w:r>
      <w:r>
        <w:t xml:space="preserve"> </w:t>
      </w:r>
      <w:r>
        <w:rPr>
          <w:b/>
          <w:bCs/>
        </w:rPr>
        <w:t xml:space="preserve">trả về</w:t>
      </w:r>
      <w:r>
        <w:t xml:space="preserve">, vì loại bỏ sẽ xoá đúng những thất bại chương đánh giá cần đếm. Hợp đồng "trả rỗng, không ném" nhất quán với NFR-R2:</w:t>
      </w:r>
      <w:r>
        <w:t xml:space="preserve"> </w:t>
      </w:r>
      <w:r>
        <w:rPr>
          <w:b/>
          <w:bCs/>
        </w:rPr>
        <w:t xml:space="preserve">không tìm thấy</w:t>
      </w:r>
      <w:r>
        <w:t xml:space="preserve"> </w:t>
      </w:r>
      <w:r>
        <w:t xml:space="preserve">và</w:t>
      </w:r>
      <w:r>
        <w:t xml:space="preserve"> </w:t>
      </w:r>
      <w:r>
        <w:rPr>
          <w:b/>
          <w:bCs/>
        </w:rPr>
        <w:t xml:space="preserve">lỗi</w:t>
      </w:r>
      <w:r>
        <w:t xml:space="preserve"> </w:t>
      </w:r>
      <w:r>
        <w:t xml:space="preserve">là hai chuyện khác nhau. Hai lớp đầu có</w:t>
      </w:r>
      <w:r>
        <w:t xml:space="preserve"> </w:t>
      </w:r>
      <w:r>
        <w:rPr>
          <w:rStyle w:val="VerbatimChar"/>
        </w:rPr>
        <w:t xml:space="preserve">warmup()</w:t>
      </w:r>
      <w:r>
        <w:t xml:space="preserve"> </w:t>
      </w:r>
      <w:r>
        <w:t xml:space="preserve">để chuyển chi phí nạp trọng số ra khỏi yêu cầu đầu tiên (NFR-P1).</w:t>
      </w:r>
    </w:p>
    <w:p>
      <w:pPr>
        <w:pStyle w:val="BodyText"/>
      </w:pPr>
      <w:r>
        <w:t xml:space="preserve">Các kiểu dữ liệu khai báo</w:t>
      </w:r>
      <w:r>
        <w:t xml:space="preserve"> </w:t>
      </w:r>
      <w:r>
        <w:rPr>
          <w:b/>
          <w:bCs/>
        </w:rPr>
        <w:t xml:space="preserve">bất biến</w:t>
      </w:r>
      <w:r>
        <w:t xml:space="preserve"> </w:t>
      </w:r>
      <w:r>
        <w:t xml:space="preserve">ở chỗ có thể.</w:t>
      </w:r>
      <w:r>
        <w:t xml:space="preserve"> </w:t>
      </w:r>
      <w:r>
        <w:rPr>
          <w:rStyle w:val="VerbatimChar"/>
        </w:rPr>
        <w:t xml:space="preserve">BoundingBox</w:t>
      </w:r>
      <w:r>
        <w:t xml:space="preserve"> </w:t>
      </w:r>
      <w:r>
        <w:t xml:space="preserve">lưu</w:t>
      </w:r>
      <w:r>
        <w:t xml:space="preserve"> </w:t>
      </w:r>
      <w:r>
        <w:rPr>
          <w:rStyle w:val="VerbatimChar"/>
        </w:rPr>
        <w:t xml:space="preserve">(x, y, width, height)</w:t>
      </w:r>
      <w:r>
        <w:t xml:space="preserve"> </w:t>
      </w:r>
      <w:r>
        <w:t xml:space="preserve">khớp trực tiếp bốn cột</w:t>
      </w:r>
      <w:r>
        <w:t xml:space="preserve"> </w:t>
      </w:r>
      <w:r>
        <w:rPr>
          <w:rStyle w:val="VerbatimChar"/>
        </w:rPr>
        <w:t xml:space="preserve">bbox_*</w:t>
      </w:r>
      <w:r>
        <w:t xml:space="preserve"> </w:t>
      </w:r>
      <w:r>
        <w:t xml:space="preserve">và đặt</w:t>
      </w:r>
      <w:r>
        <w:t xml:space="preserve"> </w:t>
      </w:r>
      <w:r>
        <w:rPr>
          <w:b/>
          <w:bCs/>
        </w:rPr>
        <w:t xml:space="preserve">trùng tên cột CSDL có chủ đích</w:t>
      </w:r>
      <w:r>
        <w:t xml:space="preserve">, để tầng lưu trữ sao chép trường-sang-trường — một lớp biên dịch trung gian là thêm một chỗ để</w:t>
      </w:r>
      <w:r>
        <w:t xml:space="preserve"> </w:t>
      </w:r>
      <w:r>
        <w:rPr>
          <w:rStyle w:val="VerbatimChar"/>
        </w:rPr>
        <w:t xml:space="preserve">confidence</w:t>
      </w:r>
      <w:r>
        <w:t xml:space="preserve"> </w:t>
      </w:r>
      <w:r>
        <w:t xml:space="preserve">và</w:t>
      </w:r>
      <w:r>
        <w:t xml:space="preserve"> </w:t>
      </w:r>
      <w:r>
        <w:rPr>
          <w:rStyle w:val="VerbatimChar"/>
        </w:rPr>
        <w:t xml:space="preserve">ocr_confidence</w:t>
      </w:r>
      <w:r>
        <w:t xml:space="preserve"> </w:t>
      </w:r>
      <w:r>
        <w:t xml:space="preserve">bị hoán đổi (4.7.2a).</w:t>
      </w:r>
    </w:p>
    <w:bookmarkEnd w:id="160"/>
    <w:bookmarkStart w:id="161" w:name="X602bd2922023fd7703b4ab4c553fca50232bc14"/>
    <w:p>
      <w:pPr>
        <w:pStyle w:val="Heading3"/>
      </w:pPr>
      <w:r>
        <w:t xml:space="preserve">4.6.2. Bộ phát hiện —</w:t>
      </w:r>
      <w:r>
        <w:t xml:space="preserve"> </w:t>
      </w:r>
      <w:r>
        <w:rPr>
          <w:rStyle w:val="VerbatimChar"/>
        </w:rPr>
        <w:t xml:space="preserve">YoloPlateDetector</w:t>
      </w:r>
    </w:p>
    <w:p>
      <w:pPr>
        <w:pStyle w:val="FirstParagraph"/>
      </w:pPr>
      <w:r>
        <w:rPr>
          <w:rStyle w:val="VerbatimChar"/>
        </w:rPr>
        <w:t xml:space="preserve">YoloPlateDetector</w:t>
      </w:r>
      <w:r>
        <w:t xml:space="preserve"> </w:t>
      </w:r>
      <w:r>
        <w:t xml:space="preserve">và</w:t>
      </w:r>
      <w:r>
        <w:t xml:space="preserve"> </w:t>
      </w:r>
      <w:r>
        <w:rPr>
          <w:rStyle w:val="VerbatimChar"/>
        </w:rPr>
        <w:t xml:space="preserve">PaddleOcrRecognizer</w:t>
      </w:r>
      <w:r>
        <w:t xml:space="preserve"> </w:t>
      </w:r>
      <w:r>
        <w:t xml:space="preserve">(4.6.3) đều là</w:t>
      </w:r>
      <w:r>
        <w:t xml:space="preserve"> </w:t>
      </w:r>
      <w:r>
        <w:rPr>
          <w:b/>
          <w:bCs/>
        </w:rPr>
        <w:t xml:space="preserve">adapter mỏng</w:t>
      </w:r>
      <w:r>
        <w:t xml:space="preserve">: không nơi nào ngoài hai mô-đun này chạm vào</w:t>
      </w:r>
      <w:r>
        <w:t xml:space="preserve"> </w:t>
      </w:r>
      <w:r>
        <w:rPr>
          <w:rStyle w:val="VerbatimChar"/>
        </w:rPr>
        <w:t xml:space="preserve">Results</w:t>
      </w:r>
      <w:r>
        <w:t xml:space="preserve"> </w:t>
      </w:r>
      <w:r>
        <w:t xml:space="preserve">của Ultralytics hay máy OCR của PaddleOCR. Cả hai</w:t>
      </w:r>
      <w:r>
        <w:t xml:space="preserve"> </w:t>
      </w:r>
      <w:r>
        <w:rPr>
          <w:b/>
          <w:bCs/>
        </w:rPr>
        <w:t xml:space="preserve">ghim phiên bản mô hình tường minh</w:t>
      </w:r>
      <w:r>
        <w:t xml:space="preserve"> </w:t>
      </w:r>
      <w:r>
        <w:t xml:space="preserve">—</w:t>
      </w:r>
      <w:r>
        <w:t xml:space="preserve"> </w:t>
      </w:r>
      <w:r>
        <w:rPr>
          <w:rStyle w:val="VerbatimChar"/>
        </w:rPr>
        <w:t xml:space="preserve">name</w:t>
      </w:r>
      <w:r>
        <w:t xml:space="preserve"> </w:t>
      </w:r>
      <w:r>
        <w:t xml:space="preserve">của detector trả</w:t>
      </w:r>
      <w:r>
        <w:t xml:space="preserve"> </w:t>
      </w:r>
      <w:r>
        <w:rPr>
          <w:rStyle w:val="VerbatimChar"/>
        </w:rPr>
        <w:t xml:space="preserve">yolo:{stem}{suffix}</w:t>
      </w:r>
      <w:r>
        <w:t xml:space="preserve">, recognizer ghim</w:t>
      </w:r>
      <w:r>
        <w:t xml:space="preserve"> </w:t>
      </w:r>
      <w:r>
        <w:rPr>
          <w:rStyle w:val="VerbatimChar"/>
        </w:rPr>
        <w:t xml:space="preserve">OCR_VERSION = "PP-OCRv5"</w:t>
      </w:r>
      <w:r>
        <w:t xml:space="preserve"> </w:t>
      </w:r>
      <w:r>
        <w:t xml:space="preserve">— vì một con số benchmark chỉ tái lập được khi nêu đúng bộ trọng số; nâng cấp thư viện không được âm thầm đổi mô hình đứng sau một kết quả đã công bố.</w:t>
      </w:r>
    </w:p>
    <w:p>
      <w:pPr>
        <w:pStyle w:val="BodyText"/>
      </w:pPr>
      <w:r>
        <w:t xml:space="preserve">Detector</w:t>
      </w:r>
      <w:r>
        <w:t xml:space="preserve"> </w:t>
      </w:r>
      <w:r>
        <w:rPr>
          <w:b/>
          <w:bCs/>
        </w:rPr>
        <w:t xml:space="preserve">nạp trọng số ngay trong hàm khởi tạo</w:t>
      </w:r>
      <w:r>
        <w:t xml:space="preserve"> </w:t>
      </w:r>
      <w:r>
        <w:t xml:space="preserve">để tệp thiếu làm hệ thống thất bại lúc khởi động kèm hướng dẫn khắc phục, thay vì thất bại lúc có yêu cầu đầu tiên. Nó nhận</w:t>
      </w:r>
      <w:r>
        <w:t xml:space="preserve"> </w:t>
      </w:r>
      <w:r>
        <w:rPr>
          <w:rStyle w:val="VerbatimChar"/>
        </w:rPr>
        <w:t xml:space="preserve">.pt</w:t>
      </w:r>
      <w:r>
        <w:t xml:space="preserve">/</w:t>
      </w:r>
      <w:r>
        <w:rPr>
          <w:rStyle w:val="VerbatimChar"/>
        </w:rPr>
        <w:t xml:space="preserve">.onnx</w:t>
      </w:r>
      <w:r>
        <w:t xml:space="preserve">/</w:t>
      </w:r>
      <w:r>
        <w:rPr>
          <w:rStyle w:val="VerbatimChar"/>
        </w:rPr>
        <w:t xml:space="preserve">.torchscript</w:t>
      </w:r>
      <w:r>
        <w:t xml:space="preserve"> </w:t>
      </w:r>
      <w:r>
        <w:rPr>
          <w:b/>
          <w:bCs/>
        </w:rPr>
        <w:t xml:space="preserve">và cả thư mục</w:t>
      </w:r>
      <w:r>
        <w:t xml:space="preserve"> </w:t>
      </w:r>
      <w:r>
        <w:t xml:space="preserve">OpenVINO — từ chối thư mục sẽ khiến cấu hình nhanh nhất trên CPU Intel không cấu hình được. Mọi hộp bao đều được</w:t>
      </w:r>
      <w:r>
        <w:t xml:space="preserve"> </w:t>
      </w:r>
      <w:r>
        <w:rPr>
          <w:b/>
          <w:bCs/>
        </w:rPr>
        <w:t xml:space="preserve">kẹp về biên ảnh</w:t>
      </w:r>
      <w:r>
        <w:t xml:space="preserve"> </w:t>
      </w:r>
      <w:r>
        <w:t xml:space="preserve">và hộp suy biến trả</w:t>
      </w:r>
      <w:r>
        <w:t xml:space="preserve"> </w:t>
      </w:r>
      <w:r>
        <w:rPr>
          <w:rStyle w:val="VerbatimChar"/>
        </w:rPr>
        <w:t xml:space="preserve">None</w:t>
      </w:r>
      <w:r>
        <w:t xml:space="preserve"> </w:t>
      </w:r>
      <w:r>
        <w:t xml:space="preserve">kèm log, nên tầng trên không bao giờ nhận toạ độ nằm ngoài ảnh.</w:t>
      </w:r>
    </w:p>
    <w:bookmarkEnd w:id="161"/>
    <w:bookmarkStart w:id="162" w:name="X279e678ba2e3756884a4a050d7edb62d5352e7c"/>
    <w:p>
      <w:pPr>
        <w:pStyle w:val="Heading3"/>
      </w:pPr>
      <w:r>
        <w:t xml:space="preserve">4.6.3. Bộ nhận dạng ký tự —</w:t>
      </w:r>
      <w:r>
        <w:t xml:space="preserve"> </w:t>
      </w:r>
      <w:r>
        <w:rPr>
          <w:rStyle w:val="VerbatimChar"/>
        </w:rPr>
        <w:t xml:space="preserve">PaddleOcrRecognizer</w:t>
      </w:r>
    </w:p>
    <w:p>
      <w:pPr>
        <w:pStyle w:val="FirstParagraph"/>
      </w:pPr>
      <w:r>
        <w:rPr>
          <w:b/>
          <w:bCs/>
        </w:rPr>
        <w:t xml:space="preserve">Một phát hiện kỹ thuật phải nêu ở thân bài: backend oneDNN làm sập suy luận trên PP-OCRv5.</w:t>
      </w:r>
      <w:r>
        <w:t xml:space="preserve"> </w:t>
      </w:r>
      <w:r>
        <w:t xml:space="preserve">Trên đúng nền tảng mục tiêu (</w:t>
      </w:r>
      <w:r>
        <w:rPr>
          <w:rStyle w:val="VerbatimChar"/>
        </w:rPr>
        <w:t xml:space="preserve">paddlepaddle</w:t>
      </w:r>
      <w:r>
        <w:t xml:space="preserve"> </w:t>
      </w:r>
      <w:r>
        <w:t xml:space="preserve">3.3.1, Windows, CPU), chạy mô hình phát hiện văn bản qua oneDNN kết thúc bằng</w:t>
      </w:r>
      <w:r>
        <w:t xml:space="preserve"> </w:t>
      </w:r>
      <w:r>
        <w:rPr>
          <w:rStyle w:val="VerbatimChar"/>
        </w:rPr>
        <w:t xml:space="preserve">NotImplementedError: (Unimplemented) ConvertPirAttribute2RuntimeAttribute...</w:t>
      </w:r>
      <w:r>
        <w:t xml:space="preserve"> </w:t>
      </w:r>
      <w:r>
        <w:t xml:space="preserve">— khiếm khuyết phía thư viện, không phải lỗi cấu hình. Xử lý: hằng số có tài liệu</w:t>
      </w:r>
      <w:r>
        <w:t xml:space="preserve"> </w:t>
      </w:r>
      <w:r>
        <w:rPr>
          <w:rStyle w:val="VerbatimChar"/>
        </w:rPr>
        <w:t xml:space="preserve">DEFAULT_ENABLE_MKLDNN: Final[bool] = False</w:t>
      </w:r>
      <w:r>
        <w:t xml:space="preserve">. Đây là</w:t>
      </w:r>
      <w:r>
        <w:t xml:space="preserve"> </w:t>
      </w:r>
      <w:r>
        <w:rPr>
          <w:b/>
          <w:bCs/>
        </w:rPr>
        <w:t xml:space="preserve">núm hiệu năng, không phải núm độ chính xác</w:t>
      </w:r>
      <w:r>
        <w:t xml:space="preserve"> </w:t>
      </w:r>
      <w:r>
        <w:t xml:space="preserve">— khi lỗi thượng nguồn được sửa chỉ cần lật giá trị và đo lại. Nó cũng giải thích một phần NFR-P1:</w:t>
      </w:r>
      <w:r>
        <w:t xml:space="preserve"> </w:t>
      </w:r>
      <w:r>
        <w:rPr>
          <w:b/>
          <w:bCs/>
        </w:rPr>
        <w:t xml:space="preserve">một con đường tăng tốc CPU hiển nhiên đang bị chặn bởi lỗi thư viện chứ không phải chưa được thử.</w:t>
      </w:r>
    </w:p>
    <w:p>
      <w:pPr>
        <w:pStyle w:val="BodyText"/>
      </w:pPr>
      <w:r>
        <w:t xml:space="preserve">Ngoài ra</w:t>
      </w:r>
      <w:r>
        <w:t xml:space="preserve"> </w:t>
      </w:r>
      <w:r>
        <w:rPr>
          <w:rStyle w:val="VerbatimChar"/>
        </w:rPr>
        <w:t xml:space="preserve">PaddleOcrRecognizer</w:t>
      </w:r>
      <w:r>
        <w:t xml:space="preserve"> </w:t>
      </w:r>
      <w:r>
        <w:t xml:space="preserve">lọc mảnh văn bản</w:t>
      </w:r>
      <w:r>
        <w:t xml:space="preserve"> </w:t>
      </w:r>
      <w:r>
        <w:rPr>
          <w:b/>
          <w:bCs/>
        </w:rPr>
        <w:t xml:space="preserve">theo hình học chứ không theo ngưỡng tin cậy</w:t>
      </w:r>
      <w:r>
        <w:t xml:space="preserve"> </w:t>
      </w:r>
      <w:r>
        <w:t xml:space="preserve">— CLAHE có thể sinh mảnh rác đọc thành chuỗi vô nghĩa với độ tin cậy 0,84, mà ngưỡng tin cậy không tách được — và tổng hợp độ tin cậy bằng</w:t>
      </w:r>
      <w:r>
        <w:t xml:space="preserve"> </w:t>
      </w:r>
      <w:r>
        <w:rPr>
          <w:b/>
          <w:bCs/>
        </w:rPr>
        <w:t xml:space="preserve">trung bình có trọng số theo độ dài mảnh</w:t>
      </w:r>
      <w:r>
        <w:t xml:space="preserve">, vì trung bình cộng cho phép một mảnh một ký tự 0,99 che lấp mảnh bảy ký tự 0,40. Chi tiết cài đặt của cả hai adapter ở</w:t>
      </w:r>
      <w:r>
        <w:t xml:space="preserve"> </w:t>
      </w:r>
      <w:r>
        <w:rPr>
          <w:b/>
          <w:bCs/>
        </w:rPr>
        <w:t xml:space="preserve">Phụ lục I.6</w:t>
      </w:r>
      <w:r>
        <w:t xml:space="preserve">.</w:t>
      </w:r>
    </w:p>
    <w:bookmarkEnd w:id="162"/>
    <w:bookmarkStart w:id="163" w:name="X18ca2ec71fe2d70706c8f14d7891e5b78ba0123"/>
    <w:p>
      <w:pPr>
        <w:pStyle w:val="Heading3"/>
      </w:pPr>
      <w:r>
        <w:t xml:space="preserve">4.6.4. Mô-đun xử lý biển hai dòng —</w:t>
      </w:r>
      <w:r>
        <w:t xml:space="preserve"> </w:t>
      </w:r>
      <w:r>
        <w:rPr>
          <w:rStyle w:val="VerbatimChar"/>
        </w:rPr>
        <w:t xml:space="preserve">two_line.py</w:t>
      </w:r>
    </w:p>
    <w:p>
      <w:pPr>
        <w:pStyle w:val="FirstParagraph"/>
      </w:pPr>
      <w:r>
        <w:rPr>
          <w:b/>
          <w:bCs/>
        </w:rPr>
        <w:t xml:space="preserve">a) Vì sao bài toán tồn tại.</w:t>
      </w:r>
      <w:r>
        <w:t xml:space="preserve"> </w:t>
      </w:r>
      <w:r>
        <w:t xml:space="preserve">Bộ nhận dạng hiện đại là CRNN/CTC với giả định</w:t>
      </w:r>
      <w:r>
        <w:t xml:space="preserve"> </w:t>
      </w:r>
      <w:r>
        <w:rPr>
          <w:b/>
          <w:bCs/>
        </w:rPr>
        <w:t xml:space="preserve">căn chỉnh đơn điệu</w:t>
      </w:r>
      <w:r>
        <w:t xml:space="preserve"> </w:t>
      </w:r>
      <w:r>
        <w:t xml:space="preserve">giữa cột ảnh và ký tự — chỉ đúng với văn bản một dòng; chồng lên đó, PP-OCR</w:t>
      </w:r>
      <w:r>
        <w:t xml:space="preserve"> </w:t>
      </w:r>
      <w:r>
        <w:rPr>
          <w:b/>
          <w:bCs/>
        </w:rPr>
        <w:t xml:space="preserve">resize mọi ảnh cắt về chiều cao 48 px</w:t>
      </w:r>
      <w:r>
        <w:t xml:space="preserve"> </w:t>
      </w:r>
      <w:r>
        <w:t xml:space="preserve">[103]</w:t>
      </w:r>
      <w:r>
        <w:t xml:space="preserve">. Biển xe máy 140 × 190 mm (QCVN 08:2024/BCA [11]</w:t>
      </w:r>
      <w:r>
        <w:t xml:space="preserve">) có tỷ lệ ≈ 1,36, nên sau khi ép về 48 px mỗi hàng ký tự chỉ còn ~24 px — dưới mức nét chữ còn tách rời. Hệ quả định lượng: trên bộ</w:t>
      </w:r>
      <w:r>
        <w:t xml:space="preserve"> </w:t>
      </w:r>
      <w:r>
        <w:rPr>
          <w:b/>
          <w:bCs/>
        </w:rPr>
        <w:t xml:space="preserve">RodoSol-ALPR của Brazil</w:t>
      </w:r>
      <w:r>
        <w:t xml:space="preserve">, OpenALPR đạt</w:t>
      </w:r>
      <w:r>
        <w:t xml:space="preserve"> </w:t>
      </w:r>
      <w:r>
        <w:rPr>
          <w:b/>
          <w:bCs/>
        </w:rPr>
        <w:t xml:space="preserve">94,3% trên biển ô tô một dòng</w:t>
      </w:r>
      <w:r>
        <w:t xml:space="preserve"> </w:t>
      </w:r>
      <w:r>
        <w:t xml:space="preserve">nhưng chỉ</w:t>
      </w:r>
      <w:r>
        <w:t xml:space="preserve"> </w:t>
      </w:r>
      <w:r>
        <w:rPr>
          <w:b/>
          <w:bCs/>
        </w:rPr>
        <w:t xml:space="preserve">45,7% trên biển xe máy hai dòng</w:t>
      </w:r>
      <w:r>
        <w:t xml:space="preserve"> </w:t>
      </w:r>
      <w:r>
        <w:t xml:space="preserve">[7]</w:t>
      </w:r>
      <w:r>
        <w:t xml:space="preserve">[88]</w:t>
      </w:r>
      <w:r>
        <w:t xml:space="preserve"> </w:t>
      </w:r>
      <w:r>
        <w:t xml:space="preserve">— đồ án trích cặp số này thuần tuý làm dẫn chứng tương đương định lượng, không phải số liệu Việt Nam.</w:t>
      </w:r>
    </w:p>
    <w:p>
      <w:pPr>
        <w:pStyle w:val="BodyText"/>
      </w:pPr>
      <w:r>
        <w:rPr>
          <w:b/>
          <w:bCs/>
        </w:rPr>
        <w:t xml:space="preserve">b) Ước lượng số dòng bằng tỷ lệ khung.</w:t>
      </w:r>
      <w:r>
        <w:t xml:space="preserve"> </w:t>
      </w:r>
      <w:r>
        <w:rPr>
          <w:rStyle w:val="VerbatimChar"/>
        </w:rPr>
        <w:t xml:space="preserve">estimate_line_count</w:t>
      </w:r>
      <w:r>
        <w:t xml:space="preserve"> </w:t>
      </w:r>
      <w:r>
        <w:t xml:space="preserve">dùng</w:t>
      </w:r>
      <w:r>
        <w:t xml:space="preserve"> </w:t>
      </w:r>
      <w:r>
        <w:rPr>
          <w:rStyle w:val="VerbatimChar"/>
        </w:rPr>
        <w:t xml:space="preserve">DEFAULT_TWO_LINE_AR_THRESHOLD = 2.5</w:t>
      </w:r>
      <w:r>
        <w:t xml:space="preserve">:</w:t>
      </w:r>
      <w:r>
        <w:t xml:space="preserve"> </w:t>
      </w:r>
      <w:r>
        <w:rPr>
          <w:rStyle w:val="VerbatimChar"/>
        </w:rPr>
        <w:t xml:space="preserve">line_count = 2 if aspect_ratio &lt; threshold else 1</w:t>
      </w:r>
      <w:r>
        <w:t xml:space="preserve">.</w:t>
      </w:r>
      <w:r>
        <w:t xml:space="preserve"> </w:t>
      </w:r>
      <w:r>
        <w:rPr>
          <w:b/>
          <w:bCs/>
        </w:rPr>
        <w:t xml:space="preserve">Đây là heuristic do đồ án đề xuất, không phải quy tắc pháp lý</w:t>
      </w:r>
      <w:r>
        <w:t xml:space="preserve"> </w:t>
      </w:r>
      <w:r>
        <w:t xml:space="preserve">— quy chuẩn chỉ cung cấp kích thước vật lý (4,727 / 2,000 / 1,357); 2,5 chọn</w:t>
      </w:r>
      <w:r>
        <w:t xml:space="preserve"> </w:t>
      </w:r>
      <w:r>
        <w:rPr>
          <w:b/>
          <w:bCs/>
        </w:rPr>
        <w:t xml:space="preserve">lệch về phía hai dòng</w:t>
      </w:r>
      <w:r>
        <w:t xml:space="preserve"> </w:t>
      </w:r>
      <w:r>
        <w:t xml:space="preserve">vì đường xử lý hai dòng suy giảm êm khi gặp đầu vào một dòng, chiều ngược lại thì không. Hạn chế ghi trong mã: dải 2,5–3,0 là vùng xám thật vì biển một dòng chụp nghiêng gắt có tỷ lệ hộp bao tụt vào đó; định lượng tần suất thuộc Chương 5.</w:t>
      </w:r>
    </w:p>
    <w:p>
      <w:pPr>
        <w:pStyle w:val="BodyText"/>
      </w:pPr>
      <w:r>
        <w:rPr>
          <w:b/>
          <w:bCs/>
        </w:rPr>
        <w:t xml:space="preserve">c) Cắt trên/dưới có chồng lấn.</w:t>
      </w:r>
      <w:r>
        <w:t xml:space="preserve"> </w:t>
      </w:r>
      <w:r>
        <w:rPr>
          <w:rStyle w:val="VerbatimChar"/>
        </w:rPr>
        <w:t xml:space="preserve">split_two_line</w:t>
      </w:r>
      <w:r>
        <w:t xml:space="preserve"> </w:t>
      </w:r>
      <w:r>
        <w:t xml:space="preserve">dùng</w:t>
      </w:r>
      <w:r>
        <w:t xml:space="preserve"> </w:t>
      </w:r>
      <w:r>
        <w:rPr>
          <w:rStyle w:val="VerbatimChar"/>
        </w:rPr>
        <w:t xml:space="preserve">UPPER_HALF_END_RATIO = 5/12</w:t>
      </w:r>
      <w:r>
        <w:t xml:space="preserve">,</w:t>
      </w:r>
      <w:r>
        <w:t xml:space="preserve"> </w:t>
      </w:r>
      <w:r>
        <w:rPr>
          <w:rStyle w:val="VerbatimChar"/>
        </w:rPr>
        <w:t xml:space="preserve">LOWER_HALF_START_RATIO = 1/3</w:t>
      </w:r>
      <w:r>
        <w:t xml:space="preserve"> </w:t>
      </w:r>
      <w:r>
        <w:t xml:space="preserve">— hai nửa</w:t>
      </w:r>
      <w:r>
        <w:t xml:space="preserve"> </w:t>
      </w:r>
      <w:r>
        <w:rPr>
          <w:b/>
          <w:bCs/>
        </w:rPr>
        <w:t xml:space="preserve">chồng lấn 1/12 chiều cao biển</w:t>
      </w:r>
      <w:r>
        <w:t xml:space="preserve">, chủ ý do bất đối xứng chi phí: cắt cụt chân/đỉnh chữ phá huỷ thông tin</w:t>
      </w:r>
      <w:r>
        <w:t xml:space="preserve"> </w:t>
      </w:r>
      <w:r>
        <w:rPr>
          <w:b/>
          <w:bCs/>
        </w:rPr>
        <w:t xml:space="preserve">vĩnh viễn</w:t>
      </w:r>
      <w:r>
        <w:t xml:space="preserve">, còn lọt vài điểm ảnh hàng bên cạnh thì bộ nhận dạng bỏ qua như nền. Hàm ép hai nửa không rỗng và cảnh báo nếu tham số làm mất chồng lấn.</w:t>
      </w:r>
    </w:p>
    <w:p>
      <w:pPr>
        <w:pStyle w:val="BodyText"/>
      </w:pPr>
      <w:r>
        <w:rPr>
          <w:b/>
          <w:bCs/>
        </w:rPr>
        <w:t xml:space="preserve">d) Ghép ngang bằng</w:t>
      </w:r>
      <w:r>
        <w:rPr>
          <w:b/>
          <w:bCs/>
        </w:rPr>
        <w:t xml:space="preserve"> </w:t>
      </w:r>
      <w:r>
        <w:rPr>
          <w:rStyle w:val="VerbatimChar"/>
          <w:b/>
          <w:bCs/>
        </w:rPr>
        <w:t xml:space="preserve">np.hstack</w:t>
      </w:r>
      <w:r>
        <w:rPr>
          <w:b/>
          <w:bCs/>
        </w:rPr>
        <w:t xml:space="preserve">.</w:t>
      </w:r>
      <w:r>
        <w:t xml:space="preserve"> </w:t>
      </w:r>
      <w:r>
        <w:t xml:space="preserve">Chiều cao chung</w:t>
      </w:r>
      <w:r>
        <w:t xml:space="preserve"> </w:t>
      </w:r>
      <w:r>
        <w:rPr>
          <w:rStyle w:val="VerbatimChar"/>
        </w:rPr>
        <w:t xml:space="preserve">max(upper.h, lower.h, MIN_MERGE_HEIGHT)</w:t>
      </w:r>
      <w:r>
        <w:t xml:space="preserve"> </w:t>
      </w:r>
      <w:r>
        <w:t xml:space="preserve">với</w:t>
      </w:r>
      <w:r>
        <w:t xml:space="preserve"> </w:t>
      </w:r>
      <w:r>
        <w:rPr>
          <w:rStyle w:val="VerbatimChar"/>
        </w:rPr>
        <w:t xml:space="preserve">MIN_MERGE_HEIGHT = 48</w:t>
      </w:r>
      <w:r>
        <w:t xml:space="preserve"> </w:t>
      </w:r>
      <w:r>
        <w:t xml:space="preserve">— bằng đúng chiều cao đầu vào cố định của PP-OCR. Nửa trên đặt bên trái nên thứ tự đọc bảo toàn, và sau khi ghép,</w:t>
      </w:r>
      <w:r>
        <w:t xml:space="preserve"> </w:t>
      </w:r>
      <w:r>
        <w:rPr>
          <w:b/>
          <w:bCs/>
        </w:rPr>
        <w:t xml:space="preserve">một hàng ký tự duy nhất nhận trọn ngân sách 48 px</w:t>
      </w:r>
      <w:r>
        <w:t xml:space="preserve"> </w:t>
      </w:r>
      <w:r>
        <w:t xml:space="preserve">thay vì hai hàng chia nhau;</w:t>
      </w:r>
      <w:r>
        <w:t xml:space="preserve"> </w:t>
      </w:r>
      <w:r>
        <w:rPr>
          <w:rStyle w:val="VerbatimChar"/>
        </w:rPr>
        <w:t xml:space="preserve">_match_channels</w:t>
      </w:r>
      <w:r>
        <w:t xml:space="preserve"> </w:t>
      </w:r>
      <w:r>
        <w:t xml:space="preserve">nâng cả hai nửa về BGR khi số kênh lệch.</w:t>
      </w:r>
    </w:p>
    <w:p>
      <w:pPr>
        <w:pStyle w:val="BodyText"/>
      </w:pPr>
      <w:r>
        <w:rPr>
          <w:b/>
          <w:bCs/>
        </w:rPr>
        <w:t xml:space="preserve">e) Tiền xử lý ảnh biển —</w:t>
      </w:r>
      <w:r>
        <w:rPr>
          <w:b/>
          <w:bCs/>
        </w:rPr>
        <w:t xml:space="preserve"> </w:t>
      </w:r>
      <w:r>
        <w:rPr>
          <w:rStyle w:val="VerbatimChar"/>
          <w:b/>
          <w:bCs/>
        </w:rPr>
        <w:t xml:space="preserve">preprocess_plate</w:t>
      </w:r>
      <w:r>
        <w:rPr>
          <w:b/>
          <w:bCs/>
        </w:rPr>
        <w:t xml:space="preserve">.</w:t>
      </w:r>
      <w:r>
        <w:t xml:space="preserve"> </w:t>
      </w:r>
      <w:r>
        <w:t xml:space="preserve">Ba bước,</w:t>
      </w:r>
      <w:r>
        <w:t xml:space="preserve"> </w:t>
      </w:r>
      <w:r>
        <w:rPr>
          <w:b/>
          <w:bCs/>
        </w:rPr>
        <w:t xml:space="preserve">mỗi bước bật/tắt độc lập</w:t>
      </w:r>
      <w:r>
        <w:t xml:space="preserve"> </w:t>
      </w:r>
      <w:r>
        <w:t xml:space="preserve">để ablation được: chuyển xám (ký tự không mang thông tin màu); CLAHE (</w:t>
      </w:r>
      <w:r>
        <w:rPr>
          <w:rStyle w:val="VerbatimChar"/>
        </w:rPr>
        <w:t xml:space="preserve">clipLimit=2.0</w:t>
      </w:r>
      <w:r>
        <w:t xml:space="preserve">, ô 8×8) vì biển phản quang tạo mảng chói cục bộ mà cân bằng toàn cục không xử lý được [95]</w:t>
      </w:r>
      <w:r>
        <w:t xml:space="preserve">; khử nhiễu</w:t>
      </w:r>
      <w:r>
        <w:t xml:space="preserve"> </w:t>
      </w:r>
      <w:r>
        <w:rPr>
          <w:rStyle w:val="VerbatimChar"/>
        </w:rPr>
        <w:t xml:space="preserve">bilateralFilter(5, 50, 50)</w:t>
      </w:r>
      <w:r>
        <w:t xml:space="preserve"> </w:t>
      </w:r>
      <w:r>
        <w:t xml:space="preserve">vì lọc song phương</w:t>
      </w:r>
      <w:r>
        <w:t xml:space="preserve"> </w:t>
      </w:r>
      <w:r>
        <w:rPr>
          <w:b/>
          <w:bCs/>
        </w:rPr>
        <w:t xml:space="preserve">bảo toàn biên</w:t>
      </w:r>
      <w:r>
        <w:t xml:space="preserve"> </w:t>
      </w:r>
      <w:r>
        <w:t xml:space="preserve">— làm mờ Gauss đủ mạnh sẽ bo tròn đầu nét, thứ phân biệt</w:t>
      </w:r>
      <w:r>
        <w:t xml:space="preserve"> </w:t>
      </w:r>
      <w:r>
        <w:rPr>
          <w:rStyle w:val="VerbatimChar"/>
        </w:rPr>
        <w:t xml:space="preserve">8</w:t>
      </w:r>
      <w:r>
        <w:t xml:space="preserve"> </w:t>
      </w:r>
      <w:r>
        <w:t xml:space="preserve">với</w:t>
      </w:r>
      <w:r>
        <w:t xml:space="preserve"> </w:t>
      </w:r>
      <w:r>
        <w:rPr>
          <w:rStyle w:val="VerbatimChar"/>
        </w:rPr>
        <w:t xml:space="preserve">B</w:t>
      </w:r>
      <w:r>
        <w:t xml:space="preserve">. Kết quả luôn là BGR ba kênh; recognizer truyền</w:t>
      </w:r>
      <w:r>
        <w:t xml:space="preserve"> </w:t>
      </w:r>
      <w:r>
        <w:rPr>
          <w:rStyle w:val="VerbatimChar"/>
        </w:rPr>
        <w:t xml:space="preserve">upscale_to_height = 64</w:t>
      </w:r>
      <w:r>
        <w:t xml:space="preserve"> </w:t>
      </w:r>
      <w:r>
        <w:t xml:space="preserve">vì ảnh biển ra khỏi detector thường chỉ cao 20–40 px.</w:t>
      </w:r>
    </w:p>
    <w:p>
      <w:pPr>
        <w:pStyle w:val="BodyText"/>
      </w:pPr>
      <w:r>
        <w:rPr>
          <w:b/>
          <w:bCs/>
        </w:rPr>
        <w:t xml:space="preserve">f) Bước cứu dòng trên — một giả thuyết hợp lý bị chính dữ liệu bác bỏ.</w:t>
      </w:r>
      <w:r>
        <w:t xml:space="preserve"> </w:t>
      </w:r>
      <w:r>
        <w:t xml:space="preserve">Mục có giá trị phương pháp luận cao nhất của khối: quan sát chế độ hỏng — đề xuất giả thuyết</w:t>
      </w:r>
      <w:r>
        <w:t xml:space="preserve"> </w:t>
      </w:r>
      <w:r>
        <w:rPr>
          <w:i/>
          <w:iCs/>
        </w:rPr>
        <w:t xml:space="preserve">nghe rất hợp lý</w:t>
      </w:r>
      <w:r>
        <w:t xml:space="preserve"> </w:t>
      </w:r>
      <w:r>
        <w:t xml:space="preserve">—</w:t>
      </w:r>
      <w:r>
        <w:t xml:space="preserve"> </w:t>
      </w:r>
      <w:r>
        <w:rPr>
          <w:b/>
          <w:bCs/>
        </w:rPr>
        <w:t xml:space="preserve">đo và bác bỏ</w:t>
      </w:r>
      <w:r>
        <w:t xml:space="preserve"> </w:t>
      </w:r>
      <w:r>
        <w:t xml:space="preserve">— và chính phép bác bỏ dẫn tới thiết kế đúng. Ảnh biển</w:t>
      </w:r>
      <w:r>
        <w:t xml:space="preserve"> </w:t>
      </w:r>
      <w:r>
        <w:rPr>
          <w:rStyle w:val="VerbatimChar"/>
        </w:rPr>
        <w:t xml:space="preserve">29E-015.66</w:t>
      </w:r>
      <w:r>
        <w:t xml:space="preserve"> </w:t>
      </w:r>
      <w:r>
        <w:t xml:space="preserve">trả về</w:t>
      </w:r>
      <w:r>
        <w:t xml:space="preserve"> </w:t>
      </w:r>
      <w:r>
        <w:rPr>
          <w:rStyle w:val="VerbatimChar"/>
        </w:rPr>
        <w:t xml:space="preserve">015.66</w:t>
      </w:r>
      <w:r>
        <w:t xml:space="preserve">: sau khi ghép, bộ phát hiện văn bản chỉ tìm thấy</w:t>
      </w:r>
      <w:r>
        <w:t xml:space="preserve"> </w:t>
      </w:r>
      <w:r>
        <w:rPr>
          <w:b/>
          <w:bCs/>
        </w:rPr>
        <w:t xml:space="preserve">một</w:t>
      </w:r>
      <w:r>
        <w:t xml:space="preserve"> </w:t>
      </w:r>
      <w:r>
        <w:t xml:space="preserve">vùng chữ và bỏ hẳn cụm</w:t>
      </w:r>
      <w:r>
        <w:t xml:space="preserve"> </w:t>
      </w:r>
      <w:r>
        <w:rPr>
          <w:rStyle w:val="VerbatimChar"/>
        </w:rPr>
        <w:t xml:space="preserve">29E</w:t>
      </w:r>
      <w:r>
        <w:t xml:space="preserve">. Giả thuyết đầu tiên — bỏ phép ghép, đọc riêng từng nửa rồi nối chuỗi — được</w:t>
      </w:r>
      <w:r>
        <w:t xml:space="preserve"> </w:t>
      </w:r>
      <w:r>
        <w:rPr>
          <w:b/>
          <w:bCs/>
        </w:rPr>
        <w:t xml:space="preserve">đo</w:t>
      </w:r>
      <w:r>
        <w:t xml:space="preserve"> </w:t>
      </w:r>
      <w:r>
        <w:t xml:space="preserve">trên 200 biển hai dòng có nhãn và</w:t>
      </w:r>
      <w:r>
        <w:t xml:space="preserve"> </w:t>
      </w:r>
      <w:r>
        <w:rPr>
          <w:b/>
          <w:bCs/>
        </w:rPr>
        <w:t xml:space="preserve">sụp đổ</w:t>
      </w:r>
      <w:r>
        <w:t xml:space="preserve">: 64,5% xuống</w:t>
      </w:r>
      <w:r>
        <w:t xml:space="preserve"> </w:t>
      </w:r>
      <w:r>
        <w:rPr>
          <w:b/>
          <w:bCs/>
        </w:rPr>
        <w:t xml:space="preserve">3,5%</w:t>
      </w:r>
      <w:r>
        <w:t xml:space="preserve">, thắng ở</w:t>
      </w:r>
      <w:r>
        <w:t xml:space="preserve"> </w:t>
      </w:r>
      <w:r>
        <w:rPr>
          <w:b/>
          <w:bCs/>
        </w:rPr>
        <w:t xml:space="preserve">0/200</w:t>
      </w:r>
      <w:r>
        <w:t xml:space="preserve"> </w:t>
      </w:r>
      <w:r>
        <w:t xml:space="preserve">ảnh (số liệu đầy đủ ở 5.5.6). Nguyên nhân nằm đúng ở chi tiết đã biện minh ở (c): hai nửa cắt</w:t>
      </w:r>
      <w:r>
        <w:t xml:space="preserve"> </w:t>
      </w:r>
      <w:r>
        <w:rPr>
          <w:b/>
          <w:bCs/>
        </w:rPr>
        <w:t xml:space="preserve">chồng lấn</w:t>
      </w:r>
      <w:r>
        <w:t xml:space="preserve"> </w:t>
      </w:r>
      <w:r>
        <w:t xml:space="preserve">đi vào OCR riêng rẽ thì dải chồng lấn</w:t>
      </w:r>
      <w:r>
        <w:t xml:space="preserve"> </w:t>
      </w:r>
      <w:r>
        <w:rPr>
          <w:b/>
          <w:bCs/>
        </w:rPr>
        <w:t xml:space="preserve">bị đọc hai lần</w:t>
      </w:r>
      <w:r>
        <w:t xml:space="preserve">, sinh ký tự rác nối giữa chuỗi. Kết luận đảo ngược cách hiểu về phép ghép: trên dải liền mạch, vùng lặp nằm giữa hai cụm chữ và</w:t>
      </w:r>
      <w:r>
        <w:t xml:space="preserve"> </w:t>
      </w:r>
      <w:r>
        <w:rPr>
          <w:b/>
          <w:bCs/>
        </w:rPr>
        <w:t xml:space="preserve">bị bộ phát hiện văn bản gạt đi</w:t>
      </w:r>
      <w:r>
        <w:t xml:space="preserve"> </w:t>
      </w:r>
      <w:r>
        <w:t xml:space="preserve">— hai ảnh rời thì không có ngữ cảnh để gạt.</w:t>
      </w:r>
    </w:p>
    <w:p>
      <w:pPr>
        <w:pStyle w:val="BodyText"/>
      </w:pPr>
      <w:r>
        <w:t xml:space="preserve">Bản sửa vì vậy</w:t>
      </w:r>
      <w:r>
        <w:t xml:space="preserve"> </w:t>
      </w:r>
      <w:r>
        <w:rPr>
          <w:b/>
          <w:bCs/>
        </w:rPr>
        <w:t xml:space="preserve">giữ nguyên chiến lược ghép</w:t>
      </w:r>
      <w:r>
        <w:t xml:space="preserve">, chỉ thêm một bước phục hồi hẹp qua vị từ</w:t>
      </w:r>
      <w:r>
        <w:t xml:space="preserve"> </w:t>
      </w:r>
      <w:r>
        <w:rPr>
          <w:rStyle w:val="VerbatimChar"/>
        </w:rPr>
        <w:t xml:space="preserve">should_rescue_two_line(recognition)</w:t>
      </w:r>
      <w:r>
        <w:t xml:space="preserve">: chỉ</w:t>
      </w:r>
      <w:r>
        <w:t xml:space="preserve"> </w:t>
      </w:r>
      <w:r>
        <w:rPr>
          <w:rStyle w:val="VerbatimChar"/>
        </w:rPr>
        <w:t xml:space="preserve">True</w:t>
      </w:r>
      <w:r>
        <w:t xml:space="preserve"> </w:t>
      </w:r>
      <w:r>
        <w:t xml:space="preserve">khi đồng thời</w:t>
      </w:r>
      <w:r>
        <w:t xml:space="preserve"> </w:t>
      </w:r>
      <w:r>
        <w:rPr>
          <w:rStyle w:val="VerbatimChar"/>
        </w:rPr>
        <w:t xml:space="preserve">line_count == 2</w:t>
      </w:r>
      <w:r>
        <w:t xml:space="preserve">,</w:t>
      </w:r>
      <w:r>
        <w:t xml:space="preserve"> </w:t>
      </w:r>
      <w:r>
        <w:rPr>
          <w:rStyle w:val="VerbatimChar"/>
        </w:rPr>
        <w:t xml:space="preserve">not is_valid_format</w:t>
      </w:r>
      <w:r>
        <w:t xml:space="preserve">, và</w:t>
      </w:r>
      <w:r>
        <w:t xml:space="preserve"> </w:t>
      </w:r>
      <w:r>
        <w:rPr>
          <w:rStyle w:val="VerbatimChar"/>
        </w:rPr>
        <w:t xml:space="preserve">raw_text</w:t>
      </w:r>
      <w:r>
        <w:t xml:space="preserve"> </w:t>
      </w:r>
      <w:r>
        <w:t xml:space="preserve">khác rỗng — khi đó tốn thêm</w:t>
      </w:r>
      <w:r>
        <w:t xml:space="preserve"> </w:t>
      </w:r>
      <w:r>
        <w:rPr>
          <w:b/>
          <w:bCs/>
        </w:rPr>
        <w:t xml:space="preserve">một</w:t>
      </w:r>
      <w:r>
        <w:t xml:space="preserve"> </w:t>
      </w:r>
      <w:r>
        <w:t xml:space="preserve">lần OCR trên riêng nửa trên, ghép</w:t>
      </w:r>
      <w:r>
        <w:t xml:space="preserve"> </w:t>
      </w:r>
      <w:r>
        <w:rPr>
          <w:rStyle w:val="VerbatimChar"/>
        </w:rPr>
        <w:t xml:space="preserve">upper + raw</w:t>
      </w:r>
      <w:r>
        <w:t xml:space="preserve">, chuẩn hoá lại; kết quả mới</w:t>
      </w:r>
      <w:r>
        <w:t xml:space="preserve"> </w:t>
      </w:r>
      <w:r>
        <w:rPr>
          <w:b/>
          <w:bCs/>
        </w:rPr>
        <w:t xml:space="preserve">chỉ được nhận nếu qua kiểm tra định dạng</w:t>
      </w:r>
      <w:r>
        <w:t xml:space="preserve">, mọi trường hợp khác trả nguyên kết quả cũ.</w:t>
      </w:r>
      <w:r>
        <w:t xml:space="preserve"> </w:t>
      </w:r>
      <w:r>
        <w:rPr>
          <w:b/>
          <w:bCs/>
        </w:rPr>
        <w:t xml:space="preserve">Tính chất "không thể làm tệ đi" là tính chất cấu trúc:</w:t>
      </w:r>
      <w:r>
        <w:t xml:space="preserve"> </w:t>
      </w:r>
      <w:r>
        <w:t xml:space="preserve">cổng chỉ mở khi kết quả</w:t>
      </w:r>
      <w:r>
        <w:t xml:space="preserve"> </w:t>
      </w:r>
      <w:r>
        <w:rPr>
          <w:b/>
          <w:bCs/>
        </w:rPr>
        <w:t xml:space="preserve">đã hỏng sẵn</w:t>
      </w:r>
      <w:r>
        <w:t xml:space="preserve">, nên tập bị ảnh hưởng và tập đang đúng là hai tập rời nhau — hai phép đo A/B ở 5.5.6 vì vậy là</w:t>
      </w:r>
      <w:r>
        <w:t xml:space="preserve"> </w:t>
      </w:r>
      <w:r>
        <w:rPr>
          <w:i/>
          <w:iCs/>
        </w:rPr>
        <w:t xml:space="preserve">kiểm chứng</w:t>
      </w:r>
      <w:r>
        <w:t xml:space="preserve">, không phải</w:t>
      </w:r>
      <w:r>
        <w:t xml:space="preserve"> </w:t>
      </w:r>
      <w:r>
        <w:rPr>
          <w:i/>
          <w:iCs/>
        </w:rPr>
        <w:t xml:space="preserve">căn cứ</w:t>
      </w:r>
      <w:r>
        <w:t xml:space="preserve">. Mức cải thiện</w:t>
      </w:r>
      <w:r>
        <w:t xml:space="preserve"> </w:t>
      </w:r>
      <w:r>
        <w:rPr>
          <w:b/>
          <w:bCs/>
        </w:rPr>
        <w:t xml:space="preserve">khiêm tốn</w:t>
      </w:r>
      <w:r>
        <w:t xml:space="preserve"> </w:t>
      </w:r>
      <w:r>
        <w:t xml:space="preserve">(+1,86 và +0,50 điểm trên hai mẫu độc lập, 0 ca bị làm hỏng), không trình bày như đột phá: nó vá một điểm mù cụ thể với chi phí ~15–21 ms mỗi biển hai dòng, không đụng tới nút thắt chính.</w:t>
      </w:r>
    </w:p>
    <w:p>
      <w:pPr>
        <w:pStyle w:val="BodyText"/>
      </w:pPr>
      <w:r>
        <w:rPr>
          <w:b/>
          <w:bCs/>
        </w:rPr>
        <w:t xml:space="preserve">g) Một lỗi phương pháp đo, quan trọng hơn chính bản vá.</w:t>
      </w:r>
      <w:r>
        <w:t xml:space="preserve"> </w:t>
      </w:r>
      <w:r>
        <w:rPr>
          <w:rStyle w:val="VerbatimChar"/>
        </w:rPr>
        <w:t xml:space="preserve">ai/evaluation/ocr_accuracy.py</w:t>
      </w:r>
      <w:r>
        <w:t xml:space="preserve"> </w:t>
      </w:r>
      <w:r>
        <w:t xml:space="preserve">— nơi sinh các con số NFR-A4–A7 công bố ở Chương 5 —</w:t>
      </w:r>
      <w:r>
        <w:t xml:space="preserve"> </w:t>
      </w:r>
      <w:r>
        <w:rPr>
          <w:b/>
          <w:bCs/>
        </w:rPr>
        <w:t xml:space="preserve">không đi qua</w:t>
      </w:r>
      <w:r>
        <w:rPr>
          <w:b/>
          <w:bCs/>
        </w:rPr>
        <w:t xml:space="preserve"> </w:t>
      </w:r>
      <w:r>
        <w:rPr>
          <w:rStyle w:val="VerbatimChar"/>
          <w:b/>
          <w:bCs/>
        </w:rPr>
        <w:t xml:space="preserve">ALPRPipeline</w:t>
      </w:r>
      <w:r>
        <w:t xml:space="preserve"> </w:t>
      </w:r>
      <w:r>
        <w:t xml:space="preserve">mà gọi thẳng recognizer và normalizer, nên mọi logic ở tầng điều phối</w:t>
      </w:r>
      <w:r>
        <w:t xml:space="preserve"> </w:t>
      </w:r>
      <w:r>
        <w:rPr>
          <w:b/>
          <w:bCs/>
        </w:rPr>
        <w:t xml:space="preserve">vô hình với các con số công bố</w:t>
      </w:r>
      <w:r>
        <w:t xml:space="preserve">. Cách sửa:</w:t>
      </w:r>
      <w:r>
        <w:t xml:space="preserve"> </w:t>
      </w:r>
      <w:r>
        <w:rPr>
          <w:b/>
          <w:bCs/>
        </w:rPr>
        <w:t xml:space="preserve">tách bước cứu thành hai hàm tự do cấp mô-đun</w:t>
      </w:r>
      <w:r>
        <w:t xml:space="preserve"> </w:t>
      </w:r>
      <w:r>
        <w:t xml:space="preserve">(</w:t>
      </w:r>
      <w:r>
        <w:rPr>
          <w:rStyle w:val="VerbatimChar"/>
        </w:rPr>
        <w:t xml:space="preserve">should_rescue_two_line</w:t>
      </w:r>
      <w:r>
        <w:t xml:space="preserve">,</w:t>
      </w:r>
      <w:r>
        <w:t xml:space="preserve"> </w:t>
      </w:r>
      <w:r>
        <w:rPr>
          <w:rStyle w:val="VerbatimChar"/>
        </w:rPr>
        <w:t xml:space="preserve">rescue_two_line_upper</w:t>
      </w:r>
      <w:r>
        <w:t xml:space="preserve">) để cả pipeline lẫn bộ đo cùng gọi. Bài học vượt ra ngoài biển hai dòng —</w:t>
      </w:r>
      <w:r>
        <w:t xml:space="preserve"> </w:t>
      </w:r>
      <w:r>
        <w:rPr>
          <w:b/>
          <w:bCs/>
        </w:rPr>
        <w:t xml:space="preserve">một bộ đo đi tắt qua tầng điều phối sẽ đo một hệ thống khác với hệ thống được giao</w:t>
      </w:r>
      <w:r>
        <w:t xml:space="preserve"> </w:t>
      </w:r>
      <w:r>
        <w:t xml:space="preserve">— và biện pháp này về sau</w:t>
      </w:r>
      <w:r>
        <w:t xml:space="preserve"> </w:t>
      </w:r>
      <w:r>
        <w:rPr>
          <w:b/>
          <w:bCs/>
        </w:rPr>
        <w:t xml:space="preserve">vẫn không đủ</w:t>
      </w:r>
      <w:r>
        <w:t xml:space="preserve">: diễn biến đầy đủ ở Phụ lục K.</w:t>
      </w:r>
    </w:p>
    <w:bookmarkEnd w:id="163"/>
    <w:bookmarkStart w:id="167" w:name="X250e06bf2f9dd0ea529f95fba1f65797a9120a9"/>
    <w:p>
      <w:pPr>
        <w:pStyle w:val="Heading3"/>
      </w:pPr>
      <w:r>
        <w:t xml:space="preserve">4.6.5. Bộ luật hậu xử lý — đóng góp kỹ thuật chính</w:t>
      </w:r>
    </w:p>
    <w:p>
      <w:pPr>
        <w:pStyle w:val="FirstParagraph"/>
      </w:pPr>
      <w:r>
        <w:t xml:space="preserve">Bộ phát hiện và bộ nhận dạng đều là mô hình có sẵn; khối hậu xử lý thì không.</w:t>
      </w:r>
      <w:r>
        <w:t xml:space="preserve"> </w:t>
      </w:r>
      <w:r>
        <w:rPr>
          <w:rStyle w:val="VerbatimChar"/>
        </w:rPr>
        <w:t xml:space="preserve">plate_rules.py</w:t>
      </w:r>
      <w:r>
        <w:t xml:space="preserve"> </w:t>
      </w:r>
      <w:r>
        <w:t xml:space="preserve">tuân ba quy tắc:</w:t>
      </w:r>
      <w:r>
        <w:t xml:space="preserve"> </w:t>
      </w:r>
      <w:r>
        <w:rPr>
          <w:b/>
          <w:bCs/>
        </w:rPr>
        <w:t xml:space="preserve">thuần khiết</w:t>
      </w:r>
      <w:r>
        <w:t xml:space="preserve"> </w:t>
      </w:r>
      <w:r>
        <w:t xml:space="preserve">(không I/O, không trạng thái toàn cục khả biến);</w:t>
      </w:r>
      <w:r>
        <w:t xml:space="preserve"> </w:t>
      </w:r>
      <w:r>
        <w:rPr>
          <w:b/>
          <w:bCs/>
        </w:rPr>
        <w:t xml:space="preserve">regex sinh từ tập hợp, không viết tay</w:t>
      </w:r>
      <w:r>
        <w:t xml:space="preserve"> </w:t>
      </w:r>
      <w:r>
        <w:t xml:space="preserve">— mẫu không thể trôi khỏi bảng nó mã hoá;</w:t>
      </w:r>
      <w:r>
        <w:t xml:space="preserve"> </w:t>
      </w:r>
      <w:r>
        <w:rPr>
          <w:b/>
          <w:bCs/>
        </w:rPr>
        <w:t xml:space="preserve">lớp ký tự là hằng có tên</w:t>
      </w:r>
      <w:r>
        <w:t xml:space="preserve">.</w:t>
      </w:r>
    </w:p>
    <w:p>
      <w:pPr>
        <w:pStyle w:val="BodyText"/>
      </w:pPr>
      <w:r>
        <w:rPr>
          <w:b/>
          <w:bCs/>
        </w:rPr>
        <w:t xml:space="preserve">a)</w:t>
      </w:r>
      <w:r>
        <w:rPr>
          <w:b/>
          <w:bCs/>
        </w:rPr>
        <w:t xml:space="preserve"> </w:t>
      </w:r>
      <w:r>
        <w:rPr>
          <w:rStyle w:val="VerbatimChar"/>
          <w:b/>
          <w:bCs/>
        </w:rPr>
        <w:t xml:space="preserve">PROVINCE_CODES</w:t>
      </w:r>
      <w:r>
        <w:rPr>
          <w:b/>
          <w:bCs/>
        </w:rPr>
        <w:t xml:space="preserve"> </w:t>
      </w:r>
      <w:r>
        <w:rPr>
          <w:b/>
          <w:bCs/>
        </w:rPr>
        <w:t xml:space="preserve">— 81 mã tỉnh</w:t>
      </w:r>
      <w:r>
        <w:t xml:space="preserve"> </w:t>
      </w:r>
      <w:r>
        <w:t xml:space="preserve">đang dùng theo phụ lục TT 51/2025/TT-BCA [10]</w:t>
      </w:r>
      <w:r>
        <w:t xml:space="preserve"> </w:t>
      </w:r>
      <w:r>
        <w:t xml:space="preserve">(80 mã địa phương + mã 80), song song</w:t>
      </w:r>
      <w:r>
        <w:t xml:space="preserve"> </w:t>
      </w:r>
      <w:r>
        <w:rPr>
          <w:rStyle w:val="VerbatimChar"/>
        </w:rPr>
        <w:t xml:space="preserve">UNUSED_PROVINCE_CODES</w:t>
      </w:r>
      <w:r>
        <w:t xml:space="preserve"> </w:t>
      </w:r>
      <w:r>
        <w:t xml:space="preserve">gồm</w:t>
      </w:r>
      <w:r>
        <w:t xml:space="preserve"> </w:t>
      </w:r>
      <w:r>
        <w:rPr>
          <w:b/>
          <w:bCs/>
        </w:rPr>
        <w:t xml:space="preserve">8 mã không bao giờ được cấp</w:t>
      </w:r>
      <w:r>
        <w:t xml:space="preserve">:</w:t>
      </w:r>
      <w:r>
        <w:t xml:space="preserve"> </w:t>
      </w:r>
      <w:r>
        <w:rPr>
          <w:rStyle w:val="VerbatimChar"/>
        </w:rPr>
        <w:t xml:space="preserve">13, 42, 44, 45, 46, 87, 91, 96</w:t>
      </w:r>
      <w:r>
        <w:t xml:space="preserve">. Giá trị so với</w:t>
      </w:r>
      <w:r>
        <w:t xml:space="preserve"> </w:t>
      </w:r>
      <w:r>
        <w:rPr>
          <w:rStyle w:val="VerbatimChar"/>
        </w:rPr>
        <w:t xml:space="preserve">\d{2}</w:t>
      </w:r>
      <w:r>
        <w:t xml:space="preserve">: nó</w:t>
      </w:r>
      <w:r>
        <w:t xml:space="preserve"> </w:t>
      </w:r>
      <w:r>
        <w:rPr>
          <w:b/>
          <w:bCs/>
        </w:rPr>
        <w:t xml:space="preserve">bác bỏ</w:t>
      </w:r>
      <w:r>
        <w:t xml:space="preserve"> </w:t>
      </w:r>
      <w:r>
        <w:rPr>
          <w:rStyle w:val="VerbatimChar"/>
        </w:rPr>
        <w:t xml:space="preserve">13A-123.45</w:t>
      </w:r>
      <w:r>
        <w:t xml:space="preserve">; giữ tường minh tập không dùng cho phép test khẳng định hai tập phủ đúng dải</w:t>
      </w:r>
      <w:r>
        <w:t xml:space="preserve"> </w:t>
      </w:r>
      <w:r>
        <w:rPr>
          <w:rStyle w:val="VerbatimChar"/>
        </w:rPr>
        <w:t xml:space="preserve">11</w:t>
      </w:r>
      <w:r>
        <w:t xml:space="preserve">–</w:t>
      </w:r>
      <w:r>
        <w:rPr>
          <w:rStyle w:val="VerbatimChar"/>
        </w:rPr>
        <w:t xml:space="preserve">99</w:t>
      </w:r>
      <w:r>
        <w:t xml:space="preserve">. Sáp nhập hành chính 2025 không làm mất hiệu lực biển đã cấp — mối quan tâm của tầng báo cáo, không phải của định dạng.</w:t>
      </w:r>
    </w:p>
    <w:p>
      <w:pPr>
        <w:pStyle w:val="BodyText"/>
      </w:pPr>
      <w:r>
        <w:rPr>
          <w:b/>
          <w:bCs/>
        </w:rPr>
        <w:t xml:space="preserve">b) Các lớp ký tự sê-ri.</w:t>
      </w:r>
      <w:r>
        <w:t xml:space="preserve"> </w:t>
      </w:r>
      <w:r>
        <w:t xml:space="preserve">Bốn hằng:</w:t>
      </w:r>
      <w:r>
        <w:t xml:space="preserve"> </w:t>
      </w:r>
      <w:r>
        <w:rPr>
          <w:rStyle w:val="VerbatimChar"/>
        </w:rPr>
        <w:t xml:space="preserve">L20</w:t>
      </w:r>
      <w:r>
        <w:t xml:space="preserve"> </w:t>
      </w:r>
      <w:r>
        <w:t xml:space="preserve">(chữ sê-ri ô tô; chữ</w:t>
      </w:r>
      <w:r>
        <w:t xml:space="preserve"> </w:t>
      </w:r>
      <w:r>
        <w:rPr>
          <w:b/>
          <w:bCs/>
        </w:rPr>
        <w:t xml:space="preserve">thứ nhất</w:t>
      </w:r>
      <w:r>
        <w:t xml:space="preserve"> </w:t>
      </w:r>
      <w:r>
        <w:t xml:space="preserve">sê-ri xe máy),</w:t>
      </w:r>
      <w:r>
        <w:t xml:space="preserve"> </w:t>
      </w:r>
      <w:r>
        <w:rPr>
          <w:rStyle w:val="VerbatimChar"/>
        </w:rPr>
        <w:t xml:space="preserve">L20B</w:t>
      </w:r>
      <w:r>
        <w:t xml:space="preserve"> </w:t>
      </w:r>
      <w:r>
        <w:t xml:space="preserve">(chữ</w:t>
      </w:r>
      <w:r>
        <w:t xml:space="preserve"> </w:t>
      </w:r>
      <w:r>
        <w:rPr>
          <w:b/>
          <w:bCs/>
        </w:rPr>
        <w:t xml:space="preserve">thứ hai</w:t>
      </w:r>
      <w:r>
        <w:t xml:space="preserve"> </w:t>
      </w:r>
      <w:r>
        <w:t xml:space="preserve">sê-ri xe máy),</w:t>
      </w:r>
      <w:r>
        <w:t xml:space="preserve"> </w:t>
      </w:r>
      <w:r>
        <w:rPr>
          <w:rStyle w:val="VerbatimChar"/>
        </w:rPr>
        <w:t xml:space="preserve">L11</w:t>
      </w:r>
      <w:r>
        <w:t xml:space="preserve"> </w:t>
      </w:r>
      <w:r>
        <w:t xml:space="preserve">(sê-ri biển xanh),</w:t>
      </w:r>
      <w:r>
        <w:t xml:space="preserve"> </w:t>
      </w:r>
      <w:r>
        <w:rPr>
          <w:rStyle w:val="VerbatimChar"/>
        </w:rPr>
        <w:t xml:space="preserve">L21</w:t>
      </w:r>
      <w:r>
        <w:t xml:space="preserve"> </w:t>
      </w:r>
      <w:r>
        <w:t xml:space="preserve">(20 chữ chuẩn</w:t>
      </w:r>
      <w:r>
        <w:t xml:space="preserve"> </w:t>
      </w:r>
      <w:r>
        <w:rPr>
          <w:b/>
          <w:bCs/>
        </w:rPr>
        <w:t xml:space="preserve">cộng</w:t>
      </w:r>
      <w:r>
        <w:t xml:space="preserve"> </w:t>
      </w:r>
      <w:r>
        <w:rPr>
          <w:rStyle w:val="VerbatimChar"/>
        </w:rPr>
        <w:t xml:space="preserve">R</w:t>
      </w:r>
      <w:r>
        <w:t xml:space="preserve">).</w:t>
      </w:r>
      <w:r>
        <w:t xml:space="preserve"> </w:t>
      </w:r>
      <w:r>
        <w:rPr>
          <w:rStyle w:val="VerbatimChar"/>
          <w:b/>
          <w:bCs/>
        </w:rPr>
        <w:t xml:space="preserve">L20</w:t>
      </w:r>
      <w:r>
        <w:rPr>
          <w:b/>
          <w:bCs/>
        </w:rPr>
        <w:t xml:space="preserve"> </w:t>
      </w:r>
      <w:r>
        <w:rPr>
          <w:b/>
          <w:bCs/>
        </w:rPr>
        <w:t xml:space="preserve">và</w:t>
      </w:r>
      <w:r>
        <w:rPr>
          <w:b/>
          <w:bCs/>
        </w:rPr>
        <w:t xml:space="preserve"> </w:t>
      </w:r>
      <w:r>
        <w:rPr>
          <w:rStyle w:val="VerbatimChar"/>
          <w:b/>
          <w:bCs/>
        </w:rPr>
        <w:t xml:space="preserve">L20B</w:t>
      </w:r>
      <w:r>
        <w:rPr>
          <w:b/>
          <w:bCs/>
        </w:rPr>
        <w:t xml:space="preserve"> </w:t>
      </w:r>
      <w:r>
        <w:rPr>
          <w:b/>
          <w:bCs/>
        </w:rPr>
        <w:t xml:space="preserve">là ảnh gương của nhau ở đúng hai ký tự</w:t>
      </w:r>
      <w:r>
        <w:t xml:space="preserve"> </w:t>
      </w:r>
      <w:r>
        <w:t xml:space="preserve">(</w:t>
      </w:r>
      <w:r>
        <w:rPr>
          <w:rStyle w:val="VerbatimChar"/>
        </w:rPr>
        <w:t xml:space="preserve">L20</w:t>
      </w:r>
      <w:r>
        <w:t xml:space="preserve"> </w:t>
      </w:r>
      <w:r>
        <w:t xml:space="preserve">có</w:t>
      </w:r>
      <w:r>
        <w:t xml:space="preserve"> </w:t>
      </w:r>
      <w:r>
        <w:rPr>
          <w:rStyle w:val="VerbatimChar"/>
        </w:rPr>
        <w:t xml:space="preserve">G</w:t>
      </w:r>
      <w:r>
        <w:t xml:space="preserve"> </w:t>
      </w:r>
      <w:r>
        <w:t xml:space="preserve">không</w:t>
      </w:r>
      <w:r>
        <w:t xml:space="preserve"> </w:t>
      </w:r>
      <w:r>
        <w:rPr>
          <w:rStyle w:val="VerbatimChar"/>
        </w:rPr>
        <w:t xml:space="preserve">R</w:t>
      </w:r>
      <w:r>
        <w:t xml:space="preserve">,</w:t>
      </w:r>
      <w:r>
        <w:t xml:space="preserve"> </w:t>
      </w:r>
      <w:r>
        <w:rPr>
          <w:rStyle w:val="VerbatimChar"/>
        </w:rPr>
        <w:t xml:space="preserve">L20B</w:t>
      </w:r>
      <w:r>
        <w:t xml:space="preserve"> </w:t>
      </w:r>
      <w:r>
        <w:t xml:space="preserve">có</w:t>
      </w:r>
      <w:r>
        <w:t xml:space="preserve"> </w:t>
      </w:r>
      <w:r>
        <w:rPr>
          <w:rStyle w:val="VerbatimChar"/>
        </w:rPr>
        <w:t xml:space="preserve">R</w:t>
      </w:r>
      <w:r>
        <w:t xml:space="preserve"> </w:t>
      </w:r>
      <w:r>
        <w:t xml:space="preserve">không</w:t>
      </w:r>
      <w:r>
        <w:t xml:space="preserve"> </w:t>
      </w:r>
      <w:r>
        <w:rPr>
          <w:rStyle w:val="VerbatimChar"/>
        </w:rPr>
        <w:t xml:space="preserve">G</w:t>
      </w:r>
      <w:r>
        <w:t xml:space="preserve">):</w:t>
      </w:r>
      <w:r>
        <w:t xml:space="preserve"> </w:t>
      </w:r>
      <w:r>
        <w:rPr>
          <w:rStyle w:val="VerbatimChar"/>
        </w:rPr>
        <w:t xml:space="preserve">29-AR 123.45</w:t>
      </w:r>
      <w:r>
        <w:t xml:space="preserve"> </w:t>
      </w:r>
      <w:r>
        <w:t xml:space="preserve">hợp lệ còn</w:t>
      </w:r>
      <w:r>
        <w:t xml:space="preserve"> </w:t>
      </w:r>
      <w:r>
        <w:rPr>
          <w:rStyle w:val="VerbatimChar"/>
        </w:rPr>
        <w:t xml:space="preserve">29-AG 123.45</w:t>
      </w:r>
      <w:r>
        <w:t xml:space="preserve"> </w:t>
      </w:r>
      <w:r>
        <w:t xml:space="preserve">thì không.</w:t>
      </w:r>
      <w:r>
        <w:t xml:space="preserve"> </w:t>
      </w:r>
      <w:r>
        <w:rPr>
          <w:rStyle w:val="VerbatimChar"/>
        </w:rPr>
        <w:t xml:space="preserve">L21</w:t>
      </w:r>
      <w:r>
        <w:t xml:space="preserve"> </w:t>
      </w:r>
      <w:r>
        <w:t xml:space="preserve">tồn tại vì một mô hình charset "20 chữ"</w:t>
      </w:r>
      <w:r>
        <w:t xml:space="preserve"> </w:t>
      </w:r>
      <w:r>
        <w:rPr>
          <w:b/>
          <w:bCs/>
        </w:rPr>
        <w:t xml:space="preserve">không bao giờ dự đoán ra</w:t>
      </w:r>
      <w:r>
        <w:rPr>
          <w:b/>
          <w:bCs/>
        </w:rPr>
        <w:t xml:space="preserve"> </w:t>
      </w:r>
      <w:r>
        <w:rPr>
          <w:rStyle w:val="VerbatimChar"/>
          <w:b/>
          <w:bCs/>
        </w:rPr>
        <w:t xml:space="preserve">R</w:t>
      </w:r>
      <w:r>
        <w:t xml:space="preserve"> </w:t>
      </w:r>
      <w:r>
        <w:t xml:space="preserve">nên sai</w:t>
      </w:r>
      <w:r>
        <w:t xml:space="preserve"> </w:t>
      </w:r>
      <w:r>
        <w:rPr>
          <w:b/>
          <w:bCs/>
        </w:rPr>
        <w:t xml:space="preserve">có hệ thống</w:t>
      </w:r>
      <w:r>
        <w:t xml:space="preserve"> </w:t>
      </w:r>
      <w:r>
        <w:t xml:space="preserve">trên mọi biển xe máy mang</w:t>
      </w:r>
      <w:r>
        <w:t xml:space="preserve"> </w:t>
      </w:r>
      <w:r>
        <w:rPr>
          <w:rStyle w:val="VerbatimChar"/>
        </w:rPr>
        <w:t xml:space="preserve">R</w:t>
      </w:r>
      <w:r>
        <w:t xml:space="preserve"> </w:t>
      </w:r>
      <w:r>
        <w:t xml:space="preserve">ở sê-ri thứ hai — loại sai không hậu xử lý nào cứu được vì thông tin đã huỷ ở tầng mô hình. Cùng logic:</w:t>
      </w:r>
      <w:r>
        <w:t xml:space="preserve"> </w:t>
      </w:r>
      <w:r>
        <w:rPr>
          <w:rStyle w:val="VerbatimChar"/>
        </w:rPr>
        <w:t xml:space="preserve">OCR_SAFE_CHARSET</w:t>
      </w:r>
      <w:r>
        <w:t xml:space="preserve"> </w:t>
      </w:r>
      <w:r>
        <w:t xml:space="preserve">= 31 ký tự,</w:t>
      </w:r>
      <w:r>
        <w:t xml:space="preserve"> </w:t>
      </w:r>
      <w:r>
        <w:rPr>
          <w:rStyle w:val="VerbatimChar"/>
        </w:rPr>
        <w:t xml:space="preserve">OCR_TRAINING_CHARSET</w:t>
      </w:r>
      <w:r>
        <w:t xml:space="preserve"> </w:t>
      </w:r>
      <w:r>
        <w:t xml:space="preserve">= 36; huấn luyện trên 36 rồi ràng buộc về 31 là chủ ý — mô hình</w:t>
      </w:r>
      <w:r>
        <w:t xml:space="preserve"> </w:t>
      </w:r>
      <w:r>
        <w:rPr>
          <w:b/>
          <w:bCs/>
        </w:rPr>
        <w:t xml:space="preserve">được phép</w:t>
      </w:r>
      <w:r>
        <w:t xml:space="preserve"> </w:t>
      </w:r>
      <w:r>
        <w:t xml:space="preserve">dự đoán ký tự bất hợp pháp tạo sai lầm</w:t>
      </w:r>
      <w:r>
        <w:t xml:space="preserve"> </w:t>
      </w:r>
      <w:r>
        <w:rPr>
          <w:i/>
          <w:iCs/>
        </w:rPr>
        <w:t xml:space="preserve">quan sát được, sửa được</w:t>
      </w:r>
      <w:r>
        <w:t xml:space="preserve">, mô hình</w:t>
      </w:r>
      <w:r>
        <w:t xml:space="preserve"> </w:t>
      </w:r>
      <w:r>
        <w:rPr>
          <w:i/>
          <w:iCs/>
        </w:rPr>
        <w:t xml:space="preserve">không thể về mặt kiến trúc</w:t>
      </w:r>
      <w:r>
        <w:t xml:space="preserve"> </w:t>
      </w:r>
      <w:r>
        <w:t xml:space="preserve">dự đoán nó tạo sai lầm vô hình.</w:t>
      </w:r>
      <w:r>
        <w:t xml:space="preserve"> </w:t>
      </w:r>
      <w:r>
        <w:rPr>
          <w:rStyle w:val="VerbatimChar"/>
        </w:rPr>
        <w:t xml:space="preserve">EXCLUDED_LETTERS = {I, J, O, Q, W}</w:t>
      </w:r>
      <w:r>
        <w:t xml:space="preserve"> </w:t>
      </w:r>
      <w:r>
        <w:t xml:space="preserve">— 5 chữ bị loại toàn quốc; chính việc loại</w:t>
      </w:r>
      <w:r>
        <w:t xml:space="preserve"> </w:t>
      </w:r>
      <w:r>
        <w:rPr>
          <w:rStyle w:val="VerbatimChar"/>
        </w:rPr>
        <w:t xml:space="preserve">I</w:t>
      </w:r>
      <w:r>
        <w:t xml:space="preserve">,</w:t>
      </w:r>
      <w:r>
        <w:t xml:space="preserve"> </w:t>
      </w:r>
      <w:r>
        <w:rPr>
          <w:rStyle w:val="VerbatimChar"/>
        </w:rPr>
        <w:t xml:space="preserve">O</w:t>
      </w:r>
      <w:r>
        <w:t xml:space="preserve">,</w:t>
      </w:r>
      <w:r>
        <w:t xml:space="preserve"> </w:t>
      </w:r>
      <w:r>
        <w:rPr>
          <w:rStyle w:val="VerbatimChar"/>
        </w:rPr>
        <w:t xml:space="preserve">Q</w:t>
      </w:r>
      <w:r>
        <w:t xml:space="preserve"> </w:t>
      </w:r>
      <w:r>
        <w:t xml:space="preserve">làm sửa lỗi OCR khả thi. (Ghi chú hiệu chỉnh: con số "6 chữ bị loại" từng gồm cả</w:t>
      </w:r>
      <w:r>
        <w:t xml:space="preserve"> </w:t>
      </w:r>
      <w:r>
        <w:rPr>
          <w:rStyle w:val="VerbatimChar"/>
        </w:rPr>
        <w:t xml:space="preserve">R</w:t>
      </w:r>
      <w:r>
        <w:t xml:space="preserve"> </w:t>
      </w:r>
      <w:r>
        <w:t xml:space="preserve">đã được sửa.)</w:t>
      </w:r>
    </w:p>
    <w:p>
      <w:pPr>
        <w:pStyle w:val="BodyText"/>
      </w:pPr>
      <w:r>
        <w:rPr>
          <w:b/>
          <w:bCs/>
        </w:rPr>
        <w:t xml:space="preserve">c)</w:t>
      </w:r>
      <w:r>
        <w:rPr>
          <w:b/>
          <w:bCs/>
        </w:rPr>
        <w:t xml:space="preserve"> </w:t>
      </w:r>
      <w:r>
        <w:rPr>
          <w:rStyle w:val="VerbatimChar"/>
          <w:b/>
          <w:bCs/>
        </w:rPr>
        <w:t xml:space="preserve">POSITION_MASKS</w:t>
      </w:r>
      <w:r>
        <w:rPr>
          <w:b/>
          <w:bCs/>
        </w:rPr>
        <w:t xml:space="preserve"> </w:t>
      </w:r>
      <w:r>
        <w:rPr>
          <w:b/>
          <w:bCs/>
        </w:rPr>
        <w:t xml:space="preserve">và ký tự đại diện</w:t>
      </w:r>
      <w:r>
        <w:rPr>
          <w:b/>
          <w:bCs/>
        </w:rPr>
        <w:t xml:space="preserve"> </w:t>
      </w:r>
      <w:r>
        <w:rPr>
          <w:rStyle w:val="VerbatimChar"/>
          <w:b/>
          <w:bCs/>
        </w:rPr>
        <w:t xml:space="preserve">?</w:t>
      </w:r>
      <w:r>
        <w:rPr>
          <w:b/>
          <w:bCs/>
        </w:rPr>
        <w:t xml:space="preserve"> </w:t>
      </w:r>
      <w:r>
        <w:rPr>
          <w:b/>
          <w:bCs/>
        </w:rPr>
        <w:t xml:space="preserve">ở chỉ số 3</w:t>
      </w:r>
      <w:r>
        <w:t xml:space="preserve"> </w:t>
      </w:r>
      <w:r>
        <w:t xml:space="preserve">— chi tiết cài đặt quan trọng nhất của khối. Ba mặt nạ:</w:t>
      </w:r>
      <w:r>
        <w:t xml:space="preserve"> </w:t>
      </w:r>
      <w:r>
        <w:rPr>
          <w:rStyle w:val="VerbatimChar"/>
        </w:rPr>
        <w:t xml:space="preserve">car_5 = "DDLDDDDD"</w:t>
      </w:r>
      <w:r>
        <w:t xml:space="preserve">,</w:t>
      </w:r>
      <w:r>
        <w:t xml:space="preserve"> </w:t>
      </w:r>
      <w:r>
        <w:rPr>
          <w:rStyle w:val="VerbatimChar"/>
        </w:rPr>
        <w:t xml:space="preserve">car_4 = "DDLDDDD"</w:t>
      </w:r>
      <w:r>
        <w:t xml:space="preserve">,</w:t>
      </w:r>
      <w:r>
        <w:t xml:space="preserve"> </w:t>
      </w:r>
      <w:r>
        <w:rPr>
          <w:rStyle w:val="VerbatimChar"/>
        </w:rPr>
        <w:t xml:space="preserve">motorcycle_9 = "DDL?DDDDD"</w:t>
      </w:r>
      <w:r>
        <w:t xml:space="preserve">;</w:t>
      </w:r>
      <w:r>
        <w:t xml:space="preserve"> </w:t>
      </w:r>
      <w:r>
        <w:rPr>
          <w:rStyle w:val="VerbatimChar"/>
        </w:rPr>
        <w:t xml:space="preserve">MASK_BY_LENGTH</w:t>
      </w:r>
      <w:r>
        <w:t xml:space="preserve"> </w:t>
      </w:r>
      <w:r>
        <w:t xml:space="preserve">ánh xạ độ dài 7/8/9.</w:t>
      </w:r>
      <w:r>
        <w:t xml:space="preserve"> </w:t>
      </w:r>
      <w:r>
        <w:rPr>
          <w:rStyle w:val="VerbatimChar"/>
        </w:rPr>
        <w:t xml:space="preserve">D</w:t>
      </w:r>
      <w:r>
        <w:t xml:space="preserve"> </w:t>
      </w:r>
      <w:r>
        <w:t xml:space="preserve">= bắt buộc chữ số,</w:t>
      </w:r>
      <w:r>
        <w:t xml:space="preserve"> </w:t>
      </w:r>
      <w:r>
        <w:rPr>
          <w:rStyle w:val="VerbatimChar"/>
        </w:rPr>
        <w:t xml:space="preserve">L</w:t>
      </w:r>
      <w:r>
        <w:t xml:space="preserve"> </w:t>
      </w:r>
      <w:r>
        <w:t xml:space="preserve">= bắt buộc chữ cái,</w:t>
      </w:r>
      <w:r>
        <w:t xml:space="preserve"> </w:t>
      </w:r>
      <w:r>
        <w:rPr>
          <w:rStyle w:val="VerbatimChar"/>
        </w:rPr>
        <w:t xml:space="preserve">?</w:t>
      </w:r>
      <w:r>
        <w:t xml:space="preserve"> </w:t>
      </w:r>
      <w:r>
        <w:t xml:space="preserve">=</w:t>
      </w:r>
      <w:r>
        <w:t xml:space="preserve"> </w:t>
      </w:r>
      <w:r>
        <w:rPr>
          <w:b/>
          <w:bCs/>
        </w:rPr>
        <w:t xml:space="preserve">đại diện, tuyệt đối không ép kiểu</w:t>
      </w:r>
      <w:r>
        <w:t xml:space="preserve">. Hai kiểu biển xe máy cùng 9 ký tự khác nhau ở đúng vị trí này — kiểu mới sê-ri hai chữ (</w:t>
      </w:r>
      <w:r>
        <w:rPr>
          <w:rStyle w:val="VerbatimChar"/>
        </w:rPr>
        <w:t xml:space="preserve">29AA12345</w:t>
      </w:r>
      <w:r>
        <w:t xml:space="preserve">), kiểu cũ sê-ri chữ + số (</w:t>
      </w:r>
      <w:r>
        <w:rPr>
          <w:rStyle w:val="VerbatimChar"/>
        </w:rPr>
        <w:t xml:space="preserve">29B112345</w:t>
      </w:r>
      <w:r>
        <w:t xml:space="preserve">, vẫn lưu hành) — nếu tách thành</w:t>
      </w:r>
      <w:r>
        <w:t xml:space="preserve"> </w:t>
      </w:r>
      <w:r>
        <w:rPr>
          <w:rStyle w:val="VerbatimChar"/>
        </w:rPr>
        <w:t xml:space="preserve">DDLLDDDDD</w:t>
      </w:r>
      <w:r>
        <w:t xml:space="preserve"> </w:t>
      </w:r>
      <w:r>
        <w:t xml:space="preserve">và</w:t>
      </w:r>
      <w:r>
        <w:t xml:space="preserve"> </w:t>
      </w:r>
      <w:r>
        <w:rPr>
          <w:rStyle w:val="VerbatimChar"/>
        </w:rPr>
        <w:t xml:space="preserve">DDLDDDDDD</w:t>
      </w:r>
      <w:r>
        <w:t xml:space="preserve"> </w:t>
      </w:r>
      <w:r>
        <w:t xml:space="preserve">thì ép kiểu tại chỉ số 3 là bắt buộc, và kết quả kiểm chứng bằng chạy thật:</w:t>
      </w:r>
      <w:r>
        <w:t xml:space="preserve"> </w:t>
      </w:r>
      <w:r>
        <w:rPr>
          <w:b/>
          <w:bCs/>
        </w:rPr>
        <w:t xml:space="preserve">một trong hai kiểu bị phá huỷ</w:t>
      </w:r>
      <w:r>
        <w:t xml:space="preserve"> </w:t>
      </w:r>
      <w:r>
        <w:t xml:space="preserve">(</w:t>
      </w:r>
      <w:r>
        <w:rPr>
          <w:rStyle w:val="VerbatimChar"/>
        </w:rPr>
        <w:t xml:space="preserve">29AA12345</w:t>
      </w:r>
      <w:r>
        <w:t xml:space="preserve"> </w:t>
      </w:r>
      <w:r>
        <w:t xml:space="preserve">→</w:t>
      </w:r>
      <w:r>
        <w:t xml:space="preserve"> </w:t>
      </w:r>
      <w:r>
        <w:rPr>
          <w:rStyle w:val="VerbatimChar"/>
        </w:rPr>
        <w:t xml:space="preserve">29A412345</w:t>
      </w:r>
      <w:r>
        <w:t xml:space="preserve">, hoặc</w:t>
      </w:r>
      <w:r>
        <w:t xml:space="preserve"> </w:t>
      </w:r>
      <w:r>
        <w:rPr>
          <w:rStyle w:val="VerbatimChar"/>
        </w:rPr>
        <w:t xml:space="preserve">29B112345</w:t>
      </w:r>
      <w:r>
        <w:t xml:space="preserve"> </w:t>
      </w:r>
      <w:r>
        <w:t xml:space="preserve">→</w:t>
      </w:r>
      <w:r>
        <w:t xml:space="preserve"> </w:t>
      </w:r>
      <w:r>
        <w:rPr>
          <w:rStyle w:val="VerbatimChar"/>
        </w:rPr>
        <w:t xml:space="preserve">29BL12345</w:t>
      </w:r>
      <w:r>
        <w:t xml:space="preserve">), trong khi</w:t>
      </w:r>
      <w:r>
        <w:t xml:space="preserve"> </w:t>
      </w:r>
      <w:r>
        <w:rPr>
          <w:rStyle w:val="VerbatimChar"/>
        </w:rPr>
        <w:t xml:space="preserve">DDL?DDDDD</w:t>
      </w:r>
      <w:r>
        <w:t xml:space="preserve"> </w:t>
      </w:r>
      <w:r>
        <w:t xml:space="preserve">trả lại đúng cả hai. Chỉ số 3 của chuỗi 9 ký tự là</w:t>
      </w:r>
      <w:r>
        <w:t xml:space="preserve"> </w:t>
      </w:r>
      <w:r>
        <w:rPr>
          <w:b/>
          <w:bCs/>
        </w:rPr>
        <w:t xml:space="preserve">vị trí duy nhất trong toàn hệ thống biển số Việt Nam mà cả chữ lẫn số đều hợp lệ</w:t>
      </w:r>
      <w:r>
        <w:t xml:space="preserve">; nhánh</w:t>
      </w:r>
      <w:r>
        <w:t xml:space="preserve"> </w:t>
      </w:r>
      <w:r>
        <w:rPr>
          <w:rStyle w:val="VerbatimChar"/>
        </w:rPr>
        <w:t xml:space="preserve">?</w:t>
      </w:r>
      <w:r>
        <w:t xml:space="preserve"> </w:t>
      </w:r>
      <w:r>
        <w:t xml:space="preserve">viết tường minh trong</w:t>
      </w:r>
      <w:r>
        <w:t xml:space="preserve"> </w:t>
      </w:r>
      <w:r>
        <w:rPr>
          <w:rStyle w:val="VerbatimChar"/>
        </w:rPr>
        <w:t xml:space="preserve">apply_position_rules</w:t>
      </w:r>
      <w:r>
        <w:t xml:space="preserve"> </w:t>
      </w:r>
      <w:r>
        <w:t xml:space="preserve">chứ không rơi vào</w:t>
      </w:r>
      <w:r>
        <w:t xml:space="preserve"> </w:t>
      </w:r>
      <w:r>
        <w:rPr>
          <w:rStyle w:val="VerbatimChar"/>
        </w:rPr>
        <w:t xml:space="preserve">else</w:t>
      </w:r>
      <w:r>
        <w:t xml:space="preserve">. Chuỗi 8 ký tự không cần mặt nạ thay thế vì cả hai cách đọc áp cùng</w:t>
      </w:r>
      <w:r>
        <w:t xml:space="preserve"> </w:t>
      </w:r>
      <w:r>
        <w:rPr>
          <w:rStyle w:val="VerbatimChar"/>
        </w:rPr>
        <w:t xml:space="preserve">DDLDDDDD</w:t>
      </w:r>
      <w:r>
        <w:t xml:space="preserve">.</w:t>
      </w:r>
    </w:p>
    <w:p>
      <w:pPr>
        <w:pStyle w:val="BodyText"/>
      </w:pPr>
      <w:r>
        <w:rPr>
          <w:b/>
          <w:bCs/>
        </w:rPr>
        <w:t xml:space="preserve">d) Hai bảng ánh xạ nhầm lẫn và tính không đối xứng.</w:t>
      </w:r>
      <w:r>
        <w:t xml:space="preserve"> </w:t>
      </w:r>
      <w:r>
        <w:rPr>
          <w:rStyle w:val="VerbatimChar"/>
        </w:rPr>
        <w:t xml:space="preserve">TO_DIGIT</w:t>
      </w:r>
      <w:r>
        <w:t xml:space="preserve"> </w:t>
      </w:r>
      <w:r>
        <w:t xml:space="preserve">12 mục (</w:t>
      </w:r>
      <w:r>
        <w:rPr>
          <w:rStyle w:val="VerbatimChar"/>
        </w:rPr>
        <w:t xml:space="preserve">O→0</w:t>
      </w:r>
      <w:r>
        <w:t xml:space="preserve">,</w:t>
      </w:r>
      <w:r>
        <w:t xml:space="preserve"> </w:t>
      </w:r>
      <w:r>
        <w:rPr>
          <w:rStyle w:val="VerbatimChar"/>
        </w:rPr>
        <w:t xml:space="preserve">Q→0</w:t>
      </w:r>
      <w:r>
        <w:t xml:space="preserve">,</w:t>
      </w:r>
      <w:r>
        <w:t xml:space="preserve"> </w:t>
      </w:r>
      <w:r>
        <w:rPr>
          <w:rStyle w:val="VerbatimChar"/>
        </w:rPr>
        <w:t xml:space="preserve">D→0</w:t>
      </w:r>
      <w:r>
        <w:t xml:space="preserve">,</w:t>
      </w:r>
      <w:r>
        <w:t xml:space="preserve"> </w:t>
      </w:r>
      <w:r>
        <w:rPr>
          <w:rStyle w:val="VerbatimChar"/>
        </w:rPr>
        <w:t xml:space="preserve">I→1</w:t>
      </w:r>
      <w:r>
        <w:t xml:space="preserve">,</w:t>
      </w:r>
      <w:r>
        <w:t xml:space="preserve"> </w:t>
      </w:r>
      <w:r>
        <w:rPr>
          <w:rStyle w:val="VerbatimChar"/>
        </w:rPr>
        <w:t xml:space="preserve">J→1</w:t>
      </w:r>
      <w:r>
        <w:t xml:space="preserve">,</w:t>
      </w:r>
      <w:r>
        <w:t xml:space="preserve"> </w:t>
      </w:r>
      <w:r>
        <w:rPr>
          <w:rStyle w:val="VerbatimChar"/>
        </w:rPr>
        <w:t xml:space="preserve">L→1</w:t>
      </w:r>
      <w:r>
        <w:t xml:space="preserve">,</w:t>
      </w:r>
      <w:r>
        <w:t xml:space="preserve"> </w:t>
      </w:r>
      <w:r>
        <w:rPr>
          <w:rStyle w:val="VerbatimChar"/>
        </w:rPr>
        <w:t xml:space="preserve">Z→2</w:t>
      </w:r>
      <w:r>
        <w:t xml:space="preserve">,</w:t>
      </w:r>
      <w:r>
        <w:t xml:space="preserve"> </w:t>
      </w:r>
      <w:r>
        <w:rPr>
          <w:rStyle w:val="VerbatimChar"/>
        </w:rPr>
        <w:t xml:space="preserve">A→4</w:t>
      </w:r>
      <w:r>
        <w:t xml:space="preserve">,</w:t>
      </w:r>
      <w:r>
        <w:t xml:space="preserve"> </w:t>
      </w:r>
      <w:r>
        <w:rPr>
          <w:rStyle w:val="VerbatimChar"/>
        </w:rPr>
        <w:t xml:space="preserve">S→5</w:t>
      </w:r>
      <w:r>
        <w:t xml:space="preserve">,</w:t>
      </w:r>
      <w:r>
        <w:t xml:space="preserve"> </w:t>
      </w:r>
      <w:r>
        <w:rPr>
          <w:rStyle w:val="VerbatimChar"/>
        </w:rPr>
        <w:t xml:space="preserve">G→6</w:t>
      </w:r>
      <w:r>
        <w:t xml:space="preserve">,</w:t>
      </w:r>
      <w:r>
        <w:t xml:space="preserve"> </w:t>
      </w:r>
      <w:r>
        <w:rPr>
          <w:rStyle w:val="VerbatimChar"/>
        </w:rPr>
        <w:t xml:space="preserve">T→7</w:t>
      </w:r>
      <w:r>
        <w:t xml:space="preserve">,</w:t>
      </w:r>
      <w:r>
        <w:t xml:space="preserve"> </w:t>
      </w:r>
      <w:r>
        <w:rPr>
          <w:rStyle w:val="VerbatimChar"/>
        </w:rPr>
        <w:t xml:space="preserve">B→8</w:t>
      </w:r>
      <w:r>
        <w:t xml:space="preserve">),</w:t>
      </w:r>
      <w:r>
        <w:t xml:space="preserve"> </w:t>
      </w:r>
      <w:r>
        <w:rPr>
          <w:rStyle w:val="VerbatimChar"/>
        </w:rPr>
        <w:t xml:space="preserve">TO_LETTER</w:t>
      </w:r>
      <w:r>
        <w:t xml:space="preserve"> </w:t>
      </w:r>
      <w:r>
        <w:t xml:space="preserve">9 mục (</w:t>
      </w:r>
      <w:r>
        <w:rPr>
          <w:rStyle w:val="VerbatimChar"/>
        </w:rPr>
        <w:t xml:space="preserve">0→D</w:t>
      </w:r>
      <w:r>
        <w:t xml:space="preserve">,</w:t>
      </w:r>
      <w:r>
        <w:t xml:space="preserve"> </w:t>
      </w:r>
      <w:r>
        <w:rPr>
          <w:rStyle w:val="VerbatimChar"/>
        </w:rPr>
        <w:t xml:space="preserve">1→L</w:t>
      </w:r>
      <w:r>
        <w:t xml:space="preserve">,</w:t>
      </w:r>
      <w:r>
        <w:t xml:space="preserve"> </w:t>
      </w:r>
      <w:r>
        <w:rPr>
          <w:rStyle w:val="VerbatimChar"/>
        </w:rPr>
        <w:t xml:space="preserve">2→Z</w:t>
      </w:r>
      <w:r>
        <w:t xml:space="preserve">,</w:t>
      </w:r>
      <w:r>
        <w:t xml:space="preserve"> </w:t>
      </w:r>
      <w:r>
        <w:rPr>
          <w:rStyle w:val="VerbatimChar"/>
        </w:rPr>
        <w:t xml:space="preserve">3→B</w:t>
      </w:r>
      <w:r>
        <w:t xml:space="preserve">,</w:t>
      </w:r>
      <w:r>
        <w:t xml:space="preserve"> </w:t>
      </w:r>
      <w:r>
        <w:rPr>
          <w:rStyle w:val="VerbatimChar"/>
        </w:rPr>
        <w:t xml:space="preserve">4→A</w:t>
      </w:r>
      <w:r>
        <w:t xml:space="preserve">,</w:t>
      </w:r>
      <w:r>
        <w:t xml:space="preserve"> </w:t>
      </w:r>
      <w:r>
        <w:rPr>
          <w:rStyle w:val="VerbatimChar"/>
        </w:rPr>
        <w:t xml:space="preserve">5→S</w:t>
      </w:r>
      <w:r>
        <w:t xml:space="preserve">,</w:t>
      </w:r>
      <w:r>
        <w:t xml:space="preserve"> </w:t>
      </w:r>
      <w:r>
        <w:rPr>
          <w:rStyle w:val="VerbatimChar"/>
        </w:rPr>
        <w:t xml:space="preserve">6→G</w:t>
      </w:r>
      <w:r>
        <w:t xml:space="preserve">,</w:t>
      </w:r>
      <w:r>
        <w:t xml:space="preserve"> </w:t>
      </w:r>
      <w:r>
        <w:rPr>
          <w:rStyle w:val="VerbatimChar"/>
        </w:rPr>
        <w:t xml:space="preserve">7→T</w:t>
      </w:r>
      <w:r>
        <w:t xml:space="preserve">,</w:t>
      </w:r>
      <w:r>
        <w:t xml:space="preserve"> </w:t>
      </w:r>
      <w:r>
        <w:rPr>
          <w:rStyle w:val="VerbatimChar"/>
        </w:rPr>
        <w:t xml:space="preserve">8→B</w:t>
      </w:r>
      <w:r>
        <w:t xml:space="preserve">); áp riêng tại vị trí</w:t>
      </w:r>
      <w:r>
        <w:t xml:space="preserve"> </w:t>
      </w:r>
      <w:r>
        <w:rPr>
          <w:rStyle w:val="VerbatimChar"/>
        </w:rPr>
        <w:t xml:space="preserve">D</w:t>
      </w:r>
      <w:r>
        <w:t xml:space="preserve"> </w:t>
      </w:r>
      <w:r>
        <w:t xml:space="preserve">và</w:t>
      </w:r>
      <w:r>
        <w:t xml:space="preserve"> </w:t>
      </w:r>
      <w:r>
        <w:rPr>
          <w:rStyle w:val="VerbatimChar"/>
        </w:rPr>
        <w:t xml:space="preserve">L</w:t>
      </w:r>
      <w:r>
        <w:t xml:space="preserve">.</w:t>
      </w:r>
      <w:r>
        <w:t xml:space="preserve"> </w:t>
      </w:r>
      <w:r>
        <w:rPr>
          <w:b/>
          <w:bCs/>
        </w:rPr>
        <w:t xml:space="preserve">Ánh xạ không đối xứng, và đó là phát hiện trung tâm:</w:t>
      </w:r>
      <w:r>
        <w:t xml:space="preserve"> </w:t>
      </w:r>
      <w:r>
        <w:rPr>
          <w:rStyle w:val="VerbatimChar"/>
        </w:rPr>
        <w:t xml:space="preserve">O → 0</w:t>
      </w:r>
      <w:r>
        <w:t xml:space="preserve"> </w:t>
      </w:r>
      <w:r>
        <w:t xml:space="preserve">đúng, nhưng</w:t>
      </w:r>
      <w:r>
        <w:t xml:space="preserve"> </w:t>
      </w:r>
      <w:r>
        <w:rPr>
          <w:rStyle w:val="VerbatimChar"/>
        </w:rPr>
        <w:t xml:space="preserve">0 → O</w:t>
      </w:r>
      <w:r>
        <w:t xml:space="preserve"> </w:t>
      </w:r>
      <w:r>
        <w:rPr>
          <w:b/>
          <w:bCs/>
        </w:rPr>
        <w:t xml:space="preserve">không bao giờ đúng</w:t>
      </w:r>
      <w:r>
        <w:t xml:space="preserve"> </w:t>
      </w:r>
      <w:r>
        <w:t xml:space="preserve">vì</w:t>
      </w:r>
      <w:r>
        <w:t xml:space="preserve"> </w:t>
      </w:r>
      <w:r>
        <w:rPr>
          <w:rStyle w:val="VerbatimChar"/>
        </w:rPr>
        <w:t xml:space="preserve">O</w:t>
      </w:r>
      <w:r>
        <w:t xml:space="preserve"> </w:t>
      </w:r>
      <w:r>
        <w:t xml:space="preserve">không phải chữ sê-ri hợp lệ — với cả</w:t>
      </w:r>
      <w:r>
        <w:t xml:space="preserve"> </w:t>
      </w:r>
      <w:r>
        <w:rPr>
          <w:rStyle w:val="VerbatimChar"/>
        </w:rPr>
        <w:t xml:space="preserve">O</w:t>
      </w:r>
      <w:r>
        <w:t xml:space="preserve"> </w:t>
      </w:r>
      <w:r>
        <w:t xml:space="preserve">và</w:t>
      </w:r>
      <w:r>
        <w:t xml:space="preserve"> </w:t>
      </w:r>
      <w:r>
        <w:rPr>
          <w:rStyle w:val="VerbatimChar"/>
        </w:rPr>
        <w:t xml:space="preserve">Q</w:t>
      </w:r>
      <w:r>
        <w:t xml:space="preserve"> </w:t>
      </w:r>
      <w:r>
        <w:t xml:space="preserve">bị loại,</w:t>
      </w:r>
      <w:r>
        <w:t xml:space="preserve"> </w:t>
      </w:r>
      <w:r>
        <w:rPr>
          <w:rStyle w:val="VerbatimChar"/>
        </w:rPr>
        <w:t xml:space="preserve">D</w:t>
      </w:r>
      <w:r>
        <w:t xml:space="preserve"> </w:t>
      </w:r>
      <w:r>
        <w:t xml:space="preserve">là ứng viên đồng hình duy nhất còn lại, nên chiều đúng là</w:t>
      </w:r>
      <w:r>
        <w:t xml:space="preserve"> </w:t>
      </w:r>
      <w:r>
        <w:rPr>
          <w:rStyle w:val="VerbatimChar"/>
        </w:rPr>
        <w:t xml:space="preserve">0 → D</w:t>
      </w:r>
      <w:r>
        <w:t xml:space="preserve"> </w:t>
      </w:r>
      <w:r>
        <w:t xml:space="preserve">tại vị trí chữ; chữ</w:t>
      </w:r>
      <w:r>
        <w:t xml:space="preserve"> </w:t>
      </w:r>
      <w:r>
        <w:rPr>
          <w:rStyle w:val="VerbatimChar"/>
        </w:rPr>
        <w:t xml:space="preserve">R</w:t>
      </w:r>
      <w:r>
        <w:t xml:space="preserve"> </w:t>
      </w:r>
      <w:r>
        <w:rPr>
          <w:b/>
          <w:bCs/>
        </w:rPr>
        <w:t xml:space="preserve">tuyệt đối không được ánh xạ đi</w:t>
      </w:r>
      <w:r>
        <w:t xml:space="preserve"> </w:t>
      </w:r>
      <w:r>
        <w:t xml:space="preserve">vì hợp lệ ở vị trí thứ hai sê-ri xe máy (2.2.4). Quy tắc an toàn:</w:t>
      </w:r>
      <w:r>
        <w:t xml:space="preserve"> </w:t>
      </w:r>
      <w:r>
        <w:rPr>
          <w:b/>
          <w:bCs/>
        </w:rPr>
        <w:t xml:space="preserve">ký tự không có mục trong bảng thì giữ nguyên</w:t>
      </w:r>
      <w:r>
        <w:t xml:space="preserve">.</w:t>
      </w:r>
      <w:r>
        <w:t xml:space="preserve"> </w:t>
      </w:r>
      <w:r>
        <w:rPr>
          <w:b/>
          <w:bCs/>
        </w:rPr>
        <w:t xml:space="preserve">Ghi nhận trung thực về nguồn gốc:</w:t>
      </w:r>
      <w:r>
        <w:t xml:space="preserve"> </w:t>
      </w:r>
      <w:r>
        <w:t xml:space="preserve">hai bảng suy từ lập luận hình dạng ký tự,</w:t>
      </w:r>
      <w:r>
        <w:t xml:space="preserve"> </w:t>
      </w:r>
      <w:r>
        <w:rPr>
          <w:b/>
          <w:bCs/>
        </w:rPr>
        <w:t xml:space="preserve">không phải từ đo đạc</w:t>
      </w:r>
      <w:r>
        <w:t xml:space="preserve">; vài cặp — đáng chú ý</w:t>
      </w:r>
      <w:r>
        <w:t xml:space="preserve"> </w:t>
      </w:r>
      <w:r>
        <w:rPr>
          <w:rStyle w:val="VerbatimChar"/>
        </w:rPr>
        <w:t xml:space="preserve">L → 1</w:t>
      </w:r>
      <w:r>
        <w:t xml:space="preserve"> </w:t>
      </w:r>
      <w:r>
        <w:t xml:space="preserve">— là phỏng đoán yếu; thay bằng bảng trích từ ma trận nhầm lẫn 36×36 đo được thuộc Chương 5, và trình bày bảng hiện tại như</w:t>
      </w:r>
      <w:r>
        <w:t xml:space="preserve"> </w:t>
      </w:r>
      <w:r>
        <w:rPr>
          <w:b/>
          <w:bCs/>
        </w:rPr>
        <w:t xml:space="preserve">giả thuyết cần kiểm chứng</w:t>
      </w:r>
      <w:r>
        <w:t xml:space="preserve"> </w:t>
      </w:r>
      <w:r>
        <w:t xml:space="preserve">vừa trung thực vừa mạnh hơn về học thuật.</w:t>
      </w:r>
    </w:p>
    <w:p>
      <w:pPr>
        <w:pStyle w:val="BodyText"/>
      </w:pPr>
      <w:r>
        <w:rPr>
          <w:b/>
          <w:bCs/>
        </w:rPr>
        <w:t xml:space="preserve">e) Thuật toán chuẩn hoá.</w:t>
      </w:r>
      <w:r>
        <w:t xml:space="preserve"> </w:t>
      </w:r>
      <w:r>
        <w:rPr>
          <w:rStyle w:val="VerbatimChar"/>
        </w:rPr>
        <w:t xml:space="preserve">VietnamesePlateNormalizer.normalize_detailed</w:t>
      </w:r>
      <w:r>
        <w:t xml:space="preserve"> </w:t>
      </w:r>
      <w:r>
        <w:t xml:space="preserve">thực hiện luồng sau:</w:t>
      </w:r>
    </w:p>
    <w:p>
      <w:pPr>
        <w:pStyle w:val="BodyText"/>
      </w:pPr>
      <w:r>
        <w:drawing>
          <wp:inline>
            <wp:extent cx="5334000" cy="1217839"/>
            <wp:effectExtent b="0" l="0" r="0" t="0"/>
            <wp:docPr descr="" title="" id="165" name="Picture"/>
            <a:graphic>
              <a:graphicData uri="http://schemas.openxmlformats.org/drawingml/2006/picture">
                <pic:pic>
                  <pic:nvPicPr>
                    <pic:cNvPr descr="figures/fig-ch5-03.png" id="166" name="Picture"/>
                    <pic:cNvPicPr>
                      <a:picLocks noChangeArrowheads="1" noChangeAspect="1"/>
                    </pic:cNvPicPr>
                  </pic:nvPicPr>
                  <pic:blipFill>
                    <a:blip r:embed="rId164"/>
                    <a:stretch>
                      <a:fillRect/>
                    </a:stretch>
                  </pic:blipFill>
                  <pic:spPr bwMode="auto">
                    <a:xfrm>
                      <a:off x="0" y="0"/>
                      <a:ext cx="5334000" cy="1217839"/>
                    </a:xfrm>
                    <a:prstGeom prst="rect">
                      <a:avLst/>
                    </a:prstGeom>
                    <a:noFill/>
                    <a:ln w="9525">
                      <a:noFill/>
                      <a:headEnd/>
                      <a:tailEnd/>
                    </a:ln>
                  </pic:spPr>
                </pic:pic>
              </a:graphicData>
            </a:graphic>
          </wp:inline>
        </w:drawing>
      </w:r>
    </w:p>
    <w:p>
      <w:pPr>
        <w:pStyle w:val="BodyText"/>
      </w:pPr>
      <w:r>
        <w:rPr>
          <w:b/>
          <w:bCs/>
        </w:rPr>
        <w:t xml:space="preserve">Hình 4.5.</w:t>
      </w:r>
      <w:r>
        <w:t xml:space="preserve"> </w:t>
      </w:r>
      <w:r>
        <w:t xml:space="preserve">Thuật toán chuẩn hoá chuỗi biển số theo bộ luật ràng buộc vị trí</w:t>
      </w:r>
    </w:p>
    <w:p>
      <w:pPr>
        <w:pStyle w:val="BodyText"/>
      </w:pPr>
      <w:r>
        <w:t xml:space="preserve">Ba nguyên tắc chịu lực:</w:t>
      </w:r>
      <w:r>
        <w:t xml:space="preserve"> </w:t>
      </w:r>
      <w:r>
        <w:rPr>
          <w:b/>
          <w:bCs/>
        </w:rPr>
        <w:t xml:space="preserve">thử regex</w:t>
      </w:r>
      <w:r>
        <w:rPr>
          <w:b/>
          <w:bCs/>
        </w:rPr>
        <w:t xml:space="preserve"> </w:t>
      </w:r>
      <w:r>
        <w:rPr>
          <w:b/>
          <w:bCs/>
          <w:i/>
          <w:iCs/>
        </w:rPr>
        <w:t xml:space="preserve">trước</w:t>
      </w:r>
      <w:r>
        <w:rPr>
          <w:b/>
          <w:bCs/>
        </w:rPr>
        <w:t xml:space="preserve"> </w:t>
      </w:r>
      <w:r>
        <w:rPr>
          <w:b/>
          <w:bCs/>
        </w:rPr>
        <w:t xml:space="preserve">khi sửa</w:t>
      </w:r>
      <w:r>
        <w:t xml:space="preserve"> </w:t>
      </w:r>
      <w:r>
        <w:t xml:space="preserve">(chuỗi đã hợp lệ thì mọi chỉnh sửa chỉ có thể làm hỏng);</w:t>
      </w:r>
      <w:r>
        <w:t xml:space="preserve"> </w:t>
      </w:r>
      <w:r>
        <w:rPr>
          <w:b/>
          <w:bCs/>
        </w:rPr>
        <w:t xml:space="preserve">không bao giờ vứt bỏ</w:t>
      </w:r>
      <w:r>
        <w:t xml:space="preserve"> </w:t>
      </w:r>
      <w:r>
        <w:t xml:space="preserve">— chuỗi không sửa được vẫn trả về với</w:t>
      </w:r>
      <w:r>
        <w:t xml:space="preserve"> </w:t>
      </w:r>
      <w:r>
        <w:rPr>
          <w:rStyle w:val="VerbatimChar"/>
        </w:rPr>
        <w:t xml:space="preserve">is_valid_format=False</w:t>
      </w:r>
      <w:r>
        <w:t xml:space="preserve"> </w:t>
      </w:r>
      <w:r>
        <w:t xml:space="preserve">và được lưu;</w:t>
      </w:r>
      <w:r>
        <w:t xml:space="preserve"> </w:t>
      </w:r>
      <w:r>
        <w:rPr>
          <w:b/>
          <w:bCs/>
        </w:rPr>
        <w:t xml:space="preserve">giữ chuỗi thô</w:t>
      </w:r>
      <w:r>
        <w:t xml:space="preserve"> </w:t>
      </w:r>
      <w:r>
        <w:t xml:space="preserve">vào</w:t>
      </w:r>
      <w:r>
        <w:t xml:space="preserve"> </w:t>
      </w:r>
      <w:r>
        <w:rPr>
          <w:rStyle w:val="VerbatimChar"/>
        </w:rPr>
        <w:t xml:space="preserve">raw_ocr_text</w:t>
      </w:r>
      <w:r>
        <w:t xml:space="preserve">. Kết quả là</w:t>
      </w:r>
      <w:r>
        <w:t xml:space="preserve"> </w:t>
      </w:r>
      <w:r>
        <w:rPr>
          <w:rStyle w:val="VerbatimChar"/>
        </w:rPr>
        <w:t xml:space="preserve">NormalizationOutcome</w:t>
      </w:r>
      <w:r>
        <w:t xml:space="preserve"> </w:t>
      </w:r>
      <w:r>
        <w:t xml:space="preserve">bất biến mang chuỗi thô, chuỗi cuối, cờ hợp lệ, kết quả phân loại và</w:t>
      </w:r>
      <w:r>
        <w:t xml:space="preserve"> </w:t>
      </w:r>
      <w:r>
        <w:rPr>
          <w:b/>
          <w:bCs/>
        </w:rPr>
        <w:t xml:space="preserve">danh sách bộ ba</w:t>
      </w:r>
      <w:r>
        <w:rPr>
          <w:b/>
          <w:bCs/>
        </w:rPr>
        <w:t xml:space="preserve"> </w:t>
      </w:r>
      <w:r>
        <w:rPr>
          <w:rStyle w:val="VerbatimChar"/>
          <w:b/>
          <w:bCs/>
        </w:rPr>
        <w:t xml:space="preserve">(chỉ số, trước, sau)</w:t>
      </w:r>
      <w:r>
        <w:rPr>
          <w:b/>
          <w:bCs/>
        </w:rPr>
        <w:t xml:space="preserve"> </w:t>
      </w:r>
      <w:r>
        <w:rPr>
          <w:b/>
          <w:bCs/>
        </w:rPr>
        <w:t xml:space="preserve">cho từng ký tự đã sửa</w:t>
      </w:r>
      <w:r>
        <w:t xml:space="preserve"> </w:t>
      </w:r>
      <w:r>
        <w:t xml:space="preserve">— dấu vết kiểm toán mà chương đánh giá dựa vào.</w:t>
      </w:r>
    </w:p>
    <w:p>
      <w:pPr>
        <w:pStyle w:val="BodyText"/>
      </w:pPr>
      <w:r>
        <w:rPr>
          <w:b/>
          <w:bCs/>
        </w:rPr>
        <w:t xml:space="preserve">f) Xử lý nhập nhằng bằng số dòng.</w:t>
      </w:r>
      <w:r>
        <w:t xml:space="preserve"> </w:t>
      </w:r>
      <w:r>
        <w:rPr>
          <w:rStyle w:val="VerbatimChar"/>
        </w:rPr>
        <w:t xml:space="preserve">line_count == 1</w:t>
      </w:r>
      <w:r>
        <w:t xml:space="preserve"> </w:t>
      </w:r>
      <w:r>
        <w:rPr>
          <w:b/>
          <w:bCs/>
        </w:rPr>
        <w:t xml:space="preserve">chứng minh</w:t>
      </w:r>
      <w:r>
        <w:t xml:space="preserve"> </w:t>
      </w:r>
      <w:r>
        <w:t xml:space="preserve">chuỗi là biển ô tô (xe máy luôn hai dòng), còn</w:t>
      </w:r>
      <w:r>
        <w:t xml:space="preserve"> </w:t>
      </w:r>
      <w:r>
        <w:rPr>
          <w:rStyle w:val="VerbatimChar"/>
        </w:rPr>
        <w:t xml:space="preserve">line_count == 2</w:t>
      </w:r>
      <w:r>
        <w:t xml:space="preserve"> </w:t>
      </w:r>
      <w:r>
        <w:rPr>
          <w:b/>
          <w:bCs/>
        </w:rPr>
        <w:t xml:space="preserve">không chứng minh gì</w:t>
      </w:r>
      <w:r>
        <w:t xml:space="preserve"> </w:t>
      </w:r>
      <w:r>
        <w:t xml:space="preserve">vì biển ô tô ngắn cũng hai dòng — cờ</w:t>
      </w:r>
      <w:r>
        <w:t xml:space="preserve"> </w:t>
      </w:r>
      <w:r>
        <w:rPr>
          <w:rStyle w:val="VerbatimChar"/>
        </w:rPr>
        <w:t xml:space="preserve">is_ambiguous</w:t>
      </w:r>
      <w:r>
        <w:t xml:space="preserve"> </w:t>
      </w:r>
      <w:r>
        <w:t xml:space="preserve">được giữ,</w:t>
      </w:r>
      <w:r>
        <w:t xml:space="preserve"> </w:t>
      </w:r>
      <w:r>
        <w:rPr>
          <w:rStyle w:val="VerbatimChar"/>
        </w:rPr>
        <w:t xml:space="preserve">KindDecision</w:t>
      </w:r>
      <w:r>
        <w:t xml:space="preserve"> </w:t>
      </w:r>
      <w:r>
        <w:t xml:space="preserve">trả</w:t>
      </w:r>
      <w:r>
        <w:t xml:space="preserve"> </w:t>
      </w:r>
      <w:r>
        <w:rPr>
          <w:i/>
          <w:iCs/>
        </w:rPr>
        <w:t xml:space="preserve">tập ứng viên</w:t>
      </w:r>
      <w:r>
        <w:t xml:space="preserve"> </w:t>
      </w:r>
      <w:r>
        <w:t xml:space="preserve">kèm cờ thay vì bịa thông tin đầu vào không chứa. Thứ tự</w:t>
      </w:r>
      <w:r>
        <w:t xml:space="preserve"> </w:t>
      </w:r>
      <w:r>
        <w:rPr>
          <w:rStyle w:val="VerbatimChar"/>
        </w:rPr>
        <w:t xml:space="preserve">PATTERNS_BY_KIND</w:t>
      </w:r>
      <w:r>
        <w:t xml:space="preserve">:</w:t>
      </w:r>
      <w:r>
        <w:t xml:space="preserve"> </w:t>
      </w:r>
      <w:r>
        <w:rPr>
          <w:rStyle w:val="VerbatimChar"/>
        </w:rPr>
        <w:t xml:space="preserve">DIPLOMATIC</w:t>
      </w:r>
      <w:r>
        <w:t xml:space="preserve"> </w:t>
      </w:r>
      <w:r>
        <w:t xml:space="preserve">đầu (hình dạng không thể nhầm);</w:t>
      </w:r>
      <w:r>
        <w:t xml:space="preserve"> </w:t>
      </w:r>
      <w:r>
        <w:rPr>
          <w:rStyle w:val="VerbatimChar"/>
        </w:rPr>
        <w:t xml:space="preserve">SPECIAL</w:t>
      </w:r>
      <w:r>
        <w:t xml:space="preserve"> </w:t>
      </w:r>
      <w:r>
        <w:t xml:space="preserve">trước các mẫu xe máy (danh sách mã đóng và hiếm);</w:t>
      </w:r>
      <w:r>
        <w:t xml:space="preserve"> </w:t>
      </w:r>
      <w:r>
        <w:rPr>
          <w:rStyle w:val="VerbatimChar"/>
        </w:rPr>
        <w:t xml:space="preserve">MILITARY</w:t>
      </w:r>
      <w:r>
        <w:t xml:space="preserve"> </w:t>
      </w:r>
      <w:r>
        <w:t xml:space="preserve">cuối vì là trường hợp</w:t>
      </w:r>
      <w:r>
        <w:t xml:space="preserve"> </w:t>
      </w:r>
      <w:r>
        <w:rPr>
          <w:b/>
          <w:bCs/>
        </w:rPr>
        <w:t xml:space="preserve">nhận-ra-để-loại-trừ</w:t>
      </w:r>
      <w:r>
        <w:t xml:space="preserve"> </w:t>
      </w:r>
      <w:r>
        <w:t xml:space="preserve">— khớp</w:t>
      </w:r>
      <w:r>
        <w:t xml:space="preserve"> </w:t>
      </w:r>
      <w:r>
        <w:rPr>
          <w:rStyle w:val="VerbatimChar"/>
        </w:rPr>
        <w:t xml:space="preserve">RE_MILITARY</w:t>
      </w:r>
      <w:r>
        <w:t xml:space="preserve"> </w:t>
      </w:r>
      <w:r>
        <w:t xml:space="preserve">nhưng không thuộc</w:t>
      </w:r>
      <w:r>
        <w:t xml:space="preserve"> </w:t>
      </w:r>
      <w:r>
        <w:rPr>
          <w:rStyle w:val="VerbatimChar"/>
        </w:rPr>
        <w:t xml:space="preserve">CIVIL_KINDS</w:t>
      </w:r>
      <w:r>
        <w:t xml:space="preserve"> </w:t>
      </w:r>
      <w:r>
        <w:t xml:space="preserve">nên không bao giờ được báo là biển dân sự hợp lệ.</w:t>
      </w:r>
    </w:p>
    <w:bookmarkEnd w:id="167"/>
    <w:bookmarkStart w:id="168" w:name="X02c6c4de8f1c75ed9444c47de87cb4f10fdae1d"/>
    <w:p>
      <w:pPr>
        <w:pStyle w:val="Heading3"/>
      </w:pPr>
      <w:r>
        <w:t xml:space="preserve">4.6.6. Ghép thành</w:t>
      </w:r>
      <w:r>
        <w:t xml:space="preserve"> </w:t>
      </w:r>
      <w:r>
        <w:rPr>
          <w:rStyle w:val="VerbatimChar"/>
        </w:rPr>
        <w:t xml:space="preserve">ALPRPipeline</w:t>
      </w:r>
      <w:r>
        <w:t xml:space="preserve"> </w:t>
      </w:r>
      <w:r>
        <w:t xml:space="preserve">bằng tiêm phụ thuộc</w:t>
      </w:r>
    </w:p>
    <w:p>
      <w:pPr>
        <w:pStyle w:val="FirstParagraph"/>
      </w:pPr>
      <w:r>
        <w:rPr>
          <w:rStyle w:val="VerbatimChar"/>
        </w:rPr>
        <w:t xml:space="preserve">ALPRPipeline</w:t>
      </w:r>
      <w:r>
        <w:t xml:space="preserve"> </w:t>
      </w:r>
      <w:r>
        <w:t xml:space="preserve">là</w:t>
      </w:r>
      <w:r>
        <w:t xml:space="preserve"> </w:t>
      </w:r>
      <w:r>
        <w:rPr>
          <w:b/>
          <w:bCs/>
        </w:rPr>
        <w:t xml:space="preserve">đối tượng tổ hợp</w:t>
      </w:r>
      <w:r>
        <w:t xml:space="preserve">: không giữ mô hình, chỉ sắp thứ tự giai đoạn, cắt ảnh,</w:t>
      </w:r>
      <w:r>
        <w:t xml:space="preserve"> </w:t>
      </w:r>
      <w:r>
        <w:rPr>
          <w:b/>
          <w:bCs/>
        </w:rPr>
        <w:t xml:space="preserve">đo thời gian từng giai đoạn</w:t>
      </w:r>
      <w:r>
        <w:t xml:space="preserve"> </w:t>
      </w:r>
      <w:r>
        <w:t xml:space="preserve">và</w:t>
      </w:r>
      <w:r>
        <w:t xml:space="preserve"> </w:t>
      </w:r>
      <w:r>
        <w:rPr>
          <w:b/>
          <w:bCs/>
        </w:rPr>
        <w:t xml:space="preserve">cô lập lỗi mức từng biển</w:t>
      </w:r>
      <w:r>
        <w:t xml:space="preserve"> </w:t>
      </w:r>
      <w:r>
        <w:t xml:space="preserve">— không chứa logic học sâu nên kiểm thử được bằng thành phần giả lập;</w:t>
      </w:r>
      <w:r>
        <w:t xml:space="preserve"> </w:t>
      </w:r>
      <w:r>
        <w:rPr>
          <w:rStyle w:val="VerbatimChar"/>
        </w:rPr>
        <w:t xml:space="preserve">build_default_pipeline()</w:t>
      </w:r>
      <w:r>
        <w:t xml:space="preserve"> </w:t>
      </w:r>
      <w:r>
        <w:t xml:space="preserve">import ba lớp cụ thể</w:t>
      </w:r>
      <w:r>
        <w:t xml:space="preserve"> </w:t>
      </w:r>
      <w:r>
        <w:rPr>
          <w:b/>
          <w:bCs/>
        </w:rPr>
        <w:t xml:space="preserve">trong thân hàm</w:t>
      </w:r>
      <w:r>
        <w:t xml:space="preserve">.</w:t>
      </w:r>
      <w:r>
        <w:t xml:space="preserve"> </w:t>
      </w:r>
      <w:r>
        <w:rPr>
          <w:rStyle w:val="VerbatimChar"/>
        </w:rPr>
        <w:t xml:space="preserve">stage_times</w:t>
      </w:r>
      <w:r>
        <w:t xml:space="preserve"> </w:t>
      </w:r>
      <w:r>
        <w:t xml:space="preserve">luôn đủ năm khoá</w:t>
      </w:r>
      <w:r>
        <w:t xml:space="preserve"> </w:t>
      </w:r>
      <w:r>
        <w:rPr>
          <w:rStyle w:val="VerbatimChar"/>
        </w:rPr>
        <w:t xml:space="preserve">("detect", "crop", "ocr", "normalize", "total")</w:t>
      </w:r>
      <w:r>
        <w:t xml:space="preserve"> </w:t>
      </w:r>
      <w:r>
        <w:t xml:space="preserve">— giai đoạn không chạy báo</w:t>
      </w:r>
      <w:r>
        <w:t xml:space="preserve"> </w:t>
      </w:r>
      <w:r>
        <w:rPr>
          <w:rStyle w:val="VerbatimChar"/>
        </w:rPr>
        <w:t xml:space="preserve">0.0</w:t>
      </w:r>
      <w:r>
        <w:t xml:space="preserve"> </w:t>
      </w:r>
      <w:r>
        <w:t xml:space="preserve">thay vì vắng mặt; đây là thứ cho phép phân rã độ trễ (trên</w:t>
      </w:r>
      <w:r>
        <w:t xml:space="preserve"> </w:t>
      </w:r>
      <w:r>
        <w:rPr>
          <w:rStyle w:val="VerbatimChar"/>
        </w:rPr>
        <w:t xml:space="preserve">best.pt</w:t>
      </w:r>
      <w:r>
        <w:t xml:space="preserve">: OCR ~64,3%, detect ~34,2%) và cũng chính nó giúp phát hiện con số cũ "93,3%" là tạo tác của một lần đo trên hệ thống có lỗi crop.</w:t>
      </w:r>
      <w:r>
        <w:t xml:space="preserve"> </w:t>
      </w:r>
      <w:r>
        <w:rPr>
          <w:b/>
          <w:bCs/>
        </w:rPr>
        <w:t xml:space="preserve">Chính sách thất bại phân tầng:</w:t>
      </w:r>
      <w:r>
        <w:t xml:space="preserve"> </w:t>
      </w:r>
      <w:r>
        <w:t xml:space="preserve">ảnh không biển trả kết quả rỗng; OCR hỏng trên một biển thì biển đó</w:t>
      </w:r>
      <w:r>
        <w:t xml:space="preserve"> </w:t>
      </w:r>
      <w:r>
        <w:rPr>
          <w:rStyle w:val="VerbatimChar"/>
        </w:rPr>
        <w:t xml:space="preserve">recognition=None</w:t>
      </w:r>
      <w:r>
        <w:t xml:space="preserve">, biển khác vẫn xử lý; detector hỏng ném</w:t>
      </w:r>
      <w:r>
        <w:t xml:space="preserve"> </w:t>
      </w:r>
      <w:r>
        <w:rPr>
          <w:rStyle w:val="VerbatimChar"/>
        </w:rPr>
        <w:t xml:space="preserve">DetectionError</w:t>
      </w:r>
      <w:r>
        <w:t xml:space="preserve">; chuẩn hoá hỏng giữ nguyên kết quả thô và log. Cắt ảnh</w:t>
      </w:r>
      <w:r>
        <w:t xml:space="preserve"> </w:t>
      </w:r>
      <w:r>
        <w:rPr>
          <w:b/>
          <w:bCs/>
        </w:rPr>
        <w:t xml:space="preserve">kẹp lại lần hai</w:t>
      </w:r>
      <w:r>
        <w:t xml:space="preserve"> </w:t>
      </w:r>
      <w:r>
        <w:t xml:space="preserve">dù</w:t>
      </w:r>
      <w:r>
        <w:t xml:space="preserve"> </w:t>
      </w:r>
      <w:r>
        <w:rPr>
          <w:rStyle w:val="VerbatimChar"/>
        </w:rPr>
        <w:t xml:space="preserve">BaseDetector</w:t>
      </w:r>
      <w:r>
        <w:t xml:space="preserve"> </w:t>
      </w:r>
      <w:r>
        <w:t xml:space="preserve">đã hứa — cắt là nơi duy nhất sai một đơn vị tạo mảng rỗng âm thầm; ảnh cắt là</w:t>
      </w:r>
      <w:r>
        <w:t xml:space="preserve"> </w:t>
      </w:r>
      <w:r>
        <w:rPr>
          <w:b/>
          <w:bCs/>
        </w:rPr>
        <w:t xml:space="preserve">bản sao</w:t>
      </w:r>
      <w:r>
        <w:t xml:space="preserve">, không phải view, vì view sẽ ghim cả khung video trong bộ nhớ.</w:t>
      </w:r>
      <w:r>
        <w:t xml:space="preserve"> </w:t>
      </w:r>
      <w:r>
        <w:rPr>
          <w:rStyle w:val="VerbatimChar"/>
        </w:rPr>
        <w:t xml:space="preserve">normalize_detailed(raw, line_count=...)</w:t>
      </w:r>
      <w:r>
        <w:t xml:space="preserve"> </w:t>
      </w:r>
      <w:r>
        <w:t xml:space="preserve">không thuộc</w:t>
      </w:r>
      <w:r>
        <w:t xml:space="preserve"> </w:t>
      </w:r>
      <w:r>
        <w:rPr>
          <w:rStyle w:val="VerbatimChar"/>
        </w:rPr>
        <w:t xml:space="preserve">BaseNormalizer</w:t>
      </w:r>
      <w:r>
        <w:t xml:space="preserve"> </w:t>
      </w:r>
      <w:r>
        <w:t xml:space="preserve">nên pipeline dò bằng</w:t>
      </w:r>
      <w:r>
        <w:t xml:space="preserve"> </w:t>
      </w:r>
      <w:r>
        <w:rPr>
          <w:rStyle w:val="VerbatimChar"/>
        </w:rPr>
        <w:t xml:space="preserve">getattr</w:t>
      </w:r>
      <w:r>
        <w:t xml:space="preserve"> </w:t>
      </w:r>
      <w:r>
        <w:t xml:space="preserve">và lùi về</w:t>
      </w:r>
      <w:r>
        <w:t xml:space="preserve"> </w:t>
      </w:r>
      <w:r>
        <w:rPr>
          <w:rStyle w:val="VerbatimChar"/>
        </w:rPr>
        <w:t xml:space="preserve">normalize(raw)</w:t>
      </w:r>
      <w:r>
        <w:t xml:space="preserve"> </w:t>
      </w:r>
      <w:r>
        <w:t xml:space="preserve">nếu không có.</w:t>
      </w:r>
    </w:p>
    <w:bookmarkEnd w:id="168"/>
    <w:bookmarkStart w:id="169" w:name="X3f6204036baceaed45dc55637633d032b92c13a"/>
    <w:p>
      <w:pPr>
        <w:pStyle w:val="Heading3"/>
      </w:pPr>
      <w:r>
        <w:t xml:space="preserve">4.6.7. Nhận dạng họ biển và màu nền —</w:t>
      </w:r>
      <w:r>
        <w:t xml:space="preserve"> </w:t>
      </w:r>
      <w:r>
        <w:rPr>
          <w:rStyle w:val="VerbatimChar"/>
        </w:rPr>
        <w:t xml:space="preserve">plate_color.py</w:t>
      </w:r>
    </w:p>
    <w:p>
      <w:pPr>
        <w:pStyle w:val="FirstParagraph"/>
      </w:pPr>
      <w:r>
        <w:rPr>
          <w:b/>
          <w:bCs/>
        </w:rPr>
        <w:t xml:space="preserve">a) Vấn đề đã quan sát: thông tin được tính ra rồi bị vứt đi.</w:t>
      </w:r>
      <w:r>
        <w:t xml:space="preserve"> </w:t>
      </w:r>
      <w:r>
        <w:t xml:space="preserve">Ảnh biển đỏ quân đội</w:t>
      </w:r>
      <w:r>
        <w:t xml:space="preserve"> </w:t>
      </w:r>
      <w:r>
        <w:rPr>
          <w:rStyle w:val="VerbatimChar"/>
        </w:rPr>
        <w:t xml:space="preserve">KV6938</w:t>
      </w:r>
      <w:r>
        <w:t xml:space="preserve"> </w:t>
      </w:r>
      <w:r>
        <w:t xml:space="preserve">được OCR đọc</w:t>
      </w:r>
      <w:r>
        <w:t xml:space="preserve"> </w:t>
      </w:r>
      <w:r>
        <w:rPr>
          <w:b/>
          <w:bCs/>
        </w:rPr>
        <w:t xml:space="preserve">đúng</w:t>
      </w:r>
      <w:r>
        <w:t xml:space="preserve"> </w:t>
      </w:r>
      <w:r>
        <w:t xml:space="preserve">ở độ tin cậy 0,999 nhưng giao diện hiển thị "Sai định dạng biển số" — sai về phát biểu chứ không sai về tính toán: biển quân đội là biển hợp lệ nằm ngoài hệ dân sự (4.6.5f). Hai thông tin bị vứt trước khi tới CSDL:</w:t>
      </w:r>
      <w:r>
        <w:t xml:space="preserve"> </w:t>
      </w:r>
      <w:r>
        <w:rPr>
          <w:b/>
          <w:bCs/>
        </w:rPr>
        <w:t xml:space="preserve">họ biển</w:t>
      </w:r>
      <w:r>
        <w:t xml:space="preserve"> </w:t>
      </w:r>
      <w:r>
        <w:t xml:space="preserve">(</w:t>
      </w:r>
      <w:r>
        <w:rPr>
          <w:rStyle w:val="VerbatimChar"/>
        </w:rPr>
        <w:t xml:space="preserve">PlateKind</w:t>
      </w:r>
      <w:r>
        <w:t xml:space="preserve">, chín giá trị từ</w:t>
      </w:r>
      <w:r>
        <w:t xml:space="preserve"> </w:t>
      </w:r>
      <w:r>
        <w:rPr>
          <w:rStyle w:val="VerbatimChar"/>
        </w:rPr>
        <w:t xml:space="preserve">car</w:t>
      </w:r>
      <w:r>
        <w:t xml:space="preserve"> </w:t>
      </w:r>
      <w:r>
        <w:t xml:space="preserve">tới</w:t>
      </w:r>
      <w:r>
        <w:t xml:space="preserve"> </w:t>
      </w:r>
      <w:r>
        <w:rPr>
          <w:rStyle w:val="VerbatimChar"/>
        </w:rPr>
        <w:t xml:space="preserve">military</w:t>
      </w:r>
      <w:r>
        <w:t xml:space="preserve">/</w:t>
      </w:r>
      <w:r>
        <w:rPr>
          <w:rStyle w:val="VerbatimChar"/>
        </w:rPr>
        <w:t xml:space="preserve">unknown</w:t>
      </w:r>
      <w:r>
        <w:t xml:space="preserve">) và</w:t>
      </w:r>
      <w:r>
        <w:t xml:space="preserve"> </w:t>
      </w:r>
      <w:r>
        <w:rPr>
          <w:b/>
          <w:bCs/>
        </w:rPr>
        <w:t xml:space="preserve">chuỗi hiển thị</w:t>
      </w:r>
      <w:r>
        <w:t xml:space="preserve"> </w:t>
      </w:r>
      <w:r>
        <w:t xml:space="preserve">do</w:t>
      </w:r>
      <w:r>
        <w:t xml:space="preserve"> </w:t>
      </w:r>
      <w:r>
        <w:rPr>
          <w:rStyle w:val="VerbatimChar"/>
        </w:rPr>
        <w:t xml:space="preserve">format_for_display</w:t>
      </w:r>
      <w:r>
        <w:t xml:space="preserve"> </w:t>
      </w:r>
      <w:r>
        <w:t xml:space="preserve">dựng lại dấu phân cách (</w:t>
      </w:r>
      <w:r>
        <w:rPr>
          <w:rStyle w:val="VerbatimChar"/>
        </w:rPr>
        <w:t xml:space="preserve">29E01566</w:t>
      </w:r>
      <w:r>
        <w:t xml:space="preserve"> </w:t>
      </w:r>
      <w:r>
        <w:t xml:space="preserve">→</w:t>
      </w:r>
      <w:r>
        <w:t xml:space="preserve"> </w:t>
      </w:r>
      <w:r>
        <w:rPr>
          <w:rStyle w:val="VerbatimChar"/>
        </w:rPr>
        <w:t xml:space="preserve">29E-015.66</w:t>
      </w:r>
      <w:r>
        <w:t xml:space="preserve">). Bản sửa:</w:t>
      </w:r>
      <w:r>
        <w:t xml:space="preserve"> </w:t>
      </w:r>
      <w:r>
        <w:rPr>
          <w:b/>
          <w:bCs/>
        </w:rPr>
        <w:t xml:space="preserve">giữ lại</w:t>
      </w:r>
      <w:r>
        <w:t xml:space="preserve"> </w:t>
      </w:r>
      <w:r>
        <w:t xml:space="preserve">những gì đã tính (mục d, 4.7.2), và bổ sung nguồn bằng chứng mà chuỗi ký tự về nguyên tắc không thể mang — màu nền.</w:t>
      </w:r>
    </w:p>
    <w:p>
      <w:pPr>
        <w:pStyle w:val="BodyText"/>
      </w:pPr>
      <w:r>
        <w:rPr>
          <w:b/>
          <w:bCs/>
        </w:rPr>
        <w:t xml:space="preserve">b) Vì sao màu là nguồn bằng chứng</w:t>
      </w:r>
      <w:r>
        <w:rPr>
          <w:b/>
          <w:bCs/>
        </w:rPr>
        <w:t xml:space="preserve"> </w:t>
      </w:r>
      <w:r>
        <w:rPr>
          <w:b/>
          <w:bCs/>
          <w:i/>
          <w:iCs/>
        </w:rPr>
        <w:t xml:space="preserve">bổ trợ</w:t>
      </w:r>
      <w:r>
        <w:rPr>
          <w:b/>
          <w:bCs/>
        </w:rPr>
        <w:t xml:space="preserve">.</w:t>
      </w:r>
      <w:r>
        <w:t xml:space="preserve"> </w:t>
      </w:r>
      <w:r>
        <w:t xml:space="preserve">Hai nguồn bù trừ: theo TT 79/2024, biển vàng xe kinh doanh vận tải mang</w:t>
      </w:r>
      <w:r>
        <w:t xml:space="preserve"> </w:t>
      </w:r>
      <w:r>
        <w:rPr>
          <w:b/>
          <w:bCs/>
        </w:rPr>
        <w:t xml:space="preserve">đúng cùng bố cục ký tự</w:t>
      </w:r>
      <w:r>
        <w:t xml:space="preserve"> </w:t>
      </w:r>
      <w:r>
        <w:t xml:space="preserve">với biển trắng xe cá nhân nên không regex nào phân biệt được; ngược lại biển ngoại giao nền trắng như biển cá nhân nên màu cũng không đủ. Chỉ</w:t>
      </w:r>
      <w:r>
        <w:t xml:space="preserve"> </w:t>
      </w:r>
      <w:r>
        <w:rPr>
          <w:i/>
          <w:iCs/>
        </w:rPr>
        <w:t xml:space="preserve">cặp</w:t>
      </w:r>
      <w:r>
        <w:t xml:space="preserve"> </w:t>
      </w:r>
      <w:r>
        <w:t xml:space="preserve">(chuỗi, màu) mới định danh được loại phương tiện.</w:t>
      </w:r>
    </w:p>
    <w:p>
      <w:pPr>
        <w:pStyle w:val="BodyText"/>
      </w:pPr>
      <w:r>
        <w:rPr>
          <w:b/>
          <w:bCs/>
        </w:rPr>
        <w:t xml:space="preserve">c) Thiết kế</w:t>
      </w:r>
      <w:r>
        <w:rPr>
          <w:b/>
          <w:bCs/>
        </w:rPr>
        <w:t xml:space="preserve"> </w:t>
      </w:r>
      <w:r>
        <w:rPr>
          <w:rStyle w:val="VerbatimChar"/>
          <w:b/>
          <w:bCs/>
        </w:rPr>
        <w:t xml:space="preserve">classify_plate_color</w:t>
      </w:r>
      <w:r>
        <w:rPr>
          <w:b/>
          <w:bCs/>
        </w:rPr>
        <w:t xml:space="preserve">.</w:t>
      </w:r>
      <w:r>
        <w:t xml:space="preserve"> </w:t>
      </w:r>
      <w:r>
        <w:t xml:space="preserve">Chuyển HSV, đếm tỷ lệ điểm ảnh theo dải màu, chọn dải lớn nhất. Ba quyết định:</w:t>
      </w:r>
      <w:r>
        <w:t xml:space="preserve"> </w:t>
      </w:r>
      <w:r>
        <w:rPr>
          <w:i/>
          <w:iCs/>
        </w:rPr>
        <w:t xml:space="preserve">(1) chỉ lấy mẫu vùng giữa</w:t>
      </w:r>
      <w:r>
        <w:t xml:space="preserve"> </w:t>
      </w:r>
      <w:r>
        <w:t xml:space="preserve">(</w:t>
      </w:r>
      <w:r>
        <w:rPr>
          <w:rStyle w:val="VerbatimChar"/>
        </w:rPr>
        <w:t xml:space="preserve">CENTRE_INSET = 0.18</w:t>
      </w:r>
      <w:r>
        <w:t xml:space="preserve">) vì khung phát hiện hiếm khi ôm sát biển — ca được ngăn là xe sơn đỏ sau biển trắng thắng phiếu bầu nếu lấy cả rìa;</w:t>
      </w:r>
      <w:r>
        <w:t xml:space="preserve"> </w:t>
      </w:r>
      <w:r>
        <w:rPr>
          <w:i/>
          <w:iCs/>
        </w:rPr>
        <w:t xml:space="preserve">(2) không loại trừ điểm ảnh ký tự</w:t>
      </w:r>
      <w:r>
        <w:t xml:space="preserve"> </w:t>
      </w:r>
      <w:r>
        <w:t xml:space="preserve">— ký tự chiếm thiểu số diện tích, thêm bước phân đoạn glyph là đưa vào một khâu mong manh hơn khâu nó bảo vệ;</w:t>
      </w:r>
      <w:r>
        <w:t xml:space="preserve"> </w:t>
      </w:r>
      <w:r>
        <w:rPr>
          <w:i/>
          <w:iCs/>
        </w:rPr>
        <w:t xml:space="preserve">(3) trả</w:t>
      </w:r>
      <w:r>
        <w:rPr>
          <w:i/>
          <w:iCs/>
        </w:rPr>
        <w:t xml:space="preserve"> </w:t>
      </w:r>
      <w:r>
        <w:rPr>
          <w:rStyle w:val="VerbatimChar"/>
          <w:i/>
          <w:iCs/>
        </w:rPr>
        <w:t xml:space="preserve">UNKNOWN</w:t>
      </w:r>
      <w:r>
        <w:rPr>
          <w:i/>
          <w:iCs/>
        </w:rPr>
        <w:t xml:space="preserve"> </w:t>
      </w:r>
      <w:r>
        <w:rPr>
          <w:i/>
          <w:iCs/>
        </w:rPr>
        <w:t xml:space="preserve">thay vì đoán</w:t>
      </w:r>
      <w:r>
        <w:t xml:space="preserve"> </w:t>
      </w:r>
      <w:r>
        <w:t xml:space="preserve">(</w:t>
      </w:r>
      <w:r>
        <w:rPr>
          <w:rStyle w:val="VerbatimChar"/>
        </w:rPr>
        <w:t xml:space="preserve">MIN_DOMINANT_FRACTION = 0.30</w:t>
      </w:r>
      <w:r>
        <w:t xml:space="preserve">) — gọi sai màu là khẳng định một loại phương tiện không chứng minh được, thừa nhận không đọc được chỉ là ghi nhận một giới hạn.</w:t>
      </w:r>
      <w:r>
        <w:t xml:space="preserve"> </w:t>
      </w:r>
      <w:r>
        <w:rPr>
          <w:rStyle w:val="VerbatimChar"/>
        </w:rPr>
        <w:t xml:space="preserve">ColorEstimate</w:t>
      </w:r>
      <w:r>
        <w:t xml:space="preserve"> </w:t>
      </w:r>
      <w:r>
        <w:t xml:space="preserve">mang</w:t>
      </w:r>
      <w:r>
        <w:t xml:space="preserve"> </w:t>
      </w:r>
      <w:r>
        <w:rPr>
          <w:b/>
          <w:bCs/>
        </w:rPr>
        <w:t xml:space="preserve">tỷ lệ mọi dải, kể cả dải thua</w:t>
      </w:r>
      <w:r>
        <w:t xml:space="preserve"> </w:t>
      </w:r>
      <w:r>
        <w:t xml:space="preserve">phục vụ kiểm chứng, và hàm</w:t>
      </w:r>
      <w:r>
        <w:t xml:space="preserve"> </w:t>
      </w:r>
      <w:r>
        <w:rPr>
          <w:b/>
          <w:bCs/>
        </w:rPr>
        <w:t xml:space="preserve">không bao giờ ném ngoại lệ</w:t>
      </w:r>
      <w:r>
        <w:t xml:space="preserve">.</w:t>
      </w:r>
    </w:p>
    <w:p>
      <w:pPr>
        <w:pStyle w:val="BodyText"/>
      </w:pPr>
      <w:r>
        <w:rPr>
          <w:b/>
          <w:bCs/>
        </w:rPr>
        <w:t xml:space="preserve">d) Hợp nhất chuỗi và màu — kèm một ràng buộc an toàn.</w:t>
      </w:r>
      <w:r>
        <w:t xml:space="preserve"> </w:t>
      </w:r>
      <w:r>
        <w:t xml:space="preserve">Chuỗi</w:t>
      </w:r>
      <w:r>
        <w:t xml:space="preserve"> </w:t>
      </w:r>
      <w:r>
        <w:rPr>
          <w:rStyle w:val="VerbatimChar"/>
        </w:rPr>
        <w:t xml:space="preserve">80A12345</w:t>
      </w:r>
      <w:r>
        <w:t xml:space="preserve"> </w:t>
      </w:r>
      <w:r>
        <w:t xml:space="preserve">cho bốn ứng viên ngang nhau; normalizer chọn</w:t>
      </w:r>
      <w:r>
        <w:t xml:space="preserve"> </w:t>
      </w:r>
      <w:r>
        <w:rPr>
          <w:rStyle w:val="VerbatimChar"/>
        </w:rPr>
        <w:t xml:space="preserve">car</w:t>
      </w:r>
      <w:r>
        <w:t xml:space="preserve"> </w:t>
      </w:r>
      <w:r>
        <w:t xml:space="preserve">— đúng đa số và</w:t>
      </w:r>
      <w:r>
        <w:t xml:space="preserve"> </w:t>
      </w:r>
      <w:r>
        <w:rPr>
          <w:b/>
          <w:bCs/>
        </w:rPr>
        <w:t xml:space="preserve">sai âm thầm với mọi xe cơ quan nhà nước</w:t>
      </w:r>
      <w:r>
        <w:t xml:space="preserve"> </w:t>
      </w:r>
      <w:r>
        <w:t xml:space="preserve">nền xanh.</w:t>
      </w:r>
      <w:r>
        <w:t xml:space="preserve"> </w:t>
      </w:r>
      <w:r>
        <w:rPr>
          <w:rStyle w:val="VerbatimChar"/>
        </w:rPr>
        <w:t xml:space="preserve">refine_kind_with_color</w:t>
      </w:r>
      <w:r>
        <w:t xml:space="preserve"> </w:t>
      </w:r>
      <w:r>
        <w:t xml:space="preserve">giải quyết qua</w:t>
      </w:r>
      <w:r>
        <w:t xml:space="preserve"> </w:t>
      </w:r>
      <w:r>
        <w:rPr>
          <w:rStyle w:val="VerbatimChar"/>
        </w:rPr>
        <w:t xml:space="preserve">_COLOR_PREFERRED_KINDS = {"blue": ("blue_car", "blue_motorcycle")}</w:t>
      </w:r>
      <w:r>
        <w:t xml:space="preserve">.</w:t>
      </w:r>
      <w:r>
        <w:t xml:space="preserve"> </w:t>
      </w:r>
      <w:r>
        <w:rPr>
          <w:b/>
          <w:bCs/>
        </w:rPr>
        <w:t xml:space="preserve">Ràng buộc an toàn quan trọng hơn tác dụng của hàm:</w:t>
      </w:r>
      <w:r>
        <w:t xml:space="preserve"> </w:t>
      </w:r>
      <w:r>
        <w:t xml:space="preserve">màu chỉ được</w:t>
      </w:r>
      <w:r>
        <w:t xml:space="preserve"> </w:t>
      </w:r>
      <w:r>
        <w:rPr>
          <w:b/>
          <w:bCs/>
        </w:rPr>
        <w:t xml:space="preserve">nâng cấp một ứng viên mà chuỗi đã coi là hợp lý</w:t>
      </w:r>
      <w:r>
        <w:t xml:space="preserve"> </w:t>
      </w:r>
      <w:r>
        <w:t xml:space="preserve">— phán quyết gốc không nằm trong tập ứng viên thì trả nguyên, nên</w:t>
      </w:r>
      <w:r>
        <w:t xml:space="preserve"> </w:t>
      </w:r>
      <w:r>
        <w:rPr>
          <w:b/>
          <w:bCs/>
        </w:rPr>
        <w:t xml:space="preserve">màu không thể bịa ra một họ biển mà bộ luật ký tự đã bác bỏ</w:t>
      </w:r>
      <w:r>
        <w:t xml:space="preserve">. Khi họ ưu tiên có cả biến thể ô tô lẫn xe máy thì chọn theo</w:t>
      </w:r>
      <w:r>
        <w:t xml:space="preserve"> </w:t>
      </w:r>
      <w:r>
        <w:rPr>
          <w:rStyle w:val="VerbatimChar"/>
        </w:rPr>
        <w:t xml:space="preserve">line_count</w:t>
      </w:r>
      <w:r>
        <w:t xml:space="preserve">; nếu mâu thuẫn thì trả phán quyết gốc — số dòng</w:t>
      </w:r>
      <w:r>
        <w:t xml:space="preserve"> </w:t>
      </w:r>
      <w:r>
        <w:rPr>
          <w:i/>
          <w:iCs/>
        </w:rPr>
        <w:t xml:space="preserve">đo được</w:t>
      </w:r>
      <w:r>
        <w:t xml:space="preserve"> </w:t>
      </w:r>
      <w:r>
        <w:t xml:space="preserve">từ hình học, màu</w:t>
      </w:r>
      <w:r>
        <w:t xml:space="preserve"> </w:t>
      </w:r>
      <w:r>
        <w:rPr>
          <w:i/>
          <w:iCs/>
        </w:rPr>
        <w:t xml:space="preserve">suy ra</w:t>
      </w:r>
      <w:r>
        <w:t xml:space="preserve"> </w:t>
      </w:r>
      <w:r>
        <w:t xml:space="preserve">từ thống kê điểm ảnh, bên đo được thắng. Chỉ màu</w:t>
      </w:r>
      <w:r>
        <w:t xml:space="preserve"> </w:t>
      </w:r>
      <w:r>
        <w:rPr>
          <w:b/>
          <w:bCs/>
        </w:rPr>
        <w:t xml:space="preserve">xanh</w:t>
      </w:r>
      <w:r>
        <w:t xml:space="preserve"> </w:t>
      </w:r>
      <w:r>
        <w:t xml:space="preserve">nằm trong bảng vì đó là màu duy nhất chuỗi bó tay hoàn toàn; vàng không đổi</w:t>
      </w:r>
      <w:r>
        <w:t xml:space="preserve"> </w:t>
      </w:r>
      <w:r>
        <w:rPr>
          <w:i/>
          <w:iCs/>
        </w:rPr>
        <w:t xml:space="preserve">họ</w:t>
      </w:r>
      <w:r>
        <w:t xml:space="preserve"> </w:t>
      </w:r>
      <w:r>
        <w:t xml:space="preserve">mà chỉ đổi</w:t>
      </w:r>
      <w:r>
        <w:t xml:space="preserve"> </w:t>
      </w:r>
      <w:r>
        <w:rPr>
          <w:i/>
          <w:iCs/>
        </w:rPr>
        <w:t xml:space="preserve">mục đích sử dụng</w:t>
      </w:r>
      <w:r>
        <w:t xml:space="preserve"> </w:t>
      </w:r>
      <w:r>
        <w:t xml:space="preserve">nên lưu như trường độc lập.</w:t>
      </w:r>
    </w:p>
    <w:p>
      <w:pPr>
        <w:pStyle w:val="BodyText"/>
      </w:pPr>
      <w:r>
        <w:rPr>
          <w:b/>
          <w:bCs/>
        </w:rPr>
        <w:t xml:space="preserve">e) Độ chính xác đo được của bộ nhận màu.</w:t>
      </w:r>
      <w:r>
        <w:t xml:space="preserve"> </w:t>
      </w:r>
      <w:r>
        <w:t xml:space="preserve">Đo trên</w:t>
      </w:r>
      <w:r>
        <w:t xml:space="preserve"> </w:t>
      </w:r>
      <w:r>
        <w:rPr>
          <w:rStyle w:val="VerbatimChar"/>
        </w:rPr>
        <w:t xml:space="preserve">nguyenluanai/license-plate-color</w:t>
      </w:r>
      <w:r>
        <w:t xml:space="preserve"> </w:t>
      </w:r>
      <w:r>
        <w:t xml:space="preserve">v4 (Roboflow, CC BY 4.0) — ảnh biển cắt sẵn, nhãn màu do người gán, và</w:t>
      </w:r>
      <w:r>
        <w:t xml:space="preserve"> </w:t>
      </w:r>
      <w:r>
        <w:rPr>
          <w:b/>
          <w:bCs/>
        </w:rPr>
        <w:t xml:space="preserve">bộ phân loại chưa từng được hiệu chỉnh theo bộ này</w:t>
      </w:r>
      <w:r>
        <w:t xml:space="preserve"> </w:t>
      </w:r>
      <w:r>
        <w:t xml:space="preserve">— phép đo</w:t>
      </w:r>
      <w:r>
        <w:t xml:space="preserve"> </w:t>
      </w:r>
      <w:r>
        <w:rPr>
          <w:b/>
          <w:bCs/>
        </w:rPr>
        <w:t xml:space="preserve">ngoài dữ liệu hiệu chỉnh</w:t>
      </w:r>
      <w:r>
        <w:t xml:space="preserve">. Kết quả trên 1.565 ảnh dùng được (</w:t>
      </w:r>
      <w:r>
        <w:rPr>
          <w:rStyle w:val="VerbatimChar"/>
        </w:rPr>
        <w:t xml:space="preserve">docs/reports/19-color-accuracy.json</w:t>
      </w:r>
      <w:r>
        <w:t xml:space="preserve">):</w:t>
      </w:r>
    </w:p>
    <w:p>
      <w:pPr>
        <w:pStyle w:val="BodyText"/>
      </w:pPr>
      <w:r>
        <w:rPr>
          <w:b/>
          <w:bCs/>
        </w:rPr>
        <w:t xml:space="preserve">Bảng 4.4.</w:t>
      </w:r>
      <w:r>
        <w:t xml:space="preserve"> </w:t>
      </w:r>
      <w:r>
        <w:t xml:space="preserve">Độ chính xác bộ nhận màu nền trên bộ dữ liệu ngoài hiệu chỉnh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nhãn người gán</w:t>
            </w:r>
          </w:p>
        </w:tc>
        <w:tc>
          <w:tcPr/>
          <w:p>
            <w:pPr>
              <w:pStyle w:val="Compact"/>
              <w:jc w:val="right"/>
            </w:pPr>
            <w:r>
              <w:t xml:space="preserve">Số ảnh</w:t>
            </w:r>
          </w:p>
        </w:tc>
        <w:tc>
          <w:tcPr/>
          <w:p>
            <w:pPr>
              <w:pStyle w:val="Compact"/>
              <w:jc w:val="right"/>
            </w:pPr>
            <w:r>
              <w:t xml:space="preserve">Đúng</w:t>
            </w:r>
          </w:p>
        </w:tc>
        <w:tc>
          <w:tcPr/>
          <w:p>
            <w:pPr>
              <w:pStyle w:val="Compact"/>
              <w:jc w:val="right"/>
            </w:pPr>
            <w:r>
              <w:t xml:space="preserve">Độ chính xác</w:t>
            </w:r>
          </w:p>
        </w:tc>
      </w:tr>
      <w:tr>
        <w:tc>
          <w:tcPr/>
          <w:p>
            <w:pPr>
              <w:pStyle w:val="Compact"/>
            </w:pPr>
            <w:r>
              <w:t xml:space="preserve">Biển vàng</w:t>
            </w:r>
          </w:p>
        </w:tc>
        <w:tc>
          <w:tcPr/>
          <w:p>
            <w:pPr>
              <w:pStyle w:val="Compact"/>
              <w:jc w:val="right"/>
            </w:pPr>
            <w:r>
              <w:t xml:space="preserve">694</w:t>
            </w:r>
          </w:p>
        </w:tc>
        <w:tc>
          <w:tcPr/>
          <w:p>
            <w:pPr>
              <w:pStyle w:val="Compact"/>
              <w:jc w:val="right"/>
            </w:pPr>
            <w:r>
              <w:t xml:space="preserve">684</w:t>
            </w:r>
          </w:p>
        </w:tc>
        <w:tc>
          <w:tcPr/>
          <w:p>
            <w:pPr>
              <w:pStyle w:val="Compact"/>
              <w:jc w:val="right"/>
            </w:pPr>
            <w:r>
              <w:rPr>
                <w:b/>
                <w:bCs/>
              </w:rPr>
              <w:t xml:space="preserve">98,56%</w:t>
            </w:r>
          </w:p>
        </w:tc>
      </w:tr>
      <w:tr>
        <w:tc>
          <w:tcPr/>
          <w:p>
            <w:pPr>
              <w:pStyle w:val="Compact"/>
            </w:pPr>
            <w:r>
              <w:t xml:space="preserve">Biển trắng</w:t>
            </w:r>
          </w:p>
        </w:tc>
        <w:tc>
          <w:tcPr/>
          <w:p>
            <w:pPr>
              <w:pStyle w:val="Compact"/>
              <w:jc w:val="right"/>
            </w:pPr>
            <w:r>
              <w:t xml:space="preserve">808</w:t>
            </w:r>
          </w:p>
        </w:tc>
        <w:tc>
          <w:tcPr/>
          <w:p>
            <w:pPr>
              <w:pStyle w:val="Compact"/>
              <w:jc w:val="right"/>
            </w:pPr>
            <w:r>
              <w:t xml:space="preserve">787</w:t>
            </w:r>
          </w:p>
        </w:tc>
        <w:tc>
          <w:tcPr/>
          <w:p>
            <w:pPr>
              <w:pStyle w:val="Compact"/>
              <w:jc w:val="right"/>
            </w:pPr>
            <w:r>
              <w:rPr>
                <w:b/>
                <w:bCs/>
              </w:rPr>
              <w:t xml:space="preserve">97,40%</w:t>
            </w:r>
          </w:p>
        </w:tc>
      </w:tr>
      <w:tr>
        <w:tc>
          <w:tcPr/>
          <w:p>
            <w:pPr>
              <w:pStyle w:val="Compact"/>
            </w:pPr>
            <w:r>
              <w:t xml:space="preserve">Biển xanh</w:t>
            </w:r>
          </w:p>
        </w:tc>
        <w:tc>
          <w:tcPr/>
          <w:p>
            <w:pPr>
              <w:pStyle w:val="Compact"/>
              <w:jc w:val="right"/>
            </w:pPr>
            <w:r>
              <w:t xml:space="preserve">63</w:t>
            </w:r>
          </w:p>
        </w:tc>
        <w:tc>
          <w:tcPr/>
          <w:p>
            <w:pPr>
              <w:pStyle w:val="Compact"/>
              <w:jc w:val="right"/>
            </w:pPr>
            <w:r>
              <w:t xml:space="preserve">61</w:t>
            </w:r>
          </w:p>
        </w:tc>
        <w:tc>
          <w:tcPr/>
          <w:p>
            <w:pPr>
              <w:pStyle w:val="Compact"/>
              <w:jc w:val="right"/>
            </w:pPr>
            <w:r>
              <w:rPr>
                <w:b/>
                <w:bCs/>
              </w:rPr>
              <w:t xml:space="preserve">96,83%</w:t>
            </w:r>
          </w:p>
        </w:tc>
      </w:tr>
      <w:tr>
        <w:tc>
          <w:tcPr/>
          <w:p>
            <w:pPr>
              <w:pStyle w:val="Compact"/>
            </w:pPr>
            <w:r>
              <w:rPr>
                <w:b/>
                <w:bCs/>
              </w:rPr>
              <w:t xml:space="preserve">Tổng</w:t>
            </w:r>
          </w:p>
        </w:tc>
        <w:tc>
          <w:tcPr/>
          <w:p>
            <w:pPr>
              <w:pStyle w:val="Compact"/>
              <w:jc w:val="right"/>
            </w:pPr>
            <w:r>
              <w:rPr>
                <w:b/>
                <w:bCs/>
              </w:rPr>
              <w:t xml:space="preserve">1.565</w:t>
            </w:r>
          </w:p>
        </w:tc>
        <w:tc>
          <w:tcPr/>
          <w:p>
            <w:pPr>
              <w:pStyle w:val="Compact"/>
              <w:jc w:val="right"/>
            </w:pPr>
            <w:r>
              <w:rPr>
                <w:b/>
                <w:bCs/>
              </w:rPr>
              <w:t xml:space="preserve">1.532</w:t>
            </w:r>
          </w:p>
        </w:tc>
        <w:tc>
          <w:tcPr/>
          <w:p>
            <w:pPr>
              <w:pStyle w:val="Compact"/>
              <w:jc w:val="right"/>
            </w:pPr>
            <w:r>
              <w:rPr>
                <w:b/>
                <w:bCs/>
              </w:rPr>
              <w:t xml:space="preserve">97,89%</w:t>
            </w:r>
          </w:p>
        </w:tc>
      </w:tr>
    </w:tbl>
    <w:p>
      <w:pPr>
        <w:pStyle w:val="BodyText"/>
      </w:pPr>
      <w:r>
        <w:t xml:space="preserve">Ba điều phải nói kèm:</w:t>
      </w:r>
      <w:r>
        <w:t xml:space="preserve"> </w:t>
      </w:r>
      <w:r>
        <w:rPr>
          <w:b/>
          <w:bCs/>
        </w:rPr>
        <w:t xml:space="preserve">542 ảnh bị loại</w:t>
      </w:r>
      <w:r>
        <w:t xml:space="preserve"> </w:t>
      </w:r>
      <w:r>
        <w:t xml:space="preserve">— toàn bộ lớp</w:t>
      </w:r>
      <w:r>
        <w:t xml:space="preserve"> </w:t>
      </w:r>
      <w:r>
        <w:rPr>
          <w:rStyle w:val="VerbatimChar"/>
        </w:rPr>
        <w:t xml:space="preserve">bien_unknown</w:t>
      </w:r>
      <w:r>
        <w:t xml:space="preserve">, ảnh đêm/hồng ngoại mà chính người gán nhãn cũng không đọc được màu, việc loại ghi tường minh trong tệp báo cáo;</w:t>
      </w:r>
      <w:r>
        <w:t xml:space="preserve"> </w:t>
      </w:r>
      <w:r>
        <w:rPr>
          <w:b/>
          <w:bCs/>
        </w:rPr>
        <w:t xml:space="preserve">dạng lỗi chủ đạo</w:t>
      </w:r>
      <w:r>
        <w:t xml:space="preserve">: 21 ảnh trắng bị gọi thành xanh (2/3 của 33 ca sai) do một số điểm ảnh ám lạnh vượt cổng saturation;</w:t>
      </w:r>
      <w:r>
        <w:t xml:space="preserve"> </w:t>
      </w:r>
      <w:r>
        <w:rPr>
          <w:b/>
          <w:bCs/>
        </w:rPr>
        <w:t xml:space="preserve">phạm vi phép đo hẹp hơn phạm vi mô-đun</w:t>
      </w:r>
      <w:r>
        <w:t xml:space="preserve">: bộ này</w:t>
      </w:r>
      <w:r>
        <w:t xml:space="preserve"> </w:t>
      </w:r>
      <w:r>
        <w:rPr>
          <w:b/>
          <w:bCs/>
        </w:rPr>
        <w:t xml:space="preserve">không chứa biển đỏ và biển ngoại giao</w:t>
      </w:r>
      <w:r>
        <w:t xml:space="preserve"> </w:t>
      </w:r>
      <w:r>
        <w:t xml:space="preserve">nên hai nhánh đó</w:t>
      </w:r>
      <w:r>
        <w:t xml:space="preserve"> </w:t>
      </w:r>
      <w:r>
        <w:rPr>
          <w:b/>
          <w:bCs/>
        </w:rPr>
        <w:t xml:space="preserve">chưa có số đo</w:t>
      </w:r>
      <w:r>
        <w:t xml:space="preserve">, chỉ kiểm bằng ảnh lẻ và unit test — hạn chế thật, nêu lại ở 6.3.</w:t>
      </w:r>
    </w:p>
    <w:p>
      <w:pPr>
        <w:pStyle w:val="BlockText"/>
      </w:pPr>
      <w:r>
        <w:rPr>
          <w:b/>
          <w:bCs/>
        </w:rPr>
        <w:t xml:space="preserve">Ghi chú phạm vi bắt buộc.</w:t>
      </w:r>
      <w:r>
        <w:t xml:space="preserve"> </w:t>
      </w:r>
      <w:r>
        <w:t xml:space="preserve">Mọi ảnh bộ</w:t>
      </w:r>
      <w:r>
        <w:t xml:space="preserve"> </w:t>
      </w:r>
      <w:r>
        <w:rPr>
          <w:rStyle w:val="VerbatimChar"/>
        </w:rPr>
        <w:t xml:space="preserve">license-plate-color</w:t>
      </w:r>
      <w:r>
        <w:t xml:space="preserve"> </w:t>
      </w:r>
      <w:r>
        <w:t xml:space="preserve">bị</w:t>
      </w:r>
      <w:r>
        <w:t xml:space="preserve"> </w:t>
      </w:r>
      <w:r>
        <w:rPr>
          <w:b/>
          <w:bCs/>
        </w:rPr>
        <w:t xml:space="preserve">kéo méo về 640×640</w:t>
      </w:r>
      <w:r>
        <w:t xml:space="preserve"> </w:t>
      </w:r>
      <w:r>
        <w:t xml:space="preserve">trước khi tải lên, nên bộ này</w:t>
      </w:r>
      <w:r>
        <w:t xml:space="preserve"> </w:t>
      </w:r>
      <w:r>
        <w:rPr>
          <w:b/>
          <w:bCs/>
        </w:rPr>
        <w:t xml:space="preserve">không dùng được để đánh giá OCR</w:t>
      </w:r>
      <w:r>
        <w:t xml:space="preserve"> </w:t>
      </w:r>
      <w:r>
        <w:t xml:space="preserve">(phép kéo phá huỷ tỷ lệ khung mà</w:t>
      </w:r>
      <w:r>
        <w:t xml:space="preserve"> </w:t>
      </w:r>
      <w:r>
        <w:rPr>
          <w:rStyle w:val="VerbatimChar"/>
        </w:rPr>
        <w:t xml:space="preserve">estimate_line_count</w:t>
      </w:r>
      <w:r>
        <w:t xml:space="preserve"> </w:t>
      </w:r>
      <w:r>
        <w:t xml:space="preserve">dựa vào); màu nền không bị ảnh hưởng, nên bộ chỉ được dùng cho đúng câu hỏi màu.</w:t>
      </w:r>
    </w:p>
    <w:p>
      <w:r>
        <w:pict>
          <v:rect style="width:0;height:1.5pt" o:hralign="center" o:hrstd="t" o:hr="t"/>
        </w:pict>
      </w:r>
    </w:p>
    <w:bookmarkEnd w:id="169"/>
    <w:bookmarkEnd w:id="170"/>
    <w:bookmarkStart w:id="177" w:name="X8aef48742467ddac0644d900d3acf00a24f1b66"/>
    <w:p>
      <w:pPr>
        <w:pStyle w:val="Heading2"/>
      </w:pPr>
      <w:r>
        <w:t xml:space="preserve">4.7. Backend và cơ sở dữ liệu</w:t>
      </w:r>
    </w:p>
    <w:bookmarkStart w:id="171" w:name="Xcb75fd037bde37d65d490f96f89b6b957911b10"/>
    <w:p>
      <w:pPr>
        <w:pStyle w:val="Heading3"/>
      </w:pPr>
      <w:r>
        <w:t xml:space="preserve">4.7.1. Cấu trúc phân tầng backend và tầng nghiệp vụ</w:t>
      </w:r>
    </w:p>
    <w:p>
      <w:pPr>
        <w:pStyle w:val="FirstParagraph"/>
      </w:pPr>
      <w:r>
        <w:t xml:space="preserve">Backend gồm 21 mô-đun Python (19 ứng dụng + 2 Alembic) trong năm tầng với</w:t>
      </w:r>
      <w:r>
        <w:t xml:space="preserve"> </w:t>
      </w:r>
      <w:r>
        <w:rPr>
          <w:b/>
          <w:bCs/>
        </w:rPr>
        <w:t xml:space="preserve">luồng phụ thuộc một chiều nghiêm ngặt</w:t>
      </w:r>
      <w:r>
        <w:t xml:space="preserve">;</w:t>
      </w:r>
      <w:r>
        <w:t xml:space="preserve"> </w:t>
      </w:r>
      <w:r>
        <w:rPr>
          <w:rStyle w:val="VerbatimChar"/>
        </w:rPr>
        <w:t xml:space="preserve">core/</w:t>
      </w:r>
      <w:r>
        <w:t xml:space="preserve"> </w:t>
      </w:r>
      <w:r>
        <w:t xml:space="preserve">được mọi tầng dùng nhưng không phụ thuộc tầng nào. Ba quy tắc:</w:t>
      </w:r>
      <w:r>
        <w:t xml:space="preserve"> </w:t>
      </w:r>
      <w:r>
        <w:rPr>
          <w:b/>
          <w:bCs/>
        </w:rPr>
        <w:t xml:space="preserve">router không viết truy vấn</w:t>
      </w:r>
      <w:r>
        <w:t xml:space="preserve"> </w:t>
      </w:r>
      <w:r>
        <w:t xml:space="preserve">— mọi truy cập qua repository, thay đổi lược đồ có bán kính ảnh hưởng một tệp;</w:t>
      </w:r>
      <w:r>
        <w:t xml:space="preserve"> </w:t>
      </w:r>
      <w:r>
        <w:rPr>
          <w:b/>
          <w:bCs/>
        </w:rPr>
        <w:t xml:space="preserve">repository</w:t>
      </w:r>
      <w:r>
        <w:rPr>
          <w:b/>
          <w:bCs/>
        </w:rPr>
        <w:t xml:space="preserve"> </w:t>
      </w:r>
      <w:r>
        <w:rPr>
          <w:rStyle w:val="VerbatimChar"/>
          <w:b/>
          <w:bCs/>
        </w:rPr>
        <w:t xml:space="preserve">flush</w:t>
      </w:r>
      <w:r>
        <w:rPr>
          <w:b/>
          <w:bCs/>
        </w:rPr>
        <w:t xml:space="preserve">, không bao giờ</w:t>
      </w:r>
      <w:r>
        <w:rPr>
          <w:b/>
          <w:bCs/>
        </w:rPr>
        <w:t xml:space="preserve"> </w:t>
      </w:r>
      <w:r>
        <w:rPr>
          <w:rStyle w:val="VerbatimChar"/>
          <w:b/>
          <w:bCs/>
        </w:rPr>
        <w:t xml:space="preserve">commit</w:t>
      </w:r>
      <w:r>
        <w:t xml:space="preserve"> </w:t>
      </w:r>
      <w:r>
        <w:t xml:space="preserve">— lưu một tác vụ cùng sáu biển là</w:t>
      </w:r>
      <w:r>
        <w:t xml:space="preserve"> </w:t>
      </w:r>
      <w:r>
        <w:rPr>
          <w:b/>
          <w:bCs/>
        </w:rPr>
        <w:t xml:space="preserve">một</w:t>
      </w:r>
      <w:r>
        <w:t xml:space="preserve"> </w:t>
      </w:r>
      <w:r>
        <w:t xml:space="preserve">thao tác logic,</w:t>
      </w:r>
      <w:r>
        <w:t xml:space="preserve"> </w:t>
      </w:r>
      <w:r>
        <w:rPr>
          <w:rStyle w:val="VerbatimChar"/>
        </w:rPr>
        <w:t xml:space="preserve">commit</w:t>
      </w:r>
      <w:r>
        <w:t xml:space="preserve"> </w:t>
      </w:r>
      <w:r>
        <w:t xml:space="preserve">giữa chừng để lại trạng thái hỏng mà từng dòng riêng lẻ đều hợp lệ, ranh giới giao dịch thuộc tầng service;</w:t>
      </w:r>
      <w:r>
        <w:t xml:space="preserve"> </w:t>
      </w:r>
      <w:r>
        <w:rPr>
          <w:b/>
          <w:bCs/>
        </w:rPr>
        <w:t xml:space="preserve">khoá sắp xếp qua danh sách cho phép tường minh</w:t>
      </w:r>
      <w:r>
        <w:t xml:space="preserve"> </w:t>
      </w:r>
      <w:r>
        <w:t xml:space="preserve">—</w:t>
      </w:r>
      <w:r>
        <w:t xml:space="preserve"> </w:t>
      </w:r>
      <w:r>
        <w:rPr>
          <w:rStyle w:val="VerbatimChar"/>
        </w:rPr>
        <w:t xml:space="preserve">getattr(model, name)</w:t>
      </w:r>
      <w:r>
        <w:t xml:space="preserve"> </w:t>
      </w:r>
      <w:r>
        <w:t xml:space="preserve">biến</w:t>
      </w:r>
      <w:r>
        <w:t xml:space="preserve"> </w:t>
      </w:r>
      <w:r>
        <w:rPr>
          <w:rStyle w:val="VerbatimChar"/>
        </w:rPr>
        <w:t xml:space="preserve">?sort_by=metadata</w:t>
      </w:r>
      <w:r>
        <w:t xml:space="preserve"> </w:t>
      </w:r>
      <w:r>
        <w:t xml:space="preserve">thành lỗi 500, ánh xạ tường minh biến khoá lạ thành 400 sạch sẽ;</w:t>
      </w:r>
      <w:r>
        <w:t xml:space="preserve"> </w:t>
      </w:r>
      <w:r>
        <w:rPr>
          <w:rStyle w:val="VerbatimChar"/>
        </w:rPr>
        <w:t xml:space="preserve">MAX_PAGE_SIZE = 200</w:t>
      </w:r>
      <w:r>
        <w:t xml:space="preserve">.</w:t>
      </w:r>
    </w:p>
    <w:p>
      <w:pPr>
        <w:pStyle w:val="BodyText"/>
      </w:pPr>
      <w:r>
        <w:rPr>
          <w:b/>
          <w:bCs/>
        </w:rPr>
        <w:t xml:space="preserve">Bốn service:</w:t>
      </w:r>
      <w:r>
        <w:t xml:space="preserve"> </w:t>
      </w:r>
      <w:r>
        <w:rPr>
          <w:rStyle w:val="VerbatimChar"/>
        </w:rPr>
        <w:t xml:space="preserve">DetectionService</w:t>
      </w:r>
      <w:r>
        <w:t xml:space="preserve"> </w:t>
      </w:r>
      <w:r>
        <w:t xml:space="preserve">(điều phối nhận dạng, video nền, gộp trùng, vòng đời tác vụ),</w:t>
      </w:r>
      <w:r>
        <w:t xml:space="preserve"> </w:t>
      </w:r>
      <w:r>
        <w:rPr>
          <w:rStyle w:val="VerbatimChar"/>
        </w:rPr>
        <w:t xml:space="preserve">HistoryService</w:t>
      </w:r>
      <w:r>
        <w:t xml:space="preserve"> </w:t>
      </w:r>
      <w:r>
        <w:t xml:space="preserve">(truy vấn, lọc, xoá kèm tệp, xuất),</w:t>
      </w:r>
      <w:r>
        <w:t xml:space="preserve"> </w:t>
      </w:r>
      <w:r>
        <w:rPr>
          <w:rStyle w:val="VerbatimChar"/>
        </w:rPr>
        <w:t xml:space="preserve">StatisticsService</w:t>
      </w:r>
      <w:r>
        <w:t xml:space="preserve"> </w:t>
      </w:r>
      <w:r>
        <w:t xml:space="preserve">(chỉ số cho</w:t>
      </w:r>
      <w:r>
        <w:t xml:space="preserve"> </w:t>
      </w:r>
      <w:r>
        <w:rPr>
          <w:rStyle w:val="VerbatimChar"/>
        </w:rPr>
        <w:t xml:space="preserve">GET /api/statistics</w:t>
      </w:r>
      <w:r>
        <w:t xml:space="preserve">),</w:t>
      </w:r>
      <w:r>
        <w:t xml:space="preserve"> </w:t>
      </w:r>
      <w:r>
        <w:rPr>
          <w:rStyle w:val="VerbatimChar"/>
        </w:rPr>
        <w:t xml:space="preserve">StorageService</w:t>
      </w:r>
      <w:r>
        <w:t xml:space="preserve"> </w:t>
      </w:r>
      <w:r>
        <w:t xml:space="preserve">(lưu/đọc/xoá tệp, tên UUID, ánh xạ URL).</w:t>
      </w:r>
      <w:r>
        <w:t xml:space="preserve"> </w:t>
      </w:r>
      <w:r>
        <w:rPr>
          <w:b/>
          <w:bCs/>
        </w:rPr>
        <w:t xml:space="preserve">Kho tệp tách khỏi CSDL:</w:t>
      </w:r>
      <w:r>
        <w:t xml:space="preserve"> </w:t>
      </w:r>
      <w:r>
        <w:t xml:space="preserve">ảnh video nằm trên hệ thống tệp, CSDL giữ đường dẫn — BLOB làm SQLite phình nhanh và chậm mọi truy vấn; giá phải trả là đồng bộ tệp–bản ghi (FR-5.1, FR-5.3). Tên tệp UUID đáp ứng NFR-S2 chống path traversal.</w:t>
      </w:r>
    </w:p>
    <w:p>
      <w:pPr>
        <w:pStyle w:val="BodyText"/>
      </w:pPr>
      <w:r>
        <w:rPr>
          <w:b/>
          <w:bCs/>
        </w:rPr>
        <w:t xml:space="preserve">Hợp đồng pipeline biểu diễn bằng</w:t>
      </w:r>
      <w:r>
        <w:rPr>
          <w:b/>
          <w:bCs/>
        </w:rPr>
        <w:t xml:space="preserve"> </w:t>
      </w:r>
      <w:r>
        <w:rPr>
          <w:rStyle w:val="VerbatimChar"/>
          <w:b/>
          <w:bCs/>
        </w:rPr>
        <w:t xml:space="preserve">typing.Protocol</w:t>
      </w:r>
      <w:r>
        <w:rPr>
          <w:b/>
          <w:bCs/>
        </w:rPr>
        <w:t xml:space="preserve">, không phải ABC:</w:t>
      </w:r>
      <w:r>
        <w:t xml:space="preserve"> </w:t>
      </w:r>
      <w:r>
        <w:t xml:space="preserve">ABC phải nằm trong</w:t>
      </w:r>
      <w:r>
        <w:t xml:space="preserve"> </w:t>
      </w:r>
      <w:r>
        <w:rPr>
          <w:rStyle w:val="VerbatimChar"/>
        </w:rPr>
        <w:t xml:space="preserve">backend</w:t>
      </w:r>
      <w:r>
        <w:t xml:space="preserve"> </w:t>
      </w:r>
      <w:r>
        <w:t xml:space="preserve">và bị</w:t>
      </w:r>
      <w:r>
        <w:t xml:space="preserve"> </w:t>
      </w:r>
      <w:r>
        <w:rPr>
          <w:rStyle w:val="VerbatimChar"/>
        </w:rPr>
        <w:t xml:space="preserve">ALPRPipeline</w:t>
      </w:r>
      <w:r>
        <w:t xml:space="preserve"> </w:t>
      </w:r>
      <w:r>
        <w:t xml:space="preserve">kế thừa — tức</w:t>
      </w:r>
      <w:r>
        <w:t xml:space="preserve"> </w:t>
      </w:r>
      <w:r>
        <w:rPr>
          <w:rStyle w:val="VerbatimChar"/>
        </w:rPr>
        <w:t xml:space="preserve">ai</w:t>
      </w:r>
      <w:r>
        <w:t xml:space="preserve"> </w:t>
      </w:r>
      <w:r>
        <w:t xml:space="preserve">import từ</w:t>
      </w:r>
      <w:r>
        <w:t xml:space="preserve"> </w:t>
      </w:r>
      <w:r>
        <w:rPr>
          <w:rStyle w:val="VerbatimChar"/>
        </w:rPr>
        <w:t xml:space="preserve">backend</w:t>
      </w:r>
      <w:r>
        <w:t xml:space="preserve">, đúng chiều NFR-M1 cấm;</w:t>
      </w:r>
      <w:r>
        <w:t xml:space="preserve"> </w:t>
      </w:r>
      <w:r>
        <w:rPr>
          <w:rStyle w:val="VerbatimChar"/>
        </w:rPr>
        <w:t xml:space="preserve">Protocol</w:t>
      </w:r>
      <w:r>
        <w:t xml:space="preserve"> </w:t>
      </w:r>
      <w:r>
        <w:t xml:space="preserve">là cấu trúc nên</w:t>
      </w:r>
      <w:r>
        <w:t xml:space="preserve"> </w:t>
      </w:r>
      <w:r>
        <w:rPr>
          <w:rStyle w:val="VerbatimChar"/>
        </w:rPr>
        <w:t xml:space="preserve">ALPRPipeline</w:t>
      </w:r>
      <w:r>
        <w:t xml:space="preserve"> </w:t>
      </w:r>
      <w:r>
        <w:t xml:space="preserve">thoả mãn nhờ có đúng ba thành viên</w:t>
      </w:r>
      <w:r>
        <w:t xml:space="preserve"> </w:t>
      </w:r>
      <w:r>
        <w:rPr>
          <w:rStyle w:val="VerbatimChar"/>
        </w:rPr>
        <w:t xml:space="preserve">name</w:t>
      </w:r>
      <w:r>
        <w:t xml:space="preserve">,</w:t>
      </w:r>
      <w:r>
        <w:t xml:space="preserve"> </w:t>
      </w:r>
      <w:r>
        <w:rPr>
          <w:rStyle w:val="VerbatimChar"/>
        </w:rPr>
        <w:t xml:space="preserve">is_ready</w:t>
      </w:r>
      <w:r>
        <w:t xml:space="preserve">,</w:t>
      </w:r>
      <w:r>
        <w:t xml:space="preserve"> </w:t>
      </w:r>
      <w:r>
        <w:rPr>
          <w:rStyle w:val="VerbatimChar"/>
        </w:rPr>
        <w:t xml:space="preserve">process(image) → PipelineResult</w:t>
      </w:r>
      <w:r>
        <w:t xml:space="preserve"> </w:t>
      </w:r>
      <w:r>
        <w:t xml:space="preserve">mà không biết tệp này tồn tại. Ba cài đặt thoả giao thức:</w:t>
      </w:r>
      <w:r>
        <w:t xml:space="preserve"> </w:t>
      </w:r>
      <w:r>
        <w:rPr>
          <w:rStyle w:val="VerbatimChar"/>
        </w:rPr>
        <w:t xml:space="preserve">ALPRPipeline</w:t>
      </w:r>
      <w:r>
        <w:t xml:space="preserve">,</w:t>
      </w:r>
      <w:r>
        <w:t xml:space="preserve"> </w:t>
      </w:r>
      <w:r>
        <w:rPr>
          <w:rStyle w:val="VerbatimChar"/>
        </w:rPr>
        <w:t xml:space="preserve">UnavailablePipeline</w:t>
      </w:r>
      <w:r>
        <w:t xml:space="preserve">,</w:t>
      </w:r>
      <w:r>
        <w:t xml:space="preserve"> </w:t>
      </w:r>
      <w:r>
        <w:rPr>
          <w:rStyle w:val="VerbatimChar"/>
        </w:rPr>
        <w:t xml:space="preserve">StubPipeline</w:t>
      </w:r>
      <w:r>
        <w:t xml:space="preserve"> </w:t>
      </w:r>
      <w:r>
        <w:t xml:space="preserve">(4.7.4).</w:t>
      </w:r>
      <w:r>
        <w:t xml:space="preserve"> </w:t>
      </w:r>
      <w:r>
        <w:rPr>
          <w:b/>
          <w:bCs/>
        </w:rPr>
        <w:t xml:space="preserve">Điểm tiêm ở</w:t>
      </w:r>
      <w:r>
        <w:rPr>
          <w:b/>
          <w:bCs/>
        </w:rPr>
        <w:t xml:space="preserve"> </w:t>
      </w:r>
      <w:r>
        <w:rPr>
          <w:rStyle w:val="VerbatimChar"/>
          <w:b/>
          <w:bCs/>
        </w:rPr>
        <w:t xml:space="preserve">api/deps.py</w:t>
      </w:r>
      <w:r>
        <w:rPr>
          <w:b/>
          <w:bCs/>
        </w:rPr>
        <w:t xml:space="preserve">:</w:t>
      </w:r>
      <w:r>
        <w:t xml:space="preserve"> </w:t>
      </w:r>
      <w:r>
        <w:t xml:space="preserve">pipeline dựng</w:t>
      </w:r>
      <w:r>
        <w:t xml:space="preserve"> </w:t>
      </w:r>
      <w:r>
        <w:rPr>
          <w:b/>
          <w:bCs/>
        </w:rPr>
        <w:t xml:space="preserve">một lần</w:t>
      </w:r>
      <w:r>
        <w:t xml:space="preserve"> </w:t>
      </w:r>
      <w:r>
        <w:t xml:space="preserve">lúc khởi động, gắn</w:t>
      </w:r>
      <w:r>
        <w:t xml:space="preserve"> </w:t>
      </w:r>
      <w:r>
        <w:rPr>
          <w:rStyle w:val="VerbatimChar"/>
        </w:rPr>
        <w:t xml:space="preserve">app.state</w:t>
      </w:r>
      <w:r>
        <w:t xml:space="preserve">; kiểm thử chỉ cần</w:t>
      </w:r>
      <w:r>
        <w:t xml:space="preserve"> </w:t>
      </w:r>
      <w:r>
        <w:rPr>
          <w:rStyle w:val="VerbatimChar"/>
        </w:rPr>
        <w:t xml:space="preserve">app.dependency_overrides</w:t>
      </w:r>
      <w:r>
        <w:t xml:space="preserve">; chuyển stub → pipeline thật đã diễn ra</w:t>
      </w:r>
      <w:r>
        <w:t xml:space="preserve"> </w:t>
      </w:r>
      <w:r>
        <w:rPr>
          <w:b/>
          <w:bCs/>
        </w:rPr>
        <w:t xml:space="preserve">không sửa dòng nào ở tầng nghiệp vụ</w:t>
      </w:r>
      <w:r>
        <w:t xml:space="preserve">.</w:t>
      </w:r>
      <w:r>
        <w:t xml:space="preserve"> </w:t>
      </w:r>
      <w:r>
        <w:rPr>
          <w:rStyle w:val="VerbatimChar"/>
        </w:rPr>
        <w:t xml:space="preserve">DetectionService._run_pipeline</w:t>
      </w:r>
      <w:r>
        <w:t xml:space="preserve"> </w:t>
      </w:r>
      <w:r>
        <w:t xml:space="preserve">là điểm dịch ngoại lệ:</w:t>
      </w:r>
      <w:r>
        <w:t xml:space="preserve"> </w:t>
      </w:r>
      <w:r>
        <w:rPr>
          <w:rStyle w:val="VerbatimChar"/>
        </w:rPr>
        <w:t xml:space="preserve">ALPRError</w:t>
      </w:r>
      <w:r>
        <w:t xml:space="preserve"> </w:t>
      </w:r>
      <w:r>
        <w:t xml:space="preserve">mang thông điệp tiếng Anh, không biết HTTP — để thoát ra sẽ rò rỉ hoặc thành 500 kèm stack trace.</w:t>
      </w:r>
    </w:p>
    <w:p>
      <w:pPr>
        <w:pStyle w:val="BodyText"/>
      </w:pPr>
      <w:r>
        <w:rPr>
          <w:b/>
          <w:bCs/>
        </w:rPr>
        <w:t xml:space="preserve">Ba luồng nghiệp vụ.</w:t>
      </w:r>
      <w:r>
        <w:t xml:space="preserve"> </w:t>
      </w:r>
      <w:r>
        <w:rPr>
          <w:rStyle w:val="VerbatimChar"/>
        </w:rPr>
        <w:t xml:space="preserve">detect_image</w:t>
      </w:r>
      <w:r>
        <w:t xml:space="preserve"> </w:t>
      </w:r>
      <w:r>
        <w:t xml:space="preserve">đồng bộ, ảnh không biển trả</w:t>
      </w:r>
      <w:r>
        <w:t xml:space="preserve"> </w:t>
      </w:r>
      <w:r>
        <w:rPr>
          <w:b/>
          <w:bCs/>
        </w:rPr>
        <w:t xml:space="preserve">200 danh sách rỗng</w:t>
      </w:r>
      <w:r>
        <w:t xml:space="preserve">.</w:t>
      </w:r>
      <w:r>
        <w:t xml:space="preserve"> </w:t>
      </w:r>
      <w:r>
        <w:rPr>
          <w:rStyle w:val="VerbatimChar"/>
        </w:rPr>
        <w:t xml:space="preserve">detect_frame</w:t>
      </w:r>
      <w:r>
        <w:t xml:space="preserve"> </w:t>
      </w:r>
      <w:r>
        <w:t xml:space="preserve">coi một</w:t>
      </w:r>
      <w:r>
        <w:t xml:space="preserve"> </w:t>
      </w:r>
      <w:r>
        <w:rPr>
          <w:b/>
          <w:bCs/>
        </w:rPr>
        <w:t xml:space="preserve">phiên</w:t>
      </w:r>
      <w:r>
        <w:t xml:space="preserve"> </w:t>
      </w:r>
      <w:r>
        <w:t xml:space="preserve">webcam là một tác vụ, khung hình không lưu đĩa.</w:t>
      </w:r>
      <w:r>
        <w:t xml:space="preserve"> </w:t>
      </w:r>
      <w:r>
        <w:rPr>
          <w:rStyle w:val="VerbatimChar"/>
        </w:rPr>
        <w:t xml:space="preserve">create_video_job</w:t>
      </w:r>
      <w:r>
        <w:t xml:space="preserve"> </w:t>
      </w:r>
      <w:r>
        <w:t xml:space="preserve">+</w:t>
      </w:r>
      <w:r>
        <w:t xml:space="preserve"> </w:t>
      </w:r>
      <w:r>
        <w:rPr>
          <w:rStyle w:val="VerbatimChar"/>
        </w:rPr>
        <w:t xml:space="preserve">process_video_job</w:t>
      </w:r>
      <w:r>
        <w:t xml:space="preserve"> </w:t>
      </w:r>
      <w:r>
        <w:t xml:space="preserve">bất đồng bộ, trả 202 ngay. Chi tiết luồng video: lấy mẫu theo</w:t>
      </w:r>
      <w:r>
        <w:t xml:space="preserve"> </w:t>
      </w:r>
      <w:r>
        <w:rPr>
          <w:rStyle w:val="VerbatimChar"/>
        </w:rPr>
        <w:t xml:space="preserve">frame_stride</w:t>
      </w:r>
      <w:r>
        <w:t xml:space="preserve"> </w:t>
      </w:r>
      <w:r>
        <w:t xml:space="preserve">(mặc định 5);</w:t>
      </w:r>
      <w:r>
        <w:t xml:space="preserve"> </w:t>
      </w:r>
      <w:r>
        <w:rPr>
          <w:b/>
          <w:bCs/>
        </w:rPr>
        <w:t xml:space="preserve">khử trùng lặp trước khi ghi</w:t>
      </w:r>
      <w:r>
        <w:t xml:space="preserve">, khoá là chuỗi đã nhận dạng, biển không đọc được khoá theo vị trí lượng tử hoá lưới thô (</w:t>
      </w:r>
      <w:r>
        <w:rPr>
          <w:rStyle w:val="VerbatimChar"/>
        </w:rPr>
        <w:t xml:space="preserve">unread@...</w:t>
      </w:r>
      <w:r>
        <w:t xml:space="preserve">) để biển đứng yên co về một dòng; ghi tiến độ mỗi 10 khung (commit mỗi khung tạo hàng nghìn giao dịch, commit chỉ ở cuối làm thanh tiến độ đứng ở 0); đọc kích thước khung</w:t>
      </w:r>
      <w:r>
        <w:t xml:space="preserve"> </w:t>
      </w:r>
      <w:r>
        <w:rPr>
          <w:b/>
          <w:bCs/>
        </w:rPr>
        <w:t xml:space="preserve">trước</w:t>
      </w:r>
      <w:r>
        <w:t xml:space="preserve"> </w:t>
      </w:r>
      <w:r>
        <w:rPr>
          <w:rStyle w:val="VerbatimChar"/>
        </w:rPr>
        <w:t xml:space="preserve">capture.release()</w:t>
      </w:r>
      <w:r>
        <w:t xml:space="preserve"> </w:t>
      </w:r>
      <w:r>
        <w:t xml:space="preserve">(sau đó trả 0 và mọi hộp bao frontend sụp về không); tiến độ khi không biết tổng khung trả</w:t>
      </w:r>
      <w:r>
        <w:t xml:space="preserve"> </w:t>
      </w:r>
      <w:r>
        <w:rPr>
          <w:b/>
          <w:bCs/>
        </w:rPr>
        <w:t xml:space="preserve">0,99</w:t>
      </w:r>
      <w:r>
        <w:t xml:space="preserve"> </w:t>
      </w:r>
      <w:r>
        <w:t xml:space="preserve">thay vì 1,0 (báo 1,0 sớm khiến client ngừng hỏi); kiểm tra huỷ bằng</w:t>
      </w:r>
      <w:r>
        <w:t xml:space="preserve"> </w:t>
      </w:r>
      <w:r>
        <w:rPr>
          <w:rStyle w:val="VerbatimChar"/>
        </w:rPr>
        <w:t xml:space="preserve">db.refresh(job, ...)</w:t>
      </w:r>
      <w:r>
        <w:t xml:space="preserve"> </w:t>
      </w:r>
      <w:r>
        <w:t xml:space="preserve">bên trong vòng lặp để lệnh huỷ (đến trên phiên khác) có hiệu lực trong vài khung.</w:t>
      </w:r>
    </w:p>
    <w:bookmarkEnd w:id="171"/>
    <w:bookmarkStart w:id="172" w:name="Xad4e5f8b95a0edc542fa533fd683fd4eb1b8f73"/>
    <w:p>
      <w:pPr>
        <w:pStyle w:val="Heading3"/>
      </w:pPr>
      <w:r>
        <w:t xml:space="preserve">4.7.2. Cơ sở dữ liệu: lược đồ, di trú và các quyết định thiết kế dữ liệu</w:t>
      </w:r>
    </w:p>
    <w:p>
      <w:pPr>
        <w:pStyle w:val="FirstParagraph"/>
      </w:pPr>
      <w:r>
        <w:t xml:space="preserve">Cơ sở dữ liệu gồm hai bảng quan hệ một–nhiều:</w:t>
      </w:r>
      <w:r>
        <w:t xml:space="preserve"> </w:t>
      </w:r>
      <w:r>
        <w:rPr>
          <w:rStyle w:val="VerbatimChar"/>
        </w:rPr>
        <w:t xml:space="preserve">detection_job</w:t>
      </w:r>
      <w:r>
        <w:t xml:space="preserve"> </w:t>
      </w:r>
      <w:r>
        <w:t xml:space="preserve">(một lần sử dụng hệ thống) và</w:t>
      </w:r>
      <w:r>
        <w:t xml:space="preserve"> </w:t>
      </w:r>
      <w:r>
        <w:rPr>
          <w:rStyle w:val="VerbatimChar"/>
        </w:rPr>
        <w:t xml:space="preserve">detection_history</w:t>
      </w:r>
      <w:r>
        <w:t xml:space="preserve"> </w:t>
      </w:r>
      <w:r>
        <w:t xml:space="preserve">(mỗi biển số phát hiện được một bản ghi), nối bằng khoá</w:t>
      </w:r>
      <w:r>
        <w:t xml:space="preserve"> </w:t>
      </w:r>
      <w:r>
        <w:rPr>
          <w:rStyle w:val="VerbatimChar"/>
        </w:rPr>
        <w:t xml:space="preserve">source_job_id</w:t>
      </w:r>
      <w:r>
        <w:t xml:space="preserve">. Tách hai bảng là điều kiện để thống kê đếm đúng —</w:t>
      </w:r>
      <w:r>
        <w:t xml:space="preserve"> </w:t>
      </w:r>
      <w:r>
        <w:rPr>
          <w:i/>
          <w:iCs/>
        </w:rPr>
        <w:t xml:space="preserve">lượt nhận dạng</w:t>
      </w:r>
      <w:r>
        <w:t xml:space="preserve"> </w:t>
      </w:r>
      <w:r>
        <w:t xml:space="preserve">và</w:t>
      </w:r>
      <w:r>
        <w:t xml:space="preserve"> </w:t>
      </w:r>
      <w:r>
        <w:rPr>
          <w:i/>
          <w:iCs/>
        </w:rPr>
        <w:t xml:space="preserve">biển số phát hiện</w:t>
      </w:r>
      <w:r>
        <w:t xml:space="preserve"> </w:t>
      </w:r>
      <w:r>
        <w:t xml:space="preserve">là hai đại lượng khác nhau.</w:t>
      </w:r>
      <w:r>
        <w:t xml:space="preserve"> </w:t>
      </w:r>
      <w:r>
        <w:rPr>
          <w:rStyle w:val="VerbatimChar"/>
        </w:rPr>
        <w:t xml:space="preserve">detection_history</w:t>
      </w:r>
      <w:r>
        <w:t xml:space="preserve"> </w:t>
      </w:r>
      <w:r>
        <w:t xml:space="preserve">hiện có</w:t>
      </w:r>
      <w:r>
        <w:t xml:space="preserve"> </w:t>
      </w:r>
      <w:r>
        <w:rPr>
          <w:b/>
          <w:bCs/>
        </w:rPr>
        <w:t xml:space="preserve">21 cột</w:t>
      </w:r>
      <w:r>
        <w:t xml:space="preserve"> </w:t>
      </w:r>
      <w:r>
        <w:t xml:space="preserve">sau ba lần di trú Alembic, trong đó hai quyết định đáng chú ý: lưu</w:t>
      </w:r>
      <w:r>
        <w:t xml:space="preserve"> </w:t>
      </w:r>
      <w:r>
        <w:rPr>
          <w:b/>
          <w:bCs/>
        </w:rPr>
        <w:t xml:space="preserve">song song</w:t>
      </w:r>
      <w:r>
        <w:t xml:space="preserve"> </w:t>
      </w:r>
      <w:r>
        <w:rPr>
          <w:rStyle w:val="VerbatimChar"/>
        </w:rPr>
        <w:t xml:space="preserve">raw_ocr_text</w:t>
      </w:r>
      <w:r>
        <w:t xml:space="preserve"> </w:t>
      </w:r>
      <w:r>
        <w:t xml:space="preserve">và</w:t>
      </w:r>
      <w:r>
        <w:t xml:space="preserve"> </w:t>
      </w:r>
      <w:r>
        <w:rPr>
          <w:rStyle w:val="VerbatimChar"/>
        </w:rPr>
        <w:t xml:space="preserve">plate_number</w:t>
      </w:r>
      <w:r>
        <w:t xml:space="preserve"> </w:t>
      </w:r>
      <w:r>
        <w:t xml:space="preserve">để đo được đóng góp của khối hậu xử lý, và cột</w:t>
      </w:r>
      <w:r>
        <w:t xml:space="preserve"> </w:t>
      </w:r>
      <w:r>
        <w:rPr>
          <w:rStyle w:val="VerbatimChar"/>
        </w:rPr>
        <w:t xml:space="preserve">upper_char_count</w:t>
      </w:r>
      <w:r>
        <w:t xml:space="preserve"> </w:t>
      </w:r>
      <w:r>
        <w:t xml:space="preserve">để giải nhập nhằng cách nhóm chữ số của biển hai dòng. Đặc tả từng trường, ràng buộc và chỉ mục ở</w:t>
      </w:r>
      <w:r>
        <w:t xml:space="preserve"> </w:t>
      </w:r>
      <w:r>
        <w:rPr>
          <w:b/>
          <w:bCs/>
        </w:rPr>
        <w:t xml:space="preserve">Phụ lục H.4</w:t>
      </w:r>
      <w:r>
        <w:t xml:space="preserve">.</w:t>
      </w:r>
    </w:p>
    <w:bookmarkEnd w:id="172"/>
    <w:bookmarkStart w:id="173" w:name="X5a6f1c2d5d1374d5909fb6fd3b8213feaf5dc96"/>
    <w:p>
      <w:pPr>
        <w:pStyle w:val="Heading3"/>
      </w:pPr>
      <w:r>
        <w:t xml:space="preserve">4.7.3. REST API</w:t>
      </w:r>
    </w:p>
    <w:p>
      <w:pPr>
        <w:pStyle w:val="FirstParagraph"/>
      </w:pPr>
      <w:r>
        <w:t xml:space="preserve">API kiểu REST, tự sinh OpenAPI 3.x và Swagger UI. Endpoint nghiệp vụ dưới tiền tố</w:t>
      </w:r>
      <w:r>
        <w:t xml:space="preserve"> </w:t>
      </w:r>
      <w:r>
        <w:rPr>
          <w:rStyle w:val="VerbatimChar"/>
        </w:rPr>
        <w:t xml:space="preserve">/api</w:t>
      </w:r>
      <w:r>
        <w:t xml:space="preserve">; health check đặt ở gốc để giám sát và Docker healthcheck không phụ thuộc phiên bản API. Đếm từ</w:t>
      </w:r>
      <w:r>
        <w:t xml:space="preserve"> </w:t>
      </w:r>
      <w:r>
        <w:rPr>
          <w:rStyle w:val="VerbatimChar"/>
        </w:rPr>
        <w:t xml:space="preserve">backend/api/routes/</w:t>
      </w:r>
      <w:r>
        <w:t xml:space="preserve"> </w:t>
      </w:r>
      <w:r>
        <w:t xml:space="preserve">đối chiếu OpenAPI:</w:t>
      </w:r>
      <w:r>
        <w:t xml:space="preserve"> </w:t>
      </w:r>
      <w:r>
        <w:rPr>
          <w:b/>
          <w:bCs/>
        </w:rPr>
        <w:t xml:space="preserve">10 thao tác HTTP trên 9 đường dẫn</w:t>
      </w:r>
      <w:r>
        <w:t xml:space="preserve"> </w:t>
      </w:r>
      <w:r>
        <w:t xml:space="preserve">(</w:t>
      </w:r>
      <w:r>
        <w:rPr>
          <w:rStyle w:val="VerbatimChar"/>
        </w:rPr>
        <w:t xml:space="preserve">/api/history/{detection_id}</w:t>
      </w:r>
      <w:r>
        <w:t xml:space="preserve"> </w:t>
      </w:r>
      <w:r>
        <w:t xml:space="preserve">mang cả</w:t>
      </w:r>
      <w:r>
        <w:t xml:space="preserve"> </w:t>
      </w:r>
      <w:r>
        <w:rPr>
          <w:rStyle w:val="VerbatimChar"/>
        </w:rPr>
        <w:t xml:space="preserve">GET</w:t>
      </w:r>
      <w:r>
        <w:t xml:space="preserve"> </w:t>
      </w:r>
      <w:r>
        <w:t xml:space="preserve">và</w:t>
      </w:r>
      <w:r>
        <w:t xml:space="preserve"> </w:t>
      </w:r>
      <w:r>
        <w:rPr>
          <w:rStyle w:val="VerbatimChar"/>
        </w:rPr>
        <w:t xml:space="preserve">DELETE</w:t>
      </w:r>
      <w:r>
        <w:t xml:space="preserve">);</w:t>
      </w:r>
      <w:r>
        <w:t xml:space="preserve"> </w:t>
      </w:r>
      <w:r>
        <w:rPr>
          <w:rStyle w:val="VerbatimChar"/>
        </w:rPr>
        <w:t xml:space="preserve">/docs</w:t>
      </w:r>
      <w:r>
        <w:t xml:space="preserve">,</w:t>
      </w:r>
      <w:r>
        <w:t xml:space="preserve"> </w:t>
      </w:r>
      <w:r>
        <w:rPr>
          <w:rStyle w:val="VerbatimChar"/>
        </w:rPr>
        <w:t xml:space="preserve">/redoc</w:t>
      </w:r>
      <w:r>
        <w:t xml:space="preserve">,</w:t>
      </w:r>
      <w:r>
        <w:t xml:space="preserve"> </w:t>
      </w:r>
      <w:r>
        <w:rPr>
          <w:rStyle w:val="VerbatimChar"/>
        </w:rPr>
        <w:t xml:space="preserve">/openapi.json</w:t>
      </w:r>
      <w:r>
        <w:t xml:space="preserve"> </w:t>
      </w:r>
      <w:r>
        <w:t xml:space="preserve">do FastAPI tự sinh, không tính. Bảng đặc tả đầy đủ ở</w:t>
      </w:r>
      <w:r>
        <w:t xml:space="preserve"> </w:t>
      </w:r>
      <w:r>
        <w:rPr>
          <w:b/>
          <w:bCs/>
        </w:rPr>
        <w:t xml:space="preserve">Phụ lục F.1</w:t>
      </w:r>
      <w:r>
        <w:t xml:space="preserve">. Tóm tắt:</w:t>
      </w:r>
      <w:r>
        <w:t xml:space="preserve"> </w:t>
      </w:r>
      <w:r>
        <w:rPr>
          <w:rStyle w:val="VerbatimChar"/>
        </w:rPr>
        <w:t xml:space="preserve">GET /health</w:t>
      </w:r>
      <w:r>
        <w:t xml:space="preserve"> </w:t>
      </w:r>
      <w:r>
        <w:t xml:space="preserve">(200);</w:t>
      </w:r>
      <w:r>
        <w:t xml:space="preserve"> </w:t>
      </w:r>
      <w:r>
        <w:rPr>
          <w:rStyle w:val="VerbatimChar"/>
        </w:rPr>
        <w:t xml:space="preserve">POST /api/detect/image</w:t>
      </w:r>
      <w:r>
        <w:t xml:space="preserve"> </w:t>
      </w:r>
      <w:r>
        <w:t xml:space="preserve">(200);</w:t>
      </w:r>
      <w:r>
        <w:t xml:space="preserve"> </w:t>
      </w:r>
      <w:r>
        <w:rPr>
          <w:rStyle w:val="VerbatimChar"/>
        </w:rPr>
        <w:t xml:space="preserve">POST /api/detect/video</w:t>
      </w:r>
      <w:r>
        <w:t xml:space="preserve"> </w:t>
      </w:r>
      <w:r>
        <w:t xml:space="preserve">(</w:t>
      </w:r>
      <w:r>
        <w:rPr>
          <w:b/>
          <w:bCs/>
        </w:rPr>
        <w:t xml:space="preserve">202</w:t>
      </w:r>
      <w:r>
        <w:t xml:space="preserve">);</w:t>
      </w:r>
      <w:r>
        <w:t xml:space="preserve"> </w:t>
      </w:r>
      <w:r>
        <w:rPr>
          <w:rStyle w:val="VerbatimChar"/>
        </w:rPr>
        <w:t xml:space="preserve">POST /api/detect/frame</w:t>
      </w:r>
      <w:r>
        <w:t xml:space="preserve"> </w:t>
      </w:r>
      <w:r>
        <w:t xml:space="preserve">(200, kèm</w:t>
      </w:r>
      <w:r>
        <w:t xml:space="preserve"> </w:t>
      </w:r>
      <w:r>
        <w:rPr>
          <w:rStyle w:val="VerbatimChar"/>
        </w:rPr>
        <w:t xml:space="preserve">job_id</w:t>
      </w:r>
      <w:r>
        <w:t xml:space="preserve"> </w:t>
      </w:r>
      <w:r>
        <w:t xml:space="preserve">tuỳ chọn);</w:t>
      </w:r>
      <w:r>
        <w:t xml:space="preserve"> </w:t>
      </w:r>
      <w:r>
        <w:rPr>
          <w:rStyle w:val="VerbatimChar"/>
        </w:rPr>
        <w:t xml:space="preserve">GET /api/jobs/{job_id}</w:t>
      </w:r>
      <w:r>
        <w:t xml:space="preserve"> </w:t>
      </w:r>
      <w:r>
        <w:t xml:space="preserve">(200/404);</w:t>
      </w:r>
      <w:r>
        <w:t xml:space="preserve"> </w:t>
      </w:r>
      <w:r>
        <w:rPr>
          <w:rStyle w:val="VerbatimChar"/>
        </w:rPr>
        <w:t xml:space="preserve">GET /api/history</w:t>
      </w:r>
      <w:r>
        <w:t xml:space="preserve"> </w:t>
      </w:r>
      <w:r>
        <w:t xml:space="preserve">(200, các tham số lọc – sắp xếp – phân trang);</w:t>
      </w:r>
      <w:r>
        <w:t xml:space="preserve"> </w:t>
      </w:r>
      <w:r>
        <w:rPr>
          <w:rStyle w:val="VerbatimChar"/>
        </w:rPr>
        <w:t xml:space="preserve">GET /api/history/export</w:t>
      </w:r>
      <w:r>
        <w:t xml:space="preserve"> </w:t>
      </w:r>
      <w:r>
        <w:t xml:space="preserve">(200</w:t>
      </w:r>
      <w:r>
        <w:t xml:space="preserve"> </w:t>
      </w:r>
      <w:r>
        <w:rPr>
          <w:rStyle w:val="VerbatimChar"/>
        </w:rPr>
        <w:t xml:space="preserve">text/csv</w:t>
      </w:r>
      <w:r>
        <w:t xml:space="preserve">, UTF-8</w:t>
      </w:r>
      <w:r>
        <w:t xml:space="preserve"> </w:t>
      </w:r>
      <w:r>
        <w:rPr>
          <w:b/>
          <w:bCs/>
        </w:rPr>
        <w:t xml:space="preserve">có BOM</w:t>
      </w:r>
      <w:r>
        <w:t xml:space="preserve">, không phân trang);</w:t>
      </w:r>
      <w:r>
        <w:t xml:space="preserve"> </w:t>
      </w:r>
      <w:r>
        <w:rPr>
          <w:rStyle w:val="VerbatimChar"/>
        </w:rPr>
        <w:t xml:space="preserve">GET /api/history/{detection_id}</w:t>
      </w:r>
      <w:r>
        <w:t xml:space="preserve"> </w:t>
      </w:r>
      <w:r>
        <w:t xml:space="preserve">(200/404/422);</w:t>
      </w:r>
      <w:r>
        <w:t xml:space="preserve"> </w:t>
      </w:r>
      <w:r>
        <w:rPr>
          <w:rStyle w:val="VerbatimChar"/>
        </w:rPr>
        <w:t xml:space="preserve">DELETE /api/history/{detection_id}</w:t>
      </w:r>
      <w:r>
        <w:t xml:space="preserve"> </w:t>
      </w:r>
      <w:r>
        <w:t xml:space="preserve">(</w:t>
      </w:r>
      <w:r>
        <w:rPr>
          <w:b/>
          <w:bCs/>
        </w:rPr>
        <w:t xml:space="preserve">204</w:t>
      </w:r>
      <w:r>
        <w:t xml:space="preserve">);</w:t>
      </w:r>
      <w:r>
        <w:t xml:space="preserve"> </w:t>
      </w:r>
      <w:r>
        <w:rPr>
          <w:rStyle w:val="VerbatimChar"/>
        </w:rPr>
        <w:t xml:space="preserve">GET /api/statistics</w:t>
      </w:r>
      <w:r>
        <w:t xml:space="preserve"> </w:t>
      </w:r>
      <w:r>
        <w:t xml:space="preserve">(200, tham số</w:t>
      </w:r>
      <w:r>
        <w:t xml:space="preserve"> </w:t>
      </w:r>
      <w:r>
        <w:rPr>
          <w:rStyle w:val="VerbatimChar"/>
        </w:rPr>
        <w:t xml:space="preserve">days</w:t>
      </w:r>
      <w:r>
        <w:t xml:space="preserve">). Lỗi chung: 400, 413, 422, 500.</w:t>
      </w:r>
    </w:p>
    <w:p>
      <w:pPr>
        <w:pStyle w:val="BodyText"/>
      </w:pPr>
      <w:r>
        <w:rPr>
          <w:b/>
          <w:bCs/>
        </w:rPr>
        <w:t xml:space="preserve">Các quyết định thiết kế API.</w:t>
      </w:r>
      <w:r>
        <w:t xml:space="preserve"> </w:t>
      </w:r>
      <w:r>
        <w:rPr>
          <w:i/>
          <w:iCs/>
        </w:rPr>
        <w:t xml:space="preserve">202 cho video</w:t>
      </w:r>
      <w:r>
        <w:t xml:space="preserve">: video 60 giây mất ~200 giây trên CPU, không client nào chờ — 202 đúng ngữ nghĩa "đã tiếp nhận".</w:t>
      </w:r>
      <w:r>
        <w:t xml:space="preserve"> </w:t>
      </w:r>
      <w:r>
        <w:rPr>
          <w:i/>
          <w:iCs/>
        </w:rPr>
        <w:t xml:space="preserve">200 với danh sách rỗng</w:t>
      </w:r>
      <w:r>
        <w:t xml:space="preserve">: kết quả nhận dạng tồn tại và là tập rỗng (NFR-R2); trả 4xx sẽ xoá mọi trường hợp âm khỏi thống kê.</w:t>
      </w:r>
      <w:r>
        <w:t xml:space="preserve"> </w:t>
      </w:r>
      <w:r>
        <w:rPr>
          <w:i/>
          <w:iCs/>
        </w:rPr>
        <w:t xml:space="preserve">204 cho xoá</w:t>
      </w:r>
      <w:r>
        <w:t xml:space="preserve">.</w:t>
      </w:r>
      <w:r>
        <w:t xml:space="preserve"> </w:t>
      </w:r>
      <w:r>
        <w:rPr>
          <w:i/>
          <w:iCs/>
        </w:rPr>
        <w:t xml:space="preserve">Tìm kiếm khớp cả</w:t>
      </w:r>
      <w:r>
        <w:rPr>
          <w:i/>
          <w:iCs/>
        </w:rPr>
        <w:t xml:space="preserve"> </w:t>
      </w:r>
      <w:r>
        <w:rPr>
          <w:rStyle w:val="VerbatimChar"/>
          <w:i/>
          <w:iCs/>
        </w:rPr>
        <w:t xml:space="preserve">plate_number</w:t>
      </w:r>
      <w:r>
        <w:rPr>
          <w:i/>
          <w:iCs/>
        </w:rPr>
        <w:t xml:space="preserve"> </w:t>
      </w:r>
      <w:r>
        <w:rPr>
          <w:i/>
          <w:iCs/>
        </w:rPr>
        <w:t xml:space="preserve">lẫn</w:t>
      </w:r>
      <w:r>
        <w:rPr>
          <w:i/>
          <w:iCs/>
        </w:rPr>
        <w:t xml:space="preserve"> </w:t>
      </w:r>
      <w:r>
        <w:rPr>
          <w:rStyle w:val="VerbatimChar"/>
          <w:i/>
          <w:iCs/>
        </w:rPr>
        <w:t xml:space="preserve">raw_ocr_text</w:t>
      </w:r>
      <w:r>
        <w:t xml:space="preserve">: người dùng nhớ chuỗi nào cũng tìm ra.</w:t>
      </w:r>
      <w:r>
        <w:t xml:space="preserve"> </w:t>
      </w:r>
      <w:r>
        <w:rPr>
          <w:i/>
          <w:iCs/>
        </w:rPr>
        <w:t xml:space="preserve">Chuỗi thời gian trả cả ngày không có dữ liệu</w:t>
      </w:r>
      <w:r>
        <w:t xml:space="preserve">: bỏ qua thì biểu đồ âm thầm nối liền khoảng trống.</w:t>
      </w:r>
      <w:r>
        <w:t xml:space="preserve"> </w:t>
      </w:r>
      <w:r>
        <w:rPr>
          <w:i/>
          <w:iCs/>
        </w:rPr>
        <w:t xml:space="preserve">Hai trường thống kê tách biệt</w:t>
      </w:r>
      <w:r>
        <w:t xml:space="preserve">:</w:t>
      </w:r>
      <w:r>
        <w:t xml:space="preserve"> </w:t>
      </w:r>
      <w:r>
        <w:rPr>
          <w:rStyle w:val="VerbatimChar"/>
        </w:rPr>
        <w:t xml:space="preserve">total_jobs</w:t>
      </w:r>
      <w:r>
        <w:t xml:space="preserve"> </w:t>
      </w:r>
      <w:r>
        <w:t xml:space="preserve">và</w:t>
      </w:r>
      <w:r>
        <w:t xml:space="preserve"> </w:t>
      </w:r>
      <w:r>
        <w:rPr>
          <w:rStyle w:val="VerbatimChar"/>
        </w:rPr>
        <w:t xml:space="preserve">total_detections</w:t>
      </w:r>
      <w:r>
        <w:t xml:space="preserve">, mô tả OpenAPI nêu rõ</w:t>
      </w:r>
      <w:r>
        <w:t xml:space="preserve"> </w:t>
      </w:r>
      <w:r>
        <w:rPr>
          <w:i/>
          <w:iCs/>
        </w:rPr>
        <w:t xml:space="preserve">"An image containing three vehicles is one job and three detections."</w:t>
      </w:r>
      <w:r>
        <w:t xml:space="preserve"> </w:t>
      </w:r>
      <w:r>
        <w:rPr>
          <w:i/>
          <w:iCs/>
        </w:rPr>
        <w:t xml:space="preserve">Trạng thái</w:t>
      </w:r>
      <w:r>
        <w:rPr>
          <w:i/>
          <w:iCs/>
        </w:rPr>
        <w:t xml:space="preserve"> </w:t>
      </w:r>
      <w:r>
        <w:rPr>
          <w:rStyle w:val="VerbatimChar"/>
          <w:i/>
          <w:iCs/>
        </w:rPr>
        <w:t xml:space="preserve">degraded</w:t>
      </w:r>
      <w:r>
        <w:t xml:space="preserve">: pipeline chưa nạp trọng số thật thì báo</w:t>
      </w:r>
      <w:r>
        <w:t xml:space="preserve"> </w:t>
      </w:r>
      <w:r>
        <w:rPr>
          <w:rStyle w:val="VerbatimChar"/>
        </w:rPr>
        <w:t xml:space="preserve">healthy</w:t>
      </w:r>
      <w:r>
        <w:t xml:space="preserve"> </w:t>
      </w:r>
      <w:r>
        <w:t xml:space="preserve">là gây hiểu lầm nghiêm trọng; hiện</w:t>
      </w:r>
      <w:r>
        <w:t xml:space="preserve"> </w:t>
      </w:r>
      <w:r>
        <w:rPr>
          <w:rStyle w:val="VerbatimChar"/>
        </w:rPr>
        <w:t xml:space="preserve">/health</w:t>
      </w:r>
      <w:r>
        <w:t xml:space="preserve"> </w:t>
      </w:r>
      <w:r>
        <w:t xml:space="preserve">trả</w:t>
      </w:r>
      <w:r>
        <w:t xml:space="preserve"> </w:t>
      </w:r>
      <w:r>
        <w:rPr>
          <w:rStyle w:val="VerbatimChar"/>
        </w:rPr>
        <w:t xml:space="preserve">healthy</w:t>
      </w:r>
      <w:r>
        <w:t xml:space="preserve">,</w:t>
      </w:r>
      <w:r>
        <w:t xml:space="preserve"> </w:t>
      </w:r>
      <w:r>
        <w:rPr>
          <w:rStyle w:val="VerbatimChar"/>
        </w:rPr>
        <w:t xml:space="preserve">model_loaded = true</w:t>
      </w:r>
      <w:r>
        <w:t xml:space="preserve">.</w:t>
      </w:r>
      <w:r>
        <w:t xml:space="preserve"> </w:t>
      </w:r>
      <w:r>
        <w:rPr>
          <w:b/>
          <w:bCs/>
        </w:rPr>
        <w:t xml:space="preserve">Trạng thái kiểm chứng:</w:t>
      </w:r>
      <w:r>
        <w:t xml:space="preserve"> </w:t>
      </w:r>
      <w:r>
        <w:t xml:space="preserve">cả 10 endpoint</w:t>
      </w:r>
      <w:r>
        <w:t xml:space="preserve"> </w:t>
      </w:r>
      <w:r>
        <w:rPr>
          <w:b/>
          <w:bCs/>
        </w:rPr>
        <w:t xml:space="preserve">đã xác minh bằng lời gọi HTTP thực tế</w:t>
      </w:r>
      <w:r>
        <w:t xml:space="preserve"> </w:t>
      </w:r>
      <w:r>
        <w:t xml:space="preserve">với kiểu TypeScript khớp từng trường (trước hai đợt thu gọn giao diện; hợp đồng không đổi kể từ đó). Việc xác minh chứng minh</w:t>
      </w:r>
      <w:r>
        <w:t xml:space="preserve"> </w:t>
      </w:r>
      <w:r>
        <w:rPr>
          <w:b/>
          <w:bCs/>
        </w:rPr>
        <w:t xml:space="preserve">hợp đồng API</w:t>
      </w:r>
      <w:r>
        <w:t xml:space="preserve"> </w:t>
      </w:r>
      <w:r>
        <w:t xml:space="preserve">đúng,</w:t>
      </w:r>
      <w:r>
        <w:t xml:space="preserve"> </w:t>
      </w:r>
      <w:r>
        <w:rPr>
          <w:b/>
          <w:bCs/>
        </w:rPr>
        <w:t xml:space="preserve">không</w:t>
      </w:r>
      <w:r>
        <w:t xml:space="preserve"> </w:t>
      </w:r>
      <w:r>
        <w:t xml:space="preserve">chứng minh chất lượng nhận dạng — việc đó thuộc Chương 5.</w:t>
      </w:r>
    </w:p>
    <w:bookmarkEnd w:id="173"/>
    <w:bookmarkStart w:id="174" w:name="X793f1cbcdf62d75b9c0e35dc578f748df61ce57"/>
    <w:p>
      <w:pPr>
        <w:pStyle w:val="Heading3"/>
      </w:pPr>
      <w:r>
        <w:t xml:space="preserve">4.7.4.</w:t>
      </w:r>
      <w:r>
        <w:t xml:space="preserve"> </w:t>
      </w:r>
      <w:r>
        <w:rPr>
          <w:rStyle w:val="VerbatimChar"/>
        </w:rPr>
        <w:t xml:space="preserve">UnavailablePipeline</w:t>
      </w:r>
      <w:r>
        <w:t xml:space="preserve"> </w:t>
      </w:r>
      <w:r>
        <w:t xml:space="preserve">— một phương án lùi phải thất bại theo cách quan sát được</w:t>
      </w:r>
    </w:p>
    <w:p>
      <w:pPr>
        <w:pStyle w:val="FirstParagraph"/>
      </w:pPr>
      <w:r>
        <w:t xml:space="preserve">Giai đoạn chưa có mô hình, hệ thống chạy</w:t>
      </w:r>
      <w:r>
        <w:t xml:space="preserve"> </w:t>
      </w:r>
      <w:r>
        <w:rPr>
          <w:rStyle w:val="VerbatimChar"/>
        </w:rPr>
        <w:t xml:space="preserve">StubPipeline</w:t>
      </w:r>
      <w:r>
        <w:t xml:space="preserve"> </w:t>
      </w:r>
      <w:r>
        <w:t xml:space="preserve">— bịa kết quả có cấu trúc hợp lệ, chính đáng lúc đó để xây API/CSDL/frontend. Vấn đề:</w:t>
      </w:r>
      <w:r>
        <w:t xml:space="preserve"> </w:t>
      </w:r>
      <w:r>
        <w:rPr>
          <w:b/>
          <w:bCs/>
        </w:rPr>
        <w:t xml:space="preserve">stub từng được cài làm phương án lùi khi không nạp được mô hình</w:t>
      </w:r>
      <w:r>
        <w:t xml:space="preserve"> </w:t>
      </w:r>
      <w:r>
        <w:t xml:space="preserve">— một triển khai cấu hình sai sẽ trả lời mọi lần tải lên bằng một biển số thuyết phục nhưng hư cấu: chế độ hỏng</w:t>
      </w:r>
      <w:r>
        <w:t xml:space="preserve"> </w:t>
      </w:r>
      <w:r>
        <w:rPr>
          <w:b/>
          <w:bCs/>
        </w:rPr>
        <w:t xml:space="preserve">trông giống thành công</w:t>
      </w:r>
      <w:r>
        <w:t xml:space="preserve">, loại nguy hiểm nhất trong hệ thống có ghi CSDL. Ba lớp nay phân vai rõ:</w:t>
      </w:r>
      <w:r>
        <w:t xml:space="preserve"> </w:t>
      </w:r>
      <w:r>
        <w:rPr>
          <w:rStyle w:val="VerbatimChar"/>
        </w:rPr>
        <w:t xml:space="preserve">ALPRPipeline</w:t>
      </w:r>
      <w:r>
        <w:t xml:space="preserve"> </w:t>
      </w:r>
      <w:r>
        <w:t xml:space="preserve">— nhận dạng thật,</w:t>
      </w:r>
      <w:r>
        <w:t xml:space="preserve"> </w:t>
      </w:r>
      <w:r>
        <w:rPr>
          <w:rStyle w:val="VerbatimChar"/>
        </w:rPr>
        <w:t xml:space="preserve">is_ready = True</w:t>
      </w:r>
      <w:r>
        <w:t xml:space="preserve">,</w:t>
      </w:r>
      <w:r>
        <w:t xml:space="preserve"> </w:t>
      </w:r>
      <w:r>
        <w:rPr>
          <w:rStyle w:val="VerbatimChar"/>
        </w:rPr>
        <w:t xml:space="preserve">/health</w:t>
      </w:r>
      <w:r>
        <w:t xml:space="preserve"> </w:t>
      </w:r>
      <w:r>
        <w:rPr>
          <w:rStyle w:val="VerbatimChar"/>
        </w:rPr>
        <w:t xml:space="preserve">ok</w:t>
      </w:r>
      <w:r>
        <w:t xml:space="preserve">;</w:t>
      </w:r>
      <w:r>
        <w:t xml:space="preserve"> </w:t>
      </w:r>
      <w:r>
        <w:rPr>
          <w:rStyle w:val="VerbatimChar"/>
        </w:rPr>
        <w:t xml:space="preserve">UnavailablePipeline</w:t>
      </w:r>
      <w:r>
        <w:t xml:space="preserve"> </w:t>
      </w:r>
      <w:r>
        <w:t xml:space="preserve">—</w:t>
      </w:r>
      <w:r>
        <w:t xml:space="preserve"> </w:t>
      </w:r>
      <w:r>
        <w:rPr>
          <w:b/>
          <w:bCs/>
        </w:rPr>
        <w:t xml:space="preserve">mặc định khi hỏng</w:t>
      </w:r>
      <w:r>
        <w:t xml:space="preserve">, ném</w:t>
      </w:r>
      <w:r>
        <w:t xml:space="preserve"> </w:t>
      </w:r>
      <w:r>
        <w:rPr>
          <w:rStyle w:val="VerbatimChar"/>
        </w:rPr>
        <w:t xml:space="preserve">ALPRError</w:t>
      </w:r>
      <w:r>
        <w:t xml:space="preserve"> </w:t>
      </w:r>
      <w:r>
        <w:t xml:space="preserve">và</w:t>
      </w:r>
      <w:r>
        <w:t xml:space="preserve"> </w:t>
      </w:r>
      <w:r>
        <w:rPr>
          <w:b/>
          <w:bCs/>
        </w:rPr>
        <w:t xml:space="preserve">không bịa gì</w:t>
      </w:r>
      <w:r>
        <w:t xml:space="preserve">,</w:t>
      </w:r>
      <w:r>
        <w:t xml:space="preserve"> </w:t>
      </w:r>
      <w:r>
        <w:rPr>
          <w:rStyle w:val="VerbatimChar"/>
        </w:rPr>
        <w:t xml:space="preserve">/health</w:t>
      </w:r>
      <w:r>
        <w:t xml:space="preserve"> </w:t>
      </w:r>
      <w:r>
        <w:rPr>
          <w:rStyle w:val="VerbatimChar"/>
        </w:rPr>
        <w:t xml:space="preserve">degraded</w:t>
      </w:r>
      <w:r>
        <w:t xml:space="preserve">;</w:t>
      </w:r>
      <w:r>
        <w:t xml:space="preserve"> </w:t>
      </w:r>
      <w:r>
        <w:rPr>
          <w:rStyle w:val="VerbatimChar"/>
        </w:rPr>
        <w:t xml:space="preserve">StubPipeline</w:t>
      </w:r>
      <w:r>
        <w:t xml:space="preserve"> </w:t>
      </w:r>
      <w:r>
        <w:t xml:space="preserve">—</w:t>
      </w:r>
      <w:r>
        <w:t xml:space="preserve"> </w:t>
      </w:r>
      <w:r>
        <w:rPr>
          <w:b/>
          <w:bCs/>
        </w:rPr>
        <w:t xml:space="preserve">chỉ chạy khi</w:t>
      </w:r>
      <w:r>
        <w:rPr>
          <w:b/>
          <w:bCs/>
        </w:rPr>
        <w:t xml:space="preserve"> </w:t>
      </w:r>
      <w:r>
        <w:rPr>
          <w:rStyle w:val="VerbatimChar"/>
          <w:b/>
          <w:bCs/>
        </w:rPr>
        <w:t xml:space="preserve">ALPR_USE_STUB</w:t>
      </w:r>
      <w:r>
        <w:rPr>
          <w:b/>
          <w:bCs/>
        </w:rPr>
        <w:t xml:space="preserve"> </w:t>
      </w:r>
      <w:r>
        <w:rPr>
          <w:b/>
          <w:bCs/>
        </w:rPr>
        <w:t xml:space="preserve">đặt tường minh</w:t>
      </w:r>
      <w:r>
        <w:t xml:space="preserve">,</w:t>
      </w:r>
      <w:r>
        <w:t xml:space="preserve"> </w:t>
      </w:r>
      <w:r>
        <w:rPr>
          <w:rStyle w:val="VerbatimChar"/>
        </w:rPr>
        <w:t xml:space="preserve">/health</w:t>
      </w:r>
      <w:r>
        <w:t xml:space="preserve"> </w:t>
      </w:r>
      <w:r>
        <w:rPr>
          <w:rStyle w:val="VerbatimChar"/>
        </w:rPr>
        <w:t xml:space="preserve">degraded</w:t>
      </w:r>
      <w:r>
        <w:t xml:space="preserve">. Trọng số thiếu thì</w:t>
      </w:r>
      <w:r>
        <w:t xml:space="preserve"> </w:t>
      </w:r>
      <w:r>
        <w:rPr>
          <w:b/>
          <w:bCs/>
        </w:rPr>
        <w:t xml:space="preserve">dịch vụ vẫn khởi động</w:t>
      </w:r>
      <w:r>
        <w:t xml:space="preserve"> </w:t>
      </w:r>
      <w:r>
        <w:t xml:space="preserve">(tiến trình từ chối khởi động không nói được</w:t>
      </w:r>
      <w:r>
        <w:t xml:space="preserve"> </w:t>
      </w:r>
      <w:r>
        <w:rPr>
          <w:i/>
          <w:iCs/>
        </w:rPr>
        <w:t xml:space="preserve">vì sao</w:t>
      </w:r>
      <w:r>
        <w:t xml:space="preserve">), mỗi yêu cầu trả lỗi sạch sẽ;</w:t>
      </w:r>
      <w:r>
        <w:t xml:space="preserve"> </w:t>
      </w:r>
      <w:r>
        <w:rPr>
          <w:rStyle w:val="VerbatimChar"/>
        </w:rPr>
        <w:t xml:space="preserve">build_pipeline</w:t>
      </w:r>
      <w:r>
        <w:t xml:space="preserve"> </w:t>
      </w:r>
      <w:r>
        <w:t xml:space="preserve">log</w:t>
      </w:r>
      <w:r>
        <w:t xml:space="preserve"> </w:t>
      </w:r>
      <w:r>
        <w:rPr>
          <w:rStyle w:val="VerbatimChar"/>
        </w:rPr>
        <w:t xml:space="preserve">WARNING</w:t>
      </w:r>
      <w:r>
        <w:t xml:space="preserve">:</w:t>
      </w:r>
      <w:r>
        <w:t xml:space="preserve"> </w:t>
      </w:r>
      <w:r>
        <w:rPr>
          <w:i/>
          <w:iCs/>
        </w:rPr>
        <w:t xml:space="preserve">"Every result this process returns is invented."</w:t>
      </w:r>
    </w:p>
    <w:bookmarkEnd w:id="174"/>
    <w:bookmarkStart w:id="175" w:name="Xd0a3a3f70d791f8b8c568026b64c266a48eacfc"/>
    <w:p>
      <w:pPr>
        <w:pStyle w:val="Heading3"/>
      </w:pPr>
      <w:r>
        <w:t xml:space="preserve">4.7.5. Xử lý lỗi, log có cấu trúc và</w:t>
      </w:r>
      <w:r>
        <w:t xml:space="preserve"> </w:t>
      </w:r>
      <w:r>
        <w:rPr>
          <w:rStyle w:val="VerbatimChar"/>
        </w:rPr>
        <w:t xml:space="preserve">request_id</w:t>
      </w:r>
    </w:p>
    <w:p>
      <w:pPr>
        <w:pStyle w:val="FirstParagraph"/>
      </w:pPr>
      <w:r>
        <w:t xml:space="preserve">Mỗi ngoại lệ mang</w:t>
      </w:r>
      <w:r>
        <w:t xml:space="preserve"> </w:t>
      </w:r>
      <w:r>
        <w:rPr>
          <w:b/>
          <w:bCs/>
        </w:rPr>
        <w:t xml:space="preserve">hai mô tả cho hai độc giả</w:t>
      </w:r>
      <w:r>
        <w:t xml:space="preserve">:</w:t>
      </w:r>
      <w:r>
        <w:t xml:space="preserve"> </w:t>
      </w:r>
      <w:r>
        <w:rPr>
          <w:rStyle w:val="VerbatimChar"/>
        </w:rPr>
        <w:t xml:space="preserve">user_message</w:t>
      </w:r>
      <w:r>
        <w:t xml:space="preserve"> </w:t>
      </w:r>
      <w:r>
        <w:t xml:space="preserve">tiếng Việt ngắn gọn có hành động, đi vào thân HTTP;</w:t>
      </w:r>
      <w:r>
        <w:t xml:space="preserve"> </w:t>
      </w:r>
      <w:r>
        <w:rPr>
          <w:rStyle w:val="VerbatimChar"/>
        </w:rPr>
        <w:t xml:space="preserve">internal_detail</w:t>
      </w:r>
      <w:r>
        <w:t xml:space="preserve"> </w:t>
      </w:r>
      <w:r>
        <w:t xml:space="preserve">tiếng Anh kỹ thuật, chỉ đi vào log. Cây ngoại lệ</w:t>
      </w:r>
      <w:r>
        <w:t xml:space="preserve"> </w:t>
      </w:r>
      <w:r>
        <w:rPr>
          <w:rStyle w:val="VerbatimChar"/>
        </w:rPr>
        <w:t xml:space="preserve">APIError</w:t>
      </w:r>
      <w:r>
        <w:t xml:space="preserve"> </w:t>
      </w:r>
      <w:r>
        <w:t xml:space="preserve">ánh xạ thẳng sang mã HTTP (400/404/413/415/500), và</w:t>
      </w:r>
      <w:r>
        <w:t xml:space="preserve"> </w:t>
      </w:r>
      <w:r>
        <w:rPr>
          <w:b/>
          <w:bCs/>
        </w:rPr>
        <w:t xml:space="preserve">bốn bộ xử lý được đăng ký</w:t>
      </w:r>
      <w:r>
        <w:t xml:space="preserve"> </w:t>
      </w:r>
      <w:r>
        <w:t xml:space="preserve">— trong đó một bộ</w:t>
      </w:r>
      <w:r>
        <w:t xml:space="preserve"> </w:t>
      </w:r>
      <w:r>
        <w:rPr>
          <w:i/>
          <w:iCs/>
        </w:rPr>
        <w:t xml:space="preserve">bắt tất cả</w:t>
      </w:r>
      <w:r>
        <w:t xml:space="preserve"> </w:t>
      </w:r>
      <w:r>
        <w:t xml:space="preserve">cho</w:t>
      </w:r>
      <w:r>
        <w:t xml:space="preserve"> </w:t>
      </w:r>
      <w:r>
        <w:rPr>
          <w:rStyle w:val="VerbatimChar"/>
        </w:rPr>
        <w:t xml:space="preserve">Exception</w:t>
      </w:r>
      <w:r>
        <w:t xml:space="preserve">, không có nó thì ngoại lệ ngoài dự kiến ở cấu hình debug sẽ hiển thị cả stack trace (NFR-S4). Log ghi</w:t>
      </w:r>
      <w:r>
        <w:t xml:space="preserve"> </w:t>
      </w:r>
      <w:r>
        <w:rPr>
          <w:b/>
          <w:bCs/>
        </w:rPr>
        <w:t xml:space="preserve">mỗi dòng một đối tượng JSON</w:t>
      </w:r>
      <w:r>
        <w:t xml:space="preserve"> </w:t>
      </w:r>
      <w:r>
        <w:t xml:space="preserve">kèm</w:t>
      </w:r>
      <w:r>
        <w:t xml:space="preserve"> </w:t>
      </w:r>
      <w:r>
        <w:rPr>
          <w:rStyle w:val="VerbatimChar"/>
        </w:rPr>
        <w:t xml:space="preserve">request_id</w:t>
      </w:r>
      <w:r>
        <w:t xml:space="preserve"> </w:t>
      </w:r>
      <w:r>
        <w:t xml:space="preserve">truyền ngầm qua</w:t>
      </w:r>
      <w:r>
        <w:t xml:space="preserve"> </w:t>
      </w:r>
      <w:r>
        <w:rPr>
          <w:rStyle w:val="VerbatimChar"/>
        </w:rPr>
        <w:t xml:space="preserve">ContextVar</w:t>
      </w:r>
      <w:r>
        <w:t xml:space="preserve"> </w:t>
      </w:r>
      <w:r>
        <w:t xml:space="preserve">— log video xen kẽ log tải lên đồng thời, văn bản thuần không tách lại được. Cây ngoại lệ đầy đủ, cơ chế</w:t>
      </w:r>
      <w:r>
        <w:t xml:space="preserve"> </w:t>
      </w:r>
      <w:r>
        <w:rPr>
          <w:rStyle w:val="VerbatimChar"/>
        </w:rPr>
        <w:t xml:space="preserve">safe_extra()</w:t>
      </w:r>
      <w:r>
        <w:t xml:space="preserve"> </w:t>
      </w:r>
      <w:r>
        <w:t xml:space="preserve">và cấu hình middleware ở</w:t>
      </w:r>
      <w:r>
        <w:t xml:space="preserve"> </w:t>
      </w:r>
      <w:r>
        <w:rPr>
          <w:b/>
          <w:bCs/>
        </w:rPr>
        <w:t xml:space="preserve">Phụ lục I.1</w:t>
      </w:r>
      <w:r>
        <w:t xml:space="preserve">.</w:t>
      </w:r>
    </w:p>
    <w:bookmarkEnd w:id="175"/>
    <w:bookmarkStart w:id="176" w:name="X9a070520fbec3c23fb735555e1d0ccbbffbfbbd"/>
    <w:p>
      <w:pPr>
        <w:pStyle w:val="Heading3"/>
      </w:pPr>
      <w:r>
        <w:t xml:space="preserve">4.7.6. Ba lỗi thực tế đã gặp và sửa trong quá trình cài đặt</w:t>
      </w:r>
    </w:p>
    <w:p>
      <w:pPr>
        <w:pStyle w:val="FirstParagraph"/>
      </w:pPr>
      <w:r>
        <w:t xml:space="preserve">Ba lỗi đáng ghi nhận đã gặp khi cài đặt: pydantic-settings JSON-decode trường danh sách</w:t>
      </w:r>
      <w:r>
        <w:t xml:space="preserve"> </w:t>
      </w:r>
      <w:r>
        <w:rPr>
          <w:b/>
          <w:bCs/>
        </w:rPr>
        <w:t xml:space="preserve">trước</w:t>
      </w:r>
      <w:r>
        <w:t xml:space="preserve"> </w:t>
      </w:r>
      <w:r>
        <w:t xml:space="preserve">validator khiến dịch vụ sập lúc khởi động; SQLite âm thầm nuốt</w:t>
      </w:r>
      <w:r>
        <w:t xml:space="preserve"> </w:t>
      </w:r>
      <w:r>
        <w:rPr>
          <w:rStyle w:val="VerbatimChar"/>
        </w:rPr>
        <w:t xml:space="preserve">tzinfo</w:t>
      </w:r>
      <w:r>
        <w:t xml:space="preserve"> </w:t>
      </w:r>
      <w:r>
        <w:t xml:space="preserve">khiến mọi phân tích theo thời gian sai lệch mà không gì trông sai; và log tiếng Việt làm sập console</w:t>
      </w:r>
      <w:r>
        <w:t xml:space="preserve"> </w:t>
      </w:r>
      <w:r>
        <w:rPr>
          <w:rStyle w:val="VerbatimChar"/>
        </w:rPr>
        <w:t xml:space="preserve">cp1252</w:t>
      </w:r>
      <w:r>
        <w:t xml:space="preserve"> </w:t>
      </w:r>
      <w:r>
        <w:t xml:space="preserve">trên Windows — sự cố xảy ra</w:t>
      </w:r>
      <w:r>
        <w:t xml:space="preserve"> </w:t>
      </w:r>
      <w:r>
        <w:rPr>
          <w:i/>
          <w:iCs/>
        </w:rPr>
        <w:t xml:space="preserve">bên trong</w:t>
      </w:r>
      <w:r>
        <w:t xml:space="preserve"> </w:t>
      </w:r>
      <w:r>
        <w:t xml:space="preserve">cỗ máy logging, đúng lúc log quan trọng nhất.</w:t>
      </w:r>
      <w:r>
        <w:t xml:space="preserve"> </w:t>
      </w:r>
      <w:r>
        <w:rPr>
          <w:b/>
          <w:bCs/>
        </w:rPr>
        <w:t xml:space="preserve">Cả ba đều đi qua được kiểm thử đơn vị</w:t>
      </w:r>
      <w:r>
        <w:t xml:space="preserve">, vì cả ba nằm ở ranh giới mã–môi trường (nguồn cấu hình, tầng lưu trữ, bảng mã đầu ra) — lập luận cụ thể cho việc bộ kiểm thử phải gồm kiểm thử tích hợp chạy trên đường dẫn thật. Cơ chế và cách sửa từng lỗi ở</w:t>
      </w:r>
      <w:r>
        <w:t xml:space="preserve"> </w:t>
      </w:r>
      <w:r>
        <w:rPr>
          <w:b/>
          <w:bCs/>
        </w:rPr>
        <w:t xml:space="preserve">Phụ lục I.2</w:t>
      </w:r>
      <w:r>
        <w:t xml:space="preserve">.</w:t>
      </w:r>
    </w:p>
    <w:bookmarkEnd w:id="176"/>
    <w:bookmarkEnd w:id="177"/>
    <w:bookmarkStart w:id="182" w:name="X3a8d61a51575a0ea03bbef8c366606d753c4f55"/>
    <w:p>
      <w:pPr>
        <w:pStyle w:val="Heading2"/>
      </w:pPr>
      <w:r>
        <w:t xml:space="preserve">4.8. Giao diện người dùng</w:t>
      </w:r>
    </w:p>
    <w:bookmarkStart w:id="178" w:name="X41d42568ef87773b429a80913ba201b50dcb7d3"/>
    <w:p>
      <w:pPr>
        <w:pStyle w:val="Heading3"/>
      </w:pPr>
      <w:r>
        <w:t xml:space="preserve">4.8.1. Cấu trúc, điều hướng và các màn hình</w:t>
      </w:r>
    </w:p>
    <w:p>
      <w:pPr>
        <w:pStyle w:val="FirstParagraph"/>
      </w:pPr>
      <w:r>
        <w:t xml:space="preserve">Giao diện là SPA React + TypeScript dựng bằng Vite, gồm</w:t>
      </w:r>
      <w:r>
        <w:t xml:space="preserve"> </w:t>
      </w:r>
      <w:r>
        <w:rPr>
          <w:b/>
          <w:bCs/>
        </w:rPr>
        <w:t xml:space="preserve">3 trang</w:t>
      </w:r>
      <w:r>
        <w:t xml:space="preserve"> </w:t>
      </w:r>
      <w:r>
        <w:t xml:space="preserve">và 48 mô-đun</w:t>
      </w:r>
      <w:r>
        <w:t xml:space="preserve"> </w:t>
      </w:r>
      <w:r>
        <w:rPr>
          <w:rStyle w:val="VerbatimChar"/>
        </w:rPr>
        <w:t xml:space="preserve">.tsx</w:t>
      </w:r>
      <w:r>
        <w:t xml:space="preserve">/</w:t>
      </w:r>
      <w:r>
        <w:rPr>
          <w:rStyle w:val="VerbatimChar"/>
        </w:rPr>
        <w:t xml:space="preserve">.ts</w:t>
      </w:r>
      <w:r>
        <w:t xml:space="preserve">:</w:t>
      </w:r>
      <w:r>
        <w:t xml:space="preserve"> </w:t>
      </w:r>
      <w:r>
        <w:rPr>
          <w:rStyle w:val="VerbatimChar"/>
        </w:rPr>
        <w:t xml:space="preserve">pages/</w:t>
      </w:r>
      <w:r>
        <w:t xml:space="preserve"> </w:t>
      </w:r>
      <w:r>
        <w:t xml:space="preserve">(ImageDetection ở trang chủ</w:t>
      </w:r>
      <w:r>
        <w:t xml:space="preserve"> </w:t>
      </w:r>
      <w:r>
        <w:rPr>
          <w:rStyle w:val="VerbatimChar"/>
        </w:rPr>
        <w:t xml:space="preserve">/</w:t>
      </w:r>
      <w:r>
        <w:t xml:space="preserve">, VideoDetection</w:t>
      </w:r>
      <w:r>
        <w:t xml:space="preserve"> </w:t>
      </w:r>
      <w:r>
        <w:rPr>
          <w:rStyle w:val="VerbatimChar"/>
        </w:rPr>
        <w:t xml:space="preserve">/video</w:t>
      </w:r>
      <w:r>
        <w:t xml:space="preserve">, History</w:t>
      </w:r>
      <w:r>
        <w:t xml:space="preserve"> </w:t>
      </w:r>
      <w:r>
        <w:rPr>
          <w:rStyle w:val="VerbatimChar"/>
        </w:rPr>
        <w:t xml:space="preserve">/history</w:t>
      </w:r>
      <w:r>
        <w:t xml:space="preserve">);</w:t>
      </w:r>
      <w:r>
        <w:t xml:space="preserve"> </w:t>
      </w:r>
      <w:r>
        <w:rPr>
          <w:rStyle w:val="VerbatimChar"/>
        </w:rPr>
        <w:t xml:space="preserve">components/ui/</w:t>
      </w:r>
      <w:r>
        <w:t xml:space="preserve"> </w:t>
      </w:r>
      <w:r>
        <w:t xml:space="preserve">15 component nguyên thuỷ; các nhóm component detection/history;</w:t>
      </w:r>
      <w:r>
        <w:t xml:space="preserve"> </w:t>
      </w:r>
      <w:r>
        <w:rPr>
          <w:rStyle w:val="VerbatimChar"/>
        </w:rPr>
        <w:t xml:space="preserve">services/api.ts</w:t>
      </w:r>
      <w:r>
        <w:t xml:space="preserve">,</w:t>
      </w:r>
      <w:r>
        <w:t xml:space="preserve"> </w:t>
      </w:r>
      <w:r>
        <w:rPr>
          <w:rStyle w:val="VerbatimChar"/>
        </w:rPr>
        <w:t xml:space="preserve">types/index.ts</w:t>
      </w:r>
      <w:r>
        <w:t xml:space="preserve">,</w:t>
      </w:r>
      <w:r>
        <w:t xml:space="preserve"> </w:t>
      </w:r>
      <w:r>
        <w:rPr>
          <w:rStyle w:val="VerbatimChar"/>
        </w:rPr>
        <w:t xml:space="preserve">hooks/</w:t>
      </w:r>
      <w:r>
        <w:t xml:space="preserve">,</w:t>
      </w:r>
      <w:r>
        <w:t xml:space="preserve"> </w:t>
      </w:r>
      <w:r>
        <w:rPr>
          <w:rStyle w:val="VerbatimChar"/>
        </w:rPr>
        <w:t xml:space="preserve">lib/</w:t>
      </w:r>
      <w:r>
        <w:t xml:space="preserve">. Điều hướng cố ý</w:t>
      </w:r>
      <w:r>
        <w:t xml:space="preserve"> </w:t>
      </w:r>
      <w:r>
        <w:rPr>
          <w:b/>
          <w:bCs/>
        </w:rPr>
        <w:t xml:space="preserve">phẳng</w:t>
      </w:r>
      <w:r>
        <w:t xml:space="preserve">: ba màn hình truy cập trực tiếp từ thanh điều hướng; chi tiết bản ghi và xác nhận xoá là hộp thoại chồng lên trang lịch sử để không mất ngữ cảnh bộ lọc.</w:t>
      </w:r>
    </w:p>
    <w:p>
      <w:pPr>
        <w:pStyle w:val="BlockText"/>
      </w:pPr>
      <w:r>
        <w:rPr>
          <w:b/>
          <w:bCs/>
        </w:rPr>
        <w:t xml:space="preserve">Ghi chú thay đổi phạm vi 2026-07-20 — hai đợt trong cùng một ngày.</w:t>
      </w:r>
      <w:r>
        <w:t xml:space="preserve"> </w:t>
      </w:r>
      <w:r>
        <w:t xml:space="preserve">Thiết kế ban đầu có</w:t>
      </w:r>
      <w:r>
        <w:t xml:space="preserve"> </w:t>
      </w:r>
      <w:r>
        <w:rPr>
          <w:b/>
          <w:bCs/>
        </w:rPr>
        <w:t xml:space="preserve">năm màn hình</w:t>
      </w:r>
      <w:r>
        <w:t xml:space="preserve">, Dashboard là trang chủ.</w:t>
      </w:r>
      <w:r>
        <w:t xml:space="preserve"> </w:t>
      </w:r>
      <w:r>
        <w:rPr>
          <w:b/>
          <w:bCs/>
        </w:rPr>
        <w:t xml:space="preserve">Đợt 1</w:t>
      </w:r>
      <w:r>
        <w:t xml:space="preserve"> </w:t>
      </w:r>
      <w:r>
        <w:t xml:space="preserve">gỡ trang webcam (</w:t>
      </w:r>
      <w:r>
        <w:rPr>
          <w:rStyle w:val="VerbatimChar"/>
        </w:rPr>
        <w:t xml:space="preserve">pages/WebcamDetection.tsx</w:t>
      </w:r>
      <w:r>
        <w:t xml:space="preserve">,</w:t>
      </w:r>
      <w:r>
        <w:t xml:space="preserve"> </w:t>
      </w:r>
      <w:r>
        <w:rPr>
          <w:rStyle w:val="VerbatimChar"/>
        </w:rPr>
        <w:t xml:space="preserve">components/detection/webcam/</w:t>
      </w:r>
      <w:r>
        <w:t xml:space="preserve">, hàm</w:t>
      </w:r>
      <w:r>
        <w:t xml:space="preserve"> </w:t>
      </w:r>
      <w:r>
        <w:rPr>
          <w:rStyle w:val="VerbatimChar"/>
        </w:rPr>
        <w:t xml:space="preserve">detectFrame</w:t>
      </w:r>
      <w:r>
        <w:t xml:space="preserve">), chuyển trang chủ sang Nhận dạng ảnh;</w:t>
      </w:r>
      <w:r>
        <w:t xml:space="preserve"> </w:t>
      </w:r>
      <w:r>
        <w:rPr>
          <w:rStyle w:val="VerbatimChar"/>
        </w:rPr>
        <w:t xml:space="preserve">POST /api/detect/frame</w:t>
      </w:r>
      <w:r>
        <w:t xml:space="preserve"> </w:t>
      </w:r>
      <w:r>
        <w:rPr>
          <w:b/>
          <w:bCs/>
        </w:rPr>
        <w:t xml:space="preserve">không đổi</w:t>
      </w:r>
      <w:r>
        <w:t xml:space="preserve"> </w:t>
      </w:r>
      <w:r>
        <w:t xml:space="preserve">(endpoint, test, benchmark).</w:t>
      </w:r>
      <w:r>
        <w:t xml:space="preserve"> </w:t>
      </w:r>
      <w:r>
        <w:rPr>
          <w:b/>
          <w:bCs/>
        </w:rPr>
        <w:t xml:space="preserve">Đợt 2</w:t>
      </w:r>
      <w:r>
        <w:t xml:space="preserve"> </w:t>
      </w:r>
      <w:r>
        <w:t xml:space="preserve">gỡ</w:t>
      </w:r>
      <w:r>
        <w:t xml:space="preserve"> </w:t>
      </w:r>
      <w:r>
        <w:rPr>
          <w:rStyle w:val="VerbatimChar"/>
        </w:rPr>
        <w:t xml:space="preserve">pages/Dashboard.tsx</w:t>
      </w:r>
      <w:r>
        <w:t xml:space="preserve">,</w:t>
      </w:r>
      <w:r>
        <w:t xml:space="preserve"> </w:t>
      </w:r>
      <w:r>
        <w:rPr>
          <w:rStyle w:val="VerbatimChar"/>
        </w:rPr>
        <w:t xml:space="preserve">components/dashboard/</w:t>
      </w:r>
      <w:r>
        <w:t xml:space="preserve"> </w:t>
      </w:r>
      <w:r>
        <w:t xml:space="preserve">(10 tệp),</w:t>
      </w:r>
      <w:r>
        <w:t xml:space="preserve"> </w:t>
      </w:r>
      <w:r>
        <w:rPr>
          <w:rStyle w:val="VerbatimChar"/>
        </w:rPr>
        <w:t xml:space="preserve">hooks/useApi.ts</w:t>
      </w:r>
      <w:r>
        <w:t xml:space="preserve">,</w:t>
      </w:r>
      <w:r>
        <w:t xml:space="preserve"> </w:t>
      </w:r>
      <w:r>
        <w:rPr>
          <w:rStyle w:val="VerbatimChar"/>
        </w:rPr>
        <w:t xml:space="preserve">getStatistics</w:t>
      </w:r>
      <w:r>
        <w:t xml:space="preserve">/</w:t>
      </w:r>
      <w:r>
        <w:rPr>
          <w:rStyle w:val="VerbatimChar"/>
        </w:rPr>
        <w:t xml:space="preserve">getHealth</w:t>
      </w:r>
      <w:r>
        <w:t xml:space="preserve"> </w:t>
      </w:r>
      <w:r>
        <w:t xml:space="preserve">và gói</w:t>
      </w:r>
      <w:r>
        <w:t xml:space="preserve"> </w:t>
      </w:r>
      <w:r>
        <w:rPr>
          <w:rStyle w:val="VerbatimChar"/>
        </w:rPr>
        <w:t xml:space="preserve">recharts</w:t>
      </w:r>
      <w:r>
        <w:t xml:space="preserve">;</w:t>
      </w:r>
      <w:r>
        <w:t xml:space="preserve"> </w:t>
      </w:r>
      <w:r>
        <w:rPr>
          <w:rStyle w:val="VerbatimChar"/>
        </w:rPr>
        <w:t xml:space="preserve">GET /api/statistics</w:t>
      </w:r>
      <w:r>
        <w:t xml:space="preserve"> </w:t>
      </w:r>
      <w:r>
        <w:t xml:space="preserve">và</w:t>
      </w:r>
      <w:r>
        <w:t xml:space="preserve"> </w:t>
      </w:r>
      <w:r>
        <w:rPr>
          <w:rStyle w:val="VerbatimChar"/>
        </w:rPr>
        <w:t xml:space="preserve">GET /health</w:t>
      </w:r>
      <w:r>
        <w:t xml:space="preserve"> </w:t>
      </w:r>
      <w:r>
        <w:rPr>
          <w:b/>
          <w:bCs/>
        </w:rPr>
        <w:t xml:space="preserve">vẫn có kiểm thử tích hợp</w:t>
      </w:r>
      <w:r>
        <w:t xml:space="preserve">. Số mô-đun giảm 60 →</w:t>
      </w:r>
      <w:r>
        <w:t xml:space="preserve"> </w:t>
      </w:r>
      <w:r>
        <w:rPr>
          <w:b/>
          <w:bCs/>
        </w:rPr>
        <w:t xml:space="preserve">48</w:t>
      </w:r>
      <w:r>
        <w:t xml:space="preserve">; mã hai trang còn trong lịch sử git. Hệ quả yêu cầu — FR-3.1/FR-3.4 và</w:t>
      </w:r>
      <w:r>
        <w:t xml:space="preserve"> </w:t>
      </w:r>
      <w:r>
        <w:rPr>
          <w:b/>
          <w:bCs/>
        </w:rPr>
        <w:t xml:space="preserve">FR-4.1 (Must)</w:t>
      </w:r>
      <w:r>
        <w:t xml:space="preserve">/FR-4.2 → Won't (4.1.3, 6.2). Các kiểu</w:t>
      </w:r>
      <w:r>
        <w:t xml:space="preserve"> </w:t>
      </w:r>
      <w:r>
        <w:rPr>
          <w:rStyle w:val="VerbatimChar"/>
        </w:rPr>
        <w:t xml:space="preserve">Statistics</w:t>
      </w:r>
      <w:r>
        <w:t xml:space="preserve">,</w:t>
      </w:r>
      <w:r>
        <w:t xml:space="preserve"> </w:t>
      </w:r>
      <w:r>
        <w:rPr>
          <w:rStyle w:val="VerbatimChar"/>
        </w:rPr>
        <w:t xml:space="preserve">HealthStatus</w:t>
      </w:r>
      <w:r>
        <w:t xml:space="preserve">…</w:t>
      </w:r>
      <w:r>
        <w:t xml:space="preserve"> </w:t>
      </w:r>
      <w:r>
        <w:rPr>
          <w:b/>
          <w:bCs/>
        </w:rPr>
        <w:t xml:space="preserve">giữ lại có chủ đích</w:t>
      </w:r>
      <w:r>
        <w:t xml:space="preserve"> </w:t>
      </w:r>
      <w:r>
        <w:t xml:space="preserve">vì là bản sao hợp đồng của hai endpoint vẫn phục vụ.</w:t>
      </w:r>
    </w:p>
    <w:p>
      <w:pPr>
        <w:pStyle w:val="FirstParagraph"/>
      </w:pPr>
      <w:r>
        <w:rPr>
          <w:b/>
          <w:bCs/>
        </w:rPr>
        <w:t xml:space="preserve">Ba màn hình.</w:t>
      </w:r>
      <w:r>
        <w:t xml:space="preserve"> </w:t>
      </w:r>
      <w:r>
        <w:rPr>
          <w:i/>
          <w:iCs/>
        </w:rPr>
        <w:t xml:space="preserve">Nhận dạng ảnh</w:t>
      </w:r>
      <w:r>
        <w:t xml:space="preserve"> </w:t>
      </w:r>
      <w:r>
        <w:t xml:space="preserve">(trang chủ): hai cột — tải ảnh kéo–thả kèm xem trước; ảnh đã vẽ bounding box, thẻ kết quả và tóm tắt. Mỗi thẻ hiển thị chuỗi đã chuẩn hoá cỡ lớn, chuỗi thô nhỏ hơn khi khác nhau, hai thanh độ tin cậy riêng, nhãn số dòng và cờ hợp lệ.</w:t>
      </w:r>
      <w:r>
        <w:t xml:space="preserve"> </w:t>
      </w:r>
      <w:r>
        <w:rPr>
          <w:i/>
          <w:iCs/>
        </w:rPr>
        <w:t xml:space="preserve">Video</w:t>
      </w:r>
      <w:r>
        <w:t xml:space="preserve">: ba giai đoạn đúng bản chất bất đồng bộ — tải tệp; bảng tiến độ (phần trăm, số khung, trạng thái); bảng kết quả (biển đã gộp trùng, liên kết tải về).</w:t>
      </w:r>
      <w:r>
        <w:t xml:space="preserve"> </w:t>
      </w:r>
      <w:r>
        <w:rPr>
          <w:i/>
          <w:iCs/>
        </w:rPr>
        <w:t xml:space="preserve">Lịch sử</w:t>
      </w:r>
      <w:r>
        <w:t xml:space="preserve">: bảng phân trang sắp xếp theo cột, thanh bộ lọc, nút xuất, hộp thoại chi tiết — vẽ lại bounding box</w:t>
      </w:r>
      <w:r>
        <w:t xml:space="preserve"> </w:t>
      </w:r>
      <w:r>
        <w:rPr>
          <w:b/>
          <w:bCs/>
        </w:rPr>
        <w:t xml:space="preserve">không cần chạy lại mô hình</w:t>
      </w:r>
      <w:r>
        <w:t xml:space="preserve"> </w:t>
      </w:r>
      <w:r>
        <w:t xml:space="preserve">nhờ bốn cột toạ độ trong CSDL. Bộ</w:t>
      </w:r>
      <w:r>
        <w:t xml:space="preserve"> </w:t>
      </w:r>
      <w:r>
        <w:rPr>
          <w:rStyle w:val="VerbatimChar"/>
        </w:rPr>
        <w:t xml:space="preserve">ui/</w:t>
      </w:r>
      <w:r>
        <w:t xml:space="preserve"> </w:t>
      </w:r>
      <w:r>
        <w:t xml:space="preserve">có hai nguyên thuỷ mã hoá tri thức miền:</w:t>
      </w:r>
      <w:r>
        <w:t xml:space="preserve"> </w:t>
      </w:r>
      <w:r>
        <w:rPr>
          <w:rStyle w:val="VerbatimChar"/>
        </w:rPr>
        <w:t xml:space="preserve">PlateChip</w:t>
      </w:r>
      <w:r>
        <w:t xml:space="preserve"> </w:t>
      </w:r>
      <w:r>
        <w:t xml:space="preserve">dùng phông đơn cách khoảng cách chữ mở rộng để</w:t>
      </w:r>
      <w:r>
        <w:t xml:space="preserve"> </w:t>
      </w:r>
      <w:r>
        <w:rPr>
          <w:rStyle w:val="VerbatimChar"/>
        </w:rPr>
        <w:t xml:space="preserve">0</w:t>
      </w:r>
      <w:r>
        <w:t xml:space="preserve">/</w:t>
      </w:r>
      <w:r>
        <w:rPr>
          <w:rStyle w:val="VerbatimChar"/>
        </w:rPr>
        <w:t xml:space="preserve">O</w:t>
      </w:r>
      <w:r>
        <w:t xml:space="preserve"> </w:t>
      </w:r>
      <w:r>
        <w:t xml:space="preserve">phân biệt bằng mắt,</w:t>
      </w:r>
      <w:r>
        <w:t xml:space="preserve"> </w:t>
      </w:r>
      <w:r>
        <w:rPr>
          <w:rStyle w:val="VerbatimChar"/>
        </w:rPr>
        <w:t xml:space="preserve">ConfidenceBar</w:t>
      </w:r>
      <w:r>
        <w:t xml:space="preserve"> </w:t>
      </w:r>
      <w:r>
        <w:t xml:space="preserve">kèm nhãn ngưỡng thay vì con số trần.</w:t>
      </w:r>
    </w:p>
    <w:p>
      <w:pPr>
        <w:pStyle w:val="BodyText"/>
      </w:pPr>
      <w:r>
        <w:rPr>
          <w:b/>
          <w:bCs/>
        </w:rPr>
        <w:t xml:space="preserve">Trạng thái kiểm chứng</w:t>
      </w:r>
      <w:r>
        <w:t xml:space="preserve"> </w:t>
      </w:r>
      <w:r>
        <w:t xml:space="preserve">(đo lại 2026-07-20 sau đợt gỡ thứ hai):</w:t>
      </w:r>
      <w:r>
        <w:t xml:space="preserve"> </w:t>
      </w:r>
      <w:r>
        <w:rPr>
          <w:rStyle w:val="VerbatimChar"/>
        </w:rPr>
        <w:t xml:space="preserve">tsc --noEmit</w:t>
      </w:r>
      <w:r>
        <w:t xml:space="preserve"> </w:t>
      </w:r>
      <w:r>
        <w:t xml:space="preserve">sạch, ESLint sạch,</w:t>
      </w:r>
      <w:r>
        <w:t xml:space="preserve"> </w:t>
      </w:r>
      <w:r>
        <w:rPr>
          <w:rStyle w:val="VerbatimChar"/>
        </w:rPr>
        <w:t xml:space="preserve">vite build</w:t>
      </w:r>
      <w:r>
        <w:t xml:space="preserve"> </w:t>
      </w:r>
      <w:r>
        <w:t xml:space="preserve">2,15 giây với</w:t>
      </w:r>
      <w:r>
        <w:t xml:space="preserve"> </w:t>
      </w:r>
      <w:r>
        <w:rPr>
          <w:b/>
          <w:bCs/>
        </w:rPr>
        <w:t xml:space="preserve">1.670 mô-đun</w:t>
      </w:r>
      <w:r>
        <w:t xml:space="preserve"> </w:t>
      </w:r>
      <w:r>
        <w:t xml:space="preserve">(từ 2.381); gói tải về giảm ~730 KB →</w:t>
      </w:r>
      <w:r>
        <w:t xml:space="preserve"> </w:t>
      </w:r>
      <w:r>
        <w:rPr>
          <w:b/>
          <w:bCs/>
        </w:rPr>
        <w:t xml:space="preserve">328,8 KB (−55%)</w:t>
      </w:r>
      <w:r>
        <w:t xml:space="preserve">, phần lớn nhờ gỡ</w:t>
      </w:r>
      <w:r>
        <w:t xml:space="preserve"> </w:t>
      </w:r>
      <w:r>
        <w:rPr>
          <w:rStyle w:val="VerbatimChar"/>
        </w:rPr>
        <w:t xml:space="preserve">recharts</w:t>
      </w:r>
      <w:r>
        <w:t xml:space="preserve">.</w:t>
      </w:r>
    </w:p>
    <w:bookmarkEnd w:id="178"/>
    <w:bookmarkStart w:id="179" w:name="X71f13f9605aa1554e7e6ad259e9be7c13b42aef"/>
    <w:p>
      <w:pPr>
        <w:pStyle w:val="Heading3"/>
      </w:pPr>
      <w:r>
        <w:t xml:space="preserve">4.8.2. Tầng gọi API và ánh xạ kiểu dữ liệu</w:t>
      </w:r>
    </w:p>
    <w:p>
      <w:pPr>
        <w:pStyle w:val="FirstParagraph"/>
      </w:pPr>
      <w:r>
        <w:rPr>
          <w:rStyle w:val="VerbatimChar"/>
        </w:rPr>
        <w:t xml:space="preserve">services/api.ts</w:t>
      </w:r>
      <w:r>
        <w:t xml:space="preserve"> </w:t>
      </w:r>
      <w:r>
        <w:t xml:space="preserve">là</w:t>
      </w:r>
      <w:r>
        <w:t xml:space="preserve"> </w:t>
      </w:r>
      <w:r>
        <w:rPr>
          <w:b/>
          <w:bCs/>
        </w:rPr>
        <w:t xml:space="preserve">nơi duy nhất frontend biết về axios hoặc mã HTTP</w:t>
      </w:r>
      <w:r>
        <w:t xml:space="preserve">: component nhận dữ liệu đã có kiểu hoặc</w:t>
      </w:r>
      <w:r>
        <w:t xml:space="preserve"> </w:t>
      </w:r>
      <w:r>
        <w:rPr>
          <w:rStyle w:val="VerbatimChar"/>
        </w:rPr>
        <w:t xml:space="preserve">ApiError</w:t>
      </w:r>
      <w:r>
        <w:t xml:space="preserve"> </w:t>
      </w:r>
      <w:r>
        <w:t xml:space="preserve">chuẩn hoá. Sáu hàm gọi API ứng một–một với sáu endpoint, cộng hai hàm dựng URL.</w:t>
      </w:r>
      <w:r>
        <w:t xml:space="preserve"> </w:t>
      </w:r>
      <w:r>
        <w:rPr>
          <w:b/>
          <w:bCs/>
        </w:rPr>
        <w:t xml:space="preserve">Ba endpoint còn lại không còn hàm gọi phía giao diện</w:t>
      </w:r>
      <w:r>
        <w:t xml:space="preserve"> </w:t>
      </w:r>
      <w:r>
        <w:t xml:space="preserve">nhưng</w:t>
      </w:r>
      <w:r>
        <w:t xml:space="preserve"> </w:t>
      </w:r>
      <w:r>
        <w:rPr>
          <w:b/>
          <w:bCs/>
        </w:rPr>
        <w:t xml:space="preserve">vẫn hoạt động ở backend</w:t>
      </w:r>
      <w:r>
        <w:t xml:space="preserve"> </w:t>
      </w:r>
      <w:r>
        <w:t xml:space="preserve">— cần phân biệt</w:t>
      </w:r>
      <w:r>
        <w:t xml:space="preserve"> </w:t>
      </w:r>
      <w:r>
        <w:rPr>
          <w:i/>
          <w:iCs/>
        </w:rPr>
        <w:t xml:space="preserve">hàm gọi bị xoá</w:t>
      </w:r>
      <w:r>
        <w:t xml:space="preserve"> </w:t>
      </w:r>
      <w:r>
        <w:t xml:space="preserve">với</w:t>
      </w:r>
      <w:r>
        <w:t xml:space="preserve"> </w:t>
      </w:r>
      <w:r>
        <w:rPr>
          <w:i/>
          <w:iCs/>
        </w:rPr>
        <w:t xml:space="preserve">endpoint thì không</w:t>
      </w:r>
      <w:r>
        <w:t xml:space="preserve">. Không hostname nào viết cứng: origin đọc từ biến môi trường lúc build, mặc định rỗng (cùng-origin). Chi tiết ánh xạ kiểu ở</w:t>
      </w:r>
      <w:r>
        <w:t xml:space="preserve"> </w:t>
      </w:r>
      <w:r>
        <w:rPr>
          <w:b/>
          <w:bCs/>
        </w:rPr>
        <w:t xml:space="preserve">Phụ lục I.3</w:t>
      </w:r>
      <w:r>
        <w:t xml:space="preserve">.</w:t>
      </w:r>
    </w:p>
    <w:bookmarkEnd w:id="179"/>
    <w:bookmarkStart w:id="180" w:name="X6a63856b89da620b9eec628f43f9722f5f363b5"/>
    <w:p>
      <w:pPr>
        <w:pStyle w:val="Heading3"/>
      </w:pPr>
      <w:r>
        <w:t xml:space="preserve">4.8.3. Nguyên tắc trải nghiệm người dùng</w:t>
      </w:r>
    </w:p>
    <w:p>
      <w:pPr>
        <w:pStyle w:val="FirstParagraph"/>
      </w:pPr>
      <w:r>
        <w:rPr>
          <w:b/>
          <w:bCs/>
        </w:rPr>
        <w:t xml:space="preserve">Bốn trạng thái bắt buộc của mọi thành phần hiển thị dữ liệu:</w:t>
      </w:r>
      <w:r>
        <w:t xml:space="preserve"> </w:t>
      </w:r>
      <w:r>
        <w:rPr>
          <w:i/>
          <w:iCs/>
        </w:rPr>
        <w:t xml:space="preserve">đang tải</w:t>
      </w:r>
      <w:r>
        <w:t xml:space="preserve"> </w:t>
      </w:r>
      <w:r>
        <w:t xml:space="preserve">(thiếu thì giao diện trông như treo, người dùng bấm lại tạo thêm tải);</w:t>
      </w:r>
      <w:r>
        <w:t xml:space="preserve"> </w:t>
      </w:r>
      <w:r>
        <w:rPr>
          <w:i/>
          <w:iCs/>
        </w:rPr>
        <w:t xml:space="preserve">có dữ liệu</w:t>
      </w:r>
      <w:r>
        <w:t xml:space="preserve">;</w:t>
      </w:r>
      <w:r>
        <w:t xml:space="preserve"> </w:t>
      </w:r>
      <w:r>
        <w:rPr>
          <w:i/>
          <w:iCs/>
        </w:rPr>
        <w:t xml:space="preserve">rỗng</w:t>
      </w:r>
      <w:r>
        <w:t xml:space="preserve"> </w:t>
      </w:r>
      <w:r>
        <w:t xml:space="preserve">(thiếu thì màn hình trắng không phân biệt được với lỗi);</w:t>
      </w:r>
      <w:r>
        <w:t xml:space="preserve"> </w:t>
      </w:r>
      <w:r>
        <w:rPr>
          <w:i/>
          <w:iCs/>
        </w:rPr>
        <w:t xml:space="preserve">lỗi</w:t>
      </w:r>
      <w:r>
        <w:t xml:space="preserve"> </w:t>
      </w:r>
      <w:r>
        <w:t xml:space="preserve">(tiếng Việt, nêu nguyên nhân và cách khắc phục, có thử lại). Trạng thái rỗng xuất hiện với</w:t>
      </w:r>
      <w:r>
        <w:t xml:space="preserve"> </w:t>
      </w:r>
      <w:r>
        <w:rPr>
          <w:b/>
          <w:bCs/>
        </w:rPr>
        <w:t xml:space="preserve">ba nghĩa cần ba thông điệp</w:t>
      </w:r>
      <w:r>
        <w:t xml:space="preserve">: chưa có lượt nhận dạng nào; bộ lọc không khớp; ảnh không chứa biển số — nghĩa thứ ba là biểu hiện giao diện của cùng quyết định ở tầng API (200 danh sách rỗng) và tầng pipeline:</w:t>
      </w:r>
      <w:r>
        <w:t xml:space="preserve"> </w:t>
      </w:r>
      <w:r>
        <w:rPr>
          <w:b/>
          <w:bCs/>
        </w:rPr>
        <w:t xml:space="preserve">không tìm thấy không phải là lỗi</w:t>
      </w:r>
      <w:r>
        <w:t xml:space="preserve">.</w:t>
      </w:r>
    </w:p>
    <w:p>
      <w:pPr>
        <w:pStyle w:val="BodyText"/>
      </w:pPr>
      <w:r>
        <w:rPr>
          <w:b/>
          <w:bCs/>
        </w:rPr>
        <w:t xml:space="preserve">Thông báo lỗi tiếng Việt</w:t>
      </w:r>
      <w:r>
        <w:t xml:space="preserve"> </w:t>
      </w:r>
      <w:r>
        <w:t xml:space="preserve">(NFR-U3, FR-6.3) gồm ba phần — chuyện gì xảy ra, vì sao, người dùng làm gì được; ví dụ</w:t>
      </w:r>
      <w:r>
        <w:t xml:space="preserve"> </w:t>
      </w:r>
      <w:r>
        <w:rPr>
          <w:rStyle w:val="VerbatimChar"/>
        </w:rPr>
        <w:t xml:space="preserve">400</w:t>
      </w:r>
      <w:r>
        <w:t xml:space="preserve"> </w:t>
      </w:r>
      <w:r>
        <w:t xml:space="preserve">→ "Tệp bạn chọn không phải là ảnh hợp lệ. Hệ thống chỉ nhận JPG, PNG, WebP và BMP." Chi tiết kỹ thuật</w:t>
      </w:r>
      <w:r>
        <w:t xml:space="preserve"> </w:t>
      </w:r>
      <w:r>
        <w:rPr>
          <w:b/>
          <w:bCs/>
        </w:rPr>
        <w:t xml:space="preserve">không bị vứt mà được chuyển hướng</w:t>
      </w:r>
      <w:r>
        <w:t xml:space="preserve"> </w:t>
      </w:r>
      <w:r>
        <w:t xml:space="preserve">vào log có cấu trúc phía máy chủ (FR-6.2). NFR-U1 (≤ 3 nhấp chuột) định hình bố cục: khu tải ảnh trung tâm, kéo–thả, không bước cấu hình bắt buộc; tương phản đạt WCAG AA, độ tin cậy biểu diễn bằng thanh kèm số chứ không chỉ màu, hoạt động từ 1366×768.</w:t>
      </w:r>
    </w:p>
    <w:p>
      <w:pPr>
        <w:pStyle w:val="BodyText"/>
      </w:pPr>
      <w:r>
        <w:rPr>
          <w:b/>
          <w:bCs/>
        </w:rPr>
        <w:t xml:space="preserve">Hiển thị</w:t>
      </w:r>
      <w:r>
        <w:rPr>
          <w:b/>
          <w:bCs/>
        </w:rPr>
        <w:t xml:space="preserve"> </w:t>
      </w:r>
      <w:r>
        <w:rPr>
          <w:rStyle w:val="VerbatimChar"/>
          <w:b/>
          <w:bCs/>
        </w:rPr>
        <w:t xml:space="preserve">raw_ocr_text</w:t>
      </w:r>
      <w:r>
        <w:rPr>
          <w:b/>
          <w:bCs/>
        </w:rPr>
        <w:t xml:space="preserve"> </w:t>
      </w:r>
      <w:r>
        <w:rPr>
          <w:b/>
          <w:bCs/>
        </w:rPr>
        <w:t xml:space="preserve">cạnh</w:t>
      </w:r>
      <w:r>
        <w:rPr>
          <w:b/>
          <w:bCs/>
        </w:rPr>
        <w:t xml:space="preserve"> </w:t>
      </w:r>
      <w:r>
        <w:rPr>
          <w:rStyle w:val="VerbatimChar"/>
          <w:b/>
          <w:bCs/>
        </w:rPr>
        <w:t xml:space="preserve">plate_number</w:t>
      </w:r>
      <w:r>
        <w:rPr>
          <w:b/>
          <w:bCs/>
        </w:rPr>
        <w:t xml:space="preserve"> </w:t>
      </w:r>
      <w:r>
        <w:rPr>
          <w:b/>
          <w:bCs/>
        </w:rPr>
        <w:t xml:space="preserve">khi hai chuỗi khác nhau.</w:t>
      </w:r>
      <w:r>
        <w:t xml:space="preserve"> </w:t>
      </w:r>
      <w:r>
        <w:rPr>
          <w:rStyle w:val="VerbatimChar"/>
        </w:rPr>
        <w:t xml:space="preserve">PlateResultCard.tsx</w:t>
      </w:r>
      <w:r>
        <w:t xml:space="preserve"> </w:t>
      </w:r>
      <w:r>
        <w:t xml:space="preserve">tính</w:t>
      </w:r>
      <w:r>
        <w:t xml:space="preserve"> </w:t>
      </w:r>
      <w:r>
        <w:rPr>
          <w:rStyle w:val="VerbatimChar"/>
        </w:rPr>
        <w:t xml:space="preserve">showRawComparison = wasCorrected(...)</w:t>
      </w:r>
      <w:r>
        <w:t xml:space="preserve">;</w:t>
      </w:r>
      <w:r>
        <w:t xml:space="preserve"> </w:t>
      </w:r>
      <w:r>
        <w:rPr>
          <w:b/>
          <w:bCs/>
        </w:rPr>
        <w:t xml:space="preserve">chỉ khi</w:t>
      </w:r>
      <w:r>
        <w:t xml:space="preserve"> </w:t>
      </w:r>
      <w:r>
        <w:t xml:space="preserve">hai chuỗi khác nhau mới hiện dòng "Hậu xử lý đã sửa:" với chuỗi thô gạch ngang, mũi tên, chuỗi chuẩn hoá; lặp lại ở</w:t>
      </w:r>
      <w:r>
        <w:t xml:space="preserve"> </w:t>
      </w:r>
      <w:r>
        <w:rPr>
          <w:rStyle w:val="VerbatimChar"/>
        </w:rPr>
        <w:t xml:space="preserve">HistoryDetailModal.tsx</w:t>
      </w:r>
      <w:r>
        <w:t xml:space="preserve">. Nó biến một cột CSDL phục vụ nghiên cứu thành</w:t>
      </w:r>
      <w:r>
        <w:t xml:space="preserve"> </w:t>
      </w:r>
      <w:r>
        <w:rPr>
          <w:b/>
          <w:bCs/>
        </w:rPr>
        <w:t xml:space="preserve">bằng chứng nhìn thấy được ngay lúc trình diễn</w:t>
      </w:r>
      <w:r>
        <w:t xml:space="preserve">, và vì chỉ hiện khi có thay đổi, giao diện không lộn xộn bởi đa số trường hợp hậu xử lý không can thiệp.</w:t>
      </w:r>
    </w:p>
    <w:p>
      <w:pPr>
        <w:pStyle w:val="BodyText"/>
      </w:pPr>
      <w:r>
        <w:rPr>
          <w:b/>
          <w:bCs/>
        </w:rPr>
        <w:t xml:space="preserve">Phân biệt "lượt nhận dạng" và "biển số phát hiện"</w:t>
      </w:r>
      <w:r>
        <w:t xml:space="preserve"> </w:t>
      </w:r>
      <w:r>
        <w:t xml:space="preserve">— điểm dễ hiểu sai nhất, nhất quán ba tầng: CSDL (hai bảng nối bằng</w:t>
      </w:r>
      <w:r>
        <w:t xml:space="preserve"> </w:t>
      </w:r>
      <w:r>
        <w:rPr>
          <w:rStyle w:val="VerbatimChar"/>
        </w:rPr>
        <w:t xml:space="preserve">source_job_id</w:t>
      </w:r>
      <w:r>
        <w:t xml:space="preserve">), API (</w:t>
      </w:r>
      <w:r>
        <w:rPr>
          <w:rStyle w:val="VerbatimChar"/>
        </w:rPr>
        <w:t xml:space="preserve">total_jobs</w:t>
      </w:r>
      <w:r>
        <w:t xml:space="preserve"> </w:t>
      </w:r>
      <w:r>
        <w:t xml:space="preserve">/</w:t>
      </w:r>
      <w:r>
        <w:t xml:space="preserve"> </w:t>
      </w:r>
      <w:r>
        <w:rPr>
          <w:rStyle w:val="VerbatimChar"/>
        </w:rPr>
        <w:t xml:space="preserve">total_detections</w:t>
      </w:r>
      <w:r>
        <w:t xml:space="preserve">), giao diện. Gộp hai khái niệm thì "lượt sử dụng" bị thổi phồng đúng bằng số biển trung bình mỗi ảnh. Sau khi trang Tổng quan bị gỡ, gánh nặng giải thích chuyển sang mô tả trường trong OpenAPI;</w:t>
      </w:r>
      <w:r>
        <w:t xml:space="preserve"> </w:t>
      </w:r>
      <w:r>
        <w:rPr>
          <w:rStyle w:val="VerbatimChar"/>
        </w:rPr>
        <w:t xml:space="preserve">StatisticsService</w:t>
      </w:r>
      <w:r>
        <w:t xml:space="preserve"> </w:t>
      </w:r>
      <w:r>
        <w:t xml:space="preserve">giữ nguyên phân biệt trong mọi phép tính.</w:t>
      </w:r>
    </w:p>
    <w:bookmarkEnd w:id="180"/>
    <w:bookmarkStart w:id="181" w:name="Xaca530f6b3d036bdb2d5dbb020d1facfa4d59dc"/>
    <w:p>
      <w:pPr>
        <w:pStyle w:val="Heading3"/>
      </w:pPr>
      <w:r>
        <w:t xml:space="preserve">4.8.4. Hàng đợi một khe ở client thời gian thực (trang webcam đã gỡ 2026-07-20)</w:t>
      </w:r>
    </w:p>
    <w:p>
      <w:pPr>
        <w:pStyle w:val="FirstParagraph"/>
      </w:pPr>
      <w:r>
        <w:t xml:space="preserve">Trang webcam đã gỡ khỏi frontend, nhưng lập luận thiết kế của nó vẫn đúng và trở thành</w:t>
      </w:r>
      <w:r>
        <w:t xml:space="preserve"> </w:t>
      </w:r>
      <w:r>
        <w:rPr>
          <w:b/>
          <w:bCs/>
        </w:rPr>
        <w:t xml:space="preserve">khuyến nghị bắt buộc cho bất kỳ client nào</w:t>
      </w:r>
      <w:r>
        <w:t xml:space="preserve"> </w:t>
      </w:r>
      <w:r>
        <w:t xml:space="preserve">gọi</w:t>
      </w:r>
      <w:r>
        <w:t xml:space="preserve"> </w:t>
      </w:r>
      <w:r>
        <w:rPr>
          <w:rStyle w:val="VerbatimChar"/>
        </w:rPr>
        <w:t xml:space="preserve">POST /api/detect/frame</w:t>
      </w:r>
      <w:r>
        <w:t xml:space="preserve">. Suy luận CPU chỉ ~5 FPS, nên một bộ đếm giờ ngây thơ sẽ khởi động yêu cầu thứ hai trước khi yêu cầu thứ nhất trở về — tồn đọng chỉ tăng và tab đứng hình. Giải pháp là</w:t>
      </w:r>
      <w:r>
        <w:t xml:space="preserve"> </w:t>
      </w:r>
      <w:r>
        <w:rPr>
          <w:b/>
          <w:bCs/>
        </w:rPr>
        <w:t xml:space="preserve">giữ đúng một yêu cầu đang bay</w:t>
      </w:r>
      <w:r>
        <w:t xml:space="preserve">; khung tới trong lúc khe bận thì bị</w:t>
      </w:r>
      <w:r>
        <w:t xml:space="preserve"> </w:t>
      </w:r>
      <w:r>
        <w:rPr>
          <w:b/>
          <w:bCs/>
        </w:rPr>
        <w:t xml:space="preserve">bỏ qua chứ không xếp hàng</w:t>
      </w:r>
      <w:r>
        <w:t xml:space="preserve">: bỏ một khung không tốn gì vì khung sau cập nhật hơn, xếp hàng thì tốn tất cả. Cài đặt đầy đủ — vị trí giải phóng khe, tự tạm dừng sau 5 lỗi liên tiếp,</w:t>
      </w:r>
      <w:r>
        <w:t xml:space="preserve"> </w:t>
      </w:r>
      <w:r>
        <w:rPr>
          <w:rStyle w:val="VerbatimChar"/>
        </w:rPr>
        <w:t xml:space="preserve">AbortController</w:t>
      </w:r>
      <w:r>
        <w:t xml:space="preserve">, một</w:t>
      </w:r>
      <w:r>
        <w:t xml:space="preserve"> </w:t>
      </w:r>
      <w:r>
        <w:rPr>
          <w:rStyle w:val="VerbatimChar"/>
        </w:rPr>
        <w:t xml:space="preserve">job_id</w:t>
      </w:r>
      <w:r>
        <w:t xml:space="preserve"> </w:t>
      </w:r>
      <w:r>
        <w:t xml:space="preserve">cho cả phiên, và khoá khử trùng — ở</w:t>
      </w:r>
      <w:r>
        <w:t xml:space="preserve"> </w:t>
      </w:r>
      <w:r>
        <w:rPr>
          <w:b/>
          <w:bCs/>
        </w:rPr>
        <w:t xml:space="preserve">Phụ lục I.4</w:t>
      </w:r>
      <w:r>
        <w:t xml:space="preserve">.</w:t>
      </w:r>
    </w:p>
    <w:bookmarkEnd w:id="181"/>
    <w:bookmarkEnd w:id="182"/>
    <w:bookmarkStart w:id="183" w:name="X1fc81489b951e9c57ef27d947e1ca8b0c900527"/>
    <w:p>
      <w:pPr>
        <w:pStyle w:val="Heading2"/>
      </w:pPr>
      <w:r>
        <w:t xml:space="preserve">4.9. Triển khai bằng Docker</w:t>
      </w:r>
    </w:p>
    <w:p>
      <w:pPr>
        <w:pStyle w:val="FirstParagraph"/>
      </w:pPr>
      <w:r>
        <w:t xml:space="preserve">Đóng gói phục vụ NFR-C1: môi trường chạy tái lập được, không phụ thuộc máy cá nhân.</w:t>
      </w:r>
      <w:r>
        <w:t xml:space="preserve"> </w:t>
      </w:r>
      <w:r>
        <w:rPr>
          <w:rStyle w:val="VerbatimChar"/>
        </w:rPr>
        <w:t xml:space="preserve">Dockerfile.backend</w:t>
      </w:r>
      <w:r>
        <w:t xml:space="preserve"> </w:t>
      </w:r>
      <w:r>
        <w:t xml:space="preserve">build hai giai đoạn, cài</w:t>
      </w:r>
      <w:r>
        <w:t xml:space="preserve"> </w:t>
      </w:r>
      <w:r>
        <w:rPr>
          <w:b/>
          <w:bCs/>
        </w:rPr>
        <w:t xml:space="preserve">hai tệp requirements thành hai lớp riêng</w:t>
      </w:r>
      <w:r>
        <w:t xml:space="preserve"> </w:t>
      </w:r>
      <w:r>
        <w:t xml:space="preserve">để thay đổi một tầng không mất bộ đệm tầng kia (hệ quả trực tiếp của 4.3.2), chạy dưới người dùng không đặc quyền, đặt</w:t>
      </w:r>
      <w:r>
        <w:t xml:space="preserve"> </w:t>
      </w:r>
      <w:r>
        <w:rPr>
          <w:rStyle w:val="VerbatimChar"/>
        </w:rPr>
        <w:t xml:space="preserve">OMP_NUM_THREADS</w:t>
      </w:r>
      <w:r>
        <w:t xml:space="preserve"> </w:t>
      </w:r>
      <w:r>
        <w:t xml:space="preserve">tường minh để hai container không cạnh tranh nhân CPU đến mức cùng chậm, và</w:t>
      </w:r>
      <w:r>
        <w:t xml:space="preserve"> </w:t>
      </w:r>
      <w:r>
        <w:rPr>
          <w:rStyle w:val="VerbatimChar"/>
        </w:rPr>
        <w:t xml:space="preserve">HEALTHCHECK</w:t>
      </w:r>
      <w:r>
        <w:t xml:space="preserve"> </w:t>
      </w:r>
      <w:r>
        <w:t xml:space="preserve">có</w:t>
      </w:r>
      <w:r>
        <w:t xml:space="preserve"> </w:t>
      </w:r>
      <w:r>
        <w:rPr>
          <w:rStyle w:val="VerbatimChar"/>
        </w:rPr>
        <w:t xml:space="preserve">start-period</w:t>
      </w:r>
      <w:r>
        <w:t xml:space="preserve"> </w:t>
      </w:r>
      <w:r>
        <w:t xml:space="preserve">đủ dài cho việc nạp trọng số.</w:t>
      </w:r>
      <w:r>
        <w:t xml:space="preserve"> </w:t>
      </w:r>
      <w:r>
        <w:rPr>
          <w:rStyle w:val="VerbatimChar"/>
        </w:rPr>
        <w:t xml:space="preserve">Dockerfile.frontend</w:t>
      </w:r>
      <w:r>
        <w:t xml:space="preserve"> </w:t>
      </w:r>
      <w:r>
        <w:t xml:space="preserve">build rồi phục vụ tĩnh bằng</w:t>
      </w:r>
      <w:r>
        <w:t xml:space="preserve"> </w:t>
      </w:r>
      <w:r>
        <w:rPr>
          <w:rStyle w:val="VerbatimChar"/>
        </w:rPr>
        <w:t xml:space="preserve">nginx:alpine</w:t>
      </w:r>
      <w:r>
        <w:t xml:space="preserve"> </w:t>
      </w:r>
      <w:r>
        <w:t xml:space="preserve">— ảnh chạy không chứa Node hay mã nguồn.</w:t>
      </w:r>
      <w:r>
        <w:t xml:space="preserve"> </w:t>
      </w:r>
      <w:r>
        <w:rPr>
          <w:b/>
          <w:bCs/>
        </w:rPr>
        <w:t xml:space="preserve">Trọng số mô hình không nằm trong ảnh Docker</w:t>
      </w:r>
      <w:r>
        <w:t xml:space="preserve"> </w:t>
      </w:r>
      <w:r>
        <w:t xml:space="preserve">mà gắn từ ngoài, cùng một volume riêng cho bộ đệm mô hình PaddleOCR — không có volume này thì mỗi lần</w:t>
      </w:r>
      <w:r>
        <w:t xml:space="preserve"> </w:t>
      </w:r>
      <w:r>
        <w:rPr>
          <w:rStyle w:val="VerbatimChar"/>
        </w:rPr>
        <w:t xml:space="preserve">down &amp;&amp; up</w:t>
      </w:r>
      <w:r>
        <w:t xml:space="preserve"> </w:t>
      </w:r>
      <w:r>
        <w:t xml:space="preserve">phải tải lại vài trăm MB và không có mạng thì container không khởi động được. Nội dung ba tệp và bảng biến môi trường ở</w:t>
      </w:r>
      <w:r>
        <w:t xml:space="preserve"> </w:t>
      </w:r>
      <w:r>
        <w:rPr>
          <w:b/>
          <w:bCs/>
        </w:rPr>
        <w:t xml:space="preserve">Phụ lục I.5</w:t>
      </w:r>
      <w:r>
        <w:t xml:space="preserve"> </w:t>
      </w:r>
      <w:r>
        <w:t xml:space="preserve">và</w:t>
      </w:r>
      <w:r>
        <w:t xml:space="preserve"> </w:t>
      </w:r>
      <w:r>
        <w:rPr>
          <w:b/>
          <w:bCs/>
        </w:rPr>
        <w:t xml:space="preserve">F.2</w:t>
      </w:r>
      <w:r>
        <w:t xml:space="preserve">.</w:t>
      </w:r>
      <w:r>
        <w:t xml:space="preserve"> </w:t>
      </w:r>
      <w:r>
        <w:rPr>
          <w:b/>
          <w:bCs/>
        </w:rPr>
        <w:t xml:space="preserve">Trạng thái kiểm chứng:</w:t>
      </w:r>
      <w:r>
        <w:t xml:space="preserve"> </w:t>
      </w:r>
      <w:r>
        <w:rPr>
          <w:rStyle w:val="VerbatimChar"/>
        </w:rPr>
        <w:t xml:space="preserve">docker compose config</w:t>
      </w:r>
      <w:r>
        <w:t xml:space="preserve"> </w:t>
      </w:r>
      <w:r>
        <w:t xml:space="preserve">hợp lệ; đo hiệu năng trong container thuộc Chương 5.</w:t>
      </w:r>
    </w:p>
    <w:p>
      <w:r>
        <w:pict>
          <v:rect style="width:0;height:1.5pt" o:hralign="center" o:hrstd="t" o:hr="t"/>
        </w:pict>
      </w:r>
    </w:p>
    <w:bookmarkEnd w:id="183"/>
    <w:bookmarkStart w:id="184" w:name="Xa59943c68bf601f3119bb079a84c2b65642457f"/>
    <w:p>
      <w:pPr>
        <w:pStyle w:val="Heading2"/>
      </w:pPr>
      <w:r>
        <w:t xml:space="preserve">4.10. Những chỗ cài đặt lệch khỏi thiết kế, và lý do</w:t>
      </w:r>
    </w:p>
    <w:p>
      <w:pPr>
        <w:pStyle w:val="FirstParagraph"/>
      </w:pPr>
      <w:r>
        <w:t xml:space="preserve">Nguyên tắc:</w:t>
      </w:r>
      <w:r>
        <w:t xml:space="preserve"> </w:t>
      </w:r>
      <w:r>
        <w:rPr>
          <w:b/>
          <w:bCs/>
        </w:rPr>
        <w:t xml:space="preserve">mọi điểm lệch đều được nêu, kể cả những điểm chưa được giải quyết.</w:t>
      </w:r>
    </w:p>
    <w:p>
      <w:pPr>
        <w:pStyle w:val="BodyText"/>
      </w:pPr>
      <w:r>
        <w:rPr>
          <w:b/>
          <w:bCs/>
        </w:rPr>
        <w:t xml:space="preserve">Bảng 4.5.</w:t>
      </w:r>
      <w:r>
        <w:t xml:space="preserve"> </w:t>
      </w:r>
      <w:r>
        <w:t xml:space="preserve">Tổng hợp chín điểm lệch giữa thiết kế và cài đặt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pPr>
            <w:r>
              <w:t xml:space="preserve">Thiết kế</w:t>
            </w:r>
          </w:p>
        </w:tc>
        <w:tc>
          <w:tcPr/>
          <w:p>
            <w:pPr>
              <w:pStyle w:val="Compact"/>
            </w:pPr>
            <w:r>
              <w:t xml:space="preserve">Cài đặt thực tế</w:t>
            </w:r>
          </w:p>
        </w:tc>
        <w:tc>
          <w:tcPr/>
          <w:p>
            <w:pPr>
              <w:pStyle w:val="Compact"/>
            </w:pPr>
            <w:r>
              <w:t xml:space="preserve">Loại lệch</w:t>
            </w:r>
          </w:p>
        </w:tc>
        <w:tc>
          <w:tcPr/>
          <w:p>
            <w:pPr>
              <w:pStyle w:val="Compact"/>
            </w:pPr>
            <w:r>
              <w:t xml:space="preserve">Trạng thái</w:t>
            </w:r>
          </w:p>
        </w:tc>
      </w:tr>
      <w:tr>
        <w:tc>
          <w:tcPr/>
          <w:p>
            <w:pPr>
              <w:pStyle w:val="Compact"/>
              <w:jc w:val="center"/>
            </w:pPr>
            <w:r>
              <w:t xml:space="preserve">1</w:t>
            </w:r>
          </w:p>
        </w:tc>
        <w:tc>
          <w:tcPr/>
          <w:p>
            <w:pPr>
              <w:pStyle w:val="Compact"/>
            </w:pPr>
            <w:r>
              <w:rPr>
                <w:rStyle w:val="VerbatimChar"/>
              </w:rPr>
              <w:t xml:space="preserve">StubPipeline</w:t>
            </w:r>
            <w:r>
              <w:t xml:space="preserve"> </w:t>
            </w:r>
            <w:r>
              <w:t xml:space="preserve">là phương án lùi khi thiếu mô hình</w:t>
            </w:r>
          </w:p>
        </w:tc>
        <w:tc>
          <w:tcPr/>
          <w:p>
            <w:pPr>
              <w:pStyle w:val="Compact"/>
            </w:pPr>
            <w:r>
              <w:rPr>
                <w:rStyle w:val="VerbatimChar"/>
              </w:rPr>
              <w:t xml:space="preserve">UnavailablePipeline</w:t>
            </w:r>
            <w:r>
              <w:t xml:space="preserve"> </w:t>
            </w:r>
            <w:r>
              <w:t xml:space="preserve">là phương án lùi; stub chỉ chạy khi opt-in tường minh</w:t>
            </w:r>
          </w:p>
        </w:tc>
        <w:tc>
          <w:tcPr/>
          <w:p>
            <w:pPr>
              <w:pStyle w:val="Compact"/>
            </w:pPr>
            <w:r>
              <w:rPr>
                <w:b/>
                <w:bCs/>
              </w:rPr>
              <w:t xml:space="preserve">Cải tiến so với thiết kế</w:t>
            </w:r>
          </w:p>
        </w:tc>
        <w:tc>
          <w:tcPr/>
          <w:p>
            <w:pPr>
              <w:pStyle w:val="Compact"/>
            </w:pPr>
            <w:r>
              <w:t xml:space="preserve">Đã giải quyết</w:t>
            </w:r>
          </w:p>
        </w:tc>
      </w:tr>
      <w:tr>
        <w:tc>
          <w:tcPr/>
          <w:p>
            <w:pPr>
              <w:pStyle w:val="Compact"/>
              <w:jc w:val="center"/>
            </w:pPr>
            <w:r>
              <w:t xml:space="preserve">2</w:t>
            </w:r>
          </w:p>
        </w:tc>
        <w:tc>
          <w:tcPr/>
          <w:p>
            <w:pPr>
              <w:pStyle w:val="Compact"/>
            </w:pPr>
            <w:r>
              <w:t xml:space="preserve">Một môi trường ảo Python</w:t>
            </w:r>
          </w:p>
        </w:tc>
        <w:tc>
          <w:tcPr/>
          <w:p>
            <w:pPr>
              <w:pStyle w:val="Compact"/>
            </w:pPr>
            <w:r>
              <w:rPr>
                <w:b/>
                <w:bCs/>
              </w:rPr>
              <w:t xml:space="preserve">Ba</w:t>
            </w:r>
            <w:r>
              <w:t xml:space="preserve"> </w:t>
            </w:r>
            <w:r>
              <w:t xml:space="preserve">môi trường ảo tách biệt</w:t>
            </w:r>
          </w:p>
        </w:tc>
        <w:tc>
          <w:tcPr/>
          <w:p>
            <w:pPr>
              <w:pStyle w:val="Compact"/>
            </w:pPr>
            <w:r>
              <w:t xml:space="preserve">Bắt buộc bởi xung đột phụ thuộc</w:t>
            </w:r>
          </w:p>
        </w:tc>
        <w:tc>
          <w:tcPr/>
          <w:p>
            <w:pPr>
              <w:pStyle w:val="Compact"/>
            </w:pPr>
            <w:r>
              <w:t xml:space="preserve">Đã giải quyết</w:t>
            </w:r>
          </w:p>
        </w:tc>
      </w:tr>
      <w:tr>
        <w:tc>
          <w:tcPr/>
          <w:p>
            <w:pPr>
              <w:pStyle w:val="Compact"/>
              <w:jc w:val="center"/>
            </w:pPr>
            <w:r>
              <w:t xml:space="preserve">3</w:t>
            </w:r>
          </w:p>
        </w:tc>
        <w:tc>
          <w:tcPr/>
          <w:p>
            <w:pPr>
              <w:pStyle w:val="Compact"/>
            </w:pPr>
            <w:r>
              <w:t xml:space="preserve">FR-2.6: có nút huỷ tác vụ video</w:t>
            </w:r>
          </w:p>
        </w:tc>
        <w:tc>
          <w:tcPr/>
          <w:p>
            <w:pPr>
              <w:pStyle w:val="Compact"/>
            </w:pPr>
            <w:r>
              <w:t xml:space="preserve">Nút</w:t>
            </w:r>
            <w:r>
              <w:t xml:space="preserve"> </w:t>
            </w:r>
            <w:r>
              <w:rPr>
                <w:b/>
                <w:bCs/>
              </w:rPr>
              <w:t xml:space="preserve">hiện diện nhưng bị vô hiệu hoá</w:t>
            </w:r>
            <w:r>
              <w:t xml:space="preserve">; không có endpoint huỷ</w:t>
            </w:r>
          </w:p>
        </w:tc>
        <w:tc>
          <w:tcPr/>
          <w:p>
            <w:pPr>
              <w:pStyle w:val="Compact"/>
            </w:pPr>
            <w:r>
              <w:rPr>
                <w:b/>
                <w:bCs/>
              </w:rPr>
              <w:t xml:space="preserve">Đạt một phần</w:t>
            </w:r>
          </w:p>
        </w:tc>
        <w:tc>
          <w:tcPr/>
          <w:p>
            <w:pPr>
              <w:pStyle w:val="Compact"/>
            </w:pPr>
            <w:r>
              <w:t xml:space="preserve">⚠️ Chưa xong</w:t>
            </w:r>
          </w:p>
        </w:tc>
      </w:tr>
      <w:tr>
        <w:tc>
          <w:tcPr/>
          <w:p>
            <w:pPr>
              <w:pStyle w:val="Compact"/>
              <w:jc w:val="center"/>
            </w:pPr>
            <w:r>
              <w:t xml:space="preserve">4</w:t>
            </w:r>
          </w:p>
        </w:tc>
        <w:tc>
          <w:tcPr/>
          <w:p>
            <w:pPr>
              <w:pStyle w:val="Compact"/>
            </w:pPr>
            <w:r>
              <w:t xml:space="preserve">Mô hình chính thức</w:t>
            </w:r>
            <w:r>
              <w:t xml:space="preserve"> </w:t>
            </w:r>
            <w:r>
              <w:rPr>
                <w:rStyle w:val="VerbatimChar"/>
              </w:rPr>
              <w:t xml:space="preserve">imgsz=640</w:t>
            </w:r>
            <w:r>
              <w:t xml:space="preserve"> </w:t>
            </w:r>
            <w:r>
              <w:t xml:space="preserve">trên split sạch</w:t>
            </w:r>
          </w:p>
        </w:tc>
        <w:tc>
          <w:tcPr/>
          <w:p>
            <w:pPr>
              <w:pStyle w:val="Compact"/>
            </w:pPr>
            <w:r>
              <w:t xml:space="preserve">Đã có</w:t>
            </w:r>
            <w:r>
              <w:t xml:space="preserve"> </w:t>
            </w:r>
            <w:r>
              <w:rPr>
                <w:rStyle w:val="VerbatimChar"/>
              </w:rPr>
              <w:t xml:space="preserve">models/best.pt</w:t>
            </w:r>
            <w:r>
              <w:t xml:space="preserve"> </w:t>
            </w:r>
            <w:r>
              <w:t xml:space="preserve">(</w:t>
            </w:r>
            <w:r>
              <w:rPr>
                <w:rStyle w:val="VerbatimChar"/>
              </w:rPr>
              <w:t xml:space="preserve">imgsz=640</w:t>
            </w:r>
            <w:r>
              <w:t xml:space="preserve">, split v3,</w:t>
            </w:r>
            <w:r>
              <w:t xml:space="preserve"> </w:t>
            </w:r>
            <w:hyperlink r:id="rId22">
              <w:r>
                <w:rPr>
                  <w:rStyle w:val="Hyperlink"/>
                </w:rPr>
                <w:t xml:space="preserve">mAP@0.5</w:t>
              </w:r>
            </w:hyperlink>
            <w:r>
              <w:t xml:space="preserve"> </w:t>
            </w:r>
            <w:r>
              <w:t xml:space="preserve">0,9829)</w:t>
            </w:r>
          </w:p>
        </w:tc>
        <w:tc>
          <w:tcPr/>
          <w:p>
            <w:pPr>
              <w:pStyle w:val="Compact"/>
            </w:pPr>
            <w:r>
              <w:t xml:space="preserve">Đúng thiết kế</w:t>
            </w:r>
          </w:p>
        </w:tc>
        <w:tc>
          <w:tcPr/>
          <w:p>
            <w:pPr>
              <w:pStyle w:val="Compact"/>
            </w:pPr>
            <w:r>
              <w:t xml:space="preserve">✅ Đã giải quyết</w:t>
            </w:r>
          </w:p>
        </w:tc>
      </w:tr>
      <w:tr>
        <w:tc>
          <w:tcPr/>
          <w:p>
            <w:pPr>
              <w:pStyle w:val="Compact"/>
              <w:jc w:val="center"/>
            </w:pPr>
            <w:r>
              <w:t xml:space="preserve">5</w:t>
            </w:r>
          </w:p>
        </w:tc>
        <w:tc>
          <w:tcPr/>
          <w:p>
            <w:pPr>
              <w:pStyle w:val="Compact"/>
            </w:pPr>
            <w:r>
              <w:t xml:space="preserve">NFR-P1: độ trễ E2E p95 ≤ 800 ms</w:t>
            </w:r>
          </w:p>
        </w:tc>
        <w:tc>
          <w:tcPr/>
          <w:p>
            <w:pPr>
              <w:pStyle w:val="Compact"/>
            </w:pPr>
            <w:r>
              <w:t xml:space="preserve">Đo được</w:t>
            </w:r>
            <w:r>
              <w:t xml:space="preserve"> </w:t>
            </w:r>
            <w:r>
              <w:rPr>
                <w:b/>
                <w:bCs/>
              </w:rPr>
              <w:t xml:space="preserve">1.143,10 ms</w:t>
            </w:r>
            <w:r>
              <w:t xml:space="preserve"> </w:t>
            </w:r>
            <w:r>
              <w:t xml:space="preserve">— dưới sàn 1.500 ms nhưng vượt mục tiêu 800 ms</w:t>
            </w:r>
          </w:p>
        </w:tc>
        <w:tc>
          <w:tcPr/>
          <w:p>
            <w:pPr>
              <w:pStyle w:val="Compact"/>
            </w:pPr>
            <w:r>
              <w:t xml:space="preserve">🟡</w:t>
            </w:r>
            <w:r>
              <w:t xml:space="preserve"> </w:t>
            </w:r>
            <w:r>
              <w:rPr>
                <w:b/>
                <w:bCs/>
              </w:rPr>
              <w:t xml:space="preserve">Chỉ đạt sàn</w:t>
            </w:r>
          </w:p>
        </w:tc>
        <w:tc>
          <w:tcPr/>
          <w:p>
            <w:pPr>
              <w:pStyle w:val="Compact"/>
            </w:pPr>
            <w:r>
              <w:t xml:space="preserve">⚠️ Chưa đạt mục tiêu</w:t>
            </w:r>
          </w:p>
        </w:tc>
      </w:tr>
      <w:tr>
        <w:tc>
          <w:tcPr/>
          <w:p>
            <w:pPr>
              <w:pStyle w:val="Compact"/>
              <w:jc w:val="center"/>
            </w:pPr>
            <w:r>
              <w:t xml:space="preserve">6</w:t>
            </w:r>
          </w:p>
        </w:tc>
        <w:tc>
          <w:tcPr/>
          <w:p>
            <w:pPr>
              <w:pStyle w:val="Compact"/>
            </w:pPr>
            <w:r>
              <w:t xml:space="preserve">Video job xuất video đã chú thích (</w:t>
            </w:r>
            <w:r>
              <w:rPr>
                <w:rStyle w:val="VerbatimChar"/>
              </w:rPr>
              <w:t xml:space="preserve">output_path</w:t>
            </w:r>
            <w:r>
              <w:t xml:space="preserve">)</w:t>
            </w:r>
          </w:p>
        </w:tc>
        <w:tc>
          <w:tcPr/>
          <w:p>
            <w:pPr>
              <w:pStyle w:val="Compact"/>
            </w:pPr>
            <w:r>
              <w:t xml:space="preserve">Chưa cài đặt; chỉ trả về các dòng lịch sử</w:t>
            </w:r>
          </w:p>
        </w:tc>
        <w:tc>
          <w:tcPr/>
          <w:p>
            <w:pPr>
              <w:pStyle w:val="Compact"/>
            </w:pPr>
            <w:r>
              <w:t xml:space="preserve">Hoãn có lý do</w:t>
            </w:r>
          </w:p>
        </w:tc>
        <w:tc>
          <w:tcPr/>
          <w:p>
            <w:pPr>
              <w:pStyle w:val="Compact"/>
            </w:pPr>
            <w:r>
              <w:t xml:space="preserve">⚠️ Chưa xong</w:t>
            </w:r>
          </w:p>
        </w:tc>
      </w:tr>
      <w:tr>
        <w:tc>
          <w:tcPr/>
          <w:p>
            <w:pPr>
              <w:pStyle w:val="Compact"/>
              <w:jc w:val="center"/>
            </w:pPr>
            <w:r>
              <w:t xml:space="preserve">7</w:t>
            </w:r>
          </w:p>
        </w:tc>
        <w:tc>
          <w:tcPr/>
          <w:p>
            <w:pPr>
              <w:pStyle w:val="Compact"/>
            </w:pPr>
            <w:r>
              <w:t xml:space="preserve">Bật oneDNN để tăng tốc CPU</w:t>
            </w:r>
          </w:p>
        </w:tc>
        <w:tc>
          <w:tcPr/>
          <w:p>
            <w:pPr>
              <w:pStyle w:val="Compact"/>
            </w:pPr>
            <w:r>
              <w:t xml:space="preserve">Buộc phải tắt do lỗi thư viện</w:t>
            </w:r>
          </w:p>
        </w:tc>
        <w:tc>
          <w:tcPr/>
          <w:p>
            <w:pPr>
              <w:pStyle w:val="Compact"/>
            </w:pPr>
            <w:r>
              <w:t xml:space="preserve">Bắt buộc bởi lỗi thượng nguồn</w:t>
            </w:r>
          </w:p>
        </w:tc>
        <w:tc>
          <w:tcPr/>
          <w:p>
            <w:pPr>
              <w:pStyle w:val="Compact"/>
            </w:pPr>
            <w:r>
              <w:t xml:space="preserve">Đã ghi nhận</w:t>
            </w:r>
          </w:p>
        </w:tc>
      </w:tr>
      <w:tr>
        <w:tc>
          <w:tcPr/>
          <w:p>
            <w:pPr>
              <w:pStyle w:val="Compact"/>
              <w:jc w:val="center"/>
            </w:pPr>
            <w:r>
              <w:t xml:space="preserve">8</w:t>
            </w:r>
          </w:p>
        </w:tc>
        <w:tc>
          <w:tcPr/>
          <w:p>
            <w:pPr>
              <w:pStyle w:val="Compact"/>
            </w:pPr>
            <w:r>
              <w:t xml:space="preserve">Khử rò rỉ bằng phash</w:t>
            </w:r>
          </w:p>
        </w:tc>
        <w:tc>
          <w:tcPr/>
          <w:p>
            <w:pPr>
              <w:pStyle w:val="Compact"/>
            </w:pPr>
            <w:r>
              <w:t xml:space="preserve">Còn rò rỉ tồn dư không khử được bằng phash</w:t>
            </w:r>
          </w:p>
        </w:tc>
        <w:tc>
          <w:tcPr/>
          <w:p>
            <w:pPr>
              <w:pStyle w:val="Compact"/>
            </w:pPr>
            <w:r>
              <w:rPr>
                <w:b/>
                <w:bCs/>
              </w:rPr>
              <w:t xml:space="preserve">Giới hạn phương pháp</w:t>
            </w:r>
          </w:p>
        </w:tc>
        <w:tc>
          <w:tcPr/>
          <w:p>
            <w:pPr>
              <w:pStyle w:val="Compact"/>
            </w:pPr>
            <w:r>
              <w:t xml:space="preserve">Đã ghi nhận</w:t>
            </w:r>
          </w:p>
        </w:tc>
      </w:tr>
      <w:tr>
        <w:tc>
          <w:tcPr/>
          <w:p>
            <w:pPr>
              <w:pStyle w:val="Compact"/>
              <w:jc w:val="center"/>
            </w:pPr>
            <w:r>
              <w:t xml:space="preserve">9</w:t>
            </w:r>
          </w:p>
        </w:tc>
        <w:tc>
          <w:tcPr/>
          <w:p>
            <w:pPr>
              <w:pStyle w:val="Compact"/>
            </w:pPr>
            <w:r>
              <w:t xml:space="preserve">Bộ đo độ chính xác OCR đo hệ thống đang giao</w:t>
            </w:r>
          </w:p>
        </w:tc>
        <w:tc>
          <w:tcPr/>
          <w:p>
            <w:pPr>
              <w:pStyle w:val="Compact"/>
            </w:pPr>
            <w:r>
              <w:t xml:space="preserve">Bộ đo gọi thẳng recognizer + normalizer,</w:t>
            </w:r>
            <w:r>
              <w:t xml:space="preserve"> </w:t>
            </w:r>
            <w:r>
              <w:rPr>
                <w:b/>
                <w:bCs/>
              </w:rPr>
              <w:t xml:space="preserve">bỏ qua tầng điều phối</w:t>
            </w:r>
          </w:p>
        </w:tc>
        <w:tc>
          <w:tcPr/>
          <w:p>
            <w:pPr>
              <w:pStyle w:val="Compact"/>
            </w:pPr>
            <w:r>
              <w:rPr>
                <w:b/>
                <w:bCs/>
              </w:rPr>
              <w:t xml:space="preserve">Lỗi phương pháp đo</w:t>
            </w:r>
          </w:p>
        </w:tc>
        <w:tc>
          <w:tcPr/>
          <w:p>
            <w:pPr>
              <w:pStyle w:val="Compact"/>
            </w:pPr>
            <w:r>
              <w:t xml:space="preserve">✅ Đã phát hiện và sửa</w:t>
            </w:r>
          </w:p>
        </w:tc>
      </w:tr>
    </w:tbl>
    <w:p>
      <w:pPr>
        <w:pStyle w:val="BodyText"/>
      </w:pPr>
      <w:r>
        <w:rPr>
          <w:b/>
          <w:bCs/>
        </w:rPr>
        <w:t xml:space="preserve">(1)</w:t>
      </w:r>
      <w:r>
        <w:t xml:space="preserve"> </w:t>
      </w:r>
      <w:r>
        <w:t xml:space="preserve">là điểm lệch duy nhất cài đặt</w:t>
      </w:r>
      <w:r>
        <w:t xml:space="preserve"> </w:t>
      </w:r>
      <w:r>
        <w:rPr>
          <w:b/>
          <w:bCs/>
        </w:rPr>
        <w:t xml:space="preserve">tốt hơn</w:t>
      </w:r>
      <w:r>
        <w:t xml:space="preserve"> </w:t>
      </w:r>
      <w:r>
        <w:t xml:space="preserve">thiết kế: stub là lưới an toàn</w:t>
      </w:r>
      <w:r>
        <w:t xml:space="preserve"> </w:t>
      </w:r>
      <w:r>
        <w:rPr>
          <w:i/>
          <w:iCs/>
        </w:rPr>
        <w:t xml:space="preserve">sai loại</w:t>
      </w:r>
      <w:r>
        <w:t xml:space="preserve"> </w:t>
      </w:r>
      <w:r>
        <w:t xml:space="preserve">vì biến triển khai hỏng thành triển khai trông như chạy tốt (4.7.4) — bài học:</w:t>
      </w:r>
      <w:r>
        <w:t xml:space="preserve"> </w:t>
      </w:r>
      <w:r>
        <w:rPr>
          <w:b/>
          <w:bCs/>
        </w:rPr>
        <w:t xml:space="preserve">một phương án lùi phải thất bại theo cách quan sát được</w:t>
      </w:r>
      <w:r>
        <w:t xml:space="preserve">.</w:t>
      </w:r>
      <w:r>
        <w:t xml:space="preserve"> </w:t>
      </w:r>
      <w:r>
        <w:rPr>
          <w:b/>
          <w:bCs/>
        </w:rPr>
        <w:t xml:space="preserve">(2)</w:t>
      </w:r>
      <w:r>
        <w:t xml:space="preserve"> </w:t>
      </w:r>
      <w:r>
        <w:t xml:space="preserve">bắt buộc bởi ngoại cảnh (4.3.2): chi phí là thiết lập phức tạp hơn, lợi ích là kết quả đo tái lập được.</w:t>
      </w:r>
      <w:r>
        <w:t xml:space="preserve"> </w:t>
      </w:r>
      <w:r>
        <w:rPr>
          <w:b/>
          <w:bCs/>
        </w:rPr>
        <w:t xml:space="preserve">(3)</w:t>
      </w:r>
      <w:r>
        <w:t xml:space="preserve"> </w:t>
      </w:r>
      <w:r>
        <w:t xml:space="preserve">cơ chế huỷ</w:t>
      </w:r>
      <w:r>
        <w:t xml:space="preserve"> </w:t>
      </w:r>
      <w:r>
        <w:rPr>
          <w:b/>
          <w:bCs/>
        </w:rPr>
        <w:t xml:space="preserve">đã hoạt động ở backend</w:t>
      </w:r>
      <w:r>
        <w:t xml:space="preserve"> </w:t>
      </w:r>
      <w:r>
        <w:t xml:space="preserve">(vòng lặp video kiểm tra mỗi 10 khung,</w:t>
      </w:r>
      <w:r>
        <w:t xml:space="preserve"> </w:t>
      </w:r>
      <w:r>
        <w:rPr>
          <w:rStyle w:val="VerbatimChar"/>
        </w:rPr>
        <w:t xml:space="preserve">JobStatus.CANCELLED</w:t>
      </w:r>
      <w:r>
        <w:t xml:space="preserve"> </w:t>
      </w:r>
      <w:r>
        <w:t xml:space="preserve">hợp lệ) nhưng</w:t>
      </w:r>
      <w:r>
        <w:t xml:space="preserve"> </w:t>
      </w:r>
      <w:r>
        <w:rPr>
          <w:b/>
          <w:bCs/>
        </w:rPr>
        <w:t xml:space="preserve">không route HTTP nào đặt được trạng thái đó</w:t>
      </w:r>
      <w:r>
        <w:t xml:space="preserve">; chọn để nút vô hiệu hoá kèm chú thích thay vì nối vào một endpoint bịa sẽ 404 và khiến người dùng tin tác vụ đã dừng trong khi nó vẫn chạy.</w:t>
      </w:r>
    </w:p>
    <w:p>
      <w:pPr>
        <w:pStyle w:val="BodyText"/>
      </w:pPr>
      <w:r>
        <w:rPr>
          <w:b/>
          <w:bCs/>
        </w:rPr>
        <w:t xml:space="preserve">(4)</w:t>
      </w:r>
      <w:r>
        <w:t xml:space="preserve"> </w:t>
      </w:r>
      <w:r>
        <w:rPr>
          <w:rStyle w:val="VerbatimChar"/>
        </w:rPr>
        <w:t xml:space="preserve">models/best.pt</w:t>
      </w:r>
      <w:r>
        <w:t xml:space="preserve"> </w:t>
      </w:r>
      <w:r>
        <w:t xml:space="preserve">đạt cả bốn chỉ tiêu detection trên tập test v3 đã khử trùng lặp — số liệu ở mục 5.4.1.</w:t>
      </w:r>
      <w:r>
        <w:t xml:space="preserve"> </w:t>
      </w:r>
      <w:r>
        <w:rPr>
          <w:rStyle w:val="VerbatimChar"/>
        </w:rPr>
        <w:t xml:space="preserve">baseline-416-v1.pt</w:t>
      </w:r>
      <w:r>
        <w:t xml:space="preserve"> </w:t>
      </w:r>
      <w:r>
        <w:t xml:space="preserve">(</w:t>
      </w:r>
      <w:hyperlink r:id="rId22">
        <w:r>
          <w:rPr>
            <w:rStyle w:val="Hyperlink"/>
          </w:rPr>
          <w:t xml:space="preserve">mAP@0.5</w:t>
        </w:r>
      </w:hyperlink>
      <w:r>
        <w:t xml:space="preserve"> </w:t>
      </w:r>
      <w:r>
        <w:t xml:space="preserve">0,9933) giữ làm đối chứng,</w:t>
      </w:r>
      <w:r>
        <w:t xml:space="preserve"> </w:t>
      </w:r>
      <w:r>
        <w:rPr>
          <w:b/>
          <w:bCs/>
        </w:rPr>
        <w:t xml:space="preserve">không nằm trên đường chạy chính</w:t>
      </w:r>
      <w:r>
        <w:t xml:space="preserve"> </w:t>
      </w:r>
      <w:r>
        <w:t xml:space="preserve">và số liệu</w:t>
      </w:r>
      <w:r>
        <w:t xml:space="preserve"> </w:t>
      </w:r>
      <w:r>
        <w:rPr>
          <w:b/>
          <w:bCs/>
        </w:rPr>
        <w:t xml:space="preserve">không được báo cáo là "đạt"</w:t>
      </w:r>
      <w:r>
        <w:t xml:space="preserve"> </w:t>
      </w:r>
      <w:r>
        <w:t xml:space="preserve">vì sai độ phân giải (416 so với chỉ tiêu 640) và split v1 có rò rỉ train↔test đã đo được (619 cặp d ≤ 10).</w:t>
      </w:r>
      <w:r>
        <w:t xml:space="preserve"> </w:t>
      </w:r>
      <w:r>
        <w:rPr>
          <w:b/>
          <w:bCs/>
        </w:rPr>
        <w:t xml:space="preserve">(5)</w:t>
      </w:r>
      <w:r>
        <w:t xml:space="preserve"> </w:t>
      </w:r>
      <w:r>
        <w:t xml:space="preserve">p95</w:t>
      </w:r>
      <w:r>
        <w:t xml:space="preserve"> </w:t>
      </w:r>
      <w:r>
        <w:rPr>
          <w:b/>
          <w:bCs/>
        </w:rPr>
        <w:t xml:space="preserve">1.143,10 ms</w:t>
      </w:r>
      <w:r>
        <w:t xml:space="preserve"> </w:t>
      </w:r>
      <w:r>
        <w:t xml:space="preserve">nhưng trung vị chỉ</w:t>
      </w:r>
      <w:r>
        <w:t xml:space="preserve"> </w:t>
      </w:r>
      <w:r>
        <w:rPr>
          <w:b/>
          <w:bCs/>
        </w:rPr>
        <w:t xml:space="preserve">405,77 ms</w:t>
      </w:r>
      <w:r>
        <w:t xml:space="preserve"> </w:t>
      </w:r>
      <w:r>
        <w:t xml:space="preserve">— chênh lệch do bậc thang thử-lại chỉ chạy khi lần đọc đầu thất bại (5.5.7, 5.6.1); phân rã OCR ~64,3% / detect ~34,0%. Con số</w:t>
      </w:r>
      <w:r>
        <w:t xml:space="preserve"> </w:t>
      </w:r>
      <w:r>
        <w:rPr>
          <w:b/>
          <w:bCs/>
        </w:rPr>
        <w:t xml:space="preserve">5.857,19 ms</w:t>
      </w:r>
      <w:r>
        <w:t xml:space="preserve"> </w:t>
      </w:r>
      <w:r>
        <w:t xml:space="preserve">trong bản nháp</w:t>
      </w:r>
      <w:r>
        <w:t xml:space="preserve"> </w:t>
      </w:r>
      <w:r>
        <w:rPr>
          <w:b/>
          <w:bCs/>
        </w:rPr>
        <w:t xml:space="preserve">đã bị bác bỏ</w:t>
      </w:r>
      <w:r>
        <w:t xml:space="preserve">: nó đo khi một tiến trình huấn luyện chiếm ~793% CPU song song, trên checkpoint epoch 7, và trên hệ thống có lỗi crop khiến PaddleOCR đọc ảnh quá lớn.</w:t>
      </w:r>
    </w:p>
    <w:p>
      <w:pPr>
        <w:pStyle w:val="BodyText"/>
      </w:pPr>
      <w:r>
        <w:rPr>
          <w:b/>
          <w:bCs/>
        </w:rPr>
        <w:t xml:space="preserve">(6)</w:t>
      </w:r>
      <w:r>
        <w:t xml:space="preserve"> </w:t>
      </w:r>
      <w:r>
        <w:rPr>
          <w:rStyle w:val="VerbatimChar"/>
        </w:rPr>
        <w:t xml:space="preserve">output_path</w:t>
      </w:r>
      <w:r>
        <w:t xml:space="preserve"> </w:t>
      </w:r>
      <w:r>
        <w:t xml:space="preserve">tồn tại trong lược đồ nhưng chưa điền: lúc viết đoạn mã đó hệ thống còn chạy stub, và chú thích các hộp bao</w:t>
      </w:r>
      <w:r>
        <w:t xml:space="preserve"> </w:t>
      </w:r>
      <w:r>
        <w:rPr>
          <w:b/>
          <w:bCs/>
        </w:rPr>
        <w:t xml:space="preserve">bịa ra</w:t>
      </w:r>
      <w:r>
        <w:t xml:space="preserve"> </w:t>
      </w:r>
      <w:r>
        <w:t xml:space="preserve">lên video thật sẽ tạo hiện vật trông thuyết phục nhưng sai sự thật.</w:t>
      </w:r>
      <w:r>
        <w:t xml:space="preserve"> </w:t>
      </w:r>
      <w:r>
        <w:rPr>
          <w:b/>
          <w:bCs/>
        </w:rPr>
        <w:t xml:space="preserve">(7)</w:t>
      </w:r>
      <w:r>
        <w:t xml:space="preserve"> </w:t>
      </w:r>
      <w:r>
        <w:t xml:space="preserve">oneDNN tắt do lỗi PIR của PaddlePaddle 3.3.1 (4.6.3), ghi thành hằng số có tài liệu để lật lại khi lỗi được sửa.</w:t>
      </w:r>
      <w:r>
        <w:t xml:space="preserve"> </w:t>
      </w:r>
      <w:r>
        <w:rPr>
          <w:b/>
          <w:bCs/>
        </w:rPr>
        <w:t xml:space="preserve">(8)</w:t>
      </w:r>
      <w:r>
        <w:t xml:space="preserve"> </w:t>
      </w:r>
      <w:r>
        <w:t xml:space="preserve">phash tóm tắt bố cục khung ảnh, không tóm tắt chiếc xe (4.4.3) — giới hạn phương pháp, không phải lỗi cài đặt.</w:t>
      </w:r>
      <w:r>
        <w:t xml:space="preserve"> </w:t>
      </w:r>
      <w:r>
        <w:rPr>
          <w:b/>
          <w:bCs/>
        </w:rPr>
        <w:t xml:space="preserve">(9)</w:t>
      </w:r>
      <w:r>
        <w:t xml:space="preserve"> </w:t>
      </w:r>
      <w:r>
        <w:t xml:space="preserve">là điểm lệch</w:t>
      </w:r>
      <w:r>
        <w:t xml:space="preserve"> </w:t>
      </w:r>
      <w:r>
        <w:rPr>
          <w:b/>
          <w:bCs/>
        </w:rPr>
        <w:t xml:space="preserve">thuộc về phép đo sản phẩm</w:t>
      </w:r>
      <w:r>
        <w:t xml:space="preserve">, nguy hiểm hơn tám điểm trên vì nó không làm hệ thống chạy sai mà làm</w:t>
      </w:r>
      <w:r>
        <w:t xml:space="preserve"> </w:t>
      </w:r>
      <w:r>
        <w:rPr>
          <w:i/>
          <w:iCs/>
        </w:rPr>
        <w:t xml:space="preserve">các con số công bố</w:t>
      </w:r>
      <w:r>
        <w:t xml:space="preserve"> </w:t>
      </w:r>
      <w:r>
        <w:t xml:space="preserve">mô tả một thứ khác; đã sửa bằng hai hàm tự do cấp mô-đun (4.6.4g).</w:t>
      </w:r>
    </w:p>
    <w:p>
      <w:pPr>
        <w:pStyle w:val="BodyText"/>
      </w:pPr>
      <w:r>
        <w:rPr>
          <w:b/>
          <w:bCs/>
        </w:rPr>
        <w:t xml:space="preserve">Bản chất các điểm lệch:</w:t>
      </w:r>
      <w:r>
        <w:t xml:space="preserve"> </w:t>
      </w:r>
      <w:r>
        <w:rPr>
          <w:b/>
          <w:bCs/>
        </w:rPr>
        <w:t xml:space="preserve">1</w:t>
      </w:r>
      <w:r>
        <w:t xml:space="preserve"> </w:t>
      </w:r>
      <w:r>
        <w:t xml:space="preserve">cải tiến (#1);</w:t>
      </w:r>
      <w:r>
        <w:t xml:space="preserve"> </w:t>
      </w:r>
      <w:r>
        <w:rPr>
          <w:b/>
          <w:bCs/>
        </w:rPr>
        <w:t xml:space="preserve">3</w:t>
      </w:r>
      <w:r>
        <w:t xml:space="preserve"> </w:t>
      </w:r>
      <w:r>
        <w:t xml:space="preserve">bị ngoại cảnh cưỡng bức (#2, #7, #8);</w:t>
      </w:r>
      <w:r>
        <w:t xml:space="preserve"> </w:t>
      </w:r>
      <w:r>
        <w:rPr>
          <w:b/>
          <w:bCs/>
        </w:rPr>
        <w:t xml:space="preserve">4</w:t>
      </w:r>
      <w:r>
        <w:t xml:space="preserve"> </w:t>
      </w:r>
      <w:r>
        <w:t xml:space="preserve">chưa hoàn thành hoặc chưa đạt chỉ tiêu (#3, #4, #5, #6);</w:t>
      </w:r>
      <w:r>
        <w:t xml:space="preserve"> </w:t>
      </w:r>
      <w:r>
        <w:rPr>
          <w:b/>
          <w:bCs/>
        </w:rPr>
        <w:t xml:space="preserve">1</w:t>
      </w:r>
      <w:r>
        <w:t xml:space="preserve"> </w:t>
      </w:r>
      <w:r>
        <w:t xml:space="preserve">lỗi ở phương pháp đo (#9). Không điểm nào phát sinh từ sai lầm trong bản thân thiết kế kiến trúc; ba điểm do ngoại cảnh còn là bằng chứng gián tiếp cho giá trị thiết kế — nhờ</w:t>
      </w:r>
      <w:r>
        <w:t xml:space="preserve"> </w:t>
      </w:r>
      <w:r>
        <w:rPr>
          <w:rStyle w:val="VerbatimChar"/>
        </w:rPr>
        <w:t xml:space="preserve">BaseRecognizer</w:t>
      </w:r>
      <w:r>
        <w:t xml:space="preserve">, vấn đề PaddleOCR chỉ ảnh hưởng một tệp. Điểm #9 cần đọc như cảnh báo chứ không như mục đã đóng:</w:t>
      </w:r>
      <w:r>
        <w:t xml:space="preserve"> </w:t>
      </w:r>
      <w:r>
        <w:rPr>
          <w:b/>
          <w:bCs/>
        </w:rPr>
        <w:t xml:space="preserve">ranh giới giữa "hệ thống" và "phép đo hệ thống" cũng là một ranh giới kiến trúc</w:t>
      </w:r>
      <w:r>
        <w:t xml:space="preserve">, và ranh giới đó không được test nào ở 4.2.3 canh giữ.</w:t>
      </w:r>
    </w:p>
    <w:p>
      <w:r>
        <w:pict>
          <v:rect style="width:0;height:1.5pt" o:hralign="center" o:hrstd="t" o:hr="t"/>
        </w:pict>
      </w:r>
    </w:p>
    <w:bookmarkEnd w:id="184"/>
    <w:bookmarkStart w:id="185" w:name="X67eaf034803853a0de711fa6b5f6125eae65c20"/>
    <w:p>
      <w:pPr>
        <w:pStyle w:val="Heading2"/>
      </w:pPr>
      <w:r>
        <w:t xml:space="preserve">4.11. Kết luận chương</w:t>
      </w:r>
    </w:p>
    <w:p>
      <w:pPr>
        <w:pStyle w:val="FirstParagraph"/>
      </w:pPr>
      <w:r>
        <w:rPr>
          <w:b/>
          <w:bCs/>
        </w:rPr>
        <w:t xml:space="preserve">Phân tích và kiến trúc.</w:t>
      </w:r>
      <w:r>
        <w:t xml:space="preserve"> </w:t>
      </w:r>
      <w:r>
        <w:t xml:space="preserve">Ba tác nhân, chín use case,</w:t>
      </w:r>
      <w:r>
        <w:t xml:space="preserve"> </w:t>
      </w:r>
      <w:r>
        <w:rPr>
          <w:b/>
          <w:bCs/>
        </w:rPr>
        <w:t xml:space="preserve">34 yêu cầu chức năng</w:t>
      </w:r>
      <w:r>
        <w:t xml:space="preserve"> </w:t>
      </w:r>
      <w:r>
        <w:t xml:space="preserve">(21 Must · 6 Should · 3 Could · 4 Won't) kèm tiêu chí chấp nhận kiểm chứng được; yêu cầu phi chức năng đặt ở dạng chỉ tiêu định lượng với nguyên tắc</w:t>
      </w:r>
      <w:r>
        <w:t xml:space="preserve"> </w:t>
      </w:r>
      <w:r>
        <w:rPr>
          <w:b/>
          <w:bCs/>
        </w:rPr>
        <w:t xml:space="preserve">mọi chỉ tiêu hiệu năng đo trên CPU</w:t>
      </w:r>
      <w:r>
        <w:t xml:space="preserve"> </w:t>
      </w:r>
      <w:r>
        <w:t xml:space="preserve">— ràng buộc sinh trực tiếp hai quyết định kiến trúc là xử lý video bất đồng bộ và bỏ khung có kiểm soát. Quyết định quan trọng nhất là</w:t>
      </w:r>
      <w:r>
        <w:t xml:space="preserve"> </w:t>
      </w:r>
      <w:r>
        <w:rPr>
          <w:b/>
          <w:bCs/>
        </w:rPr>
        <w:t xml:space="preserve">tách hoàn toàn tầng AI khỏi tầng API</w:t>
      </w:r>
      <w:r>
        <w:t xml:space="preserve">, kiểm chứng tự động bằng hai công cụ bổ trợ nên không suy thoái theo thời gian; nhờ nó toàn bộ phần mềm được xây và chạy với pipeline mô phỏng</w:t>
      </w:r>
      <w:r>
        <w:t xml:space="preserve"> </w:t>
      </w:r>
      <w:r>
        <w:rPr>
          <w:b/>
          <w:bCs/>
        </w:rPr>
        <w:t xml:space="preserve">trước khi mô hình được huấn luyện</w:t>
      </w:r>
      <w:r>
        <w:t xml:space="preserve">, và việc thay pipeline chỉ là một thay đổi trong</w:t>
      </w:r>
      <w:r>
        <w:t xml:space="preserve"> </w:t>
      </w:r>
      <w:r>
        <w:rPr>
          <w:rStyle w:val="VerbatimChar"/>
        </w:rPr>
        <w:t xml:space="preserve">backend/main.py</w:t>
      </w:r>
      <w:r>
        <w:t xml:space="preserve">.</w:t>
      </w:r>
    </w:p>
    <w:p>
      <w:pPr>
        <w:pStyle w:val="BodyText"/>
      </w:pPr>
      <w:r>
        <w:rPr>
          <w:b/>
          <w:bCs/>
        </w:rPr>
        <w:t xml:space="preserve">Khối lượng và trạng thái.</w:t>
      </w:r>
      <w:r>
        <w:t xml:space="preserve"> </w:t>
      </w:r>
      <w:r>
        <w:t xml:space="preserve">Tầng AI 12 mô-đun / 4.852 dòng; backend 21 mô-đun, 10 endpoint REST, hai bảng 21 và 11 cột; frontend 3 trang / 48 mô-đun; đường ống dữ liệu sáu bước; Docker hai dịch vụ. Kiểm chứng bằng chạy thật:</w:t>
      </w:r>
      <w:r>
        <w:t xml:space="preserve"> </w:t>
      </w:r>
      <w:r>
        <w:rPr>
          <w:rStyle w:val="VerbatimChar"/>
        </w:rPr>
        <w:t xml:space="preserve">/health</w:t>
      </w:r>
      <w:r>
        <w:t xml:space="preserve"> </w:t>
      </w:r>
      <w:r>
        <w:t xml:space="preserve">trả</w:t>
      </w:r>
      <w:r>
        <w:t xml:space="preserve"> </w:t>
      </w:r>
      <w:r>
        <w:rPr>
          <w:rStyle w:val="VerbatimChar"/>
        </w:rPr>
        <w:t xml:space="preserve">model_loaded=true</w:t>
      </w:r>
      <w:r>
        <w:t xml:space="preserve">, 10/10 ảnh test nhận dạng được, gói tải về</w:t>
      </w:r>
      <w:r>
        <w:t xml:space="preserve"> </w:t>
      </w:r>
      <w:r>
        <w:rPr>
          <w:b/>
          <w:bCs/>
        </w:rPr>
        <w:t xml:space="preserve">328,8 KB</w:t>
      </w:r>
      <w:r>
        <w:t xml:space="preserve"> </w:t>
      </w:r>
      <w:r>
        <w:t xml:space="preserve">(−55%), bộ kiểm thử</w:t>
      </w:r>
      <w:r>
        <w:t xml:space="preserve"> </w:t>
      </w:r>
      <w:r>
        <w:rPr>
          <w:b/>
          <w:bCs/>
        </w:rPr>
        <w:t xml:space="preserve">1.001 thu thập / 1.000 đạt / 1</w:t>
      </w:r>
      <w:r>
        <w:rPr>
          <w:b/>
          <w:bCs/>
        </w:rPr>
        <w:t xml:space="preserve"> </w:t>
      </w:r>
      <w:r>
        <w:rPr>
          <w:rStyle w:val="VerbatimChar"/>
          <w:b/>
          <w:bCs/>
        </w:rPr>
        <w:t xml:space="preserve">xfail</w:t>
      </w:r>
      <w:r>
        <w:rPr>
          <w:b/>
          <w:bCs/>
        </w:rPr>
        <w:t xml:space="preserve"> </w:t>
      </w:r>
      <w:r>
        <w:rPr>
          <w:b/>
          <w:bCs/>
        </w:rPr>
        <w:t xml:space="preserve">/ 0 fail</w:t>
      </w:r>
      <w:r>
        <w:t xml:space="preserve">, bao phủ tầng nghiệp vụ 87,7%.</w:t>
      </w:r>
    </w:p>
    <w:p>
      <w:pPr>
        <w:pStyle w:val="BodyText"/>
      </w:pPr>
      <w:r>
        <w:rPr>
          <w:b/>
          <w:bCs/>
        </w:rPr>
        <w:t xml:space="preserve">Năm khối là đóng góp kỹ thuật của đồ án:</w:t>
      </w:r>
      <w:r>
        <w:t xml:space="preserve"> </w:t>
      </w:r>
      <w:r>
        <w:rPr>
          <w:rStyle w:val="VerbatimChar"/>
        </w:rPr>
        <w:t xml:space="preserve">two_line.py</w:t>
      </w:r>
      <w:r>
        <w:t xml:space="preserve"> </w:t>
      </w:r>
      <w:r>
        <w:t xml:space="preserve">cắt có chồng lấn rồi ghép ngang (4.6.4);</w:t>
      </w:r>
      <w:r>
        <w:t xml:space="preserve"> </w:t>
      </w:r>
      <w:r>
        <w:rPr>
          <w:b/>
          <w:bCs/>
        </w:rPr>
        <w:t xml:space="preserve">bộ luật hậu xử lý</w:t>
      </w:r>
      <w:r>
        <w:t xml:space="preserve"> </w:t>
      </w:r>
      <w:r>
        <w:t xml:space="preserve">với hai phát hiện trung tâm là ký tự đại diện</w:t>
      </w:r>
      <w:r>
        <w:t xml:space="preserve"> </w:t>
      </w:r>
      <w:r>
        <w:rPr>
          <w:rStyle w:val="VerbatimChar"/>
        </w:rPr>
        <w:t xml:space="preserve">?</w:t>
      </w:r>
      <w:r>
        <w:t xml:space="preserve"> </w:t>
      </w:r>
      <w:r>
        <w:t xml:space="preserve">tại chỉ số 3 và tính</w:t>
      </w:r>
      <w:r>
        <w:t xml:space="preserve"> </w:t>
      </w:r>
      <w:r>
        <w:rPr>
          <w:b/>
          <w:bCs/>
        </w:rPr>
        <w:t xml:space="preserve">không đối xứng</w:t>
      </w:r>
      <w:r>
        <w:t xml:space="preserve"> </w:t>
      </w:r>
      <w:r>
        <w:t xml:space="preserve">của bảng ánh xạ nhầm lẫn (4.6.5); đường ống khử trùng lặp băm đa chỉ mục kèm bài học</w:t>
      </w:r>
      <w:r>
        <w:t xml:space="preserve"> </w:t>
      </w:r>
      <w:r>
        <w:rPr>
          <w:i/>
          <w:iCs/>
        </w:rPr>
        <w:t xml:space="preserve">perceptual hash tóm tắt bố cục khung ảnh chứ không tóm tắt chiếc xe</w:t>
      </w:r>
      <w:r>
        <w:t xml:space="preserve"> </w:t>
      </w:r>
      <w:r>
        <w:t xml:space="preserve">(4.4.2–4.4.3);</w:t>
      </w:r>
      <w:r>
        <w:t xml:space="preserve"> </w:t>
      </w:r>
      <w:r>
        <w:rPr>
          <w:rStyle w:val="VerbatimChar"/>
        </w:rPr>
        <w:t xml:space="preserve">plate_color.py</w:t>
      </w:r>
      <w:r>
        <w:t xml:space="preserve"> </w:t>
      </w:r>
      <w:r>
        <w:t xml:space="preserve">cùng phép hợp nhất chuỗi–màu, trong đó ràng buộc an toàn còn đáng giá hơn con số 97,89% (4.6.7); và</w:t>
      </w:r>
      <w:r>
        <w:t xml:space="preserve"> </w:t>
      </w:r>
      <w:r>
        <w:rPr>
          <w:b/>
          <w:bCs/>
        </w:rPr>
        <w:t xml:space="preserve">bước cứu dòng trên</w:t>
      </w:r>
      <w:r>
        <w:t xml:space="preserve">, đáng ghi nhận vì đường đi tới nó — giả thuyết đầu bị chính phép đo bác bỏ — hơn là vì mức cải thiện. Năm quyết định thiết kế dữ liệu đi kèm đều nhằm</w:t>
      </w:r>
      <w:r>
        <w:t xml:space="preserve"> </w:t>
      </w:r>
      <w:r>
        <w:rPr>
          <w:b/>
          <w:bCs/>
        </w:rPr>
        <w:t xml:space="preserve">bảo vệ tính đúng đắn của số liệu sẽ công bố</w:t>
      </w:r>
      <w:r>
        <w:t xml:space="preserve">; mỗi quyết định, nếu bỏ qua, đều dẫn tới một con số sai mà không có gì báo hiệu.</w:t>
      </w:r>
    </w:p>
    <w:p>
      <w:pPr>
        <w:pStyle w:val="BodyText"/>
      </w:pPr>
      <w:r>
        <w:rPr>
          <w:b/>
          <w:bCs/>
        </w:rPr>
        <w:t xml:space="preserve">Chưa hoàn thành:</w:t>
      </w:r>
      <w:r>
        <w:t xml:space="preserve"> </w:t>
      </w:r>
      <w:r>
        <w:t xml:space="preserve">video job chưa xuất video đã chú thích; bộ dữ liệu còn rò rỉ tồn dư; hai nhánh biển đỏ và ngoại giao của bộ nhận màu chưa có số đo.</w:t>
      </w:r>
      <w:r>
        <w:t xml:space="preserve"> </w:t>
      </w:r>
      <w:r>
        <w:rPr>
          <w:rStyle w:val="VerbatimChar"/>
        </w:rPr>
        <w:t xml:space="preserve">models/best.pt</w:t>
      </w:r>
      <w:r>
        <w:t xml:space="preserve"> </w:t>
      </w:r>
      <w:r>
        <w:t xml:space="preserve">đã hoàn tất và đạt cả bốn chỉ tiêu phát hiện; nút thắt còn lại là</w:t>
      </w:r>
      <w:r>
        <w:t xml:space="preserve"> </w:t>
      </w:r>
      <w:r>
        <w:rPr>
          <w:b/>
          <w:bCs/>
        </w:rPr>
        <w:t xml:space="preserve">độ chính xác nhận dạng biển hai dòng</w:t>
      </w:r>
      <w:r>
        <w:t xml:space="preserve">, trình bày đầy đủ ở Chương 5.</w:t>
      </w:r>
    </w:p>
    <w:p>
      <w:r>
        <w:br w:type="page"/>
      </w:r>
    </w:p>
    <w:bookmarkEnd w:id="185"/>
    <w:bookmarkEnd w:id="186"/>
    <w:bookmarkStart w:id="229" w:name="chương-5-thực-nghiệm-và-đánh-giá"/>
    <w:p>
      <w:pPr>
        <w:pStyle w:val="Heading1"/>
      </w:pPr>
      <w:r>
        <w:t xml:space="preserve">CHƯƠNG 5. THỰC NGHIỆM VÀ ĐÁNH GIÁ</w:t>
      </w:r>
    </w:p>
    <w:p>
      <w:pPr>
        <w:pStyle w:val="FirstParagraph"/>
      </w:pPr>
      <w:r>
        <w:t xml:space="preserve">Chương 5 trình bày hệ thống</w:t>
      </w:r>
      <w:r>
        <w:t xml:space="preserve"> </w:t>
      </w:r>
      <w:r>
        <w:rPr>
          <w:i/>
          <w:iCs/>
        </w:rPr>
        <w:t xml:space="preserve">đã được xây dựng</w:t>
      </w:r>
      <w:r>
        <w:t xml:space="preserve"> </w:t>
      </w:r>
      <w:r>
        <w:t xml:space="preserve">như thế nào. Chương này trả lời hai câu hỏi trọng số ngang nhau: hệ thống đó</w:t>
      </w:r>
      <w:r>
        <w:t xml:space="preserve"> </w:t>
      </w:r>
      <w:r>
        <w:rPr>
          <w:b/>
          <w:bCs/>
        </w:rPr>
        <w:t xml:space="preserve">hoạt động tốt đến mức nào</w:t>
      </w:r>
      <w:r>
        <w:t xml:space="preserve">, và</w:t>
      </w:r>
      <w:r>
        <w:t xml:space="preserve"> </w:t>
      </w:r>
      <w:r>
        <w:rPr>
          <w:b/>
          <w:bCs/>
        </w:rPr>
        <w:t xml:space="preserve">những con số đó có đáng tin không</w:t>
      </w:r>
      <w:r>
        <w:t xml:space="preserve"> </w:t>
      </w:r>
      <w:r>
        <w:t xml:space="preserve">— nên mỗi con số đều đi kèm ngữ cảnh đo của nó.</w:t>
      </w:r>
    </w:p>
    <w:p>
      <w:r>
        <w:pict>
          <v:rect style="width:0;height:1.5pt" o:hralign="center" o:hrstd="t" o:hr="t"/>
        </w:pict>
      </w:r>
    </w:p>
    <w:bookmarkStart w:id="193" w:name="X615dfd631dc181525daf811d00c6861931eec12"/>
    <w:p>
      <w:pPr>
        <w:pStyle w:val="Heading2"/>
      </w:pPr>
      <w:r>
        <w:t xml:space="preserve">5.1. Mục tiêu và phương pháp đánh giá</w:t>
      </w:r>
    </w:p>
    <w:bookmarkStart w:id="187" w:name="X864036be38679736247d4d73055ee91028133ef"/>
    <w:p>
      <w:pPr>
        <w:pStyle w:val="Heading3"/>
      </w:pPr>
      <w:r>
        <w:t xml:space="preserve">5.1.1. Các câu hỏi nghiên cứu mà chương này trả lời</w:t>
      </w:r>
    </w:p>
    <w:p>
      <w:pPr>
        <w:pStyle w:val="FirstParagraph"/>
      </w:pPr>
      <w:r>
        <w:t xml:space="preserve">Sáu câu hỏi cụ thể hoá từ</w:t>
      </w:r>
      <w:r>
        <w:t xml:space="preserve"> </w:t>
      </w:r>
      <w:r>
        <w:rPr>
          <w:rStyle w:val="VerbatimChar"/>
        </w:rPr>
        <w:t xml:space="preserve">docs/00-requirements/non-functional-requirements.md</w:t>
      </w:r>
      <w:r>
        <w:t xml:space="preserve">.</w:t>
      </w:r>
      <w:r>
        <w:t xml:space="preserve"> </w:t>
      </w:r>
      <w:r>
        <w:rPr>
          <w:b/>
          <w:bCs/>
        </w:rPr>
        <w:t xml:space="preserve">RQ1</w:t>
      </w:r>
      <w:r>
        <w:t xml:space="preserve"> </w:t>
      </w:r>
      <w:r>
        <w:t xml:space="preserve">— YOLO11n có đạt chỉ tiêu định vị biển số Việt Nam không (5.5; NFR-A1…A3; 5.4)?</w:t>
      </w:r>
      <w:r>
        <w:t xml:space="preserve"> </w:t>
      </w:r>
      <w:r>
        <w:rPr>
          <w:b/>
          <w:bCs/>
        </w:rPr>
        <w:t xml:space="preserve">RQ2</w:t>
      </w:r>
      <w:r>
        <w:t xml:space="preserve"> </w:t>
      </w:r>
      <w:r>
        <w:t xml:space="preserve">— độ chính xác nhận dạng chênh bao nhiêu giữa biển một dòng và hai dòng (NFR-A8; 5.4.3, 5.5.3)?</w:t>
      </w:r>
      <w:r>
        <w:t xml:space="preserve"> </w:t>
      </w:r>
      <w:r>
        <w:rPr>
          <w:b/>
          <w:bCs/>
        </w:rPr>
        <w:t xml:space="preserve">RQ3</w:t>
      </w:r>
      <w:r>
        <w:t xml:space="preserve"> </w:t>
      </w:r>
      <w:r>
        <w:t xml:space="preserve">—</w:t>
      </w:r>
      <w:r>
        <w:t xml:space="preserve"> </w:t>
      </w:r>
      <w:r>
        <w:rPr>
          <w:b/>
          <w:bCs/>
        </w:rPr>
        <w:t xml:space="preserve">khối hậu xử lý theo luật đóng góp bao nhiêu điểm phần trăm</w:t>
      </w:r>
      <w:r>
        <w:t xml:space="preserve"> </w:t>
      </w:r>
      <w:r>
        <w:t xml:space="preserve">vào độ chính xác chuỗi đầy đủ (NFR-A5 ↔ A6; 5.5.2)?</w:t>
      </w:r>
      <w:r>
        <w:t xml:space="preserve"> </w:t>
      </w:r>
      <w:r>
        <w:rPr>
          <w:b/>
          <w:bCs/>
        </w:rPr>
        <w:t xml:space="preserve">RQ4</w:t>
      </w:r>
      <w:r>
        <w:t xml:space="preserve"> </w:t>
      </w:r>
      <w:r>
        <w:t xml:space="preserve">— có đạt chỉ tiêu độ trễ trên phần cứng CPU-only không,</w:t>
      </w:r>
      <w:r>
        <w:t xml:space="preserve"> </w:t>
      </w:r>
      <w:r>
        <w:rPr>
          <w:b/>
          <w:bCs/>
        </w:rPr>
        <w:t xml:space="preserve">nút thắt ở đâu</w:t>
      </w:r>
      <w:r>
        <w:t xml:space="preserve"> </w:t>
      </w:r>
      <w:r>
        <w:t xml:space="preserve">(5.7; NFR-P1…P7; 5.6)?</w:t>
      </w:r>
      <w:r>
        <w:t xml:space="preserve"> </w:t>
      </w:r>
      <w:r>
        <w:rPr>
          <w:b/>
          <w:bCs/>
        </w:rPr>
        <w:t xml:space="preserve">RQ5</w:t>
      </w:r>
      <w:r>
        <w:t xml:space="preserve"> </w:t>
      </w:r>
      <w:r>
        <w:t xml:space="preserve">— bảng luật sửa lỗi ký tự, vốn suy từ</w:t>
      </w:r>
      <w:r>
        <w:t xml:space="preserve"> </w:t>
      </w:r>
      <w:r>
        <w:rPr>
          <w:b/>
          <w:bCs/>
        </w:rPr>
        <w:t xml:space="preserve">hình dạng chữ</w:t>
      </w:r>
      <w:r>
        <w:t xml:space="preserve"> </w:t>
      </w:r>
      <w:r>
        <w:t xml:space="preserve">chứ không từ đo đạc, có khớp các cặp thực sự bị nhầm không (5.5.4;</w:t>
      </w:r>
      <w:r>
        <w:t xml:space="preserve"> </w:t>
      </w:r>
      <w:r>
        <w:rPr>
          <w:rStyle w:val="VerbatimChar"/>
        </w:rPr>
        <w:t xml:space="preserve">VNPLATE</w:t>
      </w:r>
      <w:r>
        <w:t xml:space="preserve"> </w:t>
      </w:r>
      <w:r>
        <w:t xml:space="preserve">§9.8)?</w:t>
      </w:r>
      <w:r>
        <w:t xml:space="preserve"> </w:t>
      </w:r>
      <w:r>
        <w:rPr>
          <w:b/>
          <w:bCs/>
        </w:rPr>
        <w:t xml:space="preserve">RQ6</w:t>
      </w:r>
      <w:r>
        <w:t xml:space="preserve"> </w:t>
      </w:r>
      <w:r>
        <w:t xml:space="preserve">— số liệu chịu</w:t>
      </w:r>
      <w:r>
        <w:t xml:space="preserve"> </w:t>
      </w:r>
      <w:r>
        <w:rPr>
          <w:b/>
          <w:bCs/>
        </w:rPr>
        <w:t xml:space="preserve">mối đe doạ nào đến tính hợp lệ</w:t>
      </w:r>
      <w:r>
        <w:t xml:space="preserve"> </w:t>
      </w:r>
      <w:r>
        <w:t xml:space="preserve">(5.9.3)? RQ3 và RQ5 mang</w:t>
      </w:r>
      <w:r>
        <w:t xml:space="preserve"> </w:t>
      </w:r>
      <w:r>
        <w:rPr>
          <w:b/>
          <w:bCs/>
        </w:rPr>
        <w:t xml:space="preserve">đóng góp học thuật riêng</w:t>
      </w:r>
      <w:r>
        <w:t xml:space="preserve"> </w:t>
      </w:r>
      <w:r>
        <w:t xml:space="preserve">— một lượng hoá khối chức năng mà tài liệu ALPR chỉ mô tả định tính, một thay tri thức suy đoán bằng tri thức đo được; RQ6 quyết định giá trị của năm câu còn lại.</w:t>
      </w:r>
    </w:p>
    <w:bookmarkEnd w:id="187"/>
    <w:bookmarkStart w:id="188" w:name="X3bfe8d88373921eb89de6934846fd7e39a10cdc"/>
    <w:p>
      <w:pPr>
        <w:pStyle w:val="Heading3"/>
      </w:pPr>
      <w:r>
        <w:t xml:space="preserve">5.1.2. Hai nguyên tắc trình bày bắt buộc</w:t>
      </w:r>
    </w:p>
    <w:p>
      <w:pPr>
        <w:pStyle w:val="FirstParagraph"/>
      </w:pPr>
      <w:r>
        <w:rPr>
          <w:b/>
          <w:bCs/>
        </w:rPr>
        <w:t xml:space="preserve">Một — mọi số hiệu năng phải kèm cấu hình phần cứng</w:t>
      </w:r>
      <w:r>
        <w:t xml:space="preserve">: đồ án suy luận</w:t>
      </w:r>
      <w:r>
        <w:t xml:space="preserve"> </w:t>
      </w:r>
      <w:r>
        <w:rPr>
          <w:b/>
          <w:bCs/>
        </w:rPr>
        <w:t xml:space="preserve">hoàn toàn trên CPU</w:t>
      </w:r>
      <w:r>
        <w:t xml:space="preserve"> </w:t>
      </w:r>
      <w:r>
        <w:t xml:space="preserve">nên so với các con số FPS đo trên GPU là không hợp lệ nếu không ghi rõ; cấu hình ở 5.2 là điều kiện diễn giải cho toàn mục 5.6.</w:t>
      </w:r>
      <w:r>
        <w:t xml:space="preserve"> </w:t>
      </w:r>
      <w:r>
        <w:rPr>
          <w:b/>
          <w:bCs/>
        </w:rPr>
        <w:t xml:space="preserve">Hai — mọi số độ chính xác phải kèm tên tập dữ liệu và số mẫu</w:t>
      </w:r>
      <w:r>
        <w:t xml:space="preserve">, vì độ chính xác là thuộc tính của</w:t>
      </w:r>
      <w:r>
        <w:t xml:space="preserve"> </w:t>
      </w:r>
      <w:r>
        <w:rPr>
          <w:b/>
          <w:bCs/>
        </w:rPr>
        <w:t xml:space="preserve">cặp (mô hình, tập đánh giá)</w:t>
      </w:r>
      <w:r>
        <w:t xml:space="preserve">; hệ quả: NFR-A4…A7 chỉ đo được trên tập con có nhãn chuỗi, nhỏ hơn nhiều tập test phát hiện, mẫu số đó không được giấu.</w:t>
      </w:r>
      <w:r>
        <w:t xml:space="preserve"> </w:t>
      </w:r>
      <w:r>
        <w:rPr>
          <w:b/>
          <w:bCs/>
        </w:rPr>
        <w:t xml:space="preserve">Ký hiệu:</w:t>
      </w:r>
      <w:r>
        <w:t xml:space="preserve"> </w:t>
      </w:r>
      <w:r>
        <w:t xml:space="preserve">✅ đạt mục tiêu · 🟡 chỉ đạt ngưỡng tối thiểu · ❌ không đạt · ⬜ chưa đo · ➖ không áp dụng.</w:t>
      </w:r>
    </w:p>
    <w:p>
      <w:pPr>
        <w:pStyle w:val="BlockText"/>
      </w:pPr>
      <w:r>
        <w:rPr>
          <w:b/>
          <w:bCs/>
        </w:rPr>
        <w:t xml:space="preserve">Cảnh báo trích dẫn.</w:t>
      </w:r>
      <w:r>
        <w:t xml:space="preserve"> </w:t>
      </w:r>
      <w:r>
        <w:t xml:space="preserve">Cặp số</w:t>
      </w:r>
      <w:r>
        <w:t xml:space="preserve"> </w:t>
      </w:r>
      <w:r>
        <w:rPr>
          <w:b/>
          <w:bCs/>
        </w:rPr>
        <w:t xml:space="preserve">94,3%</w:t>
      </w:r>
      <w:r>
        <w:t xml:space="preserve"> </w:t>
      </w:r>
      <w:r>
        <w:t xml:space="preserve">(biển một dòng) ↔</w:t>
      </w:r>
      <w:r>
        <w:t xml:space="preserve"> </w:t>
      </w:r>
      <w:r>
        <w:rPr>
          <w:b/>
          <w:bCs/>
        </w:rPr>
        <w:t xml:space="preserve">45,7%</w:t>
      </w:r>
      <w:r>
        <w:t xml:space="preserve"> </w:t>
      </w:r>
      <w:r>
        <w:t xml:space="preserve">(biển hai dòng), chênh</w:t>
      </w:r>
      <w:r>
        <w:t xml:space="preserve"> </w:t>
      </w:r>
      <w:r>
        <w:rPr>
          <w:b/>
          <w:bCs/>
        </w:rPr>
        <w:t xml:space="preserve">48,6 điểm phần trăm</w:t>
      </w:r>
      <w:r>
        <w:t xml:space="preserve">, đo trên bộ dữ liệu</w:t>
      </w:r>
      <w:r>
        <w:t xml:space="preserve"> </w:t>
      </w:r>
      <w:r>
        <w:rPr>
          <w:b/>
          <w:bCs/>
        </w:rPr>
        <w:t xml:space="preserve">RodoSol-ALPR của Brazil</w:t>
      </w:r>
      <w:r>
        <w:t xml:space="preserve"> </w:t>
      </w:r>
      <w:r>
        <w:t xml:space="preserve">[7]</w:t>
      </w:r>
      <w:r>
        <w:t xml:space="preserve">. Đây</w:t>
      </w:r>
      <w:r>
        <w:t xml:space="preserve"> </w:t>
      </w:r>
      <w:r>
        <w:rPr>
          <w:b/>
          <w:bCs/>
        </w:rPr>
        <w:t xml:space="preserve">không phải</w:t>
      </w:r>
      <w:r>
        <w:t xml:space="preserve"> </w:t>
      </w:r>
      <w:r>
        <w:t xml:space="preserve">số liệu Việt Nam; mỗi lần dẫn, tên bộ dữ liệu và quốc gia phải xuất hiện</w:t>
      </w:r>
      <w:r>
        <w:t xml:space="preserve"> </w:t>
      </w:r>
      <w:r>
        <w:rPr>
          <w:b/>
          <w:bCs/>
        </w:rPr>
        <w:t xml:space="preserve">ngay trong câu</w:t>
      </w:r>
      <w:r>
        <w:t xml:space="preserve">, và nó chỉ dùng như</w:t>
      </w:r>
      <w:r>
        <w:t xml:space="preserve"> </w:t>
      </w:r>
      <w:r>
        <w:rPr>
          <w:i/>
          <w:iCs/>
        </w:rPr>
        <w:t xml:space="preserve">analogue định lượng</w:t>
      </w:r>
      <w:r>
        <w:t xml:space="preserve"> </w:t>
      </w:r>
      <w:r>
        <w:t xml:space="preserve">về độ khó tương đối của biển hai dòng, không bao giờ như mốc chuẩn phải vượt.</w:t>
      </w:r>
    </w:p>
    <w:bookmarkEnd w:id="188"/>
    <w:bookmarkStart w:id="192" w:name="Xae02105bda9855e41edaa9a7db070e9fd50916a"/>
    <w:p>
      <w:pPr>
        <w:pStyle w:val="Heading3"/>
      </w:pPr>
      <w:r>
        <w:t xml:space="preserve">5.1.3. Giao thức đo</w:t>
      </w:r>
    </w:p>
    <w:p>
      <w:pPr>
        <w:pStyle w:val="FirstParagraph"/>
      </w:pPr>
      <w:r>
        <w:drawing>
          <wp:inline>
            <wp:extent cx="5334000" cy="6408964"/>
            <wp:effectExtent b="0" l="0" r="0" t="0"/>
            <wp:docPr descr="" title="" id="190" name="Picture"/>
            <a:graphic>
              <a:graphicData uri="http://schemas.openxmlformats.org/drawingml/2006/picture">
                <pic:pic>
                  <pic:nvPicPr>
                    <pic:cNvPr descr="figures/fig-ch6-01.png" id="191" name="Picture"/>
                    <pic:cNvPicPr>
                      <a:picLocks noChangeArrowheads="1" noChangeAspect="1"/>
                    </pic:cNvPicPr>
                  </pic:nvPicPr>
                  <pic:blipFill>
                    <a:blip r:embed="rId189"/>
                    <a:stretch>
                      <a:fillRect/>
                    </a:stretch>
                  </pic:blipFill>
                  <pic:spPr bwMode="auto">
                    <a:xfrm>
                      <a:off x="0" y="0"/>
                      <a:ext cx="5334000" cy="6408964"/>
                    </a:xfrm>
                    <a:prstGeom prst="rect">
                      <a:avLst/>
                    </a:prstGeom>
                    <a:noFill/>
                    <a:ln w="9525">
                      <a:noFill/>
                      <a:headEnd/>
                      <a:tailEnd/>
                    </a:ln>
                  </pic:spPr>
                </pic:pic>
              </a:graphicData>
            </a:graphic>
          </wp:inline>
        </w:drawing>
      </w:r>
    </w:p>
    <w:p>
      <w:pPr>
        <w:pStyle w:val="BodyText"/>
      </w:pPr>
      <w:r>
        <w:rPr>
          <w:b/>
          <w:bCs/>
        </w:rPr>
        <w:t xml:space="preserve">Hình 5.1.</w:t>
      </w:r>
      <w:r>
        <w:t xml:space="preserve"> </w:t>
      </w:r>
      <w:r>
        <w:t xml:space="preserve">Giao thức đo và ràng buộc phụ thuộc giữa các bước đánh giá.</w:t>
      </w:r>
    </w:p>
    <w:p>
      <w:pPr>
        <w:pStyle w:val="BodyText"/>
      </w:pPr>
      <w:r>
        <w:rPr>
          <w:b/>
          <w:bCs/>
        </w:rPr>
        <w:t xml:space="preserve">Không bước đo nào chạy trước khi trọng số được đóng băng</w:t>
      </w:r>
      <w:r>
        <w:t xml:space="preserve">;</w:t>
      </w:r>
      <w:r>
        <w:t xml:space="preserve"> </w:t>
      </w:r>
      <w:r>
        <w:rPr>
          <w:b/>
          <w:bCs/>
        </w:rPr>
        <w:t xml:space="preserve">tập test không được chạm vào trong huấn luyện lẫn chọn epoch</w:t>
      </w:r>
      <w:r>
        <w:t xml:space="preserve"> </w:t>
      </w:r>
      <w:r>
        <w:t xml:space="preserve">— chọn epoch chỉ dựa vào validation. Ba quy ước:</w:t>
      </w:r>
      <w:r>
        <w:t xml:space="preserve"> </w:t>
      </w:r>
      <w:r>
        <w:rPr>
          <w:b/>
          <w:bCs/>
        </w:rPr>
        <w:t xml:space="preserve">kích thước lô = 1 khi đo độ trễ</w:t>
      </w:r>
      <w:r>
        <w:t xml:space="preserve"> </w:t>
      </w:r>
      <w:r>
        <w:t xml:space="preserve">(riêng mAP dùng lô lớn hơn vì không phụ thuộc kích thước lô);</w:t>
      </w:r>
      <w:r>
        <w:t xml:space="preserve"> </w:t>
      </w:r>
      <w:r>
        <w:rPr>
          <w:b/>
          <w:bCs/>
        </w:rPr>
        <w:t xml:space="preserve">bỏ 3 lượt khởi động nóng</w:t>
      </w:r>
      <w:r>
        <w:t xml:space="preserve">;</w:t>
      </w:r>
      <w:r>
        <w:t xml:space="preserve"> </w:t>
      </w:r>
      <w:r>
        <w:rPr>
          <w:b/>
          <w:bCs/>
        </w:rPr>
        <w:t xml:space="preserve">báo cáo p50/p95/p99, không báo cáo trung bình</w:t>
      </w:r>
      <w:r>
        <w:t xml:space="preserve">, vì trung bình che đuôi phân bố còn NFR-P1 phát biểu ở p95.</w:t>
      </w:r>
    </w:p>
    <w:p>
      <w:r>
        <w:pict>
          <v:rect style="width:0;height:1.5pt" o:hralign="center" o:hrstd="t" o:hr="t"/>
        </w:pict>
      </w:r>
    </w:p>
    <w:bookmarkEnd w:id="192"/>
    <w:bookmarkEnd w:id="193"/>
    <w:bookmarkStart w:id="195" w:name="Xe7177e3758cb04885136198f5ec08c059be0251"/>
    <w:p>
      <w:pPr>
        <w:pStyle w:val="Heading2"/>
      </w:pPr>
      <w:r>
        <w:t xml:space="preserve">5.2. Môi trường thực nghiệm</w:t>
      </w:r>
    </w:p>
    <w:p>
      <w:pPr>
        <w:pStyle w:val="FirstParagraph"/>
      </w:pPr>
      <w:r>
        <w:t xml:space="preserve">Toàn bộ số liệu đo trên</w:t>
      </w:r>
      <w:r>
        <w:t xml:space="preserve"> </w:t>
      </w:r>
      <w:r>
        <w:rPr>
          <w:b/>
          <w:bCs/>
        </w:rPr>
        <w:t xml:space="preserve">một máy trạm cá nhân duy nhất</w:t>
      </w:r>
      <w:r>
        <w:t xml:space="preserve"> </w:t>
      </w:r>
      <w:r>
        <w:t xml:space="preserve">(</w:t>
      </w:r>
      <w:r>
        <w:rPr>
          <w:rStyle w:val="VerbatimChar"/>
        </w:rPr>
        <w:t xml:space="preserve">docs/00-requirements/environment.md</w:t>
      </w:r>
      <w:r>
        <w:t xml:space="preserve">):</w:t>
      </w:r>
      <w:r>
        <w:t xml:space="preserve"> </w:t>
      </w:r>
      <w:r>
        <w:rPr>
          <w:b/>
          <w:bCs/>
        </w:rPr>
        <w:t xml:space="preserve">Windows 11 Pro 10.0.26200</w:t>
      </w:r>
      <w:r>
        <w:t xml:space="preserve">,</w:t>
      </w:r>
      <w:r>
        <w:t xml:space="preserve"> </w:t>
      </w:r>
      <w:r>
        <w:rPr>
          <w:b/>
          <w:bCs/>
        </w:rPr>
        <w:t xml:space="preserve">Python 3.13.12</w:t>
      </w:r>
      <w:r>
        <w:t xml:space="preserve">, CPU</w:t>
      </w:r>
      <w:r>
        <w:t xml:space="preserve"> </w:t>
      </w:r>
      <w:r>
        <w:rPr>
          <w:b/>
          <w:bCs/>
        </w:rPr>
        <w:t xml:space="preserve">Intel Raptor Lake</w:t>
      </w:r>
      <w:r>
        <w:t xml:space="preserve"> </w:t>
      </w:r>
      <w:r>
        <w:t xml:space="preserve">(Family 6, Model 183) —</w:t>
      </w:r>
      <w:r>
        <w:t xml:space="preserve"> </w:t>
      </w:r>
      <w:r>
        <w:rPr>
          <w:b/>
          <w:bCs/>
        </w:rPr>
        <w:t xml:space="preserve">14 nhân vật lý / 20 nhân logic</w:t>
      </w:r>
      <w:r>
        <w:t xml:space="preserve">,</w:t>
      </w:r>
      <w:r>
        <w:t xml:space="preserve"> </w:t>
      </w:r>
      <w:r>
        <w:rPr>
          <w:b/>
          <w:bCs/>
        </w:rPr>
        <w:t xml:space="preserve">không có GPU CUDA</w:t>
      </w:r>
      <w:r>
        <w:t xml:space="preserve"> </w:t>
      </w:r>
      <w:r>
        <w:t xml:space="preserve">nên mọi suy luận và huấn luyện chạy trên CPU (</w:t>
      </w:r>
      <w:r>
        <w:rPr>
          <w:rStyle w:val="VerbatimChar"/>
        </w:rPr>
        <w:t xml:space="preserve">device=cpu</w:t>
      </w:r>
      <w:r>
        <w:t xml:space="preserve">); chế độ đo</w:t>
      </w:r>
      <w:r>
        <w:t xml:space="preserve"> </w:t>
      </w:r>
      <w:r>
        <w:rPr>
          <w:b/>
          <w:bCs/>
        </w:rPr>
        <w:t xml:space="preserve">lô = 1, bỏ 3 lượt khởi động nóng</w:t>
      </w:r>
      <w:r>
        <w:t xml:space="preserve">. Đây là</w:t>
      </w:r>
      <w:r>
        <w:t xml:space="preserve"> </w:t>
      </w:r>
      <w:r>
        <w:rPr>
          <w:b/>
          <w:bCs/>
        </w:rPr>
        <w:t xml:space="preserve">tiền tố ngầm định của mọi con số hiệu năng ở 5.6</w:t>
      </w:r>
      <w:r>
        <w:t xml:space="preserve">.</w:t>
      </w:r>
    </w:p>
    <w:p>
      <w:pPr>
        <w:pStyle w:val="BodyText"/>
      </w:pPr>
      <w:r>
        <w:t xml:space="preserve">Phiên bản thư viện trích từ</w:t>
      </w:r>
      <w:r>
        <w:t xml:space="preserve"> </w:t>
      </w:r>
      <w:r>
        <w:rPr>
          <w:rStyle w:val="VerbatimChar"/>
        </w:rPr>
        <w:t xml:space="preserve">pip freeze</w:t>
      </w:r>
      <w:r>
        <w:t xml:space="preserve"> </w:t>
      </w:r>
      <w:r>
        <w:t xml:space="preserve">đúng thời điểm chạy phép đo cuối cùng (2026-07-20), không chép từ</w:t>
      </w:r>
      <w:r>
        <w:t xml:space="preserve"> </w:t>
      </w:r>
      <w:r>
        <w:rPr>
          <w:rStyle w:val="VerbatimChar"/>
        </w:rPr>
        <w:t xml:space="preserve">requirements.txt</w:t>
      </w:r>
      <w:r>
        <w:t xml:space="preserve"> </w:t>
      </w:r>
      <w:r>
        <w:t xml:space="preserve">(tệp yêu cầu ghi</w:t>
      </w:r>
      <w:r>
        <w:t xml:space="preserve"> </w:t>
      </w:r>
      <w:r>
        <w:rPr>
          <w:i/>
          <w:iCs/>
        </w:rPr>
        <w:t xml:space="preserve">ràng buộc</w:t>
      </w:r>
      <w:r>
        <w:t xml:space="preserve">, không ghi</w:t>
      </w:r>
      <w:r>
        <w:t xml:space="preserve"> </w:t>
      </w:r>
      <w:r>
        <w:rPr>
          <w:i/>
          <w:iCs/>
        </w:rPr>
        <w:t xml:space="preserve">phiên bản đã cài</w:t>
      </w:r>
      <w:r>
        <w:t xml:space="preserve">); một môi trường ảo hợp nhất</w:t>
      </w:r>
      <w:r>
        <w:t xml:space="preserve"> </w:t>
      </w:r>
      <w:r>
        <w:rPr>
          <w:rStyle w:val="VerbatimChar"/>
        </w:rPr>
        <w:t xml:space="preserve">backend/.venv</w:t>
      </w:r>
      <w:r>
        <w:t xml:space="preserve">:</w:t>
      </w:r>
      <w:r>
        <w:t xml:space="preserve"> </w:t>
      </w:r>
      <w:r>
        <w:rPr>
          <w:rStyle w:val="VerbatimChar"/>
        </w:rPr>
        <w:t xml:space="preserve">ultralytics</w:t>
      </w:r>
      <w:r>
        <w:t xml:space="preserve"> </w:t>
      </w:r>
      <w:r>
        <w:t xml:space="preserve">8.4.101 ·</w:t>
      </w:r>
      <w:r>
        <w:t xml:space="preserve"> </w:t>
      </w:r>
      <w:r>
        <w:rPr>
          <w:rStyle w:val="VerbatimChar"/>
        </w:rPr>
        <w:t xml:space="preserve">torch</w:t>
      </w:r>
      <w:r>
        <w:t xml:space="preserve"> </w:t>
      </w:r>
      <w:r>
        <w:t xml:space="preserve">2.13.0+cpu ·</w:t>
      </w:r>
      <w:r>
        <w:t xml:space="preserve"> </w:t>
      </w:r>
      <w:r>
        <w:rPr>
          <w:rStyle w:val="VerbatimChar"/>
        </w:rPr>
        <w:t xml:space="preserve">torchvision</w:t>
      </w:r>
      <w:r>
        <w:t xml:space="preserve"> </w:t>
      </w:r>
      <w:r>
        <w:t xml:space="preserve">0.28.0+cpu ·</w:t>
      </w:r>
      <w:r>
        <w:t xml:space="preserve"> </w:t>
      </w:r>
      <w:r>
        <w:rPr>
          <w:rStyle w:val="VerbatimChar"/>
        </w:rPr>
        <w:t xml:space="preserve">paddleocr</w:t>
      </w:r>
      <w:r>
        <w:t xml:space="preserve"> </w:t>
      </w:r>
      <w:r>
        <w:t xml:space="preserve">3.7.0 (PP-OCRv5 mobile) ·</w:t>
      </w:r>
      <w:r>
        <w:t xml:space="preserve"> </w:t>
      </w:r>
      <w:r>
        <w:rPr>
          <w:rStyle w:val="VerbatimChar"/>
        </w:rPr>
        <w:t xml:space="preserve">paddlepaddle</w:t>
      </w:r>
      <w:r>
        <w:t xml:space="preserve"> </w:t>
      </w:r>
      <w:r>
        <w:t xml:space="preserve">3.3.1 ·</w:t>
      </w:r>
      <w:r>
        <w:t xml:space="preserve"> </w:t>
      </w:r>
      <w:r>
        <w:rPr>
          <w:rStyle w:val="VerbatimChar"/>
        </w:rPr>
        <w:t xml:space="preserve">onnxruntime</w:t>
      </w:r>
      <w:r>
        <w:t xml:space="preserve"> </w:t>
      </w:r>
      <w:r>
        <w:t xml:space="preserve">1.27.0 ·</w:t>
      </w:r>
      <w:r>
        <w:t xml:space="preserve"> </w:t>
      </w:r>
      <w:r>
        <w:rPr>
          <w:rStyle w:val="VerbatimChar"/>
        </w:rPr>
        <w:t xml:space="preserve">openvino</w:t>
      </w:r>
      <w:r>
        <w:t xml:space="preserve"> </w:t>
      </w:r>
      <w:r>
        <w:t xml:space="preserve">2026.2.1 (backend thay thế, 5.6.3) ·</w:t>
      </w:r>
      <w:r>
        <w:t xml:space="preserve"> </w:t>
      </w:r>
      <w:r>
        <w:rPr>
          <w:rStyle w:val="VerbatimChar"/>
        </w:rPr>
        <w:t xml:space="preserve">opencv-python</w:t>
      </w:r>
      <w:r>
        <w:t xml:space="preserve"> </w:t>
      </w:r>
      <w:r>
        <w:t xml:space="preserve">4.10.0.84 ·</w:t>
      </w:r>
      <w:r>
        <w:t xml:space="preserve"> </w:t>
      </w:r>
      <w:r>
        <w:rPr>
          <w:rStyle w:val="VerbatimChar"/>
        </w:rPr>
        <w:t xml:space="preserve">numpy</w:t>
      </w:r>
      <w:r>
        <w:t xml:space="preserve"> </w:t>
      </w:r>
      <w:r>
        <w:t xml:space="preserve">2.4.5 ·</w:t>
      </w:r>
      <w:r>
        <w:t xml:space="preserve"> </w:t>
      </w:r>
      <w:r>
        <w:rPr>
          <w:rStyle w:val="VerbatimChar"/>
        </w:rPr>
        <w:t xml:space="preserve">fastapi</w:t>
      </w:r>
      <w:r>
        <w:t xml:space="preserve"> </w:t>
      </w:r>
      <w:r>
        <w:t xml:space="preserve">0.139.2 ·</w:t>
      </w:r>
      <w:r>
        <w:t xml:space="preserve"> </w:t>
      </w:r>
      <w:r>
        <w:rPr>
          <w:rStyle w:val="VerbatimChar"/>
        </w:rPr>
        <w:t xml:space="preserve">uvicorn</w:t>
      </w:r>
      <w:r>
        <w:t xml:space="preserve"> </w:t>
      </w:r>
      <w:r>
        <w:t xml:space="preserve">0.51.0 ·</w:t>
      </w:r>
      <w:r>
        <w:t xml:space="preserve"> </w:t>
      </w:r>
      <w:r>
        <w:rPr>
          <w:rStyle w:val="VerbatimChar"/>
        </w:rPr>
        <w:t xml:space="preserve">sqlalchemy</w:t>
      </w:r>
      <w:r>
        <w:t xml:space="preserve"> </w:t>
      </w:r>
      <w:r>
        <w:t xml:space="preserve">2.0.51 ·</w:t>
      </w:r>
      <w:r>
        <w:t xml:space="preserve"> </w:t>
      </w:r>
      <w:r>
        <w:rPr>
          <w:rStyle w:val="VerbatimChar"/>
        </w:rPr>
        <w:t xml:space="preserve">imagehash</w:t>
      </w:r>
      <w:r>
        <w:t xml:space="preserve"> </w:t>
      </w:r>
      <w:r>
        <w:t xml:space="preserve">4.7.2 ·</w:t>
      </w:r>
      <w:r>
        <w:t xml:space="preserve"> </w:t>
      </w:r>
      <w:r>
        <w:rPr>
          <w:rStyle w:val="VerbatimChar"/>
        </w:rPr>
        <w:t xml:space="preserve">pytest</w:t>
      </w:r>
      <w:r>
        <w:t xml:space="preserve"> </w:t>
      </w:r>
      <w:r>
        <w:t xml:space="preserve">9.1.1.</w:t>
      </w:r>
    </w:p>
    <w:bookmarkStart w:id="194" w:name="X38658a1bffcbf9eeac0dd5d7aef6b05e32486a4"/>
    <w:p>
      <w:pPr>
        <w:pStyle w:val="Heading3"/>
      </w:pPr>
      <w:r>
        <w:t xml:space="preserve">5.2.3. Vì sao ràng buộc CPU-only là ràng buộc thiết kế, không phải hạn chế tạm thời</w:t>
      </w:r>
    </w:p>
    <w:p>
      <w:pPr>
        <w:pStyle w:val="FirstParagraph"/>
      </w:pPr>
      <w:r>
        <w:t xml:space="preserve">Lập luận đầy đủ ở</w:t>
      </w:r>
      <w:r>
        <w:t xml:space="preserve"> </w:t>
      </w:r>
      <w:r>
        <w:rPr>
          <w:b/>
          <w:bCs/>
        </w:rPr>
        <w:t xml:space="preserve">4.3.1</w:t>
      </w:r>
      <w:r>
        <w:t xml:space="preserve">. NFR-P1 phát biểu</w:t>
      </w:r>
      <w:r>
        <w:t xml:space="preserve"> </w:t>
      </w:r>
      <w:r>
        <w:rPr>
          <w:i/>
          <w:iCs/>
        </w:rPr>
        <w:t xml:space="preserve">kèm</w:t>
      </w:r>
      <w:r>
        <w:t xml:space="preserve"> </w:t>
      </w:r>
      <w:r>
        <w:t xml:space="preserve">ràng buộc CPU, nên kết luận "đạt sàn, không đạt mục tiêu" ở 5.6 là kết luận về hệ thống trong đúng bối cảnh vận hành thật, không phải con số chờ nâng cấp phần cứng. Cấu hình mô hình cũng do ràng buộc phần cứng quyết định —</w:t>
      </w:r>
      <w:r>
        <w:t xml:space="preserve"> </w:t>
      </w:r>
      <w:r>
        <w:rPr>
          <w:b/>
          <w:bCs/>
        </w:rPr>
        <w:t xml:space="preserve">YOLO11n</w:t>
      </w:r>
      <w:r>
        <w:t xml:space="preserve"> </w:t>
      </w:r>
      <w:r>
        <w:t xml:space="preserve">(2.590.035 tham số) [16]</w:t>
      </w:r>
      <w:r>
        <w:t xml:space="preserve"> </w:t>
      </w:r>
      <w:r>
        <w:t xml:space="preserve">và</w:t>
      </w:r>
      <w:r>
        <w:t xml:space="preserve"> </w:t>
      </w:r>
      <w:r>
        <w:rPr>
          <w:b/>
          <w:bCs/>
        </w:rPr>
        <w:t xml:space="preserve">PP-OCRv5 mobile</w:t>
      </w:r>
      <w:r>
        <w:t xml:space="preserve"> </w:t>
      </w:r>
      <w:r>
        <w:t xml:space="preserve">[118]</w:t>
      </w:r>
      <w:r>
        <w:t xml:space="preserve">. Về quy mô:</w:t>
      </w:r>
      <w:r>
        <w:t xml:space="preserve"> </w:t>
      </w:r>
      <w:r>
        <w:rPr>
          <w:b/>
          <w:bCs/>
        </w:rPr>
        <w:t xml:space="preserve">35,6 phút mỗi epoch</w:t>
      </w:r>
      <w:r>
        <w:t xml:space="preserve">, một lượt 20 epoch mất khoảng</w:t>
      </w:r>
      <w:r>
        <w:t xml:space="preserve"> </w:t>
      </w:r>
      <w:r>
        <w:rPr>
          <w:b/>
          <w:bCs/>
        </w:rPr>
        <w:t xml:space="preserve">12 giờ</w:t>
      </w:r>
      <w:r>
        <w:t xml:space="preserve"> </w:t>
      </w:r>
      <w:r>
        <w:t xml:space="preserve">liên tục, khiến</w:t>
      </w:r>
      <w:r>
        <w:t xml:space="preserve"> </w:t>
      </w:r>
      <w:r>
        <w:rPr>
          <w:b/>
          <w:bCs/>
        </w:rPr>
        <w:t xml:space="preserve">tìm kiếm siêu tham số bất khả thi</w:t>
      </w:r>
      <w:r>
        <w:t xml:space="preserve">; chương này báo cáo</w:t>
      </w:r>
      <w:r>
        <w:t xml:space="preserve"> </w:t>
      </w:r>
      <w:r>
        <w:rPr>
          <w:i/>
          <w:iCs/>
        </w:rPr>
        <w:t xml:space="preserve">một</w:t>
      </w:r>
      <w:r>
        <w:t xml:space="preserve"> </w:t>
      </w:r>
      <w:r>
        <w:t xml:space="preserve">cấu hình huấn luyện, không phải kết quả của một quá trình tối ưu — giới hạn thật, ghi ở 5.9.3.</w:t>
      </w:r>
    </w:p>
    <w:p>
      <w:r>
        <w:pict>
          <v:rect style="width:0;height:1.5pt" o:hralign="center" o:hrstd="t" o:hr="t"/>
        </w:pict>
      </w:r>
    </w:p>
    <w:bookmarkEnd w:id="194"/>
    <w:bookmarkEnd w:id="195"/>
    <w:bookmarkStart w:id="200" w:name="X150a776b7b29e2a1bc0ea6c751a61ccf1f70287"/>
    <w:p>
      <w:pPr>
        <w:pStyle w:val="Heading2"/>
      </w:pPr>
      <w:r>
        <w:t xml:space="preserve">5.3. Bộ dữ liệu thực nghiệm</w:t>
      </w:r>
    </w:p>
    <w:p>
      <w:pPr>
        <w:pStyle w:val="BlockText"/>
      </w:pPr>
      <w:r>
        <w:rPr>
          <w:b/>
          <w:bCs/>
        </w:rPr>
        <w:t xml:space="preserve">Lưu ý về cách đặt tên.</w:t>
      </w:r>
      <w:r>
        <w:t xml:space="preserve"> </w:t>
      </w:r>
      <w:r>
        <w:t xml:space="preserve">Thư mục</w:t>
      </w:r>
      <w:r>
        <w:t xml:space="preserve"> </w:t>
      </w:r>
      <w:r>
        <w:rPr>
          <w:rStyle w:val="VerbatimChar"/>
        </w:rPr>
        <w:t xml:space="preserve">yolo_v2/</w:t>
      </w:r>
      <w:r>
        <w:t xml:space="preserve"> </w:t>
      </w:r>
      <w:r>
        <w:t xml:space="preserve">và</w:t>
      </w:r>
      <w:r>
        <w:t xml:space="preserve"> </w:t>
      </w:r>
      <w:r>
        <w:rPr>
          <w:rStyle w:val="VerbatimChar"/>
        </w:rPr>
        <w:t xml:space="preserve">yolo_v3/</w:t>
      </w:r>
      <w:r>
        <w:t xml:space="preserve"> </w:t>
      </w:r>
      <w:r>
        <w:t xml:space="preserve">chỉ</w:t>
      </w:r>
      <w:r>
        <w:t xml:space="preserve"> </w:t>
      </w:r>
      <w:r>
        <w:rPr>
          <w:b/>
          <w:bCs/>
        </w:rPr>
        <w:t xml:space="preserve">phiên bản của bộ dữ liệu</w:t>
      </w:r>
      <w:r>
        <w:t xml:space="preserve">,</w:t>
      </w:r>
      <w:r>
        <w:t xml:space="preserve"> </w:t>
      </w:r>
      <w:r>
        <w:rPr>
          <w:b/>
          <w:bCs/>
        </w:rPr>
        <w:t xml:space="preserve">không</w:t>
      </w:r>
      <w:r>
        <w:t xml:space="preserve"> </w:t>
      </w:r>
      <w:r>
        <w:t xml:space="preserve">liên quan đến kiến trúc YOLOv2 hay YOLOv3. Mô hình dùng trong toàn đồ án là</w:t>
      </w:r>
      <w:r>
        <w:t xml:space="preserve"> </w:t>
      </w:r>
      <w:r>
        <w:rPr>
          <w:b/>
          <w:bCs/>
        </w:rPr>
        <w:t xml:space="preserve">YOLO11n</w:t>
      </w:r>
      <w:r>
        <w:t xml:space="preserve">.</w:t>
      </w:r>
    </w:p>
    <w:p>
      <w:pPr>
        <w:pStyle w:val="FirstParagraph"/>
      </w:pPr>
      <w:r>
        <w:rPr>
          <w:b/>
          <w:bCs/>
        </w:rPr>
        <w:t xml:space="preserve">Bảng 5.1.</w:t>
      </w:r>
      <w:r>
        <w:t xml:space="preserve"> </w:t>
      </w:r>
      <w:r>
        <w:t xml:space="preserve">Ba phiên bản bộ dữ liệu và số cặp ảnh gần trùng xuyên split theo ngưỡng Hamming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Thuộc tính / ngưỡng</w:t>
            </w:r>
          </w:p>
        </w:tc>
        <w:tc>
          <w:tcPr/>
          <w:p>
            <w:pPr>
              <w:pStyle w:val="Compact"/>
              <w:jc w:val="right"/>
            </w:pPr>
            <w:r>
              <w:t xml:space="preserve">v1</w:t>
            </w:r>
          </w:p>
        </w:tc>
        <w:tc>
          <w:tcPr/>
          <w:p>
            <w:pPr>
              <w:pStyle w:val="Compact"/>
              <w:jc w:val="right"/>
            </w:pPr>
            <w:r>
              <w:t xml:space="preserve">v2</w:t>
            </w:r>
          </w:p>
        </w:tc>
        <w:tc>
          <w:tcPr/>
          <w:p>
            <w:pPr>
              <w:pStyle w:val="Compact"/>
              <w:jc w:val="right"/>
            </w:pPr>
            <w:r>
              <w:rPr>
                <w:b/>
                <w:bCs/>
              </w:rPr>
              <w:t xml:space="preserve">v3</w:t>
            </w:r>
          </w:p>
        </w:tc>
      </w:tr>
      <w:tr>
        <w:tc>
          <w:tcPr/>
          <w:p>
            <w:pPr>
              <w:pStyle w:val="Compact"/>
            </w:pPr>
            <w:r>
              <w:t xml:space="preserve">Tổng số ảnh</w:t>
            </w:r>
          </w:p>
        </w:tc>
        <w:tc>
          <w:tcPr/>
          <w:p>
            <w:pPr>
              <w:pStyle w:val="Compact"/>
              <w:jc w:val="right"/>
            </w:pPr>
            <w:r>
              <w:t xml:space="preserve">4.578</w:t>
            </w:r>
          </w:p>
        </w:tc>
        <w:tc>
          <w:tcPr/>
          <w:p>
            <w:pPr>
              <w:pStyle w:val="Compact"/>
              <w:jc w:val="right"/>
            </w:pPr>
            <w:r>
              <w:t xml:space="preserve">15.133</w:t>
            </w:r>
          </w:p>
        </w:tc>
        <w:tc>
          <w:tcPr/>
          <w:p>
            <w:pPr>
              <w:pStyle w:val="Compact"/>
              <w:jc w:val="right"/>
            </w:pPr>
            <w:r>
              <w:rPr>
                <w:b/>
                <w:bCs/>
              </w:rPr>
              <w:t xml:space="preserve">15.133</w:t>
            </w:r>
          </w:p>
        </w:tc>
      </w:tr>
      <w:tr>
        <w:tc>
          <w:tcPr/>
          <w:p>
            <w:pPr>
              <w:pStyle w:val="Compact"/>
            </w:pPr>
            <w:r>
              <w:t xml:space="preserve">Ngưỡng Hamming gộp trùng lặp</w:t>
            </w:r>
          </w:p>
        </w:tc>
        <w:tc>
          <w:tcPr/>
          <w:p>
            <w:pPr>
              <w:pStyle w:val="Compact"/>
              <w:jc w:val="right"/>
            </w:pPr>
            <w:r>
              <w:t xml:space="preserve">5</w:t>
            </w:r>
          </w:p>
        </w:tc>
        <w:tc>
          <w:tcPr/>
          <w:p>
            <w:pPr>
              <w:pStyle w:val="Compact"/>
              <w:jc w:val="right"/>
            </w:pPr>
            <w:r>
              <w:t xml:space="preserve">5</w:t>
            </w:r>
          </w:p>
        </w:tc>
        <w:tc>
          <w:tcPr/>
          <w:p>
            <w:pPr>
              <w:pStyle w:val="Compact"/>
              <w:jc w:val="right"/>
            </w:pPr>
            <w:r>
              <w:rPr>
                <w:b/>
                <w:bCs/>
              </w:rPr>
              <w:t xml:space="preserve">10</w:t>
            </w:r>
          </w:p>
        </w:tc>
      </w:tr>
      <w:tr>
        <w:tc>
          <w:tcPr/>
          <w:p>
            <w:pPr>
              <w:pStyle w:val="Compact"/>
            </w:pPr>
            <w:r>
              <w:t xml:space="preserve">Số ảnh train / val / test</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10.592 / 3.027 / 1.514</w:t>
            </w:r>
          </w:p>
        </w:tc>
      </w:tr>
      <w:tr>
        <w:tc>
          <w:tcPr/>
          <w:p>
            <w:pPr>
              <w:pStyle w:val="Compact"/>
            </w:pPr>
            <w:r>
              <w:t xml:space="preserve">Dùng cho</w:t>
            </w:r>
          </w:p>
        </w:tc>
        <w:tc>
          <w:tcPr/>
          <w:p>
            <w:pPr>
              <w:pStyle w:val="Compact"/>
              <w:jc w:val="right"/>
            </w:pPr>
            <w:r>
              <w:rPr>
                <w:rStyle w:val="VerbatimChar"/>
              </w:rPr>
              <w:t xml:space="preserve">baseline-416-v1.pt</w:t>
            </w:r>
          </w:p>
        </w:tc>
        <w:tc>
          <w:tcPr/>
          <w:p>
            <w:pPr>
              <w:pStyle w:val="Compact"/>
              <w:jc w:val="right"/>
            </w:pPr>
            <w:r>
              <w:t xml:space="preserve">bị loại bỏ</w:t>
            </w:r>
          </w:p>
        </w:tc>
        <w:tc>
          <w:tcPr/>
          <w:p>
            <w:pPr>
              <w:pStyle w:val="Compact"/>
              <w:jc w:val="right"/>
            </w:pPr>
            <w:r>
              <w:rPr>
                <w:rStyle w:val="VerbatimChar"/>
                <w:b/>
                <w:bCs/>
              </w:rPr>
              <w:t xml:space="preserve">best.pt</w:t>
            </w:r>
          </w:p>
        </w:tc>
      </w:tr>
      <w:tr>
        <w:tc>
          <w:tcPr/>
          <w:p>
            <w:pPr>
              <w:pStyle w:val="Compact"/>
            </w:pPr>
            <w:r>
              <w:t xml:space="preserve">Cặp gần trùng xuyên split, Hamming 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r>
              <w:t xml:space="preserve"> </w:t>
            </w:r>
            <w:r>
              <w:rPr>
                <w:i/>
                <w:iCs/>
              </w:rPr>
              <w:t xml:space="preserve">(thông tin mới)</w:t>
            </w:r>
          </w:p>
        </w:tc>
      </w:tr>
      <w:tr>
        <w:tc>
          <w:tcPr/>
          <w:p>
            <w:pPr>
              <w:pStyle w:val="Compact"/>
            </w:pPr>
            <w:r>
              <w:t xml:space="preserve">Hamming 5</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0</w:t>
            </w:r>
            <w:r>
              <w:t xml:space="preserve"> </w:t>
            </w:r>
            <w:r>
              <w:rPr>
                <w:i/>
                <w:iCs/>
              </w:rPr>
              <w:t xml:space="preserve">(= ngưỡng gộp v1, v2 — không mang thông tin mới)</w:t>
            </w:r>
          </w:p>
        </w:tc>
      </w:tr>
      <w:tr>
        <w:tc>
          <w:tcPr/>
          <w:p>
            <w:pPr>
              <w:pStyle w:val="Compact"/>
            </w:pPr>
            <w:r>
              <w:rPr>
                <w:b/>
                <w:bCs/>
              </w:rPr>
              <w:t xml:space="preserve">Hamming 10</w:t>
            </w:r>
          </w:p>
        </w:tc>
        <w:tc>
          <w:tcPr/>
          <w:p>
            <w:pPr>
              <w:pStyle w:val="Compact"/>
              <w:jc w:val="right"/>
            </w:pPr>
            <w:r>
              <w:rPr>
                <w:b/>
                <w:bCs/>
              </w:rPr>
              <w:t xml:space="preserve">619</w:t>
            </w:r>
          </w:p>
        </w:tc>
        <w:tc>
          <w:tcPr/>
          <w:p>
            <w:pPr>
              <w:pStyle w:val="Compact"/>
              <w:jc w:val="right"/>
            </w:pPr>
            <w:r>
              <w:rPr>
                <w:b/>
                <w:bCs/>
              </w:rPr>
              <w:t xml:space="preserve">2.699</w:t>
            </w:r>
          </w:p>
        </w:tc>
        <w:tc>
          <w:tcPr/>
          <w:p>
            <w:pPr>
              <w:pStyle w:val="Compact"/>
              <w:jc w:val="right"/>
            </w:pPr>
            <w:r>
              <w:rPr>
                <w:b/>
                <w:bCs/>
              </w:rPr>
              <w:t xml:space="preserve">0</w:t>
            </w:r>
            <w:r>
              <w:t xml:space="preserve"> </w:t>
            </w:r>
            <w:r>
              <w:rPr>
                <w:i/>
                <w:iCs/>
              </w:rPr>
              <w:t xml:space="preserve">(= ngưỡng gộp v3 — không mang thông tin mới)</w:t>
            </w:r>
          </w:p>
        </w:tc>
      </w:tr>
      <w:tr>
        <w:tc>
          <w:tcPr/>
          <w:p>
            <w:pPr>
              <w:pStyle w:val="Compact"/>
            </w:pPr>
            <w:r>
              <w:t xml:space="preserve">Hamming 12 · 15</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791</w:t>
            </w:r>
            <w:r>
              <w:t xml:space="preserve"> </w:t>
            </w:r>
            <w:r>
              <w:t xml:space="preserve">·</w:t>
            </w:r>
            <w:r>
              <w:t xml:space="preserve"> </w:t>
            </w:r>
            <w:r>
              <w:rPr>
                <w:b/>
                <w:bCs/>
              </w:rPr>
              <w:t xml:space="preserve">3.529</w:t>
            </w:r>
            <w:r>
              <w:t xml:space="preserve"> </w:t>
            </w:r>
            <w:r>
              <w:rPr>
                <w:i/>
                <w:iCs/>
              </w:rPr>
              <w:t xml:space="preserve">(thông tin mới)</w:t>
            </w:r>
          </w:p>
        </w:tc>
      </w:tr>
      <w:tr>
        <w:tc>
          <w:tcPr/>
          <w:p>
            <w:pPr>
              <w:pStyle w:val="Compact"/>
            </w:pPr>
            <w:r>
              <w:t xml:space="preserve">Hamming 20</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137.506</w:t>
            </w:r>
            <w:r>
              <w:t xml:space="preserve"> </w:t>
            </w:r>
            <w:r>
              <w:rPr>
                <w:i/>
                <w:iCs/>
              </w:rPr>
              <w:t xml:space="preserve">(ngưỡng đã lỏng tới mức nhiều cặp là dương tính giả)</w:t>
            </w:r>
          </w:p>
        </w:tc>
      </w:tr>
    </w:tbl>
    <w:p>
      <w:pPr>
        <w:pStyle w:val="BlockText"/>
      </w:pPr>
      <w:r>
        <w:t xml:space="preserve">Mẫu số phần rò rỉ: 10.592 × 1.514 =</w:t>
      </w:r>
      <w:r>
        <w:t xml:space="preserve"> </w:t>
      </w:r>
      <w:r>
        <w:rPr>
          <w:b/>
          <w:bCs/>
        </w:rPr>
        <w:t xml:space="preserve">16.036.288 cặp</w:t>
      </w:r>
      <w:r>
        <w:t xml:space="preserve">. Khoảng cách Hamming</w:t>
      </w:r>
      <w:r>
        <w:t xml:space="preserve"> </w:t>
      </w:r>
      <w:r>
        <w:rPr>
          <w:b/>
          <w:bCs/>
        </w:rPr>
        <w:t xml:space="preserve">nhỏ nhất quan sát được là 12</w:t>
      </w:r>
      <w:r>
        <w:t xml:space="preserve"> </w:t>
      </w:r>
      <w:r>
        <w:t xml:space="preserve">— giá trị chẵn kế tiếp sau ngưỡng gộp 10, một tất yếu toán học (mọi mã băm đều có đúng 32 bit 1 nên khoảng cách luôn chẵn),</w:t>
      </w:r>
      <w:r>
        <w:t xml:space="preserve"> </w:t>
      </w:r>
      <w:r>
        <w:rPr>
          <w:b/>
          <w:bCs/>
        </w:rPr>
        <w:t xml:space="preserve">không phải dấu vết rò rỉ bị cắt cụt tại ngưỡng</w:t>
      </w:r>
      <w:r>
        <w:t xml:space="preserve">; kiểm chứng (15.133/15.133 mã băm popcount chẵn; 4.498.500/4.498.500 cặp lấy mẫu có khoảng cách chẵn) ở</w:t>
      </w:r>
      <w:r>
        <w:t xml:space="preserve"> </w:t>
      </w:r>
      <w:hyperlink r:id="rId196">
        <w:r>
          <w:rPr>
            <w:rStyle w:val="VerbatimChar"/>
          </w:rPr>
          <w:t xml:space="preserve">02-dataset-report.md</w:t>
        </w:r>
        <w:r>
          <w:rPr>
            <w:rStyle w:val="Hyperlink"/>
          </w:rPr>
          <w:t xml:space="preserve"> </w:t>
        </w:r>
        <w:r>
          <w:rPr>
            <w:rStyle w:val="Hyperlink"/>
          </w:rPr>
          <w:t xml:space="preserve">mục 6bis.1</w:t>
        </w:r>
      </w:hyperlink>
      <w:r>
        <w:t xml:space="preserve">. Cột v1/v2 chỉ có số ở ngưỡng 10 vì đó là con số đã đo trước đó; ô trống</w:t>
      </w:r>
      <w:r>
        <w:t xml:space="preserve"> </w:t>
      </w:r>
      <w:r>
        <w:rPr>
          <w:b/>
          <w:bCs/>
        </w:rPr>
        <w:t xml:space="preserve">không được suy ra</w:t>
      </w:r>
      <w:r>
        <w:t xml:space="preserve">.</w:t>
      </w:r>
    </w:p>
    <w:p>
      <w:pPr>
        <w:pStyle w:val="FirstParagraph"/>
      </w:pPr>
      <w:r>
        <w:rPr>
          <w:b/>
          <w:bCs/>
        </w:rPr>
        <w:t xml:space="preserve">v1 quá nhỏ và chỉ một nguồn</w:t>
      </w:r>
      <w:r>
        <w:t xml:space="preserve"> </w:t>
      </w:r>
      <w:r>
        <w:t xml:space="preserve">(1 bộ vào hợp nhất, 1 nguồn nguyên tố) — động cơ tải thêm</w:t>
      </w:r>
      <w:r>
        <w:t xml:space="preserve"> </w:t>
      </w:r>
      <w:r>
        <w:rPr>
          <w:b/>
          <w:bCs/>
        </w:rPr>
        <w:t xml:space="preserve">tám bộ</w:t>
      </w:r>
      <w:r>
        <w:t xml:space="preserve"> </w:t>
      </w:r>
      <w:r>
        <w:t xml:space="preserve">(tổng</w:t>
      </w:r>
      <w:r>
        <w:t xml:space="preserve"> </w:t>
      </w:r>
      <w:r>
        <w:rPr>
          <w:b/>
          <w:bCs/>
        </w:rPr>
        <w:t xml:space="preserve">9 bộ</w:t>
      </w:r>
      <w:r>
        <w:t xml:space="preserve">), trong đó</w:t>
      </w:r>
      <w:r>
        <w:t xml:space="preserve"> </w:t>
      </w:r>
      <w:r>
        <w:rPr>
          <w:b/>
          <w:bCs/>
        </w:rPr>
        <w:t xml:space="preserve">sáu bộ</w:t>
      </w:r>
      <w:r>
        <w:t xml:space="preserve"> </w:t>
      </w:r>
      <w:r>
        <w:t xml:space="preserve">vào hợp nhất detection cùng bộ gốc (v2, v3:</w:t>
      </w:r>
      <w:r>
        <w:t xml:space="preserve"> </w:t>
      </w:r>
      <w:r>
        <w:rPr>
          <w:b/>
          <w:bCs/>
        </w:rPr>
        <w:t xml:space="preserve">7 bộ vào hợp nhất, 6 nguồn nguyên tố</w:t>
      </w:r>
      <w:r>
        <w:t xml:space="preserve">), hai bộ nhãn mức ký tự tách riêng cho OCR.</w:t>
      </w:r>
      <w:r>
        <w:t xml:space="preserve"> </w:t>
      </w:r>
      <w:r>
        <w:rPr>
          <w:b/>
          <w:bCs/>
        </w:rPr>
        <w:t xml:space="preserve">v2 sửa được quy mô nhưng không sửa được rò rỉ:</w:t>
      </w:r>
      <w:r>
        <w:t xml:space="preserve"> </w:t>
      </w:r>
      <w:r>
        <w:t xml:space="preserve">lên 15.133 ảnh lại</w:t>
      </w:r>
      <w:r>
        <w:t xml:space="preserve"> </w:t>
      </w:r>
      <w:r>
        <w:rPr>
          <w:i/>
          <w:iCs/>
        </w:rPr>
        <w:t xml:space="preserve">tăng</w:t>
      </w:r>
      <w:r>
        <w:t xml:space="preserve"> </w:t>
      </w:r>
      <w:r>
        <w:t xml:space="preserve">cặp gần trùng xuyên split lên 2.699 vì các nguồn chứa ảnh có nguồn gốc chung.</w:t>
      </w:r>
      <w:r>
        <w:t xml:space="preserve"> </w:t>
      </w:r>
      <w:r>
        <w:rPr>
          <w:b/>
          <w:bCs/>
        </w:rPr>
        <w:t xml:space="preserve">v3 giữ nguyên corpus</w:t>
      </w:r>
      <w:r>
        <w:t xml:space="preserve"> </w:t>
      </w:r>
      <w:r>
        <w:t xml:space="preserve">(cùng 15.133 ảnh), khác biệt duy nhất là ngưỡng khử trùng lặp 5 → 10 và split sinh lại — cô lập biến có chủ ý, cho phép quy kết mọi thay đổi kết quả cho</w:t>
      </w:r>
      <w:r>
        <w:t xml:space="preserve"> </w:t>
      </w:r>
      <w:r>
        <w:rPr>
          <w:i/>
          <w:iCs/>
        </w:rPr>
        <w:t xml:space="preserve">chất lượng split</w:t>
      </w:r>
      <w:r>
        <w:t xml:space="preserve">, không cho</w:t>
      </w:r>
      <w:r>
        <w:t xml:space="preserve"> </w:t>
      </w:r>
      <w:r>
        <w:rPr>
          <w:i/>
          <w:iCs/>
        </w:rPr>
        <w:t xml:space="preserve">lượng dữ liệu</w:t>
      </w:r>
      <w:r>
        <w:t xml:space="preserve">.</w:t>
      </w:r>
    </w:p>
    <w:bookmarkStart w:id="197" w:name="Xfbbf041d70c05a4544fdb42cfc04f7749bb55d6"/>
    <w:p>
      <w:pPr>
        <w:pStyle w:val="Heading3"/>
      </w:pPr>
      <w:r>
        <w:t xml:space="preserve">5.3.2. Khử trùng lặp: hai tỉ lệ, hai mẫu số khác nhau</w:t>
      </w:r>
    </w:p>
    <w:p>
      <w:pPr>
        <w:pStyle w:val="FirstParagraph"/>
      </w:pPr>
      <w:r>
        <w:t xml:space="preserve">Trước hợp nhất, trên toàn bộ ảnh của 7 bộ vào hợp nhất detection: loại</w:t>
      </w:r>
      <w:r>
        <w:t xml:space="preserve"> </w:t>
      </w:r>
      <w:r>
        <w:rPr>
          <w:b/>
          <w:bCs/>
        </w:rPr>
        <w:t xml:space="preserve">11.978 / 27.111 = 44,2%</w:t>
      </w:r>
      <w:r>
        <w:t xml:space="preserve">. Sau hợp nhất, ở ngưỡng 10 trên corpus đã hợp nhất: loại</w:t>
      </w:r>
      <w:r>
        <w:t xml:space="preserve"> </w:t>
      </w:r>
      <w:r>
        <w:rPr>
          <w:b/>
          <w:bCs/>
        </w:rPr>
        <w:t xml:space="preserve">7.227 / 15.133 = 47,8%</w:t>
      </w:r>
      <w:r>
        <w:t xml:space="preserve">. Hai tỉ lệ</w:t>
      </w:r>
      <w:r>
        <w:t xml:space="preserve"> </w:t>
      </w:r>
      <w:r>
        <w:rPr>
          <w:b/>
          <w:bCs/>
        </w:rPr>
        <w:t xml:space="preserve">không cộng dồn và không thay thế nhau</w:t>
      </w:r>
      <w:r>
        <w:t xml:space="preserve"> </w:t>
      </w:r>
      <w:r>
        <w:t xml:space="preserve">— số thứ nhất là mức trùng lặp</w:t>
      </w:r>
      <w:r>
        <w:t xml:space="preserve"> </w:t>
      </w:r>
      <w:r>
        <w:rPr>
          <w:i/>
          <w:iCs/>
        </w:rPr>
        <w:t xml:space="preserve">giữa và trong</w:t>
      </w:r>
      <w:r>
        <w:t xml:space="preserve"> </w:t>
      </w:r>
      <w:r>
        <w:t xml:space="preserve">7 bộ, số thứ hai là mức còn lại</w:t>
      </w:r>
      <w:r>
        <w:t xml:space="preserve"> </w:t>
      </w:r>
      <w:r>
        <w:rPr>
          <w:i/>
          <w:iCs/>
        </w:rPr>
        <w:t xml:space="preserve">trong corpus đã hợp nhất</w:t>
      </w:r>
      <w:r>
        <w:t xml:space="preserve"> </w:t>
      </w:r>
      <w:r>
        <w:t xml:space="preserve">(Phụ lục C.3).</w:t>
      </w:r>
      <w:r>
        <w:t xml:space="preserve"> </w:t>
      </w:r>
      <w:r>
        <w:rPr>
          <w:i/>
          <w:iCs/>
        </w:rPr>
        <w:t xml:space="preserve">Mẫu số 27.111</w:t>
      </w:r>
      <w:r>
        <w:t xml:space="preserve"> </w:t>
      </w:r>
      <w:r>
        <w:t xml:space="preserve">là tổng ảnh của</w:t>
      </w:r>
      <w:r>
        <w:t xml:space="preserve"> </w:t>
      </w:r>
      <w:r>
        <w:rPr>
          <w:b/>
          <w:bCs/>
        </w:rPr>
        <w:t xml:space="preserve">7 bộ vào hợp nhất detection</w:t>
      </w:r>
      <w:r>
        <w:t xml:space="preserve"> </w:t>
      </w:r>
      <w:r>
        <w:t xml:space="preserve">(4.578 + 8.254 + 236 + 840 + 8.357 + 3.841 + 1.005),</w:t>
      </w:r>
      <w:r>
        <w:t xml:space="preserve"> </w:t>
      </w:r>
      <w:r>
        <w:rPr>
          <w:b/>
          <w:bCs/>
        </w:rPr>
        <w:t xml:space="preserve">không phải</w:t>
      </w:r>
      <w:r>
        <w:t xml:space="preserve"> </w:t>
      </w:r>
      <w:r>
        <w:t xml:space="preserve">9 bộ đã tải; hai bộ còn lại —</w:t>
      </w:r>
      <w:r>
        <w:t xml:space="preserve"> </w:t>
      </w:r>
      <w:r>
        <w:rPr>
          <w:rStyle w:val="VerbatimChar"/>
        </w:rPr>
        <w:t xml:space="preserve">roboflow_ocr_plate</w:t>
      </w:r>
      <w:r>
        <w:t xml:space="preserve"> </w:t>
      </w:r>
      <w:r>
        <w:t xml:space="preserve">(3.819 ảnh, 30 lớp ký tự) và</w:t>
      </w:r>
      <w:r>
        <w:t xml:space="preserve"> </w:t>
      </w:r>
      <w:r>
        <w:rPr>
          <w:rStyle w:val="VerbatimChar"/>
        </w:rPr>
        <w:t xml:space="preserve">roboflow_ocr_conversion</w:t>
      </w:r>
      <w:r>
        <w:t xml:space="preserve"> </w:t>
      </w:r>
      <w:r>
        <w:t xml:space="preserve">(200 ảnh, 22 lớp ký tự) — là</w:t>
      </w:r>
      <w:r>
        <w:t xml:space="preserve"> </w:t>
      </w:r>
      <w:r>
        <w:rPr>
          <w:b/>
          <w:bCs/>
        </w:rPr>
        <w:t xml:space="preserve">nhãn mức ký tự</w:t>
      </w:r>
      <w:r>
        <w:t xml:space="preserve">, tách riêng cho tầng OCR (</w:t>
      </w:r>
      <w:r>
        <w:rPr>
          <w:rStyle w:val="VerbatimChar"/>
        </w:rPr>
        <w:t xml:space="preserve">datasets/reports/merge_report.json</w:t>
      </w:r>
      <w:r>
        <w:t xml:space="preserve">,</w:t>
      </w:r>
      <w:r>
        <w:t xml:space="preserve"> </w:t>
      </w:r>
      <w:r>
        <w:rPr>
          <w:rStyle w:val="VerbatimChar"/>
        </w:rPr>
        <w:t xml:space="preserve">images_per_dataset</w:t>
      </w:r>
      <w:r>
        <w:t xml:space="preserve"> </w:t>
      </w:r>
      <w:r>
        <w:t xml:space="preserve">có đúng 7 khoá). Mọi lần trích dẫn một trong hai tỉ lệ phải kèm mẫu số tương ứng.</w:t>
      </w:r>
    </w:p>
    <w:bookmarkEnd w:id="197"/>
    <w:bookmarkStart w:id="198" w:name="X613c6b908a1783eca17baa2234e8e0dfae17173"/>
    <w:p>
      <w:pPr>
        <w:pStyle w:val="Heading3"/>
      </w:pPr>
      <w:r>
        <w:t xml:space="preserve">5.3.3. Kiểm chứng rò rỉ dữ liệu — và vì sao con số "0 cặp rò rỉ" không chứng minh được điều gì</w:t>
      </w:r>
    </w:p>
    <w:p>
      <w:pPr>
        <w:pStyle w:val="FirstParagraph"/>
      </w:pPr>
      <w:r>
        <w:t xml:space="preserve">Rò rỉ xảy ra khi tập test chứa ảnh gần trùng ảnh train: mô hình</w:t>
      </w:r>
      <w:r>
        <w:t xml:space="preserve"> </w:t>
      </w:r>
      <w:r>
        <w:rPr>
          <w:i/>
          <w:iCs/>
        </w:rPr>
        <w:t xml:space="preserve">ghi nhớ</w:t>
      </w:r>
      <w:r>
        <w:t xml:space="preserve"> </w:t>
      </w:r>
      <w:r>
        <w:t xml:space="preserve">thay vì</w:t>
      </w:r>
      <w:r>
        <w:t xml:space="preserve"> </w:t>
      </w:r>
      <w:r>
        <w:rPr>
          <w:i/>
          <w:iCs/>
        </w:rPr>
        <w:t xml:space="preserve">tổng quát hoá</w:t>
      </w:r>
      <w:r>
        <w:t xml:space="preserve">, mọi chỉ số bị thổi phồng — với corpus ghép từ nhiều nguồn công khai đây là rủi ro hệ thống [7]</w:t>
      </w:r>
      <w:r>
        <w:t xml:space="preserve">. Công cụ đo là</w:t>
      </w:r>
      <w:r>
        <w:t xml:space="preserve"> </w:t>
      </w:r>
      <w:r>
        <w:rPr>
          <w:b/>
          <w:bCs/>
        </w:rPr>
        <w:t xml:space="preserve">băm tri giác</w:t>
      </w:r>
      <w:r>
        <w:t xml:space="preserve"> </w:t>
      </w:r>
      <w:r>
        <w:t xml:space="preserve">(</w:t>
      </w:r>
      <w:r>
        <w:rPr>
          <w:rStyle w:val="VerbatimChar"/>
        </w:rPr>
        <w:t xml:space="preserve">imagehash.phash</w:t>
      </w:r>
      <w:r>
        <w:t xml:space="preserve">, 64 bit).</w:t>
      </w:r>
    </w:p>
    <w:p>
      <w:pPr>
        <w:pStyle w:val="BlockText"/>
      </w:pPr>
      <w:r>
        <w:rPr>
          <w:b/>
          <w:bCs/>
        </w:rPr>
        <w:t xml:space="preserve">Lập luận vòng tròn.</w:t>
      </w:r>
      <w:r>
        <w:t xml:space="preserve"> </w:t>
      </w:r>
      <w:r>
        <w:t xml:space="preserve">v3 được khử trùng lặp ở ngưỡng Hamming 10; đo rò rỉ ở đúng ngưỡng đã dùng để gộp trùng lặp là</w:t>
      </w:r>
      <w:r>
        <w:t xml:space="preserve"> </w:t>
      </w:r>
      <w:r>
        <w:rPr>
          <w:b/>
          <w:bCs/>
        </w:rPr>
        <w:t xml:space="preserve">kiểm tra lại chính định nghĩa của mình</w:t>
      </w:r>
      <w:r>
        <w:t xml:space="preserve">, không phải kiểm chứng độc lập. Kết quả bằng 0 ở đó chứng minh bước khử trùng lặp</w:t>
      </w:r>
      <w:r>
        <w:t xml:space="preserve"> </w:t>
      </w:r>
      <w:r>
        <w:rPr>
          <w:i/>
          <w:iCs/>
        </w:rPr>
        <w:t xml:space="preserve">đã chạy đúng đặc tả</w:t>
      </w:r>
      <w:r>
        <w:t xml:space="preserve">, và</w:t>
      </w:r>
      <w:r>
        <w:t xml:space="preserve"> </w:t>
      </w:r>
      <w:r>
        <w:rPr>
          <w:b/>
          <w:bCs/>
        </w:rPr>
        <w:t xml:space="preserve">không chứng minh gì thêm</w:t>
      </w:r>
      <w:r>
        <w:t xml:space="preserve"> </w:t>
      </w:r>
      <w:r>
        <w:t xml:space="preserve">về mức độ "sạch" của tập test.</w:t>
      </w:r>
    </w:p>
    <w:p>
      <w:pPr>
        <w:pStyle w:val="FirstParagraph"/>
      </w:pPr>
      <w:r>
        <w:t xml:space="preserve">Chỉ các ngưỡng</w:t>
      </w:r>
      <w:r>
        <w:t xml:space="preserve"> </w:t>
      </w:r>
      <w:r>
        <w:rPr>
          <w:b/>
          <w:bCs/>
        </w:rPr>
        <w:t xml:space="preserve">12 (791 cặp), 15 (3.529 cặp), 20 (137.506 cặp)</w:t>
      </w:r>
      <w:r>
        <w:t xml:space="preserve"> </w:t>
      </w:r>
      <w:r>
        <w:t xml:space="preserve">mang thông tin mới, và ngay cả chúng cũng</w:t>
      </w:r>
      <w:r>
        <w:t xml:space="preserve"> </w:t>
      </w:r>
      <w:r>
        <w:rPr>
          <w:b/>
          <w:bCs/>
        </w:rPr>
        <w:t xml:space="preserve">không</w:t>
      </w:r>
      <w:r>
        <w:t xml:space="preserve"> </w:t>
      </w:r>
      <w:r>
        <w:t xml:space="preserve">chứng minh tập test sạch.</w:t>
      </w:r>
      <w:r>
        <w:t xml:space="preserve"> </w:t>
      </w:r>
      <w:r>
        <w:rPr>
          <w:b/>
          <w:bCs/>
        </w:rPr>
        <w:t xml:space="preserve">Ba giới hạn của phash:</w:t>
      </w:r>
      <w:r>
        <w:t xml:space="preserve"> </w:t>
      </w:r>
      <w:r>
        <w:t xml:space="preserve">(1) phash chỉ bắt tương đồng ở mức</w:t>
      </w:r>
      <w:r>
        <w:t xml:space="preserve"> </w:t>
      </w:r>
      <w:r>
        <w:rPr>
          <w:b/>
          <w:bCs/>
        </w:rPr>
        <w:t xml:space="preserve">bố cục sáng-tối tổng thể</w:t>
      </w:r>
      <w:r>
        <w:t xml:space="preserve"> </w:t>
      </w:r>
      <w:r>
        <w:t xml:space="preserve">— hai ảnh</w:t>
      </w:r>
      <w:r>
        <w:t xml:space="preserve"> </w:t>
      </w:r>
      <w:r>
        <w:rPr>
          <w:i/>
          <w:iCs/>
        </w:rPr>
        <w:t xml:space="preserve">cùng một chiếc xe</w:t>
      </w:r>
      <w:r>
        <w:t xml:space="preserve"> </w:t>
      </w:r>
      <w:r>
        <w:t xml:space="preserve">ở hai góc khác nhau, hay hai khung hình cách nhau vài giây trong cùng video, vẫn mang</w:t>
      </w:r>
      <w:r>
        <w:t xml:space="preserve"> </w:t>
      </w:r>
      <w:r>
        <w:rPr>
          <w:b/>
          <w:bCs/>
        </w:rPr>
        <w:t xml:space="preserve">cùng một biển số</w:t>
      </w:r>
      <w:r>
        <w:t xml:space="preserve"> </w:t>
      </w:r>
      <w:r>
        <w:t xml:space="preserve">dù Hamming lớn; loại rò rỉ ngữ nghĩa này</w:t>
      </w:r>
      <w:r>
        <w:t xml:space="preserve"> </w:t>
      </w:r>
      <w:r>
        <w:rPr>
          <w:b/>
          <w:bCs/>
        </w:rPr>
        <w:t xml:space="preserve">không khử được bằng bất kỳ ngưỡng phash nào</w:t>
      </w:r>
      <w:r>
        <w:t xml:space="preserve">; (2)</w:t>
      </w:r>
      <w:r>
        <w:t xml:space="preserve"> </w:t>
      </w:r>
      <w:r>
        <w:rPr>
          <w:b/>
          <w:bCs/>
        </w:rPr>
        <w:t xml:space="preserve">không có định danh phương tiện hay chuỗi biển cho toàn corpus</w:t>
      </w:r>
      <w:r>
        <w:t xml:space="preserve"> </w:t>
      </w:r>
      <w:r>
        <w:t xml:space="preserve">nên không chia split theo</w:t>
      </w:r>
      <w:r>
        <w:t xml:space="preserve"> </w:t>
      </w:r>
      <w:r>
        <w:rPr>
          <w:b/>
          <w:bCs/>
        </w:rPr>
        <w:t xml:space="preserve">nhóm biển số</w:t>
      </w:r>
      <w:r>
        <w:t xml:space="preserve"> </w:t>
      </w:r>
      <w:r>
        <w:t xml:space="preserve">được — chính hạn chế dẫn tới mẫu số nhỏ của các bảng OCR ở 5.5; (3)</w:t>
      </w:r>
      <w:r>
        <w:t xml:space="preserve"> </w:t>
      </w:r>
      <w:r>
        <w:rPr>
          <w:b/>
          <w:bCs/>
        </w:rPr>
        <w:t xml:space="preserve">ngưỡng cao sinh dương tính giả</w:t>
      </w:r>
      <w:r>
        <w:t xml:space="preserve">, nên 137.506 là</w:t>
      </w:r>
      <w:r>
        <w:t xml:space="preserve"> </w:t>
      </w:r>
      <w:r>
        <w:rPr>
          <w:b/>
          <w:bCs/>
        </w:rPr>
        <w:t xml:space="preserve">cận trên bi quan</w:t>
      </w:r>
      <w:r>
        <w:t xml:space="preserve">.</w:t>
      </w:r>
      <w:r>
        <w:t xml:space="preserve"> </w:t>
      </w:r>
      <w:r>
        <w:rPr>
          <w:b/>
          <w:bCs/>
        </w:rPr>
        <w:t xml:space="preserve">Kết luận trung thực:</w:t>
      </w:r>
      <w:r>
        <w:t xml:space="preserve"> </w:t>
      </w:r>
      <w:r>
        <w:t xml:space="preserve">khẳng định được</w:t>
      </w:r>
      <w:r>
        <w:t xml:space="preserve"> </w:t>
      </w:r>
      <w:r>
        <w:rPr>
          <w:i/>
          <w:iCs/>
        </w:rPr>
        <w:t xml:space="preserve">bước khử trùng lặp ở ngưỡng 10 đã chạy đúng đặc tả</w:t>
      </w:r>
      <w:r>
        <w:t xml:space="preserve">;</w:t>
      </w:r>
      <w:r>
        <w:t xml:space="preserve"> </w:t>
      </w:r>
      <w:r>
        <w:rPr>
          <w:b/>
          <w:bCs/>
        </w:rPr>
        <w:t xml:space="preserve">không</w:t>
      </w:r>
      <w:r>
        <w:t xml:space="preserve"> </w:t>
      </w:r>
      <w:r>
        <w:t xml:space="preserve">khẳng định được</w:t>
      </w:r>
      <w:r>
        <w:t xml:space="preserve"> </w:t>
      </w:r>
      <w:r>
        <w:rPr>
          <w:i/>
          <w:iCs/>
        </w:rPr>
        <w:t xml:space="preserve">tập test độc lập với tập train</w:t>
      </w:r>
      <w:r>
        <w:t xml:space="preserve">. Rò rỉ tồn dư ở mức ngữ nghĩa</w:t>
      </w:r>
      <w:r>
        <w:t xml:space="preserve"> </w:t>
      </w:r>
      <w:r>
        <w:rPr>
          <w:b/>
          <w:bCs/>
        </w:rPr>
        <w:t xml:space="preserve">không đo được bằng công cụ hiện có</w:t>
      </w:r>
      <w:r>
        <w:t xml:space="preserve"> </w:t>
      </w:r>
      <w:r>
        <w:t xml:space="preserve">— mối đe doạ đầu tiên ở 5.9.3; mọi chỉ số ở 5.4 phải đọc kèm ghi chú này.</w:t>
      </w:r>
    </w:p>
    <w:bookmarkEnd w:id="198"/>
    <w:bookmarkStart w:id="199" w:name="Xec319c8da732dacd03d5139f4b36bfa14e6dc64"/>
    <w:p>
      <w:pPr>
        <w:pStyle w:val="Heading3"/>
      </w:pPr>
      <w:r>
        <w:t xml:space="preserve">5.3.4. Phân bố nguồn dữ liệu giữa các split</w:t>
      </w:r>
    </w:p>
    <w:p>
      <w:pPr>
        <w:pStyle w:val="FirstParagraph"/>
      </w:pPr>
      <w:r>
        <w:t xml:space="preserve">Toàn tập chia</w:t>
      </w:r>
      <w:r>
        <w:t xml:space="preserve"> </w:t>
      </w:r>
      <w:r>
        <w:rPr>
          <w:b/>
          <w:bCs/>
        </w:rPr>
        <w:t xml:space="preserve">15.133 = 10.592 / 3.027 / 1.514</w:t>
      </w:r>
      <w:r>
        <w:t xml:space="preserve">, tức</w:t>
      </w:r>
      <w:r>
        <w:t xml:space="preserve"> </w:t>
      </w:r>
      <w:r>
        <w:rPr>
          <w:b/>
          <w:bCs/>
        </w:rPr>
        <w:t xml:space="preserve">70,0% / 20,0% / 10,0%</w:t>
      </w:r>
      <w:r>
        <w:t xml:space="preserve">. Hai điểm phải nêu khi đọc mọi kết quả của chương.</w:t>
      </w:r>
      <w:r>
        <w:t xml:space="preserve"> </w:t>
      </w:r>
      <w:r>
        <w:rPr>
          <w:b/>
          <w:bCs/>
        </w:rPr>
        <w:t xml:space="preserve">Thứ nhất, tập test nghiêng về ảnh camera giao thông</w:t>
      </w:r>
      <w:r>
        <w:t xml:space="preserve"> </w:t>
      </w:r>
      <w:r>
        <w:t xml:space="preserve">— nguồn</w:t>
      </w:r>
      <w:r>
        <w:t xml:space="preserve"> </w:t>
      </w:r>
      <w:r>
        <w:rPr>
          <w:rStyle w:val="VerbatimChar"/>
        </w:rPr>
        <w:t xml:space="preserve">roboflow_traffic_camera</w:t>
      </w:r>
      <w:r>
        <w:t xml:space="preserve"> </w:t>
      </w:r>
      <w:r>
        <w:t xml:space="preserve">có</w:t>
      </w:r>
      <w:r>
        <w:t xml:space="preserve"> </w:t>
      </w:r>
      <w:r>
        <w:rPr>
          <w:b/>
          <w:bCs/>
        </w:rPr>
        <w:t xml:space="preserve">20,3%</w:t>
      </w:r>
      <w:r>
        <w:t xml:space="preserve"> </w:t>
      </w:r>
      <w:r>
        <w:t xml:space="preserve">số ảnh rơi vào test, gấp đôi tỉ lệ tổng thể 10,0% — nên khi đọc mAP theo dải kích thước (5.4.4) phải nhớ rằng đối tượng nhỏ trong tập test tập trung ở một nguồn.</w:t>
      </w:r>
      <w:r>
        <w:t xml:space="preserve"> </w:t>
      </w:r>
      <w:r>
        <w:rPr>
          <w:b/>
          <w:bCs/>
        </w:rPr>
        <w:t xml:space="preserve">Thứ hai, một bộ dữ liệu dư thừa hoàn toàn:</w:t>
      </w:r>
      <w:r>
        <w:t xml:space="preserve"> </w:t>
      </w:r>
      <w:r>
        <w:rPr>
          <w:rStyle w:val="VerbatimChar"/>
        </w:rPr>
        <w:t xml:space="preserve">roboflow_tran_ngoc_xuan_tin</w:t>
      </w:r>
      <w:r>
        <w:t xml:space="preserve"> </w:t>
      </w:r>
      <w:r>
        <w:t xml:space="preserve">vào hợp nhất với 1.005 ảnh và ra khỏi khử trùng lặp chéo bộ với</w:t>
      </w:r>
      <w:r>
        <w:t xml:space="preserve"> </w:t>
      </w:r>
      <w:r>
        <w:rPr>
          <w:b/>
          <w:bCs/>
        </w:rPr>
        <w:t xml:space="preserve">0 ảnh — loại 100,0%</w:t>
      </w:r>
      <w:r>
        <w:t xml:space="preserve">, bằng chứng định lượng cho việc các bộ Roboflow tái sử dụng ảnh của nhau rất nặng và là lý do</w:t>
      </w:r>
      <w:r>
        <w:t xml:space="preserve"> </w:t>
      </w:r>
      <w:r>
        <w:rPr>
          <w:b/>
          <w:bCs/>
        </w:rPr>
        <w:t xml:space="preserve">không được cộng dồn</w:t>
      </w:r>
      <w:r>
        <w:rPr>
          <w:b/>
          <w:bCs/>
        </w:rPr>
        <w:t xml:space="preserve"> </w:t>
      </w:r>
      <w:r>
        <w:rPr>
          <w:rStyle w:val="VerbatimChar"/>
          <w:b/>
          <w:bCs/>
        </w:rPr>
        <w:t xml:space="preserve">expected_images</w:t>
      </w:r>
      <w:r>
        <w:rPr>
          <w:b/>
          <w:bCs/>
        </w:rPr>
        <w:t xml:space="preserve"> </w:t>
      </w:r>
      <w:r>
        <w:rPr>
          <w:b/>
          <w:bCs/>
        </w:rPr>
        <w:t xml:space="preserve">để suy ra quy mô thật</w:t>
      </w:r>
      <w:r>
        <w:t xml:space="preserve">.</w:t>
      </w:r>
    </w:p>
    <w:p>
      <w:pPr>
        <w:pStyle w:val="BodyText"/>
      </w:pPr>
      <w:r>
        <w:t xml:space="preserve">Phân bố đầy đủ 16 tổ hợp xuất xứ, tiêu chí đọc và số cặp trùng của từng nguồn ở</w:t>
      </w:r>
      <w:r>
        <w:t xml:space="preserve"> </w:t>
      </w:r>
      <w:r>
        <w:rPr>
          <w:b/>
          <w:bCs/>
        </w:rPr>
        <w:t xml:space="preserve">Phụ lục C.4</w:t>
      </w:r>
      <w:r>
        <w:t xml:space="preserve">.</w:t>
      </w:r>
    </w:p>
    <w:p>
      <w:r>
        <w:pict>
          <v:rect style="width:0;height:1.5pt" o:hralign="center" o:hrstd="t" o:hr="t"/>
        </w:pict>
      </w:r>
    </w:p>
    <w:bookmarkEnd w:id="199"/>
    <w:bookmarkEnd w:id="200"/>
    <w:bookmarkStart w:id="204" w:name="X33ae224c5020c26762908e1939d8b973623f32d"/>
    <w:p>
      <w:pPr>
        <w:pStyle w:val="Heading2"/>
      </w:pPr>
      <w:r>
        <w:t xml:space="preserve">5.4. Đánh giá bộ phát hiện biển số</w:t>
      </w:r>
    </w:p>
    <w:p>
      <w:pPr>
        <w:pStyle w:val="FirstParagraph"/>
      </w:pPr>
      <w:r>
        <w:t xml:space="preserve">Toàn bộ 5.4 đo trên</w:t>
      </w:r>
      <w:r>
        <w:t xml:space="preserve"> </w:t>
      </w:r>
      <w:r>
        <w:rPr>
          <w:b/>
          <w:bCs/>
        </w:rPr>
        <w:t xml:space="preserve">tập test v3: 1.514 ảnh, 1.611 đối tượng nhãn thật</w:t>
      </w:r>
      <w:r>
        <w:t xml:space="preserve">,</w:t>
      </w:r>
      <w:r>
        <w:t xml:space="preserve"> </w:t>
      </w:r>
      <w:r>
        <w:rPr>
          <w:rStyle w:val="VerbatimChar"/>
        </w:rPr>
        <w:t xml:space="preserve">imgsz=640</w:t>
      </w:r>
      <w:r>
        <w:t xml:space="preserve">,</w:t>
      </w:r>
      <w:r>
        <w:t xml:space="preserve"> </w:t>
      </w:r>
      <w:r>
        <w:rPr>
          <w:rStyle w:val="VerbatimChar"/>
        </w:rPr>
        <w:t xml:space="preserve">device=cpu</w:t>
      </w:r>
      <w:r>
        <w:t xml:space="preserve">; tập test chưa từng dùng trong huấn luyện hay chọn epoch.</w:t>
      </w:r>
    </w:p>
    <w:bookmarkStart w:id="201" w:name="X2b419d4dd42805933fda2d3f8ea8232ea8e61b9"/>
    <w:p>
      <w:pPr>
        <w:pStyle w:val="Heading3"/>
      </w:pPr>
      <w:r>
        <w:t xml:space="preserve">5.4.1. Chỉ số tổng thể</w:t>
      </w:r>
    </w:p>
    <w:p>
      <w:pPr>
        <w:pStyle w:val="FirstParagraph"/>
      </w:pPr>
      <w:r>
        <w:rPr>
          <w:b/>
          <w:bCs/>
        </w:rPr>
        <w:t xml:space="preserve">Cả bốn chỉ tiêu bắt buộc đều đạt mục tiêu</w:t>
      </w:r>
      <w:r>
        <w:t xml:space="preserve">, đo trên</w:t>
      </w:r>
      <w:r>
        <w:t xml:space="preserve"> </w:t>
      </w:r>
      <w:r>
        <w:rPr>
          <w:rStyle w:val="VerbatimChar"/>
        </w:rPr>
        <w:t xml:space="preserve">ultralytics_val</w:t>
      </w:r>
      <w:r>
        <w:t xml:space="preserve">:</w:t>
      </w:r>
      <w:r>
        <w:t xml:space="preserve"> </w:t>
      </w:r>
      <w:hyperlink r:id="rId22">
        <w:r>
          <w:rPr>
            <w:rStyle w:val="Hyperlink"/>
            <w:b/>
            <w:bCs/>
          </w:rPr>
          <w:t xml:space="preserve">mAP@0.5</w:t>
        </w:r>
      </w:hyperlink>
      <w:r>
        <w:rPr>
          <w:b/>
          <w:bCs/>
        </w:rPr>
        <w:t xml:space="preserve"> </w:t>
      </w:r>
      <w:r>
        <w:rPr>
          <w:b/>
          <w:bCs/>
        </w:rPr>
        <w:t xml:space="preserve">= 0,9829</w:t>
      </w:r>
      <w:r>
        <w:t xml:space="preserve"> </w:t>
      </w:r>
      <w:r>
        <w:t xml:space="preserve">(NFR-A1; sàn 0,85, mục tiêu 0,90 ✅),</w:t>
      </w:r>
      <w:r>
        <w:t xml:space="preserve"> </w:t>
      </w:r>
      <w:hyperlink r:id="rId22">
        <w:r>
          <w:rPr>
            <w:rStyle w:val="Hyperlink"/>
            <w:b/>
            <w:bCs/>
          </w:rPr>
          <w:t xml:space="preserve">mAP@0.5</w:t>
        </w:r>
      </w:hyperlink>
      <w:r>
        <w:rPr>
          <w:b/>
          <w:bCs/>
        </w:rPr>
        <w:t xml:space="preserve">:0.95 = 0,7834</w:t>
      </w:r>
      <w:r>
        <w:t xml:space="preserve"> </w:t>
      </w:r>
      <w:r>
        <w:t xml:space="preserve">(NFR-A2; sàn 0,55, mục tiêu 0,65 ✅),</w:t>
      </w:r>
      <w:r>
        <w:t xml:space="preserve"> </w:t>
      </w:r>
      <w:r>
        <w:rPr>
          <w:b/>
          <w:bCs/>
        </w:rPr>
        <w:t xml:space="preserve">Precision = 0,9837</w:t>
      </w:r>
      <w:r>
        <w:t xml:space="preserve"> </w:t>
      </w:r>
      <w:r>
        <w:t xml:space="preserve">và</w:t>
      </w:r>
      <w:r>
        <w:t xml:space="preserve"> </w:t>
      </w:r>
      <w:r>
        <w:rPr>
          <w:b/>
          <w:bCs/>
        </w:rPr>
        <w:t xml:space="preserve">Recall = 0,9714</w:t>
      </w:r>
      <w:r>
        <w:t xml:space="preserve"> </w:t>
      </w:r>
      <w:r>
        <w:t xml:space="preserve">(NFR-A3; sàn 0,88 / 0,85, mục tiêu 0,92 / 0,90 ✅),</w:t>
      </w:r>
      <w:r>
        <w:t xml:space="preserve"> </w:t>
      </w:r>
      <w:r>
        <w:rPr>
          <w:b/>
          <w:bCs/>
        </w:rPr>
        <w:t xml:space="preserve">F1 = 0,9775</w:t>
      </w:r>
      <w:r>
        <w:t xml:space="preserve"> </w:t>
      </w:r>
      <w:r>
        <w:t xml:space="preserve">tại ngưỡng confidence 0,25; đối chiếu ở Bảng 5.10. Ba lưu ý: (1)</w:t>
      </w:r>
      <w:r>
        <w:t xml:space="preserve"> </w:t>
      </w:r>
      <w:r>
        <w:rPr>
          <w:b/>
          <w:bCs/>
        </w:rPr>
        <w:t xml:space="preserve">bài toán chỉ có một lớp</w:t>
      </w:r>
      <w:r>
        <w:t xml:space="preserve"> </w:t>
      </w:r>
      <w:r>
        <w:t xml:space="preserve">(</w:t>
      </w:r>
      <w:r>
        <w:rPr>
          <w:rStyle w:val="VerbatimChar"/>
        </w:rPr>
        <w:t xml:space="preserve">plate</w:t>
      </w:r>
      <w:r>
        <w:t xml:space="preserve">), mAP một lớp không so trực tiếp được với mAP nhiều lớp trên COCO nên giá trị cao là bình thường,</w:t>
      </w:r>
      <w:r>
        <w:t xml:space="preserve"> </w:t>
      </w:r>
      <w:r>
        <w:rPr>
          <w:b/>
          <w:bCs/>
        </w:rPr>
        <w:t xml:space="preserve">không phải bằng chứng về độ khó đã vượt qua</w:t>
      </w:r>
      <w:r>
        <w:t xml:space="preserve">; (2) chỉ số quyết định là</w:t>
      </w:r>
      <w:r>
        <w:t xml:space="preserve"> </w:t>
      </w:r>
      <w:hyperlink r:id="rId22">
        <w:r>
          <w:rPr>
            <w:rStyle w:val="Hyperlink"/>
            <w:b/>
            <w:bCs/>
          </w:rPr>
          <w:t xml:space="preserve">mAP@0.5</w:t>
        </w:r>
      </w:hyperlink>
      <w:r>
        <w:rPr>
          <w:b/>
          <w:bCs/>
        </w:rPr>
        <w:t xml:space="preserve">:0.95</w:t>
      </w:r>
      <w:r>
        <w:t xml:space="preserve"> </w:t>
      </w:r>
      <w:r>
        <w:t xml:space="preserve">vì độ khớp box ảnh hưởng trực tiếp đến chất lượng vùng cắt đưa sang OCR; (3)</w:t>
      </w:r>
      <w:r>
        <w:t xml:space="preserve"> </w:t>
      </w:r>
      <w:r>
        <w:rPr>
          <w:b/>
          <w:bCs/>
        </w:rPr>
        <w:t xml:space="preserve">chỉ số tổng thể che giấu phân bố</w:t>
      </w:r>
      <w:r>
        <w:t xml:space="preserve">.</w:t>
      </w:r>
    </w:p>
    <w:p>
      <w:pPr>
        <w:pStyle w:val="BodyText"/>
      </w:pPr>
      <w:r>
        <w:t xml:space="preserve">Ba hình chẩn đoán của khối phát hiện — đường cong PR tách theo layout (</w:t>
      </w:r>
      <w:r>
        <w:rPr>
          <w:rStyle w:val="VerbatimChar"/>
        </w:rPr>
        <w:t xml:space="preserve">05-detection-pr-curve.png</w:t>
      </w:r>
      <w:r>
        <w:t xml:space="preserve">), ma trận nhầm lẫn nhận biết layout (</w:t>
      </w:r>
      <w:r>
        <w:rPr>
          <w:rStyle w:val="VerbatimChar"/>
        </w:rPr>
        <w:t xml:space="preserve">05-detection-confusion-matrix.png</w:t>
      </w:r>
      <w:r>
        <w:t xml:space="preserve">), đường cong F1 theo ngưỡng confidence (</w:t>
      </w:r>
      <w:r>
        <w:rPr>
          <w:rStyle w:val="VerbatimChar"/>
        </w:rPr>
        <w:t xml:space="preserve">05-detection-f1-curve.png</w:t>
      </w:r>
      <w:r>
        <w:t xml:space="preserve">) trong</w:t>
      </w:r>
      <w:r>
        <w:t xml:space="preserve"> </w:t>
      </w:r>
      <w:r>
        <w:rPr>
          <w:rStyle w:val="VerbatimChar"/>
        </w:rPr>
        <w:t xml:space="preserve">docs/reports/figures/</w:t>
      </w:r>
      <w:r>
        <w:t xml:space="preserve"> </w:t>
      </w:r>
      <w:r>
        <w:t xml:space="preserve">—</w:t>
      </w:r>
      <w:r>
        <w:t xml:space="preserve"> </w:t>
      </w:r>
      <w:r>
        <w:rPr>
          <w:b/>
          <w:bCs/>
        </w:rPr>
        <w:t xml:space="preserve">chưa sinh</w:t>
      </w:r>
      <w:r>
        <w:t xml:space="preserve">. Hình F1 có vai trò thực tiễn:</w:t>
      </w:r>
      <w:r>
        <w:t xml:space="preserve"> </w:t>
      </w:r>
      <w:r>
        <w:rPr>
          <w:b/>
          <w:bCs/>
        </w:rPr>
        <w:t xml:space="preserve">ngưỡng confidence chạy thật phải là ngưỡng tối ưu F1 đo được ở đó</w:t>
      </w:r>
      <w:r>
        <w:t xml:space="preserve">, không phải mặc định 0,25 của Ultralytics; nếu hai giá trị lệch nhau thì cấu hình suy luận phải được cập nhật và ghi lại.</w:t>
      </w:r>
    </w:p>
    <w:bookmarkEnd w:id="201"/>
    <w:bookmarkStart w:id="202" w:name="X16dd1203435051ecde42fc9c9d3b9401aeebe7b"/>
    <w:p>
      <w:pPr>
        <w:pStyle w:val="Heading3"/>
      </w:pPr>
      <w:r>
        <w:t xml:space="preserve">5.4.3. Tách theo biển một dòng và biển hai dòng (NFR-A8)</w:t>
      </w:r>
    </w:p>
    <w:p>
      <w:pPr>
        <w:pStyle w:val="FirstParagraph"/>
      </w:pPr>
      <w:r>
        <w:t xml:space="preserve">Layout xác định theo nhãn lớp khi bộ dữ liệu có khai báo, và theo</w:t>
      </w:r>
      <w:r>
        <w:t xml:space="preserve"> </w:t>
      </w:r>
      <w:r>
        <w:rPr>
          <w:b/>
          <w:bCs/>
        </w:rPr>
        <w:t xml:space="preserve">ngưỡng tỉ lệ khung hình 2,5</w:t>
      </w:r>
      <w:r>
        <w:t xml:space="preserve"> </w:t>
      </w:r>
      <w:r>
        <w:t xml:space="preserve">khi không có — nằm giữa tỉ lệ chuẩn của biển một dòng (4,727) và biển hai dòng (2,000 / 1,357) theo QCVN 08:2024/BCA.</w:t>
      </w:r>
    </w:p>
    <w:p>
      <w:pPr>
        <w:pStyle w:val="BodyText"/>
      </w:pPr>
      <w:r>
        <w:rPr>
          <w:b/>
          <w:bCs/>
        </w:rPr>
        <w:t xml:space="preserve">Bảng 5.2.</w:t>
      </w:r>
      <w:r>
        <w:t xml:space="preserve"> </w:t>
      </w:r>
      <w:r>
        <w:t xml:space="preserve">Kết quả phát hiện tách theo biển một dòng và hai dòng (NFR-A8)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đối tượng nhãn thật</w:t>
            </w:r>
            <w:r>
              <w:t xml:space="preserve"> </w:t>
            </w:r>
            <w:r>
              <w:rPr>
                <w:i/>
                <w:iCs/>
              </w:rPr>
              <w:t xml:space="preserve">(tổng 1.611)</w:t>
            </w:r>
          </w:p>
        </w:tc>
        <w:tc>
          <w:tcPr/>
          <w:p>
            <w:pPr>
              <w:pStyle w:val="Compact"/>
              <w:jc w:val="right"/>
            </w:pPr>
            <w:r>
              <w:t xml:space="preserve">286</w:t>
            </w:r>
          </w:p>
        </w:tc>
        <w:tc>
          <w:tcPr/>
          <w:p>
            <w:pPr>
              <w:pStyle w:val="Compact"/>
              <w:jc w:val="right"/>
            </w:pPr>
            <w:r>
              <w:t xml:space="preserve">1.325</w:t>
            </w:r>
          </w:p>
        </w:tc>
        <w:tc>
          <w:tcPr/>
          <w:p>
            <w:pPr>
              <w:pStyle w:val="Compact"/>
              <w:jc w:val="right"/>
            </w:pPr>
            <w:r>
              <w:t xml:space="preserve">n/a</w:t>
            </w:r>
          </w:p>
        </w:tc>
      </w:tr>
      <w:tr>
        <w:tc>
          <w:tcPr/>
          <w:p>
            <w:pPr>
              <w:pStyle w:val="Compact"/>
            </w:pPr>
            <w:hyperlink r:id="rId22">
              <w:r>
                <w:rPr>
                  <w:rStyle w:val="Hyperlink"/>
                </w:rPr>
                <w:t xml:space="preserve">mAP@0.5</w:t>
              </w:r>
            </w:hyperlink>
          </w:p>
        </w:tc>
        <w:tc>
          <w:tcPr/>
          <w:p>
            <w:pPr>
              <w:pStyle w:val="Compact"/>
              <w:jc w:val="right"/>
            </w:pPr>
            <w:r>
              <w:t xml:space="preserve">0,9884</w:t>
            </w:r>
          </w:p>
        </w:tc>
        <w:tc>
          <w:tcPr/>
          <w:p>
            <w:pPr>
              <w:pStyle w:val="Compact"/>
              <w:jc w:val="right"/>
            </w:pPr>
            <w:r>
              <w:t xml:space="preserve">0,9675</w:t>
            </w:r>
          </w:p>
        </w:tc>
        <w:tc>
          <w:tcPr/>
          <w:p>
            <w:pPr>
              <w:pStyle w:val="Compact"/>
              <w:jc w:val="right"/>
            </w:pPr>
            <w:r>
              <w:t xml:space="preserve">2,09</w:t>
            </w:r>
          </w:p>
        </w:tc>
      </w:tr>
      <w:tr>
        <w:tc>
          <w:tcPr/>
          <w:p>
            <w:pPr>
              <w:pStyle w:val="Compact"/>
            </w:pPr>
            <w:hyperlink r:id="rId22">
              <w:r>
                <w:rPr>
                  <w:rStyle w:val="Hyperlink"/>
                </w:rPr>
                <w:t xml:space="preserve">mAP@0.5</w:t>
              </w:r>
            </w:hyperlink>
            <w:r>
              <w:t xml:space="preserve">:0.95</w:t>
            </w:r>
          </w:p>
        </w:tc>
        <w:tc>
          <w:tcPr/>
          <w:p>
            <w:pPr>
              <w:pStyle w:val="Compact"/>
              <w:jc w:val="right"/>
            </w:pPr>
            <w:r>
              <w:t xml:space="preserve">0,7526</w:t>
            </w:r>
          </w:p>
        </w:tc>
        <w:tc>
          <w:tcPr/>
          <w:p>
            <w:pPr>
              <w:pStyle w:val="Compact"/>
              <w:jc w:val="right"/>
            </w:pPr>
            <w:r>
              <w:t xml:space="preserve">0,7649</w:t>
            </w:r>
          </w:p>
        </w:tc>
        <w:tc>
          <w:tcPr/>
          <w:p>
            <w:pPr>
              <w:pStyle w:val="Compact"/>
              <w:jc w:val="right"/>
            </w:pPr>
            <w:r>
              <w:t xml:space="preserve">−1,23</w:t>
            </w:r>
          </w:p>
        </w:tc>
      </w:tr>
      <w:tr>
        <w:tc>
          <w:tcPr/>
          <w:p>
            <w:pPr>
              <w:pStyle w:val="Compact"/>
            </w:pPr>
            <w:r>
              <w:t xml:space="preserve">Precision · Recall · F1</w:t>
            </w:r>
          </w:p>
        </w:tc>
        <w:tc>
          <w:tcPr/>
          <w:p>
            <w:pPr>
              <w:pStyle w:val="Compact"/>
              <w:jc w:val="right"/>
            </w:pPr>
            <w:r>
              <w:t xml:space="preserve">0,9861 · 0,9895 · 0,9878</w:t>
            </w:r>
          </w:p>
        </w:tc>
        <w:tc>
          <w:tcPr/>
          <w:p>
            <w:pPr>
              <w:pStyle w:val="Compact"/>
              <w:jc w:val="right"/>
            </w:pPr>
            <w:r>
              <w:t xml:space="preserve">0,9735 · 0,9691 · 0,9713</w:t>
            </w:r>
          </w:p>
        </w:tc>
        <w:tc>
          <w:tcPr/>
          <w:p>
            <w:pPr>
              <w:pStyle w:val="Compact"/>
              <w:jc w:val="right"/>
            </w:pPr>
            <w:r>
              <w:t xml:space="preserve">1,26 · 2,04 · 1,65</w:t>
            </w:r>
          </w:p>
        </w:tc>
      </w:tr>
    </w:tbl>
    <w:p>
      <w:pPr>
        <w:pStyle w:val="BlockText"/>
      </w:pPr>
      <w:r>
        <w:rPr>
          <w:b/>
          <w:bCs/>
        </w:rPr>
        <w:t xml:space="preserve">Nhãn layout là ước lượng, không phải nhãn thật:</w:t>
      </w:r>
      <w:r>
        <w:t xml:space="preserve"> </w:t>
      </w:r>
      <w:r>
        <w:t xml:space="preserve">bộ dữ liệu không khai báo lớp layout nên layout suy từ ngưỡng tỉ lệ khung hình 2,5 (</w:t>
      </w:r>
      <w:r>
        <w:rPr>
          <w:b/>
          <w:bCs/>
        </w:rPr>
        <w:t xml:space="preserve">100% số ô</w:t>
      </w:r>
      <w:r>
        <w:t xml:space="preserve"> </w:t>
      </w:r>
      <w:r>
        <w:t xml:space="preserve">suy bằng heuristic). Mọi kết luận về NFR-A8 ở tầng phát hiện phải nêu rõ điều này.</w:t>
      </w:r>
    </w:p>
    <w:p>
      <w:pPr>
        <w:pStyle w:val="FirstParagraph"/>
      </w:pPr>
      <w:r>
        <w:rPr>
          <w:b/>
          <w:bCs/>
        </w:rPr>
        <w:t xml:space="preserve">Chênh lệch ở tầng phát hiện rất nhỏ, đúng dự đoán</w:t>
      </w:r>
      <w:r>
        <w:t xml:space="preserve"> </w:t>
      </w:r>
      <w:r>
        <w:t xml:space="preserve">— ở</w:t>
      </w:r>
      <w:r>
        <w:t xml:space="preserve"> </w:t>
      </w:r>
      <w:hyperlink r:id="rId22">
        <w:r>
          <w:rPr>
            <w:rStyle w:val="Hyperlink"/>
          </w:rPr>
          <w:t xml:space="preserve">mAP@0.5</w:t>
        </w:r>
      </w:hyperlink>
      <w:r>
        <w:t xml:space="preserve">:0.95 biển hai dòng thậm chí</w:t>
      </w:r>
      <w:r>
        <w:t xml:space="preserve"> </w:t>
      </w:r>
      <w:r>
        <w:rPr>
          <w:i/>
          <w:iCs/>
        </w:rPr>
        <w:t xml:space="preserve">nhỉnh hơn</w:t>
      </w:r>
      <w:r>
        <w:t xml:space="preserve"> </w:t>
      </w:r>
      <w:r>
        <w:t xml:space="preserve">1,23 điểm, tức dao động trong phạm vi nhiễu; cùng bậc với baseline (</w:t>
      </w:r>
      <w:r>
        <w:rPr>
          <w:rStyle w:val="VerbatimChar"/>
        </w:rPr>
        <w:t xml:space="preserve">baseline-416-v1.pt</w:t>
      </w:r>
      <w:r>
        <w:t xml:space="preserve">, split v1, imgsz 416: một dòng 0,9856 so với hai dòng 0,9592, chênh 2,6 điểm —</w:t>
      </w:r>
      <w:r>
        <w:t xml:space="preserve"> </w:t>
      </w:r>
      <w:r>
        <w:rPr>
          <w:b/>
          <w:bCs/>
        </w:rPr>
        <w:t xml:space="preserve">số của baseline, không được chuyển thành số của</w:t>
      </w:r>
      <w:r>
        <w:rPr>
          <w:b/>
          <w:bCs/>
        </w:rPr>
        <w:t xml:space="preserve"> </w:t>
      </w:r>
      <w:r>
        <w:rPr>
          <w:rStyle w:val="VerbatimChar"/>
          <w:b/>
          <w:bCs/>
        </w:rPr>
        <w:t xml:space="preserve">best.pt</w:t>
      </w:r>
      <w:r>
        <w:t xml:space="preserve">).</w:t>
      </w:r>
      <w:r>
        <w:t xml:space="preserve"> </w:t>
      </w:r>
      <w:r>
        <w:rPr>
          <w:b/>
          <w:bCs/>
        </w:rPr>
        <w:t xml:space="preserve">Việc</w:t>
      </w:r>
      <w:r>
        <w:rPr>
          <w:b/>
          <w:bCs/>
        </w:rPr>
        <w:t xml:space="preserve"> </w:t>
      </w:r>
      <w:r>
        <w:rPr>
          <w:b/>
          <w:bCs/>
          <w:i/>
          <w:iCs/>
        </w:rPr>
        <w:t xml:space="preserve">định vị một hình chữ nhật</w:t>
      </w:r>
      <w:r>
        <w:rPr>
          <w:b/>
          <w:bCs/>
        </w:rPr>
        <w:t xml:space="preserve"> </w:t>
      </w:r>
      <w:r>
        <w:rPr>
          <w:b/>
          <w:bCs/>
        </w:rPr>
        <w:t xml:space="preserve">gần như không phụ thuộc vào việc bên trong có một hay hai dòng ký tự.</w:t>
      </w:r>
      <w:r>
        <w:t xml:space="preserve"> </w:t>
      </w:r>
      <w:r>
        <w:t xml:space="preserve">Vì vậy</w:t>
      </w:r>
      <w:r>
        <w:t xml:space="preserve"> </w:t>
      </w:r>
      <w:r>
        <w:rPr>
          <w:b/>
          <w:bCs/>
        </w:rPr>
        <w:t xml:space="preserve">tuyệt đối không được</w:t>
      </w:r>
      <w:r>
        <w:t xml:space="preserve"> </w:t>
      </w:r>
      <w:r>
        <w:t xml:space="preserve">dùng 2,09 điểm để kết luận "hệ thống xử lý tốt biển hai dòng" — chênh lệch thật nằm ở tầng OCR và chỉ lộ ra ở Bảng 5.5, nơi khoảng cách nhảy lên</w:t>
      </w:r>
      <w:r>
        <w:t xml:space="preserve"> </w:t>
      </w:r>
      <w:r>
        <w:rPr>
          <w:b/>
          <w:bCs/>
        </w:rPr>
        <w:t xml:space="preserve">25,45 điểm</w:t>
      </w:r>
      <w:r>
        <w:t xml:space="preserve">.</w:t>
      </w:r>
    </w:p>
    <w:bookmarkEnd w:id="202"/>
    <w:bookmarkStart w:id="203" w:name="X9c94a5bc2dd5011bfc3960a716e5c7be4170568"/>
    <w:p>
      <w:pPr>
        <w:pStyle w:val="Heading3"/>
      </w:pPr>
      <w:r>
        <w:t xml:space="preserve">5.4.4. Tách theo dải kích thước hộp giới hạn</w:t>
      </w:r>
    </w:p>
    <w:p>
      <w:pPr>
        <w:pStyle w:val="FirstParagraph"/>
      </w:pPr>
      <w:r>
        <w:t xml:space="preserve">Mục này tồn tại vì</w:t>
      </w:r>
      <w:r>
        <w:t xml:space="preserve"> </w:t>
      </w:r>
      <w:r>
        <w:rPr>
          <w:b/>
          <w:bCs/>
        </w:rPr>
        <w:t xml:space="preserve">bộ dữ liệu không đạt tiêu chí chất lượng Q6</w:t>
      </w:r>
      <w:r>
        <w:t xml:space="preserve">:</w:t>
      </w:r>
      <w:r>
        <w:t xml:space="preserve"> </w:t>
      </w:r>
      <w:r>
        <w:rPr>
          <w:b/>
          <w:bCs/>
        </w:rPr>
        <w:t xml:space="preserve">10,91% số hộp có diện tích dưới 0,5% diện tích ảnh</w:t>
      </w:r>
      <w:r>
        <w:t xml:space="preserve">, vượt ngưỡng 10%. Đối tượng nhỏ là chế độ thất bại đã ghi nhận rộng rãi của bộ phát hiện một giai đoạn [119]</w:t>
      </w:r>
      <w:r>
        <w:t xml:space="preserve">, biển số độ phân giải thấp đã thành hướng nghiên cứu riêng [71]</w:t>
      </w:r>
      <w:r>
        <w:t xml:space="preserve">; một con số mAP tổng sẽ</w:t>
      </w:r>
      <w:r>
        <w:t xml:space="preserve"> </w:t>
      </w:r>
      <w:r>
        <w:rPr>
          <w:b/>
          <w:bCs/>
        </w:rPr>
        <w:t xml:space="preserve">giấu chế độ thất bại sau giá trị trung bình</w:t>
      </w:r>
      <w:r>
        <w:t xml:space="preserve">.</w:t>
      </w:r>
    </w:p>
    <w:p>
      <w:pPr>
        <w:pStyle w:val="BodyText"/>
      </w:pPr>
      <w:r>
        <w:rPr>
          <w:b/>
          <w:bCs/>
        </w:rPr>
        <w:t xml:space="preserve">Bảng 5.3.</w:t>
      </w:r>
      <w:r>
        <w:t xml:space="preserve"> </w:t>
      </w:r>
      <w:r>
        <w:t xml:space="preserve">Kết quả phát hiện tách theo dải kích thước hộp giới hạn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Dải (diện tích box / diện tích ảnh)</w:t>
            </w:r>
          </w:p>
        </w:tc>
        <w:tc>
          <w:tcPr/>
          <w:p>
            <w:pPr>
              <w:pStyle w:val="Compact"/>
              <w:jc w:val="right"/>
            </w:pPr>
            <w:r>
              <w:t xml:space="preserve">Số đối tượng</w:t>
            </w:r>
          </w:p>
        </w:tc>
        <w:tc>
          <w:tcPr/>
          <w:p>
            <w:pPr>
              <w:pStyle w:val="Compact"/>
              <w:jc w:val="right"/>
            </w:pPr>
            <w:r>
              <w:t xml:space="preserve">Tỉ lệ tập test</w:t>
            </w:r>
          </w:p>
        </w:tc>
        <w:tc>
          <w:tcPr/>
          <w:p>
            <w:pPr>
              <w:pStyle w:val="Compact"/>
              <w:jc w:val="right"/>
            </w:pPr>
            <w:hyperlink r:id="rId22">
              <w:r>
                <w:rPr>
                  <w:rStyle w:val="Hyperlink"/>
                </w:rPr>
                <w:t xml:space="preserve">mAP@0.5</w:t>
              </w:r>
            </w:hyperlink>
          </w:p>
        </w:tc>
        <w:tc>
          <w:tcPr/>
          <w:p>
            <w:pPr>
              <w:pStyle w:val="Compact"/>
              <w:jc w:val="right"/>
            </w:pPr>
            <w:hyperlink r:id="rId22">
              <w:r>
                <w:rPr>
                  <w:rStyle w:val="Hyperlink"/>
                </w:rPr>
                <w:t xml:space="preserve">mAP@0.5</w:t>
              </w:r>
            </w:hyperlink>
            <w:r>
              <w:t xml:space="preserve">:0.95</w:t>
            </w:r>
          </w:p>
        </w:tc>
        <w:tc>
          <w:tcPr/>
          <w:p>
            <w:pPr>
              <w:pStyle w:val="Compact"/>
              <w:jc w:val="right"/>
            </w:pPr>
            <w:r>
              <w:t xml:space="preserve">Recall</w:t>
            </w:r>
          </w:p>
        </w:tc>
      </w:tr>
      <w:tr>
        <w:tc>
          <w:tcPr/>
          <w:p>
            <w:pPr>
              <w:pStyle w:val="Compact"/>
            </w:pPr>
            <w:r>
              <w:rPr>
                <w:b/>
                <w:bCs/>
              </w:rPr>
              <w:t xml:space="preserve">Rất nhỏ</w:t>
            </w:r>
            <w:r>
              <w:t xml:space="preserve"> </w:t>
            </w:r>
            <w:r>
              <w:t xml:space="preserve">— dưới 0,5%</w:t>
            </w:r>
          </w:p>
        </w:tc>
        <w:tc>
          <w:tcPr/>
          <w:p>
            <w:pPr>
              <w:pStyle w:val="Compact"/>
              <w:jc w:val="right"/>
            </w:pPr>
            <w:r>
              <w:t xml:space="preserve">262</w:t>
            </w:r>
          </w:p>
        </w:tc>
        <w:tc>
          <w:tcPr/>
          <w:p>
            <w:pPr>
              <w:pStyle w:val="Compact"/>
              <w:jc w:val="right"/>
            </w:pPr>
            <w:r>
              <w:t xml:space="preserve">16,26%</w:t>
            </w:r>
          </w:p>
        </w:tc>
        <w:tc>
          <w:tcPr/>
          <w:p>
            <w:pPr>
              <w:pStyle w:val="Compact"/>
              <w:jc w:val="right"/>
            </w:pPr>
            <w:r>
              <w:t xml:space="preserve">0,8553</w:t>
            </w:r>
          </w:p>
        </w:tc>
        <w:tc>
          <w:tcPr/>
          <w:p>
            <w:pPr>
              <w:pStyle w:val="Compact"/>
              <w:jc w:val="right"/>
            </w:pPr>
            <w:r>
              <w:t xml:space="preserve">0,5249</w:t>
            </w:r>
          </w:p>
        </w:tc>
        <w:tc>
          <w:tcPr/>
          <w:p>
            <w:pPr>
              <w:pStyle w:val="Compact"/>
              <w:jc w:val="right"/>
            </w:pPr>
            <w:r>
              <w:t xml:space="preserve">0,8740</w:t>
            </w:r>
          </w:p>
        </w:tc>
      </w:tr>
      <w:tr>
        <w:tc>
          <w:tcPr/>
          <w:p>
            <w:pPr>
              <w:pStyle w:val="Compact"/>
            </w:pPr>
            <w:r>
              <w:rPr>
                <w:b/>
                <w:bCs/>
              </w:rPr>
              <w:t xml:space="preserve">Nhỏ</w:t>
            </w:r>
            <w:r>
              <w:t xml:space="preserve"> </w:t>
            </w:r>
            <w:r>
              <w:t xml:space="preserve">— 0,5% đến 1%</w:t>
            </w:r>
          </w:p>
        </w:tc>
        <w:tc>
          <w:tcPr/>
          <w:p>
            <w:pPr>
              <w:pStyle w:val="Compact"/>
              <w:jc w:val="right"/>
            </w:pPr>
            <w:r>
              <w:t xml:space="preserve">124</w:t>
            </w:r>
          </w:p>
        </w:tc>
        <w:tc>
          <w:tcPr/>
          <w:p>
            <w:pPr>
              <w:pStyle w:val="Compact"/>
              <w:jc w:val="right"/>
            </w:pPr>
            <w:r>
              <w:t xml:space="preserve">7,70%</w:t>
            </w:r>
          </w:p>
        </w:tc>
        <w:tc>
          <w:tcPr/>
          <w:p>
            <w:pPr>
              <w:pStyle w:val="Compact"/>
              <w:jc w:val="right"/>
            </w:pPr>
            <w:r>
              <w:t xml:space="preserve">0,9755</w:t>
            </w:r>
          </w:p>
        </w:tc>
        <w:tc>
          <w:tcPr/>
          <w:p>
            <w:pPr>
              <w:pStyle w:val="Compact"/>
              <w:jc w:val="right"/>
            </w:pPr>
            <w:r>
              <w:t xml:space="preserve">0,7055</w:t>
            </w:r>
          </w:p>
        </w:tc>
        <w:tc>
          <w:tcPr/>
          <w:p>
            <w:pPr>
              <w:pStyle w:val="Compact"/>
              <w:jc w:val="right"/>
            </w:pPr>
            <w:r>
              <w:t xml:space="preserve">0,9758</w:t>
            </w:r>
          </w:p>
        </w:tc>
      </w:tr>
      <w:tr>
        <w:tc>
          <w:tcPr/>
          <w:p>
            <w:pPr>
              <w:pStyle w:val="Compact"/>
            </w:pPr>
            <w:r>
              <w:rPr>
                <w:b/>
                <w:bCs/>
              </w:rPr>
              <w:t xml:space="preserve">Trung bình</w:t>
            </w:r>
            <w:r>
              <w:t xml:space="preserve"> </w:t>
            </w:r>
            <w:r>
              <w:t xml:space="preserve">— 1% đến 5%</w:t>
            </w:r>
          </w:p>
        </w:tc>
        <w:tc>
          <w:tcPr/>
          <w:p>
            <w:pPr>
              <w:pStyle w:val="Compact"/>
              <w:jc w:val="right"/>
            </w:pPr>
            <w:r>
              <w:t xml:space="preserve">900</w:t>
            </w:r>
          </w:p>
        </w:tc>
        <w:tc>
          <w:tcPr/>
          <w:p>
            <w:pPr>
              <w:pStyle w:val="Compact"/>
              <w:jc w:val="right"/>
            </w:pPr>
            <w:r>
              <w:t xml:space="preserve">55,87%</w:t>
            </w:r>
          </w:p>
        </w:tc>
        <w:tc>
          <w:tcPr/>
          <w:p>
            <w:pPr>
              <w:pStyle w:val="Compact"/>
              <w:jc w:val="right"/>
            </w:pPr>
            <w:r>
              <w:t xml:space="preserve">0,9913</w:t>
            </w:r>
          </w:p>
        </w:tc>
        <w:tc>
          <w:tcPr/>
          <w:p>
            <w:pPr>
              <w:pStyle w:val="Compact"/>
              <w:jc w:val="right"/>
            </w:pPr>
            <w:r>
              <w:t xml:space="preserve">0,8005</w:t>
            </w:r>
          </w:p>
        </w:tc>
        <w:tc>
          <w:tcPr/>
          <w:p>
            <w:pPr>
              <w:pStyle w:val="Compact"/>
              <w:jc w:val="right"/>
            </w:pPr>
            <w:r>
              <w:t xml:space="preserve">0,9922</w:t>
            </w:r>
          </w:p>
        </w:tc>
      </w:tr>
      <w:tr>
        <w:tc>
          <w:tcPr/>
          <w:p>
            <w:pPr>
              <w:pStyle w:val="Compact"/>
            </w:pPr>
            <w:r>
              <w:rPr>
                <w:b/>
                <w:bCs/>
              </w:rPr>
              <w:t xml:space="preserve">Lớn</w:t>
            </w:r>
            <w:r>
              <w:t xml:space="preserve"> </w:t>
            </w:r>
            <w:r>
              <w:t xml:space="preserve">— 5% đến 15%</w:t>
            </w:r>
          </w:p>
        </w:tc>
        <w:tc>
          <w:tcPr/>
          <w:p>
            <w:pPr>
              <w:pStyle w:val="Compact"/>
              <w:jc w:val="right"/>
            </w:pPr>
            <w:r>
              <w:t xml:space="preserve">297</w:t>
            </w:r>
          </w:p>
        </w:tc>
        <w:tc>
          <w:tcPr/>
          <w:p>
            <w:pPr>
              <w:pStyle w:val="Compact"/>
              <w:jc w:val="right"/>
            </w:pPr>
            <w:r>
              <w:t xml:space="preserve">18,44%</w:t>
            </w:r>
          </w:p>
        </w:tc>
        <w:tc>
          <w:tcPr/>
          <w:p>
            <w:pPr>
              <w:pStyle w:val="Compact"/>
              <w:jc w:val="right"/>
            </w:pPr>
            <w:r>
              <w:t xml:space="preserve">0,9966</w:t>
            </w:r>
          </w:p>
        </w:tc>
        <w:tc>
          <w:tcPr/>
          <w:p>
            <w:pPr>
              <w:pStyle w:val="Compact"/>
              <w:jc w:val="right"/>
            </w:pPr>
            <w:r>
              <w:t xml:space="preserve">0,8394</w:t>
            </w:r>
          </w:p>
        </w:tc>
        <w:tc>
          <w:tcPr/>
          <w:p>
            <w:pPr>
              <w:pStyle w:val="Compact"/>
              <w:jc w:val="right"/>
            </w:pPr>
            <w:r>
              <w:t xml:space="preserve">0,9966</w:t>
            </w:r>
          </w:p>
        </w:tc>
      </w:tr>
      <w:tr>
        <w:tc>
          <w:tcPr/>
          <w:p>
            <w:pPr>
              <w:pStyle w:val="Compact"/>
            </w:pPr>
            <w:r>
              <w:rPr>
                <w:b/>
                <w:bCs/>
              </w:rPr>
              <w:t xml:space="preserve">Rất lớn</w:t>
            </w:r>
            <w:r>
              <w:t xml:space="preserve"> </w:t>
            </w:r>
            <w:r>
              <w:t xml:space="preserve">— trên 15%</w:t>
            </w:r>
          </w:p>
        </w:tc>
        <w:tc>
          <w:tcPr/>
          <w:p>
            <w:pPr>
              <w:pStyle w:val="Compact"/>
              <w:jc w:val="right"/>
            </w:pPr>
            <w:r>
              <w:t xml:space="preserve">28 ⚠</w:t>
            </w:r>
          </w:p>
        </w:tc>
        <w:tc>
          <w:tcPr/>
          <w:p>
            <w:pPr>
              <w:pStyle w:val="Compact"/>
              <w:jc w:val="right"/>
            </w:pPr>
            <w:r>
              <w:t xml:space="preserve">1,74%</w:t>
            </w:r>
          </w:p>
        </w:tc>
        <w:tc>
          <w:tcPr/>
          <w:p>
            <w:pPr>
              <w:pStyle w:val="Compact"/>
              <w:jc w:val="right"/>
            </w:pPr>
            <w:r>
              <w:t xml:space="preserve">1,0000</w:t>
            </w:r>
          </w:p>
        </w:tc>
        <w:tc>
          <w:tcPr/>
          <w:p>
            <w:pPr>
              <w:pStyle w:val="Compact"/>
              <w:jc w:val="right"/>
            </w:pPr>
            <w:r>
              <w:t xml:space="preserve">0,8562</w:t>
            </w:r>
          </w:p>
        </w:tc>
        <w:tc>
          <w:tcPr/>
          <w:p>
            <w:pPr>
              <w:pStyle w:val="Compact"/>
              <w:jc w:val="right"/>
            </w:pPr>
            <w:r>
              <w:t xml:space="preserve">1,0000</w:t>
            </w:r>
          </w:p>
        </w:tc>
      </w:tr>
      <w:tr>
        <w:tc>
          <w:tcPr/>
          <w:p>
            <w:pPr>
              <w:pStyle w:val="Compact"/>
            </w:pPr>
            <w:r>
              <w:rPr>
                <w:b/>
                <w:bCs/>
              </w:rPr>
              <w:t xml:space="preserve">Toàn tập test</w:t>
            </w:r>
          </w:p>
        </w:tc>
        <w:tc>
          <w:tcPr/>
          <w:p>
            <w:pPr>
              <w:pStyle w:val="Compact"/>
              <w:jc w:val="right"/>
            </w:pPr>
            <w:r>
              <w:rPr>
                <w:b/>
                <w:bCs/>
              </w:rPr>
              <w:t xml:space="preserve">1.611</w:t>
            </w:r>
          </w:p>
        </w:tc>
        <w:tc>
          <w:tcPr/>
          <w:p>
            <w:pPr>
              <w:pStyle w:val="Compact"/>
              <w:jc w:val="right"/>
            </w:pPr>
            <w:r>
              <w:t xml:space="preserve">100%</w:t>
            </w:r>
          </w:p>
        </w:tc>
        <w:tc>
          <w:tcPr/>
          <w:p>
            <w:pPr>
              <w:pStyle w:val="Compact"/>
              <w:jc w:val="right"/>
            </w:pPr>
            <w:r>
              <w:t xml:space="preserve">0,9711</w:t>
            </w:r>
          </w:p>
        </w:tc>
        <w:tc>
          <w:tcPr/>
          <w:p>
            <w:pPr>
              <w:pStyle w:val="Compact"/>
              <w:jc w:val="right"/>
            </w:pPr>
            <w:r>
              <w:t xml:space="preserve">0,7625</w:t>
            </w:r>
          </w:p>
        </w:tc>
        <w:tc>
          <w:tcPr/>
          <w:p>
            <w:pPr>
              <w:pStyle w:val="Compact"/>
              <w:jc w:val="right"/>
            </w:pPr>
            <w:r>
              <w:t xml:space="preserve">0,9727</w:t>
            </w:r>
          </w:p>
        </w:tc>
      </w:tr>
    </w:tbl>
    <w:p>
      <w:pPr>
        <w:pStyle w:val="BlockText"/>
      </w:pPr>
      <w:r>
        <w:t xml:space="preserve">Dòng ⚠ (28 đối tượng &lt; 30)</w:t>
      </w:r>
      <w:r>
        <w:t xml:space="preserve"> </w:t>
      </w:r>
      <w:r>
        <w:rPr>
          <w:b/>
          <w:bCs/>
        </w:rPr>
        <w:t xml:space="preserve">không có ý nghĩa thống kê</w:t>
      </w:r>
      <w:r>
        <w:t xml:space="preserve">, không đưa vào so sánh. Dải tính từ</w:t>
      </w:r>
      <w:r>
        <w:t xml:space="preserve"> </w:t>
      </w:r>
      <w:r>
        <w:rPr>
          <w:rStyle w:val="VerbatimChar"/>
        </w:rPr>
        <w:t xml:space="preserve">(w×h)</w:t>
      </w:r>
      <w:r>
        <w:t xml:space="preserve"> </w:t>
      </w:r>
      <w:r>
        <w:t xml:space="preserve">của hộp nhãn thật chia diện tích ảnh gốc; số box không gán được dải: 0.</w:t>
      </w:r>
    </w:p>
    <w:p>
      <w:pPr>
        <w:pStyle w:val="FirstParagraph"/>
      </w:pPr>
      <w:r>
        <w:rPr>
          <w:b/>
          <w:bCs/>
        </w:rPr>
        <w:t xml:space="preserve">Chế độ thất bại ở đối tượng nhỏ được xác nhận có thật:</w:t>
      </w:r>
      <w:r>
        <w:t xml:space="preserve"> </w:t>
      </w:r>
      <w:r>
        <w:t xml:space="preserve">Recall dải "rất nhỏ" 0,8740 so với 0,9922 của dải "trung bình" vốn chiếm hơn nửa tập test —</w:t>
      </w:r>
      <w:r>
        <w:t xml:space="preserve"> </w:t>
      </w:r>
      <w:r>
        <w:rPr>
          <w:b/>
          <w:bCs/>
        </w:rPr>
        <w:t xml:space="preserve">bỏ sót nhiều biển nhỏ hơn hẳn</w:t>
      </w:r>
      <w:r>
        <w:t xml:space="preserve">. Đây là hậu quả đo được của tiêu chí Q6 không đạt, không phải cảnh báo lý thuyết; kết hợp với 5.3.4, dải "rất nhỏ" chiếm</w:t>
      </w:r>
      <w:r>
        <w:t xml:space="preserve"> </w:t>
      </w:r>
      <w:r>
        <w:rPr>
          <w:b/>
          <w:bCs/>
        </w:rPr>
        <w:t xml:space="preserve">16,26%</w:t>
      </w:r>
      <w:r>
        <w:t xml:space="preserve"> </w:t>
      </w:r>
      <w:r>
        <w:t xml:space="preserve">tập test, cao hơn tỉ lệ</w:t>
      </w:r>
      <w:r>
        <w:t xml:space="preserve"> </w:t>
      </w:r>
      <w:r>
        <w:rPr>
          <w:b/>
          <w:bCs/>
        </w:rPr>
        <w:t xml:space="preserve">10,91%</w:t>
      </w:r>
      <w:r>
        <w:t xml:space="preserve"> </w:t>
      </w:r>
      <w:r>
        <w:t xml:space="preserve">của toàn corpus, nghĩa là</w:t>
      </w:r>
      <w:r>
        <w:t xml:space="preserve"> </w:t>
      </w:r>
      <w:r>
        <w:rPr>
          <w:b/>
          <w:bCs/>
        </w:rPr>
        <w:t xml:space="preserve">tập test khó hơn trung bình ở đúng khía cạnh này</w:t>
      </w:r>
      <w:r>
        <w:t xml:space="preserve">. Khắc phục: tăng</w:t>
      </w:r>
      <w:r>
        <w:t xml:space="preserve"> </w:t>
      </w:r>
      <w:r>
        <w:rPr>
          <w:rStyle w:val="VerbatimChar"/>
        </w:rPr>
        <w:t xml:space="preserve">imgsz</w:t>
      </w:r>
      <w:r>
        <w:t xml:space="preserve">, cắt ảnh theo ô (</w:t>
      </w:r>
      <w:r>
        <w:rPr>
          <w:i/>
          <w:iCs/>
        </w:rPr>
        <w:t xml:space="preserve">tiling</w:t>
      </w:r>
      <w:r>
        <w:t xml:space="preserve">), hoặc lọc bỏ đối tượng quá nhỏ khỏi tập huấn luyện. Nếu chỉ báo cáo một con số tổng thì chế độ thất bại này đã bị</w:t>
      </w:r>
      <w:r>
        <w:t xml:space="preserve"> </w:t>
      </w:r>
      <w:r>
        <w:rPr>
          <w:b/>
          <w:bCs/>
        </w:rPr>
        <w:t xml:space="preserve">giấu sau giá trị trung bình</w:t>
      </w:r>
      <w:r>
        <w:t xml:space="preserve">.</w:t>
      </w:r>
    </w:p>
    <w:p>
      <w:r>
        <w:pict>
          <v:rect style="width:0;height:1.5pt" o:hralign="center" o:hrstd="t" o:hr="t"/>
        </w:pict>
      </w:r>
    </w:p>
    <w:bookmarkEnd w:id="203"/>
    <w:bookmarkEnd w:id="204"/>
    <w:bookmarkStart w:id="212" w:name="X89026af3ee529e68bbf717a4f7363365ab88538"/>
    <w:p>
      <w:pPr>
        <w:pStyle w:val="Heading2"/>
      </w:pPr>
      <w:r>
        <w:t xml:space="preserve">5.5. Đánh giá khối OCR và hậu xử lý</w:t>
      </w:r>
    </w:p>
    <w:p>
      <w:pPr>
        <w:pStyle w:val="BlockText"/>
      </w:pPr>
      <w:r>
        <w:rPr>
          <w:b/>
          <w:bCs/>
        </w:rPr>
        <w:t xml:space="preserve">Ràng buộc mẫu số.</w:t>
      </w:r>
      <w:r>
        <w:t xml:space="preserve"> </w:t>
      </w:r>
      <w:r>
        <w:t xml:space="preserve">NFR-A4…A7 chỉ đo được trên</w:t>
      </w:r>
      <w:r>
        <w:t xml:space="preserve"> </w:t>
      </w:r>
      <w:r>
        <w:rPr>
          <w:b/>
          <w:bCs/>
        </w:rPr>
        <w:t xml:space="preserve">tập con có nhãn chuỗi ký tự</w:t>
      </w:r>
      <w:r>
        <w:t xml:space="preserve"> </w:t>
      </w:r>
      <w:r>
        <w:t xml:space="preserve">(</w:t>
      </w:r>
      <w:r>
        <w:rPr>
          <w:rStyle w:val="VerbatimChar"/>
        </w:rPr>
        <w:t xml:space="preserve">datasets/annotations/plate_labels.csv</w:t>
      </w:r>
      <w:r>
        <w:t xml:space="preserve">) —</w:t>
      </w:r>
      <w:r>
        <w:t xml:space="preserve"> </w:t>
      </w:r>
      <w:r>
        <w:rPr>
          <w:b/>
          <w:bCs/>
        </w:rPr>
        <w:t xml:space="preserve">2.801 biển</w:t>
      </w:r>
      <w:r>
        <w:t xml:space="preserve">, không phải trên 1.514 ảnh test. Thiếu nhãn chuỗi cho phần lớn corpus là hạn chế thật, ghi ở 5.9.3.</w:t>
      </w:r>
    </w:p>
    <w:bookmarkStart w:id="205" w:name="X75971c1e265691e3bccf68d57ddbcd167413727"/>
    <w:p>
      <w:pPr>
        <w:pStyle w:val="Heading3"/>
      </w:pPr>
      <w:r>
        <w:t xml:space="preserve">5.5.1. Độ chính xác mức ký tự (NFR-A4)</w:t>
      </w:r>
    </w:p>
    <w:p>
      <w:pPr>
        <w:pStyle w:val="FirstParagraph"/>
      </w:pPr>
      <w:r>
        <w:t xml:space="preserve">Chỉ số là</w:t>
      </w:r>
      <w:r>
        <w:t xml:space="preserve"> </w:t>
      </w:r>
      <w:r>
        <w:rPr>
          <w:b/>
          <w:bCs/>
        </w:rPr>
        <w:t xml:space="preserve">CER</w:t>
      </w:r>
      <w:r>
        <w:t xml:space="preserve"> </w:t>
      </w:r>
      <w:r>
        <w:t xml:space="preserve">theo khoảng cách Levenshtein, chuẩn hoá theo độ dài nhãn thật, với</w:t>
      </w:r>
      <w:r>
        <w:t xml:space="preserve"> </w:t>
      </w:r>
      <m:oMath>
        <m:r>
          <m:t>S</m:t>
        </m:r>
      </m:oMath>
      <w:r>
        <w:t xml:space="preserve"> </w:t>
      </w:r>
      <w:r>
        <w:t xml:space="preserve">ký tự thay thế,</w:t>
      </w:r>
      <w:r>
        <w:t xml:space="preserve"> </w:t>
      </w:r>
      <m:oMath>
        <m:r>
          <m:t>D</m:t>
        </m:r>
      </m:oMath>
      <w:r>
        <w:t xml:space="preserve"> </w:t>
      </w:r>
      <w:r>
        <w:t xml:space="preserve">bị xoá,</w:t>
      </w:r>
      <w:r>
        <w:t xml:space="preserve"> </w:t>
      </w:r>
      <m:oMath>
        <m:r>
          <m:t>I</m:t>
        </m:r>
      </m:oMath>
      <w:r>
        <w:t xml:space="preserve"> </w:t>
      </w:r>
      <w:r>
        <w:t xml:space="preserve">chèn thừa,</w:t>
      </w:r>
      <w:r>
        <w:t xml:space="preserve"> </w:t>
      </w:r>
      <m:oMath>
        <m:r>
          <m:t>N</m:t>
        </m:r>
      </m:oMath>
      <w:r>
        <w:t xml:space="preserve"> </w:t>
      </w:r>
      <w:r>
        <w:t xml:space="preserve">tổng ký tự nhãn thật; NFR-A4 phát biểu theo</w:t>
      </w:r>
      <w:r>
        <w:t xml:space="preserve"> </w:t>
      </w:r>
      <w:r>
        <w:rPr>
          <w:b/>
          <w:bCs/>
        </w:rPr>
        <w:t xml:space="preserve">1 − CER</w:t>
      </w:r>
      <w:r>
        <w:t xml:space="preserve">.</w:t>
      </w:r>
    </w:p>
    <w:p>
      <w:pPr>
        <w:pStyle w:val="BodyText"/>
      </w:pPr>
      <m:oMathPara>
        <m:oMathParaPr>
          <m:jc m:val="center"/>
        </m:oMathParaPr>
        <m:oMath>
          <m:r>
            <m:rPr>
              <m:sty m:val="p"/>
            </m:rPr>
            <m:t>C</m:t>
          </m:r>
          <m:r>
            <m:rPr>
              <m:sty m:val="p"/>
            </m:rPr>
            <m:t>E</m:t>
          </m:r>
          <m:r>
            <m:rPr>
              <m:sty m:val="p"/>
            </m:rPr>
            <m:t>R</m:t>
          </m:r>
          <m:r>
            <m:rPr>
              <m:sty m:val="p"/>
            </m:rPr>
            <m:t>=</m:t>
          </m:r>
          <m:f>
            <m:fPr>
              <m:type m:val="bar"/>
            </m:fPr>
            <m:num>
              <m:r>
                <m:t>S</m:t>
              </m:r>
              <m:r>
                <m:rPr>
                  <m:sty m:val="p"/>
                </m:rPr>
                <m:t>+</m:t>
              </m:r>
              <m:r>
                <m:t>D</m:t>
              </m:r>
              <m:r>
                <m:rPr>
                  <m:sty m:val="p"/>
                </m:rPr>
                <m:t>+</m:t>
              </m:r>
              <m:r>
                <m:t>I</m:t>
              </m:r>
            </m:num>
            <m:den>
              <m:r>
                <m:t>N</m:t>
              </m:r>
            </m:den>
          </m:f>
        </m:oMath>
      </m:oMathPara>
    </w:p>
    <w:p>
      <w:pPr>
        <w:pStyle w:val="FirstParagraph"/>
      </w:pPr>
      <w:r>
        <w:rPr>
          <w:b/>
          <w:bCs/>
        </w:rPr>
        <w:t xml:space="preserve">NFR-A4 đạt ngưỡng tối thiểu:</w:t>
      </w:r>
      <w:r>
        <w:t xml:space="preserve"> </w:t>
      </w:r>
      <w:r>
        <w:t xml:space="preserve">1 − CER =</w:t>
      </w:r>
      <w:r>
        <w:t xml:space="preserve"> </w:t>
      </w:r>
      <w:r>
        <w:rPr>
          <w:b/>
          <w:bCs/>
        </w:rPr>
        <w:t xml:space="preserve">0,9454</w:t>
      </w:r>
      <w:r>
        <w:t xml:space="preserve"> </w:t>
      </w:r>
      <w:r>
        <w:t xml:space="preserve">(sàn 0,92, mục tiêu 0,95 — 🟡), cách mục tiêu khoảng 0,5 điểm; chuỗi thô cho 0,9061, CER 0,0939 →</w:t>
      </w:r>
      <w:r>
        <w:t xml:space="preserve"> </w:t>
      </w:r>
      <w:r>
        <w:rPr>
          <w:b/>
          <w:bCs/>
        </w:rPr>
        <w:t xml:space="preserve">0,0546</w:t>
      </w:r>
      <w:r>
        <w:t xml:space="preserve"> </w:t>
      </w:r>
      <w:r>
        <w:t xml:space="preserve">(sàn ≤ 0,08, mục tiêu ≤ 0,05). Chỉ tiêu này từng ghi là</w:t>
      </w:r>
      <w:r>
        <w:t xml:space="preserve"> </w:t>
      </w:r>
      <w:r>
        <w:rPr>
          <w:b/>
          <w:bCs/>
        </w:rPr>
        <w:t xml:space="preserve">không đạt</w:t>
      </w:r>
      <w:r>
        <w:t xml:space="preserve"> </w:t>
      </w:r>
      <w:r>
        <w:t xml:space="preserve">(0,8848, đo 20/07/2026); lượt đo lại 28/07 trên đúng bộ trọng số ấy cho 0,9454 — chênh lệch</w:t>
      </w:r>
      <w:r>
        <w:t xml:space="preserve"> </w:t>
      </w:r>
      <w:r>
        <w:rPr>
          <w:b/>
          <w:bCs/>
        </w:rPr>
        <w:t xml:space="preserve">không</w:t>
      </w:r>
      <w:r>
        <w:t xml:space="preserve"> </w:t>
      </w:r>
      <w:r>
        <w:t xml:space="preserve">đến từ mô hình khác mà từ các bản sửa ở tầng suy luận và từ việc harness được nối đúng với pipeline giao hàng.</w:t>
      </w:r>
    </w:p>
    <w:p>
      <w:pPr>
        <w:pStyle w:val="BlockText"/>
      </w:pPr>
      <w:r>
        <w:rPr>
          <w:b/>
          <w:bCs/>
        </w:rPr>
        <w:t xml:space="preserve">Nguồn số liệu.</w:t>
      </w:r>
      <w:r>
        <w:t xml:space="preserve"> </w:t>
      </w:r>
      <w:r>
        <w:t xml:space="preserve">Toàn bộ 5.5 lấy từ</w:t>
      </w:r>
      <w:r>
        <w:t xml:space="preserve"> </w:t>
      </w:r>
      <w:r>
        <w:rPr>
          <w:rStyle w:val="VerbatimChar"/>
        </w:rPr>
        <w:t xml:space="preserve">docs/reports/05-results.json</w:t>
      </w:r>
      <w:r>
        <w:t xml:space="preserve"> </w:t>
      </w:r>
      <w:r>
        <w:t xml:space="preserve">— lượt đo 2026-07-28 trên máy rảnh,</w:t>
      </w:r>
      <w:r>
        <w:t xml:space="preserve"> </w:t>
      </w:r>
      <w:r>
        <w:rPr>
          <w:rStyle w:val="VerbatimChar"/>
        </w:rPr>
        <w:t xml:space="preserve">models/best.pt</w:t>
      </w:r>
      <w:r>
        <w:t xml:space="preserve"> </w:t>
      </w:r>
      <w:r>
        <w:t xml:space="preserve">(</w:t>
      </w:r>
      <w:r>
        <w:rPr>
          <w:rStyle w:val="VerbatimChar"/>
        </w:rPr>
        <w:t xml:space="preserve">imgsz = 640</w:t>
      </w:r>
      <w:r>
        <w:t xml:space="preserve">), 2.801 ảnh có nhãn chuỗi, đúng cấu hình giao hàng (nắn hình bật, siêu phân giải tắt — 5.5.7). Lượt này thay bộ số 20/07 vì hai lý do độc lập:</w:t>
      </w:r>
      <w:r>
        <w:t xml:space="preserve"> </w:t>
      </w:r>
      <w:r>
        <w:rPr>
          <w:b/>
          <w:bCs/>
        </w:rPr>
        <w:t xml:space="preserve">một</w:t>
      </w:r>
      <w:r>
        <w:t xml:space="preserve">, bốn đợt sửa độ chính xác rơi vào 21–28/07 nên số cũ mô tả một hệ thống không còn tồn tại;</w:t>
      </w:r>
      <w:r>
        <w:t xml:space="preserve"> </w:t>
      </w:r>
      <w:r>
        <w:rPr>
          <w:b/>
          <w:bCs/>
        </w:rPr>
        <w:t xml:space="preserve">hai</w:t>
      </w:r>
      <w:r>
        <w:t xml:space="preserve">, harness đo trước 28/07</w:t>
      </w:r>
      <w:r>
        <w:t xml:space="preserve"> </w:t>
      </w:r>
      <w:r>
        <w:rPr>
          <w:b/>
          <w:bCs/>
        </w:rPr>
        <w:t xml:space="preserve">chưa bao giờ gọi</w:t>
      </w:r>
      <w:r>
        <w:t xml:space="preserve"> </w:t>
      </w:r>
      <w:r>
        <w:t xml:space="preserve">bậc thang thử-lại — cả nhánh vùng cắt lẫn nhánh đầu-cuối đều chép lại các bước pipeline rồi dừng ở bước cứu dòng trên, nên mọi con số A4–A7 công bố trước đó mô tả một pipeline</w:t>
      </w:r>
      <w:r>
        <w:t xml:space="preserve"> </w:t>
      </w:r>
      <w:r>
        <w:rPr>
          <w:b/>
          <w:bCs/>
        </w:rPr>
        <w:t xml:space="preserve">ngắn hơn bản giao hàng</w:t>
      </w:r>
      <w:r>
        <w:t xml:space="preserve"> </w:t>
      </w:r>
      <w:r>
        <w:t xml:space="preserve">(5.5.6).</w:t>
      </w:r>
      <w:r>
        <w:t xml:space="preserve"> </w:t>
      </w:r>
      <m:oMath>
        <m:r>
          <m:t>S</m:t>
        </m:r>
      </m:oMath>
      <w:r>
        <w:t xml:space="preserve">/</w:t>
      </w:r>
      <m:oMath>
        <m:r>
          <m:t>D</m:t>
        </m:r>
      </m:oMath>
      <w:r>
        <w:t xml:space="preserve">/</w:t>
      </w:r>
      <m:oMath>
        <m:r>
          <m:t>I</m:t>
        </m:r>
      </m:oMath>
      <w:r>
        <w:t xml:space="preserve"> </w:t>
      </w:r>
      <w:r>
        <w:t xml:space="preserve">đo trên</w:t>
      </w:r>
      <w:r>
        <w:t xml:space="preserve"> </w:t>
      </w:r>
      <w:r>
        <w:rPr>
          <w:b/>
          <w:bCs/>
        </w:rPr>
        <w:t xml:space="preserve">chuỗi thô trước hậu xử lý</w:t>
      </w:r>
      <w:r>
        <w:t xml:space="preserve"> </w:t>
      </w:r>
      <w:r>
        <w:t xml:space="preserve">(</w:t>
      </w:r>
      <m:oMath>
        <m:r>
          <m:t>S</m:t>
        </m:r>
      </m:oMath>
      <w:r>
        <w:t xml:space="preserve"> </w:t>
      </w:r>
      <w:r>
        <w:t xml:space="preserve">= tổng ô ngoài đường chéo ma trận nhầm lẫn,</w:t>
      </w:r>
      <w:r>
        <w:t xml:space="preserve"> </w:t>
      </w:r>
      <m:oMath>
        <m:r>
          <m:t>D</m:t>
        </m:r>
      </m:oMath>
      <w:r>
        <w:t xml:space="preserve"> </w:t>
      </w:r>
      <w:r>
        <w:t xml:space="preserve">= tổng xoá,</w:t>
      </w:r>
      <w:r>
        <w:t xml:space="preserve"> </w:t>
      </w:r>
      <m:oMath>
        <m:r>
          <m:t>I</m:t>
        </m:r>
      </m:oMath>
      <w:r>
        <w:t xml:space="preserve"> </w:t>
      </w:r>
      <w:r>
        <w:t xml:space="preserve">= tổng chèn,</w:t>
      </w:r>
      <w:r>
        <w:t xml:space="preserve"> </w:t>
      </w:r>
      <m:oMath>
        <m:r>
          <m:t>N</m:t>
        </m:r>
      </m:oMath>
      <w:r>
        <w:t xml:space="preserve"> </w:t>
      </w:r>
      <w:r>
        <w:t xml:space="preserve">= tổng ma trận cộng</w:t>
      </w:r>
      <w:r>
        <w:t xml:space="preserve"> </w:t>
      </w:r>
      <m:oMath>
        <m:r>
          <m:t>D</m:t>
        </m:r>
      </m:oMath>
      <w:r>
        <w:t xml:space="preserve">) nên giống nhau ở cả hai cột — cũng vì vậy bước cứu dòng trên lẫn bậc thang thử-lại, vốn chạy</w:t>
      </w:r>
      <w:r>
        <w:t xml:space="preserve"> </w:t>
      </w:r>
      <w:r>
        <w:rPr>
          <w:b/>
          <w:bCs/>
        </w:rPr>
        <w:t xml:space="preserve">sau</w:t>
      </w:r>
      <w:r>
        <w:t xml:space="preserve"> </w:t>
      </w:r>
      <w:r>
        <w:t xml:space="preserve">chuẩn hoá, không làm ba con số này thay đổi.</w:t>
      </w:r>
    </w:p>
    <w:p>
      <w:pPr>
        <w:pStyle w:val="FirstParagraph"/>
      </w:pPr>
      <w:r>
        <w:t xml:space="preserve">Đáng chú ý hơn con số tổng là</w:t>
      </w:r>
      <w:r>
        <w:t xml:space="preserve"> </w:t>
      </w:r>
      <w:r>
        <w:rPr>
          <w:b/>
          <w:bCs/>
        </w:rPr>
        <w:t xml:space="preserve">cấu trúc lỗi</w:t>
      </w:r>
      <w:r>
        <w:t xml:space="preserve">: tổng thao tác chỉnh sửa 3.092 →</w:t>
      </w:r>
      <w:r>
        <w:t xml:space="preserve"> </w:t>
      </w:r>
      <w:r>
        <w:rPr>
          <w:b/>
          <w:bCs/>
        </w:rPr>
        <w:t xml:space="preserve">2.241</w:t>
      </w:r>
      <w:r>
        <w:t xml:space="preserve">, nhưng ba thành phần giảm rất không đều — chèn thừa</w:t>
      </w:r>
      <w:r>
        <w:t xml:space="preserve"> </w:t>
      </w:r>
      <m:oMath>
        <m:r>
          <m:t>I</m:t>
        </m:r>
      </m:oMath>
      <w:r>
        <w:t xml:space="preserve"> </w:t>
      </w:r>
      <w:r>
        <w:t xml:space="preserve">903 →</w:t>
      </w:r>
      <w:r>
        <w:t xml:space="preserve"> </w:t>
      </w:r>
      <w:r>
        <w:rPr>
          <w:b/>
          <w:bCs/>
        </w:rPr>
        <w:t xml:space="preserve">107</w:t>
      </w:r>
      <w:r>
        <w:t xml:space="preserve"> </w:t>
      </w:r>
      <w:r>
        <w:t xml:space="preserve">(−88,1%), thay thế</w:t>
      </w:r>
      <w:r>
        <w:t xml:space="preserve"> </w:t>
      </w:r>
      <m:oMath>
        <m:r>
          <m:t>S</m:t>
        </m:r>
      </m:oMath>
      <w:r>
        <w:t xml:space="preserve"> </w:t>
      </w:r>
      <w:r>
        <w:t xml:space="preserve">1.007 →</w:t>
      </w:r>
      <w:r>
        <w:t xml:space="preserve"> </w:t>
      </w:r>
      <w:r>
        <w:rPr>
          <w:b/>
          <w:bCs/>
        </w:rPr>
        <w:t xml:space="preserve">862</w:t>
      </w:r>
      <w:r>
        <w:t xml:space="preserve"> </w:t>
      </w:r>
      <w:r>
        <w:t xml:space="preserve">(−14,4%), xoá</w:t>
      </w:r>
      <w:r>
        <w:t xml:space="preserve"> </w:t>
      </w:r>
      <m:oMath>
        <m:r>
          <m:t>D</m:t>
        </m:r>
      </m:oMath>
      <w:r>
        <w:t xml:space="preserve"> </w:t>
      </w:r>
      <w:r>
        <w:t xml:space="preserve">1.182 →</w:t>
      </w:r>
      <w:r>
        <w:t xml:space="preserve"> </w:t>
      </w:r>
      <w:r>
        <w:rPr>
          <w:b/>
          <w:bCs/>
        </w:rPr>
        <w:t xml:space="preserve">1.272</w:t>
      </w:r>
      <w:r>
        <w:t xml:space="preserve"> </w:t>
      </w:r>
      <w:r>
        <w:t xml:space="preserve">(+7,6%).</w:t>
      </w:r>
      <w:r>
        <w:t xml:space="preserve"> </w:t>
      </w:r>
      <w:r>
        <w:rPr>
          <w:b/>
          <w:bCs/>
        </w:rPr>
        <w:t xml:space="preserve">Ký tự chèn thừa gần như biến mất</w:t>
      </w:r>
      <w:r>
        <w:t xml:space="preserve"> </w:t>
      </w:r>
      <w:r>
        <w:t xml:space="preserve">— dấu vân tay của các bản sửa đọc biển hai dòng (trước đây vùng chồng lấn bị đọc hai lần nên sinh ký tự lặp, viền biển và vết bẩn bị đọc thành ký tự); ngược lại</w:t>
      </w:r>
      <w:r>
        <w:t xml:space="preserve"> </w:t>
      </w:r>
      <w:r>
        <w:rPr>
          <w:b/>
          <w:bCs/>
        </w:rPr>
        <w:t xml:space="preserve">ký tự bị xoá nhích lên</w:t>
      </w:r>
      <w:r>
        <w:t xml:space="preserve"> </w:t>
      </w:r>
      <w:r>
        <w:t xml:space="preserve">và nay chiếm</w:t>
      </w:r>
      <w:r>
        <w:t xml:space="preserve"> </w:t>
      </w:r>
      <w:r>
        <w:rPr>
          <w:b/>
          <w:bCs/>
        </w:rPr>
        <w:t xml:space="preserve">56,8%</w:t>
      </w:r>
      <w:r>
        <w:t xml:space="preserve"> </w:t>
      </w:r>
      <w:r>
        <w:t xml:space="preserve">toàn bộ lỗi, tức phần lỗi còn lại đã dịch hẳn về dạng</w:t>
      </w:r>
      <w:r>
        <w:t xml:space="preserve"> </w:t>
      </w:r>
      <w:r>
        <w:rPr>
          <w:b/>
          <w:bCs/>
        </w:rPr>
        <w:t xml:space="preserve">đọc hụt ký tự</w:t>
      </w:r>
      <w:r>
        <w:t xml:space="preserve">. Bảng luật mạnh ở việc sửa</w:t>
      </w:r>
      <w:r>
        <w:t xml:space="preserve"> </w:t>
      </w:r>
      <m:oMath>
        <m:r>
          <m:t>S</m:t>
        </m:r>
      </m:oMath>
      <w:r>
        <w:t xml:space="preserve"> </w:t>
      </w:r>
      <w:r>
        <w:t xml:space="preserve">nhưng</w:t>
      </w:r>
      <w:r>
        <w:t xml:space="preserve"> </w:t>
      </w:r>
      <w:r>
        <w:rPr>
          <w:b/>
          <w:bCs/>
        </w:rPr>
        <w:t xml:space="preserve">về nguyên tắc không thể phục hồi một ký tự chưa từng được đọc ra</w:t>
      </w:r>
      <w:r>
        <w:t xml:space="preserve">, nên khi</w:t>
      </w:r>
      <w:r>
        <w:t xml:space="preserve"> </w:t>
      </w:r>
      <m:oMath>
        <m:r>
          <m:t>D</m:t>
        </m:r>
      </m:oMath>
      <w:r>
        <w:t xml:space="preserve"> </w:t>
      </w:r>
      <w:r>
        <w:t xml:space="preserve">chi phối thì hướng cải thiện phải chuyển sang tầng nhận dạng (7.4). Ba loại lỗi gợi ba nguyên nhân:</w:t>
      </w:r>
      <w:r>
        <w:t xml:space="preserve"> </w:t>
      </w:r>
      <m:oMath>
        <m:r>
          <m:t>S</m:t>
        </m:r>
      </m:oMath>
      <w:r>
        <w:t xml:space="preserve"> </w:t>
      </w:r>
      <w:r>
        <w:t xml:space="preserve">→ nhầm ký tự (xử lý được bằng bảng luật, 5.5.4),</w:t>
      </w:r>
      <w:r>
        <w:t xml:space="preserve"> </w:t>
      </w:r>
      <m:oMath>
        <m:r>
          <m:t>D</m:t>
        </m:r>
      </m:oMath>
      <w:r>
        <w:t xml:space="preserve"> </w:t>
      </w:r>
      <w:r>
        <w:t xml:space="preserve">→ bỏ sót ký tự do vùng cắt thiếu hoặc ký tự mờ,</w:t>
      </w:r>
      <w:r>
        <w:t xml:space="preserve"> </w:t>
      </w:r>
      <m:oMath>
        <m:r>
          <m:t>I</m:t>
        </m:r>
      </m:oMath>
      <w:r>
        <w:t xml:space="preserve"> </w:t>
      </w:r>
      <w:r>
        <w:t xml:space="preserve">→ nhiễu bị đọc thành ký tự.</w:t>
      </w:r>
    </w:p>
    <w:bookmarkEnd w:id="205"/>
    <w:bookmarkStart w:id="206" w:name="Xf66a46c8f0f9d94960b05ec79e0724240f858b8"/>
    <w:p>
      <w:pPr>
        <w:pStyle w:val="Heading3"/>
      </w:pPr>
      <w:r>
        <w:t xml:space="preserve">5.5.2. Chuỗi đầy đủ: trước và sau hậu xử lý (NFR-A5 ↔ NFR-A6)</w:t>
      </w:r>
    </w:p>
    <w:p>
      <w:pPr>
        <w:pStyle w:val="FirstParagraph"/>
      </w:pPr>
      <w:r>
        <w:rPr>
          <w:b/>
          <w:bCs/>
        </w:rPr>
        <w:t xml:space="preserve">Đây là mục quan trọng nhất của cả chương.</w:t>
      </w:r>
      <w:r>
        <w:t xml:space="preserve"> </w:t>
      </w:r>
      <w:r>
        <w:t xml:space="preserve">Khối hậu xử lý theo luật — chuẩn hoá ký tự, áp mặt nạ vị trí chữ số / chữ cái theo định dạng biển số Việt Nam, sửa cặp ký tự đồng hình, kiểm tra mã tỉnh — là</w:t>
      </w:r>
      <w:r>
        <w:t xml:space="preserve"> </w:t>
      </w:r>
      <w:r>
        <w:rPr>
          <w:b/>
          <w:bCs/>
        </w:rPr>
        <w:t xml:space="preserve">đóng góp kỹ thuật riêng</w:t>
      </w:r>
      <w:r>
        <w:t xml:space="preserve"> </w:t>
      </w:r>
      <w:r>
        <w:t xml:space="preserve">của đồ án, không có sẵn trong thư viện nào. Câu hỏi</w:t>
      </w:r>
      <w:r>
        <w:t xml:space="preserve"> </w:t>
      </w:r>
      <w:r>
        <w:rPr>
          <w:i/>
          <w:iCs/>
        </w:rPr>
        <w:t xml:space="preserve">khối đó đóng góp bao nhiêu?</w:t>
      </w:r>
      <w:r>
        <w:t xml:space="preserve"> </w:t>
      </w:r>
      <w:r>
        <w:t xml:space="preserve">chỉ trả lời được nếu</w:t>
      </w:r>
      <w:r>
        <w:t xml:space="preserve"> </w:t>
      </w:r>
      <w:r>
        <w:rPr>
          <w:b/>
          <w:bCs/>
        </w:rPr>
        <w:t xml:space="preserve">đo hai lần trên cùng một tập mẫu</w:t>
      </w:r>
      <w:r>
        <w:t xml:space="preserve">: chuỗi thô PaddleOCR trả về (A5) và chuỗi sau khi áp toàn bộ luật (A6). Đây cũng là lý do kỹ thuật khiến trường</w:t>
      </w:r>
      <w:r>
        <w:t xml:space="preserve"> </w:t>
      </w:r>
      <w:r>
        <w:rPr>
          <w:rStyle w:val="VerbatimChar"/>
        </w:rPr>
        <w:t xml:space="preserve">raw_ocr_text</w:t>
      </w:r>
      <w:r>
        <w:t xml:space="preserve"> </w:t>
      </w:r>
      <w:r>
        <w:t xml:space="preserve">tồn tại bên cạnh</w:t>
      </w:r>
      <w:r>
        <w:t xml:space="preserve"> </w:t>
      </w:r>
      <w:r>
        <w:rPr>
          <w:rStyle w:val="VerbatimChar"/>
        </w:rPr>
        <w:t xml:space="preserve">plate_text</w:t>
      </w:r>
      <w:r>
        <w:t xml:space="preserve"> </w:t>
      </w:r>
      <w:r>
        <w:t xml:space="preserve">trong lược đồ cơ sở dữ liệu —</w:t>
      </w:r>
      <w:r>
        <w:t xml:space="preserve"> </w:t>
      </w:r>
      <w:r>
        <w:rPr>
          <w:b/>
          <w:bCs/>
        </w:rPr>
        <w:t xml:space="preserve">điều kiện cần để phép đo này thực hiện được</w:t>
      </w:r>
      <w:r>
        <w:t xml:space="preserve">, phải có từ giai đoạn thiết kế.</w:t>
      </w:r>
    </w:p>
    <w:p>
      <w:pPr>
        <w:pStyle w:val="BodyText"/>
      </w:pPr>
      <w:r>
        <w:rPr>
          <w:b/>
          <w:bCs/>
        </w:rPr>
        <w:t xml:space="preserve">Bảng 5.4.</w:t>
      </w:r>
      <w:r>
        <w:t xml:space="preserve"> </w:t>
      </w:r>
      <w:r>
        <w:t xml:space="preserve">Độ chính xác OCR trước và sau hậu xử lý, trên 2.801 biển có nhãn chuỗi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Sàn</w:t>
            </w:r>
          </w:p>
        </w:tc>
        <w:tc>
          <w:tcPr/>
          <w:p>
            <w:pPr>
              <w:pStyle w:val="Compact"/>
              <w:jc w:val="right"/>
            </w:pPr>
            <w:r>
              <w:t xml:space="preserve">Mục tiêu</w:t>
            </w:r>
          </w:p>
        </w:tc>
        <w:tc>
          <w:tcPr/>
          <w:p>
            <w:pPr>
              <w:pStyle w:val="Compact"/>
              <w:jc w:val="right"/>
            </w:pPr>
            <w:r>
              <w:rPr>
                <w:b/>
                <w:bCs/>
              </w:rPr>
              <w:t xml:space="preserve">Trước hậu xử lý</w:t>
            </w:r>
          </w:p>
        </w:tc>
        <w:tc>
          <w:tcPr/>
          <w:p>
            <w:pPr>
              <w:pStyle w:val="Compact"/>
              <w:jc w:val="right"/>
            </w:pPr>
            <w:r>
              <w:rPr>
                <w:b/>
                <w:bCs/>
              </w:rPr>
              <w:t xml:space="preserve">Sau hậu xử lý</w:t>
            </w:r>
          </w:p>
        </w:tc>
        <w:tc>
          <w:tcPr/>
          <w:p>
            <w:pPr>
              <w:pStyle w:val="Compact"/>
              <w:jc w:val="right"/>
            </w:pPr>
            <w:r>
              <w:t xml:space="preserve">Chênh (điểm %)</w:t>
            </w:r>
          </w:p>
        </w:tc>
      </w:tr>
      <w:tr>
        <w:tc>
          <w:tcPr/>
          <w:p>
            <w:pPr>
              <w:pStyle w:val="Compact"/>
            </w:pPr>
            <w:r>
              <w:t xml:space="preserve">1 − CER (NFR-A4)</w:t>
            </w:r>
          </w:p>
        </w:tc>
        <w:tc>
          <w:tcPr/>
          <w:p>
            <w:pPr>
              <w:pStyle w:val="Compact"/>
              <w:jc w:val="right"/>
            </w:pPr>
            <w:r>
              <w:t xml:space="preserve">0,92</w:t>
            </w:r>
          </w:p>
        </w:tc>
        <w:tc>
          <w:tcPr/>
          <w:p>
            <w:pPr>
              <w:pStyle w:val="Compact"/>
              <w:jc w:val="right"/>
            </w:pPr>
            <w:r>
              <w:t xml:space="preserve">0,95</w:t>
            </w:r>
          </w:p>
        </w:tc>
        <w:tc>
          <w:tcPr/>
          <w:p>
            <w:pPr>
              <w:pStyle w:val="Compact"/>
              <w:jc w:val="right"/>
            </w:pPr>
            <w:r>
              <w:t xml:space="preserve">0,9061</w:t>
            </w:r>
          </w:p>
        </w:tc>
        <w:tc>
          <w:tcPr/>
          <w:p>
            <w:pPr>
              <w:pStyle w:val="Compact"/>
              <w:jc w:val="right"/>
            </w:pPr>
            <w:r>
              <w:rPr>
                <w:b/>
                <w:bCs/>
              </w:rPr>
              <w:t xml:space="preserve">0,9454</w:t>
            </w:r>
            <w:r>
              <w:t xml:space="preserve"> </w:t>
            </w:r>
            <w:r>
              <w:t xml:space="preserve">🟡</w:t>
            </w:r>
          </w:p>
        </w:tc>
        <w:tc>
          <w:tcPr/>
          <w:p>
            <w:pPr>
              <w:pStyle w:val="Compact"/>
              <w:jc w:val="right"/>
            </w:pPr>
            <w:r>
              <w:t xml:space="preserve">n/a</w:t>
            </w:r>
          </w:p>
        </w:tc>
      </w:tr>
      <w:tr>
        <w:tc>
          <w:tcPr/>
          <w:p>
            <w:pPr>
              <w:pStyle w:val="Compact"/>
            </w:pPr>
            <w:r>
              <w:t xml:space="preserve">CER</w:t>
            </w:r>
          </w:p>
        </w:tc>
        <w:tc>
          <w:tcPr/>
          <w:p>
            <w:pPr>
              <w:pStyle w:val="Compact"/>
              <w:jc w:val="right"/>
            </w:pPr>
            <w:r>
              <w:t xml:space="preserve">≤ 0,08</w:t>
            </w:r>
          </w:p>
        </w:tc>
        <w:tc>
          <w:tcPr/>
          <w:p>
            <w:pPr>
              <w:pStyle w:val="Compact"/>
              <w:jc w:val="right"/>
            </w:pPr>
            <w:r>
              <w:t xml:space="preserve">≤ 0,05</w:t>
            </w:r>
          </w:p>
        </w:tc>
        <w:tc>
          <w:tcPr/>
          <w:p>
            <w:pPr>
              <w:pStyle w:val="Compact"/>
              <w:jc w:val="right"/>
            </w:pPr>
            <w:r>
              <w:t xml:space="preserve">0,0939</w:t>
            </w:r>
          </w:p>
        </w:tc>
        <w:tc>
          <w:tcPr/>
          <w:p>
            <w:pPr>
              <w:pStyle w:val="Compact"/>
              <w:jc w:val="right"/>
            </w:pPr>
            <w:r>
              <w:t xml:space="preserve">0,0546</w:t>
            </w:r>
          </w:p>
        </w:tc>
        <w:tc>
          <w:tcPr/>
          <w:p>
            <w:pPr>
              <w:pStyle w:val="Compact"/>
              <w:jc w:val="right"/>
            </w:pPr>
            <w:r>
              <w:t xml:space="preserve">n/a</w:t>
            </w:r>
          </w:p>
        </w:tc>
      </w:tr>
      <w:tr>
        <w:tc>
          <w:tcPr/>
          <w:p>
            <w:pPr>
              <w:pStyle w:val="Compact"/>
            </w:pPr>
            <w:r>
              <w:t xml:space="preserve">Chuỗi đầy đủ đúng (A5 → A6)</w:t>
            </w:r>
          </w:p>
        </w:tc>
        <w:tc>
          <w:tcPr/>
          <w:p>
            <w:pPr>
              <w:pStyle w:val="Compact"/>
              <w:jc w:val="right"/>
            </w:pPr>
            <w:r>
              <w:t xml:space="preserve">0,80 → 0,85</w:t>
            </w:r>
          </w:p>
        </w:tc>
        <w:tc>
          <w:tcPr/>
          <w:p>
            <w:pPr>
              <w:pStyle w:val="Compact"/>
              <w:jc w:val="right"/>
            </w:pPr>
            <w:r>
              <w:t xml:space="preserve">0,85 → 0,90</w:t>
            </w:r>
          </w:p>
        </w:tc>
        <w:tc>
          <w:tcPr/>
          <w:p>
            <w:pPr>
              <w:pStyle w:val="Compact"/>
              <w:jc w:val="right"/>
            </w:pPr>
            <w:r>
              <w:rPr>
                <w:b/>
                <w:bCs/>
              </w:rPr>
              <w:t xml:space="preserve">0,6373</w:t>
            </w:r>
            <w:r>
              <w:t xml:space="preserve"> </w:t>
            </w:r>
            <w:r>
              <w:t xml:space="preserve">❌</w:t>
            </w:r>
          </w:p>
        </w:tc>
        <w:tc>
          <w:tcPr/>
          <w:p>
            <w:pPr>
              <w:pStyle w:val="Compact"/>
              <w:jc w:val="right"/>
            </w:pPr>
            <w:r>
              <w:rPr>
                <w:b/>
                <w:bCs/>
              </w:rPr>
              <w:t xml:space="preserve">0,7512</w:t>
            </w:r>
            <w:r>
              <w:t xml:space="preserve"> </w:t>
            </w:r>
            <w:r>
              <w:t xml:space="preserve">❌</w:t>
            </w:r>
          </w:p>
        </w:tc>
        <w:tc>
          <w:tcPr/>
          <w:p>
            <w:pPr>
              <w:pStyle w:val="Compact"/>
              <w:jc w:val="right"/>
            </w:pPr>
            <w:r>
              <w:rPr>
                <w:b/>
                <w:bCs/>
              </w:rPr>
              <w:t xml:space="preserve">+11,39</w:t>
            </w:r>
          </w:p>
        </w:tc>
      </w:tr>
      <w:tr>
        <w:tc>
          <w:tcPr/>
          <w:p>
            <w:pPr>
              <w:pStyle w:val="Compact"/>
            </w:pPr>
            <m:oMath>
              <m:r>
                <m:t>N</m:t>
              </m:r>
            </m:oMath>
            <w:r>
              <w:t xml:space="preserve"> </w:t>
            </w:r>
            <w:r>
              <w:t xml:space="preserve">/</w:t>
            </w:r>
            <w:r>
              <w:t xml:space="preserve"> </w:t>
            </w:r>
            <m:oMath>
              <m:r>
                <m:t>S</m:t>
              </m:r>
            </m:oMath>
            <w:r>
              <w:t xml:space="preserve"> </w:t>
            </w:r>
            <w:r>
              <w:t xml:space="preserve">/</w:t>
            </w:r>
            <w:r>
              <w:t xml:space="preserve"> </w:t>
            </w:r>
            <m:oMath>
              <m:r>
                <m:t>D</m:t>
              </m:r>
            </m:oMath>
            <w:r>
              <w:t xml:space="preserve"> </w:t>
            </w:r>
            <w:r>
              <w:t xml:space="preserve">/</w:t>
            </w:r>
            <w:r>
              <w:t xml:space="preserve"> </w:t>
            </w:r>
            <m:oMath>
              <m:r>
                <m:t>I</m:t>
              </m:r>
            </m:oMath>
            <w:r>
              <w:t xml:space="preserve"> </w:t>
            </w:r>
            <w:r>
              <w:t xml:space="preserve">trên chuỗi thô</w:t>
            </w:r>
          </w:p>
        </w:tc>
        <w:tc>
          <w:tcPr/>
          <w:p>
            <w:pPr>
              <w:pStyle w:val="Compact"/>
              <w:jc w:val="right"/>
            </w:pPr>
            <w:r>
              <w:t xml:space="preserve">—</w:t>
            </w:r>
          </w:p>
        </w:tc>
        <w:tc>
          <w:tcPr/>
          <w:p>
            <w:pPr>
              <w:pStyle w:val="Compact"/>
              <w:jc w:val="right"/>
            </w:pPr>
            <w:r>
              <w:t xml:space="preserve">—</w:t>
            </w:r>
          </w:p>
        </w:tc>
        <w:tc>
          <w:tcPr/>
          <w:p>
            <w:pPr>
              <w:pStyle w:val="Compact"/>
              <w:jc w:val="right"/>
            </w:pPr>
            <w:r>
              <w:t xml:space="preserve">23.855 / 862 / 1.272 / 107</w:t>
            </w:r>
          </w:p>
        </w:tc>
        <w:tc>
          <w:tcPr/>
          <w:p>
            <w:pPr>
              <w:pStyle w:val="Compact"/>
              <w:jc w:val="right"/>
            </w:pPr>
            <w:r>
              <w:t xml:space="preserve">(không đổi)</w:t>
            </w:r>
          </w:p>
        </w:tc>
        <w:tc>
          <w:tcPr/>
          <w:p>
            <w:pPr>
              <w:pStyle w:val="Compact"/>
              <w:jc w:val="right"/>
            </w:pPr>
            <w:r>
              <w:t xml:space="preserve">n/a</w:t>
            </w:r>
          </w:p>
        </w:tc>
      </w:tr>
      <w:tr>
        <w:tc>
          <w:tcPr/>
          <w:p>
            <w:pPr>
              <w:pStyle w:val="Compact"/>
            </w:pPr>
            <w:r>
              <w:t xml:space="preserve">Biển</w:t>
            </w:r>
            <w:r>
              <w:t xml:space="preserve"> </w:t>
            </w:r>
            <w:r>
              <w:rPr>
                <w:b/>
                <w:bCs/>
              </w:rPr>
              <w:t xml:space="preserve">sửa đúng</w:t>
            </w:r>
            <w:r>
              <w:t xml:space="preserve"> </w:t>
            </w:r>
            <w:r>
              <w:t xml:space="preserve">/</w:t>
            </w:r>
            <w:r>
              <w:t xml:space="preserve"> </w:t>
            </w:r>
            <w:r>
              <w:rPr>
                <w:b/>
                <w:bCs/>
              </w:rPr>
              <w:t xml:space="preserve">bị làm hỏng</w:t>
            </w:r>
            <w:r>
              <w:t xml:space="preserve"> </w:t>
            </w:r>
            <w:r>
              <w:t xml:space="preserve">/ sai cả trước lẫn sau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319</w:t>
            </w:r>
            <w:r>
              <w:t xml:space="preserve"> </w:t>
            </w:r>
            <w:r>
              <w:t xml:space="preserve">/</w:t>
            </w:r>
            <w:r>
              <w:t xml:space="preserve"> </w:t>
            </w:r>
            <w:r>
              <w:rPr>
                <w:b/>
                <w:bCs/>
              </w:rPr>
              <w:t xml:space="preserve">0</w:t>
            </w:r>
            <w:r>
              <w:t xml:space="preserve"> </w:t>
            </w:r>
            <w:r>
              <w:t xml:space="preserve">/</w:t>
            </w:r>
            <w:r>
              <w:t xml:space="preserve"> </w:t>
            </w:r>
            <w:r>
              <w:rPr>
                <w:b/>
                <w:bCs/>
              </w:rPr>
              <w:t xml:space="preserve">697</w:t>
            </w:r>
          </w:p>
        </w:tc>
        <w:tc>
          <w:tcPr/>
          <w:p>
            <w:pPr>
              <w:pStyle w:val="Compact"/>
              <w:jc w:val="right"/>
            </w:pPr>
            <w:r>
              <w:t xml:space="preserve">n/a</w:t>
            </w:r>
          </w:p>
        </w:tc>
      </w:tr>
    </w:tbl>
    <w:p>
      <w:pPr>
        <w:pStyle w:val="BodyText"/>
      </w:pPr>
      <w:r>
        <w:t xml:space="preserve">Dòng "sửa đúng / làm hỏng" quan trọng ngang dòng hiệu số: cùng một mức cải thiện thuần có thể đến từ "sửa đúng nhiều, làm hỏng nhiều" hoặc "sửa đúng ít, không làm hỏng biển nào" —</w:t>
      </w:r>
      <w:r>
        <w:t xml:space="preserve"> </w:t>
      </w:r>
      <w:r>
        <w:rPr>
          <w:b/>
          <w:bCs/>
        </w:rPr>
        <w:t xml:space="preserve">hai kết luận kỹ thuật khác nhau</w:t>
      </w:r>
      <w:r>
        <w:t xml:space="preserve"> </w:t>
      </w:r>
      <w:r>
        <w:t xml:space="preserve">về chất lượng bộ luật.</w:t>
      </w:r>
    </w:p>
    <w:p>
      <w:pPr>
        <w:pStyle w:val="BlockText"/>
      </w:pPr>
      <w:r>
        <w:rPr>
          <w:b/>
          <w:bCs/>
        </w:rPr>
        <w:t xml:space="preserve">Phân rã đóng góp theo từng nhóm luật —</w:t>
      </w:r>
      <w:r>
        <w:rPr>
          <w:b/>
          <w:bCs/>
        </w:rPr>
        <w:t xml:space="preserve"> </w:t>
      </w:r>
      <w:r>
        <w:rPr>
          <w:b/>
          <w:bCs/>
          <w:i/>
          <w:iCs/>
        </w:rPr>
        <w:t xml:space="preserve">(chưa đo)</w:t>
      </w:r>
      <w:r>
        <w:rPr>
          <w:b/>
          <w:bCs/>
        </w:rPr>
        <w:t xml:space="preserve">.</w:t>
      </w:r>
      <w:r>
        <w:t xml:space="preserve"> </w:t>
      </w:r>
      <w:r>
        <w:t xml:space="preserve">Năm nhóm cần bóc tách: chuẩn hoá cơ bản (bỏ ký tự phân tách, viết hoa,</w:t>
      </w:r>
      <w:r>
        <w:t xml:space="preserve"> </w:t>
      </w:r>
      <w:r>
        <w:rPr>
          <w:rStyle w:val="VerbatimChar"/>
        </w:rPr>
        <w:t xml:space="preserve">Đ</w:t>
      </w:r>
      <w:r>
        <w:t xml:space="preserve">→</w:t>
      </w:r>
      <w:r>
        <w:rPr>
          <w:rStyle w:val="VerbatimChar"/>
        </w:rPr>
        <w:t xml:space="preserve">D</w:t>
      </w:r>
      <w:r>
        <w:t xml:space="preserve">), mặt nạ vị trí +</w:t>
      </w:r>
      <w:r>
        <w:t xml:space="preserve"> </w:t>
      </w:r>
      <w:r>
        <w:rPr>
          <w:rStyle w:val="VerbatimChar"/>
        </w:rPr>
        <w:t xml:space="preserve">TO_DIGIT</w:t>
      </w:r>
      <w:r>
        <w:t xml:space="preserve">, mặt nạ vị trí +</w:t>
      </w:r>
      <w:r>
        <w:t xml:space="preserve"> </w:t>
      </w:r>
      <w:r>
        <w:rPr>
          <w:rStyle w:val="VerbatimChar"/>
        </w:rPr>
        <w:t xml:space="preserve">TO_LETTER</w:t>
      </w:r>
      <w:r>
        <w:t xml:space="preserve">, ghép dòng cho biển hai dòng, kiểm tra mã tỉnh; mỗi nhóm cần số biển bị thay đổi, số sửa</w:t>
      </w:r>
      <w:r>
        <w:t xml:space="preserve"> </w:t>
      </w:r>
      <w:r>
        <w:rPr>
          <w:b/>
          <w:bCs/>
        </w:rPr>
        <w:t xml:space="preserve">đúng</w:t>
      </w:r>
      <w:r>
        <w:t xml:space="preserve">, số bị làm</w:t>
      </w:r>
      <w:r>
        <w:t xml:space="preserve"> </w:t>
      </w:r>
      <w:r>
        <w:rPr>
          <w:b/>
          <w:bCs/>
        </w:rPr>
        <w:t xml:space="preserve">hỏng</w:t>
      </w:r>
      <w:r>
        <w:t xml:space="preserve">, đóng góp thuần — tất cả</w:t>
      </w:r>
      <w:r>
        <w:t xml:space="preserve"> </w:t>
      </w:r>
      <w:r>
        <w:rPr>
          <w:i/>
          <w:iCs/>
        </w:rPr>
        <w:t xml:space="preserve">(chưa đo)</w:t>
      </w:r>
      <w:r>
        <w:t xml:space="preserve"> </w:t>
      </w:r>
      <w:r>
        <w:t xml:space="preserve">vì</w:t>
      </w:r>
      <w:r>
        <w:t xml:space="preserve"> </w:t>
      </w:r>
      <w:r>
        <w:rPr>
          <w:rStyle w:val="VerbatimChar"/>
        </w:rPr>
        <w:t xml:space="preserve">ai/inference/plate_rules.py</w:t>
      </w:r>
      <w:r>
        <w:t xml:space="preserve"> </w:t>
      </w:r>
      <w:r>
        <w:t xml:space="preserve">chưa có cơ chế bật/tắt từng nhóm luật (hạng mục cần viết mã, mục D.2). Hai bậc cứu chữa chạy</w:t>
      </w:r>
      <w:r>
        <w:t xml:space="preserve"> </w:t>
      </w:r>
      <w:r>
        <w:rPr>
          <w:b/>
          <w:bCs/>
        </w:rPr>
        <w:t xml:space="preserve">sau</w:t>
      </w:r>
      <w:r>
        <w:t xml:space="preserve"> </w:t>
      </w:r>
      <w:r>
        <w:t xml:space="preserve">chuẩn hoá thì đã cô lập được nhờ đo A/B ở 5.5.6 và 5.5.7:</w:t>
      </w:r>
      <w:r>
        <w:t xml:space="preserve"> </w:t>
      </w:r>
      <w:r>
        <w:rPr>
          <w:b/>
          <w:bCs/>
        </w:rPr>
        <w:t xml:space="preserve">cứu dòng trên 209 biển</w:t>
      </w:r>
      <w:r>
        <w:t xml:space="preserve">,</w:t>
      </w:r>
      <w:r>
        <w:t xml:space="preserve"> </w:t>
      </w:r>
      <w:r>
        <w:rPr>
          <w:b/>
          <w:bCs/>
        </w:rPr>
        <w:t xml:space="preserve">bậc thang thử-lại 34 biển</w:t>
      </w:r>
      <w:r>
        <w:t xml:space="preserve">.</w:t>
      </w:r>
    </w:p>
    <w:p>
      <w:pPr>
        <w:pStyle w:val="FirstParagraph"/>
      </w:pPr>
      <w:r>
        <w:t xml:space="preserve">Hiệu số</w:t>
      </w:r>
      <w:r>
        <w:t xml:space="preserve"> </w:t>
      </w:r>
      <w:r>
        <w:rPr>
          <w:b/>
          <w:bCs/>
        </w:rPr>
        <w:t xml:space="preserve">A6 − A5 = 0,7512 − 0,6373 = +11,39 điểm phần trăm</w:t>
      </w:r>
      <w:r>
        <w:t xml:space="preserve"> </w:t>
      </w:r>
      <w:r>
        <w:t xml:space="preserve">trên</w:t>
      </w:r>
      <w:r>
        <w:t xml:space="preserve"> </w:t>
      </w:r>
      <w:r>
        <w:rPr>
          <w:b/>
          <w:bCs/>
        </w:rPr>
        <w:t xml:space="preserve">2.801 biển</w:t>
      </w:r>
      <w:r>
        <w:t xml:space="preserve">, kèm</w:t>
      </w:r>
      <w:r>
        <w:t xml:space="preserve"> </w:t>
      </w:r>
      <w:r>
        <w:rPr>
          <w:b/>
          <w:bCs/>
        </w:rPr>
        <w:t xml:space="preserve">319 sửa đúng, 0 làm hỏng</w:t>
      </w:r>
      <w:r>
        <w:t xml:space="preserve"> </w:t>
      </w:r>
      <w:r>
        <w:t xml:space="preserve">—</w:t>
      </w:r>
      <w:r>
        <w:t xml:space="preserve"> </w:t>
      </w:r>
      <w:r>
        <w:rPr>
          <w:b/>
          <w:bCs/>
        </w:rPr>
        <w:t xml:space="preserve">không phải một đánh đổi</w:t>
      </w:r>
      <w:r>
        <w:t xml:space="preserve"> </w:t>
      </w:r>
      <w:r>
        <w:t xml:space="preserve">mà là</w:t>
      </w:r>
      <w:r>
        <w:t xml:space="preserve"> </w:t>
      </w:r>
      <w:r>
        <w:rPr>
          <w:b/>
          <w:bCs/>
        </w:rPr>
        <w:t xml:space="preserve">cải thiện thuần một chiều</w:t>
      </w:r>
      <w:r>
        <w:t xml:space="preserve">: các mặt nạ vị trí và ràng buộc mã tỉnh đủ bảo thủ để không tự tạo lỗi mới. Nhưng dù đóng góp gần gấp đôi lượt 20/07 (+6,32 →</w:t>
      </w:r>
      <w:r>
        <w:t xml:space="preserve"> </w:t>
      </w:r>
      <w:r>
        <w:rPr>
          <w:b/>
          <w:bCs/>
        </w:rPr>
        <w:t xml:space="preserve">+11,39</w:t>
      </w:r>
      <w:r>
        <w:t xml:space="preserve">), cả A5 lẫn A6 vẫn</w:t>
      </w:r>
      <w:r>
        <w:t xml:space="preserve"> </w:t>
      </w:r>
      <w:r>
        <w:rPr>
          <w:b/>
          <w:bCs/>
        </w:rPr>
        <w:t xml:space="preserve">không đạt</w:t>
      </w:r>
      <w:r>
        <w:t xml:space="preserve"> </w:t>
      </w:r>
      <w:r>
        <w:t xml:space="preserve">sàn (0,80 và 0,85) — A6 còn thiếu</w:t>
      </w:r>
      <w:r>
        <w:t xml:space="preserve"> </w:t>
      </w:r>
      <w:r>
        <w:rPr>
          <w:b/>
          <w:bCs/>
        </w:rPr>
        <w:t xml:space="preserve">9,88 điểm</w:t>
      </w:r>
      <w:r>
        <w:t xml:space="preserve">.</w:t>
      </w:r>
      <w:r>
        <w:t xml:space="preserve"> </w:t>
      </w:r>
      <w:r>
        <w:rPr>
          <w:b/>
          <w:bCs/>
        </w:rPr>
        <w:t xml:space="preserve">Đóng góp phân bố rất không đều:</w:t>
      </w:r>
      <w:r>
        <w:t xml:space="preserve"> </w:t>
      </w:r>
      <w:r>
        <w:t xml:space="preserve">biển một dòng A5 0,9418 → A6 0,9541,</w:t>
      </w:r>
      <w:r>
        <w:t xml:space="preserve"> </w:t>
      </w:r>
      <w:r>
        <w:rPr>
          <w:b/>
          <w:bCs/>
        </w:rPr>
        <w:t xml:space="preserve">+1,23 điểm</w:t>
      </w:r>
      <w:r>
        <w:t xml:space="preserve"> </w:t>
      </w:r>
      <w:r>
        <w:t xml:space="preserve">ứng</w:t>
      </w:r>
      <w:r>
        <w:t xml:space="preserve"> </w:t>
      </w:r>
      <w:r>
        <w:rPr>
          <w:b/>
          <w:bCs/>
        </w:rPr>
        <w:t xml:space="preserve">7 biển</w:t>
      </w:r>
      <w:r>
        <w:t xml:space="preserve">; biển hai dòng 0,5600 → 0,6996,</w:t>
      </w:r>
      <w:r>
        <w:t xml:space="preserve"> </w:t>
      </w:r>
      <w:r>
        <w:rPr>
          <w:b/>
          <w:bCs/>
        </w:rPr>
        <w:t xml:space="preserve">+13,97 điểm</w:t>
      </w:r>
      <w:r>
        <w:t xml:space="preserve"> </w:t>
      </w:r>
      <w:r>
        <w:t xml:space="preserve">ứng</w:t>
      </w:r>
      <w:r>
        <w:t xml:space="preserve"> </w:t>
      </w:r>
      <w:r>
        <w:rPr>
          <w:b/>
          <w:bCs/>
        </w:rPr>
        <w:t xml:space="preserve">312 biển</w:t>
      </w:r>
      <w:r>
        <w:t xml:space="preserve">. Trên biển một dòng hậu xử lý gần như không có việc để làm (chuỗi thô đã đúng 94,18%); toàn bộ giá trị dồn vào</w:t>
      </w:r>
      <w:r>
        <w:t xml:space="preserve"> </w:t>
      </w:r>
      <w:r>
        <w:rPr>
          <w:b/>
          <w:bCs/>
        </w:rPr>
        <w:t xml:space="preserve">biển hai dòng</w:t>
      </w:r>
      <w:r>
        <w:t xml:space="preserve"> </w:t>
      </w:r>
      <w:r>
        <w:t xml:space="preserve">— bằng chứng rằng bộ luật thực sự bù đắp điểm yếu của tầng nhận dạng chứ không chỉ làm đẹp chuỗi.</w:t>
      </w:r>
    </w:p>
    <w:p>
      <w:pPr>
        <w:pStyle w:val="BodyText"/>
      </w:pPr>
      <w:r>
        <w:t xml:space="preserve">Vì sao vẫn không đủ?</w:t>
      </w:r>
      <w:r>
        <w:t xml:space="preserve"> </w:t>
      </w:r>
      <w:r>
        <w:rPr>
          <w:b/>
          <w:bCs/>
        </w:rPr>
        <w:t xml:space="preserve">Chuỗi sai nhiều ký tự cùng lúc:</w:t>
      </w:r>
      <w:r>
        <w:t xml:space="preserve"> </w:t>
      </w:r>
      <w:r>
        <w:t xml:space="preserve">chỉ</w:t>
      </w:r>
      <w:r>
        <w:t xml:space="preserve"> </w:t>
      </w:r>
      <w:r>
        <w:rPr>
          <w:b/>
          <w:bCs/>
        </w:rPr>
        <w:t xml:space="preserve">1.251 / 2.234 biển hai dòng = 56,0%</w:t>
      </w:r>
      <w:r>
        <w:t xml:space="preserve"> </w:t>
      </w:r>
      <w:r>
        <w:t xml:space="preserve">đọc đúng trước hậu xử lý; khi bộ nhận dạng đọc hỏng cả cụm thì không luật thay-ký-tự nào cứu được, và</w:t>
      </w:r>
      <w:r>
        <w:t xml:space="preserve"> </w:t>
      </w:r>
      <w:r>
        <w:rPr>
          <w:b/>
          <w:bCs/>
        </w:rPr>
        <w:t xml:space="preserve">697 biển sai cả trước lẫn sau</w:t>
      </w:r>
      <w:r>
        <w:t xml:space="preserve"> </w:t>
      </w:r>
      <w:r>
        <w:t xml:space="preserve">chính là quần thể này.</w:t>
      </w:r>
      <w:r>
        <w:t xml:space="preserve"> </w:t>
      </w:r>
      <w:r>
        <w:rPr>
          <w:b/>
          <w:bCs/>
        </w:rPr>
        <w:t xml:space="preserve">Ký tự chưa từng được đọc ra thì không luật nào phục hồi được</w:t>
      </w:r>
      <w:r>
        <w:t xml:space="preserve"> </w:t>
      </w:r>
      <w:r>
        <w:t xml:space="preserve">— ràng buộc nguyên tắc, không phải khiếm khuyết cài đặt: với</w:t>
      </w:r>
      <w:r>
        <w:t xml:space="preserve"> </w:t>
      </w:r>
      <m:oMath>
        <m:r>
          <m:t>D</m:t>
        </m:r>
      </m:oMath>
      <w:r>
        <w:t xml:space="preserve"> </w:t>
      </w:r>
      <w:r>
        <w:t xml:space="preserve">= 1.272 (56,8% toàn bộ lỗi), nhiều chuỗi ngắn hơn độ dài mong đợi khiến mặt nạ lệch pha và luật khi đó</w:t>
      </w:r>
      <w:r>
        <w:t xml:space="preserve"> </w:t>
      </w:r>
      <w:r>
        <w:rPr>
          <w:b/>
          <w:bCs/>
        </w:rPr>
        <w:t xml:space="preserve">không dám sửa</w:t>
      </w:r>
      <w:r>
        <w:t xml:space="preserve"> </w:t>
      </w:r>
      <w:r>
        <w:t xml:space="preserve">chứ không sửa bừa —</w:t>
      </w:r>
      <w:r>
        <w:t xml:space="preserve"> </w:t>
      </w:r>
      <w:r>
        <w:rPr>
          <w:b/>
          <w:bCs/>
        </w:rPr>
        <w:t xml:space="preserve">0 biển bị làm hỏng</w:t>
      </w:r>
      <w:r>
        <w:t xml:space="preserve"> </w:t>
      </w:r>
      <w:r>
        <w:t xml:space="preserve">là hệ quả quan sát được của thiết kế bảo thủ đó. Kết luận đúng phạm vi cho RQ3:</w:t>
      </w:r>
      <w:r>
        <w:t xml:space="preserve"> </w:t>
      </w:r>
      <w:r>
        <w:rPr>
          <w:i/>
          <w:iCs/>
        </w:rPr>
        <w:t xml:space="preserve">khối hậu xử lý đóng góp</w:t>
      </w:r>
      <w:r>
        <w:rPr>
          <w:i/>
          <w:iCs/>
        </w:rPr>
        <w:t xml:space="preserve"> </w:t>
      </w:r>
      <w:r>
        <w:rPr>
          <w:b/>
          <w:bCs/>
          <w:i/>
          <w:iCs/>
        </w:rPr>
        <w:t xml:space="preserve">+11,39 điểm</w:t>
      </w:r>
      <w:r>
        <w:rPr>
          <w:i/>
          <w:iCs/>
        </w:rPr>
        <w:t xml:space="preserve"> </w:t>
      </w:r>
      <w:r>
        <w:rPr>
          <w:i/>
          <w:iCs/>
        </w:rPr>
        <w:t xml:space="preserve">trên 2.801 biển —</w:t>
      </w:r>
      <w:r>
        <w:rPr>
          <w:i/>
          <w:iCs/>
        </w:rPr>
        <w:t xml:space="preserve"> </w:t>
      </w:r>
      <w:r>
        <w:rPr>
          <w:b/>
          <w:bCs/>
          <w:i/>
          <w:iCs/>
        </w:rPr>
        <w:t xml:space="preserve">+13,97 điểm riêng trên biển hai dòng</w:t>
      </w:r>
      <w:r>
        <w:rPr>
          <w:i/>
          <w:iCs/>
        </w:rPr>
        <w:t xml:space="preserve"> </w:t>
      </w:r>
      <w:r>
        <w:rPr>
          <w:i/>
          <w:iCs/>
        </w:rPr>
        <w:t xml:space="preserve">— cải thiện thuần không rủi ro (319 / 0), nhưng không đủ đưa A6 tới ngưỡng vì phần lỗi còn lại đã dịch sang dạng đọc hụt ký tự, nơi hậu xử lý theo luật về nguyên tắc không với tới được.</w:t>
      </w:r>
      <w:r>
        <w:t xml:space="preserve"> </w:t>
      </w:r>
      <w:r>
        <w:t xml:space="preserve">Rất ít công trình ALPR đo tách bạch đại lượng này.</w:t>
      </w:r>
    </w:p>
    <w:bookmarkEnd w:id="206"/>
    <w:bookmarkStart w:id="207" w:name="X548335d33a7ae2763b4e65d9e592194dd762e09"/>
    <w:p>
      <w:pPr>
        <w:pStyle w:val="Heading3"/>
      </w:pPr>
      <w:r>
        <w:t xml:space="preserve">5.5.3. Tách theo biển một dòng và hai dòng cho OCR</w:t>
      </w:r>
    </w:p>
    <w:p>
      <w:pPr>
        <w:pStyle w:val="FirstParagraph"/>
      </w:pPr>
      <w:r>
        <w:rPr>
          <w:b/>
          <w:bCs/>
        </w:rPr>
        <w:t xml:space="preserve">Bảng 5.5.</w:t>
      </w:r>
      <w:r>
        <w:t xml:space="preserve"> </w:t>
      </w:r>
      <w:r>
        <w:t xml:space="preserve">Độ chính xác nhận dạng tách theo biển một dòng và hai dòng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Chỉ số</w:t>
            </w:r>
          </w:p>
        </w:tc>
        <w:tc>
          <w:tcPr/>
          <w:p>
            <w:pPr>
              <w:pStyle w:val="Compact"/>
              <w:jc w:val="right"/>
            </w:pPr>
            <w:r>
              <w:t xml:space="preserve">Biển</w:t>
            </w:r>
            <w:r>
              <w:t xml:space="preserve"> </w:t>
            </w:r>
            <w:r>
              <w:rPr>
                <w:b/>
                <w:bCs/>
              </w:rPr>
              <w:t xml:space="preserve">một dòng</w:t>
            </w:r>
          </w:p>
        </w:tc>
        <w:tc>
          <w:tcPr/>
          <w:p>
            <w:pPr>
              <w:pStyle w:val="Compact"/>
              <w:jc w:val="right"/>
            </w:pPr>
            <w:r>
              <w:t xml:space="preserve">Biển</w:t>
            </w:r>
            <w:r>
              <w:t xml:space="preserve"> </w:t>
            </w:r>
            <w:r>
              <w:rPr>
                <w:b/>
                <w:bCs/>
              </w:rPr>
              <w:t xml:space="preserve">hai dòng</w:t>
            </w:r>
          </w:p>
        </w:tc>
        <w:tc>
          <w:tcPr/>
          <w:p>
            <w:pPr>
              <w:pStyle w:val="Compact"/>
              <w:jc w:val="right"/>
            </w:pPr>
            <w:r>
              <w:t xml:space="preserve">Chênh (điểm %)</w:t>
            </w:r>
          </w:p>
        </w:tc>
      </w:tr>
      <w:tr>
        <w:tc>
          <w:tcPr/>
          <w:p>
            <w:pPr>
              <w:pStyle w:val="Compact"/>
            </w:pPr>
            <w:r>
              <w:t xml:space="preserve">Số mẫu có nhãn chuỗi</w:t>
            </w:r>
            <w:r>
              <w:t xml:space="preserve"> </w:t>
            </w:r>
            <w:r>
              <w:rPr>
                <w:i/>
                <w:iCs/>
              </w:rPr>
              <w:t xml:space="preserve">(tổng 2.801)</w:t>
            </w:r>
          </w:p>
        </w:tc>
        <w:tc>
          <w:tcPr/>
          <w:p>
            <w:pPr>
              <w:pStyle w:val="Compact"/>
              <w:jc w:val="right"/>
            </w:pPr>
            <w:r>
              <w:rPr>
                <w:b/>
                <w:bCs/>
              </w:rPr>
              <w:t xml:space="preserve">567</w:t>
            </w:r>
          </w:p>
        </w:tc>
        <w:tc>
          <w:tcPr/>
          <w:p>
            <w:pPr>
              <w:pStyle w:val="Compact"/>
              <w:jc w:val="right"/>
            </w:pPr>
            <w:r>
              <w:rPr>
                <w:b/>
                <w:bCs/>
              </w:rPr>
              <w:t xml:space="preserve">2.234</w:t>
            </w:r>
          </w:p>
        </w:tc>
        <w:tc>
          <w:tcPr/>
          <w:p>
            <w:pPr>
              <w:pStyle w:val="Compact"/>
              <w:jc w:val="right"/>
            </w:pPr>
            <w:r>
              <w:t xml:space="preserve">n/a</w:t>
            </w:r>
          </w:p>
        </w:tc>
      </w:tr>
      <w:tr>
        <w:tc>
          <w:tcPr/>
          <w:p>
            <w:pPr>
              <w:pStyle w:val="Compact"/>
            </w:pPr>
            <w:r>
              <w:t xml:space="preserve">1 − CER (NFR-A4)</w:t>
            </w:r>
          </w:p>
        </w:tc>
        <w:tc>
          <w:tcPr/>
          <w:p>
            <w:pPr>
              <w:pStyle w:val="Compact"/>
              <w:jc w:val="right"/>
            </w:pPr>
            <w:r>
              <w:t xml:space="preserve">0,9925</w:t>
            </w:r>
          </w:p>
        </w:tc>
        <w:tc>
          <w:tcPr/>
          <w:p>
            <w:pPr>
              <w:pStyle w:val="Compact"/>
              <w:jc w:val="right"/>
            </w:pPr>
            <w:r>
              <w:t xml:space="preserve">0,9344</w:t>
            </w:r>
          </w:p>
        </w:tc>
        <w:tc>
          <w:tcPr/>
          <w:p>
            <w:pPr>
              <w:pStyle w:val="Compact"/>
              <w:jc w:val="right"/>
            </w:pPr>
            <w:r>
              <w:t xml:space="preserve">5,81</w:t>
            </w:r>
          </w:p>
        </w:tc>
      </w:tr>
      <w:tr>
        <w:tc>
          <w:tcPr/>
          <w:p>
            <w:pPr>
              <w:pStyle w:val="Compact"/>
            </w:pPr>
            <w:r>
              <w:t xml:space="preserve">Chuỗi đúng</w:t>
            </w:r>
            <w:r>
              <w:t xml:space="preserve"> </w:t>
            </w:r>
            <w:r>
              <w:rPr>
                <w:b/>
                <w:bCs/>
              </w:rPr>
              <w:t xml:space="preserve">trước</w:t>
            </w:r>
            <w:r>
              <w:t xml:space="preserve"> </w:t>
            </w:r>
            <w:r>
              <w:t xml:space="preserve">hậu xử lý (A5)</w:t>
            </w:r>
          </w:p>
        </w:tc>
        <w:tc>
          <w:tcPr/>
          <w:p>
            <w:pPr>
              <w:pStyle w:val="Compact"/>
              <w:jc w:val="right"/>
            </w:pPr>
            <w:r>
              <w:t xml:space="preserve">0,9418</w:t>
            </w:r>
          </w:p>
        </w:tc>
        <w:tc>
          <w:tcPr/>
          <w:p>
            <w:pPr>
              <w:pStyle w:val="Compact"/>
              <w:jc w:val="right"/>
            </w:pPr>
            <w:r>
              <w:t xml:space="preserve">0,5600</w:t>
            </w:r>
          </w:p>
        </w:tc>
        <w:tc>
          <w:tcPr/>
          <w:p>
            <w:pPr>
              <w:pStyle w:val="Compact"/>
              <w:jc w:val="right"/>
            </w:pPr>
            <w:r>
              <w:t xml:space="preserve">38,18</w:t>
            </w:r>
          </w:p>
        </w:tc>
      </w:tr>
      <w:tr>
        <w:tc>
          <w:tcPr/>
          <w:p>
            <w:pPr>
              <w:pStyle w:val="Compact"/>
            </w:pPr>
            <w:r>
              <w:t xml:space="preserve">Chuỗi đúng</w:t>
            </w:r>
            <w:r>
              <w:t xml:space="preserve"> </w:t>
            </w:r>
            <w:r>
              <w:rPr>
                <w:b/>
                <w:bCs/>
              </w:rPr>
              <w:t xml:space="preserve">sau</w:t>
            </w:r>
            <w:r>
              <w:t xml:space="preserve"> </w:t>
            </w:r>
            <w:r>
              <w:t xml:space="preserve">hậu xử lý (A6)</w:t>
            </w:r>
          </w:p>
        </w:tc>
        <w:tc>
          <w:tcPr/>
          <w:p>
            <w:pPr>
              <w:pStyle w:val="Compact"/>
              <w:jc w:val="right"/>
            </w:pPr>
            <w:r>
              <w:t xml:space="preserve">0,9541</w:t>
            </w:r>
          </w:p>
        </w:tc>
        <w:tc>
          <w:tcPr/>
          <w:p>
            <w:pPr>
              <w:pStyle w:val="Compact"/>
              <w:jc w:val="right"/>
            </w:pPr>
            <w:r>
              <w:t xml:space="preserve">0,6996</w:t>
            </w:r>
          </w:p>
        </w:tc>
        <w:tc>
          <w:tcPr/>
          <w:p>
            <w:pPr>
              <w:pStyle w:val="Compact"/>
              <w:jc w:val="right"/>
            </w:pPr>
            <w:r>
              <w:t xml:space="preserve">25,45</w:t>
            </w:r>
          </w:p>
        </w:tc>
      </w:tr>
      <w:tr>
        <w:tc>
          <w:tcPr/>
          <w:p>
            <w:pPr>
              <w:pStyle w:val="Compact"/>
            </w:pPr>
            <w:r>
              <w:t xml:space="preserve">Cải thiện do hậu xử lý (A6 − A5)</w:t>
            </w:r>
          </w:p>
        </w:tc>
        <w:tc>
          <w:tcPr/>
          <w:p>
            <w:pPr>
              <w:pStyle w:val="Compact"/>
              <w:jc w:val="right"/>
            </w:pPr>
            <w:r>
              <w:t xml:space="preserve">+1,23</w:t>
            </w:r>
          </w:p>
        </w:tc>
        <w:tc>
          <w:tcPr/>
          <w:p>
            <w:pPr>
              <w:pStyle w:val="Compact"/>
              <w:jc w:val="right"/>
            </w:pPr>
            <w:r>
              <w:t xml:space="preserve">+13,97</w:t>
            </w:r>
          </w:p>
        </w:tc>
        <w:tc>
          <w:tcPr/>
          <w:p>
            <w:pPr>
              <w:pStyle w:val="Compact"/>
              <w:jc w:val="right"/>
            </w:pPr>
            <w:r>
              <w:t xml:space="preserve">n/a</w:t>
            </w:r>
          </w:p>
        </w:tc>
      </w:tr>
      <w:tr>
        <w:tc>
          <w:tcPr/>
          <w:p>
            <w:pPr>
              <w:pStyle w:val="Compact"/>
            </w:pPr>
            <w:r>
              <w:t xml:space="preserve">Độ chính xác E2E (A7)</w:t>
            </w:r>
          </w:p>
        </w:tc>
        <w:tc>
          <w:tcPr/>
          <w:p>
            <w:pPr>
              <w:pStyle w:val="Compact"/>
              <w:jc w:val="right"/>
            </w:pPr>
            <w:r>
              <w:t xml:space="preserve">0,6861</w:t>
            </w:r>
          </w:p>
        </w:tc>
        <w:tc>
          <w:tcPr/>
          <w:p>
            <w:pPr>
              <w:pStyle w:val="Compact"/>
              <w:jc w:val="right"/>
            </w:pPr>
            <w:r>
              <w:t xml:space="preserve">0,5219</w:t>
            </w:r>
          </w:p>
        </w:tc>
        <w:tc>
          <w:tcPr/>
          <w:p>
            <w:pPr>
              <w:pStyle w:val="Compact"/>
              <w:jc w:val="right"/>
            </w:pPr>
            <w:r>
              <w:t xml:space="preserve">—</w:t>
            </w:r>
          </w:p>
        </w:tc>
      </w:tr>
    </w:tbl>
    <w:p>
      <w:pPr>
        <w:pStyle w:val="BodyText"/>
      </w:pPr>
      <w:r>
        <w:rPr>
          <w:b/>
          <w:bCs/>
        </w:rPr>
        <w:t xml:space="preserve">Đây là kết quả khoa học quan trọng nhất của chương.</w:t>
      </w:r>
      <w:r>
        <w:t xml:space="preserve"> </w:t>
      </w:r>
      <w:r>
        <w:t xml:space="preserve">Chênh lệch mà tầng phát hiện gần như che khuất (2,09 điểm, Bảng 5.2) nay lộ ra ở tầng OCR với</w:t>
      </w:r>
      <w:r>
        <w:t xml:space="preserve"> </w:t>
      </w:r>
      <w:r>
        <w:rPr>
          <w:b/>
          <w:bCs/>
        </w:rPr>
        <w:t xml:space="preserve">biên độ khác hẳn cấp</w:t>
      </w:r>
      <w:r>
        <w:t xml:space="preserve">: 5,81 điểm ở mức ký tự,</w:t>
      </w:r>
      <w:r>
        <w:t xml:space="preserve"> </w:t>
      </w:r>
      <w:r>
        <w:rPr>
          <w:b/>
          <w:bCs/>
        </w:rPr>
        <w:t xml:space="preserve">25,45 điểm</w:t>
      </w:r>
      <w:r>
        <w:t xml:space="preserve"> </w:t>
      </w:r>
      <w:r>
        <w:t xml:space="preserve">ở A6,</w:t>
      </w:r>
      <w:r>
        <w:t xml:space="preserve"> </w:t>
      </w:r>
      <w:r>
        <w:rPr>
          <w:b/>
          <w:bCs/>
        </w:rPr>
        <w:t xml:space="preserve">38,18 điểm</w:t>
      </w:r>
      <w:r>
        <w:t xml:space="preserve"> </w:t>
      </w:r>
      <w:r>
        <w:t xml:space="preserve">ở A5.</w:t>
      </w:r>
      <w:r>
        <w:t xml:space="preserve"> </w:t>
      </w:r>
      <w:r>
        <w:rPr>
          <w:b/>
          <w:bCs/>
        </w:rPr>
        <w:t xml:space="preserve">Biển một dòng về cơ bản đã giải xong</w:t>
      </w:r>
      <w:r>
        <w:t xml:space="preserve"> </w:t>
      </w:r>
      <w:r>
        <w:t xml:space="preserve">(A6 = 0,9541 vượt cả mục tiêu 0,90), toàn bộ việc "OCR không đạt" là do</w:t>
      </w:r>
      <w:r>
        <w:t xml:space="preserve"> </w:t>
      </w:r>
      <w:r>
        <w:rPr>
          <w:b/>
          <w:bCs/>
        </w:rPr>
        <w:t xml:space="preserve">biển hai dòng kéo xuống</w:t>
      </w:r>
      <w:r>
        <w:t xml:space="preserve">; vì biển hai dòng chiếm</w:t>
      </w:r>
      <w:r>
        <w:t xml:space="preserve"> </w:t>
      </w:r>
      <w:r>
        <w:rPr>
          <w:b/>
          <w:bCs/>
        </w:rPr>
        <w:t xml:space="preserve">2.234 / 2.801 = 79,8%</w:t>
      </w:r>
      <w:r>
        <w:t xml:space="preserve"> </w:t>
      </w:r>
      <w:r>
        <w:t xml:space="preserve">tập có nhãn chuỗi (phản ánh tỉ lệ xe máy rất cao ở Việt Nam), con số tổng bị quần thể khó này chi phối.</w:t>
      </w:r>
      <w:r>
        <w:t xml:space="preserve"> </w:t>
      </w:r>
      <w:r>
        <w:rPr>
          <w:b/>
          <w:bCs/>
        </w:rPr>
        <w:t xml:space="preserve">25,45 điểm là con số</w:t>
      </w:r>
      <w:r>
        <w:rPr>
          <w:b/>
          <w:bCs/>
        </w:rPr>
        <w:t xml:space="preserve"> </w:t>
      </w:r>
      <w:r>
        <w:rPr>
          <w:b/>
          <w:bCs/>
          <w:i/>
          <w:iCs/>
        </w:rPr>
        <w:t xml:space="preserve">sau</w:t>
      </w:r>
      <w:r>
        <w:rPr>
          <w:b/>
          <w:bCs/>
        </w:rPr>
        <w:t xml:space="preserve"> </w:t>
      </w:r>
      <w:r>
        <w:rPr>
          <w:b/>
          <w:bCs/>
        </w:rPr>
        <w:t xml:space="preserve">khi đã áp cả hai bậc cứu chữa</w:t>
      </w:r>
      <w:r>
        <w:t xml:space="preserve"> </w:t>
      </w:r>
      <w:r>
        <w:t xml:space="preserve">(5.5.6, 5.5.7): ở lượt 20/07, A6 biển hai dòng là 0,5810 và khoảng cách là 36,79 điểm — chuỗi biện pháp đã thu hẹp</w:t>
      </w:r>
      <w:r>
        <w:t xml:space="preserve"> </w:t>
      </w:r>
      <w:r>
        <w:rPr>
          <w:b/>
          <w:bCs/>
        </w:rPr>
        <w:t xml:space="preserve">11,34 điểm</w:t>
      </w:r>
      <w:r>
        <w:t xml:space="preserve">, một dịch chuyển thật nhưng vẫn để lại một phần tư khoảng cách; phần còn lại nằm ở</w:t>
      </w:r>
      <w:r>
        <w:t xml:space="preserve"> </w:t>
      </w:r>
      <w:r>
        <w:rPr>
          <w:b/>
          <w:bCs/>
        </w:rPr>
        <w:t xml:space="preserve">năng lực nhận dạng ký tự</w:t>
      </w:r>
      <w:r>
        <w:t xml:space="preserve">, không ở khâu cắt/ghép hay hình học, vì cả hai khâu sau đã xử lý và đo tách bạch.</w:t>
      </w:r>
    </w:p>
    <w:p>
      <w:pPr>
        <w:pStyle w:val="BodyText"/>
      </w:pPr>
      <w:r>
        <w:rPr>
          <w:b/>
          <w:bCs/>
        </w:rPr>
        <w:t xml:space="preserve">Mốc tham chiếu quốc tế — phải đọc kèm cảnh báo.</w:t>
      </w:r>
      <w:r>
        <w:t xml:space="preserve"> </w:t>
      </w:r>
      <w:r>
        <w:t xml:space="preserve">Laroca và cộng sự (VISAPP 2022) báo cáo</w:t>
      </w:r>
      <w:r>
        <w:t xml:space="preserve"> </w:t>
      </w:r>
      <w:r>
        <w:rPr>
          <w:b/>
          <w:bCs/>
        </w:rPr>
        <w:t xml:space="preserve">94,3%</w:t>
      </w:r>
      <w:r>
        <w:t xml:space="preserve"> </w:t>
      </w:r>
      <w:r>
        <w:t xml:space="preserve">trên biển một dòng và</w:t>
      </w:r>
      <w:r>
        <w:t xml:space="preserve"> </w:t>
      </w:r>
      <w:r>
        <w:rPr>
          <w:b/>
          <w:bCs/>
        </w:rPr>
        <w:t xml:space="preserve">45,7%</w:t>
      </w:r>
      <w:r>
        <w:t xml:space="preserve"> </w:t>
      </w:r>
      <w:r>
        <w:t xml:space="preserve">trên biển hai dòng, chênh</w:t>
      </w:r>
      <w:r>
        <w:t xml:space="preserve"> </w:t>
      </w:r>
      <w:r>
        <w:rPr>
          <w:b/>
          <w:bCs/>
        </w:rPr>
        <w:t xml:space="preserve">48,6 điểm phần trăm</w:t>
      </w:r>
      <w:r>
        <w:t xml:space="preserve">, đo trên bộ dữ liệu</w:t>
      </w:r>
      <w:r>
        <w:t xml:space="preserve"> </w:t>
      </w:r>
      <w:r>
        <w:rPr>
          <w:b/>
          <w:bCs/>
        </w:rPr>
        <w:t xml:space="preserve">RodoSol-ALPR của Brazil</w:t>
      </w:r>
      <w:r>
        <w:t xml:space="preserve"> </w:t>
      </w:r>
      <w:r>
        <w:t xml:space="preserve">[7]</w:t>
      </w:r>
      <w:r>
        <w:t xml:space="preserve">.</w:t>
      </w:r>
      <w:r>
        <w:t xml:space="preserve"> </w:t>
      </w:r>
      <w:r>
        <w:rPr>
          <w:b/>
          <w:bCs/>
        </w:rPr>
        <w:t xml:space="preserve">Đây là số liệu Brazil, không phải Việt Nam</w:t>
      </w:r>
      <w:r>
        <w:t xml:space="preserve">, và biển hai dòng Brazil khác biển hai dòng Việt Nam cả về tỉ lệ khung hình lẫn bộ ký tự.</w:t>
      </w:r>
      <w:r>
        <w:t xml:space="preserve"> </w:t>
      </w:r>
      <w:r>
        <w:rPr>
          <w:b/>
          <w:bCs/>
        </w:rPr>
        <w:t xml:space="preserve">Đối chiếu bậc độ lớn:</w:t>
      </w:r>
      <w:r>
        <w:t xml:space="preserve"> </w:t>
      </w:r>
      <w:r>
        <w:rPr>
          <w:b/>
          <w:bCs/>
        </w:rPr>
        <w:t xml:space="preserve">25,45 điểm</w:t>
      </w:r>
      <w:r>
        <w:t xml:space="preserve"> </w:t>
      </w:r>
      <w:r>
        <w:t xml:space="preserve">(biển số</w:t>
      </w:r>
      <w:r>
        <w:t xml:space="preserve"> </w:t>
      </w:r>
      <w:r>
        <w:rPr>
          <w:b/>
          <w:bCs/>
        </w:rPr>
        <w:t xml:space="preserve">Việt Nam thật</w:t>
      </w:r>
      <w:r>
        <w:t xml:space="preserve">, 2.801 biển có nhãn chuỗi) so với</w:t>
      </w:r>
      <w:r>
        <w:t xml:space="preserve"> </w:t>
      </w:r>
      <w:r>
        <w:rPr>
          <w:b/>
          <w:bCs/>
        </w:rPr>
        <w:t xml:space="preserve">48,6 điểm</w:t>
      </w:r>
      <w:r>
        <w:t xml:space="preserve"> </w:t>
      </w:r>
      <w:r>
        <w:t xml:space="preserve">trên RodoSol-ALPR</w:t>
      </w:r>
      <w:r>
        <w:t xml:space="preserve"> </w:t>
      </w:r>
      <w:r>
        <w:rPr>
          <w:b/>
          <w:bCs/>
        </w:rPr>
        <w:t xml:space="preserve">Brazil</w:t>
      </w:r>
      <w:r>
        <w:t xml:space="preserve"> </w:t>
      </w:r>
      <w:r>
        <w:t xml:space="preserve">—</w:t>
      </w:r>
      <w:r>
        <w:t xml:space="preserve"> </w:t>
      </w:r>
      <w:r>
        <w:rPr>
          <w:b/>
          <w:bCs/>
        </w:rPr>
        <w:t xml:space="preserve">cùng bậc độ lớn</w:t>
      </w:r>
      <w:r>
        <w:t xml:space="preserve">. Không được kết luận mạnh hơn: 25,45 &lt; 48,6</w:t>
      </w:r>
      <w:r>
        <w:t xml:space="preserve"> </w:t>
      </w:r>
      <w:r>
        <w:rPr>
          <w:b/>
          <w:bCs/>
        </w:rPr>
        <w:t xml:space="preserve">không</w:t>
      </w:r>
      <w:r>
        <w:t xml:space="preserve"> </w:t>
      </w:r>
      <w:r>
        <w:t xml:space="preserve">có nghĩa hệ thống này "tốt hơn", vì hai phép đo khác bộ dữ liệu, khác bộ ký tự, khác tỉ lệ khung hình, khác mẫu số. Kết luận hợp lệ duy nhất: khoảng cách hai layout</w:t>
      </w:r>
      <w:r>
        <w:t xml:space="preserve"> </w:t>
      </w:r>
      <w:r>
        <w:rPr>
          <w:b/>
          <w:bCs/>
        </w:rPr>
        <w:t xml:space="preserve">thuộc đúng bậc độ lớn</w:t>
      </w:r>
      <w:r>
        <w:t xml:space="preserve"> </w:t>
      </w:r>
      <w:r>
        <w:t xml:space="preserve">mà tài liệu quốc tế đã ghi nhận — đặc tính có cấu trúc của bài toán, không phải khiếm khuyết riêng của hệ thống.</w:t>
      </w:r>
      <w:r>
        <w:t xml:space="preserve"> </w:t>
      </w:r>
      <w:r>
        <w:rPr>
          <w:b/>
          <w:bCs/>
        </w:rPr>
        <w:t xml:space="preserve">Chưa có nghiên cứu Việt Nam nào công bố hai con số này tách bạch trên cùng một hệ thống</w:t>
      </w:r>
      <w:r>
        <w:t xml:space="preserve">; Bảng 5.5 lấp khoảng trống đó và trả lời RQ2:</w:t>
      </w:r>
      <w:r>
        <w:t xml:space="preserve"> </w:t>
      </w:r>
      <w:r>
        <w:rPr>
          <w:b/>
          <w:bCs/>
        </w:rPr>
        <w:t xml:space="preserve">có, chênh lệch có ý nghĩa và rất lớn (25,45 điểm A6), nằm ở tầng OCR chứ không ở tầng phát hiện.</w:t>
      </w:r>
    </w:p>
    <w:bookmarkEnd w:id="207"/>
    <w:bookmarkStart w:id="208" w:name="X81863552bf76fe7a516ae91438c661d453f4ac1"/>
    <w:p>
      <w:pPr>
        <w:pStyle w:val="Heading3"/>
      </w:pPr>
      <w:r>
        <w:t xml:space="preserve">5.5.4. Ma trận nhầm lẫn ký tự 36×36</w:t>
      </w:r>
    </w:p>
    <w:p>
      <w:pPr>
        <w:pStyle w:val="FirstParagraph"/>
      </w:pPr>
      <w:r>
        <w:t xml:space="preserve">Mục này trả lời RQ5:</w:t>
      </w:r>
      <w:r>
        <w:t xml:space="preserve"> </w:t>
      </w:r>
      <w:r>
        <w:rPr>
          <w:b/>
          <w:bCs/>
        </w:rPr>
        <w:t xml:space="preserve">thay tri thức suy đoán bằng tri thức đo được.</w:t>
      </w:r>
      <w:r>
        <w:t xml:space="preserve"> </w:t>
      </w:r>
      <w:r>
        <w:t xml:space="preserve">Bảng luật hiện hành trong</w:t>
      </w:r>
      <w:r>
        <w:t xml:space="preserve"> </w:t>
      </w:r>
      <w:r>
        <w:rPr>
          <w:rStyle w:val="VerbatimChar"/>
        </w:rPr>
        <w:t xml:space="preserve">ai/inference/plate_rules.py</w:t>
      </w:r>
      <w:r>
        <w:t xml:space="preserve"> </w:t>
      </w:r>
      <w:r>
        <w:t xml:space="preserve">gồm</w:t>
      </w:r>
      <w:r>
        <w:t xml:space="preserve"> </w:t>
      </w:r>
      <w:r>
        <w:rPr>
          <w:rStyle w:val="VerbatimChar"/>
        </w:rPr>
        <w:t xml:space="preserve">TO_DIGIT = {O→0, Q→0, D→0, I→1, J→1, L→1, Z→2, A→4, S→5, G→6, T→7, B→8}</w:t>
      </w:r>
      <w:r>
        <w:t xml:space="preserve"> </w:t>
      </w:r>
      <w:r>
        <w:t xml:space="preserve">và</w:t>
      </w:r>
      <w:r>
        <w:t xml:space="preserve"> </w:t>
      </w:r>
      <w:r>
        <w:rPr>
          <w:rStyle w:val="VerbatimChar"/>
        </w:rPr>
        <w:t xml:space="preserve">TO_LETTER = {0→D, 1→L, 2→Z, 3→B, 4→A, 5→S, 6→G, 7→T, 8→B}</w:t>
      </w:r>
      <w:r>
        <w:t xml:space="preserve">. Docstring thừa nhận nguồn gốc:</w:t>
      </w:r>
      <w:r>
        <w:t xml:space="preserve"> </w:t>
      </w:r>
      <w:r>
        <w:rPr>
          <w:i/>
          <w:iCs/>
        </w:rPr>
        <w:t xml:space="preserve">"This table is derived from glyph-shape reasoning, not from measurement"</w:t>
      </w:r>
      <w:r>
        <w:t xml:space="preserve">, và đánh dấu một số cặp (đặc biệt</w:t>
      </w:r>
      <w:r>
        <w:t xml:space="preserve"> </w:t>
      </w:r>
      <w:r>
        <w:rPr>
          <w:rStyle w:val="VerbatimChar"/>
        </w:rPr>
        <w:t xml:space="preserve">L→1</w:t>
      </w:r>
      <w:r>
        <w:t xml:space="preserve">) là</w:t>
      </w:r>
      <w:r>
        <w:t xml:space="preserve"> </w:t>
      </w:r>
      <w:r>
        <w:rPr>
          <w:b/>
          <w:bCs/>
        </w:rPr>
        <w:t xml:space="preserve">phỏng đoán yếu</w:t>
      </w:r>
      <w:r>
        <w:t xml:space="preserve">. Ma trận 36×36 (10 chữ số + 26 chữ cái) đo trên các cặp ký tự đã căn chỉnh là bằng chứng thực nghiệm để chuyển giả thuyết đó thành tri thức. Hai hình minh hoạ — ma trận 36×36 thang log(1+n) (</w:t>
      </w:r>
      <w:r>
        <w:rPr>
          <w:rStyle w:val="VerbatimChar"/>
        </w:rPr>
        <w:t xml:space="preserve">04-ocr-confusion-matrix.png</w:t>
      </w:r>
      <w:r>
        <w:t xml:space="preserve">) và biểu đồ cột 15 cặp bị nhầm nhiều nhất (</w:t>
      </w:r>
      <w:r>
        <w:rPr>
          <w:rStyle w:val="VerbatimChar"/>
        </w:rPr>
        <w:t xml:space="preserve">04-ocr-top-confusions.png</w:t>
      </w:r>
      <w:r>
        <w:t xml:space="preserve">) —</w:t>
      </w:r>
      <w:r>
        <w:t xml:space="preserve"> </w:t>
      </w:r>
      <w:r>
        <w:rPr>
          <w:b/>
          <w:bCs/>
        </w:rPr>
        <w:t xml:space="preserve">chưa sinh</w:t>
      </w:r>
      <w:r>
        <w:t xml:space="preserve">.</w:t>
      </w:r>
    </w:p>
    <w:p>
      <w:pPr>
        <w:pStyle w:val="BodyText"/>
      </w:pPr>
      <w:r>
        <w:rPr>
          <w:b/>
          <w:bCs/>
        </w:rPr>
        <w:t xml:space="preserve">Bảng 5.6.</w:t>
      </w:r>
      <w:r>
        <w:t xml:space="preserve"> </w:t>
      </w:r>
      <w:r>
        <w:t xml:space="preserve">Các cặp ký tự bị nhầm nhiều nhất, đối chiếu bảng luật hiện hành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Hạng</w:t>
            </w:r>
          </w:p>
        </w:tc>
        <w:tc>
          <w:tcPr/>
          <w:p>
            <w:pPr>
              <w:pStyle w:val="Compact"/>
              <w:jc w:val="center"/>
            </w:pPr>
            <w:r>
              <w:t xml:space="preserve">Ký tự thật → bị đọc thành</w:t>
            </w:r>
          </w:p>
        </w:tc>
        <w:tc>
          <w:tcPr/>
          <w:p>
            <w:pPr>
              <w:pStyle w:val="Compact"/>
              <w:jc w:val="right"/>
            </w:pPr>
            <w:r>
              <w:t xml:space="preserve">Số lần</w:t>
            </w:r>
          </w:p>
        </w:tc>
        <w:tc>
          <w:tcPr/>
          <w:p>
            <w:pPr>
              <w:pStyle w:val="Compact"/>
              <w:jc w:val="right"/>
            </w:pPr>
            <w:r>
              <w:t xml:space="preserve">Tỉ lệ trong tổng lỗi thay thế</w:t>
            </w:r>
          </w:p>
        </w:tc>
        <w:tc>
          <w:tcPr/>
          <w:p>
            <w:pPr>
              <w:pStyle w:val="Compact"/>
            </w:pPr>
            <w:r>
              <w:t xml:space="preserve">Bảng luật có phủ không?</w:t>
            </w:r>
          </w:p>
        </w:tc>
      </w:tr>
      <w:tr>
        <w:tc>
          <w:tcPr/>
          <w:p>
            <w:pPr>
              <w:pStyle w:val="Compact"/>
              <w:jc w:val="center"/>
            </w:pPr>
            <w:r>
              <w:t xml:space="preserve">1</w:t>
            </w:r>
          </w:p>
        </w:tc>
        <w:tc>
          <w:tcPr/>
          <w:p>
            <w:pPr>
              <w:pStyle w:val="Compact"/>
              <w:jc w:val="center"/>
            </w:pPr>
            <w:r>
              <w:t xml:space="preserve">L → 1</w:t>
            </w:r>
          </w:p>
        </w:tc>
        <w:tc>
          <w:tcPr/>
          <w:p>
            <w:pPr>
              <w:pStyle w:val="Compact"/>
              <w:jc w:val="right"/>
            </w:pPr>
            <w:r>
              <w:t xml:space="preserve">90</w:t>
            </w:r>
          </w:p>
        </w:tc>
        <w:tc>
          <w:tcPr/>
          <w:p>
            <w:pPr>
              <w:pStyle w:val="Compact"/>
              <w:jc w:val="right"/>
            </w:pPr>
            <w:r>
              <w:t xml:space="preserve">10,44%</w:t>
            </w:r>
          </w:p>
        </w:tc>
        <w:tc>
          <w:tcPr/>
          <w:p>
            <w:pPr>
              <w:pStyle w:val="Compact"/>
            </w:pPr>
            <w:r>
              <w:t xml:space="preserve">có (</w:t>
            </w:r>
            <w:r>
              <w:rPr>
                <w:rStyle w:val="VerbatimChar"/>
              </w:rPr>
              <w:t xml:space="preserve">TO_DIGIT</w:t>
            </w:r>
            <w:r>
              <w:t xml:space="preserve">) — đúng chiều</w:t>
            </w:r>
          </w:p>
        </w:tc>
      </w:tr>
      <w:tr>
        <w:tc>
          <w:tcPr/>
          <w:p>
            <w:pPr>
              <w:pStyle w:val="Compact"/>
              <w:jc w:val="center"/>
            </w:pPr>
            <w:r>
              <w:t xml:space="preserve">2</w:t>
            </w:r>
          </w:p>
        </w:tc>
        <w:tc>
          <w:tcPr/>
          <w:p>
            <w:pPr>
              <w:pStyle w:val="Compact"/>
              <w:jc w:val="center"/>
            </w:pPr>
            <w:r>
              <w:t xml:space="preserve">E → F</w:t>
            </w:r>
          </w:p>
        </w:tc>
        <w:tc>
          <w:tcPr/>
          <w:p>
            <w:pPr>
              <w:pStyle w:val="Compact"/>
              <w:jc w:val="right"/>
            </w:pPr>
            <w:r>
              <w:t xml:space="preserve">73</w:t>
            </w:r>
          </w:p>
        </w:tc>
        <w:tc>
          <w:tcPr/>
          <w:p>
            <w:pPr>
              <w:pStyle w:val="Compact"/>
              <w:jc w:val="right"/>
            </w:pPr>
            <w:r>
              <w:t xml:space="preserve">8,47%</w:t>
            </w:r>
          </w:p>
        </w:tc>
        <w:tc>
          <w:tcPr/>
          <w:p>
            <w:pPr>
              <w:pStyle w:val="Compact"/>
            </w:pPr>
            <w:r>
              <w:t xml:space="preserve">không</w:t>
            </w:r>
          </w:p>
        </w:tc>
      </w:tr>
      <w:tr>
        <w:tc>
          <w:tcPr/>
          <w:p>
            <w:pPr>
              <w:pStyle w:val="Compact"/>
              <w:jc w:val="center"/>
            </w:pPr>
            <w:r>
              <w:t xml:space="preserve">3</w:t>
            </w:r>
          </w:p>
        </w:tc>
        <w:tc>
          <w:tcPr/>
          <w:p>
            <w:pPr>
              <w:pStyle w:val="Compact"/>
              <w:jc w:val="center"/>
            </w:pPr>
            <w:r>
              <w:t xml:space="preserve">4 → L</w:t>
            </w:r>
          </w:p>
        </w:tc>
        <w:tc>
          <w:tcPr/>
          <w:p>
            <w:pPr>
              <w:pStyle w:val="Compact"/>
              <w:jc w:val="right"/>
            </w:pPr>
            <w:r>
              <w:t xml:space="preserve">53</w:t>
            </w:r>
          </w:p>
        </w:tc>
        <w:tc>
          <w:tcPr/>
          <w:p>
            <w:pPr>
              <w:pStyle w:val="Compact"/>
              <w:jc w:val="right"/>
            </w:pPr>
            <w:r>
              <w:t xml:space="preserve">6,15%</w:t>
            </w:r>
          </w:p>
        </w:tc>
        <w:tc>
          <w:tcPr/>
          <w:p>
            <w:pPr>
              <w:pStyle w:val="Compact"/>
            </w:pPr>
            <w:r>
              <w:t xml:space="preserve">không</w:t>
            </w:r>
          </w:p>
        </w:tc>
      </w:tr>
      <w:tr>
        <w:tc>
          <w:tcPr/>
          <w:p>
            <w:pPr>
              <w:pStyle w:val="Compact"/>
              <w:jc w:val="center"/>
            </w:pPr>
            <w:r>
              <w:t xml:space="preserve">4</w:t>
            </w:r>
          </w:p>
        </w:tc>
        <w:tc>
          <w:tcPr/>
          <w:p>
            <w:pPr>
              <w:pStyle w:val="Compact"/>
              <w:jc w:val="center"/>
            </w:pPr>
            <w:r>
              <w:t xml:space="preserve">U → 1</w:t>
            </w:r>
          </w:p>
        </w:tc>
        <w:tc>
          <w:tcPr/>
          <w:p>
            <w:pPr>
              <w:pStyle w:val="Compact"/>
              <w:jc w:val="right"/>
            </w:pPr>
            <w:r>
              <w:t xml:space="preserve">38</w:t>
            </w:r>
          </w:p>
        </w:tc>
        <w:tc>
          <w:tcPr/>
          <w:p>
            <w:pPr>
              <w:pStyle w:val="Compact"/>
              <w:jc w:val="right"/>
            </w:pPr>
            <w:r>
              <w:t xml:space="preserve">4,41%</w:t>
            </w:r>
          </w:p>
        </w:tc>
        <w:tc>
          <w:tcPr/>
          <w:p>
            <w:pPr>
              <w:pStyle w:val="Compact"/>
            </w:pPr>
            <w:r>
              <w:t xml:space="preserve">không</w:t>
            </w:r>
          </w:p>
        </w:tc>
      </w:tr>
      <w:tr>
        <w:tc>
          <w:tcPr/>
          <w:p>
            <w:pPr>
              <w:pStyle w:val="Compact"/>
              <w:jc w:val="center"/>
            </w:pPr>
            <w:r>
              <w:t xml:space="preserve">5</w:t>
            </w:r>
          </w:p>
        </w:tc>
        <w:tc>
          <w:tcPr/>
          <w:p>
            <w:pPr>
              <w:pStyle w:val="Compact"/>
              <w:jc w:val="center"/>
            </w:pPr>
            <w:r>
              <w:t xml:space="preserve">D → 0</w:t>
            </w:r>
          </w:p>
        </w:tc>
        <w:tc>
          <w:tcPr/>
          <w:p>
            <w:pPr>
              <w:pStyle w:val="Compact"/>
              <w:jc w:val="right"/>
            </w:pPr>
            <w:r>
              <w:t xml:space="preserve">34</w:t>
            </w:r>
          </w:p>
        </w:tc>
        <w:tc>
          <w:tcPr/>
          <w:p>
            <w:pPr>
              <w:pStyle w:val="Compact"/>
              <w:jc w:val="right"/>
            </w:pPr>
            <w:r>
              <w:t xml:space="preserve">3,94%</w:t>
            </w:r>
          </w:p>
        </w:tc>
        <w:tc>
          <w:tcPr/>
          <w:p>
            <w:pPr>
              <w:pStyle w:val="Compact"/>
            </w:pPr>
            <w:r>
              <w:t xml:space="preserve">có (</w:t>
            </w:r>
            <w:r>
              <w:rPr>
                <w:rStyle w:val="VerbatimChar"/>
              </w:rPr>
              <w:t xml:space="preserve">TO_DIGIT</w:t>
            </w:r>
            <w:r>
              <w:t xml:space="preserve">) — đúng chiều</w:t>
            </w:r>
          </w:p>
        </w:tc>
      </w:tr>
      <w:tr>
        <w:tc>
          <w:tcPr/>
          <w:p>
            <w:pPr>
              <w:pStyle w:val="Compact"/>
              <w:jc w:val="center"/>
            </w:pPr>
            <w:r>
              <w:t xml:space="preserve">6</w:t>
            </w:r>
          </w:p>
        </w:tc>
        <w:tc>
          <w:tcPr/>
          <w:p>
            <w:pPr>
              <w:pStyle w:val="Compact"/>
              <w:jc w:val="center"/>
            </w:pPr>
            <w:r>
              <w:t xml:space="preserve">Z → 7</w:t>
            </w:r>
          </w:p>
        </w:tc>
        <w:tc>
          <w:tcPr/>
          <w:p>
            <w:pPr>
              <w:pStyle w:val="Compact"/>
              <w:jc w:val="right"/>
            </w:pPr>
            <w:r>
              <w:t xml:space="preserve">32</w:t>
            </w:r>
          </w:p>
        </w:tc>
        <w:tc>
          <w:tcPr/>
          <w:p>
            <w:pPr>
              <w:pStyle w:val="Compact"/>
              <w:jc w:val="right"/>
            </w:pPr>
            <w:r>
              <w:t xml:space="preserve">3,71%</w:t>
            </w:r>
          </w:p>
        </w:tc>
        <w:tc>
          <w:tcPr/>
          <w:p>
            <w:pPr>
              <w:pStyle w:val="Compact"/>
            </w:pPr>
            <w:r>
              <w:t xml:space="preserve">không</w:t>
            </w:r>
          </w:p>
        </w:tc>
      </w:tr>
      <w:tr>
        <w:tc>
          <w:tcPr/>
          <w:p>
            <w:pPr>
              <w:pStyle w:val="Compact"/>
              <w:jc w:val="center"/>
            </w:pPr>
            <w:r>
              <w:t xml:space="preserve">7</w:t>
            </w:r>
          </w:p>
        </w:tc>
        <w:tc>
          <w:tcPr/>
          <w:p>
            <w:pPr>
              <w:pStyle w:val="Compact"/>
              <w:jc w:val="center"/>
            </w:pPr>
            <w:r>
              <w:t xml:space="preserve">2 → 7</w:t>
            </w:r>
          </w:p>
        </w:tc>
        <w:tc>
          <w:tcPr/>
          <w:p>
            <w:pPr>
              <w:pStyle w:val="Compact"/>
              <w:jc w:val="right"/>
            </w:pPr>
            <w:r>
              <w:t xml:space="preserve">26</w:t>
            </w:r>
          </w:p>
        </w:tc>
        <w:tc>
          <w:tcPr/>
          <w:p>
            <w:pPr>
              <w:pStyle w:val="Compact"/>
              <w:jc w:val="right"/>
            </w:pPr>
            <w:r>
              <w:t xml:space="preserve">3,02%</w:t>
            </w:r>
          </w:p>
        </w:tc>
        <w:tc>
          <w:tcPr/>
          <w:p>
            <w:pPr>
              <w:pStyle w:val="Compact"/>
            </w:pPr>
            <w:r>
              <w:t xml:space="preserve">không</w:t>
            </w:r>
          </w:p>
        </w:tc>
      </w:tr>
      <w:tr>
        <w:tc>
          <w:tcPr/>
          <w:p>
            <w:pPr>
              <w:pStyle w:val="Compact"/>
              <w:jc w:val="center"/>
            </w:pPr>
            <w:r>
              <w:t xml:space="preserve">8</w:t>
            </w:r>
          </w:p>
        </w:tc>
        <w:tc>
          <w:tcPr/>
          <w:p>
            <w:pPr>
              <w:pStyle w:val="Compact"/>
              <w:jc w:val="center"/>
            </w:pPr>
            <w:r>
              <w:t xml:space="preserve">X → Y</w:t>
            </w:r>
          </w:p>
        </w:tc>
        <w:tc>
          <w:tcPr/>
          <w:p>
            <w:pPr>
              <w:pStyle w:val="Compact"/>
              <w:jc w:val="right"/>
            </w:pPr>
            <w:r>
              <w:t xml:space="preserve">21</w:t>
            </w:r>
          </w:p>
        </w:tc>
        <w:tc>
          <w:tcPr/>
          <w:p>
            <w:pPr>
              <w:pStyle w:val="Compact"/>
              <w:jc w:val="right"/>
            </w:pPr>
            <w:r>
              <w:t xml:space="preserve">2,44%</w:t>
            </w:r>
          </w:p>
        </w:tc>
        <w:tc>
          <w:tcPr/>
          <w:p>
            <w:pPr>
              <w:pStyle w:val="Compact"/>
            </w:pPr>
            <w:r>
              <w:t xml:space="preserve">không</w:t>
            </w:r>
          </w:p>
        </w:tc>
      </w:tr>
      <w:tr>
        <w:tc>
          <w:tcPr/>
          <w:p>
            <w:pPr>
              <w:pStyle w:val="Compact"/>
              <w:jc w:val="center"/>
            </w:pPr>
            <w:r>
              <w:t xml:space="preserve">9</w:t>
            </w:r>
          </w:p>
        </w:tc>
        <w:tc>
          <w:tcPr/>
          <w:p>
            <w:pPr>
              <w:pStyle w:val="Compact"/>
              <w:jc w:val="center"/>
            </w:pPr>
            <w:r>
              <w:t xml:space="preserve">B → R</w:t>
            </w:r>
          </w:p>
        </w:tc>
        <w:tc>
          <w:tcPr/>
          <w:p>
            <w:pPr>
              <w:pStyle w:val="Compact"/>
              <w:jc w:val="right"/>
            </w:pPr>
            <w:r>
              <w:t xml:space="preserve">20</w:t>
            </w:r>
          </w:p>
        </w:tc>
        <w:tc>
          <w:tcPr/>
          <w:p>
            <w:pPr>
              <w:pStyle w:val="Compact"/>
              <w:jc w:val="right"/>
            </w:pPr>
            <w:r>
              <w:t xml:space="preserve">2,32%</w:t>
            </w:r>
          </w:p>
        </w:tc>
        <w:tc>
          <w:tcPr/>
          <w:p>
            <w:pPr>
              <w:pStyle w:val="Compact"/>
            </w:pPr>
            <w:r>
              <w:t xml:space="preserve">không</w:t>
            </w:r>
          </w:p>
        </w:tc>
      </w:tr>
      <w:tr>
        <w:tc>
          <w:tcPr/>
          <w:p>
            <w:pPr>
              <w:pStyle w:val="Compact"/>
              <w:jc w:val="center"/>
            </w:pPr>
            <w:r>
              <w:t xml:space="preserve">10</w:t>
            </w:r>
          </w:p>
        </w:tc>
        <w:tc>
          <w:tcPr/>
          <w:p>
            <w:pPr>
              <w:pStyle w:val="Compact"/>
              <w:jc w:val="center"/>
            </w:pPr>
            <w:r>
              <w:t xml:space="preserve">9 → 0</w:t>
            </w:r>
          </w:p>
        </w:tc>
        <w:tc>
          <w:tcPr/>
          <w:p>
            <w:pPr>
              <w:pStyle w:val="Compact"/>
              <w:jc w:val="right"/>
            </w:pPr>
            <w:r>
              <w:t xml:space="preserve">19</w:t>
            </w:r>
          </w:p>
        </w:tc>
        <w:tc>
          <w:tcPr/>
          <w:p>
            <w:pPr>
              <w:pStyle w:val="Compact"/>
              <w:jc w:val="right"/>
            </w:pPr>
            <w:r>
              <w:t xml:space="preserve">2,20%</w:t>
            </w:r>
          </w:p>
        </w:tc>
        <w:tc>
          <w:tcPr/>
          <w:p>
            <w:pPr>
              <w:pStyle w:val="Compact"/>
            </w:pPr>
            <w:r>
              <w:t xml:space="preserve">không</w:t>
            </w:r>
          </w:p>
        </w:tc>
      </w:tr>
    </w:tbl>
    <w:p>
      <w:pPr>
        <w:pStyle w:val="BlockText"/>
      </w:pPr>
      <w:r>
        <w:t xml:space="preserve">Ma trận 36×36, mẫu số 2.801 biển có nhãn chuỗi, tổng lỗi thay thế</w:t>
      </w:r>
      <w:r>
        <w:t xml:space="preserve"> </w:t>
      </w:r>
      <m:oMath>
        <m:r>
          <m:t>S</m:t>
        </m:r>
      </m:oMath>
      <w:r>
        <w:t xml:space="preserve"> </w:t>
      </w:r>
      <w:r>
        <w:t xml:space="preserve">= 862 (cột tỉ lệ lấy</w:t>
      </w:r>
      <w:r>
        <w:t xml:space="preserve"> </w:t>
      </w:r>
      <m:oMath>
        <m:r>
          <m:t>S</m:t>
        </m:r>
      </m:oMath>
      <w:r>
        <w:t xml:space="preserve"> </w:t>
      </w:r>
      <w:r>
        <w:t xml:space="preserve">làm mẫu số).</w:t>
      </w:r>
    </w:p>
    <w:p>
      <w:pPr>
        <w:pStyle w:val="FirstParagraph"/>
      </w:pPr>
      <w:r>
        <w:rPr>
          <w:b/>
          <w:bCs/>
        </w:rPr>
        <w:t xml:space="preserve">RQ5 được trả lời theo hướng ít ai ngờ: bảng luật hiện hành phần lớn</w:t>
      </w:r>
      <w:r>
        <w:rPr>
          <w:b/>
          <w:bCs/>
        </w:rPr>
        <w:t xml:space="preserve"> </w:t>
      </w:r>
      <w:r>
        <w:rPr>
          <w:b/>
          <w:bCs/>
          <w:i/>
          <w:iCs/>
        </w:rPr>
        <w:t xml:space="preserve">không khớp</w:t>
      </w:r>
      <w:r>
        <w:rPr>
          <w:b/>
          <w:bCs/>
        </w:rPr>
        <w:t xml:space="preserve"> </w:t>
      </w:r>
      <w:r>
        <w:rPr>
          <w:b/>
          <w:bCs/>
        </w:rPr>
        <w:t xml:space="preserve">các cặp nhầm thật.</w:t>
      </w:r>
      <w:r>
        <w:t xml:space="preserve"> </w:t>
      </w:r>
      <w:r>
        <w:t xml:space="preserve">Chỉ</w:t>
      </w:r>
      <w:r>
        <w:t xml:space="preserve"> </w:t>
      </w:r>
      <w:r>
        <w:rPr>
          <w:b/>
          <w:bCs/>
        </w:rPr>
        <w:t xml:space="preserve">2/10</w:t>
      </w:r>
      <w:r>
        <w:t xml:space="preserve"> </w:t>
      </w:r>
      <w:r>
        <w:t xml:space="preserve">cặp nhầm nhiều nhất được phủ;</w:t>
      </w:r>
      <w:r>
        <w:t xml:space="preserve"> </w:t>
      </w:r>
      <w:r>
        <w:rPr>
          <w:b/>
          <w:bCs/>
        </w:rPr>
        <w:t xml:space="preserve">8 cặp còn lại chưa có luật nào phủ</w:t>
      </w:r>
      <w:r>
        <w:t xml:space="preserve"> </w:t>
      </w:r>
      <w:r>
        <w:t xml:space="preserve">— đáng chú ý</w:t>
      </w:r>
      <w:r>
        <w:t xml:space="preserve"> </w:t>
      </w:r>
      <w:r>
        <w:rPr>
          <w:rStyle w:val="VerbatimChar"/>
        </w:rPr>
        <w:t xml:space="preserve">E→F</w:t>
      </w:r>
      <w:r>
        <w:t xml:space="preserve">,</w:t>
      </w:r>
      <w:r>
        <w:t xml:space="preserve"> </w:t>
      </w:r>
      <w:r>
        <w:rPr>
          <w:rStyle w:val="VerbatimChar"/>
        </w:rPr>
        <w:t xml:space="preserve">4→L</w:t>
      </w:r>
      <w:r>
        <w:t xml:space="preserve">,</w:t>
      </w:r>
      <w:r>
        <w:t xml:space="preserve"> </w:t>
      </w:r>
      <w:r>
        <w:rPr>
          <w:rStyle w:val="VerbatimChar"/>
        </w:rPr>
        <w:t xml:space="preserve">U→1</w:t>
      </w:r>
      <w:r>
        <w:t xml:space="preserve">, đều là cặp</w:t>
      </w:r>
      <w:r>
        <w:t xml:space="preserve"> </w:t>
      </w:r>
      <w:r>
        <w:rPr>
          <w:b/>
          <w:bCs/>
        </w:rPr>
        <w:t xml:space="preserve">suy đoán hình dạng không dự đoán được</w:t>
      </w:r>
      <w:r>
        <w:t xml:space="preserve">, phát sinh từ đặc thù phông chữ biển số và điều kiện ảnh thật. Ngược lại, bảy cặp</w:t>
      </w:r>
      <w:r>
        <w:t xml:space="preserve"> </w:t>
      </w:r>
      <w:r>
        <w:rPr>
          <w:i/>
          <w:iCs/>
        </w:rPr>
        <w:t xml:space="preserve">có</w:t>
      </w:r>
      <w:r>
        <w:t xml:space="preserve"> </w:t>
      </w:r>
      <w:r>
        <w:t xml:space="preserve">trong bảng luật lại có</w:t>
      </w:r>
      <w:r>
        <w:t xml:space="preserve"> </w:t>
      </w:r>
      <w:r>
        <w:rPr>
          <w:b/>
          <w:bCs/>
        </w:rPr>
        <w:t xml:space="preserve">số lần quan sát bằng 0</w:t>
      </w:r>
      <w:r>
        <w:t xml:space="preserve"> </w:t>
      </w:r>
      <w:r>
        <w:t xml:space="preserve">và thuộc diện</w:t>
      </w:r>
      <w:r>
        <w:t xml:space="preserve"> </w:t>
      </w:r>
      <w:r>
        <w:rPr>
          <w:i/>
          <w:iCs/>
        </w:rPr>
        <w:t xml:space="preserve">xem xét loại</w:t>
      </w:r>
      <w:r>
        <w:t xml:space="preserve">:</w:t>
      </w:r>
      <w:r>
        <w:t xml:space="preserve"> </w:t>
      </w:r>
      <w:r>
        <w:rPr>
          <w:rStyle w:val="VerbatimChar"/>
        </w:rPr>
        <w:t xml:space="preserve">D→0</w:t>
      </w:r>
      <w:r>
        <w:t xml:space="preserve">,</w:t>
      </w:r>
      <w:r>
        <w:t xml:space="preserve"> </w:t>
      </w:r>
      <w:r>
        <w:rPr>
          <w:rStyle w:val="VerbatimChar"/>
        </w:rPr>
        <w:t xml:space="preserve">J→1</w:t>
      </w:r>
      <w:r>
        <w:t xml:space="preserve">,</w:t>
      </w:r>
      <w:r>
        <w:t xml:space="preserve"> </w:t>
      </w:r>
      <w:r>
        <w:rPr>
          <w:rStyle w:val="VerbatimChar"/>
        </w:rPr>
        <w:t xml:space="preserve">A→4</w:t>
      </w:r>
      <w:r>
        <w:t xml:space="preserve">,</w:t>
      </w:r>
      <w:r>
        <w:t xml:space="preserve"> </w:t>
      </w:r>
      <w:r>
        <w:rPr>
          <w:rStyle w:val="VerbatimChar"/>
        </w:rPr>
        <w:t xml:space="preserve">T→7</w:t>
      </w:r>
      <w:r>
        <w:t xml:space="preserve">,</w:t>
      </w:r>
      <w:r>
        <w:t xml:space="preserve"> </w:t>
      </w:r>
      <w:r>
        <w:rPr>
          <w:rStyle w:val="VerbatimChar"/>
        </w:rPr>
        <w:t xml:space="preserve">B→8</w:t>
      </w:r>
      <w:r>
        <w:t xml:space="preserve"> </w:t>
      </w:r>
      <w:r>
        <w:t xml:space="preserve">(</w:t>
      </w:r>
      <w:r>
        <w:rPr>
          <w:rStyle w:val="VerbatimChar"/>
        </w:rPr>
        <w:t xml:space="preserve">TO_DIGIT</w:t>
      </w:r>
      <w:r>
        <w:t xml:space="preserve">) và</w:t>
      </w:r>
      <w:r>
        <w:t xml:space="preserve"> </w:t>
      </w:r>
      <w:r>
        <w:rPr>
          <w:rStyle w:val="VerbatimChar"/>
        </w:rPr>
        <w:t xml:space="preserve">2→Z</w:t>
      </w:r>
      <w:r>
        <w:t xml:space="preserve">,</w:t>
      </w:r>
      <w:r>
        <w:t xml:space="preserve"> </w:t>
      </w:r>
      <w:r>
        <w:rPr>
          <w:rStyle w:val="VerbatimChar"/>
        </w:rPr>
        <w:t xml:space="preserve">3→B</w:t>
      </w:r>
      <w:r>
        <w:t xml:space="preserve"> </w:t>
      </w:r>
      <w:r>
        <w:t xml:space="preserve">(</w:t>
      </w:r>
      <w:r>
        <w:rPr>
          <w:rStyle w:val="VerbatimChar"/>
        </w:rPr>
        <w:t xml:space="preserve">TO_LETTER</w:t>
      </w:r>
      <w:r>
        <w:t xml:space="preserve">).</w:t>
      </w:r>
    </w:p>
    <w:p>
      <w:pPr>
        <w:pStyle w:val="BlockText"/>
      </w:pPr>
      <w:r>
        <w:rPr>
          <w:b/>
          <w:bCs/>
        </w:rPr>
        <w:t xml:space="preserve">Hai chiều của cùng một cặp glyph.</w:t>
      </w:r>
      <w:r>
        <w:t xml:space="preserve"> </w:t>
      </w:r>
      <w:r>
        <w:rPr>
          <w:rStyle w:val="VerbatimChar"/>
        </w:rPr>
        <w:t xml:space="preserve">L → 1</w:t>
      </w:r>
      <w:r>
        <w:t xml:space="preserve"> </w:t>
      </w:r>
      <w:r>
        <w:t xml:space="preserve">(ký tự thật L bị đọc thành chữ số 1) quan sát</w:t>
      </w:r>
      <w:r>
        <w:t xml:space="preserve"> </w:t>
      </w:r>
      <w:r>
        <w:rPr>
          <w:b/>
          <w:bCs/>
        </w:rPr>
        <w:t xml:space="preserve">90 lần</w:t>
      </w:r>
      <w:r>
        <w:t xml:space="preserve">; nhưng chiều ghi trong</w:t>
      </w:r>
      <w:r>
        <w:t xml:space="preserve"> </w:t>
      </w:r>
      <w:r>
        <w:rPr>
          <w:rStyle w:val="VerbatimChar"/>
        </w:rPr>
        <w:t xml:space="preserve">TO_DIGIT</w:t>
      </w:r>
      <w:r>
        <w:t xml:space="preserve"> </w:t>
      </w:r>
      <w:r>
        <w:t xml:space="preserve">là "khi engine đọc ra</w:t>
      </w:r>
      <w:r>
        <w:t xml:space="preserve"> </w:t>
      </w:r>
      <w:r>
        <w:rPr>
          <w:rStyle w:val="VerbatimChar"/>
        </w:rPr>
        <w:t xml:space="preserve">L</w:t>
      </w:r>
      <w:r>
        <w:t xml:space="preserve"> </w:t>
      </w:r>
      <w:r>
        <w:t xml:space="preserve">tại vị trí chữ số thì đổi</w:t>
      </w:r>
      <w:r>
        <w:t xml:space="preserve"> </w:t>
      </w:r>
      <w:r>
        <w:rPr>
          <w:rStyle w:val="VerbatimChar"/>
        </w:rPr>
        <w:t xml:space="preserve">L → 1</w:t>
      </w:r>
      <w:r>
        <w:t xml:space="preserve">" — chiều này chỉ khớp</w:t>
      </w:r>
      <w:r>
        <w:t xml:space="preserve"> </w:t>
      </w:r>
      <w:r>
        <w:rPr>
          <w:b/>
          <w:bCs/>
        </w:rPr>
        <w:t xml:space="preserve">2 lần</w:t>
      </w:r>
      <w:r>
        <w:t xml:space="preserve">. Bất đối xứng ấy đúng chứ không phải lỗi: bảng luật sửa ký tự</w:t>
      </w:r>
      <w:r>
        <w:t xml:space="preserve"> </w:t>
      </w:r>
      <w:r>
        <w:rPr>
          <w:i/>
          <w:iCs/>
        </w:rPr>
        <w:t xml:space="preserve">engine đọc ra</w:t>
      </w:r>
      <w:r>
        <w:t xml:space="preserve">, ma trận nhầm lẫn đếm ký tự</w:t>
      </w:r>
      <w:r>
        <w:t xml:space="preserve"> </w:t>
      </w:r>
      <w:r>
        <w:rPr>
          <w:i/>
          <w:iCs/>
        </w:rPr>
        <w:t xml:space="preserve">thật bị đọc sai</w:t>
      </w:r>
      <w:r>
        <w:t xml:space="preserve">. Đề xuất hiệu chỉnh đầy đủ ở khoá</w:t>
      </w:r>
      <w:r>
        <w:t xml:space="preserve"> </w:t>
      </w:r>
      <w:r>
        <w:rPr>
          <w:rStyle w:val="VerbatimChar"/>
        </w:rPr>
        <w:t xml:space="preserve">doi_chieu_bang_luat.proposed_updates</w:t>
      </w:r>
      <w:r>
        <w:t xml:space="preserve"> </w:t>
      </w:r>
      <w:r>
        <w:t xml:space="preserve">trong</w:t>
      </w:r>
      <w:r>
        <w:t xml:space="preserve"> </w:t>
      </w:r>
      <w:r>
        <w:rPr>
          <w:rStyle w:val="VerbatimChar"/>
        </w:rPr>
        <w:t xml:space="preserve">05-results.json</w:t>
      </w:r>
      <w:r>
        <w:t xml:space="preserve">.</w:t>
      </w:r>
    </w:p>
    <w:p>
      <w:pPr>
        <w:pStyle w:val="FirstParagraph"/>
      </w:pPr>
      <w:r>
        <w:rPr>
          <w:rStyle w:val="VerbatimChar"/>
        </w:rPr>
        <w:t xml:space="preserve">O → 0</w:t>
      </w:r>
      <w:r>
        <w:t xml:space="preserve"> </w:t>
      </w:r>
      <w:r>
        <w:t xml:space="preserve">hợp lệ tại vị trí chữ số, nhưng</w:t>
      </w:r>
      <w:r>
        <w:t xml:space="preserve"> </w:t>
      </w:r>
      <w:r>
        <w:rPr>
          <w:rStyle w:val="VerbatimChar"/>
        </w:rPr>
        <w:t xml:space="preserve">0 → O</w:t>
      </w:r>
      <w:r>
        <w:t xml:space="preserve"> </w:t>
      </w:r>
      <w:r>
        <w:rPr>
          <w:b/>
          <w:bCs/>
        </w:rPr>
        <w:t xml:space="preserve">không bao giờ</w:t>
      </w:r>
      <w:r>
        <w:t xml:space="preserve"> </w:t>
      </w:r>
      <w:r>
        <w:t xml:space="preserve">hợp lệ vì</w:t>
      </w:r>
      <w:r>
        <w:t xml:space="preserve"> </w:t>
      </w:r>
      <w:r>
        <w:rPr>
          <w:rStyle w:val="VerbatimChar"/>
        </w:rPr>
        <w:t xml:space="preserve">O</w:t>
      </w:r>
      <w:r>
        <w:t xml:space="preserve"> </w:t>
      </w:r>
      <w:r>
        <w:t xml:space="preserve">không phải chữ cái sê-ri hợp pháp; loại cả</w:t>
      </w:r>
      <w:r>
        <w:t xml:space="preserve"> </w:t>
      </w:r>
      <w:r>
        <w:rPr>
          <w:rStyle w:val="VerbatimChar"/>
        </w:rPr>
        <w:t xml:space="preserve">O</w:t>
      </w:r>
      <w:r>
        <w:t xml:space="preserve"> </w:t>
      </w:r>
      <w:r>
        <w:t xml:space="preserve">và</w:t>
      </w:r>
      <w:r>
        <w:t xml:space="preserve"> </w:t>
      </w:r>
      <w:r>
        <w:rPr>
          <w:rStyle w:val="VerbatimChar"/>
        </w:rPr>
        <w:t xml:space="preserve">Q</w:t>
      </w:r>
      <w:r>
        <w:t xml:space="preserve"> </w:t>
      </w:r>
      <w:r>
        <w:t xml:space="preserve">thì ứng viên đồng hình duy nhất ở vị trí chữ cái là</w:t>
      </w:r>
      <w:r>
        <w:t xml:space="preserve"> </w:t>
      </w:r>
      <w:r>
        <w:rPr>
          <w:rStyle w:val="VerbatimChar"/>
        </w:rPr>
        <w:t xml:space="preserve">D</w:t>
      </w:r>
      <w:r>
        <w:t xml:space="preserve">, nên chiều đúng là</w:t>
      </w:r>
      <w:r>
        <w:t xml:space="preserve"> </w:t>
      </w:r>
      <w:r>
        <w:rPr>
          <w:rStyle w:val="VerbatimChar"/>
        </w:rPr>
        <w:t xml:space="preserve">O → 0</w:t>
      </w:r>
      <w:r>
        <w:t xml:space="preserve"> </w:t>
      </w:r>
      <w:r>
        <w:t xml:space="preserve">tại vị trí chữ số và</w:t>
      </w:r>
      <w:r>
        <w:t xml:space="preserve"> </w:t>
      </w:r>
      <w:r>
        <w:rPr>
          <w:rStyle w:val="VerbatimChar"/>
        </w:rPr>
        <w:t xml:space="preserve">0 → D</w:t>
      </w:r>
      <w:r>
        <w:t xml:space="preserve"> </w:t>
      </w:r>
      <w:r>
        <w:t xml:space="preserve">tại vị trí chữ cái. Ma trận chỉ đếm tần suất; chuyển từ tần suất sang luật vẫn cần</w:t>
      </w:r>
      <w:r>
        <w:t xml:space="preserve"> </w:t>
      </w:r>
      <w:r>
        <w:rPr>
          <w:b/>
          <w:bCs/>
        </w:rPr>
        <w:t xml:space="preserve">ràng buộc miền</w:t>
      </w:r>
      <w:r>
        <w:t xml:space="preserve"> </w:t>
      </w:r>
      <w:r>
        <w:t xml:space="preserve">từ quy chuẩn biển số.</w:t>
      </w:r>
      <w:r>
        <w:t xml:space="preserve"> </w:t>
      </w:r>
      <w:r>
        <w:rPr>
          <w:b/>
          <w:bCs/>
        </w:rPr>
        <w:t xml:space="preserve">Tiêu chí chấp nhận một cặp vào bảng luật đã hiệu chỉnh</w:t>
      </w:r>
      <w:r>
        <w:t xml:space="preserve"> </w:t>
      </w:r>
      <w:r>
        <w:t xml:space="preserve">(định trước để tránh chọn theo kết quả): (1) tần suất vượt một ngưỡng thống kê tối thiểu; (2) chiều ánh xạ</w:t>
      </w:r>
      <w:r>
        <w:t xml:space="preserve"> </w:t>
      </w:r>
      <w:r>
        <w:rPr>
          <w:b/>
          <w:bCs/>
        </w:rPr>
        <w:t xml:space="preserve">tương thích với ràng buộc vị trí</w:t>
      </w:r>
      <w:r>
        <w:t xml:space="preserve"> </w:t>
      </w:r>
      <w:r>
        <w:t xml:space="preserve">của định dạng biển số Việt Nam; (3) áp vào toàn tập cho</w:t>
      </w:r>
      <w:r>
        <w:t xml:space="preserve"> </w:t>
      </w:r>
      <w:r>
        <w:rPr>
          <w:b/>
          <w:bCs/>
        </w:rPr>
        <w:t xml:space="preserve">đóng góp thuần không âm</w:t>
      </w:r>
      <w:r>
        <w:t xml:space="preserve">. Không thoả cả ba thì loại,</w:t>
      </w:r>
      <w:r>
        <w:t xml:space="preserve"> </w:t>
      </w:r>
      <w:r>
        <w:rPr>
          <w:b/>
          <w:bCs/>
        </w:rPr>
        <w:t xml:space="preserve">kể cả khi nghe có vẻ hợp lý về hình dạng chữ</w:t>
      </w:r>
      <w:r>
        <w:t xml:space="preserve">.</w:t>
      </w:r>
    </w:p>
    <w:bookmarkEnd w:id="208"/>
    <w:bookmarkStart w:id="209" w:name="X0e3f0e91ac27870705f3f778acaa65c15f09de2"/>
    <w:p>
      <w:pPr>
        <w:pStyle w:val="Heading3"/>
      </w:pPr>
      <w:r>
        <w:t xml:space="preserve">5.5.5. Độ chính xác đầu-cuối toàn trình (NFR-A7)</w:t>
      </w:r>
    </w:p>
    <w:p>
      <w:pPr>
        <w:pStyle w:val="FirstParagraph"/>
      </w:pPr>
      <w:r>
        <w:t xml:space="preserve">NFR-A7 đo</w:t>
      </w:r>
      <w:r>
        <w:t xml:space="preserve"> </w:t>
      </w:r>
      <w:r>
        <w:rPr>
          <w:b/>
          <w:bCs/>
        </w:rPr>
        <w:t xml:space="preserve">ảnh đầu vào → phát hiện → cắt → OCR → hậu xử lý → chuỗi cuối</w:t>
      </w:r>
      <w:r>
        <w:t xml:space="preserve">; khác A6 ở chỗ A6 đo trên</w:t>
      </w:r>
      <w:r>
        <w:t xml:space="preserve"> </w:t>
      </w:r>
      <w:r>
        <w:rPr>
          <w:b/>
          <w:bCs/>
        </w:rPr>
        <w:t xml:space="preserve">vùng biển cắt chuẩn theo nhãn thật</w:t>
      </w:r>
      <w:r>
        <w:t xml:space="preserve"> </w:t>
      </w:r>
      <w:r>
        <w:t xml:space="preserve">còn A7 đo trên vùng biển do</w:t>
      </w:r>
      <w:r>
        <w:t xml:space="preserve"> </w:t>
      </w:r>
      <w:r>
        <w:rPr>
          <w:b/>
          <w:bCs/>
        </w:rPr>
        <w:t xml:space="preserve">chính bộ phát hiện</w:t>
      </w:r>
      <w:r>
        <w:t xml:space="preserve"> </w:t>
      </w:r>
      <w:r>
        <w:t xml:space="preserve">tìm ra, nên A7 tích luỹ cả hai nguồn sai số và theo lý thuyết luôn ≤ A6. Trên 2.801 mẫu:</w:t>
      </w:r>
      <w:r>
        <w:t xml:space="preserve"> </w:t>
      </w:r>
      <w:r>
        <w:rPr>
          <w:b/>
          <w:bCs/>
        </w:rPr>
        <w:t xml:space="preserve">A7 = 0,5552</w:t>
      </w:r>
      <w:r>
        <w:t xml:space="preserve"> </w:t>
      </w:r>
      <w:r>
        <w:t xml:space="preserve">(sàn 0,82, mục tiêu 0,88 — ❌);</w:t>
      </w:r>
      <w:r>
        <w:t xml:space="preserve"> </w:t>
      </w:r>
      <w:r>
        <w:rPr>
          <w:b/>
          <w:bCs/>
        </w:rPr>
        <w:t xml:space="preserve">E2E với điều kiện đã phát hiện được biển = 0,6306</w:t>
      </w:r>
      <w:r>
        <w:t xml:space="preserve">; tỉ lệ biển</w:t>
      </w:r>
      <w:r>
        <w:t xml:space="preserve"> </w:t>
      </w:r>
      <w:r>
        <w:rPr>
          <w:b/>
          <w:bCs/>
        </w:rPr>
        <w:t xml:space="preserve">bỏ sót</w:t>
      </w:r>
      <w:r>
        <w:t xml:space="preserve"> </w:t>
      </w:r>
      <w:r>
        <w:t xml:space="preserve">ở tầng phát hiện</w:t>
      </w:r>
      <w:r>
        <w:t xml:space="preserve"> </w:t>
      </w:r>
      <w:r>
        <w:rPr>
          <w:b/>
          <w:bCs/>
        </w:rPr>
        <w:t xml:space="preserve">0,1196</w:t>
      </w:r>
      <w:r>
        <w:t xml:space="preserve">; phát hiện đúng nhưng</w:t>
      </w:r>
      <w:r>
        <w:t xml:space="preserve"> </w:t>
      </w:r>
      <w:r>
        <w:rPr>
          <w:b/>
          <w:bCs/>
        </w:rPr>
        <w:t xml:space="preserve">đọc sai chuỗi 0,3694</w:t>
      </w:r>
      <w:r>
        <w:t xml:space="preserve">; chênh</w:t>
      </w:r>
      <w:r>
        <w:t xml:space="preserve"> </w:t>
      </w:r>
      <w:r>
        <w:rPr>
          <w:b/>
          <w:bCs/>
        </w:rPr>
        <w:t xml:space="preserve">A6 − A7 = 19,60 điểm</w:t>
      </w:r>
      <w:r>
        <w:t xml:space="preserve">.</w:t>
      </w:r>
    </w:p>
    <w:p>
      <w:pPr>
        <w:pStyle w:val="BlockText"/>
      </w:pPr>
      <w:r>
        <w:t xml:space="preserve">⚠</w:t>
      </w:r>
      <w:r>
        <w:t xml:space="preserve"> </w:t>
      </w:r>
      <w:r>
        <w:rPr>
          <w:b/>
          <w:bCs/>
        </w:rPr>
        <w:t xml:space="preserve">Cảnh báo hiệu lực — phải đọc trước khi diễn giải A7.</w:t>
      </w:r>
      <w:r>
        <w:t xml:space="preserve"> </w:t>
      </w:r>
      <w:r>
        <w:t xml:space="preserve">Con số 0,5552 đo trên</w:t>
      </w:r>
      <w:r>
        <w:t xml:space="preserve"> </w:t>
      </w:r>
      <w:r>
        <w:rPr>
          <w:b/>
          <w:bCs/>
        </w:rPr>
        <w:t xml:space="preserve">ảnh crop biển số</w:t>
      </w:r>
      <w:r>
        <w:t xml:space="preserve">, không phải ảnh hiện trường, vì không bộ dữ liệu nào trong đồ án có đồng thời ảnh toàn cảnh</w:t>
      </w:r>
      <w:r>
        <w:t xml:space="preserve"> </w:t>
      </w:r>
      <w:r>
        <w:rPr>
          <w:i/>
          <w:iCs/>
        </w:rPr>
        <w:t xml:space="preserve">và</w:t>
      </w:r>
      <w:r>
        <w:t xml:space="preserve"> </w:t>
      </w:r>
      <w:r>
        <w:t xml:space="preserve">chuỗi biển số nhãn thật. Bộ phát hiện được huấn luyện trên ảnh giao thông đầy đủ nên ảnh chỉ có biển số chiếm gần hết khung là</w:t>
      </w:r>
      <w:r>
        <w:t xml:space="preserve"> </w:t>
      </w:r>
      <w:r>
        <w:rPr>
          <w:b/>
          <w:bCs/>
        </w:rPr>
        <w:t xml:space="preserve">ngoài phân bố huấn luyện</w:t>
      </w:r>
      <w:r>
        <w:t xml:space="preserve">: phần lớn thất bại ở đây do bộ phát hiện không bắt được box trên ảnh crop (bỏ sót 11,96%),</w:t>
      </w:r>
      <w:r>
        <w:t xml:space="preserve"> </w:t>
      </w:r>
      <w:r>
        <w:rPr>
          <w:b/>
          <w:bCs/>
        </w:rPr>
        <w:t xml:space="preserve">không</w:t>
      </w:r>
      <w:r>
        <w:t xml:space="preserve"> </w:t>
      </w:r>
      <w:r>
        <w:t xml:space="preserve">phải do OCR đọc sai. Bằng chứng: trên ảnh hiện trường thật, Phase 7 đo</w:t>
      </w:r>
      <w:r>
        <w:t xml:space="preserve"> </w:t>
      </w:r>
      <w:hyperlink r:id="rId22">
        <w:r>
          <w:rPr>
            <w:rStyle w:val="Hyperlink"/>
          </w:rPr>
          <w:t xml:space="preserve">mAP@0.5</w:t>
        </w:r>
      </w:hyperlink>
      <w:r>
        <w:t xml:space="preserve"> </w:t>
      </w:r>
      <w:r>
        <w:t xml:space="preserve">= 0,9829, tương thích với 5.4.1. Muốn đo NFR-A7 đúng cách cần gán nhãn chuỗi cho một phân bố test có ảnh hiện trường (ví dụ một phần yolo_v2) —</w:t>
      </w:r>
      <w:r>
        <w:t xml:space="preserve"> </w:t>
      </w:r>
      <w:r>
        <w:rPr>
          <w:b/>
          <w:bCs/>
        </w:rPr>
        <w:t xml:space="preserve">việc này chưa làm.</w:t>
      </w:r>
    </w:p>
    <w:p>
      <w:pPr>
        <w:pStyle w:val="FirstParagraph"/>
      </w:pPr>
      <w:r>
        <w:t xml:space="preserve">Nguồn lỗi được phân tách rõ:</w:t>
      </w:r>
      <w:r>
        <w:t xml:space="preserve"> </w:t>
      </w:r>
      <w:r>
        <w:rPr>
          <w:b/>
          <w:bCs/>
        </w:rPr>
        <w:t xml:space="preserve">335 / 2.801 = 11,96%</w:t>
      </w:r>
      <w:r>
        <w:t xml:space="preserve"> </w:t>
      </w:r>
      <w:r>
        <w:t xml:space="preserve">biển bỏ sót ở tầng phát hiện, và trong số đã phát hiện được,</w:t>
      </w:r>
      <w:r>
        <w:t xml:space="preserve"> </w:t>
      </w:r>
      <w:r>
        <w:rPr>
          <w:b/>
          <w:bCs/>
        </w:rPr>
        <w:t xml:space="preserve">36,94%</w:t>
      </w:r>
      <w:r>
        <w:t xml:space="preserve"> </w:t>
      </w:r>
      <w:r>
        <w:t xml:space="preserve">đọc sai chuỗi. Do cảnh báo hiệu lực, tỉ lệ bỏ sót 11,96%</w:t>
      </w:r>
      <w:r>
        <w:t xml:space="preserve"> </w:t>
      </w:r>
      <w:r>
        <w:rPr>
          <w:b/>
          <w:bCs/>
        </w:rPr>
        <w:t xml:space="preserve">bị thổi phồng bởi việc đo trên ảnh crop ngoài phân bố</w:t>
      </w:r>
      <w:r>
        <w:t xml:space="preserve">; kết luận đúng phạm vi:</w:t>
      </w:r>
      <w:r>
        <w:t xml:space="preserve"> </w:t>
      </w:r>
      <w:r>
        <w:rPr>
          <w:i/>
          <w:iCs/>
        </w:rPr>
        <w:t xml:space="preserve">A7 = 0,5552 phản ánh giới hạn của</w:t>
      </w:r>
      <w:r>
        <w:rPr>
          <w:i/>
          <w:iCs/>
        </w:rPr>
        <w:t xml:space="preserve"> </w:t>
      </w:r>
      <w:r>
        <w:rPr>
          <w:b/>
          <w:bCs/>
          <w:i/>
          <w:iCs/>
        </w:rPr>
        <w:t xml:space="preserve">giao thức đo hiện có</w:t>
      </w:r>
      <w:r>
        <w:rPr>
          <w:i/>
          <w:iCs/>
        </w:rPr>
        <w:t xml:space="preserve"> </w:t>
      </w:r>
      <w:r>
        <w:rPr>
          <w:i/>
          <w:iCs/>
        </w:rPr>
        <w:t xml:space="preserve">chồng lên giới hạn thật của tầng OCR trên biển hai dòng —</w:t>
      </w:r>
      <w:r>
        <w:rPr>
          <w:i/>
          <w:iCs/>
        </w:rPr>
        <w:t xml:space="preserve"> </w:t>
      </w:r>
      <w:r>
        <w:rPr>
          <w:b/>
          <w:bCs/>
          <w:i/>
          <w:iCs/>
        </w:rPr>
        <w:t xml:space="preserve">cận dưới bi quan</w:t>
      </w:r>
      <w:r>
        <w:rPr>
          <w:i/>
          <w:iCs/>
        </w:rPr>
        <w:t xml:space="preserve">, không phải ước lượng điểm.</w:t>
      </w:r>
      <w:r>
        <w:t xml:space="preserve"> </w:t>
      </w:r>
      <w:r>
        <w:t xml:space="preserve">Chỉ tăng recall bộ phát hiện cũng không đưa A7 lên quá 0,6306; trần thật bị chặn bởi tầng OCR.</w:t>
      </w:r>
      <w:r>
        <w:t xml:space="preserve"> </w:t>
      </w:r>
      <w:r>
        <w:rPr>
          <w:b/>
          <w:bCs/>
        </w:rPr>
        <w:t xml:space="preserve">Vì sao A7 tăng chậm hơn A6:</w:t>
      </w:r>
      <w:r>
        <w:t xml:space="preserve"> </w:t>
      </w:r>
      <w:r>
        <w:t xml:space="preserve">mọi biện pháp cứu chữa áp vào</w:t>
      </w:r>
      <w:r>
        <w:t xml:space="preserve"> </w:t>
      </w:r>
      <w:r>
        <w:rPr>
          <w:b/>
          <w:bCs/>
        </w:rPr>
        <w:t xml:space="preserve">cả hai</w:t>
      </w:r>
      <w:r>
        <w:t xml:space="preserve"> </w:t>
      </w:r>
      <w:r>
        <w:t xml:space="preserve">đường đo nhưng bị</w:t>
      </w:r>
      <w:r>
        <w:t xml:space="preserve"> </w:t>
      </w:r>
      <w:r>
        <w:rPr>
          <w:b/>
          <w:bCs/>
        </w:rPr>
        <w:t xml:space="preserve">pha loãng</w:t>
      </w:r>
      <w:r>
        <w:t xml:space="preserve"> </w:t>
      </w:r>
      <w:r>
        <w:t xml:space="preserve">ở A7 vì 11,96% số biển thất bại ngay ở tầng phát hiện, phần cải thiện chỉ tác động trên</w:t>
      </w:r>
      <w:r>
        <w:t xml:space="preserve"> </w:t>
      </w:r>
      <w:r>
        <w:rPr>
          <w:b/>
          <w:bCs/>
        </w:rPr>
        <w:t xml:space="preserve">88,04%</w:t>
      </w:r>
      <w:r>
        <w:t xml:space="preserve"> </w:t>
      </w:r>
      <w:r>
        <w:t xml:space="preserve">mẫu còn lại. Giữa 20/07 và 28/07,</w:t>
      </w:r>
      <w:r>
        <w:t xml:space="preserve"> </w:t>
      </w:r>
      <w:r>
        <w:rPr>
          <w:rStyle w:val="VerbatimChar"/>
          <w:b/>
          <w:bCs/>
        </w:rPr>
        <w:t xml:space="preserve">missed_by_detector</w:t>
      </w:r>
      <w:r>
        <w:rPr>
          <w:b/>
          <w:bCs/>
        </w:rPr>
        <w:t xml:space="preserve"> </w:t>
      </w:r>
      <w:r>
        <w:rPr>
          <w:b/>
          <w:bCs/>
        </w:rPr>
        <w:t xml:space="preserve">giữ nguyên đúng 335 và tỉ lệ phát hiện giữ nguyên đúng 0,8804</w:t>
      </w:r>
      <w:r>
        <w:t xml:space="preserve"> </w:t>
      </w:r>
      <w:r>
        <w:t xml:space="preserve">— bộ trọng số phát hiện không đổi, nên toàn bộ mức tăng của A7 đến từ khối nhận dạng, đo đúng bằng độ chính xác có điều kiện: 0,6014 →</w:t>
      </w:r>
      <w:r>
        <w:t xml:space="preserve"> </w:t>
      </w:r>
      <w:r>
        <w:rPr>
          <w:b/>
          <w:bCs/>
        </w:rPr>
        <w:t xml:space="preserve">0,6306</w:t>
      </w:r>
      <w:r>
        <w:t xml:space="preserve">, tức</w:t>
      </w:r>
      <w:r>
        <w:t xml:space="preserve"> </w:t>
      </w:r>
      <w:r>
        <w:rPr>
          <w:b/>
          <w:bCs/>
        </w:rPr>
        <w:t xml:space="preserve">+2,92 điểm</w:t>
      </w:r>
      <w:r>
        <w:t xml:space="preserve">; A7 tăng ít hơn (</w:t>
      </w:r>
      <w:r>
        <w:rPr>
          <w:b/>
          <w:bCs/>
        </w:rPr>
        <w:t xml:space="preserve">+2,57 điểm</w:t>
      </w:r>
      <w:r>
        <w:t xml:space="preserve">) vì bị 335 ca vô vọng kéo xuống — hệ quả số học,</w:t>
      </w:r>
      <w:r>
        <w:t xml:space="preserve"> </w:t>
      </w:r>
      <w:r>
        <w:rPr>
          <w:b/>
          <w:bCs/>
        </w:rPr>
        <w:t xml:space="preserve">không</w:t>
      </w:r>
      <w:r>
        <w:t xml:space="preserve"> </w:t>
      </w:r>
      <w:r>
        <w:t xml:space="preserve">phải dấu hiệu sai sót.</w:t>
      </w:r>
    </w:p>
    <w:bookmarkEnd w:id="209"/>
    <w:bookmarkStart w:id="210" w:name="Xcc5db98296b367f0978b1310d1e9f4fc418c60f"/>
    <w:p>
      <w:pPr>
        <w:pStyle w:val="Heading3"/>
      </w:pPr>
      <w:r>
        <w:t xml:space="preserve">5.5.6. Bước "cứu dòng trên" cho biển hai dòng — thiết kế, kiểm chứng A/B và kết quả trên toàn tập</w:t>
      </w:r>
    </w:p>
    <w:p>
      <w:pPr>
        <w:pStyle w:val="FirstParagraph"/>
      </w:pPr>
      <w:r>
        <w:t xml:space="preserve">Hồ sơ lỗi thiên về</w:t>
      </w:r>
      <w:r>
        <w:t xml:space="preserve"> </w:t>
      </w:r>
      <w:r>
        <w:rPr>
          <w:i/>
          <w:iCs/>
        </w:rPr>
        <w:t xml:space="preserve">xoá</w:t>
      </w:r>
      <w:r>
        <w:t xml:space="preserve"> </w:t>
      </w:r>
      <w:r>
        <w:t xml:space="preserve">(</w:t>
      </w:r>
      <m:oMath>
        <m:r>
          <m:t>D</m:t>
        </m:r>
      </m:oMath>
      <w:r>
        <w:t xml:space="preserve"> </w:t>
      </w:r>
      <w:r>
        <w:t xml:space="preserve">= 1.272 &gt;</w:t>
      </w:r>
      <w:r>
        <w:t xml:space="preserve"> </w:t>
      </w:r>
      <m:oMath>
        <m:r>
          <m:t>S</m:t>
        </m:r>
      </m:oMath>
      <w:r>
        <w:t xml:space="preserve"> </w:t>
      </w:r>
      <w:r>
        <w:t xml:space="preserve">= 862) trên biển hai dòng có cách giải thích tự nhiên:</w:t>
      </w:r>
      <w:r>
        <w:t xml:space="preserve"> </w:t>
      </w:r>
      <w:r>
        <w:rPr>
          <w:b/>
          <w:bCs/>
        </w:rPr>
        <w:t xml:space="preserve">mất hẳn một dòng</w:t>
      </w:r>
      <w:r>
        <w:t xml:space="preserve">. Hệ thống đọc biển hai dòng bằng</w:t>
      </w:r>
      <w:r>
        <w:t xml:space="preserve"> </w:t>
      </w:r>
      <w:r>
        <w:rPr>
          <w:b/>
          <w:bCs/>
        </w:rPr>
        <w:t xml:space="preserve">ghép-rồi-đọc</w:t>
      </w:r>
      <w:r>
        <w:t xml:space="preserve"> </w:t>
      </w:r>
      <w:r>
        <w:t xml:space="preserve">(</w:t>
      </w:r>
      <w:r>
        <w:rPr>
          <w:i/>
          <w:iCs/>
        </w:rPr>
        <w:t xml:space="preserve">split-then-hstack</w:t>
      </w:r>
      <w:r>
        <w:t xml:space="preserve">): cắt vùng biển thành hai nửa chồng lấn, xếp cạnh nhau thành dải ngang, chạy OCR</w:t>
      </w:r>
      <w:r>
        <w:t xml:space="preserve"> </w:t>
      </w:r>
      <w:r>
        <w:rPr>
          <w:b/>
          <w:bCs/>
        </w:rPr>
        <w:t xml:space="preserve">một lần</w:t>
      </w:r>
      <w:r>
        <w:t xml:space="preserve">. Phương án thay thế — đọc riêng từng nửa rồi nối chuỗi — đã được đo A/B chứ không bị loại bằng lập luận, trên 200 biển hai dòng (</w:t>
      </w:r>
      <w:r>
        <w:rPr>
          <w:rStyle w:val="VerbatimChar"/>
        </w:rPr>
        <w:t xml:space="preserve">seed = 20260720</w:t>
      </w:r>
      <w:r>
        <w:t xml:space="preserve">,</w:t>
      </w:r>
      <w:r>
        <w:t xml:space="preserve"> </w:t>
      </w:r>
      <w:r>
        <w:rPr>
          <w:rStyle w:val="VerbatimChar"/>
        </w:rPr>
        <w:t xml:space="preserve">docs/reports/15-two-line-ab.json</w:t>
      </w:r>
      <w:r>
        <w:t xml:space="preserve">):</w:t>
      </w:r>
      <w:r>
        <w:t xml:space="preserve"> </w:t>
      </w:r>
      <w:r>
        <w:rPr>
          <w:b/>
          <w:bCs/>
        </w:rPr>
        <w:t xml:space="preserve">A, ghép rồi OCR một lần</w:t>
      </w:r>
      <w:r>
        <w:t xml:space="preserve"> </w:t>
      </w:r>
      <w:r>
        <w:rPr>
          <w:i/>
          <w:iCs/>
        </w:rPr>
        <w:t xml:space="preserve">(đang dùng)</w:t>
      </w:r>
      <w:r>
        <w:t xml:space="preserve"> </w:t>
      </w:r>
      <w:r>
        <w:t xml:space="preserve">đúng</w:t>
      </w:r>
      <w:r>
        <w:t xml:space="preserve"> </w:t>
      </w:r>
      <w:r>
        <w:rPr>
          <w:b/>
          <w:bCs/>
        </w:rPr>
        <w:t xml:space="preserve">129/200 = 64,50%</w:t>
      </w:r>
      <w:r>
        <w:t xml:space="preserve">, 2 ca OCR trả chuỗi rỗng, 340,11 ms;</w:t>
      </w:r>
      <w:r>
        <w:t xml:space="preserve"> </w:t>
      </w:r>
      <w:r>
        <w:rPr>
          <w:b/>
          <w:bCs/>
        </w:rPr>
        <w:t xml:space="preserve">B, OCR từng nửa rồi nối</w:t>
      </w:r>
      <w:r>
        <w:t xml:space="preserve"> </w:t>
      </w:r>
      <w:r>
        <w:t xml:space="preserve">đúng</w:t>
      </w:r>
      <w:r>
        <w:t xml:space="preserve"> </w:t>
      </w:r>
      <w:r>
        <w:rPr>
          <w:b/>
          <w:bCs/>
        </w:rPr>
        <w:t xml:space="preserve">7/200 = 3,50%</w:t>
      </w:r>
      <w:r>
        <w:t xml:space="preserve">, 9 ca chuỗi rỗng, 391,35 ms — B kém A</w:t>
      </w:r>
      <w:r>
        <w:t xml:space="preserve"> </w:t>
      </w:r>
      <w:r>
        <w:rPr>
          <w:b/>
          <w:bCs/>
        </w:rPr>
        <w:t xml:space="preserve">61,00 điểm phần trăm</w:t>
      </w:r>
      <w:r>
        <w:t xml:space="preserve"> </w:t>
      </w:r>
      <w:r>
        <w:t xml:space="preserve">và đắt hơn</w:t>
      </w:r>
      <w:r>
        <w:t xml:space="preserve"> </w:t>
      </w:r>
      <w:r>
        <w:rPr>
          <w:b/>
          <w:bCs/>
        </w:rPr>
        <w:t xml:space="preserve">51,24 ms</w:t>
      </w:r>
      <w:r>
        <w:t xml:space="preserve">;</w:t>
      </w:r>
      <w:r>
        <w:t xml:space="preserve"> </w:t>
      </w:r>
      <w:r>
        <w:rPr>
          <w:b/>
          <w:bCs/>
        </w:rPr>
        <w:t xml:space="preserve">122</w:t>
      </w:r>
      <w:r>
        <w:t xml:space="preserve"> </w:t>
      </w:r>
      <w:r>
        <w:t xml:space="preserve">ca A thắng B,</w:t>
      </w:r>
      <w:r>
        <w:t xml:space="preserve"> </w:t>
      </w:r>
      <w:r>
        <w:rPr>
          <w:b/>
          <w:bCs/>
        </w:rPr>
        <w:t xml:space="preserve">0</w:t>
      </w:r>
      <w:r>
        <w:t xml:space="preserve"> </w:t>
      </w:r>
      <w:r>
        <w:t xml:space="preserve">ca B thắng A.</w:t>
      </w:r>
      <w:r>
        <w:t xml:space="preserve"> </w:t>
      </w:r>
      <w:r>
        <w:rPr>
          <w:b/>
          <w:bCs/>
        </w:rPr>
        <w:t xml:space="preserve">Giả thuyết "đọc riêng từng dòng thì chính xác hơn" bị bác bỏ dứt khoát.</w:t>
      </w:r>
      <w:r>
        <w:t xml:space="preserve"> </w:t>
      </w:r>
      <w:r>
        <w:t xml:space="preserve">Nguyên nhân đọc được ngay trong dữ liệu: hai nửa</w:t>
      </w:r>
      <w:r>
        <w:t xml:space="preserve"> </w:t>
      </w:r>
      <w:r>
        <w:rPr>
          <w:b/>
          <w:bCs/>
        </w:rPr>
        <w:t xml:space="preserve">cố ý chồng lấn</w:t>
      </w:r>
      <w:r>
        <w:t xml:space="preserve"> </w:t>
      </w:r>
      <w:r>
        <w:t xml:space="preserve">để không cắt cụt ký tự, nên đọc riêng thì dải chồng lấn bị đọc</w:t>
      </w:r>
      <w:r>
        <w:t xml:space="preserve"> </w:t>
      </w:r>
      <w:r>
        <w:rPr>
          <w:b/>
          <w:bCs/>
        </w:rPr>
        <w:t xml:space="preserve">hai lần</w:t>
      </w:r>
      <w:r>
        <w:t xml:space="preserve"> </w:t>
      </w:r>
      <w:r>
        <w:t xml:space="preserve">và ký tự bị nhân đôi —</w:t>
      </w:r>
      <w:r>
        <w:t xml:space="preserve"> </w:t>
      </w:r>
      <w:r>
        <w:rPr>
          <w:rStyle w:val="VerbatimChar"/>
        </w:rPr>
        <w:t xml:space="preserve">84G122593</w:t>
      </w:r>
      <w:r>
        <w:t xml:space="preserve"> </w:t>
      </w:r>
      <w:r>
        <w:t xml:space="preserve">thành</w:t>
      </w:r>
      <w:r>
        <w:t xml:space="preserve"> </w:t>
      </w:r>
      <w:r>
        <w:rPr>
          <w:rStyle w:val="VerbatimChar"/>
        </w:rPr>
        <w:t xml:space="preserve">84-G124E009.01225.93</w:t>
      </w:r>
      <w:r>
        <w:t xml:space="preserve">. Một kết quả âm có giá trị: lựa chọn kiến trúc ở Chương 5 không tuỳ tiện.</w:t>
      </w:r>
    </w:p>
    <w:p>
      <w:pPr>
        <w:pStyle w:val="BodyText"/>
      </w:pPr>
      <w:r>
        <w:t xml:space="preserve">Dải ghép vẫn có chế độ thất bại riêng: khi</w:t>
      </w:r>
      <w:r>
        <w:t xml:space="preserve"> </w:t>
      </w:r>
      <w:r>
        <w:rPr>
          <w:b/>
          <w:bCs/>
        </w:rPr>
        <w:t xml:space="preserve">dòng trên nằm lệch thấp</w:t>
      </w:r>
      <w:r>
        <w:t xml:space="preserve"> </w:t>
      </w:r>
      <w:r>
        <w:t xml:space="preserve">trong vùng cắt rộng rãi, bộ dò chữ chỉ tìm thấy</w:t>
      </w:r>
      <w:r>
        <w:t xml:space="preserve"> </w:t>
      </w:r>
      <w:r>
        <w:rPr>
          <w:b/>
          <w:bCs/>
        </w:rPr>
        <w:t xml:space="preserve">một vùng văn bản</w:t>
      </w:r>
      <w:r>
        <w:t xml:space="preserve"> </w:t>
      </w:r>
      <w:r>
        <w:t xml:space="preserve">— dòng dưới — và mã tỉnh cùng chữ cái sê-ri</w:t>
      </w:r>
      <w:r>
        <w:t xml:space="preserve"> </w:t>
      </w:r>
      <w:r>
        <w:rPr>
          <w:b/>
          <w:bCs/>
        </w:rPr>
        <w:t xml:space="preserve">mất hoàn toàn</w:t>
      </w:r>
      <w:r>
        <w:t xml:space="preserve"> </w:t>
      </w:r>
      <w:r>
        <w:t xml:space="preserve">(</w:t>
      </w:r>
      <w:r>
        <w:rPr>
          <w:rStyle w:val="VerbatimChar"/>
        </w:rPr>
        <w:t xml:space="preserve">29E-015.66</w:t>
      </w:r>
      <w:r>
        <w:t xml:space="preserve"> </w:t>
      </w:r>
      <w:r>
        <w:t xml:space="preserve">→</w:t>
      </w:r>
      <w:r>
        <w:t xml:space="preserve"> </w:t>
      </w:r>
      <w:r>
        <w:rPr>
          <w:rStyle w:val="VerbatimChar"/>
        </w:rPr>
        <w:t xml:space="preserve">015.66</w:t>
      </w:r>
      <w:r>
        <w:t xml:space="preserve">, năm chữ số trần không khớp định dạng nào nên khối kiểm tra hợp lệ</w:t>
      </w:r>
      <w:r>
        <w:t xml:space="preserve"> </w:t>
      </w:r>
      <w:r>
        <w:rPr>
          <w:b/>
          <w:bCs/>
        </w:rPr>
        <w:t xml:space="preserve">bác bỏ đúng</w:t>
      </w:r>
      <w:r>
        <w:t xml:space="preserve">); chính sự bác bỏ đó là tín hiệu dùng được. Bước</w:t>
      </w:r>
      <w:r>
        <w:t xml:space="preserve"> </w:t>
      </w:r>
      <w:r>
        <w:rPr>
          <w:b/>
          <w:bCs/>
        </w:rPr>
        <w:t xml:space="preserve">cứu dòng trên</w:t>
      </w:r>
      <w:r>
        <w:t xml:space="preserve"> </w:t>
      </w:r>
      <w:r>
        <w:t xml:space="preserve">(</w:t>
      </w:r>
      <w:r>
        <w:rPr>
          <w:rStyle w:val="VerbatimChar"/>
        </w:rPr>
        <w:t xml:space="preserve">rescue_two_line_upper</w:t>
      </w:r>
      <w:r>
        <w:t xml:space="preserve">) có cổng rất hẹp: (1) chỉ kích hoạt khi</w:t>
      </w:r>
      <w:r>
        <w:t xml:space="preserve"> </w:t>
      </w:r>
      <w:r>
        <w:rPr>
          <w:b/>
          <w:bCs/>
        </w:rPr>
        <w:t xml:space="preserve">cả ba</w:t>
      </w:r>
      <w:r>
        <w:t xml:space="preserve"> </w:t>
      </w:r>
      <w:r>
        <w:t xml:space="preserve">điều kiện đồng thời đúng —</w:t>
      </w:r>
      <w:r>
        <w:t xml:space="preserve"> </w:t>
      </w:r>
      <w:r>
        <w:rPr>
          <w:rStyle w:val="VerbatimChar"/>
        </w:rPr>
        <w:t xml:space="preserve">line_count = 2</w:t>
      </w:r>
      <w:r>
        <w:t xml:space="preserve">, chuỗi sau chuẩn hoá</w:t>
      </w:r>
      <w:r>
        <w:t xml:space="preserve"> </w:t>
      </w:r>
      <w:r>
        <w:rPr>
          <w:b/>
          <w:bCs/>
        </w:rPr>
        <w:t xml:space="preserve">không hợp lệ định dạng</w:t>
      </w:r>
      <w:r>
        <w:t xml:space="preserve">, chuỗi thô</w:t>
      </w:r>
      <w:r>
        <w:t xml:space="preserve"> </w:t>
      </w:r>
      <w:r>
        <w:rPr>
          <w:b/>
          <w:bCs/>
        </w:rPr>
        <w:t xml:space="preserve">không rỗng</w:t>
      </w:r>
      <w:r>
        <w:t xml:space="preserve">; (2) đọc</w:t>
      </w:r>
      <w:r>
        <w:t xml:space="preserve"> </w:t>
      </w:r>
      <w:r>
        <w:rPr>
          <w:b/>
          <w:bCs/>
        </w:rPr>
        <w:t xml:space="preserve">riêng nửa trên</w:t>
      </w:r>
      <w:r>
        <w:t xml:space="preserve"> </w:t>
      </w:r>
      <w:r>
        <w:t xml:space="preserve">bằng một lời gọi OCR bổ sung; (3) nối</w:t>
      </w:r>
      <w:r>
        <w:t xml:space="preserve"> </w:t>
      </w:r>
      <w:r>
        <w:rPr>
          <w:rStyle w:val="VerbatimChar"/>
        </w:rPr>
        <w:t xml:space="preserve">nửa trên + chuỗi thô của dải ghép</w:t>
      </w:r>
      <w:r>
        <w:t xml:space="preserve"> </w:t>
      </w:r>
      <w:r>
        <w:t xml:space="preserve">rồi cho qua lại khối chuẩn hoá; (4)</w:t>
      </w:r>
      <w:r>
        <w:t xml:space="preserve"> </w:t>
      </w:r>
      <w:r>
        <w:rPr>
          <w:b/>
          <w:bCs/>
        </w:rPr>
        <w:t xml:space="preserve">chỉ giữ kết quả mới nếu nó hợp lệ định dạng</w:t>
      </w:r>
      <w:r>
        <w:t xml:space="preserve">, mọi trường hợp khác — kể cả ngoại lệ — trả về kết quả cũ. Điều kiện (1) khiến bước này</w:t>
      </w:r>
      <w:r>
        <w:t xml:space="preserve"> </w:t>
      </w:r>
      <w:r>
        <w:rPr>
          <w:b/>
          <w:bCs/>
        </w:rPr>
        <w:t xml:space="preserve">về mặt cấu trúc không thể làm hỏng</w:t>
      </w:r>
      <w:r>
        <w:t xml:space="preserve"> </w:t>
      </w:r>
      <w:r>
        <w:t xml:space="preserve">một biển vốn đã đọc đúng.</w:t>
      </w:r>
    </w:p>
    <w:p>
      <w:pPr>
        <w:pStyle w:val="BodyText"/>
      </w:pPr>
      <w:r>
        <w:t xml:space="preserve">Kiểm chứng A/B trên</w:t>
      </w:r>
      <w:r>
        <w:t xml:space="preserve"> </w:t>
      </w:r>
      <w:r>
        <w:rPr>
          <w:b/>
          <w:bCs/>
        </w:rPr>
        <w:t xml:space="preserve">hai mẫu độc lập</w:t>
      </w:r>
      <w:r>
        <w:t xml:space="preserve"> </w:t>
      </w:r>
      <w:r>
        <w:t xml:space="preserve">(</w:t>
      </w:r>
      <w:r>
        <w:rPr>
          <w:rStyle w:val="VerbatimChar"/>
        </w:rPr>
        <w:t xml:space="preserve">15-two-line-fallback-700.json</w:t>
      </w:r>
      <w:r>
        <w:t xml:space="preserve">,</w:t>
      </w:r>
      <w:r>
        <w:t xml:space="preserve"> </w:t>
      </w:r>
      <w:r>
        <w:rPr>
          <w:rStyle w:val="VerbatimChar"/>
        </w:rPr>
        <w:t xml:space="preserve">15-two-line-fallback.json</w:t>
      </w:r>
      <w:r>
        <w:t xml:space="preserve">; hai seed khác nhau).</w:t>
      </w:r>
      <w:r>
        <w:t xml:space="preserve"> </w:t>
      </w:r>
      <w:r>
        <w:rPr>
          <w:b/>
          <w:bCs/>
        </w:rPr>
        <w:t xml:space="preserve">700 biển,</w:t>
      </w:r>
      <w:r>
        <w:rPr>
          <w:b/>
          <w:bCs/>
        </w:rPr>
        <w:t xml:space="preserve"> </w:t>
      </w:r>
      <w:r>
        <w:rPr>
          <w:rStyle w:val="VerbatimChar"/>
          <w:b/>
          <w:bCs/>
        </w:rPr>
        <w:t xml:space="preserve">seed = 7</w:t>
      </w:r>
      <w:r>
        <w:rPr>
          <w:b/>
          <w:bCs/>
        </w:rPr>
        <w:t xml:space="preserve">:</w:t>
      </w:r>
      <w:r>
        <w:t xml:space="preserve"> </w:t>
      </w:r>
      <w:r>
        <w:t xml:space="preserve">421/700 =</w:t>
      </w:r>
      <w:r>
        <w:t xml:space="preserve"> </w:t>
      </w:r>
      <w:r>
        <w:rPr>
          <w:b/>
          <w:bCs/>
        </w:rPr>
        <w:t xml:space="preserve">60,14%</w:t>
      </w:r>
      <w:r>
        <w:t xml:space="preserve"> </w:t>
      </w:r>
      <w:r>
        <w:t xml:space="preserve">→ 434/700 =</w:t>
      </w:r>
      <w:r>
        <w:t xml:space="preserve"> </w:t>
      </w:r>
      <w:r>
        <w:rPr>
          <w:b/>
          <w:bCs/>
        </w:rPr>
        <w:t xml:space="preserve">62,00%</w:t>
      </w:r>
      <w:r>
        <w:t xml:space="preserve">,</w:t>
      </w:r>
      <w:r>
        <w:t xml:space="preserve"> </w:t>
      </w:r>
      <w:r>
        <w:rPr>
          <w:b/>
          <w:bCs/>
        </w:rPr>
        <w:t xml:space="preserve">+1,86 điểm</w:t>
      </w:r>
      <w:r>
        <w:t xml:space="preserve">,</w:t>
      </w:r>
      <w:r>
        <w:t xml:space="preserve"> </w:t>
      </w:r>
      <w:r>
        <w:rPr>
          <w:b/>
          <w:bCs/>
        </w:rPr>
        <w:t xml:space="preserve">13 biển được cứu</w:t>
      </w:r>
      <w:r>
        <w:t xml:space="preserve">,</w:t>
      </w:r>
      <w:r>
        <w:t xml:space="preserve"> </w:t>
      </w:r>
      <w:r>
        <w:rPr>
          <w:b/>
          <w:bCs/>
        </w:rPr>
        <w:t xml:space="preserve">0 bị hỏng</w:t>
      </w:r>
      <w:r>
        <w:t xml:space="preserve">, kích hoạt 21,14% (148/700), 362,41 → 383,52 ms.</w:t>
      </w:r>
      <w:r>
        <w:t xml:space="preserve"> </w:t>
      </w:r>
      <w:r>
        <w:rPr>
          <w:b/>
          <w:bCs/>
        </w:rPr>
        <w:t xml:space="preserve">200 biển,</w:t>
      </w:r>
      <w:r>
        <w:rPr>
          <w:b/>
          <w:bCs/>
        </w:rPr>
        <w:t xml:space="preserve"> </w:t>
      </w:r>
      <w:r>
        <w:rPr>
          <w:rStyle w:val="VerbatimChar"/>
          <w:b/>
          <w:bCs/>
        </w:rPr>
        <w:t xml:space="preserve">seed = 20260720</w:t>
      </w:r>
      <w:r>
        <w:rPr>
          <w:b/>
          <w:bCs/>
        </w:rPr>
        <w:t xml:space="preserve">:</w:t>
      </w:r>
      <w:r>
        <w:t xml:space="preserve"> </w:t>
      </w:r>
      <w:r>
        <w:t xml:space="preserve">129/200 =</w:t>
      </w:r>
      <w:r>
        <w:t xml:space="preserve"> </w:t>
      </w:r>
      <w:r>
        <w:rPr>
          <w:b/>
          <w:bCs/>
        </w:rPr>
        <w:t xml:space="preserve">64,50%</w:t>
      </w:r>
      <w:r>
        <w:t xml:space="preserve"> </w:t>
      </w:r>
      <w:r>
        <w:t xml:space="preserve">→ 130/200 =</w:t>
      </w:r>
      <w:r>
        <w:t xml:space="preserve"> </w:t>
      </w:r>
      <w:r>
        <w:rPr>
          <w:b/>
          <w:bCs/>
        </w:rPr>
        <w:t xml:space="preserve">65,00%</w:t>
      </w:r>
      <w:r>
        <w:t xml:space="preserve">,</w:t>
      </w:r>
      <w:r>
        <w:t xml:space="preserve"> </w:t>
      </w:r>
      <w:r>
        <w:rPr>
          <w:b/>
          <w:bCs/>
        </w:rPr>
        <w:t xml:space="preserve">+0,50 điểm</w:t>
      </w:r>
      <w:r>
        <w:t xml:space="preserve">,</w:t>
      </w:r>
      <w:r>
        <w:t xml:space="preserve"> </w:t>
      </w:r>
      <w:r>
        <w:rPr>
          <w:b/>
          <w:bCs/>
        </w:rPr>
        <w:t xml:space="preserve">1 biển được cứu</w:t>
      </w:r>
      <w:r>
        <w:t xml:space="preserve">,</w:t>
      </w:r>
      <w:r>
        <w:t xml:space="preserve"> </w:t>
      </w:r>
      <w:r>
        <w:rPr>
          <w:b/>
          <w:bCs/>
        </w:rPr>
        <w:t xml:space="preserve">0 bị hỏng</w:t>
      </w:r>
      <w:r>
        <w:t xml:space="preserve">, kích hoạt 18,00% (36/200), 346,70 → 361,97 ms.</w:t>
      </w:r>
      <w:r>
        <w:t xml:space="preserve"> </w:t>
      </w:r>
      <w:r>
        <w:rPr>
          <w:b/>
          <w:bCs/>
        </w:rPr>
        <w:t xml:space="preserve">Dấu của hiệu số nhất quán trên cả hai mẫu và không mẫu nào có ca bị làm hỏng</w:t>
      </w:r>
      <w:r>
        <w:t xml:space="preserve">, đúng dự đoán từ cấu trúc cổng; nhưng</w:t>
      </w:r>
      <w:r>
        <w:t xml:space="preserve"> </w:t>
      </w:r>
      <w:r>
        <w:rPr>
          <w:b/>
          <w:bCs/>
        </w:rPr>
        <w:t xml:space="preserve">độ lớn không nhất quán</w:t>
      </w:r>
      <w:r>
        <w:t xml:space="preserve"> </w:t>
      </w:r>
      <w:r>
        <w:t xml:space="preserve">(+1,86 so với +0,50) — với mẫu 200 biển, một biển được cứu đã bằng 0,5 điểm nên +0,50 nằm hoàn toàn trong dao động lấy mẫu và</w:t>
      </w:r>
      <w:r>
        <w:t xml:space="preserve"> </w:t>
      </w:r>
      <w:r>
        <w:rPr>
          <w:b/>
          <w:bCs/>
        </w:rPr>
        <w:t xml:space="preserve">không được dùng làm bằng chứng độc lập</w:t>
      </w:r>
      <w:r>
        <w:t xml:space="preserve">, nó chỉ xác nhận</w:t>
      </w:r>
      <w:r>
        <w:t xml:space="preserve"> </w:t>
      </w:r>
      <w:r>
        <w:rPr>
          <w:i/>
          <w:iCs/>
        </w:rPr>
        <w:t xml:space="preserve">không có hồi quy</w:t>
      </w:r>
      <w:r>
        <w:t xml:space="preserve">. Chi phí khoảng</w:t>
      </w:r>
      <w:r>
        <w:t xml:space="preserve"> </w:t>
      </w:r>
      <w:r>
        <w:rPr>
          <w:b/>
          <w:bCs/>
        </w:rPr>
        <w:t xml:space="preserve">21 ms</w:t>
      </w:r>
      <w:r>
        <w:t xml:space="preserve"> </w:t>
      </w:r>
      <w:r>
        <w:t xml:space="preserve">mỗi biển, chỉ trên những vùng cắt vốn đã thất bại.</w:t>
      </w:r>
    </w:p>
    <w:p>
      <w:pPr>
        <w:pStyle w:val="BlockText"/>
      </w:pPr>
      <w:r>
        <w:t xml:space="preserve">⚠</w:t>
      </w:r>
      <w:r>
        <w:t xml:space="preserve"> </w:t>
      </w:r>
      <w:r>
        <w:rPr>
          <w:b/>
          <w:bCs/>
        </w:rPr>
        <w:t xml:space="preserve">Số liệu toàn tập của riêng bước cứu là số lịch sử 20/07, giữ nguyên mốc.</w:t>
      </w:r>
      <w:r>
        <w:t xml:space="preserve"> </w:t>
      </w:r>
      <w:r>
        <w:t xml:space="preserve">Trên 2.801 ảnh có nhãn chuỗi (</w:t>
      </w:r>
      <w:r>
        <w:rPr>
          <w:rStyle w:val="VerbatimChar"/>
        </w:rPr>
        <w:t xml:space="preserve">16-ocr-accuracy-rescued.json</w:t>
      </w:r>
      <w:r>
        <w:t xml:space="preserve">,</w:t>
      </w:r>
      <w:r>
        <w:t xml:space="preserve"> </w:t>
      </w:r>
      <w:r>
        <w:rPr>
          <w:rStyle w:val="VerbatimChar"/>
        </w:rPr>
        <w:t xml:space="preserve">best.pt</w:t>
      </w:r>
      <w:r>
        <w:t xml:space="preserve">,</w:t>
      </w:r>
      <w:r>
        <w:t xml:space="preserve"> </w:t>
      </w:r>
      <w:r>
        <w:rPr>
          <w:rStyle w:val="VerbatimChar"/>
        </w:rPr>
        <w:t xml:space="preserve">imgsz = 640</w:t>
      </w:r>
      <w:r>
        <w:t xml:space="preserve">; cột "trước" là lượt đo trước đó trên đúng cùng tập mẫu và cùng mô hình): A4 0,8734 →</w:t>
      </w:r>
      <w:r>
        <w:t xml:space="preserve"> </w:t>
      </w:r>
      <w:r>
        <w:rPr>
          <w:b/>
          <w:bCs/>
        </w:rPr>
        <w:t xml:space="preserve">0,8848</w:t>
      </w:r>
      <w:r>
        <w:t xml:space="preserve"> </w:t>
      </w:r>
      <w:r>
        <w:t xml:space="preserve">(</w:t>
      </w:r>
      <w:r>
        <w:rPr>
          <w:b/>
          <w:bCs/>
        </w:rPr>
        <w:t xml:space="preserve">+1,14</w:t>
      </w:r>
      <w:r>
        <w:t xml:space="preserve">; sàn 0,92 ❌); A5 0,6098 →</w:t>
      </w:r>
      <w:r>
        <w:t xml:space="preserve"> </w:t>
      </w:r>
      <w:r>
        <w:rPr>
          <w:b/>
          <w:bCs/>
        </w:rPr>
        <w:t xml:space="preserve">0,6098</w:t>
      </w:r>
      <w:r>
        <w:t xml:space="preserve"> </w:t>
      </w:r>
      <w:r>
        <w:t xml:space="preserve">(</w:t>
      </w:r>
      <w:r>
        <w:rPr>
          <w:b/>
          <w:bCs/>
        </w:rPr>
        <w:t xml:space="preserve">0,00</w:t>
      </w:r>
      <w:r>
        <w:t xml:space="preserve">; sàn 0,80 ❌); A6 0,6555 →</w:t>
      </w:r>
      <w:r>
        <w:t xml:space="preserve"> </w:t>
      </w:r>
      <w:r>
        <w:rPr>
          <w:b/>
          <w:bCs/>
        </w:rPr>
        <w:t xml:space="preserve">0,6730</w:t>
      </w:r>
      <w:r>
        <w:t xml:space="preserve"> </w:t>
      </w:r>
      <w:r>
        <w:t xml:space="preserve">(</w:t>
      </w:r>
      <w:r>
        <w:rPr>
          <w:b/>
          <w:bCs/>
        </w:rPr>
        <w:t xml:space="preserve">+1,75</w:t>
      </w:r>
      <w:r>
        <w:t xml:space="preserve">; sàn 0,85 ❌); A7 0,5227 →</w:t>
      </w:r>
      <w:r>
        <w:t xml:space="preserve"> </w:t>
      </w:r>
      <w:r>
        <w:rPr>
          <w:b/>
          <w:bCs/>
        </w:rPr>
        <w:t xml:space="preserve">0,5295</w:t>
      </w:r>
      <w:r>
        <w:t xml:space="preserve"> </w:t>
      </w:r>
      <w:r>
        <w:t xml:space="preserve">(</w:t>
      </w:r>
      <w:r>
        <w:rPr>
          <w:b/>
          <w:bCs/>
        </w:rPr>
        <w:t xml:space="preserve">+0,68</w:t>
      </w:r>
      <w:r>
        <w:t xml:space="preserve">; sàn 0,82 ❌); A6 riêng biển</w:t>
      </w:r>
      <w:r>
        <w:t xml:space="preserve"> </w:t>
      </w:r>
      <w:r>
        <w:rPr>
          <w:b/>
          <w:bCs/>
        </w:rPr>
        <w:t xml:space="preserve">một dòng</w:t>
      </w:r>
      <w:r>
        <w:t xml:space="preserve"> </w:t>
      </w:r>
      <w:r>
        <w:t xml:space="preserve">0,9489 →</w:t>
      </w:r>
      <w:r>
        <w:t xml:space="preserve"> </w:t>
      </w:r>
      <w:r>
        <w:rPr>
          <w:b/>
          <w:bCs/>
        </w:rPr>
        <w:t xml:space="preserve">0,9489</w:t>
      </w:r>
      <w:r>
        <w:t xml:space="preserve"> </w:t>
      </w:r>
      <w:r>
        <w:t xml:space="preserve">(</w:t>
      </w:r>
      <w:r>
        <w:rPr>
          <w:b/>
          <w:bCs/>
        </w:rPr>
        <w:t xml:space="preserve">0,00</w:t>
      </w:r>
      <w:r>
        <w:t xml:space="preserve">); A6 riêng biển</w:t>
      </w:r>
      <w:r>
        <w:t xml:space="preserve"> </w:t>
      </w:r>
      <w:r>
        <w:rPr>
          <w:b/>
          <w:bCs/>
        </w:rPr>
        <w:t xml:space="preserve">hai dòng</w:t>
      </w:r>
      <w:r>
        <w:t xml:space="preserve"> </w:t>
      </w:r>
      <w:r>
        <w:t xml:space="preserve">0,5810 →</w:t>
      </w:r>
      <w:r>
        <w:t xml:space="preserve"> </w:t>
      </w:r>
      <w:r>
        <w:rPr>
          <w:b/>
          <w:bCs/>
        </w:rPr>
        <w:t xml:space="preserve">0,6030</w:t>
      </w:r>
      <w:r>
        <w:t xml:space="preserve"> </w:t>
      </w:r>
      <w:r>
        <w:t xml:space="preserve">(</w:t>
      </w:r>
      <w:r>
        <w:rPr>
          <w:b/>
          <w:bCs/>
        </w:rPr>
        <w:t xml:space="preserve">+2,20</w:t>
      </w:r>
      <w:r>
        <w:t xml:space="preserve">); biển bị can thiệp / thành đúng hoàn toàn / bị làm hỏng =</w:t>
      </w:r>
      <w:r>
        <w:t xml:space="preserve"> </w:t>
      </w:r>
      <w:r>
        <w:rPr>
          <w:b/>
          <w:bCs/>
        </w:rPr>
        <w:t xml:space="preserve">89 / 2.801</w:t>
      </w:r>
      <w:r>
        <w:t xml:space="preserve"> </w:t>
      </w:r>
      <w:r>
        <w:t xml:space="preserve">·</w:t>
      </w:r>
      <w:r>
        <w:t xml:space="preserve"> </w:t>
      </w:r>
      <w:r>
        <w:rPr>
          <w:b/>
          <w:bCs/>
        </w:rPr>
        <w:t xml:space="preserve">49</w:t>
      </w:r>
      <w:r>
        <w:t xml:space="preserve"> </w:t>
      </w:r>
      <w:r>
        <w:t xml:space="preserve">·</w:t>
      </w:r>
      <w:r>
        <w:t xml:space="preserve"> </w:t>
      </w:r>
      <w:r>
        <w:rPr>
          <w:b/>
          <w:bCs/>
        </w:rPr>
        <w:t xml:space="preserve">0</w:t>
      </w:r>
      <w:r>
        <w:t xml:space="preserve">. Bảng số này trả lời đúng một câu hỏi —</w:t>
      </w:r>
      <w:r>
        <w:t xml:space="preserve"> </w:t>
      </w:r>
      <w:r>
        <w:rPr>
          <w:i/>
          <w:iCs/>
        </w:rPr>
        <w:t xml:space="preserve">riêng bước cứu dòng trên đóng góp bao nhiêu</w:t>
      </w:r>
      <w:r>
        <w:t xml:space="preserve"> </w:t>
      </w:r>
      <w:r>
        <w:t xml:space="preserve">— và câu trả lời ấy không đổi theo thời gian; nhưng</w:t>
      </w:r>
      <w:r>
        <w:t xml:space="preserve"> </w:t>
      </w:r>
      <w:r>
        <w:rPr>
          <w:b/>
          <w:bCs/>
        </w:rPr>
        <w:t xml:space="preserve">các giá trị tuyệt đối đã bị vượt qua</w:t>
      </w:r>
      <w:r>
        <w:t xml:space="preserve"> </w:t>
      </w:r>
      <w:r>
        <w:t xml:space="preserve">(A6 hiện là 0,7512 chứ không phải 0,6730) nên</w:t>
      </w:r>
      <w:r>
        <w:t xml:space="preserve"> </w:t>
      </w:r>
      <w:r>
        <w:rPr>
          <w:b/>
          <w:bCs/>
        </w:rPr>
        <w:t xml:space="preserve">không được trích cột "sau bước cứu" như số hiện hành</w:t>
      </w:r>
      <w:r>
        <w:t xml:space="preserve">. Trên lượt 28/07, bước cứu dòng trên cho câu trả lời cuối ở</w:t>
      </w:r>
      <w:r>
        <w:t xml:space="preserve"> </w:t>
      </w:r>
      <w:r>
        <w:rPr>
          <w:b/>
          <w:bCs/>
        </w:rPr>
        <w:t xml:space="preserve">209 biển</w:t>
      </w:r>
      <w:r>
        <w:t xml:space="preserve">.</w:t>
      </w:r>
    </w:p>
    <w:p>
      <w:pPr>
        <w:pStyle w:val="FirstParagraph"/>
      </w:pPr>
      <w:r>
        <w:rPr>
          <w:b/>
          <w:bCs/>
        </w:rPr>
        <w:t xml:space="preserve">Ba ô "không đổi" phải đọc như bằng chứng, không như thiếu sót:</w:t>
      </w:r>
      <w:r>
        <w:t xml:space="preserve"> </w:t>
      </w:r>
      <w:r>
        <w:t xml:space="preserve">A5 không đổi vì bước cứu chạy</w:t>
      </w:r>
      <w:r>
        <w:t xml:space="preserve"> </w:t>
      </w:r>
      <w:r>
        <w:rPr>
          <w:b/>
          <w:bCs/>
        </w:rPr>
        <w:t xml:space="preserve">sau</w:t>
      </w:r>
      <w:r>
        <w:t xml:space="preserve"> </w:t>
      </w:r>
      <w:r>
        <w:t xml:space="preserve">khối chuẩn hoá nên</w:t>
      </w:r>
      <w:r>
        <w:t xml:space="preserve"> </w:t>
      </w:r>
      <w:r>
        <w:rPr>
          <w:b/>
          <w:bCs/>
        </w:rPr>
        <w:t xml:space="preserve">không thể</w:t>
      </w:r>
      <w:r>
        <w:t xml:space="preserve"> </w:t>
      </w:r>
      <w:r>
        <w:t xml:space="preserve">tác động lên chỉ số đo</w:t>
      </w:r>
      <w:r>
        <w:t xml:space="preserve"> </w:t>
      </w:r>
      <w:r>
        <w:rPr>
          <w:i/>
          <w:iCs/>
        </w:rPr>
        <w:t xml:space="preserve">trước</w:t>
      </w:r>
      <w:r>
        <w:t xml:space="preserve"> </w:t>
      </w:r>
      <w:r>
        <w:t xml:space="preserve">chuẩn hoá; biển một dòng không đổi vì cổng yêu cầu</w:t>
      </w:r>
      <w:r>
        <w:t xml:space="preserve"> </w:t>
      </w:r>
      <w:r>
        <w:rPr>
          <w:rStyle w:val="VerbatimChar"/>
        </w:rPr>
        <w:t xml:space="preserve">line_count = 2</w:t>
      </w:r>
      <w:r>
        <w:t xml:space="preserve"> </w:t>
      </w:r>
      <w:r>
        <w:t xml:space="preserve">và toàn bộ 89 biển can thiệp đều là biển hai dòng; số bị làm hỏng bằng 0 vì chuỗi đã hợp lệ không bao giờ được thử lại. Tác dụng thật nằm đúng nơi được nhắm —</w:t>
      </w:r>
      <w:r>
        <w:t xml:space="preserve"> </w:t>
      </w:r>
      <w:r>
        <w:rPr>
          <w:b/>
          <w:bCs/>
        </w:rPr>
        <w:t xml:space="preserve">biển hai dòng, +2,20 điểm</w:t>
      </w:r>
      <w:r>
        <w:t xml:space="preserve"> </w:t>
      </w:r>
      <w:r>
        <w:t xml:space="preserve">— và vẫn để lại</w:t>
      </w:r>
      <w:r>
        <w:t xml:space="preserve"> </w:t>
      </w:r>
      <w:r>
        <w:rPr>
          <w:b/>
          <w:bCs/>
        </w:rPr>
        <w:t xml:space="preserve">bốn chỉ tiêu OCR đều không đạt</w:t>
      </w:r>
      <w:r>
        <w:t xml:space="preserve">.</w:t>
      </w:r>
    </w:p>
    <w:p>
      <w:pPr>
        <w:pStyle w:val="BodyText"/>
      </w:pPr>
      <w:r>
        <w:rPr>
          <w:b/>
          <w:bCs/>
        </w:rPr>
        <w:t xml:space="preserve">Ghi chú phương pháp đo — ba lần cùng một loại lỗi, ghi lại thay vì giấu đi.</w:t>
      </w:r>
      <w:r>
        <w:t xml:space="preserve"> </w:t>
      </w:r>
      <w:r>
        <w:t xml:space="preserve">Lượt đo lại đầu tiên sau khi thêm bước cứu cho kết quả</w:t>
      </w:r>
      <w:r>
        <w:t xml:space="preserve"> </w:t>
      </w:r>
      <w:r>
        <w:rPr>
          <w:b/>
          <w:bCs/>
        </w:rPr>
        <w:t xml:space="preserve">tự mâu thuẫn</w:t>
      </w:r>
      <w:r>
        <w:t xml:space="preserve">: A6 tăng 1,75 điểm trong khi A7 — chỉ số</w:t>
      </w:r>
      <w:r>
        <w:t xml:space="preserve"> </w:t>
      </w:r>
      <w:r>
        <w:rPr>
          <w:b/>
          <w:bCs/>
        </w:rPr>
        <w:t xml:space="preserve">bao hàm</w:t>
      </w:r>
      <w:r>
        <w:t xml:space="preserve"> </w:t>
      </w:r>
      <w:r>
        <w:t xml:space="preserve">phần A6 đo — đứng yên ở đúng 0,5227. Nguyên nhân là công cụ đánh giá</w:t>
      </w:r>
      <w:r>
        <w:t xml:space="preserve"> </w:t>
      </w:r>
      <w:r>
        <w:rPr>
          <w:b/>
          <w:bCs/>
        </w:rPr>
        <w:t xml:space="preserve">dựng lại đường xử lý thay vì gọi nó</w:t>
      </w:r>
      <w:r>
        <w:t xml:space="preserve">, nên mỗi bậc mới thêm vào pipeline đều mặc định rơi ra ngoài phép đo, im lặng. Cùng loại lỗi đã xảy ra</w:t>
      </w:r>
      <w:r>
        <w:t xml:space="preserve"> </w:t>
      </w:r>
      <w:r>
        <w:rPr>
          <w:b/>
          <w:bCs/>
        </w:rPr>
        <w:t xml:space="preserve">ba lần</w:t>
      </w:r>
      <w:r>
        <w:t xml:space="preserve"> </w:t>
      </w:r>
      <w:r>
        <w:t xml:space="preserve">trong đồ án — lần thứ ba (28/07/2026) khiến mọi con số A4–A7 công bố từ 21/07 đến 28/07 mô tả một pipeline</w:t>
      </w:r>
      <w:r>
        <w:t xml:space="preserve"> </w:t>
      </w:r>
      <w:r>
        <w:rPr>
          <w:b/>
          <w:bCs/>
        </w:rPr>
        <w:t xml:space="preserve">ngắn hơn bản giao hàng</w:t>
      </w:r>
      <w:r>
        <w:t xml:space="preserve">, dù biện pháp phòng ngừa đặt ra sau lần thứ hai đã được tuân thủ đầy đủ.</w:t>
      </w:r>
    </w:p>
    <w:p>
      <w:pPr>
        <w:pStyle w:val="BlockText"/>
      </w:pPr>
      <w:r>
        <w:t xml:space="preserve">Khi chỉ số</w:t>
      </w:r>
      <w:r>
        <w:t xml:space="preserve"> </w:t>
      </w:r>
      <m:oMath>
        <m:r>
          <m:t>X</m:t>
        </m:r>
      </m:oMath>
      <w:r>
        <w:t xml:space="preserve"> </w:t>
      </w:r>
      <w:r>
        <w:rPr>
          <w:b/>
          <w:bCs/>
        </w:rPr>
        <w:t xml:space="preserve">bao hàm</w:t>
      </w:r>
      <w:r>
        <w:t xml:space="preserve"> </w:t>
      </w:r>
      <w:r>
        <w:t xml:space="preserve">chỉ số</w:t>
      </w:r>
      <w:r>
        <w:t xml:space="preserve"> </w:t>
      </w:r>
      <m:oMath>
        <m:r>
          <m:t>Y</m:t>
        </m:r>
      </m:oMath>
      <w:r>
        <w:t xml:space="preserve"> </w:t>
      </w:r>
      <w:r>
        <w:t xml:space="preserve">về mặt định nghĩa, mà một can thiệp làm</w:t>
      </w:r>
      <w:r>
        <w:t xml:space="preserve"> </w:t>
      </w:r>
      <m:oMath>
        <m:r>
          <m:t>Y</m:t>
        </m:r>
      </m:oMath>
      <w:r>
        <w:t xml:space="preserve"> </w:t>
      </w:r>
      <w:r>
        <w:t xml:space="preserve">dịch chuyển còn</w:t>
      </w:r>
      <w:r>
        <w:t xml:space="preserve"> </w:t>
      </w:r>
      <m:oMath>
        <m:r>
          <m:t>X</m:t>
        </m:r>
      </m:oMath>
      <w:r>
        <w:t xml:space="preserve"> </w:t>
      </w:r>
      <w:r>
        <w:t xml:space="preserve">thì không nhúc nhích,</w:t>
      </w:r>
      <w:r>
        <w:t xml:space="preserve"> </w:t>
      </w:r>
      <w:r>
        <w:rPr>
          <w:b/>
          <w:bCs/>
        </w:rPr>
        <w:t xml:space="preserve">giả thuyết đầu tiên phải là đường đo của</w:t>
      </w:r>
      <w:r>
        <w:rPr>
          <w:b/>
          <w:bCs/>
        </w:rPr>
        <w:t xml:space="preserve"> </w:t>
      </w:r>
      <m:oMath>
        <m:r>
          <m:t>X</m:t>
        </m:r>
      </m:oMath>
      <w:r>
        <w:rPr>
          <w:b/>
          <w:bCs/>
        </w:rPr>
        <w:t xml:space="preserve"> </w:t>
      </w:r>
      <w:r>
        <w:rPr>
          <w:b/>
          <w:bCs/>
        </w:rPr>
        <w:t xml:space="preserve">bị lệch khỏi đường chạy thật</w:t>
      </w:r>
      <w:r>
        <w:t xml:space="preserve">. Một đường đo</w:t>
      </w:r>
      <w:r>
        <w:t xml:space="preserve"> </w:t>
      </w:r>
      <w:r>
        <w:rPr>
          <w:i/>
          <w:iCs/>
        </w:rPr>
        <w:t xml:space="preserve">liệt kê lại</w:t>
      </w:r>
      <w:r>
        <w:t xml:space="preserve"> </w:t>
      </w:r>
      <w:r>
        <w:t xml:space="preserve">các bước của hệ thống sẽ lệch khỏi hệ thống ở đúng thời điểm hệ thống thay đổi — tức đúng thời điểm phép đo cần chính xác nhất. Chia sẻ mã ở mức</w:t>
      </w:r>
      <w:r>
        <w:t xml:space="preserve"> </w:t>
      </w:r>
      <w:r>
        <w:rPr>
          <w:i/>
          <w:iCs/>
        </w:rPr>
        <w:t xml:space="preserve">hàm</w:t>
      </w:r>
      <w:r>
        <w:t xml:space="preserve"> </w:t>
      </w:r>
      <w:r>
        <w:t xml:space="preserve">không đủ; chỉ</w:t>
      </w:r>
      <w:r>
        <w:t xml:space="preserve"> </w:t>
      </w:r>
      <w:r>
        <w:rPr>
          <w:b/>
          <w:bCs/>
        </w:rPr>
        <w:t xml:space="preserve">gọi thẳng cùng một điểm vào</w:t>
      </w:r>
      <w:r>
        <w:t xml:space="preserve"> </w:t>
      </w:r>
      <w:r>
        <w:t xml:space="preserve">mới đủ.</w:t>
      </w:r>
    </w:p>
    <w:p>
      <w:pPr>
        <w:pStyle w:val="FirstParagraph"/>
      </w:pPr>
      <w:r>
        <w:t xml:space="preserve">Diễn biến đầy đủ của cả ba lần, cùng hai chốt chặn đã thêm và phần biện pháp còn bỏ ngỏ, ở</w:t>
      </w:r>
      <w:r>
        <w:t xml:space="preserve"> </w:t>
      </w:r>
      <w:r>
        <w:rPr>
          <w:b/>
          <w:bCs/>
        </w:rPr>
        <w:t xml:space="preserve">Phụ lục K</w:t>
      </w:r>
      <w:r>
        <w:t xml:space="preserve">.</w:t>
      </w:r>
    </w:p>
    <w:bookmarkEnd w:id="210"/>
    <w:bookmarkStart w:id="211" w:name="X83a4063ca7053738346595d9e36bfe5762b6bbf"/>
    <w:p>
      <w:pPr>
        <w:pStyle w:val="Heading3"/>
      </w:pPr>
      <w:r>
        <w:t xml:space="preserve">5.5.7. Bậc thang thử-lại cho biển nghiêng/méo — chi phí, lợi ích và một quyết định tắt tính năng</w:t>
      </w:r>
    </w:p>
    <w:p>
      <w:pPr>
        <w:pStyle w:val="FirstParagraph"/>
      </w:pPr>
      <w:r>
        <w:t xml:space="preserve">Chế độ thất bại thứ hai:</w:t>
      </w:r>
      <w:r>
        <w:t xml:space="preserve"> </w:t>
      </w:r>
      <w:r>
        <w:rPr>
          <w:b/>
          <w:bCs/>
        </w:rPr>
        <w:t xml:space="preserve">biển bị nghiêng hoặc méo phối cảnh</w:t>
      </w:r>
      <w:r>
        <w:t xml:space="preserve">, khiến tỉ lệ khung hình lệch đủ để bộ phân loại bố cục xếp nhầm, hoặc khiến ký tự dính vào nhau. Bậc thang thử-lại dùng ba biến thể theo thứ tự rẻ trước:</w:t>
      </w:r>
      <w:r>
        <w:t xml:space="preserve"> </w:t>
      </w:r>
      <w:r>
        <w:rPr>
          <w:b/>
          <w:bCs/>
        </w:rPr>
        <w:t xml:space="preserve">nắn hình trong mặt phẳng</w:t>
      </w:r>
      <w:r>
        <w:t xml:space="preserve">,</w:t>
      </w:r>
      <w:r>
        <w:t xml:space="preserve"> </w:t>
      </w:r>
      <w:r>
        <w:rPr>
          <w:b/>
          <w:bCs/>
        </w:rPr>
        <w:t xml:space="preserve">giãn dọc chống méo phối cảnh</w:t>
      </w:r>
      <w:r>
        <w:t xml:space="preserve">,</w:t>
      </w:r>
      <w:r>
        <w:t xml:space="preserve"> </w:t>
      </w:r>
      <w:r>
        <w:rPr>
          <w:b/>
          <w:bCs/>
        </w:rPr>
        <w:t xml:space="preserve">siêu phân giải</w:t>
      </w:r>
      <w:r>
        <w:t xml:space="preserve"> </w:t>
      </w:r>
      <w:r>
        <w:t xml:space="preserve">cho vùng cắt quá nhỏ.</w:t>
      </w:r>
      <w:r>
        <w:t xml:space="preserve"> </w:t>
      </w:r>
      <w:r>
        <w:rPr>
          <w:b/>
          <w:bCs/>
        </w:rPr>
        <w:t xml:space="preserve">Điểm mấu chốt là cổng kích hoạt, không phải các biến thể:</w:t>
      </w:r>
      <w:r>
        <w:t xml:space="preserve"> </w:t>
      </w:r>
      <w:r>
        <w:t xml:space="preserve">hình học từng được đo ở dạng</w:t>
      </w:r>
      <w:r>
        <w:t xml:space="preserve"> </w:t>
      </w:r>
      <w:r>
        <w:rPr>
          <w:i/>
          <w:iCs/>
        </w:rPr>
        <w:t xml:space="preserve">luôn bật</w:t>
      </w:r>
      <w:r>
        <w:t xml:space="preserve"> </w:t>
      </w:r>
      <w:r>
        <w:t xml:space="preserve">và kết quả là</w:t>
      </w:r>
      <w:r>
        <w:t xml:space="preserve"> </w:t>
      </w:r>
      <w:r>
        <w:rPr>
          <w:b/>
          <w:bCs/>
        </w:rPr>
        <w:t xml:space="preserve">mất</w:t>
      </w:r>
      <w:r>
        <w:t xml:space="preserve"> </w:t>
      </w:r>
      <w:r>
        <w:t xml:space="preserve">— 42 lần đọc hợp lệ tụt xuống 40, vì một hình chữ nhật khớp sai trên vùng cắt nhỏ và mờ sẽ cắt cụt ký tự của một biển vốn đang đọc tốt. Đặt nó</w:t>
      </w:r>
      <w:r>
        <w:t xml:space="preserve"> </w:t>
      </w:r>
      <w:r>
        <w:rPr>
          <w:b/>
          <w:bCs/>
        </w:rPr>
        <w:t xml:space="preserve">sau cổng "lần đọc đầu đã thất bại"</w:t>
      </w:r>
      <w:r>
        <w:t xml:space="preserve"> </w:t>
      </w:r>
      <w:r>
        <w:t xml:space="preserve">đảo ngược kinh tế học: đường đi của biển đọc đúng</w:t>
      </w:r>
      <w:r>
        <w:t xml:space="preserve"> </w:t>
      </w:r>
      <w:r>
        <w:rPr>
          <w:b/>
          <w:bCs/>
        </w:rPr>
        <w:t xml:space="preserve">không bị chạm tới về mặt cấu trúc</w:t>
      </w:r>
      <w:r>
        <w:t xml:space="preserve">, mọi ca cứu được là lãi ròng.</w:t>
      </w:r>
    </w:p>
    <w:p>
      <w:pPr>
        <w:pStyle w:val="BodyText"/>
      </w:pPr>
      <w:r>
        <w:t xml:space="preserve">Bóc tách chi phí – lợi ích từng bậc (độ chính xác trên 2.801 biển có nhãn chuỗi; độ trễ trên 100 ảnh hiện trường của tập test v3, máy rảnh; nguồn</w:t>
      </w:r>
      <w:r>
        <w:t xml:space="preserve"> </w:t>
      </w:r>
      <w:r>
        <w:rPr>
          <w:rStyle w:val="VerbatimChar"/>
        </w:rPr>
        <w:t xml:space="preserve">27-ocr-accuracy-with-ladder.json</w:t>
      </w:r>
      <w:r>
        <w:t xml:space="preserve"> </w:t>
      </w:r>
      <w:r>
        <w:t xml:space="preserve">và ba lượt</w:t>
      </w:r>
      <w:r>
        <w:t xml:space="preserve"> </w:t>
      </w:r>
      <w:r>
        <w:rPr>
          <w:rStyle w:val="VerbatimChar"/>
        </w:rPr>
        <w:t xml:space="preserve">ai.evaluation.benchmark_system</w:t>
      </w:r>
      <w:r>
        <w:t xml:space="preserve"> </w:t>
      </w:r>
      <w:r>
        <w:t xml:space="preserve">bóc tách qua</w:t>
      </w:r>
      <w:r>
        <w:t xml:space="preserve"> </w:t>
      </w:r>
      <w:r>
        <w:rPr>
          <w:rStyle w:val="VerbatimChar"/>
        </w:rPr>
        <w:t xml:space="preserve">ALPR_RECTIFY_ENABLED</w:t>
      </w:r>
      <w:r>
        <w:t xml:space="preserve"> </w:t>
      </w:r>
      <w:r>
        <w:t xml:space="preserve">/</w:t>
      </w:r>
      <w:r>
        <w:t xml:space="preserve"> </w:t>
      </w:r>
      <w:r>
        <w:rPr>
          <w:rStyle w:val="VerbatimChar"/>
        </w:rPr>
        <w:t xml:space="preserve">ALPR_SR_RETRY_ENABLED</w:t>
      </w:r>
      <w:r>
        <w:t xml:space="preserve">; phân tích đầy đủ ở</w:t>
      </w:r>
      <w:r>
        <w:t xml:space="preserve"> </w:t>
      </w:r>
      <w:r>
        <w:rPr>
          <w:rStyle w:val="VerbatimChar"/>
        </w:rPr>
        <w:t xml:space="preserve">docs/reports/27-retry-ladder-cost-benefit.md</w:t>
      </w:r>
      <w:r>
        <w:t xml:space="preserve">):</w:t>
      </w:r>
      <w:r>
        <w:t xml:space="preserve"> </w:t>
      </w:r>
      <w:r>
        <w:rPr>
          <w:b/>
          <w:bCs/>
        </w:rPr>
        <w:t xml:space="preserve">tắt hẳn bậc thang</w:t>
      </w:r>
      <w:r>
        <w:t xml:space="preserve"> </w:t>
      </w:r>
      <w:r>
        <w:t xml:space="preserve">— 1 − CER 0,9416, A6 0,7437,</w:t>
      </w:r>
      <w:r>
        <w:t xml:space="preserve"> </w:t>
      </w:r>
      <w:r>
        <w:rPr>
          <w:b/>
          <w:bCs/>
        </w:rPr>
        <w:t xml:space="preserve">0 biển được cứu</w:t>
      </w:r>
      <w:r>
        <w:t xml:space="preserve">, p95</w:t>
      </w:r>
      <w:r>
        <w:t xml:space="preserve"> </w:t>
      </w:r>
      <w:r>
        <w:rPr>
          <w:b/>
          <w:bCs/>
        </w:rPr>
        <w:t xml:space="preserve">866,3 ms</w:t>
      </w:r>
      <w:r>
        <w:t xml:space="preserve">, p99 1.101,1 ms;</w:t>
      </w:r>
      <w:r>
        <w:t xml:space="preserve"> </w:t>
      </w:r>
      <w:r>
        <w:rPr>
          <w:b/>
          <w:bCs/>
        </w:rPr>
        <w:t xml:space="preserve">nắn hình / giãn dọc</w:t>
      </w:r>
      <w:r>
        <w:t xml:space="preserve"> </w:t>
      </w:r>
      <w:r>
        <w:rPr>
          <w:i/>
          <w:iCs/>
        </w:rPr>
        <w:t xml:space="preserve">(cấu hình giao hàng)</w:t>
      </w:r>
      <w:r>
        <w:t xml:space="preserve"> </w:t>
      </w:r>
      <w:r>
        <w:t xml:space="preserve">— 1 − CER</w:t>
      </w:r>
      <w:r>
        <w:t xml:space="preserve"> </w:t>
      </w:r>
      <w:r>
        <w:rPr>
          <w:b/>
          <w:bCs/>
        </w:rPr>
        <w:t xml:space="preserve">0,9454</w:t>
      </w:r>
      <w:r>
        <w:t xml:space="preserve">, A6</w:t>
      </w:r>
      <w:r>
        <w:t xml:space="preserve"> </w:t>
      </w:r>
      <w:r>
        <w:rPr>
          <w:b/>
          <w:bCs/>
        </w:rPr>
        <w:t xml:space="preserve">0,7512</w:t>
      </w:r>
      <w:r>
        <w:t xml:space="preserve">,</w:t>
      </w:r>
      <w:r>
        <w:t xml:space="preserve"> </w:t>
      </w:r>
      <w:r>
        <w:rPr>
          <w:b/>
          <w:bCs/>
        </w:rPr>
        <w:t xml:space="preserve">34 biển được cứu</w:t>
      </w:r>
      <w:r>
        <w:t xml:space="preserve">, p95</w:t>
      </w:r>
      <w:r>
        <w:t xml:space="preserve"> </w:t>
      </w:r>
      <w:r>
        <w:rPr>
          <w:b/>
          <w:bCs/>
        </w:rPr>
        <w:t xml:space="preserve">1.110,4 ms</w:t>
      </w:r>
      <w:r>
        <w:t xml:space="preserve">, p99 1.349,0 ms;</w:t>
      </w:r>
      <w:r>
        <w:t xml:space="preserve"> </w:t>
      </w:r>
      <w:r>
        <w:rPr>
          <w:b/>
          <w:bCs/>
        </w:rPr>
        <w:t xml:space="preserve">thêm siêu phân giải</w:t>
      </w:r>
      <w:r>
        <w:t xml:space="preserve"> </w:t>
      </w:r>
      <w:r>
        <w:t xml:space="preserve">— 1 − CER 0,9454, A6 0,7512, vẫn</w:t>
      </w:r>
      <w:r>
        <w:t xml:space="preserve"> </w:t>
      </w:r>
      <w:r>
        <w:rPr>
          <w:b/>
          <w:bCs/>
        </w:rPr>
        <w:t xml:space="preserve">34 biển</w:t>
      </w:r>
      <w:r>
        <w:t xml:space="preserve">, p95</w:t>
      </w:r>
      <w:r>
        <w:t xml:space="preserve"> </w:t>
      </w:r>
      <w:r>
        <w:rPr>
          <w:b/>
          <w:bCs/>
        </w:rPr>
        <w:t xml:space="preserve">1.428,7 ms</w:t>
      </w:r>
      <w:r>
        <w:t xml:space="preserve">, p99</w:t>
      </w:r>
      <w:r>
        <w:t xml:space="preserve"> </w:t>
      </w:r>
      <w:r>
        <w:rPr>
          <w:b/>
          <w:bCs/>
        </w:rPr>
        <w:t xml:space="preserve">2.730,4 ms</w:t>
      </w:r>
      <w:r>
        <w:t xml:space="preserve">.</w:t>
      </w:r>
    </w:p>
    <w:p>
      <w:pPr>
        <w:pStyle w:val="BodyText"/>
      </w:pPr>
      <w:r>
        <w:rPr>
          <w:b/>
          <w:bCs/>
        </w:rPr>
        <w:t xml:space="preserve">Bậc thang gần như miễn phí ở trường hợp thường và rất đắt ở đuôi:</w:t>
      </w:r>
      <w:r>
        <w:t xml:space="preserve"> </w:t>
      </w:r>
      <w:r>
        <w:t xml:space="preserve">trung vị chỉ tăng 3,7% (405,8 ms) trong khi p99 tăng 148%.</w:t>
      </w:r>
      <w:r>
        <w:t xml:space="preserve"> </w:t>
      </w:r>
      <w:r>
        <w:rPr>
          <w:b/>
          <w:bCs/>
        </w:rPr>
        <w:t xml:space="preserve">Nắn hình / giãn dọc: giữ</w:t>
      </w:r>
      <w:r>
        <w:t xml:space="preserve"> </w:t>
      </w:r>
      <w:r>
        <w:t xml:space="preserve">— mua 34 biển (+0,75 điểm A6, +0,38 điểm A4) với giá +244 ms ở p95.</w:t>
      </w:r>
      <w:r>
        <w:t xml:space="preserve"> </w:t>
      </w:r>
      <w:r>
        <w:rPr>
          <w:b/>
          <w:bCs/>
        </w:rPr>
        <w:t xml:space="preserve">Siêu phân giải: tắt mặc định</w:t>
      </w:r>
      <w:r>
        <w:t xml:space="preserve"> </w:t>
      </w:r>
      <w:r>
        <w:t xml:space="preserve">— mua</w:t>
      </w:r>
      <w:r>
        <w:t xml:space="preserve"> </w:t>
      </w:r>
      <w:r>
        <w:rPr>
          <w:b/>
          <w:bCs/>
        </w:rPr>
        <w:t xml:space="preserve">0 biển</w:t>
      </w:r>
      <w:r>
        <w:t xml:space="preserve"> </w:t>
      </w:r>
      <w:r>
        <w:t xml:space="preserve">với giá</w:t>
      </w:r>
      <w:r>
        <w:t xml:space="preserve"> </w:t>
      </w:r>
      <w:r>
        <w:rPr>
          <w:b/>
          <w:bCs/>
        </w:rPr>
        <w:t xml:space="preserve">+319 ms ở p95 và +1.381 ms ở p99</w:t>
      </w:r>
      <w:r>
        <w:t xml:space="preserve">, và một mình nó đẩy NFR-P1 vượt ngưỡng tối thiểu 1.500 ms.</w:t>
      </w:r>
      <w:r>
        <w:t xml:space="preserve"> </w:t>
      </w:r>
      <w:r>
        <w:rPr>
          <w:b/>
          <w:bCs/>
        </w:rPr>
        <w:t xml:space="preserve">Vì sao số 0 đó không phải bằng chứng nó vô dụng:</w:t>
      </w:r>
      <w:r>
        <w:t xml:space="preserve"> </w:t>
      </w:r>
      <w:r>
        <w:t xml:space="preserve">cổng của bậc này chỉ mở cho vùng cắt có cạnh dài</w:t>
      </w:r>
      <w:r>
        <w:t xml:space="preserve"> </w:t>
      </w:r>
      <w:r>
        <w:rPr>
          <w:b/>
          <w:bCs/>
        </w:rPr>
        <w:t xml:space="preserve">≤ 200 px</w:t>
      </w:r>
      <w:r>
        <w:t xml:space="preserve">, mà đo trên</w:t>
      </w:r>
      <w:r>
        <w:t xml:space="preserve"> </w:t>
      </w:r>
      <w:r>
        <w:rPr>
          <w:b/>
          <w:bCs/>
        </w:rPr>
        <w:t xml:space="preserve">120 mẫu</w:t>
      </w:r>
      <w:r>
        <w:t xml:space="preserve"> </w:t>
      </w:r>
      <w:r>
        <w:t xml:space="preserve">ngẫu nhiên của tập có nhãn chuỗi, cạnh dài sau bước khôi phục tỉ lệ khung hình có</w:t>
      </w:r>
      <w:r>
        <w:t xml:space="preserve"> </w:t>
      </w:r>
      <w:r>
        <w:rPr>
          <w:b/>
          <w:bCs/>
        </w:rPr>
        <w:t xml:space="preserve">giá trị nhỏ nhất 565 px, trung vị 868 px</w:t>
      </w:r>
      <w:r>
        <w:t xml:space="preserve"> </w:t>
      </w:r>
      <w:r>
        <w:t xml:space="preserve">—</w:t>
      </w:r>
      <w:r>
        <w:t xml:space="preserve"> </w:t>
      </w:r>
      <w:r>
        <w:rPr>
          <w:b/>
          <w:bCs/>
        </w:rPr>
        <w:t xml:space="preserve">0/120 mẫu lọt cổng</w:t>
      </w:r>
      <w:r>
        <w:t xml:space="preserve">. Ngữ liệu này</w:t>
      </w:r>
      <w:r>
        <w:t xml:space="preserve"> </w:t>
      </w:r>
      <w:r>
        <w:rPr>
          <w:b/>
          <w:bCs/>
        </w:rPr>
        <w:t xml:space="preserve">không thể kích hoạt</w:t>
      </w:r>
      <w:r>
        <w:t xml:space="preserve"> </w:t>
      </w:r>
      <w:r>
        <w:t xml:space="preserve">nên</w:t>
      </w:r>
      <w:r>
        <w:t xml:space="preserve"> </w:t>
      </w:r>
      <w:r>
        <w:rPr>
          <w:b/>
          <w:bCs/>
        </w:rPr>
        <w:t xml:space="preserve">không thể đo</w:t>
      </w:r>
      <w:r>
        <w:t xml:space="preserve"> </w:t>
      </w:r>
      <w:r>
        <w:t xml:space="preserve">bậc siêu phân giải; số 0 là</w:t>
      </w:r>
      <w:r>
        <w:t xml:space="preserve"> </w:t>
      </w:r>
      <w:r>
        <w:rPr>
          <w:b/>
          <w:bCs/>
        </w:rPr>
        <w:t xml:space="preserve">số 0 cấu trúc</w:t>
      </w:r>
      <w:r>
        <w:t xml:space="preserve">, không phải kết quả âm. Suy ra: toàn bộ 34 biển cứu được đều là công của nắn hình / giãn dọc, và quyết định tắt</w:t>
      </w:r>
      <w:r>
        <w:t xml:space="preserve"> </w:t>
      </w:r>
      <w:r>
        <w:rPr>
          <w:b/>
          <w:bCs/>
        </w:rPr>
        <w:t xml:space="preserve">không</w:t>
      </w:r>
      <w:r>
        <w:t xml:space="preserve"> </w:t>
      </w:r>
      <w:r>
        <w:t xml:space="preserve">dựa trên "đã đo và thấy vô dụng".</w:t>
      </w:r>
    </w:p>
    <w:p>
      <w:pPr>
        <w:pStyle w:val="BlockText"/>
      </w:pPr>
      <w:r>
        <w:t xml:space="preserve">Chi phí đã đo được và lớn; lợi ích</w:t>
      </w:r>
      <w:r>
        <w:t xml:space="preserve"> </w:t>
      </w:r>
      <w:r>
        <w:rPr>
          <w:b/>
          <w:bCs/>
        </w:rPr>
        <w:t xml:space="preserve">chưa ai đo được</w:t>
      </w:r>
      <w:r>
        <w:t xml:space="preserve"> </w:t>
      </w:r>
      <w:r>
        <w:t xml:space="preserve">trên bất kỳ tập đại diện nào; trong khi NFR-P1 là yêu cầu mức</w:t>
      </w:r>
      <w:r>
        <w:t xml:space="preserve"> </w:t>
      </w:r>
      <w:r>
        <w:rPr>
          <w:i/>
          <w:iCs/>
        </w:rPr>
        <w:t xml:space="preserve">Must</w:t>
      </w:r>
      <w:r>
        <w:t xml:space="preserve"> </w:t>
      </w:r>
      <w:r>
        <w:t xml:space="preserve">và riêng bậc này làm nó vượt ngưỡng. Một lợi ích chưa định lượng không đủ để biện minh cho một vi phạm đã định lượng.</w:t>
      </w:r>
    </w:p>
    <w:p>
      <w:pPr>
        <w:pStyle w:val="FirstParagraph"/>
      </w:pPr>
      <w:r>
        <w:t xml:space="preserve">Bằng chứng duy nhất hiện có cho bậc siêu phân giải vẫn là</w:t>
      </w:r>
      <w:r>
        <w:t xml:space="preserve"> </w:t>
      </w:r>
      <w:r>
        <w:rPr>
          <w:b/>
          <w:bCs/>
        </w:rPr>
        <w:t xml:space="preserve">một vùng cắt demo được chọn tay trong bốn ca thử</w:t>
      </w:r>
      <w:r>
        <w:t xml:space="preserve">. Mã, kiểm thử, công tắc và báo cáo</w:t>
      </w:r>
      <w:r>
        <w:t xml:space="preserve"> </w:t>
      </w:r>
      <w:r>
        <w:rPr>
          <w:b/>
          <w:bCs/>
        </w:rPr>
        <w:t xml:space="preserve">giữ nguyên</w:t>
      </w:r>
      <w:r>
        <w:t xml:space="preserve">;</w:t>
      </w:r>
      <w:r>
        <w:t xml:space="preserve"> </w:t>
      </w:r>
      <w:r>
        <w:rPr>
          <w:rStyle w:val="VerbatimChar"/>
        </w:rPr>
        <w:t xml:space="preserve">ALPR_SR_RETRY_ENABLED=true</w:t>
      </w:r>
      <w:r>
        <w:t xml:space="preserve"> </w:t>
      </w:r>
      <w:r>
        <w:t xml:space="preserve">là bật lại. Muốn đo cho tử tế cần một tập</w:t>
      </w:r>
      <w:r>
        <w:t xml:space="preserve"> </w:t>
      </w:r>
      <w:r>
        <w:rPr>
          <w:b/>
          <w:bCs/>
        </w:rPr>
        <w:t xml:space="preserve">vùng cắt nhỏ do chính bộ phát hiện sinh ra, có nhãn chuỗi</w:t>
      </w:r>
      <w:r>
        <w:t xml:space="preserve"> </w:t>
      </w:r>
      <w:r>
        <w:t xml:space="preserve">— đồ án không có, hạng mục bỏ ngỏ ghi ở 5.11.</w:t>
      </w:r>
    </w:p>
    <w:p>
      <w:r>
        <w:pict>
          <v:rect style="width:0;height:1.5pt" o:hralign="center" o:hrstd="t" o:hr="t"/>
        </w:pict>
      </w:r>
    </w:p>
    <w:bookmarkEnd w:id="211"/>
    <w:bookmarkEnd w:id="212"/>
    <w:bookmarkStart w:id="220" w:name="X80f1806dda35f26f045f00afe70db30e7a77d2b"/>
    <w:p>
      <w:pPr>
        <w:pStyle w:val="Heading2"/>
      </w:pPr>
      <w:r>
        <w:t xml:space="preserve">5.6. Đánh giá hiệu năng</w:t>
      </w:r>
    </w:p>
    <w:p>
      <w:pPr>
        <w:pStyle w:val="BlockText"/>
      </w:pPr>
      <w:r>
        <w:t xml:space="preserve">Mọi số trong 5.6 phải đọc cùng cấu hình ở 5.2:</w:t>
      </w:r>
      <w:r>
        <w:t xml:space="preserve"> </w:t>
      </w:r>
      <w:r>
        <w:rPr>
          <w:b/>
          <w:bCs/>
        </w:rPr>
        <w:t xml:space="preserve">Intel Raptor Lake 14 nhân / 20 luồng, Windows 11, CPU-only, kích thước lô = 1</w:t>
      </w:r>
      <w:r>
        <w:t xml:space="preserve">.</w:t>
      </w:r>
    </w:p>
    <w:bookmarkStart w:id="213" w:name="Xcfd917aca06ff17d6d7932dfdbc0aeee5513c38"/>
    <w:p>
      <w:pPr>
        <w:pStyle w:val="Heading3"/>
      </w:pPr>
      <w:r>
        <w:t xml:space="preserve">5.6.1. Độ trễ đầu-cuối (NFR-P1)</w:t>
      </w:r>
    </w:p>
    <w:p>
      <w:pPr>
        <w:pStyle w:val="FirstParagraph"/>
      </w:pPr>
      <w:r>
        <w:rPr>
          <w:b/>
          <w:bCs/>
        </w:rPr>
        <w:t xml:space="preserve">Bảng 5.7.</w:t>
      </w:r>
      <w:r>
        <w:t xml:space="preserve"> </w:t>
      </w:r>
      <w:r>
        <w:t xml:space="preserve">Độ trễ đầu-cuối một ảnh, đối chiếu NFR-P1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w:t>
            </w:r>
          </w:p>
        </w:tc>
        <w:tc>
          <w:tcPr/>
          <w:p>
            <w:pPr>
              <w:pStyle w:val="Compact"/>
              <w:jc w:val="right"/>
            </w:pPr>
            <w:r>
              <w:t xml:space="preserve">Sàn</w:t>
            </w:r>
          </w:p>
        </w:tc>
        <w:tc>
          <w:tcPr/>
          <w:p>
            <w:pPr>
              <w:pStyle w:val="Compact"/>
              <w:jc w:val="right"/>
            </w:pPr>
            <w:r>
              <w:t xml:space="preserve">Mục tiêu</w:t>
            </w:r>
          </w:p>
        </w:tc>
        <w:tc>
          <w:tcPr/>
          <w:p>
            <w:pPr>
              <w:pStyle w:val="Compact"/>
              <w:jc w:val="right"/>
            </w:pPr>
            <w:r>
              <w:rPr>
                <w:b/>
                <w:bCs/>
              </w:rPr>
              <w:t xml:space="preserve">Trước bậc thang (20/07)</w:t>
            </w:r>
          </w:p>
        </w:tc>
        <w:tc>
          <w:tcPr/>
          <w:p>
            <w:pPr>
              <w:pStyle w:val="Compact"/>
              <w:jc w:val="right"/>
            </w:pPr>
            <w:r>
              <w:rPr>
                <w:b/>
                <w:bCs/>
              </w:rPr>
              <w:t xml:space="preserve">Cấu hình giao hàng (28/07)</w:t>
            </w:r>
          </w:p>
        </w:tc>
        <w:tc>
          <w:tcPr/>
          <w:p>
            <w:pPr>
              <w:pStyle w:val="Compact"/>
              <w:jc w:val="center"/>
            </w:pPr>
            <w:r>
              <w:t xml:space="preserve">Kết quả</w:t>
            </w:r>
          </w:p>
        </w:tc>
      </w:tr>
      <w:tr>
        <w:tc>
          <w:tcPr/>
          <w:p>
            <w:pPr>
              <w:pStyle w:val="Compact"/>
            </w:pPr>
            <w:r>
              <w:t xml:space="preserve">p50 (ms)</w:t>
            </w:r>
          </w:p>
        </w:tc>
        <w:tc>
          <w:tcPr/>
          <w:p>
            <w:pPr>
              <w:pStyle w:val="Compact"/>
              <w:jc w:val="right"/>
            </w:pPr>
            <w:r>
              <w:t xml:space="preserve">—</w:t>
            </w:r>
          </w:p>
        </w:tc>
        <w:tc>
          <w:tcPr/>
          <w:p>
            <w:pPr>
              <w:pStyle w:val="Compact"/>
              <w:jc w:val="right"/>
            </w:pPr>
            <w:r>
              <w:t xml:space="preserve">—</w:t>
            </w:r>
          </w:p>
        </w:tc>
        <w:tc>
          <w:tcPr/>
          <w:p>
            <w:pPr>
              <w:pStyle w:val="Compact"/>
              <w:jc w:val="right"/>
            </w:pPr>
            <w:r>
              <w:t xml:space="preserve">414,67</w:t>
            </w:r>
          </w:p>
        </w:tc>
        <w:tc>
          <w:tcPr/>
          <w:p>
            <w:pPr>
              <w:pStyle w:val="Compact"/>
              <w:jc w:val="right"/>
            </w:pPr>
            <w:r>
              <w:t xml:space="preserve">405,77</w:t>
            </w:r>
          </w:p>
        </w:tc>
        <w:tc>
          <w:tcPr/>
          <w:p>
            <w:pPr>
              <w:pStyle w:val="Compact"/>
              <w:jc w:val="center"/>
            </w:pPr>
            <w:r>
              <w:t xml:space="preserve">n/a</w:t>
            </w:r>
          </w:p>
        </w:tc>
      </w:tr>
      <w:tr>
        <w:tc>
          <w:tcPr/>
          <w:p>
            <w:pPr>
              <w:pStyle w:val="Compact"/>
            </w:pPr>
            <w:r>
              <w:rPr>
                <w:b/>
                <w:bCs/>
              </w:rPr>
              <w:t xml:space="preserve">p95 (ms)</w:t>
            </w:r>
          </w:p>
        </w:tc>
        <w:tc>
          <w:tcPr/>
          <w:p>
            <w:pPr>
              <w:pStyle w:val="Compact"/>
              <w:jc w:val="right"/>
            </w:pPr>
            <w:r>
              <w:rPr>
                <w:b/>
                <w:bCs/>
              </w:rPr>
              <w:t xml:space="preserve">≤ 1500</w:t>
            </w:r>
          </w:p>
        </w:tc>
        <w:tc>
          <w:tcPr/>
          <w:p>
            <w:pPr>
              <w:pStyle w:val="Compact"/>
              <w:jc w:val="right"/>
            </w:pPr>
            <w:r>
              <w:rPr>
                <w:b/>
                <w:bCs/>
              </w:rPr>
              <w:t xml:space="preserve">≤ 800</w:t>
            </w:r>
          </w:p>
        </w:tc>
        <w:tc>
          <w:tcPr/>
          <w:p>
            <w:pPr>
              <w:pStyle w:val="Compact"/>
              <w:jc w:val="right"/>
            </w:pPr>
            <w:r>
              <w:rPr>
                <w:b/>
                <w:bCs/>
              </w:rPr>
              <w:t xml:space="preserve">731,15</w:t>
            </w:r>
          </w:p>
        </w:tc>
        <w:tc>
          <w:tcPr/>
          <w:p>
            <w:pPr>
              <w:pStyle w:val="Compact"/>
              <w:jc w:val="right"/>
            </w:pPr>
            <w:r>
              <w:rPr>
                <w:b/>
                <w:bCs/>
              </w:rPr>
              <w:t xml:space="preserve">1.143,10</w:t>
            </w:r>
          </w:p>
        </w:tc>
        <w:tc>
          <w:tcPr/>
          <w:p>
            <w:pPr>
              <w:pStyle w:val="Compact"/>
              <w:jc w:val="center"/>
            </w:pPr>
            <w:r>
              <w:rPr>
                <w:b/>
                <w:bCs/>
              </w:rPr>
              <w:t xml:space="preserve">🟡</w:t>
            </w:r>
          </w:p>
        </w:tc>
      </w:tr>
      <w:tr>
        <w:tc>
          <w:tcPr/>
          <w:p>
            <w:pPr>
              <w:pStyle w:val="Compact"/>
            </w:pPr>
            <w:r>
              <w:t xml:space="preserve">p99 (ms)</w:t>
            </w:r>
          </w:p>
        </w:tc>
        <w:tc>
          <w:tcPr/>
          <w:p>
            <w:pPr>
              <w:pStyle w:val="Compact"/>
              <w:jc w:val="right"/>
            </w:pPr>
            <w:r>
              <w:t xml:space="preserve">—</w:t>
            </w:r>
          </w:p>
        </w:tc>
        <w:tc>
          <w:tcPr/>
          <w:p>
            <w:pPr>
              <w:pStyle w:val="Compact"/>
              <w:jc w:val="right"/>
            </w:pPr>
            <w:r>
              <w:t xml:space="preserve">—</w:t>
            </w:r>
          </w:p>
        </w:tc>
        <w:tc>
          <w:tcPr/>
          <w:p>
            <w:pPr>
              <w:pStyle w:val="Compact"/>
              <w:jc w:val="right"/>
            </w:pPr>
            <w:r>
              <w:t xml:space="preserve">947,83</w:t>
            </w:r>
          </w:p>
        </w:tc>
        <w:tc>
          <w:tcPr/>
          <w:p>
            <w:pPr>
              <w:pStyle w:val="Compact"/>
              <w:jc w:val="right"/>
            </w:pPr>
            <w:r>
              <w:t xml:space="preserve">1.420,07</w:t>
            </w:r>
          </w:p>
        </w:tc>
        <w:tc>
          <w:tcPr/>
          <w:p>
            <w:pPr>
              <w:pStyle w:val="Compact"/>
              <w:jc w:val="center"/>
            </w:pPr>
            <w:r>
              <w:t xml:space="preserve">n/a</w:t>
            </w:r>
          </w:p>
        </w:tc>
      </w:tr>
      <w:tr>
        <w:tc>
          <w:tcPr/>
          <w:p>
            <w:pPr>
              <w:pStyle w:val="Compact"/>
            </w:pPr>
            <w:r>
              <w:t xml:space="preserve">Trung bình (ms)</w:t>
            </w:r>
          </w:p>
        </w:tc>
        <w:tc>
          <w:tcPr/>
          <w:p>
            <w:pPr>
              <w:pStyle w:val="Compact"/>
              <w:jc w:val="right"/>
            </w:pPr>
            <w:r>
              <w:t xml:space="preserve">—</w:t>
            </w:r>
          </w:p>
        </w:tc>
        <w:tc>
          <w:tcPr/>
          <w:p>
            <w:pPr>
              <w:pStyle w:val="Compact"/>
              <w:jc w:val="right"/>
            </w:pPr>
            <w:r>
              <w:t xml:space="preserve">—</w:t>
            </w:r>
          </w:p>
        </w:tc>
        <w:tc>
          <w:tcPr/>
          <w:p>
            <w:pPr>
              <w:pStyle w:val="Compact"/>
              <w:jc w:val="right"/>
            </w:pPr>
            <w:r>
              <w:t xml:space="preserve">400,74</w:t>
            </w:r>
          </w:p>
        </w:tc>
        <w:tc>
          <w:tcPr/>
          <w:p>
            <w:pPr>
              <w:pStyle w:val="Compact"/>
              <w:jc w:val="right"/>
            </w:pPr>
            <w:r>
              <w:t xml:space="preserve">447,38</w:t>
            </w:r>
          </w:p>
        </w:tc>
        <w:tc>
          <w:tcPr/>
          <w:p>
            <w:pPr>
              <w:pStyle w:val="Compact"/>
              <w:jc w:val="center"/>
            </w:pPr>
            <w:r>
              <w:t xml:space="preserve">n/a</w:t>
            </w:r>
          </w:p>
        </w:tc>
      </w:tr>
      <w:tr>
        <w:tc>
          <w:tcPr/>
          <w:p>
            <w:pPr>
              <w:pStyle w:val="Compact"/>
            </w:pPr>
            <w:r>
              <w:t xml:space="preserve">Số ảnh đo</w:t>
            </w:r>
          </w:p>
        </w:tc>
        <w:tc>
          <w:tcPr/>
          <w:p>
            <w:pPr>
              <w:pStyle w:val="Compact"/>
              <w:jc w:val="right"/>
            </w:pPr>
            <w:r>
              <w:t xml:space="preserve">—</w:t>
            </w:r>
          </w:p>
        </w:tc>
        <w:tc>
          <w:tcPr/>
          <w:p>
            <w:pPr>
              <w:pStyle w:val="Compact"/>
              <w:jc w:val="right"/>
            </w:pPr>
            <w:r>
              <w:t xml:space="preserve">—</w:t>
            </w:r>
          </w:p>
        </w:tc>
        <w:tc>
          <w:tcPr/>
          <w:p>
            <w:pPr>
              <w:pStyle w:val="Compact"/>
              <w:jc w:val="right"/>
            </w:pPr>
            <w:r>
              <w:t xml:space="preserve">100</w:t>
            </w:r>
          </w:p>
        </w:tc>
        <w:tc>
          <w:tcPr/>
          <w:p>
            <w:pPr>
              <w:pStyle w:val="Compact"/>
              <w:jc w:val="right"/>
            </w:pPr>
            <w:r>
              <w:t xml:space="preserve">100</w:t>
            </w:r>
          </w:p>
        </w:tc>
        <w:tc>
          <w:tcPr/>
          <w:p>
            <w:pPr>
              <w:pStyle w:val="Compact"/>
              <w:jc w:val="center"/>
            </w:pPr>
            <w:r>
              <w:t xml:space="preserve">n/a</w:t>
            </w:r>
          </w:p>
        </w:tc>
      </w:tr>
      <w:tr>
        <w:tc>
          <w:tcPr/>
          <w:p>
            <w:pPr>
              <w:pStyle w:val="Compact"/>
            </w:pPr>
            <w:r>
              <w:t xml:space="preserve">Bội số so với sàn / mục tiêu</w:t>
            </w:r>
          </w:p>
        </w:tc>
        <w:tc>
          <w:tcPr/>
          <w:p>
            <w:pPr>
              <w:pStyle w:val="Compact"/>
              <w:jc w:val="right"/>
            </w:pPr>
            <w:r>
              <w:t xml:space="preserve">—</w:t>
            </w:r>
          </w:p>
        </w:tc>
        <w:tc>
          <w:tcPr/>
          <w:p>
            <w:pPr>
              <w:pStyle w:val="Compact"/>
              <w:jc w:val="right"/>
            </w:pPr>
            <w:r>
              <w:t xml:space="preserve">—</w:t>
            </w:r>
          </w:p>
        </w:tc>
        <w:tc>
          <w:tcPr/>
          <w:p>
            <w:pPr>
              <w:pStyle w:val="Compact"/>
              <w:jc w:val="right"/>
            </w:pPr>
            <w:r>
              <w:t xml:space="preserve">0,49× / 0,91×</w:t>
            </w:r>
          </w:p>
        </w:tc>
        <w:tc>
          <w:tcPr/>
          <w:p>
            <w:pPr>
              <w:pStyle w:val="Compact"/>
              <w:jc w:val="right"/>
            </w:pPr>
            <w:r>
              <w:rPr>
                <w:b/>
                <w:bCs/>
              </w:rPr>
              <w:t xml:space="preserve">0,76×</w:t>
            </w:r>
            <w:r>
              <w:t xml:space="preserve"> </w:t>
            </w:r>
            <w:r>
              <w:t xml:space="preserve">/</w:t>
            </w:r>
            <w:r>
              <w:t xml:space="preserve"> </w:t>
            </w:r>
            <w:r>
              <w:rPr>
                <w:b/>
                <w:bCs/>
              </w:rPr>
              <w:t xml:space="preserve">1,43×</w:t>
            </w:r>
          </w:p>
        </w:tc>
        <w:tc>
          <w:tcPr/>
          <w:p>
            <w:pPr>
              <w:pStyle w:val="Compact"/>
              <w:jc w:val="center"/>
            </w:pPr>
            <w:r>
              <w:t xml:space="preserve">n/a</w:t>
            </w:r>
          </w:p>
        </w:tc>
      </w:tr>
    </w:tbl>
    <w:p>
      <w:pPr>
        <w:pStyle w:val="BlockText"/>
      </w:pPr>
      <w:r>
        <w:t xml:space="preserve">Số biển trung bình mỗi ảnh 1,33, cùng 100 ảnh test v3, cùng máy rảnh (CPU idle ~5%, không có tiến trình huấn luyện song song).</w:t>
      </w:r>
      <w:r>
        <w:t xml:space="preserve"> </w:t>
      </w:r>
      <w:r>
        <w:rPr>
          <w:b/>
          <w:bCs/>
        </w:rPr>
        <w:t xml:space="preserve">Hai cột đo hai phiên bản hệ thống, không phải hai phương pháp đo</w:t>
      </w:r>
      <w:r>
        <w:t xml:space="preserve">: cột trái là trạng thái 20/07 trước khi có bậc thang (client-side qua HTTP,</w:t>
      </w:r>
      <w:r>
        <w:t xml:space="preserve"> </w:t>
      </w:r>
      <w:r>
        <w:rPr>
          <w:rStyle w:val="VerbatimChar"/>
        </w:rPr>
        <w:t xml:space="preserve">07-benchmark-p1-resolved.json</w:t>
      </w:r>
      <w:r>
        <w:t xml:space="preserve">); cột phải là cấu hình giao hàng 28/07 (in-process,</w:t>
      </w:r>
      <w:r>
        <w:t xml:space="preserve"> </w:t>
      </w:r>
      <w:r>
        <w:rPr>
          <w:rStyle w:val="VerbatimChar"/>
        </w:rPr>
        <w:t xml:space="preserve">benchmark_system.py</w:t>
      </w:r>
      <w:r>
        <w:t xml:space="preserve">,</w:t>
      </w:r>
      <w:r>
        <w:t xml:space="preserve"> </w:t>
      </w:r>
      <w:r>
        <w:rPr>
          <w:rStyle w:val="VerbatimChar"/>
        </w:rPr>
        <w:t xml:space="preserve">05-results.json</w:t>
      </w:r>
      <w:r>
        <w:t xml:space="preserve">). Chênh lệch phương pháp giữa hai cách đo là **~7%** — kiểm chứng ngày 20/07 khi cả hai cùng chạy trên một hệ thống (731,15 so với 780,36 ms) — nên nó</w:t>
      </w:r>
      <w:r>
        <w:t xml:space="preserve"> </w:t>
      </w:r>
      <w:r>
        <w:rPr>
          <w:b/>
          <w:bCs/>
        </w:rPr>
        <w:t xml:space="preserve">không</w:t>
      </w:r>
      <w:r>
        <w:t xml:space="preserve"> </w:t>
      </w:r>
      <w:r>
        <w:t xml:space="preserve">giải thích được mức tăng ở đây. Hình phân bố độ trễ kèm vạch p50/p95/p99 (</w:t>
      </w:r>
      <w:r>
        <w:rPr>
          <w:rStyle w:val="VerbatimChar"/>
        </w:rPr>
        <w:t xml:space="preserve">07-latency-distribution.png</w:t>
      </w:r>
      <w:r>
        <w:t xml:space="preserve">)</w:t>
      </w:r>
      <w:r>
        <w:t xml:space="preserve"> </w:t>
      </w:r>
      <w:r>
        <w:rPr>
          <w:b/>
          <w:bCs/>
        </w:rPr>
        <w:t xml:space="preserve">đã có nhưng cần vẽ lại cho</w:t>
      </w:r>
      <w:r>
        <w:rPr>
          <w:b/>
          <w:bCs/>
        </w:rPr>
        <w:t xml:space="preserve"> </w:t>
      </w:r>
      <w:r>
        <w:rPr>
          <w:rStyle w:val="VerbatimChar"/>
          <w:b/>
          <w:bCs/>
        </w:rPr>
        <w:t xml:space="preserve">best.pt</w:t>
      </w:r>
      <w:r>
        <w:t xml:space="preserve">.</w:t>
      </w:r>
    </w:p>
    <w:p>
      <w:pPr>
        <w:pStyle w:val="FirstParagraph"/>
      </w:pPr>
      <w:r>
        <w:rPr>
          <w:b/>
          <w:bCs/>
        </w:rPr>
        <w:t xml:space="preserve">NFR-P1 đạt ngưỡng tối thiểu nhưng không đạt mục tiêu</w:t>
      </w:r>
      <w:r>
        <w:t xml:space="preserve">, và đây là</w:t>
      </w:r>
      <w:r>
        <w:t xml:space="preserve"> </w:t>
      </w:r>
      <w:r>
        <w:rPr>
          <w:b/>
          <w:bCs/>
        </w:rPr>
        <w:t xml:space="preserve">thoái lui có chủ ý và đã định lượng</w:t>
      </w:r>
      <w:r>
        <w:t xml:space="preserve">: tắt hẳn bậc thang thử-lại đưa p95 về</w:t>
      </w:r>
      <w:r>
        <w:t xml:space="preserve"> </w:t>
      </w:r>
      <w:r>
        <w:rPr>
          <w:b/>
          <w:bCs/>
        </w:rPr>
        <w:t xml:space="preserve">866,3 ms</w:t>
      </w:r>
      <w:r>
        <w:t xml:space="preserve">, tức toàn bộ</w:t>
      </w:r>
      <w:r>
        <w:t xml:space="preserve"> </w:t>
      </w:r>
      <w:r>
        <w:rPr>
          <w:b/>
          <w:bCs/>
        </w:rPr>
        <w:t xml:space="preserve">+277 ms</w:t>
      </w:r>
      <w:r>
        <w:t xml:space="preserve"> </w:t>
      </w:r>
      <w:r>
        <w:t xml:space="preserve">là của nó; nhưng vì bậc thang chỉ chạy</w:t>
      </w:r>
      <w:r>
        <w:t xml:space="preserve"> </w:t>
      </w:r>
      <w:r>
        <w:rPr>
          <w:b/>
          <w:bCs/>
        </w:rPr>
        <w:t xml:space="preserve">sau khi lần đọc đầu thất bại</w:t>
      </w:r>
      <w:r>
        <w:t xml:space="preserve"> </w:t>
      </w:r>
      <w:r>
        <w:t xml:space="preserve">nên nó không chạm vào trường hợp thường —</w:t>
      </w:r>
      <w:r>
        <w:t xml:space="preserve"> </w:t>
      </w:r>
      <w:r>
        <w:rPr>
          <w:b/>
          <w:bCs/>
        </w:rPr>
        <w:t xml:space="preserve">trung vị thậm chí giảm nhẹ</w:t>
      </w:r>
      <w:r>
        <w:t xml:space="preserve"> </w:t>
      </w:r>
      <w:r>
        <w:t xml:space="preserve">(414,67 → 405,77 ms), chi phí dồn hết vào đuôi. Với hệ thống mà 95% ảnh xong dưới 1,15 giây và một nửa xong dưới 0,41 giây, p50 mô tả trải nghiệm điển hình còn p95 mô tả trường hợp xấu; NFR-P1 phát biểu theo p95 nên kết luận chính thức là</w:t>
      </w:r>
      <w:r>
        <w:t xml:space="preserve"> </w:t>
      </w:r>
      <w:r>
        <w:rPr>
          <w:b/>
          <w:bCs/>
        </w:rPr>
        <w:t xml:space="preserve">đạt sàn, không đạt mục tiêu</w:t>
      </w:r>
      <w:r>
        <w:t xml:space="preserve">. Ở lượt đo đầu với cả ba biến thể bật, p95 là</w:t>
      </w:r>
      <w:r>
        <w:t xml:space="preserve"> </w:t>
      </w:r>
      <w:r>
        <w:rPr>
          <w:b/>
          <w:bCs/>
        </w:rPr>
        <w:t xml:space="preserve">1.514,26 ms</w:t>
      </w:r>
      <w:r>
        <w:t xml:space="preserve"> </w:t>
      </w:r>
      <w:r>
        <w:t xml:space="preserve">—</w:t>
      </w:r>
      <w:r>
        <w:t xml:space="preserve"> </w:t>
      </w:r>
      <w:r>
        <w:rPr>
          <w:b/>
          <w:bCs/>
        </w:rPr>
        <w:t xml:space="preserve">vượt cả ngưỡng tối thiểu</w:t>
      </w:r>
      <w:r>
        <w:t xml:space="preserve">; bóc tách chỉ ra bậc siêu phân giải chiếm hơn nửa chi phí đó mà không mua được biển nào đo được nên nó bị</w:t>
      </w:r>
      <w:r>
        <w:t xml:space="preserve"> </w:t>
      </w:r>
      <w:r>
        <w:rPr>
          <w:b/>
          <w:bCs/>
        </w:rPr>
        <w:t xml:space="preserve">tắt mặc định</w:t>
      </w:r>
      <w:r>
        <w:t xml:space="preserve">, đưa p95 về 1.143,10 ms.</w:t>
      </w:r>
    </w:p>
    <w:p>
      <w:pPr>
        <w:pStyle w:val="BodyText"/>
      </w:pPr>
      <w:r>
        <w:rPr>
          <w:b/>
          <w:bCs/>
        </w:rPr>
        <w:t xml:space="preserve">Giải quyết mâu thuẫn với con số cũ 5.857 ms.</w:t>
      </w:r>
      <w:r>
        <w:t xml:space="preserve"> </w:t>
      </w:r>
      <w:r>
        <w:t xml:space="preserve">Báo cáo Phase 7 trước đây ghi p95 = 5.857,19 ms và kết luận NFR-P1 "không đạt" — chênh</w:t>
      </w:r>
      <w:r>
        <w:t xml:space="preserve"> </w:t>
      </w:r>
      <w:r>
        <w:rPr>
          <w:b/>
          <w:bCs/>
        </w:rPr>
        <w:t xml:space="preserve">7,5 lần</w:t>
      </w:r>
      <w:r>
        <w:t xml:space="preserve">. Phép đo cũ đã bị</w:t>
      </w:r>
      <w:r>
        <w:t xml:space="preserve"> </w:t>
      </w:r>
      <w:r>
        <w:rPr>
          <w:b/>
          <w:bCs/>
        </w:rPr>
        <w:t xml:space="preserve">bác bỏ</w:t>
      </w:r>
      <w:r>
        <w:t xml:space="preserve">: (1)</w:t>
      </w:r>
      <w:r>
        <w:t xml:space="preserve"> </w:t>
      </w:r>
      <w:r>
        <w:rPr>
          <w:b/>
          <w:bCs/>
        </w:rPr>
        <w:t xml:space="preserve">nhiễu do tranh chấp CPU</w:t>
      </w:r>
      <w:r>
        <w:t xml:space="preserve"> </w:t>
      </w:r>
      <w:r>
        <w:t xml:space="preserve">—</w:t>
      </w:r>
      <w:r>
        <w:t xml:space="preserve"> </w:t>
      </w:r>
      <w:r>
        <w:rPr>
          <w:rStyle w:val="VerbatimChar"/>
        </w:rPr>
        <w:t xml:space="preserve">07-benchmark-data.json</w:t>
      </w:r>
      <w:r>
        <w:t xml:space="preserve"> </w:t>
      </w:r>
      <w:r>
        <w:t xml:space="preserve">ghi rõ có tiến trình</w:t>
      </w:r>
      <w:r>
        <w:t xml:space="preserve"> </w:t>
      </w:r>
      <w:r>
        <w:rPr>
          <w:rStyle w:val="VerbatimChar"/>
        </w:rPr>
        <w:t xml:space="preserve">ai.training.train</w:t>
      </w:r>
      <w:r>
        <w:t xml:space="preserve"> </w:t>
      </w:r>
      <w:r>
        <w:t xml:space="preserve">chiếm 793% CPU chạy song song, và chính báo cáo cũ khi tính lại trên 80 mẫu ít nhiễu đã ra ~3.283 ms; (2) đo trên</w:t>
      </w:r>
      <w:r>
        <w:t xml:space="preserve"> </w:t>
      </w:r>
      <w:r>
        <w:rPr>
          <w:b/>
          <w:bCs/>
        </w:rPr>
        <w:t xml:space="preserve">checkpoint epoch 7</w:t>
      </w:r>
      <w:r>
        <w:t xml:space="preserve">, không phải</w:t>
      </w:r>
      <w:r>
        <w:t xml:space="preserve"> </w:t>
      </w:r>
      <w:r>
        <w:rPr>
          <w:rStyle w:val="VerbatimChar"/>
        </w:rPr>
        <w:t xml:space="preserve">best.pt</w:t>
      </w:r>
      <w:r>
        <w:t xml:space="preserve">; (3) checkpoint đó có</w:t>
      </w:r>
      <w:r>
        <w:t xml:space="preserve"> </w:t>
      </w:r>
      <w:r>
        <w:rPr>
          <w:b/>
          <w:bCs/>
        </w:rPr>
        <w:t xml:space="preserve">lỗi crop</w:t>
      </w:r>
      <w:r>
        <w:t xml:space="preserve"> </w:t>
      </w:r>
      <w:r>
        <w:t xml:space="preserve">khiến PaddleOCR chạy cả khối phát hiện văn bản trên ảnh lớn (~1.322 ms/ảnh). Đo lại trên máy rảnh với</w:t>
      </w:r>
      <w:r>
        <w:t xml:space="preserve"> </w:t>
      </w:r>
      <w:r>
        <w:rPr>
          <w:rStyle w:val="VerbatimChar"/>
        </w:rPr>
        <w:t xml:space="preserve">best.pt</w:t>
      </w:r>
      <w:r>
        <w:t xml:space="preserve">: p95 còn 731 ms. Giả thuyết "cold-start / oneDNN chưa tắt"</w:t>
      </w:r>
      <w:r>
        <w:t xml:space="preserve"> </w:t>
      </w:r>
      <w:r>
        <w:rPr>
          <w:b/>
          <w:bCs/>
        </w:rPr>
        <w:t xml:space="preserve">không</w:t>
      </w:r>
      <w:r>
        <w:t xml:space="preserve"> </w:t>
      </w:r>
      <w:r>
        <w:t xml:space="preserve">phải nguyên nhân — server chạy</w:t>
      </w:r>
      <w:r>
        <w:t xml:space="preserve"> </w:t>
      </w:r>
      <w:r>
        <w:rPr>
          <w:rStyle w:val="VerbatimChar"/>
        </w:rPr>
        <w:t xml:space="preserve">enable_mkldnn=false</w:t>
      </w:r>
      <w:r>
        <w:t xml:space="preserve"> </w:t>
      </w:r>
      <w:r>
        <w:t xml:space="preserve">và có warmup (cold-start đo được chỉ</w:t>
      </w:r>
      <w:r>
        <w:t xml:space="preserve"> </w:t>
      </w:r>
      <w:r>
        <w:rPr>
          <w:b/>
          <w:bCs/>
        </w:rPr>
        <w:t xml:space="preserve">176 ms</w:t>
      </w:r>
      <w:r>
        <w:t xml:space="preserve"> </w:t>
      </w:r>
      <w:r>
        <w:t xml:space="preserve">p95); giả thuyết "baseline-416-v1 vốn chậm" cũng bị loại — client-side nó ra</w:t>
      </w:r>
      <w:r>
        <w:t xml:space="preserve"> </w:t>
      </w:r>
      <w:r>
        <w:rPr>
          <w:b/>
          <w:bCs/>
        </w:rPr>
        <w:t xml:space="preserve">763,75 ms</w:t>
      </w:r>
      <w:r>
        <w:t xml:space="preserve"> </w:t>
      </w:r>
      <w:r>
        <w:t xml:space="preserve">p95, gần y hệt</w:t>
      </w:r>
      <w:r>
        <w:t xml:space="preserve"> </w:t>
      </w:r>
      <w:r>
        <w:rPr>
          <w:rStyle w:val="VerbatimChar"/>
        </w:rPr>
        <w:t xml:space="preserve">best.pt</w:t>
      </w:r>
      <w:r>
        <w:t xml:space="preserve">.</w:t>
      </w:r>
    </w:p>
    <w:bookmarkEnd w:id="213"/>
    <w:bookmarkStart w:id="214" w:name="X464dfa7416d7b69ad75789fd50c67eaa400499a"/>
    <w:p>
      <w:pPr>
        <w:pStyle w:val="Heading3"/>
      </w:pPr>
      <w:r>
        <w:t xml:space="preserve">5.6.2. Phân rã ngân sách độ trễ theo từng bước</w:t>
      </w:r>
    </w:p>
    <w:p>
      <w:pPr>
        <w:pStyle w:val="FirstParagraph"/>
      </w:pPr>
      <w:r>
        <w:rPr>
          <w:b/>
          <w:bCs/>
        </w:rPr>
        <w:t xml:space="preserve">Bảng 5.8.</w:t>
      </w:r>
      <w:r>
        <w:t xml:space="preserve"> </w:t>
      </w:r>
      <w:r>
        <w:t xml:space="preserve">Phân rã ngân sách độ trễ theo từng bước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Bước xử lý</w:t>
            </w:r>
          </w:p>
        </w:tc>
        <w:tc>
          <w:tcPr/>
          <w:p>
            <w:pPr>
              <w:pStyle w:val="Compact"/>
              <w:jc w:val="right"/>
            </w:pPr>
            <w:r>
              <w:t xml:space="preserve">Ước lượng Phase 0 (ms)</w:t>
            </w:r>
          </w:p>
        </w:tc>
        <w:tc>
          <w:tcPr/>
          <w:p>
            <w:pPr>
              <w:pStyle w:val="Compact"/>
              <w:jc w:val="right"/>
            </w:pPr>
            <w:r>
              <w:rPr>
                <w:b/>
                <w:bCs/>
              </w:rPr>
              <w:t xml:space="preserve">Đo thật (ms)</w:t>
            </w:r>
          </w:p>
        </w:tc>
        <w:tc>
          <w:tcPr/>
          <w:p>
            <w:pPr>
              <w:pStyle w:val="Compact"/>
              <w:jc w:val="right"/>
            </w:pPr>
            <w:r>
              <w:t xml:space="preserve">Chênh (lần)</w:t>
            </w:r>
          </w:p>
        </w:tc>
        <w:tc>
          <w:tcPr/>
          <w:p>
            <w:pPr>
              <w:pStyle w:val="Compact"/>
              <w:jc w:val="right"/>
            </w:pPr>
            <w:r>
              <w:t xml:space="preserve">% tổng</w:t>
            </w:r>
          </w:p>
        </w:tc>
      </w:tr>
      <w:tr>
        <w:tc>
          <w:tcPr/>
          <w:p>
            <w:pPr>
              <w:pStyle w:val="Compact"/>
            </w:pPr>
            <w:r>
              <w:t xml:space="preserve">Giải mã ảnh + tiền xử lý</w:t>
            </w:r>
          </w:p>
        </w:tc>
        <w:tc>
          <w:tcPr/>
          <w:p>
            <w:pPr>
              <w:pStyle w:val="Compact"/>
              <w:jc w:val="right"/>
            </w:pPr>
            <w:r>
              <w:t xml:space="preserve">50</w:t>
            </w:r>
          </w:p>
        </w:tc>
        <w:tc>
          <w:tcPr/>
          <w:p>
            <w:pPr>
              <w:pStyle w:val="Compact"/>
              <w:jc w:val="right"/>
            </w:pPr>
            <w:r>
              <w:rPr>
                <w:b/>
                <w:bCs/>
              </w:rPr>
              <w:t xml:space="preserve">2,83</w:t>
            </w:r>
          </w:p>
        </w:tc>
        <w:tc>
          <w:tcPr/>
          <w:p>
            <w:pPr>
              <w:pStyle w:val="Compact"/>
              <w:jc w:val="right"/>
            </w:pPr>
            <w:r>
              <w:t xml:space="preserve">0,06</w:t>
            </w:r>
          </w:p>
        </w:tc>
        <w:tc>
          <w:tcPr/>
          <w:p>
            <w:pPr>
              <w:pStyle w:val="Compact"/>
              <w:jc w:val="right"/>
            </w:pPr>
            <w:r>
              <w:rPr>
                <w:b/>
                <w:bCs/>
              </w:rPr>
              <w:t xml:space="preserve">1,7%</w:t>
            </w:r>
          </w:p>
        </w:tc>
      </w:tr>
      <w:tr>
        <w:tc>
          <w:tcPr/>
          <w:p>
            <w:pPr>
              <w:pStyle w:val="Compact"/>
            </w:pPr>
            <w:r>
              <w:t xml:space="preserve">Suy luận YOLO11n @ 640px (CPU)</w:t>
            </w:r>
          </w:p>
        </w:tc>
        <w:tc>
          <w:tcPr/>
          <w:p>
            <w:pPr>
              <w:pStyle w:val="Compact"/>
              <w:jc w:val="right"/>
            </w:pPr>
            <w:r>
              <w:t xml:space="preserve">150</w:t>
            </w:r>
          </w:p>
        </w:tc>
        <w:tc>
          <w:tcPr/>
          <w:p>
            <w:pPr>
              <w:pStyle w:val="Compact"/>
              <w:jc w:val="right"/>
            </w:pPr>
            <w:r>
              <w:rPr>
                <w:b/>
                <w:bCs/>
              </w:rPr>
              <w:t xml:space="preserve">57,27</w:t>
            </w:r>
          </w:p>
        </w:tc>
        <w:tc>
          <w:tcPr/>
          <w:p>
            <w:pPr>
              <w:pStyle w:val="Compact"/>
              <w:jc w:val="right"/>
            </w:pPr>
            <w:r>
              <w:t xml:space="preserve">0,38</w:t>
            </w:r>
          </w:p>
        </w:tc>
        <w:tc>
          <w:tcPr/>
          <w:p>
            <w:pPr>
              <w:pStyle w:val="Compact"/>
              <w:jc w:val="right"/>
            </w:pPr>
            <w:r>
              <w:rPr>
                <w:b/>
                <w:bCs/>
              </w:rPr>
              <w:t xml:space="preserve">34,0%</w:t>
            </w:r>
          </w:p>
        </w:tc>
      </w:tr>
      <w:tr>
        <w:tc>
          <w:tcPr/>
          <w:p>
            <w:pPr>
              <w:pStyle w:val="Compact"/>
            </w:pPr>
            <w:r>
              <w:t xml:space="preserve">Cắt + tiền xử lý vùng biển số</w:t>
            </w:r>
          </w:p>
        </w:tc>
        <w:tc>
          <w:tcPr/>
          <w:p>
            <w:pPr>
              <w:pStyle w:val="Compact"/>
              <w:jc w:val="right"/>
            </w:pPr>
            <w:r>
              <w:t xml:space="preserve">30</w:t>
            </w:r>
          </w:p>
        </w:tc>
        <w:tc>
          <w:tcPr/>
          <w:p>
            <w:pPr>
              <w:pStyle w:val="Compact"/>
              <w:jc w:val="right"/>
            </w:pPr>
            <w:r>
              <w:rPr>
                <w:b/>
                <w:bCs/>
              </w:rPr>
              <w:t xml:space="preserve">0,00</w:t>
            </w:r>
          </w:p>
        </w:tc>
        <w:tc>
          <w:tcPr/>
          <w:p>
            <w:pPr>
              <w:pStyle w:val="Compact"/>
              <w:jc w:val="right"/>
            </w:pPr>
            <w:r>
              <w:t xml:space="preserve">0,00</w:t>
            </w:r>
          </w:p>
        </w:tc>
        <w:tc>
          <w:tcPr/>
          <w:p>
            <w:pPr>
              <w:pStyle w:val="Compact"/>
              <w:jc w:val="right"/>
            </w:pPr>
            <w:r>
              <w:rPr>
                <w:b/>
                <w:bCs/>
              </w:rPr>
              <w:t xml:space="preserve">0,0%</w:t>
            </w:r>
          </w:p>
        </w:tc>
      </w:tr>
      <w:tr>
        <w:tc>
          <w:tcPr/>
          <w:p>
            <w:pPr>
              <w:pStyle w:val="Compact"/>
            </w:pPr>
            <w:r>
              <w:rPr>
                <w:b/>
                <w:bCs/>
              </w:rPr>
              <w:t xml:space="preserve">PaddleOCR (mỗi biển)</w:t>
            </w:r>
          </w:p>
        </w:tc>
        <w:tc>
          <w:tcPr/>
          <w:p>
            <w:pPr>
              <w:pStyle w:val="Compact"/>
              <w:jc w:val="right"/>
            </w:pPr>
            <w:r>
              <w:rPr>
                <w:b/>
                <w:bCs/>
              </w:rPr>
              <w:t xml:space="preserve">120</w:t>
            </w:r>
          </w:p>
        </w:tc>
        <w:tc>
          <w:tcPr/>
          <w:p>
            <w:pPr>
              <w:pStyle w:val="Compact"/>
              <w:jc w:val="right"/>
            </w:pPr>
            <w:r>
              <w:rPr>
                <w:b/>
                <w:bCs/>
              </w:rPr>
              <w:t xml:space="preserve">108,28</w:t>
            </w:r>
          </w:p>
        </w:tc>
        <w:tc>
          <w:tcPr/>
          <w:p>
            <w:pPr>
              <w:pStyle w:val="Compact"/>
              <w:jc w:val="right"/>
            </w:pPr>
            <w:r>
              <w:t xml:space="preserve">0,90</w:t>
            </w:r>
          </w:p>
        </w:tc>
        <w:tc>
          <w:tcPr/>
          <w:p>
            <w:pPr>
              <w:pStyle w:val="Compact"/>
              <w:jc w:val="right"/>
            </w:pPr>
            <w:r>
              <w:rPr>
                <w:b/>
                <w:bCs/>
              </w:rPr>
              <w:t xml:space="preserve">64,3%</w:t>
            </w:r>
          </w:p>
        </w:tc>
      </w:tr>
      <w:tr>
        <w:tc>
          <w:tcPr/>
          <w:p>
            <w:pPr>
              <w:pStyle w:val="Compact"/>
            </w:pPr>
            <w:r>
              <w:t xml:space="preserve">Hậu xử lý regex + kiểm tra hợp lệ</w:t>
            </w:r>
          </w:p>
        </w:tc>
        <w:tc>
          <w:tcPr/>
          <w:p>
            <w:pPr>
              <w:pStyle w:val="Compact"/>
              <w:jc w:val="right"/>
            </w:pPr>
            <w:r>
              <w:t xml:space="preserve">5</w:t>
            </w:r>
          </w:p>
        </w:tc>
        <w:tc>
          <w:tcPr/>
          <w:p>
            <w:pPr>
              <w:pStyle w:val="Compact"/>
              <w:jc w:val="right"/>
            </w:pPr>
            <w:r>
              <w:rPr>
                <w:b/>
                <w:bCs/>
              </w:rPr>
              <w:t xml:space="preserve">0,03</w:t>
            </w:r>
          </w:p>
        </w:tc>
        <w:tc>
          <w:tcPr/>
          <w:p>
            <w:pPr>
              <w:pStyle w:val="Compact"/>
              <w:jc w:val="right"/>
            </w:pPr>
            <w:r>
              <w:t xml:space="preserve">0,01</w:t>
            </w:r>
          </w:p>
        </w:tc>
        <w:tc>
          <w:tcPr/>
          <w:p>
            <w:pPr>
              <w:pStyle w:val="Compact"/>
              <w:jc w:val="right"/>
            </w:pPr>
            <w:r>
              <w:rPr>
                <w:b/>
                <w:bCs/>
              </w:rPr>
              <w:t xml:space="preserve">0,0%</w:t>
            </w:r>
          </w:p>
        </w:tc>
      </w:tr>
      <w:tr>
        <w:tc>
          <w:tcPr/>
          <w:p>
            <w:pPr>
              <w:pStyle w:val="Compact"/>
            </w:pPr>
            <w:r>
              <w:t xml:space="preserve">Ghi CSDL + lưu ảnh</w:t>
            </w:r>
          </w:p>
        </w:tc>
        <w:tc>
          <w:tcPr/>
          <w:p>
            <w:pPr>
              <w:pStyle w:val="Compact"/>
              <w:jc w:val="right"/>
            </w:pPr>
            <w:r>
              <w:t xml:space="preserve">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Tổng (một biển số)</w:t>
            </w:r>
          </w:p>
        </w:tc>
        <w:tc>
          <w:tcPr/>
          <w:p>
            <w:pPr>
              <w:pStyle w:val="Compact"/>
              <w:jc w:val="right"/>
            </w:pPr>
            <w:r>
              <w:rPr>
                <w:b/>
                <w:bCs/>
              </w:rPr>
              <w:t xml:space="preserve">405</w:t>
            </w:r>
          </w:p>
        </w:tc>
        <w:tc>
          <w:tcPr/>
          <w:p>
            <w:pPr>
              <w:pStyle w:val="Compact"/>
              <w:jc w:val="right"/>
            </w:pPr>
            <w:r>
              <w:rPr>
                <w:b/>
                <w:bCs/>
              </w:rPr>
              <w:t xml:space="preserve">168,41</w:t>
            </w:r>
          </w:p>
        </w:tc>
        <w:tc>
          <w:tcPr/>
          <w:p>
            <w:pPr>
              <w:pStyle w:val="Compact"/>
              <w:jc w:val="right"/>
            </w:pPr>
            <w:r>
              <w:t xml:space="preserve">0,47</w:t>
            </w:r>
          </w:p>
        </w:tc>
        <w:tc>
          <w:tcPr/>
          <w:p>
            <w:pPr>
              <w:pStyle w:val="Compact"/>
              <w:jc w:val="right"/>
            </w:pPr>
            <w:r>
              <w:rPr>
                <w:b/>
                <w:bCs/>
              </w:rPr>
              <w:t xml:space="preserve">100%</w:t>
            </w:r>
          </w:p>
        </w:tc>
      </w:tr>
    </w:tbl>
    <w:p>
      <w:pPr>
        <w:pStyle w:val="BlockText"/>
      </w:pPr>
      <w:r>
        <w:t xml:space="preserve">Mẫu số: 40 ảnh, trung bình 1,57 biển mỗi ảnh, đo trên</w:t>
      </w:r>
      <w:r>
        <w:t xml:space="preserve"> </w:t>
      </w:r>
      <w:r>
        <w:rPr>
          <w:rStyle w:val="VerbatimChar"/>
        </w:rPr>
        <w:t xml:space="preserve">best.pt</w:t>
      </w:r>
      <w:r>
        <w:t xml:space="preserve">. Bước "ghi CSDL + lưu ảnh" giữ</w:t>
      </w:r>
      <w:r>
        <w:t xml:space="preserve"> </w:t>
      </w:r>
      <w:r>
        <w:rPr>
          <w:rStyle w:val="VerbatimChar"/>
        </w:rPr>
        <w:t xml:space="preserve">—</w:t>
      </w:r>
      <w:r>
        <w:t xml:space="preserve"> </w:t>
      </w:r>
      <w:r>
        <w:t xml:space="preserve">vì</w:t>
      </w:r>
      <w:r>
        <w:t xml:space="preserve"> </w:t>
      </w:r>
      <w:r>
        <w:rPr>
          <w:rStyle w:val="VerbatimChar"/>
        </w:rPr>
        <w:t xml:space="preserve">benchmark_system</w:t>
      </w:r>
      <w:r>
        <w:t xml:space="preserve"> </w:t>
      </w:r>
      <w:r>
        <w:t xml:space="preserve">đo pipeline suy luận thuần, không đi qua tầng API; cột chênh lệch ở dòng tổng so với ước lượng</w:t>
      </w:r>
      <w:r>
        <w:t xml:space="preserve"> </w:t>
      </w:r>
      <w:r>
        <w:rPr>
          <w:b/>
          <w:bCs/>
        </w:rPr>
        <w:t xml:space="preserve">cùng phạm vi</w:t>
      </w:r>
      <w:r>
        <w:t xml:space="preserve"> </w:t>
      </w:r>
      <w:r>
        <w:t xml:space="preserve">(đã trừ ghi CSDL,</w:t>
      </w:r>
      <w:r>
        <w:t xml:space="preserve"> </w:t>
      </w:r>
      <w:r>
        <w:rPr>
          <w:b/>
          <w:bCs/>
        </w:rPr>
        <w:t xml:space="preserve">~355 ms</w:t>
      </w:r>
      <w:r>
        <w:t xml:space="preserve">), không so với 405 ms tròn. Hình cột chồng đối chiếu ước lượng với số đo (</w:t>
      </w:r>
      <w:r>
        <w:rPr>
          <w:rStyle w:val="VerbatimChar"/>
        </w:rPr>
        <w:t xml:space="preserve">07-latency-budget.png</w:t>
      </w:r>
      <w:r>
        <w:t xml:space="preserve">)</w:t>
      </w:r>
      <w:r>
        <w:t xml:space="preserve"> </w:t>
      </w:r>
      <w:r>
        <w:rPr>
          <w:b/>
          <w:bCs/>
        </w:rPr>
        <w:t xml:space="preserve">đã có nhưng cần vẽ lại</w:t>
      </w:r>
      <w:r>
        <w:t xml:space="preserve">.</w:t>
      </w:r>
    </w:p>
    <w:p>
      <w:pPr>
        <w:pStyle w:val="FirstParagraph"/>
      </w:pPr>
      <w:r>
        <w:t xml:space="preserve">Ba phát hiện.</w:t>
      </w:r>
      <w:r>
        <w:t xml:space="preserve"> </w:t>
      </w:r>
      <w:r>
        <w:rPr>
          <w:b/>
          <w:bCs/>
        </w:rPr>
        <w:t xml:space="preserve">Một, ước lượng Phase 0 sát bất ngờ ở tổng nhưng lệch ở phân bổ:</w:t>
      </w:r>
      <w:r>
        <w:t xml:space="preserve"> </w:t>
      </w:r>
      <w:r>
        <w:t xml:space="preserve">tổng suy luận thuần</w:t>
      </w:r>
      <w:r>
        <w:t xml:space="preserve"> </w:t>
      </w:r>
      <w:r>
        <w:rPr>
          <w:b/>
          <w:bCs/>
        </w:rPr>
        <w:t xml:space="preserve">168,41 ms/biển</w:t>
      </w:r>
      <w:r>
        <w:t xml:space="preserve">, nhỏ hơn cả ước lượng Phase 0 — ước lượng ban đầu</w:t>
      </w:r>
      <w:r>
        <w:t xml:space="preserve"> </w:t>
      </w:r>
      <w:r>
        <w:rPr>
          <w:b/>
          <w:bCs/>
        </w:rPr>
        <w:t xml:space="preserve">không</w:t>
      </w:r>
      <w:r>
        <w:t xml:space="preserve"> </w:t>
      </w:r>
      <w:r>
        <w:t xml:space="preserve">sai một bậc độ lớn như con số nhiễu 5.857 ms từng khiến người ta tin.</w:t>
      </w:r>
      <w:r>
        <w:t xml:space="preserve"> </w:t>
      </w:r>
      <w:r>
        <w:rPr>
          <w:b/>
          <w:bCs/>
        </w:rPr>
        <w:t xml:space="preserve">Hai, nút thắt là PaddleOCR nhưng KHÔNG áp đảo như báo cáo cũ:</w:t>
      </w:r>
      <w:r>
        <w:t xml:space="preserve"> </w:t>
      </w:r>
      <w:r>
        <w:t xml:space="preserve">64,3% so với 34,0% của bộ phát hiện,</w:t>
      </w:r>
      <w:r>
        <w:t xml:space="preserve"> </w:t>
      </w:r>
      <w:r>
        <w:rPr>
          <w:b/>
          <w:bCs/>
        </w:rPr>
        <w:t xml:space="preserve">thay thế</w:t>
      </w:r>
      <w:r>
        <w:t xml:space="preserve"> </w:t>
      </w:r>
      <w:r>
        <w:t xml:space="preserve">con số cũ "OCR 93,3% / detect 6,5%" vốn đo trên hệ thống đang có lỗi crop (~1.322 ms/ảnh); nguyên nhân OCR đắt vẫn đúng — PaddleOCR là</w:t>
      </w:r>
      <w:r>
        <w:t xml:space="preserve"> </w:t>
      </w:r>
      <w:r>
        <w:rPr>
          <w:b/>
          <w:bCs/>
        </w:rPr>
        <w:t xml:space="preserve">pipeline nhiều giai đoạn</w:t>
      </w:r>
      <w:r>
        <w:t xml:space="preserve"> </w:t>
      </w:r>
      <w:r>
        <w:t xml:space="preserve">(phát hiện văn bản → phân loại hướng → nhận dạng) thiết kế cho ảnh tài liệu tổng quát, nên hệ thống trả chi phí cho năng lực mà vùng biển đã cắt không cần.</w:t>
      </w:r>
      <w:r>
        <w:t xml:space="preserve"> </w:t>
      </w:r>
      <w:r>
        <w:rPr>
          <w:b/>
          <w:bCs/>
        </w:rPr>
        <w:t xml:space="preserve">Ba, chiến lược tối ưu đổi hẳn:</w:t>
      </w:r>
      <w:r>
        <w:t xml:space="preserve"> </w:t>
      </w:r>
      <w:r>
        <w:t xml:space="preserve">theo định luật Amdahl, tăng tốc detector 2–3× có thể kéo E2E xuống quãng</w:t>
      </w:r>
      <w:r>
        <w:t xml:space="preserve"> </w:t>
      </w:r>
      <w:r>
        <w:rPr>
          <w:b/>
          <w:bCs/>
        </w:rPr>
        <w:t xml:space="preserve">15–23%</w:t>
      </w:r>
      <w:r>
        <w:t xml:space="preserve">, khác hẳn kết luận cũ "chỉ giảm tối đa 6,7%"; và vì NFR-P1 mới đạt sàn còn NFR-P2 trượt cả sàn (2,379 FPS, sàn 3), tối ưu hiệu năng nằm trên đường tới chỉ tiêu chứ không chỉ là</w:t>
      </w:r>
      <w:r>
        <w:t xml:space="preserve"> </w:t>
      </w:r>
      <w:r>
        <w:rPr>
          <w:i/>
          <w:iCs/>
        </w:rPr>
        <w:t xml:space="preserve">dư địa cải thiện thêm</w:t>
      </w:r>
      <w:r>
        <w:t xml:space="preserve">.</w:t>
      </w:r>
    </w:p>
    <w:bookmarkEnd w:id="214"/>
    <w:bookmarkStart w:id="215" w:name="Xe9f856f63bdf83ad71b099834b10cec621f4b69"/>
    <w:p>
      <w:pPr>
        <w:pStyle w:val="Heading3"/>
      </w:pPr>
      <w:r>
        <w:t xml:space="preserve">5.6.3. So sánh backend suy luận: PyTorch, ONNX Runtime và OpenVINO</w:t>
      </w:r>
    </w:p>
    <w:p>
      <w:pPr>
        <w:pStyle w:val="FirstParagraph"/>
      </w:pPr>
      <w:r>
        <w:rPr>
          <w:b/>
          <w:bCs/>
        </w:rPr>
        <w:t xml:space="preserve">Phép so sánh này</w:t>
      </w:r>
      <w:r>
        <w:rPr>
          <w:b/>
          <w:bCs/>
        </w:rPr>
        <w:t xml:space="preserve"> </w:t>
      </w:r>
      <w:r>
        <w:rPr>
          <w:b/>
          <w:bCs/>
          <w:i/>
          <w:iCs/>
        </w:rPr>
        <w:t xml:space="preserve">chưa được thực hiện</w:t>
      </w:r>
      <w:r>
        <w:rPr>
          <w:b/>
          <w:bCs/>
        </w:rPr>
        <w:t xml:space="preserve">.</w:t>
      </w:r>
      <w:r>
        <w:t xml:space="preserve"> </w:t>
      </w:r>
      <w:r>
        <w:t xml:space="preserve">Lượt</w:t>
      </w:r>
      <w:r>
        <w:t xml:space="preserve"> </w:t>
      </w:r>
      <w:r>
        <w:rPr>
          <w:rStyle w:val="VerbatimChar"/>
        </w:rPr>
        <w:t xml:space="preserve">benchmark_cpu --backends pytorch onnx openvino</w:t>
      </w:r>
      <w:r>
        <w:t xml:space="preserve"> </w:t>
      </w:r>
      <w:r>
        <w:rPr>
          <w:b/>
          <w:bCs/>
        </w:rPr>
        <w:t xml:space="preserve">chưa chạy</w:t>
      </w:r>
      <w:r>
        <w:t xml:space="preserve">, nên độ trễ riêng bộ phát hiện, mức tăng tốc so với PyTorch và phần trăm cải thiện đầu-cuối của hai runtime kia đều</w:t>
      </w:r>
      <w:r>
        <w:t xml:space="preserve"> </w:t>
      </w:r>
      <w:r>
        <w:rPr>
          <w:b/>
          <w:bCs/>
        </w:rPr>
        <w:t xml:space="preserve">chưa có số</w:t>
      </w:r>
      <w:r>
        <w:t xml:space="preserve">. Khi đo, chỉ tiêu</w:t>
      </w:r>
      <w:r>
        <w:t xml:space="preserve"> </w:t>
      </w:r>
      <w:hyperlink r:id="rId22">
        <w:r>
          <w:rPr>
            <w:rStyle w:val="Hyperlink"/>
            <w:b/>
            <w:bCs/>
          </w:rPr>
          <w:t xml:space="preserve">mAP@0.5</w:t>
        </w:r>
      </w:hyperlink>
      <w:r>
        <w:rPr>
          <w:b/>
          <w:bCs/>
        </w:rPr>
        <w:t xml:space="preserve"> </w:t>
      </w:r>
      <w:r>
        <w:rPr>
          <w:b/>
          <w:bCs/>
        </w:rPr>
        <w:t xml:space="preserve">sau khi xuất</w:t>
      </w:r>
      <w:r>
        <w:t xml:space="preserve"> </w:t>
      </w:r>
      <w:r>
        <w:t xml:space="preserve">phải đo cùng lúc để kiểm tra việc chuyển đổi định dạng</w:t>
      </w:r>
      <w:r>
        <w:t xml:space="preserve"> </w:t>
      </w:r>
      <w:r>
        <w:rPr>
          <w:b/>
          <w:bCs/>
        </w:rPr>
        <w:t xml:space="preserve">không làm suy giảm độ chính xác</w:t>
      </w:r>
      <w:r>
        <w:t xml:space="preserve"> </w:t>
      </w:r>
      <w:r>
        <w:t xml:space="preserve">— nếu có suy giảm thì mức tăng tốc phải được đánh giá như một đánh đổi chứ không phải một khoản lãi. Thí nghiệm vẫn đáng làm dù kết luận đoán trước được từ 5.6.2: nó</w:t>
      </w:r>
      <w:r>
        <w:t xml:space="preserve"> </w:t>
      </w:r>
      <w:r>
        <w:rPr>
          <w:b/>
          <w:bCs/>
        </w:rPr>
        <w:t xml:space="preserve">kiểm chứng</w:t>
      </w:r>
      <w:r>
        <w:t xml:space="preserve"> </w:t>
      </w:r>
      <w:r>
        <w:t xml:space="preserve">lập luận Amdahl bằng số liệu [18]</w:t>
      </w:r>
      <w:r>
        <w:t xml:space="preserve"> </w:t>
      </w:r>
      <w:r>
        <w:t xml:space="preserve">[117]</w:t>
      </w:r>
      <w:r>
        <w:t xml:space="preserve">.</w:t>
      </w:r>
    </w:p>
    <w:p>
      <w:pPr>
        <w:pStyle w:val="BlockText"/>
      </w:pPr>
      <w:r>
        <w:rPr>
          <w:b/>
          <w:bCs/>
        </w:rPr>
        <w:t xml:space="preserve">Tối ưu backend của bộ phát hiện GIỜ có ý nghĩa, nhưng chưa đủ một mình.</w:t>
      </w:r>
      <w:r>
        <w:t xml:space="preserve"> </w:t>
      </w:r>
      <w:r>
        <w:t xml:space="preserve">Vì NFR-P1</w:t>
      </w:r>
      <w:r>
        <w:t xml:space="preserve"> </w:t>
      </w:r>
      <w:r>
        <w:rPr>
          <w:b/>
          <w:bCs/>
        </w:rPr>
        <w:t xml:space="preserve">chỉ đạt sàn</w:t>
      </w:r>
      <w:r>
        <w:t xml:space="preserve"> </w:t>
      </w:r>
      <w:r>
        <w:t xml:space="preserve">còn NFR-P2</w:t>
      </w:r>
      <w:r>
        <w:t xml:space="preserve"> </w:t>
      </w:r>
      <w:r>
        <w:rPr>
          <w:b/>
          <w:bCs/>
        </w:rPr>
        <w:t xml:space="preserve">trượt sàn</w:t>
      </w:r>
      <w:r>
        <w:t xml:space="preserve">, đây không phải dư địa cải thiện thêm mà là đường dẫn tới chỉ tiêu; muốn giảm mạnh hơn thì khối OCR (64,3%) vẫn là mục tiêu lớn nhất.</w:t>
      </w:r>
    </w:p>
    <w:p>
      <w:pPr>
        <w:pStyle w:val="FirstParagraph"/>
      </w:pPr>
      <w:r>
        <w:t xml:space="preserve">Bốn hướng tấn công khối OCR theo chi phí tăng dần (chi tiết ở Chương 6):</w:t>
      </w:r>
      <w:r>
        <w:t xml:space="preserve"> </w:t>
      </w:r>
      <w:r>
        <w:rPr>
          <w:b/>
          <w:bCs/>
        </w:rPr>
        <w:t xml:space="preserve">tắt các giai đoạn không cần thiết của pipeline PaddleOCR</w:t>
      </w:r>
      <w:r>
        <w:t xml:space="preserve">;</w:t>
      </w:r>
      <w:r>
        <w:t xml:space="preserve"> </w:t>
      </w:r>
      <w:r>
        <w:rPr>
          <w:b/>
          <w:bCs/>
        </w:rPr>
        <w:t xml:space="preserve">bật MKL-DNN và chỉnh số luồng CPU</w:t>
      </w:r>
      <w:r>
        <w:t xml:space="preserve">;</w:t>
      </w:r>
      <w:r>
        <w:t xml:space="preserve"> </w:t>
      </w:r>
      <w:r>
        <w:rPr>
          <w:b/>
          <w:bCs/>
        </w:rPr>
        <w:t xml:space="preserve">xuất mô hình nhận dạng sang ONNX Runtime</w:t>
      </w:r>
      <w:r>
        <w:t xml:space="preserve">;</w:t>
      </w:r>
      <w:r>
        <w:t xml:space="preserve"> </w:t>
      </w:r>
      <w:r>
        <w:rPr>
          <w:b/>
          <w:bCs/>
        </w:rPr>
        <w:t xml:space="preserve">thay bằng mô hình nhận dạng chuyên cho biển số</w:t>
      </w:r>
      <w:r>
        <w:t xml:space="preserve"> </w:t>
      </w:r>
      <w:r>
        <w:t xml:space="preserve">huấn luyện trên tập ký tự hẹp — tiềm năng lớn nhất, tốn công nhất.</w:t>
      </w:r>
    </w:p>
    <w:bookmarkEnd w:id="215"/>
    <w:bookmarkStart w:id="216" w:name="Xa16846ff2631b69bf1ae5e24086a9e3dfbfd168"/>
    <w:p>
      <w:pPr>
        <w:pStyle w:val="Heading3"/>
      </w:pPr>
      <w:r>
        <w:t xml:space="preserve">5.6.4. Chế độ webcam (tầng API) và xử lý video (NFR-P2, NFR-P3)</w:t>
      </w:r>
    </w:p>
    <w:p>
      <w:pPr>
        <w:pStyle w:val="BlockText"/>
      </w:pPr>
      <w:r>
        <w:t xml:space="preserve">Từ 2026-07-20, trang Webcam đã gỡ khỏi giao diện web (thu gọn phạm vi — 4.1.3b); chế độ thời gian thực chỉ còn ở tầng API, nên NFR-P2 đo bằng kịch bản gọi trực tiếp</w:t>
      </w:r>
      <w:r>
        <w:t xml:space="preserve"> </w:t>
      </w:r>
      <w:r>
        <w:rPr>
          <w:rStyle w:val="VerbatimChar"/>
        </w:rPr>
        <w:t xml:space="preserve">POST /api/detect/frame</w:t>
      </w:r>
      <w:r>
        <w:t xml:space="preserve">. Số liệu đầy đủ ở Bảng 5.10.</w:t>
      </w:r>
    </w:p>
    <w:p>
      <w:pPr>
        <w:pStyle w:val="FirstParagraph"/>
      </w:pPr>
      <w:r>
        <w:rPr>
          <w:b/>
          <w:bCs/>
        </w:rPr>
        <w:t xml:space="preserve">NFR-P2 không đạt (2,379 FPS; sàn 3, mục tiêu 5), nguyên nhân không phải tốc độ trung bình mà là</w:t>
      </w:r>
      <w:r>
        <w:rPr>
          <w:b/>
          <w:bCs/>
        </w:rPr>
        <w:t xml:space="preserve"> </w:t>
      </w:r>
      <w:r>
        <w:rPr>
          <w:b/>
          <w:bCs/>
          <w:i/>
          <w:iCs/>
        </w:rPr>
        <w:t xml:space="preserve">đuôi phân bố</w:t>
      </w:r>
      <w:r>
        <w:rPr>
          <w:b/>
          <w:bCs/>
        </w:rPr>
        <w:t xml:space="preserve">.</w:t>
      </w:r>
      <w:r>
        <w:t xml:space="preserve"> </w:t>
      </w:r>
      <w:r>
        <w:t xml:space="preserve">Trung vị mỗi khung chỉ</w:t>
      </w:r>
      <w:r>
        <w:t xml:space="preserve"> </w:t>
      </w:r>
      <w:r>
        <w:rPr>
          <w:b/>
          <w:bCs/>
        </w:rPr>
        <w:t xml:space="preserve">180,05 ms</w:t>
      </w:r>
      <w:r>
        <w:t xml:space="preserve"> </w:t>
      </w:r>
      <w:r>
        <w:t xml:space="preserve">— tương ứng 5,6 FPS, vượt mục tiêu — nhưng p95 là</w:t>
      </w:r>
      <w:r>
        <w:t xml:space="preserve"> </w:t>
      </w:r>
      <w:r>
        <w:rPr>
          <w:b/>
          <w:bCs/>
        </w:rPr>
        <w:t xml:space="preserve">1.247,70 ms</w:t>
      </w:r>
      <w:r>
        <w:t xml:space="preserve">, và giao diện thời gian thực dùng</w:t>
      </w:r>
      <w:r>
        <w:t xml:space="preserve"> </w:t>
      </w:r>
      <w:r>
        <w:rPr>
          <w:b/>
          <w:bCs/>
        </w:rPr>
        <w:t xml:space="preserve">hàng đợi một khe</w:t>
      </w:r>
      <w:r>
        <w:t xml:space="preserve">: chỉ một yêu cầu bay tại một thời điểm, khung sinh ra trong lúc chờ bị bỏ thay vì xếp hàng; ở kỷ luật đó thông lượng bị chi phối bởi những lần chậm nhất. Đuôi ấy chính là bậc thang thử-lại (5.5.7) —</w:t>
      </w:r>
      <w:r>
        <w:t xml:space="preserve"> </w:t>
      </w:r>
      <w:r>
        <w:rPr>
          <w:b/>
          <w:bCs/>
        </w:rPr>
        <w:t xml:space="preserve">đánh đổi đã biết</w:t>
      </w:r>
      <w:r>
        <w:t xml:space="preserve">: cùng cơ chế đó mua thêm 34 biển đọc đúng và đẩy NFR-P1 từ ✅ xuống 🟡. Ngược lại NFR-P3</w:t>
      </w:r>
      <w:r>
        <w:t xml:space="preserve"> </w:t>
      </w:r>
      <w:r>
        <w:rPr>
          <w:b/>
          <w:bCs/>
        </w:rPr>
        <w:t xml:space="preserve">đạt</w:t>
      </w:r>
      <w:r>
        <w:t xml:space="preserve">: video 14,25 giây xử lý hết</w:t>
      </w:r>
      <w:r>
        <w:t xml:space="preserve"> </w:t>
      </w:r>
      <w:r>
        <w:rPr>
          <w:b/>
          <w:bCs/>
        </w:rPr>
        <w:t xml:space="preserve">19,1 giây</w:t>
      </w:r>
      <w:r>
        <w:t xml:space="preserve"> </w:t>
      </w:r>
      <w:r>
        <w:t xml:space="preserve">(sàn ≤ 95 s, mục tiêu ≤ 47,5 s), tức</w:t>
      </w:r>
      <w:r>
        <w:t xml:space="preserve"> </w:t>
      </w:r>
      <w:r>
        <w:rPr>
          <w:b/>
          <w:bCs/>
        </w:rPr>
        <w:t xml:space="preserve">0,746×</w:t>
      </w:r>
      <w:r>
        <w:t xml:space="preserve"> </w:t>
      </w:r>
      <w:r>
        <w:t xml:space="preserve">thời gian thực —</w:t>
      </w:r>
      <w:r>
        <w:t xml:space="preserve"> </w:t>
      </w:r>
      <w:r>
        <w:rPr>
          <w:b/>
          <w:bCs/>
        </w:rPr>
        <w:t xml:space="preserve">0,546 s mỗi khung phân tích</w:t>
      </w:r>
      <w:r>
        <w:t xml:space="preserve">,</w:t>
      </w:r>
      <w:r>
        <w:t xml:space="preserve"> </w:t>
      </w:r>
      <w:r>
        <w:rPr>
          <w:rStyle w:val="VerbatimChar"/>
        </w:rPr>
        <w:t xml:space="preserve">vid_stride = 5</w:t>
      </w:r>
      <w:r>
        <w:t xml:space="preserve">.</w:t>
      </w:r>
    </w:p>
    <w:p>
      <w:pPr>
        <w:pStyle w:val="BodyText"/>
      </w:pPr>
      <w:r>
        <w:rPr>
          <w:b/>
          <w:bCs/>
        </w:rPr>
        <w:t xml:space="preserve">Định nghĩa đã dùng, nêu rõ để không phóng đại:</w:t>
      </w:r>
      <w:r>
        <w:t xml:space="preserve"> </w:t>
      </w:r>
      <w:r>
        <w:t xml:space="preserve">"FPS hiệu dụng" là</w:t>
      </w:r>
      <w:r>
        <w:t xml:space="preserve"> </w:t>
      </w:r>
      <w:r>
        <w:rPr>
          <w:b/>
          <w:bCs/>
        </w:rPr>
        <w:t xml:space="preserve">số khung được nhận dạng xong mỗi giây</w:t>
      </w:r>
      <w:r>
        <w:t xml:space="preserve"> </w:t>
      </w:r>
      <w:r>
        <w:t xml:space="preserve">(</w:t>
      </w:r>
      <w:r>
        <w:rPr>
          <w:b/>
          <w:bCs/>
        </w:rPr>
        <w:t xml:space="preserve">144 khung</w:t>
      </w:r>
      <w:r>
        <w:t xml:space="preserve"> </w:t>
      </w:r>
      <w:r>
        <w:t xml:space="preserve">trong</w:t>
      </w:r>
      <w:r>
        <w:t xml:space="preserve"> </w:t>
      </w:r>
      <w:r>
        <w:rPr>
          <w:b/>
          <w:bCs/>
        </w:rPr>
        <w:t xml:space="preserve">60,52 giây</w:t>
      </w:r>
      <w:r>
        <w:t xml:space="preserve">,</w:t>
      </w:r>
      <w:r>
        <w:t xml:space="preserve"> </w:t>
      </w:r>
      <w:r>
        <w:rPr>
          <w:b/>
          <w:bCs/>
        </w:rPr>
        <w:t xml:space="preserve">0 yêu cầu lỗi</w:t>
      </w:r>
      <w:r>
        <w:t xml:space="preserve">), không phải số khung hiển thị; camera ảo chào</w:t>
      </w:r>
      <w:r>
        <w:t xml:space="preserve"> </w:t>
      </w:r>
      <w:r>
        <w:rPr>
          <w:b/>
          <w:bCs/>
        </w:rPr>
        <w:t xml:space="preserve">1.815 khung</w:t>
      </w:r>
      <w:r>
        <w:t xml:space="preserve"> </w:t>
      </w:r>
      <w:r>
        <w:t xml:space="preserve">ở 30 FPS và</w:t>
      </w:r>
      <w:r>
        <w:t xml:space="preserve"> </w:t>
      </w:r>
      <w:r>
        <w:rPr>
          <w:b/>
          <w:bCs/>
        </w:rPr>
        <w:t xml:space="preserve">1.671 khung bị bỏ</w:t>
      </w:r>
      <w:r>
        <w:t xml:space="preserve"> </w:t>
      </w:r>
      <w:r>
        <w:t xml:space="preserve">— con số bỏ này được báo cáo chứ không giấu, vì công bố riêng "144 khung, 0 lỗi" sẽ khiến người đọc hiểu nhầm là hệ thống theo kịp nguồn.</w:t>
      </w:r>
      <w:r>
        <w:t xml:space="preserve"> </w:t>
      </w:r>
      <w:r>
        <w:rPr>
          <w:b/>
          <w:bCs/>
        </w:rPr>
        <w:t xml:space="preserve">Con số này là cận trên:</w:t>
      </w:r>
      <w:r>
        <w:t xml:space="preserve"> </w:t>
      </w:r>
      <w:r>
        <w:t xml:space="preserve">phép đo chạy qua HTTP loopback với ảnh có sẵn trên đĩa nên</w:t>
      </w:r>
      <w:r>
        <w:t xml:space="preserve"> </w:t>
      </w:r>
      <w:r>
        <w:rPr>
          <w:b/>
          <w:bCs/>
        </w:rPr>
        <w:t xml:space="preserve">không</w:t>
      </w:r>
      <w:r>
        <w:t xml:space="preserve"> </w:t>
      </w:r>
      <w:r>
        <w:t xml:space="preserve">tính thời gian camera thu hình, mã hoá JPEG trong trình duyệt và vẽ canvas. Dự đoán trước đó là</w:t>
      </w:r>
      <w:r>
        <w:t xml:space="preserve"> </w:t>
      </w:r>
      <w:r>
        <w:rPr>
          <w:b/>
          <w:bCs/>
        </w:rPr>
        <w:t xml:space="preserve">~1,4 FPS</w:t>
      </w:r>
      <w:r>
        <w:t xml:space="preserve"> </w:t>
      </w:r>
      <w:r>
        <w:t xml:space="preserve">(suy từ p95 0,73 giây và giả định xử lý tuần tự); số đo thực</w:t>
      </w:r>
      <w:r>
        <w:t xml:space="preserve"> </w:t>
      </w:r>
      <w:r>
        <w:rPr>
          <w:b/>
          <w:bCs/>
        </w:rPr>
        <w:t xml:space="preserve">2,379 FPS</w:t>
      </w:r>
      <w:r>
        <w:t xml:space="preserve"> </w:t>
      </w:r>
      <w:r>
        <w:t xml:space="preserve">cao hơn dự đoán nhưng vẫn dưới sàn 3 FPS —</w:t>
      </w:r>
      <w:r>
        <w:t xml:space="preserve"> </w:t>
      </w:r>
      <w:r>
        <w:rPr>
          <w:b/>
          <w:bCs/>
        </w:rPr>
        <w:t xml:space="preserve">kết luận của dự đoán đúng dù con số thì lệch</w:t>
      </w:r>
      <w:r>
        <w:t xml:space="preserve">, ghi lại để thấy giới hạn của việc suy diễn từ độ trễ thay vì đo.</w:t>
      </w:r>
    </w:p>
    <w:bookmarkEnd w:id="216"/>
    <w:bookmarkStart w:id="217" w:name="X16b4eaa49758ce901c811cabf4d14d88e7a2bfd"/>
    <w:p>
      <w:pPr>
        <w:pStyle w:val="Heading3"/>
      </w:pPr>
      <w:r>
        <w:t xml:space="preserve">5.6.5. Chịu tải, bộ nhớ và độ tin cậy (NFR-SC1, NFR-P4…P7, NFR-R4)</w:t>
      </w:r>
    </w:p>
    <w:p>
      <w:pPr>
        <w:pStyle w:val="FirstParagraph"/>
      </w:pPr>
      <w:r>
        <w:rPr>
          <w:b/>
          <w:bCs/>
        </w:rPr>
        <w:t xml:space="preserve">Mọi chỉ tiêu hiệu năng</w:t>
      </w:r>
      <w:r>
        <w:rPr>
          <w:b/>
          <w:bCs/>
        </w:rPr>
        <w:t xml:space="preserve"> </w:t>
      </w:r>
      <w:r>
        <w:rPr>
          <w:b/>
          <w:bCs/>
          <w:i/>
          <w:iCs/>
        </w:rPr>
        <w:t xml:space="preserve">ngoài đường xử lý ảnh</w:t>
      </w:r>
      <w:r>
        <w:rPr>
          <w:b/>
          <w:bCs/>
        </w:rPr>
        <w:t xml:space="preserve"> </w:t>
      </w:r>
      <w:r>
        <w:rPr>
          <w:b/>
          <w:bCs/>
        </w:rPr>
        <w:t xml:space="preserve">đều đạt với biên rất rộng</w:t>
      </w:r>
      <w:r>
        <w:t xml:space="preserve"> </w:t>
      </w:r>
      <w:r>
        <w:t xml:space="preserve">(chi tiết ở Bảng 5.10): nạp mô hình</w:t>
      </w:r>
      <w:r>
        <w:t xml:space="preserve"> </w:t>
      </w:r>
      <w:r>
        <w:rPr>
          <w:b/>
          <w:bCs/>
        </w:rPr>
        <w:t xml:space="preserve">6,41 s</w:t>
      </w:r>
      <w:r>
        <w:t xml:space="preserve">, khởi động tới khi</w:t>
      </w:r>
      <w:r>
        <w:t xml:space="preserve"> </w:t>
      </w:r>
      <w:r>
        <w:rPr>
          <w:rStyle w:val="VerbatimChar"/>
        </w:rPr>
        <w:t xml:space="preserve">/health</w:t>
      </w:r>
      <w:r>
        <w:t xml:space="preserve"> </w:t>
      </w:r>
      <w:r>
        <w:t xml:space="preserve">sẵn sàng</w:t>
      </w:r>
      <w:r>
        <w:t xml:space="preserve"> </w:t>
      </w:r>
      <w:r>
        <w:rPr>
          <w:b/>
          <w:bCs/>
        </w:rPr>
        <w:t xml:space="preserve">8,36 s</w:t>
      </w:r>
      <w:r>
        <w:t xml:space="preserve"> </w:t>
      </w:r>
      <w:r>
        <w:t xml:space="preserve">(sàn 30 s); overhead API p95</w:t>
      </w:r>
      <w:r>
        <w:t xml:space="preserve"> </w:t>
      </w:r>
      <w:r>
        <w:rPr>
          <w:b/>
          <w:bCs/>
        </w:rPr>
        <w:t xml:space="preserve">19,01 ms</w:t>
      </w:r>
      <w:r>
        <w:t xml:space="preserve">; truy vấn lịch sử 10.000 bản ghi p95</w:t>
      </w:r>
      <w:r>
        <w:t xml:space="preserve"> </w:t>
      </w:r>
      <w:r>
        <w:rPr>
          <w:b/>
          <w:bCs/>
        </w:rPr>
        <w:t xml:space="preserve">18,71 ms</w:t>
      </w:r>
      <w:r>
        <w:t xml:space="preserve"> </w:t>
      </w:r>
      <w:r>
        <w:t xml:space="preserve">— nhanh hơn mục tiêu</w:t>
      </w:r>
      <w:r>
        <w:t xml:space="preserve"> </w:t>
      </w:r>
      <w:r>
        <w:rPr>
          <w:b/>
          <w:bCs/>
        </w:rPr>
        <w:t xml:space="preserve">~27 lần</w:t>
      </w:r>
      <w:r>
        <w:t xml:space="preserve">; RSS pipeline / máy chủ backend</w:t>
      </w:r>
      <w:r>
        <w:t xml:space="preserve"> </w:t>
      </w:r>
      <w:r>
        <w:rPr>
          <w:b/>
          <w:bCs/>
        </w:rPr>
        <w:t xml:space="preserve">0,759 / 0,806 GB</w:t>
      </w:r>
      <w:r>
        <w:t xml:space="preserve"> </w:t>
      </w:r>
      <w:r>
        <w:t xml:space="preserve">so với sàn 4 GB, tức phẳng ở khoảng</w:t>
      </w:r>
      <w:r>
        <w:t xml:space="preserve"> </w:t>
      </w:r>
      <w:r>
        <w:rPr>
          <w:b/>
          <w:bCs/>
        </w:rPr>
        <w:t xml:space="preserve">0,8 GB</w:t>
      </w:r>
      <w:r>
        <w:t xml:space="preserve">;</w:t>
      </w:r>
      <w:r>
        <w:t xml:space="preserve"> </w:t>
      </w:r>
      <w:r>
        <w:rPr>
          <w:b/>
          <w:bCs/>
        </w:rPr>
        <w:t xml:space="preserve">10 yêu cầu đồng thời</w:t>
      </w:r>
      <w:r>
        <w:t xml:space="preserve"> </w:t>
      </w:r>
      <w:r>
        <w:t xml:space="preserve">ổn định so với ngưỡng 5; soak 15 phút</w:t>
      </w:r>
      <w:r>
        <w:t xml:space="preserve"> </w:t>
      </w:r>
      <w:r>
        <w:rPr>
          <w:b/>
          <w:bCs/>
        </w:rPr>
        <w:t xml:space="preserve">100,0% thành công trên 2.028 yêu cầu</w:t>
      </w:r>
      <w:r>
        <w:t xml:space="preserve">, RSS chỉ tăng</w:t>
      </w:r>
      <w:r>
        <w:t xml:space="preserve"> </w:t>
      </w:r>
      <w:r>
        <w:rPr>
          <w:b/>
          <w:bCs/>
        </w:rPr>
        <w:t xml:space="preserve">+0,094 GB</w:t>
      </w:r>
      <w:r>
        <w:t xml:space="preserve"> </w:t>
      </w:r>
      <w:r>
        <w:t xml:space="preserve">(0,726 → 0,820) —</w:t>
      </w:r>
      <w:r>
        <w:t xml:space="preserve"> </w:t>
      </w:r>
      <w:r>
        <w:rPr>
          <w:b/>
          <w:bCs/>
        </w:rPr>
        <w:t xml:space="preserve">không rò rỉ</w:t>
      </w:r>
      <w:r>
        <w:t xml:space="preserve">; cơ sở dữ liệu sống sót qua khởi động lại với</w:t>
      </w:r>
      <w:r>
        <w:t xml:space="preserve"> </w:t>
      </w:r>
      <w:r>
        <w:rPr>
          <w:b/>
          <w:bCs/>
        </w:rPr>
        <w:t xml:space="preserve">0/9.031 bản ghi mất</w:t>
      </w:r>
      <w:r>
        <w:t xml:space="preserve">. Hình đường cong thông lượng và tỉ lệ lỗi theo mức đồng thời 1 / 2 / 5 / 10 (</w:t>
      </w:r>
      <w:r>
        <w:rPr>
          <w:rStyle w:val="VerbatimChar"/>
        </w:rPr>
        <w:t xml:space="preserve">07-concurrency.png</w:t>
      </w:r>
      <w:r>
        <w:t xml:space="preserve">)</w:t>
      </w:r>
      <w:r>
        <w:t xml:space="preserve"> </w:t>
      </w:r>
      <w:r>
        <w:rPr>
          <w:b/>
          <w:bCs/>
        </w:rPr>
        <w:t xml:space="preserve">đã có nhưng cần vẽ lại</w:t>
      </w:r>
      <w:r>
        <w:t xml:space="preserve">.</w:t>
      </w:r>
    </w:p>
    <w:p>
      <w:pPr>
        <w:pStyle w:val="BodyText"/>
      </w:pPr>
      <w:r>
        <w:rPr>
          <w:b/>
          <w:bCs/>
        </w:rPr>
        <w:t xml:space="preserve">Nhưng hai chỉ tiêu trên chính đường xử lý ảnh thì không:</w:t>
      </w:r>
      <w:r>
        <w:t xml:space="preserve"> </w:t>
      </w:r>
      <w:r>
        <w:t xml:space="preserve">NFR-P1 chỉ đạt sàn và</w:t>
      </w:r>
      <w:r>
        <w:t xml:space="preserve"> </w:t>
      </w:r>
      <w:r>
        <w:rPr>
          <w:b/>
          <w:bCs/>
        </w:rPr>
        <w:t xml:space="preserve">NFR-P2 trượt cả sàn</w:t>
      </w:r>
      <w:r>
        <w:t xml:space="preserve">, cùng nguyên nhân là đuôi độ trễ do bậc thang thử-lại.</w:t>
      </w:r>
      <w:r>
        <w:t xml:space="preserve"> </w:t>
      </w:r>
      <w:r>
        <w:rPr>
          <w:b/>
          <w:bCs/>
        </w:rPr>
        <w:t xml:space="preserve">Kiến trúc phần mềm không còn là vấn đề</w:t>
      </w:r>
      <w:r>
        <w:t xml:space="preserve"> </w:t>
      </w:r>
      <w:r>
        <w:t xml:space="preserve">— tầng API, tầng dữ liệu, bộ nhớ, độ ổn định đều dư biên;</w:t>
      </w:r>
      <w:r>
        <w:t xml:space="preserve"> </w:t>
      </w:r>
      <w:r>
        <w:rPr>
          <w:b/>
          <w:bCs/>
        </w:rPr>
        <w:t xml:space="preserve">nhưng</w:t>
      </w:r>
      <w:r>
        <w:rPr>
          <w:b/>
          <w:bCs/>
        </w:rPr>
        <w:t xml:space="preserve"> </w:t>
      </w:r>
      <w:r>
        <w:rPr>
          <w:b/>
          <w:bCs/>
          <w:i/>
          <w:iCs/>
        </w:rPr>
        <w:t xml:space="preserve">độ trễ suy luận</w:t>
      </w:r>
      <w:r>
        <w:rPr>
          <w:b/>
          <w:bCs/>
        </w:rPr>
        <w:t xml:space="preserve"> </w:t>
      </w:r>
      <w:r>
        <w:rPr>
          <w:b/>
          <w:bCs/>
        </w:rPr>
        <w:t xml:space="preserve">thì vẫn là vấn đề</w:t>
      </w:r>
      <w:r>
        <w:t xml:space="preserve">. Hai nhánh đi tiếp: nâng</w:t>
      </w:r>
      <w:r>
        <w:t xml:space="preserve"> </w:t>
      </w:r>
      <w:r>
        <w:rPr>
          <w:i/>
          <w:iCs/>
        </w:rPr>
        <w:t xml:space="preserve">độ chính xác</w:t>
      </w:r>
      <w:r>
        <w:t xml:space="preserve"> </w:t>
      </w:r>
      <w:r>
        <w:t xml:space="preserve">OCR biển hai dòng (5.5), và cắt</w:t>
      </w:r>
      <w:r>
        <w:t xml:space="preserve"> </w:t>
      </w:r>
      <w:r>
        <w:rPr>
          <w:i/>
          <w:iCs/>
        </w:rPr>
        <w:t xml:space="preserve">đuôi độ trễ</w:t>
      </w:r>
      <w:r>
        <w:t xml:space="preserve"> </w:t>
      </w:r>
      <w:r>
        <w:t xml:space="preserve">— đặt trần thời gian cho bậc thang, hoặc chỉ chạy nó ở chế độ ảnh tĩnh.</w:t>
      </w:r>
    </w:p>
    <w:bookmarkEnd w:id="217"/>
    <w:bookmarkStart w:id="219" w:name="X65c742ea7a02539226d71d16b49f183241d3447"/>
    <w:p>
      <w:pPr>
        <w:pStyle w:val="Heading3"/>
      </w:pPr>
      <w:r>
        <w:t xml:space="preserve">5.6.6. Bỏ bước phát hiện chữ của PaddleOCR: một quyết định suýt sai</w:t>
      </w:r>
    </w:p>
    <w:p>
      <w:pPr>
        <w:pStyle w:val="FirstParagraph"/>
      </w:pPr>
      <w:r>
        <w:t xml:space="preserve">Mục 4.5.3 để ngỏ một câu hỏi: chế độ</w:t>
      </w:r>
      <w:r>
        <w:t xml:space="preserve"> </w:t>
      </w:r>
      <w:r>
        <w:rPr>
          <w:b/>
          <w:bCs/>
        </w:rPr>
        <w:t xml:space="preserve">chỉ nhận dạng</w:t>
      </w:r>
      <w:r>
        <w:t xml:space="preserve"> </w:t>
      </w:r>
      <w:r>
        <w:t xml:space="preserve">cho model fine-tune thêm</w:t>
      </w:r>
      <w:r>
        <w:t xml:space="preserve"> </w:t>
      </w:r>
      <w:r>
        <w:rPr>
          <w:b/>
          <w:bCs/>
        </w:rPr>
        <w:t xml:space="preserve">12,46 điểm</w:t>
      </w:r>
      <w:r>
        <w:t xml:space="preserve"> </w:t>
      </w:r>
      <w:r>
        <w:t xml:space="preserve">A6 và rẻ hơn</w:t>
      </w:r>
      <w:r>
        <w:t xml:space="preserve"> </w:t>
      </w:r>
      <w:r>
        <w:rPr>
          <w:b/>
          <w:bCs/>
        </w:rPr>
        <w:t xml:space="preserve">~290 ms</w:t>
      </w:r>
      <w:r>
        <w:t xml:space="preserve"> </w:t>
      </w:r>
      <w:r>
        <w:t xml:space="preserve">mỗi ảnh — vì sao không bật? Vì ngữ liệu chứng minh nó</w:t>
      </w:r>
      <w:r>
        <w:t xml:space="preserve"> </w:t>
      </w:r>
      <w:r>
        <w:rPr>
          <w:b/>
          <w:bCs/>
        </w:rPr>
        <w:t xml:space="preserve">không có thẩm quyền trả lời câu hỏi đó</w:t>
      </w:r>
      <w:r>
        <w:t xml:space="preserve">.</w:t>
      </w:r>
    </w:p>
    <w:p>
      <w:pPr>
        <w:pStyle w:val="BodyText"/>
      </w:pPr>
      <w:r>
        <w:rPr>
          <w:b/>
          <w:bCs/>
        </w:rPr>
        <w:t xml:space="preserve">Bảng 5.9.</w:t>
      </w:r>
      <w:r>
        <w:t xml:space="preserve"> </w:t>
      </w:r>
      <w:r>
        <w:t xml:space="preserve">Bỏ bước phát hiện chữ — ba ngữ liệu, hai kết luận ngược nhau</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Cấu hình</w:t>
            </w:r>
          </w:p>
        </w:tc>
        <w:tc>
          <w:tcPr/>
          <w:p>
            <w:pPr>
              <w:pStyle w:val="Compact"/>
              <w:jc w:val="right"/>
            </w:pPr>
            <w:r>
              <w:t xml:space="preserve">A6 trên 2.801 ảnh</w:t>
            </w:r>
            <w:r>
              <w:t xml:space="preserve"> </w:t>
            </w:r>
            <w:r>
              <w:rPr>
                <w:b/>
                <w:bCs/>
              </w:rPr>
              <w:t xml:space="preserve">cắt sẵn</w:t>
            </w:r>
          </w:p>
        </w:tc>
        <w:tc>
          <w:tcPr/>
          <w:p>
            <w:pPr>
              <w:pStyle w:val="Compact"/>
              <w:jc w:val="right"/>
            </w:pPr>
            <w:r>
              <w:t xml:space="preserve">Bộ demo</w:t>
            </w:r>
            <w:r>
              <w:t xml:space="preserve"> </w:t>
            </w:r>
            <w:r>
              <w:rPr>
                <w:b/>
                <w:bCs/>
              </w:rPr>
              <w:t xml:space="preserve">ảnh toàn cảnh</w:t>
            </w:r>
          </w:p>
        </w:tc>
        <w:tc>
          <w:tcPr/>
          <w:p>
            <w:pPr>
              <w:pStyle w:val="Compact"/>
              <w:jc w:val="right"/>
            </w:pPr>
            <w:r>
              <w:t xml:space="preserve">Tầng dễ</w:t>
            </w:r>
            <w:r>
              <w:t xml:space="preserve"> </w:t>
            </w:r>
            <w:r>
              <w:rPr>
                <w:i/>
                <w:iCs/>
              </w:rPr>
              <w:t xml:space="preserve">(n=372)</w:t>
            </w:r>
          </w:p>
        </w:tc>
        <w:tc>
          <w:tcPr/>
          <w:p>
            <w:pPr>
              <w:pStyle w:val="Compact"/>
              <w:jc w:val="right"/>
            </w:pPr>
            <w:r>
              <w:t xml:space="preserve">Tầng khó</w:t>
            </w:r>
            <w:r>
              <w:t xml:space="preserve"> </w:t>
            </w:r>
            <w:r>
              <w:rPr>
                <w:i/>
                <w:iCs/>
              </w:rPr>
              <w:t xml:space="preserve">(n=236)</w:t>
            </w:r>
          </w:p>
        </w:tc>
        <w:tc>
          <w:tcPr/>
          <w:p>
            <w:pPr>
              <w:pStyle w:val="Compact"/>
              <w:jc w:val="right"/>
            </w:pPr>
            <w:r>
              <w:rPr>
                <w:b/>
                <w:bCs/>
              </w:rPr>
              <w:t xml:space="preserve">A7 hiện trường</w:t>
            </w:r>
          </w:p>
        </w:tc>
        <w:tc>
          <w:tcPr/>
          <w:p>
            <w:pPr>
              <w:pStyle w:val="Compact"/>
              <w:jc w:val="center"/>
            </w:pPr>
            <w:r>
              <w:t xml:space="preserve">KTC 95%</w:t>
            </w:r>
          </w:p>
        </w:tc>
      </w:tr>
      <w:tr>
        <w:tc>
          <w:tcPr/>
          <w:p>
            <w:pPr>
              <w:pStyle w:val="Compact"/>
            </w:pPr>
            <w:r>
              <w:t xml:space="preserve">Model gốc, det + rec —</w:t>
            </w:r>
            <w:r>
              <w:t xml:space="preserve"> </w:t>
            </w:r>
            <w:r>
              <w:rPr>
                <w:i/>
                <w:iCs/>
              </w:rPr>
              <w:t xml:space="preserve">bản giao hàng</w:t>
            </w:r>
          </w:p>
        </w:tc>
        <w:tc>
          <w:tcPr/>
          <w:p>
            <w:pPr>
              <w:pStyle w:val="Compact"/>
              <w:jc w:val="right"/>
            </w:pPr>
            <w:r>
              <w:t xml:space="preserve">0,7512</w:t>
            </w:r>
          </w:p>
        </w:tc>
        <w:tc>
          <w:tcPr/>
          <w:p>
            <w:pPr>
              <w:pStyle w:val="Compact"/>
              <w:jc w:val="right"/>
            </w:pPr>
            <w:r>
              <w:rPr>
                <w:b/>
                <w:bCs/>
              </w:rPr>
              <w:t xml:space="preserve">17 / 22</w:t>
            </w:r>
          </w:p>
        </w:tc>
        <w:tc>
          <w:tcPr/>
          <w:p>
            <w:pPr>
              <w:pStyle w:val="Compact"/>
              <w:jc w:val="right"/>
            </w:pPr>
            <w:r>
              <w:t xml:space="preserve">96,8%</w:t>
            </w:r>
          </w:p>
        </w:tc>
        <w:tc>
          <w:tcPr/>
          <w:p>
            <w:pPr>
              <w:pStyle w:val="Compact"/>
              <w:jc w:val="right"/>
            </w:pPr>
            <w:r>
              <w:t xml:space="preserve">44,1%</w:t>
            </w:r>
          </w:p>
        </w:tc>
        <w:tc>
          <w:tcPr/>
          <w:p>
            <w:pPr>
              <w:pStyle w:val="Compact"/>
              <w:jc w:val="right"/>
            </w:pPr>
            <w:r>
              <w:rPr>
                <w:b/>
                <w:bCs/>
              </w:rPr>
              <w:t xml:space="preserve">56,3%</w:t>
            </w:r>
          </w:p>
        </w:tc>
        <w:tc>
          <w:tcPr/>
          <w:p>
            <w:pPr>
              <w:pStyle w:val="Compact"/>
              <w:jc w:val="center"/>
            </w:pPr>
            <w:r>
              <w:t xml:space="preserve">[52,0 ; 60,7]</w:t>
            </w:r>
          </w:p>
        </w:tc>
      </w:tr>
      <w:tr>
        <w:tc>
          <w:tcPr/>
          <w:p>
            <w:pPr>
              <w:pStyle w:val="Compact"/>
            </w:pPr>
            <w:r>
              <w:t xml:space="preserve">Model gốc, chỉ rec</w:t>
            </w:r>
          </w:p>
        </w:tc>
        <w:tc>
          <w:tcPr/>
          <w:p>
            <w:pPr>
              <w:pStyle w:val="Compact"/>
              <w:jc w:val="right"/>
            </w:pPr>
            <w:r>
              <w:t xml:space="preserve">0,7508</w:t>
            </w:r>
          </w:p>
        </w:tc>
        <w:tc>
          <w:tcPr/>
          <w:p>
            <w:pPr>
              <w:pStyle w:val="Compact"/>
              <w:jc w:val="right"/>
            </w:pPr>
            <w:r>
              <w:t xml:space="preserve">13 / 22</w:t>
            </w:r>
          </w:p>
        </w:tc>
        <w:tc>
          <w:tcPr/>
          <w:p>
            <w:pPr>
              <w:pStyle w:val="Compact"/>
              <w:jc w:val="right"/>
            </w:pPr>
            <w:r>
              <w:t xml:space="preserve">96,8%</w:t>
            </w:r>
          </w:p>
        </w:tc>
        <w:tc>
          <w:tcPr/>
          <w:p>
            <w:pPr>
              <w:pStyle w:val="Compact"/>
              <w:jc w:val="right"/>
            </w:pPr>
            <w:r>
              <w:t xml:space="preserve">19,9%</w:t>
            </w:r>
          </w:p>
        </w:tc>
        <w:tc>
          <w:tcPr/>
          <w:p>
            <w:pPr>
              <w:pStyle w:val="Compact"/>
              <w:jc w:val="right"/>
            </w:pPr>
            <w:r>
              <w:t xml:space="preserve">37,8%</w:t>
            </w:r>
          </w:p>
        </w:tc>
        <w:tc>
          <w:tcPr/>
          <w:p>
            <w:pPr>
              <w:pStyle w:val="Compact"/>
              <w:jc w:val="center"/>
            </w:pPr>
            <w:r>
              <w:t xml:space="preserve">[34,3 ; 41,3]</w:t>
            </w:r>
          </w:p>
        </w:tc>
      </w:tr>
      <w:tr>
        <w:tc>
          <w:tcPr/>
          <w:p>
            <w:pPr>
              <w:pStyle w:val="Compact"/>
            </w:pPr>
            <w:r>
              <w:t xml:space="preserve">Model fine-tune, det + rec</w:t>
            </w:r>
          </w:p>
        </w:tc>
        <w:tc>
          <w:tcPr/>
          <w:p>
            <w:pPr>
              <w:pStyle w:val="Compact"/>
              <w:jc w:val="right"/>
            </w:pPr>
            <w:r>
              <w:t xml:space="preserve">0,6762</w:t>
            </w:r>
          </w:p>
        </w:tc>
        <w:tc>
          <w:tcPr/>
          <w:p>
            <w:pPr>
              <w:pStyle w:val="Compact"/>
              <w:jc w:val="right"/>
            </w:pPr>
            <w:r>
              <w:t xml:space="preserve">14 / 22</w:t>
            </w:r>
          </w:p>
        </w:tc>
        <w:tc>
          <w:tcPr/>
          <w:p>
            <w:pPr>
              <w:pStyle w:val="Compact"/>
              <w:jc w:val="right"/>
            </w:pPr>
            <w:r>
              <w:t xml:space="preserve">96,8%</w:t>
            </w:r>
          </w:p>
        </w:tc>
        <w:tc>
          <w:tcPr/>
          <w:p>
            <w:pPr>
              <w:pStyle w:val="Compact"/>
              <w:jc w:val="right"/>
            </w:pPr>
            <w:r>
              <w:t xml:space="preserve">30,9%</w:t>
            </w:r>
          </w:p>
        </w:tc>
        <w:tc>
          <w:tcPr/>
          <w:p>
            <w:pPr>
              <w:pStyle w:val="Compact"/>
              <w:jc w:val="right"/>
            </w:pPr>
            <w:r>
              <w:t xml:space="preserve">46,3%</w:t>
            </w:r>
          </w:p>
        </w:tc>
        <w:tc>
          <w:tcPr/>
          <w:p>
            <w:pPr>
              <w:pStyle w:val="Compact"/>
              <w:jc w:val="center"/>
            </w:pPr>
            <w:r>
              <w:t xml:space="preserve">[42,2 ; 50,3]</w:t>
            </w:r>
          </w:p>
        </w:tc>
      </w:tr>
      <w:tr>
        <w:tc>
          <w:tcPr/>
          <w:p>
            <w:pPr>
              <w:pStyle w:val="Compact"/>
            </w:pPr>
            <w:r>
              <w:t xml:space="preserve">Model fine-tune, chỉ rec</w:t>
            </w:r>
          </w:p>
        </w:tc>
        <w:tc>
          <w:tcPr/>
          <w:p>
            <w:pPr>
              <w:pStyle w:val="Compact"/>
              <w:jc w:val="right"/>
            </w:pPr>
            <w:r>
              <w:rPr>
                <w:b/>
                <w:bCs/>
              </w:rPr>
              <w:t xml:space="preserve">0,8758</w:t>
            </w:r>
          </w:p>
        </w:tc>
        <w:tc>
          <w:tcPr/>
          <w:p>
            <w:pPr>
              <w:pStyle w:val="Compact"/>
              <w:jc w:val="right"/>
            </w:pPr>
            <w:r>
              <w:t xml:space="preserve">15 / 22</w:t>
            </w:r>
          </w:p>
        </w:tc>
        <w:tc>
          <w:tcPr/>
          <w:p>
            <w:pPr>
              <w:pStyle w:val="Compact"/>
              <w:jc w:val="right"/>
            </w:pPr>
            <w:r>
              <w:rPr>
                <w:b/>
                <w:bCs/>
              </w:rPr>
              <w:t xml:space="preserve">94,1%</w:t>
            </w:r>
          </w:p>
        </w:tc>
        <w:tc>
          <w:tcPr/>
          <w:p>
            <w:pPr>
              <w:pStyle w:val="Compact"/>
              <w:jc w:val="right"/>
            </w:pPr>
            <w:r>
              <w:t xml:space="preserve">44,5%</w:t>
            </w:r>
          </w:p>
        </w:tc>
        <w:tc>
          <w:tcPr/>
          <w:p>
            <w:pPr>
              <w:pStyle w:val="Compact"/>
              <w:jc w:val="right"/>
            </w:pPr>
            <w:r>
              <w:t xml:space="preserve">56,0%</w:t>
            </w:r>
          </w:p>
        </w:tc>
        <w:tc>
          <w:tcPr/>
          <w:p>
            <w:pPr>
              <w:pStyle w:val="Compact"/>
              <w:jc w:val="center"/>
            </w:pPr>
            <w:r>
              <w:t xml:space="preserve">[51,7 ; 60,4]</w:t>
            </w:r>
          </w:p>
        </w:tc>
      </w:tr>
    </w:tbl>
    <w:p>
      <w:pPr>
        <w:pStyle w:val="BlockText"/>
      </w:pPr>
      <w:r>
        <w:t xml:space="preserve">Nguồn:</w:t>
      </w:r>
      <w:r>
        <w:t xml:space="preserve"> </w:t>
      </w:r>
      <w:r>
        <w:rPr>
          <w:rStyle w:val="VerbatimChar"/>
        </w:rPr>
        <w:t xml:space="preserve">29-reconly-ablation.json</w:t>
      </w:r>
      <w:r>
        <w:t xml:space="preserve">,</w:t>
      </w:r>
      <w:r>
        <w:t xml:space="preserve"> </w:t>
      </w:r>
      <w:r>
        <w:rPr>
          <w:rStyle w:val="VerbatimChar"/>
        </w:rPr>
        <w:t xml:space="preserve">31-demo-ab-reconly.json</w:t>
      </w:r>
      <w:r>
        <w:t xml:space="preserve">,</w:t>
      </w:r>
      <w:r>
        <w:t xml:space="preserve"> </w:t>
      </w:r>
      <w:hyperlink r:id="rId218">
        <w:r>
          <w:rPr>
            <w:rStyle w:val="Hyperlink"/>
          </w:rPr>
          <w:t xml:space="preserve">34-scene-level-a7.md</w:t>
        </w:r>
      </w:hyperlink>
      <w:r>
        <w:t xml:space="preserve">.</w:t>
      </w:r>
    </w:p>
    <w:p>
      <w:pPr>
        <w:pStyle w:val="FirstParagraph"/>
      </w:pPr>
      <w:r>
        <w:rPr>
          <w:b/>
          <w:bCs/>
        </w:rPr>
        <w:t xml:space="preserve">Cột trái và các cột phải cho hai thứ tự ngược nhau, và các cột phải mới là cột đúng.</w:t>
      </w:r>
      <w:r>
        <w:t xml:space="preserve"> </w:t>
      </w:r>
      <w:r>
        <w:t xml:space="preserve">Mọi ảnh trong ngữ liệu 2.801 mẫu là bản xuất Roboflow</w:t>
      </w:r>
      <w:r>
        <w:t xml:space="preserve"> </w:t>
      </w:r>
      <w:r>
        <w:rPr>
          <w:b/>
          <w:bCs/>
        </w:rPr>
        <w:t xml:space="preserve">đã cắt khít quanh biển</w:t>
      </w:r>
      <w:r>
        <w:t xml:space="preserve"> </w:t>
      </w:r>
      <w:r>
        <w:t xml:space="preserve">— bộ dò chữ đặt vào đó thì không còn gì để khoanh. Nhưng vùng cắt mà hệ thống thật sự phải đọc do</w:t>
      </w:r>
      <w:r>
        <w:t xml:space="preserve"> </w:t>
      </w:r>
      <w:r>
        <w:rPr>
          <w:b/>
          <w:bCs/>
        </w:rPr>
        <w:t xml:space="preserve">YOLO sinh ra từ ảnh toàn cảnh</w:t>
      </w:r>
      <w:r>
        <w:t xml:space="preserve"> </w:t>
      </w:r>
      <w:r>
        <w:t xml:space="preserve">và lỏng hơn nhiều (dính cản xe, kính chắn gió, nền đường); bỏ bước phát hiện thì bộ nhận dạng đọc luôn phần nền thành ký tự —</w:t>
      </w:r>
      <w:r>
        <w:t xml:space="preserve"> </w:t>
      </w:r>
      <w:r>
        <w:rPr>
          <w:rStyle w:val="VerbatimChar"/>
        </w:rPr>
        <w:t xml:space="preserve">TCA7A22104</w:t>
      </w:r>
      <w:r>
        <w:t xml:space="preserve">,</w:t>
      </w:r>
      <w:r>
        <w:t xml:space="preserve"> </w:t>
      </w:r>
      <w:r>
        <w:rPr>
          <w:rStyle w:val="VerbatimChar"/>
        </w:rPr>
        <w:t xml:space="preserve">5KB274184</w:t>
      </w:r>
      <w:r>
        <w:t xml:space="preserve"> </w:t>
      </w:r>
      <w:r>
        <w:t xml:space="preserve">trên</w:t>
      </w:r>
      <w:r>
        <w:t xml:space="preserve"> </w:t>
      </w:r>
      <w:r>
        <w:rPr>
          <w:rStyle w:val="VerbatimChar"/>
        </w:rPr>
        <w:t xml:space="preserve">nhieu-bien-2.png</w:t>
      </w:r>
      <w:r>
        <w:t xml:space="preserve">.</w:t>
      </w:r>
      <w:r>
        <w:t xml:space="preserve"> </w:t>
      </w:r>
      <w:r>
        <w:rPr>
          <w:b/>
          <w:bCs/>
        </w:rPr>
        <w:t xml:space="preserve">Một khác biệt nữa, nghiêm trọng hơn:</w:t>
      </w:r>
      <w:r>
        <w:t xml:space="preserve"> </w:t>
      </w:r>
      <w:r>
        <w:t xml:space="preserve">chế độ chỉ-nhận-dạng</w:t>
      </w:r>
      <w:r>
        <w:t xml:space="preserve"> </w:t>
      </w:r>
      <w:r>
        <w:rPr>
          <w:b/>
          <w:bCs/>
        </w:rPr>
        <w:t xml:space="preserve">không có khả năng trả về chuỗi rỗng</w:t>
      </w:r>
      <w:r>
        <w:t xml:space="preserve"> </w:t>
      </w:r>
      <w:r>
        <w:t xml:space="preserve">— trên</w:t>
      </w:r>
      <w:r>
        <w:t xml:space="preserve"> </w:t>
      </w:r>
      <w:r>
        <w:rPr>
          <w:b/>
          <w:bCs/>
        </w:rPr>
        <w:t xml:space="preserve">1.606 khung</w:t>
      </w:r>
      <w:r>
        <w:t xml:space="preserve"> </w:t>
      </w:r>
      <w:r>
        <w:t xml:space="preserve">biển do bộ phát hiện sinh ra nó trả chuỗi ở</w:t>
      </w:r>
      <w:r>
        <w:t xml:space="preserve"> </w:t>
      </w:r>
      <w:r>
        <w:rPr>
          <w:b/>
          <w:bCs/>
        </w:rPr>
        <w:t xml:space="preserve">cả 1.606</w:t>
      </w:r>
      <w:r>
        <w:t xml:space="preserve">, trong khi bản giao hàng trả rỗng ở</w:t>
      </w:r>
      <w:r>
        <w:t xml:space="preserve"> </w:t>
      </w:r>
      <w:r>
        <w:rPr>
          <w:b/>
          <w:bCs/>
        </w:rPr>
        <w:t xml:space="preserve">173 khung</w:t>
      </w:r>
      <w:r>
        <w:t xml:space="preserve">; khi bộ phát hiện bắt nhầm một tấm biển quảng cáo, bản giao hàng</w:t>
      </w:r>
      <w:r>
        <w:t xml:space="preserve"> </w:t>
      </w:r>
      <w:r>
        <w:rPr>
          <w:b/>
          <w:bCs/>
        </w:rPr>
        <w:t xml:space="preserve">im lặng</w:t>
      </w:r>
      <w:r>
        <w:t xml:space="preserve"> </w:t>
      </w:r>
      <w:r>
        <w:t xml:space="preserve">còn chế độ chỉ-rec</w:t>
      </w:r>
      <w:r>
        <w:t xml:space="preserve"> </w:t>
      </w:r>
      <w:r>
        <w:rPr>
          <w:b/>
          <w:bCs/>
        </w:rPr>
        <w:t xml:space="preserve">bịa ra một biển số</w:t>
      </w:r>
      <w:r>
        <w:t xml:space="preserve">, và với hệ thống ghi vào cơ sở dữ liệu thì bịa nguy hiểm hơn im lặng.</w:t>
      </w:r>
      <w:r>
        <w:t xml:space="preserve"> </w:t>
      </w:r>
      <w:r>
        <w:rPr>
          <w:b/>
          <w:bCs/>
        </w:rPr>
        <w:t xml:space="preserve">Quyết định: giữ bước phát hiện chữ.</w:t>
      </w:r>
      <w:r>
        <w:t xml:space="preserve"> </w:t>
      </w:r>
      <w:r>
        <w:t xml:space="preserve">Công tắc</w:t>
      </w:r>
      <w:r>
        <w:t xml:space="preserve"> </w:t>
      </w:r>
      <w:r>
        <w:rPr>
          <w:rStyle w:val="VerbatimChar"/>
        </w:rPr>
        <w:t xml:space="preserve">ALPR_OCR_SKIP_DETECTION</w:t>
      </w:r>
      <w:r>
        <w:t xml:space="preserve"> </w:t>
      </w:r>
      <w:r>
        <w:t xml:space="preserve">được cài đặt, mặc định</w:t>
      </w:r>
      <w:r>
        <w:t xml:space="preserve"> </w:t>
      </w:r>
      <w:r>
        <w:rPr>
          <w:b/>
          <w:bCs/>
        </w:rPr>
        <w:t xml:space="preserve">tắt</w:t>
      </w:r>
      <w:r>
        <w:t xml:space="preserve">, ghim bằng kiểm thử; không xoá vì hiệu ứng "chỉ-rec giúp model fine-tune, hại model gốc" là thật — chỉ là 22 biển thì quá ít để đổi cấu hình đem giao.</w:t>
      </w:r>
    </w:p>
    <w:p>
      <w:pPr>
        <w:pStyle w:val="BodyText"/>
      </w:pPr>
      <w:r>
        <w:rPr>
          <w:b/>
          <w:bCs/>
        </w:rPr>
        <w:t xml:space="preserve">Điều kiện để xét lại là một tập ảnh toàn cảnh có nhãn chuỗi — lỗ hổng đó đã được lấp ngày 02/08/2026:</w:t>
      </w:r>
      <w:r>
        <w:t xml:space="preserve"> </w:t>
      </w:r>
      <w:r>
        <w:rPr>
          <w:b/>
          <w:bCs/>
        </w:rPr>
        <w:t xml:space="preserve">608 khung biển</w:t>
      </w:r>
      <w:r>
        <w:t xml:space="preserve"> </w:t>
      </w:r>
      <w:r>
        <w:t xml:space="preserve">trên ảnh hiện trường được gán nhãn chuỗi. Bắt buộc lấy mẫu</w:t>
      </w:r>
      <w:r>
        <w:t xml:space="preserve"> </w:t>
      </w:r>
      <w:r>
        <w:rPr>
          <w:b/>
          <w:bCs/>
        </w:rPr>
        <w:t xml:space="preserve">phân tầng</w:t>
      </w:r>
      <w:r>
        <w:t xml:space="preserve"> </w:t>
      </w:r>
      <w:r>
        <w:t xml:space="preserve">vì</w:t>
      </w:r>
      <w:r>
        <w:t xml:space="preserve"> </w:t>
      </w:r>
      <w:r>
        <w:rPr>
          <w:b/>
          <w:bCs/>
        </w:rPr>
        <w:t xml:space="preserve">1.232/1.606</w:t>
      </w:r>
      <w:r>
        <w:t xml:space="preserve"> </w:t>
      </w:r>
      <w:r>
        <w:t xml:space="preserve">khung thuộc nhóm bất đồng — dùng riêng nhóm đó sẽ cho con số bi quan sai lệch; tầng đồng thuận được</w:t>
      </w:r>
      <w:r>
        <w:t xml:space="preserve"> </w:t>
      </w:r>
      <w:r>
        <w:rPr>
          <w:b/>
          <w:bCs/>
        </w:rPr>
        <w:t xml:space="preserve">đếm hết</w:t>
      </w:r>
      <w:r>
        <w:t xml:space="preserve"> </w:t>
      </w:r>
      <w:r>
        <w:t xml:space="preserve">(</w:t>
      </w:r>
      <w:r>
        <w:rPr>
          <w:b/>
          <w:bCs/>
        </w:rPr>
        <w:t xml:space="preserve">372/374</w:t>
      </w:r>
      <w:r>
        <w:t xml:space="preserve">).</w:t>
      </w:r>
      <w:r>
        <w:t xml:space="preserve"> </w:t>
      </w:r>
      <w:r>
        <w:rPr>
          <w:b/>
          <w:bCs/>
        </w:rPr>
        <w:t xml:space="preserve">Phải phát biểu cho đúng mức:</w:t>
      </w:r>
      <w:r>
        <w:t xml:space="preserve"> </w:t>
      </w:r>
      <w:r>
        <w:t xml:space="preserve">bản giao hàng đứng đầu, nhưng chênh với ứng viên gần nhất chỉ</w:t>
      </w:r>
      <w:r>
        <w:t xml:space="preserve"> </w:t>
      </w:r>
      <w:r>
        <w:rPr>
          <w:b/>
          <w:bCs/>
        </w:rPr>
        <w:t xml:space="preserve">0,3 điểm</w:t>
      </w:r>
      <w:r>
        <w:t xml:space="preserve"> </w:t>
      </w:r>
      <w:r>
        <w:t xml:space="preserve">và hai khoảng tin cậy</w:t>
      </w:r>
      <w:r>
        <w:t xml:space="preserve"> </w:t>
      </w:r>
      <w:r>
        <w:rPr>
          <w:b/>
          <w:bCs/>
        </w:rPr>
        <w:t xml:space="preserve">chồng gần như hoàn toàn</w:t>
      </w:r>
      <w:r>
        <w:t xml:space="preserve"> </w:t>
      </w:r>
      <w:r>
        <w:t xml:space="preserve">— về thống kê hai cấu hình đó</w:t>
      </w:r>
      <w:r>
        <w:t xml:space="preserve"> </w:t>
      </w:r>
      <w:r>
        <w:rPr>
          <w:b/>
          <w:bCs/>
        </w:rPr>
        <w:t xml:space="preserve">không phân biệt được</w:t>
      </w:r>
      <w:r>
        <w:t xml:space="preserve"> </w:t>
      </w:r>
      <w:r>
        <w:t xml:space="preserve">trên tập này, nên kết luận đúng không phải</w:t>
      </w:r>
      <w:r>
        <w:t xml:space="preserve"> </w:t>
      </w:r>
      <w:r>
        <w:rPr>
          <w:i/>
          <w:iCs/>
        </w:rPr>
        <w:t xml:space="preserve">"bản giao hàng chính xác hơn"</w:t>
      </w:r>
      <w:r>
        <w:t xml:space="preserve"> </w:t>
      </w:r>
      <w:r>
        <w:t xml:space="preserve">mà là</w:t>
      </w:r>
      <w:r>
        <w:t xml:space="preserve"> </w:t>
      </w:r>
      <w:r>
        <w:rPr>
          <w:b/>
          <w:bCs/>
        </w:rPr>
        <w:t xml:space="preserve">"không có bằng chứng để đổi"</w:t>
      </w:r>
      <w:r>
        <w:t xml:space="preserve">; hai cấu hình còn lại thua rõ, nằm ngoài khoảng tin cậy. Cột "tầng dễ" hé lộ điều mà ngữ liệu ảnh cắt sẵn không thấy được: fine-tune + chỉ rec là cấu hình</w:t>
      </w:r>
      <w:r>
        <w:t xml:space="preserve"> </w:t>
      </w:r>
      <w:r>
        <w:rPr>
          <w:b/>
          <w:bCs/>
        </w:rPr>
        <w:t xml:space="preserve">duy nhất kém đi ở ca dễ</w:t>
      </w:r>
      <w:r>
        <w:t xml:space="preserve"> </w:t>
      </w:r>
      <w:r>
        <w:t xml:space="preserve">— 94,1% so với 96,8%, tức</w:t>
      </w:r>
      <w:r>
        <w:t xml:space="preserve"> </w:t>
      </w:r>
      <w:r>
        <w:rPr>
          <w:b/>
          <w:bCs/>
        </w:rPr>
        <w:t xml:space="preserve">10 biển đọc hỏng thêm</w:t>
      </w:r>
      <w:r>
        <w:t xml:space="preserve"> </w:t>
      </w:r>
      <w:r>
        <w:t xml:space="preserve">trên 372 khung đã đếm hết; nó thắng ở ca khó nhưng đánh mất ca dễ, và đó là lý do lợi thế 12,46 điểm không sống sót ở đường chạy thật.</w:t>
      </w:r>
    </w:p>
    <w:p>
      <w:pPr>
        <w:pStyle w:val="BlockText"/>
      </w:pPr>
      <w:r>
        <w:rPr>
          <w:b/>
          <w:bCs/>
        </w:rPr>
        <w:t xml:space="preserve">Ghi lại vì đây là lần thứ tư cùng một họ lỗi, và là lần đầu chặn được trước khi vào bản giao.</w:t>
      </w:r>
      <w:r>
        <w:t xml:space="preserve"> </w:t>
      </w:r>
      <w:r>
        <w:t xml:space="preserve">Ba lần trước — siêu phân giải, công cụ đo bỏ sót bậc thang thử-lại, val acc của lượt fine-tune — đều là lỗi đã mắc rồi mới phát hiện. Lần này phép đo nói "lãi 12,46 điểm" và chỉ vì bộ demo được chạy lại</w:t>
      </w:r>
      <w:r>
        <w:t xml:space="preserve"> </w:t>
      </w:r>
      <w:r>
        <w:rPr>
          <w:b/>
          <w:bCs/>
        </w:rPr>
        <w:t xml:space="preserve">trước</w:t>
      </w:r>
      <w:r>
        <w:t xml:space="preserve"> </w:t>
      </w:r>
      <w:r>
        <w:t xml:space="preserve">khi đổi mặc định mới lộ ra rằng nó làm hệ thống</w:t>
      </w:r>
      <w:r>
        <w:t xml:space="preserve"> </w:t>
      </w:r>
      <w:r>
        <w:rPr>
          <w:b/>
          <w:bCs/>
        </w:rPr>
        <w:t xml:space="preserve">tệ đi 4 biển</w:t>
      </w:r>
      <w:r>
        <w:t xml:space="preserve">. Quy tắc rút ra:</w:t>
      </w:r>
      <w:r>
        <w:t xml:space="preserve"> </w:t>
      </w:r>
      <w:r>
        <w:rPr>
          <w:i/>
          <w:iCs/>
        </w:rPr>
        <w:t xml:space="preserve">không đổi cấu hình mặc định dựa trên một phép đo mà đầu vào của nó khác đầu vào thật.</w:t>
      </w:r>
    </w:p>
    <w:p>
      <w:r>
        <w:pict>
          <v:rect style="width:0;height:1.5pt" o:hralign="center" o:hrstd="t" o:hr="t"/>
        </w:pict>
      </w:r>
    </w:p>
    <w:bookmarkEnd w:id="219"/>
    <w:bookmarkEnd w:id="220"/>
    <w:bookmarkStart w:id="221" w:name="Xc0bff015dc90ee963680e4537fb902858c5b63d"/>
    <w:p>
      <w:pPr>
        <w:pStyle w:val="Heading2"/>
      </w:pPr>
      <w:r>
        <w:t xml:space="preserve">5.7. Đối chiếu toàn bộ chỉ tiêu phi chức năng</w:t>
      </w:r>
    </w:p>
    <w:p>
      <w:pPr>
        <w:pStyle w:val="FirstParagraph"/>
      </w:pPr>
      <w:r>
        <w:t xml:space="preserve">Bảng tổng hợp trình bày khi bảo vệ, liệt kê</w:t>
      </w:r>
      <w:r>
        <w:t xml:space="preserve"> </w:t>
      </w:r>
      <w:r>
        <w:rPr>
          <w:b/>
          <w:bCs/>
        </w:rPr>
        <w:t xml:space="preserve">đầy đủ mọi mã NFR</w:t>
      </w:r>
      <w:r>
        <w:t xml:space="preserve"> </w:t>
      </w:r>
      <w:r>
        <w:t xml:space="preserve">đã đặt ra ở Phase 0, không lọc bỏ mã nào — kể cả những mã không đạt.</w:t>
      </w:r>
    </w:p>
    <w:p>
      <w:pPr>
        <w:pStyle w:val="BodyText"/>
      </w:pPr>
      <w:r>
        <w:rPr>
          <w:b/>
          <w:bCs/>
        </w:rPr>
        <w:t xml:space="preserve">Bảng 5.10.</w:t>
      </w:r>
      <w:r>
        <w:t xml:space="preserve"> </w:t>
      </w:r>
      <w:r>
        <w:t xml:space="preserve">Đối chiếu toàn bộ chỉ tiêu phi chức năng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Mã</w:t>
            </w:r>
          </w:p>
        </w:tc>
        <w:tc>
          <w:tcPr/>
          <w:p>
            <w:pPr>
              <w:pStyle w:val="Compact"/>
            </w:pPr>
            <w:r>
              <w:t xml:space="preserve">Chỉ tiêu</w:t>
            </w:r>
          </w:p>
        </w:tc>
        <w:tc>
          <w:tcPr/>
          <w:p>
            <w:pPr>
              <w:pStyle w:val="Compact"/>
              <w:jc w:val="right"/>
            </w:pPr>
            <w:r>
              <w:t xml:space="preserve">Sàn</w:t>
            </w:r>
          </w:p>
        </w:tc>
        <w:tc>
          <w:tcPr/>
          <w:p>
            <w:pPr>
              <w:pStyle w:val="Compact"/>
              <w:jc w:val="right"/>
            </w:pPr>
            <w:r>
              <w:t xml:space="preserve">Mục tiêu</w:t>
            </w:r>
          </w:p>
        </w:tc>
        <w:tc>
          <w:tcPr/>
          <w:p>
            <w:pPr>
              <w:pStyle w:val="Compact"/>
              <w:jc w:val="right"/>
            </w:pPr>
            <w:r>
              <w:rPr>
                <w:b/>
                <w:bCs/>
              </w:rPr>
              <w:t xml:space="preserve">Đo được</w:t>
            </w:r>
          </w:p>
        </w:tc>
        <w:tc>
          <w:tcPr/>
          <w:p>
            <w:pPr>
              <w:pStyle w:val="Compact"/>
              <w:jc w:val="center"/>
            </w:pPr>
            <w:r>
              <w:t xml:space="preserve">KQ</w:t>
            </w:r>
          </w:p>
        </w:tc>
        <w:tc>
          <w:tcPr/>
          <w:p>
            <w:pPr>
              <w:pStyle w:val="Compact"/>
              <w:jc w:val="center"/>
            </w:pPr>
            <w:r>
              <w:t xml:space="preserve">Mục</w:t>
            </w:r>
          </w:p>
        </w:tc>
      </w:tr>
      <w:tr>
        <w:tc>
          <w:tcPr/>
          <w:p>
            <w:pPr>
              <w:pStyle w:val="Compact"/>
              <w:jc w:val="center"/>
            </w:pPr>
            <w:r>
              <w:t xml:space="preserve">P1</w:t>
            </w:r>
          </w:p>
        </w:tc>
        <w:tc>
          <w:tcPr/>
          <w:p>
            <w:pPr>
              <w:pStyle w:val="Compact"/>
            </w:pPr>
            <w:r>
              <w:t xml:space="preserve">Độ trễ E2E một ảnh, p95</w:t>
            </w:r>
          </w:p>
        </w:tc>
        <w:tc>
          <w:tcPr/>
          <w:p>
            <w:pPr>
              <w:pStyle w:val="Compact"/>
              <w:jc w:val="right"/>
            </w:pPr>
            <w:r>
              <w:t xml:space="preserve">≤ 1500 ms</w:t>
            </w:r>
          </w:p>
        </w:tc>
        <w:tc>
          <w:tcPr/>
          <w:p>
            <w:pPr>
              <w:pStyle w:val="Compact"/>
              <w:jc w:val="right"/>
            </w:pPr>
            <w:r>
              <w:t xml:space="preserve">≤ 800 ms</w:t>
            </w:r>
          </w:p>
        </w:tc>
        <w:tc>
          <w:tcPr/>
          <w:p>
            <w:pPr>
              <w:pStyle w:val="Compact"/>
              <w:jc w:val="right"/>
            </w:pPr>
            <w:r>
              <w:rPr>
                <w:b/>
                <w:bCs/>
              </w:rPr>
              <w:t xml:space="preserve">1.143,10 ms</w:t>
            </w:r>
            <w:r>
              <w:t xml:space="preserve"> </w:t>
            </w:r>
            <w:r>
              <w:rPr>
                <w:i/>
                <w:iCs/>
              </w:rPr>
              <w:t xml:space="preserve">(p50 405,77 ms)</w:t>
            </w:r>
          </w:p>
        </w:tc>
        <w:tc>
          <w:tcPr/>
          <w:p>
            <w:pPr>
              <w:pStyle w:val="Compact"/>
              <w:jc w:val="center"/>
            </w:pPr>
            <w:r>
              <w:t xml:space="preserve">🟡</w:t>
            </w:r>
          </w:p>
        </w:tc>
        <w:tc>
          <w:tcPr/>
          <w:p>
            <w:pPr>
              <w:pStyle w:val="Compact"/>
              <w:jc w:val="center"/>
            </w:pPr>
            <w:r>
              <w:t xml:space="preserve">5.6.1</w:t>
            </w:r>
          </w:p>
        </w:tc>
      </w:tr>
      <w:tr>
        <w:tc>
          <w:tcPr/>
          <w:p>
            <w:pPr>
              <w:pStyle w:val="Compact"/>
              <w:jc w:val="center"/>
            </w:pPr>
            <w:r>
              <w:t xml:space="preserve">P2</w:t>
            </w:r>
          </w:p>
        </w:tc>
        <w:tc>
          <w:tcPr/>
          <w:p>
            <w:pPr>
              <w:pStyle w:val="Compact"/>
            </w:pPr>
            <w:r>
              <w:t xml:space="preserve">FPS webcam (tầng API)</w:t>
            </w:r>
          </w:p>
        </w:tc>
        <w:tc>
          <w:tcPr/>
          <w:p>
            <w:pPr>
              <w:pStyle w:val="Compact"/>
              <w:jc w:val="right"/>
            </w:pPr>
            <w:r>
              <w:t xml:space="preserve">≥ 3</w:t>
            </w:r>
          </w:p>
        </w:tc>
        <w:tc>
          <w:tcPr/>
          <w:p>
            <w:pPr>
              <w:pStyle w:val="Compact"/>
              <w:jc w:val="right"/>
            </w:pPr>
            <w:r>
              <w:t xml:space="preserve">≥ 5</w:t>
            </w:r>
          </w:p>
        </w:tc>
        <w:tc>
          <w:tcPr/>
          <w:p>
            <w:pPr>
              <w:pStyle w:val="Compact"/>
              <w:jc w:val="right"/>
            </w:pPr>
            <w:r>
              <w:rPr>
                <w:b/>
                <w:bCs/>
              </w:rPr>
              <w:t xml:space="preserve">2,379</w:t>
            </w:r>
            <w:r>
              <w:t xml:space="preserve"> </w:t>
            </w:r>
            <w:r>
              <w:rPr>
                <w:i/>
                <w:iCs/>
              </w:rPr>
              <w:t xml:space="preserve">(144 khung xong / 1.815 chào / 1.671 bỏ trong 60,52 s, 0 lỗi; p50 180,05 ms, p95 1.247,70 ms)</w:t>
            </w:r>
          </w:p>
        </w:tc>
        <w:tc>
          <w:tcPr/>
          <w:p>
            <w:pPr>
              <w:pStyle w:val="Compact"/>
              <w:jc w:val="center"/>
            </w:pPr>
            <w:r>
              <w:t xml:space="preserve">❌</w:t>
            </w:r>
          </w:p>
        </w:tc>
        <w:tc>
          <w:tcPr/>
          <w:p>
            <w:pPr>
              <w:pStyle w:val="Compact"/>
              <w:jc w:val="center"/>
            </w:pPr>
            <w:r>
              <w:t xml:space="preserve">5.6.4</w:t>
            </w:r>
          </w:p>
        </w:tc>
      </w:tr>
      <w:tr>
        <w:tc>
          <w:tcPr/>
          <w:p>
            <w:pPr>
              <w:pStyle w:val="Compact"/>
              <w:jc w:val="center"/>
            </w:pPr>
            <w:r>
              <w:t xml:space="preserve">P3</w:t>
            </w:r>
          </w:p>
        </w:tc>
        <w:tc>
          <w:tcPr/>
          <w:p>
            <w:pPr>
              <w:pStyle w:val="Compact"/>
            </w:pPr>
            <w:r>
              <w:t xml:space="preserve">Tốc độ xử lý video</w:t>
            </w:r>
          </w:p>
        </w:tc>
        <w:tc>
          <w:tcPr/>
          <w:p>
            <w:pPr>
              <w:pStyle w:val="Compact"/>
              <w:jc w:val="right"/>
            </w:pPr>
            <w:r>
              <w:t xml:space="preserve">≥ 0,15×</w:t>
            </w:r>
          </w:p>
        </w:tc>
        <w:tc>
          <w:tcPr/>
          <w:p>
            <w:pPr>
              <w:pStyle w:val="Compact"/>
              <w:jc w:val="right"/>
            </w:pPr>
            <w:r>
              <w:t xml:space="preserve">≥ 0,3×</w:t>
            </w:r>
          </w:p>
        </w:tc>
        <w:tc>
          <w:tcPr/>
          <w:p>
            <w:pPr>
              <w:pStyle w:val="Compact"/>
              <w:jc w:val="right"/>
            </w:pPr>
            <w:r>
              <w:rPr>
                <w:b/>
                <w:bCs/>
              </w:rPr>
              <w:t xml:space="preserve">0,746×</w:t>
            </w:r>
            <w:r>
              <w:t xml:space="preserve"> </w:t>
            </w:r>
            <w:r>
              <w:rPr>
                <w:i/>
                <w:iCs/>
              </w:rPr>
              <w:t xml:space="preserve">(0,546 s/khung; video 14,25 s xong trong 19,1 s, sàn ≤ 95 s / mục tiêu ≤ 47,5 s;</w:t>
            </w:r>
            <w:r>
              <w:rPr>
                <w:i/>
                <w:iCs/>
              </w:rPr>
              <w:t xml:space="preserve"> </w:t>
            </w:r>
            <w:r>
              <w:rPr>
                <w:rStyle w:val="VerbatimChar"/>
                <w:i/>
                <w:iCs/>
              </w:rPr>
              <w:t xml:space="preserve">vid_stride</w:t>
            </w:r>
            <w:r>
              <w:rPr>
                <w:i/>
                <w:iCs/>
              </w:rPr>
              <w:t xml:space="preserve"> </w:t>
            </w:r>
            <w:r>
              <w:rPr>
                <w:i/>
                <w:iCs/>
              </w:rPr>
              <w:t xml:space="preserve">5)</w:t>
            </w:r>
          </w:p>
        </w:tc>
        <w:tc>
          <w:tcPr/>
          <w:p>
            <w:pPr>
              <w:pStyle w:val="Compact"/>
              <w:jc w:val="center"/>
            </w:pPr>
            <w:r>
              <w:t xml:space="preserve">✅</w:t>
            </w:r>
          </w:p>
        </w:tc>
        <w:tc>
          <w:tcPr/>
          <w:p>
            <w:pPr>
              <w:pStyle w:val="Compact"/>
              <w:jc w:val="center"/>
            </w:pPr>
            <w:r>
              <w:t xml:space="preserve">5.6.4</w:t>
            </w:r>
          </w:p>
        </w:tc>
      </w:tr>
      <w:tr>
        <w:tc>
          <w:tcPr/>
          <w:p>
            <w:pPr>
              <w:pStyle w:val="Compact"/>
              <w:jc w:val="center"/>
            </w:pPr>
            <w:r>
              <w:t xml:space="preserve">P4 / P4b</w:t>
            </w:r>
          </w:p>
        </w:tc>
        <w:tc>
          <w:tcPr/>
          <w:p>
            <w:pPr>
              <w:pStyle w:val="Compact"/>
            </w:pPr>
            <w:r>
              <w:t xml:space="preserve">Nạp mô hình / khởi động tới</w:t>
            </w:r>
            <w:r>
              <w:t xml:space="preserve"> </w:t>
            </w:r>
            <w:r>
              <w:rPr>
                <w:rStyle w:val="VerbatimChar"/>
              </w:rPr>
              <w:t xml:space="preserve">/health</w:t>
            </w:r>
          </w:p>
        </w:tc>
        <w:tc>
          <w:tcPr/>
          <w:p>
            <w:pPr>
              <w:pStyle w:val="Compact"/>
              <w:jc w:val="right"/>
            </w:pPr>
            <w:r>
              <w:t xml:space="preserve">≤ 30 s</w:t>
            </w:r>
          </w:p>
        </w:tc>
        <w:tc>
          <w:tcPr/>
          <w:p>
            <w:pPr>
              <w:pStyle w:val="Compact"/>
              <w:jc w:val="right"/>
            </w:pPr>
            <w:r>
              <w:t xml:space="preserve">≤ 15 s</w:t>
            </w:r>
          </w:p>
        </w:tc>
        <w:tc>
          <w:tcPr/>
          <w:p>
            <w:pPr>
              <w:pStyle w:val="Compact"/>
              <w:jc w:val="right"/>
            </w:pPr>
            <w:r>
              <w:rPr>
                <w:b/>
                <w:bCs/>
              </w:rPr>
              <w:t xml:space="preserve">6,41 s</w:t>
            </w:r>
            <w:r>
              <w:t xml:space="preserve"> </w:t>
            </w:r>
            <w:r>
              <w:t xml:space="preserve">/</w:t>
            </w:r>
            <w:r>
              <w:t xml:space="preserve"> </w:t>
            </w:r>
            <w:r>
              <w:rPr>
                <w:b/>
                <w:bCs/>
              </w:rPr>
              <w:t xml:space="preserve">8,36 s</w:t>
            </w:r>
            <w:r>
              <w:t xml:space="preserve"> </w:t>
            </w:r>
            <w:r>
              <w:rPr>
                <w:i/>
                <w:iCs/>
              </w:rPr>
              <w:t xml:space="preserve">(baseline)</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P5</w:t>
            </w:r>
          </w:p>
        </w:tc>
        <w:tc>
          <w:tcPr/>
          <w:p>
            <w:pPr>
              <w:pStyle w:val="Compact"/>
            </w:pPr>
            <w:r>
              <w:t xml:space="preserve">Overhead API, p95</w:t>
            </w:r>
          </w:p>
        </w:tc>
        <w:tc>
          <w:tcPr/>
          <w:p>
            <w:pPr>
              <w:pStyle w:val="Compact"/>
              <w:jc w:val="right"/>
            </w:pPr>
            <w:r>
              <w:t xml:space="preserve">≤ 100 ms</w:t>
            </w:r>
          </w:p>
        </w:tc>
        <w:tc>
          <w:tcPr/>
          <w:p>
            <w:pPr>
              <w:pStyle w:val="Compact"/>
              <w:jc w:val="right"/>
            </w:pPr>
            <w:r>
              <w:t xml:space="preserve">≤ 50 ms</w:t>
            </w:r>
          </w:p>
        </w:tc>
        <w:tc>
          <w:tcPr/>
          <w:p>
            <w:pPr>
              <w:pStyle w:val="Compact"/>
              <w:jc w:val="right"/>
            </w:pPr>
            <w:r>
              <w:rPr>
                <w:b/>
                <w:bCs/>
              </w:rPr>
              <w:t xml:space="preserve">19,01 ms</w:t>
            </w:r>
            <w:r>
              <w:t xml:space="preserve"> </w:t>
            </w:r>
            <w:r>
              <w:rPr>
                <w:i/>
                <w:iCs/>
              </w:rPr>
              <w:t xml:space="preserve">(baseline)</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P6</w:t>
            </w:r>
          </w:p>
        </w:tc>
        <w:tc>
          <w:tcPr/>
          <w:p>
            <w:pPr>
              <w:pStyle w:val="Compact"/>
            </w:pPr>
            <w:r>
              <w:t xml:space="preserve">Truy vấn lịch sử 10.000 bản ghi, p95</w:t>
            </w:r>
          </w:p>
        </w:tc>
        <w:tc>
          <w:tcPr/>
          <w:p>
            <w:pPr>
              <w:pStyle w:val="Compact"/>
              <w:jc w:val="right"/>
            </w:pPr>
            <w:r>
              <w:t xml:space="preserve">≤ 1000 ms</w:t>
            </w:r>
          </w:p>
        </w:tc>
        <w:tc>
          <w:tcPr/>
          <w:p>
            <w:pPr>
              <w:pStyle w:val="Compact"/>
              <w:jc w:val="right"/>
            </w:pPr>
            <w:r>
              <w:t xml:space="preserve">≤ 500 ms</w:t>
            </w:r>
          </w:p>
        </w:tc>
        <w:tc>
          <w:tcPr/>
          <w:p>
            <w:pPr>
              <w:pStyle w:val="Compact"/>
              <w:jc w:val="right"/>
            </w:pPr>
            <w:r>
              <w:rPr>
                <w:b/>
                <w:bCs/>
              </w:rPr>
              <w:t xml:space="preserve">18,71 ms</w:t>
            </w:r>
            <w:r>
              <w:t xml:space="preserve"> </w:t>
            </w:r>
            <w:r>
              <w:rPr>
                <w:i/>
                <w:iCs/>
              </w:rPr>
              <w:t xml:space="preserve">(baseline)</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P7a / P7b</w:t>
            </w:r>
          </w:p>
        </w:tc>
        <w:tc>
          <w:tcPr/>
          <w:p>
            <w:pPr>
              <w:pStyle w:val="Compact"/>
            </w:pPr>
            <w:r>
              <w:t xml:space="preserve">RSS pipeline / RSS backend</w:t>
            </w:r>
          </w:p>
        </w:tc>
        <w:tc>
          <w:tcPr/>
          <w:p>
            <w:pPr>
              <w:pStyle w:val="Compact"/>
              <w:jc w:val="right"/>
            </w:pPr>
            <w:r>
              <w:t xml:space="preserve">≤ 4 GB</w:t>
            </w:r>
          </w:p>
        </w:tc>
        <w:tc>
          <w:tcPr/>
          <w:p>
            <w:pPr>
              <w:pStyle w:val="Compact"/>
              <w:jc w:val="right"/>
            </w:pPr>
            <w:r>
              <w:t xml:space="preserve">≤ 2 GB</w:t>
            </w:r>
          </w:p>
        </w:tc>
        <w:tc>
          <w:tcPr/>
          <w:p>
            <w:pPr>
              <w:pStyle w:val="Compact"/>
              <w:jc w:val="right"/>
            </w:pPr>
            <w:r>
              <w:rPr>
                <w:b/>
                <w:bCs/>
              </w:rPr>
              <w:t xml:space="preserve">0,759 / 0,806 GB</w:t>
            </w:r>
            <w:r>
              <w:t xml:space="preserve"> </w:t>
            </w:r>
            <w:r>
              <w:rPr>
                <w:i/>
                <w:iCs/>
              </w:rPr>
              <w:t xml:space="preserve">(sau soak 0,726 → 0,820, +0,094 GB)</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A1</w:t>
            </w:r>
          </w:p>
        </w:tc>
        <w:tc>
          <w:tcPr/>
          <w:p>
            <w:pPr>
              <w:pStyle w:val="Compact"/>
            </w:pPr>
            <w:hyperlink r:id="rId22">
              <w:r>
                <w:rPr>
                  <w:rStyle w:val="Hyperlink"/>
                </w:rPr>
                <w:t xml:space="preserve">mAP@0.5</w:t>
              </w:r>
            </w:hyperlink>
            <w:r>
              <w:t xml:space="preserve"> </w:t>
            </w:r>
            <w:r>
              <w:t xml:space="preserve">của bộ phát hiện</w:t>
            </w:r>
          </w:p>
        </w:tc>
        <w:tc>
          <w:tcPr/>
          <w:p>
            <w:pPr>
              <w:pStyle w:val="Compact"/>
              <w:jc w:val="right"/>
            </w:pPr>
            <w:r>
              <w:t xml:space="preserve">≥ 0,85</w:t>
            </w:r>
          </w:p>
        </w:tc>
        <w:tc>
          <w:tcPr/>
          <w:p>
            <w:pPr>
              <w:pStyle w:val="Compact"/>
              <w:jc w:val="right"/>
            </w:pPr>
            <w:r>
              <w:t xml:space="preserve">≥ 0,90</w:t>
            </w:r>
          </w:p>
        </w:tc>
        <w:tc>
          <w:tcPr/>
          <w:p>
            <w:pPr>
              <w:pStyle w:val="Compact"/>
              <w:jc w:val="right"/>
            </w:pPr>
            <w:r>
              <w:rPr>
                <w:b/>
                <w:bCs/>
              </w:rPr>
              <w:t xml:space="preserve">0,9829</w:t>
            </w:r>
          </w:p>
        </w:tc>
        <w:tc>
          <w:tcPr/>
          <w:p>
            <w:pPr>
              <w:pStyle w:val="Compact"/>
              <w:jc w:val="center"/>
            </w:pPr>
            <w:r>
              <w:t xml:space="preserve">✅</w:t>
            </w:r>
          </w:p>
        </w:tc>
        <w:tc>
          <w:tcPr/>
          <w:p>
            <w:pPr>
              <w:pStyle w:val="Compact"/>
              <w:jc w:val="center"/>
            </w:pPr>
            <w:r>
              <w:t xml:space="preserve">5.4.1</w:t>
            </w:r>
          </w:p>
        </w:tc>
      </w:tr>
      <w:tr>
        <w:tc>
          <w:tcPr/>
          <w:p>
            <w:pPr>
              <w:pStyle w:val="Compact"/>
              <w:jc w:val="center"/>
            </w:pPr>
            <w:r>
              <w:t xml:space="preserve">A2</w:t>
            </w:r>
          </w:p>
        </w:tc>
        <w:tc>
          <w:tcPr/>
          <w:p>
            <w:pPr>
              <w:pStyle w:val="Compact"/>
            </w:pPr>
            <w:hyperlink r:id="rId22">
              <w:r>
                <w:rPr>
                  <w:rStyle w:val="Hyperlink"/>
                </w:rPr>
                <w:t xml:space="preserve">mAP@0.5</w:t>
              </w:r>
            </w:hyperlink>
            <w:r>
              <w:t xml:space="preserve">:0.95 của bộ phát hiện</w:t>
            </w:r>
          </w:p>
        </w:tc>
        <w:tc>
          <w:tcPr/>
          <w:p>
            <w:pPr>
              <w:pStyle w:val="Compact"/>
              <w:jc w:val="right"/>
            </w:pPr>
            <w:r>
              <w:t xml:space="preserve">≥ 0,55</w:t>
            </w:r>
          </w:p>
        </w:tc>
        <w:tc>
          <w:tcPr/>
          <w:p>
            <w:pPr>
              <w:pStyle w:val="Compact"/>
              <w:jc w:val="right"/>
            </w:pPr>
            <w:r>
              <w:t xml:space="preserve">≥ 0,65</w:t>
            </w:r>
          </w:p>
        </w:tc>
        <w:tc>
          <w:tcPr/>
          <w:p>
            <w:pPr>
              <w:pStyle w:val="Compact"/>
              <w:jc w:val="right"/>
            </w:pPr>
            <w:r>
              <w:rPr>
                <w:b/>
                <w:bCs/>
              </w:rPr>
              <w:t xml:space="preserve">0,7834</w:t>
            </w:r>
          </w:p>
        </w:tc>
        <w:tc>
          <w:tcPr/>
          <w:p>
            <w:pPr>
              <w:pStyle w:val="Compact"/>
              <w:jc w:val="center"/>
            </w:pPr>
            <w:r>
              <w:t xml:space="preserve">✅</w:t>
            </w:r>
          </w:p>
        </w:tc>
        <w:tc>
          <w:tcPr/>
          <w:p>
            <w:pPr>
              <w:pStyle w:val="Compact"/>
              <w:jc w:val="center"/>
            </w:pPr>
            <w:r>
              <w:t xml:space="preserve">5.4.1</w:t>
            </w:r>
          </w:p>
        </w:tc>
      </w:tr>
      <w:tr>
        <w:tc>
          <w:tcPr/>
          <w:p>
            <w:pPr>
              <w:pStyle w:val="Compact"/>
              <w:jc w:val="center"/>
            </w:pPr>
            <w:r>
              <w:t xml:space="preserve">A3</w:t>
            </w:r>
          </w:p>
        </w:tc>
        <w:tc>
          <w:tcPr/>
          <w:p>
            <w:pPr>
              <w:pStyle w:val="Compact"/>
            </w:pPr>
            <w:r>
              <w:t xml:space="preserve">Precision / Recall phát hiện</w:t>
            </w:r>
          </w:p>
        </w:tc>
        <w:tc>
          <w:tcPr/>
          <w:p>
            <w:pPr>
              <w:pStyle w:val="Compact"/>
              <w:jc w:val="right"/>
            </w:pPr>
            <w:r>
              <w:t xml:space="preserve">≥ 0,88 / 0,85</w:t>
            </w:r>
          </w:p>
        </w:tc>
        <w:tc>
          <w:tcPr/>
          <w:p>
            <w:pPr>
              <w:pStyle w:val="Compact"/>
              <w:jc w:val="right"/>
            </w:pPr>
            <w:r>
              <w:t xml:space="preserve">≥ 0,92 / 0,90</w:t>
            </w:r>
          </w:p>
        </w:tc>
        <w:tc>
          <w:tcPr/>
          <w:p>
            <w:pPr>
              <w:pStyle w:val="Compact"/>
              <w:jc w:val="right"/>
            </w:pPr>
            <w:r>
              <w:rPr>
                <w:b/>
                <w:bCs/>
              </w:rPr>
              <w:t xml:space="preserve">0,9837 / 0,9714</w:t>
            </w:r>
            <w:r>
              <w:t xml:space="preserve"> </w:t>
            </w:r>
            <w:r>
              <w:rPr>
                <w:i/>
                <w:iCs/>
              </w:rPr>
              <w:t xml:space="preserve">(F1 0,9775; 1.514 ảnh / 1.611 đối tượng)</w:t>
            </w:r>
          </w:p>
        </w:tc>
        <w:tc>
          <w:tcPr/>
          <w:p>
            <w:pPr>
              <w:pStyle w:val="Compact"/>
              <w:jc w:val="center"/>
            </w:pPr>
            <w:r>
              <w:t xml:space="preserve">✅</w:t>
            </w:r>
          </w:p>
        </w:tc>
        <w:tc>
          <w:tcPr/>
          <w:p>
            <w:pPr>
              <w:pStyle w:val="Compact"/>
              <w:jc w:val="center"/>
            </w:pPr>
            <w:r>
              <w:t xml:space="preserve">5.4.1</w:t>
            </w:r>
          </w:p>
        </w:tc>
      </w:tr>
      <w:tr>
        <w:tc>
          <w:tcPr/>
          <w:p>
            <w:pPr>
              <w:pStyle w:val="Compact"/>
              <w:jc w:val="center"/>
            </w:pPr>
            <w:r>
              <w:t xml:space="preserve">A4</w:t>
            </w:r>
          </w:p>
        </w:tc>
        <w:tc>
          <w:tcPr/>
          <w:p>
            <w:pPr>
              <w:pStyle w:val="Compact"/>
            </w:pPr>
            <w:r>
              <w:t xml:space="preserve">Độ chính xác OCR mức ký tự (1 − CER)</w:t>
            </w:r>
          </w:p>
        </w:tc>
        <w:tc>
          <w:tcPr/>
          <w:p>
            <w:pPr>
              <w:pStyle w:val="Compact"/>
              <w:jc w:val="right"/>
            </w:pPr>
            <w:r>
              <w:t xml:space="preserve">≥ 0,92</w:t>
            </w:r>
          </w:p>
        </w:tc>
        <w:tc>
          <w:tcPr/>
          <w:p>
            <w:pPr>
              <w:pStyle w:val="Compact"/>
              <w:jc w:val="right"/>
            </w:pPr>
            <w:r>
              <w:t xml:space="preserve">≥ 0,95</w:t>
            </w:r>
          </w:p>
        </w:tc>
        <w:tc>
          <w:tcPr/>
          <w:p>
            <w:pPr>
              <w:pStyle w:val="Compact"/>
              <w:jc w:val="right"/>
            </w:pPr>
            <w:r>
              <w:rPr>
                <w:b/>
                <w:bCs/>
              </w:rPr>
              <w:t xml:space="preserve">0,9454</w:t>
            </w:r>
          </w:p>
        </w:tc>
        <w:tc>
          <w:tcPr/>
          <w:p>
            <w:pPr>
              <w:pStyle w:val="Compact"/>
              <w:jc w:val="center"/>
            </w:pPr>
            <w:r>
              <w:t xml:space="preserve">🟡</w:t>
            </w:r>
          </w:p>
        </w:tc>
        <w:tc>
          <w:tcPr/>
          <w:p>
            <w:pPr>
              <w:pStyle w:val="Compact"/>
              <w:jc w:val="center"/>
            </w:pPr>
            <w:r>
              <w:t xml:space="preserve">5.5.1</w:t>
            </w:r>
          </w:p>
        </w:tc>
      </w:tr>
      <w:tr>
        <w:tc>
          <w:tcPr/>
          <w:p>
            <w:pPr>
              <w:pStyle w:val="Compact"/>
              <w:jc w:val="center"/>
            </w:pPr>
            <w:r>
              <w:t xml:space="preserve">A5</w:t>
            </w:r>
          </w:p>
        </w:tc>
        <w:tc>
          <w:tcPr/>
          <w:p>
            <w:pPr>
              <w:pStyle w:val="Compact"/>
            </w:pPr>
            <w:r>
              <w:t xml:space="preserve">Chuỗi đầy đủ</w:t>
            </w:r>
            <w:r>
              <w:t xml:space="preserve"> </w:t>
            </w:r>
            <w:r>
              <w:rPr>
                <w:b/>
                <w:bCs/>
              </w:rPr>
              <w:t xml:space="preserve">trước</w:t>
            </w:r>
            <w:r>
              <w:t xml:space="preserve"> </w:t>
            </w:r>
            <w:r>
              <w:t xml:space="preserve">hậu xử lý</w:t>
            </w:r>
          </w:p>
        </w:tc>
        <w:tc>
          <w:tcPr/>
          <w:p>
            <w:pPr>
              <w:pStyle w:val="Compact"/>
              <w:jc w:val="right"/>
            </w:pPr>
            <w:r>
              <w:t xml:space="preserve">≥ 0,80</w:t>
            </w:r>
          </w:p>
        </w:tc>
        <w:tc>
          <w:tcPr/>
          <w:p>
            <w:pPr>
              <w:pStyle w:val="Compact"/>
              <w:jc w:val="right"/>
            </w:pPr>
            <w:r>
              <w:t xml:space="preserve">≥ 0,85</w:t>
            </w:r>
          </w:p>
        </w:tc>
        <w:tc>
          <w:tcPr/>
          <w:p>
            <w:pPr>
              <w:pStyle w:val="Compact"/>
              <w:jc w:val="right"/>
            </w:pPr>
            <w:r>
              <w:rPr>
                <w:b/>
                <w:bCs/>
              </w:rPr>
              <w:t xml:space="preserve">0,6373</w:t>
            </w:r>
          </w:p>
        </w:tc>
        <w:tc>
          <w:tcPr/>
          <w:p>
            <w:pPr>
              <w:pStyle w:val="Compact"/>
              <w:jc w:val="center"/>
            </w:pPr>
            <w:r>
              <w:t xml:space="preserve">❌</w:t>
            </w:r>
          </w:p>
        </w:tc>
        <w:tc>
          <w:tcPr/>
          <w:p>
            <w:pPr>
              <w:pStyle w:val="Compact"/>
              <w:jc w:val="center"/>
            </w:pPr>
            <w:r>
              <w:t xml:space="preserve">5.5.2</w:t>
            </w:r>
          </w:p>
        </w:tc>
      </w:tr>
      <w:tr>
        <w:tc>
          <w:tcPr/>
          <w:p>
            <w:pPr>
              <w:pStyle w:val="Compact"/>
              <w:jc w:val="center"/>
            </w:pPr>
            <w:r>
              <w:t xml:space="preserve">A6</w:t>
            </w:r>
          </w:p>
        </w:tc>
        <w:tc>
          <w:tcPr/>
          <w:p>
            <w:pPr>
              <w:pStyle w:val="Compact"/>
            </w:pPr>
            <w:r>
              <w:t xml:space="preserve">Chuỗi đầy đủ</w:t>
            </w:r>
            <w:r>
              <w:t xml:space="preserve"> </w:t>
            </w:r>
            <w:r>
              <w:rPr>
                <w:b/>
                <w:bCs/>
              </w:rPr>
              <w:t xml:space="preserve">sau</w:t>
            </w:r>
            <w:r>
              <w:t xml:space="preserve"> </w:t>
            </w:r>
            <w:r>
              <w:t xml:space="preserve">hậu xử lý</w:t>
            </w:r>
          </w:p>
        </w:tc>
        <w:tc>
          <w:tcPr/>
          <w:p>
            <w:pPr>
              <w:pStyle w:val="Compact"/>
              <w:jc w:val="right"/>
            </w:pPr>
            <w:r>
              <w:t xml:space="preserve">≥ 0,85</w:t>
            </w:r>
          </w:p>
        </w:tc>
        <w:tc>
          <w:tcPr/>
          <w:p>
            <w:pPr>
              <w:pStyle w:val="Compact"/>
              <w:jc w:val="right"/>
            </w:pPr>
            <w:r>
              <w:t xml:space="preserve">≥ 0,90</w:t>
            </w:r>
          </w:p>
        </w:tc>
        <w:tc>
          <w:tcPr/>
          <w:p>
            <w:pPr>
              <w:pStyle w:val="Compact"/>
              <w:jc w:val="right"/>
            </w:pPr>
            <w:r>
              <w:rPr>
                <w:b/>
                <w:bCs/>
              </w:rPr>
              <w:t xml:space="preserve">0,7512</w:t>
            </w:r>
          </w:p>
        </w:tc>
        <w:tc>
          <w:tcPr/>
          <w:p>
            <w:pPr>
              <w:pStyle w:val="Compact"/>
              <w:jc w:val="center"/>
            </w:pPr>
            <w:r>
              <w:t xml:space="preserve">❌</w:t>
            </w:r>
          </w:p>
        </w:tc>
        <w:tc>
          <w:tcPr/>
          <w:p>
            <w:pPr>
              <w:pStyle w:val="Compact"/>
              <w:jc w:val="center"/>
            </w:pPr>
            <w:r>
              <w:t xml:space="preserve">5.5.2</w:t>
            </w:r>
          </w:p>
        </w:tc>
      </w:tr>
      <w:tr>
        <w:tc>
          <w:tcPr/>
          <w:p>
            <w:pPr>
              <w:pStyle w:val="Compact"/>
              <w:jc w:val="center"/>
            </w:pPr>
            <w:r>
              <w:rPr>
                <w:b/>
                <w:bCs/>
              </w:rPr>
              <w:t xml:space="preserve">A6 − A5</w:t>
            </w:r>
          </w:p>
        </w:tc>
        <w:tc>
          <w:tcPr/>
          <w:p>
            <w:pPr>
              <w:pStyle w:val="Compact"/>
            </w:pPr>
            <w:r>
              <w:rPr>
                <w:b/>
                <w:bCs/>
              </w:rPr>
              <w:t xml:space="preserve">Đóng góp của khối hậu xử lý</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+11,39 điểm</w:t>
            </w:r>
            <w:r>
              <w:t xml:space="preserve"> </w:t>
            </w:r>
            <w:r>
              <w:rPr>
                <w:i/>
                <w:iCs/>
              </w:rPr>
              <w:t xml:space="preserve">(319 sửa đúng / 0 làm hỏng)</w:t>
            </w:r>
          </w:p>
        </w:tc>
        <w:tc>
          <w:tcPr/>
          <w:p>
            <w:pPr>
              <w:pStyle w:val="Compact"/>
              <w:jc w:val="center"/>
            </w:pPr>
            <w:r>
              <w:t xml:space="preserve">✅</w:t>
            </w:r>
          </w:p>
        </w:tc>
        <w:tc>
          <w:tcPr/>
          <w:p>
            <w:pPr>
              <w:pStyle w:val="Compact"/>
              <w:jc w:val="center"/>
            </w:pPr>
            <w:r>
              <w:rPr>
                <w:b/>
                <w:bCs/>
              </w:rPr>
              <w:t xml:space="preserve">5.5.2</w:t>
            </w:r>
          </w:p>
        </w:tc>
      </w:tr>
      <w:tr>
        <w:tc>
          <w:tcPr/>
          <w:p>
            <w:pPr>
              <w:pStyle w:val="Compact"/>
              <w:jc w:val="center"/>
            </w:pPr>
            <w:r>
              <w:t xml:space="preserve">A7</w:t>
            </w:r>
          </w:p>
        </w:tc>
        <w:tc>
          <w:tcPr/>
          <w:p>
            <w:pPr>
              <w:pStyle w:val="Compact"/>
            </w:pPr>
            <w:r>
              <w:t xml:space="preserve">Độ chính xác E2E toàn trình</w:t>
            </w:r>
          </w:p>
        </w:tc>
        <w:tc>
          <w:tcPr/>
          <w:p>
            <w:pPr>
              <w:pStyle w:val="Compact"/>
              <w:jc w:val="right"/>
            </w:pPr>
            <w:r>
              <w:t xml:space="preserve">≥ 0,82</w:t>
            </w:r>
          </w:p>
        </w:tc>
        <w:tc>
          <w:tcPr/>
          <w:p>
            <w:pPr>
              <w:pStyle w:val="Compact"/>
              <w:jc w:val="right"/>
            </w:pPr>
            <w:r>
              <w:t xml:space="preserve">≥ 0,88</w:t>
            </w:r>
          </w:p>
        </w:tc>
        <w:tc>
          <w:tcPr/>
          <w:p>
            <w:pPr>
              <w:pStyle w:val="Compact"/>
              <w:jc w:val="right"/>
            </w:pPr>
            <w:r>
              <w:rPr>
                <w:b/>
                <w:bCs/>
              </w:rPr>
              <w:t xml:space="preserve">0,5552</w:t>
            </w:r>
            <w:r>
              <w:t xml:space="preserve"> </w:t>
            </w:r>
            <w:r>
              <w:rPr>
                <w:i/>
                <w:iCs/>
              </w:rPr>
              <w:t xml:space="preserve">(ảnh crop)</w:t>
            </w:r>
            <w:r>
              <w:t xml:space="preserve">;</w:t>
            </w:r>
            <w:r>
              <w:t xml:space="preserve"> </w:t>
            </w:r>
            <w:r>
              <w:rPr>
                <w:b/>
                <w:bCs/>
              </w:rPr>
              <w:t xml:space="preserve">0,563</w:t>
            </w:r>
            <w:r>
              <w:t xml:space="preserve"> </w:t>
            </w:r>
            <w:r>
              <w:rPr>
                <w:i/>
                <w:iCs/>
              </w:rPr>
              <w:t xml:space="preserve">(ảnh toàn cảnh; KTC 95% [0,520 ; 0,607])</w:t>
            </w:r>
          </w:p>
        </w:tc>
        <w:tc>
          <w:tcPr/>
          <w:p>
            <w:pPr>
              <w:pStyle w:val="Compact"/>
              <w:jc w:val="center"/>
            </w:pPr>
            <w:r>
              <w:t xml:space="preserve">❌</w:t>
            </w:r>
          </w:p>
        </w:tc>
        <w:tc>
          <w:tcPr/>
          <w:p>
            <w:pPr>
              <w:pStyle w:val="Compact"/>
              <w:jc w:val="center"/>
            </w:pPr>
            <w:r>
              <w:t xml:space="preserve">5.5.5</w:t>
            </w:r>
          </w:p>
        </w:tc>
      </w:tr>
      <w:tr>
        <w:tc>
          <w:tcPr/>
          <w:p>
            <w:pPr>
              <w:pStyle w:val="Compact"/>
              <w:jc w:val="center"/>
            </w:pPr>
            <w:r>
              <w:t xml:space="preserve">A8</w:t>
            </w:r>
          </w:p>
        </w:tc>
        <w:tc>
          <w:tcPr/>
          <w:p>
            <w:pPr>
              <w:pStyle w:val="Compact"/>
            </w:pPr>
            <w:r>
              <w:t xml:space="preserve">Tách theo layout một dòng / hai dòng</w:t>
            </w:r>
          </w:p>
        </w:tc>
        <w:tc>
          <w:tcPr/>
          <w:p>
            <w:pPr>
              <w:pStyle w:val="Compact"/>
              <w:jc w:val="right"/>
            </w:pPr>
            <w:r>
              <w:t xml:space="preserve">báo cáo tách bạch</w:t>
            </w:r>
          </w:p>
        </w:tc>
        <w:tc>
          <w:tcPr/>
          <w:p>
            <w:pPr>
              <w:pStyle w:val="Compact"/>
              <w:jc w:val="right"/>
            </w:pPr>
            <w:r>
              <w:t xml:space="preserve">—</w:t>
            </w:r>
          </w:p>
        </w:tc>
        <w:tc>
          <w:tcPr/>
          <w:p>
            <w:pPr>
              <w:pStyle w:val="Compact"/>
              <w:jc w:val="right"/>
            </w:pPr>
            <w:r>
              <w:t xml:space="preserve">phát hiện</w:t>
            </w:r>
            <w:r>
              <w:t xml:space="preserve"> </w:t>
            </w:r>
            <w:r>
              <w:rPr>
                <w:b/>
                <w:bCs/>
              </w:rPr>
              <w:t xml:space="preserve">2,09 điểm</w:t>
            </w:r>
            <w:r>
              <w:t xml:space="preserve">; OCR (A6)</w:t>
            </w:r>
            <w:r>
              <w:t xml:space="preserve"> </w:t>
            </w:r>
            <w:r>
              <w:rPr>
                <w:b/>
                <w:bCs/>
              </w:rPr>
              <w:t xml:space="preserve">25,45 điểm</w:t>
            </w:r>
          </w:p>
        </w:tc>
        <w:tc>
          <w:tcPr/>
          <w:p>
            <w:pPr>
              <w:pStyle w:val="Compact"/>
              <w:jc w:val="center"/>
            </w:pPr>
            <w:r>
              <w:t xml:space="preserve">🟡</w:t>
            </w:r>
          </w:p>
        </w:tc>
        <w:tc>
          <w:tcPr/>
          <w:p>
            <w:pPr>
              <w:pStyle w:val="Compact"/>
              <w:jc w:val="center"/>
            </w:pPr>
            <w:r>
              <w:t xml:space="preserve">5.4.3, 5.5.3</w:t>
            </w:r>
          </w:p>
        </w:tc>
      </w:tr>
      <w:tr>
        <w:tc>
          <w:tcPr/>
          <w:p>
            <w:pPr>
              <w:pStyle w:val="Compact"/>
              <w:jc w:val="center"/>
            </w:pPr>
            <w:r>
              <w:t xml:space="preserve">A9</w:t>
            </w:r>
          </w:p>
        </w:tc>
        <w:tc>
          <w:tcPr/>
          <w:p>
            <w:pPr>
              <w:pStyle w:val="Compact"/>
            </w:pPr>
            <w:r>
              <w:t xml:space="preserve">Tách theo điều kiện ảnh</w:t>
            </w:r>
          </w:p>
        </w:tc>
        <w:tc>
          <w:tcPr/>
          <w:p>
            <w:pPr>
              <w:pStyle w:val="Compact"/>
              <w:jc w:val="right"/>
            </w:pPr>
            <w:r>
              <w:t xml:space="preserve">báo cáo nếu có nhãn</w:t>
            </w:r>
          </w:p>
        </w:tc>
        <w:tc>
          <w:tcPr/>
          <w:p>
            <w:pPr>
              <w:pStyle w:val="Compact"/>
              <w:jc w:val="right"/>
            </w:pPr>
            <w:r>
              <w:t xml:space="preserve">—</w:t>
            </w:r>
          </w:p>
        </w:tc>
        <w:tc>
          <w:tcPr/>
          <w:p>
            <w:pPr>
              <w:pStyle w:val="Compact"/>
              <w:jc w:val="right"/>
            </w:pPr>
            <w:r>
              <w:t xml:space="preserve">—</w:t>
            </w:r>
            <w:r>
              <w:t xml:space="preserve"> </w:t>
            </w:r>
            <w:r>
              <w:rPr>
                <w:i/>
                <w:iCs/>
              </w:rPr>
              <w:t xml:space="preserve">(bộ dữ liệu không có nhãn điều kiện chụp)</w:t>
            </w:r>
          </w:p>
        </w:tc>
        <w:tc>
          <w:tcPr/>
          <w:p>
            <w:pPr>
              <w:pStyle w:val="Compact"/>
              <w:jc w:val="center"/>
            </w:pPr>
            <w:r>
              <w:t xml:space="preserve">⬜</w:t>
            </w:r>
          </w:p>
        </w:tc>
        <w:tc>
          <w:tcPr/>
          <w:p>
            <w:pPr>
              <w:pStyle w:val="Compact"/>
              <w:jc w:val="center"/>
            </w:pPr>
            <w:r>
              <w:t xml:space="preserve">5.7</w:t>
            </w:r>
          </w:p>
        </w:tc>
      </w:tr>
      <w:tr>
        <w:tc>
          <w:tcPr/>
          <w:p>
            <w:pPr>
              <w:pStyle w:val="Compact"/>
              <w:jc w:val="center"/>
            </w:pPr>
            <w:r>
              <w:t xml:space="preserve">R4</w:t>
            </w:r>
          </w:p>
        </w:tc>
        <w:tc>
          <w:tcPr/>
          <w:p>
            <w:pPr>
              <w:pStyle w:val="Compact"/>
            </w:pPr>
            <w:r>
              <w:t xml:space="preserve">Tỉ lệ thành công khi chạy liên tục</w:t>
            </w:r>
          </w:p>
        </w:tc>
        <w:tc>
          <w:tcPr/>
          <w:p>
            <w:pPr>
              <w:pStyle w:val="Compact"/>
              <w:jc w:val="right"/>
            </w:pPr>
            <w:r>
              <w:t xml:space="preserve">≥ 99%</w:t>
            </w:r>
          </w:p>
        </w:tc>
        <w:tc>
          <w:tcPr/>
          <w:p>
            <w:pPr>
              <w:pStyle w:val="Compact"/>
              <w:jc w:val="right"/>
            </w:pPr>
            <w:r>
              <w:t xml:space="preserve">≥ 99%</w:t>
            </w:r>
          </w:p>
        </w:tc>
        <w:tc>
          <w:tcPr/>
          <w:p>
            <w:pPr>
              <w:pStyle w:val="Compact"/>
              <w:jc w:val="right"/>
            </w:pPr>
            <w:r>
              <w:rPr>
                <w:b/>
                <w:bCs/>
              </w:rPr>
              <w:t xml:space="preserve">100,0%</w:t>
            </w:r>
            <w:r>
              <w:t xml:space="preserve"> </w:t>
            </w:r>
            <w:r>
              <w:rPr>
                <w:i/>
                <w:iCs/>
              </w:rPr>
              <w:t xml:space="preserve">(2.028 yêu cầu, soak 15 phút)</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R5</w:t>
            </w:r>
          </w:p>
        </w:tc>
        <w:tc>
          <w:tcPr/>
          <w:p>
            <w:pPr>
              <w:pStyle w:val="Compact"/>
            </w:pPr>
            <w:r>
              <w:t xml:space="preserve">CSDL sống sót qua khởi động lại</w:t>
            </w:r>
          </w:p>
        </w:tc>
        <w:tc>
          <w:tcPr/>
          <w:p>
            <w:pPr>
              <w:pStyle w:val="Compact"/>
              <w:jc w:val="right"/>
            </w:pPr>
            <w:r>
              <w:t xml:space="preserve">100%</w:t>
            </w:r>
          </w:p>
        </w:tc>
        <w:tc>
          <w:tcPr/>
          <w:p>
            <w:pPr>
              <w:pStyle w:val="Compact"/>
              <w:jc w:val="right"/>
            </w:pPr>
            <w:r>
              <w:t xml:space="preserve">100%</w:t>
            </w:r>
          </w:p>
        </w:tc>
        <w:tc>
          <w:tcPr/>
          <w:p>
            <w:pPr>
              <w:pStyle w:val="Compact"/>
              <w:jc w:val="right"/>
            </w:pPr>
            <w:r>
              <w:rPr>
                <w:b/>
                <w:bCs/>
              </w:rPr>
              <w:t xml:space="preserve">0/9.031 bản ghi mất</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SC1</w:t>
            </w:r>
          </w:p>
        </w:tc>
        <w:tc>
          <w:tcPr/>
          <w:p>
            <w:pPr>
              <w:pStyle w:val="Compact"/>
            </w:pPr>
            <w:r>
              <w:t xml:space="preserve">Số yêu cầu đồng thời xử lý ổn định</w:t>
            </w:r>
          </w:p>
        </w:tc>
        <w:tc>
          <w:tcPr/>
          <w:p>
            <w:pPr>
              <w:pStyle w:val="Compact"/>
              <w:jc w:val="right"/>
            </w:pPr>
            <w:r>
              <w:t xml:space="preserve">≥ 5</w:t>
            </w:r>
          </w:p>
        </w:tc>
        <w:tc>
          <w:tcPr/>
          <w:p>
            <w:pPr>
              <w:pStyle w:val="Compact"/>
              <w:jc w:val="right"/>
            </w:pPr>
            <w:r>
              <w:t xml:space="preserve">≥ 5</w:t>
            </w:r>
          </w:p>
        </w:tc>
        <w:tc>
          <w:tcPr/>
          <w:p>
            <w:pPr>
              <w:pStyle w:val="Compact"/>
              <w:jc w:val="right"/>
            </w:pPr>
            <w:r>
              <w:rPr>
                <w:b/>
                <w:bCs/>
              </w:rPr>
              <w:t xml:space="preserve">10</w:t>
            </w:r>
          </w:p>
        </w:tc>
        <w:tc>
          <w:tcPr/>
          <w:p>
            <w:pPr>
              <w:pStyle w:val="Compact"/>
              <w:jc w:val="center"/>
            </w:pPr>
            <w:r>
              <w:t xml:space="preserve">✅</w:t>
            </w:r>
          </w:p>
        </w:tc>
        <w:tc>
          <w:tcPr/>
          <w:p>
            <w:pPr>
              <w:pStyle w:val="Compact"/>
              <w:jc w:val="center"/>
            </w:pPr>
            <w:r>
              <w:t xml:space="preserve">5.6.5</w:t>
            </w:r>
          </w:p>
        </w:tc>
      </w:tr>
      <w:tr>
        <w:tc>
          <w:tcPr/>
          <w:p>
            <w:pPr>
              <w:pStyle w:val="Compact"/>
              <w:jc w:val="center"/>
            </w:pPr>
            <w:r>
              <w:t xml:space="preserve">M2</w:t>
            </w:r>
          </w:p>
        </w:tc>
        <w:tc>
          <w:tcPr/>
          <w:p>
            <w:pPr>
              <w:pStyle w:val="Compact"/>
            </w:pPr>
            <w:r>
              <w:t xml:space="preserve">Độ bao phủ test tầng nghiệp vụ</w:t>
            </w:r>
          </w:p>
        </w:tc>
        <w:tc>
          <w:tcPr/>
          <w:p>
            <w:pPr>
              <w:pStyle w:val="Compact"/>
              <w:jc w:val="right"/>
            </w:pPr>
            <w:r>
              <w:t xml:space="preserve">≥ 70%</w:t>
            </w:r>
          </w:p>
        </w:tc>
        <w:tc>
          <w:tcPr/>
          <w:p>
            <w:pPr>
              <w:pStyle w:val="Compact"/>
              <w:jc w:val="right"/>
            </w:pPr>
            <w:r>
              <w:t xml:space="preserve">≥ 70%</w:t>
            </w:r>
          </w:p>
        </w:tc>
        <w:tc>
          <w:tcPr/>
          <w:p>
            <w:pPr>
              <w:pStyle w:val="Compact"/>
              <w:jc w:val="right"/>
            </w:pPr>
            <w:r>
              <w:rPr>
                <w:b/>
                <w:bCs/>
              </w:rPr>
              <w:t xml:space="preserve">87,7%</w:t>
            </w:r>
            <w:r>
              <w:t xml:space="preserve"> </w:t>
            </w:r>
            <w:r>
              <w:rPr>
                <w:i/>
                <w:iCs/>
              </w:rPr>
              <w:t xml:space="preserve">(2026-07-20)</w:t>
            </w:r>
          </w:p>
        </w:tc>
        <w:tc>
          <w:tcPr/>
          <w:p>
            <w:pPr>
              <w:pStyle w:val="Compact"/>
              <w:jc w:val="center"/>
            </w:pPr>
            <w:r>
              <w:t xml:space="preserve">✅</w:t>
            </w:r>
          </w:p>
        </w:tc>
        <w:tc>
          <w:tcPr/>
          <w:p>
            <w:pPr>
              <w:pStyle w:val="Compact"/>
              <w:jc w:val="center"/>
            </w:pPr>
            <w:r>
              <w:t xml:space="preserve">5.7</w:t>
            </w:r>
          </w:p>
        </w:tc>
      </w:tr>
      <w:tr>
        <w:tc>
          <w:tcPr/>
          <w:p>
            <w:pPr>
              <w:pStyle w:val="Compact"/>
              <w:jc w:val="center"/>
            </w:pPr>
            <w:r>
              <w:t xml:space="preserve">M6</w:t>
            </w:r>
          </w:p>
        </w:tc>
        <w:tc>
          <w:tcPr/>
          <w:p>
            <w:pPr>
              <w:pStyle w:val="Compact"/>
            </w:pPr>
            <w:r>
              <w:t xml:space="preserve">Tuân thủ lint và định dạng tự động</w:t>
            </w:r>
          </w:p>
        </w:tc>
        <w:tc>
          <w:tcPr/>
          <w:p>
            <w:pPr>
              <w:pStyle w:val="Compact"/>
              <w:jc w:val="right"/>
            </w:pPr>
            <w:r>
              <w:t xml:space="preserve">sạch</w:t>
            </w:r>
          </w:p>
        </w:tc>
        <w:tc>
          <w:tcPr/>
          <w:p>
            <w:pPr>
              <w:pStyle w:val="Compact"/>
              <w:jc w:val="right"/>
            </w:pPr>
            <w:r>
              <w:t xml:space="preserve">sạch</w:t>
            </w:r>
          </w:p>
        </w:tc>
        <w:tc>
          <w:tcPr/>
          <w:p>
            <w:pPr>
              <w:pStyle w:val="Compact"/>
              <w:jc w:val="right"/>
            </w:pPr>
            <w:r>
              <w:rPr>
                <w:b/>
                <w:bCs/>
              </w:rPr>
              <w:t xml:space="preserve">black 96/96 sạch; ruff còn 83</w:t>
            </w:r>
            <w:r>
              <w:rPr>
                <w:b/>
                <w:bCs/>
              </w:rPr>
              <w:t xml:space="preserve"> </w:t>
            </w:r>
            <w:r>
              <w:rPr>
                <w:rStyle w:val="VerbatimChar"/>
                <w:b/>
                <w:bCs/>
              </w:rPr>
              <w:t xml:space="preserve">E501</w:t>
            </w:r>
          </w:p>
        </w:tc>
        <w:tc>
          <w:tcPr/>
          <w:p>
            <w:pPr>
              <w:pStyle w:val="Compact"/>
              <w:jc w:val="center"/>
            </w:pPr>
            <w:r>
              <w:t xml:space="preserve">⚠️</w:t>
            </w:r>
          </w:p>
        </w:tc>
        <w:tc>
          <w:tcPr/>
          <w:p>
            <w:pPr>
              <w:pStyle w:val="Compact"/>
              <w:jc w:val="center"/>
            </w:pPr>
            <w:r>
              <w:t xml:space="preserve">5.7</w:t>
            </w:r>
          </w:p>
        </w:tc>
      </w:tr>
      <w:tr>
        <w:tc>
          <w:tcPr/>
          <w:p>
            <w:pPr>
              <w:pStyle w:val="Compact"/>
              <w:jc w:val="center"/>
            </w:pPr>
            <w:r>
              <w:t xml:space="preserve">C2</w:t>
            </w:r>
          </w:p>
        </w:tc>
        <w:tc>
          <w:tcPr/>
          <w:p>
            <w:pPr>
              <w:pStyle w:val="Compact"/>
            </w:pPr>
            <w:r>
              <w:t xml:space="preserve">Hoạt động không cần GPU</w:t>
            </w:r>
          </w:p>
        </w:tc>
        <w:tc>
          <w:tcPr/>
          <w:p>
            <w:pPr>
              <w:pStyle w:val="Compact"/>
              <w:jc w:val="right"/>
            </w:pPr>
            <w:r>
              <w:t xml:space="preserve">mặc định</w:t>
            </w:r>
          </w:p>
        </w:tc>
        <w:tc>
          <w:tcPr/>
          <w:p>
            <w:pPr>
              <w:pStyle w:val="Compact"/>
              <w:jc w:val="right"/>
            </w:pPr>
            <w:r>
              <w:t xml:space="preserve">—</w:t>
            </w:r>
          </w:p>
        </w:tc>
        <w:tc>
          <w:tcPr/>
          <w:p>
            <w:pPr>
              <w:pStyle w:val="Compact"/>
              <w:jc w:val="right"/>
            </w:pPr>
            <w:r>
              <w:rPr>
                <w:b/>
                <w:bCs/>
              </w:rPr>
              <w:t xml:space="preserve">có</w:t>
            </w:r>
          </w:p>
        </w:tc>
        <w:tc>
          <w:tcPr/>
          <w:p>
            <w:pPr>
              <w:pStyle w:val="Compact"/>
              <w:jc w:val="center"/>
            </w:pPr>
            <w:r>
              <w:t xml:space="preserve">✅</w:t>
            </w:r>
          </w:p>
        </w:tc>
        <w:tc>
          <w:tcPr/>
          <w:p>
            <w:pPr>
              <w:pStyle w:val="Compact"/>
              <w:jc w:val="center"/>
            </w:pPr>
            <w:r>
              <w:t xml:space="preserve">5.2.3</w:t>
            </w:r>
          </w:p>
        </w:tc>
      </w:tr>
      <w:tr>
        <w:tc>
          <w:tcPr/>
          <w:p>
            <w:pPr>
              <w:pStyle w:val="Compact"/>
              <w:jc w:val="center"/>
            </w:pPr>
            <w:r>
              <w:t xml:space="preserve">R1–R3, SC2–SC3</w:t>
            </w:r>
          </w:p>
        </w:tc>
        <w:tc>
          <w:tcPr/>
          <w:p>
            <w:pPr>
              <w:pStyle w:val="Compact"/>
            </w:pPr>
            <w:r>
              <w:t xml:space="preserve">Không sập với đầu vào hỏng / độc hại · ảnh không có biển ⇒ HTTP 200 + danh sách rỗng · tác vụ video lỗi không để lại rác · ≥ 100.000 bản ghi không suy giảm hiệu năng · tác vụ video chạy nền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w:t>
            </w:r>
          </w:p>
        </w:tc>
        <w:tc>
          <w:tcPr/>
          <w:p>
            <w:pPr>
              <w:pStyle w:val="Compact"/>
              <w:jc w:val="center"/>
            </w:pPr>
            <w:r>
              <w:t xml:space="preserve">5.7</w:t>
            </w:r>
          </w:p>
        </w:tc>
      </w:tr>
      <w:tr>
        <w:tc>
          <w:tcPr/>
          <w:p>
            <w:pPr>
              <w:pStyle w:val="Compact"/>
              <w:jc w:val="center"/>
            </w:pPr>
            <w:r>
              <w:t xml:space="preserve">M1, M3–M5, S1–S6, C1, C3–C4, U1–U5</w:t>
            </w:r>
          </w:p>
        </w:tc>
        <w:tc>
          <w:tcPr/>
          <w:p>
            <w:pPr>
              <w:pStyle w:val="Compact"/>
            </w:pPr>
            <w:r>
              <w:t xml:space="preserve">Tách mã AI khỏi mã API · type hint + docstring · không hard-code đường dẫn · thay được bộ OCR không sửa mã API · sáu chỉ tiêu bảo mật (magic bytes, path traversal, HTTP 413, CORS không dùng</w:t>
            </w:r>
            <w:r>
              <w:t xml:space="preserve"> </w:t>
            </w:r>
            <w:r>
              <w:rPr>
                <w:rStyle w:val="VerbatimChar"/>
              </w:rPr>
              <w:t xml:space="preserve">*</w:t>
            </w:r>
            <w:r>
              <w:t xml:space="preserve">, không log dữ liệu nhạy cảm, ORM tham số hoá) · ba chỉ tiêu tương thích (Windows / Linux / macOS qua</w:t>
            </w:r>
            <w:r>
              <w:t xml:space="preserve"> </w:t>
            </w:r>
            <w:r>
              <w:rPr>
                <w:rStyle w:val="VerbatimChar"/>
              </w:rPr>
              <w:t xml:space="preserve">docker compose up</w:t>
            </w:r>
            <w:r>
              <w:t xml:space="preserve">, Chrome / Edge / Firefox, cài từ đầu ≤ 15 phút) · năm chỉ tiêu khả dụng (≤ 3 click, phản hồi trực quan &gt; 500 ms, lỗi tiếng Việt, dùng được từ 1366×768, tương phản WCAG AA ≥ 4,5:1)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w:t>
            </w:r>
          </w:p>
        </w:tc>
        <w:tc>
          <w:tcPr/>
          <w:p>
            <w:pPr>
              <w:pStyle w:val="Compact"/>
              <w:jc w:val="center"/>
            </w:pPr>
            <w:r>
              <w:t xml:space="preserve">5.7</w:t>
            </w:r>
          </w:p>
        </w:tc>
      </w:tr>
    </w:tbl>
    <w:p>
      <w:pPr>
        <w:pStyle w:val="BodyText"/>
      </w:pPr>
      <w:r>
        <w:rPr>
          <w:b/>
          <w:bCs/>
        </w:rPr>
        <w:t xml:space="preserve">Ghi chú về NFR-A9.</w:t>
      </w:r>
      <w:r>
        <w:t xml:space="preserve"> </w:t>
      </w:r>
      <w:r>
        <w:t xml:space="preserve">Chỉ tiêu phát biểu</w:t>
      </w:r>
      <w:r>
        <w:t xml:space="preserve"> </w:t>
      </w:r>
      <w:r>
        <w:rPr>
          <w:b/>
          <w:bCs/>
        </w:rPr>
        <w:t xml:space="preserve">có điều kiện</w:t>
      </w:r>
      <w:r>
        <w:t xml:space="preserve"> </w:t>
      </w:r>
      <w:r>
        <w:t xml:space="preserve">từ Phase 0:</w:t>
      </w:r>
      <w:r>
        <w:t xml:space="preserve"> </w:t>
      </w:r>
      <w:r>
        <w:rPr>
          <w:i/>
          <w:iCs/>
        </w:rPr>
        <w:t xml:space="preserve">"báo cáo độ chính xác theo điều kiện ảnh (ban ngày / ban đêm / nghiêng / mờ),</w:t>
      </w:r>
      <w:r>
        <w:rPr>
          <w:i/>
          <w:iCs/>
        </w:rPr>
        <w:t xml:space="preserve"> </w:t>
      </w:r>
      <w:r>
        <w:rPr>
          <w:b/>
          <w:bCs/>
          <w:i/>
          <w:iCs/>
        </w:rPr>
        <w:t xml:space="preserve">nếu bộ dữ liệu có nhãn phù hợp</w:t>
      </w:r>
      <w:r>
        <w:rPr>
          <w:i/>
          <w:iCs/>
        </w:rPr>
        <w:t xml:space="preserve">"</w:t>
      </w:r>
      <w:r>
        <w:t xml:space="preserve">. Bộ v3</w:t>
      </w:r>
      <w:r>
        <w:t xml:space="preserve"> </w:t>
      </w:r>
      <w:r>
        <w:rPr>
          <w:b/>
          <w:bCs/>
        </w:rPr>
        <w:t xml:space="preserve">không có nhãn điều kiện chụp thống nhất</w:t>
      </w:r>
      <w:r>
        <w:t xml:space="preserve">, nên</w:t>
      </w:r>
      <w:r>
        <w:t xml:space="preserve"> </w:t>
      </w:r>
      <w:r>
        <w:rPr>
          <w:b/>
          <w:bCs/>
        </w:rPr>
        <w:t xml:space="preserve">không</w:t>
      </w:r>
      <w:r>
        <w:t xml:space="preserve"> </w:t>
      </w:r>
      <w:r>
        <w:t xml:space="preserve">gán nhãn bằng suy đoán (ví dụ dùng độ sáng trung bình để suy ra "ban đêm") vì nhãn suy đoán tạo ra bảng kết quả trông chặt chẽ nhưng đo một đại lượng không xác định; trạng thái đúng để báo cáo là</w:t>
      </w:r>
      <w:r>
        <w:t xml:space="preserve"> </w:t>
      </w:r>
      <w:r>
        <w:rPr>
          <w:b/>
          <w:bCs/>
        </w:rPr>
        <w:t xml:space="preserve">NFR-A9 không đánh giá được vì thiếu nhãn</w:t>
      </w:r>
      <w:r>
        <w:t xml:space="preserve">. Phương án nếu có thời gian: gán nhãn thủ công cho tập con</w:t>
      </w:r>
      <w:r>
        <w:t xml:space="preserve"> </w:t>
      </w:r>
      <w:r>
        <w:rPr>
          <w:b/>
          <w:bCs/>
        </w:rPr>
        <w:t xml:space="preserve">khoảng 200–300 ảnh</w:t>
      </w:r>
      <w:r>
        <w:t xml:space="preserve"> </w:t>
      </w:r>
      <w:r>
        <w:t xml:space="preserve">và</w:t>
      </w:r>
      <w:r>
        <w:t xml:space="preserve"> </w:t>
      </w:r>
      <w:r>
        <w:rPr>
          <w:b/>
          <w:bCs/>
        </w:rPr>
        <w:t xml:space="preserve">công bố rõ đó là tập con gán nhãn thủ công</w:t>
      </w:r>
      <w:r>
        <w:t xml:space="preserve">.</w:t>
      </w:r>
    </w:p>
    <w:p>
      <w:pPr>
        <w:pStyle w:val="BodyText"/>
      </w:pPr>
      <w:r>
        <w:rPr>
          <w:b/>
          <w:bCs/>
        </w:rPr>
        <w:t xml:space="preserve">Kết quả kiểm thử phần mềm.</w:t>
      </w:r>
      <w:r>
        <w:t xml:space="preserve"> </w:t>
      </w:r>
      <w:r>
        <w:t xml:space="preserve">Nhóm NFR-M, S, C, U kiểm chứng bằng bộ kiểm thử tự động:</w:t>
      </w:r>
      <w:r>
        <w:t xml:space="preserve"> </w:t>
      </w:r>
      <w:r>
        <w:rPr>
          <w:b/>
          <w:bCs/>
        </w:rPr>
        <w:t xml:space="preserve">1.001 test thu thập, 1.000 pass, 1 xfail, 0 fail, 0 skip</w:t>
      </w:r>
      <w:r>
        <w:t xml:space="preserve"> </w:t>
      </w:r>
      <w:r>
        <w:t xml:space="preserve">(chạy</w:t>
      </w:r>
      <w:r>
        <w:t xml:space="preserve"> </w:t>
      </w:r>
      <w:r>
        <w:rPr>
          <w:rStyle w:val="VerbatimChar"/>
        </w:rPr>
        <w:t xml:space="preserve">pytest -q</w:t>
      </w:r>
      <w:r>
        <w:t xml:space="preserve"> </w:t>
      </w:r>
      <w:r>
        <w:t xml:space="preserve">tại gốc kho ngày 2026-08-02); độ bao phủ</w:t>
      </w:r>
      <w:r>
        <w:t xml:space="preserve"> </w:t>
      </w:r>
      <w:r>
        <w:rPr>
          <w:b/>
          <w:bCs/>
        </w:rPr>
        <w:t xml:space="preserve">tầng nghiệp vụ 87,7%</w:t>
      </w:r>
      <w:r>
        <w:t xml:space="preserve"> </w:t>
      </w:r>
      <w:r>
        <w:t xml:space="preserve">— mốc 2026-07-20 trong</w:t>
      </w:r>
      <w:r>
        <w:t xml:space="preserve"> </w:t>
      </w:r>
      <w:r>
        <w:rPr>
          <w:rStyle w:val="VerbatimChar"/>
        </w:rPr>
        <w:t xml:space="preserve">13-refactor-result.json</w:t>
      </w:r>
      <w:r>
        <w:t xml:space="preserve"> </w:t>
      </w:r>
      <w:r>
        <w:t xml:space="preserve">(</w:t>
      </w:r>
      <w:r>
        <w:rPr>
          <w:b/>
          <w:bCs/>
        </w:rPr>
        <w:t xml:space="preserve">2.931 câu lệnh / 317 bỏ sót</w:t>
      </w:r>
      <w:r>
        <w:t xml:space="preserve">, số test khi ấy</w:t>
      </w:r>
      <w:r>
        <w:t xml:space="preserve"> </w:t>
      </w:r>
      <w:r>
        <w:rPr>
          <w:b/>
          <w:bCs/>
        </w:rPr>
        <w:t xml:space="preserve">882/881</w:t>
      </w:r>
      <w:r>
        <w:t xml:space="preserve">) — so với chỉ tiêu ≥ 70% của NFR-M2, ✅ đạt; cặp</w:t>
      </w:r>
      <w:r>
        <w:t xml:space="preserve"> </w:t>
      </w:r>
      <w:r>
        <w:rPr>
          <w:b/>
          <w:bCs/>
        </w:rPr>
        <w:t xml:space="preserve">862/861</w:t>
      </w:r>
      <w:r>
        <w:t xml:space="preserve"> </w:t>
      </w:r>
      <w:r>
        <w:t xml:space="preserve">trong các bản tài liệu trước là lần chạy cũ hơn và đã bị thay thế. Bao phủ tầng nghiệp vụ đo ở Phase 7 trước đó là</w:t>
      </w:r>
      <w:r>
        <w:t xml:space="preserve"> </w:t>
      </w:r>
      <w:r>
        <w:rPr>
          <w:b/>
          <w:bCs/>
        </w:rPr>
        <w:t xml:space="preserve">88,1%</w:t>
      </w:r>
      <w:r>
        <w:t xml:space="preserve">, bao phủ</w:t>
      </w:r>
      <w:r>
        <w:t xml:space="preserve"> </w:t>
      </w:r>
      <w:r>
        <w:rPr>
          <w:b/>
          <w:bCs/>
        </w:rPr>
        <w:t xml:space="preserve">toàn kho mã</w:t>
      </w:r>
      <w:r>
        <w:t xml:space="preserve"> </w:t>
      </w:r>
      <w:r>
        <w:t xml:space="preserve">ở Phase 7 là</w:t>
      </w:r>
      <w:r>
        <w:t xml:space="preserve"> </w:t>
      </w:r>
      <w:r>
        <w:rPr>
          <w:b/>
          <w:bCs/>
        </w:rPr>
        <w:t xml:space="preserve">42,0%</w:t>
      </w:r>
      <w:r>
        <w:t xml:space="preserve"> </w:t>
      </w:r>
      <w:r>
        <w:t xml:space="preserve">(</w:t>
      </w:r>
      <w:r>
        <w:rPr>
          <w:rStyle w:val="VerbatimChar"/>
        </w:rPr>
        <w:t xml:space="preserve">07-testing-report.md</w:t>
      </w:r>
      <w:r>
        <w:t xml:space="preserve">) — cả hai đều là số đo thật ở hai thời điểm khác nhau, giữ nguyên kèm mốc thời gian thay vì chọn một con số rồi xoá con số kia. Chênh lệch 88,1% ↔ 42,0% là</w:t>
      </w:r>
      <w:r>
        <w:t xml:space="preserve"> </w:t>
      </w:r>
      <w:r>
        <w:rPr>
          <w:b/>
          <w:bCs/>
        </w:rPr>
        <w:t xml:space="preserve">có chủ ý</w:t>
      </w:r>
      <w:r>
        <w:t xml:space="preserve">: NFR-M2 đặt ngưỡng cho</w:t>
      </w:r>
      <w:r>
        <w:t xml:space="preserve"> </w:t>
      </w:r>
      <w:r>
        <w:rPr>
          <w:b/>
          <w:bCs/>
        </w:rPr>
        <w:t xml:space="preserve">tầng nghiệp vụ</w:t>
      </w:r>
      <w:r>
        <w:t xml:space="preserve"> </w:t>
      </w:r>
      <w:r>
        <w:t xml:space="preserve">— nơi chứa logic có thể sai âm thầm (luật hậu xử lý, xác thực đầu vào, thao tác cơ sở dữ liệu) — còn 42,0% toàn kho gồm cả script tiện ích, mã sinh biểu đồ, mã tải bộ dữ liệu, những phần chi phí viết test cao mà rủi ro sai thầm lặng thấp; công bố riêng 88,1% mà không nói mẫu số là một dạng chọn lọc số liệu có lợi. Test</w:t>
      </w:r>
      <w:r>
        <w:t xml:space="preserve"> </w:t>
      </w:r>
      <w:r>
        <w:rPr>
          <w:rStyle w:val="VerbatimChar"/>
        </w:rPr>
        <w:t xml:space="preserve">xfail</w:t>
      </w:r>
      <w:r>
        <w:t xml:space="preserve"> </w:t>
      </w:r>
      <w:r>
        <w:t xml:space="preserve">duy nhất phải được nêu tên khi công bố — nó đánh dấu một hành vi đã biết là chưa đúng, không phải test bị vô hiệu hoá để bảng kết quả sạch:</w:t>
      </w:r>
      <w:r>
        <w:t xml:space="preserve"> </w:t>
      </w:r>
      <w:r>
        <w:rPr>
          <w:rStyle w:val="VerbatimChar"/>
        </w:rPr>
        <w:t xml:space="preserve">tests/integration/test_api_detection.py::TestErrorBodies::test_a_failed_image_detection_records_the_failed_job</w:t>
      </w:r>
      <w:r>
        <w:t xml:space="preserve">, trong đó</w:t>
      </w:r>
      <w:r>
        <w:t xml:space="preserve"> </w:t>
      </w:r>
      <w:r>
        <w:rPr>
          <w:rStyle w:val="VerbatimChar"/>
        </w:rPr>
        <w:t xml:space="preserve">DetectionService._fail_job</w:t>
      </w:r>
      <w:r>
        <w:t xml:space="preserve"> </w:t>
      </w:r>
      <w:r>
        <w:t xml:space="preserve">gọi</w:t>
      </w:r>
      <w:r>
        <w:t xml:space="preserve"> </w:t>
      </w:r>
      <w:r>
        <w:rPr>
          <w:rStyle w:val="VerbatimChar"/>
        </w:rPr>
        <w:t xml:space="preserve">db.rollback()</w:t>
      </w:r>
      <w:r>
        <w:t xml:space="preserve"> </w:t>
      </w:r>
      <w:r>
        <w:t xml:space="preserve">trước khi ghi bản ghi thất bại còn</w:t>
      </w:r>
      <w:r>
        <w:t xml:space="preserve"> </w:t>
      </w:r>
      <w:r>
        <w:rPr>
          <w:rStyle w:val="VerbatimChar"/>
        </w:rPr>
        <w:t xml:space="preserve">_create_job</w:t>
      </w:r>
      <w:r>
        <w:t xml:space="preserve"> </w:t>
      </w:r>
      <w:r>
        <w:t xml:space="preserve">mới chỉ</w:t>
      </w:r>
      <w:r>
        <w:t xml:space="preserve"> </w:t>
      </w:r>
      <w:r>
        <w:rPr>
          <w:rStyle w:val="VerbatimChar"/>
        </w:rPr>
        <w:t xml:space="preserve">flush</w:t>
      </w:r>
      <w:r>
        <w:t xml:space="preserve">, nên dòng job bị huỷ và một lần tải ảnh thất bại hiện</w:t>
      </w:r>
      <w:r>
        <w:t xml:space="preserve"> </w:t>
      </w:r>
      <w:r>
        <w:rPr>
          <w:b/>
          <w:bCs/>
        </w:rPr>
        <w:t xml:space="preserve">không để lại dòng nào</w:t>
      </w:r>
      <w:r>
        <w:t xml:space="preserve"> </w:t>
      </w:r>
      <w:r>
        <w:t xml:space="preserve">trong bảng</w:t>
      </w:r>
      <w:r>
        <w:t xml:space="preserve"> </w:t>
      </w:r>
      <w:r>
        <w:rPr>
          <w:rStyle w:val="VerbatimChar"/>
        </w:rPr>
        <w:t xml:space="preserve">DetectionJob</w:t>
      </w:r>
      <w:r>
        <w:t xml:space="preserve">.</w:t>
      </w:r>
    </w:p>
    <w:p>
      <w:r>
        <w:pict>
          <v:rect style="width:0;height:1.5pt" o:hralign="center" o:hrstd="t" o:hr="t"/>
        </w:pict>
      </w:r>
    </w:p>
    <w:bookmarkEnd w:id="221"/>
    <w:bookmarkStart w:id="222" w:name="Xe422198b1000e64c715229721cb79be428798c5"/>
    <w:p>
      <w:pPr>
        <w:pStyle w:val="Heading2"/>
      </w:pPr>
      <w:r>
        <w:t xml:space="preserve">5.8. Phân tích lỗi</w:t>
      </w:r>
    </w:p>
    <w:p>
      <w:pPr>
        <w:pStyle w:val="FirstParagraph"/>
      </w:pPr>
      <w:r>
        <w:t xml:space="preserve">Sáu loại lỗi</w:t>
      </w:r>
      <w:r>
        <w:t xml:space="preserve"> </w:t>
      </w:r>
      <w:r>
        <w:rPr>
          <w:b/>
          <w:bCs/>
        </w:rPr>
        <w:t xml:space="preserve">đầy đủ và loại trừ lẫn nhau</w:t>
      </w:r>
      <w:r>
        <w:t xml:space="preserve">, mỗi ca sai gán đúng một loại theo thứ tự ưu tiên:</w:t>
      </w:r>
      <w:r>
        <w:t xml:space="preserve"> </w:t>
      </w:r>
      <w:r>
        <w:rPr>
          <w:b/>
          <w:bCs/>
        </w:rPr>
        <w:t xml:space="preserve">E1 bỏ sót biển</w:t>
      </w:r>
      <w:r>
        <w:t xml:space="preserve"> </w:t>
      </w:r>
      <w:r>
        <w:t xml:space="preserve">(ảnh có biển nhưng không hộp nào khớp),</w:t>
      </w:r>
      <w:r>
        <w:t xml:space="preserve"> </w:t>
      </w:r>
      <w:r>
        <w:rPr>
          <w:b/>
          <w:bCs/>
        </w:rPr>
        <w:t xml:space="preserve">E2 phát hiện nhầm</w:t>
      </w:r>
      <w:r>
        <w:t xml:space="preserve"> </w:t>
      </w:r>
      <w:r>
        <w:t xml:space="preserve">(hộp ở vùng không phải biển),</w:t>
      </w:r>
      <w:r>
        <w:t xml:space="preserve"> </w:t>
      </w:r>
      <w:r>
        <w:rPr>
          <w:b/>
          <w:bCs/>
        </w:rPr>
        <w:t xml:space="preserve">E3 nhầm ký tự</w:t>
      </w:r>
      <w:r>
        <w:t xml:space="preserve"> </w:t>
      </w:r>
      <w:r>
        <w:t xml:space="preserve">(đúng độ dài, sai ký tự),</w:t>
      </w:r>
      <w:r>
        <w:t xml:space="preserve"> </w:t>
      </w:r>
      <w:r>
        <w:rPr>
          <w:b/>
          <w:bCs/>
        </w:rPr>
        <w:t xml:space="preserve">E4 thiếu ký tự</w:t>
      </w:r>
      <w:r>
        <w:t xml:space="preserve">,</w:t>
      </w:r>
      <w:r>
        <w:t xml:space="preserve"> </w:t>
      </w:r>
      <w:r>
        <w:rPr>
          <w:b/>
          <w:bCs/>
        </w:rPr>
        <w:t xml:space="preserve">E5 thừa ký tự</w:t>
      </w:r>
      <w:r>
        <w:t xml:space="preserve">,</w:t>
      </w:r>
      <w:r>
        <w:t xml:space="preserve"> </w:t>
      </w:r>
      <w:r>
        <w:rPr>
          <w:b/>
          <w:bCs/>
        </w:rPr>
        <w:t xml:space="preserve">E6 sai thứ tự</w:t>
      </w:r>
      <w:r>
        <w:t xml:space="preserve"> </w:t>
      </w:r>
      <w:r>
        <w:t xml:space="preserve">(đủ ký tự nhưng sắp sai, hầu như chỉ ở biển hai dòng do ghép nhầm chiều). E6 đáng chú ý riêng vì nó</w:t>
      </w:r>
      <w:r>
        <w:t xml:space="preserve"> </w:t>
      </w:r>
      <w:r>
        <w:rPr>
          <w:b/>
          <w:bCs/>
        </w:rPr>
        <w:t xml:space="preserve">chỉ tồn tại do bài toán có biển hai dòng</w:t>
      </w:r>
      <w:r>
        <w:t xml:space="preserve"> </w:t>
      </w:r>
      <w:r>
        <w:t xml:space="preserve">và là loại lỗi hậu xử lý sửa được triệt để nếu logic ghép dòng đúng.</w:t>
      </w:r>
    </w:p>
    <w:p>
      <w:pPr>
        <w:pStyle w:val="BodyText"/>
      </w:pPr>
      <w:r>
        <w:rPr>
          <w:b/>
          <w:bCs/>
        </w:rPr>
        <w:t xml:space="preserve">Bảng 5.11.</w:t>
      </w:r>
      <w:r>
        <w:t xml:space="preserve"> </w:t>
      </w:r>
      <w:r>
        <w:t xml:space="preserve">Tần suất từng loại lỗi</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Mã</w:t>
            </w:r>
          </w:p>
        </w:tc>
        <w:tc>
          <w:tcPr/>
          <w:p>
            <w:pPr>
              <w:pStyle w:val="Compact"/>
            </w:pPr>
            <w:r>
              <w:t xml:space="preserve">Loại lỗi</w:t>
            </w:r>
          </w:p>
        </w:tc>
        <w:tc>
          <w:tcPr/>
          <w:p>
            <w:pPr>
              <w:pStyle w:val="Compact"/>
              <w:jc w:val="right"/>
            </w:pPr>
            <w:r>
              <w:t xml:space="preserve">Số ca</w:t>
            </w:r>
          </w:p>
        </w:tc>
        <w:tc>
          <w:tcPr/>
          <w:p>
            <w:pPr>
              <w:pStyle w:val="Compact"/>
              <w:jc w:val="right"/>
            </w:pPr>
            <w:r>
              <w:t xml:space="preserve">Tỉ lệ trong tổng ca sai</w:t>
            </w:r>
          </w:p>
        </w:tc>
        <w:tc>
          <w:tcPr/>
          <w:p>
            <w:pPr>
              <w:pStyle w:val="Compact"/>
              <w:jc w:val="right"/>
            </w:pPr>
            <w:r>
              <w:t xml:space="preserve">Tỉ lệ toàn tập đánh giá</w:t>
            </w:r>
          </w:p>
        </w:tc>
        <w:tc>
          <w:tcPr/>
          <w:p>
            <w:pPr>
              <w:pStyle w:val="Compact"/>
              <w:jc w:val="right"/>
            </w:pPr>
            <w:r>
              <w:t xml:space="preserve">Một dòng</w:t>
            </w:r>
          </w:p>
        </w:tc>
        <w:tc>
          <w:tcPr/>
          <w:p>
            <w:pPr>
              <w:pStyle w:val="Compact"/>
              <w:jc w:val="right"/>
            </w:pPr>
            <w:r>
              <w:t xml:space="preserve">Hai dòng</w:t>
            </w:r>
          </w:p>
        </w:tc>
      </w:tr>
      <w:tr>
        <w:tc>
          <w:tcPr/>
          <w:p>
            <w:pPr>
              <w:pStyle w:val="Compact"/>
              <w:jc w:val="center"/>
            </w:pPr>
            <w:r>
              <w:t xml:space="preserve">E1</w:t>
            </w:r>
          </w:p>
        </w:tc>
        <w:tc>
          <w:tcPr/>
          <w:p>
            <w:pPr>
              <w:pStyle w:val="Compact"/>
            </w:pPr>
            <w:r>
              <w:t xml:space="preserve">Bỏ sót biển</w:t>
            </w:r>
          </w:p>
        </w:tc>
        <w:tc>
          <w:tcPr/>
          <w:p>
            <w:pPr>
              <w:pStyle w:val="Compact"/>
              <w:jc w:val="right"/>
            </w:pPr>
            <w:r>
              <w:t xml:space="preserve">335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center"/>
            </w:pPr>
            <w:r>
              <w:t xml:space="preserve">E2</w:t>
            </w:r>
          </w:p>
        </w:tc>
        <w:tc>
          <w:tcPr/>
          <w:p>
            <w:pPr>
              <w:pStyle w:val="Compact"/>
            </w:pPr>
            <w:r>
              <w:t xml:space="preserve">Phát hiện nhầm</w:t>
            </w:r>
          </w:p>
        </w:tc>
        <w:tc>
          <w:tcPr/>
          <w:p>
            <w:pPr>
              <w:pStyle w:val="Compact"/>
              <w:jc w:val="right"/>
            </w:pPr>
            <w:r>
              <w:rPr>
                <w:i/>
                <w:iCs/>
              </w:rPr>
              <w:t xml:space="preserve">(chưa đo)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center"/>
            </w:pPr>
            <w:r>
              <w:t xml:space="preserve">E3</w:t>
            </w:r>
          </w:p>
        </w:tc>
        <w:tc>
          <w:tcPr/>
          <w:p>
            <w:pPr>
              <w:pStyle w:val="Compact"/>
            </w:pPr>
            <w:r>
              <w:t xml:space="preserve">Nhầm ký tự</w:t>
            </w:r>
          </w:p>
        </w:tc>
        <w:tc>
          <w:tcPr/>
          <w:p>
            <w:pPr>
              <w:pStyle w:val="Compact"/>
              <w:jc w:val="right"/>
            </w:pPr>
            <w:r>
              <w:t xml:space="preserve">445</w:t>
            </w:r>
          </w:p>
        </w:tc>
        <w:tc>
          <w:tcPr/>
          <w:p>
            <w:pPr>
              <w:pStyle w:val="Compact"/>
              <w:jc w:val="right"/>
            </w:pPr>
            <w:r>
              <w:t xml:space="preserve">63,85%</w:t>
            </w:r>
          </w:p>
        </w:tc>
        <w:tc>
          <w:tcPr/>
          <w:p>
            <w:pPr>
              <w:pStyle w:val="Compact"/>
              <w:jc w:val="right"/>
            </w:pPr>
            <w:r>
              <w:t xml:space="preserve">15,89%</w:t>
            </w:r>
          </w:p>
        </w:tc>
        <w:tc>
          <w:tcPr/>
          <w:p>
            <w:pPr>
              <w:pStyle w:val="Compact"/>
              <w:jc w:val="right"/>
            </w:pPr>
            <w:r>
              <w:t xml:space="preserve">17</w:t>
            </w:r>
          </w:p>
        </w:tc>
        <w:tc>
          <w:tcPr/>
          <w:p>
            <w:pPr>
              <w:pStyle w:val="Compact"/>
              <w:jc w:val="right"/>
            </w:pPr>
            <w:r>
              <w:t xml:space="preserve">428</w:t>
            </w:r>
          </w:p>
        </w:tc>
      </w:tr>
      <w:tr>
        <w:tc>
          <w:tcPr/>
          <w:p>
            <w:pPr>
              <w:pStyle w:val="Compact"/>
              <w:jc w:val="center"/>
            </w:pPr>
            <w:r>
              <w:t xml:space="preserve">E4</w:t>
            </w:r>
          </w:p>
        </w:tc>
        <w:tc>
          <w:tcPr/>
          <w:p>
            <w:pPr>
              <w:pStyle w:val="Compact"/>
            </w:pPr>
            <w:r>
              <w:t xml:space="preserve">Thiếu ký tự</w:t>
            </w:r>
          </w:p>
        </w:tc>
        <w:tc>
          <w:tcPr/>
          <w:p>
            <w:pPr>
              <w:pStyle w:val="Compact"/>
              <w:jc w:val="right"/>
            </w:pPr>
            <w:r>
              <w:t xml:space="preserve">73</w:t>
            </w:r>
          </w:p>
        </w:tc>
        <w:tc>
          <w:tcPr/>
          <w:p>
            <w:pPr>
              <w:pStyle w:val="Compact"/>
              <w:jc w:val="right"/>
            </w:pPr>
            <w:r>
              <w:t xml:space="preserve">10,47%</w:t>
            </w:r>
          </w:p>
        </w:tc>
        <w:tc>
          <w:tcPr/>
          <w:p>
            <w:pPr>
              <w:pStyle w:val="Compact"/>
              <w:jc w:val="right"/>
            </w:pPr>
            <w:r>
              <w:t xml:space="preserve">2,61%</w:t>
            </w:r>
          </w:p>
        </w:tc>
        <w:tc>
          <w:tcPr/>
          <w:p>
            <w:pPr>
              <w:pStyle w:val="Compact"/>
              <w:jc w:val="right"/>
            </w:pPr>
            <w:r>
              <w:t xml:space="preserve">0</w:t>
            </w:r>
          </w:p>
        </w:tc>
        <w:tc>
          <w:tcPr/>
          <w:p>
            <w:pPr>
              <w:pStyle w:val="Compact"/>
              <w:jc w:val="right"/>
            </w:pPr>
            <w:r>
              <w:t xml:space="preserve">73</w:t>
            </w:r>
          </w:p>
        </w:tc>
      </w:tr>
      <w:tr>
        <w:tc>
          <w:tcPr/>
          <w:p>
            <w:pPr>
              <w:pStyle w:val="Compact"/>
              <w:jc w:val="center"/>
            </w:pPr>
            <w:r>
              <w:t xml:space="preserve">E5</w:t>
            </w:r>
          </w:p>
        </w:tc>
        <w:tc>
          <w:tcPr/>
          <w:p>
            <w:pPr>
              <w:pStyle w:val="Compact"/>
            </w:pPr>
            <w:r>
              <w:t xml:space="preserve">Thừa ký tự</w:t>
            </w:r>
          </w:p>
        </w:tc>
        <w:tc>
          <w:tcPr/>
          <w:p>
            <w:pPr>
              <w:pStyle w:val="Compact"/>
              <w:jc w:val="right"/>
            </w:pPr>
            <w:r>
              <w:t xml:space="preserve">18</w:t>
            </w:r>
          </w:p>
        </w:tc>
        <w:tc>
          <w:tcPr/>
          <w:p>
            <w:pPr>
              <w:pStyle w:val="Compact"/>
              <w:jc w:val="right"/>
            </w:pPr>
            <w:r>
              <w:t xml:space="preserve">2,58%</w:t>
            </w:r>
          </w:p>
        </w:tc>
        <w:tc>
          <w:tcPr/>
          <w:p>
            <w:pPr>
              <w:pStyle w:val="Compact"/>
              <w:jc w:val="right"/>
            </w:pPr>
            <w:r>
              <w:t xml:space="preserve">0,64%</w:t>
            </w:r>
          </w:p>
        </w:tc>
        <w:tc>
          <w:tcPr/>
          <w:p>
            <w:pPr>
              <w:pStyle w:val="Compact"/>
              <w:jc w:val="right"/>
            </w:pPr>
            <w:r>
              <w:t xml:space="preserve">5</w:t>
            </w:r>
          </w:p>
        </w:tc>
        <w:tc>
          <w:tcPr/>
          <w:p>
            <w:pPr>
              <w:pStyle w:val="Compact"/>
              <w:jc w:val="right"/>
            </w:pPr>
            <w:r>
              <w:t xml:space="preserve">13</w:t>
            </w:r>
          </w:p>
        </w:tc>
      </w:tr>
      <w:tr>
        <w:tc>
          <w:tcPr/>
          <w:p>
            <w:pPr>
              <w:pStyle w:val="Compact"/>
              <w:jc w:val="center"/>
            </w:pPr>
            <w:r>
              <w:t xml:space="preserve">E6</w:t>
            </w:r>
          </w:p>
        </w:tc>
        <w:tc>
          <w:tcPr/>
          <w:p>
            <w:pPr>
              <w:pStyle w:val="Compact"/>
            </w:pPr>
            <w:r>
              <w:t xml:space="preserve">Sai thứ tự</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pPr>
          </w:p>
        </w:tc>
        <w:tc>
          <w:tcPr/>
          <w:p>
            <w:pPr>
              <w:pStyle w:val="Compact"/>
            </w:pPr>
            <w:r>
              <w:rPr>
                <w:b/>
                <w:bCs/>
              </w:rPr>
              <w:t xml:space="preserve">Tổng số ca sai</w:t>
            </w:r>
          </w:p>
        </w:tc>
        <w:tc>
          <w:tcPr/>
          <w:p>
            <w:pPr>
              <w:pStyle w:val="Compact"/>
              <w:jc w:val="right"/>
            </w:pPr>
            <w:r>
              <w:rPr>
                <w:b/>
                <w:bCs/>
              </w:rPr>
              <w:t xml:space="preserve">697</w:t>
            </w:r>
          </w:p>
        </w:tc>
        <w:tc>
          <w:tcPr/>
          <w:p>
            <w:pPr>
              <w:pStyle w:val="Compact"/>
              <w:jc w:val="right"/>
            </w:pPr>
            <w:r>
              <w:t xml:space="preserve">100%</w:t>
            </w:r>
          </w:p>
        </w:tc>
        <w:tc>
          <w:tcPr/>
          <w:p>
            <w:pPr>
              <w:pStyle w:val="Compact"/>
              <w:jc w:val="right"/>
            </w:pPr>
            <w:r>
              <w:t xml:space="preserve">24,88%</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rPr>
                <w:b/>
                <w:bCs/>
              </w:rPr>
              <w:t xml:space="preserve">Tổng ca đánh giá (mẫu số)</w:t>
            </w:r>
          </w:p>
        </w:tc>
        <w:tc>
          <w:tcPr/>
          <w:p>
            <w:pPr>
              <w:pStyle w:val="Compact"/>
              <w:jc w:val="right"/>
            </w:pPr>
            <w:r>
              <w:rPr>
                <w:b/>
                <w:bCs/>
              </w:rPr>
              <w:t xml:space="preserve">2.801</w:t>
            </w:r>
          </w:p>
        </w:tc>
        <w:tc>
          <w:tcPr/>
          <w:p>
            <w:pPr>
              <w:pStyle w:val="Compact"/>
              <w:jc w:val="right"/>
            </w:pPr>
            <w:r>
              <w:t xml:space="preserve">n/a</w:t>
            </w:r>
          </w:p>
        </w:tc>
        <w:tc>
          <w:tcPr/>
          <w:p>
            <w:pPr>
              <w:pStyle w:val="Compact"/>
              <w:jc w:val="right"/>
            </w:pPr>
            <w:r>
              <w:t xml:space="preserve">100%</w:t>
            </w:r>
          </w:p>
        </w:tc>
        <w:tc>
          <w:tcPr/>
          <w:p>
            <w:pPr>
              <w:pStyle w:val="Compact"/>
              <w:jc w:val="right"/>
            </w:pPr>
            <w:r>
              <w:t xml:space="preserve">—</w:t>
            </w:r>
          </w:p>
        </w:tc>
        <w:tc>
          <w:tcPr/>
          <w:p>
            <w:pPr>
              <w:pStyle w:val="Compact"/>
              <w:jc w:val="right"/>
            </w:pPr>
            <w:r>
              <w:t xml:space="preserve">—</w:t>
            </w:r>
          </w:p>
        </w:tc>
      </w:tr>
    </w:tbl>
    <w:p>
      <w:pPr>
        <w:pStyle w:val="BlockText"/>
      </w:pPr>
      <w:r>
        <w:rPr>
          <w:b/>
          <w:bCs/>
        </w:rPr>
        <w:t xml:space="preserve">Mẫu số của E1 khác mẫu số của E3–E6.</w:t>
      </w:r>
      <w:r>
        <w:t xml:space="preserve"> </w:t>
      </w:r>
      <w:r>
        <w:t xml:space="preserve">E1 lấy từ lượt đo E2E ở 5.5.5 trên 2.801 mẫu; tỉ lệ E1 trên mẫu số riêng của nó là</w:t>
      </w:r>
      <w:r>
        <w:t xml:space="preserve"> </w:t>
      </w:r>
      <w:r>
        <w:rPr>
          <w:b/>
          <w:bCs/>
        </w:rPr>
        <w:t xml:space="preserve">11,96%</w:t>
      </w:r>
      <w:r>
        <w:t xml:space="preserve">, nên hai cột tỉ lệ</w:t>
      </w:r>
      <w:r>
        <w:t xml:space="preserve"> </w:t>
      </w:r>
      <w:r>
        <w:rPr>
          <w:b/>
          <w:bCs/>
        </w:rPr>
        <w:t xml:space="preserve">cố ý để trống ở dòng E1</w:t>
      </w:r>
      <w:r>
        <w:t xml:space="preserve">. E2 để</w:t>
      </w:r>
      <w:r>
        <w:t xml:space="preserve"> </w:t>
      </w:r>
      <w:r>
        <w:rPr>
          <w:i/>
          <w:iCs/>
        </w:rPr>
        <w:t xml:space="preserve">(chưa đo)</w:t>
      </w:r>
      <w:r>
        <w:t xml:space="preserve">.</w:t>
      </w:r>
      <w:r>
        <w:t xml:space="preserve"> </w:t>
      </w:r>
      <w:r>
        <w:rPr>
          <w:b/>
          <w:bCs/>
        </w:rPr>
        <w:t xml:space="preserve">Hai loại lỗi ngoài khung E1–E6:</w:t>
      </w:r>
      <w:r>
        <w:t xml:space="preserve"> </w:t>
      </w:r>
      <w:r>
        <w:rPr>
          <w:rStyle w:val="VerbatimChar"/>
        </w:rPr>
        <w:t xml:space="preserve">empty_read</w:t>
      </w:r>
      <w:r>
        <w:t xml:space="preserve"> </w:t>
      </w:r>
      <w:r>
        <w:t xml:space="preserve">=</w:t>
      </w:r>
      <w:r>
        <w:t xml:space="preserve"> </w:t>
      </w:r>
      <w:r>
        <w:rPr>
          <w:b/>
          <w:bCs/>
        </w:rPr>
        <w:t xml:space="preserve">10</w:t>
      </w:r>
      <w:r>
        <w:t xml:space="preserve"> </w:t>
      </w:r>
      <w:r>
        <w:t xml:space="preserve">(OCR trả chuỗi rỗng) và</w:t>
      </w:r>
      <w:r>
        <w:t xml:space="preserve"> </w:t>
      </w:r>
      <w:r>
        <w:rPr>
          <w:rStyle w:val="VerbatimChar"/>
        </w:rPr>
        <w:t xml:space="preserve">mixed</w:t>
      </w:r>
      <w:r>
        <w:t xml:space="preserve"> </w:t>
      </w:r>
      <w:r>
        <w:t xml:space="preserve">=</w:t>
      </w:r>
      <w:r>
        <w:t xml:space="preserve"> </w:t>
      </w:r>
      <w:r>
        <w:rPr>
          <w:b/>
          <w:bCs/>
        </w:rPr>
        <w:t xml:space="preserve">151</w:t>
      </w:r>
      <w:r>
        <w:t xml:space="preserve"> </w:t>
      </w:r>
      <w:r>
        <w:t xml:space="preserve">(một biển vừa thiếu vừa thừa vừa nhầm ký tự) — có trong cài đặt nhưng không có mã E riêng; ghi nhận để tránh ảo giác "các mã E cộng lại đủ 100% số ca sai" (E3+E4+E5+E6 =</w:t>
      </w:r>
      <w:r>
        <w:t xml:space="preserve"> </w:t>
      </w:r>
      <w:r>
        <w:rPr>
          <w:b/>
          <w:bCs/>
        </w:rPr>
        <w:t xml:space="preserve">536</w:t>
      </w:r>
      <w:r>
        <w:t xml:space="preserve">, phần còn lại tới 697 là 151 ca</w:t>
      </w:r>
      <w:r>
        <w:t xml:space="preserve"> </w:t>
      </w:r>
      <w:r>
        <w:rPr>
          <w:rStyle w:val="VerbatimChar"/>
        </w:rPr>
        <w:t xml:space="preserve">mixed</w:t>
      </w:r>
      <w:r>
        <w:t xml:space="preserve"> </w:t>
      </w:r>
      <w:r>
        <w:t xml:space="preserve">và 10 ca</w:t>
      </w:r>
      <w:r>
        <w:t xml:space="preserve"> </w:t>
      </w:r>
      <w:r>
        <w:rPr>
          <w:rStyle w:val="VerbatimChar"/>
        </w:rPr>
        <w:t xml:space="preserve">empty_read</w:t>
      </w:r>
      <w:r>
        <w:t xml:space="preserve">).</w:t>
      </w:r>
      <w:r>
        <w:t xml:space="preserve"> </w:t>
      </w:r>
      <w:r>
        <w:rPr>
          <w:b/>
          <w:bCs/>
        </w:rPr>
        <w:t xml:space="preserve">Nguồn:</w:t>
      </w:r>
      <w:r>
        <w:t xml:space="preserve"> </w:t>
      </w:r>
      <w:r>
        <w:t xml:space="preserve">khoá</w:t>
      </w:r>
      <w:r>
        <w:t xml:space="preserve"> </w:t>
      </w:r>
      <w:r>
        <w:rPr>
          <w:rStyle w:val="VerbatimChar"/>
        </w:rPr>
        <w:t xml:space="preserve">by_line_count.*.error_classes</w:t>
      </w:r>
      <w:r>
        <w:t xml:space="preserve"> </w:t>
      </w:r>
      <w:r>
        <w:t xml:space="preserve">của</w:t>
      </w:r>
      <w:r>
        <w:t xml:space="preserve"> </w:t>
      </w:r>
      <w:r>
        <w:rPr>
          <w:rStyle w:val="VerbatimChar"/>
        </w:rPr>
        <w:t xml:space="preserve">05-results.json</w:t>
      </w:r>
      <w:r>
        <w:t xml:space="preserve"> </w:t>
      </w:r>
      <w:r>
        <w:t xml:space="preserve">— cùng lượt 28/07 với 5.5, tức</w:t>
      </w:r>
      <w:r>
        <w:t xml:space="preserve"> </w:t>
      </w:r>
      <w:r>
        <w:rPr>
          <w:b/>
          <w:bCs/>
        </w:rPr>
        <w:t xml:space="preserve">đã có</w:t>
      </w:r>
      <w:r>
        <w:t xml:space="preserve"> </w:t>
      </w:r>
      <w:r>
        <w:t xml:space="preserve">cả bước cứu dòng trên lẫn bậc thang thử-lại.</w:t>
      </w:r>
    </w:p>
    <w:p>
      <w:pPr>
        <w:pStyle w:val="FirstParagraph"/>
      </w:pPr>
      <w:r>
        <w:rPr>
          <w:b/>
          <w:bCs/>
        </w:rPr>
        <w:t xml:space="preserve">So với lượt 20/07, phân bố lỗi đã đổi hình rõ rệt</w:t>
      </w:r>
      <w:r>
        <w:t xml:space="preserve"> </w:t>
      </w:r>
      <w:r>
        <w:t xml:space="preserve">— tổng ca sai</w:t>
      </w:r>
      <w:r>
        <w:t xml:space="preserve"> </w:t>
      </w:r>
      <w:r>
        <w:rPr>
          <w:b/>
          <w:bCs/>
        </w:rPr>
        <w:t xml:space="preserve">916 → 697</w:t>
      </w:r>
      <w:r>
        <w:t xml:space="preserve">, giảm</w:t>
      </w:r>
      <w:r>
        <w:t xml:space="preserve"> </w:t>
      </w:r>
      <w:r>
        <w:rPr>
          <w:b/>
          <w:bCs/>
        </w:rPr>
        <w:t xml:space="preserve">219</w:t>
      </w:r>
      <w:r>
        <w:t xml:space="preserve"> </w:t>
      </w:r>
      <w:r>
        <w:t xml:space="preserve">ca. Giảm mạnh nhất là</w:t>
      </w:r>
      <w:r>
        <w:t xml:space="preserve"> </w:t>
      </w:r>
      <w:r>
        <w:rPr>
          <w:rStyle w:val="VerbatimChar"/>
        </w:rPr>
        <w:t xml:space="preserve">mixed</w:t>
      </w:r>
      <w:r>
        <w:t xml:space="preserve"> </w:t>
      </w:r>
      <w:r>
        <w:t xml:space="preserve">(277 → 151) và E5 (95 → 18), tức các chuỗi</w:t>
      </w:r>
      <w:r>
        <w:t xml:space="preserve"> </w:t>
      </w:r>
      <w:r>
        <w:rPr>
          <w:b/>
          <w:bCs/>
        </w:rPr>
        <w:t xml:space="preserve">hỏng về cấu trúc</w:t>
      </w:r>
      <w:r>
        <w:t xml:space="preserve"> </w:t>
      </w:r>
      <w:r>
        <w:t xml:space="preserve">đã xử lý phần lớn; ngược lại E3</w:t>
      </w:r>
      <w:r>
        <w:t xml:space="preserve"> </w:t>
      </w:r>
      <w:r>
        <w:rPr>
          <w:b/>
          <w:bCs/>
        </w:rPr>
        <w:t xml:space="preserve">tăng</w:t>
      </w:r>
      <w:r>
        <w:t xml:space="preserve"> </w:t>
      </w:r>
      <w:r>
        <w:t xml:space="preserve">(399 → 445) — hiện tượng</w:t>
      </w:r>
      <w:r>
        <w:t xml:space="preserve"> </w:t>
      </w:r>
      <w:r>
        <w:rPr>
          <w:b/>
          <w:bCs/>
        </w:rPr>
        <w:t xml:space="preserve">phân loại lại</w:t>
      </w:r>
      <w:r>
        <w:t xml:space="preserve"> </w:t>
      </w:r>
      <w:r>
        <w:t xml:space="preserve">chứ không phải thoái lui, vì một biển trước cho chuỗi sai độ dài (rơi vào</w:t>
      </w:r>
      <w:r>
        <w:t xml:space="preserve"> </w:t>
      </w:r>
      <w:r>
        <w:rPr>
          <w:rStyle w:val="VerbatimChar"/>
        </w:rPr>
        <w:t xml:space="preserve">mixed</w:t>
      </w:r>
      <w:r>
        <w:t xml:space="preserve"> </w:t>
      </w:r>
      <w:r>
        <w:t xml:space="preserve">hoặc E4) nay cho chuỗi đúng độ dài nhưng sai một ký tự.</w:t>
      </w:r>
      <w:r>
        <w:t xml:space="preserve"> </w:t>
      </w:r>
      <w:r>
        <w:rPr>
          <w:b/>
          <w:bCs/>
        </w:rPr>
        <w:t xml:space="preserve">Cấu trúc lỗi xác nhận chẩn đoán ở 4.7.1:</w:t>
      </w:r>
      <w:r>
        <w:t xml:space="preserve"> </w:t>
      </w:r>
      <w:r>
        <w:t xml:space="preserve">gần như toàn bộ lỗi ký tự dồn về biển hai dòng (E3 428/445, E4</w:t>
      </w:r>
      <w:r>
        <w:t xml:space="preserve"> </w:t>
      </w:r>
      <w:r>
        <w:rPr>
          <w:b/>
          <w:bCs/>
        </w:rPr>
        <w:t xml:space="preserve">73/73 — tuyệt đối, không một ca nào thuộc biển một dòng</w:t>
      </w:r>
      <w:r>
        <w:t xml:space="preserve">, E5 13/18), biển một dòng chỉ sinh</w:t>
      </w:r>
      <w:r>
        <w:t xml:space="preserve"> </w:t>
      </w:r>
      <w:r>
        <w:rPr>
          <w:b/>
          <w:bCs/>
        </w:rPr>
        <w:t xml:space="preserve">22 ca</w:t>
      </w:r>
      <w:r>
        <w:t xml:space="preserve"> </w:t>
      </w:r>
      <w:r>
        <w:t xml:space="preserve">trên cả ba loại; khớp với chênh lệch 25,45 điểm A6 ở 5.5.3. E6 =</w:t>
      </w:r>
      <w:r>
        <w:t xml:space="preserve"> </w:t>
      </w:r>
      <w:r>
        <w:rPr>
          <w:b/>
          <w:bCs/>
        </w:rPr>
        <w:t xml:space="preserve">0</w:t>
      </w:r>
      <w:r>
        <w:t xml:space="preserve"> </w:t>
      </w:r>
      <w:r>
        <w:t xml:space="preserve">trên toàn tập: logic ghép hai dòng hoạt động đúng, không ca nào ghép nhầm chiều.</w:t>
      </w:r>
    </w:p>
    <w:p>
      <w:pPr>
        <w:pStyle w:val="BodyText"/>
      </w:pPr>
      <w:r>
        <w:rPr>
          <w:b/>
          <w:bCs/>
        </w:rPr>
        <w:t xml:space="preserve">Bước cứu dòng trên để lại dấu vết đo được ngay trong bảng này.</w:t>
      </w:r>
      <w:r>
        <w:t xml:space="preserve"> </w:t>
      </w:r>
      <w:r>
        <w:t xml:space="preserve">So với lượt đo trước khi có bước cứu,</w:t>
      </w:r>
      <w:r>
        <w:t xml:space="preserve"> </w:t>
      </w:r>
      <w:r>
        <w:rPr>
          <w:b/>
          <w:bCs/>
        </w:rPr>
        <w:t xml:space="preserve">E4 giảm mạnh nhất: 217 → 134 ca</w:t>
      </w:r>
      <w:r>
        <w:t xml:space="preserve">, trong khi E3 tăng 376 → 399 và</w:t>
      </w:r>
      <w:r>
        <w:t xml:space="preserve"> </w:t>
      </w:r>
      <w:r>
        <w:rPr>
          <w:rStyle w:val="VerbatimChar"/>
        </w:rPr>
        <w:t xml:space="preserve">mixed</w:t>
      </w:r>
      <w:r>
        <w:t xml:space="preserve"> </w:t>
      </w:r>
      <w:r>
        <w:t xml:space="preserve">tăng 266 → 277: bước cứu nhắm đúng chế độ "mất hẳn dòng trên" nên rút bớt quần thể E4, còn những ca cứu được một phần</w:t>
      </w:r>
      <w:r>
        <w:t xml:space="preserve"> </w:t>
      </w:r>
      <w:r>
        <w:rPr>
          <w:b/>
          <w:bCs/>
        </w:rPr>
        <w:t xml:space="preserve">chuyển sang</w:t>
      </w:r>
      <w:r>
        <w:t xml:space="preserve"> </w:t>
      </w:r>
      <w:r>
        <w:t xml:space="preserve">E3 hoặc</w:t>
      </w:r>
      <w:r>
        <w:t xml:space="preserve"> </w:t>
      </w:r>
      <w:r>
        <w:rPr>
          <w:rStyle w:val="VerbatimChar"/>
        </w:rPr>
        <w:t xml:space="preserve">mixed</w:t>
      </w:r>
      <w:r>
        <w:t xml:space="preserve"> </w:t>
      </w:r>
      <w:r>
        <w:t xml:space="preserve">thay vì biến mất — kiểm chứng chéo độc lập, vì nếu bước cứu chỉ "làm số đẹp lên" thì phân bố sẽ co lại đồng đều chứ không dịch chuyển có hướng. Dù vậy, E4 (</w:t>
      </w:r>
      <w:r>
        <w:rPr>
          <w:b/>
          <w:bCs/>
        </w:rPr>
        <w:t xml:space="preserve">73 ca</w:t>
      </w:r>
      <w:r>
        <w:t xml:space="preserve">) và</w:t>
      </w:r>
      <w:r>
        <w:t xml:space="preserve"> </w:t>
      </w:r>
      <m:oMath>
        <m:r>
          <m:t>D</m:t>
        </m:r>
      </m:oMath>
      <w:r>
        <w:t xml:space="preserve"> </w:t>
      </w:r>
      <w:r>
        <w:t xml:space="preserve">=</w:t>
      </w:r>
      <w:r>
        <w:t xml:space="preserve"> </w:t>
      </w:r>
      <w:r>
        <w:rPr>
          <w:b/>
          <w:bCs/>
        </w:rPr>
        <w:t xml:space="preserve">1.272</w:t>
      </w:r>
      <w:r>
        <w:t xml:space="preserve"> </w:t>
      </w:r>
      <w:r>
        <w:t xml:space="preserve">ký tự bị xoá vẫn cùng trỏ về chế độ thất bại còn lại: OCR đọc</w:t>
      </w:r>
      <w:r>
        <w:t xml:space="preserve"> </w:t>
      </w:r>
      <w:r>
        <w:rPr>
          <w:b/>
          <w:bCs/>
        </w:rPr>
        <w:t xml:space="preserve">hụt</w:t>
      </w:r>
      <w:r>
        <w:t xml:space="preserve"> </w:t>
      </w:r>
      <w:r>
        <w:t xml:space="preserve">ký tự trên biển hai dòng.</w:t>
      </w:r>
    </w:p>
    <w:p>
      <w:pPr>
        <w:pStyle w:val="BodyText"/>
      </w:pPr>
      <w:r>
        <w:t xml:space="preserve">Bốn hình minh hoạ ca điển hình</w:t>
      </w:r>
      <w:r>
        <w:t xml:space="preserve"> </w:t>
      </w:r>
      <w:r>
        <w:rPr>
          <w:b/>
          <w:bCs/>
        </w:rPr>
        <w:t xml:space="preserve">chưa sinh</w:t>
      </w:r>
      <w:r>
        <w:t xml:space="preserve">: E1 biển bị bỏ sót kèm kích thước box tương đối và điều kiện ảnh (</w:t>
      </w:r>
      <w:r>
        <w:rPr>
          <w:rStyle w:val="VerbatimChar"/>
        </w:rPr>
        <w:t xml:space="preserve">05-error-e1-missed.png</w:t>
      </w:r>
      <w:r>
        <w:t xml:space="preserve">); E3 nhầm ký tự với vùng cắt, chuỗi thô, chuỗi sau hậu xử lý và nhãn thật (</w:t>
      </w:r>
      <w:r>
        <w:rPr>
          <w:rStyle w:val="VerbatimChar"/>
        </w:rPr>
        <w:t xml:space="preserve">05-error-e3-substitution.png</w:t>
      </w:r>
      <w:r>
        <w:t xml:space="preserve">); E6 sai thứ tự trên biển hai dòng (</w:t>
      </w:r>
      <w:r>
        <w:rPr>
          <w:rStyle w:val="VerbatimChar"/>
        </w:rPr>
        <w:t xml:space="preserve">05-error-e6-order.png</w:t>
      </w:r>
      <w:r>
        <w:t xml:space="preserve">); và ca mà</w:t>
      </w:r>
      <w:r>
        <w:t xml:space="preserve"> </w:t>
      </w:r>
      <w:r>
        <w:rPr>
          <w:b/>
          <w:bCs/>
        </w:rPr>
        <w:t xml:space="preserve">hậu xử lý làm hỏng</w:t>
      </w:r>
      <w:r>
        <w:t xml:space="preserve"> </w:t>
      </w:r>
      <w:r>
        <w:t xml:space="preserve">một chuỗi vốn đã đúng — nếu tồn tại ca như vậy,</w:t>
      </w:r>
      <w:r>
        <w:t xml:space="preserve"> </w:t>
      </w:r>
      <w:r>
        <w:rPr>
          <w:b/>
          <w:bCs/>
        </w:rPr>
        <w:t xml:space="preserve">bắt buộc phải trưng ra</w:t>
      </w:r>
      <w:r>
        <w:t xml:space="preserve">, vì nó là bằng chứng phản biện đối với đóng góp công bố ở 5.5.2; một chương đánh giá chỉ trưng ra các ca hệ thống làm tốt là một chương đã tự loại bỏ khả năng bị kiểm chứng.</w:t>
      </w:r>
    </w:p>
    <w:p>
      <w:r>
        <w:pict>
          <v:rect style="width:0;height:1.5pt" o:hralign="center" o:hrstd="t" o:hr="t"/>
        </w:pict>
      </w:r>
    </w:p>
    <w:bookmarkEnd w:id="222"/>
    <w:bookmarkStart w:id="226" w:name="X17c38d19be0e29160aa374b565370025cd3cedc"/>
    <w:p>
      <w:pPr>
        <w:pStyle w:val="Heading2"/>
      </w:pPr>
      <w:r>
        <w:t xml:space="preserve">5.9. Bàn luận</w:t>
      </w:r>
    </w:p>
    <w:bookmarkStart w:id="223" w:name="Xfba24fa46da0b0bb57ed3c3ed43dd77b9cf7993"/>
    <w:p>
      <w:pPr>
        <w:pStyle w:val="Heading3"/>
      </w:pPr>
      <w:r>
        <w:t xml:space="preserve">5.9.1. Những gì đạt được</w:t>
      </w:r>
    </w:p>
    <w:p>
      <w:pPr>
        <w:pStyle w:val="FirstParagraph"/>
      </w:pPr>
      <w:r>
        <w:t xml:space="preserve">Bốn kết quả, mọi con số đã dẫn ở mục tương ứng:</w:t>
      </w:r>
      <w:r>
        <w:t xml:space="preserve"> </w:t>
      </w:r>
      <w:r>
        <w:rPr>
          <w:b/>
          <w:bCs/>
        </w:rPr>
        <w:t xml:space="preserve">bộ phát hiện đạt toàn bộ chỉ tiêu với biên rộng</w:t>
      </w:r>
      <w:r>
        <w:t xml:space="preserve"> </w:t>
      </w:r>
      <w:r>
        <w:t xml:space="preserve">(5.4.1), điểm yếu duy nhất được phơi bày chứ không giấu là dải "rất nhỏ" (5.4.4);</w:t>
      </w:r>
      <w:r>
        <w:t xml:space="preserve"> </w:t>
      </w:r>
      <w:r>
        <w:rPr>
          <w:b/>
          <w:bCs/>
        </w:rPr>
        <w:t xml:space="preserve">khối hậu xử lý đóng góp thuần dương, không rủi ro</w:t>
      </w:r>
      <w:r>
        <w:t xml:space="preserve"> </w:t>
      </w:r>
      <w:r>
        <w:t xml:space="preserve">— câu trả lời định lượng cho RQ3, dồn gần trọn vào biển hai dòng, hai bậc cứu chữa cô lập được bằng đo A/B với</w:t>
      </w:r>
      <w:r>
        <w:t xml:space="preserve"> </w:t>
      </w:r>
      <w:r>
        <w:rPr>
          <w:b/>
          <w:bCs/>
        </w:rPr>
        <w:t xml:space="preserve">0 ca hồi quy</w:t>
      </w:r>
      <w:r>
        <w:t xml:space="preserve"> </w:t>
      </w:r>
      <w:r>
        <w:t xml:space="preserve">(5.5.2);</w:t>
      </w:r>
      <w:r>
        <w:t xml:space="preserve"> </w:t>
      </w:r>
      <w:r>
        <w:rPr>
          <w:b/>
          <w:bCs/>
        </w:rPr>
        <w:t xml:space="preserve">biển một dòng về cơ bản đã giải xong</w:t>
      </w:r>
      <w:r>
        <w:t xml:space="preserve"> </w:t>
      </w:r>
      <w:r>
        <w:t xml:space="preserve">nên "OCR không đạt" là một phát hiện</w:t>
      </w:r>
      <w:r>
        <w:t xml:space="preserve"> </w:t>
      </w:r>
      <w:r>
        <w:rPr>
          <w:b/>
          <w:bCs/>
        </w:rPr>
        <w:t xml:space="preserve">có định vị</w:t>
      </w:r>
      <w:r>
        <w:t xml:space="preserve">, không phải thất bại mơ hồ (5.5.3);</w:t>
      </w:r>
      <w:r>
        <w:t xml:space="preserve"> </w:t>
      </w:r>
      <w:r>
        <w:rPr>
          <w:b/>
          <w:bCs/>
        </w:rPr>
        <w:t xml:space="preserve">hiệu năng và kiến trúc phần mềm đều trong ngưỡng</w:t>
      </w:r>
      <w:r>
        <w:t xml:space="preserve">, mức vượt mục tiêu của NFR-P1 là</w:t>
      </w:r>
      <w:r>
        <w:t xml:space="preserve"> </w:t>
      </w:r>
      <w:r>
        <w:rPr>
          <w:b/>
          <w:bCs/>
        </w:rPr>
        <w:t xml:space="preserve">cái giá đã định lượng</w:t>
      </w:r>
      <w:r>
        <w:t xml:space="preserve"> </w:t>
      </w:r>
      <w:r>
        <w:t xml:space="preserve">của bậc thang thử-lại (5.6.1, 5.6.5).</w:t>
      </w:r>
    </w:p>
    <w:p>
      <w:pPr>
        <w:pStyle w:val="BodyText"/>
      </w:pPr>
      <w:r>
        <w:rPr>
          <w:b/>
          <w:bCs/>
        </w:rPr>
        <w:t xml:space="preserve">Bản thân tính trung thực của quy trình đánh giá là một kết quả:</w:t>
      </w:r>
      <w:r>
        <w:t xml:space="preserve"> </w:t>
      </w:r>
      <w:r>
        <w:t xml:space="preserve">5.3.3 (lập luận vòng tròn trong kiểm chứng rò rỉ), 5.6.1 (bác bỏ con số 5.857 ms bị nhiễm tải), 3.6.1 (ba biến cùng đổi) và 5.5.6 (phát hiện</w:t>
      </w:r>
      <w:r>
        <w:t xml:space="preserve"> </w:t>
      </w:r>
      <w:r>
        <w:rPr>
          <w:b/>
          <w:bCs/>
        </w:rPr>
        <w:t xml:space="preserve">ba lần</w:t>
      </w:r>
      <w:r>
        <w:t xml:space="preserve"> </w:t>
      </w:r>
      <w:r>
        <w:t xml:space="preserve">đường đo chạy một pipeline ngắn hơn pipeline sản phẩm — lần đầu nhờ dấu hiệu "chỉ số bao hàm đứng yên", lần thứ ba nhờ mức chênh đúng bằng 0,0000 trên bốn chữ số thập phân). Lần thứ ba đáng ghi vì nó chứng minh biện pháp phòng ngừa sau lần thứ hai</w:t>
      </w:r>
      <w:r>
        <w:t xml:space="preserve"> </w:t>
      </w:r>
      <w:r>
        <w:rPr>
          <w:b/>
          <w:bCs/>
        </w:rPr>
        <w:t xml:space="preserve">đã được tuân thủ đầy đủ mà vẫn thất bại</w:t>
      </w:r>
      <w:r>
        <w:t xml:space="preserve">, do nhắm sai nguyên nhân gốc.</w:t>
      </w:r>
    </w:p>
    <w:bookmarkEnd w:id="223"/>
    <w:bookmarkStart w:id="224" w:name="X87e4fa5036318b0591dd06c9edd73785a44f2ce"/>
    <w:p>
      <w:pPr>
        <w:pStyle w:val="Heading3"/>
      </w:pPr>
      <w:r>
        <w:t xml:space="preserve">5.9.2. Những gì KHÔNG đạt được, và vì sao</w:t>
      </w:r>
    </w:p>
    <w:p>
      <w:pPr>
        <w:pStyle w:val="FirstParagraph"/>
      </w:pPr>
      <w:r>
        <w:t xml:space="preserve">Hai chỉ tiêu</w:t>
      </w:r>
      <w:r>
        <w:t xml:space="preserve"> </w:t>
      </w:r>
      <w:r>
        <w:rPr>
          <w:b/>
          <w:bCs/>
        </w:rPr>
        <w:t xml:space="preserve">chuyển trạng thái</w:t>
      </w:r>
      <w:r>
        <w:t xml:space="preserve"> </w:t>
      </w:r>
      <w:r>
        <w:t xml:space="preserve">sau lượt đo lại 28/07:</w:t>
      </w:r>
      <w:r>
        <w:t xml:space="preserve"> </w:t>
      </w:r>
      <w:r>
        <w:rPr>
          <w:b/>
          <w:bCs/>
        </w:rPr>
        <w:t xml:space="preserve">NFR-A4 từ ❌ sang 🟡</w:t>
      </w:r>
      <w:r>
        <w:t xml:space="preserve"> </w:t>
      </w:r>
      <w:r>
        <w:t xml:space="preserve">(0,8848 →</w:t>
      </w:r>
      <w:r>
        <w:t xml:space="preserve"> </w:t>
      </w:r>
      <w:r>
        <w:rPr>
          <w:b/>
          <w:bCs/>
        </w:rPr>
        <w:t xml:space="preserve">0,9454</w:t>
      </w:r>
      <w:r>
        <w:t xml:space="preserve">, vượt sàn 0,92);</w:t>
      </w:r>
      <w:r>
        <w:t xml:space="preserve"> </w:t>
      </w:r>
      <w:r>
        <w:rPr>
          <w:b/>
          <w:bCs/>
        </w:rPr>
        <w:t xml:space="preserve">NFR-P1 từ ✅ sang 🟡</w:t>
      </w:r>
      <w:r>
        <w:t xml:space="preserve"> </w:t>
      </w:r>
      <w:r>
        <w:t xml:space="preserve">(731 ms →</w:t>
      </w:r>
      <w:r>
        <w:t xml:space="preserve"> </w:t>
      </w:r>
      <w:r>
        <w:rPr>
          <w:b/>
          <w:bCs/>
        </w:rPr>
        <w:t xml:space="preserve">1.143 ms</w:t>
      </w:r>
      <w:r>
        <w:t xml:space="preserve">, vẫn dưới sàn 1.500 ms nhưng vượt mục tiêu 800 ms) —</w:t>
      </w:r>
      <w:r>
        <w:t xml:space="preserve"> </w:t>
      </w:r>
      <w:r>
        <w:rPr>
          <w:b/>
          <w:bCs/>
        </w:rPr>
        <w:t xml:space="preserve">thoái lui có chủ ý</w:t>
      </w:r>
      <w:r>
        <w:t xml:space="preserve">, cái giá của bậc thang thử-lại đổi lấy 34 biển.</w:t>
      </w:r>
      <w:r>
        <w:t xml:space="preserve"> </w:t>
      </w:r>
      <w:r>
        <w:rPr>
          <w:b/>
          <w:bCs/>
        </w:rPr>
        <w:t xml:space="preserve">Ba chỉ tiêu OCR còn lại không đạt, nguyên nhân chung là biển hai dòng:</w:t>
      </w:r>
      <w:r>
        <w:t xml:space="preserve"> </w:t>
      </w:r>
      <w:r>
        <w:t xml:space="preserve">A5 =</w:t>
      </w:r>
      <w:r>
        <w:t xml:space="preserve"> </w:t>
      </w:r>
      <w:r>
        <w:rPr>
          <w:b/>
          <w:bCs/>
        </w:rPr>
        <w:t xml:space="preserve">0,6373</w:t>
      </w:r>
      <w:r>
        <w:t xml:space="preserve"> </w:t>
      </w:r>
      <w:r>
        <w:t xml:space="preserve">thiếu</w:t>
      </w:r>
      <w:r>
        <w:t xml:space="preserve"> </w:t>
      </w:r>
      <w:r>
        <w:rPr>
          <w:b/>
          <w:bCs/>
        </w:rPr>
        <w:t xml:space="preserve">16,27 điểm</w:t>
      </w:r>
      <w:r>
        <w:t xml:space="preserve"> </w:t>
      </w:r>
      <w:r>
        <w:t xml:space="preserve">so với sàn 0,80; A6 =</w:t>
      </w:r>
      <w:r>
        <w:t xml:space="preserve"> </w:t>
      </w:r>
      <w:r>
        <w:rPr>
          <w:b/>
          <w:bCs/>
        </w:rPr>
        <w:t xml:space="preserve">0,7512</w:t>
      </w:r>
      <w:r>
        <w:t xml:space="preserve"> </w:t>
      </w:r>
      <w:r>
        <w:t xml:space="preserve">thiếu</w:t>
      </w:r>
      <w:r>
        <w:t xml:space="preserve"> </w:t>
      </w:r>
      <w:r>
        <w:rPr>
          <w:b/>
          <w:bCs/>
        </w:rPr>
        <w:t xml:space="preserve">9,88 điểm</w:t>
      </w:r>
      <w:r>
        <w:t xml:space="preserve"> </w:t>
      </w:r>
      <w:r>
        <w:t xml:space="preserve">so với 0,85; A7 =</w:t>
      </w:r>
      <w:r>
        <w:t xml:space="preserve"> </w:t>
      </w:r>
      <w:r>
        <w:rPr>
          <w:b/>
          <w:bCs/>
        </w:rPr>
        <w:t xml:space="preserve">0,5552</w:t>
      </w:r>
      <w:r>
        <w:t xml:space="preserve"> </w:t>
      </w:r>
      <w:r>
        <w:t xml:space="preserve">thiếu</w:t>
      </w:r>
      <w:r>
        <w:t xml:space="preserve"> </w:t>
      </w:r>
      <w:r>
        <w:rPr>
          <w:b/>
          <w:bCs/>
        </w:rPr>
        <w:t xml:space="preserve">26,48 điểm</w:t>
      </w:r>
      <w:r>
        <w:t xml:space="preserve"> </w:t>
      </w:r>
      <w:r>
        <w:t xml:space="preserve">so với 0,82.</w:t>
      </w:r>
    </w:p>
    <w:p>
      <w:pPr>
        <w:pStyle w:val="BlockText"/>
      </w:pPr>
      <w:r>
        <w:t xml:space="preserve">Ba con số trên là kết quả</w:t>
      </w:r>
      <w:r>
        <w:t xml:space="preserve"> </w:t>
      </w:r>
      <w:r>
        <w:rPr>
          <w:b/>
          <w:bCs/>
        </w:rPr>
        <w:t xml:space="preserve">sau</w:t>
      </w:r>
      <w:r>
        <w:t xml:space="preserve"> </w:t>
      </w:r>
      <w:r>
        <w:t xml:space="preserve">khi đã áp cả hai bậc cứu chữa và các bản sửa đọc biển hai dòng. So với lượt 20/07, A6 tăng</w:t>
      </w:r>
      <w:r>
        <w:t xml:space="preserve"> </w:t>
      </w:r>
      <w:r>
        <w:rPr>
          <w:b/>
          <w:bCs/>
        </w:rPr>
        <w:t xml:space="preserve">7,82 điểm</w:t>
      </w:r>
      <w:r>
        <w:t xml:space="preserve"> </w:t>
      </w:r>
      <w:r>
        <w:t xml:space="preserve">— mức cải thiện lớn nhất của cả đồ án ở tầng nhận dạng, đạt được</w:t>
      </w:r>
      <w:r>
        <w:t xml:space="preserve"> </w:t>
      </w:r>
      <w:r>
        <w:rPr>
          <w:b/>
          <w:bCs/>
        </w:rPr>
        <w:t xml:space="preserve">không tốn một giây GPU nào</w:t>
      </w:r>
      <w:r>
        <w:t xml:space="preserve">. Nhưng</w:t>
      </w:r>
      <w:r>
        <w:t xml:space="preserve"> </w:t>
      </w:r>
      <w:r>
        <w:rPr>
          <w:b/>
          <w:bCs/>
        </w:rPr>
        <w:t xml:space="preserve">không chỉ tiêu nào trong ba chỉ tiêu này chuyển sang đạt</w:t>
      </w:r>
      <w:r>
        <w:t xml:space="preserve"> </w:t>
      </w:r>
      <w:r>
        <w:t xml:space="preserve">— một cải thiện đo được, không phải một lời giải.</w:t>
      </w:r>
    </w:p>
    <w:p>
      <w:pPr>
        <w:pStyle w:val="FirstParagraph"/>
      </w:pPr>
      <w:r>
        <w:t xml:space="preserve">Nguyên nhân</w:t>
      </w:r>
      <w:r>
        <w:t xml:space="preserve"> </w:t>
      </w:r>
      <w:r>
        <w:rPr>
          <w:b/>
          <w:bCs/>
        </w:rPr>
        <w:t xml:space="preserve">định lượng và có định vị</w:t>
      </w:r>
      <w:r>
        <w:t xml:space="preserve">: toàn bộ khoảng thiếu nằm ở biển</w:t>
      </w:r>
      <w:r>
        <w:t xml:space="preserve"> </w:t>
      </w:r>
      <w:r>
        <w:rPr>
          <w:b/>
          <w:bCs/>
        </w:rPr>
        <w:t xml:space="preserve">hai dòng</w:t>
      </w:r>
      <w:r>
        <w:t xml:space="preserve"> </w:t>
      </w:r>
      <w:r>
        <w:t xml:space="preserve">vốn chiếm</w:t>
      </w:r>
      <w:r>
        <w:t xml:space="preserve"> </w:t>
      </w:r>
      <w:r>
        <w:rPr>
          <w:b/>
          <w:bCs/>
        </w:rPr>
        <w:t xml:space="preserve">79,8%</w:t>
      </w:r>
      <w:r>
        <w:t xml:space="preserve"> </w:t>
      </w:r>
      <w:r>
        <w:t xml:space="preserve">tập có nhãn chuỗi (5.5.3) —</w:t>
      </w:r>
      <w:r>
        <w:t xml:space="preserve"> </w:t>
      </w:r>
      <w:r>
        <w:rPr>
          <w:b/>
          <w:bCs/>
        </w:rPr>
        <w:t xml:space="preserve">đặc tính có cấu trúc của bài toán</w:t>
      </w:r>
      <w:r>
        <w:t xml:space="preserve">: khoảng cách</w:t>
      </w:r>
      <w:r>
        <w:t xml:space="preserve"> </w:t>
      </w:r>
      <w:r>
        <w:rPr>
          <w:b/>
          <w:bCs/>
        </w:rPr>
        <w:t xml:space="preserve">25,45 điểm</w:t>
      </w:r>
      <w:r>
        <w:t xml:space="preserve"> </w:t>
      </w:r>
      <w:r>
        <w:t xml:space="preserve">A6 cùng bậc độ lớn với mốc</w:t>
      </w:r>
      <w:r>
        <w:t xml:space="preserve"> </w:t>
      </w:r>
      <w:r>
        <w:rPr>
          <w:b/>
          <w:bCs/>
        </w:rPr>
        <w:t xml:space="preserve">48,6 điểm</w:t>
      </w:r>
      <w:r>
        <w:t xml:space="preserve"> </w:t>
      </w:r>
      <w:r>
        <w:t xml:space="preserve">mà Laroca và cộng sự đo trên bộ dữ liệu</w:t>
      </w:r>
      <w:r>
        <w:t xml:space="preserve"> </w:t>
      </w:r>
      <w:r>
        <w:rPr>
          <w:b/>
          <w:bCs/>
        </w:rPr>
        <w:t xml:space="preserve">RodoSol-ALPR của Brazil</w:t>
      </w:r>
      <w:r>
        <w:t xml:space="preserve"> </w:t>
      </w:r>
      <w:r>
        <w:t xml:space="preserve">(5.5.3), chứ không phải lỗi cài đặt sửa nhanh được. Phần lỗi còn lại đã dịch từ "đọc hỏng cả chuỗi" sang</w:t>
      </w:r>
      <w:r>
        <w:t xml:space="preserve"> </w:t>
      </w:r>
      <w:r>
        <w:rPr>
          <w:b/>
          <w:bCs/>
        </w:rPr>
        <w:t xml:space="preserve">"đọc hụt ký tự"</w:t>
      </w:r>
      <w:r>
        <w:t xml:space="preserve"> </w:t>
      </w:r>
      <w:r>
        <w:t xml:space="preserve">(5.5.1), mà hậu xử lý theo luật</w:t>
      </w:r>
      <w:r>
        <w:t xml:space="preserve"> </w:t>
      </w:r>
      <w:r>
        <w:rPr>
          <w:b/>
          <w:bCs/>
        </w:rPr>
        <w:t xml:space="preserve">về nguyên tắc không thể phục hồi một ký tự chưa từng được đọc ra</w:t>
      </w:r>
      <w:r>
        <w:t xml:space="preserve">, nên hướng khắc phục bắt buộc nằm ở</w:t>
      </w:r>
      <w:r>
        <w:t xml:space="preserve"> </w:t>
      </w:r>
      <w:r>
        <w:rPr>
          <w:b/>
          <w:bCs/>
        </w:rPr>
        <w:t xml:space="preserve">tầng nhận dạng</w:t>
      </w:r>
      <w:r>
        <w:t xml:space="preserve"> </w:t>
      </w:r>
      <w:r>
        <w:t xml:space="preserve">— không ở hậu xử lý, cũng không ở hình học (đã đo tách bạch ở 5.5.7).</w:t>
      </w:r>
      <w:r>
        <w:t xml:space="preserve"> </w:t>
      </w:r>
      <w:r>
        <w:rPr>
          <w:b/>
          <w:bCs/>
        </w:rPr>
        <w:t xml:space="preserve">Cảnh báo hiệu lực về A7:</w:t>
      </w:r>
      <w:r>
        <w:t xml:space="preserve"> </w:t>
      </w:r>
      <w:r>
        <w:t xml:space="preserve">0,5552 bị hạ thêm bởi giới hạn giao thức đo (ảnh crop ngoài phân bố huấn luyện) nên phải đọc như</w:t>
      </w:r>
      <w:r>
        <w:t xml:space="preserve"> </w:t>
      </w:r>
      <w:r>
        <w:rPr>
          <w:b/>
          <w:bCs/>
        </w:rPr>
        <w:t xml:space="preserve">cận dưới bi quan</w:t>
      </w:r>
      <w:r>
        <w:t xml:space="preserve"> </w:t>
      </w:r>
      <w:r>
        <w:t xml:space="preserve">(5.5.5).</w:t>
      </w:r>
    </w:p>
    <w:p>
      <w:pPr>
        <w:pStyle w:val="BodyText"/>
      </w:pPr>
      <w:r>
        <w:rPr>
          <w:b/>
          <w:bCs/>
        </w:rPr>
        <w:t xml:space="preserve">Sáu hạng mục chưa đo và trạng thái khắc phục.</w:t>
      </w:r>
      <w:r>
        <w:t xml:space="preserve"> </w:t>
      </w:r>
      <w:r>
        <w:rPr>
          <w:i/>
          <w:iCs/>
        </w:rPr>
        <w:t xml:space="preserve">NFR-A9</w:t>
      </w:r>
      <w:r>
        <w:t xml:space="preserve"> </w:t>
      </w:r>
      <w:r>
        <w:t xml:space="preserve">—</w:t>
      </w:r>
      <w:r>
        <w:t xml:space="preserve"> </w:t>
      </w:r>
      <w:r>
        <w:rPr>
          <w:b/>
          <w:bCs/>
        </w:rPr>
        <w:t xml:space="preserve">không có nhãn điều kiện ảnh</w:t>
      </w:r>
      <w:r>
        <w:t xml:space="preserve">; khắc phục</w:t>
      </w:r>
      <w:r>
        <w:t xml:space="preserve"> </w:t>
      </w:r>
      <w:r>
        <w:rPr>
          <w:b/>
          <w:bCs/>
        </w:rPr>
        <w:t xml:space="preserve">một phần</w:t>
      </w:r>
      <w:r>
        <w:t xml:space="preserve"> </w:t>
      </w:r>
      <w:r>
        <w:t xml:space="preserve">bằng gán nhãn thủ công cho tập con.</w:t>
      </w:r>
      <w:r>
        <w:t xml:space="preserve"> </w:t>
      </w:r>
      <w:r>
        <w:rPr>
          <w:i/>
          <w:iCs/>
        </w:rPr>
        <w:t xml:space="preserve">So sánh backend suy luận</w:t>
      </w:r>
      <w:r>
        <w:t xml:space="preserve"> </w:t>
      </w:r>
      <w:r>
        <w:t xml:space="preserve">(5.6.3) —</w:t>
      </w:r>
      <w:r>
        <w:t xml:space="preserve"> </w:t>
      </w:r>
      <w:r>
        <w:rPr>
          <w:b/>
          <w:bCs/>
        </w:rPr>
        <w:t xml:space="preserve">chưa chạy</w:t>
      </w:r>
      <w:r>
        <w:t xml:space="preserve"> </w:t>
      </w:r>
      <w:r>
        <w:rPr>
          <w:rStyle w:val="VerbatimChar"/>
        </w:rPr>
        <w:t xml:space="preserve">benchmark_cpu</w:t>
      </w:r>
      <w:r>
        <w:t xml:space="preserve">;</w:t>
      </w:r>
      <w:r>
        <w:t xml:space="preserve"> </w:t>
      </w:r>
      <w:r>
        <w:rPr>
          <w:b/>
          <w:bCs/>
        </w:rPr>
        <w:t xml:space="preserve">có</w:t>
      </w:r>
      <w:r>
        <w:t xml:space="preserve"> </w:t>
      </w:r>
      <w:r>
        <w:t xml:space="preserve">thể làm.</w:t>
      </w:r>
      <w:r>
        <w:t xml:space="preserve"> </w:t>
      </w:r>
      <w:r>
        <w:rPr>
          <w:i/>
          <w:iCs/>
        </w:rPr>
        <w:t xml:space="preserve">Phân rã đóng góp theo từng nhóm luật</w:t>
      </w:r>
      <w:r>
        <w:t xml:space="preserve"> </w:t>
      </w:r>
      <w:r>
        <w:t xml:space="preserve">(5.5.2) —</w:t>
      </w:r>
      <w:r>
        <w:t xml:space="preserve"> </w:t>
      </w:r>
      <w:r>
        <w:rPr>
          <w:b/>
          <w:bCs/>
        </w:rPr>
        <w:t xml:space="preserve">chưa có</w:t>
      </w:r>
      <w:r>
        <w:t xml:space="preserve"> </w:t>
      </w:r>
      <w:r>
        <w:t xml:space="preserve">cơ chế bật/tắt luật trong</w:t>
      </w:r>
      <w:r>
        <w:t xml:space="preserve"> </w:t>
      </w:r>
      <w:r>
        <w:rPr>
          <w:rStyle w:val="VerbatimChar"/>
        </w:rPr>
        <w:t xml:space="preserve">plate_rules.py</w:t>
      </w:r>
      <w:r>
        <w:t xml:space="preserve">;</w:t>
      </w:r>
      <w:r>
        <w:t xml:space="preserve"> </w:t>
      </w:r>
      <w:r>
        <w:rPr>
          <w:b/>
          <w:bCs/>
        </w:rPr>
        <w:t xml:space="preserve">có</w:t>
      </w:r>
      <w:r>
        <w:t xml:space="preserve"> </w:t>
      </w:r>
      <w:r>
        <w:t xml:space="preserve">thể làm, cần viết mã.</w:t>
      </w:r>
      <w:r>
        <w:t xml:space="preserve"> </w:t>
      </w:r>
      <w:r>
        <w:rPr>
          <w:i/>
          <w:iCs/>
        </w:rPr>
        <w:t xml:space="preserve">Thí nghiệm cô lập biến E1–E3</w:t>
      </w:r>
      <w:r>
        <w:t xml:space="preserve"> </w:t>
      </w:r>
      <w:r>
        <w:t xml:space="preserve">(mục 3.6.2) — chi phí ≈</w:t>
      </w:r>
      <w:r>
        <w:t xml:space="preserve"> </w:t>
      </w:r>
      <w:r>
        <w:rPr>
          <w:b/>
          <w:bCs/>
        </w:rPr>
        <w:t xml:space="preserve">33 giờ CPU</w:t>
      </w:r>
      <w:r>
        <w:t xml:space="preserve">, vượt ngân sách;</w:t>
      </w:r>
      <w:r>
        <w:t xml:space="preserve"> </w:t>
      </w:r>
      <w:r>
        <w:rPr>
          <w:b/>
          <w:bCs/>
        </w:rPr>
        <w:t xml:space="preserve">không</w:t>
      </w:r>
      <w:r>
        <w:t xml:space="preserve"> </w:t>
      </w:r>
      <w:r>
        <w:t xml:space="preserve">làm được trong khuôn khổ đồ án.</w:t>
      </w:r>
      <w:r>
        <w:t xml:space="preserve"> </w:t>
      </w:r>
      <w:r>
        <w:rPr>
          <w:i/>
          <w:iCs/>
        </w:rPr>
        <w:t xml:space="preserve">Benchmark engine OCR</w:t>
      </w:r>
      <w:r>
        <w:t xml:space="preserve"> </w:t>
      </w:r>
      <w:r>
        <w:t xml:space="preserve">hứa ở mục 3.3 — ✅</w:t>
      </w:r>
      <w:r>
        <w:t xml:space="preserve"> </w:t>
      </w:r>
      <w:r>
        <w:rPr>
          <w:b/>
          <w:bCs/>
        </w:rPr>
        <w:t xml:space="preserve">đã chạy 03/08/2026</w:t>
      </w:r>
      <w:r>
        <w:t xml:space="preserve"> </w:t>
      </w:r>
      <w:r>
        <w:t xml:space="preserve">(mục 3.3.3): PaddleOCR</w:t>
      </w:r>
      <w:r>
        <w:t xml:space="preserve"> </w:t>
      </w:r>
      <w:r>
        <w:rPr>
          <w:b/>
          <w:bCs/>
        </w:rPr>
        <w:t xml:space="preserve">68,87%</w:t>
      </w:r>
      <w:r>
        <w:t xml:space="preserve"> </w:t>
      </w:r>
      <w:r>
        <w:t xml:space="preserve">so với EasyOCR</w:t>
      </w:r>
      <w:r>
        <w:t xml:space="preserve"> </w:t>
      </w:r>
      <w:r>
        <w:rPr>
          <w:b/>
          <w:bCs/>
        </w:rPr>
        <w:t xml:space="preserve">14,28%</w:t>
      </w:r>
      <w:r>
        <w:t xml:space="preserve"> </w:t>
      </w:r>
      <w:r>
        <w:t xml:space="preserve">và Tesseract</w:t>
      </w:r>
      <w:r>
        <w:t xml:space="preserve"> </w:t>
      </w:r>
      <w:r>
        <w:rPr>
          <w:b/>
          <w:bCs/>
        </w:rPr>
        <w:t xml:space="preserve">10,28%</w:t>
      </w:r>
      <w:r>
        <w:t xml:space="preserve"> </w:t>
      </w:r>
      <w:r>
        <w:t xml:space="preserve">trên 2.801 biển, cùng tầng bao quanh, nên quyết định giữ PaddleOCR nay</w:t>
      </w:r>
      <w:r>
        <w:t xml:space="preserve"> </w:t>
      </w:r>
      <w:r>
        <w:rPr>
          <w:b/>
          <w:bCs/>
        </w:rPr>
        <w:t xml:space="preserve">có căn cứ độ chính xác</w:t>
      </w:r>
      <w:r>
        <w:t xml:space="preserve">.</w:t>
      </w:r>
      <w:r>
        <w:t xml:space="preserve"> </w:t>
      </w:r>
      <w:r>
        <w:rPr>
          <w:i/>
          <w:iCs/>
        </w:rPr>
        <w:t xml:space="preserve">So sánh YOLO26n làm đối chứng</w:t>
      </w:r>
      <w:r>
        <w:t xml:space="preserve"> </w:t>
      </w:r>
      <w:r>
        <w:t xml:space="preserve">hứa ở mục 2.7 —</w:t>
      </w:r>
      <w:r>
        <w:t xml:space="preserve"> </w:t>
      </w:r>
      <w:r>
        <w:rPr>
          <w:b/>
          <w:bCs/>
        </w:rPr>
        <w:t xml:space="preserve">chưa huấn luyện</w:t>
      </w:r>
      <w:r>
        <w:t xml:space="preserve"> </w:t>
      </w:r>
      <w:r>
        <w:t xml:space="preserve">vì ngân sách CPU dồn hết cho lượt</w:t>
      </w:r>
      <w:r>
        <w:t xml:space="preserve"> </w:t>
      </w:r>
      <w:r>
        <w:rPr>
          <w:rStyle w:val="VerbatimChar"/>
        </w:rPr>
        <w:t xml:space="preserve">best.pt</w:t>
      </w:r>
      <w:r>
        <w:t xml:space="preserve">;</w:t>
      </w:r>
      <w:r>
        <w:t xml:space="preserve"> </w:t>
      </w:r>
      <w:r>
        <w:rPr>
          <w:b/>
          <w:bCs/>
        </w:rPr>
        <w:t xml:space="preserve">có</w:t>
      </w:r>
      <w:r>
        <w:t xml:space="preserve"> </w:t>
      </w:r>
      <w:r>
        <w:t xml:space="preserve">thể làm. Phân biệt "chưa đo vì chưa tới lượt" với "không đo được vì thiếu điều kiện" (NFR-A9 thiếu nhãn, A7 thiếu tập hiện trường có nhãn chuỗi) là quan trọng: chỉ nhóm thứ hai mới là hạn chế thật của công trình.</w:t>
      </w:r>
    </w:p>
    <w:bookmarkEnd w:id="224"/>
    <w:bookmarkStart w:id="225" w:name="Xc82d4b5cdc34aaf40471359984b07afdd654bc4"/>
    <w:p>
      <w:pPr>
        <w:pStyle w:val="Heading3"/>
      </w:pPr>
      <w:r>
        <w:t xml:space="preserve">5.9.3. Các mối đe doạ đến tính hợp lệ của kết quả</w:t>
      </w:r>
    </w:p>
    <w:p>
      <w:pPr>
        <w:pStyle w:val="FirstParagraph"/>
      </w:pPr>
      <w:r>
        <w:t xml:space="preserve">Nguyên tắc:</w:t>
      </w:r>
      <w:r>
        <w:t xml:space="preserve"> </w:t>
      </w:r>
      <w:r>
        <w:rPr>
          <w:b/>
          <w:bCs/>
        </w:rPr>
        <w:t xml:space="preserve">nêu mối đe doạ, đánh giá mức nghiêm trọng, nói rõ đã làm gì để giảm thiểu — kể cả khi biện pháp giảm thiểu là "không có".</w:t>
      </w:r>
    </w:p>
    <w:p>
      <w:pPr>
        <w:pStyle w:val="BodyText"/>
      </w:pPr>
      <w:r>
        <w:rPr>
          <w:b/>
          <w:bCs/>
        </w:rPr>
        <w:t xml:space="preserve">Bảng 5.12.</w:t>
      </w:r>
      <w:r>
        <w:t xml:space="preserve"> </w:t>
      </w:r>
      <w:r>
        <w:t xml:space="preserve">Tám mối đe doạ đến tính hợp lệ của kết quả — phân tích đầy đủ ở</w:t>
      </w:r>
      <w:r>
        <w:t xml:space="preserve"> </w:t>
      </w:r>
      <w:r>
        <w:rPr>
          <w:b/>
          <w:bCs/>
        </w:rPr>
        <w:t xml:space="preserve">Phụ lục 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Mối đe doạ</w:t>
            </w:r>
          </w:p>
        </w:tc>
        <w:tc>
          <w:tcPr/>
          <w:p>
            <w:pPr>
              <w:pStyle w:val="Compact"/>
              <w:jc w:val="center"/>
            </w:pPr>
            <w:r>
              <w:t xml:space="preserve">Mức</w:t>
            </w:r>
          </w:p>
        </w:tc>
        <w:tc>
          <w:tcPr/>
          <w:p>
            <w:pPr>
              <w:pStyle w:val="Compact"/>
            </w:pPr>
            <w:r>
              <w:t xml:space="preserve">Biện pháp giảm thiểu đã áp dụng</w:t>
            </w:r>
          </w:p>
        </w:tc>
      </w:tr>
      <w:tr>
        <w:tc>
          <w:tcPr/>
          <w:p>
            <w:pPr>
              <w:pStyle w:val="Compact"/>
              <w:jc w:val="center"/>
            </w:pPr>
            <w:r>
              <w:t xml:space="preserve">1</w:t>
            </w:r>
          </w:p>
        </w:tc>
        <w:tc>
          <w:tcPr/>
          <w:p>
            <w:pPr>
              <w:pStyle w:val="Compact"/>
            </w:pPr>
            <w:r>
              <w:rPr>
                <w:b/>
                <w:bCs/>
              </w:rPr>
              <w:t xml:space="preserve">Rò rỉ dữ liệu tồn dư không khử được bằng băm tri giác</w:t>
            </w:r>
          </w:p>
        </w:tc>
        <w:tc>
          <w:tcPr/>
          <w:p>
            <w:pPr>
              <w:pStyle w:val="Compact"/>
              <w:jc w:val="center"/>
            </w:pPr>
            <w:r>
              <w:t xml:space="preserve">Cao</w:t>
            </w:r>
          </w:p>
        </w:tc>
        <w:tc>
          <w:tcPr/>
          <w:p>
            <w:pPr>
              <w:pStyle w:val="Compact"/>
            </w:pPr>
            <w:r>
              <w:t xml:space="preserve">Nâng ngưỡng gộp 5 → 10 và đo ở nhiều ngưỡng cao hơn ngưỡng gộp. Vẫn còn</w:t>
            </w:r>
            <w:r>
              <w:t xml:space="preserve"> </w:t>
            </w:r>
            <w:r>
              <w:rPr>
                <w:b/>
                <w:bCs/>
              </w:rPr>
              <w:t xml:space="preserve">791 cặp</w:t>
            </w:r>
            <w:r>
              <w:t xml:space="preserve"> </w:t>
            </w:r>
            <w:r>
              <w:t xml:space="preserve">ở Hamming 12; rò rỉ</w:t>
            </w:r>
            <w:r>
              <w:t xml:space="preserve"> </w:t>
            </w:r>
            <w:r>
              <w:rPr>
                <w:i/>
                <w:iCs/>
              </w:rPr>
              <w:t xml:space="preserve">ngữ nghĩa</w:t>
            </w:r>
            <w:r>
              <w:t xml:space="preserve"> </w:t>
            </w:r>
            <w:r>
              <w:t xml:space="preserve">(cùng một xe, góc khác)</w:t>
            </w:r>
            <w:r>
              <w:t xml:space="preserve"> </w:t>
            </w:r>
            <w:r>
              <w:rPr>
                <w:b/>
                <w:bCs/>
              </w:rPr>
              <w:t xml:space="preserve">không ngưỡng phash nào phát hiện được</w:t>
            </w:r>
            <w:r>
              <w:t xml:space="preserve"> </w:t>
            </w:r>
            <w:r>
              <w:t xml:space="preserve">⇒ mọi chỉ số ở 5.4 và 5.6 phải coi là</w:t>
            </w:r>
            <w:r>
              <w:t xml:space="preserve"> </w:t>
            </w:r>
            <w:r>
              <w:rPr>
                <w:b/>
                <w:bCs/>
              </w:rPr>
              <w:t xml:space="preserve">cận trên lạc quan</w:t>
            </w:r>
          </w:p>
        </w:tc>
      </w:tr>
      <w:tr>
        <w:tc>
          <w:tcPr/>
          <w:p>
            <w:pPr>
              <w:pStyle w:val="Compact"/>
              <w:jc w:val="center"/>
            </w:pPr>
            <w:r>
              <w:t xml:space="preserve">2</w:t>
            </w:r>
          </w:p>
        </w:tc>
        <w:tc>
          <w:tcPr/>
          <w:p>
            <w:pPr>
              <w:pStyle w:val="Compact"/>
            </w:pPr>
            <w:r>
              <w:rPr>
                <w:b/>
                <w:bCs/>
              </w:rPr>
              <w:t xml:space="preserve">Tập test không xuyên bộ dữ liệu</w:t>
            </w:r>
          </w:p>
        </w:tc>
        <w:tc>
          <w:tcPr/>
          <w:p>
            <w:pPr>
              <w:pStyle w:val="Compact"/>
              <w:jc w:val="center"/>
            </w:pPr>
            <w:r>
              <w:t xml:space="preserve">Cao</w:t>
            </w:r>
          </w:p>
        </w:tc>
        <w:tc>
          <w:tcPr/>
          <w:p>
            <w:pPr>
              <w:pStyle w:val="Compact"/>
            </w:pPr>
            <w:r>
              <w:rPr>
                <w:b/>
                <w:bCs/>
              </w:rPr>
              <w:t xml:space="preserve">Không có</w:t>
            </w:r>
            <w:r>
              <w:t xml:space="preserve"> </w:t>
            </w:r>
            <w:r>
              <w:t xml:space="preserve">— cách đúng là giữ lại một nguồn hoàn toàn không dùng để huấn luyện;</w:t>
            </w:r>
            <w:r>
              <w:t xml:space="preserve"> </w:t>
            </w:r>
            <w:r>
              <w:rPr>
                <w:b/>
                <w:bCs/>
              </w:rPr>
              <w:t xml:space="preserve">chưa thực hiện</w:t>
            </w:r>
          </w:p>
        </w:tc>
      </w:tr>
      <w:tr>
        <w:tc>
          <w:tcPr/>
          <w:p>
            <w:pPr>
              <w:pStyle w:val="Compact"/>
              <w:jc w:val="center"/>
            </w:pPr>
            <w:r>
              <w:t xml:space="preserve">3</w:t>
            </w:r>
          </w:p>
        </w:tc>
        <w:tc>
          <w:tcPr/>
          <w:p>
            <w:pPr>
              <w:pStyle w:val="Compact"/>
            </w:pPr>
            <w:r>
              <w:rPr>
                <w:b/>
                <w:bCs/>
              </w:rPr>
              <w:t xml:space="preserve">Mẫu số nhỏ cho các chỉ số OCR</w:t>
            </w:r>
            <w:r>
              <w:t xml:space="preserve"> </w:t>
            </w:r>
            <w:r>
              <w:t xml:space="preserve">(2.801 / 15.133 ảnh có nhãn chuỗi)</w:t>
            </w:r>
          </w:p>
        </w:tc>
        <w:tc>
          <w:tcPr/>
          <w:p>
            <w:pPr>
              <w:pStyle w:val="Compact"/>
              <w:jc w:val="center"/>
            </w:pPr>
            <w:r>
              <w:t xml:space="preserve">Cao</w:t>
            </w:r>
          </w:p>
        </w:tc>
        <w:tc>
          <w:tcPr/>
          <w:p>
            <w:pPr>
              <w:pStyle w:val="Compact"/>
            </w:pPr>
            <w:r>
              <w:t xml:space="preserve">Công bố mẫu số ở mọi bảng của 5.5;</w:t>
            </w:r>
            <w:r>
              <w:t xml:space="preserve"> </w:t>
            </w:r>
            <w:r>
              <w:rPr>
                <w:b/>
                <w:bCs/>
              </w:rPr>
              <w:t xml:space="preserve">không</w:t>
            </w:r>
            <w:r>
              <w:t xml:space="preserve"> </w:t>
            </w:r>
            <w:r>
              <w:t xml:space="preserve">rút kết luận về chênh lệch nhỏ</w:t>
            </w:r>
          </w:p>
        </w:tc>
      </w:tr>
      <w:tr>
        <w:tc>
          <w:tcPr/>
          <w:p>
            <w:pPr>
              <w:pStyle w:val="Compact"/>
              <w:jc w:val="center"/>
            </w:pPr>
            <w:r>
              <w:t xml:space="preserve">4</w:t>
            </w:r>
          </w:p>
        </w:tc>
        <w:tc>
          <w:tcPr/>
          <w:p>
            <w:pPr>
              <w:pStyle w:val="Compact"/>
            </w:pPr>
            <w:r>
              <w:t xml:space="preserve">Đo trên</w:t>
            </w:r>
            <w:r>
              <w:t xml:space="preserve"> </w:t>
            </w:r>
            <w:r>
              <w:rPr>
                <w:b/>
                <w:bCs/>
              </w:rPr>
              <w:t xml:space="preserve">một cấu hình phần cứng duy nhất</w:t>
            </w:r>
          </w:p>
        </w:tc>
        <w:tc>
          <w:tcPr/>
          <w:p>
            <w:pPr>
              <w:pStyle w:val="Compact"/>
              <w:jc w:val="center"/>
            </w:pPr>
            <w:r>
              <w:t xml:space="preserve">Trung bình</w:t>
            </w:r>
          </w:p>
        </w:tc>
        <w:tc>
          <w:tcPr/>
          <w:p>
            <w:pPr>
              <w:pStyle w:val="Compact"/>
            </w:pPr>
            <w:r>
              <w:t xml:space="preserve">Công bố cấu hình đầy đủ ở 5.2;</w:t>
            </w:r>
            <w:r>
              <w:t xml:space="preserve"> </w:t>
            </w:r>
            <w:r>
              <w:rPr>
                <w:b/>
                <w:bCs/>
              </w:rPr>
              <w:t xml:space="preserve">không ngoại suy</w:t>
            </w:r>
            <w:r>
              <w:t xml:space="preserve"> </w:t>
            </w:r>
            <w:r>
              <w:t xml:space="preserve">sang CPU, hệ điều hành hay số nhân khác</w:t>
            </w:r>
          </w:p>
        </w:tc>
      </w:tr>
      <w:tr>
        <w:tc>
          <w:tcPr/>
          <w:p>
            <w:pPr>
              <w:pStyle w:val="Compact"/>
              <w:jc w:val="center"/>
            </w:pPr>
            <w:r>
              <w:t xml:space="preserve">5</w:t>
            </w:r>
          </w:p>
        </w:tc>
        <w:tc>
          <w:tcPr/>
          <w:p>
            <w:pPr>
              <w:pStyle w:val="Compact"/>
            </w:pPr>
            <w:r>
              <w:rPr>
                <w:b/>
                <w:bCs/>
              </w:rPr>
              <w:t xml:space="preserve">Một lượt huấn luyện duy nhất</w:t>
            </w:r>
            <w:r>
              <w:t xml:space="preserve">, không ước lượng được phương sai</w:t>
            </w:r>
          </w:p>
        </w:tc>
        <w:tc>
          <w:tcPr/>
          <w:p>
            <w:pPr>
              <w:pStyle w:val="Compact"/>
              <w:jc w:val="center"/>
            </w:pPr>
            <w:r>
              <w:t xml:space="preserve">Trung bình</w:t>
            </w:r>
          </w:p>
        </w:tc>
        <w:tc>
          <w:tcPr/>
          <w:p>
            <w:pPr>
              <w:pStyle w:val="Compact"/>
            </w:pPr>
            <w:r>
              <w:t xml:space="preserve">Cố định</w:t>
            </w:r>
            <w:r>
              <w:t xml:space="preserve"> </w:t>
            </w:r>
            <w:r>
              <w:rPr>
                <w:rStyle w:val="VerbatimChar"/>
              </w:rPr>
              <w:t xml:space="preserve">seed = 42</w:t>
            </w:r>
            <w:r>
              <w:t xml:space="preserve"> </w:t>
            </w:r>
            <w:r>
              <w:t xml:space="preserve">để tái lập; không phát biểu so sánh dựa trên chênh lệch nhỏ</w:t>
            </w:r>
          </w:p>
        </w:tc>
      </w:tr>
      <w:tr>
        <w:tc>
          <w:tcPr/>
          <w:p>
            <w:pPr>
              <w:pStyle w:val="Compact"/>
              <w:jc w:val="center"/>
            </w:pPr>
            <w:r>
              <w:t xml:space="preserve">6</w:t>
            </w:r>
          </w:p>
        </w:tc>
        <w:tc>
          <w:tcPr/>
          <w:p>
            <w:pPr>
              <w:pStyle w:val="Compact"/>
            </w:pPr>
            <w:r>
              <w:t xml:space="preserve">Bộ dữ liệu</w:t>
            </w:r>
            <w:r>
              <w:t xml:space="preserve"> </w:t>
            </w:r>
            <w:r>
              <w:rPr>
                <w:b/>
                <w:bCs/>
              </w:rPr>
              <w:t xml:space="preserve">không đạt tiêu chí Q6</w:t>
            </w:r>
            <w:r>
              <w:t xml:space="preserve"> </w:t>
            </w:r>
            <w:r>
              <w:t xml:space="preserve">về tỉ lệ đối tượng nhỏ (10,91%)</w:t>
            </w:r>
          </w:p>
        </w:tc>
        <w:tc>
          <w:tcPr/>
          <w:p>
            <w:pPr>
              <w:pStyle w:val="Compact"/>
              <w:jc w:val="center"/>
            </w:pPr>
            <w:r>
              <w:t xml:space="preserve">Trung bình</w:t>
            </w:r>
          </w:p>
        </w:tc>
        <w:tc>
          <w:tcPr/>
          <w:p>
            <w:pPr>
              <w:pStyle w:val="Compact"/>
            </w:pPr>
            <w:r>
              <w:t xml:space="preserve">Báo cáo mAP</w:t>
            </w:r>
            <w:r>
              <w:t xml:space="preserve"> </w:t>
            </w:r>
            <w:r>
              <w:rPr>
                <w:b/>
                <w:bCs/>
              </w:rPr>
              <w:t xml:space="preserve">tách theo dải kích thước</w:t>
            </w:r>
            <w:r>
              <w:t xml:space="preserve"> </w:t>
            </w:r>
            <w:r>
              <w:t xml:space="preserve">ở 5.4.4</w:t>
            </w:r>
          </w:p>
        </w:tc>
      </w:tr>
      <w:tr>
        <w:tc>
          <w:tcPr/>
          <w:p>
            <w:pPr>
              <w:pStyle w:val="Compact"/>
              <w:jc w:val="center"/>
            </w:pPr>
            <w:r>
              <w:t xml:space="preserve">7</w:t>
            </w:r>
          </w:p>
        </w:tc>
        <w:tc>
          <w:tcPr/>
          <w:p>
            <w:pPr>
              <w:pStyle w:val="Compact"/>
            </w:pPr>
            <w:r>
              <w:t xml:space="preserve">Nhãn layout</w:t>
            </w:r>
            <w:r>
              <w:t xml:space="preserve"> </w:t>
            </w:r>
            <w:r>
              <w:rPr>
                <w:b/>
                <w:bCs/>
              </w:rPr>
              <w:t xml:space="preserve">suy ra từ tỉ lệ khung hình</w:t>
            </w:r>
            <w:r>
              <w:t xml:space="preserve"> </w:t>
            </w:r>
            <w:r>
              <w:t xml:space="preserve">khi bộ dữ liệu không khai báo</w:t>
            </w:r>
          </w:p>
        </w:tc>
        <w:tc>
          <w:tcPr/>
          <w:p>
            <w:pPr>
              <w:pStyle w:val="Compact"/>
              <w:jc w:val="center"/>
            </w:pPr>
            <w:r>
              <w:t xml:space="preserve">Thấp – TB</w:t>
            </w:r>
          </w:p>
        </w:tc>
        <w:tc>
          <w:tcPr/>
          <w:p>
            <w:pPr>
              <w:pStyle w:val="Compact"/>
            </w:pPr>
            <w:r>
              <w:t xml:space="preserve">Ưu tiên nhãn lớp tường minh khi có; ghi rõ tỉ lệ ô suy bằng heuristic</w:t>
            </w:r>
          </w:p>
        </w:tc>
      </w:tr>
      <w:tr>
        <w:tc>
          <w:tcPr/>
          <w:p>
            <w:pPr>
              <w:pStyle w:val="Compact"/>
              <w:jc w:val="center"/>
            </w:pPr>
            <w:r>
              <w:t xml:space="preserve">8</w:t>
            </w:r>
          </w:p>
        </w:tc>
        <w:tc>
          <w:tcPr/>
          <w:p>
            <w:pPr>
              <w:pStyle w:val="Compact"/>
            </w:pPr>
            <w:r>
              <w:t xml:space="preserve">Ma trận nhầm lẫn ký tự</w:t>
            </w:r>
            <w:r>
              <w:t xml:space="preserve"> </w:t>
            </w:r>
            <w:r>
              <w:rPr>
                <w:b/>
                <w:bCs/>
              </w:rPr>
              <w:t xml:space="preserve">phụ thuộc thuật toán căn chỉnh chuỗi</w:t>
            </w:r>
          </w:p>
        </w:tc>
        <w:tc>
          <w:tcPr/>
          <w:p>
            <w:pPr>
              <w:pStyle w:val="Compact"/>
              <w:jc w:val="center"/>
            </w:pPr>
            <w:r>
              <w:t xml:space="preserve">Thấp</w:t>
            </w:r>
          </w:p>
        </w:tc>
        <w:tc>
          <w:tcPr/>
          <w:p>
            <w:pPr>
              <w:pStyle w:val="Compact"/>
            </w:pPr>
            <w:r>
              <w:t xml:space="preserve">Áp ngưỡng tần suất tối thiểu trước khi đưa một cặp vào bảng luật (5.5.4)</w:t>
            </w:r>
          </w:p>
        </w:tc>
      </w:tr>
    </w:tbl>
    <w:p>
      <w:pPr>
        <w:pStyle w:val="BodyText"/>
      </w:pPr>
      <w:r>
        <w:t xml:space="preserve">Ba mối đe doạ mức</w:t>
      </w:r>
      <w:r>
        <w:t xml:space="preserve"> </w:t>
      </w:r>
      <w:r>
        <w:rPr>
          <w:i/>
          <w:iCs/>
        </w:rPr>
        <w:t xml:space="preserve">Cao</w:t>
      </w:r>
      <w:r>
        <w:t xml:space="preserve"> </w:t>
      </w:r>
      <w:r>
        <w:t xml:space="preserve">đều thuộc về</w:t>
      </w:r>
      <w:r>
        <w:t xml:space="preserve"> </w:t>
      </w:r>
      <w:r>
        <w:rPr>
          <w:b/>
          <w:bCs/>
        </w:rPr>
        <w:t xml:space="preserve">dữ liệu</w:t>
      </w:r>
      <w:r>
        <w:t xml:space="preserve">, không thuộc về mô hình hay cách cài đặt — và cả ba đều đã có hướng khắc phục xác định, chỉ thiếu nhãn hoặc thiếu một nguồn dữ liệu độc lập.</w:t>
      </w:r>
    </w:p>
    <w:p>
      <w:r>
        <w:pict>
          <v:rect style="width:0;height:1.5pt" o:hralign="center" o:hrstd="t" o:hr="t"/>
        </w:pict>
      </w:r>
    </w:p>
    <w:bookmarkEnd w:id="225"/>
    <w:bookmarkEnd w:id="226"/>
    <w:bookmarkStart w:id="227" w:name="X6a1edb083ae7945c1aaac9c0c423aec3a03a384"/>
    <w:p>
      <w:pPr>
        <w:pStyle w:val="Heading2"/>
      </w:pPr>
      <w:r>
        <w:t xml:space="preserve">5.10. Đối chiếu với các công trình đã công bố</w:t>
      </w:r>
    </w:p>
    <w:p>
      <w:pPr>
        <w:pStyle w:val="FirstParagraph"/>
      </w:pPr>
      <w:r>
        <w:t xml:space="preserve">Ba khác biệt khiến việc đặt cạnh nhau hai con số độ chính xác của hai công trình là</w:t>
      </w:r>
      <w:r>
        <w:t xml:space="preserve"> </w:t>
      </w:r>
      <w:r>
        <w:rPr>
          <w:b/>
          <w:bCs/>
        </w:rPr>
        <w:t xml:space="preserve">không hợp lệ về phương pháp</w:t>
      </w:r>
      <w:r>
        <w:t xml:space="preserve">, trừ khi cả ba đều trùng.</w:t>
      </w:r>
      <w:r>
        <w:t xml:space="preserve"> </w:t>
      </w:r>
      <w:r>
        <w:rPr>
          <w:b/>
          <w:bCs/>
        </w:rPr>
        <w:t xml:space="preserve">Bộ dữ liệu và quốc gia:</w:t>
      </w:r>
      <w:r>
        <w:t xml:space="preserve"> </w:t>
      </w:r>
      <w:r>
        <w:t xml:space="preserve">biển Trung Quốc chủ yếu một dòng, biển Brazil có bố cục và phông chữ riêng, biển Việt Nam có tỷ lệ biển hai dòng cao.</w:t>
      </w:r>
      <w:r>
        <w:t xml:space="preserve"> </w:t>
      </w:r>
      <w:r>
        <w:rPr>
          <w:b/>
          <w:bCs/>
        </w:rPr>
        <w:t xml:space="preserve">Định nghĩa chỉ số:</w:t>
      </w:r>
      <w:r>
        <w:t xml:space="preserve"> </w:t>
      </w:r>
      <w:r>
        <w:rPr>
          <w:i/>
          <w:iCs/>
        </w:rPr>
        <w:t xml:space="preserve">"accuracy"</w:t>
      </w:r>
      <w:r>
        <w:t xml:space="preserve"> </w:t>
      </w:r>
      <w:r>
        <w:t xml:space="preserve">trong các bài được khảo sát khi thì là mức ký tự, khi là mức chuỗi, khi là toàn trình tính cả bước phát hiện.</w:t>
      </w:r>
      <w:r>
        <w:t xml:space="preserve"> </w:t>
      </w:r>
      <w:r>
        <w:rPr>
          <w:b/>
          <w:bCs/>
        </w:rPr>
        <w:t xml:space="preserve">Điều kiện ảnh:</w:t>
      </w:r>
      <w:r>
        <w:t xml:space="preserve"> </w:t>
      </w:r>
      <w:r>
        <w:t xml:space="preserve">camera tĩnh ở trạm thu phí khác hẳn ảnh chụp tự do. Bằng chứng mạnh nhất đến từ chính lĩnh vực: Laroca và cộng sự (2022) chạy</w:t>
      </w:r>
      <w:r>
        <w:t xml:space="preserve"> </w:t>
      </w:r>
      <w:r>
        <w:rPr>
          <w:b/>
          <w:bCs/>
        </w:rPr>
        <w:t xml:space="preserve">12 mô hình OCR trên 9 tập dữ liệu công khai</w:t>
      </w:r>
      <w:r>
        <w:t xml:space="preserve">, độ chính xác trung bình</w:t>
      </w:r>
      <w:r>
        <w:t xml:space="preserve"> </w:t>
      </w:r>
      <w:r>
        <w:rPr>
          <w:b/>
          <w:bCs/>
        </w:rPr>
        <w:t xml:space="preserve">sụt từ 82,4% xuống 45,2%</w:t>
      </w:r>
      <w:r>
        <w:t xml:space="preserve"> </w:t>
      </w:r>
      <w:r>
        <w:t xml:space="preserve">khi đánh giá xuyên tập dữ liệu.</w:t>
      </w:r>
    </w:p>
    <w:p>
      <w:pPr>
        <w:pStyle w:val="BlockText"/>
      </w:pPr>
      <w:r>
        <w:t xml:space="preserve">⚠️</w:t>
      </w:r>
      <w:r>
        <w:t xml:space="preserve"> </w:t>
      </w:r>
      <w:r>
        <w:rPr>
          <w:b/>
          <w:bCs/>
        </w:rPr>
        <w:t xml:space="preserve">Hệ quả bắt buộc cho toàn mục này.</w:t>
      </w:r>
      <w:r>
        <w:t xml:space="preserve"> </w:t>
      </w:r>
      <w:r>
        <w:t xml:space="preserve">Mọi con số của công trình khác đều</w:t>
      </w:r>
      <w:r>
        <w:t xml:space="preserve"> </w:t>
      </w:r>
      <w:r>
        <w:rPr>
          <w:b/>
          <w:bCs/>
        </w:rPr>
        <w:t xml:space="preserve">kèm tên bộ dữ liệu và quốc gia ngay trong bảng</w:t>
      </w:r>
      <w:r>
        <w:t xml:space="preserve">, và không con số nào được dùng để kết luận rằng hệ thống của đồ án tốt hơn hay kém hơn. Chúng chỉ trả lời một câu hỏi hẹp hơn nhiều:</w:t>
      </w:r>
      <w:r>
        <w:t xml:space="preserve"> </w:t>
      </w:r>
      <w:r>
        <w:rPr>
          <w:i/>
          <w:iCs/>
        </w:rPr>
        <w:t xml:space="preserve">kết quả của đồ án có nằm trong vùng giá trị mà lĩnh vực đã ghi nhận hay không.</w:t>
      </w:r>
    </w:p>
    <w:p>
      <w:pPr>
        <w:pStyle w:val="FirstParagraph"/>
      </w:pPr>
      <w:r>
        <w:rPr>
          <w:b/>
          <w:bCs/>
        </w:rPr>
        <w:t xml:space="preserve">Bảng 5.13.</w:t>
      </w:r>
      <w:r>
        <w:t xml:space="preserve"> </w:t>
      </w:r>
      <w:r>
        <w:t xml:space="preserve">Đối chiếu với các công trình đã công bố — mọi dòng kèm bộ dữ liệu và quốc gia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Khối</w:t>
            </w:r>
          </w:p>
        </w:tc>
        <w:tc>
          <w:tcPr/>
          <w:p>
            <w:pPr>
              <w:pStyle w:val="Compact"/>
            </w:pPr>
            <w:r>
              <w:t xml:space="preserve">Công trình</w:t>
            </w:r>
          </w:p>
        </w:tc>
        <w:tc>
          <w:tcPr/>
          <w:p>
            <w:pPr>
              <w:pStyle w:val="Compact"/>
            </w:pPr>
            <w:r>
              <w:t xml:space="preserve">Bộ dữ liệu · quốc gia</w:t>
            </w:r>
          </w:p>
        </w:tc>
        <w:tc>
          <w:tcPr/>
          <w:p>
            <w:pPr>
              <w:pStyle w:val="Compact"/>
            </w:pPr>
            <w:r>
              <w:t xml:space="preserve">Chỉ số công bố</w:t>
            </w:r>
          </w:p>
        </w:tc>
        <w:tc>
          <w:tcPr/>
          <w:p>
            <w:pPr>
              <w:pStyle w:val="Compact"/>
              <w:jc w:val="right"/>
            </w:pPr>
            <w:r>
              <w:t xml:space="preserve">Giá trị</w:t>
            </w:r>
          </w:p>
        </w:tc>
      </w:tr>
      <w:tr>
        <w:tc>
          <w:tcPr/>
          <w:p>
            <w:pPr>
              <w:pStyle w:val="Compact"/>
            </w:pPr>
            <w:r>
              <w:t xml:space="preserve">Phát hiện</w:t>
            </w:r>
          </w:p>
        </w:tc>
        <w:tc>
          <w:tcPr/>
          <w:p>
            <w:pPr>
              <w:pStyle w:val="Compact"/>
            </w:pPr>
            <w:r>
              <w:t xml:space="preserve">Batra và cộng sự (2022)</w:t>
            </w:r>
          </w:p>
        </w:tc>
        <w:tc>
          <w:tcPr/>
          <w:p>
            <w:pPr>
              <w:pStyle w:val="Compact"/>
            </w:pPr>
            <w:r>
              <w:t xml:space="preserve">Google Open Images + biển Ấn Độ, 5.991 ảnh</w:t>
            </w:r>
          </w:p>
        </w:tc>
        <w:tc>
          <w:tcPr/>
          <w:p>
            <w:pPr>
              <w:pStyle w:val="Compact"/>
            </w:pPr>
            <w:hyperlink r:id="rId22">
              <w:r>
                <w:rPr>
                  <w:rStyle w:val="Hyperlink"/>
                </w:rPr>
                <w:t xml:space="preserve">mAP@0.5</w:t>
              </w:r>
            </w:hyperlink>
          </w:p>
        </w:tc>
        <w:tc>
          <w:tcPr/>
          <w:p>
            <w:pPr>
              <w:pStyle w:val="Compact"/>
              <w:jc w:val="right"/>
            </w:pPr>
            <w:r>
              <w:t xml:space="preserve">87,2%</w:t>
            </w:r>
          </w:p>
        </w:tc>
      </w:tr>
      <w:tr>
        <w:tc>
          <w:tcPr/>
          <w:p>
            <w:pPr>
              <w:pStyle w:val="Compact"/>
            </w:pPr>
            <w:r>
              <w:t xml:space="preserve">Phát hiện</w:t>
            </w:r>
          </w:p>
        </w:tc>
        <w:tc>
          <w:tcPr/>
          <w:p>
            <w:pPr>
              <w:pStyle w:val="Compact"/>
            </w:pPr>
            <w:r>
              <w:t xml:space="preserve">Ba nghiên cứu dùng YOLO11 cho ALPR (mục 3.2)</w:t>
            </w:r>
          </w:p>
        </w:tc>
        <w:tc>
          <w:tcPr/>
          <w:p>
            <w:pPr>
              <w:pStyle w:val="Compact"/>
            </w:pPr>
            <w:r>
              <w:t xml:space="preserve">các tập khác nhau</w:t>
            </w:r>
          </w:p>
        </w:tc>
        <w:tc>
          <w:tcPr/>
          <w:p>
            <w:pPr>
              <w:pStyle w:val="Compact"/>
            </w:pPr>
            <w:hyperlink r:id="rId22">
              <w:r>
                <w:rPr>
                  <w:rStyle w:val="Hyperlink"/>
                </w:rPr>
                <w:t xml:space="preserve">mAP@0.5</w:t>
              </w:r>
            </w:hyperlink>
          </w:p>
        </w:tc>
        <w:tc>
          <w:tcPr/>
          <w:p>
            <w:pPr>
              <w:pStyle w:val="Compact"/>
              <w:jc w:val="right"/>
            </w:pPr>
            <w:r>
              <w:t xml:space="preserve">90,6% – 99,5%</w:t>
            </w:r>
          </w:p>
        </w:tc>
      </w:tr>
      <w:tr>
        <w:tc>
          <w:tcPr/>
          <w:p>
            <w:pPr>
              <w:pStyle w:val="Compact"/>
            </w:pPr>
            <w:r>
              <w:t xml:space="preserve">Phát hiện</w:t>
            </w:r>
          </w:p>
        </w:tc>
        <w:tc>
          <w:tcPr/>
          <w:p>
            <w:pPr>
              <w:pStyle w:val="Compact"/>
            </w:pPr>
            <w:r>
              <w:rPr>
                <w:b/>
                <w:bCs/>
              </w:rPr>
              <w:t xml:space="preserve">Đồ án này</w:t>
            </w:r>
          </w:p>
        </w:tc>
        <w:tc>
          <w:tcPr/>
          <w:p>
            <w:pPr>
              <w:pStyle w:val="Compact"/>
            </w:pPr>
            <w:r>
              <w:rPr>
                <w:b/>
                <w:bCs/>
              </w:rPr>
              <w:t xml:space="preserve">corpus Việt Nam hợp nhất, 1.514 ảnh test</w:t>
            </w:r>
          </w:p>
        </w:tc>
        <w:tc>
          <w:tcPr/>
          <w:p>
            <w:pPr>
              <w:pStyle w:val="Compact"/>
            </w:pPr>
            <w:hyperlink r:id="rId22">
              <w:r>
                <w:rPr>
                  <w:rStyle w:val="Hyperlink"/>
                </w:rPr>
                <w:t xml:space="preserve">mAP@0.5</w:t>
              </w:r>
            </w:hyperlink>
          </w:p>
        </w:tc>
        <w:tc>
          <w:tcPr/>
          <w:p>
            <w:pPr>
              <w:pStyle w:val="Compact"/>
              <w:jc w:val="right"/>
            </w:pPr>
            <w:r>
              <w:rPr>
                <w:b/>
                <w:bCs/>
              </w:rPr>
              <w:t xml:space="preserve">98,29%</w:t>
            </w:r>
          </w:p>
        </w:tc>
      </w:tr>
      <w:tr>
        <w:tc>
          <w:tcPr/>
          <w:p>
            <w:pPr>
              <w:pStyle w:val="Compact"/>
            </w:pPr>
            <w:r>
              <w:t xml:space="preserve">Nhận dạng</w:t>
            </w:r>
          </w:p>
        </w:tc>
        <w:tc>
          <w:tcPr/>
          <w:p>
            <w:pPr>
              <w:pStyle w:val="Compact"/>
            </w:pPr>
            <w:r>
              <w:t xml:space="preserve">Xu và cộng sự — RPnet (2018)</w:t>
            </w:r>
          </w:p>
        </w:tc>
        <w:tc>
          <w:tcPr/>
          <w:p>
            <w:pPr>
              <w:pStyle w:val="Compact"/>
            </w:pPr>
            <w:r>
              <w:t xml:space="preserve">CCPD · Trung Quốc</w:t>
            </w:r>
          </w:p>
        </w:tc>
        <w:tc>
          <w:tcPr/>
          <w:p>
            <w:pPr>
              <w:pStyle w:val="Compact"/>
            </w:pPr>
            <w:r>
              <w:t xml:space="preserve">accuracy end-to-end</w:t>
            </w:r>
          </w:p>
        </w:tc>
        <w:tc>
          <w:tcPr/>
          <w:p>
            <w:pPr>
              <w:pStyle w:val="Compact"/>
              <w:jc w:val="right"/>
            </w:pPr>
            <w:r>
              <w:t xml:space="preserve">98,5%</w:t>
            </w:r>
          </w:p>
        </w:tc>
      </w:tr>
      <w:tr>
        <w:tc>
          <w:tcPr/>
          <w:p>
            <w:pPr>
              <w:pStyle w:val="Compact"/>
            </w:pPr>
            <w:r>
              <w:t xml:space="preserve">Nhận dạng</w:t>
            </w:r>
          </w:p>
        </w:tc>
        <w:tc>
          <w:tcPr/>
          <w:p>
            <w:pPr>
              <w:pStyle w:val="Compact"/>
            </w:pPr>
            <w:r>
              <w:t xml:space="preserve">Laroca và cộng sự (2021)</w:t>
            </w:r>
          </w:p>
        </w:tc>
        <w:tc>
          <w:tcPr/>
          <w:p>
            <w:pPr>
              <w:pStyle w:val="Compact"/>
            </w:pPr>
            <w:r>
              <w:t xml:space="preserve">8 tập từ 5 khu vực</w:t>
            </w:r>
          </w:p>
        </w:tc>
        <w:tc>
          <w:tcPr/>
          <w:p>
            <w:pPr>
              <w:pStyle w:val="Compact"/>
            </w:pPr>
            <w:r>
              <w:t xml:space="preserve">recognition rate trung bình</w:t>
            </w:r>
          </w:p>
        </w:tc>
        <w:tc>
          <w:tcPr/>
          <w:p>
            <w:pPr>
              <w:pStyle w:val="Compact"/>
              <w:jc w:val="right"/>
            </w:pPr>
            <w:r>
              <w:t xml:space="preserve">96,9%</w:t>
            </w:r>
          </w:p>
        </w:tc>
      </w:tr>
      <w:tr>
        <w:tc>
          <w:tcPr/>
          <w:p>
            <w:pPr>
              <w:pStyle w:val="Compact"/>
            </w:pPr>
            <w:r>
              <w:t xml:space="preserve">Nhận dạng</w:t>
            </w:r>
          </w:p>
        </w:tc>
        <w:tc>
          <w:tcPr/>
          <w:p>
            <w:pPr>
              <w:pStyle w:val="Compact"/>
            </w:pPr>
            <w:r>
              <w:t xml:space="preserve">Xu và cộng sự — LPTR-AFLNet (2025)</w:t>
            </w:r>
          </w:p>
        </w:tc>
        <w:tc>
          <w:tcPr/>
          <w:p>
            <w:pPr>
              <w:pStyle w:val="Compact"/>
            </w:pPr>
            <w:r>
              <w:t xml:space="preserve">biển Trung Quốc</w:t>
            </w:r>
          </w:p>
        </w:tc>
        <w:tc>
          <w:tcPr/>
          <w:p>
            <w:pPr>
              <w:pStyle w:val="Compact"/>
            </w:pPr>
            <w:r>
              <w:t xml:space="preserve">accuracy</w:t>
            </w:r>
            <w:r>
              <w:t xml:space="preserve"> </w:t>
            </w:r>
            <w:r>
              <w:rPr>
                <w:b/>
                <w:bCs/>
              </w:rPr>
              <w:t xml:space="preserve">riêng biển hai dòng</w:t>
            </w:r>
          </w:p>
        </w:tc>
        <w:tc>
          <w:tcPr/>
          <w:p>
            <w:pPr>
              <w:pStyle w:val="Compact"/>
              <w:jc w:val="right"/>
            </w:pPr>
            <w:r>
              <w:t xml:space="preserve">99,37%</w:t>
            </w:r>
          </w:p>
        </w:tc>
      </w:tr>
      <w:tr>
        <w:tc>
          <w:tcPr/>
          <w:p>
            <w:pPr>
              <w:pStyle w:val="Compact"/>
            </w:pPr>
            <w:r>
              <w:t xml:space="preserve">Nhận dạng</w:t>
            </w:r>
          </w:p>
        </w:tc>
        <w:tc>
          <w:tcPr/>
          <w:p>
            <w:pPr>
              <w:pStyle w:val="Compact"/>
            </w:pPr>
            <w:r>
              <w:t xml:space="preserve">Tran và Bui (2024)</w:t>
            </w:r>
          </w:p>
        </w:tc>
        <w:tc>
          <w:tcPr/>
          <w:p>
            <w:pPr>
              <w:pStyle w:val="Compact"/>
            </w:pPr>
            <w:r>
              <w:t xml:space="preserve">biển Việt Nam, chạy trên Raspberry Pi 4</w:t>
            </w:r>
          </w:p>
        </w:tc>
        <w:tc>
          <w:tcPr/>
          <w:p>
            <w:pPr>
              <w:pStyle w:val="Compact"/>
            </w:pPr>
            <w:r>
              <w:t xml:space="preserve">accuracy</w:t>
            </w:r>
          </w:p>
        </w:tc>
        <w:tc>
          <w:tcPr/>
          <w:p>
            <w:pPr>
              <w:pStyle w:val="Compact"/>
              <w:jc w:val="right"/>
            </w:pPr>
            <w:r>
              <w:t xml:space="preserve">95,68%</w:t>
            </w:r>
          </w:p>
        </w:tc>
      </w:tr>
      <w:tr>
        <w:tc>
          <w:tcPr/>
          <w:p>
            <w:pPr>
              <w:pStyle w:val="Compact"/>
            </w:pPr>
            <w:r>
              <w:t xml:space="preserve">Nhận dạng</w:t>
            </w:r>
          </w:p>
        </w:tc>
        <w:tc>
          <w:tcPr/>
          <w:p>
            <w:pPr>
              <w:pStyle w:val="Compact"/>
            </w:pPr>
            <w:r>
              <w:rPr>
                <w:b/>
                <w:bCs/>
              </w:rPr>
              <w:t xml:space="preserve">Đồ án này</w:t>
            </w:r>
          </w:p>
        </w:tc>
        <w:tc>
          <w:tcPr/>
          <w:p>
            <w:pPr>
              <w:pStyle w:val="Compact"/>
            </w:pPr>
            <w:r>
              <w:rPr>
                <w:b/>
                <w:bCs/>
              </w:rPr>
              <w:t xml:space="preserve">2.801 biển Việt Nam có nhãn chuỗi</w:t>
            </w:r>
          </w:p>
        </w:tc>
        <w:tc>
          <w:tcPr/>
          <w:p>
            <w:pPr>
              <w:pStyle w:val="Compact"/>
            </w:pPr>
            <w:r>
              <w:rPr>
                <w:b/>
                <w:bCs/>
              </w:rPr>
              <w:t xml:space="preserve">A6 / A7</w:t>
            </w:r>
          </w:p>
        </w:tc>
        <w:tc>
          <w:tcPr/>
          <w:p>
            <w:pPr>
              <w:pStyle w:val="Compact"/>
              <w:jc w:val="right"/>
            </w:pPr>
            <w:r>
              <w:rPr>
                <w:b/>
                <w:bCs/>
              </w:rPr>
              <w:t xml:space="preserve">75,12% / 55,52%</w:t>
            </w:r>
          </w:p>
        </w:tc>
      </w:tr>
    </w:tbl>
    <w:p>
      <w:pPr>
        <w:pStyle w:val="BodyText"/>
      </w:pPr>
      <w:r>
        <w:t xml:space="preserve">Khối phát hiện so sánh được nhiều nhất vì</w:t>
      </w:r>
      <w:r>
        <w:t xml:space="preserve"> </w:t>
      </w:r>
      <w:hyperlink r:id="rId22">
        <w:r>
          <w:rPr>
            <w:rStyle w:val="Hyperlink"/>
          </w:rPr>
          <w:t xml:space="preserve">mAP@0.5</w:t>
        </w:r>
      </w:hyperlink>
      <w:r>
        <w:t xml:space="preserve"> </w:t>
      </w:r>
      <w:r>
        <w:t xml:space="preserve">có định nghĩa thống nhất; kết quả của đồ án nằm trong vùng đã công bố — điều này</w:t>
      </w:r>
      <w:r>
        <w:t xml:space="preserve"> </w:t>
      </w:r>
      <w:r>
        <w:rPr>
          <w:b/>
          <w:bCs/>
        </w:rPr>
        <w:t xml:space="preserve">không</w:t>
      </w:r>
      <w:r>
        <w:t xml:space="preserve"> </w:t>
      </w:r>
      <w:r>
        <w:t xml:space="preserve">chứng minh mô hình tốt hơn hay kém hơn công trình nào, mỗi dòng đo trên một tập khác nhau, nhưng xác nhận khối phát hiện không có bất thường. Điều kiện phải nêu kèm: tập test của đồ án</w:t>
      </w:r>
      <w:r>
        <w:t xml:space="preserve"> </w:t>
      </w:r>
      <w:r>
        <w:rPr>
          <w:b/>
          <w:bCs/>
        </w:rPr>
        <w:t xml:space="preserve">không xuyên bộ dữ liệu</w:t>
      </w:r>
      <w:r>
        <w:t xml:space="preserve">, nên</w:t>
      </w:r>
      <w:r>
        <w:t xml:space="preserve"> </w:t>
      </w:r>
      <w:r>
        <w:rPr>
          <w:b/>
          <w:bCs/>
        </w:rPr>
        <w:t xml:space="preserve">98,29%</w:t>
      </w:r>
      <w:r>
        <w:t xml:space="preserve"> </w:t>
      </w:r>
      <w:r>
        <w:rPr>
          <w:b/>
          <w:bCs/>
        </w:rPr>
        <w:t xml:space="preserve">lạc quan hơn</w:t>
      </w:r>
      <w:r>
        <w:t xml:space="preserve"> </w:t>
      </w:r>
      <w:r>
        <w:t xml:space="preserve">mức đạt được khi gặp nguồn ảnh hoàn toàn mới (mục 5.3.3).</w:t>
      </w:r>
    </w:p>
    <w:p>
      <w:pPr>
        <w:pStyle w:val="BodyText"/>
      </w:pPr>
      <w:r>
        <w:rPr>
          <w:b/>
          <w:bCs/>
        </w:rPr>
        <w:t xml:space="preserve">Ở khối nhận dạng, khoảng cách là thật và không được lấy khác biệt bộ dữ liệu ra biện minh cho toàn bộ nó.</w:t>
      </w:r>
      <w:r>
        <w:t xml:space="preserve"> </w:t>
      </w:r>
      <w:r>
        <w:t xml:space="preserve">Nhưng chẩn đoán ở 5.5.3 định vị nó rất rõ: phần thiếu hụt nằm gần như trọn ở biển hai dòng — loại biển chiếm tỷ lệ lớn ở Việt Nam nhưng tỷ lệ nhỏ trong các bộ dữ liệu Trung Quốc mà phần lớn công trình ở bảng trên dùng. Hai dòng đáng đọc kỹ nhất là</w:t>
      </w:r>
      <w:r>
        <w:t xml:space="preserve"> </w:t>
      </w:r>
      <w:r>
        <w:rPr>
          <w:b/>
          <w:bCs/>
        </w:rPr>
        <w:t xml:space="preserve">LPTR-AFLNet (99,37% riêng biển hai dòng)</w:t>
      </w:r>
      <w:r>
        <w:t xml:space="preserve"> </w:t>
      </w:r>
      <w:r>
        <w:t xml:space="preserve">và</w:t>
      </w:r>
      <w:r>
        <w:t xml:space="preserve"> </w:t>
      </w:r>
      <w:r>
        <w:rPr>
          <w:b/>
          <w:bCs/>
        </w:rPr>
        <w:t xml:space="preserve">Tran–Bui (95,68% trên biển Việt Nam)</w:t>
      </w:r>
      <w:r>
        <w:t xml:space="preserve">: cả hai cho thấy vùng giá trị này</w:t>
      </w:r>
      <w:r>
        <w:t xml:space="preserve"> </w:t>
      </w:r>
      <w:r>
        <w:rPr>
          <w:b/>
          <w:bCs/>
        </w:rPr>
        <w:t xml:space="preserve">đạt được</w:t>
      </w:r>
      <w:r>
        <w:t xml:space="preserve">, tức khoảng cách của đồ án không phải giới hạn của bài toán mà là giới hạn của lựa chọn kỹ thuật — đồ án dùng engine OCR</w:t>
      </w:r>
      <w:r>
        <w:t xml:space="preserve"> </w:t>
      </w:r>
      <w:r>
        <w:rPr>
          <w:b/>
          <w:bCs/>
        </w:rPr>
        <w:t xml:space="preserve">đa ngữ tổng quát chưa tinh chỉnh</w:t>
      </w:r>
      <w:r>
        <w:t xml:space="preserve">, hai công trình kia dùng mô hình huấn luyện riêng cho biển số. Đây là hướng phát triển ưu tiên cao nhất ở mục 5.4.1, và mục 4.5.3 đã đo thử một bước theo hướng đó.</w:t>
      </w:r>
    </w:p>
    <w:p>
      <w:pPr>
        <w:pStyle w:val="BodyText"/>
      </w:pPr>
      <w:r>
        <w:rPr>
          <w:b/>
          <w:bCs/>
        </w:rPr>
        <w:t xml:space="preserve">Bốn điều đồ án báo cáo mà khảo sát (mục 2.7.4) không tìm thấy tương đương</w:t>
      </w:r>
      <w:r>
        <w:t xml:space="preserve">, đều thuộc cách</w:t>
      </w:r>
      <w:r>
        <w:t xml:space="preserve"> </w:t>
      </w:r>
      <w:r>
        <w:rPr>
          <w:b/>
          <w:bCs/>
        </w:rPr>
        <w:t xml:space="preserve">báo cáo</w:t>
      </w:r>
      <w:r>
        <w:t xml:space="preserve"> </w:t>
      </w:r>
      <w:r>
        <w:t xml:space="preserve">kết quả:</w:t>
      </w:r>
      <w:r>
        <w:t xml:space="preserve"> </w:t>
      </w:r>
      <w:r>
        <w:rPr>
          <w:i/>
          <w:iCs/>
        </w:rPr>
        <w:t xml:space="preserve">tách riêng độ chính xác biển một dòng và hai dòng trên cùng hệ thống</w:t>
      </w:r>
      <w:r>
        <w:t xml:space="preserve"> </w:t>
      </w:r>
      <w:r>
        <w:t xml:space="preserve">(Bảng 5.5);</w:t>
      </w:r>
      <w:r>
        <w:t xml:space="preserve"> </w:t>
      </w:r>
      <w:r>
        <w:rPr>
          <w:i/>
          <w:iCs/>
        </w:rPr>
        <w:t xml:space="preserve">báo cáo độ chính xác toàn trình mức chuỗi bên cạnh mAP khâu phát hiện</w:t>
      </w:r>
      <w:r>
        <w:t xml:space="preserve"> </w:t>
      </w:r>
      <w:r>
        <w:t xml:space="preserve">—</w:t>
      </w:r>
      <w:r>
        <w:t xml:space="preserve"> </w:t>
      </w:r>
      <w:r>
        <w:rPr>
          <w:b/>
          <w:bCs/>
        </w:rPr>
        <w:t xml:space="preserve">98,29%</w:t>
      </w:r>
      <w:r>
        <w:t xml:space="preserve"> </w:t>
      </w:r>
      <w:r>
        <w:t xml:space="preserve">và</w:t>
      </w:r>
      <w:r>
        <w:t xml:space="preserve"> </w:t>
      </w:r>
      <w:r>
        <w:rPr>
          <w:b/>
          <w:bCs/>
        </w:rPr>
        <w:t xml:space="preserve">55,52%</w:t>
      </w:r>
      <w:r>
        <w:t xml:space="preserve">, mà</w:t>
      </w:r>
      <w:r>
        <w:t xml:space="preserve"> </w:t>
      </w:r>
      <w:r>
        <w:rPr>
          <w:b/>
          <w:bCs/>
        </w:rPr>
        <w:t xml:space="preserve">con số thứ hai kém hơn hẳn con số thứ nhất</w:t>
      </w:r>
      <w:r>
        <w:t xml:space="preserve">, chính là lý do khoảng trống này tồn tại vì báo cáo toàn trình thì phải công bố cả phần hỏng;</w:t>
      </w:r>
      <w:r>
        <w:t xml:space="preserve"> </w:t>
      </w:r>
      <w:r>
        <w:rPr>
          <w:i/>
          <w:iCs/>
        </w:rPr>
        <w:t xml:space="preserve">công bố số hiệu năng kèm phần cứng</w:t>
      </w:r>
      <w:r>
        <w:t xml:space="preserve"> </w:t>
      </w:r>
      <w:r>
        <w:t xml:space="preserve">(5.2); và</w:t>
      </w:r>
      <w:r>
        <w:t xml:space="preserve"> </w:t>
      </w:r>
      <w:r>
        <w:rPr>
          <w:i/>
          <w:iCs/>
        </w:rPr>
        <w:t xml:space="preserve">đóng góp thuần của khối hậu xử lý theo luật</w:t>
      </w:r>
      <w:r>
        <w:t xml:space="preserve"> </w:t>
      </w:r>
      <w:r>
        <w:t xml:space="preserve">(5.5.2).</w:t>
      </w:r>
    </w:p>
    <w:p>
      <w:r>
        <w:pict>
          <v:rect style="width:0;height:1.5pt" o:hralign="center" o:hrstd="t" o:hr="t"/>
        </w:pict>
      </w:r>
    </w:p>
    <w:bookmarkEnd w:id="227"/>
    <w:bookmarkStart w:id="228" w:name="Xe1e70318110c87c1349b3637f786691586f5d37"/>
    <w:p>
      <w:pPr>
        <w:pStyle w:val="Heading2"/>
      </w:pPr>
      <w:r>
        <w:t xml:space="preserve">5.11. Kết luận chương</w:t>
      </w:r>
    </w:p>
    <w:p>
      <w:pPr>
        <w:pStyle w:val="FirstParagraph"/>
      </w:pPr>
      <w:r>
        <w:rPr>
          <w:b/>
          <w:bCs/>
        </w:rPr>
        <w:t xml:space="preserve">Trả lời trực tiếp sáu câu hỏi nghiên cứu.</w:t>
      </w:r>
      <w:r>
        <w:t xml:space="preserve"> </w:t>
      </w:r>
      <w:r>
        <w:rPr>
          <w:i/>
          <w:iCs/>
        </w:rPr>
        <w:t xml:space="preserve">RQ1:</w:t>
      </w:r>
      <w:r>
        <w:t xml:space="preserve"> </w:t>
      </w:r>
      <w:r>
        <w:t xml:space="preserve">bộ phát hiện YOLO11n đạt</w:t>
      </w:r>
      <w:r>
        <w:t xml:space="preserve"> </w:t>
      </w:r>
      <w:r>
        <w:rPr>
          <w:b/>
          <w:bCs/>
        </w:rPr>
        <w:t xml:space="preserve">toàn bộ</w:t>
      </w:r>
      <w:r>
        <w:t xml:space="preserve"> </w:t>
      </w:r>
      <w:r>
        <w:t xml:space="preserve">chỉ tiêu, vượt mục tiêu (5.4.1).</w:t>
      </w:r>
      <w:r>
        <w:t xml:space="preserve"> </w:t>
      </w:r>
      <w:r>
        <w:rPr>
          <w:i/>
          <w:iCs/>
        </w:rPr>
        <w:t xml:space="preserve">RQ2:</w:t>
      </w:r>
      <w:r>
        <w:t xml:space="preserve"> </w:t>
      </w:r>
      <w:r>
        <w:t xml:space="preserve">có, chênh lệch giữa hai layout</w:t>
      </w:r>
      <w:r>
        <w:t xml:space="preserve"> </w:t>
      </w:r>
      <w:r>
        <w:rPr>
          <w:b/>
          <w:bCs/>
        </w:rPr>
        <w:t xml:space="preserve">có ý nghĩa và rất lớn</w:t>
      </w:r>
      <w:r>
        <w:t xml:space="preserve"> </w:t>
      </w:r>
      <w:r>
        <w:t xml:space="preserve">—</w:t>
      </w:r>
      <w:r>
        <w:t xml:space="preserve"> </w:t>
      </w:r>
      <w:r>
        <w:rPr>
          <w:b/>
          <w:bCs/>
        </w:rPr>
        <w:t xml:space="preserve">25,45 điểm</w:t>
      </w:r>
      <w:r>
        <w:t xml:space="preserve"> </w:t>
      </w:r>
      <w:r>
        <w:t xml:space="preserve">A6 — nhưng nằm ở tầng OCR (Bảng 5.5) chứ không ở tầng phát hiện (2,09 điểm, Bảng 5.2).</w:t>
      </w:r>
      <w:r>
        <w:t xml:space="preserve"> </w:t>
      </w:r>
      <w:r>
        <w:rPr>
          <w:i/>
          <w:iCs/>
        </w:rPr>
        <w:t xml:space="preserve">RQ3:</w:t>
      </w:r>
      <w:r>
        <w:t xml:space="preserve"> </w:t>
      </w:r>
      <w:r>
        <w:t xml:space="preserve">khối hậu xử lý đóng góp</w:t>
      </w:r>
      <w:r>
        <w:t xml:space="preserve"> </w:t>
      </w:r>
      <w:r>
        <w:rPr>
          <w:b/>
          <w:bCs/>
        </w:rPr>
        <w:t xml:space="preserve">+11,39 điểm</w:t>
      </w:r>
      <w:r>
        <w:t xml:space="preserve">, sửa đúng</w:t>
      </w:r>
      <w:r>
        <w:t xml:space="preserve"> </w:t>
      </w:r>
      <w:r>
        <w:rPr>
          <w:b/>
          <w:bCs/>
        </w:rPr>
        <w:t xml:space="preserve">319</w:t>
      </w:r>
      <w:r>
        <w:t xml:space="preserve"> </w:t>
      </w:r>
      <w:r>
        <w:t xml:space="preserve">biển, làm hỏng</w:t>
      </w:r>
      <w:r>
        <w:t xml:space="preserve"> </w:t>
      </w:r>
      <w:r>
        <w:rPr>
          <w:b/>
          <w:bCs/>
        </w:rPr>
        <w:t xml:space="preserve">0</w:t>
      </w:r>
      <w:r>
        <w:t xml:space="preserve"> </w:t>
      </w:r>
      <w:r>
        <w:t xml:space="preserve">(Bảng 5.4), dồn gần trọn vào biển hai dòng (</w:t>
      </w:r>
      <w:r>
        <w:rPr>
          <w:b/>
          <w:bCs/>
        </w:rPr>
        <w:t xml:space="preserve">+13,97 điểm</w:t>
      </w:r>
      <w:r>
        <w:t xml:space="preserve">) nhưng không đủ tới ngưỡng; việc định vị đóng góp về từng nhóm luật</w:t>
      </w:r>
      <w:r>
        <w:t xml:space="preserve"> </w:t>
      </w:r>
      <w:r>
        <w:rPr>
          <w:b/>
          <w:bCs/>
        </w:rPr>
        <w:t xml:space="preserve">chưa đo được</w:t>
      </w:r>
      <w:r>
        <w:t xml:space="preserve"> </w:t>
      </w:r>
      <w:r>
        <w:t xml:space="preserve">và là hạng mục cần viết mã.</w:t>
      </w:r>
      <w:r>
        <w:t xml:space="preserve"> </w:t>
      </w:r>
      <w:r>
        <w:rPr>
          <w:i/>
          <w:iCs/>
        </w:rPr>
        <w:t xml:space="preserve">RQ4:</w:t>
      </w:r>
      <w:r>
        <w:t xml:space="preserve"> </w:t>
      </w:r>
      <w:r>
        <w:t xml:space="preserve">NFR-P1</w:t>
      </w:r>
      <w:r>
        <w:t xml:space="preserve"> </w:t>
      </w:r>
      <w:r>
        <w:rPr>
          <w:b/>
          <w:bCs/>
        </w:rPr>
        <w:t xml:space="preserve">chỉ đạt ngưỡng tối thiểu</w:t>
      </w:r>
      <w:r>
        <w:t xml:space="preserve"> </w:t>
      </w:r>
      <w:r>
        <w:t xml:space="preserve">(🟡) với p95 =</w:t>
      </w:r>
      <w:r>
        <w:t xml:space="preserve"> </w:t>
      </w:r>
      <w:r>
        <w:rPr>
          <w:b/>
          <w:bCs/>
        </w:rPr>
        <w:t xml:space="preserve">1.143,10 ms</w:t>
      </w:r>
      <w:r>
        <w:t xml:space="preserve"> </w:t>
      </w:r>
      <w:r>
        <w:t xml:space="preserve">— thoái lui có chủ ý đổi lấy 34 biển đọc thêm; cùng nguyên nhân đó làm</w:t>
      </w:r>
      <w:r>
        <w:t xml:space="preserve"> </w:t>
      </w:r>
      <w:r>
        <w:rPr>
          <w:b/>
          <w:bCs/>
        </w:rPr>
        <w:t xml:space="preserve">NFR-P2 trượt cả sàn</w:t>
      </w:r>
      <w:r>
        <w:t xml:space="preserve"> </w:t>
      </w:r>
      <w:r>
        <w:t xml:space="preserve">(</w:t>
      </w:r>
      <w:r>
        <w:rPr>
          <w:b/>
          <w:bCs/>
        </w:rPr>
        <w:t xml:space="preserve">2,379 FPS</w:t>
      </w:r>
      <w:r>
        <w:t xml:space="preserve">, sàn 3); nút thắt thời gian vẫn là OCR (</w:t>
      </w:r>
      <w:r>
        <w:rPr>
          <w:b/>
          <w:bCs/>
        </w:rPr>
        <w:t xml:space="preserve">64,3%</w:t>
      </w:r>
      <w:r>
        <w:t xml:space="preserve">) và detector (</w:t>
      </w:r>
      <w:r>
        <w:rPr>
          <w:b/>
          <w:bCs/>
        </w:rPr>
        <w:t xml:space="preserve">34,0%</w:t>
      </w:r>
      <w:r>
        <w:t xml:space="preserve">), không phải 93,3% / 6,7% như báo cáo cũ, nên tối ưu detector giờ có ý nghĩa thật.</w:t>
      </w:r>
      <w:r>
        <w:t xml:space="preserve"> </w:t>
      </w:r>
      <w:r>
        <w:rPr>
          <w:i/>
          <w:iCs/>
        </w:rPr>
        <w:t xml:space="preserve">RQ5:</w:t>
      </w:r>
      <w:r>
        <w:t xml:space="preserve"> </w:t>
      </w:r>
      <w:r>
        <w:t xml:space="preserve">bảng luật hiện hành</w:t>
      </w:r>
      <w:r>
        <w:t xml:space="preserve"> </w:t>
      </w:r>
      <w:r>
        <w:rPr>
          <w:b/>
          <w:bCs/>
        </w:rPr>
        <w:t xml:space="preserve">phần lớn không khớp</w:t>
      </w:r>
      <w:r>
        <w:t xml:space="preserve"> </w:t>
      </w:r>
      <w:r>
        <w:t xml:space="preserve">cặp nhầm thật — chỉ</w:t>
      </w:r>
      <w:r>
        <w:t xml:space="preserve"> </w:t>
      </w:r>
      <w:r>
        <w:rPr>
          <w:b/>
          <w:bCs/>
        </w:rPr>
        <w:t xml:space="preserve">2/10</w:t>
      </w:r>
      <w:r>
        <w:t xml:space="preserve"> </w:t>
      </w:r>
      <w:r>
        <w:t xml:space="preserve">cặp nhầm nhiều nhất được phủ (Bảng 5.6).</w:t>
      </w:r>
      <w:r>
        <w:t xml:space="preserve"> </w:t>
      </w:r>
      <w:r>
        <w:rPr>
          <w:i/>
          <w:iCs/>
        </w:rPr>
        <w:t xml:space="preserve">RQ6:</w:t>
      </w:r>
      <w:r>
        <w:t xml:space="preserve"> </w:t>
      </w:r>
      <w:r>
        <w:t xml:space="preserve">các mối đe doạ liệt kê và đánh giá ở 5.9.3, ba mối nghiêm trọng nhất ở mức "cao". Kết luận hiệu năng đã</w:t>
      </w:r>
      <w:r>
        <w:t xml:space="preserve"> </w:t>
      </w:r>
      <w:r>
        <w:rPr>
          <w:b/>
          <w:bCs/>
        </w:rPr>
        <w:t xml:space="preserve">đảo hai lần</w:t>
      </w:r>
      <w:r>
        <w:t xml:space="preserve"> </w:t>
      </w:r>
      <w:r>
        <w:t xml:space="preserve">— con số cũ 5.857 ms bị bác bỏ, rồi bậc thang thử-lại đảo ngược lần nữa (5.6.1):</w:t>
      </w:r>
      <w:r>
        <w:t xml:space="preserve"> </w:t>
      </w:r>
      <w:r>
        <w:rPr>
          <w:b/>
          <w:bCs/>
        </w:rPr>
        <w:t xml:space="preserve">kiến trúc phần mềm không còn là vấn đề; nhưng độ trễ suy luận thì vẫn là vấn đề</w:t>
      </w:r>
      <w:r>
        <w:t xml:space="preserve">, bên cạnh độ chính xác OCR trên biển hai dòng.</w:t>
      </w:r>
    </w:p>
    <w:p>
      <w:pPr>
        <w:pStyle w:val="BodyText"/>
      </w:pPr>
      <w:r>
        <w:rPr>
          <w:b/>
          <w:bCs/>
        </w:rPr>
        <w:t xml:space="preserve">Các giới hạn nghiêm trọng nhất</w:t>
      </w:r>
      <w:r>
        <w:t xml:space="preserve"> </w:t>
      </w:r>
      <w:r>
        <w:t xml:space="preserve">(5.9.3): (i) rò rỉ tồn dư không khử được — ở Hamming 12 vẫn còn</w:t>
      </w:r>
      <w:r>
        <w:t xml:space="preserve"> </w:t>
      </w:r>
      <w:r>
        <w:rPr>
          <w:b/>
          <w:bCs/>
        </w:rPr>
        <w:t xml:space="preserve">791 cặp</w:t>
      </w:r>
      <w:r>
        <w:t xml:space="preserve"> </w:t>
      </w:r>
      <w:r>
        <w:t xml:space="preserve">gần trùng train↔test, rò rỉ ngữ nghĩa thì không đo được; (ii) tập test</w:t>
      </w:r>
      <w:r>
        <w:t xml:space="preserve"> </w:t>
      </w:r>
      <w:r>
        <w:rPr>
          <w:b/>
          <w:bCs/>
        </w:rPr>
        <w:t xml:space="preserve">không xuyên bộ dữ liệu</w:t>
      </w:r>
      <w:r>
        <w:t xml:space="preserve">; (iii) mẫu số nhỏ cho chỉ số OCR (</w:t>
      </w:r>
      <w:r>
        <w:rPr>
          <w:b/>
          <w:bCs/>
        </w:rPr>
        <w:t xml:space="preserve">2.801</w:t>
      </w:r>
      <w:r>
        <w:t xml:space="preserve"> </w:t>
      </w:r>
      <w:r>
        <w:t xml:space="preserve">biển có nhãn chuỗi trên 15.133 ảnh); (iv) chưa có tập vùng cắt nhỏ do chính bộ phát hiện sinh ra kèm nhãn chuỗi nên bậc siêu phân giải</w:t>
      </w:r>
      <w:r>
        <w:t xml:space="preserve"> </w:t>
      </w:r>
      <w:r>
        <w:rPr>
          <w:b/>
          <w:bCs/>
        </w:rPr>
        <w:t xml:space="preserve">chưa đo được</w:t>
      </w:r>
      <w:r>
        <w:t xml:space="preserve"> </w:t>
      </w:r>
      <w:r>
        <w:t xml:space="preserve">lợi ích. Hệ quả:</w:t>
      </w:r>
      <w:r>
        <w:t xml:space="preserve"> </w:t>
      </w:r>
      <w:r>
        <w:rPr>
          <w:b/>
          <w:bCs/>
        </w:rPr>
        <w:t xml:space="preserve">mọi chỉ số độ chính xác trong chương nên được đọc như cận trên lạc quan</w:t>
      </w:r>
      <w:r>
        <w:t xml:space="preserve">; riêng A7 = 0,5552 thì ngược lại —</w:t>
      </w:r>
      <w:r>
        <w:t xml:space="preserve"> </w:t>
      </w:r>
      <w:r>
        <w:rPr>
          <w:b/>
          <w:bCs/>
        </w:rPr>
        <w:t xml:space="preserve">cận dưới bi quan</w:t>
      </w:r>
      <w:r>
        <w:t xml:space="preserve"> </w:t>
      </w:r>
      <w:r>
        <w:t xml:space="preserve">do giao thức đo trên ảnh crop.</w:t>
      </w:r>
    </w:p>
    <w:p>
      <w:pPr>
        <w:pStyle w:val="BodyText"/>
      </w:pPr>
      <w:r>
        <w:rPr>
          <w:b/>
          <w:bCs/>
        </w:rPr>
        <w:t xml:space="preserve">Chuyển tiếp sang Chương 6.</w:t>
      </w:r>
      <w:r>
        <w:t xml:space="preserve"> </w:t>
      </w:r>
      <w:r>
        <w:t xml:space="preserve">Chương này xác định bằng số liệu — không bằng phỏng đoán — ba nhóm hướng phát triển: (i)</w:t>
      </w:r>
      <w:r>
        <w:t xml:space="preserve"> </w:t>
      </w:r>
      <w:r>
        <w:rPr>
          <w:b/>
          <w:bCs/>
        </w:rPr>
        <w:t xml:space="preserve">tối ưu hoặc thay thế khối OCR</w:t>
      </w:r>
      <w:r>
        <w:t xml:space="preserve"> </w:t>
      </w:r>
      <w:r>
        <w:t xml:space="preserve">cho biển hai dòng, từ 5.5.3 và breakdown 5.6.2; (ii)</w:t>
      </w:r>
      <w:r>
        <w:t xml:space="preserve"> </w:t>
      </w:r>
      <w:r>
        <w:rPr>
          <w:b/>
          <w:bCs/>
        </w:rPr>
        <w:t xml:space="preserve">hiệu chỉnh bảng luật sửa lỗi theo ma trận nhầm lẫn đo được</w:t>
      </w:r>
      <w:r>
        <w:t xml:space="preserve"> </w:t>
      </w:r>
      <w:r>
        <w:t xml:space="preserve">(8/10 cặp nhầm nhiều nhất chưa có luật phủ), từ 5.5.4, với ràng buộc phải kiểm chứng trên tập giữ riêng để tránh khớp luật trên chính tập đánh giá; (iii)</w:t>
      </w:r>
      <w:r>
        <w:t xml:space="preserve"> </w:t>
      </w:r>
      <w:r>
        <w:rPr>
          <w:b/>
          <w:bCs/>
        </w:rPr>
        <w:t xml:space="preserve">xây dựng tập test xuyên bộ dữ liệu, chia split theo nhóm biển số, và gán nhãn chuỗi cho một phân bố hiện trường</w:t>
      </w:r>
      <w:r>
        <w:t xml:space="preserve"> </w:t>
      </w:r>
      <w:r>
        <w:t xml:space="preserve">để đo NFR-A7 và NFR-A9 đúng cách, từ 5.3.3, 5.5.5 và 5.11.3.</w:t>
      </w:r>
    </w:p>
    <w:p>
      <w:r>
        <w:br w:type="page"/>
      </w:r>
    </w:p>
    <w:bookmarkEnd w:id="228"/>
    <w:bookmarkEnd w:id="229"/>
    <w:bookmarkStart w:id="234" w:name="chương-6-kết-luận-và-hướng-phát-triển"/>
    <w:p>
      <w:pPr>
        <w:pStyle w:val="Heading1"/>
      </w:pPr>
      <w:r>
        <w:t xml:space="preserve">CHƯƠNG 6. KẾT LUẬN VÀ HƯỚNG PHÁT TRIỂN</w:t>
      </w:r>
    </w:p>
    <w:bookmarkStart w:id="230" w:name="Xb83df606b245f1fa37530db85d26da9c381b41b"/>
    <w:p>
      <w:pPr>
        <w:pStyle w:val="Heading2"/>
      </w:pPr>
      <w:r>
        <w:t xml:space="preserve">6.1. Kết quả đạt được</w:t>
      </w:r>
    </w:p>
    <w:p>
      <w:pPr>
        <w:pStyle w:val="FirstParagraph"/>
      </w:pPr>
      <w:r>
        <w:t xml:space="preserve">Đồ án đã bàn giao một hệ thống nhận dạng biển số xe Việt Nam hoàn chỉnh, chạy đầu-cuối trên máy</w:t>
      </w:r>
      <w:r>
        <w:t xml:space="preserve"> </w:t>
      </w:r>
      <w:r>
        <w:rPr>
          <w:b/>
          <w:bCs/>
        </w:rPr>
        <w:t xml:space="preserve">không có GPU</w:t>
      </w:r>
      <w:r>
        <w:t xml:space="preserve">: bộ phát hiện tự huấn luyện, khối nhận dạng ký tự, bộ luật hậu xử lý theo quy chuẩn Việt Nam, REST API, giao diện web, cơ sở dữ liệu và đóng gói Docker. Trạng thái xác minh bằng HTTP thật — 10 thao tác trên 9 đường dẫn phản hồi đúng,</w:t>
      </w:r>
      <w:r>
        <w:t xml:space="preserve"> </w:t>
      </w:r>
      <w:r>
        <w:rPr>
          <w:b/>
          <w:bCs/>
        </w:rPr>
        <w:t xml:space="preserve">1.000/1.001</w:t>
      </w:r>
      <w:r>
        <w:t xml:space="preserve"> </w:t>
      </w:r>
      <w:r>
        <w:t xml:space="preserve">kiểm thử tự động đạt, bao phủ tầng nghiệp vụ 87,7%.</w:t>
      </w:r>
    </w:p>
    <w:p>
      <w:pPr>
        <w:pStyle w:val="BodyText"/>
      </w:pPr>
      <w:r>
        <w:rPr>
          <w:b/>
          <w:bCs/>
        </w:rPr>
        <w:t xml:space="preserve">Bảng 6.1.</w:t>
      </w:r>
      <w:r>
        <w:t xml:space="preserve"> </w:t>
      </w:r>
      <w:r>
        <w:t xml:space="preserve">Đối chiếu chỉ tiêu cam kết ở Phase 0 với số đo trên</w:t>
      </w:r>
      <w:r>
        <w:t xml:space="preserve"> </w:t>
      </w:r>
      <w:r>
        <w:rPr>
          <w:rStyle w:val="VerbatimChar"/>
        </w:rPr>
        <w:t xml:space="preserve">models/best.pt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Mã</w:t>
            </w:r>
          </w:p>
        </w:tc>
        <w:tc>
          <w:tcPr/>
          <w:p>
            <w:pPr>
              <w:pStyle w:val="Compact"/>
            </w:pPr>
            <w:r>
              <w:t xml:space="preserve">Chỉ tiêu</w:t>
            </w:r>
          </w:p>
        </w:tc>
        <w:tc>
          <w:tcPr/>
          <w:p>
            <w:pPr>
              <w:pStyle w:val="Compact"/>
              <w:jc w:val="right"/>
            </w:pPr>
            <w:r>
              <w:t xml:space="preserve">Mục tiêu</w:t>
            </w:r>
          </w:p>
        </w:tc>
        <w:tc>
          <w:tcPr/>
          <w:p>
            <w:pPr>
              <w:pStyle w:val="Compact"/>
              <w:jc w:val="right"/>
            </w:pPr>
            <w:r>
              <w:t xml:space="preserve">Đo được</w:t>
            </w:r>
          </w:p>
        </w:tc>
        <w:tc>
          <w:tcPr/>
          <w:p>
            <w:pPr>
              <w:pStyle w:val="Compact"/>
            </w:pPr>
          </w:p>
        </w:tc>
      </w:tr>
      <w:tr>
        <w:tc>
          <w:tcPr/>
          <w:p>
            <w:pPr>
              <w:pStyle w:val="Compact"/>
              <w:jc w:val="center"/>
            </w:pPr>
            <w:r>
              <w:t xml:space="preserve">A1 · A2</w:t>
            </w:r>
          </w:p>
        </w:tc>
        <w:tc>
          <w:tcPr/>
          <w:p>
            <w:pPr>
              <w:pStyle w:val="Compact"/>
            </w:pPr>
            <w:r>
              <w:t xml:space="preserve">mAP@0,5 · mAP@0,5:0,95 (phát hiện)</w:t>
            </w:r>
          </w:p>
        </w:tc>
        <w:tc>
          <w:tcPr/>
          <w:p>
            <w:pPr>
              <w:pStyle w:val="Compact"/>
              <w:jc w:val="right"/>
            </w:pPr>
            <w:r>
              <w:t xml:space="preserve">0,90 · 0,65</w:t>
            </w:r>
          </w:p>
        </w:tc>
        <w:tc>
          <w:tcPr/>
          <w:p>
            <w:pPr>
              <w:pStyle w:val="Compact"/>
              <w:jc w:val="right"/>
            </w:pPr>
            <w:r>
              <w:rPr>
                <w:b/>
                <w:bCs/>
              </w:rPr>
              <w:t xml:space="preserve">0,9829 · 0,7834</w:t>
            </w:r>
          </w:p>
        </w:tc>
        <w:tc>
          <w:tcPr/>
          <w:p>
            <w:pPr>
              <w:pStyle w:val="Compact"/>
              <w:jc w:val="center"/>
            </w:pPr>
            <w:r>
              <w:t xml:space="preserve">✅</w:t>
            </w:r>
          </w:p>
        </w:tc>
      </w:tr>
      <w:tr>
        <w:tc>
          <w:tcPr/>
          <w:p>
            <w:pPr>
              <w:pStyle w:val="Compact"/>
              <w:jc w:val="center"/>
            </w:pPr>
            <w:r>
              <w:t xml:space="preserve">A3</w:t>
            </w:r>
          </w:p>
        </w:tc>
        <w:tc>
          <w:tcPr/>
          <w:p>
            <w:pPr>
              <w:pStyle w:val="Compact"/>
            </w:pPr>
            <w:r>
              <w:t xml:space="preserve">Precision · Recall (phát hiện)</w:t>
            </w:r>
          </w:p>
        </w:tc>
        <w:tc>
          <w:tcPr/>
          <w:p>
            <w:pPr>
              <w:pStyle w:val="Compact"/>
              <w:jc w:val="right"/>
            </w:pPr>
            <w:r>
              <w:t xml:space="preserve">0,92 · 0,90</w:t>
            </w:r>
          </w:p>
        </w:tc>
        <w:tc>
          <w:tcPr/>
          <w:p>
            <w:pPr>
              <w:pStyle w:val="Compact"/>
              <w:jc w:val="right"/>
            </w:pPr>
            <w:r>
              <w:rPr>
                <w:b/>
                <w:bCs/>
              </w:rPr>
              <w:t xml:space="preserve">0,9837 · 0,9714</w:t>
            </w:r>
          </w:p>
        </w:tc>
        <w:tc>
          <w:tcPr/>
          <w:p>
            <w:pPr>
              <w:pStyle w:val="Compact"/>
              <w:jc w:val="center"/>
            </w:pPr>
            <w:r>
              <w:t xml:space="preserve">✅</w:t>
            </w:r>
          </w:p>
        </w:tc>
      </w:tr>
      <w:tr>
        <w:tc>
          <w:tcPr/>
          <w:p>
            <w:pPr>
              <w:pStyle w:val="Compact"/>
              <w:jc w:val="center"/>
            </w:pPr>
            <w:r>
              <w:t xml:space="preserve">A4</w:t>
            </w:r>
          </w:p>
        </w:tc>
        <w:tc>
          <w:tcPr/>
          <w:p>
            <w:pPr>
              <w:pStyle w:val="Compact"/>
            </w:pPr>
            <w:r>
              <w:t xml:space="preserve">1 − CER (mức ký tự)</w:t>
            </w:r>
          </w:p>
        </w:tc>
        <w:tc>
          <w:tcPr/>
          <w:p>
            <w:pPr>
              <w:pStyle w:val="Compact"/>
              <w:jc w:val="right"/>
            </w:pPr>
            <w:r>
              <w:t xml:space="preserve">0,95</w:t>
            </w:r>
          </w:p>
        </w:tc>
        <w:tc>
          <w:tcPr/>
          <w:p>
            <w:pPr>
              <w:pStyle w:val="Compact"/>
              <w:jc w:val="right"/>
            </w:pPr>
            <w:r>
              <w:rPr>
                <w:b/>
                <w:bCs/>
              </w:rPr>
              <w:t xml:space="preserve">0,9454</w:t>
            </w:r>
          </w:p>
        </w:tc>
        <w:tc>
          <w:tcPr/>
          <w:p>
            <w:pPr>
              <w:pStyle w:val="Compact"/>
              <w:jc w:val="center"/>
            </w:pPr>
            <w:r>
              <w:t xml:space="preserve">🟡</w:t>
            </w:r>
          </w:p>
        </w:tc>
      </w:tr>
      <w:tr>
        <w:tc>
          <w:tcPr/>
          <w:p>
            <w:pPr>
              <w:pStyle w:val="Compact"/>
              <w:jc w:val="center"/>
            </w:pPr>
            <w:r>
              <w:t xml:space="preserve">A5 · A6</w:t>
            </w:r>
          </w:p>
        </w:tc>
        <w:tc>
          <w:tcPr/>
          <w:p>
            <w:pPr>
              <w:pStyle w:val="Compact"/>
            </w:pPr>
            <w:r>
              <w:t xml:space="preserve">Chuỗi trước · sau hậu xử lý</w:t>
            </w:r>
          </w:p>
        </w:tc>
        <w:tc>
          <w:tcPr/>
          <w:p>
            <w:pPr>
              <w:pStyle w:val="Compact"/>
              <w:jc w:val="right"/>
            </w:pPr>
            <w:r>
              <w:t xml:space="preserve">0,85 · 0,90</w:t>
            </w:r>
          </w:p>
        </w:tc>
        <w:tc>
          <w:tcPr/>
          <w:p>
            <w:pPr>
              <w:pStyle w:val="Compact"/>
              <w:jc w:val="right"/>
            </w:pPr>
            <w:r>
              <w:rPr>
                <w:b/>
                <w:bCs/>
              </w:rPr>
              <w:t xml:space="preserve">0,6373 · 0,7512</w:t>
            </w:r>
          </w:p>
        </w:tc>
        <w:tc>
          <w:tcPr/>
          <w:p>
            <w:pPr>
              <w:pStyle w:val="Compact"/>
              <w:jc w:val="center"/>
            </w:pPr>
            <w:r>
              <w:t xml:space="preserve">❌</w:t>
            </w:r>
          </w:p>
        </w:tc>
      </w:tr>
      <w:tr>
        <w:tc>
          <w:tcPr/>
          <w:p>
            <w:pPr>
              <w:pStyle w:val="Compact"/>
              <w:jc w:val="center"/>
            </w:pPr>
            <w:r>
              <w:t xml:space="preserve">A7</w:t>
            </w:r>
          </w:p>
        </w:tc>
        <w:tc>
          <w:tcPr/>
          <w:p>
            <w:pPr>
              <w:pStyle w:val="Compact"/>
            </w:pPr>
            <w:r>
              <w:t xml:space="preserve">Toàn trình từ ảnh gốc</w:t>
            </w:r>
          </w:p>
        </w:tc>
        <w:tc>
          <w:tcPr/>
          <w:p>
            <w:pPr>
              <w:pStyle w:val="Compact"/>
              <w:jc w:val="right"/>
            </w:pPr>
            <w:r>
              <w:t xml:space="preserve">0,88</w:t>
            </w:r>
          </w:p>
        </w:tc>
        <w:tc>
          <w:tcPr/>
          <w:p>
            <w:pPr>
              <w:pStyle w:val="Compact"/>
              <w:jc w:val="right"/>
            </w:pPr>
            <w:r>
              <w:rPr>
                <w:b/>
                <w:bCs/>
              </w:rPr>
              <w:t xml:space="preserve">0,5552</w:t>
            </w:r>
          </w:p>
        </w:tc>
        <w:tc>
          <w:tcPr/>
          <w:p>
            <w:pPr>
              <w:pStyle w:val="Compact"/>
              <w:jc w:val="center"/>
            </w:pPr>
            <w:r>
              <w:t xml:space="preserve">❌ *</w:t>
            </w:r>
          </w:p>
        </w:tc>
      </w:tr>
      <w:tr>
        <w:tc>
          <w:tcPr/>
          <w:p>
            <w:pPr>
              <w:pStyle w:val="Compact"/>
              <w:jc w:val="center"/>
            </w:pPr>
            <w:r>
              <w:t xml:space="preserve">A8</w:t>
            </w:r>
          </w:p>
        </w:tc>
        <w:tc>
          <w:tcPr/>
          <w:p>
            <w:pPr>
              <w:pStyle w:val="Compact"/>
            </w:pPr>
            <w:r>
              <w:t xml:space="preserve">Chênh lệch layout ở tầng phát hiện (điểm %)</w:t>
            </w:r>
          </w:p>
        </w:tc>
        <w:tc>
          <w:tcPr/>
          <w:p>
            <w:pPr>
              <w:pStyle w:val="Compact"/>
              <w:jc w:val="right"/>
            </w:pPr>
            <w:r>
              <w:t xml:space="preserve">—</w:t>
            </w:r>
          </w:p>
        </w:tc>
        <w:tc>
          <w:tcPr/>
          <w:p>
            <w:pPr>
              <w:pStyle w:val="Compact"/>
              <w:jc w:val="right"/>
            </w:pPr>
            <w:r>
              <w:rPr>
                <w:b/>
                <w:bCs/>
              </w:rPr>
              <w:t xml:space="preserve">2,09</w:t>
            </w:r>
          </w:p>
        </w:tc>
        <w:tc>
          <w:tcPr/>
          <w:p>
            <w:pPr>
              <w:pStyle w:val="Compact"/>
              <w:jc w:val="center"/>
            </w:pPr>
            <w:r>
              <w:t xml:space="preserve">—</w:t>
            </w:r>
          </w:p>
        </w:tc>
      </w:tr>
      <w:tr>
        <w:tc>
          <w:tcPr/>
          <w:p>
            <w:pPr>
              <w:pStyle w:val="Compact"/>
              <w:jc w:val="center"/>
            </w:pPr>
            <w:r>
              <w:t xml:space="preserve">P1</w:t>
            </w:r>
          </w:p>
        </w:tc>
        <w:tc>
          <w:tcPr/>
          <w:p>
            <w:pPr>
              <w:pStyle w:val="Compact"/>
            </w:pPr>
            <w:r>
              <w:t xml:space="preserve">Độ trễ p95 một ảnh (ms)</w:t>
            </w:r>
          </w:p>
        </w:tc>
        <w:tc>
          <w:tcPr/>
          <w:p>
            <w:pPr>
              <w:pStyle w:val="Compact"/>
              <w:jc w:val="right"/>
            </w:pPr>
            <w:r>
              <w:t xml:space="preserve">≤ 800</w:t>
            </w:r>
          </w:p>
        </w:tc>
        <w:tc>
          <w:tcPr/>
          <w:p>
            <w:pPr>
              <w:pStyle w:val="Compact"/>
              <w:jc w:val="right"/>
            </w:pPr>
            <w:r>
              <w:rPr>
                <w:b/>
                <w:bCs/>
              </w:rPr>
              <w:t xml:space="preserve">1.143,10</w:t>
            </w:r>
          </w:p>
        </w:tc>
        <w:tc>
          <w:tcPr/>
          <w:p>
            <w:pPr>
              <w:pStyle w:val="Compact"/>
              <w:jc w:val="center"/>
            </w:pPr>
            <w:r>
              <w:t xml:space="preserve">🟡</w:t>
            </w:r>
          </w:p>
        </w:tc>
      </w:tr>
      <w:tr>
        <w:tc>
          <w:tcPr/>
          <w:p>
            <w:pPr>
              <w:pStyle w:val="Compact"/>
              <w:jc w:val="center"/>
            </w:pPr>
            <w:r>
              <w:t xml:space="preserve">P4 · P5 · P6</w:t>
            </w:r>
          </w:p>
        </w:tc>
        <w:tc>
          <w:tcPr/>
          <w:p>
            <w:pPr>
              <w:pStyle w:val="Compact"/>
            </w:pPr>
            <w:r>
              <w:t xml:space="preserve">Nạp mô hình (s) · Overhead API · Truy vấn 10.000 bản ghi (ms)</w:t>
            </w:r>
          </w:p>
        </w:tc>
        <w:tc>
          <w:tcPr/>
          <w:p>
            <w:pPr>
              <w:pStyle w:val="Compact"/>
              <w:jc w:val="right"/>
            </w:pPr>
            <w:r>
              <w:t xml:space="preserve">≤ 15 · ≤ 50 · ≤ 500</w:t>
            </w:r>
          </w:p>
        </w:tc>
        <w:tc>
          <w:tcPr/>
          <w:p>
            <w:pPr>
              <w:pStyle w:val="Compact"/>
              <w:jc w:val="right"/>
            </w:pPr>
            <w:r>
              <w:rPr>
                <w:b/>
                <w:bCs/>
              </w:rPr>
              <w:t xml:space="preserve">6,41 · 19,01 · 18,71</w:t>
            </w:r>
          </w:p>
        </w:tc>
        <w:tc>
          <w:tcPr/>
          <w:p>
            <w:pPr>
              <w:pStyle w:val="Compact"/>
              <w:jc w:val="center"/>
            </w:pPr>
            <w:r>
              <w:t xml:space="preserve">✅</w:t>
            </w:r>
          </w:p>
        </w:tc>
      </w:tr>
      <w:tr>
        <w:tc>
          <w:tcPr/>
          <w:p>
            <w:pPr>
              <w:pStyle w:val="Compact"/>
              <w:jc w:val="center"/>
            </w:pPr>
            <w:r>
              <w:t xml:space="preserve">P7 · R4 · SC1</w:t>
            </w:r>
          </w:p>
        </w:tc>
        <w:tc>
          <w:tcPr/>
          <w:p>
            <w:pPr>
              <w:pStyle w:val="Compact"/>
            </w:pPr>
            <w:r>
              <w:t xml:space="preserve">RSS (GB) · Thành công khi chạy liên tục · Yêu cầu đồng thời</w:t>
            </w:r>
          </w:p>
        </w:tc>
        <w:tc>
          <w:tcPr/>
          <w:p>
            <w:pPr>
              <w:pStyle w:val="Compact"/>
              <w:jc w:val="right"/>
            </w:pPr>
            <w:r>
              <w:t xml:space="preserve">≤ 2 · ≥ 99% · ≥ 5</w:t>
            </w:r>
          </w:p>
        </w:tc>
        <w:tc>
          <w:tcPr/>
          <w:p>
            <w:pPr>
              <w:pStyle w:val="Compact"/>
              <w:jc w:val="right"/>
            </w:pPr>
            <w:r>
              <w:rPr>
                <w:b/>
                <w:bCs/>
              </w:rPr>
              <w:t xml:space="preserve">0,806 · 100% · 10</w:t>
            </w:r>
          </w:p>
        </w:tc>
        <w:tc>
          <w:tcPr/>
          <w:p>
            <w:pPr>
              <w:pStyle w:val="Compact"/>
              <w:jc w:val="center"/>
            </w:pPr>
            <w:r>
              <w:t xml:space="preserve">✅</w:t>
            </w:r>
          </w:p>
        </w:tc>
      </w:tr>
    </w:tbl>
    <w:p>
      <w:pPr>
        <w:pStyle w:val="BodyText"/>
      </w:pPr>
      <w:r>
        <w:t xml:space="preserve">* A7 phải đọc như</w:t>
      </w:r>
      <w:r>
        <w:t xml:space="preserve"> </w:t>
      </w:r>
      <w:r>
        <w:rPr>
          <w:b/>
          <w:bCs/>
        </w:rPr>
        <w:t xml:space="preserve">cận dưới bi quan</w:t>
      </w:r>
      <w:r>
        <w:t xml:space="preserve"> </w:t>
      </w:r>
      <w:r>
        <w:t xml:space="preserve">— đo trên ảnh nằm ngoài phân bố huấn luyện của bộ phát hiện nên tỉ lệ bỏ sót bị thổi phồng (Phụ lục G.2.1).</w:t>
      </w:r>
    </w:p>
    <w:p>
      <w:pPr>
        <w:pStyle w:val="BodyText"/>
      </w:pPr>
      <w:r>
        <w:rPr>
          <w:b/>
          <w:bCs/>
        </w:rPr>
        <w:t xml:space="preserve">Vạch ngăn "đạt / không đạt" trùng khít vạch ngăn giữa hai tầng:</w:t>
      </w:r>
      <w:r>
        <w:t xml:space="preserve"> </w:t>
      </w:r>
      <w:r>
        <w:t xml:space="preserve">mọi chỉ tiêu phát hiện, độ tin cậy và chịu tải đều đạt; mọi chỉ tiêu độ chính xác chuỗi đầy đủ đều không đạt. Riêng NFR-P1 chỉ đạt ngưỡng tối thiểu — thoái lui</w:t>
      </w:r>
      <w:r>
        <w:t xml:space="preserve"> </w:t>
      </w:r>
      <w:r>
        <w:rPr>
          <w:b/>
          <w:bCs/>
        </w:rPr>
        <w:t xml:space="preserve">có chủ ý</w:t>
      </w:r>
      <w:r>
        <w:t xml:space="preserve"> </w:t>
      </w:r>
      <w:r>
        <w:t xml:space="preserve">đổi lấy 34 biển đọc thêm.</w:t>
      </w:r>
    </w:p>
    <w:p>
      <w:pPr>
        <w:pStyle w:val="BodyText"/>
      </w:pPr>
      <w:r>
        <w:rPr>
          <w:b/>
          <w:bCs/>
        </w:rPr>
        <w:t xml:space="preserve">Bốn đại lượng đo được mà khảo sát không tìm thấy tương đương trong tài liệu Việt Nam.</w:t>
      </w:r>
    </w:p>
    <w:p>
      <w:pPr>
        <w:pStyle w:val="Compact"/>
        <w:numPr>
          <w:ilvl w:val="0"/>
          <w:numId w:val="1004"/>
        </w:numPr>
      </w:pPr>
      <w:r>
        <w:rPr>
          <w:b/>
          <w:bCs/>
        </w:rPr>
        <w:t xml:space="preserve">Đóng góp thuần của khối hậu xử lý theo vị trí: +11,39 điểm</w:t>
      </w:r>
      <w:r>
        <w:t xml:space="preserve"> </w:t>
      </w:r>
      <w:r>
        <w:t xml:space="preserve">— sửa đúng 319 biển, làm hỏng 0 biển trên 2.801 mẫu.</w:t>
      </w:r>
    </w:p>
    <w:p>
      <w:pPr>
        <w:pStyle w:val="Compact"/>
        <w:numPr>
          <w:ilvl w:val="0"/>
          <w:numId w:val="1004"/>
        </w:numPr>
      </w:pPr>
      <w:r>
        <w:rPr>
          <w:b/>
          <w:bCs/>
        </w:rPr>
        <w:t xml:space="preserve">Chênh lệch giữa hai bố cục biển trên dữ liệu Việt Nam thật: 25,45 điểm</w:t>
      </w:r>
      <w:r>
        <w:t xml:space="preserve"> </w:t>
      </w:r>
      <w:r>
        <w:t xml:space="preserve">ở khối nhận dạng, so với chỉ 2,09 điểm ở khối phát hiện. Rủi ro R-04 vì vậy nằm trọn ở tầng đọc ký tự.</w:t>
      </w:r>
    </w:p>
    <w:p>
      <w:pPr>
        <w:pStyle w:val="Compact"/>
        <w:numPr>
          <w:ilvl w:val="0"/>
          <w:numId w:val="1004"/>
        </w:numPr>
      </w:pPr>
      <w:r>
        <w:rPr>
          <w:b/>
          <w:bCs/>
        </w:rPr>
        <w:t xml:space="preserve">Benchmark ba engine OCR trên 2.801 biển, cùng một tầng bao quanh:</w:t>
      </w:r>
      <w:r>
        <w:t xml:space="preserve"> </w:t>
      </w:r>
      <w:r>
        <w:t xml:space="preserve">PaddleOCR</w:t>
      </w:r>
      <w:r>
        <w:t xml:space="preserve"> </w:t>
      </w:r>
      <w:r>
        <w:rPr>
          <w:b/>
          <w:bCs/>
        </w:rPr>
        <w:t xml:space="preserve">68,87%</w:t>
      </w:r>
      <w:r>
        <w:t xml:space="preserve"> </w:t>
      </w:r>
      <w:r>
        <w:t xml:space="preserve">so với EasyOCR 14,28% và Tesseract 10,28%. Phép đo lấp khoảng trống nghiên cứu số 4 và</w:t>
      </w:r>
      <w:r>
        <w:t xml:space="preserve"> </w:t>
      </w:r>
      <w:r>
        <w:rPr>
          <w:b/>
          <w:bCs/>
        </w:rPr>
        <w:t xml:space="preserve">bác bỏ</w:t>
      </w:r>
      <w:r>
        <w:t xml:space="preserve"> </w:t>
      </w:r>
      <w:r>
        <w:t xml:space="preserve">tài liệu công khai vốn nghiêng về EasyOCR. Nó cũng cho một kết quả trái kỳ vọng: bước tách-rồi-ghép-ngang mua 34,92 điểm cho PaddleOCR nhưng chỉ 0,03 điểm cho Tesseract —</w:t>
      </w:r>
      <w:r>
        <w:t xml:space="preserve"> </w:t>
      </w:r>
      <w:r>
        <w:rPr>
          <w:b/>
          <w:bCs/>
        </w:rPr>
        <w:t xml:space="preserve">điều kiện cần, không đủ</w:t>
      </w:r>
      <w:r>
        <w:t xml:space="preserve">.</w:t>
      </w:r>
    </w:p>
    <w:p>
      <w:pPr>
        <w:pStyle w:val="Compact"/>
        <w:numPr>
          <w:ilvl w:val="0"/>
          <w:numId w:val="1004"/>
        </w:numPr>
      </w:pPr>
      <w:r>
        <w:rPr>
          <w:b/>
          <w:bCs/>
        </w:rPr>
        <w:t xml:space="preserve">Bộ nhận màu nền biển đạt 97,89%</w:t>
      </w:r>
      <w:r>
        <w:t xml:space="preserve"> </w:t>
      </w:r>
      <w:r>
        <w:t xml:space="preserve">trên 1.565 ảnh có nhãn, cung cấp nguồn bằng chứng mà chuỗi ký tự không mang được: phân giải nhập nhằng giữa biển xanh nhà nước và biển trắng cá nhân khi hai chuỗi giống hệt nhau.</w:t>
      </w:r>
    </w:p>
    <w:p>
      <w:pPr>
        <w:pStyle w:val="FirstParagraph"/>
      </w:pPr>
      <w:r>
        <w:t xml:space="preserve">Ngoài các con số, đồ án để lại</w:t>
      </w:r>
      <w:r>
        <w:t xml:space="preserve"> </w:t>
      </w:r>
      <w:r>
        <w:rPr>
          <w:b/>
          <w:bCs/>
        </w:rPr>
        <w:t xml:space="preserve">một quy trình đánh giá có kiểm chứng</w:t>
      </w:r>
      <w:r>
        <w:t xml:space="preserve">: mọi số liệu sinh lại được bằng một lệnh, mọi phép so sánh kèm điều kiện đo, và các kết quả âm — hai lượt tinh chỉnh bộ nhận dạng đều không thắng model gốc ở chế độ vận hành — được ghi lại thay vì bỏ đi. Phân tích đầy đủ sáu kết quả ở</w:t>
      </w:r>
      <w:r>
        <w:t xml:space="preserve"> </w:t>
      </w:r>
      <w:r>
        <w:rPr>
          <w:b/>
          <w:bCs/>
        </w:rPr>
        <w:t xml:space="preserve">Phụ lục G.1</w:t>
      </w:r>
      <w:r>
        <w:t xml:space="preserve">.</w:t>
      </w:r>
    </w:p>
    <w:bookmarkEnd w:id="230"/>
    <w:bookmarkStart w:id="231" w:name="X1f36a3640c9e310e5e9f84e347ef7e1a0c2a324"/>
    <w:p>
      <w:pPr>
        <w:pStyle w:val="Heading2"/>
      </w:pPr>
      <w:r>
        <w:t xml:space="preserve">6.2. Hạn chế</w:t>
      </w:r>
    </w:p>
    <w:p>
      <w:pPr>
        <w:pStyle w:val="FirstParagraph"/>
      </w:pPr>
      <w:r>
        <w:rPr>
          <w:b/>
          <w:bCs/>
        </w:rPr>
        <w:t xml:space="preserve">Bảng 6.2.</w:t>
      </w:r>
      <w:r>
        <w:t xml:space="preserve"> </w:t>
      </w:r>
      <w:r>
        <w:t xml:space="preserve">Tám hạn chế của đồ án — phân tích đầy đủ ở</w:t>
      </w:r>
      <w:r>
        <w:t xml:space="preserve"> </w:t>
      </w:r>
      <w:r>
        <w:rPr>
          <w:b/>
          <w:bCs/>
        </w:rPr>
        <w:t xml:space="preserve">Phụ lục G.2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Hạn chế</w:t>
            </w:r>
          </w:p>
        </w:tc>
        <w:tc>
          <w:tcPr/>
          <w:p>
            <w:pPr>
              <w:pStyle w:val="Compact"/>
              <w:jc w:val="center"/>
            </w:pPr>
            <w:r>
              <w:t xml:space="preserve">Mức</w:t>
            </w:r>
          </w:p>
        </w:tc>
        <w:tc>
          <w:tcPr/>
          <w:p>
            <w:pPr>
              <w:pStyle w:val="Compact"/>
            </w:pPr>
            <w:r>
              <w:t xml:space="preserve">Hệ quả cần lưu ý</w:t>
            </w:r>
          </w:p>
        </w:tc>
      </w:tr>
      <w:tr>
        <w:tc>
          <w:tcPr/>
          <w:p>
            <w:pPr>
              <w:pStyle w:val="Compact"/>
              <w:jc w:val="center"/>
            </w:pPr>
            <w:r>
              <w:t xml:space="preserve">1</w:t>
            </w:r>
          </w:p>
        </w:tc>
        <w:tc>
          <w:tcPr/>
          <w:p>
            <w:pPr>
              <w:pStyle w:val="Compact"/>
            </w:pPr>
            <w:r>
              <w:rPr>
                <w:b/>
                <w:bCs/>
              </w:rPr>
              <w:t xml:space="preserve">OCR biển hai dòng còn yếu, kéo độ chính xác toàn trình chưa đạt</w:t>
            </w:r>
          </w:p>
        </w:tc>
        <w:tc>
          <w:tcPr/>
          <w:p>
            <w:pPr>
              <w:pStyle w:val="Compact"/>
              <w:jc w:val="center"/>
            </w:pPr>
            <w:r>
              <w:t xml:space="preserve">Cao</w:t>
            </w:r>
          </w:p>
        </w:tc>
        <w:tc>
          <w:tcPr/>
          <w:p>
            <w:pPr>
              <w:pStyle w:val="Compact"/>
            </w:pPr>
            <w:r>
              <w:t xml:space="preserve">A6 = 0,7512 và A7 = 0,5552 cùng dưới ngưỡng — nút thắt lớn nhất</w:t>
            </w:r>
          </w:p>
        </w:tc>
      </w:tr>
      <w:tr>
        <w:tc>
          <w:tcPr/>
          <w:p>
            <w:pPr>
              <w:pStyle w:val="Compact"/>
              <w:jc w:val="center"/>
            </w:pPr>
            <w:r>
              <w:t xml:space="preserve">2</w:t>
            </w:r>
          </w:p>
        </w:tc>
        <w:tc>
          <w:tcPr/>
          <w:p>
            <w:pPr>
              <w:pStyle w:val="Compact"/>
            </w:pPr>
            <w:r>
              <w:rPr>
                <w:b/>
                <w:bCs/>
              </w:rPr>
              <w:t xml:space="preserve">Bộ dữ liệu lệch nặng về biển trắng</w:t>
            </w:r>
          </w:p>
        </w:tc>
        <w:tc>
          <w:tcPr/>
          <w:p>
            <w:pPr>
              <w:pStyle w:val="Compact"/>
              <w:jc w:val="center"/>
            </w:pPr>
            <w:r>
              <w:t xml:space="preserve">Cao</w:t>
            </w:r>
          </w:p>
        </w:tc>
        <w:tc>
          <w:tcPr/>
          <w:p>
            <w:pPr>
              <w:pStyle w:val="Compact"/>
            </w:pPr>
            <w:r>
              <w:t xml:space="preserve">97,68% mẫu thuộc một lớp, nên kết luận về độ chính xác OCR</w:t>
            </w:r>
            <w:r>
              <w:t xml:space="preserve"> </w:t>
            </w:r>
            <w:r>
              <w:rPr>
                <w:b/>
                <w:bCs/>
              </w:rPr>
              <w:t xml:space="preserve">chỉ áp cho biển trắng</w:t>
            </w:r>
          </w:p>
        </w:tc>
      </w:tr>
      <w:tr>
        <w:tc>
          <w:tcPr/>
          <w:p>
            <w:pPr>
              <w:pStyle w:val="Compact"/>
              <w:jc w:val="center"/>
            </w:pPr>
            <w:r>
              <w:t xml:space="preserve">3</w:t>
            </w:r>
          </w:p>
        </w:tc>
        <w:tc>
          <w:tcPr/>
          <w:p>
            <w:pPr>
              <w:pStyle w:val="Compact"/>
            </w:pPr>
            <w:r>
              <w:t xml:space="preserve">Rò rỉ dữ liệu tồn dư không khử được bằng băm tri giác</w:t>
            </w:r>
          </w:p>
        </w:tc>
        <w:tc>
          <w:tcPr/>
          <w:p>
            <w:pPr>
              <w:pStyle w:val="Compact"/>
              <w:jc w:val="center"/>
            </w:pPr>
            <w:r>
              <w:t xml:space="preserve">Trung bình</w:t>
            </w:r>
          </w:p>
        </w:tc>
        <w:tc>
          <w:tcPr/>
          <w:p>
            <w:pPr>
              <w:pStyle w:val="Compact"/>
            </w:pPr>
            <w:r>
              <w:t xml:space="preserve">phash chỉ bắt tương đồng bố cục sáng-tối, không bắt "cùng xe, khác ngày"</w:t>
            </w:r>
          </w:p>
        </w:tc>
      </w:tr>
      <w:tr>
        <w:tc>
          <w:tcPr/>
          <w:p>
            <w:pPr>
              <w:pStyle w:val="Compact"/>
              <w:jc w:val="center"/>
            </w:pPr>
            <w:r>
              <w:t xml:space="preserve">4</w:t>
            </w:r>
          </w:p>
        </w:tc>
        <w:tc>
          <w:tcPr/>
          <w:p>
            <w:pPr>
              <w:pStyle w:val="Compact"/>
            </w:pPr>
            <w:r>
              <w:t xml:space="preserve">Tập test không xuyên bộ dữ liệu</w:t>
            </w:r>
          </w:p>
        </w:tc>
        <w:tc>
          <w:tcPr/>
          <w:p>
            <w:pPr>
              <w:pStyle w:val="Compact"/>
              <w:jc w:val="center"/>
            </w:pPr>
            <w:r>
              <w:t xml:space="preserve">Trung bình</w:t>
            </w:r>
          </w:p>
        </w:tc>
        <w:tc>
          <w:tcPr/>
          <w:p>
            <w:pPr>
              <w:pStyle w:val="Compact"/>
            </w:pPr>
            <w:r>
              <w:t xml:space="preserve">mAP 0,9829</w:t>
            </w:r>
            <w:r>
              <w:t xml:space="preserve"> </w:t>
            </w:r>
            <w:r>
              <w:rPr>
                <w:b/>
                <w:bCs/>
              </w:rPr>
              <w:t xml:space="preserve">lạc quan hơn</w:t>
            </w:r>
            <w:r>
              <w:t xml:space="preserve"> </w:t>
            </w:r>
            <w:r>
              <w:t xml:space="preserve">mức gặp khi triển khai với nguồn ảnh mới</w:t>
            </w:r>
          </w:p>
        </w:tc>
      </w:tr>
      <w:tr>
        <w:tc>
          <w:tcPr/>
          <w:p>
            <w:pPr>
              <w:pStyle w:val="Compact"/>
              <w:jc w:val="center"/>
            </w:pPr>
            <w:r>
              <w:t xml:space="preserve">5</w:t>
            </w:r>
          </w:p>
        </w:tc>
        <w:tc>
          <w:tcPr/>
          <w:p>
            <w:pPr>
              <w:pStyle w:val="Compact"/>
            </w:pPr>
            <w:r>
              <w:t xml:space="preserve">Độ trễ chỉ đạt ngưỡng tối thiểu</w:t>
            </w:r>
          </w:p>
        </w:tc>
        <w:tc>
          <w:tcPr/>
          <w:p>
            <w:pPr>
              <w:pStyle w:val="Compact"/>
              <w:jc w:val="center"/>
            </w:pPr>
            <w:r>
              <w:t xml:space="preserve">Trung bình</w:t>
            </w:r>
          </w:p>
        </w:tc>
        <w:tc>
          <w:tcPr/>
          <w:p>
            <w:pPr>
              <w:pStyle w:val="Compact"/>
            </w:pPr>
            <w:r>
              <w:t xml:space="preserve">p95 = 1.143,10 ms; đánh đổi có chủ ý lấy 34 biển đọc thêm</w:t>
            </w:r>
          </w:p>
        </w:tc>
      </w:tr>
      <w:tr>
        <w:tc>
          <w:tcPr/>
          <w:p>
            <w:pPr>
              <w:pStyle w:val="Compact"/>
              <w:jc w:val="center"/>
            </w:pPr>
            <w:r>
              <w:t xml:space="preserve">6</w:t>
            </w:r>
          </w:p>
        </w:tc>
        <w:tc>
          <w:tcPr/>
          <w:p>
            <w:pPr>
              <w:pStyle w:val="Compact"/>
            </w:pPr>
            <w:r>
              <w:t xml:space="preserve">Một yêu cầu mức</w:t>
            </w:r>
            <w:r>
              <w:t xml:space="preserve"> </w:t>
            </w:r>
            <w:r>
              <w:rPr>
                <w:i/>
                <w:iCs/>
              </w:rPr>
              <w:t xml:space="preserve">Must</w:t>
            </w:r>
            <w:r>
              <w:t xml:space="preserve"> </w:t>
            </w:r>
            <w:r>
              <w:t xml:space="preserve">(FR-4.1) bị đưa ra khỏi phạm vi</w:t>
            </w:r>
          </w:p>
        </w:tc>
        <w:tc>
          <w:tcPr/>
          <w:p>
            <w:pPr>
              <w:pStyle w:val="Compact"/>
              <w:jc w:val="center"/>
            </w:pPr>
            <w:r>
              <w:t xml:space="preserve">Trung bình</w:t>
            </w:r>
          </w:p>
        </w:tc>
        <w:tc>
          <w:tcPr/>
          <w:p>
            <w:pPr>
              <w:pStyle w:val="Compact"/>
            </w:pPr>
            <w:r>
              <w:t xml:space="preserve">Trang Tổng quan đã gỡ 20/07/2026 — phải nêu rõ khi bảo vệ</w:t>
            </w:r>
          </w:p>
        </w:tc>
      </w:tr>
      <w:tr>
        <w:tc>
          <w:tcPr/>
          <w:p>
            <w:pPr>
              <w:pStyle w:val="Compact"/>
              <w:jc w:val="center"/>
            </w:pPr>
            <w:r>
              <w:t xml:space="preserve">7</w:t>
            </w:r>
          </w:p>
        </w:tc>
        <w:tc>
          <w:tcPr/>
          <w:p>
            <w:pPr>
              <w:pStyle w:val="Compact"/>
            </w:pPr>
            <w:r>
              <w:t xml:space="preserve">SQLite chỉ cho phép một tiến trình ghi tại một thời điểm</w:t>
            </w:r>
          </w:p>
        </w:tc>
        <w:tc>
          <w:tcPr/>
          <w:p>
            <w:pPr>
              <w:pStyle w:val="Compact"/>
              <w:jc w:val="center"/>
            </w:pPr>
            <w:r>
              <w:t xml:space="preserve">Thấp</w:t>
            </w:r>
          </w:p>
        </w:tc>
        <w:tc>
          <w:tcPr/>
          <w:p>
            <w:pPr>
              <w:pStyle w:val="Compact"/>
            </w:pPr>
            <w:r>
              <w:t xml:space="preserve">Đủ cho quy mô đồ án, chặn ở triển khai đa người dùng</w:t>
            </w:r>
          </w:p>
        </w:tc>
      </w:tr>
      <w:tr>
        <w:tc>
          <w:tcPr/>
          <w:p>
            <w:pPr>
              <w:pStyle w:val="Compact"/>
              <w:jc w:val="center"/>
            </w:pPr>
            <w:r>
              <w:t xml:space="preserve">8</w:t>
            </w:r>
          </w:p>
        </w:tc>
        <w:tc>
          <w:tcPr/>
          <w:p>
            <w:pPr>
              <w:pStyle w:val="Compact"/>
            </w:pPr>
            <w:r>
              <w:t xml:space="preserve">Xem trực tiếp và xử lý nền tranh chấp CPU với nhau</w:t>
            </w:r>
          </w:p>
        </w:tc>
        <w:tc>
          <w:tcPr/>
          <w:p>
            <w:pPr>
              <w:pStyle w:val="Compact"/>
              <w:jc w:val="center"/>
            </w:pPr>
            <w:r>
              <w:t xml:space="preserve">Thấp</w:t>
            </w:r>
          </w:p>
        </w:tc>
        <w:tc>
          <w:tcPr/>
          <w:p>
            <w:pPr>
              <w:pStyle w:val="Compact"/>
            </w:pPr>
            <w:r>
              <w:t xml:space="preserve">Chạy video nền làm chậm luồng nhận dạng ảnh</w:t>
            </w:r>
          </w:p>
        </w:tc>
      </w:tr>
    </w:tbl>
    <w:bookmarkEnd w:id="231"/>
    <w:bookmarkStart w:id="232" w:name="Xf043620ea494c29eb5cd98da852a1ed6f0ba165"/>
    <w:p>
      <w:pPr>
        <w:pStyle w:val="Heading2"/>
      </w:pPr>
      <w:r>
        <w:t xml:space="preserve">6.3. Hướng phát triển</w:t>
      </w:r>
    </w:p>
    <w:p>
      <w:pPr>
        <w:pStyle w:val="FirstParagraph"/>
      </w:pPr>
      <w:r>
        <w:rPr>
          <w:b/>
          <w:bCs/>
        </w:rPr>
        <w:t xml:space="preserve">Bảng 6.3.</w:t>
      </w:r>
      <w:r>
        <w:t xml:space="preserve"> </w:t>
      </w:r>
      <w:r>
        <w:t xml:space="preserve">Chín hướng phát triển, xếp theo mức tác động — chi tiết ở</w:t>
      </w:r>
      <w:r>
        <w:t xml:space="preserve"> </w:t>
      </w:r>
      <w:r>
        <w:rPr>
          <w:b/>
          <w:bCs/>
        </w:rPr>
        <w:t xml:space="preserve">Phụ lục G.3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Hướng</w:t>
            </w:r>
          </w:p>
        </w:tc>
        <w:tc>
          <w:tcPr/>
          <w:p>
            <w:pPr>
              <w:pStyle w:val="Compact"/>
              <w:jc w:val="center"/>
            </w:pPr>
            <w:r>
              <w:t xml:space="preserve">Giải hạn chế</w:t>
            </w:r>
          </w:p>
        </w:tc>
        <w:tc>
          <w:tcPr/>
          <w:p>
            <w:pPr>
              <w:pStyle w:val="Compact"/>
            </w:pPr>
            <w:r>
              <w:t xml:space="preserve">Ghi chú</w:t>
            </w:r>
          </w:p>
        </w:tc>
      </w:tr>
      <w:tr>
        <w:tc>
          <w:tcPr/>
          <w:p>
            <w:pPr>
              <w:pStyle w:val="Compact"/>
              <w:jc w:val="center"/>
            </w:pPr>
            <w:r>
              <w:t xml:space="preserve">1</w:t>
            </w:r>
          </w:p>
        </w:tc>
        <w:tc>
          <w:tcPr/>
          <w:p>
            <w:pPr>
              <w:pStyle w:val="Compact"/>
            </w:pPr>
            <w:r>
              <w:rPr>
                <w:b/>
                <w:bCs/>
              </w:rPr>
              <w:t xml:space="preserve">Huấn luyện lại module nhận dạng riêng cho biển số Việt Nam</w:t>
            </w:r>
          </w:p>
        </w:tc>
        <w:tc>
          <w:tcPr/>
          <w:p>
            <w:pPr>
              <w:pStyle w:val="Compact"/>
              <w:jc w:val="center"/>
            </w:pPr>
            <w:r>
              <w:t xml:space="preserve">1</w:t>
            </w:r>
          </w:p>
        </w:tc>
        <w:tc>
          <w:tcPr/>
          <w:p>
            <w:pPr>
              <w:pStyle w:val="Compact"/>
            </w:pPr>
            <w:r>
              <w:t xml:space="preserve">Hướng quan trọng nhất. Hai lượt tinh chỉnh đã thực hiện đều chưa thắng model gốc ở chế độ vận hành; Phụ lục G.3.1 nêu điều kiện để lượt sau khác kết quả</w:t>
            </w:r>
          </w:p>
        </w:tc>
      </w:tr>
      <w:tr>
        <w:tc>
          <w:tcPr/>
          <w:p>
            <w:pPr>
              <w:pStyle w:val="Compact"/>
              <w:jc w:val="center"/>
            </w:pPr>
            <w:r>
              <w:t xml:space="preserve">2</w:t>
            </w:r>
          </w:p>
        </w:tc>
        <w:tc>
          <w:tcPr/>
          <w:p>
            <w:pPr>
              <w:pStyle w:val="Compact"/>
            </w:pPr>
            <w:r>
              <w:t xml:space="preserve">Thu thập dữ liệu cho các loại biển hiếm</w:t>
            </w:r>
          </w:p>
        </w:tc>
        <w:tc>
          <w:tcPr/>
          <w:p>
            <w:pPr>
              <w:pStyle w:val="Compact"/>
              <w:jc w:val="center"/>
            </w:pPr>
            <w:r>
              <w:t xml:space="preserve">2</w:t>
            </w:r>
          </w:p>
        </w:tc>
        <w:tc>
          <w:tcPr/>
          <w:p>
            <w:pPr>
              <w:pStyle w:val="Compact"/>
            </w:pPr>
            <w:r>
              <w:t xml:space="preserve">Điều kiện để mở rộng kết luận ra ngoài biển trắng</w:t>
            </w:r>
          </w:p>
        </w:tc>
      </w:tr>
      <w:tr>
        <w:tc>
          <w:tcPr/>
          <w:p>
            <w:pPr>
              <w:pStyle w:val="Compact"/>
              <w:jc w:val="center"/>
            </w:pPr>
            <w:r>
              <w:t xml:space="preserve">3</w:t>
            </w:r>
          </w:p>
        </w:tc>
        <w:tc>
          <w:tcPr/>
          <w:p>
            <w:pPr>
              <w:pStyle w:val="Compact"/>
            </w:pPr>
            <w:r>
              <w:t xml:space="preserve">Bổ sung nhãn chuỗi cho toàn tập</w:t>
            </w:r>
          </w:p>
        </w:tc>
        <w:tc>
          <w:tcPr/>
          <w:p>
            <w:pPr>
              <w:pStyle w:val="Compact"/>
              <w:jc w:val="center"/>
            </w:pPr>
            <w:r>
              <w:t xml:space="preserve">1, 2</w:t>
            </w:r>
          </w:p>
        </w:tc>
        <w:tc>
          <w:tcPr/>
          <w:p>
            <w:pPr>
              <w:pStyle w:val="Compact"/>
            </w:pPr>
            <w:r>
              <w:t xml:space="preserve">Hiện chỉ 2.801/15.133 ảnh có nhãn chuỗi</w:t>
            </w:r>
          </w:p>
        </w:tc>
      </w:tr>
      <w:tr>
        <w:tc>
          <w:tcPr/>
          <w:p>
            <w:pPr>
              <w:pStyle w:val="Compact"/>
              <w:jc w:val="center"/>
            </w:pPr>
            <w:r>
              <w:t xml:space="preserve">4</w:t>
            </w:r>
          </w:p>
        </w:tc>
        <w:tc>
          <w:tcPr/>
          <w:p>
            <w:pPr>
              <w:pStyle w:val="Compact"/>
            </w:pPr>
            <w:r>
              <w:t xml:space="preserve">Xây dựng tập test xuyên bộ dữ liệu</w:t>
            </w:r>
          </w:p>
        </w:tc>
        <w:tc>
          <w:tcPr/>
          <w:p>
            <w:pPr>
              <w:pStyle w:val="Compact"/>
              <w:jc w:val="center"/>
            </w:pPr>
            <w:r>
              <w:t xml:space="preserve">3, 4</w:t>
            </w:r>
          </w:p>
        </w:tc>
        <w:tc>
          <w:tcPr/>
          <w:p>
            <w:pPr>
              <w:pStyle w:val="Compact"/>
            </w:pPr>
            <w:r>
              <w:t xml:space="preserve">Giữ nguyên một nguồn hoàn toàn không dùng để huấn luyện</w:t>
            </w:r>
          </w:p>
        </w:tc>
      </w:tr>
      <w:tr>
        <w:tc>
          <w:tcPr/>
          <w:p>
            <w:pPr>
              <w:pStyle w:val="Compact"/>
              <w:jc w:val="center"/>
            </w:pPr>
            <w:r>
              <w:t xml:space="preserve">5</w:t>
            </w:r>
          </w:p>
        </w:tc>
        <w:tc>
          <w:tcPr/>
          <w:p>
            <w:pPr>
              <w:pStyle w:val="Compact"/>
            </w:pPr>
            <w:r>
              <w:t xml:space="preserve">Tăng tốc suy luận: lượng tử hoá OCR, đóng gói ONNX/OpenVINO</w:t>
            </w:r>
          </w:p>
        </w:tc>
        <w:tc>
          <w:tcPr/>
          <w:p>
            <w:pPr>
              <w:pStyle w:val="Compact"/>
              <w:jc w:val="center"/>
            </w:pPr>
            <w:r>
              <w:t xml:space="preserve">5</w:t>
            </w:r>
          </w:p>
        </w:tc>
        <w:tc>
          <w:tcPr/>
          <w:p>
            <w:pPr>
              <w:pStyle w:val="Compact"/>
            </w:pPr>
            <w:r>
              <w:t xml:space="preserve">Phép so sánh runtime</w:t>
            </w:r>
            <w:r>
              <w:t xml:space="preserve"> </w:t>
            </w:r>
            <w:r>
              <w:rPr>
                <w:b/>
                <w:bCs/>
              </w:rPr>
              <w:t xml:space="preserve">chưa chạy</w:t>
            </w:r>
            <w:r>
              <w:t xml:space="preserve"> </w:t>
            </w:r>
            <w:r>
              <w:t xml:space="preserve">— khoản nợ ghi ở mục 5.9.2</w:t>
            </w:r>
          </w:p>
        </w:tc>
      </w:tr>
      <w:tr>
        <w:tc>
          <w:tcPr/>
          <w:p>
            <w:pPr>
              <w:pStyle w:val="Compact"/>
              <w:jc w:val="center"/>
            </w:pPr>
            <w:r>
              <w:t xml:space="preserve">6</w:t>
            </w:r>
          </w:p>
        </w:tc>
        <w:tc>
          <w:tcPr/>
          <w:p>
            <w:pPr>
              <w:pStyle w:val="Compact"/>
            </w:pPr>
            <w:r>
              <w:t xml:space="preserve">Thí nghiệm cô lập biến độ phân giải · dữ liệu · số epoch</w:t>
            </w:r>
          </w:p>
        </w:tc>
        <w:tc>
          <w:tcPr/>
          <w:p>
            <w:pPr>
              <w:pStyle w:val="Compact"/>
              <w:jc w:val="center"/>
            </w:pPr>
            <w:r>
              <w:t xml:space="preserve">4</w:t>
            </w:r>
          </w:p>
        </w:tc>
        <w:tc>
          <w:tcPr/>
          <w:p>
            <w:pPr>
              <w:pStyle w:val="Compact"/>
            </w:pPr>
            <w:r>
              <w:t xml:space="preserve">Ma trận E1–E3, ước tính ≈ 33 giờ CPU (Phụ lục G.3.6)</w:t>
            </w:r>
          </w:p>
        </w:tc>
      </w:tr>
      <w:tr>
        <w:tc>
          <w:tcPr/>
          <w:p>
            <w:pPr>
              <w:pStyle w:val="Compact"/>
              <w:jc w:val="center"/>
            </w:pPr>
            <w:r>
              <w:t xml:space="preserve">7</w:t>
            </w:r>
          </w:p>
        </w:tc>
        <w:tc>
          <w:tcPr/>
          <w:p>
            <w:pPr>
              <w:pStyle w:val="Compact"/>
            </w:pPr>
            <w:r>
              <w:t xml:space="preserve">Bám vết đối tượng qua khung hình cho video (SORT/DeepSORT)</w:t>
            </w:r>
          </w:p>
        </w:tc>
        <w:tc>
          <w:tcPr/>
          <w:p>
            <w:pPr>
              <w:pStyle w:val="Compact"/>
              <w:jc w:val="center"/>
            </w:pPr>
            <w:r>
              <w:t xml:space="preserve">—</w:t>
            </w:r>
          </w:p>
        </w:tc>
        <w:tc>
          <w:tcPr/>
          <w:p>
            <w:pPr>
              <w:pStyle w:val="Compact"/>
            </w:pPr>
            <w:r>
              <w:t xml:space="preserve">Gộp nhiều lần đọc cùng một biển thành một kết quả</w:t>
            </w:r>
          </w:p>
        </w:tc>
      </w:tr>
      <w:tr>
        <w:tc>
          <w:tcPr/>
          <w:p>
            <w:pPr>
              <w:pStyle w:val="Compact"/>
              <w:jc w:val="center"/>
            </w:pPr>
            <w:r>
              <w:t xml:space="preserve">8</w:t>
            </w:r>
          </w:p>
        </w:tc>
        <w:tc>
          <w:tcPr/>
          <w:p>
            <w:pPr>
              <w:pStyle w:val="Compact"/>
            </w:pPr>
            <w:r>
              <w:t xml:space="preserve">Tách lịch chạy giữa xem trực tiếp và xử lý nền</w:t>
            </w:r>
          </w:p>
        </w:tc>
        <w:tc>
          <w:tcPr/>
          <w:p>
            <w:pPr>
              <w:pStyle w:val="Compact"/>
              <w:jc w:val="center"/>
            </w:pPr>
            <w:r>
              <w:t xml:space="preserve">8</w:t>
            </w:r>
          </w:p>
        </w:tc>
        <w:tc>
          <w:tcPr/>
          <w:p>
            <w:pPr>
              <w:pStyle w:val="Compact"/>
            </w:pPr>
            <w:r>
              <w:t xml:space="preserve">Hàng đợi ưu tiên hoặc giới hạn luồng cho tác vụ nền</w:t>
            </w:r>
          </w:p>
        </w:tc>
      </w:tr>
      <w:tr>
        <w:tc>
          <w:tcPr/>
          <w:p>
            <w:pPr>
              <w:pStyle w:val="Compact"/>
              <w:jc w:val="center"/>
            </w:pPr>
            <w:r>
              <w:t xml:space="preserve">9</w:t>
            </w:r>
          </w:p>
        </w:tc>
        <w:tc>
          <w:tcPr/>
          <w:p>
            <w:pPr>
              <w:pStyle w:val="Compact"/>
            </w:pPr>
            <w:r>
              <w:t xml:space="preserve">Chuyển sang PostgreSQL nếu triển khai đa người dùng</w:t>
            </w:r>
          </w:p>
        </w:tc>
        <w:tc>
          <w:tcPr/>
          <w:p>
            <w:pPr>
              <w:pStyle w:val="Compact"/>
              <w:jc w:val="center"/>
            </w:pPr>
            <w:r>
              <w:t xml:space="preserve">7</w:t>
            </w:r>
          </w:p>
        </w:tc>
        <w:tc>
          <w:tcPr/>
          <w:p>
            <w:pPr>
              <w:pStyle w:val="Compact"/>
            </w:pPr>
            <w:r>
              <w:t xml:space="preserve">Chỉ cần khi vượt quy mô một tiến trình ghi</w:t>
            </w:r>
          </w:p>
        </w:tc>
      </w:tr>
    </w:tbl>
    <w:bookmarkEnd w:id="232"/>
    <w:bookmarkStart w:id="233" w:name="Xc3f4b05ddc489b3b83793ce2ad798163de00527"/>
    <w:p>
      <w:pPr>
        <w:pStyle w:val="Heading2"/>
      </w:pPr>
      <w:r>
        <w:t xml:space="preserve">6.4. Kết luận chung</w:t>
      </w:r>
    </w:p>
    <w:p>
      <w:pPr>
        <w:pStyle w:val="FirstParagraph"/>
      </w:pPr>
      <w:r>
        <w:t xml:space="preserve">Đề tài đặt ra một bài toán có ràng buộc rõ: nhận dạng biển số xe Việt Nam, hỗ trợ</w:t>
      </w:r>
      <w:r>
        <w:t xml:space="preserve"> </w:t>
      </w:r>
      <w:r>
        <w:rPr>
          <w:b/>
          <w:bCs/>
        </w:rPr>
        <w:t xml:space="preserve">cả biển một dòng và biển hai dòng</w:t>
      </w:r>
      <w:r>
        <w:t xml:space="preserve">, suy luận hoàn toàn trên CPU. Hệ thống bàn giao đáp ứng ràng buộc vận hành và đạt toàn bộ chỉ tiêu ở tầng phát hiện với biên rộng, nhưng</w:t>
      </w:r>
      <w:r>
        <w:t xml:space="preserve"> </w:t>
      </w:r>
      <w:r>
        <w:rPr>
          <w:b/>
          <w:bCs/>
        </w:rPr>
        <w:t xml:space="preserve">chưa đạt</w:t>
      </w:r>
      <w:r>
        <w:t xml:space="preserve"> </w:t>
      </w:r>
      <w:r>
        <w:t xml:space="preserve">chỉ tiêu độ chính xác ở tầng nhận dạng ký tự — và phần thiếu hụt nằm gần như trọn ở biển hai dòng.</w:t>
      </w:r>
    </w:p>
    <w:p>
      <w:pPr>
        <w:pStyle w:val="BodyText"/>
      </w:pPr>
      <w:r>
        <w:t xml:space="preserve">Giá trị của đồ án vì vậy không nằm ở một con số cao nhất. Nó nằm ở ba chỗ:</w:t>
      </w:r>
      <w:r>
        <w:t xml:space="preserve"> </w:t>
      </w:r>
      <w:r>
        <w:rPr>
          <w:b/>
          <w:bCs/>
        </w:rPr>
        <w:t xml:space="preserve">một hệ thống hoàn chỉnh chạy được trong đúng ràng buộc phần cứng đã tuyên bố</w:t>
      </w:r>
      <w:r>
        <w:t xml:space="preserve">;</w:t>
      </w:r>
      <w:r>
        <w:t xml:space="preserve"> </w:t>
      </w:r>
      <w:r>
        <w:rPr>
          <w:b/>
          <w:bCs/>
        </w:rPr>
        <w:t xml:space="preserve">bốn đại lượng đo được mà tài liệu trong nước chưa công bố tách bạch</w:t>
      </w:r>
      <w:r>
        <w:t xml:space="preserve">, trong đó có benchmark ba engine OCR trên chính ảnh biển số Việt Nam; và</w:t>
      </w:r>
      <w:r>
        <w:t xml:space="preserve"> </w:t>
      </w:r>
      <w:r>
        <w:rPr>
          <w:b/>
          <w:bCs/>
        </w:rPr>
        <w:t xml:space="preserve">một cách báo cáo trong đó phần chưa đạt được trình bày với cùng mức chi tiết như phần đạt</w:t>
      </w:r>
      <w:r>
        <w:t xml:space="preserve"> </w:t>
      </w:r>
      <w:r>
        <w:t xml:space="preserve">— kể cả khi điều đó có nghĩa là công bố rằng một đóng góp kỹ thuật lõi không độc lập với engine như đã kỳ vọng.</w:t>
      </w:r>
    </w:p>
    <w:p>
      <w:pPr>
        <w:pStyle w:val="BodyText"/>
      </w:pPr>
      <w:r>
        <w:t xml:space="preserve">Với một hệ thống mà nút thắt đã được định vị bằng số liệu, bước tiếp theo là rõ ràng: thay module nhận dạng ký tự bằng mô hình huấn luyện riêng cho biển số Việt Nam. Ràng buộc kiến trúc NFR-M5 — nay đã được chứng minh bằng chính phép đo ba engine — bảo đảm việc thay thế đó không chạm tới phần còn lại của hệ thống.</w:t>
      </w:r>
    </w:p>
    <w:p>
      <w:r>
        <w:br w:type="page"/>
      </w:r>
    </w:p>
    <w:bookmarkEnd w:id="233"/>
    <w:bookmarkEnd w:id="234"/>
    <w:bookmarkStart w:id="338" w:name="tài-liệu-tham-khảo"/>
    <w:p>
      <w:pPr>
        <w:pStyle w:val="Heading1"/>
      </w:pPr>
      <w:r>
        <w:t xml:space="preserve">TÀI LIỆU THAM KHẢO</w:t>
      </w:r>
    </w:p>
    <w:p>
      <w:pPr>
        <w:pStyle w:val="FirstParagraph"/>
      </w:pPr>
      <w:r>
        <w:t xml:space="preserve">[1] Báo Dân trí, "Việt Nam có 77 triệu xe máy, cứ 1.000 dân có 770 người sở hữu xe máy," Báo Dân trí, 2024. [Trực tuyến]. Địa chỉ:</w:t>
      </w:r>
      <w:r>
        <w:t xml:space="preserve"> </w:t>
      </w:r>
      <w:hyperlink r:id="rId235">
        <w:r>
          <w:rPr>
            <w:rStyle w:val="Hyperlink"/>
          </w:rPr>
          <w:t xml:space="preserve">https://dantri.com.vn/thoi-su/viet-nam-co-77-trieu-xe-may-cu-1000-dan-co-770-nguoi-so-huu-xe-may-20241104141910472.htm</w:t>
        </w:r>
      </w:hyperlink>
      <w:r>
        <w:t xml:space="preserve"> </w:t>
      </w:r>
      <w:r>
        <w:t xml:space="preserve">(truy cập ngày 2026-07-19).</w:t>
      </w:r>
    </w:p>
    <w:p>
      <w:pPr>
        <w:pStyle w:val="BodyText"/>
      </w:pPr>
      <w:r>
        <w:t xml:space="preserve">[2] C. E. Anagnostopoulos, I. E. Anagnostopoulos, I. D. Psoroulas, V. Loumos, E. Kayafas, "License Plate Recognition From Still Images and Video Sequences: A Survey,"</w:t>
      </w:r>
      <w:r>
        <w:t xml:space="preserve"> </w:t>
      </w:r>
      <w:r>
        <w:rPr>
          <w:i/>
          <w:iCs/>
        </w:rPr>
        <w:t xml:space="preserve">IEEE Transactions on Intelligent Transportation Systems</w:t>
      </w:r>
      <w:r>
        <w:t xml:space="preserve">, q. 9, s. 3, tr. 377–391, 2008. doi: 10.1109/TITS.2008.922938.</w:t>
      </w:r>
    </w:p>
    <w:p>
      <w:pPr>
        <w:pStyle w:val="BodyText"/>
      </w:pPr>
      <w:r>
        <w:t xml:space="preserve">[3] S. Du, M. Ibrahim, M. Shehata, W. Badawy, "Automatic License Plate Recognition (ALPR): A State-of-the-Art Review,"</w:t>
      </w:r>
      <w:r>
        <w:t xml:space="preserve"> </w:t>
      </w:r>
      <w:r>
        <w:rPr>
          <w:i/>
          <w:iCs/>
        </w:rPr>
        <w:t xml:space="preserve">IEEE Transactions on Circuits and Systems for Video Technology</w:t>
      </w:r>
      <w:r>
        <w:t xml:space="preserve">, q. 23, s. 2, tr. 311–325, 2013. doi: 10.1109/TCSVT.2012.2203741.</w:t>
      </w:r>
    </w:p>
    <w:p>
      <w:pPr>
        <w:pStyle w:val="BodyText"/>
      </w:pPr>
      <w:r>
        <w:t xml:space="preserve">[4] eParking, "Nhận dạng biển số xe tự động trong bãi giữ xe thông minh," eParking, không rõ năm. [Trực tuyến]. Địa chỉ:</w:t>
      </w:r>
      <w:r>
        <w:t xml:space="preserve"> </w:t>
      </w:r>
      <w:hyperlink r:id="rId236">
        <w:r>
          <w:rPr>
            <w:rStyle w:val="Hyperlink"/>
          </w:rPr>
          <w:t xml:space="preserve">https://eparking.vn/nhan-dang-bien-so-xe/</w:t>
        </w:r>
      </w:hyperlink>
      <w:r>
        <w:t xml:space="preserve"> </w:t>
      </w:r>
      <w:r>
        <w:t xml:space="preserve">(truy cập ngày 2026-07-19).</w:t>
      </w:r>
    </w:p>
    <w:p>
      <w:pPr>
        <w:pStyle w:val="BodyText"/>
      </w:pPr>
      <w:r>
        <w:t xml:space="preserve">[5] VETC, "Ô tô đi qua trạm thu phí không dừng sẽ quét biển hay quét mã thẻ," VETC, không rõ năm. [Trực tuyến]. Địa chỉ:</w:t>
      </w:r>
      <w:r>
        <w:t xml:space="preserve"> </w:t>
      </w:r>
      <w:hyperlink r:id="rId237">
        <w:r>
          <w:rPr>
            <w:rStyle w:val="Hyperlink"/>
          </w:rPr>
          <w:t xml:space="preserve">https://vetc.com.vn/o-to-di-qua-tram-thu-phi-khong-dung-se-quet-bien-hay-quet-ma-the-n114.html</w:t>
        </w:r>
      </w:hyperlink>
      <w:r>
        <w:t xml:space="preserve"> </w:t>
      </w:r>
      <w:r>
        <w:t xml:space="preserve">(truy cập ngày 2026-07-19).</w:t>
      </w:r>
    </w:p>
    <w:p>
      <w:pPr>
        <w:pStyle w:val="BodyText"/>
      </w:pPr>
      <w:r>
        <w:t xml:space="preserve">[6] VisCom Solution, "VietANPR — phần mềm nhận diện biển số xe máy &amp; xe hơi," VisCom Solution, không rõ năm. [Trực tuyến]. Địa chỉ:</w:t>
      </w:r>
      <w:r>
        <w:t xml:space="preserve"> </w:t>
      </w:r>
      <w:hyperlink r:id="rId238">
        <w:r>
          <w:rPr>
            <w:rStyle w:val="Hyperlink"/>
          </w:rPr>
          <w:t xml:space="preserve">https://viscomsolution.com/viet-anpr-phan-mem-nhan-dien-bien-so-xe-may-xe-hoi/</w:t>
        </w:r>
      </w:hyperlink>
      <w:r>
        <w:t xml:space="preserve"> </w:t>
      </w:r>
      <w:r>
        <w:t xml:space="preserve">(truy cập ngày 2026-07-19).</w:t>
      </w:r>
    </w:p>
    <w:p>
      <w:pPr>
        <w:pStyle w:val="BodyText"/>
      </w:pPr>
      <w:r>
        <w:t xml:space="preserve">[7] R. Laroca, E. V. Cardoso, D. R. Lucio, V. Estevam, D. Menotti, "On the Cross-Dataset Generalization in License Plate Recognition," trong</w:t>
      </w:r>
      <w:r>
        <w:t xml:space="preserve"> </w:t>
      </w:r>
      <w:r>
        <w:rPr>
          <w:i/>
          <w:iCs/>
        </w:rPr>
        <w:t xml:space="preserve">International Conference on Computer Vision Theory and Applications (VISAPP)</w:t>
      </w:r>
      <w:r>
        <w:t xml:space="preserve">, 2022. [Trực tuyến]. Địa chỉ:</w:t>
      </w:r>
      <w:r>
        <w:t xml:space="preserve"> </w:t>
      </w:r>
      <w:hyperlink r:id="rId239">
        <w:r>
          <w:rPr>
            <w:rStyle w:val="Hyperlink"/>
          </w:rPr>
          <w:t xml:space="preserve">https://arxiv.org/abs/2201.00267</w:t>
        </w:r>
      </w:hyperlink>
      <w:r>
        <w:t xml:space="preserve"> </w:t>
      </w:r>
      <w:r>
        <w:t xml:space="preserve">(truy cập ngày 2026-07-19).</w:t>
      </w:r>
    </w:p>
    <w:p>
      <w:pPr>
        <w:pStyle w:val="BodyText"/>
      </w:pPr>
      <w:r>
        <w:t xml:space="preserve">[8] Bộ Công an, "Thông tư số 79/2024/TT-BCA quy định về cấp, thu hồi chứng nhận đăng ký xe, biển số xe cơ giới, xe máy chuyên dùng," 2024. [Trực tuyến]. Địa chỉ:</w:t>
      </w:r>
      <w:r>
        <w:t xml:space="preserve"> </w:t>
      </w:r>
      <w:hyperlink r:id="rId240">
        <w:r>
          <w:rPr>
            <w:rStyle w:val="Hyperlink"/>
          </w:rPr>
          <w:t xml:space="preserve">https://chinhphu.vn/?pageid=27160&amp;docid=211945&amp;classid=1&amp;orggroupid=4</w:t>
        </w:r>
      </w:hyperlink>
      <w:r>
        <w:t xml:space="preserve"> </w:t>
      </w:r>
      <w:r>
        <w:t xml:space="preserve">(truy cập ngày 2026-07-19).</w:t>
      </w:r>
    </w:p>
    <w:p>
      <w:pPr>
        <w:pStyle w:val="BodyText"/>
      </w:pPr>
      <w:r>
        <w:t xml:space="preserve">[9] Bộ Công an, "Thông tư số 13/2025/TT-BCA sửa đổi, bổ sung một số điều của Thông tư số 79/2024/TT-BCA," 2025.</w:t>
      </w:r>
    </w:p>
    <w:p>
      <w:pPr>
        <w:pStyle w:val="BodyText"/>
      </w:pPr>
      <w:r>
        <w:t xml:space="preserve">[10] Bộ Công an, "Thông tư số 51/2025/TT-BCA sửa đổi, bổ sung một số điều của Thông tư số 79/2024/TT-BCA đã được sửa đổi tại Thông tư số 13/2025/TT-BCA," 2025. [Trực tuyến]. Địa chỉ:</w:t>
      </w:r>
      <w:r>
        <w:t xml:space="preserve"> </w:t>
      </w:r>
      <w:hyperlink r:id="rId241">
        <w:r>
          <w:rPr>
            <w:rStyle w:val="Hyperlink"/>
          </w:rPr>
          <w:t xml:space="preserve">https://congbao.chinhphu.vn/van-ban/thong-tu-so-51-2025-tt-bca-45356.htm</w:t>
        </w:r>
      </w:hyperlink>
      <w:r>
        <w:t xml:space="preserve"> </w:t>
      </w:r>
      <w:r>
        <w:t xml:space="preserve">(truy cập ngày 2026-07-19).</w:t>
      </w:r>
    </w:p>
    <w:p>
      <w:pPr>
        <w:pStyle w:val="BodyText"/>
      </w:pPr>
      <w:r>
        <w:t xml:space="preserve">[11] Bộ Công an, "Quy chuẩn kỹ thuật quốc gia về biển số xe QCVN 08:2024/BCA," 2024. [Trực tuyến]. Địa chỉ:</w:t>
      </w:r>
      <w:r>
        <w:t xml:space="preserve"> </w:t>
      </w:r>
      <w:hyperlink r:id="rId242">
        <w:r>
          <w:rPr>
            <w:rStyle w:val="Hyperlink"/>
          </w:rPr>
          <w:t xml:space="preserve">https://mps.gov.vn/chinh-sach-phap-luat/bai-viet/quy-chuan-ky-thuat-quoc-gia-ve-bien-so-xe-d1-t1592</w:t>
        </w:r>
      </w:hyperlink>
      <w:r>
        <w:t xml:space="preserve"> </w:t>
      </w:r>
      <w:r>
        <w:t xml:space="preserve">(truy cập ngày 2026-07-19).</w:t>
      </w:r>
    </w:p>
    <w:p>
      <w:pPr>
        <w:pStyle w:val="BodyText"/>
      </w:pPr>
      <w:r>
        <w:t xml:space="preserve">[12] Bộ Công an, "Thông tư số 24/2023/TT-BCA quy định về cấp, thu hồi đăng ký, biển số xe cơ giới," 2023. [Trực tuyến]. Địa chỉ:</w:t>
      </w:r>
      <w:r>
        <w:t xml:space="preserve"> </w:t>
      </w:r>
      <w:hyperlink r:id="rId243">
        <w:r>
          <w:rPr>
            <w:rStyle w:val="Hyperlink"/>
          </w:rPr>
          <w:t xml:space="preserve">https://xaydungchinhsach.chinhphu.vn/toan-van-thong-tu-24-2023-tt-bca-quy-dinh-ve-cap-thu-hoi-dang-ky-bien-so-xe-co-gioi-119230712221629971.htm</w:t>
        </w:r>
      </w:hyperlink>
      <w:r>
        <w:t xml:space="preserve"> </w:t>
      </w:r>
      <w:r>
        <w:t xml:space="preserve">(truy cập ngày 2026-07-19).</w:t>
      </w:r>
    </w:p>
    <w:p>
      <w:pPr>
        <w:pStyle w:val="BodyText"/>
      </w:pPr>
      <w:r>
        <w:t xml:space="preserve">[13] Bộ Công an, "Nhận diện màu sắc, seri, ký hiệu biển số xe của cơ quan, tổ chức, cá nhân từ 01/01/2025," Cổng Thông tin điện tử Bộ Công an, 2024. [Trực tuyến]. Địa chỉ:</w:t>
      </w:r>
      <w:r>
        <w:t xml:space="preserve"> </w:t>
      </w:r>
      <w:hyperlink r:id="rId244">
        <w:r>
          <w:rPr>
            <w:rStyle w:val="Hyperlink"/>
          </w:rPr>
          <w:t xml:space="preserve">https://bocongan.gov.vn/chinh-sach-phap-luat/bai-viet/nhan-dien-mau-sac-seri-ky-hieu-bien-so-xe-cua-co-quan-to-chuc-ca-nhan-tu-01012025-d1-t1617</w:t>
        </w:r>
      </w:hyperlink>
      <w:r>
        <w:t xml:space="preserve"> </w:t>
      </w:r>
      <w:r>
        <w:t xml:space="preserve">(truy cập ngày 2026-07-19).</w:t>
      </w:r>
    </w:p>
    <w:p>
      <w:pPr>
        <w:pStyle w:val="BodyText"/>
      </w:pPr>
      <w:r>
        <w:t xml:space="preserve">[14] Thư viện Nhà đất, "Chính thức ký hiệu biển số xe 34 tỉnh thành sau sáp nhập theo Thông tư 51/2025/TT-BCA," Thư viện Nhà đất, 2025. [Trực tuyến]. Địa chỉ:</w:t>
      </w:r>
      <w:r>
        <w:t xml:space="preserve"> </w:t>
      </w:r>
      <w:hyperlink r:id="rId245">
        <w:r>
          <w:rPr>
            <w:rStyle w:val="Hyperlink"/>
          </w:rPr>
          <w:t xml:space="preserve">https://thuviennhadat.vn/phap-luat/chinh-thuc-ky-hieu-bien-so-xe-34-tinh-thanh-sau-sap-nhap-theo-thong-tu-51-2025-tt-bca-690227.html</w:t>
        </w:r>
      </w:hyperlink>
      <w:r>
        <w:t xml:space="preserve"> </w:t>
      </w:r>
      <w:r>
        <w:t xml:space="preserve">(truy cập ngày 2026-07-19).</w:t>
      </w:r>
    </w:p>
    <w:p>
      <w:pPr>
        <w:pStyle w:val="BodyText"/>
      </w:pPr>
      <w:r>
        <w:t xml:space="preserve">[15] Bộ Quốc phòng, "Thông tư 169/2021/TT-BQP quy định về đăng ký, quản lý, sử dụng xe cơ giới, xe máy chuyên dùng trong Bộ Quốc phòng," 2021. [Trực tuyến]. Địa chỉ:</w:t>
      </w:r>
      <w:r>
        <w:t xml:space="preserve"> </w:t>
      </w:r>
      <w:hyperlink r:id="rId246">
        <w:r>
          <w:rPr>
            <w:rStyle w:val="Hyperlink"/>
          </w:rPr>
          <w:t xml:space="preserve">https://luatvietnam.vn/giao-thong/thong-tu-169-2021-tt-bqp-bo-quoc-phong-216143-d1.html</w:t>
        </w:r>
      </w:hyperlink>
      <w:r>
        <w:t xml:space="preserve"> </w:t>
      </w:r>
      <w:r>
        <w:t xml:space="preserve">(truy cập ngày 2026-07-19).</w:t>
      </w:r>
    </w:p>
    <w:p>
      <w:pPr>
        <w:pStyle w:val="BodyText"/>
      </w:pPr>
      <w:r>
        <w:t xml:space="preserve">[16] G. Jocher, J. Qiu, "Ultralytics YOLO11," Ultralytics, 2024. [Trực tuyến]. Địa chỉ:</w:t>
      </w:r>
      <w:r>
        <w:t xml:space="preserve"> </w:t>
      </w:r>
      <w:hyperlink r:id="rId247">
        <w:r>
          <w:rPr>
            <w:rStyle w:val="Hyperlink"/>
          </w:rPr>
          <w:t xml:space="preserve">https://docs.ultralytics.com/models/yolo11/</w:t>
        </w:r>
      </w:hyperlink>
      <w:r>
        <w:t xml:space="preserve"> </w:t>
      </w:r>
      <w:r>
        <w:t xml:space="preserve">(truy cập ngày 2026-07-19).</w:t>
      </w:r>
    </w:p>
    <w:p>
      <w:pPr>
        <w:pStyle w:val="BodyText"/>
      </w:pPr>
      <w:r>
        <w:t xml:space="preserve">[17] C. Cui, "PP-OCRv5: A Specialized 5M-Parameter Model Rivaling Billion-Parameter Vision-Language Models on OCR Tasks,"</w:t>
      </w:r>
      <w:r>
        <w:t xml:space="preserve"> </w:t>
      </w:r>
      <w:r>
        <w:rPr>
          <w:i/>
          <w:iCs/>
        </w:rPr>
        <w:t xml:space="preserve">CVPR 2026 / arXiv:2603.24373</w:t>
      </w:r>
      <w:r>
        <w:t xml:space="preserve">, 2026. [Trực tuyến]. Địa chỉ:</w:t>
      </w:r>
      <w:r>
        <w:t xml:space="preserve"> </w:t>
      </w:r>
      <w:hyperlink r:id="rId248">
        <w:r>
          <w:rPr>
            <w:rStyle w:val="Hyperlink"/>
          </w:rPr>
          <w:t xml:space="preserve">https://arxiv.org/html/2603.24373v1</w:t>
        </w:r>
      </w:hyperlink>
      <w:r>
        <w:t xml:space="preserve"> </w:t>
      </w:r>
      <w:r>
        <w:t xml:space="preserve">(truy cập ngày 2026-07-19).</w:t>
      </w:r>
    </w:p>
    <w:p>
      <w:pPr>
        <w:pStyle w:val="BodyText"/>
      </w:pPr>
      <w:r>
        <w:t xml:space="preserve">[18] Ultralytics, "Intel OpenVINO Export — Ultralytics Docs (ma nguon markdown, day du bang benchmark CPU/GPU/NPU)," GitHub / Ultralytics Docs, 2026. [Trực tuyến]. Địa chỉ:</w:t>
      </w:r>
      <w:r>
        <w:t xml:space="preserve"> </w:t>
      </w:r>
      <w:hyperlink r:id="rId249">
        <w:r>
          <w:rPr>
            <w:rStyle w:val="Hyperlink"/>
          </w:rPr>
          <w:t xml:space="preserve">https://raw.githubusercontent.com/ultralytics/ultralytics/main/docs/en/integrations/openvino.md</w:t>
        </w:r>
      </w:hyperlink>
      <w:r>
        <w:t xml:space="preserve"> </w:t>
      </w:r>
      <w:r>
        <w:t xml:space="preserve">(truy cập ngày 2026-07-19).</w:t>
      </w:r>
    </w:p>
    <w:p>
      <w:pPr>
        <w:pStyle w:val="BodyText"/>
      </w:pPr>
      <w:r>
        <w:t xml:space="preserve">[19] F. Meyer, L. Guichard, D. Coquenet, G. Gravier, Y. Soullard, B. Couasnon, "Relaxed syntax modeling in Transformers for future-proof license plate recognition,"</w:t>
      </w:r>
      <w:r>
        <w:t xml:space="preserve"> </w:t>
      </w:r>
      <w:r>
        <w:rPr>
          <w:i/>
          <w:iCs/>
        </w:rPr>
        <w:t xml:space="preserve">arXiv preprint arXiv:2506.17051</w:t>
      </w:r>
      <w:r>
        <w:t xml:space="preserve">, 2025. [Trực tuyến]. Địa chỉ:</w:t>
      </w:r>
      <w:r>
        <w:t xml:space="preserve"> </w:t>
      </w:r>
      <w:hyperlink r:id="rId250">
        <w:r>
          <w:rPr>
            <w:rStyle w:val="Hyperlink"/>
          </w:rPr>
          <w:t xml:space="preserve">https://arxiv.org/abs/2506.17051</w:t>
        </w:r>
      </w:hyperlink>
      <w:r>
        <w:t xml:space="preserve"> </w:t>
      </w:r>
      <w:r>
        <w:t xml:space="preserve">(truy cập ngày 2026-07-19).</w:t>
      </w:r>
    </w:p>
    <w:p>
      <w:pPr>
        <w:pStyle w:val="BodyText"/>
      </w:pPr>
      <w:r>
        <w:t xml:space="preserve">[20] Z. Li, M. A. Ghaffar, "A detailed review on license plate detection and recognition methods,"</w:t>
      </w:r>
      <w:r>
        <w:t xml:space="preserve"> </w:t>
      </w:r>
      <w:r>
        <w:rPr>
          <w:i/>
          <w:iCs/>
        </w:rPr>
        <w:t xml:space="preserve">Journal of Traffic and Transportation Engineering (English Edition)</w:t>
      </w:r>
      <w:r>
        <w:t xml:space="preserve">, q. 13, s. 3, tr. 974–1005, 2026. doi: 10.1016/j.jtte.2024.10.007.</w:t>
      </w:r>
    </w:p>
    <w:p>
      <w:pPr>
        <w:pStyle w:val="BodyText"/>
      </w:pPr>
      <w:r>
        <w:t xml:space="preserve">[21] D. H. Le, D. Mazumder, L. D. Quach, S. Banerjee, V. D. Nguyen, "Robust Vietnam's Motorcycle License Plate Detection and Recognition Using Deep Learning Model," trong</w:t>
      </w:r>
      <w:r>
        <w:t xml:space="preserve"> </w:t>
      </w:r>
      <w:r>
        <w:rPr>
          <w:i/>
          <w:iCs/>
        </w:rPr>
        <w:t xml:space="preserve">Future Data and Security Engineering (FDSE)</w:t>
      </w:r>
      <w:r>
        <w:t xml:space="preserve">, Springer, 2023. doi: 10.1007/978-981-99-8296-7_5.</w:t>
      </w:r>
    </w:p>
    <w:p>
      <w:pPr>
        <w:pStyle w:val="BodyText"/>
      </w:pPr>
      <w:r>
        <w:t xml:space="preserve">[22] S. M. Silva, C. R. Jung, "License Plate Detection and Recognition in Unconstrained Scenarios," trong</w:t>
      </w:r>
      <w:r>
        <w:t xml:space="preserve"> </w:t>
      </w:r>
      <w:r>
        <w:rPr>
          <w:i/>
          <w:iCs/>
        </w:rPr>
        <w:t xml:space="preserve">European Conference on Computer Vision (ECCV)</w:t>
      </w:r>
      <w:r>
        <w:t xml:space="preserve">, 2018. doi: 10.1007/978-3-030-01258-8_36.</w:t>
      </w:r>
    </w:p>
    <w:p>
      <w:pPr>
        <w:pStyle w:val="BodyText"/>
      </w:pPr>
      <w:r>
        <w:t xml:space="preserve">[23] R. Laroca, L. A. Zanlorensi, G. R. Gon\ccalves, E. Todt, W. R. Schwartz, D. Menotti, "An efficient and layout-independent automatic license plate recognition system based on the YOLO detector,"</w:t>
      </w:r>
      <w:r>
        <w:t xml:space="preserve"> </w:t>
      </w:r>
      <w:r>
        <w:rPr>
          <w:i/>
          <w:iCs/>
        </w:rPr>
        <w:t xml:space="preserve">IET Intelligent Transport Systems</w:t>
      </w:r>
      <w:r>
        <w:t xml:space="preserve">, q. 15, s. 4, tr. 483–503, 2021. doi: 10.1049/itr2.12030.</w:t>
      </w:r>
    </w:p>
    <w:p>
      <w:pPr>
        <w:pStyle w:val="BodyText"/>
      </w:pPr>
      <w:r>
        <w:t xml:space="preserve">[24] G. Hsu, J. Chen, Y. Chung, "Application-Oriented License Plate Recognition,"</w:t>
      </w:r>
      <w:r>
        <w:t xml:space="preserve"> </w:t>
      </w:r>
      <w:r>
        <w:rPr>
          <w:i/>
          <w:iCs/>
        </w:rPr>
        <w:t xml:space="preserve">IEEE Transactions on Vehicular Technology</w:t>
      </w:r>
      <w:r>
        <w:t xml:space="preserve">, q. 62, s. 2, tr. 552–561, 2013. [Trực tuyến]. Địa chỉ:</w:t>
      </w:r>
      <w:r>
        <w:t xml:space="preserve"> </w:t>
      </w:r>
      <w:hyperlink r:id="rId251">
        <w:r>
          <w:rPr>
            <w:rStyle w:val="Hyperlink"/>
          </w:rPr>
          <w:t xml:space="preserve">https://www.researchgate.net/publication/260498098_Application-Oriented_License_Plate_Recognition</w:t>
        </w:r>
      </w:hyperlink>
      <w:r>
        <w:t xml:space="preserve"> </w:t>
      </w:r>
      <w:r>
        <w:t xml:space="preserve">(truy cập ngày 2026-07-19).</w:t>
      </w:r>
    </w:p>
    <w:p>
      <w:pPr>
        <w:pStyle w:val="BodyText"/>
      </w:pPr>
      <w:r>
        <w:t xml:space="preserve">[25] R. Laroca, "UFPR-ALPR dataset — kho mã nguồn chính thức," GitHub / VRI Lab, Federal University of Parana, 2018. [Trực tuyến]. Địa chỉ:</w:t>
      </w:r>
      <w:r>
        <w:t xml:space="preserve"> </w:t>
      </w:r>
      <w:hyperlink r:id="rId252">
        <w:r>
          <w:rPr>
            <w:rStyle w:val="Hyperlink"/>
          </w:rPr>
          <w:t xml:space="preserve">https://github.com/raysonlaroca/ufpr-alpr-dataset</w:t>
        </w:r>
      </w:hyperlink>
      <w:r>
        <w:t xml:space="preserve"> </w:t>
      </w:r>
      <w:r>
        <w:t xml:space="preserve">(truy cập ngày 2026-07-19).</w:t>
      </w:r>
    </w:p>
    <w:p>
      <w:pPr>
        <w:pStyle w:val="BodyText"/>
      </w:pPr>
      <w:r>
        <w:t xml:space="preserve">[26] Cổng Thông tin điện tử Chính phủ, "Quy định ký hiệu biển số xe ô tô, xe máy tại các địa phương (theo Thông tư 51/2025/TT-BCA)," Xây dựng chính sách, pháp luật — Chinhphu.vn, 2025. [Trực tuyến]. Địa chỉ:</w:t>
      </w:r>
      <w:r>
        <w:t xml:space="preserve"> </w:t>
      </w:r>
      <w:hyperlink r:id="rId253">
        <w:r>
          <w:rPr>
            <w:rStyle w:val="Hyperlink"/>
          </w:rPr>
          <w:t xml:space="preserve">https://xaydungchinhsach.chinhphu.vn/quy-dinh-ky-hieu-bien-so-xe-o-to-xe-may-tai-cac-dia-phuong-119250704073354464.htm</w:t>
        </w:r>
      </w:hyperlink>
      <w:r>
        <w:t xml:space="preserve"> </w:t>
      </w:r>
      <w:r>
        <w:t xml:space="preserve">(truy cập ngày 2026-07-19).</w:t>
      </w:r>
    </w:p>
    <w:p>
      <w:pPr>
        <w:pStyle w:val="BodyText"/>
      </w:pPr>
      <w:r>
        <w:t xml:space="preserve">[27] Cổng Thông tin điện tử Chính phủ, "Từ 15/8, sêri biển số xe máy cấp cho xe cá nhân có 2 chữ cái," Xây dựng chính sách, pháp luật — Chinhphu.vn, 2023. [Trực tuyến]. Địa chỉ:</w:t>
      </w:r>
      <w:r>
        <w:t xml:space="preserve"> </w:t>
      </w:r>
      <w:hyperlink r:id="rId254">
        <w:r>
          <w:rPr>
            <w:rStyle w:val="Hyperlink"/>
          </w:rPr>
          <w:t xml:space="preserve">https://xaydungchinhsach.chinhphu.vn/tu-15-8-seri-bien-so-xe-may-cap-cho-xe-ca-nhan-co-2-chu-cai-11923082122483385.htm</w:t>
        </w:r>
      </w:hyperlink>
      <w:r>
        <w:t xml:space="preserve"> </w:t>
      </w:r>
      <w:r>
        <w:t xml:space="preserve">(truy cập ngày 2026-07-19).</w:t>
      </w:r>
    </w:p>
    <w:p>
      <w:pPr>
        <w:pStyle w:val="BodyText"/>
      </w:pPr>
      <w:r>
        <w:t xml:space="preserve">[28] Oto.com.vn, "Bỏ quy định phân biệt seri đăng ký với một số dòng xe," Oto.com.vn, 2025. [Trực tuyến]. Địa chỉ:</w:t>
      </w:r>
      <w:r>
        <w:t xml:space="preserve"> </w:t>
      </w:r>
      <w:hyperlink r:id="rId255">
        <w:r>
          <w:rPr>
            <w:rStyle w:val="Hyperlink"/>
          </w:rPr>
          <w:t xml:space="preserve">https://oto.com.vn/thi-truong-o-to/bo-quy-dinh-phan-biet-seri-dang-ky-voi-mot-so-dong-xe-articleid-6ehu4o0</w:t>
        </w:r>
      </w:hyperlink>
      <w:r>
        <w:t xml:space="preserve"> </w:t>
      </w:r>
      <w:r>
        <w:t xml:space="preserve">(truy cập ngày 2026-07-19).</w:t>
      </w:r>
    </w:p>
    <w:p>
      <w:pPr>
        <w:pStyle w:val="BodyText"/>
      </w:pPr>
      <w:r>
        <w:t xml:space="preserve">[29] Kho Biển Số Đẹp, "Những quy định bạn cần biết về biển số xe kể từ năm 2025," Kho Biển Số Đẹp, 2025. [Trực tuyến]. Địa chỉ:</w:t>
      </w:r>
      <w:r>
        <w:t xml:space="preserve"> </w:t>
      </w:r>
      <w:hyperlink r:id="rId256">
        <w:r>
          <w:rPr>
            <w:rStyle w:val="Hyperlink"/>
          </w:rPr>
          <w:t xml:space="preserve">https://khobiensodep.vn/blogs/news/nhung-quy-dinh-ban-can-biet-ve-bien-so-xe-ke-tu-nam-2025</w:t>
        </w:r>
      </w:hyperlink>
      <w:r>
        <w:t xml:space="preserve"> </w:t>
      </w:r>
      <w:r>
        <w:t xml:space="preserve">(truy cập ngày 2026-07-19).</w:t>
      </w:r>
    </w:p>
    <w:p>
      <w:pPr>
        <w:pStyle w:val="BodyText"/>
      </w:pPr>
      <w:r>
        <w:t xml:space="preserve">[30] VietNamNet, "Cách đọc ký hiệu biển số xe ngoại giao, nước ngoài ở Việt Nam," VietNamNet, 2023. [Trực tuyến]. Địa chỉ:</w:t>
      </w:r>
      <w:r>
        <w:t xml:space="preserve"> </w:t>
      </w:r>
      <w:hyperlink r:id="rId257">
        <w:r>
          <w:rPr>
            <w:rStyle w:val="Hyperlink"/>
          </w:rPr>
          <w:t xml:space="preserve">https://vietnamnet.vn/cach-doc-ky-hieu-bien-so-xe-ngoai-giao-nuoc-ngoai-o-viet-nam-333426.html</w:t>
        </w:r>
      </w:hyperlink>
      <w:r>
        <w:t xml:space="preserve"> </w:t>
      </w:r>
      <w:r>
        <w:t xml:space="preserve">(truy cập ngày 2026-07-19).</w:t>
      </w:r>
    </w:p>
    <w:p>
      <w:pPr>
        <w:pStyle w:val="BodyText"/>
      </w:pPr>
      <w:r>
        <w:t xml:space="preserve">[31] Công an tỉnh Lạng Sơn, "Một số quy định mới của Thông tư số 79/2024/TT-BCA quy định về cấp, thu hồi chứng nhận đăng ký xe, biển số xe cơ giới, xe máy chuyên dùng," Cổng thông tin Công an tỉnh Lạng Sơn, 2024. [Trực tuyến]. Địa chỉ:</w:t>
      </w:r>
      <w:r>
        <w:t xml:space="preserve"> </w:t>
      </w:r>
      <w:hyperlink r:id="rId258">
        <w:r>
          <w:rPr>
            <w:rStyle w:val="Hyperlink"/>
          </w:rPr>
          <w:t xml:space="preserve">https://congan.langson.gov.vn/9688/pho-bien-giao-duc-phap-luat/68/mot-so-quy-dinh-moi-cua-thong-tu-so-79-2024-tt-bca-quy-dinh-ve-cap-thu-hoi-chung-nhan-dang-ky-xe-bien-so-xe-co-gioi-xe-may-chuyen-dung/9688.aspx</w:t>
        </w:r>
      </w:hyperlink>
      <w:r>
        <w:t xml:space="preserve"> </w:t>
      </w:r>
      <w:r>
        <w:t xml:space="preserve">(truy cập ngày 2026-07-19).</w:t>
      </w:r>
    </w:p>
    <w:p>
      <w:pPr>
        <w:pStyle w:val="BodyText"/>
      </w:pPr>
      <w:r>
        <w:t xml:space="preserve">[32] Thư viện Pháp luật, "Quy định về màu sắc, seri biển số xe của cơ quan, tổ chức, cá nhân trong nước từ năm 2025," Thư viện Pháp luật, 2025. [Trực tuyến]. Địa chỉ:</w:t>
      </w:r>
      <w:r>
        <w:t xml:space="preserve"> </w:t>
      </w:r>
      <w:hyperlink r:id="rId259">
        <w:r>
          <w:rPr>
            <w:rStyle w:val="Hyperlink"/>
          </w:rPr>
          <w:t xml:space="preserve">https://thuvienphapluat.vn/banan/tin-tuc/quy-dinh-ve-mau-sac-seri-bien-so-xe-cua-co-quan-to-chuc-ca-nhan-trong-nuoc-tu-nam-2025-12612.html</w:t>
        </w:r>
      </w:hyperlink>
      <w:r>
        <w:t xml:space="preserve"> </w:t>
      </w:r>
      <w:r>
        <w:t xml:space="preserve">(truy cập ngày 2026-07-19).</w:t>
      </w:r>
    </w:p>
    <w:p>
      <w:pPr>
        <w:pStyle w:val="BodyText"/>
      </w:pPr>
      <w:r>
        <w:t xml:space="preserve">[33] "License Plate Localization Based on Edge Detection and Morphology," trong</w:t>
      </w:r>
      <w:r>
        <w:t xml:space="preserve"> </w:t>
      </w:r>
      <w:r>
        <w:rPr>
          <w:i/>
          <w:iCs/>
        </w:rPr>
        <w:t xml:space="preserve">Lecture Notes in Electrical Engineering</w:t>
      </w:r>
      <w:r>
        <w:t xml:space="preserve">, Springer, 2012. doi: 10.1007/978-3-642-25899-2_92.</w:t>
      </w:r>
    </w:p>
    <w:p>
      <w:pPr>
        <w:pStyle w:val="BodyText"/>
      </w:pPr>
      <w:r>
        <w:t xml:space="preserve">[34] "License plate localization based on edge-geometrical features using morphological approach," trong</w:t>
      </w:r>
      <w:r>
        <w:t xml:space="preserve"> </w:t>
      </w:r>
      <w:r>
        <w:rPr>
          <w:i/>
          <w:iCs/>
        </w:rPr>
        <w:t xml:space="preserve">IEEE International Conference</w:t>
      </w:r>
      <w:r>
        <w:t xml:space="preserve">, 2013. [Trực tuyến]. Địa chỉ:</w:t>
      </w:r>
      <w:r>
        <w:t xml:space="preserve"> </w:t>
      </w:r>
      <w:hyperlink r:id="rId260">
        <w:r>
          <w:rPr>
            <w:rStyle w:val="Hyperlink"/>
          </w:rPr>
          <w:t xml:space="preserve">https://ieeexplore.ieee.org/document/6738937/</w:t>
        </w:r>
      </w:hyperlink>
      <w:r>
        <w:t xml:space="preserve"> </w:t>
      </w:r>
      <w:r>
        <w:t xml:space="preserve">(truy cập ngày 2026-07-19).</w:t>
      </w:r>
    </w:p>
    <w:p>
      <w:pPr>
        <w:pStyle w:val="BodyText"/>
      </w:pPr>
      <w:r>
        <w:t xml:space="preserve">[35] "Research on Characters Segmentation in One-Row and Two-Row of Vietnam License Plates,"</w:t>
      </w:r>
      <w:r>
        <w:t xml:space="preserve"> </w:t>
      </w:r>
      <w:r>
        <w:rPr>
          <w:i/>
          <w:iCs/>
        </w:rPr>
        <w:t xml:space="preserve">Advanced Materials Research</w:t>
      </w:r>
      <w:r>
        <w:t xml:space="preserve">, q. 479-481, 2012. [Trực tuyến]. Địa chỉ:</w:t>
      </w:r>
      <w:r>
        <w:t xml:space="preserve"> </w:t>
      </w:r>
      <w:hyperlink r:id="rId261">
        <w:r>
          <w:rPr>
            <w:rStyle w:val="Hyperlink"/>
          </w:rPr>
          <w:t xml:space="preserve">https://www.scientific.net/AMR.479-481.2293</w:t>
        </w:r>
      </w:hyperlink>
      <w:r>
        <w:t xml:space="preserve"> </w:t>
      </w:r>
      <w:r>
        <w:t xml:space="preserve">(truy cập ngày 2026-07-19).</w:t>
      </w:r>
    </w:p>
    <w:p>
      <w:pPr>
        <w:pStyle w:val="BodyText"/>
      </w:pPr>
      <w:r>
        <w:t xml:space="preserve">[36] mrzaizai2k, "mrzaizai2k/VIETNAMESE_LICENSE_PLATE," GitHub, 2025. [Trực tuyến]. Địa chỉ:</w:t>
      </w:r>
      <w:r>
        <w:t xml:space="preserve"> </w:t>
      </w:r>
      <w:hyperlink r:id="rId262">
        <w:r>
          <w:rPr>
            <w:rStyle w:val="Hyperlink"/>
          </w:rPr>
          <w:t xml:space="preserve">https://github.com/mrzaizai2k/VIETNAMESE_LICENSE_PLATE</w:t>
        </w:r>
      </w:hyperlink>
      <w:r>
        <w:t xml:space="preserve"> </w:t>
      </w:r>
      <w:r>
        <w:t xml:space="preserve">(truy cập ngày 2026-07-19).</w:t>
      </w:r>
    </w:p>
    <w:p>
      <w:pPr>
        <w:pStyle w:val="BodyText"/>
      </w:pPr>
      <w:r>
        <w:t xml:space="preserve">[37] R. Laroca và cộng sự, "A Robust Real-Time Automatic License Plate Recognition Based on the YOLO Detector," trong</w:t>
      </w:r>
      <w:r>
        <w:t xml:space="preserve"> </w:t>
      </w:r>
      <w:r>
        <w:rPr>
          <w:i/>
          <w:iCs/>
        </w:rPr>
        <w:t xml:space="preserve">International Joint Conference on Neural Networks (IJCNN)</w:t>
      </w:r>
      <w:r>
        <w:t xml:space="preserve">, 2018. [Trực tuyến]. Địa chỉ:</w:t>
      </w:r>
      <w:r>
        <w:t xml:space="preserve"> </w:t>
      </w:r>
      <w:hyperlink r:id="rId263">
        <w:r>
          <w:rPr>
            <w:rStyle w:val="Hyperlink"/>
          </w:rPr>
          <w:t xml:space="preserve">https://arxiv.org/abs/1802.09567</w:t>
        </w:r>
      </w:hyperlink>
      <w:r>
        <w:t xml:space="preserve"> </w:t>
      </w:r>
      <w:r>
        <w:t xml:space="preserve">(truy cập ngày 2026-07-19).</w:t>
      </w:r>
    </w:p>
    <w:p>
      <w:pPr>
        <w:pStyle w:val="BodyText"/>
      </w:pPr>
      <w:r>
        <w:t xml:space="preserve">[38] Z. Xu và cộng sự, "Towards End-to-End License Plate Detection and Recognition: A Large Dataset and Baseline," trong</w:t>
      </w:r>
      <w:r>
        <w:t xml:space="preserve"> </w:t>
      </w:r>
      <w:r>
        <w:rPr>
          <w:i/>
          <w:iCs/>
        </w:rPr>
        <w:t xml:space="preserve">European Conference on Computer Vision (ECCV)</w:t>
      </w:r>
      <w:r>
        <w:t xml:space="preserve">, 2018. [Trực tuyến]. Địa chỉ:</w:t>
      </w:r>
      <w:r>
        <w:t xml:space="preserve"> </w:t>
      </w:r>
      <w:hyperlink r:id="rId264">
        <w:r>
          <w:rPr>
            <w:rStyle w:val="Hyperlink"/>
          </w:rPr>
          <w:t xml:space="preserve">https://openaccess.thecvf.com/content_ECCV_2018/papers/Zhenbo_Xu_Towards_End-to-End_License_ECCV_2018_paper.pdf</w:t>
        </w:r>
      </w:hyperlink>
      <w:r>
        <w:t xml:space="preserve"> </w:t>
      </w:r>
      <w:r>
        <w:t xml:space="preserve">(truy cập ngày 2026-07-19).</w:t>
      </w:r>
    </w:p>
    <w:p>
      <w:pPr>
        <w:pStyle w:val="BodyText"/>
      </w:pPr>
      <w:r>
        <w:t xml:space="preserve">[39] H. Li, P. Wang, C. Shen, "Toward End-to-End Car License Plate Detection and Recognition With Deep Neural Networks,"</w:t>
      </w:r>
      <w:r>
        <w:t xml:space="preserve"> </w:t>
      </w:r>
      <w:r>
        <w:rPr>
          <w:i/>
          <w:iCs/>
        </w:rPr>
        <w:t xml:space="preserve">IEEE Transactions on Intelligent Transportation Systems</w:t>
      </w:r>
      <w:r>
        <w:t xml:space="preserve">, q. 20, s. 3, tr. 1126–1136, 2019. doi: 10.1109/TITS.2018.2847291.</w:t>
      </w:r>
    </w:p>
    <w:p>
      <w:pPr>
        <w:pStyle w:val="BodyText"/>
      </w:pPr>
      <w:r>
        <w:t xml:space="preserve">[40] S. Zherzdev, A. Gruzdev, "LPRNet: License Plate Recognition via Deep Neural Networks,"</w:t>
      </w:r>
      <w:r>
        <w:t xml:space="preserve"> </w:t>
      </w:r>
      <w:r>
        <w:rPr>
          <w:i/>
          <w:iCs/>
        </w:rPr>
        <w:t xml:space="preserve">arXiv preprint arXiv:1806.10447</w:t>
      </w:r>
      <w:r>
        <w:t xml:space="preserve">, 2018. [Trực tuyến]. Địa chỉ:</w:t>
      </w:r>
      <w:r>
        <w:t xml:space="preserve"> </w:t>
      </w:r>
      <w:hyperlink r:id="rId265">
        <w:r>
          <w:rPr>
            <w:rStyle w:val="Hyperlink"/>
          </w:rPr>
          <w:t xml:space="preserve">https://arxiv.org/abs/1806.10447</w:t>
        </w:r>
      </w:hyperlink>
      <w:r>
        <w:t xml:space="preserve"> </w:t>
      </w:r>
      <w:r>
        <w:t xml:space="preserve">(truy cập ngày 2026-07-19).</w:t>
      </w:r>
    </w:p>
    <w:p>
      <w:pPr>
        <w:pStyle w:val="BodyText"/>
      </w:pPr>
      <w:r>
        <w:t xml:space="preserve">[41] L. Zhang, P. Wang, H. Li, Z. Li, C. Shen, Y. Zhang, "A Robust Attentional Framework for License Plate Recognition in the Wild,"</w:t>
      </w:r>
      <w:r>
        <w:t xml:space="preserve"> </w:t>
      </w:r>
      <w:r>
        <w:rPr>
          <w:i/>
          <w:iCs/>
        </w:rPr>
        <w:t xml:space="preserve">IEEE Transactions on Intelligent Transportation Systems</w:t>
      </w:r>
      <w:r>
        <w:t xml:space="preserve">, q. 22, s. 11, tr. 6967–6976, 2020. doi: 10.1109/TITS.2020.3000072.</w:t>
      </w:r>
    </w:p>
    <w:p>
      <w:pPr>
        <w:pStyle w:val="BodyText"/>
      </w:pPr>
      <w:r>
        <w:t xml:space="preserve">[42] E. Shabaninia, F. Asadi-zeydabadi, H. Nezamabadi-pour, "Layout-Independent License Plate Recognition via Integrated Vision and Language Models,"</w:t>
      </w:r>
      <w:r>
        <w:t xml:space="preserve"> </w:t>
      </w:r>
      <w:r>
        <w:rPr>
          <w:i/>
          <w:iCs/>
        </w:rPr>
        <w:t xml:space="preserve">arXiv preprint arXiv:2510.10533</w:t>
      </w:r>
      <w:r>
        <w:t xml:space="preserve">, 2025. [Trực tuyến]. Địa chỉ:</w:t>
      </w:r>
      <w:r>
        <w:t xml:space="preserve"> </w:t>
      </w:r>
      <w:hyperlink r:id="rId266">
        <w:r>
          <w:rPr>
            <w:rStyle w:val="Hyperlink"/>
          </w:rPr>
          <w:t xml:space="preserve">https://arxiv.org/abs/2510.10533</w:t>
        </w:r>
      </w:hyperlink>
      <w:r>
        <w:t xml:space="preserve"> </w:t>
      </w:r>
      <w:r>
        <w:t xml:space="preserve">(truy cập ngày 2026-07-19).</w:t>
      </w:r>
    </w:p>
    <w:p>
      <w:pPr>
        <w:pStyle w:val="BodyText"/>
      </w:pPr>
      <w:r>
        <w:t xml:space="preserve">[43] N. AlDahoul và cộng sự, "Advancing Vehicle Plate Recognition: Multitasking Visual Language Models with VehiclePaliGemma,"</w:t>
      </w:r>
      <w:r>
        <w:t xml:space="preserve"> </w:t>
      </w:r>
      <w:r>
        <w:rPr>
          <w:i/>
          <w:iCs/>
        </w:rPr>
        <w:t xml:space="preserve">arXiv preprint arXiv:2412.14197</w:t>
      </w:r>
      <w:r>
        <w:t xml:space="preserve">, 2024. [Trực tuyến]. Địa chỉ:</w:t>
      </w:r>
      <w:r>
        <w:t xml:space="preserve"> </w:t>
      </w:r>
      <w:hyperlink r:id="rId267">
        <w:r>
          <w:rPr>
            <w:rStyle w:val="Hyperlink"/>
          </w:rPr>
          <w:t xml:space="preserve">https://arxiv.org/abs/2412.14197</w:t>
        </w:r>
      </w:hyperlink>
      <w:r>
        <w:t xml:space="preserve"> </w:t>
      </w:r>
      <w:r>
        <w:t xml:space="preserve">(truy cập ngày 2026-07-19).</w:t>
      </w:r>
    </w:p>
    <w:p>
      <w:pPr>
        <w:pStyle w:val="BodyText"/>
      </w:pPr>
      <w:r>
        <w:t xml:space="preserve">[44] H. Gong, H. Liu, "LP-LLM: End-to-End Real-World Degraded License Plate Text Recognition via Large Multimodal Models,"</w:t>
      </w:r>
      <w:r>
        <w:t xml:space="preserve"> </w:t>
      </w:r>
      <w:r>
        <w:rPr>
          <w:i/>
          <w:iCs/>
        </w:rPr>
        <w:t xml:space="preserve">arXiv preprint arXiv:2601.09116</w:t>
      </w:r>
      <w:r>
        <w:t xml:space="preserve">, 2026. [Trực tuyến]. Địa chỉ:</w:t>
      </w:r>
      <w:r>
        <w:t xml:space="preserve"> </w:t>
      </w:r>
      <w:hyperlink r:id="rId268">
        <w:r>
          <w:rPr>
            <w:rStyle w:val="Hyperlink"/>
          </w:rPr>
          <w:t xml:space="preserve">https://arxiv.org/abs/2601.09116</w:t>
        </w:r>
      </w:hyperlink>
      <w:r>
        <w:t xml:space="preserve"> </w:t>
      </w:r>
      <w:r>
        <w:t xml:space="preserve">(truy cập ngày 2026-07-19).</w:t>
      </w:r>
    </w:p>
    <w:p>
      <w:pPr>
        <w:pStyle w:val="BodyText"/>
      </w:pPr>
      <w:r>
        <w:t xml:space="preserve">[45] Y. Wang, Z. Bian, Y. Zhou, L. Chau, "Rethinking and Designing a High-performing Automatic License Plate Recognition Approach,"</w:t>
      </w:r>
      <w:r>
        <w:t xml:space="preserve"> </w:t>
      </w:r>
      <w:r>
        <w:rPr>
          <w:i/>
          <w:iCs/>
        </w:rPr>
        <w:t xml:space="preserve">IEEE Transactions on Intelligent Transportation Systems</w:t>
      </w:r>
      <w:r>
        <w:t xml:space="preserve">, 2021. doi: 10.1109/TITS.2021.3087158.</w:t>
      </w:r>
    </w:p>
    <w:p>
      <w:pPr>
        <w:pStyle w:val="BodyText"/>
      </w:pPr>
      <w:r>
        <w:t xml:space="preserve">[46] A. Wang và cộng sự, "YOLOv10: Real-Time End-to-End Object Detection,"</w:t>
      </w:r>
      <w:r>
        <w:t xml:space="preserve"> </w:t>
      </w:r>
      <w:r>
        <w:rPr>
          <w:i/>
          <w:iCs/>
        </w:rPr>
        <w:t xml:space="preserve">arXiv preprint arXiv:2405.14458</w:t>
      </w:r>
      <w:r>
        <w:t xml:space="preserve">, 2024. doi: 10.48550/arXiv.2405.14458.</w:t>
      </w:r>
    </w:p>
    <w:p>
      <w:pPr>
        <w:pStyle w:val="BodyText"/>
      </w:pPr>
      <w:r>
        <w:t xml:space="preserve">[47] G. Jocher, J. Qiu, M. Liu, S. Lyu, F. C. Akyon, M. E. Kalfaoglu, "Ultralytics YOLO26," Ultralytics, 2025. [Trực tuyến]. Địa chỉ:</w:t>
      </w:r>
      <w:r>
        <w:t xml:space="preserve"> </w:t>
      </w:r>
      <w:hyperlink r:id="rId269">
        <w:r>
          <w:rPr>
            <w:rStyle w:val="Hyperlink"/>
          </w:rPr>
          <w:t xml:space="preserve">https://docs.ultralytics.com/models/yolo26/</w:t>
        </w:r>
      </w:hyperlink>
      <w:r>
        <w:t xml:space="preserve"> </w:t>
      </w:r>
      <w:r>
        <w:t xml:space="preserve">(truy cập ngày 2026-07-19).</w:t>
      </w:r>
    </w:p>
    <w:p>
      <w:pPr>
        <w:pStyle w:val="BodyText"/>
      </w:pPr>
      <w:r>
        <w:t xml:space="preserve">[48] "Advanced deep learning techniques for automated license plate recognition,"</w:t>
      </w:r>
      <w:r>
        <w:t xml:space="preserve"> </w:t>
      </w:r>
      <w:r>
        <w:rPr>
          <w:i/>
          <w:iCs/>
        </w:rPr>
        <w:t xml:space="preserve">Scientific Reports</w:t>
      </w:r>
      <w:r>
        <w:t xml:space="preserve">, 2025. [Trực tuyến]. Địa chỉ:</w:t>
      </w:r>
      <w:r>
        <w:t xml:space="preserve"> </w:t>
      </w:r>
      <w:hyperlink r:id="rId270">
        <w:r>
          <w:rPr>
            <w:rStyle w:val="Hyperlink"/>
          </w:rPr>
          <w:t xml:space="preserve">https://pmc.ncbi.nlm.nih.gov/articles/PMC12639091/</w:t>
        </w:r>
      </w:hyperlink>
      <w:r>
        <w:t xml:space="preserve"> </w:t>
      </w:r>
      <w:r>
        <w:t xml:space="preserve">(truy cập ngày 2026-07-19).</w:t>
      </w:r>
    </w:p>
    <w:p>
      <w:pPr>
        <w:pStyle w:val="BodyText"/>
      </w:pPr>
      <w:r>
        <w:t xml:space="preserve">[49] G. Jocher, A. Chaurasia, J. Qiu, "Ultralytics YOLOv8," Ultralytics, 2023. [Trực tuyến]. Địa chỉ:</w:t>
      </w:r>
      <w:r>
        <w:t xml:space="preserve"> </w:t>
      </w:r>
      <w:hyperlink r:id="rId271">
        <w:r>
          <w:rPr>
            <w:rStyle w:val="Hyperlink"/>
          </w:rPr>
          <w:t xml:space="preserve">https://docs.ultralytics.com/models/yolov8/</w:t>
        </w:r>
      </w:hyperlink>
      <w:r>
        <w:t xml:space="preserve"> </w:t>
      </w:r>
      <w:r>
        <w:t xml:space="preserve">(truy cập ngày 2026-07-19).</w:t>
      </w:r>
    </w:p>
    <w:p>
      <w:pPr>
        <w:pStyle w:val="BodyText"/>
      </w:pPr>
      <w:r>
        <w:t xml:space="preserve">[50] R. Khanam, M. Hussain, "YOLOv11: An Overview of the Key Architectural Enhancements,"</w:t>
      </w:r>
      <w:r>
        <w:t xml:space="preserve"> </w:t>
      </w:r>
      <w:r>
        <w:rPr>
          <w:i/>
          <w:iCs/>
        </w:rPr>
        <w:t xml:space="preserve">arXiv preprint arXiv:2410.17725</w:t>
      </w:r>
      <w:r>
        <w:t xml:space="preserve">, 2024. [Trực tuyến]. Địa chỉ:</w:t>
      </w:r>
      <w:r>
        <w:t xml:space="preserve"> </w:t>
      </w:r>
      <w:hyperlink r:id="rId272">
        <w:r>
          <w:rPr>
            <w:rStyle w:val="Hyperlink"/>
          </w:rPr>
          <w:t xml:space="preserve">https://arxiv.org/abs/2410.17725</w:t>
        </w:r>
      </w:hyperlink>
      <w:r>
        <w:t xml:space="preserve"> </w:t>
      </w:r>
      <w:r>
        <w:t xml:space="preserve">(truy cập ngày 2026-07-19).</w:t>
      </w:r>
    </w:p>
    <w:p>
      <w:pPr>
        <w:pStyle w:val="BodyText"/>
      </w:pPr>
      <w:r>
        <w:t xml:space="preserve">[51] Ultralytics, "ultralytics/nn/modules/block.py — dinh nghia C2f, C3k, C3k2, C2PSA, PSABlock, Attention," GitHub, 2026. [Trực tuyến]. Địa chỉ:</w:t>
      </w:r>
      <w:r>
        <w:t xml:space="preserve"> </w:t>
      </w:r>
      <w:hyperlink r:id="rId273">
        <w:r>
          <w:rPr>
            <w:rStyle w:val="Hyperlink"/>
          </w:rPr>
          <w:t xml:space="preserve">https://github.com/ultralytics/ultralytics/blob/main/ultralytics/nn/modules/block.py</w:t>
        </w:r>
      </w:hyperlink>
      <w:r>
        <w:t xml:space="preserve"> </w:t>
      </w:r>
      <w:r>
        <w:t xml:space="preserve">(truy cập ngày 2026-07-19).</w:t>
      </w:r>
    </w:p>
    <w:p>
      <w:pPr>
        <w:pStyle w:val="BodyText"/>
      </w:pPr>
      <w:r>
        <w:t xml:space="preserve">[52] Ultralytics, "YOLO11 vs YOLOv8 — so sánh chính thức," Ultralytics, 2025. [Trực tuyến]. Địa chỉ:</w:t>
      </w:r>
      <w:r>
        <w:t xml:space="preserve"> </w:t>
      </w:r>
      <w:hyperlink r:id="rId274">
        <w:r>
          <w:rPr>
            <w:rStyle w:val="Hyperlink"/>
          </w:rPr>
          <w:t xml:space="preserve">https://docs.ultralytics.com/compare/yolo11-vs-yolov8/</w:t>
        </w:r>
      </w:hyperlink>
      <w:r>
        <w:t xml:space="preserve"> </w:t>
      </w:r>
      <w:r>
        <w:t xml:space="preserve">(truy cập ngày 2026-07-19).</w:t>
      </w:r>
    </w:p>
    <w:p>
      <w:pPr>
        <w:pStyle w:val="BodyText"/>
      </w:pPr>
      <w:r>
        <w:t xml:space="preserve">[53] C. Wang, I. Yeh, H. M. Liao, "YOLOv9: Learning What You Want to Learn Using Programmable Gradient Information," ECCV 2024 / Ultralytics Docs, 2024. [Trực tuyến]. Địa chỉ:</w:t>
      </w:r>
      <w:r>
        <w:t xml:space="preserve"> </w:t>
      </w:r>
      <w:hyperlink r:id="rId275">
        <w:r>
          <w:rPr>
            <w:rStyle w:val="Hyperlink"/>
          </w:rPr>
          <w:t xml:space="preserve">https://docs.ultralytics.com/models/yolov9/</w:t>
        </w:r>
      </w:hyperlink>
      <w:r>
        <w:t xml:space="preserve"> </w:t>
      </w:r>
      <w:r>
        <w:t xml:space="preserve">(truy cập ngày 2026-07-19).</w:t>
      </w:r>
    </w:p>
    <w:p>
      <w:pPr>
        <w:pStyle w:val="BodyText"/>
      </w:pPr>
      <w:r>
        <w:t xml:space="preserve">[54] Y. Tian, Q. Ye, D. Doermann, "YOLOv12: Attention-Centric Real-Time Object Detectors,"</w:t>
      </w:r>
      <w:r>
        <w:t xml:space="preserve"> </w:t>
      </w:r>
      <w:r>
        <w:rPr>
          <w:i/>
          <w:iCs/>
        </w:rPr>
        <w:t xml:space="preserve">arXiv preprint arXiv:2502.12524</w:t>
      </w:r>
      <w:r>
        <w:t xml:space="preserve">, 2025. [Trực tuyến]. Địa chỉ:</w:t>
      </w:r>
      <w:r>
        <w:t xml:space="preserve"> </w:t>
      </w:r>
      <w:hyperlink r:id="rId276">
        <w:r>
          <w:rPr>
            <w:rStyle w:val="Hyperlink"/>
          </w:rPr>
          <w:t xml:space="preserve">https://arxiv.org/abs/2502.12524</w:t>
        </w:r>
      </w:hyperlink>
      <w:r>
        <w:t xml:space="preserve"> </w:t>
      </w:r>
      <w:r>
        <w:t xml:space="preserve">(truy cập ngày 2026-07-19).</w:t>
      </w:r>
    </w:p>
    <w:p>
      <w:pPr>
        <w:pStyle w:val="BodyText"/>
      </w:pPr>
      <w:r>
        <w:t xml:space="preserve">[55] M. Lei và cộng sự, "YOLOv13: Real-Time Object Detection with Hypergraph-Enhanced Adaptive Visual Perception,"</w:t>
      </w:r>
      <w:r>
        <w:t xml:space="preserve"> </w:t>
      </w:r>
      <w:r>
        <w:rPr>
          <w:i/>
          <w:iCs/>
        </w:rPr>
        <w:t xml:space="preserve">arXiv preprint arXiv:2506.17733</w:t>
      </w:r>
      <w:r>
        <w:t xml:space="preserve">, 2025. [Trực tuyến]. Địa chỉ:</w:t>
      </w:r>
      <w:r>
        <w:t xml:space="preserve"> </w:t>
      </w:r>
      <w:hyperlink r:id="rId277">
        <w:r>
          <w:rPr>
            <w:rStyle w:val="Hyperlink"/>
          </w:rPr>
          <w:t xml:space="preserve">https://arxiv.org/abs/2506.17733</w:t>
        </w:r>
      </w:hyperlink>
      <w:r>
        <w:t xml:space="preserve"> </w:t>
      </w:r>
      <w:r>
        <w:t xml:space="preserve">(truy cập ngày 2026-07-19).</w:t>
      </w:r>
    </w:p>
    <w:p>
      <w:pPr>
        <w:pStyle w:val="BodyText"/>
      </w:pPr>
      <w:r>
        <w:t xml:space="preserve">[56] P. Batra và cộng sự, "A Novel Memory and Time-Efficient ALPR System Based on YOLOv5,"</w:t>
      </w:r>
      <w:r>
        <w:t xml:space="preserve"> </w:t>
      </w:r>
      <w:r>
        <w:rPr>
          <w:i/>
          <w:iCs/>
        </w:rPr>
        <w:t xml:space="preserve">Sensors</w:t>
      </w:r>
      <w:r>
        <w:t xml:space="preserve">, q. 22, s. 14, tr. 5283, 2022. doi: 10.3390/s22145283.</w:t>
      </w:r>
    </w:p>
    <w:p>
      <w:pPr>
        <w:pStyle w:val="BodyText"/>
      </w:pPr>
      <w:r>
        <w:t xml:space="preserve">[57] "Automatic License Plate Detection System with YOLOv11 Algorithm,"</w:t>
      </w:r>
      <w:r>
        <w:t xml:space="preserve"> </w:t>
      </w:r>
      <w:r>
        <w:rPr>
          <w:i/>
          <w:iCs/>
        </w:rPr>
        <w:t xml:space="preserve">Journal of Applied Informatics and Computing (JAIC)</w:t>
      </w:r>
      <w:r>
        <w:t xml:space="preserve">, 2025. [Trực tuyến]. Địa chỉ:</w:t>
      </w:r>
      <w:r>
        <w:t xml:space="preserve"> </w:t>
      </w:r>
      <w:hyperlink r:id="rId278">
        <w:r>
          <w:rPr>
            <w:rStyle w:val="Hyperlink"/>
          </w:rPr>
          <w:t xml:space="preserve">https://jurnal.polibatam.ac.id/index.php/JAIC/article/view/11484</w:t>
        </w:r>
      </w:hyperlink>
      <w:r>
        <w:t xml:space="preserve"> </w:t>
      </w:r>
      <w:r>
        <w:t xml:space="preserve">(truy cập ngày 2026-07-19).</w:t>
      </w:r>
    </w:p>
    <w:p>
      <w:pPr>
        <w:pStyle w:val="BodyText"/>
      </w:pPr>
      <w:r>
        <w:t xml:space="preserve">[58] "Vehicle License Plate Number Detection with YOLO11,"</w:t>
      </w:r>
      <w:r>
        <w:t xml:space="preserve"> </w:t>
      </w:r>
      <w:r>
        <w:rPr>
          <w:i/>
          <w:iCs/>
        </w:rPr>
        <w:t xml:space="preserve">Journal of Computer Science and Informatics Engineering (J-Cosine)</w:t>
      </w:r>
      <w:r>
        <w:t xml:space="preserve">, 2025. [Trực tuyến]. Địa chỉ:</w:t>
      </w:r>
      <w:r>
        <w:t xml:space="preserve"> </w:t>
      </w:r>
      <w:hyperlink r:id="rId279">
        <w:r>
          <w:rPr>
            <w:rStyle w:val="Hyperlink"/>
          </w:rPr>
          <w:t xml:space="preserve">https://jcosine.if.unram.ac.id/index.php/jcosine/article/view/656</w:t>
        </w:r>
      </w:hyperlink>
      <w:r>
        <w:t xml:space="preserve"> </w:t>
      </w:r>
      <w:r>
        <w:t xml:space="preserve">(truy cập ngày 2026-07-19).</w:t>
      </w:r>
    </w:p>
    <w:p>
      <w:pPr>
        <w:pStyle w:val="BodyText"/>
      </w:pPr>
      <w:r>
        <w:t xml:space="preserve">[59] Le Quy Don Technical University, "An efficient method to improve the accuracy of Vietnamese vehicle license plate recognition in unconstrained environment," trong</w:t>
      </w:r>
      <w:r>
        <w:t xml:space="preserve"> </w:t>
      </w:r>
      <w:r>
        <w:rPr>
          <w:i/>
          <w:iCs/>
        </w:rPr>
        <w:t xml:space="preserve">International Conference on Information and Computer Science (NICS)</w:t>
      </w:r>
      <w:r>
        <w:t xml:space="preserve">, IEEE, 2021. [Trực tuyến]. Địa chỉ:</w:t>
      </w:r>
      <w:r>
        <w:t xml:space="preserve"> </w:t>
      </w:r>
      <w:hyperlink r:id="rId280">
        <w:r>
          <w:rPr>
            <w:rStyle w:val="Hyperlink"/>
          </w:rPr>
          <w:t xml:space="preserve">https://ieeexplore.ieee.org/document/9585279/</w:t>
        </w:r>
      </w:hyperlink>
      <w:r>
        <w:t xml:space="preserve"> </w:t>
      </w:r>
      <w:r>
        <w:t xml:space="preserve">(truy cập ngày 2026-07-19).</w:t>
      </w:r>
    </w:p>
    <w:p>
      <w:pPr>
        <w:pStyle w:val="BodyText"/>
      </w:pPr>
      <w:r>
        <w:t xml:space="preserve">[60] Jaided AI, "JaidedAI/EasyOCR — DeepWiki (kien truc CRAFT + CRNN, kich thuoc model)," DeepWiki, 2025. [Trực tuyến]. Địa chỉ:</w:t>
      </w:r>
      <w:r>
        <w:t xml:space="preserve"> </w:t>
      </w:r>
      <w:hyperlink r:id="rId281">
        <w:r>
          <w:rPr>
            <w:rStyle w:val="Hyperlink"/>
          </w:rPr>
          <w:t xml:space="preserve">https://deepwiki.com/JaidedAI/EasyOCR</w:t>
        </w:r>
      </w:hyperlink>
      <w:r>
        <w:t xml:space="preserve"> </w:t>
      </w:r>
      <w:r>
        <w:t xml:space="preserve">(truy cập ngày 2026-07-19).</w:t>
      </w:r>
    </w:p>
    <w:p>
      <w:pPr>
        <w:pStyle w:val="BodyText"/>
      </w:pPr>
      <w:r>
        <w:t xml:space="preserve">[61] "A Feasible Framework for Arbitrary-Shaped Scene Text Recognition,"</w:t>
      </w:r>
      <w:r>
        <w:t xml:space="preserve"> </w:t>
      </w:r>
      <w:r>
        <w:rPr>
          <w:i/>
          <w:iCs/>
        </w:rPr>
        <w:t xml:space="preserve">arXiv preprint arXiv:1912.04561</w:t>
      </w:r>
      <w:r>
        <w:t xml:space="preserve">, 2019. [Trực tuyến]. Địa chỉ:</w:t>
      </w:r>
      <w:r>
        <w:t xml:space="preserve"> </w:t>
      </w:r>
      <w:hyperlink r:id="rId282">
        <w:r>
          <w:rPr>
            <w:rStyle w:val="Hyperlink"/>
          </w:rPr>
          <w:t xml:space="preserve">https://arxiv.org/pdf/1912.04561</w:t>
        </w:r>
      </w:hyperlink>
      <w:r>
        <w:t xml:space="preserve"> </w:t>
      </w:r>
      <w:r>
        <w:t xml:space="preserve">(truy cập ngày 2026-07-19).</w:t>
      </w:r>
    </w:p>
    <w:p>
      <w:pPr>
        <w:pStyle w:val="BodyText"/>
      </w:pPr>
      <w:r>
        <w:t xml:space="preserve">[62] PaddleOCR community, "PaddleOCR Issue #14109 — rec_image_shape mac dinh '3, 48, 320' tu PP-OCRv3," GitHub, không rõ năm. [Trực tuyến]. Địa chỉ:</w:t>
      </w:r>
      <w:r>
        <w:t xml:space="preserve"> </w:t>
      </w:r>
      <w:hyperlink r:id="rId283">
        <w:r>
          <w:rPr>
            <w:rStyle w:val="Hyperlink"/>
          </w:rPr>
          <w:t xml:space="preserve">https://github.com/PaddlePaddle/PaddleOCR/issues/14109</w:t>
        </w:r>
      </w:hyperlink>
      <w:r>
        <w:t xml:space="preserve"> </w:t>
      </w:r>
      <w:r>
        <w:t xml:space="preserve">(truy cập ngày 2026-07-19).</w:t>
      </w:r>
    </w:p>
    <w:p>
      <w:pPr>
        <w:pStyle w:val="BodyText"/>
      </w:pPr>
      <w:r>
        <w:t xml:space="preserve">[63] "PatrolVision: Automated License Plate Recognition in the wild,"</w:t>
      </w:r>
      <w:r>
        <w:t xml:space="preserve"> </w:t>
      </w:r>
      <w:r>
        <w:rPr>
          <w:i/>
          <w:iCs/>
        </w:rPr>
        <w:t xml:space="preserve">arXiv preprint arXiv:2504.10810</w:t>
      </w:r>
      <w:r>
        <w:t xml:space="preserve">, 2025. [Trực tuyến]. Địa chỉ:</w:t>
      </w:r>
      <w:r>
        <w:t xml:space="preserve"> </w:t>
      </w:r>
      <w:hyperlink r:id="rId284">
        <w:r>
          <w:rPr>
            <w:rStyle w:val="Hyperlink"/>
          </w:rPr>
          <w:t xml:space="preserve">https://arxiv.org/html/2504.10810v1</w:t>
        </w:r>
      </w:hyperlink>
      <w:r>
        <w:t xml:space="preserve"> </w:t>
      </w:r>
      <w:r>
        <w:t xml:space="preserve">(truy cập ngày 2026-07-19).</w:t>
      </w:r>
    </w:p>
    <w:p>
      <w:pPr>
        <w:pStyle w:val="BodyText"/>
      </w:pPr>
      <w:r>
        <w:t xml:space="preserve">[64] we0091234, "double_plate_split_merge.py — mã tách và ghép biển hai tầng (5/12 và 1/3 + hstack)," GitHub, không rõ năm. [Trực tuyến]. Địa chỉ:</w:t>
      </w:r>
      <w:r>
        <w:t xml:space="preserve"> </w:t>
      </w:r>
      <w:hyperlink r:id="rId285">
        <w:r>
          <w:rPr>
            <w:rStyle w:val="Hyperlink"/>
          </w:rPr>
          <w:t xml:space="preserve">https://raw.githubusercontent.com/we0091234/Chinese_license_plate_detection_recognition/main/plate_recognition/double_plate_split_merge.py</w:t>
        </w:r>
      </w:hyperlink>
      <w:r>
        <w:t xml:space="preserve"> </w:t>
      </w:r>
      <w:r>
        <w:t xml:space="preserve">(truy cập ngày 2026-07-19).</w:t>
      </w:r>
    </w:p>
    <w:p>
      <w:pPr>
        <w:pStyle w:val="BodyText"/>
      </w:pPr>
      <w:r>
        <w:t xml:space="preserve">[65] PaddlePaddle, "PaddleOCR 3.x — OCR Pipeline Usage Tutorial," PaddleOCR, không rõ năm. [Trực tuyến]. Địa chỉ:</w:t>
      </w:r>
      <w:r>
        <w:t xml:space="preserve"> </w:t>
      </w:r>
      <w:hyperlink r:id="rId286">
        <w:r>
          <w:rPr>
            <w:rStyle w:val="Hyperlink"/>
          </w:rPr>
          <w:t xml:space="preserve">https://www.paddleocr.ai/latest/en/version3.x/pipeline_usage/OCR.html</w:t>
        </w:r>
      </w:hyperlink>
      <w:r>
        <w:t xml:space="preserve"> </w:t>
      </w:r>
      <w:r>
        <w:t xml:space="preserve">(truy cập ngày 2026-07-19).</w:t>
      </w:r>
    </w:p>
    <w:p>
      <w:pPr>
        <w:pStyle w:val="BodyText"/>
      </w:pPr>
      <w:r>
        <w:t xml:space="preserve">[66] trungdinh22, "function/helper.py — logic phân biệt biển một dòng / hai dòng bằng kiểm tra thẳng hàng (abs_tol=3) và ghép theo y_mean," GitHub, không rõ năm. [Trực tuyến]. Địa chỉ:</w:t>
      </w:r>
      <w:r>
        <w:t xml:space="preserve"> </w:t>
      </w:r>
      <w:hyperlink r:id="rId287">
        <w:r>
          <w:rPr>
            <w:rStyle w:val="Hyperlink"/>
          </w:rPr>
          <w:t xml:space="preserve">https://raw.githubusercontent.com/trungdinh22/License-Plate-Recognition/main/function/helper.py</w:t>
        </w:r>
      </w:hyperlink>
      <w:r>
        <w:t xml:space="preserve"> </w:t>
      </w:r>
      <w:r>
        <w:t xml:space="preserve">(truy cập ngày 2026-07-19).</w:t>
      </w:r>
    </w:p>
    <w:p>
      <w:pPr>
        <w:pStyle w:val="BodyText"/>
      </w:pPr>
      <w:r>
        <w:t xml:space="preserve">[67] PaddlePaddle, "PaddleOCR — ứng dụng nhận dạng biển số nhẹ (CCPD, PP-OCRv3, số liệu tinh chỉnh)," PaddleOCR v2.9, không rõ năm. [Trực tuyến]. Địa chỉ:</w:t>
      </w:r>
      <w:r>
        <w:t xml:space="preserve"> </w:t>
      </w:r>
      <w:hyperlink r:id="rId288">
        <w:r>
          <w:rPr>
            <w:rStyle w:val="Hyperlink"/>
          </w:rPr>
          <w:t xml:space="preserve">http://www.paddleocr.ai/v2.9/applications/%E8%BD%BB%E9%87%8F%E7%BA%A7%E8%BD%A6%E7%89%8C%E8%AF%86%E5%88%AB.html</w:t>
        </w:r>
      </w:hyperlink>
      <w:r>
        <w:t xml:space="preserve"> </w:t>
      </w:r>
      <w:r>
        <w:t xml:space="preserve">(truy cập ngày 2026-07-19).</w:t>
      </w:r>
    </w:p>
    <w:p>
      <w:pPr>
        <w:pStyle w:val="BodyText"/>
      </w:pPr>
      <w:r>
        <w:t xml:space="preserve">[68] M. Li, "TrOCR: Transformer-based Optical Character Recognition with Pre-trained Models,"</w:t>
      </w:r>
      <w:r>
        <w:t xml:space="preserve"> </w:t>
      </w:r>
      <w:r>
        <w:rPr>
          <w:i/>
          <w:iCs/>
        </w:rPr>
        <w:t xml:space="preserve">arXiv preprint arXiv:2109.10282</w:t>
      </w:r>
      <w:r>
        <w:t xml:space="preserve">, 2021. [Trực tuyến]. Địa chỉ:</w:t>
      </w:r>
      <w:r>
        <w:t xml:space="preserve"> </w:t>
      </w:r>
      <w:hyperlink r:id="rId289">
        <w:r>
          <w:rPr>
            <w:rStyle w:val="Hyperlink"/>
          </w:rPr>
          <w:t xml:space="preserve">https://arxiv.org/pdf/2109.10282</w:t>
        </w:r>
      </w:hyperlink>
      <w:r>
        <w:t xml:space="preserve"> </w:t>
      </w:r>
      <w:r>
        <w:t xml:space="preserve">(truy cập ngày 2026-07-19).</w:t>
      </w:r>
    </w:p>
    <w:p>
      <w:pPr>
        <w:pStyle w:val="BodyText"/>
      </w:pPr>
      <w:r>
        <w:t xml:space="preserve">[69] Roboflow, "TrOCR — Roboflow Inference Models," Roboflow, 2025. [Trực tuyến]. Địa chỉ:</w:t>
      </w:r>
      <w:r>
        <w:t xml:space="preserve"> </w:t>
      </w:r>
      <w:hyperlink r:id="rId290">
        <w:r>
          <w:rPr>
            <w:rStyle w:val="Hyperlink"/>
          </w:rPr>
          <w:t xml:space="preserve">https://inference-models.roboflow.com/models/trocr/</w:t>
        </w:r>
      </w:hyperlink>
      <w:r>
        <w:t xml:space="preserve"> </w:t>
      </w:r>
      <w:r>
        <w:t xml:space="preserve">(truy cập ngày 2026-07-19).</w:t>
      </w:r>
    </w:p>
    <w:p>
      <w:pPr>
        <w:pStyle w:val="BodyText"/>
      </w:pPr>
      <w:r>
        <w:t xml:space="preserve">[70] L. Dang, V. Duong Ngoc, L. T. V. Pham Cung, "Vietnam Vehicle Number Recognition Based on an Improved CRNN with Attention Mechanism,"</w:t>
      </w:r>
      <w:r>
        <w:t xml:space="preserve"> </w:t>
      </w:r>
      <w:r>
        <w:rPr>
          <w:i/>
          <w:iCs/>
        </w:rPr>
        <w:t xml:space="preserve">International Journal of Intelligent Transportation Systems Research</w:t>
      </w:r>
      <w:r>
        <w:t xml:space="preserve">, 2024. doi: 10.1007/s13177-024-00402-7.</w:t>
      </w:r>
    </w:p>
    <w:p>
      <w:pPr>
        <w:pStyle w:val="BodyText"/>
      </w:pPr>
      <w:r>
        <w:t xml:space="preserve">[71] R. Laroca và cộng sự, "ICPR 2026 Competition on Low-Resolution License Plate Recognition," trong</w:t>
      </w:r>
      <w:r>
        <w:t xml:space="preserve"> </w:t>
      </w:r>
      <w:r>
        <w:rPr>
          <w:i/>
          <w:iCs/>
        </w:rPr>
        <w:t xml:space="preserve">International Conference on Pattern Recognition (ICPR)</w:t>
      </w:r>
      <w:r>
        <w:t xml:space="preserve">, 2026. [Trực tuyến]. Địa chỉ:</w:t>
      </w:r>
      <w:r>
        <w:t xml:space="preserve"> </w:t>
      </w:r>
      <w:hyperlink r:id="rId291">
        <w:r>
          <w:rPr>
            <w:rStyle w:val="Hyperlink"/>
          </w:rPr>
          <w:t xml:space="preserve">https://arxiv.org/abs/2604.22506</w:t>
        </w:r>
      </w:hyperlink>
      <w:r>
        <w:t xml:space="preserve"> </w:t>
      </w:r>
      <w:r>
        <w:t xml:space="preserve">(truy cập ngày 2026-07-19).</w:t>
      </w:r>
    </w:p>
    <w:p>
      <w:pPr>
        <w:pStyle w:val="BodyText"/>
      </w:pPr>
      <w:r>
        <w:t xml:space="preserve">[72] M. Del Castillo Velarde, G. Velarde, "Benchmarking Algorithms for Automatic License Plate Recognition,"</w:t>
      </w:r>
      <w:r>
        <w:t xml:space="preserve"> </w:t>
      </w:r>
      <w:r>
        <w:rPr>
          <w:i/>
          <w:iCs/>
        </w:rPr>
        <w:t xml:space="preserve">arXiv preprint arXiv:2203.14298</w:t>
      </w:r>
      <w:r>
        <w:t xml:space="preserve">, 2022. [Trực tuyến]. Địa chỉ:</w:t>
      </w:r>
      <w:r>
        <w:t xml:space="preserve"> </w:t>
      </w:r>
      <w:hyperlink r:id="rId292">
        <w:r>
          <w:rPr>
            <w:rStyle w:val="Hyperlink"/>
          </w:rPr>
          <w:t xml:space="preserve">https://arxiv.org/abs/2203.14298</w:t>
        </w:r>
      </w:hyperlink>
      <w:r>
        <w:t xml:space="preserve"> </w:t>
      </w:r>
      <w:r>
        <w:t xml:space="preserve">(truy cập ngày 2026-07-19).</w:t>
      </w:r>
    </w:p>
    <w:p>
      <w:pPr>
        <w:pStyle w:val="BodyText"/>
      </w:pPr>
      <w:r>
        <w:t xml:space="preserve">[73] L. Tao, S. Hong, Y. Lin, Y. Chen, P. He, Z. Tie, "A Real-Time License Plate Detection and Recognition Model in Unconstrained Scenarios,"</w:t>
      </w:r>
      <w:r>
        <w:t xml:space="preserve"> </w:t>
      </w:r>
      <w:r>
        <w:rPr>
          <w:i/>
          <w:iCs/>
        </w:rPr>
        <w:t xml:space="preserve">Sensors</w:t>
      </w:r>
      <w:r>
        <w:t xml:space="preserve">, q. 24, s. 9, tr. 2791, 2024. doi: 10.3390/s24092791.</w:t>
      </w:r>
    </w:p>
    <w:p>
      <w:pPr>
        <w:pStyle w:val="BodyText"/>
      </w:pPr>
      <w:r>
        <w:t xml:space="preserve">[74] M. Shpir, N. Shvai, A. Nakib, "License Plate Images Generation with Diffusion Models,"</w:t>
      </w:r>
      <w:r>
        <w:t xml:space="preserve"> </w:t>
      </w:r>
      <w:r>
        <w:rPr>
          <w:i/>
          <w:iCs/>
        </w:rPr>
        <w:t xml:space="preserve">arXiv preprint arXiv:2501.03374</w:t>
      </w:r>
      <w:r>
        <w:t xml:space="preserve">, 2025. [Trực tuyến]. Địa chỉ:</w:t>
      </w:r>
      <w:r>
        <w:t xml:space="preserve"> </w:t>
      </w:r>
      <w:hyperlink r:id="rId293">
        <w:r>
          <w:rPr>
            <w:rStyle w:val="Hyperlink"/>
          </w:rPr>
          <w:t xml:space="preserve">https://arxiv.org/abs/2501.03374</w:t>
        </w:r>
      </w:hyperlink>
      <w:r>
        <w:t xml:space="preserve"> </w:t>
      </w:r>
      <w:r>
        <w:t xml:space="preserve">(truy cập ngày 2026-07-19).</w:t>
      </w:r>
    </w:p>
    <w:p>
      <w:pPr>
        <w:pStyle w:val="BodyText"/>
      </w:pPr>
      <w:r>
        <w:t xml:space="preserve">[75] G. Xu, P. Zuo, Z. Ke, B. Lei, "LPTR-AFLNet: Lightweight Integrated Chinese License Plate Rectification and Recognition Network,"</w:t>
      </w:r>
      <w:r>
        <w:t xml:space="preserve"> </w:t>
      </w:r>
      <w:r>
        <w:rPr>
          <w:i/>
          <w:iCs/>
        </w:rPr>
        <w:t xml:space="preserve">arXiv preprint arXiv:2507.16362</w:t>
      </w:r>
      <w:r>
        <w:t xml:space="preserve">, 2025. [Trực tuyến]. Địa chỉ:</w:t>
      </w:r>
      <w:r>
        <w:t xml:space="preserve"> </w:t>
      </w:r>
      <w:hyperlink r:id="rId294">
        <w:r>
          <w:rPr>
            <w:rStyle w:val="Hyperlink"/>
          </w:rPr>
          <w:t xml:space="preserve">https://arxiv.org/abs/2507.16362</w:t>
        </w:r>
      </w:hyperlink>
      <w:r>
        <w:t xml:space="preserve"> </w:t>
      </w:r>
      <w:r>
        <w:t xml:space="preserve">(truy cập ngày 2026-07-19).</w:t>
      </w:r>
    </w:p>
    <w:p>
      <w:pPr>
        <w:pStyle w:val="BodyText"/>
      </w:pPr>
      <w:r>
        <w:t xml:space="preserve">[76] L. Wojcik, G. E. Lima, V. Nascimento, E. Nascimento Jr., R. Laroca, D. Menotti, "LPLC: A Dataset for License Plate Legibility Classification," trong</w:t>
      </w:r>
      <w:r>
        <w:t xml:space="preserve"> </w:t>
      </w:r>
      <w:r>
        <w:rPr>
          <w:i/>
          <w:iCs/>
        </w:rPr>
        <w:t xml:space="preserve">Conference on Graphics, Patterns and Images (SIBGRAPI)</w:t>
      </w:r>
      <w:r>
        <w:t xml:space="preserve">, 2025. [Trực tuyến]. Địa chỉ:</w:t>
      </w:r>
      <w:r>
        <w:t xml:space="preserve"> </w:t>
      </w:r>
      <w:hyperlink r:id="rId295">
        <w:r>
          <w:rPr>
            <w:rStyle w:val="Hyperlink"/>
          </w:rPr>
          <w:t xml:space="preserve">https://arxiv.org/abs/2508.18425</w:t>
        </w:r>
      </w:hyperlink>
      <w:r>
        <w:t xml:space="preserve"> </w:t>
      </w:r>
      <w:r>
        <w:t xml:space="preserve">(truy cập ngày 2026-07-19).</w:t>
      </w:r>
    </w:p>
    <w:p>
      <w:pPr>
        <w:pStyle w:val="BodyText"/>
      </w:pPr>
      <w:r>
        <w:t xml:space="preserve">[77] Z. Ebrahimi Vargoorani, A. M. Ghoreyshi, C. Y. Suen, "Efficient License Plate Recognition via Pseudo-Labeled Supervision with Grounding DINO and YOLOv8,"</w:t>
      </w:r>
      <w:r>
        <w:t xml:space="preserve"> </w:t>
      </w:r>
      <w:r>
        <w:rPr>
          <w:i/>
          <w:iCs/>
        </w:rPr>
        <w:t xml:space="preserve">arXiv preprint arXiv:2510.25032</w:t>
      </w:r>
      <w:r>
        <w:t xml:space="preserve">, 2025. [Trực tuyến]. Địa chỉ:</w:t>
      </w:r>
      <w:r>
        <w:t xml:space="preserve"> </w:t>
      </w:r>
      <w:hyperlink r:id="rId296">
        <w:r>
          <w:rPr>
            <w:rStyle w:val="Hyperlink"/>
          </w:rPr>
          <w:t xml:space="preserve">https://arxiv.org/abs/2510.25032</w:t>
        </w:r>
      </w:hyperlink>
      <w:r>
        <w:t xml:space="preserve"> </w:t>
      </w:r>
      <w:r>
        <w:t xml:space="preserve">(truy cập ngày 2026-07-19).</w:t>
      </w:r>
    </w:p>
    <w:p>
      <w:pPr>
        <w:pStyle w:val="BodyText"/>
      </w:pPr>
      <w:r>
        <w:t xml:space="preserve">[78] V. Nascimento, R. Laroca, R. O. Ribeiro, W. R. Schwartz, D. Menotti, "Enhancing License Plate Super-Resolution: A Layout-Aware and Character-Driven Approach," trong</w:t>
      </w:r>
      <w:r>
        <w:t xml:space="preserve"> </w:t>
      </w:r>
      <w:r>
        <w:rPr>
          <w:i/>
          <w:iCs/>
        </w:rPr>
        <w:t xml:space="preserve">Conference on Graphics, Patterns and Images (SIBGRAPI)</w:t>
      </w:r>
      <w:r>
        <w:t xml:space="preserve">, 2024. [Trực tuyến]. Địa chỉ:</w:t>
      </w:r>
      <w:r>
        <w:t xml:space="preserve"> </w:t>
      </w:r>
      <w:hyperlink r:id="rId297">
        <w:r>
          <w:rPr>
            <w:rStyle w:val="Hyperlink"/>
          </w:rPr>
          <w:t xml:space="preserve">https://arxiv.org/abs/2408.15103</w:t>
        </w:r>
      </w:hyperlink>
      <w:r>
        <w:t xml:space="preserve"> </w:t>
      </w:r>
      <w:r>
        <w:t xml:space="preserve">(truy cập ngày 2026-07-19).</w:t>
      </w:r>
    </w:p>
    <w:p>
      <w:pPr>
        <w:pStyle w:val="BodyText"/>
      </w:pPr>
      <w:r>
        <w:t xml:space="preserve">[79] D. Tran-Anh, K. L. Tran, H. Vu, "License Plate Recognition Based on Multi-Angle View Model,"</w:t>
      </w:r>
      <w:r>
        <w:t xml:space="preserve"> </w:t>
      </w:r>
      <w:r>
        <w:rPr>
          <w:i/>
          <w:iCs/>
        </w:rPr>
        <w:t xml:space="preserve">arXiv preprint arXiv:2309.12972</w:t>
      </w:r>
      <w:r>
        <w:t xml:space="preserve">, 2023. [Trực tuyến]. Địa chỉ:</w:t>
      </w:r>
      <w:r>
        <w:t xml:space="preserve"> </w:t>
      </w:r>
      <w:hyperlink r:id="rId298">
        <w:r>
          <w:rPr>
            <w:rStyle w:val="Hyperlink"/>
          </w:rPr>
          <w:t xml:space="preserve">https://ar5iv.labs.arxiv.org/html/2309.12972</w:t>
        </w:r>
      </w:hyperlink>
      <w:r>
        <w:t xml:space="preserve"> </w:t>
      </w:r>
      <w:r>
        <w:t xml:space="preserve">(truy cập ngày 2026-07-19).</w:t>
      </w:r>
    </w:p>
    <w:p>
      <w:pPr>
        <w:pStyle w:val="BodyText"/>
      </w:pPr>
      <w:r>
        <w:t xml:space="preserve">[80] Tran, Bui, "Implementation of a License Plate Recognition System in Vietnam Using Embedding Devices," trong</w:t>
      </w:r>
      <w:r>
        <w:t xml:space="preserve"> </w:t>
      </w:r>
      <w:r>
        <w:rPr>
          <w:i/>
          <w:iCs/>
        </w:rPr>
        <w:t xml:space="preserve">Multi-disciplinary Trends in Artificial Intelligence (MIWAI)</w:t>
      </w:r>
      <w:r>
        <w:t xml:space="preserve">, Springer, 2024. doi: 10.1007/978-981-96-0695-5_19.</w:t>
      </w:r>
    </w:p>
    <w:p>
      <w:pPr>
        <w:pStyle w:val="BodyText"/>
      </w:pPr>
      <w:r>
        <w:t xml:space="preserve">[81] H. Tran, G. Ma, T. Nguyen, T. Cao, "Building Vietnam's License Plate Recognition System Based on OpenALPR,"</w:t>
      </w:r>
      <w:r>
        <w:t xml:space="preserve"> </w:t>
      </w:r>
      <w:r>
        <w:rPr>
          <w:i/>
          <w:iCs/>
        </w:rPr>
        <w:t xml:space="preserve">International Journal of Multidisciplinary Research and Publications (IJMRAP)</w:t>
      </w:r>
      <w:r>
        <w:t xml:space="preserve">, q. 5, s. 11, tr. 133–137, 2023. [Trực tuyến]. Địa chỉ:</w:t>
      </w:r>
      <w:r>
        <w:t xml:space="preserve"> </w:t>
      </w:r>
      <w:hyperlink r:id="rId299">
        <w:r>
          <w:rPr>
            <w:rStyle w:val="Hyperlink"/>
          </w:rPr>
          <w:t xml:space="preserve">http://ijmrap.com/wp-content/uploads/2023/05/IJMRAP-V5N11P102Y23.pdf</w:t>
        </w:r>
      </w:hyperlink>
      <w:r>
        <w:t xml:space="preserve"> </w:t>
      </w:r>
      <w:r>
        <w:t xml:space="preserve">(truy cập ngày 2026-07-19).</w:t>
      </w:r>
    </w:p>
    <w:p>
      <w:pPr>
        <w:pStyle w:val="BodyText"/>
      </w:pPr>
      <w:r>
        <w:t xml:space="preserve">[82] "Nghiên cứu các phiên bản YOLOv8 và YOLO-NAS trong phát hiện biển số xe,"</w:t>
      </w:r>
      <w:r>
        <w:t xml:space="preserve"> </w:t>
      </w:r>
      <w:r>
        <w:rPr>
          <w:i/>
          <w:iCs/>
        </w:rPr>
        <w:t xml:space="preserve">Tạp chí Khoa học Đại học Đà Lạt</w:t>
      </w:r>
      <w:r>
        <w:t xml:space="preserve">, 2024. [Trực tuyến]. Địa chỉ:</w:t>
      </w:r>
      <w:r>
        <w:t xml:space="preserve"> </w:t>
      </w:r>
      <w:hyperlink r:id="rId300">
        <w:r>
          <w:rPr>
            <w:rStyle w:val="Hyperlink"/>
          </w:rPr>
          <w:t xml:space="preserve">https://scholar.dlu.edu.vn/thuvienso/bitstream/DLU123456789/290338/1/100567-1297-209737-1-10-20240806.pdf</w:t>
        </w:r>
      </w:hyperlink>
      <w:r>
        <w:t xml:space="preserve"> </w:t>
      </w:r>
      <w:r>
        <w:t xml:space="preserve">(truy cập ngày 2026-07-19).</w:t>
      </w:r>
    </w:p>
    <w:p>
      <w:pPr>
        <w:pStyle w:val="BodyText"/>
      </w:pPr>
      <w:r>
        <w:t xml:space="preserve">[83] "Building a license plate recognition system for Vietnam tollbooth," trong</w:t>
      </w:r>
      <w:r>
        <w:t xml:space="preserve"> </w:t>
      </w:r>
      <w:r>
        <w:rPr>
          <w:i/>
          <w:iCs/>
        </w:rPr>
        <w:t xml:space="preserve">Proceedings of the 3rd Symposium on Information and Communication Technology (SoICT)</w:t>
      </w:r>
      <w:r>
        <w:t xml:space="preserve">, ACM, 2012. doi: 10.1145/2350716.2350734.</w:t>
      </w:r>
    </w:p>
    <w:p>
      <w:pPr>
        <w:pStyle w:val="BodyText"/>
      </w:pPr>
      <w:r>
        <w:t xml:space="preserve">[84] Vietnamese Association for Pattern Recognition (VAPR), "Vietnamese Bike License Plate Recognition Challenge (MAPR 2018)," 1st International Conference on Multimedia Analysis and Pattern Recognition, UIT — DHQG TP.HCM, 2018. [Trực tuyến]. Địa chỉ:</w:t>
      </w:r>
      <w:r>
        <w:t xml:space="preserve"> </w:t>
      </w:r>
      <w:hyperlink r:id="rId301">
        <w:r>
          <w:rPr>
            <w:rStyle w:val="Hyperlink"/>
          </w:rPr>
          <w:t xml:space="preserve">https://mapr.uit.edu.vn/2018/vietnamese-bike-license-plate-recognition</w:t>
        </w:r>
      </w:hyperlink>
      <w:r>
        <w:t xml:space="preserve"> </w:t>
      </w:r>
      <w:r>
        <w:t xml:space="preserve">(truy cập ngày 2026-07-19).</w:t>
      </w:r>
    </w:p>
    <w:p>
      <w:pPr>
        <w:pStyle w:val="BodyText"/>
      </w:pPr>
      <w:r>
        <w:t xml:space="preserve">[85] T. L. Nguyễn, X. P. Đào, T. T. U. Nguyễn, H. P. Nguyễn, "Đề xuất mô hình YOLO V5 ứng dụng trong nhận diện biển số xe,"</w:t>
      </w:r>
      <w:r>
        <w:t xml:space="preserve"> </w:t>
      </w:r>
      <w:r>
        <w:rPr>
          <w:i/>
          <w:iCs/>
        </w:rPr>
        <w:t xml:space="preserve">Tạp chí Khoa học Trường Đại học Mở Hà Nội</w:t>
      </w:r>
      <w:r>
        <w:t xml:space="preserve">, 2023. [Trực tuyến]. Địa chỉ:</w:t>
      </w:r>
      <w:r>
        <w:t xml:space="preserve"> </w:t>
      </w:r>
      <w:hyperlink r:id="rId302">
        <w:r>
          <w:rPr>
            <w:rStyle w:val="Hyperlink"/>
          </w:rPr>
          <w:t xml:space="preserve">https://vjol.info.vn/index.php/jshou/article/view/86449</w:t>
        </w:r>
      </w:hyperlink>
      <w:r>
        <w:t xml:space="preserve"> </w:t>
      </w:r>
      <w:r>
        <w:t xml:space="preserve">(truy cập ngày 2026-07-19).</w:t>
      </w:r>
    </w:p>
    <w:p>
      <w:pPr>
        <w:pStyle w:val="BodyText"/>
      </w:pPr>
      <w:r>
        <w:t xml:space="preserve">[86] Z. Xu, "CCPD: a diverse and well-annotated dataset for license plate detection and recognition," GitHub (detectRecog / USTC), 2018. [Trực tuyến]. Địa chỉ:</w:t>
      </w:r>
      <w:r>
        <w:t xml:space="preserve"> </w:t>
      </w:r>
      <w:hyperlink r:id="rId303">
        <w:r>
          <w:rPr>
            <w:rStyle w:val="Hyperlink"/>
          </w:rPr>
          <w:t xml:space="preserve">https://github.com/detectRecog/CCPD</w:t>
        </w:r>
      </w:hyperlink>
      <w:r>
        <w:t xml:space="preserve"> </w:t>
      </w:r>
      <w:r>
        <w:t xml:space="preserve">(truy cập ngày 2026-07-19).</w:t>
      </w:r>
    </w:p>
    <w:p>
      <w:pPr>
        <w:pStyle w:val="BodyText"/>
      </w:pPr>
      <w:r>
        <w:t xml:space="preserve">[87] HyperAI, "AOLP Application-Oriented License Plate Dataset," HyperAI — hyper.ai, không rõ năm. [Trực tuyến]. Địa chỉ:</w:t>
      </w:r>
      <w:r>
        <w:t xml:space="preserve"> </w:t>
      </w:r>
      <w:hyperlink r:id="rId304">
        <w:r>
          <w:rPr>
            <w:rStyle w:val="Hyperlink"/>
          </w:rPr>
          <w:t xml:space="preserve">https://hyper.ai/en/datasets/19309</w:t>
        </w:r>
      </w:hyperlink>
      <w:r>
        <w:t xml:space="preserve"> </w:t>
      </w:r>
      <w:r>
        <w:t xml:space="preserve">(truy cập ngày 2026-07-19).</w:t>
      </w:r>
    </w:p>
    <w:p>
      <w:pPr>
        <w:pStyle w:val="BodyText"/>
      </w:pPr>
      <w:r>
        <w:t xml:space="preserve">[88] R. Laroca, E. V. Cardoso, D. R. Lucio, V. Estevam, D. Menotti, "RodoSol-ALPR dataset — kho mã nguồn chính thức," GitHub, 2022. [Trực tuyến]. Địa chỉ:</w:t>
      </w:r>
      <w:r>
        <w:t xml:space="preserve"> </w:t>
      </w:r>
      <w:hyperlink r:id="rId305">
        <w:r>
          <w:rPr>
            <w:rStyle w:val="Hyperlink"/>
          </w:rPr>
          <w:t xml:space="preserve">https://github.com/raysonlaroca/rodosol-alpr-dataset</w:t>
        </w:r>
      </w:hyperlink>
      <w:r>
        <w:t xml:space="preserve"> </w:t>
      </w:r>
      <w:r>
        <w:t xml:space="preserve">(truy cập ngày 2026-07-19).</w:t>
      </w:r>
    </w:p>
    <w:p>
      <w:pPr>
        <w:pStyle w:val="BodyText"/>
      </w:pPr>
      <w:r>
        <w:t xml:space="preserve">[89] OpenALPR, "OpenALPR benchmarks — kho mã nguồn chính thức," GitHub, 2016. [Trực tuyến]. Địa chỉ:</w:t>
      </w:r>
      <w:r>
        <w:t xml:space="preserve"> </w:t>
      </w:r>
      <w:hyperlink r:id="rId306">
        <w:r>
          <w:rPr>
            <w:rStyle w:val="Hyperlink"/>
          </w:rPr>
          <w:t xml:space="preserve">https://github.com/openalpr/benchmarks</w:t>
        </w:r>
      </w:hyperlink>
      <w:r>
        <w:t xml:space="preserve"> </w:t>
      </w:r>
      <w:r>
        <w:t xml:space="preserve">(truy cập ngày 2026-07-19).</w:t>
      </w:r>
    </w:p>
    <w:p>
      <w:pPr>
        <w:pStyle w:val="BodyText"/>
      </w:pPr>
      <w:r>
        <w:t xml:space="preserve">[90] S. Agrawal, "Global License Plate Dataset,"</w:t>
      </w:r>
      <w:r>
        <w:t xml:space="preserve"> </w:t>
      </w:r>
      <w:r>
        <w:rPr>
          <w:i/>
          <w:iCs/>
        </w:rPr>
        <w:t xml:space="preserve">arXiv preprint arXiv:2405.10949</w:t>
      </w:r>
      <w:r>
        <w:t xml:space="preserve">, 2024. [Trực tuyến]. Địa chỉ:</w:t>
      </w:r>
      <w:r>
        <w:t xml:space="preserve"> </w:t>
      </w:r>
      <w:hyperlink r:id="rId307">
        <w:r>
          <w:rPr>
            <w:rStyle w:val="Hyperlink"/>
          </w:rPr>
          <w:t xml:space="preserve">https://arxiv.org/html/2405.10949v1</w:t>
        </w:r>
      </w:hyperlink>
      <w:r>
        <w:t xml:space="preserve"> </w:t>
      </w:r>
      <w:r>
        <w:t xml:space="preserve">(truy cập ngày 2026-07-19).</w:t>
      </w:r>
    </w:p>
    <w:p>
      <w:pPr>
        <w:pStyle w:val="BodyText"/>
      </w:pPr>
      <w:r>
        <w:t xml:space="preserve">[91] fict-labs, "VNLP — Vietnamese license plate dataset," GitHub, 2025. [Trực tuyến]. Địa chỉ:</w:t>
      </w:r>
      <w:r>
        <w:t xml:space="preserve"> </w:t>
      </w:r>
      <w:hyperlink r:id="rId308">
        <w:r>
          <w:rPr>
            <w:rStyle w:val="Hyperlink"/>
          </w:rPr>
          <w:t xml:space="preserve">https://github.com/fict-labs/VNLP</w:t>
        </w:r>
      </w:hyperlink>
      <w:r>
        <w:t xml:space="preserve"> </w:t>
      </w:r>
      <w:r>
        <w:t xml:space="preserve">(truy cập ngày 2026-07-19).</w:t>
      </w:r>
    </w:p>
    <w:p>
      <w:pPr>
        <w:pStyle w:val="BodyText"/>
      </w:pPr>
      <w:r>
        <w:t xml:space="preserve">[92] "How many labeled license plates are needed?,"</w:t>
      </w:r>
      <w:r>
        <w:t xml:space="preserve"> </w:t>
      </w:r>
      <w:r>
        <w:rPr>
          <w:i/>
          <w:iCs/>
        </w:rPr>
        <w:t xml:space="preserve">arXiv preprint arXiv:1808.08410</w:t>
      </w:r>
      <w:r>
        <w:t xml:space="preserve">, 2018. [Trực tuyến]. Địa chỉ:</w:t>
      </w:r>
      <w:r>
        <w:t xml:space="preserve"> </w:t>
      </w:r>
      <w:hyperlink r:id="rId309">
        <w:r>
          <w:rPr>
            <w:rStyle w:val="Hyperlink"/>
          </w:rPr>
          <w:t xml:space="preserve">https://ar5iv.labs.arxiv.org/html/1808.08410</w:t>
        </w:r>
      </w:hyperlink>
      <w:r>
        <w:t xml:space="preserve"> </w:t>
      </w:r>
      <w:r>
        <w:t xml:space="preserve">(truy cập ngày 2026-07-19).</w:t>
      </w:r>
    </w:p>
    <w:p>
      <w:pPr>
        <w:pStyle w:val="BodyText"/>
      </w:pPr>
      <w:r>
        <w:t xml:space="preserve">[93] NNDam, "Vietnamese License Plate Generator," GitHub, 2024. [Trực tuyến]. Địa chỉ:</w:t>
      </w:r>
      <w:r>
        <w:t xml:space="preserve"> </w:t>
      </w:r>
      <w:hyperlink r:id="rId310">
        <w:r>
          <w:rPr>
            <w:rStyle w:val="Hyperlink"/>
          </w:rPr>
          <w:t xml:space="preserve">https://github.com/NNDam/Vietnamese-License-Plate-Generator</w:t>
        </w:r>
      </w:hyperlink>
      <w:r>
        <w:t xml:space="preserve"> </w:t>
      </w:r>
      <w:r>
        <w:t xml:space="preserve">(truy cập ngày 2026-07-19).</w:t>
      </w:r>
    </w:p>
    <w:p>
      <w:pPr>
        <w:pStyle w:val="BodyText"/>
      </w:pPr>
      <w:r>
        <w:t xml:space="preserve">[94] Ultralytics, "Object Detection task docs — chú thích phần cứng dùng để benchmark," GitHub / Ultralytics Docs, 2026. [Trực tuyến]. Địa chỉ:</w:t>
      </w:r>
      <w:r>
        <w:t xml:space="preserve"> </w:t>
      </w:r>
      <w:hyperlink r:id="rId311">
        <w:r>
          <w:rPr>
            <w:rStyle w:val="Hyperlink"/>
          </w:rPr>
          <w:t xml:space="preserve">https://github.com/ultralytics/ultralytics/blob/main/docs/en/tasks/detect.md</w:t>
        </w:r>
      </w:hyperlink>
      <w:r>
        <w:t xml:space="preserve"> </w:t>
      </w:r>
      <w:r>
        <w:t xml:space="preserve">(truy cập ngày 2026-07-19).</w:t>
      </w:r>
    </w:p>
    <w:p>
      <w:pPr>
        <w:pStyle w:val="BodyText"/>
      </w:pPr>
      <w:r>
        <w:t xml:space="preserve">[95] Sutikno, A. Sugiharto, R. Kusumaningrum, "Enhanced Automatic License Plate Detection and Recognition using CLAHE and YOLOv11 for Seat Belt Compliance Detection,"</w:t>
      </w:r>
      <w:r>
        <w:t xml:space="preserve"> </w:t>
      </w:r>
      <w:r>
        <w:rPr>
          <w:i/>
          <w:iCs/>
        </w:rPr>
        <w:t xml:space="preserve">Engineering, Technology &amp; Applied Science Research</w:t>
      </w:r>
      <w:r>
        <w:t xml:space="preserve">, q. 15, s. 1, tr. 20271–20278, 2025. doi: 10.48084/etasr.9629.</w:t>
      </w:r>
    </w:p>
    <w:p>
      <w:pPr>
        <w:pStyle w:val="BodyText"/>
      </w:pPr>
      <w:r>
        <w:t xml:space="preserve">[96] Ultralytics, "Model Export with Ultralytics YOLO — danh sách hơn 20 định dạng xuất và tham số," Ultralytics, 2026. [Trực tuyến]. Địa chỉ:</w:t>
      </w:r>
      <w:r>
        <w:t xml:space="preserve"> </w:t>
      </w:r>
      <w:hyperlink r:id="rId312">
        <w:r>
          <w:rPr>
            <w:rStyle w:val="Hyperlink"/>
          </w:rPr>
          <w:t xml:space="preserve">https://docs.ultralytics.com/modes/export/</w:t>
        </w:r>
      </w:hyperlink>
      <w:r>
        <w:t xml:space="preserve"> </w:t>
      </w:r>
      <w:r>
        <w:t xml:space="preserve">(truy cập ngày 2026-07-19).</w:t>
      </w:r>
    </w:p>
    <w:p>
      <w:pPr>
        <w:pStyle w:val="BodyText"/>
      </w:pPr>
      <w:r>
        <w:t xml:space="preserve">[97] Ultralytics, "Model Benchmarking with Ultralytics YOLO — che do benchmark tu dong tren CPU," Ultralytics, 2026. [Trực tuyến]. Địa chỉ:</w:t>
      </w:r>
      <w:r>
        <w:t xml:space="preserve"> </w:t>
      </w:r>
      <w:hyperlink r:id="rId313">
        <w:r>
          <w:rPr>
            <w:rStyle w:val="Hyperlink"/>
          </w:rPr>
          <w:t xml:space="preserve">https://docs.ultralytics.com/modes/benchmark/</w:t>
        </w:r>
      </w:hyperlink>
      <w:r>
        <w:t xml:space="preserve"> </w:t>
      </w:r>
      <w:r>
        <w:t xml:space="preserve">(truy cập ngày 2026-07-19).</w:t>
      </w:r>
    </w:p>
    <w:p>
      <w:pPr>
        <w:pStyle w:val="BodyText"/>
      </w:pPr>
      <w:r>
        <w:t xml:space="preserve">[98] Ultralytics, "Ultralytics Licensing (AGPL-3.0 va Enterprise)," Ultralytics, 2026. [Trực tuyến]. Địa chỉ:</w:t>
      </w:r>
      <w:r>
        <w:t xml:space="preserve"> </w:t>
      </w:r>
      <w:hyperlink r:id="rId314">
        <w:r>
          <w:rPr>
            <w:rStyle w:val="Hyperlink"/>
          </w:rPr>
          <w:t xml:space="preserve">https://www.ultralytics.com/license</w:t>
        </w:r>
      </w:hyperlink>
      <w:r>
        <w:t xml:space="preserve"> </w:t>
      </w:r>
      <w:r>
        <w:t xml:space="preserve">(truy cập ngày 2026-07-19).</w:t>
      </w:r>
    </w:p>
    <w:p>
      <w:pPr>
        <w:pStyle w:val="BodyText"/>
      </w:pPr>
      <w:r>
        <w:t xml:space="preserve">[99] "Comparative study of YOLO models for Oman car plate detection,"</w:t>
      </w:r>
      <w:r>
        <w:t xml:space="preserve"> </w:t>
      </w:r>
      <w:r>
        <w:rPr>
          <w:i/>
          <w:iCs/>
        </w:rPr>
        <w:t xml:space="preserve">ScienceDirect</w:t>
      </w:r>
      <w:r>
        <w:t xml:space="preserve">, 2026. [Trực tuyến]. Địa chỉ:</w:t>
      </w:r>
      <w:r>
        <w:t xml:space="preserve"> </w:t>
      </w:r>
      <w:hyperlink r:id="rId315">
        <w:r>
          <w:rPr>
            <w:rStyle w:val="Hyperlink"/>
          </w:rPr>
          <w:t xml:space="preserve">https://www.sciencedirect.com/science/article/pii/S277318632600068X</w:t>
        </w:r>
      </w:hyperlink>
      <w:r>
        <w:t xml:space="preserve"> </w:t>
      </w:r>
      <w:r>
        <w:t xml:space="preserve">(truy cập ngày 2026-07-19).</w:t>
      </w:r>
    </w:p>
    <w:p>
      <w:pPr>
        <w:pStyle w:val="BodyText"/>
      </w:pPr>
      <w:r>
        <w:t xml:space="preserve">[100] "Optimized YOLOv8 for Automatic License Plate Recognition on Resource Constrained Devices,"</w:t>
      </w:r>
      <w:r>
        <w:t xml:space="preserve"> </w:t>
      </w:r>
      <w:r>
        <w:rPr>
          <w:i/>
          <w:iCs/>
        </w:rPr>
        <w:t xml:space="preserve">Engineering, Technology &amp; Applied Science Research</w:t>
      </w:r>
      <w:r>
        <w:t xml:space="preserve">, q. 15, s. 2, 2025. doi: 10.48084/etasr.9983.</w:t>
      </w:r>
    </w:p>
    <w:p>
      <w:pPr>
        <w:pStyle w:val="BodyText"/>
      </w:pPr>
      <w:r>
        <w:t xml:space="preserve">[101] Tesseract OCR project, "Tesseract Release Notes," Tesseract OCR, 2026. [Trực tuyến]. Địa chỉ:</w:t>
      </w:r>
      <w:r>
        <w:t xml:space="preserve"> </w:t>
      </w:r>
      <w:hyperlink r:id="rId316">
        <w:r>
          <w:rPr>
            <w:rStyle w:val="Hyperlink"/>
          </w:rPr>
          <w:t xml:space="preserve">https://tesseract-ocr.github.io/tessdoc/ReleaseNotes.html</w:t>
        </w:r>
      </w:hyperlink>
      <w:r>
        <w:t xml:space="preserve"> </w:t>
      </w:r>
      <w:r>
        <w:t xml:space="preserve">(truy cập ngày 2026-07-19).</w:t>
      </w:r>
    </w:p>
    <w:p>
      <w:pPr>
        <w:pStyle w:val="BodyText"/>
      </w:pPr>
      <w:r>
        <w:t xml:space="preserve">[102] PaddlePaddle, "Text Detection Module — PaddleX Documentation," PaddleX, 2026. [Trực tuyến]. Địa chỉ:</w:t>
      </w:r>
      <w:r>
        <w:t xml:space="preserve"> </w:t>
      </w:r>
      <w:hyperlink r:id="rId317">
        <w:r>
          <w:rPr>
            <w:rStyle w:val="Hyperlink"/>
          </w:rPr>
          <w:t xml:space="preserve">https://paddlepaddle.github.io/PaddleX/3.4/en/module_usage/tutorials/ocr_modules/text_detection.html</w:t>
        </w:r>
      </w:hyperlink>
      <w:r>
        <w:t xml:space="preserve"> </w:t>
      </w:r>
      <w:r>
        <w:t xml:space="preserve">(truy cập ngày 2026-07-19).</w:t>
      </w:r>
    </w:p>
    <w:p>
      <w:pPr>
        <w:pStyle w:val="BodyText"/>
      </w:pPr>
      <w:r>
        <w:t xml:space="preserve">[103] PaddlePaddle, "Text Recognition Module — PaddleOCR/PaddleX Documentation," PaddleOCR / PaddleX, 2026. [Trực tuyến]. Địa chỉ:</w:t>
      </w:r>
      <w:r>
        <w:t xml:space="preserve"> </w:t>
      </w:r>
      <w:hyperlink r:id="rId318">
        <w:r>
          <w:rPr>
            <w:rStyle w:val="Hyperlink"/>
          </w:rPr>
          <w:t xml:space="preserve">http://www.paddleocr.ai/main/en/version3.x/module_usage/text_recognition.html</w:t>
        </w:r>
      </w:hyperlink>
      <w:r>
        <w:t xml:space="preserve"> </w:t>
      </w:r>
      <w:r>
        <w:t xml:space="preserve">(truy cập ngày 2026-07-19).</w:t>
      </w:r>
    </w:p>
    <w:p>
      <w:pPr>
        <w:pStyle w:val="BodyText"/>
      </w:pPr>
      <w:r>
        <w:t xml:space="preserve">[104] A. Rosebrock, "Tesseract Page Segmentation Modes (PSMs) Explained: How to Improve Your OCR Accuracy," PyImageSearch, 2021. [Trực tuyến]. Địa chỉ:</w:t>
      </w:r>
      <w:r>
        <w:t xml:space="preserve"> </w:t>
      </w:r>
      <w:hyperlink r:id="rId319">
        <w:r>
          <w:rPr>
            <w:rStyle w:val="Hyperlink"/>
          </w:rPr>
          <w:t xml:space="preserve">https://pyimagesearch.com/2021/11/15/tesseract-page-segmentation-modes-psms-explained-how-to-improve-your-ocr-accuracy/</w:t>
        </w:r>
      </w:hyperlink>
      <w:r>
        <w:t xml:space="preserve"> </w:t>
      </w:r>
      <w:r>
        <w:t xml:space="preserve">(truy cập ngày 2026-07-19).</w:t>
      </w:r>
    </w:p>
    <w:p>
      <w:pPr>
        <w:pStyle w:val="BodyText"/>
      </w:pPr>
      <w:r>
        <w:t xml:space="preserve">[105] PaddleOCR community, "Is there any option to whitelist or blacklist character in PaddleOCR — Discussion 7515," GitHub, 2022. [Trực tuyến]. Địa chỉ:</w:t>
      </w:r>
      <w:r>
        <w:t xml:space="preserve"> </w:t>
      </w:r>
      <w:hyperlink r:id="rId320">
        <w:r>
          <w:rPr>
            <w:rStyle w:val="Hyperlink"/>
          </w:rPr>
          <w:t xml:space="preserve">https://github.com/PaddlePaddle/PaddleOCR/discussions/7515</w:t>
        </w:r>
      </w:hyperlink>
      <w:r>
        <w:t xml:space="preserve"> </w:t>
      </w:r>
      <w:r>
        <w:t xml:space="preserve">(truy cập ngày 2026-07-19).</w:t>
      </w:r>
    </w:p>
    <w:p>
      <w:pPr>
        <w:pStyle w:val="BodyText"/>
      </w:pPr>
      <w:r>
        <w:t xml:space="preserve">[106] Jaided AI, "EasyOCR API Documentation," Jaided AI, 2025. [Trực tuyến]. Địa chỉ:</w:t>
      </w:r>
      <w:r>
        <w:t xml:space="preserve"> </w:t>
      </w:r>
      <w:hyperlink r:id="rId321">
        <w:r>
          <w:rPr>
            <w:rStyle w:val="Hyperlink"/>
          </w:rPr>
          <w:t xml:space="preserve">https://www.jaided.ai/easyocr/documentation/</w:t>
        </w:r>
      </w:hyperlink>
      <w:r>
        <w:t xml:space="preserve"> </w:t>
      </w:r>
      <w:r>
        <w:t xml:space="preserve">(truy cập ngày 2026-07-19).</w:t>
      </w:r>
    </w:p>
    <w:p>
      <w:pPr>
        <w:pStyle w:val="BodyText"/>
      </w:pPr>
      <w:r>
        <w:t xml:space="preserve">[107] A. Rosebrock, "Whitelisting and Blacklisting Characters with Tesseract and Python," PyImageSearch, 2021. [Trực tuyến]. Địa chỉ:</w:t>
      </w:r>
      <w:r>
        <w:t xml:space="preserve"> </w:t>
      </w:r>
      <w:hyperlink r:id="rId322">
        <w:r>
          <w:rPr>
            <w:rStyle w:val="Hyperlink"/>
          </w:rPr>
          <w:t xml:space="preserve">https://pyimagesearch.com/2021/09/06/whitelisting-and-blacklisting-characters-with-tesseract-and-python/</w:t>
        </w:r>
      </w:hyperlink>
      <w:r>
        <w:t xml:space="preserve"> </w:t>
      </w:r>
      <w:r>
        <w:t xml:space="preserve">(truy cập ngày 2026-07-19).</w:t>
      </w:r>
    </w:p>
    <w:p>
      <w:pPr>
        <w:pStyle w:val="BodyText"/>
      </w:pPr>
      <w:r>
        <w:t xml:space="preserve">[108] OpenMMLab, "open-mmlab/mmocr — GitHub," GitHub, 2023. [Trực tuyến]. Địa chỉ:</w:t>
      </w:r>
      <w:r>
        <w:t xml:space="preserve"> </w:t>
      </w:r>
      <w:hyperlink r:id="rId323">
        <w:r>
          <w:rPr>
            <w:rStyle w:val="Hyperlink"/>
          </w:rPr>
          <w:t xml:space="preserve">https://github.com/open-mmlab/mmocr</w:t>
        </w:r>
      </w:hyperlink>
      <w:r>
        <w:t xml:space="preserve"> </w:t>
      </w:r>
      <w:r>
        <w:t xml:space="preserve">(truy cập ngày 2026-07-19).</w:t>
      </w:r>
    </w:p>
    <w:p>
      <w:pPr>
        <w:pStyle w:val="BodyText"/>
      </w:pPr>
      <w:r>
        <w:t xml:space="preserve">[109] A. Kandratavicius, "ankandrew/fast-plate-ocr — GitHub," GitHub, 2026. [Trực tuyến]. Địa chỉ:</w:t>
      </w:r>
      <w:r>
        <w:t xml:space="preserve"> </w:t>
      </w:r>
      <w:hyperlink r:id="rId324">
        <w:r>
          <w:rPr>
            <w:rStyle w:val="Hyperlink"/>
          </w:rPr>
          <w:t xml:space="preserve">https://github.com/ankandrew/fast-plate-ocr</w:t>
        </w:r>
      </w:hyperlink>
      <w:r>
        <w:t xml:space="preserve"> </w:t>
      </w:r>
      <w:r>
        <w:t xml:space="preserve">(truy cập ngày 2026-07-19).</w:t>
      </w:r>
    </w:p>
    <w:p>
      <w:pPr>
        <w:pStyle w:val="BodyText"/>
      </w:pPr>
      <w:r>
        <w:t xml:space="preserve">[110] Mindee, "Choosing the right model — docTR documentation," Mindee, 2026. [Trực tuyến]. Địa chỉ:</w:t>
      </w:r>
      <w:r>
        <w:t xml:space="preserve"> </w:t>
      </w:r>
      <w:hyperlink r:id="rId325">
        <w:r>
          <w:rPr>
            <w:rStyle w:val="Hyperlink"/>
          </w:rPr>
          <w:t xml:space="preserve">https://mindee.github.io/doctr/latest/using_doctr/using_models.html</w:t>
        </w:r>
      </w:hyperlink>
      <w:r>
        <w:t xml:space="preserve"> </w:t>
      </w:r>
      <w:r>
        <w:t xml:space="preserve">(truy cập ngày 2026-07-19).</w:t>
      </w:r>
    </w:p>
    <w:p>
      <w:pPr>
        <w:pStyle w:val="BodyText"/>
      </w:pPr>
      <w:r>
        <w:t xml:space="preserve">[111] "Enhancing automated vehicle identification by integrating YOLO v8 and OCR techniques for high-precision license plate detection and recognition,"</w:t>
      </w:r>
      <w:r>
        <w:t xml:space="preserve"> </w:t>
      </w:r>
      <w:r>
        <w:rPr>
          <w:i/>
          <w:iCs/>
        </w:rPr>
        <w:t xml:space="preserve">Scientific Reports</w:t>
      </w:r>
      <w:r>
        <w:t xml:space="preserve">, 2024. doi: 10.1038/s41598-024-65272-1.</w:t>
      </w:r>
    </w:p>
    <w:p>
      <w:pPr>
        <w:pStyle w:val="BodyText"/>
      </w:pPr>
      <w:r>
        <w:t xml:space="preserve">[112] PaddlePaddle Team, "PP-OCRv6: From 1.5M to 34.5M Parameters, Surpassing Billion-Scale VLMs on OCR Tasks,"</w:t>
      </w:r>
      <w:r>
        <w:t xml:space="preserve"> </w:t>
      </w:r>
      <w:r>
        <w:rPr>
          <w:i/>
          <w:iCs/>
        </w:rPr>
        <w:t xml:space="preserve">arXiv preprint arXiv:2606.13108</w:t>
      </w:r>
      <w:r>
        <w:t xml:space="preserve">, 2026. [Trực tuyến]. Địa chỉ:</w:t>
      </w:r>
      <w:r>
        <w:t xml:space="preserve"> </w:t>
      </w:r>
      <w:hyperlink r:id="rId326">
        <w:r>
          <w:rPr>
            <w:rStyle w:val="Hyperlink"/>
          </w:rPr>
          <w:t xml:space="preserve">https://arxiv.org/html/2606.13108v1</w:t>
        </w:r>
      </w:hyperlink>
      <w:r>
        <w:t xml:space="preserve"> </w:t>
      </w:r>
      <w:r>
        <w:t xml:space="preserve">(truy cập ngày 2026-07-19).</w:t>
      </w:r>
    </w:p>
    <w:p>
      <w:pPr>
        <w:pStyle w:val="BodyText"/>
      </w:pPr>
      <w:r>
        <w:t xml:space="preserve">[113] Y. Du, "PP-OCR: A Practical Ultra Lightweight OCR System,"</w:t>
      </w:r>
      <w:r>
        <w:t xml:space="preserve"> </w:t>
      </w:r>
      <w:r>
        <w:rPr>
          <w:i/>
          <w:iCs/>
        </w:rPr>
        <w:t xml:space="preserve">arXiv preprint arXiv:2009.09941</w:t>
      </w:r>
      <w:r>
        <w:t xml:space="preserve">, 2020. [Trực tuyến]. Địa chỉ:</w:t>
      </w:r>
      <w:r>
        <w:t xml:space="preserve"> </w:t>
      </w:r>
      <w:hyperlink r:id="rId327">
        <w:r>
          <w:rPr>
            <w:rStyle w:val="Hyperlink"/>
          </w:rPr>
          <w:t xml:space="preserve">https://arxiv.org/pdf/2009.09941</w:t>
        </w:r>
      </w:hyperlink>
      <w:r>
        <w:t xml:space="preserve"> </w:t>
      </w:r>
      <w:r>
        <w:t xml:space="preserve">(truy cập ngày 2026-07-19).</w:t>
      </w:r>
    </w:p>
    <w:p>
      <w:pPr>
        <w:pStyle w:val="BodyText"/>
      </w:pPr>
      <w:r>
        <w:t xml:space="preserve">[114] Y. Du, "PP-OCRv2: Bag of Tricks for Ultra Lightweight OCR System,"</w:t>
      </w:r>
      <w:r>
        <w:t xml:space="preserve"> </w:t>
      </w:r>
      <w:r>
        <w:rPr>
          <w:i/>
          <w:iCs/>
        </w:rPr>
        <w:t xml:space="preserve">arXiv preprint arXiv:2109.03144</w:t>
      </w:r>
      <w:r>
        <w:t xml:space="preserve">, 2021. [Trực tuyến]. Địa chỉ:</w:t>
      </w:r>
      <w:r>
        <w:t xml:space="preserve"> </w:t>
      </w:r>
      <w:hyperlink r:id="rId328">
        <w:r>
          <w:rPr>
            <w:rStyle w:val="Hyperlink"/>
          </w:rPr>
          <w:t xml:space="preserve">https://arxiv.org/pdf/2109.03144</w:t>
        </w:r>
      </w:hyperlink>
      <w:r>
        <w:t xml:space="preserve"> </w:t>
      </w:r>
      <w:r>
        <w:t xml:space="preserve">(truy cập ngày 2026-07-19).</w:t>
      </w:r>
    </w:p>
    <w:p>
      <w:pPr>
        <w:pStyle w:val="BodyText"/>
      </w:pPr>
      <w:r>
        <w:t xml:space="preserve">[115] Reddy, Shruthi, "License Plate Detection using YOLO v8 and Performance Evaluation of EasyOCR, PaddleOCR and Tesseract," trong</w:t>
      </w:r>
      <w:r>
        <w:t xml:space="preserve"> </w:t>
      </w:r>
      <w:r>
        <w:rPr>
          <w:i/>
          <w:iCs/>
        </w:rPr>
        <w:t xml:space="preserve">IEEE International Conference on Computing, Communication and Networking Technologies (ICCCNT)</w:t>
      </w:r>
      <w:r>
        <w:t xml:space="preserve">, 2024. [Trực tuyến]. Địa chỉ:</w:t>
      </w:r>
      <w:r>
        <w:t xml:space="preserve"> </w:t>
      </w:r>
      <w:hyperlink r:id="rId329">
        <w:r>
          <w:rPr>
            <w:rStyle w:val="Hyperlink"/>
          </w:rPr>
          <w:t xml:space="preserve">https://ieeexplore.ieee.org/document/10725878/</w:t>
        </w:r>
      </w:hyperlink>
      <w:r>
        <w:t xml:space="preserve"> </w:t>
      </w:r>
      <w:r>
        <w:t xml:space="preserve">(truy cập ngày 2026-07-19).</w:t>
      </w:r>
    </w:p>
    <w:p>
      <w:pPr>
        <w:pStyle w:val="BodyText"/>
      </w:pPr>
      <w:r>
        <w:t xml:space="preserve">[116] Intel OpenVINO, "Precision Control — OpenVINO documentation (FP16 chuyen ve FP32 tren CPU, bf16/AMX)," Intel, 2025. [Trực tuyến]. Địa chỉ:</w:t>
      </w:r>
      <w:r>
        <w:t xml:space="preserve"> </w:t>
      </w:r>
      <w:hyperlink r:id="rId330">
        <w:r>
          <w:rPr>
            <w:rStyle w:val="Hyperlink"/>
          </w:rPr>
          <w:t xml:space="preserve">https://docs.openvino.ai/2025/openvino-workflow/running-inference/optimize-inference/precision-control.html</w:t>
        </w:r>
      </w:hyperlink>
      <w:r>
        <w:t xml:space="preserve"> </w:t>
      </w:r>
      <w:r>
        <w:t xml:space="preserve">(truy cập ngày 2026-07-19).</w:t>
      </w:r>
    </w:p>
    <w:p>
      <w:pPr>
        <w:pStyle w:val="BodyText"/>
      </w:pPr>
      <w:r>
        <w:t xml:space="preserve">[117] Microsoft ONNX Runtime, "Thread management — ONNX Runtime Performance Tuning (intra/inter op threads, spinning, NUMA)," Microsoft, 2025. [Trực tuyến]. Địa chỉ:</w:t>
      </w:r>
      <w:r>
        <w:t xml:space="preserve"> </w:t>
      </w:r>
      <w:hyperlink r:id="rId331">
        <w:r>
          <w:rPr>
            <w:rStyle w:val="Hyperlink"/>
          </w:rPr>
          <w:t xml:space="preserve">https://onnxruntime.ai/docs/performance/tune-performance/threading.html</w:t>
        </w:r>
      </w:hyperlink>
      <w:r>
        <w:t xml:space="preserve"> </w:t>
      </w:r>
      <w:r>
        <w:t xml:space="preserve">(truy cập ngày 2026-07-19).</w:t>
      </w:r>
    </w:p>
    <w:p>
      <w:pPr>
        <w:pStyle w:val="BodyText"/>
      </w:pPr>
      <w:r>
        <w:t xml:space="preserve">[118] PaddlePaddle, "Introduction to PP-OCRv5 — PaddleOCR Documentation," PaddleOCR, 2026. [Trực tuyến]. Địa chỉ:</w:t>
      </w:r>
      <w:r>
        <w:t xml:space="preserve"> </w:t>
      </w:r>
      <w:hyperlink r:id="rId332">
        <w:r>
          <w:rPr>
            <w:rStyle w:val="Hyperlink"/>
          </w:rPr>
          <w:t xml:space="preserve">http://www.paddleocr.ai/main/en/version3.x/algorithm/PP-OCRv5/PP-OCRv5.html</w:t>
        </w:r>
      </w:hyperlink>
      <w:r>
        <w:t xml:space="preserve"> </w:t>
      </w:r>
      <w:r>
        <w:t xml:space="preserve">(truy cập ngày 2026-07-19).</w:t>
      </w:r>
    </w:p>
    <w:p>
      <w:pPr>
        <w:pStyle w:val="BodyText"/>
      </w:pPr>
      <w:r>
        <w:t xml:space="preserve">[119] Ultralytics, "Model Evaluation Insights — huong dan vat the nho, imgsz, rect, SAHI tiling," Ultralytics, 2026. [Trực tuyến]. Địa chỉ:</w:t>
      </w:r>
      <w:r>
        <w:t xml:space="preserve"> </w:t>
      </w:r>
      <w:hyperlink r:id="rId333">
        <w:r>
          <w:rPr>
            <w:rStyle w:val="Hyperlink"/>
          </w:rPr>
          <w:t xml:space="preserve">https://docs.ultralytics.com/guides/model-evaluation-insights/</w:t>
        </w:r>
      </w:hyperlink>
      <w:r>
        <w:t xml:space="preserve"> </w:t>
      </w:r>
      <w:r>
        <w:t xml:space="preserve">(truy cập ngày 2026-07-19).</w:t>
      </w:r>
    </w:p>
    <w:p>
      <w:pPr>
        <w:pStyle w:val="BodyText"/>
      </w:pPr>
      <w:r>
        <w:t xml:space="preserve">[120] Intel OpenVINO, "Performance Hints and Thread Scheduling — OpenVINO CPU Device (LATENCY hint, hyper-threading, inference_num_threads)," Intel, 2024. [Trực tuyến]. Địa chỉ:</w:t>
      </w:r>
      <w:r>
        <w:t xml:space="preserve"> </w:t>
      </w:r>
      <w:hyperlink r:id="rId334">
        <w:r>
          <w:rPr>
            <w:rStyle w:val="Hyperlink"/>
          </w:rPr>
          <w:t xml:space="preserve">https://docs.openvino.ai/2024/openvino-workflow/running-inference/inference-devices-and-modes/cpu-device/performance-hint-and-thread-scheduling.html</w:t>
        </w:r>
      </w:hyperlink>
      <w:r>
        <w:t xml:space="preserve"> </w:t>
      </w:r>
      <w:r>
        <w:t xml:space="preserve">(truy cập ngày 2026-07-19).</w:t>
      </w:r>
    </w:p>
    <w:p>
      <w:pPr>
        <w:pStyle w:val="BodyText"/>
      </w:pPr>
      <w:r>
        <w:t xml:space="preserve">[121] "TransLPRNet: Lite Vision-Language Network for Single/Dual-line Chinese License Plate Recognition,"</w:t>
      </w:r>
      <w:r>
        <w:t xml:space="preserve"> </w:t>
      </w:r>
      <w:r>
        <w:rPr>
          <w:i/>
          <w:iCs/>
        </w:rPr>
        <w:t xml:space="preserve">arXiv preprint arXiv:2507.17335</w:t>
      </w:r>
      <w:r>
        <w:t xml:space="preserve">, 2025. [Trực tuyến]. Địa chỉ:</w:t>
      </w:r>
      <w:r>
        <w:t xml:space="preserve"> </w:t>
      </w:r>
      <w:hyperlink r:id="rId335">
        <w:r>
          <w:rPr>
            <w:rStyle w:val="Hyperlink"/>
          </w:rPr>
          <w:t xml:space="preserve">https://arxiv.org/abs/2507.17335</w:t>
        </w:r>
      </w:hyperlink>
      <w:r>
        <w:t xml:space="preserve"> </w:t>
      </w:r>
      <w:r>
        <w:t xml:space="preserve">(truy cập ngày 2026-07-19).</w:t>
      </w:r>
    </w:p>
    <w:p>
      <w:pPr>
        <w:pStyle w:val="BodyText"/>
      </w:pPr>
      <w:r>
        <w:t xml:space="preserve">[122] "Advancing Multinational License Plate Recognition Through Synthetic and Real Data Fusion: A Comprehensive Evaluation,"</w:t>
      </w:r>
      <w:r>
        <w:t xml:space="preserve"> </w:t>
      </w:r>
      <w:r>
        <w:rPr>
          <w:i/>
          <w:iCs/>
        </w:rPr>
        <w:t xml:space="preserve">arXiv preprint arXiv:2601.07671</w:t>
      </w:r>
      <w:r>
        <w:t xml:space="preserve">, 2026. [Trực tuyến]. Địa chỉ:</w:t>
      </w:r>
      <w:r>
        <w:t xml:space="preserve"> </w:t>
      </w:r>
      <w:hyperlink r:id="rId336">
        <w:r>
          <w:rPr>
            <w:rStyle w:val="Hyperlink"/>
          </w:rPr>
          <w:t xml:space="preserve">https://arxiv.org/pdf/2601.07671</w:t>
        </w:r>
      </w:hyperlink>
      <w:r>
        <w:t xml:space="preserve"> </w:t>
      </w:r>
      <w:r>
        <w:t xml:space="preserve">(truy cập ngày 2026-07-19).</w:t>
      </w:r>
    </w:p>
    <w:p>
      <w:pPr>
        <w:pStyle w:val="BodyText"/>
      </w:pPr>
      <w:r>
        <w:t xml:space="preserve">[123] Microsoft ONNX Runtime, "Quantize ONNX models — ONNX Runtime (dynamic vs static, VNNI/AVX512, cảnh báo phần cứng cũ)," Microsoft, 2025. [Trực tuyến]. Địa chỉ:</w:t>
      </w:r>
      <w:r>
        <w:t xml:space="preserve"> </w:t>
      </w:r>
      <w:hyperlink r:id="rId337">
        <w:r>
          <w:rPr>
            <w:rStyle w:val="Hyperlink"/>
          </w:rPr>
          <w:t xml:space="preserve">https://onnxruntime.ai/docs/performance/model-optimizations/quantization.html</w:t>
        </w:r>
      </w:hyperlink>
      <w:r>
        <w:t xml:space="preserve"> </w:t>
      </w:r>
      <w:r>
        <w:t xml:space="preserve">(truy cập ngày 2026-07-19).</w:t>
      </w:r>
    </w:p>
    <w:p>
      <w:r>
        <w:br w:type="page"/>
      </w:r>
    </w:p>
    <w:bookmarkEnd w:id="338"/>
    <w:bookmarkStart w:id="421" w:name="phụ-lục"/>
    <w:p>
      <w:pPr>
        <w:pStyle w:val="Heading1"/>
      </w:pPr>
      <w:r>
        <w:t xml:space="preserve">PHỤ LỤC</w:t>
      </w:r>
    </w:p>
    <w:p>
      <w:pPr>
        <w:pStyle w:val="FirstParagraph"/>
      </w:pPr>
      <w:r>
        <w:t xml:space="preserve">Phụ lục cung cấp các thông tin chi tiết được nhắc tới trong thân đồ án nhưng</w:t>
      </w:r>
      <w:r>
        <w:t xml:space="preserve"> </w:t>
      </w:r>
      <w:r>
        <w:t xml:space="preserve">không đưa vào thân bài để giữ mạch đọc: quy mô và tổ chức mã nguồn, cấu hình</w:t>
      </w:r>
      <w:r>
        <w:t xml:space="preserve"> </w:t>
      </w:r>
      <w:r>
        <w:t xml:space="preserve">huấn luyện đầy đủ, xuất xứ và giấy phép của từng bộ dữ liệu, hướng dẫn cài đặt,</w:t>
      </w:r>
      <w:r>
        <w:t xml:space="preserve"> </w:t>
      </w:r>
      <w:r>
        <w:t xml:space="preserve">kết quả kiểm thử và đặc tả giao diện lập trình.</w:t>
      </w:r>
    </w:p>
    <w:p>
      <w:pPr>
        <w:pStyle w:val="BodyText"/>
      </w:pPr>
      <w:r>
        <w:t xml:space="preserve">Mọi số liệu trong phụ lục lấy trực tiếp từ kho mã nguồn và các tệp kết quả đã</w:t>
      </w:r>
      <w:r>
        <w:t xml:space="preserve"> </w:t>
      </w:r>
      <w:r>
        <w:t xml:space="preserve">được lưu, không có số nào nhập tay.</w:t>
      </w:r>
    </w:p>
    <w:p>
      <w:r>
        <w:pict>
          <v:rect style="width:0;height:1.5pt" o:hralign="center" o:hrstd="t" o:hr="t"/>
        </w:pict>
      </w:r>
    </w:p>
    <w:bookmarkStart w:id="341" w:name="phụ-lục-a-mã-nguồn"/>
    <w:p>
      <w:pPr>
        <w:pStyle w:val="Heading2"/>
      </w:pPr>
      <w:r>
        <w:t xml:space="preserve">Phụ lục A. Mã nguồn</w:t>
      </w:r>
    </w:p>
    <w:bookmarkStart w:id="339" w:name="a1-quy-mô"/>
    <w:p>
      <w:pPr>
        <w:pStyle w:val="Heading3"/>
      </w:pPr>
      <w:r>
        <w:t xml:space="preserve">A.1. Quy mô</w:t>
      </w:r>
    </w:p>
    <w:p>
      <w:pPr>
        <w:pStyle w:val="FirstParagraph"/>
      </w:pPr>
      <w:r>
        <w:t xml:space="preserve">Số liệu đếm trên kho mã tại thời điểm nộp, không tính thư mục phụ thuộc</w:t>
      </w:r>
      <w:r>
        <w:t xml:space="preserve"> </w:t>
      </w:r>
      <w:r>
        <w:t xml:space="preserve">(</w:t>
      </w:r>
      <w:r>
        <w:rPr>
          <w:rStyle w:val="VerbatimChar"/>
        </w:rPr>
        <w:t xml:space="preserve">node_modules</w:t>
      </w:r>
      <w:r>
        <w:t xml:space="preserve">, môi trường ảo), dữ liệu ảnh, trọng số mô hình và các tệp sinh</w:t>
      </w:r>
      <w:r>
        <w:t xml:space="preserve"> </w:t>
      </w:r>
      <w:r>
        <w:t xml:space="preserve">tự động.</w:t>
      </w:r>
    </w:p>
    <w:p>
      <w:pPr>
        <w:pStyle w:val="BodyText"/>
      </w:pPr>
      <w:r>
        <w:rPr>
          <w:b/>
          <w:bCs/>
        </w:rPr>
        <w:t xml:space="preserve">Bảng A.1.</w:t>
      </w:r>
      <w:r>
        <w:t xml:space="preserve"> </w:t>
      </w:r>
      <w:r>
        <w:t xml:space="preserve">Quy mô mã nguồn theo thành phần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Thành phần</w:t>
            </w:r>
          </w:p>
        </w:tc>
        <w:tc>
          <w:tcPr/>
          <w:p>
            <w:pPr>
              <w:pStyle w:val="Compact"/>
            </w:pPr>
            <w:r>
              <w:t xml:space="preserve">Ngôn ngữ</w:t>
            </w:r>
          </w:p>
        </w:tc>
        <w:tc>
          <w:tcPr/>
          <w:p>
            <w:pPr>
              <w:pStyle w:val="Compact"/>
              <w:jc w:val="right"/>
            </w:pPr>
            <w:r>
              <w:t xml:space="preserve">Số tệp</w:t>
            </w:r>
          </w:p>
        </w:tc>
        <w:tc>
          <w:tcPr/>
          <w:p>
            <w:pPr>
              <w:pStyle w:val="Compact"/>
              <w:jc w:val="right"/>
            </w:pPr>
            <w:r>
              <w:t xml:space="preserve">Số dòng</w:t>
            </w:r>
          </w:p>
        </w:tc>
      </w:tr>
      <w:tr>
        <w:tc>
          <w:tcPr/>
          <w:p>
            <w:pPr>
              <w:pStyle w:val="Compact"/>
            </w:pPr>
            <w:r>
              <w:rPr>
                <w:rStyle w:val="VerbatimChar"/>
              </w:rPr>
              <w:t xml:space="preserve">ai/</w:t>
            </w:r>
            <w:r>
              <w:t xml:space="preserve"> </w:t>
            </w:r>
            <w:r>
              <w:t xml:space="preserve">— tầng trí tuệ nhân tạo</w:t>
            </w:r>
          </w:p>
        </w:tc>
        <w:tc>
          <w:tcPr/>
          <w:p>
            <w:pPr>
              <w:pStyle w:val="Compact"/>
            </w:pPr>
            <w:r>
              <w:t xml:space="preserve">Python</w:t>
            </w:r>
          </w:p>
        </w:tc>
        <w:tc>
          <w:tcPr/>
          <w:p>
            <w:pPr>
              <w:pStyle w:val="Compact"/>
              <w:jc w:val="right"/>
            </w:pPr>
            <w:r>
              <w:t xml:space="preserve">31</w:t>
            </w:r>
          </w:p>
        </w:tc>
        <w:tc>
          <w:tcPr/>
          <w:p>
            <w:pPr>
              <w:pStyle w:val="Compact"/>
              <w:jc w:val="right"/>
            </w:pPr>
            <w:r>
              <w:t xml:space="preserve">16.949</w:t>
            </w:r>
          </w:p>
        </w:tc>
      </w:tr>
      <w:tr>
        <w:tc>
          <w:tcPr/>
          <w:p>
            <w:pPr>
              <w:pStyle w:val="Compact"/>
            </w:pPr>
            <w:r>
              <w:rPr>
                <w:rStyle w:val="VerbatimChar"/>
              </w:rPr>
              <w:t xml:space="preserve">scripts/</w:t>
            </w:r>
            <w:r>
              <w:t xml:space="preserve"> </w:t>
            </w:r>
            <w:r>
              <w:t xml:space="preserve">— công cụ dựng dữ liệu, đo đạc, xuất tài liệu</w:t>
            </w:r>
          </w:p>
        </w:tc>
        <w:tc>
          <w:tcPr/>
          <w:p>
            <w:pPr>
              <w:pStyle w:val="Compact"/>
            </w:pPr>
            <w:r>
              <w:t xml:space="preserve">Python</w:t>
            </w:r>
          </w:p>
        </w:tc>
        <w:tc>
          <w:tcPr/>
          <w:p>
            <w:pPr>
              <w:pStyle w:val="Compact"/>
              <w:jc w:val="right"/>
            </w:pPr>
            <w:r>
              <w:t xml:space="preserve">32</w:t>
            </w:r>
          </w:p>
        </w:tc>
        <w:tc>
          <w:tcPr/>
          <w:p>
            <w:pPr>
              <w:pStyle w:val="Compact"/>
              <w:jc w:val="right"/>
            </w:pPr>
            <w:r>
              <w:t xml:space="preserve">17.395</w:t>
            </w:r>
          </w:p>
        </w:tc>
      </w:tr>
      <w:tr>
        <w:tc>
          <w:tcPr/>
          <w:p>
            <w:pPr>
              <w:pStyle w:val="Compact"/>
            </w:pPr>
            <w:r>
              <w:rPr>
                <w:rStyle w:val="VerbatimChar"/>
              </w:rPr>
              <w:t xml:space="preserve">tests/</w:t>
            </w:r>
            <w:r>
              <w:t xml:space="preserve"> </w:t>
            </w:r>
            <w:r>
              <w:t xml:space="preserve">— kiểm thử tự động</w:t>
            </w:r>
          </w:p>
        </w:tc>
        <w:tc>
          <w:tcPr/>
          <w:p>
            <w:pPr>
              <w:pStyle w:val="Compact"/>
            </w:pPr>
            <w:r>
              <w:t xml:space="preserve">Python</w:t>
            </w:r>
          </w:p>
        </w:tc>
        <w:tc>
          <w:tcPr/>
          <w:p>
            <w:pPr>
              <w:pStyle w:val="Compact"/>
              <w:jc w:val="right"/>
            </w:pPr>
            <w:r>
              <w:t xml:space="preserve">23</w:t>
            </w:r>
          </w:p>
        </w:tc>
        <w:tc>
          <w:tcPr/>
          <w:p>
            <w:pPr>
              <w:pStyle w:val="Compact"/>
              <w:jc w:val="right"/>
            </w:pPr>
            <w:r>
              <w:t xml:space="preserve">9.246</w:t>
            </w:r>
          </w:p>
        </w:tc>
      </w:tr>
      <w:tr>
        <w:tc>
          <w:tcPr/>
          <w:p>
            <w:pPr>
              <w:pStyle w:val="Compact"/>
            </w:pPr>
            <w:r>
              <w:rPr>
                <w:rStyle w:val="VerbatimChar"/>
              </w:rPr>
              <w:t xml:space="preserve">backend/</w:t>
            </w:r>
            <w:r>
              <w:t xml:space="preserve"> </w:t>
            </w:r>
            <w:r>
              <w:t xml:space="preserve">— dịch vụ web và truy cập dữ liệu</w:t>
            </w:r>
          </w:p>
        </w:tc>
        <w:tc>
          <w:tcPr/>
          <w:p>
            <w:pPr>
              <w:pStyle w:val="Compact"/>
            </w:pPr>
            <w:r>
              <w:t xml:space="preserve">Python</w:t>
            </w:r>
          </w:p>
        </w:tc>
        <w:tc>
          <w:tcPr/>
          <w:p>
            <w:pPr>
              <w:pStyle w:val="Compact"/>
              <w:jc w:val="right"/>
            </w:pPr>
            <w:r>
              <w:t xml:space="preserve">29</w:t>
            </w:r>
          </w:p>
        </w:tc>
        <w:tc>
          <w:tcPr/>
          <w:p>
            <w:pPr>
              <w:pStyle w:val="Compact"/>
              <w:jc w:val="right"/>
            </w:pPr>
            <w:r>
              <w:t xml:space="preserve">9.992</w:t>
            </w:r>
          </w:p>
        </w:tc>
      </w:tr>
      <w:tr>
        <w:tc>
          <w:tcPr/>
          <w:p>
            <w:pPr>
              <w:pStyle w:val="Compact"/>
            </w:pPr>
            <w:r>
              <w:rPr>
                <w:rStyle w:val="VerbatimChar"/>
              </w:rPr>
              <w:t xml:space="preserve">frontend/</w:t>
            </w:r>
            <w:r>
              <w:t xml:space="preserve"> </w:t>
            </w:r>
            <w:r>
              <w:t xml:space="preserve">— giao diện người dùng</w:t>
            </w:r>
          </w:p>
        </w:tc>
        <w:tc>
          <w:tcPr/>
          <w:p>
            <w:pPr>
              <w:pStyle w:val="Compact"/>
            </w:pPr>
            <w:r>
              <w:t xml:space="preserve">TypeScript / TSX / CSS</w:t>
            </w:r>
          </w:p>
        </w:tc>
        <w:tc>
          <w:tcPr/>
          <w:p>
            <w:pPr>
              <w:pStyle w:val="Compact"/>
              <w:jc w:val="right"/>
            </w:pPr>
            <w:r>
              <w:t xml:space="preserve">52</w:t>
            </w:r>
          </w:p>
        </w:tc>
        <w:tc>
          <w:tcPr/>
          <w:p>
            <w:pPr>
              <w:pStyle w:val="Compact"/>
              <w:jc w:val="right"/>
            </w:pPr>
            <w:r>
              <w:t xml:space="preserve">10.471</w:t>
            </w:r>
          </w:p>
        </w:tc>
      </w:tr>
      <w:tr>
        <w:tc>
          <w:tcPr/>
          <w:p>
            <w:pPr>
              <w:pStyle w:val="Compact"/>
            </w:pPr>
            <w:r>
              <w:rPr>
                <w:rStyle w:val="VerbatimChar"/>
              </w:rPr>
              <w:t xml:space="preserve">ai/</w:t>
            </w:r>
            <w:r>
              <w:t xml:space="preserve"> </w:t>
            </w:r>
            <w:r>
              <w:t xml:space="preserve">— cấu hình huấn luyện và bộ dữ liệu</w:t>
            </w:r>
          </w:p>
        </w:tc>
        <w:tc>
          <w:tcPr/>
          <w:p>
            <w:pPr>
              <w:pStyle w:val="Compact"/>
            </w:pPr>
            <w:r>
              <w:t xml:space="preserve">YAML</w:t>
            </w:r>
          </w:p>
        </w:tc>
        <w:tc>
          <w:tcPr/>
          <w:p>
            <w:pPr>
              <w:pStyle w:val="Compact"/>
              <w:jc w:val="right"/>
            </w:pPr>
            <w:r>
              <w:t xml:space="preserve">3</w:t>
            </w:r>
          </w:p>
        </w:tc>
        <w:tc>
          <w:tcPr/>
          <w:p>
            <w:pPr>
              <w:pStyle w:val="Compact"/>
              <w:jc w:val="right"/>
            </w:pPr>
            <w:r>
              <w:t xml:space="preserve">328</w:t>
            </w:r>
          </w:p>
        </w:tc>
      </w:tr>
      <w:tr>
        <w:tc>
          <w:tcPr/>
          <w:p>
            <w:pPr>
              <w:pStyle w:val="Compact"/>
            </w:pPr>
            <w:r>
              <w:rPr>
                <w:rStyle w:val="VerbatimChar"/>
              </w:rPr>
              <w:t xml:space="preserve">deployment/</w:t>
            </w:r>
            <w:r>
              <w:t xml:space="preserve">,</w:t>
            </w:r>
            <w:r>
              <w:t xml:space="preserve"> </w:t>
            </w:r>
            <w:r>
              <w:rPr>
                <w:rStyle w:val="VerbatimChar"/>
              </w:rPr>
              <w:t xml:space="preserve">docker-compose.yml</w:t>
            </w:r>
          </w:p>
        </w:tc>
        <w:tc>
          <w:tcPr/>
          <w:p>
            <w:pPr>
              <w:pStyle w:val="Compact"/>
            </w:pPr>
            <w:r>
              <w:t xml:space="preserve">Dockerfile / YAML</w:t>
            </w:r>
          </w:p>
        </w:tc>
        <w:tc>
          <w:tcPr/>
          <w:p>
            <w:pPr>
              <w:pStyle w:val="Compact"/>
              <w:jc w:val="right"/>
            </w:pPr>
            <w:r>
              <w:t xml:space="preserve">5</w:t>
            </w:r>
          </w:p>
        </w:tc>
        <w:tc>
          <w:tcPr/>
          <w:p>
            <w:pPr>
              <w:pStyle w:val="Compact"/>
              <w:jc w:val="right"/>
            </w:pPr>
            <w:r>
              <w:t xml:space="preserve">780</w:t>
            </w:r>
          </w:p>
        </w:tc>
      </w:tr>
      <w:tr>
        <w:tc>
          <w:tcPr/>
          <w:p>
            <w:pPr>
              <w:pStyle w:val="Compact"/>
            </w:pPr>
            <w:r>
              <w:rPr>
                <w:b/>
                <w:bCs/>
              </w:rPr>
              <w:t xml:space="preserve">Tổng</w:t>
            </w:r>
          </w:p>
        </w:tc>
        <w:tc>
          <w:tcPr/>
          <w:p>
            <w:pPr>
              <w:pStyle w:val="Compact"/>
            </w:pPr>
          </w:p>
        </w:tc>
        <w:tc>
          <w:tcPr/>
          <w:p>
            <w:pPr>
              <w:pStyle w:val="Compact"/>
              <w:jc w:val="right"/>
            </w:pPr>
            <w:r>
              <w:rPr>
                <w:b/>
                <w:bCs/>
              </w:rPr>
              <w:t xml:space="preserve">178</w:t>
            </w:r>
          </w:p>
        </w:tc>
        <w:tc>
          <w:tcPr/>
          <w:p>
            <w:pPr>
              <w:pStyle w:val="Compact"/>
              <w:jc w:val="right"/>
            </w:pPr>
            <w:r>
              <w:rPr>
                <w:b/>
                <w:bCs/>
              </w:rPr>
              <w:t xml:space="preserve">65.805</w:t>
            </w:r>
          </w:p>
        </w:tc>
      </w:tr>
    </w:tbl>
    <w:p>
      <w:pPr>
        <w:pStyle w:val="BodyText"/>
      </w:pPr>
      <w:r>
        <w:t xml:space="preserve">Tỷ trọng đáng chú ý: phần</w:t>
      </w:r>
      <w:r>
        <w:t xml:space="preserve"> </w:t>
      </w:r>
      <w:r>
        <w:rPr>
          <w:b/>
          <w:bCs/>
        </w:rPr>
        <w:t xml:space="preserve">kiểm thử và công cụ đo đạc</w:t>
      </w:r>
      <w:r>
        <w:t xml:space="preserve"> </w:t>
      </w:r>
      <w:r>
        <w:t xml:space="preserve">(</w:t>
      </w:r>
      <w:r>
        <w:rPr>
          <w:rStyle w:val="VerbatimChar"/>
        </w:rPr>
        <w:t xml:space="preserve">tests/</w:t>
      </w:r>
      <w:r>
        <w:t xml:space="preserve"> </w:t>
      </w:r>
      <w:r>
        <w:t xml:space="preserve">+</w:t>
      </w:r>
      <w:r>
        <w:t xml:space="preserve"> </w:t>
      </w:r>
      <w:r>
        <w:rPr>
          <w:rStyle w:val="VerbatimChar"/>
        </w:rPr>
        <w:t xml:space="preserve">scripts/</w:t>
      </w:r>
      <w:r>
        <w:t xml:space="preserve">)</w:t>
      </w:r>
      <w:r>
        <w:t xml:space="preserve"> </w:t>
      </w:r>
      <w:r>
        <w:t xml:space="preserve">chiếm</w:t>
      </w:r>
      <w:r>
        <w:t xml:space="preserve"> </w:t>
      </w:r>
      <w:r>
        <w:rPr>
          <w:b/>
          <w:bCs/>
        </w:rPr>
        <w:t xml:space="preserve">26.641 dòng, tức 40,5%</w:t>
      </w:r>
      <w:r>
        <w:t xml:space="preserve"> </w:t>
      </w:r>
      <w:r>
        <w:t xml:space="preserve">toàn bộ mã nguồn — nhiều hơn cả tầng AI. Đây là</w:t>
      </w:r>
      <w:r>
        <w:t xml:space="preserve"> </w:t>
      </w:r>
      <w:r>
        <w:t xml:space="preserve">hệ quả trực tiếp của nguyên tắc trình bày đã nêu ở mục 5.1.2: mỗi con số công bố</w:t>
      </w:r>
      <w:r>
        <w:t xml:space="preserve"> </w:t>
      </w:r>
      <w:r>
        <w:t xml:space="preserve">trong Chương 5 phải sinh ra được bằng một lệnh chạy lại được.</w:t>
      </w:r>
    </w:p>
    <w:bookmarkEnd w:id="339"/>
    <w:bookmarkStart w:id="340" w:name="a2-tổ-chức-thư-mục"/>
    <w:p>
      <w:pPr>
        <w:pStyle w:val="Heading3"/>
      </w:pPr>
      <w:r>
        <w:t xml:space="preserve">A.2. Tổ chức thư mục</w:t>
      </w:r>
    </w:p>
    <w:p>
      <w:pPr>
        <w:pStyle w:val="SourceCode"/>
      </w:pPr>
      <w:r>
        <w:rPr>
          <w:rStyle w:val="VerbatimChar"/>
        </w:rPr>
        <w:t xml:space="preserve">ai/</w:t>
      </w:r>
      <w:r>
        <w:br/>
      </w:r>
      <w:r>
        <w:rPr>
          <w:rStyle w:val="VerbatimChar"/>
        </w:rPr>
        <w:t xml:space="preserve">  inference/      pipeline suy luận — detector, recognizer, hậu xử lý, hai dòng</w:t>
      </w:r>
      <w:r>
        <w:br/>
      </w:r>
      <w:r>
        <w:rPr>
          <w:rStyle w:val="VerbatimChar"/>
        </w:rPr>
        <w:t xml:space="preserve">  evaluation/     đo độ chính xác, hiệu năng, phân tích lỗi, kiểm rò rỉ</w:t>
      </w:r>
      <w:r>
        <w:br/>
      </w:r>
      <w:r>
        <w:rPr>
          <w:rStyle w:val="VerbatimChar"/>
        </w:rPr>
        <w:t xml:space="preserve">  training/       cấu hình và notebook huấn luyện</w:t>
      </w:r>
      <w:r>
        <w:br/>
      </w:r>
      <w:r>
        <w:rPr>
          <w:rStyle w:val="VerbatimChar"/>
        </w:rPr>
        <w:t xml:space="preserve">backend/</w:t>
      </w:r>
      <w:r>
        <w:br/>
      </w:r>
      <w:r>
        <w:rPr>
          <w:rStyle w:val="VerbatimChar"/>
        </w:rPr>
        <w:t xml:space="preserve">  api/            các route FastAPI</w:t>
      </w:r>
      <w:r>
        <w:br/>
      </w:r>
      <w:r>
        <w:rPr>
          <w:rStyle w:val="VerbatimChar"/>
        </w:rPr>
        <w:t xml:space="preserve">  services/       tầng nghiệp vụ — điều phối, không chứa logic AI</w:t>
      </w:r>
      <w:r>
        <w:br/>
      </w:r>
      <w:r>
        <w:rPr>
          <w:rStyle w:val="VerbatimChar"/>
        </w:rPr>
        <w:t xml:space="preserve">  repositories/   truy cập cơ sở dữ liệu</w:t>
      </w:r>
      <w:r>
        <w:br/>
      </w:r>
      <w:r>
        <w:rPr>
          <w:rStyle w:val="VerbatimChar"/>
        </w:rPr>
        <w:t xml:space="preserve">  models/         mô hình dữ liệu SQLAlchemy</w:t>
      </w:r>
      <w:r>
        <w:br/>
      </w:r>
      <w:r>
        <w:rPr>
          <w:rStyle w:val="VerbatimChar"/>
        </w:rPr>
        <w:t xml:space="preserve">  migrations/     Alembic</w:t>
      </w:r>
      <w:r>
        <w:br/>
      </w:r>
      <w:r>
        <w:rPr>
          <w:rStyle w:val="VerbatimChar"/>
        </w:rPr>
        <w:t xml:space="preserve">frontend/</w:t>
      </w:r>
      <w:r>
        <w:br/>
      </w:r>
      <w:r>
        <w:rPr>
          <w:rStyle w:val="VerbatimChar"/>
        </w:rPr>
        <w:t xml:space="preserve">  src/pages/      ba trang: nhận dạng ảnh, nhận dạng video, lịch sử</w:t>
      </w:r>
      <w:r>
        <w:br/>
      </w:r>
      <w:r>
        <w:rPr>
          <w:rStyle w:val="VerbatimChar"/>
        </w:rPr>
        <w:t xml:space="preserve">  src/components/ thành phần dùng chung</w:t>
      </w:r>
      <w:r>
        <w:br/>
      </w:r>
      <w:r>
        <w:rPr>
          <w:rStyle w:val="VerbatimChar"/>
        </w:rPr>
        <w:t xml:space="preserve">  src/api/        tầng gọi API và ánh xạ kiểu dữ liệu</w:t>
      </w:r>
      <w:r>
        <w:br/>
      </w:r>
      <w:r>
        <w:rPr>
          <w:rStyle w:val="VerbatimChar"/>
        </w:rPr>
        <w:t xml:space="preserve">tests/            kiểm thử đơn vị, tích hợp, kiến trúc</w:t>
      </w:r>
      <w:r>
        <w:br/>
      </w:r>
      <w:r>
        <w:rPr>
          <w:rStyle w:val="VerbatimChar"/>
        </w:rPr>
        <w:t xml:space="preserve">scripts/          dựng bộ dữ liệu, đo đạc, dựng quyển và slide</w:t>
      </w:r>
      <w:r>
        <w:br/>
      </w:r>
      <w:r>
        <w:rPr>
          <w:rStyle w:val="VerbatimChar"/>
        </w:rPr>
        <w:t xml:space="preserve">deployment/       Dockerfile, nginx, entrypoint</w:t>
      </w:r>
      <w:r>
        <w:br/>
      </w:r>
      <w:r>
        <w:rPr>
          <w:rStyle w:val="VerbatimChar"/>
        </w:rPr>
        <w:t xml:space="preserve">models/           trọng số đã huấn luyện</w:t>
      </w:r>
      <w:r>
        <w:br/>
      </w:r>
      <w:r>
        <w:rPr>
          <w:rStyle w:val="VerbatimChar"/>
        </w:rPr>
        <w:t xml:space="preserve">docs/             tài liệu, báo cáo, quyển đồ án</w:t>
      </w:r>
    </w:p>
    <w:p>
      <w:pPr>
        <w:pStyle w:val="FirstParagraph"/>
      </w:pPr>
      <w:r>
        <w:t xml:space="preserve">Ranh giới quan trọng nhất trong cây thư mục:</w:t>
      </w:r>
      <w:r>
        <w:t xml:space="preserve"> </w:t>
      </w:r>
      <w:r>
        <w:rPr>
          <w:rStyle w:val="VerbatimChar"/>
          <w:b/>
          <w:bCs/>
        </w:rPr>
        <w:t xml:space="preserve">ai/</w:t>
      </w:r>
      <w:r>
        <w:rPr>
          <w:b/>
          <w:bCs/>
        </w:rPr>
        <w:t xml:space="preserve"> </w:t>
      </w:r>
      <w:r>
        <w:rPr>
          <w:b/>
          <w:bCs/>
        </w:rPr>
        <w:t xml:space="preserve">không được import bất cứ</w:t>
      </w:r>
      <w:r>
        <w:rPr>
          <w:b/>
          <w:bCs/>
        </w:rPr>
        <w:t xml:space="preserve"> </w:t>
      </w:r>
      <w:r>
        <w:rPr>
          <w:b/>
          <w:bCs/>
        </w:rPr>
        <w:t xml:space="preserve">thứ gì từ</w:t>
      </w:r>
      <w:r>
        <w:rPr>
          <w:b/>
          <w:bCs/>
        </w:rPr>
        <w:t xml:space="preserve"> </w:t>
      </w:r>
      <w:r>
        <w:rPr>
          <w:rStyle w:val="VerbatimChar"/>
          <w:b/>
          <w:bCs/>
        </w:rPr>
        <w:t xml:space="preserve">backend/</w:t>
      </w:r>
      <w:r>
        <w:t xml:space="preserve">. Ràng buộc này là NFR-M1 và được canh giữ tự động bởi</w:t>
      </w:r>
      <w:r>
        <w:t xml:space="preserve"> </w:t>
      </w:r>
      <w:r>
        <w:rPr>
          <w:rStyle w:val="VerbatimChar"/>
        </w:rPr>
        <w:t xml:space="preserve">tests/test_architecture.py</w:t>
      </w:r>
      <w:r>
        <w:t xml:space="preserve"> </w:t>
      </w:r>
      <w:r>
        <w:t xml:space="preserve">— không phải bằng quy ước mà bằng một test sẽ fail</w:t>
      </w:r>
      <w:r>
        <w:t xml:space="preserve"> </w:t>
      </w:r>
      <w:r>
        <w:t xml:space="preserve">nếu ai đó vi phạm. Lý do và hệ quả trình bày ở mục 4.2.1 và 5.5.1.</w:t>
      </w:r>
    </w:p>
    <w:p>
      <w:r>
        <w:pict>
          <v:rect style="width:0;height:1.5pt" o:hralign="center" o:hrstd="t" o:hr="t"/>
        </w:pict>
      </w:r>
    </w:p>
    <w:bookmarkEnd w:id="340"/>
    <w:bookmarkEnd w:id="341"/>
    <w:bookmarkStart w:id="342" w:name="phụ-lục-b-siêu-tham-số-huấn-luyện"/>
    <w:p>
      <w:pPr>
        <w:pStyle w:val="Heading2"/>
      </w:pPr>
      <w:r>
        <w:t xml:space="preserve">Phụ lục B. Siêu tham số huấn luyện</w:t>
      </w:r>
    </w:p>
    <w:p>
      <w:pPr>
        <w:pStyle w:val="FirstParagraph"/>
      </w:pPr>
      <w:r>
        <w:t xml:space="preserve">Cấu hình đầy đủ của lượt huấn luyện sinh ra</w:t>
      </w:r>
      <w:r>
        <w:t xml:space="preserve"> </w:t>
      </w:r>
      <w:r>
        <w:rPr>
          <w:rStyle w:val="VerbatimChar"/>
        </w:rPr>
        <w:t xml:space="preserve">models/best.pt</w:t>
      </w:r>
      <w:r>
        <w:t xml:space="preserve"> </w:t>
      </w:r>
      <w:r>
        <w:t xml:space="preserve">— mô hình được dùng</w:t>
      </w:r>
      <w:r>
        <w:t xml:space="preserve"> </w:t>
      </w:r>
      <w:r>
        <w:t xml:space="preserve">cho mọi số liệu công bố trong Chương 5. Nguồn:</w:t>
      </w:r>
      <w:r>
        <w:t xml:space="preserve"> </w:t>
      </w:r>
      <w:r>
        <w:rPr>
          <w:rStyle w:val="VerbatimChar"/>
        </w:rPr>
        <w:t xml:space="preserve">runs/final-640-v3/args.yaml</w:t>
      </w:r>
      <w:r>
        <w:t xml:space="preserve">.</w:t>
      </w:r>
    </w:p>
    <w:p>
      <w:pPr>
        <w:pStyle w:val="BodyText"/>
      </w:pPr>
      <w:r>
        <w:rPr>
          <w:b/>
          <w:bCs/>
        </w:rPr>
        <w:t xml:space="preserve">Bảng B.1.</w:t>
      </w:r>
      <w:r>
        <w:t xml:space="preserve"> </w:t>
      </w:r>
      <w:r>
        <w:t xml:space="preserve">Siêu tham số huấn luyện YOLO11n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Tham số</w:t>
            </w:r>
          </w:p>
        </w:tc>
        <w:tc>
          <w:tcPr/>
          <w:p>
            <w:pPr>
              <w:pStyle w:val="Compact"/>
              <w:jc w:val="right"/>
            </w:pPr>
            <w:r>
              <w:t xml:space="preserve">Giá trị</w:t>
            </w:r>
          </w:p>
        </w:tc>
        <w:tc>
          <w:tcPr/>
          <w:p>
            <w:pPr>
              <w:pStyle w:val="Compact"/>
            </w:pPr>
            <w:r>
              <w:t xml:space="preserve">Ghi chú</w:t>
            </w:r>
          </w:p>
        </w:tc>
      </w:tr>
      <w:tr>
        <w:tc>
          <w:tcPr/>
          <w:p>
            <w:pPr>
              <w:pStyle w:val="Compact"/>
            </w:pPr>
            <w:r>
              <w:t xml:space="preserve">Mô hình</w:t>
            </w:r>
          </w:p>
        </w:tc>
        <w:tc>
          <w:tcPr/>
          <w:p>
            <w:pPr>
              <w:pStyle w:val="Compact"/>
            </w:pPr>
            <w:r>
              <w:rPr>
                <w:rStyle w:val="VerbatimChar"/>
              </w:rPr>
              <w:t xml:space="preserve">model</w:t>
            </w:r>
          </w:p>
        </w:tc>
        <w:tc>
          <w:tcPr/>
          <w:p>
            <w:pPr>
              <w:pStyle w:val="Compact"/>
              <w:jc w:val="right"/>
            </w:pPr>
            <w:r>
              <w:rPr>
                <w:rStyle w:val="VerbatimChar"/>
              </w:rPr>
              <w:t xml:space="preserve">yolo11n.pt</w:t>
            </w:r>
          </w:p>
        </w:tc>
        <w:tc>
          <w:tcPr/>
          <w:p>
            <w:pPr>
              <w:pStyle w:val="Compact"/>
            </w:pPr>
            <w:r>
              <w:t xml:space="preserve">Khởi tạo từ trọng số tiền huấn luyện COCO</w:t>
            </w:r>
          </w:p>
        </w:tc>
      </w:tr>
      <w:tr>
        <w:tc>
          <w:tcPr/>
          <w:p>
            <w:pPr>
              <w:pStyle w:val="Compact"/>
            </w:pPr>
          </w:p>
        </w:tc>
        <w:tc>
          <w:tcPr/>
          <w:p>
            <w:pPr>
              <w:pStyle w:val="Compact"/>
            </w:pPr>
            <w:r>
              <w:t xml:space="preserve">Số tham số</w:t>
            </w:r>
          </w:p>
        </w:tc>
        <w:tc>
          <w:tcPr/>
          <w:p>
            <w:pPr>
              <w:pStyle w:val="Compact"/>
              <w:jc w:val="right"/>
            </w:pPr>
            <w:r>
              <w:t xml:space="preserve">2.590.035</w:t>
            </w:r>
          </w:p>
        </w:tc>
        <w:tc>
          <w:tcPr/>
          <w:p>
            <w:pPr>
              <w:pStyle w:val="Compact"/>
            </w:pPr>
            <w:r>
              <w:t xml:space="preserve">Biến thể nano — do ràng buộc CPU</w:t>
            </w:r>
          </w:p>
        </w:tc>
      </w:tr>
      <w:tr>
        <w:tc>
          <w:tcPr/>
          <w:p>
            <w:pPr>
              <w:pStyle w:val="Compact"/>
            </w:pPr>
            <w:r>
              <w:t xml:space="preserve">Dữ liệu</w:t>
            </w:r>
          </w:p>
        </w:tc>
        <w:tc>
          <w:tcPr/>
          <w:p>
            <w:pPr>
              <w:pStyle w:val="Compact"/>
            </w:pPr>
            <w:r>
              <w:rPr>
                <w:rStyle w:val="VerbatimChar"/>
              </w:rPr>
              <w:t xml:space="preserve">data</w:t>
            </w:r>
          </w:p>
        </w:tc>
        <w:tc>
          <w:tcPr/>
          <w:p>
            <w:pPr>
              <w:pStyle w:val="Compact"/>
              <w:jc w:val="right"/>
            </w:pPr>
            <w:r>
              <w:rPr>
                <w:rStyle w:val="VerbatimChar"/>
              </w:rPr>
              <w:t xml:space="preserve">yolo_v3/data.yaml</w:t>
            </w:r>
          </w:p>
        </w:tc>
        <w:tc>
          <w:tcPr/>
          <w:p>
            <w:pPr>
              <w:pStyle w:val="Compact"/>
            </w:pPr>
            <w:r>
              <w:t xml:space="preserve">Split v3</w:t>
            </w:r>
          </w:p>
        </w:tc>
      </w:tr>
      <w:tr>
        <w:tc>
          <w:tcPr/>
          <w:p>
            <w:pPr>
              <w:pStyle w:val="Compact"/>
            </w:pPr>
          </w:p>
        </w:tc>
        <w:tc>
          <w:tcPr/>
          <w:p>
            <w:pPr>
              <w:pStyle w:val="Compact"/>
            </w:pPr>
            <w:r>
              <w:rPr>
                <w:rStyle w:val="VerbatimChar"/>
              </w:rPr>
              <w:t xml:space="preserve">imgsz</w:t>
            </w:r>
          </w:p>
        </w:tc>
        <w:tc>
          <w:tcPr/>
          <w:p>
            <w:pPr>
              <w:pStyle w:val="Compact"/>
              <w:jc w:val="right"/>
            </w:pPr>
            <w:r>
              <w:t xml:space="preserve">640</w:t>
            </w:r>
          </w:p>
        </w:tc>
        <w:tc>
          <w:tcPr/>
          <w:p>
            <w:pPr>
              <w:pStyle w:val="Compact"/>
            </w:pPr>
            <w:r>
              <w:t xml:space="preserve">Đúng độ phân giải mà NFR-A1/A2 đặt chỉ tiêu</w:t>
            </w:r>
          </w:p>
        </w:tc>
      </w:tr>
      <w:tr>
        <w:tc>
          <w:tcPr/>
          <w:p>
            <w:pPr>
              <w:pStyle w:val="Compact"/>
            </w:pPr>
          </w:p>
        </w:tc>
        <w:tc>
          <w:tcPr/>
          <w:p>
            <w:pPr>
              <w:pStyle w:val="Compact"/>
            </w:pPr>
            <w:r>
              <w:rPr>
                <w:rStyle w:val="VerbatimChar"/>
              </w:rPr>
              <w:t xml:space="preserve">fraction</w:t>
            </w:r>
          </w:p>
        </w:tc>
        <w:tc>
          <w:tcPr/>
          <w:p>
            <w:pPr>
              <w:pStyle w:val="Compact"/>
              <w:jc w:val="right"/>
            </w:pPr>
            <w:r>
              <w:t xml:space="preserve">1,0</w:t>
            </w:r>
          </w:p>
        </w:tc>
        <w:tc>
          <w:tcPr/>
          <w:p>
            <w:pPr>
              <w:pStyle w:val="Compact"/>
            </w:pPr>
            <w:r>
              <w:t xml:space="preserve">Dùng toàn bộ dữ liệu</w:t>
            </w:r>
          </w:p>
        </w:tc>
      </w:tr>
      <w:tr>
        <w:tc>
          <w:tcPr/>
          <w:p>
            <w:pPr>
              <w:pStyle w:val="Compact"/>
            </w:pPr>
            <w:r>
              <w:t xml:space="preserve">Lịch huấn luyện</w:t>
            </w:r>
          </w:p>
        </w:tc>
        <w:tc>
          <w:tcPr/>
          <w:p>
            <w:pPr>
              <w:pStyle w:val="Compact"/>
            </w:pPr>
            <w:r>
              <w:rPr>
                <w:rStyle w:val="VerbatimChar"/>
              </w:rPr>
              <w:t xml:space="preserve">epochs</w:t>
            </w:r>
          </w:p>
        </w:tc>
        <w:tc>
          <w:tcPr/>
          <w:p>
            <w:pPr>
              <w:pStyle w:val="Compact"/>
              <w:jc w:val="right"/>
            </w:pPr>
            <w:r>
              <w:t xml:space="preserve">20</w:t>
            </w:r>
          </w:p>
        </w:tc>
        <w:tc>
          <w:tcPr/>
          <w:p>
            <w:pPr>
              <w:pStyle w:val="Compact"/>
            </w:pPr>
          </w:p>
        </w:tc>
      </w:tr>
      <w:tr>
        <w:tc>
          <w:tcPr/>
          <w:p>
            <w:pPr>
              <w:pStyle w:val="Compact"/>
            </w:pPr>
          </w:p>
        </w:tc>
        <w:tc>
          <w:tcPr/>
          <w:p>
            <w:pPr>
              <w:pStyle w:val="Compact"/>
            </w:pPr>
            <w:r>
              <w:rPr>
                <w:rStyle w:val="VerbatimChar"/>
              </w:rPr>
              <w:t xml:space="preserve">patience</w:t>
            </w:r>
          </w:p>
        </w:tc>
        <w:tc>
          <w:tcPr/>
          <w:p>
            <w:pPr>
              <w:pStyle w:val="Compact"/>
              <w:jc w:val="right"/>
            </w:pPr>
            <w:r>
              <w:t xml:space="preserve">20</w:t>
            </w:r>
          </w:p>
        </w:tc>
        <w:tc>
          <w:tcPr/>
          <w:p>
            <w:pPr>
              <w:pStyle w:val="Compact"/>
            </w:pPr>
            <w:r>
              <w:t xml:space="preserve">Dừng sớm không kích hoạt</w:t>
            </w:r>
          </w:p>
        </w:tc>
      </w:tr>
      <w:tr>
        <w:tc>
          <w:tcPr/>
          <w:p>
            <w:pPr>
              <w:pStyle w:val="Compact"/>
            </w:pPr>
          </w:p>
        </w:tc>
        <w:tc>
          <w:tcPr/>
          <w:p>
            <w:pPr>
              <w:pStyle w:val="Compact"/>
            </w:pPr>
            <w:r>
              <w:rPr>
                <w:rStyle w:val="VerbatimChar"/>
              </w:rPr>
              <w:t xml:space="preserve">batch</w:t>
            </w:r>
          </w:p>
        </w:tc>
        <w:tc>
          <w:tcPr/>
          <w:p>
            <w:pPr>
              <w:pStyle w:val="Compact"/>
              <w:jc w:val="right"/>
            </w:pPr>
            <w:r>
              <w:t xml:space="preserve">8</w:t>
            </w:r>
          </w:p>
        </w:tc>
        <w:tc>
          <w:tcPr/>
          <w:p>
            <w:pPr>
              <w:pStyle w:val="Compact"/>
            </w:pPr>
            <w:r>
              <w:t xml:space="preserve">Giới hạn bởi RAM và tốc độ CPU</w:t>
            </w:r>
          </w:p>
        </w:tc>
      </w:tr>
      <w:tr>
        <w:tc>
          <w:tcPr/>
          <w:p>
            <w:pPr>
              <w:pStyle w:val="Compact"/>
            </w:pPr>
          </w:p>
        </w:tc>
        <w:tc>
          <w:tcPr/>
          <w:p>
            <w:pPr>
              <w:pStyle w:val="Compact"/>
            </w:pPr>
            <w:r>
              <w:rPr>
                <w:rStyle w:val="VerbatimChar"/>
              </w:rPr>
              <w:t xml:space="preserve">close_mosaic</w:t>
            </w:r>
          </w:p>
        </w:tc>
        <w:tc>
          <w:tcPr/>
          <w:p>
            <w:pPr>
              <w:pStyle w:val="Compact"/>
              <w:jc w:val="right"/>
            </w:pPr>
            <w:r>
              <w:t xml:space="preserve">10</w:t>
            </w:r>
          </w:p>
        </w:tc>
        <w:tc>
          <w:tcPr/>
          <w:p>
            <w:pPr>
              <w:pStyle w:val="Compact"/>
            </w:pPr>
            <w:r>
              <w:t xml:space="preserve">Tắt mosaic trong 10 epoch cuối</w:t>
            </w:r>
          </w:p>
        </w:tc>
      </w:tr>
      <w:tr>
        <w:tc>
          <w:tcPr/>
          <w:p>
            <w:pPr>
              <w:pStyle w:val="Compact"/>
            </w:pPr>
            <w:r>
              <w:t xml:space="preserve">Tối ưu hoá</w:t>
            </w:r>
          </w:p>
        </w:tc>
        <w:tc>
          <w:tcPr/>
          <w:p>
            <w:pPr>
              <w:pStyle w:val="Compact"/>
            </w:pPr>
            <w:r>
              <w:rPr>
                <w:rStyle w:val="VerbatimChar"/>
              </w:rPr>
              <w:t xml:space="preserve">optimizer</w:t>
            </w:r>
          </w:p>
        </w:tc>
        <w:tc>
          <w:tcPr/>
          <w:p>
            <w:pPr>
              <w:pStyle w:val="Compact"/>
              <w:jc w:val="right"/>
            </w:pPr>
            <w:r>
              <w:t xml:space="preserve">AdamW</w:t>
            </w:r>
          </w:p>
        </w:tc>
        <w:tc>
          <w:tcPr/>
          <w:p>
            <w:pPr>
              <w:pStyle w:val="Compact"/>
            </w:pPr>
          </w:p>
        </w:tc>
      </w:tr>
      <w:tr>
        <w:tc>
          <w:tcPr/>
          <w:p>
            <w:pPr>
              <w:pStyle w:val="Compact"/>
            </w:pPr>
          </w:p>
        </w:tc>
        <w:tc>
          <w:tcPr/>
          <w:p>
            <w:pPr>
              <w:pStyle w:val="Compact"/>
            </w:pPr>
            <w:r>
              <w:rPr>
                <w:rStyle w:val="VerbatimChar"/>
              </w:rPr>
              <w:t xml:space="preserve">lr0</w:t>
            </w:r>
            <w:r>
              <w:t xml:space="preserve"> </w:t>
            </w:r>
            <w:r>
              <w:t xml:space="preserve">/</w:t>
            </w:r>
            <w:r>
              <w:t xml:space="preserve"> </w:t>
            </w:r>
            <w:r>
              <w:rPr>
                <w:rStyle w:val="VerbatimChar"/>
              </w:rPr>
              <w:t xml:space="preserve">lrf</w:t>
            </w:r>
          </w:p>
        </w:tc>
        <w:tc>
          <w:tcPr/>
          <w:p>
            <w:pPr>
              <w:pStyle w:val="Compact"/>
              <w:jc w:val="right"/>
            </w:pPr>
            <w:r>
              <w:t xml:space="preserve">0,001 / 0,01</w:t>
            </w:r>
          </w:p>
        </w:tc>
        <w:tc>
          <w:tcPr/>
          <w:p>
            <w:pPr>
              <w:pStyle w:val="Compact"/>
            </w:pPr>
            <w:r>
              <w:t xml:space="preserve">Tốc độ học đầu và hệ số cuối</w:t>
            </w:r>
          </w:p>
        </w:tc>
      </w:tr>
      <w:tr>
        <w:tc>
          <w:tcPr/>
          <w:p>
            <w:pPr>
              <w:pStyle w:val="Compact"/>
            </w:pPr>
          </w:p>
        </w:tc>
        <w:tc>
          <w:tcPr/>
          <w:p>
            <w:pPr>
              <w:pStyle w:val="Compact"/>
            </w:pPr>
            <w:r>
              <w:rPr>
                <w:rStyle w:val="VerbatimChar"/>
              </w:rPr>
              <w:t xml:space="preserve">cos_lr</w:t>
            </w:r>
          </w:p>
        </w:tc>
        <w:tc>
          <w:tcPr/>
          <w:p>
            <w:pPr>
              <w:pStyle w:val="Compact"/>
              <w:jc w:val="right"/>
            </w:pPr>
            <w:r>
              <w:rPr>
                <w:rStyle w:val="VerbatimChar"/>
              </w:rPr>
              <w:t xml:space="preserve">true</w:t>
            </w:r>
          </w:p>
        </w:tc>
        <w:tc>
          <w:tcPr/>
          <w:p>
            <w:pPr>
              <w:pStyle w:val="Compact"/>
            </w:pPr>
            <w:r>
              <w:t xml:space="preserve">Lịch cosine</w:t>
            </w:r>
          </w:p>
        </w:tc>
      </w:tr>
      <w:tr>
        <w:tc>
          <w:tcPr/>
          <w:p>
            <w:pPr>
              <w:pStyle w:val="Compact"/>
            </w:pPr>
          </w:p>
        </w:tc>
        <w:tc>
          <w:tcPr/>
          <w:p>
            <w:pPr>
              <w:pStyle w:val="Compact"/>
            </w:pPr>
            <w:r>
              <w:rPr>
                <w:rStyle w:val="VerbatimChar"/>
              </w:rPr>
              <w:t xml:space="preserve">momentum</w:t>
            </w:r>
          </w:p>
        </w:tc>
        <w:tc>
          <w:tcPr/>
          <w:p>
            <w:pPr>
              <w:pStyle w:val="Compact"/>
              <w:jc w:val="right"/>
            </w:pPr>
            <w:r>
              <w:t xml:space="preserve">0,937</w:t>
            </w:r>
          </w:p>
        </w:tc>
        <w:tc>
          <w:tcPr/>
          <w:p>
            <w:pPr>
              <w:pStyle w:val="Compact"/>
            </w:pPr>
          </w:p>
        </w:tc>
      </w:tr>
      <w:tr>
        <w:tc>
          <w:tcPr/>
          <w:p>
            <w:pPr>
              <w:pStyle w:val="Compact"/>
            </w:pPr>
          </w:p>
        </w:tc>
        <w:tc>
          <w:tcPr/>
          <w:p>
            <w:pPr>
              <w:pStyle w:val="Compact"/>
            </w:pPr>
            <w:r>
              <w:rPr>
                <w:rStyle w:val="VerbatimChar"/>
              </w:rPr>
              <w:t xml:space="preserve">weight_decay</w:t>
            </w:r>
          </w:p>
        </w:tc>
        <w:tc>
          <w:tcPr/>
          <w:p>
            <w:pPr>
              <w:pStyle w:val="Compact"/>
              <w:jc w:val="right"/>
            </w:pPr>
            <w:r>
              <w:t xml:space="preserve">0,0005</w:t>
            </w:r>
          </w:p>
        </w:tc>
        <w:tc>
          <w:tcPr/>
          <w:p>
            <w:pPr>
              <w:pStyle w:val="Compact"/>
            </w:pPr>
          </w:p>
        </w:tc>
      </w:tr>
      <w:tr>
        <w:tc>
          <w:tcPr/>
          <w:p>
            <w:pPr>
              <w:pStyle w:val="Compact"/>
            </w:pPr>
          </w:p>
        </w:tc>
        <w:tc>
          <w:tcPr/>
          <w:p>
            <w:pPr>
              <w:pStyle w:val="Compact"/>
            </w:pPr>
            <w:r>
              <w:rPr>
                <w:rStyle w:val="VerbatimChar"/>
              </w:rPr>
              <w:t xml:space="preserve">warmup_epochs</w:t>
            </w:r>
          </w:p>
        </w:tc>
        <w:tc>
          <w:tcPr/>
          <w:p>
            <w:pPr>
              <w:pStyle w:val="Compact"/>
              <w:jc w:val="right"/>
            </w:pPr>
            <w:r>
              <w:t xml:space="preserve">3,0</w:t>
            </w:r>
          </w:p>
        </w:tc>
        <w:tc>
          <w:tcPr/>
          <w:p>
            <w:pPr>
              <w:pStyle w:val="Compact"/>
            </w:pPr>
          </w:p>
        </w:tc>
      </w:tr>
      <w:tr>
        <w:tc>
          <w:tcPr/>
          <w:p>
            <w:pPr>
              <w:pStyle w:val="Compact"/>
            </w:pPr>
            <w:r>
              <w:t xml:space="preserve">Trọng số mất mát</w:t>
            </w:r>
          </w:p>
        </w:tc>
        <w:tc>
          <w:tcPr/>
          <w:p>
            <w:pPr>
              <w:pStyle w:val="Compact"/>
            </w:pPr>
            <w:r>
              <w:rPr>
                <w:rStyle w:val="VerbatimChar"/>
              </w:rPr>
              <w:t xml:space="preserve">box</w:t>
            </w:r>
            <w:r>
              <w:t xml:space="preserve"> </w:t>
            </w:r>
            <w:r>
              <w:t xml:space="preserve">/</w:t>
            </w:r>
            <w:r>
              <w:t xml:space="preserve"> </w:t>
            </w:r>
            <w:r>
              <w:rPr>
                <w:rStyle w:val="VerbatimChar"/>
              </w:rPr>
              <w:t xml:space="preserve">cls</w:t>
            </w:r>
            <w:r>
              <w:t xml:space="preserve"> </w:t>
            </w:r>
            <w:r>
              <w:t xml:space="preserve">/</w:t>
            </w:r>
            <w:r>
              <w:t xml:space="preserve"> </w:t>
            </w:r>
            <w:r>
              <w:rPr>
                <w:rStyle w:val="VerbatimChar"/>
              </w:rPr>
              <w:t xml:space="preserve">dfl</w:t>
            </w:r>
          </w:p>
        </w:tc>
        <w:tc>
          <w:tcPr/>
          <w:p>
            <w:pPr>
              <w:pStyle w:val="Compact"/>
              <w:jc w:val="right"/>
            </w:pPr>
            <w:r>
              <w:t xml:space="preserve">8,0 / 0,5 / 1,5</w:t>
            </w:r>
          </w:p>
        </w:tc>
        <w:tc>
          <w:tcPr/>
          <w:p>
            <w:pPr>
              <w:pStyle w:val="Compact"/>
            </w:pPr>
          </w:p>
        </w:tc>
      </w:tr>
      <w:tr>
        <w:tc>
          <w:tcPr/>
          <w:p>
            <w:pPr>
              <w:pStyle w:val="Compact"/>
            </w:pPr>
            <w:r>
              <w:t xml:space="preserve">Tăng cường dữ liệu</w:t>
            </w:r>
          </w:p>
        </w:tc>
        <w:tc>
          <w:tcPr/>
          <w:p>
            <w:pPr>
              <w:pStyle w:val="Compact"/>
            </w:pPr>
            <w:r>
              <w:rPr>
                <w:rStyle w:val="VerbatimChar"/>
              </w:rPr>
              <w:t xml:space="preserve">hsv_h</w:t>
            </w:r>
            <w:r>
              <w:t xml:space="preserve"> </w:t>
            </w:r>
            <w:r>
              <w:t xml:space="preserve">/</w:t>
            </w:r>
            <w:r>
              <w:t xml:space="preserve"> </w:t>
            </w:r>
            <w:r>
              <w:rPr>
                <w:rStyle w:val="VerbatimChar"/>
              </w:rPr>
              <w:t xml:space="preserve">hsv_s</w:t>
            </w:r>
            <w:r>
              <w:t xml:space="preserve"> </w:t>
            </w:r>
            <w:r>
              <w:t xml:space="preserve">/</w:t>
            </w:r>
            <w:r>
              <w:t xml:space="preserve"> </w:t>
            </w:r>
            <w:r>
              <w:rPr>
                <w:rStyle w:val="VerbatimChar"/>
              </w:rPr>
              <w:t xml:space="preserve">hsv_v</w:t>
            </w:r>
          </w:p>
        </w:tc>
        <w:tc>
          <w:tcPr/>
          <w:p>
            <w:pPr>
              <w:pStyle w:val="Compact"/>
              <w:jc w:val="right"/>
            </w:pPr>
            <w:r>
              <w:t xml:space="preserve">0,015 / 0,7 / 0,4</w:t>
            </w:r>
          </w:p>
        </w:tc>
        <w:tc>
          <w:tcPr/>
          <w:p>
            <w:pPr>
              <w:pStyle w:val="Compact"/>
            </w:pPr>
          </w:p>
        </w:tc>
      </w:tr>
      <w:tr>
        <w:tc>
          <w:tcPr/>
          <w:p>
            <w:pPr>
              <w:pStyle w:val="Compact"/>
            </w:pPr>
            <w:r>
              <w:t xml:space="preserve">Thiết bị</w:t>
            </w:r>
          </w:p>
        </w:tc>
        <w:tc>
          <w:tcPr/>
          <w:p>
            <w:pPr>
              <w:pStyle w:val="Compact"/>
            </w:pPr>
            <w:r>
              <w:rPr>
                <w:rStyle w:val="VerbatimChar"/>
              </w:rPr>
              <w:t xml:space="preserve">device</w:t>
            </w:r>
          </w:p>
        </w:tc>
        <w:tc>
          <w:tcPr/>
          <w:p>
            <w:pPr>
              <w:pStyle w:val="Compact"/>
              <w:jc w:val="right"/>
            </w:pPr>
            <w:r>
              <w:rPr>
                <w:rStyle w:val="VerbatimChar"/>
              </w:rPr>
              <w:t xml:space="preserve">cpu</w:t>
            </w:r>
          </w:p>
        </w:tc>
        <w:tc>
          <w:tcPr/>
          <w:p>
            <w:pPr>
              <w:pStyle w:val="Compact"/>
            </w:pPr>
            <w:r>
              <w:t xml:space="preserve">Không có GPU CUDA (ràng buộc CON-02)</w:t>
            </w:r>
          </w:p>
        </w:tc>
      </w:tr>
    </w:tbl>
    <w:p>
      <w:pPr>
        <w:pStyle w:val="BodyText"/>
      </w:pPr>
      <w:r>
        <w:rPr>
          <w:b/>
          <w:bCs/>
        </w:rPr>
        <w:t xml:space="preserve">Hai giá trị đáng giải thích thêm.</w:t>
      </w:r>
      <w:r>
        <w:t xml:space="preserve"> </w:t>
      </w:r>
      <w:r>
        <w:rPr>
          <w:rStyle w:val="VerbatimChar"/>
        </w:rPr>
        <w:t xml:space="preserve">batch = 8</w:t>
      </w:r>
      <w:r>
        <w:t xml:space="preserve"> </w:t>
      </w:r>
      <w:r>
        <w:t xml:space="preserve">không phải lựa chọn tối ưu mà</w:t>
      </w:r>
      <w:r>
        <w:t xml:space="preserve"> </w:t>
      </w:r>
      <w:r>
        <w:t xml:space="preserve">là giới hạn phần cứng;</w:t>
      </w:r>
      <w:r>
        <w:t xml:space="preserve"> </w:t>
      </w:r>
      <w:r>
        <w:rPr>
          <w:rStyle w:val="VerbatimChar"/>
        </w:rPr>
        <w:t xml:space="preserve">epochs = 20</w:t>
      </w:r>
      <w:r>
        <w:t xml:space="preserve"> </w:t>
      </w:r>
      <w:r>
        <w:t xml:space="preserve">là con số bị ngân sách thời gian CPU quyết</w:t>
      </w:r>
      <w:r>
        <w:t xml:space="preserve"> </w:t>
      </w:r>
      <w:r>
        <w:t xml:space="preserve">định chứ không phải điểm hội tụ — chi phí và hệ quả của cả hai trình bày ở mục</w:t>
      </w:r>
      <w:r>
        <w:t xml:space="preserve"> </w:t>
      </w:r>
      <w:r>
        <w:t xml:space="preserve">4.5.1 và 3.6.</w:t>
      </w:r>
    </w:p>
    <w:p>
      <w:pPr>
        <w:pStyle w:val="BodyText"/>
      </w:pPr>
      <w:r>
        <w:t xml:space="preserve">Cấu hình tinh chỉnh bộ nhận dạng ký tự (30 epoch, 6.672 mẫu, bộ ký tự 36) trình</w:t>
      </w:r>
      <w:r>
        <w:t xml:space="preserve"> </w:t>
      </w:r>
      <w:r>
        <w:t xml:space="preserve">bày tại mục 4.5.3 cùng kết quả đo bốn cấu hình.</w:t>
      </w:r>
      <w:r>
        <w:t xml:space="preserve"> </w:t>
      </w:r>
      <w:r>
        <w:rPr>
          <w:b/>
          <w:bCs/>
        </w:rPr>
        <w:t xml:space="preserve">Bản giao hàng không dùng mô hình</w:t>
      </w:r>
      <w:r>
        <w:rPr>
          <w:b/>
          <w:bCs/>
        </w:rPr>
        <w:t xml:space="preserve"> </w:t>
      </w:r>
      <w:r>
        <w:rPr>
          <w:b/>
          <w:bCs/>
        </w:rPr>
        <w:t xml:space="preserve">tinh chỉnh</w:t>
      </w:r>
      <w:r>
        <w:t xml:space="preserve"> </w:t>
      </w:r>
      <w:r>
        <w:t xml:space="preserve">— lý do ở cùng mục.</w:t>
      </w:r>
    </w:p>
    <w:p>
      <w:r>
        <w:pict>
          <v:rect style="width:0;height:1.5pt" o:hralign="center" o:hrstd="t" o:hr="t"/>
        </w:pict>
      </w:r>
    </w:p>
    <w:bookmarkEnd w:id="342"/>
    <w:bookmarkStart w:id="347" w:name="phụ-lục-c-bộ-dữ-liệu"/>
    <w:p>
      <w:pPr>
        <w:pStyle w:val="Heading2"/>
      </w:pPr>
      <w:r>
        <w:t xml:space="preserve">Phụ lục C. Bộ dữ liệu</w:t>
      </w:r>
    </w:p>
    <w:bookmarkStart w:id="343" w:name="Xf13a66160a76b51942284da13ebd03c025f7130"/>
    <w:p>
      <w:pPr>
        <w:pStyle w:val="Heading3"/>
      </w:pPr>
      <w:r>
        <w:t xml:space="preserve">C.1. Nguồn và giấy phép — nhánh phát hiện biển số</w:t>
      </w:r>
    </w:p>
    <w:p>
      <w:pPr>
        <w:pStyle w:val="FirstParagraph"/>
      </w:pPr>
      <w:r>
        <w:rPr>
          <w:b/>
          <w:bCs/>
        </w:rPr>
        <w:t xml:space="preserve">Bảng C.1.</w:t>
      </w:r>
      <w:r>
        <w:t xml:space="preserve"> </w:t>
      </w:r>
      <w:r>
        <w:t xml:space="preserve">Bảy bộ dữ liệu đã hợp nhất, kèm giấy phép và số ảnh còn lại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Bộ (slug)</w:t>
            </w:r>
          </w:p>
        </w:tc>
        <w:tc>
          <w:tcPr/>
          <w:p>
            <w:pPr>
              <w:pStyle w:val="Compact"/>
            </w:pPr>
            <w:r>
              <w:t xml:space="preserve">Nguồn</w:t>
            </w:r>
          </w:p>
        </w:tc>
        <w:tc>
          <w:tcPr/>
          <w:p>
            <w:pPr>
              <w:pStyle w:val="Compact"/>
            </w:pPr>
            <w:r>
              <w:t xml:space="preserve">Giấy phép</w:t>
            </w:r>
          </w:p>
        </w:tc>
        <w:tc>
          <w:tcPr/>
          <w:p>
            <w:pPr>
              <w:pStyle w:val="Compact"/>
              <w:jc w:val="right"/>
            </w:pPr>
            <w:r>
              <w:t xml:space="preserve">Vào gộp</w:t>
            </w:r>
          </w:p>
        </w:tc>
        <w:tc>
          <w:tcPr/>
          <w:p>
            <w:pPr>
              <w:pStyle w:val="Compact"/>
              <w:jc w:val="right"/>
            </w:pPr>
            <w:r>
              <w:t xml:space="preserve">Còn lại</w:t>
            </w:r>
          </w:p>
        </w:tc>
      </w:tr>
      <w:tr>
        <w:tc>
          <w:tcPr/>
          <w:p>
            <w:pPr>
              <w:pStyle w:val="Compact"/>
            </w:pPr>
            <w:r>
              <w:t xml:space="preserve">1</w:t>
            </w:r>
          </w:p>
        </w:tc>
        <w:tc>
          <w:tcPr/>
          <w:p>
            <w:pPr>
              <w:pStyle w:val="Compact"/>
            </w:pPr>
            <w:r>
              <w:rPr>
                <w:rStyle w:val="VerbatimChar"/>
              </w:rPr>
              <w:t xml:space="preserve">roboflow_school_fuhih</w:t>
            </w:r>
          </w:p>
        </w:tc>
        <w:tc>
          <w:tcPr/>
          <w:p>
            <w:pPr>
              <w:pStyle w:val="Compact"/>
            </w:pPr>
            <w:r>
              <w:t xml:space="preserve">Roboflow</w:t>
            </w:r>
            <w:r>
              <w:t xml:space="preserve"> </w:t>
            </w:r>
            <w:r>
              <w:rPr>
                <w:rStyle w:val="VerbatimChar"/>
              </w:rPr>
              <w:t xml:space="preserve">school-fuhih/vietnamese-license-plate-tptd0</w:t>
            </w:r>
            <w:r>
              <w:t xml:space="preserve"> </w:t>
            </w:r>
            <w:r>
              <w:t xml:space="preserve">v1</w:t>
            </w:r>
          </w:p>
        </w:tc>
        <w:tc>
          <w:tcPr/>
          <w:p>
            <w:pPr>
              <w:pStyle w:val="Compact"/>
            </w:pPr>
            <w:r>
              <w:t xml:space="preserve">CC BY 4.0</w:t>
            </w:r>
          </w:p>
        </w:tc>
        <w:tc>
          <w:tcPr/>
          <w:p>
            <w:pPr>
              <w:pStyle w:val="Compact"/>
              <w:jc w:val="right"/>
            </w:pPr>
            <w:r>
              <w:t xml:space="preserve">8.357</w:t>
            </w:r>
          </w:p>
        </w:tc>
        <w:tc>
          <w:tcPr/>
          <w:p>
            <w:pPr>
              <w:pStyle w:val="Compact"/>
              <w:jc w:val="right"/>
            </w:pPr>
            <w:r>
              <w:t xml:space="preserve">6.868</w:t>
            </w:r>
          </w:p>
        </w:tc>
      </w:tr>
      <w:tr>
        <w:tc>
          <w:tcPr/>
          <w:p>
            <w:pPr>
              <w:pStyle w:val="Compact"/>
            </w:pPr>
            <w:r>
              <w:t xml:space="preserve">2</w:t>
            </w:r>
          </w:p>
        </w:tc>
        <w:tc>
          <w:tcPr/>
          <w:p>
            <w:pPr>
              <w:pStyle w:val="Compact"/>
            </w:pPr>
            <w:r>
              <w:rPr>
                <w:rStyle w:val="VerbatimChar"/>
              </w:rPr>
              <w:t xml:space="preserve">hf_vn_plates_segment</w:t>
            </w:r>
          </w:p>
        </w:tc>
        <w:tc>
          <w:tcPr/>
          <w:p>
            <w:pPr>
              <w:pStyle w:val="Compact"/>
            </w:pPr>
            <w:r>
              <w:t xml:space="preserve">HuggingFace</w:t>
            </w:r>
            <w:r>
              <w:t xml:space="preserve"> </w:t>
            </w:r>
            <w:r>
              <w:rPr>
                <w:rStyle w:val="VerbatimChar"/>
              </w:rPr>
              <w:t xml:space="preserve">hoanglvuit/Vietnam_License_Plate_Segment_Datasets</w:t>
            </w:r>
          </w:p>
        </w:tc>
        <w:tc>
          <w:tcPr/>
          <w:p>
            <w:pPr>
              <w:pStyle w:val="Compact"/>
            </w:pPr>
            <w:r>
              <w:t xml:space="preserve">⚠️ chưa xác nhận</w:t>
            </w:r>
          </w:p>
        </w:tc>
        <w:tc>
          <w:tcPr/>
          <w:p>
            <w:pPr>
              <w:pStyle w:val="Compact"/>
              <w:jc w:val="right"/>
            </w:pPr>
            <w:r>
              <w:t xml:space="preserve">4.578</w:t>
            </w:r>
          </w:p>
        </w:tc>
        <w:tc>
          <w:tcPr/>
          <w:p>
            <w:pPr>
              <w:pStyle w:val="Compact"/>
              <w:jc w:val="right"/>
            </w:pPr>
            <w:r>
              <w:t xml:space="preserve">4.375</w:t>
            </w:r>
          </w:p>
        </w:tc>
      </w:tr>
      <w:tr>
        <w:tc>
          <w:tcPr/>
          <w:p>
            <w:pPr>
              <w:pStyle w:val="Compact"/>
            </w:pPr>
            <w:r>
              <w:t xml:space="preserve">3</w:t>
            </w:r>
          </w:p>
        </w:tc>
        <w:tc>
          <w:tcPr/>
          <w:p>
            <w:pPr>
              <w:pStyle w:val="Compact"/>
            </w:pPr>
            <w:r>
              <w:rPr>
                <w:rStyle w:val="VerbatimChar"/>
              </w:rPr>
              <w:t xml:space="preserve">roboflow_traffic_camera</w:t>
            </w:r>
          </w:p>
        </w:tc>
        <w:tc>
          <w:tcPr/>
          <w:p>
            <w:pPr>
              <w:pStyle w:val="Compact"/>
            </w:pPr>
            <w:r>
              <w:t xml:space="preserve">Roboflow</w:t>
            </w:r>
            <w:r>
              <w:t xml:space="preserve"> </w:t>
            </w:r>
            <w:r>
              <w:rPr>
                <w:rStyle w:val="VerbatimChar"/>
              </w:rPr>
              <w:t xml:space="preserve">traffic-camera/vietnam-license-plate-hayn8</w:t>
            </w:r>
            <w:r>
              <w:t xml:space="preserve"> </w:t>
            </w:r>
            <w:r>
              <w:t xml:space="preserve">v4</w:t>
            </w:r>
          </w:p>
        </w:tc>
        <w:tc>
          <w:tcPr/>
          <w:p>
            <w:pPr>
              <w:pStyle w:val="Compact"/>
            </w:pPr>
            <w:r>
              <w:t xml:space="preserve">CC BY 4.0</w:t>
            </w:r>
          </w:p>
        </w:tc>
        <w:tc>
          <w:tcPr/>
          <w:p>
            <w:pPr>
              <w:pStyle w:val="Compact"/>
              <w:jc w:val="right"/>
            </w:pPr>
            <w:r>
              <w:t xml:space="preserve">3.843</w:t>
            </w:r>
          </w:p>
        </w:tc>
        <w:tc>
          <w:tcPr/>
          <w:p>
            <w:pPr>
              <w:pStyle w:val="Compact"/>
              <w:jc w:val="right"/>
            </w:pPr>
            <w:r>
              <w:t xml:space="preserve">3.162</w:t>
            </w:r>
          </w:p>
        </w:tc>
      </w:tr>
      <w:tr>
        <w:tc>
          <w:tcPr/>
          <w:p>
            <w:pPr>
              <w:pStyle w:val="Compact"/>
            </w:pPr>
            <w:r>
              <w:t xml:space="preserve">4</w:t>
            </w:r>
          </w:p>
        </w:tc>
        <w:tc>
          <w:tcPr/>
          <w:p>
            <w:pPr>
              <w:pStyle w:val="Compact"/>
            </w:pPr>
            <w:r>
              <w:rPr>
                <w:rStyle w:val="VerbatimChar"/>
              </w:rPr>
              <w:t xml:space="preserve">roboflow_eric_nguyen</w:t>
            </w:r>
          </w:p>
        </w:tc>
        <w:tc>
          <w:tcPr/>
          <w:p>
            <w:pPr>
              <w:pStyle w:val="Compact"/>
            </w:pPr>
            <w:r>
              <w:t xml:space="preserve">Roboflow</w:t>
            </w:r>
            <w:r>
              <w:t xml:space="preserve"> </w:t>
            </w:r>
            <w:r>
              <w:rPr>
                <w:rStyle w:val="VerbatimChar"/>
              </w:rPr>
              <w:t xml:space="preserve">eric-nguyen-knfxn/vietnam-license-plate-curhr</w:t>
            </w:r>
            <w:r>
              <w:t xml:space="preserve"> </w:t>
            </w:r>
            <w:r>
              <w:t xml:space="preserve">v1</w:t>
            </w:r>
          </w:p>
        </w:tc>
        <w:tc>
          <w:tcPr/>
          <w:p>
            <w:pPr>
              <w:pStyle w:val="Compact"/>
            </w:pPr>
            <w:r>
              <w:t xml:space="preserve">CC BY 4.0</w:t>
            </w:r>
          </w:p>
        </w:tc>
        <w:tc>
          <w:tcPr/>
          <w:p>
            <w:pPr>
              <w:pStyle w:val="Compact"/>
              <w:jc w:val="right"/>
            </w:pPr>
            <w:r>
              <w:t xml:space="preserve">840</w:t>
            </w:r>
          </w:p>
        </w:tc>
        <w:tc>
          <w:tcPr/>
          <w:p>
            <w:pPr>
              <w:pStyle w:val="Compact"/>
              <w:jc w:val="right"/>
            </w:pPr>
            <w:r>
              <w:t xml:space="preserve">353</w:t>
            </w:r>
          </w:p>
        </w:tc>
      </w:tr>
      <w:tr>
        <w:tc>
          <w:tcPr/>
          <w:p>
            <w:pPr>
              <w:pStyle w:val="Compact"/>
            </w:pPr>
            <w:r>
              <w:t xml:space="preserve">5</w:t>
            </w:r>
          </w:p>
        </w:tc>
        <w:tc>
          <w:tcPr/>
          <w:p>
            <w:pPr>
              <w:pStyle w:val="Compact"/>
            </w:pPr>
            <w:r>
              <w:rPr>
                <w:rStyle w:val="VerbatimChar"/>
              </w:rPr>
              <w:t xml:space="preserve">roboflow_demo_tracking</w:t>
            </w:r>
          </w:p>
        </w:tc>
        <w:tc>
          <w:tcPr/>
          <w:p>
            <w:pPr>
              <w:pStyle w:val="Compact"/>
            </w:pPr>
            <w:r>
              <w:t xml:space="preserve">Roboflow</w:t>
            </w:r>
            <w:r>
              <w:t xml:space="preserve"> </w:t>
            </w:r>
            <w:r>
              <w:rPr>
                <w:rStyle w:val="VerbatimChar"/>
              </w:rPr>
              <w:t xml:space="preserve">demo-tracking/license-plate-vietnam-car</w:t>
            </w:r>
            <w:r>
              <w:t xml:space="preserve"> </w:t>
            </w:r>
            <w:r>
              <w:t xml:space="preserve">v2</w:t>
            </w:r>
          </w:p>
        </w:tc>
        <w:tc>
          <w:tcPr/>
          <w:p>
            <w:pPr>
              <w:pStyle w:val="Compact"/>
            </w:pPr>
            <w:r>
              <w:t xml:space="preserve">CC BY 4.0</w:t>
            </w:r>
          </w:p>
        </w:tc>
        <w:tc>
          <w:tcPr/>
          <w:p>
            <w:pPr>
              <w:pStyle w:val="Compact"/>
              <w:jc w:val="right"/>
            </w:pPr>
            <w:r>
              <w:t xml:space="preserve">236</w:t>
            </w:r>
          </w:p>
        </w:tc>
        <w:tc>
          <w:tcPr/>
          <w:p>
            <w:pPr>
              <w:pStyle w:val="Compact"/>
              <w:jc w:val="right"/>
            </w:pPr>
            <w:r>
              <w:t xml:space="preserve">235</w:t>
            </w:r>
          </w:p>
        </w:tc>
      </w:tr>
      <w:tr>
        <w:tc>
          <w:tcPr/>
          <w:p>
            <w:pPr>
              <w:pStyle w:val="Compact"/>
            </w:pPr>
            <w:r>
              <w:t xml:space="preserve">6</w:t>
            </w:r>
          </w:p>
        </w:tc>
        <w:tc>
          <w:tcPr/>
          <w:p>
            <w:pPr>
              <w:pStyle w:val="Compact"/>
            </w:pPr>
            <w:r>
              <w:rPr>
                <w:rStyle w:val="VerbatimChar"/>
              </w:rPr>
              <w:t xml:space="preserve">roboflow_cuong_ta</w:t>
            </w:r>
          </w:p>
        </w:tc>
        <w:tc>
          <w:tcPr/>
          <w:p>
            <w:pPr>
              <w:pStyle w:val="Compact"/>
            </w:pPr>
            <w:r>
              <w:t xml:space="preserve">Roboflow</w:t>
            </w:r>
            <w:r>
              <w:t xml:space="preserve"> </w:t>
            </w:r>
            <w:r>
              <w:rPr>
                <w:rStyle w:val="VerbatimChar"/>
              </w:rPr>
              <w:t xml:space="preserve">cuong-ta-ulxex/vietnamese-car-license-plate</w:t>
            </w:r>
            <w:r>
              <w:t xml:space="preserve"> </w:t>
            </w:r>
            <w:r>
              <w:t xml:space="preserve">v1</w:t>
            </w:r>
          </w:p>
        </w:tc>
        <w:tc>
          <w:tcPr/>
          <w:p>
            <w:pPr>
              <w:pStyle w:val="Compact"/>
            </w:pPr>
            <w:r>
              <w:t xml:space="preserve">Public Domain</w:t>
            </w:r>
            <w:r>
              <w:t xml:space="preserve"> </w:t>
            </w:r>
            <w:r>
              <w:rPr>
                <w:i/>
                <w:iCs/>
              </w:rPr>
              <w:t xml:space="preserve">(người đăng tự khai)</w:t>
            </w:r>
          </w:p>
        </w:tc>
        <w:tc>
          <w:tcPr/>
          <w:p>
            <w:pPr>
              <w:pStyle w:val="Compact"/>
              <w:jc w:val="right"/>
            </w:pPr>
            <w:r>
              <w:t xml:space="preserve">8.254</w:t>
            </w:r>
          </w:p>
        </w:tc>
        <w:tc>
          <w:tcPr/>
          <w:p>
            <w:pPr>
              <w:pStyle w:val="Compact"/>
              <w:jc w:val="right"/>
            </w:pPr>
            <w:r>
              <w:t xml:space="preserve">140</w:t>
            </w:r>
          </w:p>
        </w:tc>
      </w:tr>
      <w:tr>
        <w:tc>
          <w:tcPr/>
          <w:p>
            <w:pPr>
              <w:pStyle w:val="Compact"/>
            </w:pPr>
            <w:r>
              <w:t xml:space="preserve">7</w:t>
            </w:r>
          </w:p>
        </w:tc>
        <w:tc>
          <w:tcPr/>
          <w:p>
            <w:pPr>
              <w:pStyle w:val="Compact"/>
            </w:pPr>
            <w:r>
              <w:rPr>
                <w:rStyle w:val="VerbatimChar"/>
              </w:rPr>
              <w:t xml:space="preserve">roboflow_tran_ngoc_xuan_tin</w:t>
            </w:r>
          </w:p>
        </w:tc>
        <w:tc>
          <w:tcPr/>
          <w:p>
            <w:pPr>
              <w:pStyle w:val="Compact"/>
            </w:pPr>
            <w:r>
              <w:t xml:space="preserve">Roboflow</w:t>
            </w:r>
            <w:r>
              <w:t xml:space="preserve"> </w:t>
            </w:r>
            <w:r>
              <w:rPr>
                <w:rStyle w:val="VerbatimChar"/>
              </w:rPr>
              <w:t xml:space="preserve">tran-ngoc-xuan-tin-k15-hcm-dpuid/vietnam-license-plate-h8t3n</w:t>
            </w:r>
            <w:r>
              <w:t xml:space="preserve"> </w:t>
            </w:r>
            <w:r>
              <w:t xml:space="preserve">v1</w:t>
            </w:r>
          </w:p>
        </w:tc>
        <w:tc>
          <w:tcPr/>
          <w:p>
            <w:pPr>
              <w:pStyle w:val="Compact"/>
            </w:pPr>
            <w:r>
              <w:t xml:space="preserve">CC BY 4.0</w:t>
            </w:r>
          </w:p>
        </w:tc>
        <w:tc>
          <w:tcPr/>
          <w:p>
            <w:pPr>
              <w:pStyle w:val="Compact"/>
              <w:jc w:val="right"/>
            </w:pPr>
            <w:r>
              <w:t xml:space="preserve">1.005</w:t>
            </w:r>
          </w:p>
        </w:tc>
        <w:tc>
          <w:tcPr/>
          <w:p>
            <w:pPr>
              <w:pStyle w:val="Compact"/>
              <w:jc w:val="right"/>
            </w:pPr>
            <w:r>
              <w:t xml:space="preserve">0</w:t>
            </w:r>
          </w:p>
        </w:tc>
      </w:tr>
      <w:tr>
        <w:tc>
          <w:tcPr/>
          <w:p>
            <w:pPr>
              <w:pStyle w:val="Compact"/>
            </w:pPr>
          </w:p>
        </w:tc>
        <w:tc>
          <w:tcPr/>
          <w:p>
            <w:pPr>
              <w:pStyle w:val="Compact"/>
            </w:pPr>
            <w:r>
              <w:rPr>
                <w:b/>
                <w:bCs/>
              </w:rPr>
              <w:t xml:space="preserve">Tổng</w:t>
            </w:r>
          </w:p>
        </w:tc>
        <w:tc>
          <w:tcPr/>
          <w:p>
            <w:pPr>
              <w:pStyle w:val="Compact"/>
            </w:pPr>
          </w:p>
        </w:tc>
        <w:tc>
          <w:tcPr/>
          <w:p>
            <w:pPr>
              <w:pStyle w:val="Compact"/>
            </w:pPr>
          </w:p>
        </w:tc>
        <w:tc>
          <w:tcPr/>
          <w:p>
            <w:pPr>
              <w:pStyle w:val="Compact"/>
              <w:jc w:val="right"/>
            </w:pPr>
            <w:r>
              <w:rPr>
                <w:b/>
                <w:bCs/>
              </w:rPr>
              <w:t xml:space="preserve">27.113</w:t>
            </w:r>
          </w:p>
        </w:tc>
        <w:tc>
          <w:tcPr/>
          <w:p>
            <w:pPr>
              <w:pStyle w:val="Compact"/>
              <w:jc w:val="right"/>
            </w:pPr>
            <w:r>
              <w:rPr>
                <w:b/>
                <w:bCs/>
              </w:rPr>
              <w:t xml:space="preserve">15.133</w:t>
            </w:r>
          </w:p>
        </w:tc>
      </w:tr>
    </w:tbl>
    <w:p>
      <w:pPr>
        <w:pStyle w:val="BodyText"/>
      </w:pPr>
      <w:r>
        <w:rPr>
          <w:b/>
          <w:bCs/>
        </w:rPr>
        <w:t xml:space="preserve">Ghi công theo giấy phép.</w:t>
      </w:r>
      <w:r>
        <w:t xml:space="preserve"> </w:t>
      </w:r>
      <w:r>
        <w:t xml:space="preserve">Năm bộ ở trên phát hành theo</w:t>
      </w:r>
      <w:r>
        <w:t xml:space="preserve"> </w:t>
      </w:r>
      <w:r>
        <w:rPr>
          <w:b/>
          <w:bCs/>
        </w:rPr>
        <w:t xml:space="preserve">CC BY 4.0</w:t>
      </w:r>
      <w:r>
        <w:t xml:space="preserve">, bắt buộc</w:t>
      </w:r>
      <w:r>
        <w:t xml:space="preserve"> </w:t>
      </w:r>
      <w:r>
        <w:t xml:space="preserve">ghi công tác giả — bảng này chính là phần ghi công đó. Một bộ được người đăng tự</w:t>
      </w:r>
      <w:r>
        <w:t xml:space="preserve"> </w:t>
      </w:r>
      <w:r>
        <w:t xml:space="preserve">khai</w:t>
      </w:r>
      <w:r>
        <w:t xml:space="preserve"> </w:t>
      </w:r>
      <w:r>
        <w:rPr>
          <w:b/>
          <w:bCs/>
        </w:rPr>
        <w:t xml:space="preserve">Public Domain</w:t>
      </w:r>
      <w:r>
        <w:t xml:space="preserve">, nhưng đồ án</w:t>
      </w:r>
      <w:r>
        <w:t xml:space="preserve"> </w:t>
      </w:r>
      <w:r>
        <w:rPr>
          <w:b/>
          <w:bCs/>
        </w:rPr>
        <w:t xml:space="preserve">không khẳng định</w:t>
      </w:r>
      <w:r>
        <w:t xml:space="preserve"> </w:t>
      </w:r>
      <w:r>
        <w:t xml:space="preserve">đó là Public Domain thật</w:t>
      </w:r>
      <w:r>
        <w:t xml:space="preserve"> </w:t>
      </w:r>
      <w:r>
        <w:t xml:space="preserve">vì ảnh nguồn có dấu hiệu là ảnh báo chí. Một bộ trên HuggingFace</w:t>
      </w:r>
      <w:r>
        <w:t xml:space="preserve"> </w:t>
      </w:r>
      <w:r>
        <w:rPr>
          <w:b/>
          <w:bCs/>
        </w:rPr>
        <w:t xml:space="preserve">chưa xác nhận</w:t>
      </w:r>
      <w:r>
        <w:rPr>
          <w:b/>
          <w:bCs/>
        </w:rPr>
        <w:t xml:space="preserve"> </w:t>
      </w:r>
      <w:r>
        <w:rPr>
          <w:b/>
          <w:bCs/>
        </w:rPr>
        <w:t xml:space="preserve">được giấy phép</w:t>
      </w:r>
      <w:r>
        <w:t xml:space="preserve">; nó đóng góp 28,91% corpus nên đây là rủi ro pháp lý phải nêu</w:t>
      </w:r>
      <w:r>
        <w:t xml:space="preserve"> </w:t>
      </w:r>
      <w:r>
        <w:t xml:space="preserve">chứ không phải chi tiết bỏ qua được.</w:t>
      </w:r>
    </w:p>
    <w:p>
      <w:pPr>
        <w:pStyle w:val="BodyText"/>
      </w:pPr>
      <w:r>
        <w:rPr>
          <w:b/>
          <w:bCs/>
        </w:rPr>
        <w:t xml:space="preserve">Bộ thứ bảy còn lại 0 ảnh</w:t>
      </w:r>
      <w:r>
        <w:t xml:space="preserve"> </w:t>
      </w:r>
      <w:r>
        <w:t xml:space="preserve">sau khử trùng lặp — toàn bộ 1.005 ảnh của nó trùng</w:t>
      </w:r>
      <w:r>
        <w:t xml:space="preserve"> </w:t>
      </w:r>
      <w:r>
        <w:t xml:space="preserve">với ảnh đã có ở các bộ khác. Con số "hợp nhất từ 7 bộ" vì vậy phải đọc là</w:t>
      </w:r>
      <w:r>
        <w:t xml:space="preserve"> </w:t>
      </w:r>
      <w:r>
        <w:rPr>
          <w:b/>
          <w:bCs/>
        </w:rPr>
        <w:t xml:space="preserve">6</w:t>
      </w:r>
      <w:r>
        <w:rPr>
          <w:b/>
          <w:bCs/>
        </w:rPr>
        <w:t xml:space="preserve"> </w:t>
      </w:r>
      <w:r>
        <w:rPr>
          <w:b/>
          <w:bCs/>
        </w:rPr>
        <w:t xml:space="preserve">nguồn nguyên tố</w:t>
      </w:r>
      <w:r>
        <w:t xml:space="preserve">, và điều này được nêu nhất quán ở mục 4.4.2 và 6.3.1.</w:t>
      </w:r>
    </w:p>
    <w:bookmarkEnd w:id="343"/>
    <w:bookmarkStart w:id="344" w:name="Xa2c507907440975bb43021980e56395fcacaed1"/>
    <w:p>
      <w:pPr>
        <w:pStyle w:val="Heading3"/>
      </w:pPr>
      <w:r>
        <w:t xml:space="preserve">C.2. Nguồn nhãn chuỗi ký tự — nhánh nhận dạng</w:t>
      </w:r>
    </w:p>
    <w:p>
      <w:pPr>
        <w:pStyle w:val="FirstParagraph"/>
      </w:pPr>
      <w:r>
        <w:rPr>
          <w:b/>
          <w:bCs/>
        </w:rPr>
        <w:t xml:space="preserve">Bảng C.2.</w:t>
      </w:r>
      <w:r>
        <w:t xml:space="preserve"> </w:t>
      </w:r>
      <w:r>
        <w:t xml:space="preserve">Hai bộ nhãn mức ký tự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Bộ</w:t>
            </w:r>
          </w:p>
        </w:tc>
        <w:tc>
          <w:tcPr/>
          <w:p>
            <w:pPr>
              <w:pStyle w:val="Compact"/>
            </w:pPr>
            <w:r>
              <w:t xml:space="preserve">Nguồn</w:t>
            </w:r>
          </w:p>
        </w:tc>
        <w:tc>
          <w:tcPr/>
          <w:p>
            <w:pPr>
              <w:pStyle w:val="Compact"/>
            </w:pPr>
            <w:r>
              <w:t xml:space="preserve">Giấy phép</w:t>
            </w:r>
          </w:p>
        </w:tc>
        <w:tc>
          <w:tcPr/>
          <w:p>
            <w:pPr>
              <w:pStyle w:val="Compact"/>
              <w:jc w:val="right"/>
            </w:pPr>
            <w:r>
              <w:t xml:space="preserve">Chuỗi dùng được</w:t>
            </w:r>
          </w:p>
        </w:tc>
      </w:tr>
      <w:tr>
        <w:tc>
          <w:tcPr/>
          <w:p>
            <w:pPr>
              <w:pStyle w:val="Compact"/>
            </w:pPr>
            <w:r>
              <w:rPr>
                <w:rStyle w:val="VerbatimChar"/>
              </w:rPr>
              <w:t xml:space="preserve">roboflow_ocr_plate</w:t>
            </w:r>
          </w:p>
        </w:tc>
        <w:tc>
          <w:tcPr/>
          <w:p>
            <w:pPr>
              <w:pStyle w:val="Compact"/>
            </w:pPr>
            <w:r>
              <w:t xml:space="preserve">Roboflow, nhãn mức ký tự</w:t>
            </w:r>
          </w:p>
        </w:tc>
        <w:tc>
          <w:tcPr/>
          <w:p>
            <w:pPr>
              <w:pStyle w:val="Compact"/>
            </w:pPr>
            <w:r>
              <w:t xml:space="preserve">CC BY 4.0</w:t>
            </w:r>
          </w:p>
        </w:tc>
        <w:tc>
          <w:tcPr/>
          <w:p>
            <w:pPr>
              <w:pStyle w:val="Compact"/>
              <w:jc w:val="right"/>
            </w:pPr>
            <w:r>
              <w:t xml:space="preserve">2.650</w:t>
            </w:r>
          </w:p>
        </w:tc>
      </w:tr>
      <w:tr>
        <w:tc>
          <w:tcPr/>
          <w:p>
            <w:pPr>
              <w:pStyle w:val="Compact"/>
            </w:pPr>
            <w:r>
              <w:rPr>
                <w:rStyle w:val="VerbatimChar"/>
              </w:rPr>
              <w:t xml:space="preserve">roboflow_ocr_conversion</w:t>
            </w:r>
          </w:p>
        </w:tc>
        <w:tc>
          <w:tcPr/>
          <w:p>
            <w:pPr>
              <w:pStyle w:val="Compact"/>
            </w:pPr>
            <w:r>
              <w:t xml:space="preserve">Roboflow, nhãn mức ký tự</w:t>
            </w:r>
          </w:p>
        </w:tc>
        <w:tc>
          <w:tcPr/>
          <w:p>
            <w:pPr>
              <w:pStyle w:val="Compact"/>
            </w:pPr>
            <w:r>
              <w:t xml:space="preserve">CC BY 4.0</w:t>
            </w:r>
          </w:p>
        </w:tc>
        <w:tc>
          <w:tcPr/>
          <w:p>
            <w:pPr>
              <w:pStyle w:val="Compact"/>
              <w:jc w:val="right"/>
            </w:pPr>
            <w:r>
              <w:t xml:space="preserve">151</w:t>
            </w:r>
          </w:p>
        </w:tc>
      </w:tr>
      <w:tr>
        <w:tc>
          <w:tcPr/>
          <w:p>
            <w:pPr>
              <w:pStyle w:val="Compact"/>
            </w:pPr>
          </w:p>
        </w:tc>
        <w:tc>
          <w:tcPr/>
          <w:p>
            <w:pPr>
              <w:pStyle w:val="Compact"/>
            </w:pPr>
          </w:p>
        </w:tc>
        <w:tc>
          <w:tcPr/>
          <w:p>
            <w:pPr>
              <w:pStyle w:val="Compact"/>
            </w:pPr>
            <w:r>
              <w:rPr>
                <w:b/>
                <w:bCs/>
              </w:rPr>
              <w:t xml:space="preserve">Tổng</w:t>
            </w:r>
          </w:p>
        </w:tc>
        <w:tc>
          <w:tcPr/>
          <w:p>
            <w:pPr>
              <w:pStyle w:val="Compact"/>
              <w:jc w:val="right"/>
            </w:pPr>
            <w:r>
              <w:rPr>
                <w:b/>
                <w:bCs/>
              </w:rPr>
              <w:t xml:space="preserve">2.801</w:t>
            </w:r>
          </w:p>
        </w:tc>
      </w:tr>
    </w:tbl>
    <w:p>
      <w:pPr>
        <w:pStyle w:val="BodyText"/>
      </w:pPr>
      <w:r>
        <w:t xml:space="preserve">Toàn bộ số liệu độ chính xác OCR trong Chương 5 đo trên 2.801 mẫu này. Giới hạn</w:t>
      </w:r>
      <w:r>
        <w:t xml:space="preserve"> </w:t>
      </w:r>
      <w:r>
        <w:t xml:space="preserve">phạm vi kết luận kéo theo (97,68% mẫu là biển trắng) nêu tại Phụ lục G.2.7.</w:t>
      </w:r>
    </w:p>
    <w:bookmarkEnd w:id="344"/>
    <w:bookmarkStart w:id="345" w:name="c3-khử-trùng-lặp-và-chia-tập"/>
    <w:p>
      <w:pPr>
        <w:pStyle w:val="Heading3"/>
      </w:pPr>
      <w:r>
        <w:t xml:space="preserve">C.3. Khử trùng lặp và chia tập</w:t>
      </w:r>
    </w:p>
    <w:p>
      <w:pPr>
        <w:pStyle w:val="FirstParagraph"/>
      </w:pPr>
      <w:r>
        <w:rPr>
          <w:b/>
          <w:bCs/>
        </w:rPr>
        <w:t xml:space="preserve">Bảng C.3.</w:t>
      </w:r>
      <w:r>
        <w:t xml:space="preserve"> </w:t>
      </w:r>
      <w:r>
        <w:t xml:space="preserve">Hai phép khử trùng lặp, hai mẫu số khác nhau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Phép đo</w:t>
            </w:r>
          </w:p>
        </w:tc>
        <w:tc>
          <w:tcPr/>
          <w:p>
            <w:pPr>
              <w:pStyle w:val="Compact"/>
              <w:jc w:val="right"/>
            </w:pPr>
            <w:r>
              <w:t xml:space="preserve">Mẫu số</w:t>
            </w:r>
          </w:p>
        </w:tc>
        <w:tc>
          <w:tcPr/>
          <w:p>
            <w:pPr>
              <w:pStyle w:val="Compact"/>
              <w:jc w:val="right"/>
            </w:pPr>
            <w:r>
              <w:t xml:space="preserve">Ngưỡng Hamming</w:t>
            </w:r>
          </w:p>
        </w:tc>
        <w:tc>
          <w:tcPr/>
          <w:p>
            <w:pPr>
              <w:pStyle w:val="Compact"/>
              <w:jc w:val="right"/>
            </w:pPr>
            <w:r>
              <w:t xml:space="preserve">Ảnh có thể loại</w:t>
            </w:r>
          </w:p>
        </w:tc>
        <w:tc>
          <w:tcPr/>
          <w:p>
            <w:pPr>
              <w:pStyle w:val="Compact"/>
              <w:jc w:val="right"/>
            </w:pPr>
            <w:r>
              <w:t xml:space="preserve">Tỷ lệ</w:t>
            </w:r>
          </w:p>
        </w:tc>
        <w:tc>
          <w:tcPr/>
          <w:p>
            <w:pPr>
              <w:pStyle w:val="Compact"/>
            </w:pPr>
            <w:r>
              <w:t xml:space="preserve">Đã xoá thật</w:t>
            </w:r>
          </w:p>
        </w:tc>
      </w:tr>
      <w:tr>
        <w:tc>
          <w:tcPr/>
          <w:p>
            <w:pPr>
              <w:pStyle w:val="Compact"/>
            </w:pPr>
            <w:r>
              <w:t xml:space="preserve">(a) Trên toàn bộ ảnh của 7 bộ vào hợp nhất</w:t>
            </w:r>
          </w:p>
        </w:tc>
        <w:tc>
          <w:tcPr/>
          <w:p>
            <w:pPr>
              <w:pStyle w:val="Compact"/>
              <w:jc w:val="right"/>
            </w:pPr>
            <w:r>
              <w:t xml:space="preserve">27.111</w:t>
            </w:r>
          </w:p>
        </w:tc>
        <w:tc>
          <w:tcPr/>
          <w:p>
            <w:pPr>
              <w:pStyle w:val="Compact"/>
              <w:jc w:val="right"/>
            </w:pPr>
            <w:r>
              <w:t xml:space="preserve">5</w:t>
            </w:r>
          </w:p>
        </w:tc>
        <w:tc>
          <w:tcPr/>
          <w:p>
            <w:pPr>
              <w:pStyle w:val="Compact"/>
              <w:jc w:val="right"/>
            </w:pPr>
            <w:r>
              <w:t xml:space="preserve">11.978</w:t>
            </w:r>
          </w:p>
        </w:tc>
        <w:tc>
          <w:tcPr/>
          <w:p>
            <w:pPr>
              <w:pStyle w:val="Compact"/>
              <w:jc w:val="right"/>
            </w:pPr>
            <w:r>
              <w:t xml:space="preserve">44,2%</w:t>
            </w:r>
          </w:p>
        </w:tc>
        <w:tc>
          <w:tcPr/>
          <w:p>
            <w:pPr>
              <w:pStyle w:val="Compact"/>
            </w:pPr>
            <w:r>
              <w:t xml:space="preserve">Rồi</w:t>
            </w:r>
          </w:p>
        </w:tc>
      </w:tr>
      <w:tr>
        <w:tc>
          <w:tcPr/>
          <w:p>
            <w:pPr>
              <w:pStyle w:val="Compact"/>
            </w:pPr>
            <w:r>
              <w:t xml:space="preserve">(b) Trên corpus đã gộp</w:t>
            </w:r>
            <w:r>
              <w:t xml:space="preserve"> </w:t>
            </w:r>
            <w:r>
              <w:rPr>
                <w:rStyle w:val="VerbatimChar"/>
              </w:rPr>
              <w:t xml:space="preserve">merged_v2</w:t>
            </w:r>
            <w:r>
              <w:t xml:space="preserve"> </w:t>
            </w:r>
            <w:r>
              <w:t xml:space="preserve">còn lại</w:t>
            </w:r>
          </w:p>
        </w:tc>
        <w:tc>
          <w:tcPr/>
          <w:p>
            <w:pPr>
              <w:pStyle w:val="Compact"/>
              <w:jc w:val="right"/>
            </w:pPr>
            <w:r>
              <w:t xml:space="preserve">15.133</w:t>
            </w:r>
          </w:p>
        </w:tc>
        <w:tc>
          <w:tcPr/>
          <w:p>
            <w:pPr>
              <w:pStyle w:val="Compact"/>
              <w:jc w:val="right"/>
            </w:pPr>
            <w:r>
              <w:t xml:space="preserve">10</w:t>
            </w:r>
          </w:p>
        </w:tc>
        <w:tc>
          <w:tcPr/>
          <w:p>
            <w:pPr>
              <w:pStyle w:val="Compact"/>
              <w:jc w:val="right"/>
            </w:pPr>
            <w:r>
              <w:t xml:space="preserve">7.227</w:t>
            </w:r>
          </w:p>
        </w:tc>
        <w:tc>
          <w:tcPr/>
          <w:p>
            <w:pPr>
              <w:pStyle w:val="Compact"/>
              <w:jc w:val="right"/>
            </w:pPr>
            <w:r>
              <w:t xml:space="preserve">47,8%</w:t>
            </w:r>
          </w:p>
        </w:tc>
        <w:tc>
          <w:tcPr/>
          <w:p>
            <w:pPr>
              <w:pStyle w:val="Compact"/>
            </w:pPr>
            <w:r>
              <w:t xml:space="preserve">Chưa</w:t>
            </w:r>
          </w:p>
        </w:tc>
      </w:tr>
    </w:tbl>
    <w:p>
      <w:pPr>
        <w:pStyle w:val="BodyText"/>
      </w:pPr>
      <w:r>
        <w:t xml:space="preserve">Nguồn:</w:t>
      </w:r>
      <w:r>
        <w:t xml:space="preserve"> </w:t>
      </w:r>
      <w:r>
        <w:rPr>
          <w:rStyle w:val="VerbatimChar"/>
        </w:rPr>
        <w:t xml:space="preserve">datasets/reports/v2/deduplication_report.json</w:t>
      </w:r>
      <w:r>
        <w:t xml:space="preserve"> </w:t>
      </w:r>
      <w:r>
        <w:t xml:space="preserve">và</w:t>
      </w:r>
      <w:r>
        <w:t xml:space="preserve"> </w:t>
      </w:r>
      <w:r>
        <w:rPr>
          <w:rStyle w:val="VerbatimChar"/>
        </w:rPr>
        <w:t xml:space="preserve">datasets/reports/v3/deduplication_report.json</w:t>
      </w:r>
      <w:r>
        <w:t xml:space="preserve">.</w:t>
      </w:r>
    </w:p>
    <w:p>
      <w:pPr>
        <w:pStyle w:val="BodyText"/>
      </w:pPr>
      <w:r>
        <w:t xml:space="preserve">Hai con số 44,2% và 47,8%</w:t>
      </w:r>
      <w:r>
        <w:t xml:space="preserve"> </w:t>
      </w:r>
      <w:r>
        <w:rPr>
          <w:b/>
          <w:bCs/>
        </w:rPr>
        <w:t xml:space="preserve">không cộng được với nhau</w:t>
      </w:r>
      <w:r>
        <w:t xml:space="preserve"> </w:t>
      </w:r>
      <w:r>
        <w:t xml:space="preserve">vì mẫu số khác nhau — đây</w:t>
      </w:r>
      <w:r>
        <w:t xml:space="preserve"> </w:t>
      </w:r>
      <w:r>
        <w:t xml:space="preserve">là chỗ rất dễ đọc nhầm và được phân tích riêng ở mục 5.3.2. Bài học về giới hạn</w:t>
      </w:r>
      <w:r>
        <w:t xml:space="preserve"> </w:t>
      </w:r>
      <w:r>
        <w:t xml:space="preserve">của băm tri giác — nó tóm tắt bố cục khung ảnh chứ không tóm tắt chiếc xe — trình</w:t>
      </w:r>
      <w:r>
        <w:t xml:space="preserve"> </w:t>
      </w:r>
      <w:r>
        <w:t xml:space="preserve">bày ở mục 4.4.3.</w:t>
      </w:r>
    </w:p>
    <w:p>
      <w:r>
        <w:pict>
          <v:rect style="width:0;height:1.5pt" o:hralign="center" o:hrstd="t" o:hr="t"/>
        </w:pict>
      </w:r>
    </w:p>
    <w:bookmarkEnd w:id="345"/>
    <w:bookmarkStart w:id="346" w:name="c4-phân-bố-nguồn-dữ-liệu-giữa-các-split"/>
    <w:p>
      <w:pPr>
        <w:pStyle w:val="Heading3"/>
      </w:pPr>
      <w:r>
        <w:t xml:space="preserve">C.4. Phân bố nguồn dữ liệu giữa các split</w:t>
      </w:r>
    </w:p>
    <w:p>
      <w:pPr>
        <w:pStyle w:val="FirstParagraph"/>
      </w:pPr>
      <w:r>
        <w:t xml:space="preserve">Cột</w:t>
      </w:r>
      <w:r>
        <w:t xml:space="preserve"> </w:t>
      </w:r>
      <w:r>
        <w:rPr>
          <w:rStyle w:val="VerbatimChar"/>
        </w:rPr>
        <w:t xml:space="preserve">source_dataset</w:t>
      </w:r>
      <w:r>
        <w:t xml:space="preserve"> </w:t>
      </w:r>
      <w:r>
        <w:t xml:space="preserve">trong</w:t>
      </w:r>
      <w:r>
        <w:t xml:space="preserve"> </w:t>
      </w:r>
      <w:r>
        <w:rPr>
          <w:rStyle w:val="VerbatimChar"/>
        </w:rPr>
        <w:t xml:space="preserve">split_manifest.csv</w:t>
      </w:r>
      <w:r>
        <w:t xml:space="preserve"> </w:t>
      </w:r>
      <w:r>
        <w:t xml:space="preserve">chứa một</w:t>
      </w:r>
      <w:r>
        <w:t xml:space="preserve"> </w:t>
      </w:r>
      <w:r>
        <w:rPr>
          <w:b/>
          <w:bCs/>
        </w:rPr>
        <w:t xml:space="preserve">tập xuất xứ</w:t>
      </w:r>
      <w:r>
        <w:t xml:space="preserve"> </w:t>
      </w:r>
      <w:r>
        <w:t xml:space="preserve">ngăn bằng</w:t>
      </w:r>
      <w:r>
        <w:t xml:space="preserve"> </w:t>
      </w:r>
      <w:r>
        <w:rPr>
          <w:rStyle w:val="VerbatimChar"/>
        </w:rPr>
        <w:t xml:space="preserve">|</w:t>
      </w:r>
      <w:r>
        <w:t xml:space="preserve">: một ảnh có thể đến từ nhiều nguồn, nên v3 gồm</w:t>
      </w:r>
      <w:r>
        <w:t xml:space="preserve"> </w:t>
      </w:r>
      <w:r>
        <w:rPr>
          <w:b/>
          <w:bCs/>
        </w:rPr>
        <w:t xml:space="preserve">16 tổ hợp xuất xứ</w:t>
      </w:r>
      <w:r>
        <w:t xml:space="preserve"> </w:t>
      </w:r>
      <w:r>
        <w:t xml:space="preserve">dựng từ đúng</w:t>
      </w:r>
      <w:r>
        <w:t xml:space="preserve"> </w:t>
      </w:r>
      <w:r>
        <w:rPr>
          <w:b/>
          <w:bCs/>
        </w:rPr>
        <w:t xml:space="preserve">6 nguồn nguyên tố</w:t>
      </w:r>
      <w:r>
        <w:t xml:space="preserve">. Cộng dồn số đếm của 6 nguồn cho</w:t>
      </w:r>
      <w:r>
        <w:t xml:space="preserve"> </w:t>
      </w:r>
      <w:r>
        <w:rPr>
          <w:b/>
          <w:bCs/>
        </w:rPr>
        <w:t xml:space="preserve">33.828</w:t>
      </w:r>
      <w:r>
        <w:t xml:space="preserve">, vượt xa 15.133 vì ảnh đa nguồn bị đếm nhiều lần —</w:t>
      </w:r>
      <w:r>
        <w:t xml:space="preserve"> </w:t>
      </w:r>
      <w:r>
        <w:rPr>
          <w:b/>
          <w:bCs/>
        </w:rPr>
        <w:t xml:space="preserve">không được dùng 33.828 làm mẫu số</w:t>
      </w:r>
      <w:r>
        <w:t xml:space="preserve">. Toàn tập chia</w:t>
      </w:r>
      <w:r>
        <w:t xml:space="preserve"> </w:t>
      </w:r>
      <w:r>
        <w:rPr>
          <w:b/>
          <w:bCs/>
        </w:rPr>
        <w:t xml:space="preserve">15.133 = 10.592 / 3.027 / 1.514</w:t>
      </w:r>
      <w:r>
        <w:t xml:space="preserve">, tức</w:t>
      </w:r>
      <w:r>
        <w:t xml:space="preserve"> </w:t>
      </w:r>
      <w:r>
        <w:rPr>
          <w:b/>
          <w:bCs/>
        </w:rPr>
        <w:t xml:space="preserve">70,0% / 20,0% / 10,0%</w:t>
      </w:r>
      <w:r>
        <w:t xml:space="preserve">; bảng đầy đủ 16 tổ hợp ở</w:t>
      </w:r>
      <w:r>
        <w:t xml:space="preserve"> </w:t>
      </w:r>
      <w:r>
        <w:rPr>
          <w:rStyle w:val="VerbatimChar"/>
        </w:rPr>
        <w:t xml:space="preserve">split_manifest.csv</w:t>
      </w:r>
      <w:r>
        <w:t xml:space="preserve"> </w:t>
      </w:r>
      <w:r>
        <w:t xml:space="preserve">và Phụ lục C. Phải phân biệt ba con số nguồn:</w:t>
      </w:r>
      <w:r>
        <w:t xml:space="preserve"> </w:t>
      </w:r>
      <w:r>
        <w:rPr>
          <w:b/>
          <w:bCs/>
        </w:rPr>
        <w:t xml:space="preserve">9 bộ đã tải về</w:t>
      </w:r>
      <w:r>
        <w:t xml:space="preserve">,</w:t>
      </w:r>
      <w:r>
        <w:t xml:space="preserve"> </w:t>
      </w:r>
      <w:r>
        <w:rPr>
          <w:b/>
          <w:bCs/>
        </w:rPr>
        <w:t xml:space="preserve">7 bộ vào hợp nhất detection</w:t>
      </w:r>
      <w:r>
        <w:t xml:space="preserve">,</w:t>
      </w:r>
      <w:r>
        <w:t xml:space="preserve"> </w:t>
      </w:r>
      <w:r>
        <w:rPr>
          <w:b/>
          <w:bCs/>
        </w:rPr>
        <w:t xml:space="preserve">6 nguồn nguyên tố</w:t>
      </w:r>
      <w:r>
        <w:t xml:space="preserve">.</w:t>
      </w:r>
    </w:p>
    <w:p>
      <w:pPr>
        <w:pStyle w:val="BodyText"/>
      </w:pPr>
      <w:r>
        <w:rPr>
          <w:b/>
          <w:bCs/>
        </w:rPr>
        <w:t xml:space="preserve">Tiêu chí đọc:</w:t>
      </w:r>
      <w:r>
        <w:t xml:space="preserve"> </w:t>
      </w:r>
      <w:r>
        <w:t xml:space="preserve">tỉ lệ một nguồn trong tập test lệch quá 10 điểm phần trăm so với tỉ lệ tổng thể (10,0%) thì phải nêu tên. Hai tổ hợp vượt:</w:t>
      </w:r>
      <w:r>
        <w:t xml:space="preserve"> </w:t>
      </w:r>
      <w:r>
        <w:rPr>
          <w:rStyle w:val="VerbatimChar"/>
        </w:rPr>
        <w:t xml:space="preserve">roboflow_traffic_camera</w:t>
      </w:r>
      <w:r>
        <w:t xml:space="preserve"> </w:t>
      </w:r>
      <w:r>
        <w:t xml:space="preserve">thuần (</w:t>
      </w:r>
      <w:r>
        <w:rPr>
          <w:b/>
          <w:bCs/>
        </w:rPr>
        <w:t xml:space="preserve">2.582</w:t>
      </w:r>
      <w:r>
        <w:t xml:space="preserve"> </w:t>
      </w:r>
      <w:r>
        <w:t xml:space="preserve">ảnh) có</w:t>
      </w:r>
      <w:r>
        <w:t xml:space="preserve"> </w:t>
      </w:r>
      <w:r>
        <w:rPr>
          <w:b/>
          <w:bCs/>
        </w:rPr>
        <w:t xml:space="preserve">20,3%</w:t>
      </w:r>
      <w:r>
        <w:t xml:space="preserve"> </w:t>
      </w:r>
      <w:r>
        <w:t xml:space="preserve">rơi vào test — gấp đôi tỉ lệ tổng thể;</w:t>
      </w:r>
      <w:r>
        <w:t xml:space="preserve"> </w:t>
      </w:r>
      <w:r>
        <w:rPr>
          <w:rStyle w:val="VerbatimChar"/>
        </w:rPr>
        <w:t xml:space="preserve">roboflow_school_fuhih|roboflow_traffic_camera</w:t>
      </w:r>
      <w:r>
        <w:t xml:space="preserve"> </w:t>
      </w:r>
      <w:r>
        <w:t xml:space="preserve">(</w:t>
      </w:r>
      <w:r>
        <w:rPr>
          <w:b/>
          <w:bCs/>
        </w:rPr>
        <w:t xml:space="preserve">250</w:t>
      </w:r>
      <w:r>
        <w:t xml:space="preserve"> </w:t>
      </w:r>
      <w:r>
        <w:t xml:space="preserve">ảnh) có tới</w:t>
      </w:r>
      <w:r>
        <w:t xml:space="preserve"> </w:t>
      </w:r>
      <w:r>
        <w:rPr>
          <w:b/>
          <w:bCs/>
        </w:rPr>
        <w:t xml:space="preserve">69,6%</w:t>
      </w:r>
      <w:r>
        <w:t xml:space="preserve">. Nghĩa là</w:t>
      </w:r>
      <w:r>
        <w:t xml:space="preserve"> </w:t>
      </w:r>
      <w:r>
        <w:rPr>
          <w:b/>
          <w:bCs/>
        </w:rPr>
        <w:t xml:space="preserve">tập test nghiêng về ảnh camera giao thông</w:t>
      </w:r>
      <w:r>
        <w:t xml:space="preserve"> </w:t>
      </w:r>
      <w:r>
        <w:t xml:space="preserve">— góc rộng, biển nhỏ — nên khi đọc mAP theo dải kích thước (5.4.4) phải nhớ đối tượng nhỏ trong tập test tập trung ở một nguồn. Hệ quả của việc các tổ hợp nhỏ khó chia đều, ghi nhận như yếu tố đọc kèm chứ không phải khiếm khuyết vô hiệu hoá kết quả.</w:t>
      </w:r>
    </w:p>
    <w:p>
      <w:pPr>
        <w:pStyle w:val="BodyText"/>
      </w:pPr>
      <w:r>
        <w:rPr>
          <w:b/>
          <w:bCs/>
        </w:rPr>
        <w:t xml:space="preserve">Một bộ dữ liệu dư thừa hoàn toàn.</w:t>
      </w:r>
      <w:r>
        <w:t xml:space="preserve"> </w:t>
      </w:r>
      <w:r>
        <w:rPr>
          <w:rStyle w:val="VerbatimChar"/>
        </w:rPr>
        <w:t xml:space="preserve">roboflow_tran_ngoc_xuan_tin</w:t>
      </w:r>
      <w:r>
        <w:t xml:space="preserve"> </w:t>
      </w:r>
      <w:r>
        <w:t xml:space="preserve">vào hợp nhất với</w:t>
      </w:r>
      <w:r>
        <w:t xml:space="preserve"> </w:t>
      </w:r>
      <w:r>
        <w:rPr>
          <w:b/>
          <w:bCs/>
        </w:rPr>
        <w:t xml:space="preserve">1.005 ảnh</w:t>
      </w:r>
      <w:r>
        <w:t xml:space="preserve">, ra khỏi khử trùng lặp chéo bộ với</w:t>
      </w:r>
      <w:r>
        <w:t xml:space="preserve"> </w:t>
      </w:r>
      <w:r>
        <w:rPr>
          <w:b/>
          <w:bCs/>
        </w:rPr>
        <w:t xml:space="preserve">0 ảnh — loại 100,0% (1.005/1.005)</w:t>
      </w:r>
      <w:r>
        <w:t xml:space="preserve">: cả 1.005 ảnh đều dính ít nhất một cặp gần trùng (</w:t>
      </w:r>
      <w:r>
        <w:rPr>
          <w:b/>
          <w:bCs/>
        </w:rPr>
        <w:t xml:space="preserve">1.577</w:t>
      </w:r>
      <w:r>
        <w:t xml:space="preserve"> </w:t>
      </w:r>
      <w:r>
        <w:t xml:space="preserve">cặp với</w:t>
      </w:r>
      <w:r>
        <w:t xml:space="preserve"> </w:t>
      </w:r>
      <w:r>
        <w:rPr>
          <w:rStyle w:val="VerbatimChar"/>
        </w:rPr>
        <w:t xml:space="preserve">roboflow_school_fuhih</w:t>
      </w:r>
      <w:r>
        <w:t xml:space="preserve">,</w:t>
      </w:r>
      <w:r>
        <w:t xml:space="preserve"> </w:t>
      </w:r>
      <w:r>
        <w:rPr>
          <w:b/>
          <w:bCs/>
        </w:rPr>
        <w:t xml:space="preserve">1.569</w:t>
      </w:r>
      <w:r>
        <w:t xml:space="preserve"> </w:t>
      </w:r>
      <w:r>
        <w:t xml:space="preserve">với</w:t>
      </w:r>
      <w:r>
        <w:t xml:space="preserve"> </w:t>
      </w:r>
      <w:r>
        <w:rPr>
          <w:rStyle w:val="VerbatimChar"/>
        </w:rPr>
        <w:t xml:space="preserve">roboflow_cuong_ta</w:t>
      </w:r>
      <w:r>
        <w:t xml:space="preserve">,</w:t>
      </w:r>
      <w:r>
        <w:t xml:space="preserve"> </w:t>
      </w:r>
      <w:r>
        <w:rPr>
          <w:b/>
          <w:bCs/>
        </w:rPr>
        <w:t xml:space="preserve">8</w:t>
      </w:r>
      <w:r>
        <w:t xml:space="preserve"> </w:t>
      </w:r>
      <w:r>
        <w:t xml:space="preserve">với</w:t>
      </w:r>
      <w:r>
        <w:t xml:space="preserve"> </w:t>
      </w:r>
      <w:r>
        <w:rPr>
          <w:rStyle w:val="VerbatimChar"/>
        </w:rPr>
        <w:t xml:space="preserve">hf_vn_plates_segment</w:t>
      </w:r>
      <w:r>
        <w:t xml:space="preserve">,</w:t>
      </w:r>
      <w:r>
        <w:t xml:space="preserve"> </w:t>
      </w:r>
      <w:r>
        <w:rPr>
          <w:b/>
          <w:bCs/>
        </w:rPr>
        <w:t xml:space="preserve">35</w:t>
      </w:r>
      <w:r>
        <w:t xml:space="preserve"> </w:t>
      </w:r>
      <w:r>
        <w:t xml:space="preserve">cặp nội bộ); kiểm chứng độc lập:</w:t>
      </w:r>
      <w:r>
        <w:t xml:space="preserve"> </w:t>
      </w:r>
      <w:r>
        <w:rPr>
          <w:rStyle w:val="VerbatimChar"/>
        </w:rPr>
        <w:t xml:space="preserve">split_manifest.csv</w:t>
      </w:r>
      <w:r>
        <w:t xml:space="preserve"> </w:t>
      </w:r>
      <w:r>
        <w:t xml:space="preserve">không chứa tên bộ này lần nào. Đây là</w:t>
      </w:r>
      <w:r>
        <w:t xml:space="preserve"> </w:t>
      </w:r>
      <w:r>
        <w:rPr>
          <w:b/>
          <w:bCs/>
        </w:rPr>
        <w:t xml:space="preserve">bằng chứng định lượng</w:t>
      </w:r>
      <w:r>
        <w:t xml:space="preserve"> </w:t>
      </w:r>
      <w:r>
        <w:t xml:space="preserve">cho cảnh báo ở Phase 1 rằng các bộ Roboflow tái sử dụng ảnh của nhau rất nặng, và là lý do</w:t>
      </w:r>
      <w:r>
        <w:t xml:space="preserve"> </w:t>
      </w:r>
      <w:r>
        <w:rPr>
          <w:b/>
          <w:bCs/>
        </w:rPr>
        <w:t xml:space="preserve">không được cộng dồn</w:t>
      </w:r>
      <w:r>
        <w:rPr>
          <w:b/>
          <w:bCs/>
        </w:rPr>
        <w:t xml:space="preserve"> </w:t>
      </w:r>
      <w:r>
        <w:rPr>
          <w:rStyle w:val="VerbatimChar"/>
          <w:b/>
          <w:bCs/>
        </w:rPr>
        <w:t xml:space="preserve">expected_images</w:t>
      </w:r>
      <w:r>
        <w:rPr>
          <w:b/>
          <w:bCs/>
        </w:rPr>
        <w:t xml:space="preserve"> </w:t>
      </w:r>
      <w:r>
        <w:rPr>
          <w:b/>
          <w:bCs/>
        </w:rPr>
        <w:t xml:space="preserve">để suy ra quy mô thật</w:t>
      </w:r>
      <w:r>
        <w:t xml:space="preserve"> </w:t>
      </w:r>
      <w:r>
        <w:t xml:space="preserve">(</w:t>
      </w:r>
      <w:hyperlink r:id="rId196">
        <w:r>
          <w:rPr>
            <w:rStyle w:val="VerbatimChar"/>
          </w:rPr>
          <w:t xml:space="preserve">02-dataset-report.md</w:t>
        </w:r>
      </w:hyperlink>
      <w:r>
        <w:t xml:space="preserve"> </w:t>
      </w:r>
      <w:r>
        <w:t xml:space="preserve">mục 5.3.1).</w:t>
      </w:r>
    </w:p>
    <w:bookmarkEnd w:id="346"/>
    <w:bookmarkEnd w:id="347"/>
    <w:bookmarkStart w:id="352" w:name="phụ-lục-d-hướng-dẫn-cài-đặt-và-chạy"/>
    <w:p>
      <w:pPr>
        <w:pStyle w:val="Heading2"/>
      </w:pPr>
      <w:r>
        <w:t xml:space="preserve">Phụ lục D. Hướng dẫn cài đặt và chạy</w:t>
      </w:r>
    </w:p>
    <w:bookmarkStart w:id="348" w:name="d1-yêu-cầu"/>
    <w:p>
      <w:pPr>
        <w:pStyle w:val="Heading3"/>
      </w:pPr>
      <w:r>
        <w:t xml:space="preserve">D.1. Yêu cầu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Yêu cầu</w:t>
            </w:r>
          </w:p>
        </w:tc>
      </w:tr>
      <w:tr>
        <w:tc>
          <w:tcPr/>
          <w:p>
            <w:pPr>
              <w:pStyle w:val="Compact"/>
            </w:pPr>
            <w:r>
              <w:t xml:space="preserve">Hệ điều hành</w:t>
            </w:r>
          </w:p>
        </w:tc>
        <w:tc>
          <w:tcPr/>
          <w:p>
            <w:pPr>
              <w:pStyle w:val="Compact"/>
            </w:pPr>
            <w:r>
              <w:t xml:space="preserve">Windows 10/11, macOS hoặc Linux</w:t>
            </w:r>
          </w:p>
        </w:tc>
      </w:tr>
      <w:tr>
        <w:tc>
          <w:tcPr/>
          <w:p>
            <w:pPr>
              <w:pStyle w:val="Compact"/>
            </w:pPr>
            <w:r>
              <w:t xml:space="preserve">Docker</w:t>
            </w:r>
          </w:p>
        </w:tc>
        <w:tc>
          <w:tcPr/>
          <w:p>
            <w:pPr>
              <w:pStyle w:val="Compact"/>
            </w:pPr>
            <w:r>
              <w:t xml:space="preserve">Docker Engine 24+ và Docker Compose v2</w:t>
            </w:r>
          </w:p>
        </w:tc>
      </w:tr>
      <w:tr>
        <w:tc>
          <w:tcPr/>
          <w:p>
            <w:pPr>
              <w:pStyle w:val="Compact"/>
            </w:pPr>
            <w:r>
              <w:t xml:space="preserve">Bộ nhớ</w:t>
            </w:r>
          </w:p>
        </w:tc>
        <w:tc>
          <w:tcPr/>
          <w:p>
            <w:pPr>
              <w:pStyle w:val="Compact"/>
            </w:pPr>
            <w:r>
              <w:t xml:space="preserve">Tối thiểu 4 GB RAM trống</w:t>
            </w:r>
          </w:p>
        </w:tc>
      </w:tr>
      <w:tr>
        <w:tc>
          <w:tcPr/>
          <w:p>
            <w:pPr>
              <w:pStyle w:val="Compact"/>
            </w:pPr>
            <w:r>
              <w:t xml:space="preserve">Đĩa</w:t>
            </w:r>
          </w:p>
        </w:tc>
        <w:tc>
          <w:tcPr/>
          <w:p>
            <w:pPr>
              <w:pStyle w:val="Compact"/>
            </w:pPr>
            <w:r>
              <w:t xml:space="preserve">Khoảng 6 GB cho image và dữ liệu</w:t>
            </w:r>
          </w:p>
        </w:tc>
      </w:tr>
      <w:tr>
        <w:tc>
          <w:tcPr/>
          <w:p>
            <w:pPr>
              <w:pStyle w:val="Compact"/>
            </w:pPr>
            <w:r>
              <w:t xml:space="preserve">GPU</w:t>
            </w:r>
          </w:p>
        </w:tc>
        <w:tc>
          <w:tcPr/>
          <w:p>
            <w:pPr>
              <w:pStyle w:val="Compact"/>
            </w:pPr>
            <w:r>
              <w:rPr>
                <w:b/>
                <w:bCs/>
              </w:rPr>
              <w:t xml:space="preserve">Không cần</w:t>
            </w:r>
            <w:r>
              <w:t xml:space="preserve"> </w:t>
            </w:r>
            <w:r>
              <w:t xml:space="preserve">— toàn hệ thống chạy trên CPU</w:t>
            </w:r>
          </w:p>
        </w:tc>
      </w:tr>
    </w:tbl>
    <w:bookmarkEnd w:id="348"/>
    <w:bookmarkStart w:id="349" w:name="d2-chạy-bằng-docker-compose-khuyến-nghị"/>
    <w:p>
      <w:pPr>
        <w:pStyle w:val="Heading3"/>
      </w:pPr>
      <w:r>
        <w:t xml:space="preserve">D.2. Chạy bằng Docker Compose (khuyến nghị)</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địa chỉ kho mã</w:t>
      </w:r>
      <w:r>
        <w:rPr>
          <w:rStyle w:val="OperatorTok"/>
        </w:rPr>
        <w:t xml:space="preserve">&gt;</w:t>
      </w:r>
      <w:r>
        <w:br/>
      </w:r>
      <w:r>
        <w:rPr>
          <w:rStyle w:val="BuiltInTok"/>
        </w:rPr>
        <w:t xml:space="preserve">cd</w:t>
      </w:r>
      <w:r>
        <w:rPr>
          <w:rStyle w:val="NormalTok"/>
        </w:rPr>
        <w:t xml:space="preserve"> vn-license-plate-recognition</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pPr>
        <w:pStyle w:val="FirstParagraph"/>
      </w:pPr>
      <w:r>
        <w:t xml:space="preserve">Sau khi các container khởi động, mở trình duyệt tại: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Địa chỉ</w:t>
            </w:r>
          </w:p>
        </w:tc>
        <w:tc>
          <w:tcPr/>
          <w:p>
            <w:pPr>
              <w:pStyle w:val="Compact"/>
            </w:pPr>
            <w:r>
              <w:t xml:space="preserve">Nội dung</w:t>
            </w:r>
          </w:p>
        </w:tc>
      </w:tr>
      <w:tr>
        <w:tc>
          <w:tcPr/>
          <w:p>
            <w:pPr>
              <w:pStyle w:val="Compact"/>
            </w:pPr>
            <w:r>
              <w:rPr>
                <w:rStyle w:val="VerbatimChar"/>
              </w:rPr>
              <w:t xml:space="preserve">http://localhost:5173</w:t>
            </w:r>
          </w:p>
        </w:tc>
        <w:tc>
          <w:tcPr/>
          <w:p>
            <w:pPr>
              <w:pStyle w:val="Compact"/>
            </w:pPr>
            <w:r>
              <w:t xml:space="preserve">Giao diện người dùng</w:t>
            </w:r>
          </w:p>
        </w:tc>
      </w:tr>
      <w:tr>
        <w:tc>
          <w:tcPr/>
          <w:p>
            <w:pPr>
              <w:pStyle w:val="Compact"/>
            </w:pPr>
            <w:r>
              <w:rPr>
                <w:rStyle w:val="VerbatimChar"/>
              </w:rPr>
              <w:t xml:space="preserve">http://localhost:8000/docs</w:t>
            </w:r>
          </w:p>
        </w:tc>
        <w:tc>
          <w:tcPr/>
          <w:p>
            <w:pPr>
              <w:pStyle w:val="Compact"/>
            </w:pPr>
            <w:r>
              <w:t xml:space="preserve">Tài liệu API (Swagger UI, tự sinh)</w:t>
            </w:r>
          </w:p>
        </w:tc>
      </w:tr>
      <w:tr>
        <w:tc>
          <w:tcPr/>
          <w:p>
            <w:pPr>
              <w:pStyle w:val="Compact"/>
            </w:pPr>
            <w:r>
              <w:rPr>
                <w:rStyle w:val="VerbatimChar"/>
              </w:rPr>
              <w:t xml:space="preserve">http://localhost:8000/health</w:t>
            </w:r>
          </w:p>
        </w:tc>
        <w:tc>
          <w:tcPr/>
          <w:p>
            <w:pPr>
              <w:pStyle w:val="Compact"/>
            </w:pPr>
            <w:r>
              <w:t xml:space="preserve">Trạng thái hệ thống</w:t>
            </w:r>
          </w:p>
        </w:tc>
      </w:tr>
    </w:tbl>
    <w:p>
      <w:pPr>
        <w:pStyle w:val="BodyText"/>
      </w:pPr>
      <w:r>
        <w:t xml:space="preserve">Kiểm tra hệ thống đã nạp được mô hình:</w:t>
      </w:r>
    </w:p>
    <w:p>
      <w:pPr>
        <w:pStyle w:val="SourceCode"/>
      </w:pPr>
      <w:r>
        <w:rPr>
          <w:rStyle w:val="ExtensionTok"/>
        </w:rPr>
        <w:t xml:space="preserve">curl</w:t>
      </w:r>
      <w:r>
        <w:rPr>
          <w:rStyle w:val="NormalTok"/>
        </w:rPr>
        <w:t xml:space="preserve"> http://localhost:8000/health</w:t>
      </w:r>
    </w:p>
    <w:p>
      <w:pPr>
        <w:pStyle w:val="FirstParagraph"/>
      </w:pPr>
      <w:r>
        <w:t xml:space="preserve">Trường</w:t>
      </w:r>
      <w:r>
        <w:t xml:space="preserve"> </w:t>
      </w:r>
      <w:r>
        <w:rPr>
          <w:rStyle w:val="VerbatimChar"/>
        </w:rPr>
        <w:t xml:space="preserve">model_loaded</w:t>
      </w:r>
      <w:r>
        <w:t xml:space="preserve"> </w:t>
      </w:r>
      <w:r>
        <w:t xml:space="preserve">phải trả về</w:t>
      </w:r>
      <w:r>
        <w:t xml:space="preserve"> </w:t>
      </w:r>
      <w:r>
        <w:rPr>
          <w:rStyle w:val="VerbatimChar"/>
        </w:rPr>
        <w:t xml:space="preserve">true</w:t>
      </w:r>
      <w:r>
        <w:t xml:space="preserve">. Nếu trả về</w:t>
      </w:r>
      <w:r>
        <w:t xml:space="preserve"> </w:t>
      </w:r>
      <w:r>
        <w:rPr>
          <w:rStyle w:val="VerbatimChar"/>
        </w:rPr>
        <w:t xml:space="preserve">false</w:t>
      </w:r>
      <w:r>
        <w:t xml:space="preserve">, hệ thống vẫn chạy</w:t>
      </w:r>
      <w:r>
        <w:t xml:space="preserve"> </w:t>
      </w:r>
      <w:r>
        <w:t xml:space="preserve">nhưng mọi yêu cầu nhận dạng sẽ trả lỗi thay vì trả kết quả bịa — cơ chế</w:t>
      </w:r>
      <w:r>
        <w:t xml:space="preserve"> </w:t>
      </w:r>
      <w:r>
        <w:rPr>
          <w:rStyle w:val="VerbatimChar"/>
        </w:rPr>
        <w:t xml:space="preserve">UnavailablePipeline</w:t>
      </w:r>
      <w:r>
        <w:t xml:space="preserve">, trình bày ở mục 4.7.4.</w:t>
      </w:r>
    </w:p>
    <w:bookmarkEnd w:id="349"/>
    <w:bookmarkStart w:id="350" w:name="d3-chạy-trực-tiếp-không-dùng-docker"/>
    <w:p>
      <w:pPr>
        <w:pStyle w:val="Heading3"/>
      </w:pPr>
      <w:r>
        <w:t xml:space="preserve">D.3. Chạy trực tiếp không dùng Docker</w:t>
      </w:r>
    </w:p>
    <w:p>
      <w:pPr>
        <w:pStyle w:val="SourceCode"/>
      </w:pPr>
      <w:r>
        <w:rPr>
          <w:rStyle w:val="CommentTok"/>
        </w:rPr>
        <w:t xml:space="preserve"># Tầng AI và backend</w:t>
      </w:r>
      <w:r>
        <w:br/>
      </w:r>
      <w:r>
        <w:rPr>
          <w:rStyle w:val="ExtensionTok"/>
        </w:rPr>
        <w:t xml:space="preserve">python</w:t>
      </w:r>
      <w:r>
        <w:rPr>
          <w:rStyle w:val="NormalTok"/>
        </w:rPr>
        <w:t xml:space="preserve"> </w:t>
      </w:r>
      <w:r>
        <w:rPr>
          <w:rStyle w:val="AttributeTok"/>
        </w:rPr>
        <w:t xml:space="preserve">-m</w:t>
      </w:r>
      <w:r>
        <w:rPr>
          <w:rStyle w:val="NormalTok"/>
        </w:rPr>
        <w:t xml:space="preserve"> venv backend/.venv</w:t>
      </w:r>
      <w:r>
        <w:br/>
      </w:r>
      <w:r>
        <w:rPr>
          <w:rStyle w:val="ExtensionTok"/>
        </w:rPr>
        <w:t xml:space="preserve">backend/.venv/Scripts/pip</w:t>
      </w:r>
      <w:r>
        <w:rPr>
          <w:rStyle w:val="NormalTok"/>
        </w:rPr>
        <w:t xml:space="preserve"> install </w:t>
      </w:r>
      <w:r>
        <w:rPr>
          <w:rStyle w:val="AttributeTok"/>
        </w:rPr>
        <w:t xml:space="preserve">-r</w:t>
      </w:r>
      <w:r>
        <w:rPr>
          <w:rStyle w:val="NormalTok"/>
        </w:rPr>
        <w:t xml:space="preserve"> backend/requirements.txt</w:t>
      </w:r>
      <w:r>
        <w:br/>
      </w:r>
      <w:r>
        <w:rPr>
          <w:rStyle w:val="ExtensionTok"/>
        </w:rPr>
        <w:t xml:space="preserve">backend/.venv/Scripts/alembic</w:t>
      </w:r>
      <w:r>
        <w:rPr>
          <w:rStyle w:val="NormalTok"/>
        </w:rPr>
        <w:t xml:space="preserve"> upgrade head</w:t>
      </w:r>
      <w:r>
        <w:br/>
      </w:r>
      <w:r>
        <w:rPr>
          <w:rStyle w:val="ExtensionTok"/>
        </w:rPr>
        <w:t xml:space="preserve">backend/.venv/Scripts/uvicorn</w:t>
      </w:r>
      <w:r>
        <w:rPr>
          <w:rStyle w:val="NormalTok"/>
        </w:rPr>
        <w:t xml:space="preserve"> backend.main:app </w:t>
      </w:r>
      <w:r>
        <w:rPr>
          <w:rStyle w:val="AttributeTok"/>
        </w:rPr>
        <w:t xml:space="preserve">--port</w:t>
      </w:r>
      <w:r>
        <w:rPr>
          <w:rStyle w:val="NormalTok"/>
        </w:rPr>
        <w:t xml:space="preserve"> 8000</w:t>
      </w:r>
      <w:r>
        <w:br/>
      </w:r>
      <w:r>
        <w:br/>
      </w:r>
      <w:r>
        <w:rPr>
          <w:rStyle w:val="CommentTok"/>
        </w:rPr>
        <w:t xml:space="preserve"># Giao diện, ở một cửa sổ lệnh khác</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dev</w:t>
      </w:r>
    </w:p>
    <w:p>
      <w:pPr>
        <w:pStyle w:val="BlockText"/>
      </w:pPr>
      <w:r>
        <w:rPr>
          <w:b/>
          <w:bCs/>
        </w:rPr>
        <w:t xml:space="preserve">Lưu ý về môi trường ảo.</w:t>
      </w:r>
      <w:r>
        <w:t xml:space="preserve"> </w:t>
      </w:r>
      <w:r>
        <w:t xml:space="preserve">Đồ án dùng</w:t>
      </w:r>
      <w:r>
        <w:t xml:space="preserve"> </w:t>
      </w:r>
      <w:r>
        <w:rPr>
          <w:b/>
          <w:bCs/>
        </w:rPr>
        <w:t xml:space="preserve">ba môi trường ảo Python tách biệt</w:t>
      </w:r>
      <w:r>
        <w:t xml:space="preserve">,</w:t>
      </w:r>
      <w:r>
        <w:t xml:space="preserve"> </w:t>
      </w:r>
      <w:r>
        <w:t xml:space="preserve">không phải một. Lý do bắt buộc phải tách — xung đột phiên bản giữa hai framework</w:t>
      </w:r>
      <w:r>
        <w:t xml:space="preserve"> </w:t>
      </w:r>
      <w:r>
        <w:t xml:space="preserve">học sâu — trình bày ở mục 4.3.2. Gộp chúng lại sẽ hỏng.</w:t>
      </w:r>
    </w:p>
    <w:bookmarkEnd w:id="350"/>
    <w:bookmarkStart w:id="351" w:name="d4-biến-môi-trường-đáng-chú-ý"/>
    <w:p>
      <w:pPr>
        <w:pStyle w:val="Heading3"/>
      </w:pPr>
      <w:r>
        <w:t xml:space="preserve">D.4. Biến môi trường đáng chú 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w:t>
            </w:r>
          </w:p>
        </w:tc>
        <w:tc>
          <w:tcPr/>
          <w:p>
            <w:pPr>
              <w:pStyle w:val="Compact"/>
            </w:pPr>
            <w:r>
              <w:t xml:space="preserve">Mặc định</w:t>
            </w:r>
          </w:p>
        </w:tc>
        <w:tc>
          <w:tcPr/>
          <w:p>
            <w:pPr>
              <w:pStyle w:val="Compact"/>
            </w:pPr>
            <w:r>
              <w:t xml:space="preserve">Tác dụng</w:t>
            </w:r>
          </w:p>
        </w:tc>
      </w:tr>
      <w:tr>
        <w:tc>
          <w:tcPr/>
          <w:p>
            <w:pPr>
              <w:pStyle w:val="Compact"/>
            </w:pPr>
            <w:r>
              <w:rPr>
                <w:rStyle w:val="VerbatimChar"/>
              </w:rPr>
              <w:t xml:space="preserve">ALPR_MODEL_PATH</w:t>
            </w:r>
          </w:p>
        </w:tc>
        <w:tc>
          <w:tcPr/>
          <w:p>
            <w:pPr>
              <w:pStyle w:val="Compact"/>
            </w:pPr>
            <w:r>
              <w:rPr>
                <w:rStyle w:val="VerbatimChar"/>
              </w:rPr>
              <w:t xml:space="preserve">models/best.pt</w:t>
            </w:r>
          </w:p>
        </w:tc>
        <w:tc>
          <w:tcPr/>
          <w:p>
            <w:pPr>
              <w:pStyle w:val="Compact"/>
            </w:pPr>
            <w:r>
              <w:t xml:space="preserve">Đường dẫn trọng số bộ phát hiện</w:t>
            </w:r>
          </w:p>
        </w:tc>
      </w:tr>
      <w:tr>
        <w:tc>
          <w:tcPr/>
          <w:p>
            <w:pPr>
              <w:pStyle w:val="Compact"/>
            </w:pPr>
            <w:r>
              <w:rPr>
                <w:rStyle w:val="VerbatimChar"/>
              </w:rPr>
              <w:t xml:space="preserve">ALPR_RECTIFY_ENABLED</w:t>
            </w:r>
          </w:p>
        </w:tc>
        <w:tc>
          <w:tcPr/>
          <w:p>
            <w:pPr>
              <w:pStyle w:val="Compact"/>
            </w:pPr>
            <w:r>
              <w:rPr>
                <w:rStyle w:val="VerbatimChar"/>
              </w:rPr>
              <w:t xml:space="preserve">true</w:t>
            </w:r>
          </w:p>
        </w:tc>
        <w:tc>
          <w:tcPr/>
          <w:p>
            <w:pPr>
              <w:pStyle w:val="Compact"/>
            </w:pPr>
            <w:r>
              <w:t xml:space="preserve">Bật bước nắn hình biển nghiêng</w:t>
            </w:r>
          </w:p>
        </w:tc>
      </w:tr>
      <w:tr>
        <w:tc>
          <w:tcPr/>
          <w:p>
            <w:pPr>
              <w:pStyle w:val="Compact"/>
            </w:pPr>
            <w:r>
              <w:rPr>
                <w:rStyle w:val="VerbatimChar"/>
              </w:rPr>
              <w:t xml:space="preserve">ALPR_SR_RETRY_ENABLED</w:t>
            </w:r>
          </w:p>
        </w:tc>
        <w:tc>
          <w:tcPr/>
          <w:p>
            <w:pPr>
              <w:pStyle w:val="Compact"/>
            </w:pPr>
            <w:r>
              <w:rPr>
                <w:rStyle w:val="VerbatimChar"/>
              </w:rPr>
              <w:t xml:space="preserve">false</w:t>
            </w:r>
          </w:p>
        </w:tc>
        <w:tc>
          <w:tcPr/>
          <w:p>
            <w:pPr>
              <w:pStyle w:val="Compact"/>
            </w:pPr>
            <w:r>
              <w:t xml:space="preserve">Bậc siêu phân giải —</w:t>
            </w:r>
            <w:r>
              <w:t xml:space="preserve"> </w:t>
            </w:r>
            <w:r>
              <w:rPr>
                <w:b/>
                <w:bCs/>
              </w:rPr>
              <w:t xml:space="preserve">tắt mặc định</w:t>
            </w:r>
            <w:r>
              <w:t xml:space="preserve">, xem mục 5.5.7</w:t>
            </w:r>
          </w:p>
        </w:tc>
      </w:tr>
      <w:tr>
        <w:tc>
          <w:tcPr/>
          <w:p>
            <w:pPr>
              <w:pStyle w:val="Compact"/>
            </w:pPr>
            <w:r>
              <w:rPr>
                <w:rStyle w:val="VerbatimChar"/>
              </w:rPr>
              <w:t xml:space="preserve">ALPR_OCR_SKIP_DETECTION</w:t>
            </w:r>
          </w:p>
        </w:tc>
        <w:tc>
          <w:tcPr/>
          <w:p>
            <w:pPr>
              <w:pStyle w:val="Compact"/>
            </w:pPr>
            <w:r>
              <w:rPr>
                <w:rStyle w:val="VerbatimChar"/>
              </w:rPr>
              <w:t xml:space="preserve">false</w:t>
            </w:r>
          </w:p>
        </w:tc>
        <w:tc>
          <w:tcPr/>
          <w:p>
            <w:pPr>
              <w:pStyle w:val="Compact"/>
            </w:pPr>
            <w:r>
              <w:t xml:space="preserve">Bỏ bước phát hiện chữ —</w:t>
            </w:r>
            <w:r>
              <w:t xml:space="preserve"> </w:t>
            </w:r>
            <w:r>
              <w:rPr>
                <w:b/>
                <w:bCs/>
              </w:rPr>
              <w:t xml:space="preserve">tắt mặc định</w:t>
            </w:r>
            <w:r>
              <w:t xml:space="preserve">, xem mục 5.6.6</w:t>
            </w:r>
          </w:p>
        </w:tc>
      </w:tr>
      <w:tr>
        <w:tc>
          <w:tcPr/>
          <w:p>
            <w:pPr>
              <w:pStyle w:val="Compact"/>
            </w:pPr>
            <w:r>
              <w:rPr>
                <w:rStyle w:val="VerbatimChar"/>
              </w:rPr>
              <w:t xml:space="preserve">ALPR_OCR_REC_MODEL_DIR</w:t>
            </w:r>
          </w:p>
        </w:tc>
        <w:tc>
          <w:tcPr/>
          <w:p>
            <w:pPr>
              <w:pStyle w:val="Compact"/>
            </w:pPr>
            <w:r>
              <w:rPr>
                <w:i/>
                <w:iCs/>
              </w:rPr>
              <w:t xml:space="preserve">(rỗng)</w:t>
            </w:r>
          </w:p>
        </w:tc>
        <w:tc>
          <w:tcPr/>
          <w:p>
            <w:pPr>
              <w:pStyle w:val="Compact"/>
            </w:pPr>
            <w:r>
              <w:t xml:space="preserve">Thư mục mô hình nhận dạng tinh chỉnh; để rỗng là dùng mô hình gốc</w:t>
            </w:r>
          </w:p>
        </w:tc>
      </w:tr>
    </w:tbl>
    <w:p>
      <w:pPr>
        <w:pStyle w:val="BodyText"/>
      </w:pPr>
      <w:r>
        <w:t xml:space="preserve">Chi tiết đầy đủ về triển khai — kiến trúc mạng Docker, các volume, cách xử lý sự</w:t>
      </w:r>
      <w:r>
        <w:t xml:space="preserve"> </w:t>
      </w:r>
      <w:r>
        <w:t xml:space="preserve">cố thường gặp và lưu ý dung lượng image — ở</w:t>
      </w:r>
      <w:r>
        <w:t xml:space="preserve"> </w:t>
      </w:r>
      <w:r>
        <w:rPr>
          <w:rStyle w:val="VerbatimChar"/>
        </w:rPr>
        <w:t xml:space="preserve">deployment/README.md</w:t>
      </w:r>
      <w:r>
        <w:t xml:space="preserve">.</w:t>
      </w:r>
    </w:p>
    <w:p>
      <w:r>
        <w:pict>
          <v:rect style="width:0;height:1.5pt" o:hralign="center" o:hrstd="t" o:hr="t"/>
        </w:pict>
      </w:r>
    </w:p>
    <w:bookmarkEnd w:id="351"/>
    <w:bookmarkEnd w:id="352"/>
    <w:bookmarkStart w:id="355" w:name="phụ-lục-e-kết-quả-kiểm-thử"/>
    <w:p>
      <w:pPr>
        <w:pStyle w:val="Heading2"/>
      </w:pPr>
      <w:r>
        <w:t xml:space="preserve">Phụ lục E. Kết quả kiểm thử</w:t>
      </w:r>
    </w:p>
    <w:bookmarkStart w:id="353" w:name="e1-tổng-hợp"/>
    <w:p>
      <w:pPr>
        <w:pStyle w:val="Heading3"/>
      </w:pPr>
      <w:r>
        <w:t xml:space="preserve">E.1. Tổng hợp</w:t>
      </w:r>
    </w:p>
    <w:p>
      <w:pPr>
        <w:pStyle w:val="FirstParagraph"/>
      </w:pPr>
      <w:r>
        <w:rPr>
          <w:b/>
          <w:bCs/>
        </w:rPr>
        <w:t xml:space="preserve">Bảng E.1.</w:t>
      </w:r>
      <w:r>
        <w:t xml:space="preserve"> </w:t>
      </w:r>
      <w:r>
        <w:t xml:space="preserve">Kết quả chạy bộ kiểm thử tự động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Kết quả</w:t>
            </w:r>
          </w:p>
        </w:tc>
      </w:tr>
      <w:tr>
        <w:tc>
          <w:tcPr/>
          <w:p>
            <w:pPr>
              <w:pStyle w:val="Compact"/>
            </w:pPr>
            <w:r>
              <w:t xml:space="preserve">Số test thu thập</w:t>
            </w:r>
          </w:p>
        </w:tc>
        <w:tc>
          <w:tcPr/>
          <w:p>
            <w:pPr>
              <w:pStyle w:val="Compact"/>
            </w:pPr>
            <w:r>
              <w:rPr>
                <w:b/>
                <w:bCs/>
              </w:rPr>
              <w:t xml:space="preserve">1.001</w:t>
            </w:r>
          </w:p>
        </w:tc>
      </w:tr>
      <w:tr>
        <w:tc>
          <w:tcPr/>
          <w:p>
            <w:pPr>
              <w:pStyle w:val="Compact"/>
            </w:pPr>
            <w:r>
              <w:t xml:space="preserve">Đạt</w:t>
            </w:r>
          </w:p>
        </w:tc>
        <w:tc>
          <w:tcPr/>
          <w:p>
            <w:pPr>
              <w:pStyle w:val="Compact"/>
            </w:pPr>
            <w:r>
              <w:rPr>
                <w:b/>
                <w:bCs/>
              </w:rPr>
              <w:t xml:space="preserve">1.000</w:t>
            </w:r>
          </w:p>
        </w:tc>
      </w:tr>
      <w:tr>
        <w:tc>
          <w:tcPr/>
          <w:p>
            <w:pPr>
              <w:pStyle w:val="Compact"/>
            </w:pPr>
            <w:r>
              <w:rPr>
                <w:rStyle w:val="VerbatimChar"/>
              </w:rPr>
              <w:t xml:space="preserve">xfail</w:t>
            </w:r>
            <w:r>
              <w:t xml:space="preserve"> </w:t>
            </w:r>
            <w:r>
              <w:rPr>
                <w:i/>
                <w:iCs/>
              </w:rPr>
              <w:t xml:space="preserve">(dự kiến hỏng, có ghi lý do)</w:t>
            </w:r>
          </w:p>
        </w:tc>
        <w:tc>
          <w:tcPr/>
          <w:p>
            <w:pPr>
              <w:pStyle w:val="Compact"/>
            </w:pPr>
            <w:r>
              <w:t xml:space="preserve">1</w:t>
            </w:r>
          </w:p>
        </w:tc>
      </w:tr>
      <w:tr>
        <w:tc>
          <w:tcPr/>
          <w:p>
            <w:pPr>
              <w:pStyle w:val="Compact"/>
            </w:pPr>
            <w:r>
              <w:t xml:space="preserve">Fail</w:t>
            </w:r>
          </w:p>
        </w:tc>
        <w:tc>
          <w:tcPr/>
          <w:p>
            <w:pPr>
              <w:pStyle w:val="Compact"/>
            </w:pPr>
            <w:r>
              <w:rPr>
                <w:b/>
                <w:bCs/>
              </w:rPr>
              <w:t xml:space="preserve">0</w:t>
            </w:r>
          </w:p>
        </w:tc>
      </w:tr>
      <w:tr>
        <w:tc>
          <w:tcPr/>
          <w:p>
            <w:pPr>
              <w:pStyle w:val="Compact"/>
            </w:pPr>
            <w:r>
              <w:t xml:space="preserve">Skip</w:t>
            </w:r>
          </w:p>
        </w:tc>
        <w:tc>
          <w:tcPr/>
          <w:p>
            <w:pPr>
              <w:pStyle w:val="Compact"/>
            </w:pPr>
            <w:r>
              <w:t xml:space="preserve">0</w:t>
            </w:r>
          </w:p>
        </w:tc>
      </w:tr>
      <w:tr>
        <w:tc>
          <w:tcPr/>
          <w:p>
            <w:pPr>
              <w:pStyle w:val="Compact"/>
            </w:pPr>
            <w:r>
              <w:t xml:space="preserve">Ngày chạy</w:t>
            </w:r>
          </w:p>
        </w:tc>
        <w:tc>
          <w:tcPr/>
          <w:p>
            <w:pPr>
              <w:pStyle w:val="Compact"/>
            </w:pPr>
            <w:r>
              <w:t xml:space="preserve">02/08/2026</w:t>
            </w:r>
          </w:p>
        </w:tc>
      </w:tr>
    </w:tbl>
    <w:bookmarkEnd w:id="353"/>
    <w:bookmarkStart w:id="354" w:name="e2-phân-nhóm"/>
    <w:p>
      <w:pPr>
        <w:pStyle w:val="Heading3"/>
      </w:pPr>
      <w:r>
        <w:t xml:space="preserve">E.2. Phân nhóm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Kiểm chứng điều gì</w:t>
            </w:r>
          </w:p>
        </w:tc>
      </w:tr>
      <w:tr>
        <w:tc>
          <w:tcPr/>
          <w:p>
            <w:pPr>
              <w:pStyle w:val="Compact"/>
            </w:pPr>
            <w:r>
              <w:t xml:space="preserve">Kiểm thử đơn vị</w:t>
            </w:r>
          </w:p>
        </w:tc>
        <w:tc>
          <w:tcPr/>
          <w:p>
            <w:pPr>
              <w:pStyle w:val="Compact"/>
            </w:pPr>
            <w:r>
              <w:t xml:space="preserve">Bộ luật hậu xử lý theo vị trí, phân loại layout, chuẩn hoá chuỗi, quy tắc hiển thị</w:t>
            </w:r>
          </w:p>
        </w:tc>
      </w:tr>
      <w:tr>
        <w:tc>
          <w:tcPr/>
          <w:p>
            <w:pPr>
              <w:pStyle w:val="Compact"/>
            </w:pPr>
            <w:r>
              <w:t xml:space="preserve">Kiểm thử tích hợp</w:t>
            </w:r>
          </w:p>
        </w:tc>
        <w:tc>
          <w:tcPr/>
          <w:p>
            <w:pPr>
              <w:pStyle w:val="Compact"/>
            </w:pPr>
            <w:r>
              <w:t xml:space="preserve">Toàn bộ 10 endpoint qua HTTP thật, kèm cơ sở dữ liệu thật và migration</w:t>
            </w:r>
          </w:p>
        </w:tc>
      </w:tr>
      <w:tr>
        <w:tc>
          <w:tcPr/>
          <w:p>
            <w:pPr>
              <w:pStyle w:val="Compact"/>
            </w:pPr>
            <w:r>
              <w:t xml:space="preserve">Kiểm thử kiến trúc</w:t>
            </w:r>
          </w:p>
        </w:tc>
        <w:tc>
          <w:tcPr/>
          <w:p>
            <w:pPr>
              <w:pStyle w:val="Compact"/>
            </w:pPr>
            <w:r>
              <w:t xml:space="preserve">Ranh giới</w:t>
            </w:r>
            <w:r>
              <w:t xml:space="preserve"> </w:t>
            </w:r>
            <w:r>
              <w:rPr>
                <w:rStyle w:val="VerbatimChar"/>
              </w:rPr>
              <w:t xml:space="preserve">ai/</w:t>
            </w:r>
            <w:r>
              <w:t xml:space="preserve"> </w:t>
            </w:r>
            <w:r>
              <w:t xml:space="preserve">không import</w:t>
            </w:r>
            <w:r>
              <w:t xml:space="preserve"> </w:t>
            </w:r>
            <w:r>
              <w:rPr>
                <w:rStyle w:val="VerbatimChar"/>
              </w:rPr>
              <w:t xml:space="preserve">backend/</w:t>
            </w:r>
            <w:r>
              <w:t xml:space="preserve"> </w:t>
            </w:r>
            <w:r>
              <w:t xml:space="preserve">(NFR-M1) — fail nếu ai đó vi phạm</w:t>
            </w:r>
          </w:p>
        </w:tc>
      </w:tr>
      <w:tr>
        <w:tc>
          <w:tcPr/>
          <w:p>
            <w:pPr>
              <w:pStyle w:val="Compact"/>
            </w:pPr>
            <w:r>
              <w:t xml:space="preserve">Kiểm thử hồi quy</w:t>
            </w:r>
          </w:p>
        </w:tc>
        <w:tc>
          <w:tcPr/>
          <w:p>
            <w:pPr>
              <w:pStyle w:val="Compact"/>
            </w:pPr>
            <w:r>
              <w:t xml:space="preserve">Các ca lỗi đã từng xảy ra, mỗi ca một test để không tái diễn</w:t>
            </w:r>
          </w:p>
        </w:tc>
      </w:tr>
    </w:tbl>
    <w:p>
      <w:pPr>
        <w:pStyle w:val="BodyText"/>
      </w:pPr>
      <w:r>
        <w:rPr>
          <w:b/>
          <w:bCs/>
        </w:rPr>
        <w:t xml:space="preserve">Ý nghĩa của con số 0 fail cần được đọc đúng.</w:t>
      </w:r>
      <w:r>
        <w:t xml:space="preserve"> </w:t>
      </w:r>
      <w:r>
        <w:t xml:space="preserve">Nó nói rằng hệ thống làm đúng</w:t>
      </w:r>
      <w:r>
        <w:t xml:space="preserve"> </w:t>
      </w:r>
      <w:r>
        <w:t xml:space="preserve">những gì bộ kiểm thử kiểm; nó</w:t>
      </w:r>
      <w:r>
        <w:t xml:space="preserve"> </w:t>
      </w:r>
      <w:r>
        <w:rPr>
          <w:b/>
          <w:bCs/>
        </w:rPr>
        <w:t xml:space="preserve">không</w:t>
      </w:r>
      <w:r>
        <w:t xml:space="preserve"> </w:t>
      </w:r>
      <w:r>
        <w:t xml:space="preserve">nói rằng hệ thống đạt mọi chỉ tiêu. Ba</w:t>
      </w:r>
      <w:r>
        <w:t xml:space="preserve"> </w:t>
      </w:r>
      <w:r>
        <w:t xml:space="preserve">chỉ tiêu phi chức năng hiện không đạt (NFR-A5, A6, A7) và một chỉ tiêu trượt sàn</w:t>
      </w:r>
      <w:r>
        <w:t xml:space="preserve"> </w:t>
      </w:r>
      <w:r>
        <w:t xml:space="preserve">(NFR-P2) — bảng đối chiếu đầy đủ ở mục 5.7 và phân tích ở mục 5.9.2.</w:t>
      </w:r>
    </w:p>
    <w:p>
      <w:pPr>
        <w:pStyle w:val="BodyText"/>
      </w:pPr>
      <w:r>
        <w:t xml:space="preserve">Báo cáo kiểm thử chi tiết theo từng nhóm:</w:t>
      </w:r>
      <w:r>
        <w:t xml:space="preserve"> </w:t>
      </w:r>
      <w:r>
        <w:rPr>
          <w:rStyle w:val="VerbatimChar"/>
        </w:rPr>
        <w:t xml:space="preserve">docs/reports/07-testing-report.md</w:t>
      </w:r>
      <w:r>
        <w:t xml:space="preserve">.</w:t>
      </w:r>
    </w:p>
    <w:p>
      <w:r>
        <w:pict>
          <v:rect style="width:0;height:1.5pt" o:hralign="center" o:hrstd="t" o:hr="t"/>
        </w:pict>
      </w:r>
    </w:p>
    <w:bookmarkEnd w:id="354"/>
    <w:bookmarkEnd w:id="355"/>
    <w:bookmarkStart w:id="358" w:name="Xb0ecaefd567621d8f4fd0ba4686066ee0905bcc"/>
    <w:p>
      <w:pPr>
        <w:pStyle w:val="Heading2"/>
      </w:pPr>
      <w:r>
        <w:t xml:space="preserve">Phụ lục F. Giao diện lập trình và cấu hình triển khai</w:t>
      </w:r>
    </w:p>
    <w:bookmarkStart w:id="356" w:name="f1-danh-sách-endpoint"/>
    <w:p>
      <w:pPr>
        <w:pStyle w:val="Heading3"/>
      </w:pPr>
      <w:r>
        <w:t xml:space="preserve">F.1. Danh sách endpoint</w:t>
      </w:r>
    </w:p>
    <w:p>
      <w:pPr>
        <w:pStyle w:val="FirstParagraph"/>
      </w:pPr>
      <w:r>
        <w:rPr>
          <w:b/>
          <w:bCs/>
        </w:rPr>
        <w:t xml:space="preserve">Bảng F.1.</w:t>
      </w:r>
      <w:r>
        <w:t xml:space="preserve"> </w:t>
      </w:r>
      <w:r>
        <w:t xml:space="preserve">Mười endpoint của hệ thống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Phương thức</w:t>
            </w:r>
          </w:p>
        </w:tc>
        <w:tc>
          <w:tcPr/>
          <w:p>
            <w:pPr>
              <w:pStyle w:val="Compact"/>
            </w:pPr>
            <w:r>
              <w:t xml:space="preserve">Đường dẫn</w:t>
            </w:r>
          </w:p>
        </w:tc>
        <w:tc>
          <w:tcPr/>
          <w:p>
            <w:pPr>
              <w:pStyle w:val="Compact"/>
            </w:pPr>
            <w:r>
              <w:t xml:space="preserve">Chức năng</w:t>
            </w:r>
          </w:p>
        </w:tc>
      </w:tr>
      <w:tr>
        <w:tc>
          <w:tcPr/>
          <w:p>
            <w:pPr>
              <w:pStyle w:val="Compact"/>
              <w:jc w:val="center"/>
            </w:pPr>
            <w:r>
              <w:t xml:space="preserve">1</w:t>
            </w:r>
          </w:p>
        </w:tc>
        <w:tc>
          <w:tcPr/>
          <w:p>
            <w:pPr>
              <w:pStyle w:val="Compact"/>
            </w:pPr>
            <w:r>
              <w:rPr>
                <w:rStyle w:val="VerbatimChar"/>
              </w:rPr>
              <w:t xml:space="preserve">POST</w:t>
            </w:r>
          </w:p>
        </w:tc>
        <w:tc>
          <w:tcPr/>
          <w:p>
            <w:pPr>
              <w:pStyle w:val="Compact"/>
            </w:pPr>
            <w:r>
              <w:rPr>
                <w:rStyle w:val="VerbatimChar"/>
              </w:rPr>
              <w:t xml:space="preserve">/api/detect/image</w:t>
            </w:r>
          </w:p>
        </w:tc>
        <w:tc>
          <w:tcPr/>
          <w:p>
            <w:pPr>
              <w:pStyle w:val="Compact"/>
            </w:pPr>
            <w:r>
              <w:t xml:space="preserve">Nhận dạng biển số từ một ảnh tĩnh</w:t>
            </w:r>
          </w:p>
        </w:tc>
      </w:tr>
      <w:tr>
        <w:tc>
          <w:tcPr/>
          <w:p>
            <w:pPr>
              <w:pStyle w:val="Compact"/>
              <w:jc w:val="center"/>
            </w:pPr>
            <w:r>
              <w:t xml:space="preserve">2</w:t>
            </w:r>
          </w:p>
        </w:tc>
        <w:tc>
          <w:tcPr/>
          <w:p>
            <w:pPr>
              <w:pStyle w:val="Compact"/>
            </w:pPr>
            <w:r>
              <w:rPr>
                <w:rStyle w:val="VerbatimChar"/>
              </w:rPr>
              <w:t xml:space="preserve">POST</w:t>
            </w:r>
          </w:p>
        </w:tc>
        <w:tc>
          <w:tcPr/>
          <w:p>
            <w:pPr>
              <w:pStyle w:val="Compact"/>
            </w:pPr>
            <w:r>
              <w:rPr>
                <w:rStyle w:val="VerbatimChar"/>
              </w:rPr>
              <w:t xml:space="preserve">/api/detect/video</w:t>
            </w:r>
          </w:p>
        </w:tc>
        <w:tc>
          <w:tcPr/>
          <w:p>
            <w:pPr>
              <w:pStyle w:val="Compact"/>
            </w:pPr>
            <w:r>
              <w:t xml:space="preserve">Tạo tác vụ nhận dạng trên video, xử lý nền</w:t>
            </w:r>
          </w:p>
        </w:tc>
      </w:tr>
      <w:tr>
        <w:tc>
          <w:tcPr/>
          <w:p>
            <w:pPr>
              <w:pStyle w:val="Compact"/>
              <w:jc w:val="center"/>
            </w:pPr>
            <w:r>
              <w:t xml:space="preserve">3</w:t>
            </w:r>
          </w:p>
        </w:tc>
        <w:tc>
          <w:tcPr/>
          <w:p>
            <w:pPr>
              <w:pStyle w:val="Compact"/>
            </w:pPr>
            <w:r>
              <w:rPr>
                <w:rStyle w:val="VerbatimChar"/>
              </w:rPr>
              <w:t xml:space="preserve">POST</w:t>
            </w:r>
          </w:p>
        </w:tc>
        <w:tc>
          <w:tcPr/>
          <w:p>
            <w:pPr>
              <w:pStyle w:val="Compact"/>
            </w:pPr>
            <w:r>
              <w:rPr>
                <w:rStyle w:val="VerbatimChar"/>
              </w:rPr>
              <w:t xml:space="preserve">/api/detect/frame</w:t>
            </w:r>
          </w:p>
        </w:tc>
        <w:tc>
          <w:tcPr/>
          <w:p>
            <w:pPr>
              <w:pStyle w:val="Compact"/>
            </w:pPr>
            <w:r>
              <w:t xml:space="preserve">Nhận dạng một khung hình — dùng cho chế độ thời gian thực</w:t>
            </w:r>
          </w:p>
        </w:tc>
      </w:tr>
      <w:tr>
        <w:tc>
          <w:tcPr/>
          <w:p>
            <w:pPr>
              <w:pStyle w:val="Compact"/>
              <w:jc w:val="center"/>
            </w:pPr>
            <w:r>
              <w:t xml:space="preserve">4</w:t>
            </w:r>
          </w:p>
        </w:tc>
        <w:tc>
          <w:tcPr/>
          <w:p>
            <w:pPr>
              <w:pStyle w:val="Compact"/>
            </w:pPr>
            <w:r>
              <w:rPr>
                <w:rStyle w:val="VerbatimChar"/>
              </w:rPr>
              <w:t xml:space="preserve">GET</w:t>
            </w:r>
          </w:p>
        </w:tc>
        <w:tc>
          <w:tcPr/>
          <w:p>
            <w:pPr>
              <w:pStyle w:val="Compact"/>
            </w:pPr>
            <w:r>
              <w:rPr>
                <w:rStyle w:val="VerbatimChar"/>
              </w:rPr>
              <w:t xml:space="preserve">/api/jobs/{job_id}</w:t>
            </w:r>
          </w:p>
        </w:tc>
        <w:tc>
          <w:tcPr/>
          <w:p>
            <w:pPr>
              <w:pStyle w:val="Compact"/>
            </w:pPr>
            <w:r>
              <w:t xml:space="preserve">Trạng thái và tiến độ của một tác vụ video</w:t>
            </w:r>
          </w:p>
        </w:tc>
      </w:tr>
      <w:tr>
        <w:tc>
          <w:tcPr/>
          <w:p>
            <w:pPr>
              <w:pStyle w:val="Compact"/>
              <w:jc w:val="center"/>
            </w:pPr>
            <w:r>
              <w:t xml:space="preserve">5</w:t>
            </w:r>
          </w:p>
        </w:tc>
        <w:tc>
          <w:tcPr/>
          <w:p>
            <w:pPr>
              <w:pStyle w:val="Compact"/>
            </w:pPr>
            <w:r>
              <w:rPr>
                <w:rStyle w:val="VerbatimChar"/>
              </w:rPr>
              <w:t xml:space="preserve">GET</w:t>
            </w:r>
          </w:p>
        </w:tc>
        <w:tc>
          <w:tcPr/>
          <w:p>
            <w:pPr>
              <w:pStyle w:val="Compact"/>
            </w:pPr>
            <w:r>
              <w:rPr>
                <w:rStyle w:val="VerbatimChar"/>
              </w:rPr>
              <w:t xml:space="preserve">/api/history</w:t>
            </w:r>
          </w:p>
        </w:tc>
        <w:tc>
          <w:tcPr/>
          <w:p>
            <w:pPr>
              <w:pStyle w:val="Compact"/>
            </w:pPr>
            <w:r>
              <w:t xml:space="preserve">Danh sách lịch sử, có tìm kiếm, lọc, phân trang</w:t>
            </w:r>
          </w:p>
        </w:tc>
      </w:tr>
      <w:tr>
        <w:tc>
          <w:tcPr/>
          <w:p>
            <w:pPr>
              <w:pStyle w:val="Compact"/>
              <w:jc w:val="center"/>
            </w:pPr>
            <w:r>
              <w:t xml:space="preserve">6</w:t>
            </w:r>
          </w:p>
        </w:tc>
        <w:tc>
          <w:tcPr/>
          <w:p>
            <w:pPr>
              <w:pStyle w:val="Compact"/>
            </w:pPr>
            <w:r>
              <w:rPr>
                <w:rStyle w:val="VerbatimChar"/>
              </w:rPr>
              <w:t xml:space="preserve">GET</w:t>
            </w:r>
          </w:p>
        </w:tc>
        <w:tc>
          <w:tcPr/>
          <w:p>
            <w:pPr>
              <w:pStyle w:val="Compact"/>
            </w:pPr>
            <w:r>
              <w:rPr>
                <w:rStyle w:val="VerbatimChar"/>
              </w:rPr>
              <w:t xml:space="preserve">/api/history/{detection_id}</w:t>
            </w:r>
          </w:p>
        </w:tc>
        <w:tc>
          <w:tcPr/>
          <w:p>
            <w:pPr>
              <w:pStyle w:val="Compact"/>
            </w:pPr>
            <w:r>
              <w:t xml:space="preserve">Chi tiết một lần nhận dạng</w:t>
            </w:r>
          </w:p>
        </w:tc>
      </w:tr>
      <w:tr>
        <w:tc>
          <w:tcPr/>
          <w:p>
            <w:pPr>
              <w:pStyle w:val="Compact"/>
              <w:jc w:val="center"/>
            </w:pPr>
            <w:r>
              <w:t xml:space="preserve">7</w:t>
            </w:r>
          </w:p>
        </w:tc>
        <w:tc>
          <w:tcPr/>
          <w:p>
            <w:pPr>
              <w:pStyle w:val="Compact"/>
            </w:pPr>
            <w:r>
              <w:rPr>
                <w:rStyle w:val="VerbatimChar"/>
              </w:rPr>
              <w:t xml:space="preserve">GET</w:t>
            </w:r>
          </w:p>
        </w:tc>
        <w:tc>
          <w:tcPr/>
          <w:p>
            <w:pPr>
              <w:pStyle w:val="Compact"/>
            </w:pPr>
            <w:r>
              <w:rPr>
                <w:rStyle w:val="VerbatimChar"/>
              </w:rPr>
              <w:t xml:space="preserve">/api/history/export</w:t>
            </w:r>
          </w:p>
        </w:tc>
        <w:tc>
          <w:tcPr/>
          <w:p>
            <w:pPr>
              <w:pStyle w:val="Compact"/>
            </w:pPr>
            <w:r>
              <w:t xml:space="preserve">Xuất lịch sử theo bộ lọc hiện hành</w:t>
            </w:r>
          </w:p>
        </w:tc>
      </w:tr>
      <w:tr>
        <w:tc>
          <w:tcPr/>
          <w:p>
            <w:pPr>
              <w:pStyle w:val="Compact"/>
              <w:jc w:val="center"/>
            </w:pPr>
            <w:r>
              <w:t xml:space="preserve">8</w:t>
            </w:r>
          </w:p>
        </w:tc>
        <w:tc>
          <w:tcPr/>
          <w:p>
            <w:pPr>
              <w:pStyle w:val="Compact"/>
            </w:pPr>
            <w:r>
              <w:rPr>
                <w:rStyle w:val="VerbatimChar"/>
              </w:rPr>
              <w:t xml:space="preserve">DELETE</w:t>
            </w:r>
          </w:p>
        </w:tc>
        <w:tc>
          <w:tcPr/>
          <w:p>
            <w:pPr>
              <w:pStyle w:val="Compact"/>
            </w:pPr>
            <w:r>
              <w:rPr>
                <w:rStyle w:val="VerbatimChar"/>
              </w:rPr>
              <w:t xml:space="preserve">/api/history/{detection_id}</w:t>
            </w:r>
          </w:p>
        </w:tc>
        <w:tc>
          <w:tcPr/>
          <w:p>
            <w:pPr>
              <w:pStyle w:val="Compact"/>
            </w:pPr>
            <w:r>
              <w:t xml:space="preserve">Xoá một bản ghi</w:t>
            </w:r>
          </w:p>
        </w:tc>
      </w:tr>
      <w:tr>
        <w:tc>
          <w:tcPr/>
          <w:p>
            <w:pPr>
              <w:pStyle w:val="Compact"/>
              <w:jc w:val="center"/>
            </w:pPr>
            <w:r>
              <w:t xml:space="preserve">9</w:t>
            </w:r>
          </w:p>
        </w:tc>
        <w:tc>
          <w:tcPr/>
          <w:p>
            <w:pPr>
              <w:pStyle w:val="Compact"/>
            </w:pPr>
            <w:r>
              <w:rPr>
                <w:rStyle w:val="VerbatimChar"/>
              </w:rPr>
              <w:t xml:space="preserve">GET</w:t>
            </w:r>
          </w:p>
        </w:tc>
        <w:tc>
          <w:tcPr/>
          <w:p>
            <w:pPr>
              <w:pStyle w:val="Compact"/>
            </w:pPr>
            <w:r>
              <w:rPr>
                <w:rStyle w:val="VerbatimChar"/>
              </w:rPr>
              <w:t xml:space="preserve">/api/statistics</w:t>
            </w:r>
          </w:p>
        </w:tc>
        <w:tc>
          <w:tcPr/>
          <w:p>
            <w:pPr>
              <w:pStyle w:val="Compact"/>
            </w:pPr>
            <w:r>
              <w:t xml:space="preserve">Số liệu thống kê tổng hợp theo cửa sổ thời gian</w:t>
            </w:r>
          </w:p>
        </w:tc>
      </w:tr>
      <w:tr>
        <w:tc>
          <w:tcPr/>
          <w:p>
            <w:pPr>
              <w:pStyle w:val="Compact"/>
              <w:jc w:val="center"/>
            </w:pPr>
            <w:r>
              <w:t xml:space="preserve">10</w:t>
            </w:r>
          </w:p>
        </w:tc>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Trạng thái hệ thống và tình trạng nạp mô hình</w:t>
            </w:r>
          </w:p>
        </w:tc>
      </w:tr>
    </w:tbl>
    <w:p>
      <w:pPr>
        <w:pStyle w:val="BodyText"/>
      </w:pPr>
      <w:r>
        <w:t xml:space="preserve">Đặc tả đầy đủ — kiểu dữ liệu đầu vào, cấu trúc đầu ra, mã trạng thái và các</w:t>
      </w:r>
      <w:r>
        <w:t xml:space="preserve"> </w:t>
      </w:r>
      <w:r>
        <w:t xml:space="preserve">quyết định thiết kế API — ở mục 4.7.3. Tài liệu OpenAPI do FastAPI</w:t>
      </w:r>
      <w:r>
        <w:t xml:space="preserve"> </w:t>
      </w:r>
      <w:r>
        <w:rPr>
          <w:b/>
          <w:bCs/>
        </w:rPr>
        <w:t xml:space="preserve">tự sinh</w:t>
      </w:r>
      <w:r>
        <w:t xml:space="preserve"> </w:t>
      </w:r>
      <w:r>
        <w:t xml:space="preserve">tại</w:t>
      </w:r>
      <w:r>
        <w:t xml:space="preserve"> </w:t>
      </w:r>
      <w:r>
        <w:rPr>
          <w:rStyle w:val="VerbatimChar"/>
        </w:rPr>
        <w:t xml:space="preserve">/docs</w:t>
      </w:r>
      <w:r>
        <w:t xml:space="preserve"> </w:t>
      </w:r>
      <w:r>
        <w:t xml:space="preserve">và</w:t>
      </w:r>
      <w:r>
        <w:t xml:space="preserve"> </w:t>
      </w:r>
      <w:r>
        <w:rPr>
          <w:rStyle w:val="VerbatimChar"/>
        </w:rPr>
        <w:t xml:space="preserve">/openapi.json</w:t>
      </w:r>
      <w:r>
        <w:t xml:space="preserve">, nên nó không bao giờ lệch với mã nguồn.</w:t>
      </w:r>
    </w:p>
    <w:bookmarkEnd w:id="356"/>
    <w:bookmarkStart w:id="357" w:name="f2-cấu-hình-docker-compose"/>
    <w:p>
      <w:pPr>
        <w:pStyle w:val="Heading3"/>
      </w:pPr>
      <w:r>
        <w:t xml:space="preserve">F.2. Cấu hình Docker Compose</w:t>
      </w:r>
    </w:p>
    <w:p>
      <w:pPr>
        <w:pStyle w:val="FirstParagraph"/>
      </w:pPr>
      <w:r>
        <w:rPr>
          <w:b/>
          <w:bCs/>
        </w:rPr>
        <w:t xml:space="preserve">Bảng F.2.</w:t>
      </w:r>
      <w:r>
        <w:t xml:space="preserve"> </w:t>
      </w:r>
      <w:r>
        <w:t xml:space="preserve">Thành phần trong</w:t>
      </w:r>
      <w:r>
        <w:t xml:space="preserve"> </w:t>
      </w:r>
      <w:r>
        <w:rPr>
          <w:rStyle w:val="VerbatimChar"/>
        </w:rPr>
        <w:t xml:space="preserve">docker-compose.yml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Loại</w:t>
            </w:r>
          </w:p>
        </w:tc>
        <w:tc>
          <w:tcPr/>
          <w:p>
            <w:pPr>
              <w:pStyle w:val="Compact"/>
            </w:pPr>
            <w:r>
              <w:t xml:space="preserve">Vai trò</w:t>
            </w:r>
          </w:p>
        </w:tc>
      </w:tr>
      <w:tr>
        <w:tc>
          <w:tcPr/>
          <w:p>
            <w:pPr>
              <w:pStyle w:val="Compact"/>
            </w:pPr>
            <w:r>
              <w:rPr>
                <w:rStyle w:val="VerbatimChar"/>
              </w:rPr>
              <w:t xml:space="preserve">backend</w:t>
            </w:r>
          </w:p>
        </w:tc>
        <w:tc>
          <w:tcPr/>
          <w:p>
            <w:pPr>
              <w:pStyle w:val="Compact"/>
            </w:pPr>
            <w:r>
              <w:t xml:space="preserve">dịch vụ</w:t>
            </w:r>
          </w:p>
        </w:tc>
        <w:tc>
          <w:tcPr/>
          <w:p>
            <w:pPr>
              <w:pStyle w:val="Compact"/>
            </w:pPr>
            <w:r>
              <w:t xml:space="preserve">FastAPI + uvicorn, chạy pipeline AI trên CPU</w:t>
            </w:r>
          </w:p>
        </w:tc>
      </w:tr>
      <w:tr>
        <w:tc>
          <w:tcPr/>
          <w:p>
            <w:pPr>
              <w:pStyle w:val="Compact"/>
            </w:pPr>
            <w:r>
              <w:rPr>
                <w:rStyle w:val="VerbatimChar"/>
              </w:rPr>
              <w:t xml:space="preserve">frontend</w:t>
            </w:r>
          </w:p>
        </w:tc>
        <w:tc>
          <w:tcPr/>
          <w:p>
            <w:pPr>
              <w:pStyle w:val="Compact"/>
            </w:pPr>
            <w:r>
              <w:t xml:space="preserve">dịch vụ</w:t>
            </w:r>
          </w:p>
        </w:tc>
        <w:tc>
          <w:tcPr/>
          <w:p>
            <w:pPr>
              <w:pStyle w:val="Compact"/>
            </w:pPr>
            <w:r>
              <w:t xml:space="preserve">nginx:alpine — phục vụ tệp tĩnh và reverse proxy sang backend</w:t>
            </w:r>
          </w:p>
        </w:tc>
      </w:tr>
      <w:tr>
        <w:tc>
          <w:tcPr/>
          <w:p>
            <w:pPr>
              <w:pStyle w:val="Compact"/>
            </w:pPr>
            <w:r>
              <w:rPr>
                <w:rStyle w:val="VerbatimChar"/>
              </w:rPr>
              <w:t xml:space="preserve">alpr-net</w:t>
            </w:r>
          </w:p>
        </w:tc>
        <w:tc>
          <w:tcPr/>
          <w:p>
            <w:pPr>
              <w:pStyle w:val="Compact"/>
            </w:pPr>
            <w:r>
              <w:t xml:space="preserve">mạng</w:t>
            </w:r>
          </w:p>
        </w:tc>
        <w:tc>
          <w:tcPr/>
          <w:p>
            <w:pPr>
              <w:pStyle w:val="Compact"/>
            </w:pPr>
            <w:r>
              <w:t xml:space="preserve">Mạng nội bộ giữa hai dịch vụ</w:t>
            </w:r>
          </w:p>
        </w:tc>
      </w:tr>
      <w:tr>
        <w:tc>
          <w:tcPr/>
          <w:p>
            <w:pPr>
              <w:pStyle w:val="Compact"/>
            </w:pPr>
            <w:r>
              <w:rPr>
                <w:rStyle w:val="VerbatimChar"/>
              </w:rPr>
              <w:t xml:space="preserve">alpr-data</w:t>
            </w:r>
          </w:p>
        </w:tc>
        <w:tc>
          <w:tcPr/>
          <w:p>
            <w:pPr>
              <w:pStyle w:val="Compact"/>
            </w:pPr>
            <w:r>
              <w:t xml:space="preserve">volume</w:t>
            </w:r>
          </w:p>
        </w:tc>
        <w:tc>
          <w:tcPr/>
          <w:p>
            <w:pPr>
              <w:pStyle w:val="Compact"/>
            </w:pPr>
            <w:r>
              <w:t xml:space="preserve">Cơ sở dữ liệu SQLite — dữ liệu sống qua lần khởi động lại</w:t>
            </w:r>
          </w:p>
        </w:tc>
      </w:tr>
      <w:tr>
        <w:tc>
          <w:tcPr/>
          <w:p>
            <w:pPr>
              <w:pStyle w:val="Compact"/>
            </w:pPr>
            <w:r>
              <w:rPr>
                <w:rStyle w:val="VerbatimChar"/>
              </w:rPr>
              <w:t xml:space="preserve">alpr-model-cache</w:t>
            </w:r>
          </w:p>
        </w:tc>
        <w:tc>
          <w:tcPr/>
          <w:p>
            <w:pPr>
              <w:pStyle w:val="Compact"/>
            </w:pPr>
            <w:r>
              <w:t xml:space="preserve">volume</w:t>
            </w:r>
          </w:p>
        </w:tc>
        <w:tc>
          <w:tcPr/>
          <w:p>
            <w:pPr>
              <w:pStyle w:val="Compact"/>
            </w:pPr>
            <w:r>
              <w:t xml:space="preserve">Bộ nhớ đệm trọng số PaddleOCR — tránh tải lại mỗi lần dựng</w:t>
            </w:r>
          </w:p>
        </w:tc>
      </w:tr>
    </w:tbl>
    <w:p>
      <w:pPr>
        <w:pStyle w:val="BodyText"/>
      </w:pPr>
      <w:r>
        <w:t xml:space="preserve">Ngoài hai volume có tên ở trên, thư mục</w:t>
      </w:r>
      <w:r>
        <w:t xml:space="preserve"> </w:t>
      </w:r>
      <w:r>
        <w:rPr>
          <w:rStyle w:val="VerbatimChar"/>
        </w:rPr>
        <w:t xml:space="preserve">./storage</w:t>
      </w:r>
      <w:r>
        <w:t xml:space="preserve"> </w:t>
      </w:r>
      <w:r>
        <w:t xml:space="preserve">(ảnh và video đã tải lên) và</w:t>
      </w:r>
      <w:r>
        <w:t xml:space="preserve"> </w:t>
      </w:r>
      <w:r>
        <w:rPr>
          <w:rStyle w:val="VerbatimChar"/>
        </w:rPr>
        <w:t xml:space="preserve">./models</w:t>
      </w:r>
      <w:r>
        <w:t xml:space="preserve"> </w:t>
      </w:r>
      <w:r>
        <w:t xml:space="preserve">(trọng số bộ phát hiện, gắn</w:t>
      </w:r>
      <w:r>
        <w:t xml:space="preserve"> </w:t>
      </w:r>
      <w:r>
        <w:rPr>
          <w:b/>
          <w:bCs/>
        </w:rPr>
        <w:t xml:space="preserve">chỉ đọc</w:t>
      </w:r>
      <w:r>
        <w:t xml:space="preserve">) được gắn trực tiếp từ máy chủ.</w:t>
      </w:r>
    </w:p>
    <w:p>
      <w:pPr>
        <w:pStyle w:val="BodyText"/>
      </w:pPr>
      <w:r>
        <w:t xml:space="preserve">Bộ ba tệp triển khai:</w:t>
      </w:r>
      <w:r>
        <w:t xml:space="preserve"> </w:t>
      </w:r>
      <w:r>
        <w:rPr>
          <w:rStyle w:val="VerbatimChar"/>
        </w:rPr>
        <w:t xml:space="preserve">deployment/docker/Dockerfile.backend</w:t>
      </w:r>
      <w:r>
        <w:t xml:space="preserve"> </w:t>
      </w:r>
      <w:r>
        <w:t xml:space="preserve">(build hai giai</w:t>
      </w:r>
      <w:r>
        <w:t xml:space="preserve"> </w:t>
      </w:r>
      <w:r>
        <w:t xml:space="preserve">đoạn),</w:t>
      </w:r>
      <w:r>
        <w:t xml:space="preserve"> </w:t>
      </w:r>
      <w:r>
        <w:rPr>
          <w:rStyle w:val="VerbatimChar"/>
        </w:rPr>
        <w:t xml:space="preserve">Dockerfile.frontend</w:t>
      </w:r>
      <w:r>
        <w:t xml:space="preserve"> </w:t>
      </w:r>
      <w:r>
        <w:t xml:space="preserve">(build rồi phục vụ tĩnh) và</w:t>
      </w:r>
      <w:r>
        <w:t xml:space="preserve"> </w:t>
      </w:r>
      <w:r>
        <w:rPr>
          <w:rStyle w:val="VerbatimChar"/>
        </w:rPr>
        <w:t xml:space="preserve">nginx.conf</w:t>
      </w:r>
      <w:r>
        <w:t xml:space="preserve">. Phân tích</w:t>
      </w:r>
      <w:r>
        <w:t xml:space="preserve"> </w:t>
      </w:r>
      <w:r>
        <w:t xml:space="preserve">từng tệp ở mục 4.9.</w:t>
      </w:r>
    </w:p>
    <w:p>
      <w:r>
        <w:pict>
          <v:rect style="width:0;height:1.5pt" o:hralign="center" o:hrstd="t" o:hr="t"/>
        </w:pict>
      </w:r>
    </w:p>
    <w:bookmarkEnd w:id="357"/>
    <w:bookmarkEnd w:id="358"/>
    <w:bookmarkStart w:id="387" w:name="Xffc7143c1c24fa2fe5a2b5b9ee5747393d9bc4b"/>
    <w:p>
      <w:pPr>
        <w:pStyle w:val="Heading2"/>
      </w:pPr>
      <w:r>
        <w:t xml:space="preserve">Phụ lục G. Kết quả, hạn chế và hướng phát triển — phân tích chi tiết</w:t>
      </w:r>
    </w:p>
    <w:p>
      <w:pPr>
        <w:pStyle w:val="FirstParagraph"/>
      </w:pPr>
      <w:r>
        <w:t xml:space="preserve">Chương 6 trình bày kết luận ở dạng cô đọng: bảng chỉ tiêu, bảng hạn chế, bảng</w:t>
      </w:r>
      <w:r>
        <w:t xml:space="preserve"> </w:t>
      </w:r>
      <w:r>
        <w:t xml:space="preserve">hướng phát triển. Phụ lục này giữ</w:t>
      </w:r>
      <w:r>
        <w:t xml:space="preserve"> </w:t>
      </w:r>
      <w:r>
        <w:rPr>
          <w:b/>
          <w:bCs/>
        </w:rPr>
        <w:t xml:space="preserve">nguyên văn phần phân tích</w:t>
      </w:r>
      <w:r>
        <w:t xml:space="preserve"> </w:t>
      </w:r>
      <w:r>
        <w:t xml:space="preserve">của từng mục —</w:t>
      </w:r>
      <w:r>
        <w:t xml:space="preserve"> </w:t>
      </w:r>
      <w:r>
        <w:t xml:space="preserve">mức nghiêm trọng, bằng chứng số, điều kiện khắc phục.</w:t>
      </w:r>
    </w:p>
    <w:p>
      <w:pPr>
        <w:pStyle w:val="BodyText"/>
      </w:pPr>
      <w:r>
        <w:t xml:space="preserve">Tách ra đây để thân bài gọn mà</w:t>
      </w:r>
      <w:r>
        <w:t xml:space="preserve"> </w:t>
      </w:r>
      <w:r>
        <w:rPr>
          <w:b/>
          <w:bCs/>
        </w:rPr>
        <w:t xml:space="preserve">không phải cắt bằng chứng</w:t>
      </w:r>
      <w:r>
        <w:t xml:space="preserve">: một hạn chế nêu</w:t>
      </w:r>
      <w:r>
        <w:t xml:space="preserve"> </w:t>
      </w:r>
      <w:r>
        <w:t xml:space="preserve">suông không kèm số đo thì hội đồng không kiểm được, mà kiểm được hay không mới</w:t>
      </w:r>
      <w:r>
        <w:t xml:space="preserve"> </w:t>
      </w:r>
      <w:r>
        <w:t xml:space="preserve">là thứ phân biệt một lời thừa nhận với một lời nói cho có.</w:t>
      </w:r>
    </w:p>
    <w:p>
      <w:r>
        <w:pict>
          <v:rect style="width:0;height:1.5pt" o:hralign="center" o:hrstd="t" o:hr="t"/>
        </w:pict>
      </w:r>
    </w:p>
    <w:bookmarkStart w:id="365" w:name="X22edb4042b338ce4fa550dcc8c52f274720b947"/>
    <w:p>
      <w:pPr>
        <w:pStyle w:val="Heading3"/>
      </w:pPr>
      <w:r>
        <w:t xml:space="preserve">G.1. Các kết quả đạt được — phân tích chi tiết</w:t>
      </w:r>
    </w:p>
    <w:bookmarkStart w:id="359" w:name="Xb62530dd627df608598a228ab3b0d02fd967569"/>
    <w:p>
      <w:pPr>
        <w:pStyle w:val="Heading4"/>
      </w:pPr>
      <w:r>
        <w:t xml:space="preserve">G.1.1. Một hệ thống hoàn chỉnh, chạy được, xác minh bằng HTTP thật</w:t>
      </w:r>
    </w:p>
    <w:p>
      <w:pPr>
        <w:pStyle w:val="FirstParagraph"/>
      </w:pPr>
      <w:r>
        <w:t xml:space="preserve">Backend FastAPI, frontend React, pipeline AI và lớp dữ liệu SQLite/SQLAlchemy đóng gói Docker, khởi động một lệnh trên máy sạch. Kiểm chứng: 10 thao tác API phản hồi đúng qua HTTP sống;</w:t>
      </w:r>
      <w:r>
        <w:t xml:space="preserve"> </w:t>
      </w:r>
      <w:r>
        <w:rPr>
          <w:rStyle w:val="VerbatimChar"/>
        </w:rPr>
        <w:t xml:space="preserve">/health</w:t>
      </w:r>
      <w:r>
        <w:t xml:space="preserve"> </w:t>
      </w:r>
      <w:r>
        <w:t xml:space="preserve">báo</w:t>
      </w:r>
      <w:r>
        <w:t xml:space="preserve"> </w:t>
      </w:r>
      <w:r>
        <w:rPr>
          <w:rStyle w:val="VerbatimChar"/>
        </w:rPr>
        <w:t xml:space="preserve">model_loaded: true</w:t>
      </w:r>
      <w:r>
        <w:t xml:space="preserve"> </w:t>
      </w:r>
      <w:r>
        <w:t xml:space="preserve">với engine thật; stack Docker kiểm bằng</w:t>
      </w:r>
      <w:r>
        <w:t xml:space="preserve"> </w:t>
      </w:r>
      <w:r>
        <w:rPr>
          <w:rStyle w:val="VerbatimChar"/>
        </w:rPr>
        <w:t xml:space="preserve">curl</w:t>
      </w:r>
      <w:r>
        <w:t xml:space="preserve"> </w:t>
      </w:r>
      <w:r>
        <w:t xml:space="preserve">từ</w:t>
      </w:r>
      <w:r>
        <w:t xml:space="preserve"> </w:t>
      </w:r>
      <w:r>
        <w:rPr>
          <w:b/>
          <w:bCs/>
        </w:rPr>
        <w:t xml:space="preserve">ngoài</w:t>
      </w:r>
      <w:r>
        <w:t xml:space="preserve"> </w:t>
      </w:r>
      <w:r>
        <w:t xml:space="preserve">container.</w:t>
      </w:r>
    </w:p>
    <w:bookmarkEnd w:id="359"/>
    <w:bookmarkStart w:id="360" w:name="Xeba82db57be3d7d7d920999c630cd491599e7d6"/>
    <w:p>
      <w:pPr>
        <w:pStyle w:val="Heading4"/>
      </w:pPr>
      <w:r>
        <w:t xml:space="preserve">G.1.2. Bộ phát hiện đạt toàn bộ chỉ tiêu với biên rộng</w:t>
      </w:r>
    </w:p>
    <w:p>
      <w:pPr>
        <w:pStyle w:val="FirstParagraph"/>
      </w:pPr>
      <w:r>
        <w:t xml:space="preserve">Trên tập test v3 (1.514 ảnh, 1.611 đối tượng), YOLO11n [16]</w:t>
      </w:r>
      <w:r>
        <w:t xml:space="preserve"> </w:t>
      </w:r>
      <w:r>
        <w:t xml:space="preserve">vượt</w:t>
      </w:r>
      <w:r>
        <w:t xml:space="preserve"> </w:t>
      </w:r>
      <w:r>
        <w:rPr>
          <w:b/>
          <w:bCs/>
        </w:rPr>
        <w:t xml:space="preserve">cả bốn</w:t>
      </w:r>
      <w:r>
        <w:t xml:space="preserve"> </w:t>
      </w:r>
      <w:r>
        <w:t xml:space="preserve">chỉ tiêu ở mức</w:t>
      </w:r>
      <w:r>
        <w:t xml:space="preserve"> </w:t>
      </w:r>
      <w:r>
        <w:rPr>
          <w:i/>
          <w:iCs/>
        </w:rPr>
        <w:t xml:space="preserve">mục tiêu</w:t>
      </w:r>
      <w:r>
        <w:t xml:space="preserve"> </w:t>
      </w:r>
      <w:r>
        <w:t xml:space="preserve">chứ không chỉ</w:t>
      </w:r>
      <w:r>
        <w:t xml:space="preserve"> </w:t>
      </w:r>
      <w:r>
        <w:rPr>
          <w:i/>
          <w:iCs/>
        </w:rPr>
        <w:t xml:space="preserve">ngưỡng tối thiểu</w:t>
      </w:r>
      <w:r>
        <w:t xml:space="preserve"> </w:t>
      </w:r>
      <w:r>
        <w:t xml:space="preserve">(Bảng 6.1),</w:t>
      </w:r>
      <w:r>
        <w:t xml:space="preserve"> </w:t>
      </w:r>
      <w:hyperlink r:id="rId22">
        <w:r>
          <w:rPr>
            <w:rStyle w:val="Hyperlink"/>
          </w:rPr>
          <w:t xml:space="preserve">mAP@0.5</w:t>
        </w:r>
      </w:hyperlink>
      <w:r>
        <w:t xml:space="preserve"> </w:t>
      </w:r>
      <w:r>
        <w:t xml:space="preserve">tới</w:t>
      </w:r>
      <w:r>
        <w:t xml:space="preserve"> </w:t>
      </w:r>
      <w:r>
        <w:rPr>
          <w:b/>
          <w:bCs/>
        </w:rPr>
        <w:t xml:space="preserve">0,9829</w:t>
      </w:r>
      <w:r>
        <w:t xml:space="preserve">. Chênh lệch hai layout chỉ</w:t>
      </w:r>
      <w:r>
        <w:t xml:space="preserve"> </w:t>
      </w:r>
      <w:r>
        <w:rPr>
          <w:b/>
          <w:bCs/>
        </w:rPr>
        <w:t xml:space="preserve">2,09 điểm</w:t>
      </w:r>
      <w:r>
        <w:t xml:space="preserve"> </w:t>
      </w:r>
      <w:r>
        <w:t xml:space="preserve">— nếu toàn trình kém trên biển hai dòng thì lỗi</w:t>
      </w:r>
      <w:r>
        <w:t xml:space="preserve"> </w:t>
      </w:r>
      <w:r>
        <w:rPr>
          <w:b/>
          <w:bCs/>
        </w:rPr>
        <w:t xml:space="preserve">không</w:t>
      </w:r>
      <w:r>
        <w:t xml:space="preserve"> </w:t>
      </w:r>
      <w:r>
        <w:t xml:space="preserve">ở khâu phát hiện. Điểm yếu duy nhất (T5.4c): dải "rất nhỏ" (dưới 0,5% diện tích ảnh) chỉ đạt</w:t>
      </w:r>
      <w:r>
        <w:t xml:space="preserve"> </w:t>
      </w:r>
      <w:r>
        <w:rPr>
          <w:b/>
          <w:bCs/>
        </w:rPr>
        <w:t xml:space="preserve">0,8553</w:t>
      </w:r>
      <w:r>
        <w:t xml:space="preserve">. Điều kiện đọc kèm: bài toán</w:t>
      </w:r>
      <w:r>
        <w:t xml:space="preserve"> </w:t>
      </w:r>
      <w:r>
        <w:rPr>
          <w:b/>
          <w:bCs/>
        </w:rPr>
        <w:t xml:space="preserve">một lớp</w:t>
      </w:r>
      <w:r>
        <w:t xml:space="preserve">, nên</w:t>
      </w:r>
      <w:r>
        <w:t xml:space="preserve"> </w:t>
      </w:r>
      <w:hyperlink r:id="rId22">
        <w:r>
          <w:rPr>
            <w:rStyle w:val="Hyperlink"/>
          </w:rPr>
          <w:t xml:space="preserve">mAP@0.5</w:t>
        </w:r>
      </w:hyperlink>
      <w:r>
        <w:t xml:space="preserve"> </w:t>
      </w:r>
      <w:r>
        <w:t xml:space="preserve">cao là bình thường.</w:t>
      </w:r>
    </w:p>
    <w:bookmarkEnd w:id="360"/>
    <w:bookmarkStart w:id="361" w:name="X502326be30c7197ed5bf6014da87036edae093f"/>
    <w:p>
      <w:pPr>
        <w:pStyle w:val="Heading4"/>
      </w:pPr>
      <w:r>
        <w:t xml:space="preserve">G.1.3. Đo được đóng góp định lượng của khối hậu xử lý</w:t>
      </w:r>
    </w:p>
    <w:p>
      <w:pPr>
        <w:pStyle w:val="FirstParagraph"/>
      </w:pPr>
      <w:r>
        <w:rPr>
          <w:b/>
          <w:bCs/>
        </w:rPr>
        <w:t xml:space="preserve">Đóng góp khoa học riêng thứ nhất.</w:t>
      </w:r>
      <w:r>
        <w:t xml:space="preserve"> </w:t>
      </w:r>
      <w:r>
        <w:t xml:space="preserve">Phần lớn công trình ALPR chỉ mô tả hậu xử lý định tính; đồ án đo tách bạch trên 2.801 biển có nhãn chuỗi: A5 = 0,6373, A6 = 0,7512,</w:t>
      </w:r>
      <w:r>
        <w:t xml:space="preserve"> </w:t>
      </w:r>
      <w:r>
        <w:rPr>
          <w:b/>
          <w:bCs/>
        </w:rPr>
        <w:t xml:space="preserve">A6 − A5 = +11,39 điểm phần trăm</w:t>
      </w:r>
      <w:r>
        <w:t xml:space="preserve">. Bộ luật sửa đúng</w:t>
      </w:r>
      <w:r>
        <w:t xml:space="preserve"> </w:t>
      </w:r>
      <w:r>
        <w:rPr>
          <w:b/>
          <w:bCs/>
        </w:rPr>
        <w:t xml:space="preserve">319 biển</w:t>
      </w:r>
      <w:r>
        <w:t xml:space="preserve">, làm hỏng</w:t>
      </w:r>
      <w:r>
        <w:t xml:space="preserve"> </w:t>
      </w:r>
      <w:r>
        <w:rPr>
          <w:b/>
          <w:bCs/>
        </w:rPr>
        <w:t xml:space="preserve">0 biển</w:t>
      </w:r>
      <w:r>
        <w:t xml:space="preserve">, dồn gần trọn vào biển hai dòng (</w:t>
      </w:r>
      <w:r>
        <w:rPr>
          <w:b/>
          <w:bCs/>
        </w:rPr>
        <w:t xml:space="preserve">+13,97</w:t>
      </w:r>
      <w:r>
        <w:t xml:space="preserve"> </w:t>
      </w:r>
      <w:r>
        <w:t xml:space="preserve">so với</w:t>
      </w:r>
      <w:r>
        <w:t xml:space="preserve"> </w:t>
      </w:r>
      <w:r>
        <w:rPr>
          <w:b/>
          <w:bCs/>
        </w:rPr>
        <w:t xml:space="preserve">+1,23 điểm</w:t>
      </w:r>
      <w:r>
        <w:t xml:space="preserve">); cải thiện thuần một chiều chứng tỏ bộ luật đủ bảo thủ. Đóng góp bị chặn vì nút thắt ở tầng OCR: luật không với tới chuỗi sai nhiều ký tự do engine đọc hụt cả cụm.</w:t>
      </w:r>
    </w:p>
    <w:bookmarkEnd w:id="361"/>
    <w:bookmarkStart w:id="362" w:name="X954724b02de61dd68b3073b6ca61eceb48bcd96"/>
    <w:p>
      <w:pPr>
        <w:pStyle w:val="Heading4"/>
      </w:pPr>
      <w:r>
        <w:t xml:space="preserve">G.1.4. Đo được rủi ro R-04 bằng số liệu Việt Nam thật</w:t>
      </w:r>
    </w:p>
    <w:p>
      <w:pPr>
        <w:pStyle w:val="FirstParagraph"/>
      </w:pPr>
      <w:r>
        <w:rPr>
          <w:b/>
          <w:bCs/>
        </w:rPr>
        <w:t xml:space="preserve">Đóng góp khoa học riêng thứ hai.</w:t>
      </w:r>
      <w:r>
        <w:t xml:space="preserve"> </w:t>
      </w:r>
      <w:r>
        <w:t xml:space="preserve">Rủi ro R-04 — "pipeline OCR dựng sẵn gãy trên biển hai dòng" — vốn</w:t>
      </w:r>
      <w:r>
        <w:t xml:space="preserve"> </w:t>
      </w:r>
      <w:r>
        <w:rPr>
          <w:i/>
          <w:iCs/>
        </w:rPr>
        <w:t xml:space="preserve">định tính</w:t>
      </w:r>
      <w:r>
        <w:t xml:space="preserve"> </w:t>
      </w:r>
      <w:r>
        <w:t xml:space="preserve">từ Phase 0, nay đo được trên dữ liệu Việt Nam (T5.5c). Trên 567 biển một dòng so với 2.234 biển hai dòng, A6 đạt 0,9541 so với 0,6996 — chênh</w:t>
      </w:r>
      <w:r>
        <w:t xml:space="preserve"> </w:t>
      </w:r>
      <w:r>
        <w:rPr>
          <w:b/>
          <w:bCs/>
        </w:rPr>
        <w:t xml:space="preserve">25,45 điểm</w:t>
      </w:r>
      <w:r>
        <w:t xml:space="preserve"> </w:t>
      </w:r>
      <w:r>
        <w:t xml:space="preserve">(chênh 1 − CER và A5 lần lượt 5,81 và 38,18 điểm). Biển</w:t>
      </w:r>
      <w:r>
        <w:t xml:space="preserve"> </w:t>
      </w:r>
      <w:r>
        <w:rPr>
          <w:b/>
          <w:bCs/>
        </w:rPr>
        <w:t xml:space="preserve">một dòng về cơ bản đã giải xong</w:t>
      </w:r>
      <w:r>
        <w:t xml:space="preserve"> </w:t>
      </w:r>
      <w:r>
        <w:t xml:space="preserve">(A6 vượt mục tiêu 0,90); toàn bộ khoảng thiếu nằm ở biển</w:t>
      </w:r>
      <w:r>
        <w:t xml:space="preserve"> </w:t>
      </w:r>
      <w:r>
        <w:rPr>
          <w:b/>
          <w:bCs/>
        </w:rPr>
        <w:t xml:space="preserve">hai dòng</w:t>
      </w:r>
      <w:r>
        <w:t xml:space="preserve">, chiếm</w:t>
      </w:r>
      <w:r>
        <w:t xml:space="preserve"> </w:t>
      </w:r>
      <w:r>
        <w:rPr>
          <w:b/>
          <w:bCs/>
        </w:rPr>
        <w:t xml:space="preserve">79,8%</w:t>
      </w:r>
      <w:r>
        <w:t xml:space="preserve"> </w:t>
      </w:r>
      <w:r>
        <w:t xml:space="preserve">tập có nhãn chuỗi — phản ánh 77 triệu xe máy Việt Nam [1]</w:t>
      </w:r>
      <w:r>
        <w:t xml:space="preserve">. Chênh lệch này</w:t>
      </w:r>
      <w:r>
        <w:t xml:space="preserve"> </w:t>
      </w:r>
      <w:r>
        <w:rPr>
          <w:b/>
          <w:bCs/>
        </w:rPr>
        <w:t xml:space="preserve">cùng bậc độ lớn</w:t>
      </w:r>
      <w:r>
        <w:t xml:space="preserve"> </w:t>
      </w:r>
      <w:r>
        <w:t xml:space="preserve">với mốc quốc tế: Laroca và cộng sự (VISAPP 2022) đo chênh</w:t>
      </w:r>
      <w:r>
        <w:t xml:space="preserve"> </w:t>
      </w:r>
      <w:r>
        <w:rPr>
          <w:b/>
          <w:bCs/>
        </w:rPr>
        <w:t xml:space="preserve">48,6 điểm</w:t>
      </w:r>
      <w:r>
        <w:t xml:space="preserve"> </w:t>
      </w:r>
      <w:r>
        <w:t xml:space="preserve">giữa biển một dòng (94,3%) và hai dòng (45,7%) trên bộ dữ liệu</w:t>
      </w:r>
      <w:r>
        <w:t xml:space="preserve"> </w:t>
      </w:r>
      <w:r>
        <w:rPr>
          <w:b/>
          <w:bCs/>
        </w:rPr>
        <w:t xml:space="preserve">RodoSol-ALPR của Brazil</w:t>
      </w:r>
      <w:r>
        <w:t xml:space="preserve"> </w:t>
      </w:r>
      <w:r>
        <w:t xml:space="preserve">[7]</w:t>
      </w:r>
      <w:r>
        <w:t xml:space="preserve">.</w:t>
      </w:r>
    </w:p>
    <w:p>
      <w:pPr>
        <w:pStyle w:val="BlockText"/>
      </w:pPr>
      <w:r>
        <w:rPr>
          <w:b/>
          <w:bCs/>
        </w:rPr>
        <w:t xml:space="preserve">Cảnh báo trích dẫn bắt buộc.</w:t>
      </w:r>
      <w:r>
        <w:t xml:space="preserve"> </w:t>
      </w:r>
      <w:r>
        <w:t xml:space="preserve">Cặp số 94,3% / 45,7% và chênh 48,6 điểm đo trên</w:t>
      </w:r>
      <w:r>
        <w:t xml:space="preserve"> </w:t>
      </w:r>
      <w:r>
        <w:rPr>
          <w:b/>
          <w:bCs/>
        </w:rPr>
        <w:t xml:space="preserve">RodoSol-ALPR (Brazil)</w:t>
      </w:r>
      <w:r>
        <w:t xml:space="preserve"> </w:t>
      </w:r>
      <w:r>
        <w:t xml:space="preserve">[7]</w:t>
      </w:r>
      <w:r>
        <w:t xml:space="preserve">,</w:t>
      </w:r>
      <w:r>
        <w:t xml:space="preserve"> </w:t>
      </w:r>
      <w:r>
        <w:rPr>
          <w:b/>
          <w:bCs/>
        </w:rPr>
        <w:t xml:space="preserve">không phải</w:t>
      </w:r>
      <w:r>
        <w:t xml:space="preserve"> </w:t>
      </w:r>
      <w:r>
        <w:t xml:space="preserve">số liệu Việt Nam — chỉ là</w:t>
      </w:r>
      <w:r>
        <w:t xml:space="preserve"> </w:t>
      </w:r>
      <w:r>
        <w:rPr>
          <w:i/>
          <w:iCs/>
        </w:rPr>
        <w:t xml:space="preserve">analogue định lượng</w:t>
      </w:r>
      <w:r>
        <w:t xml:space="preserve"> </w:t>
      </w:r>
      <w:r>
        <w:t xml:space="preserve">về độ khó của biển hai dòng. Con số 25,45 điểm mới là số đo Việt Nam của đồ án.</w:t>
      </w:r>
    </w:p>
    <w:p>
      <w:pPr>
        <w:pStyle w:val="FirstParagraph"/>
      </w:pPr>
      <w:r>
        <w:t xml:space="preserve">Giá trị học thuật: chưa nghiên cứu biển số Việt Nam công khai nào công bố hai con số một dòng / hai dòng tách bạch trên cùng một hệ thống; kết luận — biển hai dòng là</w:t>
      </w:r>
      <w:r>
        <w:t xml:space="preserve"> </w:t>
      </w:r>
      <w:r>
        <w:rPr>
          <w:i/>
          <w:iCs/>
        </w:rPr>
        <w:t xml:space="preserve">đặc tính có cấu trúc của bài toán</w:t>
      </w:r>
      <w:r>
        <w:t xml:space="preserve"> </w:t>
      </w:r>
      <w:r>
        <w:t xml:space="preserve">— đặt nền cho 6.4.1, nhất quán với dòng nghiên cứu coi tính độc lập layout là yêu cầu thiết kế [23]</w:t>
      </w:r>
      <w:r>
        <w:t xml:space="preserve">.</w:t>
      </w:r>
    </w:p>
    <w:bookmarkEnd w:id="362"/>
    <w:bookmarkStart w:id="363" w:name="Xd2985b698b17dfc82fdf82c94c6cab4ec656c2b"/>
    <w:p>
      <w:pPr>
        <w:pStyle w:val="Heading4"/>
      </w:pPr>
      <w:r>
        <w:t xml:space="preserve">G.1.5. Bộ nhận màu nền biển đạt 97,89% — một nguồn bằng chứng mà chuỗi ký tự không thể mang</w:t>
      </w:r>
    </w:p>
    <w:p>
      <w:pPr>
        <w:pStyle w:val="FirstParagraph"/>
      </w:pPr>
      <w:r>
        <w:rPr>
          <w:b/>
          <w:bCs/>
        </w:rPr>
        <w:t xml:space="preserve">Đóng góp kỹ thuật riêng thứ ba.</w:t>
      </w:r>
      <w:r>
        <w:t xml:space="preserve"> </w:t>
      </w:r>
      <w:r>
        <w:t xml:space="preserve">Theo Thông tư 79/2024/TT-BCA, biển vàng kinh doanh vận tải mang</w:t>
      </w:r>
      <w:r>
        <w:t xml:space="preserve"> </w:t>
      </w:r>
      <w:r>
        <w:rPr>
          <w:b/>
          <w:bCs/>
        </w:rPr>
        <w:t xml:space="preserve">đúng cùng bố cục ký tự</w:t>
      </w:r>
      <w:r>
        <w:t xml:space="preserve"> </w:t>
      </w:r>
      <w:r>
        <w:t xml:space="preserve">với biển trắng cá nhân; biển ngoại giao lại nền trắng — chỉ</w:t>
      </w:r>
      <w:r>
        <w:t xml:space="preserve"> </w:t>
      </w:r>
      <w:r>
        <w:rPr>
          <w:i/>
          <w:iCs/>
        </w:rPr>
        <w:t xml:space="preserve">cặp</w:t>
      </w:r>
      <w:r>
        <w:t xml:space="preserve"> </w:t>
      </w:r>
      <w:r>
        <w:t xml:space="preserve">(chuỗi, màu) mới định danh được loại phương tiện. Bộ phân loại (</w:t>
      </w:r>
      <w:r>
        <w:rPr>
          <w:rStyle w:val="VerbatimChar"/>
        </w:rPr>
        <w:t xml:space="preserve">ai/inference/plate_color.py</w:t>
      </w:r>
      <w:r>
        <w:t xml:space="preserve">) đọc biểu đồ HSV, trả</w:t>
      </w:r>
      <w:r>
        <w:t xml:space="preserve"> </w:t>
      </w:r>
      <w:r>
        <w:rPr>
          <w:rStyle w:val="VerbatimChar"/>
        </w:rPr>
        <w:t xml:space="preserve">unknown</w:t>
      </w:r>
      <w:r>
        <w:t xml:space="preserve"> </w:t>
      </w:r>
      <w:r>
        <w:t xml:space="preserve">khi không chắc chắn. Đo trên bộ</w:t>
      </w:r>
      <w:r>
        <w:t xml:space="preserve"> </w:t>
      </w:r>
      <w:r>
        <w:rPr>
          <w:rStyle w:val="VerbatimChar"/>
        </w:rPr>
        <w:t xml:space="preserve">nguyenluanai/license-plate-color</w:t>
      </w:r>
      <w:r>
        <w:t xml:space="preserve"> </w:t>
      </w:r>
      <w:r>
        <w:t xml:space="preserve">v4 (CC BY 4.0) — bộ mà bộ phân loại</w:t>
      </w:r>
      <w:r>
        <w:t xml:space="preserve"> </w:t>
      </w:r>
      <w:r>
        <w:rPr>
          <w:b/>
          <w:bCs/>
        </w:rPr>
        <w:t xml:space="preserve">chưa từng được hiệu chỉnh theo</w:t>
      </w:r>
      <w:r>
        <w:t xml:space="preserve">: vàng</w:t>
      </w:r>
      <w:r>
        <w:t xml:space="preserve"> </w:t>
      </w:r>
      <w:r>
        <w:rPr>
          <w:b/>
          <w:bCs/>
        </w:rPr>
        <w:t xml:space="preserve">98,56%</w:t>
      </w:r>
      <w:r>
        <w:t xml:space="preserve"> </w:t>
      </w:r>
      <w:r>
        <w:t xml:space="preserve">(694 ảnh), trắng</w:t>
      </w:r>
      <w:r>
        <w:t xml:space="preserve"> </w:t>
      </w:r>
      <w:r>
        <w:rPr>
          <w:b/>
          <w:bCs/>
        </w:rPr>
        <w:t xml:space="preserve">97,40%</w:t>
      </w:r>
      <w:r>
        <w:t xml:space="preserve"> </w:t>
      </w:r>
      <w:r>
        <w:t xml:space="preserve">(808), xanh</w:t>
      </w:r>
      <w:r>
        <w:t xml:space="preserve"> </w:t>
      </w:r>
      <w:r>
        <w:rPr>
          <w:b/>
          <w:bCs/>
        </w:rPr>
        <w:t xml:space="preserve">96,83%</w:t>
      </w:r>
      <w:r>
        <w:t xml:space="preserve"> </w:t>
      </w:r>
      <w:r>
        <w:t xml:space="preserve">(63),</w:t>
      </w:r>
      <w:r>
        <w:t xml:space="preserve"> </w:t>
      </w:r>
      <w:r>
        <w:rPr>
          <w:b/>
          <w:bCs/>
        </w:rPr>
        <w:t xml:space="preserve">tổng 97,89% trên 1.565 ảnh</w:t>
      </w:r>
      <w:r>
        <w:t xml:space="preserve"> </w:t>
      </w:r>
      <w:r>
        <w:t xml:space="preserve">(</w:t>
      </w:r>
      <w:r>
        <w:rPr>
          <w:rStyle w:val="VerbatimChar"/>
        </w:rPr>
        <w:t xml:space="preserve">19-color-accuracy.json</w:t>
      </w:r>
      <w:r>
        <w:t xml:space="preserve">); 542 ảnh bị loại là toàn bộ lớp</w:t>
      </w:r>
      <w:r>
        <w:t xml:space="preserve"> </w:t>
      </w:r>
      <w:r>
        <w:rPr>
          <w:rStyle w:val="VerbatimChar"/>
        </w:rPr>
        <w:t xml:space="preserve">bien_unknown</w:t>
      </w:r>
      <w:r>
        <w:t xml:space="preserve"> </w:t>
      </w:r>
      <w:r>
        <w:t xml:space="preserve">— ảnh mà chính người gán nhãn cũng không đọc được màu nền.</w:t>
      </w:r>
    </w:p>
    <w:p>
      <w:pPr>
        <w:pStyle w:val="BodyText"/>
      </w:pPr>
      <w:r>
        <w:t xml:space="preserve">Ràng buộc an toàn khi hợp nhất hai nguồn: màu chỉ được nâng cấp một ứng viên mà bộ luật chuỗi đã coi là hợp lý và tự đánh dấu nhập nhằng, nên</w:t>
      </w:r>
      <w:r>
        <w:t xml:space="preserve"> </w:t>
      </w:r>
      <w:r>
        <w:rPr>
          <w:b/>
          <w:bCs/>
        </w:rPr>
        <w:t xml:space="preserve">biển quân đội bị đọc nhầm màu thì vẫn là biển quân đội</w:t>
      </w:r>
      <w:r>
        <w:t xml:space="preserve">. Cùng đợt, họ biển (chín giá trị</w:t>
      </w:r>
      <w:r>
        <w:t xml:space="preserve"> </w:t>
      </w:r>
      <w:r>
        <w:rPr>
          <w:rStyle w:val="VerbatimChar"/>
        </w:rPr>
        <w:t xml:space="preserve">PlateKind</w:t>
      </w:r>
      <w:r>
        <w:t xml:space="preserve">) và chuỗi hiển thị đúng định dạng được giữ tới CSDL, chữa lỗi biển đỏ đọc đúng từng bị hiển thị "Sai định dạng biển số". Hạn chế: bộ dữ liệu đo</w:t>
      </w:r>
      <w:r>
        <w:t xml:space="preserve"> </w:t>
      </w:r>
      <w:r>
        <w:rPr>
          <w:b/>
          <w:bCs/>
        </w:rPr>
        <w:t xml:space="preserve">không chứa biển đỏ và biển ngoại giao</w:t>
      </w:r>
      <w:r>
        <w:t xml:space="preserve"> </w:t>
      </w:r>
      <w:r>
        <w:t xml:space="preserve">(6.3.8).</w:t>
      </w:r>
    </w:p>
    <w:bookmarkEnd w:id="363"/>
    <w:bookmarkStart w:id="364" w:name="X1a801521c25ca2ac01721a365945f24d1e590c2"/>
    <w:p>
      <w:pPr>
        <w:pStyle w:val="Heading4"/>
      </w:pPr>
      <w:r>
        <w:t xml:space="preserve">G.1.6. Một quy trình đánh giá có kiểm chứng — bản thân tính trung thực là một kết quả</w:t>
      </w:r>
    </w:p>
    <w:p>
      <w:pPr>
        <w:pStyle w:val="FirstParagraph"/>
      </w:pPr>
      <w:r>
        <w:t xml:space="preserve">Đóng góp cuối là</w:t>
      </w:r>
      <w:r>
        <w:t xml:space="preserve"> </w:t>
      </w:r>
      <w:r>
        <w:rPr>
          <w:b/>
          <w:bCs/>
        </w:rPr>
        <w:t xml:space="preserve">cách các con số được kiểm tra</w:t>
      </w:r>
      <w:r>
        <w:t xml:space="preserve">: năm lần quy trình tự bắt lỗi của chính nó, cả năm đều được ghi lại.</w:t>
      </w:r>
      <w:r>
        <w:t xml:space="preserve"> </w:t>
      </w:r>
      <w:r>
        <w:rPr>
          <w:b/>
          <w:bCs/>
        </w:rPr>
        <w:t xml:space="preserve">(1)</w:t>
      </w:r>
      <w:r>
        <w:t xml:space="preserve"> </w:t>
      </w:r>
      <w:r>
        <w:t xml:space="preserve">Rò rỉ train↔test: split cũ có hàng nghìn cặp gần trùng vắt ranh giới; nâng ngưỡng gộp 5 → 10, chia lại thành v3 (6.3.2).</w:t>
      </w:r>
      <w:r>
        <w:t xml:space="preserve"> </w:t>
      </w:r>
      <w:r>
        <w:rPr>
          <w:b/>
          <w:bCs/>
        </w:rPr>
        <w:t xml:space="preserve">(2)</w:t>
      </w:r>
      <w:r>
        <w:t xml:space="preserve"> </w:t>
      </w:r>
      <w:r>
        <w:t xml:space="preserve">Một lập luận vòng tròn trong chính phép kiểm đó: 0 cặp vắt split ở ngưỡng Hamming 10 là</w:t>
      </w:r>
      <w:r>
        <w:t xml:space="preserve"> </w:t>
      </w:r>
      <w:r>
        <w:rPr>
          <w:b/>
          <w:bCs/>
        </w:rPr>
        <w:t xml:space="preserve">hệ quả định nghĩa</w:t>
      </w:r>
      <w:r>
        <w:t xml:space="preserve">, không phải bằng chứng sạch.</w:t>
      </w:r>
      <w:r>
        <w:t xml:space="preserve"> </w:t>
      </w:r>
      <w:r>
        <w:rPr>
          <w:b/>
          <w:bCs/>
        </w:rPr>
        <w:t xml:space="preserve">(3)</w:t>
      </w:r>
      <w:r>
        <w:t xml:space="preserve"> </w:t>
      </w:r>
      <w:r>
        <w:t xml:space="preserve">phash ở cài đặt này chỉ sinh khoảng cách Hamming</w:t>
      </w:r>
      <w:r>
        <w:t xml:space="preserve"> </w:t>
      </w:r>
      <w:r>
        <w:rPr>
          <w:b/>
          <w:bCs/>
        </w:rPr>
        <w:t xml:space="preserve">chẵn</w:t>
      </w:r>
      <w:r>
        <w:t xml:space="preserve">, nên ngưỡng lẻ vô nghĩa.</w:t>
      </w:r>
      <w:r>
        <w:t xml:space="preserve"> </w:t>
      </w:r>
      <w:r>
        <w:rPr>
          <w:b/>
          <w:bCs/>
        </w:rPr>
        <w:t xml:space="preserve">(4)</w:t>
      </w:r>
      <w:r>
        <w:t xml:space="preserve"> </w:t>
      </w:r>
      <w:r>
        <w:t xml:space="preserve">Bộ đo OCR</w:t>
      </w:r>
      <w:r>
        <w:t xml:space="preserve"> </w:t>
      </w:r>
      <w:r>
        <w:rPr>
          <w:b/>
          <w:bCs/>
        </w:rPr>
        <w:t xml:space="preserve">không đi qua đường mã sản phẩm</w:t>
      </w:r>
      <w:r>
        <w:t xml:space="preserve">:</w:t>
      </w:r>
      <w:r>
        <w:t xml:space="preserve"> </w:t>
      </w:r>
      <w:r>
        <w:rPr>
          <w:rStyle w:val="VerbatimChar"/>
        </w:rPr>
        <w:t xml:space="preserve">ai/evaluation/ocr_accuracy.py</w:t>
      </w:r>
      <w:r>
        <w:t xml:space="preserve"> </w:t>
      </w:r>
      <w:r>
        <w:t xml:space="preserve">không dựng</w:t>
      </w:r>
      <w:r>
        <w:t xml:space="preserve"> </w:t>
      </w:r>
      <w:r>
        <w:rPr>
          <w:rStyle w:val="VerbatimChar"/>
        </w:rPr>
        <w:t xml:space="preserve">ALPRPipeline</w:t>
      </w:r>
      <w:r>
        <w:t xml:space="preserve">, nên logic tầng điều phối vô hình với con số công bố; bản sửa tách bước cứu biển hai dòng thành hai hàm dùng chung; khoảng cách này không gây lỗi và</w:t>
      </w:r>
      <w:r>
        <w:t xml:space="preserve"> </w:t>
      </w:r>
      <w:r>
        <w:rPr>
          <w:b/>
          <w:bCs/>
        </w:rPr>
        <w:t xml:space="preserve">chưa có cơ chế tự động nào canh giữ nó</w:t>
      </w:r>
      <w:r>
        <w:t xml:space="preserve">.</w:t>
      </w:r>
      <w:r>
        <w:t xml:space="preserve"> </w:t>
      </w:r>
      <w:r>
        <w:rPr>
          <w:b/>
          <w:bCs/>
        </w:rPr>
        <w:t xml:space="preserve">(5)</w:t>
      </w:r>
      <w:r>
        <w:t xml:space="preserve"> </w:t>
      </w:r>
      <w:r>
        <w:t xml:space="preserve">Một giả thuyết sửa lỗi hợp lý — đọc riêng từng nửa biển hai dòng rồi nối chuỗi — bị chính dữ liệu bác bỏ áp đảo (</w:t>
      </w:r>
      <w:r>
        <w:rPr>
          <w:rStyle w:val="VerbatimChar"/>
        </w:rPr>
        <w:t xml:space="preserve">15-two-line-ab.json</w:t>
      </w:r>
      <w:r>
        <w:t xml:space="preserve">); bản sửa cuối giữ thiết kế ghép hiện hành, đo 900 biển không ca hỏng nào. Ngoài ra quy trình còn</w:t>
      </w:r>
      <w:r>
        <w:t xml:space="preserve"> </w:t>
      </w:r>
      <w:r>
        <w:rPr>
          <w:b/>
          <w:bCs/>
        </w:rPr>
        <w:t xml:space="preserve">bác bỏ một con số độ trễ cũ</w:t>
      </w:r>
      <w:r>
        <w:t xml:space="preserve"> </w:t>
      </w:r>
      <w:r>
        <w:t xml:space="preserve">(6.3.4).</w:t>
      </w:r>
      <w:r>
        <w:t xml:space="preserve"> </w:t>
      </w:r>
      <w:r>
        <w:rPr>
          <w:b/>
          <w:bCs/>
        </w:rPr>
        <w:t xml:space="preserve">Một chương đánh giá không kể lại lần nào nó tự nghi ngờ chính mình là một chương đã tự tước bỏ khả năng bị kiểm chứng.</w:t>
      </w:r>
    </w:p>
    <w:p>
      <w:r>
        <w:pict>
          <v:rect style="width:0;height:1.5pt" o:hralign="center" o:hrstd="t" o:hr="t"/>
        </w:pict>
      </w:r>
    </w:p>
    <w:p>
      <w:r>
        <w:pict>
          <v:rect style="width:0;height:1.5pt" o:hralign="center" o:hrstd="t" o:hr="t"/>
        </w:pict>
      </w:r>
    </w:p>
    <w:bookmarkEnd w:id="364"/>
    <w:bookmarkEnd w:id="365"/>
    <w:bookmarkStart w:id="376" w:name="X6a3117f71c5938d8c2db6a2bbac589eba19e39f"/>
    <w:p>
      <w:pPr>
        <w:pStyle w:val="Heading3"/>
      </w:pPr>
      <w:r>
        <w:t xml:space="preserve">G.2. Các hạn chế của đồ án — phân tích chi tiết</w:t>
      </w:r>
    </w:p>
    <w:bookmarkStart w:id="366" w:name="X935acdd3782579dce7a4d4d59fac370aa92c185"/>
    <w:p>
      <w:pPr>
        <w:pStyle w:val="Heading4"/>
      </w:pPr>
      <w:r>
        <w:t xml:space="preserve">G.2.1. Hạn chế lớn nhất: OCR biển hai dòng còn yếu, kéo E2E chưa đạt</w:t>
      </w:r>
    </w:p>
    <w:p>
      <w:pPr>
        <w:pStyle w:val="FirstParagraph"/>
      </w:pPr>
      <w:r>
        <w:rPr>
          <w:i/>
          <w:iCs/>
        </w:rPr>
        <w:t xml:space="preserve">Mức nghiêm trọng: cao — hạn chế trung tâm của toàn đồ án.</w:t>
      </w:r>
      <w:r>
        <w:t xml:space="preserve"> </w:t>
      </w:r>
      <w:r>
        <w:t xml:space="preserve">NFR-A5 =</w:t>
      </w:r>
      <w:r>
        <w:t xml:space="preserve"> </w:t>
      </w:r>
      <w:r>
        <w:rPr>
          <w:b/>
          <w:bCs/>
        </w:rPr>
        <w:t xml:space="preserve">0,6373</w:t>
      </w:r>
      <w:r>
        <w:t xml:space="preserve"> </w:t>
      </w:r>
      <w:r>
        <w:t xml:space="preserve">(thiếu 16,27 điểm so với ngưỡng 0,80); NFR-A6 =</w:t>
      </w:r>
      <w:r>
        <w:t xml:space="preserve"> </w:t>
      </w:r>
      <w:r>
        <w:rPr>
          <w:b/>
          <w:bCs/>
        </w:rPr>
        <w:t xml:space="preserve">0,7512</w:t>
      </w:r>
      <w:r>
        <w:t xml:space="preserve"> </w:t>
      </w:r>
      <w:r>
        <w:t xml:space="preserve">(thiếu 9,88 so với 0,85); NFR-A7 =</w:t>
      </w:r>
      <w:r>
        <w:t xml:space="preserve"> </w:t>
      </w:r>
      <w:r>
        <w:rPr>
          <w:b/>
          <w:bCs/>
        </w:rPr>
        <w:t xml:space="preserve">0,5552</w:t>
      </w:r>
      <w:r>
        <w:t xml:space="preserve"> </w:t>
      </w:r>
      <w:r>
        <w:t xml:space="preserve">(thiếu 26,48 so với 0,82); NFR-A4 =</w:t>
      </w:r>
      <w:r>
        <w:t xml:space="preserve"> </w:t>
      </w:r>
      <w:r>
        <w:rPr>
          <w:b/>
          <w:bCs/>
        </w:rPr>
        <w:t xml:space="preserve">0,9454</w:t>
      </w:r>
      <w:r>
        <w:t xml:space="preserve">, vượt ngưỡng tối thiểu 0,92 nhưng dưới mục tiêu 0,95.</w:t>
      </w:r>
      <w:r>
        <w:t xml:space="preserve"> </w:t>
      </w:r>
      <w:r>
        <w:rPr>
          <w:b/>
          <w:bCs/>
        </w:rPr>
        <w:t xml:space="preserve">Nguyên nhân ở tầng OCR chứ không phải tầng hậu xử lý</w:t>
      </w:r>
      <w:r>
        <w:t xml:space="preserve">, ba bằng chứng độc lập:</w:t>
      </w:r>
      <w:r>
        <w:t xml:space="preserve"> </w:t>
      </w:r>
      <w:r>
        <w:rPr>
          <w:i/>
          <w:iCs/>
        </w:rPr>
        <w:t xml:space="preserve">tách theo layout</w:t>
      </w:r>
      <w:r>
        <w:t xml:space="preserve"> </w:t>
      </w:r>
      <w:r>
        <w:t xml:space="preserve">(T5.5c) — toàn bộ khoảng thiếu nằm ở biển hai dòng, chiếm 79,8% tập;</w:t>
      </w:r>
      <w:r>
        <w:t xml:space="preserve"> </w:t>
      </w:r>
      <w:r>
        <w:rPr>
          <w:i/>
          <w:iCs/>
        </w:rPr>
        <w:t xml:space="preserve">phân tích lỗi</w:t>
      </w:r>
      <w:r>
        <w:t xml:space="preserve"> </w:t>
      </w:r>
      <w:r>
        <w:t xml:space="preserve">(T5.8) — 428/445 ca nhầm ký tự và</w:t>
      </w:r>
      <w:r>
        <w:t xml:space="preserve"> </w:t>
      </w:r>
      <w:r>
        <w:rPr>
          <w:b/>
          <w:bCs/>
        </w:rPr>
        <w:t xml:space="preserve">73/73</w:t>
      </w:r>
      <w:r>
        <w:t xml:space="preserve"> </w:t>
      </w:r>
      <w:r>
        <w:t xml:space="preserve">ca thiếu ký tự thuộc biển hai dòng;</w:t>
      </w:r>
      <w:r>
        <w:t xml:space="preserve"> </w:t>
      </w:r>
      <w:r>
        <w:rPr>
          <w:i/>
          <w:iCs/>
        </w:rPr>
        <w:t xml:space="preserve">đóng góp hậu xử lý bị chặn trên</w:t>
      </w:r>
      <w:r>
        <w:t xml:space="preserve"> </w:t>
      </w:r>
      <w:r>
        <w:t xml:space="preserve">(T5.5b) — ký tự bị xoá chiếm 56,8% toàn bộ lỗi, mà ký tự chưa từng được đọc ra thì</w:t>
      </w:r>
      <w:r>
        <w:t xml:space="preserve"> </w:t>
      </w:r>
      <w:r>
        <w:rPr>
          <w:b/>
          <w:bCs/>
        </w:rPr>
        <w:t xml:space="preserve">về nguyên tắc</w:t>
      </w:r>
      <w:r>
        <w:t xml:space="preserve"> </w:t>
      </w:r>
      <w:r>
        <w:t xml:space="preserve">không luật nào phục hồi được. Hướng khắc phục bắt buộc nằm ở tầng nhận dạng (6.4.1).</w:t>
      </w:r>
    </w:p>
    <w:p>
      <w:pPr>
        <w:pStyle w:val="BlockText"/>
      </w:pPr>
      <w:r>
        <w:rPr>
          <w:b/>
          <w:bCs/>
        </w:rPr>
        <w:t xml:space="preserve">Cảnh báo hiệu lực.</w:t>
      </w:r>
      <w:r>
        <w:t xml:space="preserve"> </w:t>
      </w:r>
      <w:r>
        <w:t xml:space="preserve">A7 = 0,5552 đo trên ảnh</w:t>
      </w:r>
      <w:r>
        <w:t xml:space="preserve"> </w:t>
      </w:r>
      <w:r>
        <w:rPr>
          <w:b/>
          <w:bCs/>
        </w:rPr>
        <w:t xml:space="preserve">crop biển số</w:t>
      </w:r>
      <w:r>
        <w:t xml:space="preserve">, ngoài phân bố huấn luyện của bộ phát hiện, nên tỉ lệ bỏ sót 11,96% bị thổi phồng —</w:t>
      </w:r>
      <w:r>
        <w:t xml:space="preserve"> </w:t>
      </w:r>
      <w:r>
        <w:rPr>
          <w:b/>
          <w:bCs/>
        </w:rPr>
        <w:t xml:space="preserve">cận dưới bi quan</w:t>
      </w:r>
      <w:r>
        <w:t xml:space="preserve"> </w:t>
      </w:r>
      <w:r>
        <w:t xml:space="preserve">(5.5.5). Đo A7 đúng cách đòi hỏi tập test hiện trường có nhãn chuỗi, việc chưa làm được (6.4.3).</w:t>
      </w:r>
    </w:p>
    <w:bookmarkEnd w:id="366"/>
    <w:bookmarkStart w:id="367" w:name="Xd02e75de43d0ce0db7f63b00f04a4124a915bb7"/>
    <w:p>
      <w:pPr>
        <w:pStyle w:val="Heading4"/>
      </w:pPr>
      <w:r>
        <w:t xml:space="preserve">G.2.2. Rò rỉ dữ liệu tồn dư không khử được bằng băm tri giác</w:t>
      </w:r>
    </w:p>
    <w:p>
      <w:pPr>
        <w:pStyle w:val="FirstParagraph"/>
      </w:pPr>
      <w:r>
        <w:rPr>
          <w:i/>
          <w:iCs/>
        </w:rPr>
        <w:t xml:space="preserve">Mức nghiêm trọng: cao.</w:t>
      </w:r>
      <w:r>
        <w:t xml:space="preserve"> </w:t>
      </w:r>
      <w:r>
        <w:t xml:space="preserve">Tại ngưỡng Hamming</w:t>
      </w:r>
      <w:r>
        <w:t xml:space="preserve"> </w:t>
      </w:r>
      <w:r>
        <w:rPr>
          <w:b/>
          <w:bCs/>
        </w:rPr>
        <w:t xml:space="preserve">12</w:t>
      </w:r>
      <w:r>
        <w:t xml:space="preserve"> </w:t>
      </w:r>
      <w:r>
        <w:t xml:space="preserve">vẫn còn</w:t>
      </w:r>
      <w:r>
        <w:t xml:space="preserve"> </w:t>
      </w:r>
      <w:r>
        <w:rPr>
          <w:b/>
          <w:bCs/>
        </w:rPr>
        <w:t xml:space="preserve">791 cặp</w:t>
      </w:r>
      <w:r>
        <w:t xml:space="preserve"> </w:t>
      </w:r>
      <w:r>
        <w:t xml:space="preserve">train↔test gần trùng, tại ngưỡng</w:t>
      </w:r>
      <w:r>
        <w:t xml:space="preserve"> </w:t>
      </w:r>
      <w:r>
        <w:rPr>
          <w:b/>
          <w:bCs/>
        </w:rPr>
        <w:t xml:space="preserve">15</w:t>
      </w:r>
      <w:r>
        <w:t xml:space="preserve"> </w:t>
      </w:r>
      <w:r>
        <w:t xml:space="preserve">là</w:t>
      </w:r>
      <w:r>
        <w:t xml:space="preserve"> </w:t>
      </w:r>
      <w:r>
        <w:rPr>
          <w:b/>
          <w:bCs/>
        </w:rPr>
        <w:t xml:space="preserve">3.529 cặp</w:t>
      </w:r>
      <w:r>
        <w:t xml:space="preserve">. Nghiêm trọng hơn là rò rỉ</w:t>
      </w:r>
      <w:r>
        <w:t xml:space="preserve"> </w:t>
      </w:r>
      <w:r>
        <w:rPr>
          <w:b/>
          <w:bCs/>
        </w:rPr>
        <w:t xml:space="preserve">ngữ nghĩa</w:t>
      </w:r>
      <w:r>
        <w:t xml:space="preserve"> </w:t>
      </w:r>
      <w:r>
        <w:t xml:space="preserve">không ngưỡng phash nào bắt được: cùng một xe ở góc khác mang cùng biển số nhưng khoảng cách Hamming lớn.</w:t>
      </w:r>
      <w:r>
        <w:t xml:space="preserve"> </w:t>
      </w:r>
      <w:r>
        <w:rPr>
          <w:i/>
          <w:iCs/>
        </w:rPr>
        <w:t xml:space="preserve">Đã áp dụng:</w:t>
      </w:r>
      <w:r>
        <w:t xml:space="preserve"> </w:t>
      </w:r>
      <w:r>
        <w:t xml:space="preserve">nâng ngưỡng gộp 5 → 10, đo rò rỉ ở nhiều ngưỡng.</w:t>
      </w:r>
      <w:r>
        <w:t xml:space="preserve"> </w:t>
      </w:r>
      <w:r>
        <w:rPr>
          <w:i/>
          <w:iCs/>
        </w:rPr>
        <w:t xml:space="preserve">Chưa áp dụng được:</w:t>
      </w:r>
      <w:r>
        <w:t xml:space="preserve"> </w:t>
      </w:r>
      <w:r>
        <w:t xml:space="preserve">chia split theo nhóm biển số — bất khả thi vì phần lớn corpus thiếu nhãn chuỗi.</w:t>
      </w:r>
      <w:r>
        <w:t xml:space="preserve"> </w:t>
      </w:r>
      <w:r>
        <w:rPr>
          <w:b/>
          <w:bCs/>
        </w:rPr>
        <w:t xml:space="preserve">Hệ quả bắt buộc nêu khi bảo vệ: mọi chỉ số ở tầng phát hiện và OCR phải được coi là cận trên lạc quan.</w:t>
      </w:r>
    </w:p>
    <w:bookmarkEnd w:id="367"/>
    <w:bookmarkStart w:id="368" w:name="X773f83d62ef004f1ebb0c83d8a2cdd1ce721cc9"/>
    <w:p>
      <w:pPr>
        <w:pStyle w:val="Heading4"/>
      </w:pPr>
      <w:r>
        <w:t xml:space="preserve">G.2.3. Tập test không xuyên bộ dữ liệu, nên mAP lạc quan hơn khi triển khai</w:t>
      </w:r>
    </w:p>
    <w:p>
      <w:pPr>
        <w:pStyle w:val="FirstParagraph"/>
      </w:pPr>
      <w:r>
        <w:rPr>
          <w:i/>
          <w:iCs/>
        </w:rPr>
        <w:t xml:space="preserve">Mức nghiêm trọng: cao.</w:t>
      </w:r>
      <w:r>
        <w:t xml:space="preserve"> </w:t>
      </w:r>
      <w:r>
        <w:t xml:space="preserve">Train và test lấy từ cùng sáu nguồn nguyên tố, nên thiết lập chỉ đo tổng quát hoá</w:t>
      </w:r>
      <w:r>
        <w:t xml:space="preserve"> </w:t>
      </w:r>
      <w:r>
        <w:rPr>
          <w:i/>
          <w:iCs/>
        </w:rPr>
        <w:t xml:space="preserve">trong phân bố</w:t>
      </w:r>
      <w:r>
        <w:t xml:space="preserve">. Độ chính xác ALPR sụt đáng kể khi đánh giá xuyên bộ dữ liệu [7]</w:t>
      </w:r>
      <w:r>
        <w:t xml:space="preserve">, nên</w:t>
      </w:r>
      <w:r>
        <w:t xml:space="preserve"> </w:t>
      </w:r>
      <w:hyperlink r:id="rId22">
        <w:r>
          <w:rPr>
            <w:rStyle w:val="Hyperlink"/>
          </w:rPr>
          <w:t xml:space="preserve">mAP@0.5</w:t>
        </w:r>
      </w:hyperlink>
      <w:r>
        <w:t xml:space="preserve"> </w:t>
      </w:r>
      <w:r>
        <w:t xml:space="preserve">= 0,9829 gần như chắc chắn lạc quan hơn thực tế.</w:t>
      </w:r>
      <w:r>
        <w:t xml:space="preserve"> </w:t>
      </w:r>
      <w:r>
        <w:rPr>
          <w:i/>
          <w:iCs/>
        </w:rPr>
        <w:t xml:space="preserve">Giảm thiểu trong khuôn khổ đồ án: không có</w:t>
      </w:r>
      <w:r>
        <w:t xml:space="preserve">; cách đúng ở G.3.2.</w:t>
      </w:r>
    </w:p>
    <w:bookmarkEnd w:id="368"/>
    <w:bookmarkStart w:id="369" w:name="Xf1dce435736c6f739002af4e31b3976b6f1890f"/>
    <w:p>
      <w:pPr>
        <w:pStyle w:val="Heading4"/>
      </w:pPr>
      <w:r>
        <w:t xml:space="preserve">G.2.4. Độ trễ — đạt ngưỡng tối thiểu, và mức vượt mục tiêu là một đánh đổi có chủ ý</w:t>
      </w:r>
    </w:p>
    <w:p>
      <w:pPr>
        <w:pStyle w:val="FirstParagraph"/>
      </w:pPr>
      <w:r>
        <w:t xml:space="preserve">p95 =</w:t>
      </w:r>
      <w:r>
        <w:t xml:space="preserve"> </w:t>
      </w:r>
      <w:r>
        <w:rPr>
          <w:b/>
          <w:bCs/>
        </w:rPr>
        <w:t xml:space="preserve">1.143,10 ms</w:t>
      </w:r>
      <w:r>
        <w:t xml:space="preserve"> </w:t>
      </w:r>
      <w:r>
        <w:t xml:space="preserve">— dưới sàn 1.500 ms nhưng vượt mục tiêu 800 ms 1,43 lần; trung vị</w:t>
      </w:r>
      <w:r>
        <w:t xml:space="preserve"> </w:t>
      </w:r>
      <w:r>
        <w:rPr>
          <w:b/>
          <w:bCs/>
        </w:rPr>
        <w:t xml:space="preserve">405,77 ms</w:t>
      </w:r>
      <w:r>
        <w:t xml:space="preserve"> </w:t>
      </w:r>
      <w:r>
        <w:t xml:space="preserve">(100 ảnh test v3, máy rảnh).</w:t>
      </w:r>
      <w:r>
        <w:t xml:space="preserve"> </w:t>
      </w:r>
      <w:r>
        <w:rPr>
          <w:b/>
          <w:bCs/>
        </w:rPr>
        <w:t xml:space="preserve">Thoái lui có chủ ý:</w:t>
      </w:r>
      <w:r>
        <w:t xml:space="preserve"> </w:t>
      </w:r>
      <w:r>
        <w:t xml:space="preserve">tắt bậc thang thử-lại đưa p95 về</w:t>
      </w:r>
      <w:r>
        <w:t xml:space="preserve"> </w:t>
      </w:r>
      <w:r>
        <w:rPr>
          <w:b/>
          <w:bCs/>
        </w:rPr>
        <w:t xml:space="preserve">866,3 ms</w:t>
      </w:r>
      <w:r>
        <w:t xml:space="preserve"> </w:t>
      </w:r>
      <w:r>
        <w:t xml:space="preserve">nhưng mất 34 biển đọc thêm (+0,75 điểm A6); chi phí dồn vào đuôi vì bậc thang chỉ chạy sau khi lần đọc đầu thất bại. Bật cả ba biến thể: p95</w:t>
      </w:r>
      <w:r>
        <w:t xml:space="preserve"> </w:t>
      </w:r>
      <w:r>
        <w:rPr>
          <w:b/>
          <w:bCs/>
        </w:rPr>
        <w:t xml:space="preserve">1.514,26 ms</w:t>
      </w:r>
      <w:r>
        <w:t xml:space="preserve">, vượt cả sàn; riêng bậc</w:t>
      </w:r>
      <w:r>
        <w:t xml:space="preserve"> </w:t>
      </w:r>
      <w:r>
        <w:rPr>
          <w:b/>
          <w:bCs/>
        </w:rPr>
        <w:t xml:space="preserve">siêu phân giải</w:t>
      </w:r>
      <w:r>
        <w:t xml:space="preserve"> </w:t>
      </w:r>
      <w:r>
        <w:t xml:space="preserve">chiếm hơn nửa (+319 ms p95) mà không mua được biển nào, nên tắt mặc định — số 0 ấy là</w:t>
      </w:r>
      <w:r>
        <w:t xml:space="preserve"> </w:t>
      </w:r>
      <w:r>
        <w:rPr>
          <w:b/>
          <w:bCs/>
        </w:rPr>
        <w:t xml:space="preserve">số 0 cấu trúc</w:t>
      </w:r>
      <w:r>
        <w:t xml:space="preserve"> </w:t>
      </w:r>
      <w:r>
        <w:t xml:space="preserve">(cổng chỉ mở cho vùng cắt dưới 200 px, 0/120 mẫu lọt): "chi phí đã đo, lợi ích chưa ai đo được". Một báo cáo trước ghi p95 =</w:t>
      </w:r>
      <w:r>
        <w:t xml:space="preserve"> </w:t>
      </w:r>
      <w:r>
        <w:rPr>
          <w:b/>
          <w:bCs/>
        </w:rPr>
        <w:t xml:space="preserve">5.857 ms</w:t>
      </w:r>
      <w:r>
        <w:t xml:space="preserve">; con số đó đã bị</w:t>
      </w:r>
      <w:r>
        <w:t xml:space="preserve"> </w:t>
      </w:r>
      <w:r>
        <w:rPr>
          <w:b/>
          <w:bCs/>
        </w:rPr>
        <w:t xml:space="preserve">bác bỏ</w:t>
      </w:r>
      <w:r>
        <w:t xml:space="preserve"> </w:t>
      </w:r>
      <w:r>
        <w:t xml:space="preserve">vì điều kiện đo bị nhiễm (5.6.1). Ngân sách thật (T5.6b): OCR</w:t>
      </w:r>
      <w:r>
        <w:t xml:space="preserve"> </w:t>
      </w:r>
      <w:r>
        <w:rPr>
          <w:b/>
          <w:bCs/>
        </w:rPr>
        <w:t xml:space="preserve">64,3%</w:t>
      </w:r>
      <w:r>
        <w:t xml:space="preserve">, phát hiện</w:t>
      </w:r>
      <w:r>
        <w:t xml:space="preserve"> </w:t>
      </w:r>
      <w:r>
        <w:rPr>
          <w:b/>
          <w:bCs/>
        </w:rPr>
        <w:t xml:space="preserve">34,0%</w:t>
      </w:r>
      <w:r>
        <w:t xml:space="preserve">; hướng tối ưu đúng là</w:t>
      </w:r>
      <w:r>
        <w:t xml:space="preserve"> </w:t>
      </w:r>
      <w:r>
        <w:rPr>
          <w:b/>
          <w:bCs/>
        </w:rPr>
        <w:t xml:space="preserve">giảm số lần phải thử lại</w:t>
      </w:r>
      <w:r>
        <w:t xml:space="preserve"> </w:t>
      </w:r>
      <w:r>
        <w:t xml:space="preserve">(6.4.1).</w:t>
      </w:r>
    </w:p>
    <w:bookmarkEnd w:id="369"/>
    <w:bookmarkStart w:id="370" w:name="X7e09a2936850b6ac4e8dacf6a3e191004a87e2c"/>
    <w:p>
      <w:pPr>
        <w:pStyle w:val="Heading4"/>
      </w:pPr>
      <w:r>
        <w:t xml:space="preserve">G.2.5. Một yêu cầu mức</w:t>
      </w:r>
      <w:r>
        <w:t xml:space="preserve"> </w:t>
      </w:r>
      <w:r>
        <w:rPr>
          <w:i/>
          <w:iCs/>
        </w:rPr>
        <w:t xml:space="preserve">Must</w:t>
      </w:r>
      <w:r>
        <w:t xml:space="preserve"> </w:t>
      </w:r>
      <w:r>
        <w:t xml:space="preserve">(FR-4.1) đã bị đưa ra khỏi phạm vi</w:t>
      </w:r>
    </w:p>
    <w:p>
      <w:pPr>
        <w:pStyle w:val="FirstParagraph"/>
      </w:pPr>
      <w:r>
        <w:rPr>
          <w:i/>
          <w:iCs/>
        </w:rPr>
        <w:t xml:space="preserve">Mức nghiêm trọng: trung bình. Hạn chế duy nhất phát sinh từ một</w:t>
      </w:r>
      <w:r>
        <w:rPr>
          <w:i/>
          <w:iCs/>
        </w:rPr>
        <w:t xml:space="preserve"> </w:t>
      </w:r>
      <w:r>
        <w:rPr>
          <w:b/>
          <w:bCs/>
          <w:i/>
          <w:iCs/>
        </w:rPr>
        <w:t xml:space="preserve">quyết định</w:t>
      </w:r>
      <w:r>
        <w:rPr>
          <w:i/>
          <w:iCs/>
        </w:rPr>
        <w:t xml:space="preserve"> </w:t>
      </w:r>
      <w:r>
        <w:rPr>
          <w:i/>
          <w:iCs/>
        </w:rPr>
        <w:t xml:space="preserve">chứ không từ giới hạn kỹ thuật.</w:t>
      </w:r>
      <w:r>
        <w:t xml:space="preserve"> </w:t>
      </w:r>
      <w:r>
        <w:t xml:space="preserve">Ngày 2026-07-20 giao diện thu gọn hai đợt còn</w:t>
      </w:r>
      <w:r>
        <w:t xml:space="preserve"> </w:t>
      </w:r>
      <w:r>
        <w:rPr>
          <w:b/>
          <w:bCs/>
        </w:rPr>
        <w:t xml:space="preserve">ba trang</w:t>
      </w:r>
      <w:r>
        <w:t xml:space="preserve">: FR-3.1, FR-3.4 M → W;</w:t>
      </w:r>
      <w:r>
        <w:t xml:space="preserve"> </w:t>
      </w:r>
      <w:r>
        <w:rPr>
          <w:b/>
          <w:bCs/>
        </w:rPr>
        <w:t xml:space="preserve">FR-4.1 M → W</w:t>
      </w:r>
      <w:r>
        <w:t xml:space="preserve">; FR-4.2 S → W; bảng MoSCoW từ 22/7/3/2 sang</w:t>
      </w:r>
      <w:r>
        <w:t xml:space="preserve"> </w:t>
      </w:r>
      <w:r>
        <w:rPr>
          <w:b/>
          <w:bCs/>
        </w:rPr>
        <w:t xml:space="preserve">21 Must / 6 Should / 3 Could / 4 Won't</w:t>
      </w:r>
      <w:r>
        <w:t xml:space="preserve"> </w:t>
      </w:r>
      <w:r>
        <w:t xml:space="preserve">trên 34 yêu cầu.</w:t>
      </w:r>
      <w:r>
        <w:t xml:space="preserve"> </w:t>
      </w:r>
      <w:r>
        <w:rPr>
          <w:b/>
          <w:bCs/>
        </w:rPr>
        <w:t xml:space="preserve">FR-4.1 là yêu cầu</w:t>
      </w:r>
      <w:r>
        <w:rPr>
          <w:b/>
          <w:bCs/>
        </w:rPr>
        <w:t xml:space="preserve"> </w:t>
      </w:r>
      <w:r>
        <w:rPr>
          <w:b/>
          <w:bCs/>
          <w:i/>
          <w:iCs/>
        </w:rPr>
        <w:t xml:space="preserve">Must</w:t>
      </w:r>
      <w:r>
        <w:rPr>
          <w:b/>
          <w:bCs/>
        </w:rPr>
        <w:t xml:space="preserve"> </w:t>
      </w:r>
      <w:r>
        <w:rPr>
          <w:b/>
          <w:bCs/>
        </w:rPr>
        <w:t xml:space="preserve">đầu tiên và duy nhất bị đưa ra khỏi phạm vi</w:t>
      </w:r>
      <w:r>
        <w:t xml:space="preserve">; tiêu chí thành công số 1 ở mục 1.2.3 chỉ đúng theo bộ</w:t>
      </w:r>
      <w:r>
        <w:t xml:space="preserve"> </w:t>
      </w:r>
      <w:r>
        <w:rPr>
          <w:b/>
          <w:bCs/>
        </w:rPr>
        <w:t xml:space="preserve">21</w:t>
      </w:r>
      <w:r>
        <w:t xml:space="preserve"> </w:t>
      </w:r>
      <w:r>
        <w:rPr>
          <w:i/>
          <w:iCs/>
        </w:rPr>
        <w:t xml:space="preserve">Must</w:t>
      </w:r>
      <w:r>
        <w:t xml:space="preserve"> </w:t>
      </w:r>
      <w:r>
        <w:t xml:space="preserve">sau thay đổi. Nhưng</w:t>
      </w:r>
      <w:r>
        <w:t xml:space="preserve"> </w:t>
      </w:r>
      <w:r>
        <w:rPr>
          <w:b/>
          <w:bCs/>
        </w:rPr>
        <w:t xml:space="preserve">phần mất đi là màn hình hiển thị, không phải năng lực hệ thống</w:t>
      </w:r>
      <w:r>
        <w:t xml:space="preserve">:</w:t>
      </w:r>
      <w:r>
        <w:t xml:space="preserve"> </w:t>
      </w:r>
      <w:r>
        <w:rPr>
          <w:rStyle w:val="VerbatimChar"/>
        </w:rPr>
        <w:t xml:space="preserve">GET /api/statistics</w:t>
      </w:r>
      <w:r>
        <w:t xml:space="preserve"> </w:t>
      </w:r>
      <w:r>
        <w:t xml:space="preserve">vẫn phục vụ và vẫn có kiểm thử tích hợp; FR-4.3–FR-4.8 không đổi.</w:t>
      </w:r>
      <w:r>
        <w:t xml:space="preserve"> </w:t>
      </w:r>
      <w:r>
        <w:rPr>
          <w:i/>
          <w:iCs/>
        </w:rPr>
        <w:t xml:space="preserve">Đánh đổi:</w:t>
      </w:r>
      <w:r>
        <w:t xml:space="preserve"> </w:t>
      </w:r>
      <w:r>
        <w:t xml:space="preserve">gỡ</w:t>
      </w:r>
      <w:r>
        <w:t xml:space="preserve"> </w:t>
      </w:r>
      <w:r>
        <w:rPr>
          <w:rStyle w:val="VerbatimChar"/>
        </w:rPr>
        <w:t xml:space="preserve">recharts</w:t>
      </w:r>
      <w:r>
        <w:t xml:space="preserve">, gói tải về giảm ~730 KB →</w:t>
      </w:r>
      <w:r>
        <w:t xml:space="preserve"> </w:t>
      </w:r>
      <w:r>
        <w:rPr>
          <w:b/>
          <w:bCs/>
        </w:rPr>
        <w:t xml:space="preserve">328,8 KB (−55%)</w:t>
      </w:r>
      <w:r>
        <w:t xml:space="preserve">.</w:t>
      </w:r>
      <w:r>
        <w:t xml:space="preserve"> </w:t>
      </w:r>
      <w:r>
        <w:rPr>
          <w:i/>
          <w:iCs/>
        </w:rPr>
        <w:t xml:space="preserve">Giảm thiểu:</w:t>
      </w:r>
      <w:r>
        <w:t xml:space="preserve"> </w:t>
      </w:r>
      <w:r>
        <w:t xml:space="preserve">mã hai trang giữ có chủ đích (6.4.6).</w:t>
      </w:r>
    </w:p>
    <w:bookmarkEnd w:id="370"/>
    <w:bookmarkStart w:id="371" w:name="X3886032863ca03f44a3bb515d14b87c6262da85"/>
    <w:p>
      <w:pPr>
        <w:pStyle w:val="Heading4"/>
      </w:pPr>
      <w:r>
        <w:t xml:space="preserve">G.2.6. SQLite chỉ cho phép một tiến trình ghi tại một thời điểm</w:t>
      </w:r>
    </w:p>
    <w:p>
      <w:pPr>
        <w:pStyle w:val="FirstParagraph"/>
      </w:pPr>
      <w:r>
        <w:rPr>
          <w:i/>
          <w:iCs/>
        </w:rPr>
        <w:t xml:space="preserve">Mức nghiêm trọng: thấp trong phạm vi đồ án.</w:t>
      </w:r>
      <w:r>
        <w:t xml:space="preserve"> </w:t>
      </w:r>
      <w:r>
        <w:t xml:space="preserve">SQLite khoá ghi mức toàn tệp. Với một người vận hành (giả định A-04) đây không phải nút thắt — hệ thống ổn định ở 10 yêu cầu đồng thời, soak 100%; đa người dùng ghi đồng thời thì giới hạn thành thực; hướng khắc phục: PostgreSQL (6.4.7).</w:t>
      </w:r>
    </w:p>
    <w:bookmarkEnd w:id="371"/>
    <w:bookmarkStart w:id="374" w:name="X0f5462c54f1e5bce89f4be26317b5dfcbaa7c1b"/>
    <w:p>
      <w:pPr>
        <w:pStyle w:val="Heading4"/>
      </w:pPr>
      <w:r>
        <w:t xml:space="preserve">G.2.7. Bộ dữ liệu lệch nặng về biển trắng, nên kết luận về độ chính xác OCR chỉ áp cho biển trắng</w:t>
      </w:r>
    </w:p>
    <w:p>
      <w:pPr>
        <w:pStyle w:val="FirstParagraph"/>
      </w:pPr>
      <w:r>
        <w:rPr>
          <w:i/>
          <w:iCs/>
        </w:rPr>
        <w:t xml:space="preserve">Mức nghiêm trọng: cao. Hạn chế này quy định</w:t>
      </w:r>
      <w:r>
        <w:rPr>
          <w:i/>
          <w:iCs/>
        </w:rPr>
        <w:t xml:space="preserve"> </w:t>
      </w:r>
      <w:r>
        <w:rPr>
          <w:b/>
          <w:bCs/>
          <w:i/>
          <w:iCs/>
        </w:rPr>
        <w:t xml:space="preserve">phạm vi hiệu lực</w:t>
      </w:r>
      <w:r>
        <w:rPr>
          <w:i/>
          <w:iCs/>
        </w:rPr>
        <w:t xml:space="preserve"> </w:t>
      </w:r>
      <w:r>
        <w:rPr>
          <w:i/>
          <w:iCs/>
        </w:rPr>
        <w:t xml:space="preserve">của mọi con số OCR trong quyển.</w:t>
      </w:r>
      <w:r>
        <w:t xml:space="preserve"> </w:t>
      </w:r>
      <w:r>
        <w:t xml:space="preserve">Phân bố của</w:t>
      </w:r>
      <w:r>
        <w:t xml:space="preserve"> </w:t>
      </w:r>
      <w:r>
        <w:rPr>
          <w:b/>
          <w:bCs/>
        </w:rPr>
        <w:t xml:space="preserve">2.801 ảnh có nhãn ký tự</w:t>
      </w:r>
      <w:r>
        <w:t xml:space="preserve"> </w:t>
      </w:r>
      <w:r>
        <w:t xml:space="preserve">— tập sinh ra NFR-A4 đến A7 (</w:t>
      </w:r>
      <w:r>
        <w:rPr>
          <w:rStyle w:val="VerbatimChar"/>
        </w:rPr>
        <w:t xml:space="preserve">17-plate-type-audit.json</w:t>
      </w:r>
      <w:r>
        <w:t xml:space="preserve">): trắng</w:t>
      </w:r>
      <w:r>
        <w:t xml:space="preserve"> </w:t>
      </w:r>
      <w:r>
        <w:rPr>
          <w:b/>
          <w:bCs/>
        </w:rPr>
        <w:t xml:space="preserve">2.736 / 97,68%</w:t>
      </w:r>
      <w:r>
        <w:t xml:space="preserve">; vàng</w:t>
      </w:r>
      <w:r>
        <w:t xml:space="preserve"> </w:t>
      </w:r>
      <w:r>
        <w:rPr>
          <w:b/>
          <w:bCs/>
        </w:rPr>
        <w:t xml:space="preserve">20 / 0,71%</w:t>
      </w:r>
      <w:r>
        <w:t xml:space="preserve">; xanh</w:t>
      </w:r>
      <w:r>
        <w:t xml:space="preserve"> </w:t>
      </w:r>
      <w:r>
        <w:rPr>
          <w:b/>
          <w:bCs/>
        </w:rPr>
        <w:t xml:space="preserve">4 / 0,14%</w:t>
      </w:r>
      <w:r>
        <w:t xml:space="preserve">; đỏ</w:t>
      </w:r>
      <w:r>
        <w:t xml:space="preserve"> </w:t>
      </w:r>
      <w:r>
        <w:rPr>
          <w:b/>
          <w:bCs/>
        </w:rPr>
        <w:t xml:space="preserve">0</w:t>
      </w:r>
      <w:r>
        <w:t xml:space="preserve">; NG/QT</w:t>
      </w:r>
      <w:r>
        <w:t xml:space="preserve"> </w:t>
      </w:r>
      <w:r>
        <w:rPr>
          <w:b/>
          <w:bCs/>
        </w:rPr>
        <w:t xml:space="preserve">0</w:t>
      </w:r>
      <w:r>
        <w:t xml:space="preserve">; không đọc được màu</w:t>
      </w:r>
      <w:r>
        <w:t xml:space="preserve"> </w:t>
      </w:r>
      <w:r>
        <w:rPr>
          <w:b/>
          <w:bCs/>
        </w:rPr>
        <w:t xml:space="preserve">41 / 1,46%</w:t>
      </w:r>
      <w:r>
        <w:t xml:space="preserve">. Hệ quả: câu phát biểu đúng khi bảo vệ là</w:t>
      </w:r>
      <w:r>
        <w:t xml:space="preserve"> </w:t>
      </w:r>
      <w:r>
        <w:rPr>
          <w:i/>
          <w:iCs/>
        </w:rPr>
        <w:t xml:space="preserve">"1 − CER = 0,9454 trên một tập gồm 97,7% biển trắng"</w:t>
      </w:r>
      <w:r>
        <w:t xml:space="preserve">, không phải</w:t>
      </w:r>
      <w:r>
        <w:t xml:space="preserve"> </w:t>
      </w:r>
      <w:r>
        <w:rPr>
          <w:i/>
          <w:iCs/>
        </w:rPr>
        <w:t xml:space="preserve">"trên biển số Việt Nam"</w:t>
      </w:r>
      <w:r>
        <w:t xml:space="preserve">.</w:t>
      </w:r>
    </w:p>
    <w:p>
      <w:pPr>
        <w:pStyle w:val="BlockText"/>
      </w:pPr>
      <w:r>
        <w:rPr>
          <w:b/>
          <w:bCs/>
        </w:rPr>
        <w:t xml:space="preserve">Cập nhật 02/08/2026 — hạn chế đã thu hẹp, nhưng chưa gỡ.</w:t>
      </w:r>
      <w:r>
        <w:t xml:space="preserve"> </w:t>
      </w:r>
      <w:r>
        <w:rPr>
          <w:b/>
          <w:bCs/>
        </w:rPr>
        <w:t xml:space="preserve">Mọi con số A4–A7 trong quyển vẫn đo trên ngữ liệu 2.801 mẫu</w:t>
      </w:r>
      <w:r>
        <w:t xml:space="preserve">; phần dưới là nguyên liệu cho lần đo sau.</w:t>
      </w:r>
      <w:r>
        <w:t xml:space="preserve"> </w:t>
      </w:r>
      <w:r>
        <w:rPr>
          <w:b/>
          <w:bCs/>
        </w:rPr>
        <w:t xml:space="preserve">(a)</w:t>
      </w:r>
      <w:r>
        <w:t xml:space="preserve"> </w:t>
      </w:r>
      <w:r>
        <w:t xml:space="preserve">Đã gộp</w:t>
      </w:r>
      <w:r>
        <w:t xml:space="preserve"> </w:t>
      </w:r>
      <w:r>
        <w:rPr>
          <w:b/>
          <w:bCs/>
        </w:rPr>
        <w:t xml:space="preserve">521 biển hiếm</w:t>
      </w:r>
      <w:r>
        <w:t xml:space="preserve"> </w:t>
      </w:r>
      <w:r>
        <w:t xml:space="preserve">từ</w:t>
      </w:r>
      <w:r>
        <w:t xml:space="preserve"> </w:t>
      </w:r>
      <w:r>
        <w:rPr>
          <w:rStyle w:val="VerbatimChar"/>
        </w:rPr>
        <w:t xml:space="preserve">nguyenluanai/license-plate-color</w:t>
      </w:r>
      <w:r>
        <w:t xml:space="preserve"> </w:t>
      </w:r>
      <w:r>
        <w:t xml:space="preserve">v4 (</w:t>
      </w:r>
      <w:hyperlink r:id="rId372">
        <w:r>
          <w:rPr>
            <w:rStyle w:val="Hyperlink"/>
          </w:rPr>
          <w:t xml:space="preserve">30-rare-plate-integration.md</w:t>
        </w:r>
      </w:hyperlink>
      <w:r>
        <w:t xml:space="preserve">): tổng ngữ liệu</w:t>
      </w:r>
      <w:r>
        <w:t xml:space="preserve"> </w:t>
      </w:r>
      <w:r>
        <w:rPr>
          <w:b/>
          <w:bCs/>
        </w:rPr>
        <w:t xml:space="preserve">2.801 → 3.322</w:t>
      </w:r>
      <w:r>
        <w:t xml:space="preserve">, vàng</w:t>
      </w:r>
      <w:r>
        <w:t xml:space="preserve"> </w:t>
      </w:r>
      <w:r>
        <w:rPr>
          <w:b/>
          <w:bCs/>
        </w:rPr>
        <w:t xml:space="preserve">20 → 476</w:t>
      </w:r>
      <w:r>
        <w:t xml:space="preserve">, xanh</w:t>
      </w:r>
      <w:r>
        <w:t xml:space="preserve"> </w:t>
      </w:r>
      <w:r>
        <w:rPr>
          <w:b/>
          <w:bCs/>
        </w:rPr>
        <w:t xml:space="preserve">4 → 45</w:t>
      </w:r>
      <w:r>
        <w:t xml:space="preserve">, tỷ lệ biển hiếm</w:t>
      </w:r>
      <w:r>
        <w:t xml:space="preserve"> </w:t>
      </w:r>
      <w:r>
        <w:rPr>
          <w:b/>
          <w:bCs/>
        </w:rPr>
        <w:t xml:space="preserve">0,86% → 15,7%</w:t>
      </w:r>
      <w:r>
        <w:t xml:space="preserve">; biển vàng chuyển sang</w:t>
      </w:r>
      <w:r>
        <w:t xml:space="preserve"> </w:t>
      </w:r>
      <w:r>
        <w:rPr>
          <w:b/>
          <w:bCs/>
        </w:rPr>
        <w:t xml:space="preserve">đánh giá được</w:t>
      </w:r>
      <w:r>
        <w:t xml:space="preserve">.</w:t>
      </w:r>
      <w:r>
        <w:t xml:space="preserve"> </w:t>
      </w:r>
      <w:r>
        <w:rPr>
          <w:b/>
          <w:bCs/>
        </w:rPr>
        <w:t xml:space="preserve">(b)</w:t>
      </w:r>
      <w:r>
        <w:t xml:space="preserve"> </w:t>
      </w:r>
      <w:r>
        <w:t xml:space="preserve">Tập ảnh toàn cảnh gán nhãn 02/08 (</w:t>
      </w:r>
      <w:hyperlink r:id="rId218">
        <w:r>
          <w:rPr>
            <w:rStyle w:val="Hyperlink"/>
          </w:rPr>
          <w:t xml:space="preserve">34-scene-level-a7.md</w:t>
        </w:r>
      </w:hyperlink>
      <w:r>
        <w:t xml:space="preserve">)</w:t>
      </w:r>
      <w:r>
        <w:t xml:space="preserve"> </w:t>
      </w:r>
      <w:r>
        <w:rPr>
          <w:b/>
          <w:bCs/>
        </w:rPr>
        <w:t xml:space="preserve">có</w:t>
      </w:r>
      <w:r>
        <w:t xml:space="preserve"> </w:t>
      </w:r>
      <w:r>
        <w:t xml:space="preserve">biển đỏ quân đội, biển xanh, ngoại giao và sê-ri LD — quá nhỏ để công bố độ chính xác theo loại, nhưng đủ để không còn nói "bằng không".</w:t>
      </w:r>
      <w:r>
        <w:t xml:space="preserve"> </w:t>
      </w:r>
      <w:r>
        <w:rPr>
          <w:b/>
          <w:bCs/>
        </w:rPr>
        <w:t xml:space="preserve">(c)</w:t>
      </w:r>
      <w:r>
        <w:t xml:space="preserve"> </w:t>
      </w:r>
      <w:r>
        <w:t xml:space="preserve">Biển đỏ và ngoại giao vẫn không có nguồn công khai đủ lớn (</w:t>
      </w:r>
      <w:hyperlink r:id="rId373">
        <w:r>
          <w:rPr>
            <w:rStyle w:val="Hyperlink"/>
          </w:rPr>
          <w:t xml:space="preserve">17-plate-type-dataset-survey.md</w:t>
        </w:r>
      </w:hyperlink>
      <w:r>
        <w:t xml:space="preserve">) — hạn chế</w:t>
      </w:r>
      <w:r>
        <w:t xml:space="preserve"> </w:t>
      </w:r>
      <w:r>
        <w:rPr>
          <w:b/>
          <w:bCs/>
        </w:rPr>
        <w:t xml:space="preserve">thật</w:t>
      </w:r>
      <w:r>
        <w:t xml:space="preserve">, không phải "chưa tới lượt".</w:t>
      </w:r>
    </w:p>
    <w:p>
      <w:pPr>
        <w:pStyle w:val="FirstParagraph"/>
      </w:pPr>
      <w:r>
        <w:t xml:space="preserve">Hai điều dễ bị gộp khi trả lời phản biện:</w:t>
      </w:r>
      <w:r>
        <w:t xml:space="preserve"> </w:t>
      </w:r>
      <w:r>
        <w:rPr>
          <w:b/>
          <w:bCs/>
        </w:rPr>
        <w:t xml:space="preserve">hệ thống</w:t>
      </w:r>
      <w:r>
        <w:rPr>
          <w:b/>
          <w:bCs/>
        </w:rPr>
        <w:t xml:space="preserve"> </w:t>
      </w:r>
      <w:r>
        <w:rPr>
          <w:b/>
          <w:bCs/>
          <w:i/>
          <w:iCs/>
        </w:rPr>
        <w:t xml:space="preserve">có</w:t>
      </w:r>
      <w:r>
        <w:rPr>
          <w:b/>
          <w:bCs/>
        </w:rPr>
        <w:t xml:space="preserve"> </w:t>
      </w:r>
      <w:r>
        <w:rPr>
          <w:b/>
          <w:bCs/>
        </w:rPr>
        <w:t xml:space="preserve">năng lực phân loại loại biển</w:t>
      </w:r>
      <w:r>
        <w:t xml:space="preserve"> </w:t>
      </w:r>
      <w:r>
        <w:t xml:space="preserve">(kiểm chứng 97,89% trên 1.565 ảnh, 6.2.5) nhưng</w:t>
      </w:r>
      <w:r>
        <w:t xml:space="preserve"> </w:t>
      </w:r>
      <w:r>
        <w:rPr>
          <w:b/>
          <w:bCs/>
          <w:i/>
          <w:iCs/>
        </w:rPr>
        <w:t xml:space="preserve">chưa có dữ liệu</w:t>
      </w:r>
      <w:r>
        <w:rPr>
          <w:b/>
          <w:bCs/>
        </w:rPr>
        <w:t xml:space="preserve"> </w:t>
      </w:r>
      <w:r>
        <w:rPr>
          <w:b/>
          <w:bCs/>
        </w:rPr>
        <w:t xml:space="preserve">đo độ chính xác ký tự cho biển hiếm</w:t>
      </w:r>
      <w:r>
        <w:t xml:space="preserve"> </w:t>
      </w:r>
      <w:r>
        <w:t xml:space="preserve">— vàng (n = 20) và xanh (n = 4) không có ý nghĩa thống kê, đỏ và ngoại giao không đánh giá được.</w:t>
      </w:r>
      <w:r>
        <w:t xml:space="preserve"> </w:t>
      </w:r>
      <w:r>
        <w:rPr>
          <w:b/>
          <w:bCs/>
        </w:rPr>
        <w:t xml:space="preserve">"Chưa đo được" không đồng nghĩa "không làm được", và không được trình bày như thể đã đo được</w:t>
      </w:r>
      <w:r>
        <w:t xml:space="preserve"> </w:t>
      </w:r>
      <w:r>
        <w:t xml:space="preserve">(6.4.8).</w:t>
      </w:r>
    </w:p>
    <w:bookmarkEnd w:id="374"/>
    <w:bookmarkStart w:id="375" w:name="X47fa47f70a3f4df22aa177dc59dd945ea5bfb82"/>
    <w:p>
      <w:pPr>
        <w:pStyle w:val="Heading4"/>
      </w:pPr>
      <w:r>
        <w:t xml:space="preserve">G.2.8. Xem trực tiếp và xử lý nền tranh chấp CPU với nhau</w:t>
      </w:r>
    </w:p>
    <w:p>
      <w:pPr>
        <w:pStyle w:val="FirstParagraph"/>
      </w:pPr>
      <w:r>
        <w:t xml:space="preserve">Trang nhận dạng video chạy đồng thời xem trực tiếp (</w:t>
      </w:r>
      <w:r>
        <w:rPr>
          <w:rStyle w:val="VerbatimChar"/>
        </w:rPr>
        <w:t xml:space="preserve">POST /api/detect/frame</w:t>
      </w:r>
      <w:r>
        <w:t xml:space="preserve"> </w:t>
      </w:r>
      <w:r>
        <w:t xml:space="preserve">từng khung) và tác vụ nền trên cùng CPU không GPU. Đo cùng một ảnh:</w:t>
      </w:r>
      <w:r>
        <w:t xml:space="preserve"> </w:t>
      </w:r>
      <w:r>
        <w:rPr>
          <w:b/>
          <w:bCs/>
        </w:rPr>
        <w:t xml:space="preserve">89–97 ms</w:t>
      </w:r>
      <w:r>
        <w:t xml:space="preserve">/khung khi không có tác vụ nền,</w:t>
      </w:r>
      <w:r>
        <w:t xml:space="preserve"> </w:t>
      </w:r>
      <w:r>
        <w:rPr>
          <w:b/>
          <w:bCs/>
        </w:rPr>
        <w:t xml:space="preserve">230–462 ms</w:t>
      </w:r>
      <w:r>
        <w:t xml:space="preserve"> </w:t>
      </w:r>
      <w:r>
        <w:t xml:space="preserve">khi có — chậm</w:t>
      </w:r>
      <w:r>
        <w:t xml:space="preserve"> </w:t>
      </w:r>
      <w:r>
        <w:rPr>
          <w:b/>
          <w:bCs/>
        </w:rPr>
        <w:t xml:space="preserve">2,5–5 lần</w:t>
      </w:r>
      <w:r>
        <w:t xml:space="preserve">. Đây là hệ quả quyết định môi trường Phase 0 (suy luận CPU), không phải lỗi lập trình; mọi số đo độ trễ của xem trực tiếp vì thế phụ thuộc việc có tác vụ nền hay không (6.4.10).</w:t>
      </w:r>
    </w:p>
    <w:p>
      <w:r>
        <w:pict>
          <v:rect style="width:0;height:1.5pt" o:hralign="center" o:hrstd="t" o:hr="t"/>
        </w:pict>
      </w:r>
    </w:p>
    <w:p>
      <w:r>
        <w:pict>
          <v:rect style="width:0;height:1.5pt" o:hralign="center" o:hrstd="t" o:hr="t"/>
        </w:pict>
      </w:r>
    </w:p>
    <w:bookmarkEnd w:id="375"/>
    <w:bookmarkEnd w:id="376"/>
    <w:bookmarkStart w:id="386" w:name="Xecfe2fc6e6305cbb38aaebac6626f79bd09e7db"/>
    <w:p>
      <w:pPr>
        <w:pStyle w:val="Heading3"/>
      </w:pPr>
      <w:r>
        <w:t xml:space="preserve">G.3. Hướng phát triển — chi tiết kỹ thuật và chi phí</w:t>
      </w:r>
    </w:p>
    <w:bookmarkStart w:id="377" w:name="X0f023bf4603df453de0e54d5c9635513204913c"/>
    <w:p>
      <w:pPr>
        <w:pStyle w:val="Heading4"/>
      </w:pPr>
      <w:r>
        <w:t xml:space="preserve">G.3.1. Huấn luyện lại module nhận dạng (rec) riêng cho biển số Việt Nam — hướng quan trọng nhất</w:t>
      </w:r>
    </w:p>
    <w:p>
      <w:pPr>
        <w:pStyle w:val="FirstParagraph"/>
      </w:pPr>
      <w:r>
        <w:t xml:space="preserve">Vì nút thắt nằm ở tầng OCR (6.3.1), hướng tác động lớn nhất là</w:t>
      </w:r>
      <w:r>
        <w:t xml:space="preserve"> </w:t>
      </w:r>
      <w:r>
        <w:rPr>
          <w:b/>
          <w:bCs/>
        </w:rPr>
        <w:t xml:space="preserve">thay hoặc huấn luyện lại riêng module rec</w:t>
      </w:r>
      <w:r>
        <w:t xml:space="preserve"> </w:t>
      </w:r>
      <w:r>
        <w:t xml:space="preserve">thay vì dùng trọng số PaddleOCR đa mục đích [17]</w:t>
      </w:r>
      <w:r>
        <w:t xml:space="preserve">. Bốn cách, đầu tư tăng dần: (1) fine-tune module rec theo công thức PP-OCR trên CCPD [67]</w:t>
      </w:r>
      <w:r>
        <w:t xml:space="preserve">; (2) mô hình rec hỗ trợ biển đa dòng từ thiết kế — TransLPRNet [121]</w:t>
      </w:r>
      <w:r>
        <w:t xml:space="preserve"> </w:t>
      </w:r>
      <w:r>
        <w:t xml:space="preserve">hay LPTR-AFLNet [75]</w:t>
      </w:r>
      <w:r>
        <w:t xml:space="preserve">; (3) tách–ghép biển hai dòng trước khi đưa vào rec [64]</w:t>
      </w:r>
      <w:r>
        <w:t xml:space="preserve">; (4) mô hình chuyên biệt huấn luyện từ đầu — CRNN kèm chú ý [70]</w:t>
      </w:r>
      <w:r>
        <w:t xml:space="preserve"> </w:t>
      </w:r>
      <w:r>
        <w:t xml:space="preserve">hoặc pipeline chuyên xe máy Việt Nam [21]</w:t>
      </w:r>
      <w:r>
        <w:t xml:space="preserve">. Nhờ NFR-M5, thay module rec không đụng mã tầng API.</w:t>
      </w:r>
    </w:p>
    <w:p>
      <w:pPr>
        <w:pStyle w:val="BodyText"/>
      </w:pPr>
      <w:r>
        <w:rPr>
          <w:b/>
          <w:bCs/>
        </w:rPr>
        <w:t xml:space="preserve">Ba phép đo độc lập cùng củng cố thứ tự ưu tiên này</w:t>
      </w:r>
      <w:r>
        <w:t xml:space="preserve">, cả ba can thiệp ngoài mô hình nhận dạng: luật hậu xử lý</w:t>
      </w:r>
      <w:r>
        <w:t xml:space="preserve"> </w:t>
      </w:r>
      <w:r>
        <w:rPr>
          <w:b/>
          <w:bCs/>
        </w:rPr>
        <w:t xml:space="preserve">+11,39 điểm</w:t>
      </w:r>
      <w:r>
        <w:t xml:space="preserve"> </w:t>
      </w:r>
      <w:r>
        <w:t xml:space="preserve">A6 · 319 biển (6.2.3); bước cứu dòng trên</w:t>
      </w:r>
      <w:r>
        <w:t xml:space="preserve"> </w:t>
      </w:r>
      <w:r>
        <w:rPr>
          <w:b/>
          <w:bCs/>
        </w:rPr>
        <w:t xml:space="preserve">209 biển</w:t>
      </w:r>
      <w:r>
        <w:t xml:space="preserve"> </w:t>
      </w:r>
      <w:r>
        <w:t xml:space="preserve">(5.5.6); bậc thang thử-lại</w:t>
      </w:r>
      <w:r>
        <w:t xml:space="preserve"> </w:t>
      </w:r>
      <w:r>
        <w:rPr>
          <w:b/>
          <w:bCs/>
        </w:rPr>
        <w:t xml:space="preserve">+0,75 điểm</w:t>
      </w:r>
      <w:r>
        <w:t xml:space="preserve"> </w:t>
      </w:r>
      <w:r>
        <w:t xml:space="preserve">A6 · 34 biển (5.5.7). Cộng lại chúng nâng A6 từ</w:t>
      </w:r>
      <w:r>
        <w:t xml:space="preserve"> </w:t>
      </w:r>
      <w:r>
        <w:rPr>
          <w:b/>
          <w:bCs/>
        </w:rPr>
        <w:t xml:space="preserve">0,6098</w:t>
      </w:r>
      <w:r>
        <w:t xml:space="preserve"> </w:t>
      </w:r>
      <w:r>
        <w:t xml:space="preserve">lên</w:t>
      </w:r>
      <w:r>
        <w:t xml:space="preserve"> </w:t>
      </w:r>
      <w:r>
        <w:rPr>
          <w:b/>
          <w:bCs/>
        </w:rPr>
        <w:t xml:space="preserve">0,7512</w:t>
      </w:r>
      <w:r>
        <w:t xml:space="preserve"> </w:t>
      </w:r>
      <w:r>
        <w:t xml:space="preserve">không tốn một giây GPU — nhưng vẫn thiếu</w:t>
      </w:r>
      <w:r>
        <w:t xml:space="preserve"> </w:t>
      </w:r>
      <w:r>
        <w:rPr>
          <w:b/>
          <w:bCs/>
        </w:rPr>
        <w:t xml:space="preserve">9,88 điểm</w:t>
      </w:r>
      <w:r>
        <w:t xml:space="preserve">, và</w:t>
      </w:r>
      <w:r>
        <w:t xml:space="preserve"> </w:t>
      </w:r>
      <w:r>
        <w:rPr>
          <w:b/>
          <w:bCs/>
        </w:rPr>
        <w:t xml:space="preserve">dư địa đã cạn</w:t>
      </w:r>
      <w:r>
        <w:t xml:space="preserve">: can thiệp mới nhất chỉ mua thêm 34 biển trên 2.801. Ký tự chèn thừa gần như biến mất (giảm 88%) trong khi ký tự</w:t>
      </w:r>
      <w:r>
        <w:t xml:space="preserve"> </w:t>
      </w:r>
      <w:r>
        <w:rPr>
          <w:b/>
          <w:bCs/>
        </w:rPr>
        <w:t xml:space="preserve">bị xoá</w:t>
      </w:r>
      <w:r>
        <w:t xml:space="preserve"> </w:t>
      </w:r>
      <w:r>
        <w:t xml:space="preserve">chiếm 56,8% toàn bộ lỗi (5.5.1): lỗi đã dịch sang "ký tự chưa từng được đọc ra", thứ không tầng nào ngoài mô hình nhận dạng phục hồi được. Mục 6.4.3 là điều kiện tiên quyết.</w:t>
      </w:r>
    </w:p>
    <w:p>
      <w:pPr>
        <w:pStyle w:val="BlockText"/>
      </w:pPr>
      <w:r>
        <w:rPr>
          <w:b/>
          <w:bCs/>
        </w:rPr>
        <w:t xml:space="preserve">Hai lượt thử đã thực hiện và đều thất bại — kết quả âm cũng là kết quả.</w:t>
      </w:r>
      <w:r>
        <w:t xml:space="preserve"> </w:t>
      </w:r>
      <w:r>
        <w:t xml:space="preserve">Lượt</w:t>
      </w:r>
      <w:r>
        <w:t xml:space="preserve"> </w:t>
      </w:r>
      <w:r>
        <w:rPr>
          <w:b/>
          <w:bCs/>
        </w:rPr>
        <w:t xml:space="preserve">thứ nhất</w:t>
      </w:r>
      <w:r>
        <w:t xml:space="preserve"> </w:t>
      </w:r>
      <w:r>
        <w:t xml:space="preserve">(28/07/2026): model đọc</w:t>
      </w:r>
      <w:r>
        <w:t xml:space="preserve"> </w:t>
      </w:r>
      <w:r>
        <w:rPr>
          <w:b/>
          <w:bCs/>
        </w:rPr>
        <w:t xml:space="preserve">0/7</w:t>
      </w:r>
      <w:r>
        <w:t xml:space="preserve"> </w:t>
      </w:r>
      <w:r>
        <w:t xml:space="preserve">ảnh demo so với</w:t>
      </w:r>
      <w:r>
        <w:t xml:space="preserve"> </w:t>
      </w:r>
      <w:r>
        <w:rPr>
          <w:b/>
          <w:bCs/>
        </w:rPr>
        <w:t xml:space="preserve">7/7</w:t>
      </w:r>
      <w:r>
        <w:t xml:space="preserve"> </w:t>
      </w:r>
      <w:r>
        <w:t xml:space="preserve">của model gốc, do tập huấn luyện</w:t>
      </w:r>
      <w:r>
        <w:t xml:space="preserve"> </w:t>
      </w:r>
      <w:r>
        <w:rPr>
          <w:b/>
          <w:bCs/>
        </w:rPr>
        <w:t xml:space="preserve">sai nhãn sinh ra một cách im lặng</w:t>
      </w:r>
      <w:r>
        <w:t xml:space="preserve">: cơ chế "ảnh thay thế" kích hoạt khi không mở được ảnh gốc — mà</w:t>
      </w:r>
      <w:r>
        <w:t xml:space="preserve"> </w:t>
      </w:r>
      <w:r>
        <w:rPr>
          <w:rStyle w:val="VerbatimChar"/>
        </w:rPr>
        <w:t xml:space="preserve">datasets/raw/**</w:t>
      </w:r>
      <w:r>
        <w:t xml:space="preserve"> </w:t>
      </w:r>
      <w:r>
        <w:t xml:space="preserve">nằm trong</w:t>
      </w:r>
      <w:r>
        <w:t xml:space="preserve"> </w:t>
      </w:r>
      <w:r>
        <w:rPr>
          <w:rStyle w:val="VerbatimChar"/>
        </w:rPr>
        <w:t xml:space="preserve">.gitignore</w:t>
      </w:r>
      <w:r>
        <w:t xml:space="preserve"> </w:t>
      </w:r>
      <w:r>
        <w:t xml:space="preserve">— nên mọi nhãn bị ghép với ảnh của biển khác; cơ chế đã gỡ (</w:t>
      </w:r>
      <w:r>
        <w:rPr>
          <w:rStyle w:val="VerbatimChar"/>
        </w:rPr>
        <w:t xml:space="preserve">25-finetune-attempt-failed.md</w:t>
      </w:r>
      <w:r>
        <w:t xml:space="preserve">). Lượt</w:t>
      </w:r>
      <w:r>
        <w:t xml:space="preserve"> </w:t>
      </w:r>
      <w:r>
        <w:rPr>
          <w:b/>
          <w:bCs/>
        </w:rPr>
        <w:t xml:space="preserve">thứ hai</w:t>
      </w:r>
      <w:r>
        <w:t xml:space="preserve"> </w:t>
      </w:r>
      <w:r>
        <w:t xml:space="preserve">(02/08/2026) huấn luyện thành công nhưng không được giao: qua đường ống thật nó</w:t>
      </w:r>
      <w:r>
        <w:t xml:space="preserve"> </w:t>
      </w:r>
      <w:r>
        <w:rPr>
          <w:b/>
          <w:bCs/>
        </w:rPr>
        <w:t xml:space="preserve">kém hơn model gốc</w:t>
      </w:r>
      <w:r>
        <w:t xml:space="preserve"> </w:t>
      </w:r>
      <w:r>
        <w:t xml:space="preserve">(A6 = 0,6762 so với 0,7512) — PaddleOCR đánh giá nhánh rec bằng</w:t>
      </w:r>
      <w:r>
        <w:t xml:space="preserve"> </w:t>
      </w:r>
      <w:r>
        <w:rPr>
          <w:i/>
          <w:iCs/>
        </w:rPr>
        <w:t xml:space="preserve">nguyên ảnh</w:t>
      </w:r>
      <w:r>
        <w:t xml:space="preserve">, còn đường ống</w:t>
      </w:r>
      <w:r>
        <w:t xml:space="preserve"> </w:t>
      </w:r>
      <w:r>
        <w:rPr>
          <w:i/>
          <w:iCs/>
        </w:rPr>
        <w:t xml:space="preserve">phát hiện chữ trước</w:t>
      </w:r>
      <w:r>
        <w:t xml:space="preserve">, nên model fine-tune đọc mảnh vụn rất kém. Bỏ bước phát hiện chữ thì nó thắng đậm (A6 =</w:t>
      </w:r>
      <w:r>
        <w:t xml:space="preserve"> </w:t>
      </w:r>
      <w:r>
        <w:rPr>
          <w:b/>
          <w:bCs/>
        </w:rPr>
        <w:t xml:space="preserve">0,8758</w:t>
      </w:r>
      <w:r>
        <w:t xml:space="preserve">, hơn</w:t>
      </w:r>
      <w:r>
        <w:t xml:space="preserve"> </w:t>
      </w:r>
      <w:r>
        <w:rPr>
          <w:b/>
          <w:bCs/>
        </w:rPr>
        <w:t xml:space="preserve">12,46 điểm</w:t>
      </w:r>
      <w:r>
        <w:t xml:space="preserve">), nhưng cấu hình ấy vẫn bị bác: trên bộ demo ảnh toàn cảnh qua bộ phát hiện thật, thứ tự</w:t>
      </w:r>
      <w:r>
        <w:t xml:space="preserve"> </w:t>
      </w:r>
      <w:r>
        <w:rPr>
          <w:b/>
          <w:bCs/>
        </w:rPr>
        <w:t xml:space="preserve">đảo ngược</w:t>
      </w:r>
      <w:r>
        <w:t xml:space="preserve"> </w:t>
      </w:r>
      <w:r>
        <w:t xml:space="preserve">(17/22 tụt còn 13/22), và chế độ chỉ-nhận-dạng</w:t>
      </w:r>
      <w:r>
        <w:t xml:space="preserve"> </w:t>
      </w:r>
      <w:r>
        <w:rPr>
          <w:b/>
          <w:bCs/>
        </w:rPr>
        <w:t xml:space="preserve">không thể trả chuỗi rỗng</w:t>
      </w:r>
      <w:r>
        <w:t xml:space="preserve"> </w:t>
      </w:r>
      <w:r>
        <w:t xml:space="preserve">(0/1.606 khung so với 173) nên khi bộ phát hiện bắt nhầm thì nó</w:t>
      </w:r>
      <w:r>
        <w:t xml:space="preserve"> </w:t>
      </w:r>
      <w:r>
        <w:rPr>
          <w:i/>
          <w:iCs/>
        </w:rPr>
        <w:t xml:space="preserve">bịa</w:t>
      </w:r>
      <w:r>
        <w:t xml:space="preserve"> </w:t>
      </w:r>
      <w:r>
        <w:t xml:space="preserve">ra biển. Lượt một là</w:t>
      </w:r>
      <w:r>
        <w:t xml:space="preserve"> </w:t>
      </w:r>
      <w:r>
        <w:rPr>
          <w:b/>
          <w:bCs/>
        </w:rPr>
        <w:t xml:space="preserve">lỗi dữ liệu</w:t>
      </w:r>
      <w:r>
        <w:t xml:space="preserve">, lượt hai là</w:t>
      </w:r>
      <w:r>
        <w:t xml:space="preserve"> </w:t>
      </w:r>
      <w:r>
        <w:rPr>
          <w:b/>
          <w:bCs/>
        </w:rPr>
        <w:t xml:space="preserve">lỗi phép đo</w:t>
      </w:r>
      <w:r>
        <w:t xml:space="preserve"> </w:t>
      </w:r>
      <w:r>
        <w:t xml:space="preserve">(</w:t>
      </w:r>
      <w:r>
        <w:rPr>
          <w:rStyle w:val="VerbatimChar"/>
        </w:rPr>
        <w:t xml:space="preserve">31-detection-stage-ablation.md</w:t>
      </w:r>
      <w:r>
        <w:t xml:space="preserve">).</w:t>
      </w:r>
    </w:p>
    <w:bookmarkEnd w:id="377"/>
    <w:bookmarkStart w:id="378" w:name="g32-xây-dựng-tập-test-xuyên-bộ-dữ-liệu"/>
    <w:p>
      <w:pPr>
        <w:pStyle w:val="Heading4"/>
      </w:pPr>
      <w:r>
        <w:t xml:space="preserve">G.3.2. Xây dựng tập test xuyên bộ dữ liệu</w:t>
      </w:r>
    </w:p>
    <w:p>
      <w:pPr>
        <w:pStyle w:val="FirstParagraph"/>
      </w:pPr>
      <w:r>
        <w:t xml:space="preserve">Để chữa G.2.3: giữ một nguồn không dùng huấn luyện làm tập test xuyên bộ, báo cáo song song mAP trong phân bố và xuyên bộ [7]</w:t>
      </w:r>
      <w:r>
        <w:t xml:space="preserve">; kết hợp</w:t>
      </w:r>
      <w:r>
        <w:t xml:space="preserve"> </w:t>
      </w:r>
      <w:r>
        <w:rPr>
          <w:b/>
          <w:bCs/>
        </w:rPr>
        <w:t xml:space="preserve">chia split theo nhóm biển số</w:t>
      </w:r>
      <w:r>
        <w:t xml:space="preserve"> </w:t>
      </w:r>
      <w:r>
        <w:t xml:space="preserve">để khử cả rò rỉ ngữ nghĩa ở G.2.2.</w:t>
      </w:r>
    </w:p>
    <w:bookmarkEnd w:id="378"/>
    <w:bookmarkStart w:id="379" w:name="X120fe8593d2d8280a6a3b430ef08dcec4a9f682"/>
    <w:p>
      <w:pPr>
        <w:pStyle w:val="Heading4"/>
      </w:pPr>
      <w:r>
        <w:t xml:space="preserve">G.3.3. Bổ sung nhãn chuỗi biển số cho toàn tập</w:t>
      </w:r>
    </w:p>
    <w:p>
      <w:pPr>
        <w:pStyle w:val="FirstParagraph"/>
      </w:pPr>
      <w:r>
        <w:t xml:space="preserve">Hiện chỉ</w:t>
      </w:r>
      <w:r>
        <w:t xml:space="preserve"> </w:t>
      </w:r>
      <w:r>
        <w:rPr>
          <w:b/>
          <w:bCs/>
        </w:rPr>
        <w:t xml:space="preserve">2.801</w:t>
      </w:r>
      <w:r>
        <w:t xml:space="preserve"> </w:t>
      </w:r>
      <w:r>
        <w:t xml:space="preserve">biển có nhãn chuỗi trong khi corpus có 15.133 ảnh; mẫu số nhỏ này đe doạ tính hợp lệ (5.9.3) và chặn việc đo NFR-A7 trên ảnh hiện trường (6.3.1). Hướng khắc phục: gán nhãn chuỗi bán tự động — hệ thống sinh nhãn nháp, người soát lại — hoặc bổ sung dữ liệu tổng hợp theo hướng hợp nhất đa nguồn [122]</w:t>
      </w:r>
      <w:r>
        <w:t xml:space="preserve">.</w:t>
      </w:r>
    </w:p>
    <w:bookmarkEnd w:id="379"/>
    <w:bookmarkStart w:id="380" w:name="Xf9b062a936a537acaa7d5432e00d80a771e6fd4"/>
    <w:p>
      <w:pPr>
        <w:pStyle w:val="Heading4"/>
      </w:pPr>
      <w:r>
        <w:t xml:space="preserve">G.3.4. Tăng tốc suy luận: lượng tử hoá OCR, đóng gói ONNX/OpenVINO cả hai tầng</w:t>
      </w:r>
    </w:p>
    <w:p>
      <w:pPr>
        <w:pStyle w:val="FirstParagraph"/>
      </w:pPr>
      <w:r>
        <w:t xml:space="preserve">Phân rã ngân sách (mục 5.6.2) chỉ ra việc phải làm: OCR chiếm 64,3%, phát hiện 34,2%.</w:t>
      </w:r>
      <w:r>
        <w:t xml:space="preserve"> </w:t>
      </w:r>
      <w:r>
        <w:rPr>
          <w:b/>
          <w:bCs/>
        </w:rPr>
        <w:t xml:space="preserve">Lượng tử hoá INT8 module OCR</w:t>
      </w:r>
      <w:r>
        <w:t xml:space="preserve"> </w:t>
      </w:r>
      <w:r>
        <w:t xml:space="preserve">tận dụng tập lệnh VNNI/AVX-512 trên CPU Intel [123]</w:t>
      </w:r>
      <w:r>
        <w:t xml:space="preserve"> </w:t>
      </w:r>
      <w:r>
        <w:t xml:space="preserve">có đòn bẩy cao nhất.</w:t>
      </w:r>
      <w:r>
        <w:t xml:space="preserve"> </w:t>
      </w:r>
      <w:r>
        <w:rPr>
          <w:b/>
          <w:bCs/>
        </w:rPr>
        <w:t xml:space="preserve">Đóng gói cả hai tầng sang ONNX Runtime hoặc OpenVINO</w:t>
      </w:r>
      <w:r>
        <w:t xml:space="preserve"> </w:t>
      </w:r>
      <w:r>
        <w:t xml:space="preserve">[18]</w:t>
      </w:r>
      <w:r>
        <w:t xml:space="preserve">[96]</w:t>
      </w:r>
      <w:r>
        <w:t xml:space="preserve">; hiện đường suy luận chạy PyTorch thuần, và</w:t>
      </w:r>
      <w:r>
        <w:t xml:space="preserve"> </w:t>
      </w:r>
      <w:r>
        <w:rPr>
          <w:b/>
          <w:bCs/>
        </w:rPr>
        <w:t xml:space="preserve">thí nghiệm so sánh backend (mục 5.6.3) là hạng mục đã chuẩn bị nhưng chưa chạy</w:t>
      </w:r>
      <w:r>
        <w:t xml:space="preserve">. Mọi con số tăng tốc phải đo trên cùng cấu hình phần cứng và công bố kèm cấu hình.</w:t>
      </w:r>
    </w:p>
    <w:bookmarkEnd w:id="380"/>
    <w:bookmarkStart w:id="381" w:name="X60acfff1c5a7d148f75f766246e2a14d4d8825a"/>
    <w:p>
      <w:pPr>
        <w:pStyle w:val="Heading4"/>
      </w:pPr>
      <w:r>
        <w:t xml:space="preserve">G.3.5. Bám vết đối tượng qua khung hình cho video (SORT/DeepSORT)</w:t>
      </w:r>
    </w:p>
    <w:p>
      <w:pPr>
        <w:pStyle w:val="FirstParagraph"/>
      </w:pPr>
      <w:r>
        <w:t xml:space="preserve">Hệ thống hiện gộp các lần nhận dạng trùng theo</w:t>
      </w:r>
      <w:r>
        <w:t xml:space="preserve"> </w:t>
      </w:r>
      <w:r>
        <w:rPr>
          <w:b/>
          <w:bCs/>
        </w:rPr>
        <w:t xml:space="preserve">chuỗi ký tự</w:t>
      </w:r>
      <w:r>
        <w:t xml:space="preserve"> </w:t>
      </w:r>
      <w:r>
        <w:t xml:space="preserve">— gãy khi OCR đọc sai cùng một biển ở các khung khác nhau. Hướng đúng là bám vết bằng SORT/DeepSORT: gộp theo ID theo dõi, ổn định trước lỗi OCR lẻ tẻ, mở đường cho</w:t>
      </w:r>
      <w:r>
        <w:t xml:space="preserve"> </w:t>
      </w:r>
      <w:r>
        <w:rPr>
          <w:b/>
          <w:bCs/>
        </w:rPr>
        <w:t xml:space="preserve">bỏ phiếu theo thời gian</w:t>
      </w:r>
      <w:r>
        <w:t xml:space="preserve">.</w:t>
      </w:r>
    </w:p>
    <w:bookmarkEnd w:id="381"/>
    <w:bookmarkStart w:id="382" w:name="Xe3f03a20b79392f05d33f5d4d22e329b2bbeec0"/>
    <w:p>
      <w:pPr>
        <w:pStyle w:val="Heading4"/>
      </w:pPr>
      <w:r>
        <w:t xml:space="preserve">G.3.6. Khôi phục hai màn hình đã gỡ, từ lịch sử git</w:t>
      </w:r>
    </w:p>
    <w:p>
      <w:pPr>
        <w:pStyle w:val="FirstParagraph"/>
      </w:pPr>
      <w:r>
        <w:t xml:space="preserve">Hướng chữa trực tiếp 6.3.6 và</w:t>
      </w:r>
      <w:r>
        <w:t xml:space="preserve"> </w:t>
      </w:r>
      <w:r>
        <w:rPr>
          <w:b/>
          <w:bCs/>
        </w:rPr>
        <w:t xml:space="preserve">rẻ nhất trong mục 6.4</w:t>
      </w:r>
      <w:r>
        <w:t xml:space="preserve"> </w:t>
      </w:r>
      <w:r>
        <w:t xml:space="preserve">— chỉ đòi hỏi một quyết định phạm vi. Đây là</w:t>
      </w:r>
      <w:r>
        <w:t xml:space="preserve"> </w:t>
      </w:r>
      <w:r>
        <w:rPr>
          <w:i/>
          <w:iCs/>
        </w:rPr>
        <w:t xml:space="preserve">phục hồi</w:t>
      </w:r>
      <w:r>
        <w:t xml:space="preserve"> </w:t>
      </w:r>
      <w:r>
        <w:t xml:space="preserve">chứ không phải</w:t>
      </w:r>
      <w:r>
        <w:t xml:space="preserve"> </w:t>
      </w:r>
      <w:r>
        <w:rPr>
          <w:i/>
          <w:iCs/>
        </w:rPr>
        <w:t xml:space="preserve">xây mới</w:t>
      </w:r>
      <w:r>
        <w:t xml:space="preserve">: năng lực máy chủ chưa bao giờ bị gỡ (</w:t>
      </w:r>
      <w:r>
        <w:rPr>
          <w:rStyle w:val="VerbatimChar"/>
        </w:rPr>
        <w:t xml:space="preserve">POST /api/detect/frame</w:t>
      </w:r>
      <w:r>
        <w:t xml:space="preserve">,</w:t>
      </w:r>
      <w:r>
        <w:t xml:space="preserve"> </w:t>
      </w:r>
      <w:r>
        <w:rPr>
          <w:rStyle w:val="VerbatimChar"/>
        </w:rPr>
        <w:t xml:space="preserve">GET /api/statistics</w:t>
      </w:r>
      <w:r>
        <w:t xml:space="preserve">,</w:t>
      </w:r>
      <w:r>
        <w:t xml:space="preserve"> </w:t>
      </w:r>
      <w:r>
        <w:rPr>
          <w:rStyle w:val="VerbatimChar"/>
        </w:rPr>
        <w:t xml:space="preserve">GET /health</w:t>
      </w:r>
      <w:r>
        <w:t xml:space="preserve"> </w:t>
      </w:r>
      <w:r>
        <w:t xml:space="preserve">đều có kiểm thử tích hợp); mã giao diện và hợp đồng kiểu còn nguyên trong lịch sử git. Quy trình: lấy lại tệp, nối route, chạy</w:t>
      </w:r>
      <w:r>
        <w:t xml:space="preserve"> </w:t>
      </w:r>
      <w:r>
        <w:rPr>
          <w:rStyle w:val="VerbatimChar"/>
        </w:rPr>
        <w:t xml:space="preserve">tsc --noEmit</w:t>
      </w:r>
      <w:r>
        <w:t xml:space="preserve"> </w:t>
      </w:r>
      <w:r>
        <w:t xml:space="preserve">và</w:t>
      </w:r>
      <w:r>
        <w:t xml:space="preserve"> </w:t>
      </w:r>
      <w:r>
        <w:rPr>
          <w:rStyle w:val="VerbatimChar"/>
        </w:rPr>
        <w:t xml:space="preserve">vite build</w:t>
      </w:r>
      <w:r>
        <w:t xml:space="preserve">; thư viện biểu đồ nên chọn bản nhẹ hơn</w:t>
      </w:r>
      <w:r>
        <w:t xml:space="preserve"> </w:t>
      </w:r>
      <w:r>
        <w:rPr>
          <w:rStyle w:val="VerbatimChar"/>
        </w:rPr>
        <w:t xml:space="preserve">recharts</w:t>
      </w:r>
      <w:r>
        <w:t xml:space="preserve"> </w:t>
      </w:r>
      <w:r>
        <w:t xml:space="preserve">hoặc nạp trễ. Hướng này khôi phục một chỉ tiêu đã cam kết (FR-4.1 mức Must) chứ không nâng chất lượng nhận dạng — nếu chỉ làm được một việc thì 6.4.1 vẫn đáng làm trước.</w:t>
      </w:r>
    </w:p>
    <w:bookmarkEnd w:id="382"/>
    <w:bookmarkStart w:id="383" w:name="X69711a5701a2ccb1f321110a6b4df090469684c"/>
    <w:p>
      <w:pPr>
        <w:pStyle w:val="Heading4"/>
      </w:pPr>
      <w:r>
        <w:t xml:space="preserve">G.3.7. Chuyển sang PostgreSQL nếu triển khai đa người dùng</w:t>
      </w:r>
    </w:p>
    <w:p>
      <w:pPr>
        <w:pStyle w:val="FirstParagraph"/>
      </w:pPr>
      <w:r>
        <w:t xml:space="preserve">Khi có nhiều người ghi đồng thời nên chuyển sang</w:t>
      </w:r>
      <w:r>
        <w:t xml:space="preserve"> </w:t>
      </w:r>
      <w:r>
        <w:rPr>
          <w:b/>
          <w:bCs/>
        </w:rPr>
        <w:t xml:space="preserve">PostgreSQL</w:t>
      </w:r>
      <w:r>
        <w:t xml:space="preserve"> </w:t>
      </w:r>
      <w:r>
        <w:t xml:space="preserve">(khoá mức hàng). Nhờ truy cập dữ liệu đi qua SQLAlchemy 2.0 và tầng repository, việc chuyển giới hạn ở cấu hình kết nối và migration, không đụng mã nghiệp vụ hay API.</w:t>
      </w:r>
    </w:p>
    <w:bookmarkEnd w:id="383"/>
    <w:bookmarkStart w:id="384" w:name="X6bfa4c8c6371d4e7f07a8f75c0f3824c46f509b"/>
    <w:p>
      <w:pPr>
        <w:pStyle w:val="Heading4"/>
      </w:pPr>
      <w:r>
        <w:t xml:space="preserve">G.3.8. Thu thập dữ liệu cho các loại biển hiếm — điều kiện để mở rộng phạm vi kết luận</w:t>
      </w:r>
    </w:p>
    <w:p>
      <w:pPr>
        <w:pStyle w:val="FirstParagraph"/>
      </w:pPr>
      <w:r>
        <w:t xml:space="preserve">Hướng chữa trực tiếp 6.3.8,</w:t>
      </w:r>
      <w:r>
        <w:t xml:space="preserve"> </w:t>
      </w:r>
      <w:r>
        <w:rPr>
          <w:b/>
          <w:bCs/>
        </w:rPr>
        <w:t xml:space="preserve">không đòi hỏi thay đổi gì trong hệ thống</w:t>
      </w:r>
      <w:r>
        <w:t xml:space="preserve">: năng lực phân loại đã kiểm chứng (6.2.5), thứ thiếu là dữ liệu để đo. Ba việc, mức khó tăng dần: (1)</w:t>
      </w:r>
      <w:r>
        <w:t xml:space="preserve"> </w:t>
      </w:r>
      <w:r>
        <w:rPr>
          <w:b/>
          <w:bCs/>
        </w:rPr>
        <w:t xml:space="preserve">biển vàng — đã có nguồn</w:t>
      </w:r>
      <w:r>
        <w:t xml:space="preserve">: 694 ảnh của</w:t>
      </w:r>
      <w:r>
        <w:t xml:space="preserve"> </w:t>
      </w:r>
      <w:r>
        <w:rPr>
          <w:rStyle w:val="VerbatimChar"/>
        </w:rPr>
        <w:t xml:space="preserve">nguyenluanai/license-plate-color</w:t>
      </w:r>
      <w:r>
        <w:t xml:space="preserve">, tên tệp chứa sẵn chuỗi biển số; trở ngại là phép kéo méo về 640×640, xử lý bằng lấy ảnh gốc rồi soát nhãn; (2)</w:t>
      </w:r>
      <w:r>
        <w:t xml:space="preserve"> </w:t>
      </w:r>
      <w:r>
        <w:rPr>
          <w:b/>
          <w:bCs/>
        </w:rPr>
        <w:t xml:space="preserve">biển đỏ và ngoại giao</w:t>
      </w:r>
      <w:r>
        <w:t xml:space="preserve">: nguồn công khai rất nhỏ — đủ cho tập kiểm thử, không đủ huấn luyện; cần gom bản tăng cường theo ảnh gốc và soát giấy phép tự khai; (3)</w:t>
      </w:r>
      <w:r>
        <w:t xml:space="preserve"> </w:t>
      </w:r>
      <w:r>
        <w:rPr>
          <w:b/>
          <w:bCs/>
        </w:rPr>
        <w:t xml:space="preserve">biển chuyên dùng (LD, DA, RM, HC, KT, CD, T)</w:t>
      </w:r>
      <w:r>
        <w:t xml:space="preserve">: chưa có nguồn — thu thập tại chỗ hoặc ghi rõ ngoài phạm vi. Giá trị của hướng này là</w:t>
      </w:r>
      <w:r>
        <w:t xml:space="preserve"> </w:t>
      </w:r>
      <w:r>
        <w:rPr>
          <w:b/>
          <w:bCs/>
        </w:rPr>
        <w:t xml:space="preserve">mở rộng phạm vi mà các kết luận có hiệu lực</w:t>
      </w:r>
      <w:r>
        <w:t xml:space="preserve">, không phải nâng độ chính xác.</w:t>
      </w:r>
    </w:p>
    <w:bookmarkEnd w:id="384"/>
    <w:bookmarkStart w:id="385" w:name="X4d33e206d680c74dc3cc95c537978af9846cec7"/>
    <w:p>
      <w:pPr>
        <w:pStyle w:val="Heading4"/>
      </w:pPr>
      <w:r>
        <w:t xml:space="preserve">G.3.9. Tách lịch chạy giữa xem trực tiếp và xử lý nền</w:t>
      </w:r>
    </w:p>
    <w:p>
      <w:pPr>
        <w:pStyle w:val="FirstParagraph"/>
      </w:pPr>
      <w:r>
        <w:t xml:space="preserve">Ba hướng cho 6.3.10:</w:t>
      </w:r>
      <w:r>
        <w:t xml:space="preserve"> </w:t>
      </w:r>
      <w:r>
        <w:rPr>
          <w:b/>
          <w:bCs/>
        </w:rPr>
        <w:t xml:space="preserve">chạy tuần tự</w:t>
      </w:r>
      <w:r>
        <w:t xml:space="preserve"> </w:t>
      </w:r>
      <w:r>
        <w:t xml:space="preserve">— hoãn tác vụ nền tới khi dừng xem trực tiếp;</w:t>
      </w:r>
      <w:r>
        <w:t xml:space="preserve"> </w:t>
      </w:r>
      <w:r>
        <w:rPr>
          <w:b/>
          <w:bCs/>
        </w:rPr>
        <w:t xml:space="preserve">giới hạn số luồng CPU của tác vụ nền</w:t>
      </w:r>
      <w:r>
        <w:t xml:space="preserve">;</w:t>
      </w:r>
      <w:r>
        <w:t xml:space="preserve"> </w:t>
      </w:r>
      <w:r>
        <w:rPr>
          <w:b/>
          <w:bCs/>
        </w:rPr>
        <w:t xml:space="preserve">tách tiến trình suy luận khỏi tiến trình API</w:t>
      </w:r>
      <w:r>
        <w:t xml:space="preserve"> </w:t>
      </w:r>
      <w:r>
        <w:t xml:space="preserve">với hàng đợi có ưu tiên — đúng nhất về kiến trúc, chỉ đáng làm khi triển khai nhiều người dùng cùng 6.4.7. Mọi con số độ trễ của tính năng này bắt buộc kèm điều kiện đo.</w:t>
      </w:r>
    </w:p>
    <w:p>
      <w:r>
        <w:pict>
          <v:rect style="width:0;height:1.5pt" o:hralign="center" o:hrstd="t" o:hr="t"/>
        </w:pict>
      </w:r>
    </w:p>
    <w:p>
      <w:r>
        <w:pict>
          <v:rect style="width:0;height:1.5pt" o:hralign="center" o:hrstd="t" o:hr="t"/>
        </w:pict>
      </w:r>
    </w:p>
    <w:bookmarkEnd w:id="385"/>
    <w:bookmarkEnd w:id="386"/>
    <w:bookmarkEnd w:id="387"/>
    <w:bookmarkStart w:id="403" w:name="Xf4fdfdb0582bdca8adb9305f82cdbfca4c61ab6"/>
    <w:p>
      <w:pPr>
        <w:pStyle w:val="Heading2"/>
      </w:pPr>
      <w:r>
        <w:t xml:space="preserve">Phụ lục H. Đặc tả yêu cầu và thiết kế dữ liệu</w:t>
      </w:r>
    </w:p>
    <w:p>
      <w:pPr>
        <w:pStyle w:val="FirstParagraph"/>
      </w:pPr>
      <w:r>
        <w:t xml:space="preserve">Bốn mục dưới đây là</w:t>
      </w:r>
      <w:r>
        <w:t xml:space="preserve"> </w:t>
      </w:r>
      <w:r>
        <w:rPr>
          <w:b/>
          <w:bCs/>
        </w:rPr>
        <w:t xml:space="preserve">tài liệu tra cứu</w:t>
      </w:r>
      <w:r>
        <w:t xml:space="preserve">, không phải mạch lập luận: đặc tả</w:t>
      </w:r>
      <w:r>
        <w:t xml:space="preserve"> </w:t>
      </w:r>
      <w:r>
        <w:t xml:space="preserve">từng use case, bảng 34 yêu cầu chức năng, bảng chỉ tiêu phi chức năng, và đặc</w:t>
      </w:r>
      <w:r>
        <w:t xml:space="preserve"> </w:t>
      </w:r>
      <w:r>
        <w:t xml:space="preserve">tả từng trường của cơ sở dữ liệu. Chương 4 nêu quyết định thiết kế và lý do;</w:t>
      </w:r>
      <w:r>
        <w:t xml:space="preserve"> </w:t>
      </w:r>
      <w:r>
        <w:t xml:space="preserve">phần liệt kê đầy đủ để ở đây.</w:t>
      </w:r>
    </w:p>
    <w:p>
      <w:r>
        <w:pict>
          <v:rect style="width:0;height:1.5pt" o:hralign="center" o:hrstd="t" o:hr="t"/>
        </w:pict>
      </w:r>
    </w:p>
    <w:bookmarkStart w:id="391" w:name="h1-đặc-tả-use-case"/>
    <w:p>
      <w:pPr>
        <w:pStyle w:val="Heading3"/>
      </w:pPr>
      <w:r>
        <w:t xml:space="preserve">H.1. Đặc tả use case</w:t>
      </w:r>
    </w:p>
    <w:p>
      <w:pPr>
        <w:pStyle w:val="FirstParagraph"/>
      </w:pPr>
      <w:r>
        <w:drawing>
          <wp:inline>
            <wp:extent cx="5334000" cy="2211160"/>
            <wp:effectExtent b="0" l="0" r="0" t="0"/>
            <wp:docPr descr="" title="" id="389" name="Picture"/>
            <a:graphic>
              <a:graphicData uri="http://schemas.openxmlformats.org/drawingml/2006/picture">
                <pic:pic>
                  <pic:nvPicPr>
                    <pic:cNvPr descr="figures/fig-ch4-01.png" id="390" name="Picture"/>
                    <pic:cNvPicPr>
                      <a:picLocks noChangeArrowheads="1" noChangeAspect="1"/>
                    </pic:cNvPicPr>
                  </pic:nvPicPr>
                  <pic:blipFill>
                    <a:blip r:embed="rId388"/>
                    <a:stretch>
                      <a:fillRect/>
                    </a:stretch>
                  </pic:blipFill>
                  <pic:spPr bwMode="auto">
                    <a:xfrm>
                      <a:off x="0" y="0"/>
                      <a:ext cx="5334000" cy="2211160"/>
                    </a:xfrm>
                    <a:prstGeom prst="rect">
                      <a:avLst/>
                    </a:prstGeom>
                    <a:noFill/>
                    <a:ln w="9525">
                      <a:noFill/>
                      <a:headEnd/>
                      <a:tailEnd/>
                    </a:ln>
                  </pic:spPr>
                </pic:pic>
              </a:graphicData>
            </a:graphic>
          </wp:inline>
        </w:drawing>
      </w:r>
    </w:p>
    <w:p>
      <w:pPr>
        <w:pStyle w:val="BodyText"/>
      </w:pPr>
      <w:r>
        <w:rPr>
          <w:b/>
          <w:bCs/>
        </w:rPr>
        <w:t xml:space="preserve">Hình 4.1.</w:t>
      </w:r>
      <w:r>
        <w:t xml:space="preserve"> </w:t>
      </w:r>
      <w:r>
        <w:t xml:space="preserve">Sơ đồ use case tổng quát của hệ thống</w:t>
      </w:r>
    </w:p>
    <w:p>
      <w:pPr>
        <w:pStyle w:val="BodyText"/>
      </w:pPr>
      <w:r>
        <w:t xml:space="preserve">Ba quan hệ đáng chú ý:</w:t>
      </w:r>
      <w:r>
        <w:t xml:space="preserve"> </w:t>
      </w:r>
      <w:r>
        <w:rPr>
          <w:b/>
          <w:bCs/>
        </w:rPr>
        <w:t xml:space="preserve">UC-02 «include» UC-09</w:t>
      </w:r>
      <w:r>
        <w:t xml:space="preserve"> </w:t>
      </w:r>
      <w:r>
        <w:t xml:space="preserve">— video là tác vụ nền nên bắt buộc kéo theo theo dõi tiến độ;</w:t>
      </w:r>
      <w:r>
        <w:t xml:space="preserve"> </w:t>
      </w:r>
      <w:r>
        <w:rPr>
          <w:b/>
          <w:bCs/>
        </w:rPr>
        <w:t xml:space="preserve">UC-08 «include» UC-01, UC-02</w:t>
      </w:r>
      <w:r>
        <w:t xml:space="preserve"> </w:t>
      </w:r>
      <w:r>
        <w:t xml:space="preserve">— REST API là</w:t>
      </w:r>
      <w:r>
        <w:t xml:space="preserve"> </w:t>
      </w:r>
      <w:r>
        <w:rPr>
          <w:i/>
          <w:iCs/>
        </w:rPr>
        <w:t xml:space="preserve">một lối vào khác</w:t>
      </w:r>
      <w:r>
        <w:t xml:space="preserve"> </w:t>
      </w:r>
      <w:r>
        <w:t xml:space="preserve">cho cùng nghiệp vụ;</w:t>
      </w:r>
      <w:r>
        <w:t xml:space="preserve"> </w:t>
      </w:r>
      <w:r>
        <w:rPr>
          <w:b/>
          <w:bCs/>
        </w:rPr>
        <w:t xml:space="preserve">UC-04 «extend» UC-06</w:t>
      </w:r>
      <w:r>
        <w:t xml:space="preserve"> </w:t>
      </w:r>
      <w:r>
        <w:t xml:space="preserve">— xuất kết quả là mở rộng tuỳ chọn của tra cứu. UC-03 gắn với nhà phát triển vì từ 2026-07-20 chức năng này chỉ còn lối vào qua</w:t>
      </w:r>
      <w:r>
        <w:t xml:space="preserve"> </w:t>
      </w:r>
      <w:r>
        <w:rPr>
          <w:rStyle w:val="VerbatimChar"/>
        </w:rPr>
        <w:t xml:space="preserve">POST /api/detect/frame</w:t>
      </w:r>
      <w:r>
        <w:t xml:space="preserve">.</w:t>
      </w:r>
    </w:p>
    <w:p>
      <w:pPr>
        <w:pStyle w:val="BodyText"/>
      </w:pPr>
      <w:r>
        <w:rPr>
          <w:b/>
          <w:bCs/>
        </w:rPr>
        <w:t xml:space="preserve">UC-01 — Nhận dạng từ ảnh tĩnh</w:t>
      </w:r>
      <w:r>
        <w:t xml:space="preserve"> </w:t>
      </w:r>
      <w:r>
        <w:t xml:space="preserve">(bắt buộc). Luồng chính: người dùng chọn tệp (JPEG/PNG/WebP/BMP); máy chủ kiểm tra bằng</w:t>
      </w:r>
      <w:r>
        <w:t xml:space="preserve"> </w:t>
      </w:r>
      <w:r>
        <w:rPr>
          <w:b/>
          <w:bCs/>
        </w:rPr>
        <w:t xml:space="preserve">magic bytes</w:t>
      </w:r>
      <w:r>
        <w:t xml:space="preserve"> </w:t>
      </w:r>
      <w:r>
        <w:t xml:space="preserve">và hạn mức kích thước, tạo</w:t>
      </w:r>
      <w:r>
        <w:t xml:space="preserve"> </w:t>
      </w:r>
      <w:r>
        <w:rPr>
          <w:rStyle w:val="VerbatimChar"/>
        </w:rPr>
        <w:t xml:space="preserve">DetectionJob</w:t>
      </w:r>
      <w:r>
        <w:t xml:space="preserve"> </w:t>
      </w:r>
      <w:r>
        <w:t xml:space="preserve">loại</w:t>
      </w:r>
      <w:r>
        <w:t xml:space="preserve"> </w:t>
      </w:r>
      <w:r>
        <w:rPr>
          <w:rStyle w:val="VerbatimChar"/>
        </w:rPr>
        <w:t xml:space="preserve">image</w:t>
      </w:r>
      <w:r>
        <w:t xml:space="preserve">, lưu tệp với tên sinh từ UUID, gọi pipeline AI, lưu ảnh biển đã cắt, ghi mỗi biển một bản ghi</w:t>
      </w:r>
      <w:r>
        <w:t xml:space="preserve"> </w:t>
      </w:r>
      <w:r>
        <w:rPr>
          <w:rStyle w:val="VerbatimChar"/>
        </w:rPr>
        <w:t xml:space="preserve">DetectionHistory</w:t>
      </w:r>
      <w:r>
        <w:t xml:space="preserve">, trả bounding box, chuỗi biển số, hai độ tin cậy và thời gian xử lý.</w:t>
      </w:r>
      <w:r>
        <w:t xml:space="preserve"> </w:t>
      </w:r>
      <w:r>
        <w:rPr>
          <w:b/>
          <w:bCs/>
        </w:rPr>
        <w:t xml:space="preserve">Ngoại lệ:</w:t>
      </w:r>
      <w:r>
        <w:t xml:space="preserve"> </w:t>
      </w:r>
      <w:r>
        <w:t xml:space="preserve">A1 — tệp không phải ảnh: HTTP 400, tiến trình không sập; A2 — vượt hạn mức: 413; A3 — ảnh không chứa biển số: HTTP</w:t>
      </w:r>
      <w:r>
        <w:t xml:space="preserve"> </w:t>
      </w:r>
      <w:r>
        <w:rPr>
          <w:b/>
          <w:bCs/>
        </w:rPr>
        <w:t xml:space="preserve">200</w:t>
      </w:r>
      <w:r>
        <w:t xml:space="preserve"> </w:t>
      </w:r>
      <w:r>
        <w:t xml:space="preserve">danh sách rỗng — một</w:t>
      </w:r>
      <w:r>
        <w:t xml:space="preserve"> </w:t>
      </w:r>
      <w:r>
        <w:rPr>
          <w:i/>
          <w:iCs/>
        </w:rPr>
        <w:t xml:space="preserve">câu trả lời</w:t>
      </w:r>
      <w:r>
        <w:t xml:space="preserve">, không phải lỗi; A4 — phát hiện được nhưng OCR không đọc ra: bản ghi</w:t>
      </w:r>
      <w:r>
        <w:t xml:space="preserve"> </w:t>
      </w:r>
      <w:r>
        <w:rPr>
          <w:b/>
          <w:bCs/>
        </w:rPr>
        <w:t xml:space="preserve">vẫn lưu</w:t>
      </w:r>
      <w:r>
        <w:t xml:space="preserve"> </w:t>
      </w:r>
      <w:r>
        <w:t xml:space="preserve">với</w:t>
      </w:r>
      <w:r>
        <w:t xml:space="preserve"> </w:t>
      </w:r>
      <w:r>
        <w:rPr>
          <w:rStyle w:val="VerbatimChar"/>
        </w:rPr>
        <w:t xml:space="preserve">plate_number</w:t>
      </w:r>
      <w:r>
        <w:t xml:space="preserve"> </w:t>
      </w:r>
      <w:r>
        <w:t xml:space="preserve">rỗng (4.7.2e); A5 — chuỗi không khớp định dạng: lưu với</w:t>
      </w:r>
      <w:r>
        <w:t xml:space="preserve"> </w:t>
      </w:r>
      <w:r>
        <w:rPr>
          <w:rStyle w:val="VerbatimChar"/>
        </w:rPr>
        <w:t xml:space="preserve">is_valid_format = false</w:t>
      </w:r>
      <w:r>
        <w:t xml:space="preserve">; A6 — lỗi nội bộ: 500, không lộ stack trace. A3 và A4 phân biệt thiết kế nghiêm túc với bản demo: âm thầm loại bỏ ca đọc hỏng sẽ làm sai lệch chính các số liệu Chương 5 cần.</w:t>
      </w:r>
    </w:p>
    <w:p>
      <w:pPr>
        <w:pStyle w:val="BodyText"/>
      </w:pPr>
      <w:r>
        <w:rPr>
          <w:b/>
          <w:bCs/>
        </w:rPr>
        <w:t xml:space="preserve">UC-02 — Nhận dạng từ video.</w:t>
      </w:r>
      <w:r>
        <w:t xml:space="preserve"> </w:t>
      </w:r>
      <w:r>
        <w:t xml:space="preserve">Hệ thống lưu tệp (MP4/AVI/MOV/MKV), tạo</w:t>
      </w:r>
      <w:r>
        <w:t xml:space="preserve"> </w:t>
      </w:r>
      <w:r>
        <w:rPr>
          <w:rStyle w:val="VerbatimChar"/>
        </w:rPr>
        <w:t xml:space="preserve">DetectionJob</w:t>
      </w:r>
      <w:r>
        <w:t xml:space="preserve"> </w:t>
      </w:r>
      <w:r>
        <w:t xml:space="preserve">trạng thái</w:t>
      </w:r>
      <w:r>
        <w:t xml:space="preserve"> </w:t>
      </w:r>
      <w:r>
        <w:rPr>
          <w:rStyle w:val="VerbatimChar"/>
        </w:rPr>
        <w:t xml:space="preserve">pending</w:t>
      </w:r>
      <w:r>
        <w:t xml:space="preserve">,</w:t>
      </w:r>
      <w:r>
        <w:t xml:space="preserve"> </w:t>
      </w:r>
      <w:r>
        <w:rPr>
          <w:b/>
          <w:bCs/>
        </w:rPr>
        <w:t xml:space="preserve">trả ngay HTTP 202 kèm</w:t>
      </w:r>
      <w:r>
        <w:rPr>
          <w:b/>
          <w:bCs/>
        </w:rPr>
        <w:t xml:space="preserve"> </w:t>
      </w:r>
      <w:r>
        <w:rPr>
          <w:rStyle w:val="VerbatimChar"/>
          <w:b/>
          <w:bCs/>
        </w:rPr>
        <w:t xml:space="preserve">job_id</w:t>
      </w:r>
      <w:r>
        <w:t xml:space="preserve">. Tác vụ nền chuyển</w:t>
      </w:r>
      <w:r>
        <w:t xml:space="preserve"> </w:t>
      </w:r>
      <w:r>
        <w:rPr>
          <w:rStyle w:val="VerbatimChar"/>
        </w:rPr>
        <w:t xml:space="preserve">processing</w:t>
      </w:r>
      <w:r>
        <w:t xml:space="preserve">, trích khung theo bước nhảy cấu hình được, cập nhật tiến độ; kết quả cùng biển số trên nhiều khung được</w:t>
      </w:r>
      <w:r>
        <w:t xml:space="preserve"> </w:t>
      </w:r>
      <w:r>
        <w:rPr>
          <w:b/>
          <w:bCs/>
        </w:rPr>
        <w:t xml:space="preserve">gộp trùng</w:t>
      </w:r>
      <w:r>
        <w:t xml:space="preserve"> </w:t>
      </w:r>
      <w:r>
        <w:t xml:space="preserve">giữ lần đọc tin cậy nhất; xong thì kết xuất video gắn nhãn, ghi CSDL, chuyển</w:t>
      </w:r>
      <w:r>
        <w:t xml:space="preserve"> </w:t>
      </w:r>
      <w:r>
        <w:rPr>
          <w:rStyle w:val="VerbatimChar"/>
        </w:rPr>
        <w:t xml:space="preserve">completed</w:t>
      </w:r>
      <w:r>
        <w:t xml:space="preserve">; giao diện hỏi tiến độ định kỳ.</w:t>
      </w:r>
      <w:r>
        <w:t xml:space="preserve"> </w:t>
      </w:r>
      <w:r>
        <w:rPr>
          <w:rStyle w:val="VerbatimChar"/>
        </w:rPr>
        <w:t xml:space="preserve">pending</w:t>
      </w:r>
      <w:r>
        <w:t xml:space="preserve"> </w:t>
      </w:r>
      <w:r>
        <w:t xml:space="preserve">tách khỏi</w:t>
      </w:r>
      <w:r>
        <w:t xml:space="preserve"> </w:t>
      </w:r>
      <w:r>
        <w:rPr>
          <w:rStyle w:val="VerbatimChar"/>
        </w:rPr>
        <w:t xml:space="preserve">processing</w:t>
      </w:r>
      <w:r>
        <w:t xml:space="preserve"> </w:t>
      </w:r>
      <w:r>
        <w:t xml:space="preserve">để phân biệt tác vụ</w:t>
      </w:r>
      <w:r>
        <w:t xml:space="preserve"> </w:t>
      </w:r>
      <w:r>
        <w:rPr>
          <w:i/>
          <w:iCs/>
        </w:rPr>
        <w:t xml:space="preserve">đang xếp hàng</w:t>
      </w:r>
      <w:r>
        <w:t xml:space="preserve"> </w:t>
      </w:r>
      <w:r>
        <w:t xml:space="preserve">với tác vụ</w:t>
      </w:r>
      <w:r>
        <w:t xml:space="preserve"> </w:t>
      </w:r>
      <w:r>
        <w:rPr>
          <w:i/>
          <w:iCs/>
        </w:rPr>
        <w:t xml:space="preserve">đã treo</w:t>
      </w:r>
      <w:r>
        <w:t xml:space="preserve">.</w:t>
      </w:r>
      <w:r>
        <w:t xml:space="preserve"> </w:t>
      </w:r>
      <w:r>
        <w:rPr>
          <w:b/>
          <w:bCs/>
        </w:rPr>
        <w:t xml:space="preserve">Vì sao bất đồng bộ:</w:t>
      </w:r>
      <w:r>
        <w:t xml:space="preserve"> </w:t>
      </w:r>
      <w:r>
        <w:t xml:space="preserve">một khung mất ~400 ms trên CPU (4.1.4b); video 60 giây lấy mẫu 1/5 vẫn là 360 khung ≈ 145 giây — vượt timeout của hầu hết proxy và trình duyệt, nên xử lý đồng bộ là</w:t>
      </w:r>
      <w:r>
        <w:t xml:space="preserve"> </w:t>
      </w:r>
      <w:r>
        <w:rPr>
          <w:b/>
          <w:bCs/>
        </w:rPr>
        <w:t xml:space="preserve">không khả thi</w:t>
      </w:r>
      <w:r>
        <w:t xml:space="preserve"> </w:t>
      </w:r>
      <w:r>
        <w:t xml:space="preserve">chứ không phải lựa chọn kém.</w:t>
      </w:r>
    </w:p>
    <w:p>
      <w:pPr>
        <w:pStyle w:val="BlockText"/>
      </w:pPr>
      <w:r>
        <w:t xml:space="preserve">⚠️</w:t>
      </w:r>
      <w:r>
        <w:t xml:space="preserve"> </w:t>
      </w:r>
      <w:r>
        <w:rPr>
          <w:b/>
          <w:bCs/>
        </w:rPr>
        <w:t xml:space="preserve">Thay đổi phạm vi 2026-07-20:</w:t>
      </w:r>
      <w:r>
        <w:t xml:space="preserve"> </w:t>
      </w:r>
      <w:r>
        <w:t xml:space="preserve">trang Webcam đã được</w:t>
      </w:r>
      <w:r>
        <w:t xml:space="preserve"> </w:t>
      </w:r>
      <w:r>
        <w:rPr>
          <w:b/>
          <w:bCs/>
        </w:rPr>
        <w:t xml:space="preserve">gỡ khỏi giao diện web</w:t>
      </w:r>
      <w:r>
        <w:t xml:space="preserve"> </w:t>
      </w:r>
      <w:r>
        <w:t xml:space="preserve">theo quyết định thu gọn phạm vi demo.</w:t>
      </w:r>
      <w:r>
        <w:t xml:space="preserve"> </w:t>
      </w:r>
      <w:r>
        <w:rPr>
          <w:b/>
          <w:bCs/>
        </w:rPr>
        <w:t xml:space="preserve">UC-03 — Nhận dạng thời gian thực</w:t>
      </w:r>
      <w:r>
        <w:t xml:space="preserve"> </w:t>
      </w:r>
      <w:r>
        <w:t xml:space="preserve">vì vậy được hiện thực và kiểm chứng</w:t>
      </w:r>
      <w:r>
        <w:t xml:space="preserve"> </w:t>
      </w:r>
      <w:r>
        <w:rPr>
          <w:b/>
          <w:bCs/>
        </w:rPr>
        <w:t xml:space="preserve">ở tầng API</w:t>
      </w:r>
      <w:r>
        <w:t xml:space="preserve"> </w:t>
      </w:r>
      <w:r>
        <w:t xml:space="preserve">(</w:t>
      </w:r>
      <w:r>
        <w:rPr>
          <w:rStyle w:val="VerbatimChar"/>
        </w:rPr>
        <w:t xml:space="preserve">POST /api/detect/frame</w:t>
      </w:r>
      <w:r>
        <w:t xml:space="preserve">); tác nhân chính trở thành một</w:t>
      </w:r>
      <w:r>
        <w:t xml:space="preserve"> </w:t>
      </w:r>
      <w:r>
        <w:rPr>
          <w:i/>
          <w:iCs/>
        </w:rPr>
        <w:t xml:space="preserve">client thời gian thực</w:t>
      </w:r>
      <w:r>
        <w:t xml:space="preserve"> </w:t>
      </w:r>
      <w:r>
        <w:t xml:space="preserve">bất kỳ gọi API — trang webcam trước đây của giao diện chính là một client như vậy. Các bước thuần giao diện (FR-3.1, FR-3.4) chuyển mức ưu tiên</w:t>
      </w:r>
      <w:r>
        <w:t xml:space="preserve"> </w:t>
      </w:r>
      <w:r>
        <w:rPr>
          <w:b/>
          <w:bCs/>
        </w:rPr>
        <w:t xml:space="preserve">M → W</w:t>
      </w:r>
      <w:r>
        <w:t xml:space="preserve">.</w:t>
      </w:r>
    </w:p>
    <w:p>
      <w:pPr>
        <w:pStyle w:val="FirstParagraph"/>
      </w:pPr>
      <w:r>
        <w:rPr>
          <w:b/>
          <w:bCs/>
        </w:rPr>
        <w:t xml:space="preserve">UC-03</w:t>
      </w:r>
      <w:r>
        <w:t xml:space="preserve"> </w:t>
      </w:r>
      <w:r>
        <w:t xml:space="preserve">yêu cầu client có nguồn thu hình, mã hoá khung thành JPEG/PNG, gửi theo chu kỳ cấu hình được. Lời gọi đầu không kèm định danh nên máy chủ tạo tác vụ mới trả</w:t>
      </w:r>
      <w:r>
        <w:t xml:space="preserve"> </w:t>
      </w:r>
      <w:r>
        <w:rPr>
          <w:rStyle w:val="VerbatimChar"/>
        </w:rPr>
        <w:t xml:space="preserve">job_id</w:t>
      </w:r>
      <w:r>
        <w:t xml:space="preserve">; các lời gọi sau gửi kèm nên cả phiên quy về</w:t>
      </w:r>
      <w:r>
        <w:t xml:space="preserve"> </w:t>
      </w:r>
      <w:r>
        <w:rPr>
          <w:b/>
          <w:bCs/>
        </w:rPr>
        <w:t xml:space="preserve">một</w:t>
      </w:r>
      <w:r>
        <w:t xml:space="preserve"> </w:t>
      </w:r>
      <w:r>
        <w:t xml:space="preserve">bản ghi tác vụ, biển đã gộp trùng trong phạm vi phiên.</w:t>
      </w:r>
      <w:r>
        <w:t xml:space="preserve"> </w:t>
      </w:r>
      <w:r>
        <w:rPr>
          <w:rStyle w:val="VerbatimChar"/>
        </w:rPr>
        <w:t xml:space="preserve">job_id</w:t>
      </w:r>
      <w:r>
        <w:t xml:space="preserve"> </w:t>
      </w:r>
      <w:r>
        <w:t xml:space="preserve">không tồn tại thì hệ thống</w:t>
      </w:r>
      <w:r>
        <w:t xml:space="preserve"> </w:t>
      </w:r>
      <w:r>
        <w:rPr>
          <w:b/>
          <w:bCs/>
        </w:rPr>
        <w:t xml:space="preserve">âm thầm mở phiên mới</w:t>
      </w:r>
      <w:r>
        <w:t xml:space="preserve"> </w:t>
      </w:r>
      <w:r>
        <w:t xml:space="preserve">để tải lại trang không làm hỏng luồng chụp.</w:t>
      </w:r>
      <w:r>
        <w:t xml:space="preserve"> </w:t>
      </w:r>
      <w:r>
        <w:rPr>
          <w:b/>
          <w:bCs/>
        </w:rPr>
        <w:t xml:space="preserve">Ràng buộc riêng:</w:t>
      </w:r>
      <w:r>
        <w:t xml:space="preserve"> </w:t>
      </w:r>
      <w:r>
        <w:t xml:space="preserve">không có GPU nên bắt buộc bỏ bớt khung kết hợp hàng đợi một khe phía client — nếu không, tốc độ chụp (~30 fps) vượt xa tốc độ xử lý (~3–5 fps), hàng đợi phình vô hạn và độ trễ tăng tuyến tính (cài đặt ở 4.8.4).</w:t>
      </w:r>
    </w:p>
    <w:p>
      <w:r>
        <w:pict>
          <v:rect style="width:0;height:1.5pt" o:hralign="center" o:hrstd="t" o:hr="t"/>
        </w:pict>
      </w:r>
    </w:p>
    <w:bookmarkEnd w:id="391"/>
    <w:bookmarkStart w:id="393" w:name="h2-bảng-34-yêu-cầu-chức-năng"/>
    <w:p>
      <w:pPr>
        <w:pStyle w:val="Heading3"/>
      </w:pPr>
      <w:r>
        <w:t xml:space="preserve">H.2. Bảng 34 yêu cầu chức năng</w:t>
      </w:r>
    </w:p>
    <w:p>
      <w:pPr>
        <w:pStyle w:val="FirstParagraph"/>
      </w:pPr>
      <w:r>
        <w:t xml:space="preserve">Đồ án đặc tả</w:t>
      </w:r>
      <w:r>
        <w:t xml:space="preserve"> </w:t>
      </w:r>
      <w:r>
        <w:rPr>
          <w:b/>
          <w:bCs/>
        </w:rPr>
        <w:t xml:space="preserve">34 yêu cầu chức năng</w:t>
      </w:r>
      <w:r>
        <w:t xml:space="preserve"> </w:t>
      </w:r>
      <w:r>
        <w:t xml:space="preserve">trong</w:t>
      </w:r>
      <w:r>
        <w:t xml:space="preserve"> </w:t>
      </w:r>
      <w:r>
        <w:rPr>
          <w:b/>
          <w:bCs/>
        </w:rPr>
        <w:t xml:space="preserve">6 nhóm</w:t>
      </w:r>
      <w:r>
        <w:t xml:space="preserve">, mỗi yêu cầu có mã, mức MoSCoW và một tiêu chí chấp nhận kiểm chứng được. Phân bố: FR-1 (ảnh tĩnh)</w:t>
      </w:r>
      <w:r>
        <w:t xml:space="preserve"> </w:t>
      </w:r>
      <w:r>
        <w:rPr>
          <w:b/>
          <w:bCs/>
        </w:rPr>
        <w:t xml:space="preserve">7 Must</w:t>
      </w:r>
      <w:r>
        <w:t xml:space="preserve">; FR-2 (video)</w:t>
      </w:r>
      <w:r>
        <w:t xml:space="preserve"> </w:t>
      </w:r>
      <w:r>
        <w:rPr>
          <w:b/>
          <w:bCs/>
        </w:rPr>
        <w:t xml:space="preserve">5 Must + 1 Should</w:t>
      </w:r>
      <w:r>
        <w:t xml:space="preserve">; FR-3 (thời gian thực, tầng API)</w:t>
      </w:r>
      <w:r>
        <w:t xml:space="preserve"> </w:t>
      </w:r>
      <w:r>
        <w:rPr>
          <w:b/>
          <w:bCs/>
        </w:rPr>
        <w:t xml:space="preserve">3 Must + 2 Won't</w:t>
      </w:r>
      <w:r>
        <w:t xml:space="preserve">; FR-4 (thống kê – lịch sử – tra cứu)</w:t>
      </w:r>
      <w:r>
        <w:t xml:space="preserve"> </w:t>
      </w:r>
      <w:r>
        <w:rPr>
          <w:b/>
          <w:bCs/>
        </w:rPr>
        <w:t xml:space="preserve">4 Must + 1 Should + 1 Could + 2 Won't</w:t>
      </w:r>
      <w:r>
        <w:t xml:space="preserve">; FR-5 (quản lý dữ liệu)</w:t>
      </w:r>
      <w:r>
        <w:t xml:space="preserve"> </w:t>
      </w:r>
      <w:r>
        <w:rPr>
          <w:b/>
          <w:bCs/>
        </w:rPr>
        <w:t xml:space="preserve">2 Should + 2 Could</w:t>
      </w:r>
      <w:r>
        <w:t xml:space="preserve">; FR-6 (hệ thống, vận hành)</w:t>
      </w:r>
      <w:r>
        <w:t xml:space="preserve"> </w:t>
      </w:r>
      <w:r>
        <w:rPr>
          <w:b/>
          <w:bCs/>
        </w:rPr>
        <w:t xml:space="preserve">2 Must + 2 Should</w:t>
      </w:r>
      <w:r>
        <w:t xml:space="preserve">. Tổng</w:t>
      </w:r>
      <w:r>
        <w:t xml:space="preserve"> </w:t>
      </w:r>
      <w:r>
        <w:rPr>
          <w:b/>
          <w:bCs/>
        </w:rPr>
        <w:t xml:space="preserve">21 Must, 6 Should, 3 Could, 4 Won't = 34</w:t>
      </w:r>
      <w:r>
        <w:t xml:space="preserve">.</w:t>
      </w:r>
    </w:p>
    <w:p>
      <w:pPr>
        <w:pStyle w:val="BodyText"/>
      </w:pPr>
      <w:r>
        <w:rPr>
          <w:b/>
          <w:bCs/>
        </w:rPr>
        <w:t xml:space="preserve">FR-1:</w:t>
      </w:r>
      <w:r>
        <w:t xml:space="preserve"> </w:t>
      </w:r>
      <w:r>
        <w:t xml:space="preserve">tiếp nhận, kiểm tra hợp lệ, phát hiện</w:t>
      </w:r>
      <w:r>
        <w:t xml:space="preserve"> </w:t>
      </w:r>
      <w:r>
        <w:rPr>
          <w:i/>
          <w:iCs/>
        </w:rPr>
        <w:t xml:space="preserve">tất cả</w:t>
      </w:r>
      <w:r>
        <w:t xml:space="preserve"> </w:t>
      </w:r>
      <w:r>
        <w:t xml:space="preserve">vùng biển, cắt và nhận dạng, hậu xử lý, lưu kết quả, hiển thị có bounding box. FR-1.5 quy định lưu</w:t>
      </w:r>
      <w:r>
        <w:t xml:space="preserve"> </w:t>
      </w:r>
      <w:r>
        <w:rPr>
          <w:b/>
          <w:bCs/>
        </w:rPr>
        <w:t xml:space="preserve">cả chuỗi OCR thô lẫn chuỗi đã sửa</w:t>
      </w:r>
      <w:r>
        <w:t xml:space="preserve"> </w:t>
      </w:r>
      <w:r>
        <w:t xml:space="preserve">— điều kiện cần để đo đóng góp hậu xử lý ở Chương 5 (4.7.2b).</w:t>
      </w:r>
      <w:r>
        <w:t xml:space="preserve"> </w:t>
      </w:r>
      <w:r>
        <w:rPr>
          <w:b/>
          <w:bCs/>
        </w:rPr>
        <w:t xml:space="preserve">FR-2:</w:t>
      </w:r>
      <w:r>
        <w:t xml:space="preserve"> </w:t>
      </w:r>
      <w:r>
        <w:t xml:space="preserve">thêm trích khung theo bước nhảy,</w:t>
      </w:r>
      <w:r>
        <w:t xml:space="preserve"> </w:t>
      </w:r>
      <w:r>
        <w:rPr>
          <w:b/>
          <w:bCs/>
        </w:rPr>
        <w:t xml:space="preserve">gộp trùng</w:t>
      </w:r>
      <w:r>
        <w:t xml:space="preserve"> </w:t>
      </w:r>
      <w:r>
        <w:t xml:space="preserve">(FR-2.4 — thiếu nó một video 30 giây sinh hàng nghìn bản ghi về cùng vài chiếc xe, phá hỏng thống kê FR-4), kết xuất video gắn nhãn; Should duy nhất là tiến độ phần trăm và huỷ tác vụ.</w:t>
      </w:r>
      <w:r>
        <w:t xml:space="preserve"> </w:t>
      </w:r>
      <w:r>
        <w:rPr>
          <w:b/>
          <w:bCs/>
        </w:rPr>
        <w:t xml:space="preserve">FR-3:</w:t>
      </w:r>
      <w:r>
        <w:t xml:space="preserve"> </w:t>
      </w:r>
      <w:r>
        <w:t xml:space="preserve">theo quyết định 2026-07-20, hai yêu cầu thuần giao diện FR-3.1, FR-3.4 chuyển</w:t>
      </w:r>
      <w:r>
        <w:t xml:space="preserve"> </w:t>
      </w:r>
      <w:r>
        <w:rPr>
          <w:b/>
          <w:bCs/>
        </w:rPr>
        <w:t xml:space="preserve">M → W</w:t>
      </w:r>
      <w:r>
        <w:t xml:space="preserve">; FR-3.2/3.3/3.5 vẫn Must, kiểm chứng ở tầng API.</w:t>
      </w:r>
      <w:r>
        <w:t xml:space="preserve"> </w:t>
      </w:r>
      <w:r>
        <w:rPr>
          <w:b/>
          <w:bCs/>
        </w:rPr>
        <w:t xml:space="preserve">FR-4:</w:t>
      </w:r>
      <w:r>
        <w:t xml:space="preserve"> </w:t>
      </w:r>
      <w:r>
        <w:t xml:space="preserve">chỉ số tổng hợp (FR-4.1), biểu đồ theo thời gian (FR-4.2), danh sách phân trang, tìm kiếm khớp một phần, lọc, chi tiết, tải ảnh, sắp xếp;</w:t>
      </w:r>
      <w:r>
        <w:t xml:space="preserve"> </w:t>
      </w:r>
      <w:r>
        <w:rPr>
          <w:b/>
          <w:bCs/>
        </w:rPr>
        <w:t xml:space="preserve">FR-4.3 → 4.8 không đổi</w:t>
      </w:r>
      <w:r>
        <w:t xml:space="preserve">.</w:t>
      </w:r>
      <w:r>
        <w:t xml:space="preserve"> </w:t>
      </w:r>
      <w:r>
        <w:rPr>
          <w:b/>
          <w:bCs/>
        </w:rPr>
        <w:t xml:space="preserve">FR-5:</w:t>
      </w:r>
      <w:r>
        <w:t xml:space="preserve"> </w:t>
      </w:r>
      <w:r>
        <w:t xml:space="preserve">xoá bản ghi kèm tệp, xuất CSV/JSON (CSV phải UTF-8</w:t>
      </w:r>
      <w:r>
        <w:t xml:space="preserve"> </w:t>
      </w:r>
      <w:r>
        <w:rPr>
          <w:b/>
          <w:bCs/>
        </w:rPr>
        <w:t xml:space="preserve">có BOM</w:t>
      </w:r>
      <w:r>
        <w:t xml:space="preserve"> </w:t>
      </w:r>
      <w:r>
        <w:t xml:space="preserve">kẻo Excel hiển thị sai tiếng Việt), dọn tệp mồ côi, xoá hàng loạt.</w:t>
      </w:r>
      <w:r>
        <w:t xml:space="preserve"> </w:t>
      </w:r>
      <w:r>
        <w:rPr>
          <w:b/>
          <w:bCs/>
        </w:rPr>
        <w:t xml:space="preserve">FR-6:</w:t>
      </w:r>
      <w:r>
        <w:t xml:space="preserve"> </w:t>
      </w:r>
      <w:r>
        <w:t xml:space="preserve">health check báo trạng thái mô hình và CSDL; log có cấu trúc; thông báo lỗi thân thiện không lộ stack trace; cấu hình qua biến môi trường.</w:t>
      </w:r>
    </w:p>
    <w:p>
      <w:pPr>
        <w:pStyle w:val="Heading3"/>
      </w:pPr>
      <w:bookmarkStart w:id="392" w:name="Xd671551d4f61d4e06f074a24ca13000a5b221b1"/>
      <w:r>
        <w:t xml:space="preserve">Bốn yêu cầu mức Won't và hai đợt thu gọn phạm vi ngày 2026-07-20</w:t>
      </w:r>
      <w:bookmarkEnd w:id="392"/>
    </w:p>
    <w:p>
      <w:pPr>
        <w:pStyle w:val="BlockText"/>
      </w:pPr>
      <w:r>
        <w:t xml:space="preserve">Cả bốn yêu cầu Won't đều</w:t>
      </w:r>
      <w:r>
        <w:t xml:space="preserve"> </w:t>
      </w:r>
      <w:r>
        <w:rPr>
          <w:b/>
          <w:bCs/>
        </w:rPr>
        <w:t xml:space="preserve">thuần giao diện</w:t>
      </w:r>
      <w:r>
        <w:t xml:space="preserve">, chuyển mức trong cùng ngày qua hai đợt: đợt 1 gỡ trang Webcam (FR-3.1, FR-3.4</w:t>
      </w:r>
      <w:r>
        <w:t xml:space="preserve"> </w:t>
      </w:r>
      <w:r>
        <w:rPr>
          <w:b/>
          <w:bCs/>
        </w:rPr>
        <w:t xml:space="preserve">M → W</w:t>
      </w:r>
      <w:r>
        <w:t xml:space="preserve">; năng lực còn ở</w:t>
      </w:r>
      <w:r>
        <w:t xml:space="preserve"> </w:t>
      </w:r>
      <w:r>
        <w:rPr>
          <w:rStyle w:val="VerbatimChar"/>
        </w:rPr>
        <w:t xml:space="preserve">POST /api/detect/frame</w:t>
      </w:r>
      <w:r>
        <w:t xml:space="preserve">); đợt 2 gỡ trang Tổng quan (</w:t>
      </w:r>
      <w:r>
        <w:rPr>
          <w:b/>
          <w:bCs/>
        </w:rPr>
        <w:t xml:space="preserve">FR-4.1 M → W</w:t>
      </w:r>
      <w:r>
        <w:t xml:space="preserve">, FR-4.2 S → W; năng lực còn ở</w:t>
      </w:r>
      <w:r>
        <w:t xml:space="preserve"> </w:t>
      </w:r>
      <w:r>
        <w:rPr>
          <w:rStyle w:val="VerbatimChar"/>
        </w:rPr>
        <w:t xml:space="preserve">GET /api/statistics</w:t>
      </w:r>
      <w:r>
        <w:t xml:space="preserve"> </w:t>
      </w:r>
      <w:r>
        <w:t xml:space="preserve">và</w:t>
      </w:r>
      <w:r>
        <w:t xml:space="preserve"> </w:t>
      </w:r>
      <w:r>
        <w:rPr>
          <w:rStyle w:val="VerbatimChar"/>
        </w:rPr>
        <w:t xml:space="preserve">GET /health</w:t>
      </w:r>
      <w:r>
        <w:t xml:space="preserve">).</w:t>
      </w:r>
    </w:p>
    <w:p>
      <w:pPr>
        <w:pStyle w:val="BlockText"/>
      </w:pPr>
      <w:r>
        <w:rPr>
          <w:b/>
          <w:bCs/>
        </w:rPr>
        <w:t xml:space="preserve">Phải nói thẳng: FR-4.1 là yêu cầu mức</w:t>
      </w:r>
      <w:r>
        <w:rPr>
          <w:b/>
          <w:bCs/>
        </w:rPr>
        <w:t xml:space="preserve"> </w:t>
      </w:r>
      <w:r>
        <w:rPr>
          <w:b/>
          <w:bCs/>
          <w:i/>
          <w:iCs/>
        </w:rPr>
        <w:t xml:space="preserve">Must</w:t>
      </w:r>
      <w:r>
        <w:rPr>
          <w:b/>
          <w:bCs/>
        </w:rPr>
        <w:t xml:space="preserve"> </w:t>
      </w:r>
      <w:r>
        <w:rPr>
          <w:b/>
          <w:bCs/>
        </w:rPr>
        <w:t xml:space="preserve">đầu tiên — và duy nhất — bị đưa ra khỏi phạm vi trong toàn bộ đồ án.</w:t>
      </w:r>
      <w:r>
        <w:t xml:space="preserve"> </w:t>
      </w:r>
      <w:r>
        <w:t xml:space="preserve">Con số đếm vì vậy giảm từ 22/7/3/2 xuống</w:t>
      </w:r>
      <w:r>
        <w:t xml:space="preserve"> </w:t>
      </w:r>
      <w:r>
        <w:rPr>
          <w:b/>
          <w:bCs/>
        </w:rPr>
        <w:t xml:space="preserve">21/6/3/4</w:t>
      </w:r>
      <w:r>
        <w:t xml:space="preserve">, và mục 6.3 ghi nhận đây là</w:t>
      </w:r>
      <w:r>
        <w:t xml:space="preserve"> </w:t>
      </w:r>
      <w:r>
        <w:rPr>
          <w:b/>
          <w:bCs/>
        </w:rPr>
        <w:t xml:space="preserve">hạn chế thật</w:t>
      </w:r>
      <w:r>
        <w:t xml:space="preserve">. Điều</w:t>
      </w:r>
      <w:r>
        <w:t xml:space="preserve"> </w:t>
      </w:r>
      <w:r>
        <w:rPr>
          <w:b/>
          <w:bCs/>
        </w:rPr>
        <w:t xml:space="preserve">không</w:t>
      </w:r>
      <w:r>
        <w:t xml:space="preserve"> </w:t>
      </w:r>
      <w:r>
        <w:t xml:space="preserve">thay đổi: cả hai đợt chỉ gỡ</w:t>
      </w:r>
      <w:r>
        <w:t xml:space="preserve"> </w:t>
      </w:r>
      <w:r>
        <w:rPr>
          <w:b/>
          <w:bCs/>
        </w:rPr>
        <w:t xml:space="preserve">màn hình hiển thị</w:t>
      </w:r>
      <w:r>
        <w:t xml:space="preserve">, không gỡ</w:t>
      </w:r>
      <w:r>
        <w:t xml:space="preserve"> </w:t>
      </w:r>
      <w:r>
        <w:rPr>
          <w:b/>
          <w:bCs/>
        </w:rPr>
        <w:t xml:space="preserve">năng lực hệ thống</w:t>
      </w:r>
      <w:r>
        <w:t xml:space="preserve"> </w:t>
      </w:r>
      <w:r>
        <w:t xml:space="preserve">— các endpoint vẫn phục vụ, vẫn trong tài liệu OpenAPI, vẫn có kiểm thử tích hợp (</w:t>
      </w:r>
      <w:r>
        <w:rPr>
          <w:rStyle w:val="VerbatimChar"/>
        </w:rPr>
        <w:t xml:space="preserve">tests/integration/test_api_statistics.py</w:t>
      </w:r>
      <w:r>
        <w:t xml:space="preserve">,</w:t>
      </w:r>
      <w:r>
        <w:t xml:space="preserve"> </w:t>
      </w:r>
      <w:r>
        <w:rPr>
          <w:rStyle w:val="VerbatimChar"/>
        </w:rPr>
        <w:t xml:space="preserve">test_api_health.py</w:t>
      </w:r>
      <w:r>
        <w:t xml:space="preserve">), thiết kế API ở 4.7.3 giữ nguyên không sửa một dòng — bằng chứng thực tế cho nguyên tắc tách tầng ở 4.2. Đánh đổi đo được của đợt 2: gỡ</w:t>
      </w:r>
      <w:r>
        <w:t xml:space="preserve"> </w:t>
      </w:r>
      <w:r>
        <w:rPr>
          <w:rStyle w:val="VerbatimChar"/>
        </w:rPr>
        <w:t xml:space="preserve">recharts</w:t>
      </w:r>
      <w:r>
        <w:t xml:space="preserve"> </w:t>
      </w:r>
      <w:r>
        <w:t xml:space="preserve">làm gói tải về giảm từ ~730 KB xuống</w:t>
      </w:r>
      <w:r>
        <w:t xml:space="preserve"> </w:t>
      </w:r>
      <w:r>
        <w:rPr>
          <w:b/>
          <w:bCs/>
        </w:rPr>
        <w:t xml:space="preserve">328,8 KB</w:t>
      </w:r>
      <w:r>
        <w:t xml:space="preserve"> </w:t>
      </w:r>
      <w:r>
        <w:t xml:space="preserve">(−55%).</w:t>
      </w:r>
    </w:p>
    <w:p>
      <w:pPr>
        <w:pStyle w:val="FirstParagraph"/>
      </w:pPr>
      <w:r>
        <w:rPr>
          <w:b/>
          <w:bCs/>
        </w:rPr>
        <w:t xml:space="preserve">Ma trận truy vết:</w:t>
      </w:r>
      <w:r>
        <w:t xml:space="preserve"> </w:t>
      </w:r>
      <w:r>
        <w:t xml:space="preserve">mỗi nhóm truy vết tới giai đoạn cài đặt và hình thức kiểm chứng (FR-1: unit + integration; FR-2: integration + performance; FR-3: performance ở tầng API; FR-4: integration + UI test cho FR-4.3→4.8; FR-5: unit; FR-6: smoke + stress). Kết quả ở Chương 5.</w:t>
      </w:r>
    </w:p>
    <w:p>
      <w:r>
        <w:pict>
          <v:rect style="width:0;height:1.5pt" o:hralign="center" o:hrstd="t" o:hr="t"/>
        </w:pict>
      </w:r>
    </w:p>
    <w:bookmarkEnd w:id="393"/>
    <w:bookmarkStart w:id="397" w:name="h3-bảng-chỉ-tiêu-phi-chức-năng"/>
    <w:p>
      <w:pPr>
        <w:pStyle w:val="Heading3"/>
      </w:pPr>
      <w:r>
        <w:t xml:space="preserve">H.3. Bảng chỉ tiêu phi chức năng</w:t>
      </w:r>
    </w:p>
    <w:p>
      <w:pPr>
        <w:pStyle w:val="FirstParagraph"/>
      </w:pPr>
      <w:r>
        <w:t xml:space="preserve">Bảy nhóm: hiệu năng (NFR-P), độ chính xác (NFR-A), tin cậy (NFR-R), khả dụng (NFR-U), bảo trì (NFR-M), bảo mật (NFR-S), tương thích – triển khai (NFR-C), mở rộng (NFR-SC).</w:t>
      </w:r>
    </w:p>
    <w:bookmarkStart w:id="394" w:name="X3880515f8fbb8abfa7d57c19e291cacf82ef4a6"/>
    <w:p>
      <w:pPr>
        <w:pStyle w:val="Heading4"/>
      </w:pPr>
      <w:r>
        <w:t xml:space="preserve">a) Nguyên tắc nền tảng: mọi chỉ tiêu hiệu năng đều là chỉ tiêu CPU</w:t>
      </w:r>
    </w:p>
    <w:p>
      <w:pPr>
        <w:pStyle w:val="BlockText"/>
      </w:pPr>
      <w:r>
        <w:rPr>
          <w:b/>
          <w:bCs/>
        </w:rPr>
        <w:t xml:space="preserve">Toàn bộ chỉ tiêu hiệu năng của đồ án là chỉ tiêu đo trên CPU.</w:t>
      </w:r>
    </w:p>
    <w:p>
      <w:pPr>
        <w:pStyle w:val="FirstParagraph"/>
      </w:pPr>
      <w:r>
        <w:t xml:space="preserve">Máy thực hiện chạy Windows 11, Python 3.13,</w:t>
      </w:r>
      <w:r>
        <w:t xml:space="preserve"> </w:t>
      </w:r>
      <w:r>
        <w:rPr>
          <w:b/>
          <w:bCs/>
        </w:rPr>
        <w:t xml:space="preserve">không có GPU CUDA</w:t>
      </w:r>
      <w:r>
        <w:t xml:space="preserve"> </w:t>
      </w:r>
      <w:r>
        <w:t xml:space="preserve">(Intel UHD 770 tích hợp, PyTorch không dùng được để tăng tốc). Huấn luyện trên GPU miễn phí Colab/Kaggle, nhưng</w:t>
      </w:r>
      <w:r>
        <w:t xml:space="preserve"> </w:t>
      </w:r>
      <w:r>
        <w:rPr>
          <w:b/>
          <w:bCs/>
        </w:rPr>
        <w:t xml:space="preserve">suy luận và buổi bảo vệ chạy trên CPU máy cá nhân</w:t>
      </w:r>
      <w:r>
        <w:t xml:space="preserve">. Đây là</w:t>
      </w:r>
      <w:r>
        <w:t xml:space="preserve"> </w:t>
      </w:r>
      <w:r>
        <w:rPr>
          <w:b/>
          <w:bCs/>
        </w:rPr>
        <w:t xml:space="preserve">ràng buộc thiết kế</w:t>
      </w:r>
      <w:r>
        <w:t xml:space="preserve">, không phải hạn chế tạm thời, vì bốn lẽ: nó cố định trong toàn bộ vòng đời và tại chính buổi bảo vệ; nó đổi</w:t>
      </w:r>
      <w:r>
        <w:t xml:space="preserve"> </w:t>
      </w:r>
      <w:r>
        <w:rPr>
          <w:i/>
          <w:iCs/>
        </w:rPr>
        <w:t xml:space="preserve">bậc độ lớn</w:t>
      </w:r>
      <w:r>
        <w:t xml:space="preserve"> </w:t>
      </w:r>
      <w:r>
        <w:t xml:space="preserve">của độ trễ (ở 20 ms/khung, video đồng bộ và webcam xử lý mọi khung là hợp lý — ở mốc thực tế 400 ms cả hai bất khả thi, trực tiếp sinh ra hai quyết định kiến trúc: video bất đồng bộ AD-02 và webcam bỏ khung hàng đợi một khe); nó chi phối chọn biến thể mô hình (n/s/m), biến thể OCR (mobile/server), kích thước ảnh và</w:t>
      </w:r>
      <w:r>
        <w:t xml:space="preserve"> </w:t>
      </w:r>
      <w:r>
        <w:rPr>
          <w:b/>
          <w:bCs/>
        </w:rPr>
        <w:t xml:space="preserve">backend suy luận</w:t>
      </w:r>
      <w:r>
        <w:t xml:space="preserve"> </w:t>
      </w:r>
      <w:r>
        <w:t xml:space="preserve">— benchmark chính thức trên CPU i7-13700H cho thấy YOLOv8n qua ONNX Runtime nhanh hơn PyTorch khoảng</w:t>
      </w:r>
      <w:r>
        <w:t xml:space="preserve"> </w:t>
      </w:r>
      <w:r>
        <w:rPr>
          <w:b/>
          <w:bCs/>
        </w:rPr>
        <w:t xml:space="preserve">3,73 lần</w:t>
      </w:r>
      <w:r>
        <w:t xml:space="preserve"> </w:t>
      </w:r>
      <w:r>
        <w:t xml:space="preserve">(104,61 → 28,02 ms) [18]</w:t>
      </w:r>
      <w:r>
        <w:t xml:space="preserve">, lợi ích lớn nhất đúng ở phân khúc mô hình nhỏ [117]</w:t>
      </w:r>
      <w:r>
        <w:t xml:space="preserve">; và nó buộc phương pháp công bố chặt hơn — quy tắc CON-06:</w:t>
      </w:r>
      <w:r>
        <w:t xml:space="preserve"> </w:t>
      </w:r>
      <w:r>
        <w:rPr>
          <w:b/>
          <w:bCs/>
        </w:rPr>
        <w:t xml:space="preserve">mọi số liệu hiệu năng phải kèm model CPU, số luồng, kích thước ảnh, backend suy luận và cỡ mẫu đo</w:t>
      </w:r>
      <w:r>
        <w:t xml:space="preserve">. Các chỉ tiêu độ trễ vì vậy "rộng rãi" hơn văn liệu quốc tế đo trên GPU — đó là trung thực về điều kiện đo, không phải dễ dãi.</w:t>
      </w:r>
    </w:p>
    <w:p>
      <w:pPr>
        <w:pStyle w:val="BlockText"/>
      </w:pPr>
      <w:r>
        <w:rPr>
          <w:b/>
          <w:bCs/>
        </w:rPr>
        <w:t xml:space="preserve">Cảnh báo trích dẫn.</w:t>
      </w:r>
      <w:r>
        <w:t xml:space="preserve"> </w:t>
      </w:r>
      <w:r>
        <w:t xml:space="preserve">Bảng benchmark nguồn có cột mAP nhưng đo trên tập</w:t>
      </w:r>
      <w:r>
        <w:t xml:space="preserve"> </w:t>
      </w:r>
      <w:r>
        <w:rPr>
          <w:rStyle w:val="VerbatimChar"/>
        </w:rPr>
        <w:t xml:space="preserve">coco8</w:t>
      </w:r>
      <w:r>
        <w:t xml:space="preserve"> </w:t>
      </w:r>
      <w:r>
        <w:t xml:space="preserve">chỉ</w:t>
      </w:r>
      <w:r>
        <w:t xml:space="preserve"> </w:t>
      </w:r>
      <w:r>
        <w:rPr>
          <w:b/>
          <w:bCs/>
        </w:rPr>
        <w:t xml:space="preserve">8 ảnh</w:t>
      </w:r>
      <w:r>
        <w:t xml:space="preserve">, không có ý nghĩa thống kê; đồ án chỉ dùng cột thời gian và cố ý lược bỏ cột độ chính xác.</w:t>
      </w:r>
    </w:p>
    <w:bookmarkEnd w:id="394"/>
    <w:bookmarkStart w:id="395" w:name="X223de23e0d838ff891bdf6bdc5276f58b2d523c"/>
    <w:p>
      <w:pPr>
        <w:pStyle w:val="Heading4"/>
      </w:pPr>
      <w:r>
        <w:t xml:space="preserve">b) Chỉ tiêu định lượng nhóm hiệu năng và nhóm độ chính xác</w:t>
      </w:r>
    </w:p>
    <w:p>
      <w:pPr>
        <w:pStyle w:val="FirstParagraph"/>
      </w:pPr>
      <w:r>
        <w:rPr>
          <w:b/>
          <w:bCs/>
        </w:rPr>
        <w:t xml:space="preserve">Bảng 4.1.</w:t>
      </w:r>
      <w:r>
        <w:t xml:space="preserve"> </w:t>
      </w:r>
      <w:r>
        <w:t xml:space="preserve">Chỉ tiêu phi chức năng định lượng: hiệu năng (NFR-P) và độ chính xác (NFR-A)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Chỉ tiêu</w:t>
            </w:r>
          </w:p>
        </w:tc>
        <w:tc>
          <w:tcPr/>
          <w:p>
            <w:pPr>
              <w:pStyle w:val="Compact"/>
            </w:pPr>
            <w:r>
              <w:t xml:space="preserve">Mục tiêu</w:t>
            </w:r>
          </w:p>
        </w:tc>
        <w:tc>
          <w:tcPr/>
          <w:p>
            <w:pPr>
              <w:pStyle w:val="Compact"/>
            </w:pPr>
            <w:r>
              <w:t xml:space="preserve">Ngưỡng tối thiểu</w:t>
            </w:r>
          </w:p>
        </w:tc>
      </w:tr>
      <w:tr>
        <w:tc>
          <w:tcPr/>
          <w:p>
            <w:pPr>
              <w:pStyle w:val="Compact"/>
            </w:pPr>
            <w:r>
              <w:rPr>
                <w:b/>
                <w:bCs/>
              </w:rPr>
              <w:t xml:space="preserve">NFR-P1</w:t>
            </w:r>
          </w:p>
        </w:tc>
        <w:tc>
          <w:tcPr/>
          <w:p>
            <w:pPr>
              <w:pStyle w:val="Compact"/>
            </w:pPr>
            <w:r>
              <w:t xml:space="preserve">Độ trễ toàn trình một ảnh (p95)</w:t>
            </w:r>
          </w:p>
        </w:tc>
        <w:tc>
          <w:tcPr/>
          <w:p>
            <w:pPr>
              <w:pStyle w:val="Compact"/>
            </w:pPr>
            <w:r>
              <w:t xml:space="preserve">≤ 800 ms</w:t>
            </w:r>
          </w:p>
        </w:tc>
        <w:tc>
          <w:tcPr/>
          <w:p>
            <w:pPr>
              <w:pStyle w:val="Compact"/>
            </w:pPr>
            <w:r>
              <w:t xml:space="preserve">≤ 1500 ms</w:t>
            </w:r>
          </w:p>
        </w:tc>
      </w:tr>
      <w:tr>
        <w:tc>
          <w:tcPr/>
          <w:p>
            <w:pPr>
              <w:pStyle w:val="Compact"/>
            </w:pPr>
            <w:r>
              <w:rPr>
                <w:b/>
                <w:bCs/>
              </w:rPr>
              <w:t xml:space="preserve">NFR-P2</w:t>
            </w:r>
          </w:p>
        </w:tc>
        <w:tc>
          <w:tcPr/>
          <w:p>
            <w:pPr>
              <w:pStyle w:val="Compact"/>
            </w:pPr>
            <w:r>
              <w:t xml:space="preserve">Tốc độ khung hình thời gian thực (webcam — đo ở tầng API)</w:t>
            </w:r>
          </w:p>
        </w:tc>
        <w:tc>
          <w:tcPr/>
          <w:p>
            <w:pPr>
              <w:pStyle w:val="Compact"/>
            </w:pPr>
            <w:r>
              <w:t xml:space="preserve">≥ 5 FPS hiệu dụng</w:t>
            </w:r>
          </w:p>
        </w:tc>
        <w:tc>
          <w:tcPr/>
          <w:p>
            <w:pPr>
              <w:pStyle w:val="Compact"/>
            </w:pPr>
            <w:r>
              <w:t xml:space="preserve">≥ 3 FPS</w:t>
            </w:r>
          </w:p>
        </w:tc>
      </w:tr>
      <w:tr>
        <w:tc>
          <w:tcPr/>
          <w:p>
            <w:pPr>
              <w:pStyle w:val="Compact"/>
            </w:pPr>
            <w:r>
              <w:rPr>
                <w:b/>
                <w:bCs/>
              </w:rPr>
              <w:t xml:space="preserve">NFR-P3</w:t>
            </w:r>
          </w:p>
        </w:tc>
        <w:tc>
          <w:tcPr/>
          <w:p>
            <w:pPr>
              <w:pStyle w:val="Compact"/>
            </w:pPr>
            <w:r>
              <w:t xml:space="preserve">Tốc độ xử lý video</w:t>
            </w:r>
          </w:p>
        </w:tc>
        <w:tc>
          <w:tcPr/>
          <w:p>
            <w:pPr>
              <w:pStyle w:val="Compact"/>
            </w:pPr>
            <w:r>
              <w:t xml:space="preserve">≥ 0,3× thời gian thực</w:t>
            </w:r>
          </w:p>
        </w:tc>
        <w:tc>
          <w:tcPr/>
          <w:p>
            <w:pPr>
              <w:pStyle w:val="Compact"/>
            </w:pPr>
            <w:r>
              <w:t xml:space="preserve">≥ 0,15×</w:t>
            </w:r>
          </w:p>
        </w:tc>
      </w:tr>
      <w:tr>
        <w:tc>
          <w:tcPr/>
          <w:p>
            <w:pPr>
              <w:pStyle w:val="Compact"/>
            </w:pPr>
            <w:r>
              <w:rPr>
                <w:b/>
                <w:bCs/>
              </w:rPr>
              <w:t xml:space="preserve">NFR-P4</w:t>
            </w:r>
          </w:p>
        </w:tc>
        <w:tc>
          <w:tcPr/>
          <w:p>
            <w:pPr>
              <w:pStyle w:val="Compact"/>
            </w:pPr>
            <w:r>
              <w:t xml:space="preserve">Thời gian nạp mô hình khi khởi động</w:t>
            </w:r>
          </w:p>
        </w:tc>
        <w:tc>
          <w:tcPr/>
          <w:p>
            <w:pPr>
              <w:pStyle w:val="Compact"/>
            </w:pPr>
            <w:r>
              <w:t xml:space="preserve">≤ 15 giây</w:t>
            </w:r>
          </w:p>
        </w:tc>
        <w:tc>
          <w:tcPr/>
          <w:p>
            <w:pPr>
              <w:pStyle w:val="Compact"/>
            </w:pPr>
            <w:r>
              <w:t xml:space="preserve">≤ 30 giây</w:t>
            </w:r>
          </w:p>
        </w:tc>
      </w:tr>
      <w:tr>
        <w:tc>
          <w:tcPr/>
          <w:p>
            <w:pPr>
              <w:pStyle w:val="Compact"/>
            </w:pPr>
            <w:r>
              <w:rPr>
                <w:b/>
                <w:bCs/>
              </w:rPr>
              <w:t xml:space="preserve">NFR-P5</w:t>
            </w:r>
          </w:p>
        </w:tc>
        <w:tc>
          <w:tcPr/>
          <w:p>
            <w:pPr>
              <w:pStyle w:val="Compact"/>
            </w:pPr>
            <w:r>
              <w:t xml:space="preserve">Overhead của tầng API (không tính suy luận)</w:t>
            </w:r>
          </w:p>
        </w:tc>
        <w:tc>
          <w:tcPr/>
          <w:p>
            <w:pPr>
              <w:pStyle w:val="Compact"/>
            </w:pPr>
            <w:r>
              <w:t xml:space="preserve">≤ 50 ms</w:t>
            </w:r>
          </w:p>
        </w:tc>
        <w:tc>
          <w:tcPr/>
          <w:p>
            <w:pPr>
              <w:pStyle w:val="Compact"/>
            </w:pPr>
            <w:r>
              <w:t xml:space="preserve">≤ 100 ms</w:t>
            </w:r>
          </w:p>
        </w:tc>
      </w:tr>
      <w:tr>
        <w:tc>
          <w:tcPr/>
          <w:p>
            <w:pPr>
              <w:pStyle w:val="Compact"/>
            </w:pPr>
            <w:r>
              <w:rPr>
                <w:b/>
                <w:bCs/>
              </w:rPr>
              <w:t xml:space="preserve">NFR-P6</w:t>
            </w:r>
          </w:p>
        </w:tc>
        <w:tc>
          <w:tcPr/>
          <w:p>
            <w:pPr>
              <w:pStyle w:val="Compact"/>
            </w:pPr>
            <w:r>
              <w:t xml:space="preserve">Thời gian truy vấn lịch sử (10.000 bản ghi)</w:t>
            </w:r>
          </w:p>
        </w:tc>
        <w:tc>
          <w:tcPr/>
          <w:p>
            <w:pPr>
              <w:pStyle w:val="Compact"/>
            </w:pPr>
            <w:r>
              <w:t xml:space="preserve">≤ 500 ms</w:t>
            </w:r>
          </w:p>
        </w:tc>
        <w:tc>
          <w:tcPr/>
          <w:p>
            <w:pPr>
              <w:pStyle w:val="Compact"/>
            </w:pPr>
            <w:r>
              <w:t xml:space="preserve">≤ 1000 ms</w:t>
            </w:r>
          </w:p>
        </w:tc>
      </w:tr>
      <w:tr>
        <w:tc>
          <w:tcPr/>
          <w:p>
            <w:pPr>
              <w:pStyle w:val="Compact"/>
            </w:pPr>
            <w:r>
              <w:rPr>
                <w:b/>
                <w:bCs/>
              </w:rPr>
              <w:t xml:space="preserve">NFR-P7</w:t>
            </w:r>
          </w:p>
        </w:tc>
        <w:tc>
          <w:tcPr/>
          <w:p>
            <w:pPr>
              <w:pStyle w:val="Compact"/>
            </w:pPr>
            <w:r>
              <w:t xml:space="preserve">Bộ nhớ thường trú của backend</w:t>
            </w:r>
          </w:p>
        </w:tc>
        <w:tc>
          <w:tcPr/>
          <w:p>
            <w:pPr>
              <w:pStyle w:val="Compact"/>
            </w:pPr>
            <w:r>
              <w:t xml:space="preserve">≤ 2 GB</w:t>
            </w:r>
          </w:p>
        </w:tc>
        <w:tc>
          <w:tcPr/>
          <w:p>
            <w:pPr>
              <w:pStyle w:val="Compact"/>
            </w:pPr>
            <w:r>
              <w:t xml:space="preserve">≤ 4 GB</w:t>
            </w:r>
          </w:p>
        </w:tc>
      </w:tr>
      <w:tr>
        <w:tc>
          <w:tcPr/>
          <w:p>
            <w:pPr>
              <w:pStyle w:val="Compact"/>
            </w:pPr>
            <w:r>
              <w:rPr>
                <w:b/>
                <w:bCs/>
              </w:rPr>
              <w:t xml:space="preserve">NFR-A1</w:t>
            </w:r>
          </w:p>
        </w:tc>
        <w:tc>
          <w:tcPr/>
          <w:p>
            <w:pPr>
              <w:pStyle w:val="Compact"/>
            </w:pPr>
            <w:hyperlink r:id="rId22">
              <w:r>
                <w:rPr>
                  <w:rStyle w:val="Hyperlink"/>
                </w:rPr>
                <w:t xml:space="preserve">mAP@0.5</w:t>
              </w:r>
            </w:hyperlink>
            <w:r>
              <w:t xml:space="preserve"> </w:t>
            </w:r>
            <w:r>
              <w:t xml:space="preserve">của bộ phát hiện</w:t>
            </w:r>
          </w:p>
        </w:tc>
        <w:tc>
          <w:tcPr/>
          <w:p>
            <w:pPr>
              <w:pStyle w:val="Compact"/>
            </w:pPr>
            <w:r>
              <w:t xml:space="preserve">≥ 0,90</w:t>
            </w:r>
          </w:p>
        </w:tc>
        <w:tc>
          <w:tcPr/>
          <w:p>
            <w:pPr>
              <w:pStyle w:val="Compact"/>
            </w:pPr>
            <w:r>
              <w:t xml:space="preserve">≥ 0,85</w:t>
            </w:r>
          </w:p>
        </w:tc>
      </w:tr>
      <w:tr>
        <w:tc>
          <w:tcPr/>
          <w:p>
            <w:pPr>
              <w:pStyle w:val="Compact"/>
            </w:pPr>
            <w:r>
              <w:rPr>
                <w:b/>
                <w:bCs/>
              </w:rPr>
              <w:t xml:space="preserve">NFR-A2</w:t>
            </w:r>
          </w:p>
        </w:tc>
        <w:tc>
          <w:tcPr/>
          <w:p>
            <w:pPr>
              <w:pStyle w:val="Compact"/>
            </w:pPr>
            <w:hyperlink r:id="rId22">
              <w:r>
                <w:rPr>
                  <w:rStyle w:val="Hyperlink"/>
                </w:rPr>
                <w:t xml:space="preserve">mAP@0.5</w:t>
              </w:r>
            </w:hyperlink>
            <w:r>
              <w:t xml:space="preserve">:0.95 của bộ phát hiện</w:t>
            </w:r>
          </w:p>
        </w:tc>
        <w:tc>
          <w:tcPr/>
          <w:p>
            <w:pPr>
              <w:pStyle w:val="Compact"/>
            </w:pPr>
            <w:r>
              <w:t xml:space="preserve">≥ 0,65</w:t>
            </w:r>
          </w:p>
        </w:tc>
        <w:tc>
          <w:tcPr/>
          <w:p>
            <w:pPr>
              <w:pStyle w:val="Compact"/>
            </w:pPr>
            <w:r>
              <w:t xml:space="preserve">≥ 0,55</w:t>
            </w:r>
          </w:p>
        </w:tc>
      </w:tr>
      <w:tr>
        <w:tc>
          <w:tcPr/>
          <w:p>
            <w:pPr>
              <w:pStyle w:val="Compact"/>
            </w:pPr>
            <w:r>
              <w:rPr>
                <w:b/>
                <w:bCs/>
              </w:rPr>
              <w:t xml:space="preserve">NFR-A3</w:t>
            </w:r>
          </w:p>
        </w:tc>
        <w:tc>
          <w:tcPr/>
          <w:p>
            <w:pPr>
              <w:pStyle w:val="Compact"/>
            </w:pPr>
            <w:r>
              <w:t xml:space="preserve">Precision / Recall phát hiện</w:t>
            </w:r>
          </w:p>
        </w:tc>
        <w:tc>
          <w:tcPr/>
          <w:p>
            <w:pPr>
              <w:pStyle w:val="Compact"/>
            </w:pPr>
            <w:r>
              <w:t xml:space="preserve">≥ 0,92 / ≥ 0,90</w:t>
            </w:r>
          </w:p>
        </w:tc>
        <w:tc>
          <w:tcPr/>
          <w:p>
            <w:pPr>
              <w:pStyle w:val="Compact"/>
            </w:pPr>
            <w:r>
              <w:t xml:space="preserve">≥ 0,88 / ≥ 0,85</w:t>
            </w:r>
          </w:p>
        </w:tc>
      </w:tr>
      <w:tr>
        <w:tc>
          <w:tcPr/>
          <w:p>
            <w:pPr>
              <w:pStyle w:val="Compact"/>
            </w:pPr>
            <w:r>
              <w:rPr>
                <w:b/>
                <w:bCs/>
              </w:rPr>
              <w:t xml:space="preserve">NFR-A4</w:t>
            </w:r>
          </w:p>
        </w:tc>
        <w:tc>
          <w:tcPr/>
          <w:p>
            <w:pPr>
              <w:pStyle w:val="Compact"/>
            </w:pPr>
            <w:r>
              <w:t xml:space="preserve">Độ chính xác OCR mức ký tự (1 − CER)</w:t>
            </w:r>
          </w:p>
        </w:tc>
        <w:tc>
          <w:tcPr/>
          <w:p>
            <w:pPr>
              <w:pStyle w:val="Compact"/>
            </w:pPr>
            <w:r>
              <w:t xml:space="preserve">≥ 0,95</w:t>
            </w:r>
          </w:p>
        </w:tc>
        <w:tc>
          <w:tcPr/>
          <w:p>
            <w:pPr>
              <w:pStyle w:val="Compact"/>
            </w:pPr>
            <w:r>
              <w:t xml:space="preserve">≥ 0,92</w:t>
            </w:r>
          </w:p>
        </w:tc>
      </w:tr>
      <w:tr>
        <w:tc>
          <w:tcPr/>
          <w:p>
            <w:pPr>
              <w:pStyle w:val="Compact"/>
            </w:pPr>
            <w:r>
              <w:rPr>
                <w:b/>
                <w:bCs/>
              </w:rPr>
              <w:t xml:space="preserve">NFR-A5</w:t>
            </w:r>
          </w:p>
        </w:tc>
        <w:tc>
          <w:tcPr/>
          <w:p>
            <w:pPr>
              <w:pStyle w:val="Compact"/>
            </w:pPr>
            <w:r>
              <w:t xml:space="preserve">Độ chính xác biển đầy đủ</w:t>
            </w:r>
            <w:r>
              <w:t xml:space="preserve"> </w:t>
            </w:r>
            <w:r>
              <w:rPr>
                <w:b/>
                <w:bCs/>
              </w:rPr>
              <w:t xml:space="preserve">trước</w:t>
            </w:r>
            <w:r>
              <w:t xml:space="preserve"> </w:t>
            </w:r>
            <w:r>
              <w:t xml:space="preserve">hậu xử lý</w:t>
            </w:r>
          </w:p>
        </w:tc>
        <w:tc>
          <w:tcPr/>
          <w:p>
            <w:pPr>
              <w:pStyle w:val="Compact"/>
            </w:pPr>
            <w:r>
              <w:t xml:space="preserve">≥ 0,85</w:t>
            </w:r>
          </w:p>
        </w:tc>
        <w:tc>
          <w:tcPr/>
          <w:p>
            <w:pPr>
              <w:pStyle w:val="Compact"/>
            </w:pPr>
            <w:r>
              <w:t xml:space="preserve">≥ 0,80</w:t>
            </w:r>
          </w:p>
        </w:tc>
      </w:tr>
      <w:tr>
        <w:tc>
          <w:tcPr/>
          <w:p>
            <w:pPr>
              <w:pStyle w:val="Compact"/>
            </w:pPr>
            <w:r>
              <w:rPr>
                <w:b/>
                <w:bCs/>
              </w:rPr>
              <w:t xml:space="preserve">NFR-A6</w:t>
            </w:r>
          </w:p>
        </w:tc>
        <w:tc>
          <w:tcPr/>
          <w:p>
            <w:pPr>
              <w:pStyle w:val="Compact"/>
            </w:pPr>
            <w:r>
              <w:t xml:space="preserve">Độ chính xác biển đầy đủ</w:t>
            </w:r>
            <w:r>
              <w:t xml:space="preserve"> </w:t>
            </w:r>
            <w:r>
              <w:rPr>
                <w:b/>
                <w:bCs/>
              </w:rPr>
              <w:t xml:space="preserve">sau</w:t>
            </w:r>
            <w:r>
              <w:t xml:space="preserve"> </w:t>
            </w:r>
            <w:r>
              <w:t xml:space="preserve">hậu xử lý</w:t>
            </w:r>
          </w:p>
        </w:tc>
        <w:tc>
          <w:tcPr/>
          <w:p>
            <w:pPr>
              <w:pStyle w:val="Compact"/>
            </w:pPr>
            <w:r>
              <w:t xml:space="preserve">≥ 0,90</w:t>
            </w:r>
          </w:p>
        </w:tc>
        <w:tc>
          <w:tcPr/>
          <w:p>
            <w:pPr>
              <w:pStyle w:val="Compact"/>
            </w:pPr>
            <w:r>
              <w:t xml:space="preserve">≥ 0,85</w:t>
            </w:r>
          </w:p>
        </w:tc>
      </w:tr>
      <w:tr>
        <w:tc>
          <w:tcPr/>
          <w:p>
            <w:pPr>
              <w:pStyle w:val="Compact"/>
            </w:pPr>
            <w:r>
              <w:rPr>
                <w:b/>
                <w:bCs/>
              </w:rPr>
              <w:t xml:space="preserve">NFR-A7</w:t>
            </w:r>
          </w:p>
        </w:tc>
        <w:tc>
          <w:tcPr/>
          <w:p>
            <w:pPr>
              <w:pStyle w:val="Compact"/>
            </w:pPr>
            <w:r>
              <w:t xml:space="preserve">Độ chính xác toàn trình (ảnh vào → biển đúng)</w:t>
            </w:r>
          </w:p>
        </w:tc>
        <w:tc>
          <w:tcPr/>
          <w:p>
            <w:pPr>
              <w:pStyle w:val="Compact"/>
            </w:pPr>
            <w:r>
              <w:t xml:space="preserve">≥ 0,88</w:t>
            </w:r>
          </w:p>
        </w:tc>
        <w:tc>
          <w:tcPr/>
          <w:p>
            <w:pPr>
              <w:pStyle w:val="Compact"/>
            </w:pPr>
            <w:r>
              <w:t xml:space="preserve">≥ 0,82</w:t>
            </w:r>
          </w:p>
        </w:tc>
      </w:tr>
    </w:tbl>
    <w:p>
      <w:pPr>
        <w:pStyle w:val="BodyText"/>
      </w:pPr>
      <w:r>
        <w:rPr>
          <w:b/>
          <w:bCs/>
        </w:rPr>
        <w:t xml:space="preserve">Phương pháp đo NFR-P:</w:t>
      </w:r>
      <w:r>
        <w:t xml:space="preserve"> </w:t>
      </w:r>
      <w:r>
        <w:t xml:space="preserve">P1 trên 100 ảnh test, báo p50/p95/p99; P2 đo liên tục 60 giây; P3 bằng video 60 giây phải xong trong ≤ 200 giây; P4 từ khởi động đến khi</w:t>
      </w:r>
      <w:r>
        <w:t xml:space="preserve"> </w:t>
      </w:r>
      <w:r>
        <w:rPr>
          <w:rStyle w:val="VerbatimChar"/>
        </w:rPr>
        <w:t xml:space="preserve">/health</w:t>
      </w:r>
      <w:r>
        <w:t xml:space="preserve"> </w:t>
      </w:r>
      <w:r>
        <w:t xml:space="preserve">sẵn sàng; P5 là hiệu tổng thời gian request trừ thời gian pipeline; P6 có phân trang và bộ lọc trên 10.000 bản ghi; P7 theo dõi RSS khi chạy tải liên tục.</w:t>
      </w:r>
    </w:p>
    <w:p>
      <w:pPr>
        <w:pStyle w:val="BodyText"/>
      </w:pPr>
      <w:r>
        <w:t xml:space="preserve">NFR-P1 xuất phát từ</w:t>
      </w:r>
      <w:r>
        <w:t xml:space="preserve"> </w:t>
      </w:r>
      <w:r>
        <w:rPr>
          <w:b/>
          <w:bCs/>
        </w:rPr>
        <w:t xml:space="preserve">phân rã ngân sách độ trễ</w:t>
      </w:r>
      <w:r>
        <w:t xml:space="preserve">: giải mã ~50 ms; phát hiện @640 px ~150 ms; cắt ~30 ms; OCR mỗi biển ~120 ms; hậu xử lý &lt; 5 ms; ghi CSDL ~50 ms —</w:t>
      </w:r>
      <w:r>
        <w:t xml:space="preserve"> </w:t>
      </w:r>
      <w:r>
        <w:rPr>
          <w:b/>
          <w:bCs/>
        </w:rPr>
        <w:t xml:space="preserve">tổng ~405 ms cho ảnh một biển</w:t>
      </w:r>
      <w:r>
        <w:t xml:space="preserve">; ngân sách 800 ms để dự phòng ảnh nhiều biển và biến động tải. Đây là</w:t>
      </w:r>
      <w:r>
        <w:t xml:space="preserve"> </w:t>
      </w:r>
      <w:r>
        <w:rPr>
          <w:b/>
          <w:bCs/>
        </w:rPr>
        <w:t xml:space="preserve">ước lượng thiết kế, không phải kết quả đo</w:t>
      </w:r>
      <w:r>
        <w:t xml:space="preserve"> </w:t>
      </w:r>
      <w:r>
        <w:t xml:space="preserve">(số đo ở Chương 5). Ngân sách lập cho runtime mặc định đã chốt ở mục 3.4 là</w:t>
      </w:r>
      <w:r>
        <w:t xml:space="preserve"> </w:t>
      </w:r>
      <w:r>
        <w:rPr>
          <w:b/>
          <w:bCs/>
        </w:rPr>
        <w:t xml:space="preserve">ONNX Runtime</w:t>
      </w:r>
      <w:r>
        <w:t xml:space="preserve"> </w:t>
      </w:r>
      <w:r>
        <w:t xml:space="preserve">— điểm đã đổi so với AD-05 sơ bộ. Nếu vượt ngưỡng, thứ tự giảm tải định trước: (1) INT8 OpenVINO; (2) giảm ảnh xuống 480 px; (3) biến thể OCR nhẹ hơn — chỉ hạ chỉ tiêu</w:t>
      </w:r>
      <w:r>
        <w:t xml:space="preserve"> </w:t>
      </w:r>
      <w:r>
        <w:rPr>
          <w:b/>
          <w:bCs/>
        </w:rPr>
        <w:t xml:space="preserve">sau khi</w:t>
      </w:r>
      <w:r>
        <w:t xml:space="preserve"> </w:t>
      </w:r>
      <w:r>
        <w:t xml:space="preserve">thử hết ba phương án.</w:t>
      </w:r>
    </w:p>
    <w:p>
      <w:pPr>
        <w:pStyle w:val="BodyText"/>
      </w:pPr>
      <w:r>
        <w:t xml:space="preserve">Cặp NFR-A5/A6 đặt</w:t>
      </w:r>
      <w:r>
        <w:t xml:space="preserve"> </w:t>
      </w:r>
      <w:r>
        <w:rPr>
          <w:b/>
          <w:bCs/>
        </w:rPr>
        <w:t xml:space="preserve">tách bạch</w:t>
      </w:r>
      <w:r>
        <w:t xml:space="preserve"> </w:t>
      </w:r>
      <w:r>
        <w:t xml:space="preserve">có chủ đích: hiệu số giữa chúng là đóng góp định lượng của khối hậu xử lý — đo được nhờ quyết định lưu cả chuỗi thô lẫn chuỗi sửa ở tầng dữ liệu (4.7.2b). Bổ sung:</w:t>
      </w:r>
      <w:r>
        <w:t xml:space="preserve"> </w:t>
      </w:r>
      <w:r>
        <w:rPr>
          <w:b/>
          <w:bCs/>
        </w:rPr>
        <w:t xml:space="preserve">NFR-A8</w:t>
      </w:r>
      <w:r>
        <w:t xml:space="preserve"> </w:t>
      </w:r>
      <w:r>
        <w:t xml:space="preserve">— báo cáo độ chính xác</w:t>
      </w:r>
      <w:r>
        <w:t xml:space="preserve"> </w:t>
      </w:r>
      <w:r>
        <w:rPr>
          <w:b/>
          <w:bCs/>
        </w:rPr>
        <w:t xml:space="preserve">tách riêng biển một dòng và hai dòng</w:t>
      </w:r>
      <w:r>
        <w:t xml:space="preserve">, căn cứ số liệu 94,3% / 45,7%</w:t>
      </w:r>
      <w:r>
        <w:t xml:space="preserve"> </w:t>
      </w:r>
      <w:r>
        <w:rPr>
          <w:b/>
          <w:bCs/>
        </w:rPr>
        <w:t xml:space="preserve">đo trên bộ RodoSol-ALPR (Brazil)</w:t>
      </w:r>
      <w:r>
        <w:t xml:space="preserve"> </w:t>
      </w:r>
      <w:r>
        <w:t xml:space="preserve">đã dẫn ở 4.1.1, vì một con số tổng thể sẽ che giấu đúng điểm gãy cần phân tích;</w:t>
      </w:r>
      <w:r>
        <w:t xml:space="preserve"> </w:t>
      </w:r>
      <w:r>
        <w:rPr>
          <w:b/>
          <w:bCs/>
        </w:rPr>
        <w:t xml:space="preserve">NFR-A9</w:t>
      </w:r>
      <w:r>
        <w:t xml:space="preserve"> </w:t>
      </w:r>
      <w:r>
        <w:t xml:space="preserve">— báo cáo theo điều kiện ảnh nếu bộ dữ liệu có nhãn phù hợp.</w:t>
      </w:r>
    </w:p>
    <w:bookmarkEnd w:id="395"/>
    <w:bookmarkStart w:id="396" w:name="c-các-nhóm-yêu-cầu-phi-chức-năng-còn-lại"/>
    <w:p>
      <w:pPr>
        <w:pStyle w:val="Heading4"/>
      </w:pPr>
      <w:r>
        <w:t xml:space="preserve">c) Các nhóm yêu cầu phi chức năng còn lại</w:t>
      </w:r>
    </w:p>
    <w:p>
      <w:pPr>
        <w:pStyle w:val="FirstParagraph"/>
      </w:pPr>
      <w:r>
        <w:rPr>
          <w:b/>
          <w:bCs/>
        </w:rPr>
        <w:t xml:space="preserve">NFR-R:</w:t>
      </w:r>
      <w:r>
        <w:t xml:space="preserve"> </w:t>
      </w:r>
      <w:r>
        <w:t xml:space="preserve">không sập với đầu vào hỏng/độc hại (100% lỗi bị bắt); ảnh không biển trả rỗng hợp lệ HTTP 200; video thất bại không để lại rác; tỉ lệ thành công chạy liên tục một giờ ≥ 99%; CSDL sống sót khởi động lại.</w:t>
      </w:r>
      <w:r>
        <w:t xml:space="preserve"> </w:t>
      </w:r>
      <w:r>
        <w:rPr>
          <w:b/>
          <w:bCs/>
        </w:rPr>
        <w:t xml:space="preserve">NFR-U:</w:t>
      </w:r>
      <w:r>
        <w:t xml:space="preserve"> </w:t>
      </w:r>
      <w:r>
        <w:t xml:space="preserve">lượt nhận dạng đầu tiên ≤ 3 nhấp chuột, không cần tài liệu; thao tác &gt; 500 ms có phản hồi trực quan; thông báo lỗi tiếng Việt nêu nguyên nhân và cách khắc phục; dùng được từ 1366×768; tương phản WCAG AA ≥ 4,5:1.</w:t>
      </w:r>
      <w:r>
        <w:t xml:space="preserve"> </w:t>
      </w:r>
      <w:r>
        <w:rPr>
          <w:b/>
          <w:bCs/>
        </w:rPr>
        <w:t xml:space="preserve">NFR-M:</w:t>
      </w:r>
      <w:r>
        <w:t xml:space="preserve"> </w:t>
      </w:r>
      <w:r>
        <w:t xml:space="preserve">mã AI tách hoàn toàn khỏi mã API (M1); bao phủ test tầng nghiệp vụ ≥ 70% (M2); type hint + docstring (M3); không hard-code đường dẫn (M4); thay bộ OCR không sửa tầng API (M5); lint tự động (M6) — M1 và M5</w:t>
      </w:r>
      <w:r>
        <w:t xml:space="preserve"> </w:t>
      </w:r>
      <w:r>
        <w:rPr>
          <w:b/>
          <w:bCs/>
        </w:rPr>
        <w:t xml:space="preserve">là yêu cầu kiến trúc</w:t>
      </w:r>
      <w:r>
        <w:t xml:space="preserve">, lý do tồn tại của tầng AI độc lập (4.2).</w:t>
      </w:r>
      <w:r>
        <w:t xml:space="preserve"> </w:t>
      </w:r>
      <w:r>
        <w:rPr>
          <w:b/>
          <w:bCs/>
        </w:rPr>
        <w:t xml:space="preserve">NFR-S:</w:t>
      </w:r>
      <w:r>
        <w:t xml:space="preserve"> </w:t>
      </w:r>
      <w:r>
        <w:t xml:space="preserve">kiểm tra magic bytes; chống path traversal bằng tên tệp UUID; giới hạn kích thước phía máy chủ; CORS không ký tự đại diện; không log dữ liệu nhạy cảm; truy vấn tham số hoá qua ORM.</w:t>
      </w:r>
      <w:r>
        <w:t xml:space="preserve"> </w:t>
      </w:r>
      <w:r>
        <w:rPr>
          <w:b/>
          <w:bCs/>
        </w:rPr>
        <w:t xml:space="preserve">NFR-C:</w:t>
      </w:r>
      <w:r>
        <w:t xml:space="preserve"> </w:t>
      </w:r>
      <w:r>
        <w:t xml:space="preserve">chạy Windows/Linux/macOS qua Docker một lệnh;</w:t>
      </w:r>
      <w:r>
        <w:t xml:space="preserve"> </w:t>
      </w:r>
      <w:r>
        <w:rPr>
          <w:b/>
          <w:bCs/>
        </w:rPr>
        <w:t xml:space="preserve">không cần GPU là chế độ mặc định</w:t>
      </w:r>
      <w:r>
        <w:t xml:space="preserve">; Chrome/Edge/Firefox; cài từ máy sạch ≤ 15 phút.</w:t>
      </w:r>
      <w:r>
        <w:t xml:space="preserve"> </w:t>
      </w:r>
      <w:r>
        <w:rPr>
          <w:b/>
          <w:bCs/>
        </w:rPr>
        <w:t xml:space="preserve">NFR-SC:</w:t>
      </w:r>
      <w:r>
        <w:t xml:space="preserve"> </w:t>
      </w:r>
      <w:r>
        <w:t xml:space="preserve">ổn định ≥ 5 yêu cầu đồng thời; không suy giảm ở 100.000 bản ghi; video nền không chặn yêu cầu khác.</w:t>
      </w:r>
    </w:p>
    <w:p>
      <w:pPr>
        <w:pStyle w:val="BlockText"/>
      </w:pPr>
      <w:r>
        <w:rPr>
          <w:b/>
          <w:bCs/>
        </w:rPr>
        <w:t xml:space="preserve">Giới hạn đã biết cần công bố.</w:t>
      </w:r>
      <w:r>
        <w:t xml:space="preserve"> </w:t>
      </w:r>
      <w:r>
        <w:t xml:space="preserve">SQLite chỉ cho</w:t>
      </w:r>
      <w:r>
        <w:t xml:space="preserve"> </w:t>
      </w:r>
      <w:r>
        <w:rPr>
          <w:b/>
          <w:bCs/>
        </w:rPr>
        <w:t xml:space="preserve">một tiến trình ghi tại một thời điểm</w:t>
      </w:r>
      <w:r>
        <w:t xml:space="preserve"> </w:t>
      </w:r>
      <w:r>
        <w:t xml:space="preserve">— chấp nhận được ở quy mô đồ án, nhưng phải nêu trong phần Hạn chế kèm hướng khắc phục (PostgreSQL) nếu triển khai thực tế.</w:t>
      </w:r>
    </w:p>
    <w:p>
      <w:r>
        <w:pict>
          <v:rect style="width:0;height:1.5pt" o:hralign="center" o:hrstd="t" o:hr="t"/>
        </w:pict>
      </w:r>
    </w:p>
    <w:p>
      <w:r>
        <w:pict>
          <v:rect style="width:0;height:1.5pt" o:hralign="center" o:hrstd="t" o:hr="t"/>
        </w:pict>
      </w:r>
    </w:p>
    <w:bookmarkEnd w:id="396"/>
    <w:bookmarkEnd w:id="397"/>
    <w:bookmarkStart w:id="401" w:name="Xf9b68a446ce92b1f3aecbef0b6ba567c16e03e1"/>
    <w:p>
      <w:pPr>
        <w:pStyle w:val="Heading3"/>
      </w:pPr>
      <w:r>
        <w:t xml:space="preserve">H.4. Lược đồ cơ sở dữ liệu và lịch sử di trú</w:t>
      </w:r>
    </w:p>
    <w:p>
      <w:pPr>
        <w:pStyle w:val="FirstParagraph"/>
      </w:pPr>
      <w:r>
        <w:drawing>
          <wp:inline>
            <wp:extent cx="5334000" cy="2966357"/>
            <wp:effectExtent b="0" l="0" r="0" t="0"/>
            <wp:docPr descr="" title="" id="399" name="Picture"/>
            <a:graphic>
              <a:graphicData uri="http://schemas.openxmlformats.org/drawingml/2006/picture">
                <pic:pic>
                  <pic:nvPicPr>
                    <pic:cNvPr descr="figures/fig-ch4-09.png" id="400" name="Picture"/>
                    <pic:cNvPicPr>
                      <a:picLocks noChangeArrowheads="1" noChangeAspect="1"/>
                    </pic:cNvPicPr>
                  </pic:nvPicPr>
                  <pic:blipFill>
                    <a:blip r:embed="rId398"/>
                    <a:stretch>
                      <a:fillRect/>
                    </a:stretch>
                  </pic:blipFill>
                  <pic:spPr bwMode="auto">
                    <a:xfrm>
                      <a:off x="0" y="0"/>
                      <a:ext cx="5334000" cy="2966357"/>
                    </a:xfrm>
                    <a:prstGeom prst="rect">
                      <a:avLst/>
                    </a:prstGeom>
                    <a:noFill/>
                    <a:ln w="9525">
                      <a:noFill/>
                      <a:headEnd/>
                      <a:tailEnd/>
                    </a:ln>
                  </pic:spPr>
                </pic:pic>
              </a:graphicData>
            </a:graphic>
          </wp:inline>
        </w:drawing>
      </w:r>
    </w:p>
    <w:p>
      <w:pPr>
        <w:pStyle w:val="BodyText"/>
      </w:pPr>
      <w:r>
        <w:rPr>
          <w:b/>
          <w:bCs/>
        </w:rPr>
        <w:t xml:space="preserve">Hình 4.6.</w:t>
      </w:r>
      <w:r>
        <w:t xml:space="preserve"> </w:t>
      </w:r>
      <w:r>
        <w:t xml:space="preserve">Sơ đồ thực thể — liên kết của cơ sở dữ liệu</w:t>
      </w:r>
    </w:p>
    <w:p>
      <w:pPr>
        <w:pStyle w:val="BodyText"/>
      </w:pPr>
      <w:r>
        <w:t xml:space="preserve">Hai thực thể quan hệ một–nhiều: một lần sử dụng (ảnh, video, phiên webcam) là một</w:t>
      </w:r>
      <w:r>
        <w:t xml:space="preserve"> </w:t>
      </w:r>
      <w:r>
        <w:rPr>
          <w:rStyle w:val="VerbatimChar"/>
        </w:rPr>
        <w:t xml:space="preserve">DetectionJob</w:t>
      </w:r>
      <w:r>
        <w:t xml:space="preserve">; mỗi biển tìm thấy là một</w:t>
      </w:r>
      <w:r>
        <w:t xml:space="preserve"> </w:t>
      </w:r>
      <w:r>
        <w:rPr>
          <w:rStyle w:val="VerbatimChar"/>
        </w:rPr>
        <w:t xml:space="preserve">DetectionHistory</w:t>
      </w:r>
      <w:r>
        <w:t xml:space="preserve"> </w:t>
      </w:r>
      <w:r>
        <w:t xml:space="preserve">(không, một, hoặc nhiều bản ghi con). Sau ba lần di trú Alembic:</w:t>
      </w:r>
      <w:r>
        <w:t xml:space="preserve"> </w:t>
      </w:r>
      <w:r>
        <w:rPr>
          <w:rStyle w:val="VerbatimChar"/>
        </w:rPr>
        <w:t xml:space="preserve">detection_history</w:t>
      </w:r>
      <w:r>
        <w:t xml:space="preserve"> </w:t>
      </w:r>
      <w:r>
        <w:rPr>
          <w:b/>
          <w:bCs/>
        </w:rPr>
        <w:t xml:space="preserve">21 cột</w:t>
      </w:r>
      <w:r>
        <w:t xml:space="preserve">,</w:t>
      </w:r>
      <w:r>
        <w:t xml:space="preserve"> </w:t>
      </w:r>
      <w:r>
        <w:rPr>
          <w:rStyle w:val="VerbatimChar"/>
        </w:rPr>
        <w:t xml:space="preserve">detection_job</w:t>
      </w:r>
      <w:r>
        <w:t xml:space="preserve"> </w:t>
      </w:r>
      <w:r>
        <w:rPr>
          <w:b/>
          <w:bCs/>
        </w:rPr>
        <w:t xml:space="preserve">11 cột</w:t>
      </w:r>
      <w:r>
        <w:t xml:space="preserve">; đặc tả từng trường ở</w:t>
      </w:r>
      <w:r>
        <w:t xml:space="preserve"> </w:t>
      </w:r>
      <w:r>
        <w:rPr>
          <w:rStyle w:val="VerbatimChar"/>
        </w:rPr>
        <w:t xml:space="preserve">backend/db/models.py</w:t>
      </w:r>
      <w:r>
        <w:t xml:space="preserve">. Điểm chịu lực của</w:t>
      </w:r>
      <w:r>
        <w:t xml:space="preserve"> </w:t>
      </w:r>
      <w:r>
        <w:rPr>
          <w:rStyle w:val="VerbatimChar"/>
        </w:rPr>
        <w:t xml:space="preserve">detection_job</w:t>
      </w:r>
      <w:r>
        <w:t xml:space="preserve">: khoá chính</w:t>
      </w:r>
      <w:r>
        <w:t xml:space="preserve"> </w:t>
      </w:r>
      <w:r>
        <w:rPr>
          <w:b/>
          <w:bCs/>
        </w:rPr>
        <w:t xml:space="preserve">UUID</w:t>
      </w:r>
      <w:r>
        <w:t xml:space="preserve"> </w:t>
      </w:r>
      <w:r>
        <w:t xml:space="preserve">vì định danh trả cho client — số tự tăng đoán được cho phép liệt kê tác vụ người khác;</w:t>
      </w:r>
      <w:r>
        <w:t xml:space="preserve"> </w:t>
      </w:r>
      <w:r>
        <w:rPr>
          <w:rStyle w:val="VerbatimChar"/>
        </w:rPr>
        <w:t xml:space="preserve">status</w:t>
      </w:r>
      <w:r>
        <w:t xml:space="preserve"> </w:t>
      </w:r>
      <w:r>
        <w:t xml:space="preserve">năm giá trị vòng đời,</w:t>
      </w:r>
      <w:r>
        <w:t xml:space="preserve"> </w:t>
      </w:r>
      <w:r>
        <w:rPr>
          <w:rStyle w:val="VerbatimChar"/>
        </w:rPr>
        <w:t xml:space="preserve">progress</w:t>
      </w:r>
      <w:r>
        <w:t xml:space="preserve"> </w:t>
      </w:r>
      <w:r>
        <w:t xml:space="preserve">ràng buộc [0, 1];</w:t>
      </w:r>
      <w:r>
        <w:t xml:space="preserve"> </w:t>
      </w:r>
      <w:r>
        <w:rPr>
          <w:rStyle w:val="VerbatimChar"/>
        </w:rPr>
        <w:t xml:space="preserve">error_message</w:t>
      </w:r>
      <w:r>
        <w:t xml:space="preserve"> </w:t>
      </w:r>
      <w:r>
        <w:rPr>
          <w:b/>
          <w:bCs/>
        </w:rPr>
        <w:t xml:space="preserve">chỉ dùng phía máy chủ</w:t>
      </w:r>
      <w:r>
        <w:t xml:space="preserve"> </w:t>
      </w:r>
      <w:r>
        <w:t xml:space="preserve">(có thể chứa đường dẫn, phiên bản — rò rỉ thông tin); bốn chỉ mục.</w:t>
      </w:r>
      <w:r>
        <w:t xml:space="preserve"> </w:t>
      </w:r>
      <w:r>
        <w:rPr>
          <w:rStyle w:val="VerbatimChar"/>
        </w:rPr>
        <w:t xml:space="preserve">detection_history</w:t>
      </w:r>
      <w:r>
        <w:t xml:space="preserve"> </w:t>
      </w:r>
      <w:r>
        <w:t xml:space="preserve">có 5 chỉ mục, trong đó chỉ mục</w:t>
      </w:r>
      <w:r>
        <w:t xml:space="preserve"> </w:t>
      </w:r>
      <w:r>
        <w:rPr>
          <w:b/>
          <w:bCs/>
        </w:rPr>
        <w:t xml:space="preserve">tổ hợp</w:t>
      </w:r>
      <w:r>
        <w:t xml:space="preserve"> </w:t>
      </w:r>
      <w:r>
        <w:rPr>
          <w:rStyle w:val="VerbatimChar"/>
        </w:rPr>
        <w:t xml:space="preserve">(input_type, detected_time)</w:t>
      </w:r>
      <w:r>
        <w:t xml:space="preserve"> </w:t>
      </w:r>
      <w:r>
        <w:t xml:space="preserve">phục vụ truy vấn mặc định của màn hình lịch sử; đo được</w:t>
      </w:r>
      <w:r>
        <w:t xml:space="preserve"> </w:t>
      </w:r>
      <w:r>
        <w:rPr>
          <w:b/>
          <w:bCs/>
        </w:rPr>
        <w:t xml:space="preserve">p95 = 18,71 ms</w:t>
      </w:r>
      <w:r>
        <w:t xml:space="preserve"> </w:t>
      </w:r>
      <w:r>
        <w:t xml:space="preserve">trên 10.000 bản ghi so với chỉ tiêu NFR-P6 500 ms.</w:t>
      </w:r>
      <w:r>
        <w:t xml:space="preserve"> </w:t>
      </w:r>
      <w:r>
        <w:rPr>
          <w:b/>
          <w:bCs/>
        </w:rPr>
        <w:t xml:space="preserve">Tám ràng buộc CHECK</w:t>
      </w:r>
      <w:r>
        <w:t xml:space="preserve"> </w:t>
      </w:r>
      <w:r>
        <w:t xml:space="preserve">mức CSDL (ví dụ</w:t>
      </w:r>
      <w:r>
        <w:t xml:space="preserve"> </w:t>
      </w:r>
      <w:r>
        <w:rPr>
          <w:rStyle w:val="VerbatimChar"/>
        </w:rPr>
        <w:t xml:space="preserve">CHECK (plate_line_count IS NULL OR plate_line_count IN (1, 2))</w:t>
      </w:r>
      <w:r>
        <w:t xml:space="preserve">); enum lưu văn bản kèm CHECK vì SQLite không có enum. Năm quyết định dưới đây đều xuất phát từ một yêu cầu đo lường cụ thể — bỏ qua thì hậu quả là</w:t>
      </w:r>
      <w:r>
        <w:t xml:space="preserve"> </w:t>
      </w:r>
      <w:r>
        <w:rPr>
          <w:b/>
          <w:bCs/>
        </w:rPr>
        <w:t xml:space="preserve">một con số sai mà không có gì báo hiệu</w:t>
      </w:r>
      <w:r>
        <w:t xml:space="preserve">.</w:t>
      </w:r>
    </w:p>
    <w:p>
      <w:pPr>
        <w:pStyle w:val="BodyText"/>
      </w:pPr>
      <w:r>
        <w:rPr>
          <w:b/>
          <w:bCs/>
        </w:rPr>
        <w:t xml:space="preserve">a) Tách</w:t>
      </w:r>
      <w:r>
        <w:rPr>
          <w:b/>
          <w:bCs/>
        </w:rPr>
        <w:t xml:space="preserve"> </w:t>
      </w:r>
      <w:r>
        <w:rPr>
          <w:rStyle w:val="VerbatimChar"/>
          <w:b/>
          <w:bCs/>
        </w:rPr>
        <w:t xml:space="preserve">confidence</w:t>
      </w:r>
      <w:r>
        <w:rPr>
          <w:b/>
          <w:bCs/>
        </w:rPr>
        <w:t xml:space="preserve"> </w:t>
      </w:r>
      <w:r>
        <w:rPr>
          <w:b/>
          <w:bCs/>
        </w:rPr>
        <w:t xml:space="preserve">và</w:t>
      </w:r>
      <w:r>
        <w:rPr>
          <w:b/>
          <w:bCs/>
        </w:rPr>
        <w:t xml:space="preserve"> </w:t>
      </w:r>
      <w:r>
        <w:rPr>
          <w:rStyle w:val="VerbatimChar"/>
          <w:b/>
          <w:bCs/>
        </w:rPr>
        <w:t xml:space="preserve">ocr_confidence</w:t>
      </w:r>
      <w:r>
        <w:rPr>
          <w:b/>
          <w:bCs/>
        </w:rPr>
        <w:t xml:space="preserve">.</w:t>
      </w:r>
      <w:r>
        <w:t xml:space="preserve"> </w:t>
      </w:r>
      <w:r>
        <w:t xml:space="preserve">Hai đại lượng khác bản chất: "vùng này có phải biển số?" và "chuỗi đọc được có đúng?". Gộp một cột thì</w:t>
      </w:r>
      <w:r>
        <w:t xml:space="preserve"> </w:t>
      </w:r>
      <w:r>
        <w:rPr>
          <w:b/>
          <w:bCs/>
        </w:rPr>
        <w:t xml:space="preserve">không phân tích lỗi được nữa</w:t>
      </w:r>
      <w:r>
        <w:t xml:space="preserve">; tách hai cột cho bảng chẩn đoán bốn tổ hợp (cao–thấp: định vị đúng đọc kém ⇒ cải thiện tiền xử lý/tách dòng; thấp–cao: hạ ngưỡng, huấn luyện thêm; thấp–thấp: dương tính giả). Bộ lọc</w:t>
      </w:r>
      <w:r>
        <w:t xml:space="preserve"> </w:t>
      </w:r>
      <w:r>
        <w:rPr>
          <w:rStyle w:val="VerbatimChar"/>
        </w:rPr>
        <w:t xml:space="preserve">min_confidence</w:t>
      </w:r>
      <w:r>
        <w:t xml:space="preserve"> </w:t>
      </w:r>
      <w:r>
        <w:t xml:space="preserve">của endpoint lịch sử cũng chỉ phát biểu rõ được khi hai cột tách.</w:t>
      </w:r>
    </w:p>
    <w:p>
      <w:pPr>
        <w:pStyle w:val="BodyText"/>
      </w:pPr>
      <w:r>
        <w:rPr>
          <w:b/>
          <w:bCs/>
        </w:rPr>
        <w:t xml:space="preserve">b) Lưu cả</w:t>
      </w:r>
      <w:r>
        <w:rPr>
          <w:b/>
          <w:bCs/>
        </w:rPr>
        <w:t xml:space="preserve"> </w:t>
      </w:r>
      <w:r>
        <w:rPr>
          <w:rStyle w:val="VerbatimChar"/>
          <w:b/>
          <w:bCs/>
        </w:rPr>
        <w:t xml:space="preserve">raw_ocr_text</w:t>
      </w:r>
      <w:r>
        <w:rPr>
          <w:b/>
          <w:bCs/>
        </w:rPr>
        <w:t xml:space="preserve"> </w:t>
      </w:r>
      <w:r>
        <w:rPr>
          <w:b/>
          <w:bCs/>
        </w:rPr>
        <w:t xml:space="preserve">lẫn</w:t>
      </w:r>
      <w:r>
        <w:rPr>
          <w:b/>
          <w:bCs/>
        </w:rPr>
        <w:t xml:space="preserve"> </w:t>
      </w:r>
      <w:r>
        <w:rPr>
          <w:rStyle w:val="VerbatimChar"/>
          <w:b/>
          <w:bCs/>
        </w:rPr>
        <w:t xml:space="preserve">plate_number</w:t>
      </w:r>
      <w:r>
        <w:t xml:space="preserve"> </w:t>
      </w:r>
      <w:r>
        <w:t xml:space="preserve">— quyết định có giá trị học thuật cao nhất trong lược đồ. Câu hỏi tất yếu từ hội đồng: khối hậu xử lý đóng góp bao nhiêu? Chỉ lưu chuỗi đã sửa thì câu trả lời là định tính; lưu cả hai thì tỉ lệ khớp của</w:t>
      </w:r>
      <w:r>
        <w:t xml:space="preserve"> </w:t>
      </w:r>
      <w:r>
        <w:rPr>
          <w:rStyle w:val="VerbatimChar"/>
        </w:rPr>
        <w:t xml:space="preserve">raw_ocr_text</w:t>
      </w:r>
      <w:r>
        <w:t xml:space="preserve"> </w:t>
      </w:r>
      <w:r>
        <w:t xml:space="preserve">là</w:t>
      </w:r>
      <w:r>
        <w:t xml:space="preserve"> </w:t>
      </w:r>
      <w:r>
        <w:rPr>
          <w:b/>
          <w:bCs/>
        </w:rPr>
        <w:t xml:space="preserve">NFR-A5</w:t>
      </w:r>
      <w:r>
        <w:t xml:space="preserve">, của</w:t>
      </w:r>
      <w:r>
        <w:t xml:space="preserve"> </w:t>
      </w:r>
      <w:r>
        <w:rPr>
          <w:rStyle w:val="VerbatimChar"/>
        </w:rPr>
        <w:t xml:space="preserve">plate_number</w:t>
      </w:r>
      <w:r>
        <w:t xml:space="preserve"> </w:t>
      </w:r>
      <w:r>
        <w:t xml:space="preserve">là</w:t>
      </w:r>
      <w:r>
        <w:t xml:space="preserve"> </w:t>
      </w:r>
      <w:r>
        <w:rPr>
          <w:b/>
          <w:bCs/>
        </w:rPr>
        <w:t xml:space="preserve">NFR-A6</w:t>
      </w:r>
      <w:r>
        <w:t xml:space="preserve">, và</w:t>
      </w:r>
      <w:r>
        <w:t xml:space="preserve"> </w:t>
      </w:r>
      <w:r>
        <w:rPr>
          <w:b/>
          <w:bCs/>
        </w:rPr>
        <w:t xml:space="preserve">hiệu số là đóng góp định lượng của hậu xử lý</w:t>
      </w:r>
      <w:r>
        <w:t xml:space="preserve">. Phép đo còn tách được</w:t>
      </w:r>
      <w:r>
        <w:t xml:space="preserve"> </w:t>
      </w:r>
      <w:r>
        <w:rPr>
          <w:b/>
          <w:bCs/>
        </w:rPr>
        <w:t xml:space="preserve">sửa đúng</w:t>
      </w:r>
      <w:r>
        <w:t xml:space="preserve"> </w:t>
      </w:r>
      <w:r>
        <w:t xml:space="preserve">với</w:t>
      </w:r>
      <w:r>
        <w:t xml:space="preserve"> </w:t>
      </w:r>
      <w:r>
        <w:rPr>
          <w:b/>
          <w:bCs/>
        </w:rPr>
        <w:t xml:space="preserve">sửa hỏng</w:t>
      </w:r>
      <w:r>
        <w:t xml:space="preserve"> </w:t>
      </w:r>
      <w:r>
        <w:t xml:space="preserve">(thô đúng, sửa sai) — loại thứ hai bị che khuất hoàn toàn nếu chỉ nhìn con số tổng. Chi phí vài chục byte mỗi bản ghi; không lưu thì bằng chứng bị</w:t>
      </w:r>
      <w:r>
        <w:t xml:space="preserve"> </w:t>
      </w:r>
      <w:r>
        <w:rPr>
          <w:b/>
          <w:bCs/>
        </w:rPr>
        <w:t xml:space="preserve">xoá âm thầm ngay lúc ghi dữ liệu</w:t>
      </w:r>
      <w:r>
        <w:t xml:space="preserve">.</w:t>
      </w:r>
    </w:p>
    <w:p>
      <w:pPr>
        <w:pStyle w:val="BodyText"/>
      </w:pPr>
      <w:r>
        <w:rPr>
          <w:b/>
          <w:bCs/>
        </w:rPr>
        <w:t xml:space="preserve">c)</w:t>
      </w:r>
      <w:r>
        <w:rPr>
          <w:b/>
          <w:bCs/>
        </w:rPr>
        <w:t xml:space="preserve"> </w:t>
      </w:r>
      <w:r>
        <w:rPr>
          <w:rStyle w:val="VerbatimChar"/>
          <w:b/>
          <w:bCs/>
        </w:rPr>
        <w:t xml:space="preserve">source_job_id</w:t>
      </w:r>
      <w:r>
        <w:rPr>
          <w:b/>
          <w:bCs/>
        </w:rPr>
        <w:t xml:space="preserve">.</w:t>
      </w:r>
      <w:r>
        <w:t xml:space="preserve"> </w:t>
      </w:r>
      <w:r>
        <w:t xml:space="preserve">Một ảnh có thể chứa nhiều biển (A-02) — thông thường chứ không ngoại lệ. Không có khoá nhóm thì "tổng lượt nhận dạng" chỉ đếm được bằng số dòng lịch sử:</w:t>
      </w:r>
      <w:r>
        <w:t xml:space="preserve"> </w:t>
      </w:r>
      <w:r>
        <w:rPr>
          <w:b/>
          <w:bCs/>
        </w:rPr>
        <w:t xml:space="preserve">một ảnh ba biển bị đếm thành ba lượt</w:t>
      </w:r>
      <w:r>
        <w:t xml:space="preserve">, chỉ số nhân 2–3 lần, video còn nặng hơn — và lỗi</w:t>
      </w:r>
      <w:r>
        <w:t xml:space="preserve"> </w:t>
      </w:r>
      <w:r>
        <w:rPr>
          <w:b/>
          <w:bCs/>
        </w:rPr>
        <w:t xml:space="preserve">không tự bộc lộ</w:t>
      </w:r>
      <w:r>
        <w:t xml:space="preserve">: con số vẫn trông hợp lý, chỉ sai theo hướng có lợi. Với khoá nhóm, ba câu hỏi tách bạch: lượt dùng đếm</w:t>
      </w:r>
      <w:r>
        <w:t xml:space="preserve"> </w:t>
      </w:r>
      <w:r>
        <w:rPr>
          <w:rStyle w:val="VerbatimChar"/>
        </w:rPr>
        <w:t xml:space="preserve">detection_job</w:t>
      </w:r>
      <w:r>
        <w:t xml:space="preserve">, biển đã đọc đếm</w:t>
      </w:r>
      <w:r>
        <w:t xml:space="preserve"> </w:t>
      </w:r>
      <w:r>
        <w:rPr>
          <w:rStyle w:val="VerbatimChar"/>
        </w:rPr>
        <w:t xml:space="preserve">detection_history</w:t>
      </w:r>
      <w:r>
        <w:t xml:space="preserve">, trung bình là tỉ số. Cột</w:t>
      </w:r>
      <w:r>
        <w:t xml:space="preserve"> </w:t>
      </w:r>
      <w:r>
        <w:rPr>
          <w:b/>
          <w:bCs/>
        </w:rPr>
        <w:t xml:space="preserve">NOT NULL</w:t>
      </w:r>
      <w:r>
        <w:t xml:space="preserve"> </w:t>
      </w:r>
      <w:r>
        <w:t xml:space="preserve">để bản ghi mồ côi thành lỗi ồn ào lúc chèn thay vì mâu thuẫn ngầm. Lập luận không mất hiệu lực khi trang Tổng quan bị gỡ: phép tính vẫn ở</w:t>
      </w:r>
      <w:r>
        <w:t xml:space="preserve"> </w:t>
      </w:r>
      <w:r>
        <w:rPr>
          <w:rStyle w:val="VerbatimChar"/>
        </w:rPr>
        <w:t xml:space="preserve">StatisticsService</w:t>
      </w:r>
      <w:r>
        <w:t xml:space="preserve">, khoá nhóm sai vẫn cho con số sai — chỉ là sai trong JSON thay vì trên màn hình.</w:t>
      </w:r>
    </w:p>
    <w:p>
      <w:pPr>
        <w:pStyle w:val="BodyText"/>
      </w:pPr>
      <w:r>
        <w:rPr>
          <w:b/>
          <w:bCs/>
        </w:rPr>
        <w:t xml:space="preserve">d)</w:t>
      </w:r>
      <w:r>
        <w:rPr>
          <w:b/>
          <w:bCs/>
        </w:rPr>
        <w:t xml:space="preserve"> </w:t>
      </w:r>
      <w:r>
        <w:rPr>
          <w:rStyle w:val="VerbatimChar"/>
          <w:b/>
          <w:bCs/>
        </w:rPr>
        <w:t xml:space="preserve">plate_line_count</w:t>
      </w:r>
      <w:r>
        <w:rPr>
          <w:b/>
          <w:bCs/>
        </w:rPr>
        <w:t xml:space="preserve"> </w:t>
      </w:r>
      <w:r>
        <w:rPr>
          <w:b/>
          <w:bCs/>
        </w:rPr>
        <w:t xml:space="preserve">là trường bắt buộc về nghiệp vụ.</w:t>
      </w:r>
      <w:r>
        <w:t xml:space="preserve"> </w:t>
      </w:r>
      <w:r>
        <w:rPr>
          <w:i/>
          <w:iCs/>
        </w:rPr>
        <w:t xml:space="preserve">Vai trò 1:</w:t>
      </w:r>
      <w:r>
        <w:t xml:space="preserve"> </w:t>
      </w:r>
      <w:r>
        <w:t xml:space="preserve">NFR-A8 yêu cầu báo cáo tách một dòng / hai dòng, căn cứ số liệu 94,3% / 45,7%</w:t>
      </w:r>
      <w:r>
        <w:t xml:space="preserve"> </w:t>
      </w:r>
      <w:r>
        <w:rPr>
          <w:b/>
          <w:bCs/>
        </w:rPr>
        <w:t xml:space="preserve">đo trên bộ RodoSol-ALPR (Brazil)</w:t>
      </w:r>
      <w:r>
        <w:t xml:space="preserve"> </w:t>
      </w:r>
      <w:r>
        <w:t xml:space="preserve">đã dẫn ở 4.1.1 [7]</w:t>
      </w:r>
      <w:r>
        <w:t xml:space="preserve">; một con số tổng (ví dụ 81,5% khi 70% tập là một dòng đạt 95% còn hai dòng chỉ 50%) che lấp hoàn toàn điểm gãy trên nhóm phương tiện đa số ở Việt Nam.</w:t>
      </w:r>
      <w:r>
        <w:t xml:space="preserve"> </w:t>
      </w:r>
      <w:r>
        <w:rPr>
          <w:i/>
          <w:iCs/>
        </w:rPr>
        <w:t xml:space="preserve">Vai trò 2:</w:t>
      </w:r>
      <w:r>
        <w:t xml:space="preserve"> </w:t>
      </w:r>
      <w:r>
        <w:t xml:space="preserve">khử nhập nhằng trong chính hậu xử lý — chuỗi</w:t>
      </w:r>
      <w:r>
        <w:t xml:space="preserve"> </w:t>
      </w:r>
      <w:r>
        <w:rPr>
          <w:rStyle w:val="VerbatimChar"/>
        </w:rPr>
        <w:t xml:space="preserve">29B11234</w:t>
      </w:r>
      <w:r>
        <w:t xml:space="preserve"> </w:t>
      </w:r>
      <w:r>
        <w:t xml:space="preserve">phân giải được thành</w:t>
      </w:r>
      <w:r>
        <w:t xml:space="preserve"> </w:t>
      </w:r>
      <w:r>
        <w:rPr>
          <w:rStyle w:val="VerbatimChar"/>
        </w:rPr>
        <w:t xml:space="preserve">29B-112.34</w:t>
      </w:r>
      <w:r>
        <w:t xml:space="preserve"> </w:t>
      </w:r>
      <w:r>
        <w:t xml:space="preserve">(ô tô, một dòng) hoặc</w:t>
      </w:r>
      <w:r>
        <w:t xml:space="preserve"> </w:t>
      </w:r>
      <w:r>
        <w:rPr>
          <w:rStyle w:val="VerbatimChar"/>
        </w:rPr>
        <w:t xml:space="preserve">29-B1 1234</w:t>
      </w:r>
      <w:r>
        <w:t xml:space="preserve"> </w:t>
      </w:r>
      <w:r>
        <w:t xml:space="preserve">(xe máy kiểu cũ, hai dòng); chỉ nhìn chuỗi thì</w:t>
      </w:r>
      <w:r>
        <w:t xml:space="preserve"> </w:t>
      </w:r>
      <w:r>
        <w:rPr>
          <w:b/>
          <w:bCs/>
        </w:rPr>
        <w:t xml:space="preserve">không cách nào phân biệt</w:t>
      </w:r>
      <w:r>
        <w:t xml:space="preserve"> </w:t>
      </w:r>
      <w:r>
        <w:t xml:space="preserve">(2.2.2c), và ràng buộc tập chữ sê-ri không gỡ được vì cả hai cách phân giải đều đặt</w:t>
      </w:r>
      <w:r>
        <w:t xml:space="preserve"> </w:t>
      </w:r>
      <w:r>
        <w:rPr>
          <w:rStyle w:val="VerbatimChar"/>
        </w:rPr>
        <w:t xml:space="preserve">B</w:t>
      </w:r>
      <w:r>
        <w:t xml:space="preserve"> </w:t>
      </w:r>
      <w:r>
        <w:t xml:space="preserve">ở vị trí thứ nhất. Thông tin số dòng đến từ nguồn khác hẳn —</w:t>
      </w:r>
      <w:r>
        <w:t xml:space="preserve"> </w:t>
      </w:r>
      <w:r>
        <w:rPr>
          <w:b/>
          <w:bCs/>
        </w:rPr>
        <w:t xml:space="preserve">hình học bounding box</w:t>
      </w:r>
      <w:r>
        <w:t xml:space="preserve"> </w:t>
      </w:r>
      <w:r>
        <w:t xml:space="preserve">đối chiếu kích thước chuẩn QCVN 08:2024/BCA [11]</w:t>
      </w:r>
      <w:r>
        <w:t xml:space="preserve"> </w:t>
      </w:r>
      <w:r>
        <w:t xml:space="preserve">— thứ bộ OCR không có và không suy ra được từ chuỗi. Cột cho phép rỗng (lý do ở e) nhưng CHECK bảo đảm chỉ 1 hoặc 2.</w:t>
      </w:r>
    </w:p>
    <w:p>
      <w:pPr>
        <w:pStyle w:val="BodyText"/>
      </w:pPr>
      <w:r>
        <w:rPr>
          <w:b/>
          <w:bCs/>
        </w:rPr>
        <w:t xml:space="preserve">e) Vì sao các cột liên quan tới OCR đều cho phép giá trị rỗng.</w:t>
      </w:r>
      <w:r>
        <w:t xml:space="preserve"> </w:t>
      </w:r>
      <w:r>
        <w:t xml:space="preserve">Bốn cột</w:t>
      </w:r>
      <w:r>
        <w:t xml:space="preserve"> </w:t>
      </w:r>
      <w:r>
        <w:rPr>
          <w:rStyle w:val="VerbatimChar"/>
        </w:rPr>
        <w:t xml:space="preserve">plate_number</w:t>
      </w:r>
      <w:r>
        <w:t xml:space="preserve">,</w:t>
      </w:r>
      <w:r>
        <w:t xml:space="preserve"> </w:t>
      </w:r>
      <w:r>
        <w:rPr>
          <w:rStyle w:val="VerbatimChar"/>
        </w:rPr>
        <w:t xml:space="preserve">raw_ocr_text</w:t>
      </w:r>
      <w:r>
        <w:t xml:space="preserve">,</w:t>
      </w:r>
      <w:r>
        <w:t xml:space="preserve"> </w:t>
      </w:r>
      <w:r>
        <w:rPr>
          <w:rStyle w:val="VerbatimChar"/>
        </w:rPr>
        <w:t xml:space="preserve">ocr_confidence</w:t>
      </w:r>
      <w:r>
        <w:t xml:space="preserve">,</w:t>
      </w:r>
      <w:r>
        <w:t xml:space="preserve"> </w:t>
      </w:r>
      <w:r>
        <w:rPr>
          <w:rStyle w:val="VerbatimChar"/>
        </w:rPr>
        <w:t xml:space="preserve">plate_line_count</w:t>
      </w:r>
      <w:r>
        <w:t xml:space="preserve"> </w:t>
      </w:r>
      <w:r>
        <w:t xml:space="preserve">cho phép rỗng; bốn cột toạ độ và</w:t>
      </w:r>
      <w:r>
        <w:t xml:space="preserve"> </w:t>
      </w:r>
      <w:r>
        <w:rPr>
          <w:rStyle w:val="VerbatimChar"/>
        </w:rPr>
        <w:t xml:space="preserve">confidence</w:t>
      </w:r>
      <w:r>
        <w:t xml:space="preserve"> </w:t>
      </w:r>
      <w:r>
        <w:t xml:space="preserve">phát hiện thì bắt buộc. Quy tắc duy nhất:</w:t>
      </w:r>
    </w:p>
    <w:p>
      <w:pPr>
        <w:pStyle w:val="BlockText"/>
      </w:pPr>
      <w:r>
        <w:rPr>
          <w:b/>
          <w:bCs/>
        </w:rPr>
        <w:t xml:space="preserve">Một biển số phát hiện được vẫn đáng lưu, kể cả khi bộ OCR không đọc ra ký tự nào.</w:t>
      </w:r>
    </w:p>
    <w:p>
      <w:pPr>
        <w:pStyle w:val="FirstParagraph"/>
      </w:pPr>
      <w:r>
        <w:t xml:space="preserve">Bản ghi tồn tại vì bộ phát hiện đã tìm thấy vùng; mọi cột dẫn xuất từ OCR có thể vắng vì biển</w:t>
      </w:r>
      <w:r>
        <w:t xml:space="preserve"> </w:t>
      </w:r>
      <w:r>
        <w:rPr>
          <w:b/>
          <w:bCs/>
        </w:rPr>
        <w:t xml:space="preserve">được định vị nhưng không đọc được</w:t>
      </w:r>
      <w:r>
        <w:t xml:space="preserve"> </w:t>
      </w:r>
      <w:r>
        <w:t xml:space="preserve">là kết quả có thật, xảy ra thường xuyên (biển xa, bẩn, ngược sáng, nghiêng, đêm). Vứt bỏ các bản ghi này là</w:t>
      </w:r>
      <w:r>
        <w:t xml:space="preserve"> </w:t>
      </w:r>
      <w:r>
        <w:rPr>
          <w:b/>
          <w:bCs/>
        </w:rPr>
        <w:t xml:space="preserve">thiên lệch chọn mẫu</w:t>
      </w:r>
      <w:r>
        <w:t xml:space="preserve">: chúng biến mất khỏi mẫu số và hệ thống chỉ được đánh giá trên chính những ca đã thành công. Ví dụ số: 100 biển phát hiện, 80 đọc ra chuỗi trong đó 76 đúng — giữ mọi bản ghi cho 76/100 =</w:t>
      </w:r>
      <w:r>
        <w:t xml:space="preserve"> </w:t>
      </w:r>
      <w:r>
        <w:rPr>
          <w:b/>
          <w:bCs/>
        </w:rPr>
        <w:t xml:space="preserve">76,0%</w:t>
      </w:r>
      <w:r>
        <w:t xml:space="preserve"> </w:t>
      </w:r>
      <w:r>
        <w:t xml:space="preserve">(năng lực toàn trình thật); vứt bỏ cho 76/80 =</w:t>
      </w:r>
      <w:r>
        <w:t xml:space="preserve"> </w:t>
      </w:r>
      <w:r>
        <w:rPr>
          <w:b/>
          <w:bCs/>
        </w:rPr>
        <w:t xml:space="preserve">95,0%</w:t>
      </w:r>
      <w:r>
        <w:t xml:space="preserve">, lệch 19 điểm. Con số 95% đúng cho câu hỏi khác ("khi đọc được thì đúng bao nhiêu?"), nhưng câu hỏi thật là xác suất trả biển đúng khi đưa ảnh vào. Lỗi này nguy hiểm vì</w:t>
      </w:r>
      <w:r>
        <w:t xml:space="preserve"> </w:t>
      </w:r>
      <w:r>
        <w:rPr>
          <w:b/>
          <w:bCs/>
        </w:rPr>
        <w:t xml:space="preserve">luôn thiên vị theo hướng có lợi</w:t>
      </w:r>
      <w:r>
        <w:t xml:space="preserve"> </w:t>
      </w:r>
      <w:r>
        <w:t xml:space="preserve">nên ít bị nghi ngờ. Kết hợp (a), các bản ghi</w:t>
      </w:r>
      <w:r>
        <w:t xml:space="preserve"> </w:t>
      </w:r>
      <w:r>
        <w:rPr>
          <w:rStyle w:val="VerbatimChar"/>
        </w:rPr>
        <w:t xml:space="preserve">confidence</w:t>
      </w:r>
      <w:r>
        <w:t xml:space="preserve"> </w:t>
      </w:r>
      <w:r>
        <w:t xml:space="preserve">cao nhưng</w:t>
      </w:r>
      <w:r>
        <w:t xml:space="preserve"> </w:t>
      </w:r>
      <w:r>
        <w:rPr>
          <w:rStyle w:val="VerbatimChar"/>
        </w:rPr>
        <w:t xml:space="preserve">plate_number</w:t>
      </w:r>
      <w:r>
        <w:t xml:space="preserve"> </w:t>
      </w:r>
      <w:r>
        <w:t xml:space="preserve">rỗng là tập mẫu giá trị nhất để phân tích lỗi ở Chương 5.</w:t>
      </w:r>
    </w:p>
    <w:p>
      <w:pPr>
        <w:pStyle w:val="BodyText"/>
      </w:pPr>
      <w:r>
        <w:rPr>
          <w:b/>
          <w:bCs/>
        </w:rPr>
        <w:t xml:space="preserve">f) Ba cột phân loại phương tiện — di trú</w:t>
      </w:r>
      <w:r>
        <w:rPr>
          <w:b/>
          <w:bCs/>
        </w:rPr>
        <w:t xml:space="preserve"> </w:t>
      </w:r>
      <w:r>
        <w:rPr>
          <w:rStyle w:val="VerbatimChar"/>
          <w:b/>
          <w:bCs/>
        </w:rPr>
        <w:t xml:space="preserve">0002_plate_kind_and_color</w:t>
      </w:r>
      <w:r>
        <w:rPr>
          <w:b/>
          <w:bCs/>
        </w:rPr>
        <w:t xml:space="preserve">.</w:t>
      </w:r>
      <w:r>
        <w:t xml:space="preserve"> </w:t>
      </w:r>
      <w:r>
        <w:t xml:space="preserve">Thêm</w:t>
      </w:r>
      <w:r>
        <w:t xml:space="preserve"> </w:t>
      </w:r>
      <w:r>
        <w:rPr>
          <w:rStyle w:val="VerbatimChar"/>
        </w:rPr>
        <w:t xml:space="preserve">plate_kind</w:t>
      </w:r>
      <w:r>
        <w:t xml:space="preserve">,</w:t>
      </w:r>
      <w:r>
        <w:t xml:space="preserve"> </w:t>
      </w:r>
      <w:r>
        <w:rPr>
          <w:rStyle w:val="VerbatimChar"/>
        </w:rPr>
        <w:t xml:space="preserve">plate_color</w:t>
      </w:r>
      <w:r>
        <w:t xml:space="preserve">,</w:t>
      </w:r>
      <w:r>
        <w:t xml:space="preserve"> </w:t>
      </w:r>
      <w:r>
        <w:rPr>
          <w:rStyle w:val="VerbatimChar"/>
        </w:rPr>
        <w:t xml:space="preserve">plate_color_confidence</w:t>
      </w:r>
      <w:r>
        <w:t xml:space="preserve"> </w:t>
      </w:r>
      <w:r>
        <w:t xml:space="preserve">— lặp lại nguyên tắc của cặp</w:t>
      </w:r>
      <w:r>
        <w:t xml:space="preserve"> </w:t>
      </w:r>
      <w:r>
        <w:rPr>
          <w:rStyle w:val="VerbatimChar"/>
        </w:rPr>
        <w:t xml:space="preserve">raw_ocr_text</w:t>
      </w:r>
      <w:r>
        <w:t xml:space="preserve">/</w:t>
      </w:r>
      <w:r>
        <w:rPr>
          <w:rStyle w:val="VerbatimChar"/>
        </w:rPr>
        <w:t xml:space="preserve">plate_number</w:t>
      </w:r>
      <w:r>
        <w:t xml:space="preserve">:</w:t>
      </w:r>
      <w:r>
        <w:t xml:space="preserve"> </w:t>
      </w:r>
      <w:r>
        <w:rPr>
          <w:b/>
          <w:bCs/>
        </w:rPr>
        <w:t xml:space="preserve">thông tin đã tính ra thì phải được ghi lại</w:t>
      </w:r>
      <w:r>
        <w:t xml:space="preserve"> </w:t>
      </w:r>
      <w:r>
        <w:t xml:space="preserve">(biển quân đội đọc đúng 0,999 không được phép chỉ còn là</w:t>
      </w:r>
      <w:r>
        <w:t xml:space="preserve"> </w:t>
      </w:r>
      <w:r>
        <w:rPr>
          <w:rStyle w:val="VerbatimChar"/>
        </w:rPr>
        <w:t xml:space="preserve">is_valid_format = 0</w:t>
      </w:r>
      <w:r>
        <w:t xml:space="preserve">).</w:t>
      </w:r>
      <w:r>
        <w:t xml:space="preserve"> </w:t>
      </w:r>
      <w:r>
        <w:rPr>
          <w:b/>
          <w:bCs/>
        </w:rPr>
        <w:t xml:space="preserve">Cả ba cho phép NULL, không có mặc định:</w:t>
      </w:r>
      <w:r>
        <w:t xml:space="preserve"> </w:t>
      </w:r>
      <w:r>
        <w:t xml:space="preserve">dòng ghi trước di trú</w:t>
      </w:r>
      <w:r>
        <w:t xml:space="preserve"> </w:t>
      </w:r>
      <w:r>
        <w:rPr>
          <w:b/>
          <w:bCs/>
        </w:rPr>
        <w:t xml:space="preserve">thật sự không có giá trị</w:t>
      </w:r>
      <w:r>
        <w:t xml:space="preserve">;</w:t>
      </w:r>
      <w:r>
        <w:t xml:space="preserve"> </w:t>
      </w:r>
      <w:r>
        <w:rPr>
          <w:rStyle w:val="VerbatimChar"/>
        </w:rPr>
        <w:t xml:space="preserve">NULL</w:t>
      </w:r>
      <w:r>
        <w:t xml:space="preserve"> </w:t>
      </w:r>
      <w:r>
        <w:t xml:space="preserve">nghĩa là</w:t>
      </w:r>
      <w:r>
        <w:t xml:space="preserve"> </w:t>
      </w:r>
      <w:r>
        <w:rPr>
          <w:i/>
          <w:iCs/>
        </w:rPr>
        <w:t xml:space="preserve">chưa bao giờ đo</w:t>
      </w:r>
      <w:r>
        <w:t xml:space="preserve">,</w:t>
      </w:r>
      <w:r>
        <w:t xml:space="preserve"> </w:t>
      </w:r>
      <w:r>
        <w:rPr>
          <w:rStyle w:val="VerbatimChar"/>
        </w:rPr>
        <w:t xml:space="preserve">"unknown"</w:t>
      </w:r>
      <w:r>
        <w:t xml:space="preserve"> </w:t>
      </w:r>
      <w:r>
        <w:t xml:space="preserve">nghĩa là</w:t>
      </w:r>
      <w:r>
        <w:t xml:space="preserve"> </w:t>
      </w:r>
      <w:r>
        <w:rPr>
          <w:i/>
          <w:iCs/>
        </w:rPr>
        <w:t xml:space="preserve">đã đo, không kết luận được</w:t>
      </w:r>
      <w:r>
        <w:t xml:space="preserve"> </w:t>
      </w:r>
      <w:r>
        <w:t xml:space="preserve">—</w:t>
      </w:r>
      <w:r>
        <w:t xml:space="preserve"> </w:t>
      </w:r>
      <w:r>
        <w:rPr>
          <w:b/>
          <w:bCs/>
        </w:rPr>
        <w:t xml:space="preserve">một giá trị vắng mặt phải trông như vắng mặt.</w:t>
      </w:r>
      <w:r>
        <w:t xml:space="preserve"> </w:t>
      </w:r>
      <w:r>
        <w:t xml:space="preserve">SQLite hỗ trợ</w:t>
      </w:r>
      <w:r>
        <w:t xml:space="preserve"> </w:t>
      </w:r>
      <w:r>
        <w:rPr>
          <w:rStyle w:val="VerbatimChar"/>
        </w:rPr>
        <w:t xml:space="preserve">ADD COLUMN</w:t>
      </w:r>
      <w:r>
        <w:t xml:space="preserve"> </w:t>
      </w:r>
      <w:r>
        <w:t xml:space="preserve">trực tiếp cho cột NULL nên không ràng buộc nào bị mất âm thầm.</w:t>
      </w:r>
    </w:p>
    <w:p>
      <w:pPr>
        <w:pStyle w:val="BodyText"/>
      </w:pPr>
      <w:r>
        <w:rPr>
          <w:b/>
          <w:bCs/>
        </w:rPr>
        <w:t xml:space="preserve">g) Xử lý múi giờ.</w:t>
      </w:r>
      <w:r>
        <w:t xml:space="preserve"> </w:t>
      </w:r>
      <w:r>
        <w:t xml:space="preserve">SQLite không có kiểu datetime bản địa và định dạng chuỗi của SQLAlchemy</w:t>
      </w:r>
      <w:r>
        <w:t xml:space="preserve"> </w:t>
      </w:r>
      <w:r>
        <w:rPr>
          <w:b/>
          <w:bCs/>
        </w:rPr>
        <w:t xml:space="preserve">đánh rơi phần bù múi giờ</w:t>
      </w:r>
      <w:r>
        <w:t xml:space="preserve"> </w:t>
      </w:r>
      <w:r>
        <w:t xml:space="preserve">— không lỗi, không cảnh báo. Hai hệ quả:</w:t>
      </w:r>
      <w:r>
        <w:t xml:space="preserve"> </w:t>
      </w:r>
      <w:r>
        <w:rPr>
          <w:rStyle w:val="VerbatimChar"/>
        </w:rPr>
        <w:t xml:space="preserve">utcnow() - row.created_at</w:t>
      </w:r>
      <w:r>
        <w:t xml:space="preserve"> </w:t>
      </w:r>
      <w:r>
        <w:t xml:space="preserve">ném</w:t>
      </w:r>
      <w:r>
        <w:t xml:space="preserve"> </w:t>
      </w:r>
      <w:r>
        <w:rPr>
          <w:rStyle w:val="VerbatimChar"/>
        </w:rPr>
        <w:t xml:space="preserve">TypeError</w:t>
      </w:r>
      <w:r>
        <w:t xml:space="preserve">, và mốc naive sang JSON</w:t>
      </w:r>
      <w:r>
        <w:t xml:space="preserve"> </w:t>
      </w:r>
      <w:r>
        <w:rPr>
          <w:b/>
          <w:bCs/>
        </w:rPr>
        <w:t xml:space="preserve">không có hậu tố</w:t>
      </w:r>
      <w:r>
        <w:rPr>
          <w:b/>
          <w:bCs/>
        </w:rPr>
        <w:t xml:space="preserve"> </w:t>
      </w:r>
      <w:r>
        <w:rPr>
          <w:rStyle w:val="VerbatimChar"/>
          <w:b/>
          <w:bCs/>
        </w:rPr>
        <w:t xml:space="preserve">Z</w:t>
      </w:r>
      <w:r>
        <w:t xml:space="preserve"> </w:t>
      </w:r>
      <w:r>
        <w:t xml:space="preserve">nên trình duyệt đọc là giờ địa phương — trên máy UTC+7 mọi mốc lệch bảy giờ, đủ hợp lý để không ai để ý và đủ sai để hỏng mọi phân tích thời gian. Sửa ở</w:t>
      </w:r>
      <w:r>
        <w:t xml:space="preserve"> </w:t>
      </w:r>
      <w:r>
        <w:rPr>
          <w:b/>
          <w:bCs/>
        </w:rPr>
        <w:t xml:space="preserve">mức kiểu</w:t>
      </w:r>
      <w:r>
        <w:t xml:space="preserve">:</w:t>
      </w:r>
      <w:r>
        <w:t xml:space="preserve"> </w:t>
      </w:r>
      <w:r>
        <w:rPr>
          <w:rStyle w:val="VerbatimChar"/>
        </w:rPr>
        <w:t xml:space="preserve">TypeDecorator</w:t>
      </w:r>
      <w:r>
        <w:t xml:space="preserve"> </w:t>
      </w:r>
      <w:r>
        <w:t xml:space="preserve">tên</w:t>
      </w:r>
      <w:r>
        <w:t xml:space="preserve"> </w:t>
      </w:r>
      <w:r>
        <w:rPr>
          <w:rStyle w:val="VerbatimChar"/>
        </w:rPr>
        <w:t xml:space="preserve">UtcDateTime</w:t>
      </w:r>
      <w:r>
        <w:t xml:space="preserve"> </w:t>
      </w:r>
      <w:r>
        <w:t xml:space="preserve">chuẩn hoá UTC khi ghi, gắn lại UTC khi đọc;</w:t>
      </w:r>
      <w:r>
        <w:t xml:space="preserve"> </w:t>
      </w:r>
      <w:r>
        <w:rPr>
          <w:rStyle w:val="VerbatimChar"/>
        </w:rPr>
        <w:t xml:space="preserve">utcnow()</w:t>
      </w:r>
      <w:r>
        <w:t xml:space="preserve"> </w:t>
      </w:r>
      <w:r>
        <w:t xml:space="preserve">phía Python thay</w:t>
      </w:r>
      <w:r>
        <w:t xml:space="preserve"> </w:t>
      </w:r>
      <w:r>
        <w:rPr>
          <w:rStyle w:val="VerbatimChar"/>
        </w:rPr>
        <w:t xml:space="preserve">CURRENT_TIMESTAMP</w:t>
      </w:r>
      <w:r>
        <w:t xml:space="preserve"> </w:t>
      </w:r>
      <w:r>
        <w:t xml:space="preserve">vì bản SQLite sinh chuỗi naive độ phân giải một giây — quá thô để sắp thứ tự các phát hiện từ cùng một video.</w:t>
      </w:r>
    </w:p>
    <w:p>
      <w:r>
        <w:pict>
          <v:rect style="width:0;height:1.5pt" o:hralign="center" o:hrstd="t" o:hr="t"/>
        </w:pict>
      </w:r>
    </w:p>
    <w:bookmarkEnd w:id="401"/>
    <w:bookmarkStart w:id="402" w:name="h5-tám-quyết-định-kiến-trúc-ad-01--ad-08"/>
    <w:p>
      <w:pPr>
        <w:pStyle w:val="Heading3"/>
      </w:pPr>
      <w:r>
        <w:t xml:space="preserve">H.5. Tám quyết định kiến trúc AD-01 … AD-08</w:t>
      </w:r>
    </w:p>
    <w:p>
      <w:pPr>
        <w:pStyle w:val="FirstParagraph"/>
      </w:pPr>
      <w:r>
        <w:rPr>
          <w:b/>
          <w:bCs/>
        </w:rPr>
        <w:t xml:space="preserve">Bảng 4.1.</w:t>
      </w:r>
      <w:r>
        <w:t xml:space="preserve"> </w:t>
      </w:r>
      <w:r>
        <w:t xml:space="preserve">Các quyết định kiến trúc AD-01 … AD-08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Quyết định về</w:t>
            </w:r>
          </w:p>
        </w:tc>
        <w:tc>
          <w:tcPr/>
          <w:p>
            <w:pPr>
              <w:pStyle w:val="Compact"/>
            </w:pPr>
            <w:r>
              <w:t xml:space="preserve">Lựa chọn</w:t>
            </w:r>
          </w:p>
        </w:tc>
        <w:tc>
          <w:tcPr/>
          <w:p>
            <w:pPr>
              <w:pStyle w:val="Compact"/>
            </w:pPr>
            <w:r>
              <w:t xml:space="preserve">Lý do</w:t>
            </w:r>
          </w:p>
        </w:tc>
        <w:tc>
          <w:tcPr/>
          <w:p>
            <w:pPr>
              <w:pStyle w:val="Compact"/>
            </w:pPr>
            <w:r>
              <w:t xml:space="preserve">Đánh đổi phải chấp nhận</w:t>
            </w:r>
          </w:p>
        </w:tc>
      </w:tr>
      <w:tr>
        <w:tc>
          <w:tcPr/>
          <w:p>
            <w:pPr>
              <w:pStyle w:val="Compact"/>
            </w:pPr>
            <w:r>
              <w:rPr>
                <w:b/>
                <w:bCs/>
              </w:rPr>
              <w:t xml:space="preserve">AD-01</w:t>
            </w:r>
          </w:p>
        </w:tc>
        <w:tc>
          <w:tcPr/>
          <w:p>
            <w:pPr>
              <w:pStyle w:val="Compact"/>
            </w:pPr>
            <w:r>
              <w:t xml:space="preserve">Quan hệ giữa tầng AI và tầng API</w:t>
            </w:r>
          </w:p>
        </w:tc>
        <w:tc>
          <w:tcPr/>
          <w:p>
            <w:pPr>
              <w:pStyle w:val="Compact"/>
            </w:pPr>
            <w:r>
              <w:t xml:space="preserve">Tầng AI là package Python độc lập</w:t>
            </w:r>
          </w:p>
        </w:tc>
        <w:tc>
          <w:tcPr/>
          <w:p>
            <w:pPr>
              <w:pStyle w:val="Compact"/>
            </w:pPr>
            <w:r>
              <w:t xml:space="preserve">NFR-M1; kiểm thử độc lập, tái dùng được trong script huấn luyện và đánh giá (mục 4.2.3)</w:t>
            </w:r>
          </w:p>
        </w:tc>
        <w:tc>
          <w:tcPr/>
          <w:p>
            <w:pPr>
              <w:pStyle w:val="Compact"/>
            </w:pPr>
            <w:r>
              <w:t xml:space="preserve">Thêm một lớp gián tiếp giữa hai tầng</w:t>
            </w:r>
          </w:p>
        </w:tc>
      </w:tr>
      <w:tr>
        <w:tc>
          <w:tcPr/>
          <w:p>
            <w:pPr>
              <w:pStyle w:val="Compact"/>
            </w:pPr>
            <w:r>
              <w:rPr>
                <w:b/>
                <w:bCs/>
              </w:rPr>
              <w:t xml:space="preserve">AD-02</w:t>
            </w:r>
          </w:p>
        </w:tc>
        <w:tc>
          <w:tcPr/>
          <w:p>
            <w:pPr>
              <w:pStyle w:val="Compact"/>
            </w:pPr>
            <w:r>
              <w:t xml:space="preserve">Xử lý video</w:t>
            </w:r>
          </w:p>
        </w:tc>
        <w:tc>
          <w:tcPr/>
          <w:p>
            <w:pPr>
              <w:pStyle w:val="Compact"/>
            </w:pPr>
            <w:r>
              <w:rPr>
                <w:b/>
                <w:bCs/>
              </w:rPr>
              <w:t xml:space="preserve">Bất đồng bộ, trả</w:t>
            </w:r>
            <w:r>
              <w:rPr>
                <w:b/>
                <w:bCs/>
              </w:rPr>
              <w:t xml:space="preserve"> </w:t>
            </w:r>
            <w:r>
              <w:rPr>
                <w:rStyle w:val="VerbatimChar"/>
                <w:b/>
                <w:bCs/>
              </w:rPr>
              <w:t xml:space="preserve">job_id</w:t>
            </w:r>
            <w:r>
              <w:rPr>
                <w:b/>
                <w:bCs/>
              </w:rPr>
              <w:t xml:space="preserve"> </w:t>
            </w:r>
            <w:r>
              <w:rPr>
                <w:b/>
                <w:bCs/>
              </w:rPr>
              <w:t xml:space="preserve">ngay</w:t>
            </w:r>
          </w:p>
        </w:tc>
        <w:tc>
          <w:tcPr/>
          <w:p>
            <w:pPr>
              <w:pStyle w:val="Compact"/>
            </w:pPr>
            <w:r>
              <w:t xml:space="preserve">Thời gian xử lý vượt xa timeout HTTP (NFR-SC3); xem mục 4.1.2</w:t>
            </w:r>
          </w:p>
        </w:tc>
        <w:tc>
          <w:tcPr/>
          <w:p>
            <w:pPr>
              <w:pStyle w:val="Compact"/>
            </w:pPr>
            <w:r>
              <w:t xml:space="preserve">Giao diện phải hỏi tiến độ định kỳ; cần quản lý vòng đời tác vụ</w:t>
            </w:r>
          </w:p>
        </w:tc>
      </w:tr>
      <w:tr>
        <w:tc>
          <w:tcPr/>
          <w:p>
            <w:pPr>
              <w:pStyle w:val="Compact"/>
            </w:pPr>
            <w:r>
              <w:rPr>
                <w:b/>
                <w:bCs/>
              </w:rPr>
              <w:t xml:space="preserve">AD-03</w:t>
            </w:r>
          </w:p>
        </w:tc>
        <w:tc>
          <w:tcPr/>
          <w:p>
            <w:pPr>
              <w:pStyle w:val="Compact"/>
            </w:pPr>
            <w:r>
              <w:t xml:space="preserve">Thời gian thực (webcam)</w:t>
            </w:r>
          </w:p>
        </w:tc>
        <w:tc>
          <w:tcPr/>
          <w:p>
            <w:pPr>
              <w:pStyle w:val="Compact"/>
            </w:pPr>
            <w:r>
              <w:t xml:space="preserve">Client gửi từng khung qua HTTP (</w:t>
            </w:r>
            <w:r>
              <w:rPr>
                <w:rStyle w:val="VerbatimChar"/>
              </w:rPr>
              <w:t xml:space="preserve">POST /detect/frame</w:t>
            </w:r>
            <w:r>
              <w:t xml:space="preserve">)</w:t>
            </w:r>
          </w:p>
        </w:tc>
        <w:tc>
          <w:tcPr/>
          <w:p>
            <w:pPr>
              <w:pStyle w:val="Compact"/>
            </w:pPr>
            <w:r>
              <w:t xml:space="preserve">Đơn giản, dễ gỡ lỗi, đủ cho mức ~5 FPS</w:t>
            </w:r>
          </w:p>
        </w:tc>
        <w:tc>
          <w:tcPr/>
          <w:p>
            <w:pPr>
              <w:pStyle w:val="Compact"/>
            </w:pPr>
            <w:r>
              <w:t xml:space="preserve">Cần tốc độ khung hình cao hơn thì phải chuyển sang WebSocket</w:t>
            </w:r>
          </w:p>
        </w:tc>
      </w:tr>
      <w:tr>
        <w:tc>
          <w:tcPr/>
          <w:p>
            <w:pPr>
              <w:pStyle w:val="Compact"/>
            </w:pPr>
            <w:r>
              <w:rPr>
                <w:b/>
                <w:bCs/>
              </w:rPr>
              <w:t xml:space="preserve">AD-04</w:t>
            </w:r>
          </w:p>
        </w:tc>
        <w:tc>
          <w:tcPr/>
          <w:p>
            <w:pPr>
              <w:pStyle w:val="Compact"/>
            </w:pPr>
            <w:r>
              <w:t xml:space="preserve">Gộp trùng biển số</w:t>
            </w:r>
          </w:p>
        </w:tc>
        <w:tc>
          <w:tcPr/>
          <w:p>
            <w:pPr>
              <w:pStyle w:val="Compact"/>
            </w:pPr>
            <w:r>
              <w:t xml:space="preserve">Theo chuỗi ký tự kết hợp cửa sổ thời gian</w:t>
            </w:r>
          </w:p>
        </w:tc>
        <w:tc>
          <w:tcPr/>
          <w:p>
            <w:pPr>
              <w:pStyle w:val="Compact"/>
            </w:pPr>
            <w:r>
              <w:t xml:space="preserve">Đơn giản hơn nhiều so với bám vết đối tượng, đủ dùng cho FR-2.4</w:t>
            </w:r>
          </w:p>
        </w:tc>
        <w:tc>
          <w:tcPr/>
          <w:p>
            <w:pPr>
              <w:pStyle w:val="Compact"/>
            </w:pPr>
            <w:r>
              <w:t xml:space="preserve">Kém chính xác nếu hai xe cùng biển số trong một video — thực tế không xảy ra</w:t>
            </w:r>
          </w:p>
        </w:tc>
      </w:tr>
      <w:tr>
        <w:tc>
          <w:tcPr/>
          <w:p>
            <w:pPr>
              <w:pStyle w:val="Compact"/>
            </w:pPr>
            <w:r>
              <w:rPr>
                <w:b/>
                <w:bCs/>
              </w:rPr>
              <w:t xml:space="preserve">AD-05</w:t>
            </w:r>
          </w:p>
        </w:tc>
        <w:tc>
          <w:tcPr/>
          <w:p>
            <w:pPr>
              <w:pStyle w:val="Compact"/>
            </w:pPr>
            <w:r>
              <w:t xml:space="preserve">Runtime suy luận</w:t>
            </w:r>
          </w:p>
        </w:tc>
        <w:tc>
          <w:tcPr/>
          <w:p>
            <w:pPr>
              <w:pStyle w:val="Compact"/>
            </w:pPr>
            <w:r>
              <w:rPr>
                <w:b/>
                <w:bCs/>
              </w:rPr>
              <w:t xml:space="preserve">ONNX Runtime làm mặc định</w:t>
            </w:r>
            <w:r>
              <w:t xml:space="preserve">, OpenVINO là tối ưu bổ sung</w:t>
            </w:r>
          </w:p>
        </w:tc>
        <w:tc>
          <w:tcPr/>
          <w:p>
            <w:pPr>
              <w:pStyle w:val="Compact"/>
            </w:pPr>
            <w:r>
              <w:t xml:space="preserve">Nhanh hơn PyTorch khoảng 3,73 lần ở phân khúc nano; một runtime duy nhất cho cả hai mô hình loại bỏ xung đột framework (mục 3.4)</w:t>
            </w:r>
          </w:p>
        </w:tc>
        <w:tc>
          <w:tcPr/>
          <w:p>
            <w:pPr>
              <w:pStyle w:val="Compact"/>
            </w:pPr>
            <w:r>
              <w:t xml:space="preserve">Thêm bước xuất mô hình; phải đặt tường minh số luồng nội bộ</w:t>
            </w:r>
          </w:p>
        </w:tc>
      </w:tr>
      <w:tr>
        <w:tc>
          <w:tcPr/>
          <w:p>
            <w:pPr>
              <w:pStyle w:val="Compact"/>
            </w:pPr>
            <w:r>
              <w:rPr>
                <w:b/>
                <w:bCs/>
              </w:rPr>
              <w:t xml:space="preserve">AD-06</w:t>
            </w:r>
          </w:p>
        </w:tc>
        <w:tc>
          <w:tcPr/>
          <w:p>
            <w:pPr>
              <w:pStyle w:val="Compact"/>
            </w:pPr>
            <w:r>
              <w:t xml:space="preserve">Thiết bị suy luận</w:t>
            </w:r>
          </w:p>
        </w:tc>
        <w:tc>
          <w:tcPr/>
          <w:p>
            <w:pPr>
              <w:pStyle w:val="Compact"/>
            </w:pPr>
            <w:r>
              <w:t xml:space="preserve">Cấu hình được, mặc định</w:t>
            </w:r>
            <w:r>
              <w:t xml:space="preserve"> </w:t>
            </w:r>
            <w:r>
              <w:rPr>
                <w:rStyle w:val="VerbatimChar"/>
              </w:rPr>
              <w:t xml:space="preserve">cpu</w:t>
            </w:r>
          </w:p>
        </w:tc>
        <w:tc>
          <w:tcPr/>
          <w:p>
            <w:pPr>
              <w:pStyle w:val="Compact"/>
            </w:pPr>
            <w:r>
              <w:t xml:space="preserve">CON-02 — máy phát triển không có GPU CUDA</w:t>
            </w:r>
          </w:p>
        </w:tc>
        <w:tc>
          <w:tcPr/>
          <w:p>
            <w:pPr>
              <w:pStyle w:val="Compact"/>
            </w:pPr>
            <w:r>
              <w:t xml:space="preserve">—</w:t>
            </w:r>
          </w:p>
        </w:tc>
      </w:tr>
      <w:tr>
        <w:tc>
          <w:tcPr/>
          <w:p>
            <w:pPr>
              <w:pStyle w:val="Compact"/>
            </w:pPr>
            <w:r>
              <w:rPr>
                <w:b/>
                <w:bCs/>
              </w:rPr>
              <w:t xml:space="preserve">AD-07</w:t>
            </w:r>
          </w:p>
        </w:tc>
        <w:tc>
          <w:tcPr/>
          <w:p>
            <w:pPr>
              <w:pStyle w:val="Compact"/>
            </w:pPr>
            <w:r>
              <w:t xml:space="preserve">Lưu trữ ảnh và video</w:t>
            </w:r>
          </w:p>
        </w:tc>
        <w:tc>
          <w:tcPr/>
          <w:p>
            <w:pPr>
              <w:pStyle w:val="Compact"/>
            </w:pPr>
            <w:r>
              <w:t xml:space="preserve">Tệp trên đĩa, CSDL chỉ giữ đường dẫn</w:t>
            </w:r>
          </w:p>
        </w:tc>
        <w:tc>
          <w:tcPr/>
          <w:p>
            <w:pPr>
              <w:pStyle w:val="Compact"/>
            </w:pPr>
            <w:r>
              <w:t xml:space="preserve">Tránh phình tệp SQLite do BLOB (mục 4.7.1)</w:t>
            </w:r>
          </w:p>
        </w:tc>
        <w:tc>
          <w:tcPr/>
          <w:p>
            <w:pPr>
              <w:pStyle w:val="Compact"/>
            </w:pPr>
            <w:r>
              <w:t xml:space="preserve">Phải giữ đồng bộ giữa tệp và bản ghi (FR-5.1, FR-5.3)</w:t>
            </w:r>
          </w:p>
        </w:tc>
      </w:tr>
      <w:tr>
        <w:tc>
          <w:tcPr/>
          <w:p>
            <w:pPr>
              <w:pStyle w:val="Compact"/>
            </w:pPr>
            <w:r>
              <w:rPr>
                <w:b/>
                <w:bCs/>
              </w:rPr>
              <w:t xml:space="preserve">AD-08</w:t>
            </w:r>
          </w:p>
        </w:tc>
        <w:tc>
          <w:tcPr/>
          <w:p>
            <w:pPr>
              <w:pStyle w:val="Compact"/>
            </w:pPr>
            <w:r>
              <w:t xml:space="preserve">Đặt tên tệp</w:t>
            </w:r>
          </w:p>
        </w:tc>
        <w:tc>
          <w:tcPr/>
          <w:p>
            <w:pPr>
              <w:pStyle w:val="Compact"/>
            </w:pPr>
            <w:r>
              <w:t xml:space="preserve">Sinh từ UUID, không dùng tên gốc</w:t>
            </w:r>
          </w:p>
        </w:tc>
        <w:tc>
          <w:tcPr/>
          <w:p>
            <w:pPr>
              <w:pStyle w:val="Compact"/>
            </w:pPr>
            <w:r>
              <w:t xml:space="preserve">NFR-S2 — chống path traversal</w:t>
            </w:r>
          </w:p>
        </w:tc>
        <w:tc>
          <w:tcPr/>
          <w:p>
            <w:pPr>
              <w:pStyle w:val="Compact"/>
            </w:pPr>
            <w:r>
              <w:t xml:space="preserve">Phải lưu tên gốc ở một trường riêng nếu muốn hiển thị lại</w:t>
            </w:r>
          </w:p>
        </w:tc>
      </w:tr>
    </w:tbl>
    <w:bookmarkEnd w:id="402"/>
    <w:bookmarkEnd w:id="403"/>
    <w:bookmarkStart w:id="412" w:name="X9dc354ceac7641514ac21a1a5bc4a827af3c455"/>
    <w:p>
      <w:pPr>
        <w:pStyle w:val="Heading2"/>
      </w:pPr>
      <w:r>
        <w:t xml:space="preserve">Phụ lục I. Chi tiết cài đặt backend, frontend và đóng gói</w:t>
      </w:r>
    </w:p>
    <w:p>
      <w:pPr>
        <w:pStyle w:val="FirstParagraph"/>
      </w:pPr>
      <w:r>
        <w:t xml:space="preserve">Năm mục dưới đây là</w:t>
      </w:r>
      <w:r>
        <w:t xml:space="preserve"> </w:t>
      </w:r>
      <w:r>
        <w:rPr>
          <w:b/>
          <w:bCs/>
        </w:rPr>
        <w:t xml:space="preserve">chi tiết cài đặt</w:t>
      </w:r>
      <w:r>
        <w:t xml:space="preserve">, không phải quyết định thiết kế.</w:t>
      </w:r>
      <w:r>
        <w:t xml:space="preserve"> </w:t>
      </w:r>
      <w:r>
        <w:t xml:space="preserve">Chương 4 nêu</w:t>
      </w:r>
      <w:r>
        <w:t xml:space="preserve"> </w:t>
      </w:r>
      <w:r>
        <w:rPr>
          <w:i/>
          <w:iCs/>
        </w:rPr>
        <w:t xml:space="preserve">có</w:t>
      </w:r>
      <w:r>
        <w:t xml:space="preserve"> </w:t>
      </w:r>
      <w:r>
        <w:t xml:space="preserve">cơ chế gì và</w:t>
      </w:r>
      <w:r>
        <w:t xml:space="preserve"> </w:t>
      </w:r>
      <w:r>
        <w:rPr>
          <w:i/>
          <w:iCs/>
        </w:rPr>
        <w:t xml:space="preserve">vì sao</w:t>
      </w:r>
      <w:r>
        <w:t xml:space="preserve"> </w:t>
      </w:r>
      <w:r>
        <w:t xml:space="preserve">cần nó; phần liệt kê từng lớp ngoại lệ,</w:t>
      </w:r>
      <w:r>
        <w:t xml:space="preserve"> </w:t>
      </w:r>
      <w:r>
        <w:t xml:space="preserve">từng cờ cấu hình và từng dòng Dockerfile để ở đây, phục vụ người tái lập hệ</w:t>
      </w:r>
      <w:r>
        <w:t xml:space="preserve"> </w:t>
      </w:r>
      <w:r>
        <w:t xml:space="preserve">thống chứ không phải người đọc mạch lập luận.</w:t>
      </w:r>
    </w:p>
    <w:p>
      <w:r>
        <w:pict>
          <v:rect style="width:0;height:1.5pt" o:hralign="center" o:hrstd="t" o:hr="t"/>
        </w:pict>
      </w:r>
    </w:p>
    <w:bookmarkStart w:id="404" w:name="Xb7ce532fb87784cd8d28e79dc181523f328921c"/>
    <w:p>
      <w:pPr>
        <w:pStyle w:val="Heading3"/>
      </w:pPr>
      <w:r>
        <w:t xml:space="preserve">I.1. Xử lý lỗi, log có cấu trúc và</w:t>
      </w:r>
      <w:r>
        <w:t xml:space="preserve"> </w:t>
      </w:r>
      <w:r>
        <w:rPr>
          <w:rStyle w:val="VerbatimChar"/>
        </w:rPr>
        <w:t xml:space="preserve">request_id</w:t>
      </w:r>
    </w:p>
    <w:p>
      <w:pPr>
        <w:pStyle w:val="FirstParagraph"/>
      </w:pPr>
      <w:r>
        <w:rPr>
          <w:b/>
          <w:bCs/>
        </w:rPr>
        <w:t xml:space="preserve">Mỗi ngoại lệ mang hai mô tả cho hai độc giả:</w:t>
      </w:r>
      <w:r>
        <w:t xml:space="preserve"> </w:t>
      </w:r>
      <w:r>
        <w:rPr>
          <w:rStyle w:val="VerbatimChar"/>
        </w:rPr>
        <w:t xml:space="preserve">user_message</w:t>
      </w:r>
      <w:r>
        <w:t xml:space="preserve"> </w:t>
      </w:r>
      <w:r>
        <w:t xml:space="preserve">— tiếng Việt, ngắn, có hành động, vào thân HTTP;</w:t>
      </w:r>
      <w:r>
        <w:t xml:space="preserve"> </w:t>
      </w:r>
      <w:r>
        <w:rPr>
          <w:rStyle w:val="VerbatimChar"/>
        </w:rPr>
        <w:t xml:space="preserve">internal_detail</w:t>
      </w:r>
      <w:r>
        <w:t xml:space="preserve"> </w:t>
      </w:r>
      <w:r>
        <w:t xml:space="preserve">— tiếng Anh, kỹ thuật, chỉ vào log. Cây ngoại lệ:</w:t>
      </w:r>
      <w:r>
        <w:t xml:space="preserve"> </w:t>
      </w:r>
      <w:r>
        <w:rPr>
          <w:rStyle w:val="VerbatimChar"/>
        </w:rPr>
        <w:t xml:space="preserve">APIError</w:t>
      </w:r>
      <w:r>
        <w:t xml:space="preserve"> </w:t>
      </w:r>
      <w:r>
        <w:t xml:space="preserve">(mang</w:t>
      </w:r>
      <w:r>
        <w:t xml:space="preserve"> </w:t>
      </w:r>
      <w:r>
        <w:rPr>
          <w:rStyle w:val="VerbatimChar"/>
        </w:rPr>
        <w:t xml:space="preserve">status_code</w:t>
      </w:r>
      <w:r>
        <w:t xml:space="preserve">) với</w:t>
      </w:r>
      <w:r>
        <w:t xml:space="preserve"> </w:t>
      </w:r>
      <w:r>
        <w:rPr>
          <w:rStyle w:val="VerbatimChar"/>
        </w:rPr>
        <w:t xml:space="preserve">ValidationError</w:t>
      </w:r>
      <w:r>
        <w:t xml:space="preserve"> </w:t>
      </w:r>
      <w:r>
        <w:t xml:space="preserve">400,</w:t>
      </w:r>
      <w:r>
        <w:t xml:space="preserve"> </w:t>
      </w:r>
      <w:r>
        <w:rPr>
          <w:rStyle w:val="VerbatimChar"/>
        </w:rPr>
        <w:t xml:space="preserve">NotFoundError</w:t>
      </w:r>
      <w:r>
        <w:t xml:space="preserve"> </w:t>
      </w:r>
      <w:r>
        <w:t xml:space="preserve">404,</w:t>
      </w:r>
      <w:r>
        <w:t xml:space="preserve"> </w:t>
      </w:r>
      <w:r>
        <w:rPr>
          <w:rStyle w:val="VerbatimChar"/>
        </w:rPr>
        <w:t xml:space="preserve">FileTooLargeError</w:t>
      </w:r>
      <w:r>
        <w:t xml:space="preserve"> </w:t>
      </w:r>
      <w:r>
        <w:t xml:space="preserve">413,</w:t>
      </w:r>
      <w:r>
        <w:t xml:space="preserve"> </w:t>
      </w:r>
      <w:r>
        <w:rPr>
          <w:rStyle w:val="VerbatimChar"/>
        </w:rPr>
        <w:t xml:space="preserve">UnsupportedMediaTypeError</w:t>
      </w:r>
      <w:r>
        <w:t xml:space="preserve"> </w:t>
      </w:r>
      <w:r>
        <w:t xml:space="preserve">415,</w:t>
      </w:r>
      <w:r>
        <w:t xml:space="preserve"> </w:t>
      </w:r>
      <w:r>
        <w:rPr>
          <w:rStyle w:val="VerbatimChar"/>
        </w:rPr>
        <w:t xml:space="preserve">ProcessingError</w:t>
      </w:r>
      <w:r>
        <w:t xml:space="preserve"> </w:t>
      </w:r>
      <w:r>
        <w:t xml:space="preserve">500.</w:t>
      </w:r>
      <w:r>
        <w:t xml:space="preserve"> </w:t>
      </w:r>
      <w:r>
        <w:rPr>
          <w:b/>
          <w:bCs/>
        </w:rPr>
        <w:t xml:space="preserve">Bốn bộ xử lý được đăng ký</w:t>
      </w:r>
      <w:r>
        <w:t xml:space="preserve"> </w:t>
      </w:r>
      <w:r>
        <w:t xml:space="preserve">—</w:t>
      </w:r>
      <w:r>
        <w:t xml:space="preserve"> </w:t>
      </w:r>
      <w:r>
        <w:rPr>
          <w:rStyle w:val="VerbatimChar"/>
        </w:rPr>
        <w:t xml:space="preserve">APIError</w:t>
      </w:r>
      <w:r>
        <w:t xml:space="preserve">,</w:t>
      </w:r>
      <w:r>
        <w:t xml:space="preserve"> </w:t>
      </w:r>
      <w:r>
        <w:rPr>
          <w:rStyle w:val="VerbatimChar"/>
        </w:rPr>
        <w:t xml:space="preserve">RequestValidationError</w:t>
      </w:r>
      <w:r>
        <w:t xml:space="preserve">,</w:t>
      </w:r>
      <w:r>
        <w:t xml:space="preserve"> </w:t>
      </w:r>
      <w:r>
        <w:rPr>
          <w:rStyle w:val="VerbatimChar"/>
        </w:rPr>
        <w:t xml:space="preserve">StarletteHTTPException</w:t>
      </w:r>
      <w:r>
        <w:t xml:space="preserve"> </w:t>
      </w:r>
      <w:r>
        <w:t xml:space="preserve">và một bộ</w:t>
      </w:r>
      <w:r>
        <w:t xml:space="preserve"> </w:t>
      </w:r>
      <w:r>
        <w:rPr>
          <w:b/>
          <w:bCs/>
        </w:rPr>
        <w:t xml:space="preserve">bắt tất cả</w:t>
      </w:r>
      <w:r>
        <w:t xml:space="preserve"> </w:t>
      </w:r>
      <w:r>
        <w:t xml:space="preserve">cho</w:t>
      </w:r>
      <w:r>
        <w:t xml:space="preserve"> </w:t>
      </w:r>
      <w:r>
        <w:rPr>
          <w:rStyle w:val="VerbatimChar"/>
        </w:rPr>
        <w:t xml:space="preserve">Exception</w:t>
      </w:r>
      <w:r>
        <w:t xml:space="preserve"> </w:t>
      </w:r>
      <w:r>
        <w:t xml:space="preserve">(không có nó, ngoại lệ ngoài dự kiến ở cấu hình debug hiển thị cả stack trace — NFR-S4). Thân lỗi dựng</w:t>
      </w:r>
      <w:r>
        <w:t xml:space="preserve"> </w:t>
      </w:r>
      <w:r>
        <w:rPr>
          <w:b/>
          <w:bCs/>
        </w:rPr>
        <w:t xml:space="preserve">từ danh sách khoá an toàn tường minh</w:t>
      </w:r>
      <w:r>
        <w:t xml:space="preserve"> </w:t>
      </w:r>
      <w:r>
        <w:t xml:space="preserve">nên trường mới không thể rò rỉ theo mặc định;</w:t>
      </w:r>
      <w:r>
        <w:t xml:space="preserve"> </w:t>
      </w:r>
      <w:r>
        <w:rPr>
          <w:rStyle w:val="VerbatimChar"/>
        </w:rPr>
        <w:t xml:space="preserve">RequestValidationError</w:t>
      </w:r>
      <w:r>
        <w:t xml:space="preserve"> </w:t>
      </w:r>
      <w:r>
        <w:t xml:space="preserve">được viết lại vì thân lỗi gốc liệt kê giá trị vi phạm — tốt cho lập trình viên, sai với người dùng cuối.</w:t>
      </w:r>
    </w:p>
    <w:p>
      <w:pPr>
        <w:pStyle w:val="BodyText"/>
      </w:pPr>
      <w:r>
        <w:rPr>
          <w:b/>
          <w:bCs/>
        </w:rPr>
        <w:t xml:space="preserve">Log có cấu trúc: mỗi dòng một đối tượng JSON</w:t>
      </w:r>
      <w:r>
        <w:t xml:space="preserve"> </w:t>
      </w:r>
      <w:r>
        <w:t xml:space="preserve">— log video xen kẽ log tải lên đồng thời, văn bản thuần không tách lại được; với JSON,</w:t>
      </w:r>
      <w:r>
        <w:t xml:space="preserve"> </w:t>
      </w:r>
      <w:r>
        <w:rPr>
          <w:rStyle w:val="VerbatimChar"/>
        </w:rPr>
        <w:t xml:space="preserve">jq 'select(.request_id == ...)'</w:t>
      </w:r>
      <w:r>
        <w:t xml:space="preserve"> </w:t>
      </w:r>
      <w:r>
        <w:t xml:space="preserve">dựng lại toàn bộ câu chuyện một yêu cầu.</w:t>
      </w:r>
      <w:r>
        <w:t xml:space="preserve"> </w:t>
      </w:r>
      <w:r>
        <w:rPr>
          <w:rStyle w:val="VerbatimChar"/>
          <w:b/>
          <w:bCs/>
        </w:rPr>
        <w:t xml:space="preserve">request_id</w:t>
      </w:r>
      <w:r>
        <w:rPr>
          <w:b/>
          <w:bCs/>
        </w:rPr>
        <w:t xml:space="preserve"> </w:t>
      </w:r>
      <w:r>
        <w:rPr>
          <w:b/>
          <w:bCs/>
        </w:rPr>
        <w:t xml:space="preserve">đi trong</w:t>
      </w:r>
      <w:r>
        <w:rPr>
          <w:b/>
          <w:bCs/>
        </w:rPr>
        <w:t xml:space="preserve"> </w:t>
      </w:r>
      <w:r>
        <w:rPr>
          <w:rStyle w:val="VerbatimChar"/>
          <w:b/>
          <w:bCs/>
        </w:rPr>
        <w:t xml:space="preserve">ContextVar</w:t>
      </w:r>
      <w:r>
        <w:t xml:space="preserve">, không truyền tay — mọi hàm quên chuyển tiếp sẽ âm thầm đứt vết. Middleware tôn trọng</w:t>
      </w:r>
      <w:r>
        <w:t xml:space="preserve"> </w:t>
      </w:r>
      <w:r>
        <w:rPr>
          <w:rStyle w:val="VerbatimChar"/>
        </w:rPr>
        <w:t xml:space="preserve">X-Request-ID</w:t>
      </w:r>
      <w:r>
        <w:t xml:space="preserve"> </w:t>
      </w:r>
      <w:r>
        <w:t xml:space="preserve">từ ngoài; cả</w:t>
      </w:r>
      <w:r>
        <w:t xml:space="preserve"> </w:t>
      </w:r>
      <w:r>
        <w:rPr>
          <w:rStyle w:val="VerbatimChar"/>
        </w:rPr>
        <w:t xml:space="preserve">X-Request-ID</w:t>
      </w:r>
      <w:r>
        <w:t xml:space="preserve"> </w:t>
      </w:r>
      <w:r>
        <w:t xml:space="preserve">lẫn</w:t>
      </w:r>
      <w:r>
        <w:t xml:space="preserve"> </w:t>
      </w:r>
      <w:r>
        <w:rPr>
          <w:rStyle w:val="VerbatimChar"/>
        </w:rPr>
        <w:t xml:space="preserve">X-Process-Time</w:t>
      </w:r>
      <w:r>
        <w:t xml:space="preserve"> </w:t>
      </w:r>
      <w:r>
        <w:t xml:space="preserve">khai trong</w:t>
      </w:r>
      <w:r>
        <w:t xml:space="preserve"> </w:t>
      </w:r>
      <w:r>
        <w:rPr>
          <w:rStyle w:val="VerbatimChar"/>
        </w:rPr>
        <w:t xml:space="preserve">expose_headers</w:t>
      </w:r>
      <w:r>
        <w:t xml:space="preserve"> </w:t>
      </w:r>
      <w:r>
        <w:t xml:space="preserve">CORS.</w:t>
      </w:r>
      <w:r>
        <w:t xml:space="preserve"> </w:t>
      </w:r>
      <w:r>
        <w:rPr>
          <w:rStyle w:val="VerbatimChar"/>
        </w:rPr>
        <w:t xml:space="preserve">safe_extra()</w:t>
      </w:r>
      <w:r>
        <w:t xml:space="preserve"> </w:t>
      </w:r>
      <w:r>
        <w:t xml:space="preserve">xử lý việc</w:t>
      </w:r>
      <w:r>
        <w:t xml:space="preserve"> </w:t>
      </w:r>
      <w:r>
        <w:rPr>
          <w:rStyle w:val="VerbatimChar"/>
        </w:rPr>
        <w:t xml:space="preserve">logging</w:t>
      </w:r>
      <w:r>
        <w:t xml:space="preserve"> </w:t>
      </w:r>
      <w:r>
        <w:t xml:space="preserve">từ chối một số tên khoá trong</w:t>
      </w:r>
      <w:r>
        <w:t xml:space="preserve"> </w:t>
      </w:r>
      <w:r>
        <w:rPr>
          <w:rStyle w:val="VerbatimChar"/>
        </w:rPr>
        <w:t xml:space="preserve">extra=</w:t>
      </w:r>
      <w:r>
        <w:t xml:space="preserve"> </w:t>
      </w:r>
      <w:r>
        <w:t xml:space="preserve">và ném</w:t>
      </w:r>
      <w:r>
        <w:t xml:space="preserve"> </w:t>
      </w:r>
      <w:r>
        <w:rPr>
          <w:rStyle w:val="VerbatimChar"/>
        </w:rPr>
        <w:t xml:space="preserve">KeyError</w:t>
      </w:r>
      <w:r>
        <w:t xml:space="preserve"> </w:t>
      </w:r>
      <w:r>
        <w:t xml:space="preserve">— sự cố ném bởi chính lời gọi log, đúng lúc log quan trọng nhất — bằng cách</w:t>
      </w:r>
      <w:r>
        <w:t xml:space="preserve"> </w:t>
      </w:r>
      <w:r>
        <w:rPr>
          <w:b/>
          <w:bCs/>
        </w:rPr>
        <w:t xml:space="preserve">đổi tên</w:t>
      </w:r>
      <w:r>
        <w:t xml:space="preserve"> </w:t>
      </w:r>
      <w:r>
        <w:t xml:space="preserve">khoá trùng (tiền tố</w:t>
      </w:r>
      <w:r>
        <w:t xml:space="preserve"> </w:t>
      </w:r>
      <w:r>
        <w:rPr>
          <w:rStyle w:val="VerbatimChar"/>
        </w:rPr>
        <w:t xml:space="preserve">ctx_</w:t>
      </w:r>
      <w:r>
        <w:t xml:space="preserve">) thay vì bỏ. Log ra</w:t>
      </w:r>
      <w:r>
        <w:t xml:space="preserve"> </w:t>
      </w:r>
      <w:r>
        <w:rPr>
          <w:rStyle w:val="VerbatimChar"/>
        </w:rPr>
        <w:t xml:space="preserve">stdout</w:t>
      </w:r>
      <w:r>
        <w:t xml:space="preserve"> </w:t>
      </w:r>
      <w:r>
        <w:t xml:space="preserve">vì runtime container sở hữu việc thu thập.</w:t>
      </w:r>
    </w:p>
    <w:p>
      <w:r>
        <w:pict>
          <v:rect style="width:0;height:1.5pt" o:hralign="center" o:hrstd="t" o:hr="t"/>
        </w:pict>
      </w:r>
    </w:p>
    <w:bookmarkEnd w:id="404"/>
    <w:bookmarkStart w:id="405" w:name="Xb751c8fe31bcb7cff6efbc1f3a21e4c4267242a"/>
    <w:p>
      <w:pPr>
        <w:pStyle w:val="Heading3"/>
      </w:pPr>
      <w:r>
        <w:t xml:space="preserve">I.2. Ba lỗi thực tế đã gặp và sửa trong quá trình cài đặt</w:t>
      </w:r>
    </w:p>
    <w:p>
      <w:pPr>
        <w:pStyle w:val="FirstParagraph"/>
      </w:pPr>
      <w:r>
        <w:t xml:space="preserve">Cả ba đều</w:t>
      </w:r>
      <w:r>
        <w:t xml:space="preserve"> </w:t>
      </w:r>
      <w:r>
        <w:rPr>
          <w:b/>
          <w:bCs/>
        </w:rPr>
        <w:t xml:space="preserve">đi qua được kiểm thử đơn vị</w:t>
      </w:r>
      <w:r>
        <w:t xml:space="preserve"> </w:t>
      </w:r>
      <w:r>
        <w:t xml:space="preserve">— test xanh không phải bằng chứng đầy đủ khi lỗi nằm ở ranh giới giữa mã và môi trường.</w:t>
      </w:r>
    </w:p>
    <w:p>
      <w:pPr>
        <w:pStyle w:val="BodyText"/>
      </w:pPr>
      <w:r>
        <w:rPr>
          <w:b/>
          <w:bCs/>
        </w:rPr>
        <w:t xml:space="preserve">a) pydantic-settings JSON-decode trường list</w:t>
      </w:r>
      <w:r>
        <w:rPr>
          <w:b/>
          <w:bCs/>
        </w:rPr>
        <w:t xml:space="preserve"> </w:t>
      </w:r>
      <w:r>
        <w:rPr>
          <w:b/>
          <w:bCs/>
          <w:i/>
          <w:iCs/>
        </w:rPr>
        <w:t xml:space="preserve">trước</w:t>
      </w:r>
      <w:r>
        <w:rPr>
          <w:b/>
          <w:bCs/>
        </w:rPr>
        <w:t xml:space="preserve"> </w:t>
      </w:r>
      <w:r>
        <w:rPr>
          <w:b/>
          <w:bCs/>
        </w:rPr>
        <w:t xml:space="preserve">validator.</w:t>
      </w:r>
      <w:r>
        <w:t xml:space="preserve"> </w:t>
      </w:r>
      <w:r>
        <w:t xml:space="preserve">Dòng</w:t>
      </w:r>
      <w:r>
        <w:t xml:space="preserve"> </w:t>
      </w:r>
      <w:r>
        <w:rPr>
          <w:rStyle w:val="VerbatimChar"/>
        </w:rPr>
        <w:t xml:space="preserve">.env</w:t>
      </w:r>
      <w:r>
        <w:t xml:space="preserve"> </w:t>
      </w:r>
      <w:r>
        <w:t xml:space="preserve">tự nhiên nhất (</w:t>
      </w:r>
      <w:r>
        <w:rPr>
          <w:rStyle w:val="VerbatimChar"/>
        </w:rPr>
        <w:t xml:space="preserve">ALPR_CORS_ORIGINS=a,b</w:t>
      </w:r>
      <w:r>
        <w:t xml:space="preserve">) làm dịch vụ</w:t>
      </w:r>
      <w:r>
        <w:t xml:space="preserve"> </w:t>
      </w:r>
      <w:r>
        <w:rPr>
          <w:b/>
          <w:bCs/>
        </w:rPr>
        <w:t xml:space="preserve">sập lúc khởi động</w:t>
      </w:r>
      <w:r>
        <w:t xml:space="preserve"> </w:t>
      </w:r>
      <w:r>
        <w:t xml:space="preserve">với</w:t>
      </w:r>
      <w:r>
        <w:t xml:space="preserve"> </w:t>
      </w:r>
      <w:r>
        <w:rPr>
          <w:rStyle w:val="VerbatimChar"/>
        </w:rPr>
        <w:t xml:space="preserve">json.JSONDecodeError</w:t>
      </w:r>
      <w:r>
        <w:t xml:space="preserve">, vì thư viện chạy</w:t>
      </w:r>
      <w:r>
        <w:t xml:space="preserve"> </w:t>
      </w:r>
      <w:r>
        <w:rPr>
          <w:rStyle w:val="VerbatimChar"/>
        </w:rPr>
        <w:t xml:space="preserve">json.loads</w:t>
      </w:r>
      <w:r>
        <w:t xml:space="preserve"> </w:t>
      </w:r>
      <w:r>
        <w:t xml:space="preserve">trên giá trị thô của trường</w:t>
      </w:r>
      <w:r>
        <w:t xml:space="preserve"> </w:t>
      </w:r>
      <w:r>
        <w:rPr>
          <w:rStyle w:val="VerbatimChar"/>
        </w:rPr>
        <w:t xml:space="preserve">list[str]</w:t>
      </w:r>
      <w:r>
        <w:t xml:space="preserve"> </w:t>
      </w:r>
      <w:r>
        <w:t xml:space="preserve">trước mọi validator; unit test vẫn xanh vì nguồn</w:t>
      </w:r>
      <w:r>
        <w:t xml:space="preserve"> </w:t>
      </w:r>
      <w:r>
        <w:rPr>
          <w:rStyle w:val="VerbatimChar"/>
        </w:rPr>
        <w:t xml:space="preserve">init</w:t>
      </w:r>
      <w:r>
        <w:t xml:space="preserve"> </w:t>
      </w:r>
      <w:r>
        <w:rPr>
          <w:b/>
          <w:bCs/>
        </w:rPr>
        <w:t xml:space="preserve">không</w:t>
      </w:r>
      <w:r>
        <w:t xml:space="preserve"> </w:t>
      </w:r>
      <w:r>
        <w:t xml:space="preserve">JSON-decode — test và môi trường chạy đi qua hai nhánh mã khác nhau của cùng thư viện. Sửa:</w:t>
      </w:r>
      <w:r>
        <w:t xml:space="preserve"> </w:t>
      </w:r>
      <w:r>
        <w:rPr>
          <w:rStyle w:val="VerbatimChar"/>
        </w:rPr>
        <w:t xml:space="preserve">StringList = Annotated[list[str], NoDecode]</w:t>
      </w:r>
      <w:r>
        <w:t xml:space="preserve"> </w:t>
      </w:r>
      <w:r>
        <w:t xml:space="preserve">cho ba trường danh sách, đưa giá trị thô tới</w:t>
      </w:r>
      <w:r>
        <w:t xml:space="preserve"> </w:t>
      </w:r>
      <w:r>
        <w:rPr>
          <w:rStyle w:val="VerbatimChar"/>
        </w:rPr>
        <w:t xml:space="preserve">_split_list</w:t>
      </w:r>
      <w:r>
        <w:t xml:space="preserve"> </w:t>
      </w:r>
      <w:r>
        <w:t xml:space="preserve">nhận cả hai dạng; validator từ chối</w:t>
      </w:r>
      <w:r>
        <w:t xml:space="preserve"> </w:t>
      </w:r>
      <w:r>
        <w:rPr>
          <w:rStyle w:val="VerbatimChar"/>
        </w:rPr>
        <w:t xml:space="preserve">"*"</w:t>
      </w:r>
      <w:r>
        <w:t xml:space="preserve"> </w:t>
      </w:r>
      <w:r>
        <w:t xml:space="preserve">và danh sách rỗng ngay lúc khởi động.</w:t>
      </w:r>
    </w:p>
    <w:p>
      <w:pPr>
        <w:pStyle w:val="BodyText"/>
      </w:pPr>
      <w:r>
        <w:rPr>
          <w:b/>
          <w:bCs/>
        </w:rPr>
        <w:t xml:space="preserve">b) SQLite âm thầm nuốt</w:t>
      </w:r>
      <w:r>
        <w:rPr>
          <w:b/>
          <w:bCs/>
        </w:rPr>
        <w:t xml:space="preserve"> </w:t>
      </w:r>
      <w:r>
        <w:rPr>
          <w:rStyle w:val="VerbatimChar"/>
          <w:b/>
          <w:bCs/>
        </w:rPr>
        <w:t xml:space="preserve">tzinfo</w:t>
      </w:r>
      <w:r>
        <w:t xml:space="preserve"> </w:t>
      </w:r>
      <w:r>
        <w:t xml:space="preserve">— cơ chế và cách sửa ở 4.7.2g. Lọt qua rà soát vì bản ghi 14:30 hiển thị 21:30 vẫn là mốc bình thường — không gì trông sai, nhưng mọi phân tích thời gian vô hiệu.</w:t>
      </w:r>
    </w:p>
    <w:p>
      <w:pPr>
        <w:pStyle w:val="BodyText"/>
      </w:pPr>
      <w:r>
        <w:rPr>
          <w:b/>
          <w:bCs/>
        </w:rPr>
        <w:t xml:space="preserve">c) Log tiếng Việt làm sập console</w:t>
      </w:r>
      <w:r>
        <w:rPr>
          <w:b/>
          <w:bCs/>
        </w:rPr>
        <w:t xml:space="preserve"> </w:t>
      </w:r>
      <w:r>
        <w:rPr>
          <w:rStyle w:val="VerbatimChar"/>
          <w:b/>
          <w:bCs/>
        </w:rPr>
        <w:t xml:space="preserve">cp1252</w:t>
      </w:r>
      <w:r>
        <w:rPr>
          <w:b/>
          <w:bCs/>
        </w:rPr>
        <w:t xml:space="preserve"> </w:t>
      </w:r>
      <w:r>
        <w:rPr>
          <w:b/>
          <w:bCs/>
        </w:rPr>
        <w:t xml:space="preserve">trên Windows.</w:t>
      </w:r>
      <w:r>
        <w:t xml:space="preserve"> </w:t>
      </w:r>
      <w:r>
        <w:t xml:space="preserve">Một dòng log tiếng Việt ném</w:t>
      </w:r>
      <w:r>
        <w:t xml:space="preserve"> </w:t>
      </w:r>
      <w:r>
        <w:rPr>
          <w:rStyle w:val="VerbatimChar"/>
        </w:rPr>
        <w:t xml:space="preserve">UnicodeEncodeError</w:t>
      </w:r>
      <w:r>
        <w:t xml:space="preserve"> </w:t>
      </w:r>
      <w:r>
        <w:rPr>
          <w:b/>
          <w:bCs/>
        </w:rPr>
        <w:t xml:space="preserve">bên trong cỗ máy logging</w:t>
      </w:r>
      <w:r>
        <w:t xml:space="preserve"> </w:t>
      </w:r>
      <w:r>
        <w:t xml:space="preserve">(console Windows mặc định</w:t>
      </w:r>
      <w:r>
        <w:t xml:space="preserve"> </w:t>
      </w:r>
      <w:r>
        <w:rPr>
          <w:rStyle w:val="VerbatimChar"/>
        </w:rPr>
        <w:t xml:space="preserve">cp1252</w:t>
      </w:r>
      <w:r>
        <w:t xml:space="preserve">,</w:t>
      </w:r>
      <w:r>
        <w:t xml:space="preserve"> </w:t>
      </w:r>
      <w:r>
        <w:rPr>
          <w:rStyle w:val="VerbatimChar"/>
        </w:rPr>
        <w:t xml:space="preserve">JsonFormatter</w:t>
      </w:r>
      <w:r>
        <w:t xml:space="preserve"> </w:t>
      </w:r>
      <w:r>
        <w:t xml:space="preserve">đặt</w:t>
      </w:r>
      <w:r>
        <w:t xml:space="preserve"> </w:t>
      </w:r>
      <w:r>
        <w:rPr>
          <w:rStyle w:val="VerbatimChar"/>
        </w:rPr>
        <w:t xml:space="preserve">ensure_ascii=False</w:t>
      </w:r>
      <w:r>
        <w:t xml:space="preserve"> </w:t>
      </w:r>
      <w:r>
        <w:t xml:space="preserve">có chủ ý) — sự cố trong lúc đang báo cáo sự cố, phá huỷ chính thông tin chẩn đoán. Container Linux dùng UTF-8 nên lỗi</w:t>
      </w:r>
      <w:r>
        <w:t xml:space="preserve"> </w:t>
      </w:r>
      <w:r>
        <w:rPr>
          <w:b/>
          <w:bCs/>
        </w:rPr>
        <w:t xml:space="preserve">chỉ xuất hiện trên Windows</w:t>
      </w:r>
      <w:r>
        <w:t xml:space="preserve"> </w:t>
      </w:r>
      <w:r>
        <w:t xml:space="preserve">và</w:t>
      </w:r>
      <w:r>
        <w:t xml:space="preserve"> </w:t>
      </w:r>
      <w:r>
        <w:rPr>
          <w:b/>
          <w:bCs/>
        </w:rPr>
        <w:t xml:space="preserve">sống sót qua toàn bộ kiểm thử trong Docker</w:t>
      </w:r>
      <w:r>
        <w:t xml:space="preserve">. Sửa:</w:t>
      </w:r>
      <w:r>
        <w:t xml:space="preserve"> </w:t>
      </w:r>
      <w:r>
        <w:rPr>
          <w:rStyle w:val="VerbatimChar"/>
        </w:rPr>
        <w:t xml:space="preserve">_utf8_stdout()</w:t>
      </w:r>
      <w:r>
        <w:t xml:space="preserve"> </w:t>
      </w:r>
      <w:r>
        <w:t xml:space="preserve">gọi</w:t>
      </w:r>
      <w:r>
        <w:t xml:space="preserve"> </w:t>
      </w:r>
      <w:r>
        <w:rPr>
          <w:rStyle w:val="VerbatimChar"/>
        </w:rPr>
        <w:t xml:space="preserve">reconfigure(encoding="utf-8", errors="backslashreplace")</w:t>
      </w:r>
      <w:r>
        <w:t xml:space="preserve"> </w:t>
      </w:r>
      <w:r>
        <w:t xml:space="preserve">trước khi gắn handler, bọc trong</w:t>
      </w:r>
      <w:r>
        <w:t xml:space="preserve"> </w:t>
      </w:r>
      <w:r>
        <w:rPr>
          <w:rStyle w:val="VerbatimChar"/>
        </w:rPr>
        <w:t xml:space="preserve">try/except</w:t>
      </w:r>
      <w:r>
        <w:t xml:space="preserve">.</w:t>
      </w:r>
    </w:p>
    <w:p>
      <w:pPr>
        <w:pStyle w:val="BodyText"/>
      </w:pPr>
      <w:r>
        <w:rPr>
          <w:b/>
          <w:bCs/>
        </w:rPr>
        <w:t xml:space="preserve">Điểm chung:</w:t>
      </w:r>
      <w:r>
        <w:t xml:space="preserve"> </w:t>
      </w:r>
      <w:r>
        <w:t xml:space="preserve">cả ba nằm ở ranh giới mã–môi trường (nguồn cấu hình, tầng lưu trữ, bảng mã đầu ra) — lập luận cụ thể cho việc bộ kiểm thử phải gồm kiểm thử tích hợp chạy trên đường dẫn thật.</w:t>
      </w:r>
    </w:p>
    <w:p>
      <w:r>
        <w:pict>
          <v:rect style="width:0;height:1.5pt" o:hralign="center" o:hrstd="t" o:hr="t"/>
        </w:pict>
      </w:r>
    </w:p>
    <w:bookmarkEnd w:id="405"/>
    <w:bookmarkStart w:id="406" w:name="i3-tầng-gọi-api-và-ánh-xạ-kiểu-dữ-liệu"/>
    <w:p>
      <w:pPr>
        <w:pStyle w:val="Heading3"/>
      </w:pPr>
      <w:r>
        <w:t xml:space="preserve">I.3. Tầng gọi API và ánh xạ kiểu dữ liệu</w:t>
      </w:r>
    </w:p>
    <w:p>
      <w:pPr>
        <w:pStyle w:val="FirstParagraph"/>
      </w:pPr>
      <w:r>
        <w:rPr>
          <w:rStyle w:val="VerbatimChar"/>
        </w:rPr>
        <w:t xml:space="preserve">services/api.ts</w:t>
      </w:r>
      <w:r>
        <w:t xml:space="preserve"> </w:t>
      </w:r>
      <w:r>
        <w:t xml:space="preserve">là</w:t>
      </w:r>
      <w:r>
        <w:t xml:space="preserve"> </w:t>
      </w:r>
      <w:r>
        <w:rPr>
          <w:b/>
          <w:bCs/>
        </w:rPr>
        <w:t xml:space="preserve">nơi duy nhất frontend biết về axios hoặc mã HTTP</w:t>
      </w:r>
      <w:r>
        <w:t xml:space="preserve">: component nhận dữ liệu đã có kiểu hoặc</w:t>
      </w:r>
      <w:r>
        <w:t xml:space="preserve"> </w:t>
      </w:r>
      <w:r>
        <w:rPr>
          <w:rStyle w:val="VerbatimChar"/>
        </w:rPr>
        <w:t xml:space="preserve">ApiError</w:t>
      </w:r>
      <w:r>
        <w:t xml:space="preserve"> </w:t>
      </w:r>
      <w:r>
        <w:t xml:space="preserve">chuẩn hoá.</w:t>
      </w:r>
      <w:r>
        <w:t xml:space="preserve"> </w:t>
      </w:r>
      <w:r>
        <w:rPr>
          <w:b/>
          <w:bCs/>
        </w:rPr>
        <w:t xml:space="preserve">Sáu hàm gọi API</w:t>
      </w:r>
      <w:r>
        <w:t xml:space="preserve"> </w:t>
      </w:r>
      <w:r>
        <w:t xml:space="preserve">ứng một–một với sáu endpoint, cộng hai hàm dựng URL (</w:t>
      </w:r>
      <w:r>
        <w:rPr>
          <w:rStyle w:val="VerbatimChar"/>
        </w:rPr>
        <w:t xml:space="preserve">exportHistoryUrl</w:t>
      </w:r>
      <w:r>
        <w:t xml:space="preserve">,</w:t>
      </w:r>
      <w:r>
        <w:t xml:space="preserve"> </w:t>
      </w:r>
      <w:r>
        <w:rPr>
          <w:rStyle w:val="VerbatimChar"/>
        </w:rPr>
        <w:t xml:space="preserve">fileUrl</w:t>
      </w:r>
      <w:r>
        <w:t xml:space="preserve">).</w:t>
      </w:r>
      <w:r>
        <w:t xml:space="preserve"> </w:t>
      </w:r>
      <w:r>
        <w:rPr>
          <w:b/>
          <w:bCs/>
        </w:rPr>
        <w:t xml:space="preserve">Ba endpoint còn lại không còn hàm gọi phía giao diện</w:t>
      </w:r>
      <w:r>
        <w:t xml:space="preserve"> </w:t>
      </w:r>
      <w:r>
        <w:t xml:space="preserve">nhưng</w:t>
      </w:r>
      <w:r>
        <w:t xml:space="preserve"> </w:t>
      </w:r>
      <w:r>
        <w:rPr>
          <w:b/>
          <w:bCs/>
        </w:rPr>
        <w:t xml:space="preserve">vẫn hoạt động ở backend</w:t>
      </w:r>
      <w:r>
        <w:t xml:space="preserve">:</w:t>
      </w:r>
      <w:r>
        <w:t xml:space="preserve"> </w:t>
      </w:r>
      <w:r>
        <w:rPr>
          <w:rStyle w:val="VerbatimChar"/>
        </w:rPr>
        <w:t xml:space="preserve">detect/frame</w:t>
      </w:r>
      <w:r>
        <w:t xml:space="preserve"> </w:t>
      </w:r>
      <w:r>
        <w:t xml:space="preserve">do client thời gian thực gọi,</w:t>
      </w:r>
      <w:r>
        <w:t xml:space="preserve"> </w:t>
      </w:r>
      <w:r>
        <w:rPr>
          <w:rStyle w:val="VerbatimChar"/>
        </w:rPr>
        <w:t xml:space="preserve">statistics</w:t>
      </w:r>
      <w:r>
        <w:t xml:space="preserve"> </w:t>
      </w:r>
      <w:r>
        <w:t xml:space="preserve">do script và kiểm thử tích hợp,</w:t>
      </w:r>
      <w:r>
        <w:t xml:space="preserve"> </w:t>
      </w:r>
      <w:r>
        <w:rPr>
          <w:rStyle w:val="VerbatimChar"/>
        </w:rPr>
        <w:t xml:space="preserve">health</w:t>
      </w:r>
      <w:r>
        <w:t xml:space="preserve"> </w:t>
      </w:r>
      <w:r>
        <w:t xml:space="preserve">do Docker HEALTHCHECK — cần phân biệt</w:t>
      </w:r>
      <w:r>
        <w:t xml:space="preserve"> </w:t>
      </w:r>
      <w:r>
        <w:rPr>
          <w:b/>
          <w:bCs/>
        </w:rPr>
        <w:t xml:space="preserve">hàm gọi bị xoá</w:t>
      </w:r>
      <w:r>
        <w:t xml:space="preserve"> </w:t>
      </w:r>
      <w:r>
        <w:t xml:space="preserve">với</w:t>
      </w:r>
      <w:r>
        <w:t xml:space="preserve"> </w:t>
      </w:r>
      <w:r>
        <w:rPr>
          <w:b/>
          <w:bCs/>
        </w:rPr>
        <w:t xml:space="preserve">endpoint thì không</w:t>
      </w:r>
      <w:r>
        <w:t xml:space="preserve">.</w:t>
      </w:r>
      <w:r>
        <w:t xml:space="preserve"> </w:t>
      </w:r>
      <w:r>
        <w:rPr>
          <w:b/>
          <w:bCs/>
        </w:rPr>
        <w:t xml:space="preserve">Không hostname viết cứng:</w:t>
      </w:r>
      <w:r>
        <w:t xml:space="preserve"> </w:t>
      </w:r>
      <w:r>
        <w:t xml:space="preserve">origin đọc từ biến môi trường lúc build,</w:t>
      </w:r>
      <w:r>
        <w:t xml:space="preserve"> </w:t>
      </w:r>
      <w:r>
        <w:rPr>
          <w:b/>
          <w:bCs/>
        </w:rPr>
        <w:t xml:space="preserve">mặc định rỗng</w:t>
      </w:r>
      <w:r>
        <w:t xml:space="preserve"> </w:t>
      </w:r>
      <w:r>
        <w:t xml:space="preserve">(cùng-origin);</w:t>
      </w:r>
      <w:r>
        <w:t xml:space="preserve"> </w:t>
      </w:r>
      <w:r>
        <w:rPr>
          <w:rStyle w:val="VerbatimChar"/>
        </w:rPr>
        <w:t xml:space="preserve">resolveOrigin()</w:t>
      </w:r>
      <w:r>
        <w:t xml:space="preserve"> </w:t>
      </w:r>
      <w:r>
        <w:t xml:space="preserve">cắt</w:t>
      </w:r>
      <w:r>
        <w:t xml:space="preserve"> </w:t>
      </w:r>
      <w:r>
        <w:rPr>
          <w:rStyle w:val="VerbatimChar"/>
        </w:rPr>
        <w:t xml:space="preserve">/</w:t>
      </w:r>
      <w:r>
        <w:t xml:space="preserve"> </w:t>
      </w:r>
      <w:r>
        <w:t xml:space="preserve">cuối và hậu tố</w:t>
      </w:r>
      <w:r>
        <w:t xml:space="preserve"> </w:t>
      </w:r>
      <w:r>
        <w:rPr>
          <w:rStyle w:val="VerbatimChar"/>
        </w:rPr>
        <w:t xml:space="preserve">/api</w:t>
      </w:r>
      <w:r>
        <w:t xml:space="preserve"> </w:t>
      </w:r>
      <w:r>
        <w:t xml:space="preserve">— không cắt thì</w:t>
      </w:r>
      <w:r>
        <w:t xml:space="preserve"> </w:t>
      </w:r>
      <w:r>
        <w:rPr>
          <w:rStyle w:val="VerbatimChar"/>
        </w:rPr>
        <w:t xml:space="preserve">/health</w:t>
      </w:r>
      <w:r>
        <w:t xml:space="preserve"> </w:t>
      </w:r>
      <w:r>
        <w:t xml:space="preserve">(chủ ý nằm ngoài tiền tố</w:t>
      </w:r>
      <w:r>
        <w:t xml:space="preserve"> </w:t>
      </w:r>
      <w:r>
        <w:rPr>
          <w:rStyle w:val="VerbatimChar"/>
        </w:rPr>
        <w:t xml:space="preserve">/api</w:t>
      </w:r>
      <w:r>
        <w:t xml:space="preserve">) không với tới được. Riêng</w:t>
      </w:r>
      <w:r>
        <w:t xml:space="preserve"> </w:t>
      </w:r>
      <w:r>
        <w:rPr>
          <w:rStyle w:val="VerbatimChar"/>
        </w:rPr>
        <w:t xml:space="preserve">PlateLineCount</w:t>
      </w:r>
      <w:r>
        <w:t xml:space="preserve"> </w:t>
      </w:r>
      <w:r>
        <w:t xml:space="preserve">khai là</w:t>
      </w:r>
      <w:r>
        <w:t xml:space="preserve"> </w:t>
      </w:r>
      <w:r>
        <w:rPr>
          <w:rStyle w:val="VerbatimChar"/>
        </w:rPr>
        <w:t xml:space="preserve">1 | 2</w:t>
      </w:r>
      <w:r>
        <w:t xml:space="preserve"> </w:t>
      </w:r>
      <w:r>
        <w:t xml:space="preserve">chứ không</w:t>
      </w:r>
      <w:r>
        <w:t xml:space="preserve"> </w:t>
      </w:r>
      <w:r>
        <w:rPr>
          <w:rStyle w:val="VerbatimChar"/>
        </w:rPr>
        <w:t xml:space="preserve">number</w:t>
      </w:r>
      <w:r>
        <w:t xml:space="preserve"> </w:t>
      </w:r>
      <w:r>
        <w:t xml:space="preserve">— kiểu tĩnh mã hoá lại ràng buộc</w:t>
      </w:r>
      <w:r>
        <w:t xml:space="preserve"> </w:t>
      </w:r>
      <w:r>
        <w:rPr>
          <w:rStyle w:val="VerbatimChar"/>
        </w:rPr>
        <w:t xml:space="preserve">CHECK</w:t>
      </w:r>
      <w:r>
        <w:t xml:space="preserve"> </w:t>
      </w:r>
      <w:r>
        <w:t xml:space="preserve">của CSDL ở đầu bên kia đường truyền.</w:t>
      </w:r>
    </w:p>
    <w:p>
      <w:r>
        <w:pict>
          <v:rect style="width:0;height:1.5pt" o:hralign="center" o:hrstd="t" o:hr="t"/>
        </w:pict>
      </w:r>
    </w:p>
    <w:bookmarkEnd w:id="406"/>
    <w:bookmarkStart w:id="407" w:name="Xf6349a8e55b727e49d1ccb4b1d9e0e7ee1b423a"/>
    <w:p>
      <w:pPr>
        <w:pStyle w:val="Heading3"/>
      </w:pPr>
      <w:r>
        <w:t xml:space="preserve">I.4. Hàng đợi một khe ở client thời gian thực (trang webcam đã gỡ 2026-07-20)</w:t>
      </w:r>
    </w:p>
    <w:p>
      <w:pPr>
        <w:pStyle w:val="FirstParagraph"/>
      </w:pPr>
      <w:r>
        <w:t xml:space="preserve">Trang webcam đã gỡ khỏi frontend, nhưng lập luận thiết kế dưới đây vẫn đúng và trở thành</w:t>
      </w:r>
      <w:r>
        <w:t xml:space="preserve"> </w:t>
      </w:r>
      <w:r>
        <w:rPr>
          <w:b/>
          <w:bCs/>
        </w:rPr>
        <w:t xml:space="preserve">khuyến nghị bắt buộc cho bất kỳ client nào</w:t>
      </w:r>
      <w:r>
        <w:t xml:space="preserve"> </w:t>
      </w:r>
      <w:r>
        <w:t xml:space="preserve">gọi</w:t>
      </w:r>
      <w:r>
        <w:t xml:space="preserve"> </w:t>
      </w:r>
      <w:r>
        <w:rPr>
          <w:rStyle w:val="VerbatimChar"/>
        </w:rPr>
        <w:t xml:space="preserve">POST /api/detect/frame</w:t>
      </w:r>
      <w:r>
        <w:t xml:space="preserve">. Suy luận CPU ~5 FPS, nên bộ đếm giờ ngây thơ</w:t>
      </w:r>
      <w:r>
        <w:t xml:space="preserve"> </w:t>
      </w:r>
      <w:r>
        <w:rPr>
          <w:rStyle w:val="VerbatimChar"/>
        </w:rPr>
        <w:t xml:space="preserve">await</w:t>
      </w:r>
      <w:r>
        <w:t xml:space="preserve"> </w:t>
      </w:r>
      <w:r>
        <w:t xml:space="preserve">từng phản hồi sẽ, ngay khi một khung mất 900 ms, khởi động yêu cầu thứ hai trước khi yêu cầu thứ nhất trở về — tồn đọng chỉ tăng và tab đứng hình.</w:t>
      </w:r>
      <w:r>
        <w:t xml:space="preserve"> </w:t>
      </w:r>
      <w:r>
        <w:rPr>
          <w:b/>
          <w:bCs/>
        </w:rPr>
        <w:t xml:space="preserve">Giải pháp: một khe duy nhất</w:t>
      </w:r>
      <w:r>
        <w:t xml:space="preserve"> </w:t>
      </w:r>
      <w:r>
        <w:t xml:space="preserve">— giữ đúng một yêu cầu đang bay;</w:t>
      </w:r>
      <w:r>
        <w:t xml:space="preserve"> </w:t>
      </w:r>
      <w:r>
        <w:rPr>
          <w:rStyle w:val="VerbatimChar"/>
        </w:rPr>
        <w:t xml:space="preserve">inFlightRef</w:t>
      </w:r>
      <w:r>
        <w:t xml:space="preserve"> </w:t>
      </w:r>
      <w:r>
        <w:t xml:space="preserve">đang đặt thì khung bị</w:t>
      </w:r>
      <w:r>
        <w:t xml:space="preserve"> </w:t>
      </w:r>
      <w:r>
        <w:rPr>
          <w:b/>
          <w:bCs/>
        </w:rPr>
        <w:t xml:space="preserve">bỏ qua</w:t>
      </w:r>
      <w:r>
        <w:t xml:space="preserve"> </w:t>
      </w:r>
      <w:r>
        <w:t xml:space="preserve">(tăng</w:t>
      </w:r>
      <w:r>
        <w:t xml:space="preserve"> </w:t>
      </w:r>
      <w:r>
        <w:rPr>
          <w:rStyle w:val="VerbatimChar"/>
        </w:rPr>
        <w:t xml:space="preserve">framesSkipped</w:t>
      </w:r>
      <w:r>
        <w:t xml:space="preserve">) chứ không xếp hàng: bỏ một khung không tốn gì (khung sau cập nhật hơn), xếp hàng thì tốn tất cả. Giải phóng khe đặt trong</w:t>
      </w:r>
      <w:r>
        <w:t xml:space="preserve"> </w:t>
      </w:r>
      <w:r>
        <w:rPr>
          <w:rStyle w:val="VerbatimChar"/>
        </w:rPr>
        <w:t xml:space="preserve">finally</w:t>
      </w:r>
      <w:r>
        <w:t xml:space="preserve"> </w:t>
      </w:r>
      <w:r>
        <w:t xml:space="preserve">— nếu trong</w:t>
      </w:r>
      <w:r>
        <w:t xml:space="preserve"> </w:t>
      </w:r>
      <w:r>
        <w:rPr>
          <w:rStyle w:val="VerbatimChar"/>
        </w:rPr>
        <w:t xml:space="preserve">try</w:t>
      </w:r>
      <w:r>
        <w:t xml:space="preserve">, một khung lỗi khoá vòng lặp vĩnh viễn. Hai bảo vệ kèm:</w:t>
      </w:r>
      <w:r>
        <w:t xml:space="preserve"> </w:t>
      </w:r>
      <w:r>
        <w:rPr>
          <w:b/>
          <w:bCs/>
        </w:rPr>
        <w:t xml:space="preserve">tự tạm dừng sau 5 lỗi liên tiếp</w:t>
      </w:r>
      <w:r>
        <w:t xml:space="preserve">, và</w:t>
      </w:r>
      <w:r>
        <w:t xml:space="preserve"> </w:t>
      </w:r>
      <w:r>
        <w:rPr>
          <w:rStyle w:val="VerbatimChar"/>
          <w:b/>
          <w:bCs/>
        </w:rPr>
        <w:t xml:space="preserve">AbortController</w:t>
      </w:r>
      <w:r>
        <w:t xml:space="preserve"> </w:t>
      </w:r>
      <w:r>
        <w:t xml:space="preserve">huỷ yêu cầu đang bay (huỷ chủ động không báo là lỗi).</w:t>
      </w:r>
      <w:r>
        <w:t xml:space="preserve"> </w:t>
      </w:r>
      <w:r>
        <w:rPr>
          <w:b/>
          <w:bCs/>
        </w:rPr>
        <w:t xml:space="preserve">Một</w:t>
      </w:r>
      <w:r>
        <w:rPr>
          <w:b/>
          <w:bCs/>
        </w:rPr>
        <w:t xml:space="preserve"> </w:t>
      </w:r>
      <w:r>
        <w:rPr>
          <w:rStyle w:val="VerbatimChar"/>
          <w:b/>
          <w:bCs/>
        </w:rPr>
        <w:t xml:space="preserve">job_id</w:t>
      </w:r>
      <w:r>
        <w:rPr>
          <w:b/>
          <w:bCs/>
        </w:rPr>
        <w:t xml:space="preserve"> </w:t>
      </w:r>
      <w:r>
        <w:rPr>
          <w:b/>
          <w:bCs/>
        </w:rPr>
        <w:t xml:space="preserve">cho cả phiên</w:t>
      </w:r>
      <w:r>
        <w:t xml:space="preserve"> </w:t>
      </w:r>
      <w:r>
        <w:t xml:space="preserve">— nếu không, ba mươi giây chụp thành ~40 lượt tải lên thay vì 1. Khoá khử trùng bỏ ký tự không phải chữ-số và viết hoa (</w:t>
      </w:r>
      <w:r>
        <w:rPr>
          <w:rStyle w:val="VerbatimChar"/>
        </w:rPr>
        <w:t xml:space="preserve">"90C-76040"</w:t>
      </w:r>
      <w:r>
        <w:t xml:space="preserve"> </w:t>
      </w:r>
      <w:r>
        <w:t xml:space="preserve">≡</w:t>
      </w:r>
      <w:r>
        <w:t xml:space="preserve"> </w:t>
      </w:r>
      <w:r>
        <w:rPr>
          <w:rStyle w:val="VerbatimChar"/>
        </w:rPr>
        <w:t xml:space="preserve">"90c 76040"</w:t>
      </w:r>
      <w:r>
        <w:t xml:space="preserve">), nhưng là</w:t>
      </w:r>
      <w:r>
        <w:t xml:space="preserve"> </w:t>
      </w:r>
      <w:r>
        <w:rPr>
          <w:b/>
          <w:bCs/>
        </w:rPr>
        <w:t xml:space="preserve">khoá, không phải giá trị hiển thị</w:t>
      </w:r>
      <w:r>
        <w:t xml:space="preserve">: một</w:t>
      </w:r>
      <w:r>
        <w:t xml:space="preserve"> </w:t>
      </w:r>
      <w:r>
        <w:rPr>
          <w:rStyle w:val="VerbatimChar"/>
        </w:rPr>
        <w:t xml:space="preserve">O</w:t>
      </w:r>
      <w:r>
        <w:t xml:space="preserve"> </w:t>
      </w:r>
      <w:r>
        <w:t xml:space="preserve">do OCR đọc ra vẫn là</w:t>
      </w:r>
      <w:r>
        <w:t xml:space="preserve"> </w:t>
      </w:r>
      <w:r>
        <w:rPr>
          <w:rStyle w:val="VerbatimChar"/>
        </w:rPr>
        <w:t xml:space="preserve">O</w:t>
      </w:r>
      <w:r>
        <w:t xml:space="preserve"> </w:t>
      </w:r>
      <w:r>
        <w:t xml:space="preserve">— âm thầm sửa thành</w:t>
      </w:r>
      <w:r>
        <w:t xml:space="preserve"> </w:t>
      </w:r>
      <w:r>
        <w:rPr>
          <w:rStyle w:val="VerbatimChar"/>
        </w:rPr>
        <w:t xml:space="preserve">0</w:t>
      </w:r>
      <w:r>
        <w:t xml:space="preserve"> </w:t>
      </w:r>
      <w:r>
        <w:t xml:space="preserve">sẽ</w:t>
      </w:r>
      <w:r>
        <w:t xml:space="preserve"> </w:t>
      </w:r>
      <w:r>
        <w:rPr>
          <w:b/>
          <w:bCs/>
        </w:rPr>
        <w:t xml:space="preserve">che giấu đúng loại sai lầm mà chương đánh giá cần đo</w:t>
      </w:r>
      <w:r>
        <w:t xml:space="preserve">.</w:t>
      </w:r>
    </w:p>
    <w:p>
      <w:r>
        <w:pict>
          <v:rect style="width:0;height:1.5pt" o:hralign="center" o:hrstd="t" o:hr="t"/>
        </w:pict>
      </w:r>
    </w:p>
    <w:bookmarkEnd w:id="407"/>
    <w:bookmarkStart w:id="408" w:name="i5-triển-khai-bằng-docker"/>
    <w:p>
      <w:pPr>
        <w:pStyle w:val="Heading3"/>
      </w:pPr>
      <w:r>
        <w:t xml:space="preserve">I.5. Triển khai bằng Docker</w:t>
      </w:r>
    </w:p>
    <w:p>
      <w:pPr>
        <w:pStyle w:val="FirstParagraph"/>
      </w:pPr>
      <w:r>
        <w:t xml:space="preserve">Đóng gói phục vụ NFR-C1: môi trường chạy tái lập được, không phụ thuộc máy cá nhân.</w:t>
      </w:r>
    </w:p>
    <w:p>
      <w:pPr>
        <w:pStyle w:val="BodyText"/>
      </w:pPr>
      <w:r>
        <w:rPr>
          <w:rStyle w:val="VerbatimChar"/>
          <w:b/>
          <w:bCs/>
        </w:rPr>
        <w:t xml:space="preserve">Dockerfile.backend</w:t>
      </w:r>
      <w:r>
        <w:rPr>
          <w:b/>
          <w:bCs/>
        </w:rPr>
        <w:t xml:space="preserve"> </w:t>
      </w:r>
      <w:r>
        <w:rPr>
          <w:b/>
          <w:bCs/>
        </w:rPr>
        <w:t xml:space="preserve">— build hai giai đoạn</w:t>
      </w:r>
      <w:r>
        <w:t xml:space="preserve">, với bốn quyết định:</w:t>
      </w:r>
      <w:r>
        <w:t xml:space="preserve"> </w:t>
      </w:r>
      <w:r>
        <w:rPr>
          <w:b/>
          <w:bCs/>
        </w:rPr>
        <w:t xml:space="preserve">hai tệp requirements cài thành hai lớp riêng</w:t>
      </w:r>
      <w:r>
        <w:t xml:space="preserve"> </w:t>
      </w:r>
      <w:r>
        <w:t xml:space="preserve">(web + CSDL trước, ngăn xếp ML sau) nên thay đổi một tầng không mất bộ đệm tầng kia — hệ quả trực tiếp của 4.3.2; chạy dưới người dùng không đặc quyền</w:t>
      </w:r>
      <w:r>
        <w:t xml:space="preserve"> </w:t>
      </w:r>
      <w:r>
        <w:rPr>
          <w:rStyle w:val="VerbatimChar"/>
        </w:rPr>
        <w:t xml:space="preserve">appuser</w:t>
      </w:r>
      <w:r>
        <w:t xml:space="preserve">;</w:t>
      </w:r>
      <w:r>
        <w:t xml:space="preserve"> </w:t>
      </w:r>
      <w:r>
        <w:rPr>
          <w:rStyle w:val="VerbatimChar"/>
          <w:b/>
          <w:bCs/>
        </w:rPr>
        <w:t xml:space="preserve">ENV OMP_NUM_THREADS=4</w:t>
      </w:r>
      <w:r>
        <w:t xml:space="preserve"> </w:t>
      </w:r>
      <w:r>
        <w:t xml:space="preserve">tường minh, vì không có nó BLAS/OpenMP dùng toàn bộ nhân và hai container cạnh tranh đến mức cùng chậm;</w:t>
      </w:r>
      <w:r>
        <w:t xml:space="preserve"> </w:t>
      </w:r>
      <w:r>
        <w:rPr>
          <w:rStyle w:val="VerbatimChar"/>
          <w:b/>
          <w:bCs/>
        </w:rPr>
        <w:t xml:space="preserve">HEALTHCHECK</w:t>
      </w:r>
      <w:r>
        <w:rPr>
          <w:b/>
          <w:bCs/>
        </w:rPr>
        <w:t xml:space="preserve"> </w:t>
      </w:r>
      <w:r>
        <w:rPr>
          <w:b/>
          <w:bCs/>
        </w:rPr>
        <w:t xml:space="preserve">gọi</w:t>
      </w:r>
      <w:r>
        <w:rPr>
          <w:b/>
          <w:bCs/>
        </w:rPr>
        <w:t xml:space="preserve"> </w:t>
      </w:r>
      <w:r>
        <w:rPr>
          <w:rStyle w:val="VerbatimChar"/>
          <w:b/>
          <w:bCs/>
        </w:rPr>
        <w:t xml:space="preserve">/health</w:t>
      </w:r>
      <w:r>
        <w:t xml:space="preserve"> </w:t>
      </w:r>
      <w:r>
        <w:t xml:space="preserve">với</w:t>
      </w:r>
      <w:r>
        <w:t xml:space="preserve"> </w:t>
      </w:r>
      <w:r>
        <w:rPr>
          <w:rStyle w:val="VerbatimChar"/>
        </w:rPr>
        <w:t xml:space="preserve">--start-period=60s</w:t>
      </w:r>
      <w:r>
        <w:t xml:space="preserve"> </w:t>
      </w:r>
      <w:r>
        <w:t xml:space="preserve">vì nạp trọng số mất vài chục giây.</w:t>
      </w:r>
      <w:r>
        <w:t xml:space="preserve"> </w:t>
      </w:r>
      <w:r>
        <w:rPr>
          <w:rStyle w:val="VerbatimChar"/>
        </w:rPr>
        <w:t xml:space="preserve">models/</w:t>
      </w:r>
      <w:r>
        <w:t xml:space="preserve"> </w:t>
      </w:r>
      <w:r>
        <w:t xml:space="preserve">gắn từ ngoài —</w:t>
      </w:r>
      <w:r>
        <w:t xml:space="preserve"> </w:t>
      </w:r>
      <w:r>
        <w:rPr>
          <w:b/>
          <w:bCs/>
        </w:rPr>
        <w:t xml:space="preserve">trọng số không nằm trong ảnh Docker</w:t>
      </w:r>
      <w:r>
        <w:t xml:space="preserve">.</w:t>
      </w:r>
    </w:p>
    <w:p>
      <w:pPr>
        <w:pStyle w:val="BodyText"/>
      </w:pPr>
      <w:r>
        <w:rPr>
          <w:rStyle w:val="VerbatimChar"/>
          <w:b/>
          <w:bCs/>
        </w:rPr>
        <w:t xml:space="preserve">Dockerfile.frontend</w:t>
      </w:r>
      <w:r>
        <w:rPr>
          <w:b/>
          <w:bCs/>
        </w:rPr>
        <w:t xml:space="preserve"> </w:t>
      </w:r>
      <w:r>
        <w:rPr>
          <w:b/>
          <w:bCs/>
        </w:rPr>
        <w:t xml:space="preserve">— build rồi phục vụ tĩnh.</w:t>
      </w:r>
      <w:r>
        <w:t xml:space="preserve"> </w:t>
      </w:r>
      <w:r>
        <w:rPr>
          <w:rStyle w:val="VerbatimChar"/>
        </w:rPr>
        <w:t xml:space="preserve">builder</w:t>
      </w:r>
      <w:r>
        <w:t xml:space="preserve"> </w:t>
      </w:r>
      <w:r>
        <w:t xml:space="preserve">dùng</w:t>
      </w:r>
      <w:r>
        <w:t xml:space="preserve"> </w:t>
      </w:r>
      <w:r>
        <w:rPr>
          <w:rStyle w:val="VerbatimChar"/>
        </w:rPr>
        <w:t xml:space="preserve">node:20-alpine</w:t>
      </w:r>
      <w:r>
        <w:t xml:space="preserve"> </w:t>
      </w:r>
      <w:r>
        <w:t xml:space="preserve">+</w:t>
      </w:r>
      <w:r>
        <w:t xml:space="preserve"> </w:t>
      </w:r>
      <w:r>
        <w:rPr>
          <w:rStyle w:val="VerbatimChar"/>
        </w:rPr>
        <w:t xml:space="preserve">npm ci</w:t>
      </w:r>
      <w:r>
        <w:t xml:space="preserve"> </w:t>
      </w:r>
      <w:r>
        <w:t xml:space="preserve">rồi build;</w:t>
      </w:r>
      <w:r>
        <w:t xml:space="preserve"> </w:t>
      </w:r>
      <w:r>
        <w:rPr>
          <w:rStyle w:val="VerbatimChar"/>
        </w:rPr>
        <w:t xml:space="preserve">runtime</w:t>
      </w:r>
      <w:r>
        <w:t xml:space="preserve"> </w:t>
      </w:r>
      <w:r>
        <w:t xml:space="preserve">dùng</w:t>
      </w:r>
      <w:r>
        <w:t xml:space="preserve"> </w:t>
      </w:r>
      <w:r>
        <w:rPr>
          <w:rStyle w:val="VerbatimChar"/>
        </w:rPr>
        <w:t xml:space="preserve">nginx:alpine</w:t>
      </w:r>
      <w:r>
        <w:t xml:space="preserve"> </w:t>
      </w:r>
      <w:r>
        <w:t xml:space="preserve">chỉ chép</w:t>
      </w:r>
      <w:r>
        <w:t xml:space="preserve"> </w:t>
      </w:r>
      <w:r>
        <w:rPr>
          <w:rStyle w:val="VerbatimChar"/>
        </w:rPr>
        <w:t xml:space="preserve">dist/</w:t>
      </w:r>
      <w:r>
        <w:t xml:space="preserve"> </w:t>
      </w:r>
      <w:r>
        <w:t xml:space="preserve">— không Node, không</w:t>
      </w:r>
      <w:r>
        <w:t xml:space="preserve"> </w:t>
      </w:r>
      <w:r>
        <w:rPr>
          <w:rStyle w:val="VerbatimChar"/>
        </w:rPr>
        <w:t xml:space="preserve">node_modules</w:t>
      </w:r>
      <w:r>
        <w:t xml:space="preserve">, không mã nguồn.</w:t>
      </w:r>
      <w:r>
        <w:t xml:space="preserve"> </w:t>
      </w:r>
      <w:r>
        <w:rPr>
          <w:rStyle w:val="VerbatimChar"/>
        </w:rPr>
        <w:t xml:space="preserve">VITE_API_BASE_URL</w:t>
      </w:r>
      <w:r>
        <w:t xml:space="preserve"> </w:t>
      </w:r>
      <w:r>
        <w:t xml:space="preserve">truyền lúc</w:t>
      </w:r>
      <w:r>
        <w:t xml:space="preserve"> </w:t>
      </w:r>
      <w:r>
        <w:rPr>
          <w:b/>
          <w:bCs/>
        </w:rPr>
        <w:t xml:space="preserve">build</w:t>
      </w:r>
      <w:r>
        <w:t xml:space="preserve"> </w:t>
      </w:r>
      <w:r>
        <w:t xml:space="preserve">(</w:t>
      </w:r>
      <w:r>
        <w:rPr>
          <w:rStyle w:val="VerbatimChar"/>
        </w:rPr>
        <w:t xml:space="preserve">ARG</w:t>
      </w:r>
      <w:r>
        <w:t xml:space="preserve">) vì Vite nhúng biến</w:t>
      </w:r>
      <w:r>
        <w:t xml:space="preserve"> </w:t>
      </w:r>
      <w:r>
        <w:rPr>
          <w:rStyle w:val="VerbatimChar"/>
        </w:rPr>
        <w:t xml:space="preserve">VITE_*</w:t>
      </w:r>
      <w:r>
        <w:t xml:space="preserve"> </w:t>
      </w:r>
      <w:r>
        <w:t xml:space="preserve">vào bundle khi biên dịch — hạn chế thật: frontend không đổi được origin API mà không build lại; mặc định chuỗi rỗng (same-origin) được chọn chính để tránh điều đó.</w:t>
      </w:r>
    </w:p>
    <w:p>
      <w:pPr>
        <w:pStyle w:val="BodyText"/>
      </w:pPr>
      <w:r>
        <w:rPr>
          <w:rStyle w:val="VerbatimChar"/>
          <w:b/>
          <w:bCs/>
        </w:rPr>
        <w:t xml:space="preserve">docker-compose.yml</w:t>
      </w:r>
      <w:r>
        <w:t xml:space="preserve"> </w:t>
      </w:r>
      <w:r>
        <w:t xml:space="preserve">khai báo hai dịch vụ, mạng bridge riêng</w:t>
      </w:r>
      <w:r>
        <w:t xml:space="preserve"> </w:t>
      </w:r>
      <w:r>
        <w:rPr>
          <w:rStyle w:val="VerbatimChar"/>
        </w:rPr>
        <w:t xml:space="preserve">alpr-net</w:t>
      </w:r>
      <w:r>
        <w:t xml:space="preserve">, volume</w:t>
      </w:r>
      <w:r>
        <w:t xml:space="preserve"> </w:t>
      </w:r>
      <w:r>
        <w:rPr>
          <w:rStyle w:val="VerbatimChar"/>
        </w:rPr>
        <w:t xml:space="preserve">alpr-data</w:t>
      </w:r>
      <w:r>
        <w:t xml:space="preserve"> </w:t>
      </w:r>
      <w:r>
        <w:t xml:space="preserve">(CSDL, ảnh) và</w:t>
      </w:r>
      <w:r>
        <w:t xml:space="preserve"> </w:t>
      </w:r>
      <w:r>
        <w:rPr>
          <w:rStyle w:val="VerbatimChar"/>
        </w:rPr>
        <w:t xml:space="preserve">alpr-model-cache</w:t>
      </w:r>
      <w:r>
        <w:t xml:space="preserve"> </w:t>
      </w:r>
      <w:r>
        <w:t xml:space="preserve">cho bộ đệm mô hình PaddleOCR — không có volume này, mỗi lần</w:t>
      </w:r>
      <w:r>
        <w:t xml:space="preserve"> </w:t>
      </w:r>
      <w:r>
        <w:rPr>
          <w:rStyle w:val="VerbatimChar"/>
        </w:rPr>
        <w:t xml:space="preserve">down &amp;&amp; up</w:t>
      </w:r>
      <w:r>
        <w:t xml:space="preserve"> </w:t>
      </w:r>
      <w:r>
        <w:t xml:space="preserve">tải lại vài trăm MB, và không có mạng thì container không khởi động được. Chi tiết ở</w:t>
      </w:r>
      <w:r>
        <w:t xml:space="preserve"> </w:t>
      </w:r>
      <w:r>
        <w:rPr>
          <w:b/>
          <w:bCs/>
        </w:rPr>
        <w:t xml:space="preserve">Phụ lục F.2</w:t>
      </w:r>
      <w:r>
        <w:t xml:space="preserve">.</w:t>
      </w:r>
      <w:r>
        <w:t xml:space="preserve"> </w:t>
      </w:r>
      <w:r>
        <w:rPr>
          <w:b/>
          <w:bCs/>
        </w:rPr>
        <w:t xml:space="preserve">Trạng thái kiểm chứng:</w:t>
      </w:r>
      <w:r>
        <w:t xml:space="preserve"> </w:t>
      </w:r>
      <w:r>
        <w:rPr>
          <w:rStyle w:val="VerbatimChar"/>
        </w:rPr>
        <w:t xml:space="preserve">docker compose config</w:t>
      </w:r>
      <w:r>
        <w:t xml:space="preserve"> </w:t>
      </w:r>
      <w:r>
        <w:t xml:space="preserve">hợp lệ; đo hiệu năng trong container thuộc Chương 5.</w:t>
      </w:r>
    </w:p>
    <w:p>
      <w:r>
        <w:pict>
          <v:rect style="width:0;height:1.5pt" o:hralign="center" o:hrstd="t" o:hr="t"/>
        </w:pict>
      </w:r>
    </w:p>
    <w:bookmarkEnd w:id="408"/>
    <w:bookmarkStart w:id="411" w:name="i6-cài-đặt-chi-tiết-hai-adapter-mô-hình"/>
    <w:p>
      <w:pPr>
        <w:pStyle w:val="Heading3"/>
      </w:pPr>
      <w:r>
        <w:t xml:space="preserve">I.6. Cài đặt chi tiết hai adapter mô hình</w:t>
      </w:r>
    </w:p>
    <w:p>
      <w:pPr>
        <w:pStyle w:val="FirstParagraph"/>
      </w:pPr>
      <w:r>
        <w:t xml:space="preserve">Mục 4.6.2 nêu hợp đồng và phát hiện đáng kể; phần dưới giữ nguyên văn mô tả</w:t>
      </w:r>
      <w:r>
        <w:t xml:space="preserve"> </w:t>
      </w:r>
      <w:r>
        <w:t xml:space="preserve">cài đặt của</w:t>
      </w:r>
      <w:r>
        <w:t xml:space="preserve"> </w:t>
      </w:r>
      <w:r>
        <w:rPr>
          <w:rStyle w:val="VerbatimChar"/>
        </w:rPr>
        <w:t xml:space="preserve">YoloPlateDetector</w:t>
      </w:r>
      <w:r>
        <w:t xml:space="preserve"> </w:t>
      </w:r>
      <w:r>
        <w:t xml:space="preserve">và</w:t>
      </w:r>
      <w:r>
        <w:t xml:space="preserve"> </w:t>
      </w:r>
      <w:r>
        <w:rPr>
          <w:rStyle w:val="VerbatimChar"/>
        </w:rPr>
        <w:t xml:space="preserve">PaddleOcrRecognizer</w:t>
      </w:r>
      <w:r>
        <w:t xml:space="preserve">.</w:t>
      </w:r>
    </w:p>
    <w:p>
      <w:pPr>
        <w:pStyle w:val="BodyText"/>
      </w:pPr>
      <w:r>
        <w:t xml:space="preserve">Gói gồm mười một mô-đun cùng</w:t>
      </w:r>
      <w:r>
        <w:t xml:space="preserve"> </w:t>
      </w:r>
      <w:r>
        <w:rPr>
          <w:rStyle w:val="VerbatimChar"/>
        </w:rPr>
        <w:t xml:space="preserve">__init__.py</w:t>
      </w:r>
      <w:r>
        <w:t xml:space="preserve">, tổng</w:t>
      </w:r>
      <w:r>
        <w:t xml:space="preserve"> </w:t>
      </w:r>
      <w:r>
        <w:rPr>
          <w:b/>
          <w:bCs/>
        </w:rPr>
        <w:t xml:space="preserve">4.852 dòng</w:t>
      </w:r>
      <w:r>
        <w:t xml:space="preserve">:</w:t>
      </w:r>
      <w:r>
        <w:t xml:space="preserve"> </w:t>
      </w:r>
      <w:r>
        <w:rPr>
          <w:rStyle w:val="VerbatimChar"/>
        </w:rPr>
        <w:t xml:space="preserve">types.py</w:t>
      </w:r>
      <w:r>
        <w:t xml:space="preserve">,</w:t>
      </w:r>
      <w:r>
        <w:t xml:space="preserve"> </w:t>
      </w:r>
      <w:r>
        <w:rPr>
          <w:rStyle w:val="VerbatimChar"/>
        </w:rPr>
        <w:t xml:space="preserve">interfaces.py</w:t>
      </w:r>
      <w:r>
        <w:t xml:space="preserve">,</w:t>
      </w:r>
      <w:r>
        <w:t xml:space="preserve"> </w:t>
      </w:r>
      <w:r>
        <w:rPr>
          <w:rStyle w:val="VerbatimChar"/>
        </w:rPr>
        <w:t xml:space="preserve">config.py</w:t>
      </w:r>
      <w:r>
        <w:t xml:space="preserve"> </w:t>
      </w:r>
      <w:r>
        <w:t xml:space="preserve">(</w:t>
      </w:r>
      <w:r>
        <w:rPr>
          <w:rStyle w:val="VerbatimChar"/>
        </w:rPr>
        <w:t xml:space="preserve">InferenceConfig</w:t>
      </w:r>
      <w:r>
        <w:t xml:space="preserve">),</w:t>
      </w:r>
      <w:r>
        <w:t xml:space="preserve"> </w:t>
      </w:r>
      <w:r>
        <w:rPr>
          <w:rStyle w:val="VerbatimChar"/>
        </w:rPr>
        <w:t xml:space="preserve">exceptions.py</w:t>
      </w:r>
      <w:r>
        <w:t xml:space="preserve"> </w:t>
      </w:r>
      <w:r>
        <w:t xml:space="preserve">(cây</w:t>
      </w:r>
      <w:r>
        <w:t xml:space="preserve"> </w:t>
      </w:r>
      <w:r>
        <w:rPr>
          <w:rStyle w:val="VerbatimChar"/>
        </w:rPr>
        <w:t xml:space="preserve">ALPRError</w:t>
      </w:r>
      <w:r>
        <w:t xml:space="preserve">),</w:t>
      </w:r>
      <w:r>
        <w:t xml:space="preserve"> </w:t>
      </w:r>
      <w:r>
        <w:rPr>
          <w:rStyle w:val="VerbatimChar"/>
        </w:rPr>
        <w:t xml:space="preserve">plate_rules.py</w:t>
      </w:r>
      <w:r>
        <w:t xml:space="preserve">,</w:t>
      </w:r>
      <w:r>
        <w:t xml:space="preserve"> </w:t>
      </w:r>
      <w:r>
        <w:rPr>
          <w:rStyle w:val="VerbatimChar"/>
        </w:rPr>
        <w:t xml:space="preserve">normalizer.py</w:t>
      </w:r>
      <w:r>
        <w:t xml:space="preserve">,</w:t>
      </w:r>
      <w:r>
        <w:t xml:space="preserve"> </w:t>
      </w:r>
      <w:r>
        <w:rPr>
          <w:rStyle w:val="VerbatimChar"/>
        </w:rPr>
        <w:t xml:space="preserve">detector.py</w:t>
      </w:r>
      <w:r>
        <w:t xml:space="preserve">,</w:t>
      </w:r>
      <w:r>
        <w:t xml:space="preserve"> </w:t>
      </w:r>
      <w:r>
        <w:rPr>
          <w:rStyle w:val="VerbatimChar"/>
        </w:rPr>
        <w:t xml:space="preserve">recognizer.py</w:t>
      </w:r>
      <w:r>
        <w:t xml:space="preserve">,</w:t>
      </w:r>
      <w:r>
        <w:t xml:space="preserve"> </w:t>
      </w:r>
      <w:r>
        <w:rPr>
          <w:rStyle w:val="VerbatimChar"/>
        </w:rPr>
        <w:t xml:space="preserve">two_line.py</w:t>
      </w:r>
      <w:r>
        <w:t xml:space="preserve">,</w:t>
      </w:r>
      <w:r>
        <w:t xml:space="preserve"> </w:t>
      </w:r>
      <w:r>
        <w:rPr>
          <w:rStyle w:val="VerbatimChar"/>
        </w:rPr>
        <w:t xml:space="preserve">plate_color.py</w:t>
      </w:r>
      <w:r>
        <w:t xml:space="preserve">,</w:t>
      </w:r>
      <w:r>
        <w:t xml:space="preserve"> </w:t>
      </w:r>
      <w:r>
        <w:rPr>
          <w:rStyle w:val="VerbatimChar"/>
        </w:rPr>
        <w:t xml:space="preserve">pipeline.py</w:t>
      </w:r>
      <w:r>
        <w:t xml:space="preserve">. Ràng buộc "không import FastAPI" kiểm chứng tự động ở 4.2.3; lý do nền tảng: gói phải chạy được trong Jupyter, script benchmark và Colab.</w:t>
      </w:r>
    </w:p>
    <w:p>
      <w:pPr>
        <w:pStyle w:val="BodyText"/>
      </w:pPr>
      <w:r>
        <w:t xml:space="preserve">Ba lớp trừu tượng:</w:t>
      </w:r>
      <w:r>
        <w:t xml:space="preserve"> </w:t>
      </w:r>
      <w:r>
        <w:rPr>
          <w:rStyle w:val="VerbatimChar"/>
          <w:b/>
          <w:bCs/>
        </w:rPr>
        <w:t xml:space="preserve">BaseDetector.detect(image) → list[PlateDetection]</w:t>
      </w:r>
      <w:r>
        <w:t xml:space="preserve"> </w:t>
      </w:r>
      <w:r>
        <w:t xml:space="preserve">— đã lọc ngưỡng và NMS, mọi hộp</w:t>
      </w:r>
      <w:r>
        <w:t xml:space="preserve"> </w:t>
      </w:r>
      <w:r>
        <w:rPr>
          <w:b/>
          <w:bCs/>
        </w:rPr>
        <w:t xml:space="preserve">kẹp trong biên ảnh</w:t>
      </w:r>
      <w:r>
        <w:t xml:space="preserve">, và</w:t>
      </w:r>
      <w:r>
        <w:t xml:space="preserve"> </w:t>
      </w:r>
      <w:r>
        <w:rPr>
          <w:b/>
          <w:bCs/>
        </w:rPr>
        <w:t xml:space="preserve">danh sách rỗng là kết quả bình thường</w:t>
      </w:r>
      <w:r>
        <w:t xml:space="preserve">, không bao giờ là lỗi.</w:t>
      </w:r>
      <w:r>
        <w:t xml:space="preserve"> </w:t>
      </w:r>
      <w:r>
        <w:rPr>
          <w:rStyle w:val="VerbatimChar"/>
          <w:b/>
          <w:bCs/>
        </w:rPr>
        <w:t xml:space="preserve">BaseRecognizer.recognize(plate_image) → PlateRecognition</w:t>
      </w:r>
      <w:r>
        <w:t xml:space="preserve"> </w:t>
      </w:r>
      <w:r>
        <w:t xml:space="preserve">— trả chuỗi thô kèm độ tin cậy; sửa lỗi ký tự và kiểm tra định dạng</w:t>
      </w:r>
      <w:r>
        <w:t xml:space="preserve"> </w:t>
      </w:r>
      <w:r>
        <w:rPr>
          <w:b/>
          <w:bCs/>
        </w:rPr>
        <w:t xml:space="preserve">không</w:t>
      </w:r>
      <w:r>
        <w:t xml:space="preserve"> </w:t>
      </w:r>
      <w:r>
        <w:t xml:space="preserve">thuộc trách nhiệm của nó — chính việc tách đó làm đóng góp hậu xử lý</w:t>
      </w:r>
      <w:r>
        <w:t xml:space="preserve"> </w:t>
      </w:r>
      <w:r>
        <w:rPr>
          <w:b/>
          <w:bCs/>
        </w:rPr>
        <w:t xml:space="preserve">đo được</w:t>
      </w:r>
      <w:r>
        <w:t xml:space="preserve"> </w:t>
      </w:r>
      <w:r>
        <w:t xml:space="preserve">qua hiệu giữa</w:t>
      </w:r>
      <w:r>
        <w:t xml:space="preserve"> </w:t>
      </w:r>
      <w:r>
        <w:rPr>
          <w:rStyle w:val="VerbatimChar"/>
        </w:rPr>
        <w:t xml:space="preserve">raw_ocr_text</w:t>
      </w:r>
      <w:r>
        <w:t xml:space="preserve"> </w:t>
      </w:r>
      <w:r>
        <w:t xml:space="preserve">và</w:t>
      </w:r>
      <w:r>
        <w:t xml:space="preserve"> </w:t>
      </w:r>
      <w:r>
        <w:rPr>
          <w:rStyle w:val="VerbatimChar"/>
        </w:rPr>
        <w:t xml:space="preserve">plate_number</w:t>
      </w:r>
      <w:r>
        <w:t xml:space="preserve">; không đọc được thì trả chuỗi rỗng, không ném ngoại lệ.</w:t>
      </w:r>
      <w:r>
        <w:t xml:space="preserve"> </w:t>
      </w:r>
      <w:r>
        <w:rPr>
          <w:rStyle w:val="VerbatimChar"/>
          <w:b/>
          <w:bCs/>
        </w:rPr>
        <w:t xml:space="preserve">BaseNormalizer.normalize(raw_text) → tuple[str, bool]</w:t>
      </w:r>
      <w:r>
        <w:t xml:space="preserve"> </w:t>
      </w:r>
      <w:r>
        <w:t xml:space="preserve">— kết quả không hợp lệ vẫn</w:t>
      </w:r>
      <w:r>
        <w:t xml:space="preserve"> </w:t>
      </w:r>
      <w:r>
        <w:rPr>
          <w:b/>
          <w:bCs/>
        </w:rPr>
        <w:t xml:space="preserve">trả về</w:t>
      </w:r>
      <w:r>
        <w:t xml:space="preserve">, vì loại bỏ sẽ xoá đúng những thất bại chương đánh giá cần đếm. Hợp đồng "trả rỗng, không ném" nhất quán NFR-R2:</w:t>
      </w:r>
      <w:r>
        <w:t xml:space="preserve"> </w:t>
      </w:r>
      <w:r>
        <w:rPr>
          <w:b/>
          <w:bCs/>
        </w:rPr>
        <w:t xml:space="preserve">không tìm thấy</w:t>
      </w:r>
      <w:r>
        <w:t xml:space="preserve"> </w:t>
      </w:r>
      <w:r>
        <w:t xml:space="preserve">và</w:t>
      </w:r>
      <w:r>
        <w:t xml:space="preserve"> </w:t>
      </w:r>
      <w:r>
        <w:rPr>
          <w:b/>
          <w:bCs/>
        </w:rPr>
        <w:t xml:space="preserve">lỗi</w:t>
      </w:r>
      <w:r>
        <w:t xml:space="preserve"> </w:t>
      </w:r>
      <w:r>
        <w:t xml:space="preserve">là hai chuyện khác nhau. Hai lớp đầu có</w:t>
      </w:r>
      <w:r>
        <w:t xml:space="preserve"> </w:t>
      </w:r>
      <w:r>
        <w:rPr>
          <w:rStyle w:val="VerbatimChar"/>
        </w:rPr>
        <w:t xml:space="preserve">warmup()</w:t>
      </w:r>
      <w:r>
        <w:t xml:space="preserve"> </w:t>
      </w:r>
      <w:r>
        <w:t xml:space="preserve">để chuyển chi phí nạp trọng số ra khỏi yêu cầu đầu tiên (NFR-P1).</w:t>
      </w:r>
    </w:p>
    <w:p>
      <w:pPr>
        <w:pStyle w:val="BodyText"/>
      </w:pPr>
      <w:r>
        <w:t xml:space="preserve">Các kiểu dữ liệu khai báo</w:t>
      </w:r>
      <w:r>
        <w:t xml:space="preserve"> </w:t>
      </w:r>
      <w:r>
        <w:rPr>
          <w:b/>
          <w:bCs/>
        </w:rPr>
        <w:t xml:space="preserve">bất biến</w:t>
      </w:r>
      <w:r>
        <w:t xml:space="preserve"> </w:t>
      </w:r>
      <w:r>
        <w:t xml:space="preserve">(</w:t>
      </w:r>
      <w:r>
        <w:rPr>
          <w:rStyle w:val="VerbatimChar"/>
        </w:rPr>
        <w:t xml:space="preserve">frozen dataclass</w:t>
      </w:r>
      <w:r>
        <w:t xml:space="preserve">) ở chỗ có thể; riêng</w:t>
      </w:r>
      <w:r>
        <w:t xml:space="preserve"> </w:t>
      </w:r>
      <w:r>
        <w:rPr>
          <w:rStyle w:val="VerbatimChar"/>
        </w:rPr>
        <w:t xml:space="preserve">DetectionResult</w:t>
      </w:r>
      <w:r>
        <w:t xml:space="preserve">/</w:t>
      </w:r>
      <w:r>
        <w:rPr>
          <w:rStyle w:val="VerbatimChar"/>
        </w:rPr>
        <w:t xml:space="preserve">PipelineResult</w:t>
      </w:r>
      <w:r>
        <w:t xml:space="preserve"> </w:t>
      </w:r>
      <w:r>
        <w:t xml:space="preserve">không bất biến vì chứa mảng ảnh nặng cần giải phóng sau khi lưu.</w:t>
      </w:r>
      <w:r>
        <w:t xml:space="preserve"> </w:t>
      </w:r>
      <w:r>
        <w:rPr>
          <w:rStyle w:val="VerbatimChar"/>
        </w:rPr>
        <w:t xml:space="preserve">BoundingBox</w:t>
      </w:r>
      <w:r>
        <w:t xml:space="preserve"> </w:t>
      </w:r>
      <w:r>
        <w:t xml:space="preserve">lưu</w:t>
      </w:r>
      <w:r>
        <w:t xml:space="preserve"> </w:t>
      </w:r>
      <w:r>
        <w:rPr>
          <w:rStyle w:val="VerbatimChar"/>
        </w:rPr>
        <w:t xml:space="preserve">(x, y, width, height)</w:t>
      </w:r>
      <w:r>
        <w:t xml:space="preserve"> </w:t>
      </w:r>
      <w:r>
        <w:t xml:space="preserve">khớp trực tiếp bốn cột</w:t>
      </w:r>
      <w:r>
        <w:t xml:space="preserve"> </w:t>
      </w:r>
      <w:r>
        <w:rPr>
          <w:rStyle w:val="VerbatimChar"/>
        </w:rPr>
        <w:t xml:space="preserve">bbox_*</w:t>
      </w:r>
      <w:r>
        <w:t xml:space="preserve">, kèm thuộc tính</w:t>
      </w:r>
      <w:r>
        <w:t xml:space="preserve"> </w:t>
      </w:r>
      <w:r>
        <w:rPr>
          <w:rStyle w:val="VerbatimChar"/>
        </w:rPr>
        <w:t xml:space="preserve">aspect_ratio</w:t>
      </w:r>
      <w:r>
        <w:t xml:space="preserve"> </w:t>
      </w:r>
      <w:r>
        <w:t xml:space="preserve">phục vụ phân loại số dòng. Tên thuộc tính đặt</w:t>
      </w:r>
      <w:r>
        <w:t xml:space="preserve"> </w:t>
      </w:r>
      <w:r>
        <w:rPr>
          <w:b/>
          <w:bCs/>
        </w:rPr>
        <w:t xml:space="preserve">trùng tên cột CSDL có chủ đích</w:t>
      </w:r>
      <w:r>
        <w:t xml:space="preserve"> </w:t>
      </w:r>
      <w:r>
        <w:t xml:space="preserve">để tầng lưu trữ sao chép trường-sang-trường — một lớp biên dịch trung gian là thêm một chỗ để</w:t>
      </w:r>
      <w:r>
        <w:t xml:space="preserve"> </w:t>
      </w:r>
      <w:r>
        <w:rPr>
          <w:rStyle w:val="VerbatimChar"/>
        </w:rPr>
        <w:t xml:space="preserve">confidence</w:t>
      </w:r>
      <w:r>
        <w:t xml:space="preserve"> </w:t>
      </w:r>
      <w:r>
        <w:t xml:space="preserve">và</w:t>
      </w:r>
      <w:r>
        <w:t xml:space="preserve"> </w:t>
      </w:r>
      <w:r>
        <w:rPr>
          <w:rStyle w:val="VerbatimChar"/>
        </w:rPr>
        <w:t xml:space="preserve">ocr_confidence</w:t>
      </w:r>
      <w:r>
        <w:t xml:space="preserve"> </w:t>
      </w:r>
      <w:r>
        <w:t xml:space="preserve">bị hoán đổi (4.7.2a).</w:t>
      </w:r>
    </w:p>
    <w:bookmarkStart w:id="409" w:name="bộ-phát-hiện--yoloplatedetector"/>
    <w:p>
      <w:pPr>
        <w:pStyle w:val="Heading4"/>
      </w:pPr>
      <w:r>
        <w:t xml:space="preserve">Bộ phát hiện —</w:t>
      </w:r>
      <w:r>
        <w:t xml:space="preserve"> </w:t>
      </w:r>
      <w:r>
        <w:rPr>
          <w:rStyle w:val="VerbatimChar"/>
        </w:rPr>
        <w:t xml:space="preserve">YoloPlateDetector</w:t>
      </w:r>
    </w:p>
    <w:p>
      <w:pPr>
        <w:pStyle w:val="FirstParagraph"/>
      </w:pPr>
      <w:r>
        <w:t xml:space="preserve">Adapter mỏng trên Ultralytics: không nơi nào ngoài mô-đun này chạm vào</w:t>
      </w:r>
      <w:r>
        <w:t xml:space="preserve"> </w:t>
      </w:r>
      <w:r>
        <w:rPr>
          <w:rStyle w:val="VerbatimChar"/>
        </w:rPr>
        <w:t xml:space="preserve">Results</w:t>
      </w:r>
      <w:r>
        <w:t xml:space="preserve"> </w:t>
      </w:r>
      <w:r>
        <w:t xml:space="preserve">hay tensor.</w:t>
      </w:r>
      <w:r>
        <w:t xml:space="preserve"> </w:t>
      </w:r>
      <w:r>
        <w:rPr>
          <w:b/>
          <w:bCs/>
        </w:rPr>
        <w:t xml:space="preserve">Import trễ</w:t>
      </w:r>
      <w:r>
        <w:t xml:space="preserve"> </w:t>
      </w:r>
      <w:r>
        <w:t xml:space="preserve">(</w:t>
      </w:r>
      <w:r>
        <w:rPr>
          <w:rStyle w:val="VerbatimChar"/>
        </w:rPr>
        <w:t xml:space="preserve">from ultralytics import YOLO</w:t>
      </w:r>
      <w:r>
        <w:t xml:space="preserve"> </w:t>
      </w:r>
      <w:r>
        <w:t xml:space="preserve">trong</w:t>
      </w:r>
      <w:r>
        <w:t xml:space="preserve"> </w:t>
      </w:r>
      <w:r>
        <w:rPr>
          <w:rStyle w:val="VerbatimChar"/>
        </w:rPr>
        <w:t xml:space="preserve">_load_yolo_model</w:t>
      </w:r>
      <w:r>
        <w:t xml:space="preserve">) cho unit test không cần ngăn xếp ML; ngược lại</w:t>
      </w:r>
      <w:r>
        <w:t xml:space="preserve"> </w:t>
      </w:r>
      <w:r>
        <w:rPr>
          <w:b/>
          <w:bCs/>
        </w:rPr>
        <w:t xml:space="preserve">trọng số nạp ngay trong hàm khởi tạo</w:t>
      </w:r>
      <w:r>
        <w:t xml:space="preserve"> </w:t>
      </w:r>
      <w:r>
        <w:t xml:space="preserve">để tệp thiếu làm hệ thống thất bại lúc khởi động kèm hướng dẫn khắc phục. Bốn chi tiết: nhận</w:t>
      </w:r>
      <w:r>
        <w:t xml:space="preserve"> </w:t>
      </w:r>
      <w:r>
        <w:rPr>
          <w:rStyle w:val="VerbatimChar"/>
        </w:rPr>
        <w:t xml:space="preserve">.pt</w:t>
      </w:r>
      <w:r>
        <w:t xml:space="preserve">/</w:t>
      </w:r>
      <w:r>
        <w:rPr>
          <w:rStyle w:val="VerbatimChar"/>
        </w:rPr>
        <w:t xml:space="preserve">.onnx</w:t>
      </w:r>
      <w:r>
        <w:t xml:space="preserve">/</w:t>
      </w:r>
      <w:r>
        <w:rPr>
          <w:rStyle w:val="VerbatimChar"/>
        </w:rPr>
        <w:t xml:space="preserve">.torchscript</w:t>
      </w:r>
      <w:r>
        <w:t xml:space="preserve"> </w:t>
      </w:r>
      <w:r>
        <w:t xml:space="preserve">cộng</w:t>
      </w:r>
      <w:r>
        <w:t xml:space="preserve"> </w:t>
      </w:r>
      <w:r>
        <w:rPr>
          <w:b/>
          <w:bCs/>
        </w:rPr>
        <w:t xml:space="preserve">thư mục</w:t>
      </w:r>
      <w:r>
        <w:t xml:space="preserve"> </w:t>
      </w:r>
      <w:r>
        <w:t xml:space="preserve">OpenVINO (kiểm tệp</w:t>
      </w:r>
      <w:r>
        <w:t xml:space="preserve"> </w:t>
      </w:r>
      <w:r>
        <w:rPr>
          <w:rStyle w:val="VerbatimChar"/>
        </w:rPr>
        <w:t xml:space="preserve">.xml</w:t>
      </w:r>
      <w:r>
        <w:t xml:space="preserve">) — từ chối thư mục sẽ khiến cấu hình nhanh nhất trên CPU Intel không cấu hình được;</w:t>
      </w:r>
      <w:r>
        <w:t xml:space="preserve"> </w:t>
      </w:r>
      <w:r>
        <w:rPr>
          <w:rStyle w:val="VerbatimChar"/>
        </w:rPr>
        <w:t xml:space="preserve">_resolve_plate_class_ids</w:t>
      </w:r>
      <w:r>
        <w:t xml:space="preserve"> </w:t>
      </w:r>
      <w:r>
        <w:t xml:space="preserve">giữ tất cả khi mô hình một lớp (trường hợp của đồ án), mô hình nhiều lớp chỉ giữ lớp khớp</w:t>
      </w:r>
      <w:r>
        <w:t xml:space="preserve"> </w:t>
      </w:r>
      <w:r>
        <w:rPr>
          <w:rStyle w:val="VerbatimChar"/>
        </w:rPr>
        <w:t xml:space="preserve">PLATE_CLASS_ALIASES</w:t>
      </w:r>
      <w:r>
        <w:t xml:space="preserve"> </w:t>
      </w:r>
      <w:r>
        <w:t xml:space="preserve">— checkpoint COCO 80 lớp trả danh sách rỗng là đúng, không phải lỗi;</w:t>
      </w:r>
      <w:r>
        <w:t xml:space="preserve"> </w:t>
      </w:r>
      <w:r>
        <w:rPr>
          <w:rStyle w:val="VerbatimChar"/>
        </w:rPr>
        <w:t xml:space="preserve">_build_clamped_bbox</w:t>
      </w:r>
      <w:r>
        <w:t xml:space="preserve"> </w:t>
      </w:r>
      <w:r>
        <w:t xml:space="preserve">kẹp về biên, hoán đổi nếu</w:t>
      </w:r>
      <w:r>
        <w:t xml:space="preserve"> </w:t>
      </w:r>
      <w:r>
        <w:rPr>
          <w:rStyle w:val="VerbatimChar"/>
        </w:rPr>
        <w:t xml:space="preserve">x2 &lt; x1</w:t>
      </w:r>
      <w:r>
        <w:t xml:space="preserve">, trả</w:t>
      </w:r>
      <w:r>
        <w:t xml:space="preserve"> </w:t>
      </w:r>
      <w:r>
        <w:rPr>
          <w:rStyle w:val="VerbatimChar"/>
        </w:rPr>
        <w:t xml:space="preserve">None</w:t>
      </w:r>
      <w:r>
        <w:t xml:space="preserve"> </w:t>
      </w:r>
      <w:r>
        <w:t xml:space="preserve">kèm log nếu hộp suy biến;</w:t>
      </w:r>
      <w:r>
        <w:t xml:space="preserve"> </w:t>
      </w:r>
      <w:r>
        <w:rPr>
          <w:rStyle w:val="VerbatimChar"/>
        </w:rPr>
        <w:t xml:space="preserve">name</w:t>
      </w:r>
      <w:r>
        <w:t xml:space="preserve"> </w:t>
      </w:r>
      <w:r>
        <w:t xml:space="preserve">trả</w:t>
      </w:r>
      <w:r>
        <w:t xml:space="preserve"> </w:t>
      </w:r>
      <w:r>
        <w:rPr>
          <w:rStyle w:val="VerbatimChar"/>
        </w:rPr>
        <w:t xml:space="preserve">yolo:{stem}{suffix}</w:t>
      </w:r>
      <w:r>
        <w:t xml:space="preserve"> </w:t>
      </w:r>
      <w:r>
        <w:t xml:space="preserve">vì một con số benchmark chỉ tái lập được nếu nêu đúng bộ trọng số.</w:t>
      </w:r>
    </w:p>
    <w:bookmarkEnd w:id="409"/>
    <w:bookmarkStart w:id="410" w:name="bộ-nhận-dạng-ký-tự--paddleocrrecognizer"/>
    <w:p>
      <w:pPr>
        <w:pStyle w:val="Heading4"/>
      </w:pPr>
      <w:r>
        <w:t xml:space="preserve">Bộ nhận dạng ký tự —</w:t>
      </w:r>
      <w:r>
        <w:t xml:space="preserve"> </w:t>
      </w:r>
      <w:r>
        <w:rPr>
          <w:rStyle w:val="VerbatimChar"/>
        </w:rPr>
        <w:t xml:space="preserve">PaddleOcrRecognizer</w:t>
      </w:r>
    </w:p>
    <w:p>
      <w:pPr>
        <w:pStyle w:val="FirstParagraph"/>
      </w:pPr>
      <w:r>
        <w:t xml:space="preserve">Ba đặc điểm:</w:t>
      </w:r>
      <w:r>
        <w:t xml:space="preserve"> </w:t>
      </w:r>
      <w:r>
        <w:rPr>
          <w:b/>
          <w:bCs/>
        </w:rPr>
        <w:t xml:space="preserve">khởi tạo trễ và tái sử dụng</w:t>
      </w:r>
      <w:r>
        <w:t xml:space="preserve"> </w:t>
      </w:r>
      <w:r>
        <w:t xml:space="preserve">(máy OCR đắt để dựng);</w:t>
      </w:r>
      <w:r>
        <w:t xml:space="preserve"> </w:t>
      </w:r>
      <w:r>
        <w:rPr>
          <w:b/>
          <w:bCs/>
        </w:rPr>
        <w:t xml:space="preserve">ghim phiên bản</w:t>
      </w:r>
      <w:r>
        <w:t xml:space="preserve"> </w:t>
      </w:r>
      <w:r>
        <w:rPr>
          <w:rStyle w:val="VerbatimChar"/>
        </w:rPr>
        <w:t xml:space="preserve">OCR_VERSION = "PP-OCRv5"</w:t>
      </w:r>
      <w:r>
        <w:t xml:space="preserve"> </w:t>
      </w:r>
      <w:r>
        <w:t xml:space="preserve">tường minh — nâng cấp thư viện không được âm thầm đổi mô hình đứng sau benchmark đã công bố;</w:t>
      </w:r>
      <w:r>
        <w:t xml:space="preserve"> </w:t>
      </w:r>
      <w:r>
        <w:rPr>
          <w:b/>
          <w:bCs/>
        </w:rPr>
        <w:t xml:space="preserve">tắt tiền xử lý mức tài liệu</w:t>
      </w:r>
      <w:r>
        <w:t xml:space="preserve"> </w:t>
      </w:r>
      <w:r>
        <w:t xml:space="preserve">vì đầu vào đã là vùng biển cắt sẵn.</w:t>
      </w:r>
    </w:p>
    <w:p>
      <w:pPr>
        <w:pStyle w:val="BodyText"/>
      </w:pPr>
      <w:r>
        <w:rPr>
          <w:b/>
          <w:bCs/>
        </w:rPr>
        <w:t xml:space="preserve">Phát hiện kỹ thuật: backend oneDNN làm sập suy luận trên PP-OCRv5.</w:t>
      </w:r>
      <w:r>
        <w:t xml:space="preserve"> </w:t>
      </w:r>
      <w:r>
        <w:t xml:space="preserve">Trên đúng nền tảng mục tiêu (</w:t>
      </w:r>
      <w:r>
        <w:rPr>
          <w:rStyle w:val="VerbatimChar"/>
        </w:rPr>
        <w:t xml:space="preserve">paddlepaddle</w:t>
      </w:r>
      <w:r>
        <w:t xml:space="preserve"> </w:t>
      </w:r>
      <w:r>
        <w:t xml:space="preserve">3.3.1, Windows, CPU), chạy mô hình phát hiện văn bản qua oneDNN kết thúc bằng</w:t>
      </w:r>
      <w:r>
        <w:t xml:space="preserve"> </w:t>
      </w:r>
      <w:r>
        <w:rPr>
          <w:rStyle w:val="VerbatimChar"/>
        </w:rPr>
        <w:t xml:space="preserve">NotImplementedError: (Unimplemented) ConvertPirAttribute2RuntimeAttribute not support [pir::ArrayAttribute&lt;pir::DoubleAttribute&gt;]</w:t>
      </w:r>
      <w:r>
        <w:t xml:space="preserve"> </w:t>
      </w:r>
      <w:r>
        <w:t xml:space="preserve">— khiếm khuyết phía thư viện, không phải lỗi cấu hình. Xử lý: hằng số có tài liệu</w:t>
      </w:r>
      <w:r>
        <w:t xml:space="preserve"> </w:t>
      </w:r>
      <w:r>
        <w:rPr>
          <w:rStyle w:val="VerbatimChar"/>
        </w:rPr>
        <w:t xml:space="preserve">DEFAULT_ENABLE_MKLDNN: Final[bool] = False</w:t>
      </w:r>
      <w:r>
        <w:t xml:space="preserve">. Đây là</w:t>
      </w:r>
      <w:r>
        <w:t xml:space="preserve"> </w:t>
      </w:r>
      <w:r>
        <w:rPr>
          <w:b/>
          <w:bCs/>
        </w:rPr>
        <w:t xml:space="preserve">núm hiệu năng, không phải núm độ chính xác</w:t>
      </w:r>
      <w:r>
        <w:t xml:space="preserve"> </w:t>
      </w:r>
      <w:r>
        <w:t xml:space="preserve">— khi lỗi thượng nguồn được sửa chỉ cần lật giá trị và đo lại; nó cũng giải thích một phần NFR-P1: một con đường tăng tốc CPU hiển nhiên đang bị chặn bởi lỗi thư viện chứ không phải chưa được thử.</w:t>
      </w:r>
    </w:p>
    <w:p>
      <w:pPr>
        <w:pStyle w:val="BodyText"/>
      </w:pPr>
      <w:r>
        <w:rPr>
          <w:b/>
          <w:bCs/>
        </w:rPr>
        <w:t xml:space="preserve">Lọc mảnh văn bản theo hình học.</w:t>
      </w:r>
      <w:r>
        <w:t xml:space="preserve"> </w:t>
      </w:r>
      <w:r>
        <w:t xml:space="preserve">CLAHE khuếch đại nhiễu ở vùng gần đồng nhất, có thể sinh mảnh rác đọc thành chuỗi vô nghĩa với độ tin cậy cao (đã gặp mảnh cao 10 px, độ tin cậy 0,84) —</w:t>
      </w:r>
      <w:r>
        <w:t xml:space="preserve"> </w:t>
      </w:r>
      <w:r>
        <w:rPr>
          <w:b/>
          <w:bCs/>
        </w:rPr>
        <w:t xml:space="preserve">ngưỡng tin cậy không tách được</w:t>
      </w:r>
      <w:r>
        <w:t xml:space="preserve">, hình học mới tách được:</w:t>
      </w:r>
      <w:r>
        <w:t xml:space="preserve"> </w:t>
      </w:r>
      <w:r>
        <w:rPr>
          <w:rStyle w:val="VerbatimChar"/>
        </w:rPr>
        <w:t xml:space="preserve">MIN_FRAGMENT_HEIGHT_RATIO = 0.35</w:t>
      </w:r>
      <w:r>
        <w:t xml:space="preserve"> </w:t>
      </w:r>
      <w:r>
        <w:t xml:space="preserve">đo</w:t>
      </w:r>
      <w:r>
        <w:t xml:space="preserve"> </w:t>
      </w:r>
      <w:r>
        <w:rPr>
          <w:b/>
          <w:bCs/>
        </w:rPr>
        <w:t xml:space="preserve">so với mảnh cao nhất</w:t>
      </w:r>
      <w:r>
        <w:t xml:space="preserve">, và</w:t>
      </w:r>
      <w:r>
        <w:t xml:space="preserve"> </w:t>
      </w:r>
      <w:r>
        <w:rPr>
          <w:rStyle w:val="VerbatimChar"/>
        </w:rPr>
        <w:t xml:space="preserve">_drop_short_fragments</w:t>
      </w:r>
      <w:r>
        <w:t xml:space="preserve"> </w:t>
      </w:r>
      <w:r>
        <w:t xml:space="preserve">trả nguyên đầu vào nếu không mảnh nào báo được hình học.</w:t>
      </w:r>
      <w:r>
        <w:t xml:space="preserve"> </w:t>
      </w:r>
      <w:r>
        <w:rPr>
          <w:b/>
          <w:bCs/>
        </w:rPr>
        <w:t xml:space="preserve">Tổng hợp độ tin cậy</w:t>
      </w:r>
      <w:r>
        <w:t xml:space="preserve"> </w:t>
      </w:r>
      <w:r>
        <w:t xml:space="preserve">dùng</w:t>
      </w:r>
      <w:r>
        <w:t xml:space="preserve"> </w:t>
      </w:r>
      <w:r>
        <w:rPr>
          <w:b/>
          <w:bCs/>
        </w:rPr>
        <w:t xml:space="preserve">trung bình có trọng số theo độ dài mảnh</w:t>
      </w:r>
      <w:r>
        <w:t xml:space="preserve"> </w:t>
      </w:r>
      <w:r>
        <w:t xml:space="preserve">— trung bình cộng cho phép mảnh một ký tự 0,99 che lấp mảnh bảy ký tự 0,40, trong khi mảnh dài mới mang danh tính biển số.</w:t>
      </w:r>
    </w:p>
    <w:bookmarkEnd w:id="410"/>
    <w:bookmarkEnd w:id="411"/>
    <w:bookmarkEnd w:id="412"/>
    <w:bookmarkStart w:id="415" w:name="X6eec29c51feae51850335440ca512bd176229cf"/>
    <w:p>
      <w:pPr>
        <w:pStyle w:val="Heading2"/>
      </w:pPr>
      <w:r>
        <w:t xml:space="preserve">Phụ lục J. Danh mục khảo sát công trình và bộ dữ liệu</w:t>
      </w:r>
    </w:p>
    <w:p>
      <w:pPr>
        <w:pStyle w:val="FirstParagraph"/>
      </w:pPr>
      <w:r>
        <w:t xml:space="preserve">Hai bảng dưới đây là</w:t>
      </w:r>
      <w:r>
        <w:t xml:space="preserve"> </w:t>
      </w:r>
      <w:r>
        <w:rPr>
          <w:b/>
          <w:bCs/>
        </w:rPr>
        <w:t xml:space="preserve">danh mục tra cứu</w:t>
      </w:r>
      <w:r>
        <w:t xml:space="preserve"> </w:t>
      </w:r>
      <w:r>
        <w:t xml:space="preserve">của phần khảo sát ở mục 2.7. Phần</w:t>
      </w:r>
      <w:r>
        <w:t xml:space="preserve"> </w:t>
      </w:r>
      <w:r>
        <w:t xml:space="preserve">luận điểm rút ra từ chúng — ba lưu ý bắt buộc khi đọc, quan sát về khoảng cách</w:t>
      </w:r>
      <w:r>
        <w:t xml:space="preserve"> </w:t>
      </w:r>
      <w:r>
        <w:t xml:space="preserve">giữa số công bố và số đo lại, ba nhận xét về bộ dữ liệu — nằm trong thân bài;</w:t>
      </w:r>
      <w:r>
        <w:t xml:space="preserve"> </w:t>
      </w:r>
      <w:r>
        <w:t xml:space="preserve">phần liệt kê từng công trình và từng bộ dữ liệu để ở đây.</w:t>
      </w:r>
    </w:p>
    <w:p>
      <w:r>
        <w:pict>
          <v:rect style="width:0;height:1.5pt" o:hralign="center" o:hrstd="t" o:hr="t"/>
        </w:pict>
      </w:r>
    </w:p>
    <w:bookmarkStart w:id="413" w:name="Xb1b307d9361f34ba03dc36910c6aff98f0d2b53"/>
    <w:p>
      <w:pPr>
        <w:pStyle w:val="Heading3"/>
      </w:pPr>
      <w:r>
        <w:t xml:space="preserve">J.1. Các công trình quốc tế tiêu biểu về ALPR (2018 –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w:t>
            </w:r>
          </w:p>
        </w:tc>
        <w:tc>
          <w:tcPr/>
          <w:p>
            <w:pPr>
              <w:pStyle w:val="Compact"/>
            </w:pPr>
            <w:r>
              <w:t xml:space="preserve">Tác giả, năm — đóng góp, dataset và kết quả chính</w:t>
            </w:r>
          </w:p>
        </w:tc>
      </w:tr>
      <w:tr>
        <w:tc>
          <w:tcPr/>
          <w:p>
            <w:pPr>
              <w:pStyle w:val="Compact"/>
              <w:jc w:val="center"/>
            </w:pPr>
            <w:r>
              <w:t xml:space="preserve">1</w:t>
            </w:r>
          </w:p>
        </w:tc>
        <w:tc>
          <w:tcPr/>
          <w:p>
            <w:pPr>
              <w:pStyle w:val="Compact"/>
            </w:pPr>
            <w:r>
              <w:rPr>
                <w:b/>
                <w:bCs/>
              </w:rPr>
              <w:t xml:space="preserve">Zherzdev và Gruzdev, 2018.</w:t>
            </w:r>
            <w:r>
              <w:t xml:space="preserve"> </w:t>
            </w:r>
            <w:r>
              <w:rPr>
                <w:b/>
                <w:bCs/>
              </w:rPr>
              <w:t xml:space="preserve">LPRNet</w:t>
            </w:r>
            <w:r>
              <w:t xml:space="preserve"> </w:t>
            </w:r>
            <w:r>
              <w:t xml:space="preserve">— segmentation-free, CTC, không RNN; biển Trung Quốc, tới</w:t>
            </w:r>
            <w:r>
              <w:t xml:space="preserve"> </w:t>
            </w:r>
            <w:r>
              <w:rPr>
                <w:b/>
                <w:bCs/>
              </w:rPr>
              <w:t xml:space="preserve">95%</w:t>
            </w:r>
            <w:r>
              <w:t xml:space="preserve"> </w:t>
            </w:r>
            <w:r>
              <w:t xml:space="preserve">accuracy,</w:t>
            </w:r>
            <w:r>
              <w:t xml:space="preserve"> </w:t>
            </w:r>
            <w:r>
              <w:rPr>
                <w:b/>
                <w:bCs/>
              </w:rPr>
              <w:t xml:space="preserve">3 ms/biển</w:t>
            </w:r>
            <w:r>
              <w:t xml:space="preserve"> </w:t>
            </w:r>
            <w:r>
              <w:t xml:space="preserve">trên GTX 1080 và</w:t>
            </w:r>
            <w:r>
              <w:t xml:space="preserve"> </w:t>
            </w:r>
            <w:r>
              <w:rPr>
                <w:b/>
                <w:bCs/>
              </w:rPr>
              <w:t xml:space="preserve">1,3 ms/biển</w:t>
            </w:r>
            <w:r>
              <w:t xml:space="preserve"> </w:t>
            </w:r>
            <w:r>
              <w:t xml:space="preserve">trên CPU i7-6700K [40]</w:t>
            </w:r>
          </w:p>
        </w:tc>
      </w:tr>
      <w:tr>
        <w:tc>
          <w:tcPr/>
          <w:p>
            <w:pPr>
              <w:pStyle w:val="Compact"/>
              <w:jc w:val="center"/>
            </w:pPr>
            <w:r>
              <w:t xml:space="preserve">2</w:t>
            </w:r>
          </w:p>
        </w:tc>
        <w:tc>
          <w:tcPr/>
          <w:p>
            <w:pPr>
              <w:pStyle w:val="Compact"/>
            </w:pPr>
            <w:r>
              <w:rPr>
                <w:b/>
                <w:bCs/>
              </w:rPr>
              <w:t xml:space="preserve">Laroca và cộng sự, 2018.</w:t>
            </w:r>
            <w:r>
              <w:t xml:space="preserve"> </w:t>
            </w:r>
            <w:r>
              <w:t xml:space="preserve">Pipeline YOLO nhiều giai đoạn; SSIG (2.000 khung hình, 101 xe):</w:t>
            </w:r>
            <w:r>
              <w:t xml:space="preserve"> </w:t>
            </w:r>
            <w:r>
              <w:rPr>
                <w:b/>
                <w:bCs/>
              </w:rPr>
              <w:t xml:space="preserve">93,53%</w:t>
            </w:r>
            <w:r>
              <w:t xml:space="preserve"> </w:t>
            </w:r>
            <w:r>
              <w:t xml:space="preserve">recognition rate ở</w:t>
            </w:r>
            <w:r>
              <w:t xml:space="preserve"> </w:t>
            </w:r>
            <w:r>
              <w:rPr>
                <w:b/>
                <w:bCs/>
              </w:rPr>
              <w:t xml:space="preserve">47 FPS</w:t>
            </w:r>
            <w:r>
              <w:t xml:space="preserve"> </w:t>
            </w:r>
            <w:r>
              <w:t xml:space="preserve">[37]</w:t>
            </w:r>
          </w:p>
        </w:tc>
      </w:tr>
      <w:tr>
        <w:tc>
          <w:tcPr/>
          <w:p>
            <w:pPr>
              <w:pStyle w:val="Compact"/>
              <w:jc w:val="center"/>
            </w:pPr>
            <w:r>
              <w:t xml:space="preserve">3</w:t>
            </w:r>
          </w:p>
        </w:tc>
        <w:tc>
          <w:tcPr/>
          <w:p>
            <w:pPr>
              <w:pStyle w:val="Compact"/>
            </w:pPr>
            <w:r>
              <w:rPr>
                <w:b/>
                <w:bCs/>
              </w:rPr>
              <w:t xml:space="preserve">Xu và cộng sự, 2018.</w:t>
            </w:r>
            <w:r>
              <w:t xml:space="preserve"> </w:t>
            </w:r>
            <w:r>
              <w:rPr>
                <w:b/>
                <w:bCs/>
              </w:rPr>
              <w:t xml:space="preserve">RPnet</w:t>
            </w:r>
            <w:r>
              <w:t xml:space="preserve"> </w:t>
            </w:r>
            <w:r>
              <w:t xml:space="preserve">end-to-end, dự đoán đồng thời hộp bao và chuỗi; công bố</w:t>
            </w:r>
            <w:r>
              <w:t xml:space="preserve"> </w:t>
            </w:r>
            <w:r>
              <w:rPr>
                <w:b/>
                <w:bCs/>
              </w:rPr>
              <w:t xml:space="preserve">CCPD</w:t>
            </w:r>
            <w:r>
              <w:t xml:space="preserve">:</w:t>
            </w:r>
            <w:r>
              <w:t xml:space="preserve"> </w:t>
            </w:r>
            <w:r>
              <w:rPr>
                <w:b/>
                <w:bCs/>
              </w:rPr>
              <w:t xml:space="preserve">98,5%</w:t>
            </w:r>
            <w:r>
              <w:t xml:space="preserve"> </w:t>
            </w:r>
            <w:r>
              <w:t xml:space="preserve">accuracy, trên</w:t>
            </w:r>
            <w:r>
              <w:t xml:space="preserve"> </w:t>
            </w:r>
            <w:r>
              <w:rPr>
                <w:b/>
                <w:bCs/>
              </w:rPr>
              <w:t xml:space="preserve">61 FPS</w:t>
            </w:r>
            <w:r>
              <w:t xml:space="preserve"> </w:t>
            </w:r>
            <w:r>
              <w:t xml:space="preserve">[38]</w:t>
            </w:r>
          </w:p>
        </w:tc>
      </w:tr>
      <w:tr>
        <w:tc>
          <w:tcPr/>
          <w:p>
            <w:pPr>
              <w:pStyle w:val="Compact"/>
              <w:jc w:val="center"/>
            </w:pPr>
            <w:r>
              <w:t xml:space="preserve">6</w:t>
            </w:r>
          </w:p>
        </w:tc>
        <w:tc>
          <w:tcPr/>
          <w:p>
            <w:pPr>
              <w:pStyle w:val="Compact"/>
            </w:pPr>
            <w:r>
              <w:rPr>
                <w:b/>
                <w:bCs/>
              </w:rPr>
              <w:t xml:space="preserve">Laroca và cộng sự, 2021.</w:t>
            </w:r>
            <w:r>
              <w:t xml:space="preserve"> </w:t>
            </w:r>
            <w:r>
              <w:t xml:space="preserve">Hợp nhất detection và</w:t>
            </w:r>
            <w:r>
              <w:t xml:space="preserve"> </w:t>
            </w:r>
            <w:r>
              <w:rPr>
                <w:b/>
                <w:bCs/>
              </w:rPr>
              <w:t xml:space="preserve">phân loại layout</w:t>
            </w:r>
            <w:r>
              <w:t xml:space="preserve"> </w:t>
            </w:r>
            <w:r>
              <w:t xml:space="preserve">trong một mạng YOLO:</w:t>
            </w:r>
            <w:r>
              <w:t xml:space="preserve"> </w:t>
            </w:r>
            <w:r>
              <w:rPr>
                <w:b/>
                <w:bCs/>
              </w:rPr>
              <w:t xml:space="preserve">96,9%</w:t>
            </w:r>
            <w:r>
              <w:t xml:space="preserve"> </w:t>
            </w:r>
            <w:r>
              <w:t xml:space="preserve">end-to-end trung bình trên 8 tập công khai từ 5 khu vực [23]</w:t>
            </w:r>
          </w:p>
        </w:tc>
      </w:tr>
      <w:tr>
        <w:tc>
          <w:tcPr/>
          <w:p>
            <w:pPr>
              <w:pStyle w:val="Compact"/>
              <w:jc w:val="center"/>
            </w:pPr>
            <w:r>
              <w:t xml:space="preserve">7</w:t>
            </w:r>
          </w:p>
        </w:tc>
        <w:tc>
          <w:tcPr/>
          <w:p>
            <w:pPr>
              <w:pStyle w:val="Compact"/>
            </w:pPr>
            <w:r>
              <w:rPr>
                <w:b/>
                <w:bCs/>
              </w:rPr>
              <w:t xml:space="preserve">Wang và cộng sự, 2021.</w:t>
            </w:r>
            <w:r>
              <w:t xml:space="preserve"> </w:t>
            </w:r>
            <w:r>
              <w:rPr>
                <w:b/>
                <w:bCs/>
              </w:rPr>
              <w:t xml:space="preserve">VSNet</w:t>
            </w:r>
            <w:r>
              <w:t xml:space="preserve"> </w:t>
            </w:r>
            <w:r>
              <w:t xml:space="preserve">(VertexNet, SCR-Net) cascade: trên</w:t>
            </w:r>
            <w:r>
              <w:t xml:space="preserve"> </w:t>
            </w:r>
            <w:r>
              <w:rPr>
                <w:b/>
                <w:bCs/>
              </w:rPr>
              <w:t xml:space="preserve">99%</w:t>
            </w:r>
            <w:r>
              <w:t xml:space="preserve"> </w:t>
            </w:r>
            <w:r>
              <w:t xml:space="preserve">trên CCPD và AOLP,</w:t>
            </w:r>
            <w:r>
              <w:t xml:space="preserve"> </w:t>
            </w:r>
            <w:r>
              <w:rPr>
                <w:b/>
                <w:bCs/>
              </w:rPr>
              <w:t xml:space="preserve">149 FPS trên GPU</w:t>
            </w:r>
            <w:r>
              <w:t xml:space="preserve">, giảm hơn 50% lỗi tương đối [45]</w:t>
            </w:r>
          </w:p>
        </w:tc>
      </w:tr>
      <w:tr>
        <w:tc>
          <w:tcPr/>
          <w:p>
            <w:pPr>
              <w:pStyle w:val="Compact"/>
              <w:jc w:val="center"/>
            </w:pPr>
            <w:r>
              <w:t xml:space="preserve">8</w:t>
            </w:r>
          </w:p>
        </w:tc>
        <w:tc>
          <w:tcPr/>
          <w:p>
            <w:pPr>
              <w:pStyle w:val="Compact"/>
            </w:pPr>
            <w:r>
              <w:rPr>
                <w:b/>
                <w:bCs/>
              </w:rPr>
              <w:t xml:space="preserve">Laroca và cộng sự, 2022.</w:t>
            </w:r>
            <w:r>
              <w:t xml:space="preserve"> </w:t>
            </w:r>
            <w:r>
              <w:rPr>
                <w:b/>
                <w:bCs/>
              </w:rPr>
              <w:t xml:space="preserve">Tổng quát hoá xuyên tập dữ liệu</w:t>
            </w:r>
            <w:r>
              <w:t xml:space="preserve">, 9 tập và 12 mô hình OCR; công bố</w:t>
            </w:r>
            <w:r>
              <w:t xml:space="preserve"> </w:t>
            </w:r>
            <w:r>
              <w:rPr>
                <w:b/>
                <w:bCs/>
              </w:rPr>
              <w:t xml:space="preserve">RodoSol-ALPR</w:t>
            </w:r>
            <w:r>
              <w:t xml:space="preserve">: trung bình sụt</w:t>
            </w:r>
            <w:r>
              <w:t xml:space="preserve"> </w:t>
            </w:r>
            <w:r>
              <w:rPr>
                <w:b/>
                <w:bCs/>
              </w:rPr>
              <w:t xml:space="preserve">82,4% → 74,5%</w:t>
            </w:r>
            <w:r>
              <w:t xml:space="preserve"> </w:t>
            </w:r>
            <w:r>
              <w:t xml:space="preserve">với giao thức</w:t>
            </w:r>
            <w:r>
              <w:t xml:space="preserve"> </w:t>
            </w:r>
            <w:r>
              <w:rPr>
                <w:i/>
                <w:iCs/>
              </w:rPr>
              <w:t xml:space="preserve">leave-one-dataset-out</w:t>
            </w:r>
            <w:r>
              <w:t xml:space="preserve">, AOLP sụt</w:t>
            </w:r>
            <w:r>
              <w:t xml:space="preserve"> </w:t>
            </w:r>
            <w:r>
              <w:rPr>
                <w:b/>
                <w:bCs/>
              </w:rPr>
              <w:t xml:space="preserve">90,8% → 62,7%</w:t>
            </w:r>
            <w:r>
              <w:t xml:space="preserve"> </w:t>
            </w:r>
            <w:r>
              <w:t xml:space="preserve">[7]</w:t>
            </w:r>
          </w:p>
        </w:tc>
      </w:tr>
      <w:tr>
        <w:tc>
          <w:tcPr/>
          <w:p>
            <w:pPr>
              <w:pStyle w:val="Compact"/>
              <w:jc w:val="center"/>
            </w:pPr>
            <w:r>
              <w:t xml:space="preserve">9</w:t>
            </w:r>
          </w:p>
        </w:tc>
        <w:tc>
          <w:tcPr/>
          <w:p>
            <w:pPr>
              <w:pStyle w:val="Compact"/>
            </w:pPr>
            <w:r>
              <w:rPr>
                <w:b/>
                <w:bCs/>
              </w:rPr>
              <w:t xml:space="preserve">Batra và cộng sự, 2022.</w:t>
            </w:r>
            <w:r>
              <w:t xml:space="preserve"> </w:t>
            </w:r>
            <w:r>
              <w:t xml:space="preserve">YOLOv5 học chuyển giao kết hợp EasyOCR; biển Ấn Độ (5.991 ảnh):</w:t>
            </w:r>
            <w:r>
              <w:t xml:space="preserve"> </w:t>
            </w:r>
            <w:hyperlink r:id="rId22">
              <w:r>
                <w:rPr>
                  <w:rStyle w:val="Hyperlink"/>
                  <w:b/>
                  <w:bCs/>
                </w:rPr>
                <w:t xml:space="preserve">mAP@0.5</w:t>
              </w:r>
            </w:hyperlink>
            <w:r>
              <w:rPr>
                <w:b/>
                <w:bCs/>
              </w:rPr>
              <w:t xml:space="preserve"> </w:t>
            </w:r>
            <w:r>
              <w:rPr>
                <w:b/>
                <w:bCs/>
              </w:rPr>
              <w:t xml:space="preserve">= 87,2%</w:t>
            </w:r>
            <w:r>
              <w:t xml:space="preserve">,</w:t>
            </w:r>
            <w:r>
              <w:t xml:space="preserve"> </w:t>
            </w:r>
            <w:hyperlink r:id="rId22">
              <w:r>
                <w:rPr>
                  <w:rStyle w:val="Hyperlink"/>
                  <w:b/>
                  <w:bCs/>
                </w:rPr>
                <w:t xml:space="preserve">mAP@0.5</w:t>
              </w:r>
            </w:hyperlink>
            <w:r>
              <w:rPr>
                <w:b/>
                <w:bCs/>
              </w:rPr>
              <w:t xml:space="preserve">:0.95 = 46,5%</w:t>
            </w:r>
            <w:r>
              <w:t xml:space="preserve">, Recall 82,2%, Precision 88,2%, mô hình</w:t>
            </w:r>
            <w:r>
              <w:t xml:space="preserve"> </w:t>
            </w:r>
            <w:r>
              <w:rPr>
                <w:b/>
                <w:bCs/>
              </w:rPr>
              <w:t xml:space="preserve">14 MB</w:t>
            </w:r>
            <w:r>
              <w:t xml:space="preserve">, detection</w:t>
            </w:r>
            <w:r>
              <w:t xml:space="preserve"> </w:t>
            </w:r>
            <w:r>
              <w:rPr>
                <w:b/>
                <w:bCs/>
              </w:rPr>
              <w:t xml:space="preserve">4,8 ms trên Nvidia T4</w:t>
            </w:r>
            <w:r>
              <w:t xml:space="preserve">, toàn hệ thống 85 ms [56]</w:t>
            </w:r>
          </w:p>
        </w:tc>
      </w:tr>
      <w:tr>
        <w:tc>
          <w:tcPr/>
          <w:p>
            <w:pPr>
              <w:pStyle w:val="Compact"/>
              <w:jc w:val="center"/>
            </w:pPr>
            <w:r>
              <w:t xml:space="preserve">10</w:t>
            </w:r>
          </w:p>
        </w:tc>
        <w:tc>
          <w:tcPr/>
          <w:p>
            <w:pPr>
              <w:pStyle w:val="Compact"/>
            </w:pPr>
            <w:r>
              <w:rPr>
                <w:b/>
                <w:bCs/>
              </w:rPr>
              <w:t xml:space="preserve">Del Castillo Velarde và Velarde, 2022.</w:t>
            </w:r>
            <w:r>
              <w:t xml:space="preserve"> </w:t>
            </w:r>
            <w:r>
              <w:t xml:space="preserve">Benchmark độc lập LPRNet với Tesseract, 1.000 ảnh mỗi tập: LPRNet</w:t>
            </w:r>
            <w:r>
              <w:t xml:space="preserve"> </w:t>
            </w:r>
            <w:r>
              <w:rPr>
                <w:b/>
                <w:bCs/>
              </w:rPr>
              <w:t xml:space="preserve">90%</w:t>
            </w:r>
            <w:r>
              <w:t xml:space="preserve"> </w:t>
            </w:r>
            <w:r>
              <w:t xml:space="preserve">trên biển thật, 89% trên biển tổng hợp; Tesseract</w:t>
            </w:r>
            <w:r>
              <w:t xml:space="preserve"> </w:t>
            </w:r>
            <w:r>
              <w:rPr>
                <w:b/>
                <w:bCs/>
              </w:rPr>
              <w:t xml:space="preserve">93%</w:t>
            </w:r>
            <w:r>
              <w:t xml:space="preserve"> </w:t>
            </w:r>
            <w:r>
              <w:rPr>
                <w:i/>
                <w:iCs/>
              </w:rPr>
              <w:t xml:space="preserve">chỉ</w:t>
            </w:r>
            <w:r>
              <w:t xml:space="preserve"> </w:t>
            </w:r>
            <w:r>
              <w:t xml:space="preserve">trên dữ liệu tổng hợp</w:t>
            </w:r>
            <w:r>
              <w:t xml:space="preserve"> </w:t>
            </w:r>
            <w:r>
              <w:rPr>
                <w:i/>
                <w:iCs/>
              </w:rPr>
              <w:t xml:space="preserve">và chỉ sau tiền xử lý</w:t>
            </w:r>
            <w:r>
              <w:t xml:space="preserve"> </w:t>
            </w:r>
            <w:r>
              <w:t xml:space="preserve">[72]</w:t>
            </w:r>
          </w:p>
        </w:tc>
      </w:tr>
      <w:tr>
        <w:tc>
          <w:tcPr/>
          <w:p>
            <w:pPr>
              <w:pStyle w:val="Compact"/>
              <w:jc w:val="center"/>
            </w:pPr>
            <w:r>
              <w:t xml:space="preserve">11</w:t>
            </w:r>
          </w:p>
        </w:tc>
        <w:tc>
          <w:tcPr/>
          <w:p>
            <w:pPr>
              <w:pStyle w:val="Compact"/>
            </w:pPr>
            <w:r>
              <w:rPr>
                <w:b/>
                <w:bCs/>
              </w:rPr>
              <w:t xml:space="preserve">Tao và cộng sự, 2024.</w:t>
            </w:r>
            <w:r>
              <w:t xml:space="preserve"> </w:t>
            </w:r>
            <w:r>
              <w:rPr>
                <w:b/>
                <w:bCs/>
              </w:rPr>
              <w:t xml:space="preserve">YOLOv5-PDLPR</w:t>
            </w:r>
            <w:r>
              <w:t xml:space="preserve"> </w:t>
            </w:r>
            <w:r>
              <w:t xml:space="preserve">— Multi-Head Attention, giải mã song song; CCPD tổng thể</w:t>
            </w:r>
            <w:r>
              <w:t xml:space="preserve"> </w:t>
            </w:r>
            <w:r>
              <w:rPr>
                <w:b/>
                <w:bCs/>
              </w:rPr>
              <w:t xml:space="preserve">99,4%</w:t>
            </w:r>
            <w:r>
              <w:t xml:space="preserve"> </w:t>
            </w:r>
            <w:r>
              <w:t xml:space="preserve">ở</w:t>
            </w:r>
            <w:r>
              <w:t xml:space="preserve"> </w:t>
            </w:r>
            <w:r>
              <w:rPr>
                <w:b/>
                <w:bCs/>
              </w:rPr>
              <w:t xml:space="preserve">159,8 FPS trên GPU</w:t>
            </w:r>
            <w:r>
              <w:t xml:space="preserve">, Base 99,9%,</w:t>
            </w:r>
            <w:r>
              <w:t xml:space="preserve"> </w:t>
            </w:r>
            <w:r>
              <w:rPr>
                <w:b/>
                <w:bCs/>
              </w:rPr>
              <w:t xml:space="preserve">Challenge chỉ 94,1%</w:t>
            </w:r>
            <w:r>
              <w:t xml:space="preserve">, PKUData 95,5% [73]</w:t>
            </w:r>
          </w:p>
        </w:tc>
      </w:tr>
      <w:tr>
        <w:tc>
          <w:tcPr/>
          <w:p>
            <w:pPr>
              <w:pStyle w:val="Compact"/>
              <w:jc w:val="center"/>
            </w:pPr>
            <w:r>
              <w:t xml:space="preserve">13</w:t>
            </w:r>
          </w:p>
        </w:tc>
        <w:tc>
          <w:tcPr/>
          <w:p>
            <w:pPr>
              <w:pStyle w:val="Compact"/>
            </w:pPr>
            <w:r>
              <w:rPr>
                <w:b/>
                <w:bCs/>
              </w:rPr>
              <w:t xml:space="preserve">AlDahoul và cộng sự, 2024 – 2025.</w:t>
            </w:r>
            <w:r>
              <w:t xml:space="preserve"> </w:t>
            </w:r>
            <w:r>
              <w:rPr>
                <w:b/>
                <w:bCs/>
              </w:rPr>
              <w:t xml:space="preserve">VehiclePaliGemma</w:t>
            </w:r>
            <w:r>
              <w:t xml:space="preserve"> </w:t>
            </w:r>
            <w:r>
              <w:t xml:space="preserve">— tinh chỉnh VLM cho biển Malaysia điều kiện phức tạp:</w:t>
            </w:r>
            <w:r>
              <w:t xml:space="preserve"> </w:t>
            </w:r>
            <w:r>
              <w:rPr>
                <w:b/>
                <w:bCs/>
              </w:rPr>
              <w:t xml:space="preserve">87,6%</w:t>
            </w:r>
            <w:r>
              <w:t xml:space="preserve"> </w:t>
            </w:r>
            <w:r>
              <w:t xml:space="preserve">accuracy nhưng chỉ</w:t>
            </w:r>
            <w:r>
              <w:t xml:space="preserve"> </w:t>
            </w:r>
            <w:r>
              <w:rPr>
                <w:b/>
                <w:bCs/>
              </w:rPr>
              <w:t xml:space="preserve">7 FPS trên GPU A100-80GB</w:t>
            </w:r>
            <w:r>
              <w:t xml:space="preserve"> </w:t>
            </w:r>
            <w:r>
              <w:t xml:space="preserve">[43]</w:t>
            </w:r>
          </w:p>
        </w:tc>
      </w:tr>
      <w:tr>
        <w:tc>
          <w:tcPr/>
          <w:p>
            <w:pPr>
              <w:pStyle w:val="Compact"/>
              <w:jc w:val="center"/>
            </w:pPr>
            <w:r>
              <w:t xml:space="preserve">14</w:t>
            </w:r>
          </w:p>
        </w:tc>
        <w:tc>
          <w:tcPr/>
          <w:p>
            <w:pPr>
              <w:pStyle w:val="Compact"/>
            </w:pPr>
            <w:r>
              <w:rPr>
                <w:b/>
                <w:bCs/>
              </w:rPr>
              <w:t xml:space="preserve">Shpir và cộng sự, 2025.</w:t>
            </w:r>
            <w:r>
              <w:t xml:space="preserve"> </w:t>
            </w:r>
            <w:r>
              <w:t xml:space="preserve">Sinh dữ liệu biển Ukraine bằng</w:t>
            </w:r>
            <w:r>
              <w:t xml:space="preserve"> </w:t>
            </w:r>
            <w:r>
              <w:rPr>
                <w:b/>
                <w:bCs/>
              </w:rPr>
              <w:t xml:space="preserve">mô hình khuếch tán</w:t>
            </w:r>
            <w:r>
              <w:t xml:space="preserve">; tập tổng hợp gán nhãn giả cải thiện</w:t>
            </w:r>
            <w:r>
              <w:t xml:space="preserve"> </w:t>
            </w:r>
            <w:r>
              <w:rPr>
                <w:b/>
                <w:bCs/>
              </w:rPr>
              <w:t xml:space="preserve">+3%</w:t>
            </w:r>
            <w:r>
              <w:t xml:space="preserve"> </w:t>
            </w:r>
            <w:r>
              <w:t xml:space="preserve">so với baseline [74]</w:t>
            </w:r>
          </w:p>
        </w:tc>
      </w:tr>
      <w:tr>
        <w:tc>
          <w:tcPr/>
          <w:p>
            <w:pPr>
              <w:pStyle w:val="Compact"/>
              <w:jc w:val="center"/>
            </w:pPr>
            <w:r>
              <w:t xml:space="preserve">16</w:t>
            </w:r>
          </w:p>
        </w:tc>
        <w:tc>
          <w:tcPr/>
          <w:p>
            <w:pPr>
              <w:pStyle w:val="Compact"/>
            </w:pPr>
            <w:r>
              <w:rPr>
                <w:b/>
                <w:bCs/>
              </w:rPr>
              <w:t xml:space="preserve">Xu và cộng sự, 2025.</w:t>
            </w:r>
            <w:r>
              <w:t xml:space="preserve"> </w:t>
            </w:r>
            <w:r>
              <w:rPr>
                <w:b/>
                <w:bCs/>
              </w:rPr>
              <w:t xml:space="preserve">LPTR-AFLNet</w:t>
            </w:r>
            <w:r>
              <w:t xml:space="preserve"> </w:t>
            </w:r>
            <w:r>
              <w:t xml:space="preserve">hợp nhất nắn chỉnh và nhận dạng, cả biển 1 và 2 dòng; biển Trung Quốc:</w:t>
            </w:r>
            <w:r>
              <w:t xml:space="preserve"> </w:t>
            </w:r>
            <w:r>
              <w:rPr>
                <w:b/>
                <w:bCs/>
              </w:rPr>
              <w:t xml:space="preserve">99,37%</w:t>
            </w:r>
            <w:r>
              <w:t xml:space="preserve"> </w:t>
            </w:r>
            <w:r>
              <w:t xml:space="preserve">riêng trên biển 2 dòng với 2,7 triệu tham số [75]</w:t>
            </w:r>
          </w:p>
        </w:tc>
      </w:tr>
      <w:tr>
        <w:tc>
          <w:tcPr/>
          <w:p>
            <w:pPr>
              <w:pStyle w:val="Compact"/>
              <w:jc w:val="center"/>
            </w:pPr>
            <w:r>
              <w:t xml:space="preserve">17</w:t>
            </w:r>
          </w:p>
        </w:tc>
        <w:tc>
          <w:tcPr/>
          <w:p>
            <w:pPr>
              <w:pStyle w:val="Compact"/>
            </w:pPr>
            <w:r>
              <w:rPr>
                <w:b/>
                <w:bCs/>
              </w:rPr>
              <w:t xml:space="preserve">Wójcik và cộng sự, 2025.</w:t>
            </w:r>
            <w:r>
              <w:t xml:space="preserve"> </w:t>
            </w:r>
            <w:r>
              <w:rPr>
                <w:b/>
                <w:bCs/>
              </w:rPr>
              <w:t xml:space="preserve">LPLC</w:t>
            </w:r>
            <w:r>
              <w:t xml:space="preserve"> </w:t>
            </w:r>
            <w:r>
              <w:t xml:space="preserve">— bài toán phân loại độ đọc được; cả ba baseline (ViT, ResNet, YOLO) đều</w:t>
            </w:r>
            <w:r>
              <w:t xml:space="preserve"> </w:t>
            </w:r>
            <w:r>
              <w:rPr>
                <w:b/>
                <w:bCs/>
              </w:rPr>
              <w:t xml:space="preserve">F1 dưới 80%</w:t>
            </w:r>
            <w:r>
              <w:t xml:space="preserve"> </w:t>
            </w:r>
            <w:r>
              <w:t xml:space="preserve">[76]</w:t>
            </w:r>
          </w:p>
        </w:tc>
      </w:tr>
      <w:tr>
        <w:tc>
          <w:tcPr/>
          <w:p>
            <w:pPr>
              <w:pStyle w:val="Compact"/>
              <w:jc w:val="center"/>
            </w:pPr>
            <w:r>
              <w:t xml:space="preserve">19</w:t>
            </w:r>
          </w:p>
        </w:tc>
        <w:tc>
          <w:tcPr/>
          <w:p>
            <w:pPr>
              <w:pStyle w:val="Compact"/>
            </w:pPr>
            <w:r>
              <w:rPr>
                <w:b/>
                <w:bCs/>
              </w:rPr>
              <w:t xml:space="preserve">Vargoorani và cộng sự, 2025.</w:t>
            </w:r>
            <w:r>
              <w:t xml:space="preserve"> </w:t>
            </w:r>
            <w:r>
              <w:t xml:space="preserve">Gán nhãn giả bằng Grounding DINO kết hợp YOLOv8:</w:t>
            </w:r>
            <w:r>
              <w:t xml:space="preserve"> </w:t>
            </w:r>
            <w:r>
              <w:rPr>
                <w:b/>
                <w:bCs/>
              </w:rPr>
              <w:t xml:space="preserve">recall phát hiện</w:t>
            </w:r>
            <w:r>
              <w:t xml:space="preserve"> </w:t>
            </w:r>
            <w:r>
              <w:t xml:space="preserve">94% trên CENPARMI và 91% trên UFPR-ALPR [77]</w:t>
            </w:r>
          </w:p>
        </w:tc>
      </w:tr>
      <w:tr>
        <w:tc>
          <w:tcPr/>
          <w:p>
            <w:pPr>
              <w:pStyle w:val="Compact"/>
              <w:jc w:val="center"/>
            </w:pPr>
            <w:r>
              <w:t xml:space="preserve">21</w:t>
            </w:r>
          </w:p>
        </w:tc>
        <w:tc>
          <w:tcPr/>
          <w:p>
            <w:pPr>
              <w:pStyle w:val="Compact"/>
            </w:pPr>
            <w:r>
              <w:rPr>
                <w:b/>
                <w:bCs/>
              </w:rPr>
              <w:t xml:space="preserve">Laroca và cộng sự, 2026.</w:t>
            </w:r>
            <w:r>
              <w:t xml:space="preserve"> </w:t>
            </w:r>
            <w:r>
              <w:rPr>
                <w:b/>
                <w:bCs/>
              </w:rPr>
              <w:t xml:space="preserve">ICPR 2026 LRLPR</w:t>
            </w:r>
            <w:r>
              <w:t xml:space="preserve"> </w:t>
            </w:r>
            <w:r>
              <w:t xml:space="preserve">— benchmark biển độ phân giải thấp dữ liệu thật (LRLPR-26): đội vô địch chỉ</w:t>
            </w:r>
            <w:r>
              <w:t xml:space="preserve"> </w:t>
            </w:r>
            <w:r>
              <w:rPr>
                <w:b/>
                <w:bCs/>
              </w:rPr>
              <w:t xml:space="preserve">82,13%</w:t>
            </w:r>
            <w:r>
              <w:t xml:space="preserve">, chỉ</w:t>
            </w:r>
            <w:r>
              <w:t xml:space="preserve"> </w:t>
            </w:r>
            <w:r>
              <w:rPr>
                <w:b/>
                <w:bCs/>
              </w:rPr>
              <w:t xml:space="preserve">4/99 đội</w:t>
            </w:r>
            <w:r>
              <w:t xml:space="preserve"> </w:t>
            </w:r>
            <w:r>
              <w:t xml:space="preserve">vượt mốc 80% [71]</w:t>
            </w:r>
          </w:p>
        </w:tc>
      </w:tr>
    </w:tbl>
    <w:p>
      <w:r>
        <w:pict>
          <v:rect style="width:0;height:1.5pt" o:hralign="center" o:hrstd="t" o:hr="t"/>
        </w:pict>
      </w:r>
    </w:p>
    <w:bookmarkEnd w:id="413"/>
    <w:bookmarkStart w:id="414" w:name="j2-các-bộ-dữ-liệu-chuẩn-của-lĩnh-vực"/>
    <w:p>
      <w:pPr>
        <w:pStyle w:val="Heading3"/>
      </w:pPr>
      <w:r>
        <w:t xml:space="preserve">J.2. Các bộ dữ liệu chuẩn của lĩnh vực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Bộ dữ liệu (năm, vùng)</w:t>
            </w:r>
          </w:p>
        </w:tc>
        <w:tc>
          <w:tcPr/>
          <w:p>
            <w:pPr>
              <w:pStyle w:val="Compact"/>
            </w:pPr>
            <w:r>
              <w:t xml:space="preserve">Quy mô</w:t>
            </w:r>
          </w:p>
        </w:tc>
        <w:tc>
          <w:tcPr/>
          <w:p>
            <w:pPr>
              <w:pStyle w:val="Compact"/>
            </w:pPr>
            <w:r>
              <w:t xml:space="preserve">Đặc điểm nổi bật và giấy phép</w:t>
            </w:r>
          </w:p>
        </w:tc>
      </w:tr>
      <w:tr>
        <w:tc>
          <w:tcPr/>
          <w:p>
            <w:pPr>
              <w:pStyle w:val="Compact"/>
            </w:pPr>
            <w:r>
              <w:rPr>
                <w:b/>
                <w:bCs/>
              </w:rPr>
              <w:t xml:space="preserve">CCPD</w:t>
            </w:r>
            <w:r>
              <w:t xml:space="preserve"> </w:t>
            </w:r>
            <w:r>
              <w:t xml:space="preserve">[86]</w:t>
            </w:r>
            <w:r>
              <w:t xml:space="preserve"> </w:t>
            </w:r>
            <w:r>
              <w:t xml:space="preserve">(2018 / 2019, Trung Quốc)</w:t>
            </w:r>
          </w:p>
        </w:tc>
        <w:tc>
          <w:tcPr/>
          <w:p>
            <w:pPr>
              <w:pStyle w:val="Compact"/>
            </w:pPr>
            <w:r>
              <w:t xml:space="preserve">Trên</w:t>
            </w:r>
            <w:r>
              <w:t xml:space="preserve"> </w:t>
            </w:r>
            <w:r>
              <w:rPr>
                <w:b/>
                <w:bCs/>
              </w:rPr>
              <w:t xml:space="preserve">250.000</w:t>
            </w:r>
            <w:r>
              <w:t xml:space="preserve"> </w:t>
            </w:r>
            <w:r>
              <w:t xml:space="preserve">ảnh (bản 2018); trên</w:t>
            </w:r>
            <w:r>
              <w:t xml:space="preserve"> </w:t>
            </w:r>
            <w:r>
              <w:rPr>
                <w:b/>
                <w:bCs/>
              </w:rPr>
              <w:t xml:space="preserve">300.000</w:t>
            </w:r>
            <w:r>
              <w:t xml:space="preserve"> </w:t>
            </w:r>
            <w:r>
              <w:t xml:space="preserve">sau 2019</w:t>
            </w:r>
          </w:p>
        </w:tc>
        <w:tc>
          <w:tcPr/>
          <w:p>
            <w:pPr>
              <w:pStyle w:val="Compact"/>
            </w:pPr>
            <w:r>
              <w:t xml:space="preserve">Nhãn nhúng trong</w:t>
            </w:r>
            <w:r>
              <w:t xml:space="preserve"> </w:t>
            </w:r>
            <w:r>
              <w:rPr>
                <w:b/>
                <w:bCs/>
              </w:rPr>
              <w:t xml:space="preserve">tên tệp</w:t>
            </w:r>
            <w:r>
              <w:t xml:space="preserve">: tỷ lệ diện tích, độ nghiêng, hộp bao,</w:t>
            </w:r>
            <w:r>
              <w:t xml:space="preserve"> </w:t>
            </w:r>
            <w:r>
              <w:rPr>
                <w:b/>
                <w:bCs/>
              </w:rPr>
              <w:t xml:space="preserve">4 đỉnh</w:t>
            </w:r>
            <w:r>
              <w:t xml:space="preserve">, chỉ số ký tự, độ sáng, độ mờ. MIT</w:t>
            </w:r>
          </w:p>
        </w:tc>
      </w:tr>
      <w:tr>
        <w:tc>
          <w:tcPr/>
          <w:p>
            <w:pPr>
              <w:pStyle w:val="Compact"/>
            </w:pPr>
            <w:r>
              <w:rPr>
                <w:b/>
                <w:bCs/>
              </w:rPr>
              <w:t xml:space="preserve">AOLP</w:t>
            </w:r>
            <w:r>
              <w:t xml:space="preserve"> </w:t>
            </w:r>
            <w:r>
              <w:t xml:space="preserve">[87]</w:t>
            </w:r>
            <w:r>
              <w:t xml:space="preserve"> </w:t>
            </w:r>
            <w:r>
              <w:t xml:space="preserve">(2013, Đài Loan)</w:t>
            </w:r>
          </w:p>
        </w:tc>
        <w:tc>
          <w:tcPr/>
          <w:p>
            <w:pPr>
              <w:pStyle w:val="Compact"/>
            </w:pPr>
            <w:r>
              <w:rPr>
                <w:b/>
                <w:bCs/>
              </w:rPr>
              <w:t xml:space="preserve">2.049</w:t>
            </w:r>
            <w:r>
              <w:t xml:space="preserve"> </w:t>
            </w:r>
            <w:r>
              <w:t xml:space="preserve">ảnh (AC 681, LE 757, RP 611)</w:t>
            </w:r>
          </w:p>
        </w:tc>
        <w:tc>
          <w:tcPr/>
          <w:p>
            <w:pPr>
              <w:pStyle w:val="Compact"/>
            </w:pPr>
            <w:r>
              <w:t xml:space="preserve">Ba kịch bản theo độ khó tăng dần. Học thuật, cấm thương mại</w:t>
            </w:r>
          </w:p>
        </w:tc>
      </w:tr>
      <w:tr>
        <w:tc>
          <w:tcPr/>
          <w:p>
            <w:pPr>
              <w:pStyle w:val="Compact"/>
            </w:pPr>
            <w:r>
              <w:rPr>
                <w:b/>
                <w:bCs/>
              </w:rPr>
              <w:t xml:space="preserve">UFPR-ALPR</w:t>
            </w:r>
            <w:r>
              <w:t xml:space="preserve"> </w:t>
            </w:r>
            <w:r>
              <w:t xml:space="preserve">[25] (2018, Brazil)</w:t>
            </w:r>
          </w:p>
        </w:tc>
        <w:tc>
          <w:tcPr/>
          <w:p>
            <w:pPr>
              <w:pStyle w:val="Compact"/>
            </w:pPr>
            <w:r>
              <w:rPr>
                <w:b/>
                <w:bCs/>
              </w:rPr>
              <w:t xml:space="preserve">4.500</w:t>
            </w:r>
            <w:r>
              <w:t xml:space="preserve"> </w:t>
            </w:r>
            <w:r>
              <w:t xml:space="preserve">ảnh, trên 30.000 ký tự, từ 150 xe</w:t>
            </w:r>
          </w:p>
        </w:tc>
        <w:tc>
          <w:tcPr/>
          <w:p>
            <w:pPr>
              <w:pStyle w:val="Compact"/>
            </w:pPr>
            <w:r>
              <w:rPr>
                <w:b/>
                <w:bCs/>
              </w:rPr>
              <w:t xml:space="preserve">Cả xe lẫn camera chuyển động</w:t>
            </w:r>
            <w:r>
              <w:t xml:space="preserve">. Học thuật, cấm phân phối lại, phải xin quyền</w:t>
            </w:r>
          </w:p>
        </w:tc>
      </w:tr>
      <w:tr>
        <w:tc>
          <w:tcPr/>
          <w:p>
            <w:pPr>
              <w:pStyle w:val="Compact"/>
            </w:pPr>
            <w:r>
              <w:rPr>
                <w:b/>
                <w:bCs/>
              </w:rPr>
              <w:t xml:space="preserve">RodoSol-ALPR</w:t>
            </w:r>
            <w:r>
              <w:t xml:space="preserve"> </w:t>
            </w:r>
            <w:r>
              <w:t xml:space="preserve">[88]</w:t>
            </w:r>
            <w:r>
              <w:t xml:space="preserve"> </w:t>
            </w:r>
            <w:r>
              <w:t xml:space="preserve">(2022, Brazil)</w:t>
            </w:r>
          </w:p>
        </w:tc>
        <w:tc>
          <w:tcPr/>
          <w:p>
            <w:pPr>
              <w:pStyle w:val="Compact"/>
            </w:pPr>
            <w:r>
              <w:rPr>
                <w:b/>
                <w:bCs/>
              </w:rPr>
              <w:t xml:space="preserve">20.000</w:t>
            </w:r>
            <w:r>
              <w:t xml:space="preserve"> </w:t>
            </w:r>
            <w:r>
              <w:t xml:space="preserve">ảnh, 4 nhóm mỗi nhóm 5.000</w:t>
            </w:r>
          </w:p>
        </w:tc>
        <w:tc>
          <w:tcPr/>
          <w:p>
            <w:pPr>
              <w:pStyle w:val="Compact"/>
            </w:pPr>
            <w:r>
              <w:t xml:space="preserve">Camera tĩnh trạm thu phí; ngày và đêm; 2 layout;</w:t>
            </w:r>
            <w:r>
              <w:t xml:space="preserve"> </w:t>
            </w:r>
            <w:r>
              <w:rPr>
                <w:b/>
                <w:bCs/>
              </w:rPr>
              <w:t xml:space="preserve">số mẫu dễ và khó bằng nhau</w:t>
            </w:r>
            <w:r>
              <w:t xml:space="preserve">. Xem kho chính thức</w:t>
            </w:r>
          </w:p>
        </w:tc>
      </w:tr>
      <w:tr>
        <w:tc>
          <w:tcPr/>
          <w:p>
            <w:pPr>
              <w:pStyle w:val="Compact"/>
            </w:pPr>
            <w:r>
              <w:rPr>
                <w:b/>
                <w:bCs/>
              </w:rPr>
              <w:t xml:space="preserve">CLPD</w:t>
            </w:r>
            <w:r>
              <w:t xml:space="preserve"> </w:t>
            </w:r>
            <w:r>
              <w:t xml:space="preserve">[41] (2020, Trung Quốc)</w:t>
            </w:r>
          </w:p>
        </w:tc>
        <w:tc>
          <w:tcPr/>
          <w:p>
            <w:pPr>
              <w:pStyle w:val="Compact"/>
            </w:pPr>
            <w:r>
              <w:rPr>
                <w:b/>
                <w:bCs/>
              </w:rPr>
              <w:t xml:space="preserve">1.200</w:t>
            </w:r>
            <w:r>
              <w:t xml:space="preserve"> </w:t>
            </w:r>
            <w:r>
              <w:t xml:space="preserve">ảnh từ cả 31 tỉnh thành</w:t>
            </w:r>
          </w:p>
        </w:tc>
        <w:tc>
          <w:tcPr/>
          <w:p>
            <w:pPr>
              <w:pStyle w:val="Compact"/>
            </w:pPr>
            <w:r>
              <w:t xml:space="preserve">Kiểm tra tổng quát hoá địa lý rộng. Xem kho chính thức</w:t>
            </w:r>
          </w:p>
        </w:tc>
      </w:tr>
      <w:tr>
        <w:tc>
          <w:tcPr/>
          <w:p>
            <w:pPr>
              <w:pStyle w:val="Compact"/>
            </w:pPr>
            <w:r>
              <w:rPr>
                <w:b/>
                <w:bCs/>
              </w:rPr>
              <w:t xml:space="preserve">OpenALPR benchmark</w:t>
            </w:r>
            <w:r>
              <w:t xml:space="preserve"> </w:t>
            </w:r>
            <w:r>
              <w:t xml:space="preserve">[89]</w:t>
            </w:r>
            <w:r>
              <w:t xml:space="preserve"> </w:t>
            </w:r>
            <w:r>
              <w:t xml:space="preserve">(2016, đa quốc gia)</w:t>
            </w:r>
          </w:p>
        </w:tc>
        <w:tc>
          <w:tcPr/>
          <w:p>
            <w:pPr>
              <w:pStyle w:val="Compact"/>
            </w:pPr>
            <w:r>
              <w:t xml:space="preserve">445 ảnh (EU 108, US 222, BR 115)</w:t>
            </w:r>
          </w:p>
        </w:tc>
        <w:tc>
          <w:tcPr/>
          <w:p>
            <w:pPr>
              <w:pStyle w:val="Compact"/>
            </w:pPr>
            <w:r>
              <w:t xml:space="preserve">Quá nhỏ để huấn luyện;</w:t>
            </w:r>
            <w:r>
              <w:t xml:space="preserve"> </w:t>
            </w:r>
            <w:r>
              <w:rPr>
                <w:b/>
                <w:bCs/>
              </w:rPr>
              <w:t xml:space="preserve">chỉ để benchmark xuyên tập</w:t>
            </w:r>
            <w:r>
              <w:t xml:space="preserve">. AGPL-3.0</w:t>
            </w:r>
          </w:p>
        </w:tc>
      </w:tr>
      <w:tr>
        <w:tc>
          <w:tcPr/>
          <w:p>
            <w:pPr>
              <w:pStyle w:val="Compact"/>
            </w:pPr>
            <w:r>
              <w:rPr>
                <w:b/>
                <w:bCs/>
              </w:rPr>
              <w:t xml:space="preserve">LPLC</w:t>
            </w:r>
            <w:r>
              <w:t xml:space="preserve"> </w:t>
            </w:r>
            <w:r>
              <w:t xml:space="preserve">[76] (2025)</w:t>
            </w:r>
          </w:p>
        </w:tc>
        <w:tc>
          <w:tcPr/>
          <w:p>
            <w:pPr>
              <w:pStyle w:val="Compact"/>
            </w:pPr>
            <w:r>
              <w:rPr>
                <w:b/>
                <w:bCs/>
              </w:rPr>
              <w:t xml:space="preserve">10.210</w:t>
            </w:r>
            <w:r>
              <w:t xml:space="preserve"> </w:t>
            </w:r>
            <w:r>
              <w:t xml:space="preserve">ảnh xe,</w:t>
            </w:r>
            <w:r>
              <w:t xml:space="preserve"> </w:t>
            </w:r>
            <w:r>
              <w:rPr>
                <w:b/>
                <w:bCs/>
              </w:rPr>
              <w:t xml:space="preserve">12.687</w:t>
            </w:r>
            <w:r>
              <w:t xml:space="preserve"> </w:t>
            </w:r>
            <w:r>
              <w:t xml:space="preserve">biển gán nhãn</w:t>
            </w:r>
          </w:p>
        </w:tc>
        <w:tc>
          <w:tcPr/>
          <w:p>
            <w:pPr>
              <w:pStyle w:val="Compact"/>
            </w:pPr>
            <w:r>
              <w:t xml:space="preserve">Nhãn che khuất cấp xe và cấp biển;</w:t>
            </w:r>
            <w:r>
              <w:t xml:space="preserve"> </w:t>
            </w:r>
            <w:r>
              <w:rPr>
                <w:b/>
                <w:bCs/>
              </w:rPr>
              <w:t xml:space="preserve">4 mức độ đọc được</w:t>
            </w:r>
            <w:r>
              <w:t xml:space="preserve">. Xem kho chính thức</w:t>
            </w:r>
          </w:p>
        </w:tc>
      </w:tr>
      <w:tr>
        <w:tc>
          <w:tcPr/>
          <w:p>
            <w:pPr>
              <w:pStyle w:val="Compact"/>
            </w:pPr>
            <w:r>
              <w:rPr>
                <w:b/>
                <w:bCs/>
              </w:rPr>
              <w:t xml:space="preserve">LRLPR-26</w:t>
            </w:r>
            <w:r>
              <w:t xml:space="preserve"> </w:t>
            </w:r>
            <w:r>
              <w:t xml:space="preserve">[71] (2026, đa quốc gia)</w:t>
            </w:r>
          </w:p>
        </w:tc>
        <w:tc>
          <w:tcPr/>
          <w:p>
            <w:pPr>
              <w:pStyle w:val="Compact"/>
            </w:pPr>
            <w:r>
              <w:rPr>
                <w:b/>
                <w:bCs/>
              </w:rPr>
              <w:t xml:space="preserve">20.000</w:t>
            </w:r>
            <w:r>
              <w:t xml:space="preserve"> </w:t>
            </w:r>
            <w:r>
              <w:t xml:space="preserve">track huấn luyện, 3.000 track kiểm thử</w:t>
            </w:r>
          </w:p>
        </w:tc>
        <w:tc>
          <w:tcPr/>
          <w:p>
            <w:pPr>
              <w:pStyle w:val="Compact"/>
            </w:pPr>
            <w:r>
              <w:t xml:space="preserve">Benchmark đầu tiên cho biển độ phân giải thấp</w:t>
            </w:r>
            <w:r>
              <w:t xml:space="preserve"> </w:t>
            </w:r>
            <w:r>
              <w:rPr>
                <w:b/>
                <w:bCs/>
              </w:rPr>
              <w:t xml:space="preserve">dữ liệu thật</w:t>
            </w:r>
            <w:r>
              <w:t xml:space="preserve">. Theo điều lệ cuộc thi</w:t>
            </w:r>
          </w:p>
        </w:tc>
      </w:tr>
      <w:tr>
        <w:tc>
          <w:tcPr/>
          <w:p>
            <w:pPr>
              <w:pStyle w:val="Compact"/>
            </w:pPr>
            <w:r>
              <w:rPr>
                <w:b/>
                <w:bCs/>
              </w:rPr>
              <w:t xml:space="preserve">Global License Plate Dataset</w:t>
            </w:r>
            <w:r>
              <w:t xml:space="preserve"> </w:t>
            </w:r>
            <w:r>
              <w:t xml:space="preserve">[90]</w:t>
            </w:r>
            <w:r>
              <w:t xml:space="preserve"> </w:t>
            </w:r>
            <w:r>
              <w:t xml:space="preserve">(2024, 74 quốc gia)</w:t>
            </w:r>
          </w:p>
        </w:tc>
        <w:tc>
          <w:tcPr/>
          <w:p>
            <w:pPr>
              <w:pStyle w:val="Compact"/>
            </w:pPr>
            <w:r>
              <w:t xml:space="preserve">Trên</w:t>
            </w:r>
            <w:r>
              <w:t xml:space="preserve"> </w:t>
            </w:r>
            <w:r>
              <w:rPr>
                <w:b/>
                <w:bCs/>
              </w:rPr>
              <w:t xml:space="preserve">5.000.000</w:t>
            </w:r>
            <w:r>
              <w:t xml:space="preserve"> </w:t>
            </w:r>
            <w:r>
              <w:t xml:space="preserve">ảnh từ</w:t>
            </w:r>
            <w:r>
              <w:t xml:space="preserve"> </w:t>
            </w:r>
            <w:r>
              <w:rPr>
                <w:b/>
                <w:bCs/>
              </w:rPr>
              <w:t xml:space="preserve">74</w:t>
            </w:r>
            <w:r>
              <w:t xml:space="preserve"> </w:t>
            </w:r>
            <w:r>
              <w:t xml:space="preserve">quốc gia</w:t>
            </w:r>
          </w:p>
        </w:tc>
        <w:tc>
          <w:tcPr/>
          <w:p>
            <w:pPr>
              <w:pStyle w:val="Compact"/>
            </w:pPr>
            <w:r>
              <w:t xml:space="preserve">Nhãn đầy đủ: ký tự, mặt nạ, 4 đỉnh, thông tin xe. Không phải giấy phép chuẩn — rủi ro pháp lý trung bình</w:t>
            </w:r>
          </w:p>
        </w:tc>
      </w:tr>
    </w:tbl>
    <w:p>
      <w:r>
        <w:pict>
          <v:rect style="width:0;height:1.5pt" o:hralign="center" o:hrstd="t" o:hr="t"/>
        </w:pict>
      </w:r>
    </w:p>
    <w:bookmarkEnd w:id="414"/>
    <w:bookmarkEnd w:id="415"/>
    <w:bookmarkStart w:id="416" w:name="X7ac1e73dfecf82ffc79d48f0be5dac6ffd498dd"/>
    <w:p>
      <w:pPr>
        <w:pStyle w:val="Heading2"/>
      </w:pPr>
      <w:r>
        <w:t xml:space="preserve">Phụ lục K. Nhật ký phương pháp đo — ba lần cùng một loại lỗi</w:t>
      </w:r>
    </w:p>
    <w:p>
      <w:pPr>
        <w:pStyle w:val="FirstParagraph"/>
      </w:pPr>
      <w:r>
        <w:t xml:space="preserve">Mục 5.5.6 tóm tắt bài học; phụ lục này giữ</w:t>
      </w:r>
      <w:r>
        <w:t xml:space="preserve"> </w:t>
      </w:r>
      <w:r>
        <w:rPr>
          <w:b/>
          <w:bCs/>
        </w:rPr>
        <w:t xml:space="preserve">diễn biến đầy đủ</w:t>
      </w:r>
      <w:r>
        <w:t xml:space="preserve"> </w:t>
      </w:r>
      <w:r>
        <w:t xml:space="preserve">của cả ba lần</w:t>
      </w:r>
      <w:r>
        <w:t xml:space="preserve"> </w:t>
      </w:r>
      <w:r>
        <w:t xml:space="preserve">công cụ đánh giá lệch khỏi đường chạy thật, vì bài học chỉ kiểm chứng được khi</w:t>
      </w:r>
      <w:r>
        <w:t xml:space="preserve"> </w:t>
      </w:r>
      <w:r>
        <w:t xml:space="preserve">người đọc thấy được triệu chứng, nguyên nhân gốc và cả biện pháp</w:t>
      </w:r>
      <w:r>
        <w:t xml:space="preserve"> </w:t>
      </w:r>
      <w:r>
        <w:rPr>
          <w:b/>
          <w:bCs/>
        </w:rPr>
        <w:t xml:space="preserve">đã thất bại</w:t>
      </w:r>
      <w:r>
        <w:t xml:space="preserve">.</w:t>
      </w:r>
    </w:p>
    <w:p>
      <w:r>
        <w:pict>
          <v:rect style="width:0;height:1.5pt" o:hralign="center" o:hrstd="t" o:hr="t"/>
        </w:pict>
      </w:r>
    </w:p>
    <w:p>
      <w:pPr>
        <w:pStyle w:val="FirstParagraph"/>
      </w:pPr>
      <w:r>
        <w:rPr>
          <w:b/>
          <w:bCs/>
        </w:rPr>
        <w:t xml:space="preserve">Ghi chú phương pháp đo — ba lần cùng một loại lỗi, ghi lại thay vì giấu đi.</w:t>
      </w:r>
      <w:r>
        <w:t xml:space="preserve"> </w:t>
      </w:r>
      <w:r>
        <w:t xml:space="preserve">Lượt đo lại</w:t>
      </w:r>
      <w:r>
        <w:t xml:space="preserve"> </w:t>
      </w:r>
      <w:r>
        <w:rPr>
          <w:b/>
          <w:bCs/>
        </w:rPr>
        <w:t xml:space="preserve">đầu tiên</w:t>
      </w:r>
      <w:r>
        <w:t xml:space="preserve"> </w:t>
      </w:r>
      <w:r>
        <w:t xml:space="preserve">sau khi thêm bước cứu cho kết quả tự mâu thuẫn:</w:t>
      </w:r>
      <w:r>
        <w:t xml:space="preserve"> </w:t>
      </w:r>
      <w:r>
        <w:rPr>
          <w:b/>
          <w:bCs/>
        </w:rPr>
        <w:t xml:space="preserve">A6 tăng 1,75 điểm trong khi A7 đứng yên ở đúng 0,5227</w:t>
      </w:r>
      <w:r>
        <w:t xml:space="preserve">. A7</w:t>
      </w:r>
      <w:r>
        <w:t xml:space="preserve"> </w:t>
      </w:r>
      <w:r>
        <w:rPr>
          <w:b/>
          <w:bCs/>
        </w:rPr>
        <w:t xml:space="preserve">bao hàm</w:t>
      </w:r>
      <w:r>
        <w:t xml:space="preserve"> </w:t>
      </w:r>
      <w:r>
        <w:t xml:space="preserve">phần A6 đo, nên một biện pháp đang thực sự chạy</w:t>
      </w:r>
      <w:r>
        <w:t xml:space="preserve"> </w:t>
      </w:r>
      <w:r>
        <w:rPr>
          <w:b/>
          <w:bCs/>
        </w:rPr>
        <w:t xml:space="preserve">không thể</w:t>
      </w:r>
      <w:r>
        <w:t xml:space="preserve"> </w:t>
      </w:r>
      <w:r>
        <w:t xml:space="preserve">nâng chỉ số con mà để chỉ số bao hàm nó bất động ở từng chữ số thập phân. Nguyên nhân: trong</w:t>
      </w:r>
      <w:r>
        <w:t xml:space="preserve"> </w:t>
      </w:r>
      <w:r>
        <w:rPr>
          <w:rStyle w:val="VerbatimChar"/>
        </w:rPr>
        <w:t xml:space="preserve">ai/evaluation/ocr_accuracy.py</w:t>
      </w:r>
      <w:r>
        <w:t xml:space="preserve">, bước cứu mới chỉ nối vào nhánh A5/A6, còn</w:t>
      </w:r>
      <w:r>
        <w:t xml:space="preserve"> </w:t>
      </w:r>
      <w:r>
        <w:rPr>
          <w:b/>
          <w:bCs/>
        </w:rPr>
        <w:t xml:space="preserve">hàm dựng đường E2E vẫn gọi thẳng bộ chuẩn hoá rồi trả kết quả</w:t>
      </w:r>
      <w:r>
        <w:t xml:space="preserve">; nối xong và đo lại, A7 mới lên 0,5295. Đó là</w:t>
      </w:r>
      <w:r>
        <w:t xml:space="preserve"> </w:t>
      </w:r>
      <w:r>
        <w:rPr>
          <w:b/>
          <w:bCs/>
        </w:rPr>
        <w:t xml:space="preserve">lần thứ hai</w:t>
      </w:r>
      <w:r>
        <w:t xml:space="preserve">; lần thứ nhất ở chính nhánh A5/A6, cả hai lần triệu chứng đều là một chỉ số</w:t>
      </w:r>
      <w:r>
        <w:t xml:space="preserve"> </w:t>
      </w:r>
      <w:r>
        <w:rPr>
          <w:b/>
          <w:bCs/>
        </w:rPr>
        <w:t xml:space="preserve">đứng yên một cách vô lý</w:t>
      </w:r>
      <w:r>
        <w:t xml:space="preserve"> </w:t>
      </w:r>
      <w:r>
        <w:t xml:space="preserve">— dễ được cho qua hơn nhiều so với một con số sai.</w:t>
      </w:r>
    </w:p>
    <w:p>
      <w:pPr>
        <w:pStyle w:val="BlockText"/>
      </w:pPr>
      <w:r>
        <w:t xml:space="preserve">Khi chỉ số</w:t>
      </w:r>
      <w:r>
        <w:t xml:space="preserve"> </w:t>
      </w:r>
      <m:oMath>
        <m:r>
          <m:t>X</m:t>
        </m:r>
      </m:oMath>
      <w:r>
        <w:t xml:space="preserve"> </w:t>
      </w:r>
      <w:r>
        <w:rPr>
          <w:b/>
          <w:bCs/>
        </w:rPr>
        <w:t xml:space="preserve">bao hàm</w:t>
      </w:r>
      <w:r>
        <w:t xml:space="preserve"> </w:t>
      </w:r>
      <w:r>
        <w:t xml:space="preserve">chỉ số</w:t>
      </w:r>
      <w:r>
        <w:t xml:space="preserve"> </w:t>
      </w:r>
      <m:oMath>
        <m:r>
          <m:t>Y</m:t>
        </m:r>
      </m:oMath>
      <w:r>
        <w:t xml:space="preserve"> </w:t>
      </w:r>
      <w:r>
        <w:t xml:space="preserve">về mặt định nghĩa, mà một can thiệp làm</w:t>
      </w:r>
      <w:r>
        <w:t xml:space="preserve"> </w:t>
      </w:r>
      <m:oMath>
        <m:r>
          <m:t>Y</m:t>
        </m:r>
      </m:oMath>
      <w:r>
        <w:t xml:space="preserve"> </w:t>
      </w:r>
      <w:r>
        <w:t xml:space="preserve">dịch chuyển còn</w:t>
      </w:r>
      <w:r>
        <w:t xml:space="preserve"> </w:t>
      </w:r>
      <m:oMath>
        <m:r>
          <m:t>X</m:t>
        </m:r>
      </m:oMath>
      <w:r>
        <w:t xml:space="preserve"> </w:t>
      </w:r>
      <w:r>
        <w:t xml:space="preserve">thì không nhúc nhích,</w:t>
      </w:r>
      <w:r>
        <w:t xml:space="preserve"> </w:t>
      </w:r>
      <w:r>
        <w:rPr>
          <w:b/>
          <w:bCs/>
        </w:rPr>
        <w:t xml:space="preserve">giả thuyết đầu tiên phải là đường đo của</w:t>
      </w:r>
      <w:r>
        <w:rPr>
          <w:b/>
          <w:bCs/>
        </w:rPr>
        <w:t xml:space="preserve"> </w:t>
      </w:r>
      <m:oMath>
        <m:r>
          <m:t>X</m:t>
        </m:r>
      </m:oMath>
      <w:r>
        <w:rPr>
          <w:b/>
          <w:bCs/>
        </w:rPr>
        <w:t xml:space="preserve"> </w:t>
      </w:r>
      <w:r>
        <w:rPr>
          <w:b/>
          <w:bCs/>
        </w:rPr>
        <w:t xml:space="preserve">bị lệch khỏi đường chạy thật</w:t>
      </w:r>
      <w:r>
        <w:t xml:space="preserve">.</w:t>
      </w:r>
    </w:p>
    <w:p>
      <w:pPr>
        <w:pStyle w:val="FirstParagraph"/>
      </w:pPr>
      <w:r>
        <w:rPr>
          <w:b/>
          <w:bCs/>
        </w:rPr>
        <w:t xml:space="preserve">Biện pháp đặt ra khi đó — viết bước cứu thành hàm tự do dùng chung — đã thất bại.</w:t>
      </w:r>
      <w:r>
        <w:t xml:space="preserve"> </w:t>
      </w:r>
      <w:r>
        <w:t xml:space="preserve">Ngày 28/07/2026,</w:t>
      </w:r>
      <w:r>
        <w:t xml:space="preserve"> </w:t>
      </w:r>
      <w:r>
        <w:rPr>
          <w:b/>
          <w:bCs/>
        </w:rPr>
        <w:t xml:space="preserve">đúng loại lỗi ấy xuất hiện lần thứ ba</w:t>
      </w:r>
      <w:r>
        <w:t xml:space="preserve">: bậc thang thử-lại (5.5.7), thêm vào pipeline ngày 21/07,</w:t>
      </w:r>
      <w:r>
        <w:t xml:space="preserve"> </w:t>
      </w:r>
      <w:r>
        <w:rPr>
          <w:b/>
          <w:bCs/>
        </w:rPr>
        <w:t xml:space="preserve">chưa bao giờ được kịch bản đánh giá gọi</w:t>
      </w:r>
      <w:r>
        <w:t xml:space="preserve"> </w:t>
      </w:r>
      <w:r>
        <w:t xml:space="preserve">ở cả hai nhánh, nên mọi con số A4–A7 công bố từ 21/07 đến 28/07 mô tả một pipeline ngắn hơn bản giao hàng. Bậc thang</w:t>
      </w:r>
      <w:r>
        <w:t xml:space="preserve"> </w:t>
      </w:r>
      <w:r>
        <w:rPr>
          <w:b/>
          <w:bCs/>
        </w:rPr>
        <w:t xml:space="preserve">đã</w:t>
      </w:r>
      <w:r>
        <w:t xml:space="preserve"> </w:t>
      </w:r>
      <w:r>
        <w:t xml:space="preserve">được viết đúng như biện pháp quy định (</w:t>
      </w:r>
      <w:r>
        <w:rPr>
          <w:rStyle w:val="VerbatimChar"/>
        </w:rPr>
        <w:t xml:space="preserve">should_retry_skewed</w:t>
      </w:r>
      <w:r>
        <w:t xml:space="preserve">,</w:t>
      </w:r>
      <w:r>
        <w:t xml:space="preserve"> </w:t>
      </w:r>
      <w:r>
        <w:rPr>
          <w:rStyle w:val="VerbatimChar"/>
        </w:rPr>
        <w:t xml:space="preserve">retry_skewed_variants</w:t>
      </w:r>
      <w:r>
        <w:t xml:space="preserve"> </w:t>
      </w:r>
      <w:r>
        <w:t xml:space="preserve">là hàm tự do dùng chung) — biện pháp được tuân thủ đầy đủ mà lỗi vẫn tái diễn, vì hàm dùng chung chỉ bảo đảm</w:t>
      </w:r>
      <w:r>
        <w:t xml:space="preserve"> </w:t>
      </w:r>
      <w:r>
        <w:rPr>
          <w:b/>
          <w:bCs/>
        </w:rPr>
        <w:t xml:space="preserve">nếu</w:t>
      </w:r>
      <w:r>
        <w:t xml:space="preserve"> </w:t>
      </w:r>
      <w:r>
        <w:t xml:space="preserve">kịch bản gọi thì gọi đúng bản cài đặt, chứ</w:t>
      </w:r>
      <w:r>
        <w:t xml:space="preserve"> </w:t>
      </w:r>
      <w:r>
        <w:rPr>
          <w:b/>
          <w:bCs/>
        </w:rPr>
        <w:t xml:space="preserve">không</w:t>
      </w:r>
      <w:r>
        <w:t xml:space="preserve"> </w:t>
      </w:r>
      <w:r>
        <w:t xml:space="preserve">bảo đảm kịch bản có gọi. Nguyên nhân gốc:</w:t>
      </w:r>
      <w:r>
        <w:t xml:space="preserve"> </w:t>
      </w:r>
      <w:r>
        <w:rPr>
          <w:rStyle w:val="VerbatimChar"/>
        </w:rPr>
        <w:t xml:space="preserve">measure_crops</w:t>
      </w:r>
      <w:r>
        <w:t xml:space="preserve"> </w:t>
      </w:r>
      <w:r>
        <w:t xml:space="preserve">và</w:t>
      </w:r>
      <w:r>
        <w:t xml:space="preserve"> </w:t>
      </w:r>
      <w:r>
        <w:rPr>
          <w:rStyle w:val="VerbatimChar"/>
        </w:rPr>
        <w:t xml:space="preserve">_run_pipeline</w:t>
      </w:r>
      <w:r>
        <w:t xml:space="preserve"> </w:t>
      </w:r>
      <w:r>
        <w:rPr>
          <w:b/>
          <w:bCs/>
        </w:rPr>
        <w:t xml:space="preserve">dựng lại đường xử lý thay vì gọi nó</w:t>
      </w:r>
      <w:r>
        <w:t xml:space="preserve">, nên mỗi bậc mới thêm vào</w:t>
      </w:r>
      <w:r>
        <w:t xml:space="preserve"> </w:t>
      </w:r>
      <w:r>
        <w:rPr>
          <w:rStyle w:val="VerbatimChar"/>
        </w:rPr>
        <w:t xml:space="preserve">ALPRPipeline._process_one</w:t>
      </w:r>
      <w:r>
        <w:t xml:space="preserve"> </w:t>
      </w:r>
      <w:r>
        <w:t xml:space="preserve">đều</w:t>
      </w:r>
      <w:r>
        <w:t xml:space="preserve"> </w:t>
      </w:r>
      <w:r>
        <w:rPr>
          <w:b/>
          <w:bCs/>
        </w:rPr>
        <w:t xml:space="preserve">mặc định rơi ra ngoài phép đo</w:t>
      </w:r>
      <w:r>
        <w:t xml:space="preserve">, im lặng.</w:t>
      </w:r>
    </w:p>
    <w:p>
      <w:pPr>
        <w:pStyle w:val="BlockText"/>
      </w:pPr>
      <w:r>
        <w:t xml:space="preserve">Một đường đo</w:t>
      </w:r>
      <w:r>
        <w:t xml:space="preserve"> </w:t>
      </w:r>
      <w:r>
        <w:rPr>
          <w:b/>
          <w:bCs/>
        </w:rPr>
        <w:t xml:space="preserve">liệt kê lại</w:t>
      </w:r>
      <w:r>
        <w:t xml:space="preserve"> </w:t>
      </w:r>
      <w:r>
        <w:t xml:space="preserve">các bước của hệ thống sẽ lệch khỏi hệ thống ở đúng thời điểm hệ thống thay đổi — tức đúng thời điểm phép đo cần chính xác nhất. Chia sẻ mã ở mức</w:t>
      </w:r>
      <w:r>
        <w:t xml:space="preserve"> </w:t>
      </w:r>
      <w:r>
        <w:rPr>
          <w:i/>
          <w:iCs/>
        </w:rPr>
        <w:t xml:space="preserve">hàm</w:t>
      </w:r>
      <w:r>
        <w:t xml:space="preserve"> </w:t>
      </w:r>
      <w:r>
        <w:t xml:space="preserve">không đủ; chỉ</w:t>
      </w:r>
      <w:r>
        <w:t xml:space="preserve"> </w:t>
      </w:r>
      <w:r>
        <w:rPr>
          <w:b/>
          <w:bCs/>
        </w:rPr>
        <w:t xml:space="preserve">gọi thẳng cùng một điểm vào</w:t>
      </w:r>
      <w:r>
        <w:t xml:space="preserve"> </w:t>
      </w:r>
      <w:r>
        <w:t xml:space="preserve">mới đủ.</w:t>
      </w:r>
    </w:p>
    <w:p>
      <w:pPr>
        <w:pStyle w:val="FirstParagraph"/>
      </w:pPr>
      <w:r>
        <w:t xml:space="preserve">Hai chốt chặn được thêm: kịch bản ghi thẳng</w:t>
      </w:r>
      <w:r>
        <w:t xml:space="preserve"> </w:t>
      </w:r>
      <w:r>
        <w:rPr>
          <w:b/>
          <w:bCs/>
        </w:rPr>
        <w:t xml:space="preserve">trạng thái các công tắc</w:t>
      </w:r>
      <w:r>
        <w:t xml:space="preserve"> </w:t>
      </w:r>
      <w:r>
        <w:t xml:space="preserve">vào tệp kết quả, và ghi</w:t>
      </w:r>
      <w:r>
        <w:t xml:space="preserve"> </w:t>
      </w:r>
      <w:r>
        <w:rPr>
          <w:b/>
          <w:bCs/>
        </w:rPr>
        <w:t xml:space="preserve">số biển mà từng bậc cứu được</w:t>
      </w:r>
      <w:r>
        <w:t xml:space="preserve"> </w:t>
      </w:r>
      <w:r>
        <w:t xml:space="preserve">(</w:t>
      </w:r>
      <w:r>
        <w:rPr>
          <w:rStyle w:val="VerbatimChar"/>
        </w:rPr>
        <w:t xml:space="preserve">recovery_contribution</w:t>
      </w:r>
      <w:r>
        <w:t xml:space="preserve">) — một bậc không được gọi giờ hiện ra dưới dạng số 0 có nhãn thay vì biến mất không dấu vết. Biện pháp triệt để — cho harness đầu-cuối gọi thẳng</w:t>
      </w:r>
      <w:r>
        <w:t xml:space="preserve"> </w:t>
      </w:r>
      <w:r>
        <w:rPr>
          <w:rStyle w:val="VerbatimChar"/>
        </w:rPr>
        <w:t xml:space="preserve">ALPRPipeline.process</w:t>
      </w:r>
      <w:r>
        <w:t xml:space="preserve"> </w:t>
      </w:r>
      <w:r>
        <w:t xml:space="preserve">— vẫn là</w:t>
      </w:r>
      <w:r>
        <w:t xml:space="preserve"> </w:t>
      </w:r>
      <w:r>
        <w:rPr>
          <w:b/>
          <w:bCs/>
        </w:rPr>
        <w:t xml:space="preserve">việc bỏ ngỏ</w:t>
      </w:r>
      <w:r>
        <w:t xml:space="preserve">, ghi ở 5.9.2.</w:t>
      </w:r>
    </w:p>
    <w:p>
      <w:r>
        <w:pict>
          <v:rect style="width:0;height:1.5pt" o:hralign="center" o:hrstd="t" o:hr="t"/>
        </w:pict>
      </w:r>
    </w:p>
    <w:bookmarkEnd w:id="416"/>
    <w:bookmarkStart w:id="418" w:name="Xff2b534ce887ba3bbb534c34624274010dfcb9c"/>
    <w:p>
      <w:pPr>
        <w:pStyle w:val="Heading2"/>
      </w:pPr>
      <w:r>
        <w:t xml:space="preserve">Phụ lục L. Các mối đe doạ đến tính hợp lệ — phân tích chi tiết</w:t>
      </w:r>
    </w:p>
    <w:p>
      <w:pPr>
        <w:pStyle w:val="FirstParagraph"/>
      </w:pPr>
      <w:r>
        <w:t xml:space="preserve">Mục 5.9.3 liệt kê tám mối đe doạ ở dạng bảng. Phụ lục này giữ</w:t>
      </w:r>
      <w:r>
        <w:t xml:space="preserve"> </w:t>
      </w:r>
      <w:r>
        <w:rPr>
          <w:b/>
          <w:bCs/>
        </w:rPr>
        <w:t xml:space="preserve">nguyên văn phần</w:t>
      </w:r>
      <w:r>
        <w:rPr>
          <w:b/>
          <w:bCs/>
        </w:rPr>
        <w:t xml:space="preserve"> </w:t>
      </w:r>
      <w:r>
        <w:rPr>
          <w:b/>
          <w:bCs/>
        </w:rPr>
        <w:t xml:space="preserve">phân tích</w:t>
      </w:r>
      <w:r>
        <w:t xml:space="preserve"> </w:t>
      </w:r>
      <w:r>
        <w:t xml:space="preserve">của từng mục: bằng chứng số, biện pháp đã áp dụng, biện pháp</w:t>
      </w:r>
      <w:r>
        <w:t xml:space="preserve"> </w:t>
      </w:r>
      <w:r>
        <w:rPr>
          <w:b/>
          <w:bCs/>
        </w:rPr>
        <w:t xml:space="preserve">chưa</w:t>
      </w:r>
      <w:r>
        <w:t xml:space="preserve"> </w:t>
      </w:r>
      <w:r>
        <w:t xml:space="preserve">áp dụng được và lý do, cùng hệ quả phải nhớ khi đọc các con số của chương.</w:t>
      </w:r>
    </w:p>
    <w:p>
      <w:r>
        <w:pict>
          <v:rect style="width:0;height:1.5pt" o:hralign="center" o:hrstd="t" o:hr="t"/>
        </w:pict>
      </w:r>
    </w:p>
    <w:p>
      <w:pPr>
        <w:pStyle w:val="FirstParagraph"/>
      </w:pPr>
      <w:r>
        <w:rPr>
          <w:b/>
          <w:bCs/>
        </w:rPr>
        <w:t xml:space="preserve">(1) Rò rỉ dữ liệu tồn dư không khử được bằng băm tri giác.</w:t>
      </w:r>
      <w:r>
        <w:t xml:space="preserve"> </w:t>
      </w:r>
      <w:r>
        <w:rPr>
          <w:i/>
          <w:iCs/>
        </w:rPr>
        <w:t xml:space="preserve">Cao.</w:t>
      </w:r>
      <w:r>
        <w:t xml:space="preserve"> </w:t>
      </w:r>
      <w:r>
        <w:t xml:space="preserve">Bảng 5.1 cho thấy rò rỉ tồn dư</w:t>
      </w:r>
      <w:r>
        <w:t xml:space="preserve"> </w:t>
      </w:r>
      <w:r>
        <w:rPr>
          <w:b/>
          <w:bCs/>
        </w:rPr>
        <w:t xml:space="preserve">có thật, đo được</w:t>
      </w:r>
      <w:r>
        <w:t xml:space="preserve">: ngoài vùng bảo vệ của ngưỡng gộp, tại Hamming</w:t>
      </w:r>
      <w:r>
        <w:t xml:space="preserve"> </w:t>
      </w:r>
      <w:r>
        <w:rPr>
          <w:b/>
          <w:bCs/>
        </w:rPr>
        <w:t xml:space="preserve">12</w:t>
      </w:r>
      <w:r>
        <w:t xml:space="preserve"> </w:t>
      </w:r>
      <w:r>
        <w:t xml:space="preserve">vẫn còn</w:t>
      </w:r>
      <w:r>
        <w:t xml:space="preserve"> </w:t>
      </w:r>
      <w:r>
        <w:rPr>
          <w:b/>
          <w:bCs/>
        </w:rPr>
        <w:t xml:space="preserve">791 cặp</w:t>
      </w:r>
      <w:r>
        <w:t xml:space="preserve"> </w:t>
      </w:r>
      <w:r>
        <w:t xml:space="preserve">và tại 15 là</w:t>
      </w:r>
      <w:r>
        <w:t xml:space="preserve"> </w:t>
      </w:r>
      <w:r>
        <w:rPr>
          <w:b/>
          <w:bCs/>
        </w:rPr>
        <w:t xml:space="preserve">3.529 cặp</w:t>
      </w:r>
      <w:r>
        <w:t xml:space="preserve">; nghiêm trọng hơn, hai ảnh của</w:t>
      </w:r>
      <w:r>
        <w:t xml:space="preserve"> </w:t>
      </w:r>
      <w:r>
        <w:rPr>
          <w:b/>
          <w:bCs/>
        </w:rPr>
        <w:t xml:space="preserve">cùng một chiếc xe</w:t>
      </w:r>
      <w:r>
        <w:t xml:space="preserve"> </w:t>
      </w:r>
      <w:r>
        <w:t xml:space="preserve">ở góc khác nhau vẫn mang cùng biển số nhưng Hamming lớn — rò rỉ</w:t>
      </w:r>
      <w:r>
        <w:t xml:space="preserve"> </w:t>
      </w:r>
      <w:r>
        <w:rPr>
          <w:b/>
          <w:bCs/>
        </w:rPr>
        <w:t xml:space="preserve">ngữ nghĩa</w:t>
      </w:r>
      <w:r>
        <w:t xml:space="preserve"> </w:t>
      </w:r>
      <w:r>
        <w:t xml:space="preserve">mà không ngưỡng phash nào phát hiện được.</w:t>
      </w:r>
      <w:r>
        <w:t xml:space="preserve"> </w:t>
      </w:r>
      <w:r>
        <w:rPr>
          <w:i/>
          <w:iCs/>
        </w:rPr>
        <w:t xml:space="preserve">Đã áp dụng:</w:t>
      </w:r>
      <w:r>
        <w:t xml:space="preserve"> </w:t>
      </w:r>
      <w:r>
        <w:t xml:space="preserve">nâng ngưỡng gộp 5 → 10, đo ở nhiều ngưỡng cao hơn ngưỡng gộp.</w:t>
      </w:r>
      <w:r>
        <w:t xml:space="preserve"> </w:t>
      </w:r>
      <w:r>
        <w:rPr>
          <w:i/>
          <w:iCs/>
        </w:rPr>
        <w:t xml:space="preserve">Chưa áp dụng được:</w:t>
      </w:r>
      <w:r>
        <w:t xml:space="preserve"> </w:t>
      </w:r>
      <w:r>
        <w:t xml:space="preserve">chia split theo nhóm biển số, bất khả thi vì thiếu nhãn chuỗi cho phần lớn corpus.</w:t>
      </w:r>
      <w:r>
        <w:t xml:space="preserve"> </w:t>
      </w:r>
      <w:r>
        <w:rPr>
          <w:b/>
          <w:bCs/>
        </w:rPr>
        <w:t xml:space="preserve">Hệ quả: mọi chỉ số ở 5.4 và 5.6 phải coi là cận trên lạc quan.</w:t>
      </w:r>
    </w:p>
    <w:p>
      <w:pPr>
        <w:pStyle w:val="BodyText"/>
      </w:pPr>
      <w:r>
        <w:rPr>
          <w:b/>
          <w:bCs/>
        </w:rPr>
        <w:t xml:space="preserve">(2) Tập test không xuyên bộ dữ liệu.</w:t>
      </w:r>
      <w:r>
        <w:t xml:space="preserve"> </w:t>
      </w:r>
      <w:r>
        <w:rPr>
          <w:i/>
          <w:iCs/>
        </w:rPr>
        <w:t xml:space="preserve">Cao.</w:t>
      </w:r>
      <w:r>
        <w:t xml:space="preserve"> </w:t>
      </w:r>
      <w:r>
        <w:t xml:space="preserve">Train và test đều lấy từ</w:t>
      </w:r>
      <w:r>
        <w:t xml:space="preserve"> </w:t>
      </w:r>
      <w:r>
        <w:rPr>
          <w:b/>
          <w:bCs/>
        </w:rPr>
        <w:t xml:space="preserve">cùng sáu nguồn nguyên tố</w:t>
      </w:r>
      <w:r>
        <w:t xml:space="preserve">, nên chỉ đo được tổng quát hoá</w:t>
      </w:r>
      <w:r>
        <w:t xml:space="preserve"> </w:t>
      </w:r>
      <w:r>
        <w:rPr>
          <w:i/>
          <w:iCs/>
        </w:rPr>
        <w:t xml:space="preserve">trong phân bố</w:t>
      </w:r>
      <w:r>
        <w:t xml:space="preserve">,</w:t>
      </w:r>
      <w:r>
        <w:t xml:space="preserve"> </w:t>
      </w:r>
      <w:r>
        <w:rPr>
          <w:b/>
          <w:bCs/>
        </w:rPr>
        <w:t xml:space="preserve">không</w:t>
      </w:r>
      <w:r>
        <w:t xml:space="preserve"> </w:t>
      </w:r>
      <w:r>
        <w:t xml:space="preserve">đo được</w:t>
      </w:r>
      <w:r>
        <w:t xml:space="preserve"> </w:t>
      </w:r>
      <w:r>
        <w:rPr>
          <w:i/>
          <w:iCs/>
        </w:rPr>
        <w:t xml:space="preserve">xuyên phân bố</w:t>
      </w:r>
      <w:r>
        <w:t xml:space="preserve"> </w:t>
      </w:r>
      <w:r>
        <w:t xml:space="preserve">— thứ quyết định khi triển khai trên camera mới, địa điểm mới, chiếu sáng mới; tài liệu đã chỉ ra độ chính xác ALPR</w:t>
      </w:r>
      <w:r>
        <w:t xml:space="preserve"> </w:t>
      </w:r>
      <w:r>
        <w:rPr>
          <w:b/>
          <w:bCs/>
        </w:rPr>
        <w:t xml:space="preserve">sụt giảm đáng kể</w:t>
      </w:r>
      <w:r>
        <w:t xml:space="preserve"> </w:t>
      </w:r>
      <w:r>
        <w:t xml:space="preserve">khi đánh giá xuyên bộ dữ liệu [7]</w:t>
      </w:r>
      <w:r>
        <w:t xml:space="preserve">.</w:t>
      </w:r>
      <w:r>
        <w:t xml:space="preserve"> </w:t>
      </w:r>
      <w:r>
        <w:rPr>
          <w:i/>
          <w:iCs/>
        </w:rPr>
        <w:t xml:space="preserve">Giảm thiểu:</w:t>
      </w:r>
      <w:r>
        <w:t xml:space="preserve"> </w:t>
      </w:r>
      <w:r>
        <w:t xml:space="preserve">không có — cách đúng là giữ lại một nguồn hoàn toàn không dùng để huấn luyện làm tập test xuyên bộ;</w:t>
      </w:r>
      <w:r>
        <w:t xml:space="preserve"> </w:t>
      </w:r>
      <w:r>
        <w:rPr>
          <w:b/>
          <w:bCs/>
        </w:rPr>
        <w:t xml:space="preserve">chưa thực hiện</w:t>
      </w:r>
      <w:r>
        <w:t xml:space="preserve">.</w:t>
      </w:r>
    </w:p>
    <w:p>
      <w:pPr>
        <w:pStyle w:val="BodyText"/>
      </w:pPr>
      <w:r>
        <w:rPr>
          <w:b/>
          <w:bCs/>
        </w:rPr>
        <w:t xml:space="preserve">(3) Mẫu số nhỏ cho các chỉ số OCR.</w:t>
      </w:r>
      <w:r>
        <w:t xml:space="preserve"> </w:t>
      </w:r>
      <w:r>
        <w:rPr>
          <w:i/>
          <w:iCs/>
        </w:rPr>
        <w:t xml:space="preserve">Cao.</w:t>
      </w:r>
      <w:r>
        <w:t xml:space="preserve"> </w:t>
      </w:r>
      <w:r>
        <w:t xml:space="preserve">Phần lớn corpus 15.133 ảnh</w:t>
      </w:r>
      <w:r>
        <w:t xml:space="preserve"> </w:t>
      </w:r>
      <w:r>
        <w:rPr>
          <w:b/>
          <w:bCs/>
        </w:rPr>
        <w:t xml:space="preserve">chỉ có nhãn hộp giới hạn, không có nhãn chuỗi ký tự</w:t>
      </w:r>
      <w:r>
        <w:t xml:space="preserve">, nên A4…A7 đo trên tập con</w:t>
      </w:r>
      <w:r>
        <w:t xml:space="preserve"> </w:t>
      </w:r>
      <w:r>
        <w:rPr>
          <w:b/>
          <w:bCs/>
        </w:rPr>
        <w:t xml:space="preserve">2.801 biển</w:t>
      </w:r>
      <w:r>
        <w:t xml:space="preserve">; với mẫu số nhỏ, chênh lệch vài điểm phần trăm có thể nằm trong dao động ngẫu nhiên.</w:t>
      </w:r>
      <w:r>
        <w:t xml:space="preserve"> </w:t>
      </w:r>
      <w:r>
        <w:rPr>
          <w:i/>
          <w:iCs/>
        </w:rPr>
        <w:t xml:space="preserve">Giảm thiểu:</w:t>
      </w:r>
      <w:r>
        <w:t xml:space="preserve"> </w:t>
      </w:r>
      <w:r>
        <w:t xml:space="preserve">công bố mẫu số ở mọi bảng của 5.5,</w:t>
      </w:r>
      <w:r>
        <w:t xml:space="preserve"> </w:t>
      </w:r>
      <w:r>
        <w:rPr>
          <w:b/>
          <w:bCs/>
        </w:rPr>
        <w:t xml:space="preserve">không</w:t>
      </w:r>
      <w:r>
        <w:t xml:space="preserve"> </w:t>
      </w:r>
      <w:r>
        <w:t xml:space="preserve">rút kết luận về chênh lệch nhỏ.</w:t>
      </w:r>
    </w:p>
    <w:p>
      <w:pPr>
        <w:pStyle w:val="BodyText"/>
      </w:pPr>
      <w:r>
        <w:rPr>
          <w:b/>
          <w:bCs/>
        </w:rPr>
        <w:t xml:space="preserve">(4) Đo trên một cấu hình phần cứng duy nhất.</w:t>
      </w:r>
      <w:r>
        <w:t xml:space="preserve"> </w:t>
      </w:r>
      <w:r>
        <w:rPr>
          <w:i/>
          <w:iCs/>
        </w:rPr>
        <w:t xml:space="preserve">Trung bình.</w:t>
      </w:r>
      <w:r>
        <w:t xml:space="preserve"> </w:t>
      </w:r>
      <w:r>
        <w:t xml:space="preserve">Mọi số hiệu năng đo trên một máy Intel Raptor Lake 14 nhân chạy Windows 11 và</w:t>
      </w:r>
      <w:r>
        <w:t xml:space="preserve"> </w:t>
      </w:r>
      <w:r>
        <w:rPr>
          <w:b/>
          <w:bCs/>
        </w:rPr>
        <w:t xml:space="preserve">không ngoại suy</w:t>
      </w:r>
      <w:r>
        <w:t xml:space="preserve"> </w:t>
      </w:r>
      <w:r>
        <w:t xml:space="preserve">sang CPU khác kiến trúc, sang Linux, hay máy khác số nhân — đặc biệt vì ONNX Runtime và OpenVINO đều nhạy với cấu hình luồng và tập lệnh vector [117]</w:t>
      </w:r>
      <w:r>
        <w:t xml:space="preserve"> </w:t>
      </w:r>
      <w:r>
        <w:t xml:space="preserve">[120]</w:t>
      </w:r>
      <w:r>
        <w:t xml:space="preserve">.</w:t>
      </w:r>
      <w:r>
        <w:t xml:space="preserve"> </w:t>
      </w:r>
      <w:r>
        <w:rPr>
          <w:i/>
          <w:iCs/>
        </w:rPr>
        <w:t xml:space="preserve">Giảm thiểu:</w:t>
      </w:r>
      <w:r>
        <w:t xml:space="preserve"> </w:t>
      </w:r>
      <w:r>
        <w:t xml:space="preserve">công bố cấu hình đầy đủ ở 5.2 và nhắc lại ở đầu 5.6.</w:t>
      </w:r>
    </w:p>
    <w:p>
      <w:pPr>
        <w:pStyle w:val="BodyText"/>
      </w:pPr>
      <w:r>
        <w:rPr>
          <w:b/>
          <w:bCs/>
        </w:rPr>
        <w:t xml:space="preserve">(5) Một lượt huấn luyện duy nhất, không ước lượng được phương sai.</w:t>
      </w:r>
      <w:r>
        <w:t xml:space="preserve"> </w:t>
      </w:r>
      <w:r>
        <w:rPr>
          <w:i/>
          <w:iCs/>
        </w:rPr>
        <w:t xml:space="preserve">Trung bình.</w:t>
      </w:r>
      <w:r>
        <w:t xml:space="preserve"> </w:t>
      </w:r>
      <w:r>
        <w:t xml:space="preserve">Với</w:t>
      </w:r>
      <w:r>
        <w:t xml:space="preserve"> </w:t>
      </w:r>
      <w:r>
        <w:rPr>
          <w:rStyle w:val="VerbatimChar"/>
        </w:rPr>
        <w:t xml:space="preserve">seed=42</w:t>
      </w:r>
      <w:r>
        <w:t xml:space="preserve"> </w:t>
      </w:r>
      <w:r>
        <w:t xml:space="preserve">cố định và ngân sách khoảng 12 giờ CPU cho một lượt, mọi chỉ số là kết quả của</w:t>
      </w:r>
      <w:r>
        <w:t xml:space="preserve"> </w:t>
      </w:r>
      <w:r>
        <w:rPr>
          <w:b/>
          <w:bCs/>
        </w:rPr>
        <w:t xml:space="preserve">một lần chạy</w:t>
      </w:r>
      <w:r>
        <w:t xml:space="preserve">.</w:t>
      </w:r>
      <w:r>
        <w:t xml:space="preserve"> </w:t>
      </w:r>
      <w:r>
        <w:rPr>
          <w:i/>
          <w:iCs/>
        </w:rPr>
        <w:t xml:space="preserve">Giảm thiểu:</w:t>
      </w:r>
      <w:r>
        <w:t xml:space="preserve"> </w:t>
      </w:r>
      <w:r>
        <w:t xml:space="preserve">cố định seed để đảm bảo tái lập; không phát biểu so sánh nào dựa trên chênh lệch nhỏ hơn dao động giữa các seed dự kiến.</w:t>
      </w:r>
    </w:p>
    <w:p>
      <w:pPr>
        <w:pStyle w:val="BodyText"/>
      </w:pPr>
      <w:r>
        <w:rPr>
          <w:b/>
          <w:bCs/>
        </w:rPr>
        <w:t xml:space="preserve">(6) Bộ dữ liệu không đạt tiêu chí Q6 về tỉ lệ đối tượng nhỏ.</w:t>
      </w:r>
      <w:r>
        <w:t xml:space="preserve"> </w:t>
      </w:r>
      <w:r>
        <w:rPr>
          <w:i/>
          <w:iCs/>
        </w:rPr>
        <w:t xml:space="preserve">Trung bình.</w:t>
      </w:r>
      <w:r>
        <w:t xml:space="preserve"> </w:t>
      </w:r>
      <w:r>
        <w:rPr>
          <w:b/>
          <w:bCs/>
        </w:rPr>
        <w:t xml:space="preserve">10,91%</w:t>
      </w:r>
      <w:r>
        <w:t xml:space="preserve"> </w:t>
      </w:r>
      <w:r>
        <w:t xml:space="preserve">số hộp có diện tích dưới 0,5% diện tích ảnh, vượt ngưỡng 10%.</w:t>
      </w:r>
      <w:r>
        <w:t xml:space="preserve"> </w:t>
      </w:r>
      <w:r>
        <w:rPr>
          <w:i/>
          <w:iCs/>
        </w:rPr>
        <w:t xml:space="preserve">Giảm thiểu:</w:t>
      </w:r>
      <w:r>
        <w:t xml:space="preserve"> </w:t>
      </w:r>
      <w:r>
        <w:t xml:space="preserve">báo cáo mAP</w:t>
      </w:r>
      <w:r>
        <w:t xml:space="preserve"> </w:t>
      </w:r>
      <w:r>
        <w:rPr>
          <w:b/>
          <w:bCs/>
        </w:rPr>
        <w:t xml:space="preserve">tách theo dải kích thước</w:t>
      </w:r>
      <w:r>
        <w:t xml:space="preserve"> </w:t>
      </w:r>
      <w:r>
        <w:t xml:space="preserve">ở 5.4.4.</w:t>
      </w:r>
    </w:p>
    <w:p>
      <w:pPr>
        <w:pStyle w:val="BodyText"/>
      </w:pPr>
      <w:r>
        <w:rPr>
          <w:b/>
          <w:bCs/>
        </w:rPr>
        <w:t xml:space="preserve">(7) Nhãn layout suy ra từ tỉ lệ khung hình khi bộ dữ liệu không khai báo.</w:t>
      </w:r>
      <w:r>
        <w:t xml:space="preserve"> </w:t>
      </w:r>
      <w:r>
        <w:rPr>
          <w:i/>
          <w:iCs/>
        </w:rPr>
        <w:t xml:space="preserve">Thấp đến trung bình.</w:t>
      </w:r>
      <w:r>
        <w:t xml:space="preserve"> </w:t>
      </w:r>
      <w:r>
        <w:t xml:space="preserve">Ngưỡng 2,5 có cơ sở từ QCVN 08:2024/BCA nhưng vẫn là heuristic; biển chụp nghiêng mạnh có thể bị phân loại nhầm.</w:t>
      </w:r>
      <w:r>
        <w:t xml:space="preserve"> </w:t>
      </w:r>
      <w:r>
        <w:rPr>
          <w:i/>
          <w:iCs/>
        </w:rPr>
        <w:t xml:space="preserve">Giảm thiểu:</w:t>
      </w:r>
      <w:r>
        <w:t xml:space="preserve"> </w:t>
      </w:r>
      <w:r>
        <w:t xml:space="preserve">ưu tiên nhãn lớp tường minh khi có, ghi rõ ở chú thích Bảng 5.2 tỉ lệ ô nào suy bằng heuristic.</w:t>
      </w:r>
    </w:p>
    <w:p>
      <w:pPr>
        <w:pStyle w:val="BodyText"/>
      </w:pPr>
      <w:r>
        <w:rPr>
          <w:b/>
          <w:bCs/>
        </w:rPr>
        <w:t xml:space="preserve">(8) Ma trận nhầm lẫn ký tự phụ thuộc thuật toán căn chỉnh chuỗi.</w:t>
      </w:r>
      <w:r>
        <w:t xml:space="preserve"> </w:t>
      </w:r>
      <w:r>
        <w:rPr>
          <w:i/>
          <w:iCs/>
        </w:rPr>
        <w:t xml:space="preserve">Thấp.</w:t>
      </w:r>
      <w:r>
        <w:t xml:space="preserve"> </w:t>
      </w:r>
      <w:r>
        <w:t xml:space="preserve">Khi hai chuỗi khác độ dài, việc gán cặp "ký tự thật ↔ ký tự đọc được" phụ thuộc cách căn chỉnh Levenshtein xử lý các đường đi tối ưu đồng hạng, nên với chuỗi nhiều lỗi chèn/xoá, ma trận có thể ghi nhận cặp không phản ánh nhầm lẫn thị giác thật.</w:t>
      </w:r>
      <w:r>
        <w:t xml:space="preserve"> </w:t>
      </w:r>
      <w:r>
        <w:rPr>
          <w:i/>
          <w:iCs/>
        </w:rPr>
        <w:t xml:space="preserve">Giảm thiểu:</w:t>
      </w:r>
      <w:r>
        <w:t xml:space="preserve"> </w:t>
      </w:r>
      <w:r>
        <w:t xml:space="preserve">áp ngưỡng tần suất tối thiểu trước khi đưa một cặp vào bảng luật (tiêu chí 1 ở 5.5.4).</w:t>
      </w:r>
    </w:p>
    <w:bookmarkStart w:id="417" w:name="X6e8af60e6825dbeb9a426d0eccd3fb0eca810e6"/>
    <w:p>
      <w:pPr>
        <w:pStyle w:val="Heading3"/>
      </w:pPr>
      <w:r>
        <w:t xml:space="preserve">J.3. Các công trình về nhận dạng biển số xe Việt Nam</w:t>
      </w:r>
    </w:p>
    <w:p>
      <w:pPr>
        <w:pStyle w:val="FirstParagraph"/>
      </w:pPr>
      <w:r>
        <w:rPr>
          <w:b/>
          <w:bCs/>
        </w:rPr>
        <w:t xml:space="preserve">Bảng 2.8.</w:t>
      </w:r>
      <w:r>
        <w:t xml:space="preserve"> </w:t>
      </w:r>
      <w:r>
        <w:t xml:space="preserve">Các công trình về nhận dạng biển số xe Việt Nam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w:t>
            </w:r>
          </w:p>
        </w:tc>
        <w:tc>
          <w:tcPr/>
          <w:p>
            <w:pPr>
              <w:pStyle w:val="Compact"/>
            </w:pPr>
            <w:r>
              <w:t xml:space="preserve">Nhóm tác giả — năm — nơi công bố — phương pháp và kết quả</w:t>
            </w:r>
          </w:p>
        </w:tc>
      </w:tr>
      <w:tr>
        <w:tc>
          <w:tcPr/>
          <w:p>
            <w:pPr>
              <w:pStyle w:val="Compact"/>
              <w:jc w:val="center"/>
            </w:pPr>
            <w:r>
              <w:t xml:space="preserve">1</w:t>
            </w:r>
          </w:p>
        </w:tc>
        <w:tc>
          <w:tcPr/>
          <w:p>
            <w:pPr>
              <w:pStyle w:val="Compact"/>
            </w:pPr>
            <w:r>
              <w:rPr>
                <w:b/>
                <w:bCs/>
              </w:rPr>
              <w:t xml:space="preserve">Học viện Kỹ thuật Quân sự — 2021 — MAPR 2021.</w:t>
            </w:r>
            <w:r>
              <w:t xml:space="preserve"> </w:t>
            </w:r>
            <w:r>
              <w:t xml:space="preserve">Phát hiện điểm đặc trưng cho detection, encoder-decoder</w:t>
            </w:r>
            <w:r>
              <w:t xml:space="preserve"> </w:t>
            </w:r>
            <w:r>
              <w:rPr>
                <w:b/>
                <w:bCs/>
              </w:rPr>
              <w:t xml:space="preserve">segmentation-free</w:t>
            </w:r>
            <w:r>
              <w:t xml:space="preserve"> </w:t>
            </w:r>
            <w:r>
              <w:t xml:space="preserve">cho OCR, môi trường không ràng buộc: detection</w:t>
            </w:r>
            <w:r>
              <w:t xml:space="preserve"> </w:t>
            </w:r>
            <w:r>
              <w:rPr>
                <w:b/>
                <w:bCs/>
              </w:rPr>
              <w:t xml:space="preserve">mIoU 95,01%</w:t>
            </w:r>
            <w:r>
              <w:t xml:space="preserve">,</w:t>
            </w:r>
            <w:r>
              <w:t xml:space="preserve"> </w:t>
            </w:r>
            <m:oMath>
              <m:sSub>
                <m:e>
                  <m:r>
                    <m:t>P</m:t>
                  </m:r>
                </m:e>
                <m:sub>
                  <m:r>
                    <m:t>75</m:t>
                  </m:r>
                </m:sub>
              </m:sSub>
            </m:oMath>
            <w:r>
              <w:t xml:space="preserve"> </w:t>
            </w:r>
            <w:r>
              <w:t xml:space="preserve">99,5%; OCR</w:t>
            </w:r>
            <w:r>
              <w:t xml:space="preserve"> </w:t>
            </w:r>
            <w:r>
              <w:rPr>
                <w:b/>
                <w:bCs/>
              </w:rPr>
              <w:t xml:space="preserve">99,28% mức chuỗi</w:t>
            </w:r>
            <w:r>
              <w:t xml:space="preserve">, 99,7% mức ký tự [59]</w:t>
            </w:r>
          </w:p>
        </w:tc>
      </w:tr>
      <w:tr>
        <w:tc>
          <w:tcPr/>
          <w:p>
            <w:pPr>
              <w:pStyle w:val="Compact"/>
              <w:jc w:val="center"/>
            </w:pPr>
            <w:r>
              <w:t xml:space="preserve">2</w:t>
            </w:r>
          </w:p>
        </w:tc>
        <w:tc>
          <w:tcPr/>
          <w:p>
            <w:pPr>
              <w:pStyle w:val="Compact"/>
            </w:pPr>
            <w:r>
              <w:rPr>
                <w:b/>
                <w:bCs/>
              </w:rPr>
              <w:t xml:space="preserve">Trần Anh Đạt, Trần Khánh Linh, Vũ Hoài Nam — 2023 — arXiv.</w:t>
            </w:r>
            <w:r>
              <w:t xml:space="preserve"> </w:t>
            </w:r>
            <w:r>
              <w:rPr>
                <w:b/>
                <w:bCs/>
              </w:rPr>
              <w:t xml:space="preserve">Mô hình đa góc nhìn</w:t>
            </w:r>
            <w:r>
              <w:t xml:space="preserve"> </w:t>
            </w:r>
            <w:r>
              <w:t xml:space="preserve">kết hợp CnOCR; công bố</w:t>
            </w:r>
            <w:r>
              <w:t xml:space="preserve"> </w:t>
            </w:r>
            <w:r>
              <w:rPr>
                <w:b/>
                <w:bCs/>
              </w:rPr>
              <w:t xml:space="preserve">PTITPlates</w:t>
            </w:r>
            <w:r>
              <w:t xml:space="preserve"> </w:t>
            </w:r>
            <w:r>
              <w:t xml:space="preserve">(500 ảnh):</w:t>
            </w:r>
            <w:r>
              <w:t xml:space="preserve"> </w:t>
            </w:r>
            <w:r>
              <w:rPr>
                <w:b/>
                <w:bCs/>
              </w:rPr>
              <w:t xml:space="preserve">F1 91,3%</w:t>
            </w:r>
            <w:r>
              <w:t xml:space="preserve"> </w:t>
            </w:r>
            <w:r>
              <w:t xml:space="preserve">(baseline: YOLOv5 + OCR cơ bản 75,2%; YOLOv8 + Tesseract 82,9%; YOLOv8 + CnOCR 85,2%) [79]</w:t>
            </w:r>
          </w:p>
        </w:tc>
      </w:tr>
      <w:tr>
        <w:tc>
          <w:tcPr/>
          <w:p>
            <w:pPr>
              <w:pStyle w:val="Compact"/>
              <w:jc w:val="center"/>
            </w:pPr>
            <w:r>
              <w:t xml:space="preserve">3</w:t>
            </w:r>
          </w:p>
        </w:tc>
        <w:tc>
          <w:tcPr/>
          <w:p>
            <w:pPr>
              <w:pStyle w:val="Compact"/>
            </w:pPr>
            <w:r>
              <w:rPr>
                <w:b/>
                <w:bCs/>
              </w:rPr>
              <w:t xml:space="preserve">Le, Mazumder, Quach, Banerjee, Nguyen — 2023 — FDSE 2023.</w:t>
            </w:r>
            <w:r>
              <w:t xml:space="preserve"> </w:t>
            </w:r>
            <w:r>
              <w:t xml:space="preserve">Kiến trúc</w:t>
            </w:r>
            <w:r>
              <w:t xml:space="preserve"> </w:t>
            </w:r>
            <w:r>
              <w:rPr>
                <w:b/>
                <w:bCs/>
              </w:rPr>
              <w:t xml:space="preserve">3 giai đoạn</w:t>
            </w:r>
            <w:r>
              <w:t xml:space="preserve"> </w:t>
            </w:r>
            <w:r>
              <w:t xml:space="preserve">toàn YOLOv8 (xe máy → biển → ký tự):</w:t>
            </w:r>
            <w:r>
              <w:t xml:space="preserve"> </w:t>
            </w:r>
            <w:r>
              <w:rPr>
                <w:b/>
                <w:bCs/>
              </w:rPr>
              <w:t xml:space="preserve">mAP 93%</w:t>
            </w:r>
            <w:r>
              <w:t xml:space="preserve"> </w:t>
            </w:r>
            <w:r>
              <w:t xml:space="preserve">sau 300 epoch [21]</w:t>
            </w:r>
          </w:p>
        </w:tc>
      </w:tr>
      <w:tr>
        <w:tc>
          <w:tcPr/>
          <w:p>
            <w:pPr>
              <w:pStyle w:val="Compact"/>
              <w:jc w:val="center"/>
            </w:pPr>
            <w:r>
              <w:t xml:space="preserve">4</w:t>
            </w:r>
          </w:p>
        </w:tc>
        <w:tc>
          <w:tcPr/>
          <w:p>
            <w:pPr>
              <w:pStyle w:val="Compact"/>
            </w:pPr>
            <w:r>
              <w:rPr>
                <w:b/>
                <w:bCs/>
              </w:rPr>
              <w:t xml:space="preserve">Tran, Bui — 2024 — MIWAI 2024.</w:t>
            </w:r>
            <w:r>
              <w:t xml:space="preserve"> </w:t>
            </w:r>
            <w:r>
              <w:t xml:space="preserve">SSD MobileNetV2 cho detection, YOLOv8-nano cho ký tự, trên</w:t>
            </w:r>
            <w:r>
              <w:t xml:space="preserve"> </w:t>
            </w:r>
            <w:r>
              <w:rPr>
                <w:b/>
                <w:bCs/>
              </w:rPr>
              <w:t xml:space="preserve">Raspberry Pi 4</w:t>
            </w:r>
            <w:r>
              <w:t xml:space="preserve">:</w:t>
            </w:r>
            <w:r>
              <w:t xml:space="preserve"> </w:t>
            </w:r>
            <w:r>
              <w:rPr>
                <w:b/>
                <w:bCs/>
              </w:rPr>
              <w:t xml:space="preserve">95,68%</w:t>
            </w:r>
            <w:r>
              <w:t xml:space="preserve"> </w:t>
            </w:r>
            <w:r>
              <w:t xml:space="preserve">độ chính xác trung bình,</w:t>
            </w:r>
            <w:r>
              <w:t xml:space="preserve"> </w:t>
            </w:r>
            <w:r>
              <w:rPr>
                <w:b/>
                <w:bCs/>
              </w:rPr>
              <w:t xml:space="preserve">0,478 giây/ảnh</w:t>
            </w:r>
            <w:r>
              <w:t xml:space="preserve"> </w:t>
            </w:r>
            <w:r>
              <w:t xml:space="preserve">[80]</w:t>
            </w:r>
          </w:p>
        </w:tc>
      </w:tr>
      <w:tr>
        <w:tc>
          <w:tcPr/>
          <w:p>
            <w:pPr>
              <w:pStyle w:val="Compact"/>
              <w:jc w:val="center"/>
            </w:pPr>
            <w:r>
              <w:t xml:space="preserve">5</w:t>
            </w:r>
          </w:p>
        </w:tc>
        <w:tc>
          <w:tcPr/>
          <w:p>
            <w:pPr>
              <w:pStyle w:val="Compact"/>
            </w:pPr>
            <w:r>
              <w:rPr>
                <w:b/>
                <w:bCs/>
              </w:rPr>
              <w:t xml:space="preserve">Dang và cộng sự — 2024 — IJITSR.</w:t>
            </w:r>
            <w:r>
              <w:t xml:space="preserve"> </w:t>
            </w:r>
            <w:r>
              <w:t xml:space="preserve">YOLO phát hiện xe, WPOD-NET nắn phẳng,</w:t>
            </w:r>
            <w:r>
              <w:t xml:space="preserve"> </w:t>
            </w:r>
            <w:r>
              <w:rPr>
                <w:b/>
                <w:bCs/>
              </w:rPr>
              <w:t xml:space="preserve">CRNN cải tiến</w:t>
            </w:r>
            <w:r>
              <w:t xml:space="preserve"> </w:t>
            </w:r>
            <w:r>
              <w:t xml:space="preserve">huấn luyện đồng thời CTC và attention:</w:t>
            </w:r>
            <w:r>
              <w:t xml:space="preserve"> </w:t>
            </w:r>
            <w:r>
              <w:rPr>
                <w:b/>
                <w:bCs/>
              </w:rPr>
              <w:t xml:space="preserve">WER 0,014</w:t>
            </w:r>
            <w:r>
              <w:t xml:space="preserve"> </w:t>
            </w:r>
            <w:r>
              <w:t xml:space="preserve">trên bãi đỗ xe</w:t>
            </w:r>
            <w:r>
              <w:t xml:space="preserve"> </w:t>
            </w:r>
            <w:r>
              <w:rPr>
                <w:b/>
                <w:bCs/>
              </w:rPr>
              <w:t xml:space="preserve">trong nhà</w:t>
            </w:r>
            <w:r>
              <w:t xml:space="preserve"> </w:t>
            </w:r>
            <w:r>
              <w:t xml:space="preserve">[70]</w:t>
            </w:r>
          </w:p>
        </w:tc>
      </w:tr>
      <w:tr>
        <w:tc>
          <w:tcPr/>
          <w:p>
            <w:pPr>
              <w:pStyle w:val="Compact"/>
              <w:jc w:val="center"/>
            </w:pPr>
            <w:r>
              <w:t xml:space="preserve">6</w:t>
            </w:r>
          </w:p>
        </w:tc>
        <w:tc>
          <w:tcPr/>
          <w:p>
            <w:pPr>
              <w:pStyle w:val="Compact"/>
            </w:pPr>
            <w:r>
              <w:rPr>
                <w:b/>
                <w:bCs/>
              </w:rPr>
              <w:t xml:space="preserve">Trần Hải và cộng sự — 2023 — IJMRAP.</w:t>
            </w:r>
            <w:r>
              <w:t xml:space="preserve"> </w:t>
            </w:r>
            <w:r>
              <w:t xml:space="preserve">Tuỳ chỉnh OpenALPR cho Việt Nam, template hậu xử lý; tập kiểm thử chỉ 120 ảnh,</w:t>
            </w:r>
            <w:r>
              <w:t xml:space="preserve"> </w:t>
            </w:r>
            <w:r>
              <w:rPr>
                <w:b/>
                <w:bCs/>
              </w:rPr>
              <w:t xml:space="preserve">không công bố</w:t>
            </w:r>
            <w:r>
              <w:t xml:space="preserve"> </w:t>
            </w:r>
            <w:r>
              <w:t xml:space="preserve">độ chính xác cuối [81]</w:t>
            </w:r>
          </w:p>
        </w:tc>
      </w:tr>
      <w:tr>
        <w:tc>
          <w:tcPr/>
          <w:p>
            <w:pPr>
              <w:pStyle w:val="Compact"/>
              <w:jc w:val="center"/>
            </w:pPr>
            <w:r>
              <w:t xml:space="preserve">7</w:t>
            </w:r>
          </w:p>
        </w:tc>
        <w:tc>
          <w:tcPr/>
          <w:p>
            <w:pPr>
              <w:pStyle w:val="Compact"/>
            </w:pPr>
            <w:r>
              <w:rPr>
                <w:b/>
                <w:bCs/>
              </w:rPr>
              <w:t xml:space="preserve">Đặng Thị Dung và cộng sự — 2024 — TNU Journal of Science and Technology.</w:t>
            </w:r>
            <w:r>
              <w:t xml:space="preserve"> </w:t>
            </w:r>
            <w:r>
              <w:t xml:space="preserve">So sánh YOLOv8 và YOLO-NAS trên 1.567 ảnh: YOLO-NAS-S Accuracy</w:t>
            </w:r>
            <w:r>
              <w:t xml:space="preserve"> </w:t>
            </w:r>
            <w:r>
              <w:rPr>
                <w:b/>
                <w:bCs/>
              </w:rPr>
              <w:t xml:space="preserve">83,92%</w:t>
            </w:r>
            <w:r>
              <w:t xml:space="preserve">, F1 0,9125; YOLOv8n Accuracy 81,4%, F1 0,8979.</w:t>
            </w:r>
            <w:r>
              <w:t xml:space="preserve"> </w:t>
            </w:r>
            <w:r>
              <w:rPr>
                <w:b/>
                <w:bCs/>
              </w:rPr>
              <w:t xml:space="preserve">Không đo FPS</w:t>
            </w:r>
            <w:r>
              <w:t xml:space="preserve"> </w:t>
            </w:r>
            <w:r>
              <w:t xml:space="preserve">[82]</w:t>
            </w:r>
          </w:p>
        </w:tc>
      </w:tr>
      <w:tr>
        <w:tc>
          <w:tcPr/>
          <w:p>
            <w:pPr>
              <w:pStyle w:val="Compact"/>
              <w:jc w:val="center"/>
            </w:pPr>
            <w:r>
              <w:t xml:space="preserve">8</w:t>
            </w:r>
          </w:p>
        </w:tc>
        <w:tc>
          <w:tcPr/>
          <w:p>
            <w:pPr>
              <w:pStyle w:val="Compact"/>
            </w:pPr>
            <w:r>
              <w:rPr>
                <w:b/>
                <w:bCs/>
              </w:rPr>
              <w:t xml:space="preserve">2012 — SoICT 2012.</w:t>
            </w:r>
            <w:r>
              <w:t xml:space="preserve"> </w:t>
            </w:r>
            <w:r>
              <w:t xml:space="preserve">ALPR cho trạm thu phí dùng</w:t>
            </w:r>
            <w:r>
              <w:t xml:space="preserve"> </w:t>
            </w:r>
            <w:r>
              <w:rPr>
                <w:i/>
                <w:iCs/>
              </w:rPr>
              <w:t xml:space="preserve">peak-to-valley</w:t>
            </w:r>
            <w:r>
              <w:t xml:space="preserve"> </w:t>
            </w:r>
            <w:r>
              <w:t xml:space="preserve">tách ký tự trên</w:t>
            </w:r>
            <w:r>
              <w:t xml:space="preserve"> </w:t>
            </w:r>
            <w:r>
              <w:rPr>
                <w:b/>
                <w:bCs/>
              </w:rPr>
              <w:t xml:space="preserve">cả biển 1 dòng và 2 dòng</w:t>
            </w:r>
            <w:r>
              <w:t xml:space="preserve">; nền tảng tiền học sâu [83]</w:t>
            </w:r>
          </w:p>
        </w:tc>
      </w:tr>
      <w:tr>
        <w:tc>
          <w:tcPr/>
          <w:p>
            <w:pPr>
              <w:pStyle w:val="Compact"/>
              <w:jc w:val="center"/>
            </w:pPr>
            <w:r>
              <w:t xml:space="preserve">9</w:t>
            </w:r>
          </w:p>
        </w:tc>
        <w:tc>
          <w:tcPr/>
          <w:p>
            <w:pPr>
              <w:pStyle w:val="Compact"/>
            </w:pPr>
            <w:r>
              <w:rPr>
                <w:b/>
                <w:bCs/>
              </w:rPr>
              <w:t xml:space="preserve">VAPR và Trường ĐH Công nghệ Thông tin – ĐHQG TP.HCM — 2018 — MAPR 2018 Challenge.</w:t>
            </w:r>
            <w:r>
              <w:t xml:space="preserve"> </w:t>
            </w:r>
            <w:r>
              <w:t xml:space="preserve">Cuộc thi</w:t>
            </w:r>
            <w:r>
              <w:t xml:space="preserve"> </w:t>
            </w:r>
            <w:r>
              <w:rPr>
                <w:i/>
                <w:iCs/>
              </w:rPr>
              <w:t xml:space="preserve">Vietnamese Bike License Plate Recognition</w:t>
            </w:r>
            <w:r>
              <w:t xml:space="preserve">; dataset</w:t>
            </w:r>
            <w:r>
              <w:t xml:space="preserve"> </w:t>
            </w:r>
            <w:r>
              <w:rPr>
                <w:b/>
                <w:bCs/>
              </w:rPr>
              <w:t xml:space="preserve">3.000 ảnh xe máy</w:t>
            </w:r>
            <w:r>
              <w:t xml:space="preserve"> </w:t>
            </w:r>
            <w:r>
              <w:t xml:space="preserve">(2.000 huấn luyện, 1.000 kiểm thử),</w:t>
            </w:r>
            <w:r>
              <w:t xml:space="preserve"> </w:t>
            </w:r>
            <w:r>
              <w:rPr>
                <w:b/>
                <w:bCs/>
              </w:rPr>
              <w:t xml:space="preserve">kết quả xếp hạng không được công bố</w:t>
            </w:r>
            <w:r>
              <w:t xml:space="preserve"> </w:t>
            </w:r>
            <w:r>
              <w:t xml:space="preserve">[84]</w:t>
            </w:r>
          </w:p>
        </w:tc>
      </w:tr>
      <w:tr>
        <w:tc>
          <w:tcPr/>
          <w:p>
            <w:pPr>
              <w:pStyle w:val="Compact"/>
              <w:jc w:val="center"/>
            </w:pPr>
            <w:r>
              <w:t xml:space="preserve">10</w:t>
            </w:r>
          </w:p>
        </w:tc>
        <w:tc>
          <w:tcPr/>
          <w:p>
            <w:pPr>
              <w:pStyle w:val="Compact"/>
            </w:pPr>
            <w:r>
              <w:rPr>
                <w:b/>
                <w:bCs/>
              </w:rPr>
              <w:t xml:space="preserve">Nguyễn Thanh Lợi và cộng sự — 2023 — Tạp chí Khoa học Trường ĐH Mở Hà Nội.</w:t>
            </w:r>
            <w:r>
              <w:t xml:space="preserve"> </w:t>
            </w:r>
            <w:r>
              <w:t xml:space="preserve">Đề xuất YOLOv5; bài chỉ ghi "độ chính xác cao",</w:t>
            </w:r>
            <w:r>
              <w:t xml:space="preserve"> </w:t>
            </w:r>
            <w:r>
              <w:rPr>
                <w:b/>
                <w:bCs/>
              </w:rPr>
              <w:t xml:space="preserve">không công bố số liệu cụ thể</w:t>
            </w:r>
            <w:r>
              <w:t xml:space="preserve"> </w:t>
            </w:r>
            <w:r>
              <w:t xml:space="preserve">[85]</w:t>
            </w:r>
          </w:p>
        </w:tc>
      </w:tr>
    </w:tbl>
    <w:p>
      <w:r>
        <w:pict>
          <v:rect style="width:0;height:1.5pt" o:hralign="center" o:hrstd="t" o:hr="t"/>
        </w:pict>
      </w:r>
    </w:p>
    <w:bookmarkEnd w:id="417"/>
    <w:bookmarkEnd w:id="418"/>
    <w:bookmarkStart w:id="420" w:name="X062275f721345467c678a7ee9ad6f66fc23ac9b"/>
    <w:p>
      <w:pPr>
        <w:pStyle w:val="Heading2"/>
      </w:pPr>
      <w:r>
        <w:t xml:space="preserve">Phụ lục M. Bảng đối chiếu hai mô hình phát hiện</w:t>
      </w:r>
    </w:p>
    <w:p>
      <w:pPr>
        <w:pStyle w:val="FirstParagraph"/>
      </w:pPr>
      <w:r>
        <w:t xml:space="preserve">Mục 3.6 giải thích vì sao phép so sánh này</w:t>
      </w:r>
      <w:r>
        <w:t xml:space="preserve"> </w:t>
      </w:r>
      <w:r>
        <w:rPr>
          <w:b/>
          <w:bCs/>
        </w:rPr>
        <w:t xml:space="preserve">không quy kết được nguyên nhân</w:t>
      </w:r>
      <w:r>
        <w:t xml:space="preserve"> </w:t>
      </w:r>
      <w:r>
        <w:t xml:space="preserve">— ba biến thay đổi đồng thời. Bảng số đầy đủ để ở đây.</w:t>
      </w:r>
    </w:p>
    <w:p>
      <w:r>
        <w:pict>
          <v:rect style="width:0;height:1.5pt" o:hralign="center" o:hrstd="t" o:hr="t"/>
        </w:pict>
      </w:r>
    </w:p>
    <w:bookmarkStart w:id="419" w:name="m1-so-sánh-baseline-416-v1pt-với-bestpt"/>
    <w:p>
      <w:pPr>
        <w:pStyle w:val="Heading3"/>
      </w:pPr>
      <w:r>
        <w:t xml:space="preserve">M.1. So sánh</w:t>
      </w:r>
      <w:r>
        <w:t xml:space="preserve"> </w:t>
      </w:r>
      <w:r>
        <w:rPr>
          <w:rStyle w:val="VerbatimChar"/>
        </w:rPr>
        <w:t xml:space="preserve">baseline-416-v1.pt</w:t>
      </w:r>
      <w:r>
        <w:t xml:space="preserve"> </w:t>
      </w:r>
      <w:r>
        <w:t xml:space="preserve">với</w:t>
      </w:r>
      <w:r>
        <w:t xml:space="preserve"> </w:t>
      </w:r>
      <w:r>
        <w:rPr>
          <w:rStyle w:val="VerbatimChar"/>
        </w:rPr>
        <w:t xml:space="preserve">best.pt</w:t>
      </w:r>
    </w:p>
    <w:p>
      <w:pPr>
        <w:pStyle w:val="FirstParagraph"/>
      </w:pPr>
      <w:r>
        <w:rPr>
          <w:b/>
          <w:bCs/>
        </w:rPr>
        <w:t xml:space="preserve">Bảng 3.6.</w:t>
      </w:r>
      <w:r>
        <w:t xml:space="preserve"> </w:t>
      </w:r>
      <w:r>
        <w:t xml:space="preserve">So sánh</w:t>
      </w:r>
      <w:r>
        <w:t xml:space="preserve"> </w:t>
      </w:r>
      <w:r>
        <w:rPr>
          <w:rStyle w:val="VerbatimChar"/>
        </w:rPr>
        <w:t xml:space="preserve">baseline-416-v1.pt</w:t>
      </w:r>
      <w:r>
        <w:t xml:space="preserve"> </w:t>
      </w:r>
      <w:r>
        <w:t xml:space="preserve">với</w:t>
      </w:r>
      <w:r>
        <w:t xml:space="preserve"> </w:t>
      </w:r>
      <w:r>
        <w:rPr>
          <w:rStyle w:val="VerbatimChar"/>
        </w:rPr>
        <w:t xml:space="preserve">best.pt</w:t>
      </w:r>
      <w:r>
        <w:t xml:space="preserve"> </w:t>
      </w:r>
      <w:r>
        <w:t xml:space="preserve">— ba biến thay đổi đồng thời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Hạng mục</w:t>
            </w:r>
          </w:p>
        </w:tc>
        <w:tc>
          <w:tcPr/>
          <w:p>
            <w:pPr>
              <w:pStyle w:val="Compact"/>
              <w:jc w:val="right"/>
            </w:pPr>
            <w:r>
              <w:rPr>
                <w:rStyle w:val="VerbatimChar"/>
              </w:rPr>
              <w:t xml:space="preserve">baseline-416-v1.pt</w:t>
            </w:r>
          </w:p>
        </w:tc>
        <w:tc>
          <w:tcPr/>
          <w:p>
            <w:pPr>
              <w:pStyle w:val="Compact"/>
              <w:jc w:val="right"/>
            </w:pPr>
            <w:r>
              <w:rPr>
                <w:rStyle w:val="VerbatimChar"/>
              </w:rPr>
              <w:t xml:space="preserve">best.pt</w:t>
            </w:r>
            <w:r>
              <w:t xml:space="preserve"> </w:t>
            </w:r>
            <w:r>
              <w:t xml:space="preserve">(chính thức)</w:t>
            </w:r>
          </w:p>
        </w:tc>
        <w:tc>
          <w:tcPr/>
          <w:p>
            <w:pPr>
              <w:pStyle w:val="Compact"/>
              <w:jc w:val="right"/>
            </w:pPr>
            <w:r>
              <w:t xml:space="preserve">Chênh lệch</w:t>
            </w:r>
          </w:p>
        </w:tc>
      </w:tr>
      <w:tr>
        <w:tc>
          <w:tcPr/>
          <w:p>
            <w:pPr>
              <w:pStyle w:val="Compact"/>
            </w:pPr>
            <w:r>
              <w:rPr>
                <w:b/>
                <w:bCs/>
              </w:rPr>
              <w:t xml:space="preserve">Cấu hình</w:t>
            </w:r>
          </w:p>
        </w:tc>
        <w:tc>
          <w:tcPr/>
          <w:p>
            <w:pPr>
              <w:pStyle w:val="Compact"/>
            </w:pPr>
          </w:p>
        </w:tc>
        <w:tc>
          <w:tcPr/>
          <w:p>
            <w:pPr>
              <w:pStyle w:val="Compact"/>
            </w:pPr>
          </w:p>
        </w:tc>
        <w:tc>
          <w:tcPr/>
          <w:p>
            <w:pPr>
              <w:pStyle w:val="Compact"/>
            </w:pPr>
          </w:p>
        </w:tc>
      </w:tr>
      <w:tr>
        <w:tc>
          <w:tcPr/>
          <w:p>
            <w:pPr>
              <w:pStyle w:val="Compact"/>
            </w:pPr>
            <w:r>
              <w:rPr>
                <w:rStyle w:val="VerbatimChar"/>
              </w:rPr>
              <w:t xml:space="preserve">imgsz</w:t>
            </w:r>
          </w:p>
        </w:tc>
        <w:tc>
          <w:tcPr/>
          <w:p>
            <w:pPr>
              <w:pStyle w:val="Compact"/>
              <w:jc w:val="right"/>
            </w:pPr>
            <w:r>
              <w:t xml:space="preserve">416</w:t>
            </w:r>
          </w:p>
        </w:tc>
        <w:tc>
          <w:tcPr/>
          <w:p>
            <w:pPr>
              <w:pStyle w:val="Compact"/>
              <w:jc w:val="right"/>
            </w:pPr>
            <w:r>
              <w:rPr>
                <w:b/>
                <w:bCs/>
              </w:rPr>
              <w:t xml:space="preserve">640</w:t>
            </w:r>
          </w:p>
        </w:tc>
        <w:tc>
          <w:tcPr/>
          <w:p>
            <w:pPr>
              <w:pStyle w:val="Compact"/>
              <w:jc w:val="right"/>
            </w:pPr>
            <w:r>
              <w:t xml:space="preserve">+224 px</w:t>
            </w:r>
          </w:p>
        </w:tc>
      </w:tr>
      <w:tr>
        <w:tc>
          <w:tcPr/>
          <w:p>
            <w:pPr>
              <w:pStyle w:val="Compact"/>
            </w:pPr>
            <w:r>
              <w:t xml:space="preserve">Bộ dữ liệu</w:t>
            </w:r>
          </w:p>
        </w:tc>
        <w:tc>
          <w:tcPr/>
          <w:p>
            <w:pPr>
              <w:pStyle w:val="Compact"/>
              <w:jc w:val="right"/>
            </w:pPr>
            <w:r>
              <w:t xml:space="preserve">v1 — 4.578 ảnh, 1 nguồn</w:t>
            </w:r>
          </w:p>
        </w:tc>
        <w:tc>
          <w:tcPr/>
          <w:p>
            <w:pPr>
              <w:pStyle w:val="Compact"/>
              <w:jc w:val="right"/>
            </w:pPr>
            <w:r>
              <w:rPr>
                <w:b/>
                <w:bCs/>
              </w:rPr>
              <w:t xml:space="preserve">v3 — 15.133 ảnh, 6 nguồn nguyên tố (hợp nhất từ 7 bộ)</w:t>
            </w:r>
          </w:p>
        </w:tc>
        <w:tc>
          <w:tcPr/>
          <w:p>
            <w:pPr>
              <w:pStyle w:val="Compact"/>
              <w:jc w:val="right"/>
            </w:pPr>
            <w:r>
              <w:t xml:space="preserve">×3,3</w:t>
            </w:r>
          </w:p>
        </w:tc>
      </w:tr>
      <w:tr>
        <w:tc>
          <w:tcPr/>
          <w:p>
            <w:pPr>
              <w:pStyle w:val="Compact"/>
            </w:pPr>
            <w:r>
              <w:t xml:space="preserve">Ngưỡng gộp trùng lặp</w:t>
            </w:r>
          </w:p>
        </w:tc>
        <w:tc>
          <w:tcPr/>
          <w:p>
            <w:pPr>
              <w:pStyle w:val="Compact"/>
              <w:jc w:val="right"/>
            </w:pPr>
            <w:r>
              <w:t xml:space="preserve">5</w:t>
            </w:r>
          </w:p>
        </w:tc>
        <w:tc>
          <w:tcPr/>
          <w:p>
            <w:pPr>
              <w:pStyle w:val="Compact"/>
              <w:jc w:val="right"/>
            </w:pPr>
            <w:r>
              <w:rPr>
                <w:b/>
                <w:bCs/>
              </w:rPr>
              <w:t xml:space="preserve">10</w:t>
            </w:r>
          </w:p>
        </w:tc>
        <w:tc>
          <w:tcPr/>
          <w:p>
            <w:pPr>
              <w:pStyle w:val="Compact"/>
              <w:jc w:val="right"/>
            </w:pPr>
            <w:r>
              <w:t xml:space="preserve">+5</w:t>
            </w:r>
          </w:p>
        </w:tc>
      </w:tr>
      <w:tr>
        <w:tc>
          <w:tcPr/>
          <w:p>
            <w:pPr>
              <w:pStyle w:val="Compact"/>
            </w:pPr>
            <w:r>
              <w:t xml:space="preserve">Rò rỉ train↔test (ngưỡng 10)</w:t>
            </w:r>
          </w:p>
        </w:tc>
        <w:tc>
          <w:tcPr/>
          <w:p>
            <w:pPr>
              <w:pStyle w:val="Compact"/>
              <w:jc w:val="right"/>
            </w:pPr>
            <w:r>
              <w:rPr>
                <w:b/>
                <w:bCs/>
              </w:rPr>
              <w:t xml:space="preserve">619 cặp</w:t>
            </w:r>
          </w:p>
        </w:tc>
        <w:tc>
          <w:tcPr/>
          <w:p>
            <w:pPr>
              <w:pStyle w:val="Compact"/>
              <w:jc w:val="right"/>
            </w:pPr>
            <w:r>
              <w:rPr>
                <w:b/>
                <w:bCs/>
              </w:rPr>
              <w:t xml:space="preserve">0 cặp</w:t>
            </w:r>
            <w:r>
              <w:t xml:space="preserve"> </w:t>
            </w:r>
            <w:r>
              <w:rPr>
                <w:i/>
                <w:iCs/>
              </w:rPr>
              <w:t xml:space="preserve">(hệ quả định nghĩa, xem T5.3b)</w:t>
            </w:r>
          </w:p>
        </w:tc>
        <w:tc>
          <w:tcPr/>
          <w:p>
            <w:pPr>
              <w:pStyle w:val="Compact"/>
            </w:pPr>
          </w:p>
        </w:tc>
      </w:tr>
      <w:tr>
        <w:tc>
          <w:tcPr/>
          <w:p>
            <w:pPr>
              <w:pStyle w:val="Compact"/>
            </w:pPr>
            <w:r>
              <w:t xml:space="preserve">Số epoch</w:t>
            </w:r>
          </w:p>
        </w:tc>
        <w:tc>
          <w:tcPr/>
          <w:p>
            <w:pPr>
              <w:pStyle w:val="Compact"/>
              <w:jc w:val="right"/>
            </w:pPr>
            <w:r>
              <w:t xml:space="preserve">40</w:t>
            </w:r>
          </w:p>
        </w:tc>
        <w:tc>
          <w:tcPr/>
          <w:p>
            <w:pPr>
              <w:pStyle w:val="Compact"/>
              <w:jc w:val="right"/>
            </w:pPr>
            <w:r>
              <w:rPr>
                <w:b/>
                <w:bCs/>
              </w:rPr>
              <w:t xml:space="preserve">20</w:t>
            </w:r>
          </w:p>
        </w:tc>
        <w:tc>
          <w:tcPr/>
          <w:p>
            <w:pPr>
              <w:pStyle w:val="Compact"/>
              <w:jc w:val="right"/>
            </w:pPr>
            <w:r>
              <w:t xml:space="preserve">−20</w:t>
            </w:r>
          </w:p>
        </w:tc>
      </w:tr>
      <w:tr>
        <w:tc>
          <w:tcPr/>
          <w:p>
            <w:pPr>
              <w:pStyle w:val="Compact"/>
            </w:pPr>
            <w:r>
              <w:t xml:space="preserve">Tổng thời gian huấn luyện</w:t>
            </w:r>
          </w:p>
        </w:tc>
        <w:tc>
          <w:tcPr/>
          <w:p>
            <w:pPr>
              <w:pStyle w:val="Compact"/>
              <w:jc w:val="right"/>
            </w:pPr>
            <w:r>
              <w:t xml:space="preserve">156 phút</w:t>
            </w:r>
          </w:p>
        </w:tc>
        <w:tc>
          <w:tcPr/>
          <w:p>
            <w:pPr>
              <w:pStyle w:val="Compact"/>
              <w:jc w:val="right"/>
            </w:pPr>
            <w:r>
              <w:rPr>
                <w:b/>
                <w:bCs/>
              </w:rPr>
              <w:t xml:space="preserve">≈ 712 phút</w:t>
            </w:r>
          </w:p>
        </w:tc>
        <w:tc>
          <w:tcPr/>
          <w:p>
            <w:pPr>
              <w:pStyle w:val="Compact"/>
            </w:pPr>
          </w:p>
        </w:tc>
      </w:tr>
      <w:tr>
        <w:tc>
          <w:tcPr/>
          <w:p>
            <w:pPr>
              <w:pStyle w:val="Compact"/>
            </w:pPr>
            <w:r>
              <w:rPr>
                <w:b/>
                <w:bCs/>
              </w:rPr>
              <w:t xml:space="preserve">Kết quả trên tập test tương ứng</w:t>
            </w:r>
          </w:p>
        </w:tc>
        <w:tc>
          <w:tcPr/>
          <w:p>
            <w:pPr>
              <w:pStyle w:val="Compact"/>
            </w:pPr>
          </w:p>
        </w:tc>
        <w:tc>
          <w:tcPr/>
          <w:p>
            <w:pPr>
              <w:pStyle w:val="Compact"/>
            </w:pPr>
          </w:p>
        </w:tc>
        <w:tc>
          <w:tcPr/>
          <w:p>
            <w:pPr>
              <w:pStyle w:val="Compact"/>
            </w:pPr>
          </w:p>
        </w:tc>
      </w:tr>
      <w:tr>
        <w:tc>
          <w:tcPr/>
          <w:p>
            <w:pPr>
              <w:pStyle w:val="Compact"/>
            </w:pPr>
            <w:hyperlink r:id="rId22">
              <w:r>
                <w:rPr>
                  <w:rStyle w:val="Hyperlink"/>
                </w:rPr>
                <w:t xml:space="preserve">mAP@0.5</w:t>
              </w:r>
            </w:hyperlink>
          </w:p>
        </w:tc>
        <w:tc>
          <w:tcPr/>
          <w:p>
            <w:pPr>
              <w:pStyle w:val="Compact"/>
              <w:jc w:val="right"/>
            </w:pPr>
            <w:r>
              <w:rPr>
                <w:b/>
                <w:bCs/>
              </w:rPr>
              <w:t xml:space="preserve">0,9933</w:t>
            </w:r>
            <w:r>
              <w:t xml:space="preserve"> </w:t>
            </w:r>
            <w:r>
              <w:rPr>
                <w:i/>
                <w:iCs/>
              </w:rPr>
              <w:t xml:space="preserve">(epoch 38)</w:t>
            </w:r>
          </w:p>
        </w:tc>
        <w:tc>
          <w:tcPr/>
          <w:p>
            <w:pPr>
              <w:pStyle w:val="Compact"/>
              <w:jc w:val="right"/>
            </w:pPr>
            <w:r>
              <w:rPr>
                <w:b/>
                <w:bCs/>
              </w:rPr>
              <w:t xml:space="preserve">0,9829</w:t>
            </w:r>
          </w:p>
        </w:tc>
        <w:tc>
          <w:tcPr/>
          <w:p>
            <w:pPr>
              <w:pStyle w:val="Compact"/>
              <w:jc w:val="right"/>
            </w:pPr>
            <w:r>
              <w:t xml:space="preserve">−0,0104</w:t>
            </w:r>
          </w:p>
        </w:tc>
      </w:tr>
      <w:tr>
        <w:tc>
          <w:tcPr/>
          <w:p>
            <w:pPr>
              <w:pStyle w:val="Compact"/>
            </w:pPr>
            <w:hyperlink r:id="rId22">
              <w:r>
                <w:rPr>
                  <w:rStyle w:val="Hyperlink"/>
                </w:rPr>
                <w:t xml:space="preserve">mAP@0.5</w:t>
              </w:r>
            </w:hyperlink>
            <w:r>
              <w:t xml:space="preserve">:0.95</w:t>
            </w:r>
          </w:p>
        </w:tc>
        <w:tc>
          <w:tcPr/>
          <w:p>
            <w:pPr>
              <w:pStyle w:val="Compact"/>
              <w:jc w:val="right"/>
            </w:pPr>
            <w:r>
              <w:rPr>
                <w:b/>
                <w:bCs/>
              </w:rPr>
              <w:t xml:space="preserve">0,8597</w:t>
            </w:r>
            <w:r>
              <w:t xml:space="preserve"> </w:t>
            </w:r>
            <w:r>
              <w:rPr>
                <w:i/>
                <w:iCs/>
              </w:rPr>
              <w:t xml:space="preserve">(epoch 38)</w:t>
            </w:r>
          </w:p>
        </w:tc>
        <w:tc>
          <w:tcPr/>
          <w:p>
            <w:pPr>
              <w:pStyle w:val="Compact"/>
              <w:jc w:val="right"/>
            </w:pPr>
            <w:r>
              <w:rPr>
                <w:b/>
                <w:bCs/>
              </w:rPr>
              <w:t xml:space="preserve">0,7834</w:t>
            </w:r>
          </w:p>
        </w:tc>
        <w:tc>
          <w:tcPr/>
          <w:p>
            <w:pPr>
              <w:pStyle w:val="Compact"/>
              <w:jc w:val="right"/>
            </w:pPr>
            <w:r>
              <w:t xml:space="preserve">−0,0763</w:t>
            </w:r>
          </w:p>
        </w:tc>
      </w:tr>
      <w:tr>
        <w:tc>
          <w:tcPr/>
          <w:p>
            <w:pPr>
              <w:pStyle w:val="Compact"/>
            </w:pPr>
            <w:r>
              <w:t xml:space="preserve">Precision</w:t>
            </w:r>
          </w:p>
        </w:tc>
        <w:tc>
          <w:tcPr/>
          <w:p>
            <w:pPr>
              <w:pStyle w:val="Compact"/>
              <w:jc w:val="right"/>
            </w:pPr>
            <w:r>
              <w:rPr>
                <w:b/>
                <w:bCs/>
              </w:rPr>
              <w:t xml:space="preserve">0,9822</w:t>
            </w:r>
          </w:p>
        </w:tc>
        <w:tc>
          <w:tcPr/>
          <w:p>
            <w:pPr>
              <w:pStyle w:val="Compact"/>
              <w:jc w:val="right"/>
            </w:pPr>
            <w:r>
              <w:rPr>
                <w:b/>
                <w:bCs/>
              </w:rPr>
              <w:t xml:space="preserve">0,9837</w:t>
            </w:r>
          </w:p>
        </w:tc>
        <w:tc>
          <w:tcPr/>
          <w:p>
            <w:pPr>
              <w:pStyle w:val="Compact"/>
              <w:jc w:val="right"/>
            </w:pPr>
            <w:r>
              <w:t xml:space="preserve">+0,0015</w:t>
            </w:r>
          </w:p>
        </w:tc>
      </w:tr>
      <w:tr>
        <w:tc>
          <w:tcPr/>
          <w:p>
            <w:pPr>
              <w:pStyle w:val="Compact"/>
            </w:pPr>
            <w:r>
              <w:t xml:space="preserve">Recall</w:t>
            </w:r>
          </w:p>
        </w:tc>
        <w:tc>
          <w:tcPr/>
          <w:p>
            <w:pPr>
              <w:pStyle w:val="Compact"/>
              <w:jc w:val="right"/>
            </w:pPr>
            <w:r>
              <w:rPr>
                <w:b/>
                <w:bCs/>
              </w:rPr>
              <w:t xml:space="preserve">0,9810</w:t>
            </w:r>
          </w:p>
        </w:tc>
        <w:tc>
          <w:tcPr/>
          <w:p>
            <w:pPr>
              <w:pStyle w:val="Compact"/>
              <w:jc w:val="right"/>
            </w:pPr>
            <w:r>
              <w:rPr>
                <w:b/>
                <w:bCs/>
              </w:rPr>
              <w:t xml:space="preserve">0,9714</w:t>
            </w:r>
          </w:p>
        </w:tc>
        <w:tc>
          <w:tcPr/>
          <w:p>
            <w:pPr>
              <w:pStyle w:val="Compact"/>
              <w:jc w:val="right"/>
            </w:pPr>
            <w:r>
              <w:t xml:space="preserve">−0,0096</w:t>
            </w:r>
          </w:p>
        </w:tc>
      </w:tr>
      <w:tr>
        <w:tc>
          <w:tcPr/>
          <w:p>
            <w:pPr>
              <w:pStyle w:val="Compact"/>
            </w:pPr>
            <w:r>
              <w:t xml:space="preserve">mAP biển một dòng</w:t>
            </w:r>
          </w:p>
        </w:tc>
        <w:tc>
          <w:tcPr/>
          <w:p>
            <w:pPr>
              <w:pStyle w:val="Compact"/>
              <w:jc w:val="right"/>
            </w:pPr>
            <w:r>
              <w:rPr>
                <w:b/>
                <w:bCs/>
              </w:rPr>
              <w:t xml:space="preserve">0,9856</w:t>
            </w:r>
          </w:p>
        </w:tc>
        <w:tc>
          <w:tcPr/>
          <w:p>
            <w:pPr>
              <w:pStyle w:val="Compact"/>
              <w:jc w:val="right"/>
            </w:pPr>
            <w:r>
              <w:rPr>
                <w:b/>
                <w:bCs/>
              </w:rPr>
              <w:t xml:space="preserve">0,9884</w:t>
            </w:r>
          </w:p>
        </w:tc>
        <w:tc>
          <w:tcPr/>
          <w:p>
            <w:pPr>
              <w:pStyle w:val="Compact"/>
              <w:jc w:val="right"/>
            </w:pPr>
            <w:r>
              <w:t xml:space="preserve">+0,0028</w:t>
            </w:r>
          </w:p>
        </w:tc>
      </w:tr>
      <w:tr>
        <w:tc>
          <w:tcPr/>
          <w:p>
            <w:pPr>
              <w:pStyle w:val="Compact"/>
            </w:pPr>
            <w:r>
              <w:t xml:space="preserve">mAP biển hai dòng</w:t>
            </w:r>
          </w:p>
        </w:tc>
        <w:tc>
          <w:tcPr/>
          <w:p>
            <w:pPr>
              <w:pStyle w:val="Compact"/>
              <w:jc w:val="right"/>
            </w:pPr>
            <w:r>
              <w:rPr>
                <w:b/>
                <w:bCs/>
              </w:rPr>
              <w:t xml:space="preserve">0,9592</w:t>
            </w:r>
          </w:p>
        </w:tc>
        <w:tc>
          <w:tcPr/>
          <w:p>
            <w:pPr>
              <w:pStyle w:val="Compact"/>
              <w:jc w:val="right"/>
            </w:pPr>
            <w:r>
              <w:rPr>
                <w:b/>
                <w:bCs/>
              </w:rPr>
              <w:t xml:space="preserve">0,9675</w:t>
            </w:r>
          </w:p>
        </w:tc>
        <w:tc>
          <w:tcPr/>
          <w:p>
            <w:pPr>
              <w:pStyle w:val="Compact"/>
              <w:jc w:val="right"/>
            </w:pPr>
            <w:r>
              <w:t xml:space="preserve">+0,0083</w:t>
            </w:r>
          </w:p>
        </w:tc>
      </w:tr>
      <w:tr>
        <w:tc>
          <w:tcPr/>
          <w:p>
            <w:pPr>
              <w:pStyle w:val="Compact"/>
            </w:pPr>
            <w:r>
              <w:t xml:space="preserve">Chênh lệch theo layout (điểm %)</w:t>
            </w:r>
          </w:p>
        </w:tc>
        <w:tc>
          <w:tcPr/>
          <w:p>
            <w:pPr>
              <w:pStyle w:val="Compact"/>
              <w:jc w:val="right"/>
            </w:pPr>
            <w:r>
              <w:rPr>
                <w:b/>
                <w:bCs/>
              </w:rPr>
              <w:t xml:space="preserve">2,6</w:t>
            </w:r>
          </w:p>
        </w:tc>
        <w:tc>
          <w:tcPr/>
          <w:p>
            <w:pPr>
              <w:pStyle w:val="Compact"/>
              <w:jc w:val="right"/>
            </w:pPr>
            <w:r>
              <w:rPr>
                <w:b/>
                <w:bCs/>
              </w:rPr>
              <w:t xml:space="preserve">2,09</w:t>
            </w:r>
          </w:p>
        </w:tc>
        <w:tc>
          <w:tcPr/>
          <w:p>
            <w:pPr>
              <w:pStyle w:val="Compact"/>
              <w:jc w:val="right"/>
            </w:pPr>
            <w:r>
              <w:t xml:space="preserve">−0,51</w:t>
            </w:r>
          </w:p>
        </w:tc>
      </w:tr>
      <w:tr>
        <w:tc>
          <w:tcPr/>
          <w:p>
            <w:pPr>
              <w:pStyle w:val="Compact"/>
            </w:pPr>
            <w:r>
              <w:t xml:space="preserve">Độ trễ E2E p95 (ms)</w:t>
            </w:r>
          </w:p>
        </w:tc>
        <w:tc>
          <w:tcPr/>
          <w:p>
            <w:pPr>
              <w:pStyle w:val="Compact"/>
              <w:jc w:val="right"/>
            </w:pPr>
            <w:r>
              <w:rPr>
                <w:b/>
                <w:bCs/>
              </w:rPr>
              <w:t xml:space="preserve">763,75</w:t>
            </w:r>
            <w:r>
              <w:t xml:space="preserve"> </w:t>
            </w:r>
            <w:r>
              <w:rPr>
                <w:i/>
                <w:iCs/>
              </w:rPr>
              <w:t xml:space="preserve">(client-side)</w:t>
            </w:r>
          </w:p>
        </w:tc>
        <w:tc>
          <w:tcPr/>
          <w:p>
            <w:pPr>
              <w:pStyle w:val="Compact"/>
              <w:jc w:val="right"/>
            </w:pPr>
            <w:r>
              <w:rPr>
                <w:b/>
                <w:bCs/>
              </w:rPr>
              <w:t xml:space="preserve">1.143,10</w:t>
            </w:r>
            <w:r>
              <w:t xml:space="preserve"> </w:t>
            </w:r>
            <w:r>
              <w:rPr>
                <w:i/>
                <w:iCs/>
              </w:rPr>
              <w:t xml:space="preserve">(in-process, có bậc thang thử-lại)</w:t>
            </w:r>
          </w:p>
        </w:tc>
        <w:tc>
          <w:tcPr/>
          <w:p>
            <w:pPr>
              <w:pStyle w:val="Compact"/>
              <w:jc w:val="right"/>
            </w:pPr>
            <w:r>
              <w:t xml:space="preserve">—</w:t>
            </w:r>
          </w:p>
        </w:tc>
      </w:tr>
    </w:tbl>
    <w:p>
      <w:r>
        <w:br w:type="page"/>
      </w:r>
    </w:p>
    <w:bookmarkEnd w:id="419"/>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63" Target="media/rId63.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388" Target="media/rId388.png" /><Relationship Type="http://schemas.openxmlformats.org/officeDocument/2006/relationships/image" Id="rId132" Target="media/rId132.png" /><Relationship Type="http://schemas.openxmlformats.org/officeDocument/2006/relationships/image" Id="rId137" Target="media/rId137.png" /><Relationship Type="http://schemas.openxmlformats.org/officeDocument/2006/relationships/image" Id="rId398" Target="media/rId398.png" /><Relationship Type="http://schemas.openxmlformats.org/officeDocument/2006/relationships/image" Id="rId146" Target="media/rId146.png" /><Relationship Type="http://schemas.openxmlformats.org/officeDocument/2006/relationships/image" Id="rId164" Target="media/rId164.png" /><Relationship Type="http://schemas.openxmlformats.org/officeDocument/2006/relationships/image" Id="rId189" Target="media/rId189.png" /><Relationship Type="http://schemas.openxmlformats.org/officeDocument/2006/relationships/image" Id="rId154" Target="media/rId154.png" /><Relationship Type="http://schemas.openxmlformats.org/officeDocument/2006/relationships/hyperlink" Id="rId196" Target="../reports/02-dataset-report.md" TargetMode="External" /><Relationship Type="http://schemas.openxmlformats.org/officeDocument/2006/relationships/hyperlink" Id="rId373" Target="../reports/17-plate-type-dataset-survey.md" TargetMode="External" /><Relationship Type="http://schemas.openxmlformats.org/officeDocument/2006/relationships/hyperlink" Id="rId372" Target="../reports/30-rare-plate-integration.md" TargetMode="External" /><Relationship Type="http://schemas.openxmlformats.org/officeDocument/2006/relationships/hyperlink" Id="rId218" Target="../reports/34-scene-level-a7.md" TargetMode="External" /><Relationship Type="http://schemas.openxmlformats.org/officeDocument/2006/relationships/hyperlink" Id="rId299" Target="http://ijmrap.com/wp-content/uploads/2023/05/IJMRAP-V5N11P102Y23.pdf" TargetMode="External" /><Relationship Type="http://schemas.openxmlformats.org/officeDocument/2006/relationships/hyperlink" Id="rId332" Target="http://www.paddleocr.ai/main/en/version3.x/algorithm/PP-OCRv5/PP-OCRv5.html" TargetMode="External" /><Relationship Type="http://schemas.openxmlformats.org/officeDocument/2006/relationships/hyperlink" Id="rId318" Target="http://www.paddleocr.ai/main/en/version3.x/module_usage/text_recognition.html" TargetMode="External" /><Relationship Type="http://schemas.openxmlformats.org/officeDocument/2006/relationships/hyperlink" Id="rId288" Target="http://www.paddleocr.ai/v2.9/applications/%E8%BD%BB%E9%87%8F%E7%BA%A7%E8%BD%A6%E7%89%8C%E8%AF%86%E5%88%AB.html" TargetMode="External" /><Relationship Type="http://schemas.openxmlformats.org/officeDocument/2006/relationships/hyperlink" Id="rId309" Target="https://ar5iv.labs.arxiv.org/html/1808.08410" TargetMode="External" /><Relationship Type="http://schemas.openxmlformats.org/officeDocument/2006/relationships/hyperlink" Id="rId298" Target="https://ar5iv.labs.arxiv.org/html/2309.12972" TargetMode="External" /><Relationship Type="http://schemas.openxmlformats.org/officeDocument/2006/relationships/hyperlink" Id="rId263" Target="https://arxiv.org/abs/1802.09567" TargetMode="External" /><Relationship Type="http://schemas.openxmlformats.org/officeDocument/2006/relationships/hyperlink" Id="rId265" Target="https://arxiv.org/abs/1806.10447" TargetMode="External" /><Relationship Type="http://schemas.openxmlformats.org/officeDocument/2006/relationships/hyperlink" Id="rId239" Target="https://arxiv.org/abs/2201.00267" TargetMode="External" /><Relationship Type="http://schemas.openxmlformats.org/officeDocument/2006/relationships/hyperlink" Id="rId292" Target="https://arxiv.org/abs/2203.14298" TargetMode="External" /><Relationship Type="http://schemas.openxmlformats.org/officeDocument/2006/relationships/hyperlink" Id="rId297" Target="https://arxiv.org/abs/2408.15103" TargetMode="External" /><Relationship Type="http://schemas.openxmlformats.org/officeDocument/2006/relationships/hyperlink" Id="rId272" Target="https://arxiv.org/abs/2410.17725" TargetMode="External" /><Relationship Type="http://schemas.openxmlformats.org/officeDocument/2006/relationships/hyperlink" Id="rId267" Target="https://arxiv.org/abs/2412.14197" TargetMode="External" /><Relationship Type="http://schemas.openxmlformats.org/officeDocument/2006/relationships/hyperlink" Id="rId293" Target="https://arxiv.org/abs/2501.03374" TargetMode="External" /><Relationship Type="http://schemas.openxmlformats.org/officeDocument/2006/relationships/hyperlink" Id="rId276" Target="https://arxiv.org/abs/2502.12524" TargetMode="External" /><Relationship Type="http://schemas.openxmlformats.org/officeDocument/2006/relationships/hyperlink" Id="rId250" Target="https://arxiv.org/abs/2506.17051" TargetMode="External" /><Relationship Type="http://schemas.openxmlformats.org/officeDocument/2006/relationships/hyperlink" Id="rId277" Target="https://arxiv.org/abs/2506.17733" TargetMode="External" /><Relationship Type="http://schemas.openxmlformats.org/officeDocument/2006/relationships/hyperlink" Id="rId294" Target="https://arxiv.org/abs/2507.16362" TargetMode="External" /><Relationship Type="http://schemas.openxmlformats.org/officeDocument/2006/relationships/hyperlink" Id="rId335" Target="https://arxiv.org/abs/2507.17335" TargetMode="External" /><Relationship Type="http://schemas.openxmlformats.org/officeDocument/2006/relationships/hyperlink" Id="rId295" Target="https://arxiv.org/abs/2508.18425" TargetMode="External" /><Relationship Type="http://schemas.openxmlformats.org/officeDocument/2006/relationships/hyperlink" Id="rId266" Target="https://arxiv.org/abs/2510.10533" TargetMode="External" /><Relationship Type="http://schemas.openxmlformats.org/officeDocument/2006/relationships/hyperlink" Id="rId296" Target="https://arxiv.org/abs/2510.25032" TargetMode="External" /><Relationship Type="http://schemas.openxmlformats.org/officeDocument/2006/relationships/hyperlink" Id="rId268" Target="https://arxiv.org/abs/2601.09116" TargetMode="External" /><Relationship Type="http://schemas.openxmlformats.org/officeDocument/2006/relationships/hyperlink" Id="rId291" Target="https://arxiv.org/abs/2604.22506" TargetMode="External" /><Relationship Type="http://schemas.openxmlformats.org/officeDocument/2006/relationships/hyperlink" Id="rId307" Target="https://arxiv.org/html/2405.10949v1" TargetMode="External" /><Relationship Type="http://schemas.openxmlformats.org/officeDocument/2006/relationships/hyperlink" Id="rId284" Target="https://arxiv.org/html/2504.10810v1" TargetMode="External" /><Relationship Type="http://schemas.openxmlformats.org/officeDocument/2006/relationships/hyperlink" Id="rId248" Target="https://arxiv.org/html/2603.24373v1" TargetMode="External" /><Relationship Type="http://schemas.openxmlformats.org/officeDocument/2006/relationships/hyperlink" Id="rId326" Target="https://arxiv.org/html/2606.13108v1" TargetMode="External" /><Relationship Type="http://schemas.openxmlformats.org/officeDocument/2006/relationships/hyperlink" Id="rId282" Target="https://arxiv.org/pdf/1912.04561" TargetMode="External" /><Relationship Type="http://schemas.openxmlformats.org/officeDocument/2006/relationships/hyperlink" Id="rId327" Target="https://arxiv.org/pdf/2009.09941" TargetMode="External" /><Relationship Type="http://schemas.openxmlformats.org/officeDocument/2006/relationships/hyperlink" Id="rId328" Target="https://arxiv.org/pdf/2109.03144" TargetMode="External" /><Relationship Type="http://schemas.openxmlformats.org/officeDocument/2006/relationships/hyperlink" Id="rId289" Target="https://arxiv.org/pdf/2109.10282" TargetMode="External" /><Relationship Type="http://schemas.openxmlformats.org/officeDocument/2006/relationships/hyperlink" Id="rId336" Target="https://arxiv.org/pdf/2601.07671" TargetMode="External" /><Relationship Type="http://schemas.openxmlformats.org/officeDocument/2006/relationships/hyperlink" Id="rId244" Target="https://bocongan.gov.vn/chinh-sach-phap-luat/bai-viet/nhan-dien-mau-sac-seri-ky-hieu-bien-so-xe-cua-co-quan-to-chuc-ca-nhan-tu-01012025-d1-t1617" TargetMode="External" /><Relationship Type="http://schemas.openxmlformats.org/officeDocument/2006/relationships/hyperlink" Id="rId240" Target="https://chinhphu.vn/?pageid=27160&amp;docid=211945&amp;classid=1&amp;orggroupid=4" TargetMode="External" /><Relationship Type="http://schemas.openxmlformats.org/officeDocument/2006/relationships/hyperlink" Id="rId258" Target="https://congan.langson.gov.vn/9688/pho-bien-giao-duc-phap-luat/68/mot-so-quy-dinh-moi-cua-thong-tu-so-79-2024-tt-bca-quy-dinh-ve-cap-thu-hoi-chung-nhan-dang-ky-xe-bien-so-xe-co-gioi-xe-may-chuyen-dung/9688.aspx" TargetMode="External" /><Relationship Type="http://schemas.openxmlformats.org/officeDocument/2006/relationships/hyperlink" Id="rId241" Target="https://congbao.chinhphu.vn/van-ban/thong-tu-so-51-2025-tt-bca-45356.htm" TargetMode="External" /><Relationship Type="http://schemas.openxmlformats.org/officeDocument/2006/relationships/hyperlink" Id="rId235" Target="https://dantri.com.vn/thoi-su/viet-nam-co-77-trieu-xe-may-cu-1000-dan-co-770-nguoi-so-huu-xe-may-20241104141910472.htm" TargetMode="External" /><Relationship Type="http://schemas.openxmlformats.org/officeDocument/2006/relationships/hyperlink" Id="rId281" Target="https://deepwiki.com/JaidedAI/EasyOCR" TargetMode="External" /><Relationship Type="http://schemas.openxmlformats.org/officeDocument/2006/relationships/hyperlink" Id="rId334" Target="https://docs.openvino.ai/2024/openvino-workflow/running-inference/inference-devices-and-modes/cpu-device/performance-hint-and-thread-scheduling.html" TargetMode="External" /><Relationship Type="http://schemas.openxmlformats.org/officeDocument/2006/relationships/hyperlink" Id="rId330" Target="https://docs.openvino.ai/2025/openvino-workflow/running-inference/optimize-inference/precision-control.html" TargetMode="External" /><Relationship Type="http://schemas.openxmlformats.org/officeDocument/2006/relationships/hyperlink" Id="rId274" Target="https://docs.ultralytics.com/compare/yolo11-vs-yolov8/" TargetMode="External" /><Relationship Type="http://schemas.openxmlformats.org/officeDocument/2006/relationships/hyperlink" Id="rId333" Target="https://docs.ultralytics.com/guides/model-evaluation-insights/" TargetMode="External" /><Relationship Type="http://schemas.openxmlformats.org/officeDocument/2006/relationships/hyperlink" Id="rId247" Target="https://docs.ultralytics.com/models/yolo11/" TargetMode="External" /><Relationship Type="http://schemas.openxmlformats.org/officeDocument/2006/relationships/hyperlink" Id="rId269" Target="https://docs.ultralytics.com/models/yolo26/" TargetMode="External" /><Relationship Type="http://schemas.openxmlformats.org/officeDocument/2006/relationships/hyperlink" Id="rId271" Target="https://docs.ultralytics.com/models/yolov8/" TargetMode="External" /><Relationship Type="http://schemas.openxmlformats.org/officeDocument/2006/relationships/hyperlink" Id="rId275" Target="https://docs.ultralytics.com/models/yolov9/" TargetMode="External" /><Relationship Type="http://schemas.openxmlformats.org/officeDocument/2006/relationships/hyperlink" Id="rId313" Target="https://docs.ultralytics.com/modes/benchmark/" TargetMode="External" /><Relationship Type="http://schemas.openxmlformats.org/officeDocument/2006/relationships/hyperlink" Id="rId312" Target="https://docs.ultralytics.com/modes/export/" TargetMode="External" /><Relationship Type="http://schemas.openxmlformats.org/officeDocument/2006/relationships/hyperlink" Id="rId236" Target="https://eparking.vn/nhan-dang-bien-so-xe/" TargetMode="External" /><Relationship Type="http://schemas.openxmlformats.org/officeDocument/2006/relationships/hyperlink" Id="rId310" Target="https://github.com/NNDam/Vietnamese-License-Plate-Generator" TargetMode="External" /><Relationship Type="http://schemas.openxmlformats.org/officeDocument/2006/relationships/hyperlink" Id="rId320" Target="https://github.com/PaddlePaddle/PaddleOCR/discussions/7515" TargetMode="External" /><Relationship Type="http://schemas.openxmlformats.org/officeDocument/2006/relationships/hyperlink" Id="rId283" Target="https://github.com/PaddlePaddle/PaddleOCR/issues/14109" TargetMode="External" /><Relationship Type="http://schemas.openxmlformats.org/officeDocument/2006/relationships/hyperlink" Id="rId324" Target="https://github.com/ankandrew/fast-plate-ocr" TargetMode="External" /><Relationship Type="http://schemas.openxmlformats.org/officeDocument/2006/relationships/hyperlink" Id="rId303" Target="https://github.com/detectRecog/CCPD" TargetMode="External" /><Relationship Type="http://schemas.openxmlformats.org/officeDocument/2006/relationships/hyperlink" Id="rId308" Target="https://github.com/fict-labs/VNLP" TargetMode="External" /><Relationship Type="http://schemas.openxmlformats.org/officeDocument/2006/relationships/hyperlink" Id="rId262" Target="https://github.com/mrzaizai2k/VIETNAMESE_LICENSE_PLATE" TargetMode="External" /><Relationship Type="http://schemas.openxmlformats.org/officeDocument/2006/relationships/hyperlink" Id="rId323" Target="https://github.com/open-mmlab/mmocr" TargetMode="External" /><Relationship Type="http://schemas.openxmlformats.org/officeDocument/2006/relationships/hyperlink" Id="rId306" Target="https://github.com/openalpr/benchmarks" TargetMode="External" /><Relationship Type="http://schemas.openxmlformats.org/officeDocument/2006/relationships/hyperlink" Id="rId305" Target="https://github.com/raysonlaroca/rodosol-alpr-dataset" TargetMode="External" /><Relationship Type="http://schemas.openxmlformats.org/officeDocument/2006/relationships/hyperlink" Id="rId252" Target="https://github.com/raysonlaroca/ufpr-alpr-dataset" TargetMode="External" /><Relationship Type="http://schemas.openxmlformats.org/officeDocument/2006/relationships/hyperlink" Id="rId311" Target="https://github.com/ultralytics/ultralytics/blob/main/docs/en/tasks/detect.md" TargetMode="External" /><Relationship Type="http://schemas.openxmlformats.org/officeDocument/2006/relationships/hyperlink" Id="rId273" Target="https://github.com/ultralytics/ultralytics/blob/main/ultralytics/nn/modules/block.py" TargetMode="External" /><Relationship Type="http://schemas.openxmlformats.org/officeDocument/2006/relationships/hyperlink" Id="rId304" Target="https://hyper.ai/en/datasets/19309" TargetMode="External" /><Relationship Type="http://schemas.openxmlformats.org/officeDocument/2006/relationships/hyperlink" Id="rId329" Target="https://ieeexplore.ieee.org/document/10725878/" TargetMode="External" /><Relationship Type="http://schemas.openxmlformats.org/officeDocument/2006/relationships/hyperlink" Id="rId260" Target="https://ieeexplore.ieee.org/document/6738937/" TargetMode="External" /><Relationship Type="http://schemas.openxmlformats.org/officeDocument/2006/relationships/hyperlink" Id="rId280" Target="https://ieeexplore.ieee.org/document/9585279/" TargetMode="External" /><Relationship Type="http://schemas.openxmlformats.org/officeDocument/2006/relationships/hyperlink" Id="rId290" Target="https://inference-models.roboflow.com/models/trocr/" TargetMode="External" /><Relationship Type="http://schemas.openxmlformats.org/officeDocument/2006/relationships/hyperlink" Id="rId279" Target="https://jcosine.if.unram.ac.id/index.php/jcosine/article/view/656" TargetMode="External" /><Relationship Type="http://schemas.openxmlformats.org/officeDocument/2006/relationships/hyperlink" Id="rId278" Target="https://jurnal.polibatam.ac.id/index.php/JAIC/article/view/11484" TargetMode="External" /><Relationship Type="http://schemas.openxmlformats.org/officeDocument/2006/relationships/hyperlink" Id="rId256" Target="https://khobiensodep.vn/blogs/news/nhung-quy-dinh-ban-can-biet-ve-bien-so-xe-ke-tu-nam-2025" TargetMode="External" /><Relationship Type="http://schemas.openxmlformats.org/officeDocument/2006/relationships/hyperlink" Id="rId246" Target="https://luatvietnam.vn/giao-thong/thong-tu-169-2021-tt-bqp-bo-quoc-phong-216143-d1.html" TargetMode="External" /><Relationship Type="http://schemas.openxmlformats.org/officeDocument/2006/relationships/hyperlink" Id="rId301" Target="https://mapr.uit.edu.vn/2018/vietnamese-bike-license-plate-recognition" TargetMode="External" /><Relationship Type="http://schemas.openxmlformats.org/officeDocument/2006/relationships/hyperlink" Id="rId325" Target="https://mindee.github.io/doctr/latest/using_doctr/using_models.html" TargetMode="External" /><Relationship Type="http://schemas.openxmlformats.org/officeDocument/2006/relationships/hyperlink" Id="rId242" Target="https://mps.gov.vn/chinh-sach-phap-luat/bai-viet/quy-chuan-ky-thuat-quoc-gia-ve-bien-so-xe-d1-t1592" TargetMode="External" /><Relationship Type="http://schemas.openxmlformats.org/officeDocument/2006/relationships/hyperlink" Id="rId337" Target="https://onnxruntime.ai/docs/performance/model-optimizations/quantization.html" TargetMode="External" /><Relationship Type="http://schemas.openxmlformats.org/officeDocument/2006/relationships/hyperlink" Id="rId331" Target="https://onnxruntime.ai/docs/performance/tune-performance/threading.html" TargetMode="External" /><Relationship Type="http://schemas.openxmlformats.org/officeDocument/2006/relationships/hyperlink" Id="rId264" Target="https://openaccess.thecvf.com/content_ECCV_2018/papers/Zhenbo_Xu_Towards_End-to-End_License_ECCV_2018_paper.pdf" TargetMode="External" /><Relationship Type="http://schemas.openxmlformats.org/officeDocument/2006/relationships/hyperlink" Id="rId255" Target="https://oto.com.vn/thi-truong-o-to/bo-quy-dinh-phan-biet-seri-dang-ky-voi-mot-so-dong-xe-articleid-6ehu4o0" TargetMode="External" /><Relationship Type="http://schemas.openxmlformats.org/officeDocument/2006/relationships/hyperlink" Id="rId317" Target="https://paddlepaddle.github.io/PaddleX/3.4/en/module_usage/tutorials/ocr_modules/text_detection.html" TargetMode="External" /><Relationship Type="http://schemas.openxmlformats.org/officeDocument/2006/relationships/hyperlink" Id="rId270" Target="https://pmc.ncbi.nlm.nih.gov/articles/PMC12639091/" TargetMode="External" /><Relationship Type="http://schemas.openxmlformats.org/officeDocument/2006/relationships/hyperlink" Id="rId322" Target="https://pyimagesearch.com/2021/09/06/whitelisting-and-blacklisting-characters-with-tesseract-and-python/" TargetMode="External" /><Relationship Type="http://schemas.openxmlformats.org/officeDocument/2006/relationships/hyperlink" Id="rId319" Target="https://pyimagesearch.com/2021/11/15/tesseract-page-segmentation-modes-psms-explained-how-to-improve-your-ocr-accuracy/" TargetMode="External" /><Relationship Type="http://schemas.openxmlformats.org/officeDocument/2006/relationships/hyperlink" Id="rId287" Target="https://raw.githubusercontent.com/trungdinh22/License-Plate-Recognition/main/function/helper.py" TargetMode="External" /><Relationship Type="http://schemas.openxmlformats.org/officeDocument/2006/relationships/hyperlink" Id="rId249" Target="https://raw.githubusercontent.com/ultralytics/ultralytics/main/docs/en/integrations/openvino.md" TargetMode="External" /><Relationship Type="http://schemas.openxmlformats.org/officeDocument/2006/relationships/hyperlink" Id="rId285" Target="https://raw.githubusercontent.com/we0091234/Chinese_license_plate_detection_recognition/main/plate_recognition/double_plate_split_merge.py" TargetMode="External" /><Relationship Type="http://schemas.openxmlformats.org/officeDocument/2006/relationships/hyperlink" Id="rId300" Target="https://scholar.dlu.edu.vn/thuvienso/bitstream/DLU123456789/290338/1/100567-1297-209737-1-10-20240806.pdf" TargetMode="External" /><Relationship Type="http://schemas.openxmlformats.org/officeDocument/2006/relationships/hyperlink" Id="rId316" Target="https://tesseract-ocr.github.io/tessdoc/ReleaseNotes.html" TargetMode="External" /><Relationship Type="http://schemas.openxmlformats.org/officeDocument/2006/relationships/hyperlink" Id="rId245" Target="https://thuviennhadat.vn/phap-luat/chinh-thuc-ky-hieu-bien-so-xe-34-tinh-thanh-sau-sap-nhap-theo-thong-tu-51-2025-tt-bca-690227.html" TargetMode="External" /><Relationship Type="http://schemas.openxmlformats.org/officeDocument/2006/relationships/hyperlink" Id="rId259" Target="https://thuvienphapluat.vn/banan/tin-tuc/quy-dinh-ve-mau-sac-seri-bien-so-xe-cua-co-quan-to-chuc-ca-nhan-trong-nuoc-tu-nam-2025-12612.html" TargetMode="External" /><Relationship Type="http://schemas.openxmlformats.org/officeDocument/2006/relationships/hyperlink" Id="rId237" Target="https://vetc.com.vn/o-to-di-qua-tram-thu-phi-khong-dung-se-quet-bien-hay-quet-ma-the-n114.html" TargetMode="External" /><Relationship Type="http://schemas.openxmlformats.org/officeDocument/2006/relationships/hyperlink" Id="rId257" Target="https://vietnamnet.vn/cach-doc-ky-hieu-bien-so-xe-ngoai-giao-nuoc-ngoai-o-viet-nam-333426.html" TargetMode="External" /><Relationship Type="http://schemas.openxmlformats.org/officeDocument/2006/relationships/hyperlink" Id="rId238" Target="https://viscomsolution.com/viet-anpr-phan-mem-nhan-dien-bien-so-xe-may-xe-hoi/" TargetMode="External" /><Relationship Type="http://schemas.openxmlformats.org/officeDocument/2006/relationships/hyperlink" Id="rId302" Target="https://vjol.info.vn/index.php/jshou/article/view/86449" TargetMode="External" /><Relationship Type="http://schemas.openxmlformats.org/officeDocument/2006/relationships/hyperlink" Id="rId321" Target="https://www.jaided.ai/easyocr/documentation/" TargetMode="External" /><Relationship Type="http://schemas.openxmlformats.org/officeDocument/2006/relationships/hyperlink" Id="rId286" Target="https://www.paddleocr.ai/latest/en/version3.x/pipeline_usage/OCR.html" TargetMode="External" /><Relationship Type="http://schemas.openxmlformats.org/officeDocument/2006/relationships/hyperlink" Id="rId251" Target="https://www.researchgate.net/publication/260498098_Application-Oriented_License_Plate_Recognition" TargetMode="External" /><Relationship Type="http://schemas.openxmlformats.org/officeDocument/2006/relationships/hyperlink" Id="rId315" Target="https://www.sciencedirect.com/science/article/pii/S277318632600068X" TargetMode="External" /><Relationship Type="http://schemas.openxmlformats.org/officeDocument/2006/relationships/hyperlink" Id="rId261" Target="https://www.scientific.net/AMR.479-481.2293" TargetMode="External" /><Relationship Type="http://schemas.openxmlformats.org/officeDocument/2006/relationships/hyperlink" Id="rId314" Target="https://www.ultralytics.com/license" TargetMode="External" /><Relationship Type="http://schemas.openxmlformats.org/officeDocument/2006/relationships/hyperlink" Id="rId253" Target="https://xaydungchinhsach.chinhphu.vn/quy-dinh-ky-hieu-bien-so-xe-o-to-xe-may-tai-cac-dia-phuong-119250704073354464.htm" TargetMode="External" /><Relationship Type="http://schemas.openxmlformats.org/officeDocument/2006/relationships/hyperlink" Id="rId243" Target="https://xaydungchinhsach.chinhphu.vn/toan-van-thong-tu-24-2023-tt-bca-quy-dinh-ve-cap-thu-hoi-dang-ky-bien-so-xe-co-gioi-119230712221629971.htm" TargetMode="External" /><Relationship Type="http://schemas.openxmlformats.org/officeDocument/2006/relationships/hyperlink" Id="rId254" Target="https://xaydungchinhsach.chinhphu.vn/tu-15-8-seri-bien-so-xe-may-cap-cho-xe-ca-nhan-co-2-chu-cai-11923082122483385.htm" TargetMode="External" /><Relationship Type="http://schemas.openxmlformats.org/officeDocument/2006/relationships/hyperlink" Id="rId22" Target="mailto:mAP@0.5" TargetMode="External" /></Relationships>
</file>

<file path=word/_rels/footnotes.xml.rels><?xml version="1.0" encoding="UTF-8"?><Relationships xmlns="http://schemas.openxmlformats.org/package/2006/relationships"><Relationship Type="http://schemas.openxmlformats.org/officeDocument/2006/relationships/hyperlink" Id="rId196" Target="../reports/02-dataset-report.md" TargetMode="External" /><Relationship Type="http://schemas.openxmlformats.org/officeDocument/2006/relationships/hyperlink" Id="rId373" Target="../reports/17-plate-type-dataset-survey.md" TargetMode="External" /><Relationship Type="http://schemas.openxmlformats.org/officeDocument/2006/relationships/hyperlink" Id="rId372" Target="../reports/30-rare-plate-integration.md" TargetMode="External" /><Relationship Type="http://schemas.openxmlformats.org/officeDocument/2006/relationships/hyperlink" Id="rId218" Target="../reports/34-scene-level-a7.md" TargetMode="External" /><Relationship Type="http://schemas.openxmlformats.org/officeDocument/2006/relationships/hyperlink" Id="rId299" Target="http://ijmrap.com/wp-content/uploads/2023/05/IJMRAP-V5N11P102Y23.pdf" TargetMode="External" /><Relationship Type="http://schemas.openxmlformats.org/officeDocument/2006/relationships/hyperlink" Id="rId332" Target="http://www.paddleocr.ai/main/en/version3.x/algorithm/PP-OCRv5/PP-OCRv5.html" TargetMode="External" /><Relationship Type="http://schemas.openxmlformats.org/officeDocument/2006/relationships/hyperlink" Id="rId318" Target="http://www.paddleocr.ai/main/en/version3.x/module_usage/text_recognition.html" TargetMode="External" /><Relationship Type="http://schemas.openxmlformats.org/officeDocument/2006/relationships/hyperlink" Id="rId288" Target="http://www.paddleocr.ai/v2.9/applications/%E8%BD%BB%E9%87%8F%E7%BA%A7%E8%BD%A6%E7%89%8C%E8%AF%86%E5%88%AB.html" TargetMode="External" /><Relationship Type="http://schemas.openxmlformats.org/officeDocument/2006/relationships/hyperlink" Id="rId309" Target="https://ar5iv.labs.arxiv.org/html/1808.08410" TargetMode="External" /><Relationship Type="http://schemas.openxmlformats.org/officeDocument/2006/relationships/hyperlink" Id="rId298" Target="https://ar5iv.labs.arxiv.org/html/2309.12972" TargetMode="External" /><Relationship Type="http://schemas.openxmlformats.org/officeDocument/2006/relationships/hyperlink" Id="rId263" Target="https://arxiv.org/abs/1802.09567" TargetMode="External" /><Relationship Type="http://schemas.openxmlformats.org/officeDocument/2006/relationships/hyperlink" Id="rId265" Target="https://arxiv.org/abs/1806.10447" TargetMode="External" /><Relationship Type="http://schemas.openxmlformats.org/officeDocument/2006/relationships/hyperlink" Id="rId239" Target="https://arxiv.org/abs/2201.00267" TargetMode="External" /><Relationship Type="http://schemas.openxmlformats.org/officeDocument/2006/relationships/hyperlink" Id="rId292" Target="https://arxiv.org/abs/2203.14298" TargetMode="External" /><Relationship Type="http://schemas.openxmlformats.org/officeDocument/2006/relationships/hyperlink" Id="rId297" Target="https://arxiv.org/abs/2408.15103" TargetMode="External" /><Relationship Type="http://schemas.openxmlformats.org/officeDocument/2006/relationships/hyperlink" Id="rId272" Target="https://arxiv.org/abs/2410.17725" TargetMode="External" /><Relationship Type="http://schemas.openxmlformats.org/officeDocument/2006/relationships/hyperlink" Id="rId267" Target="https://arxiv.org/abs/2412.14197" TargetMode="External" /><Relationship Type="http://schemas.openxmlformats.org/officeDocument/2006/relationships/hyperlink" Id="rId293" Target="https://arxiv.org/abs/2501.03374" TargetMode="External" /><Relationship Type="http://schemas.openxmlformats.org/officeDocument/2006/relationships/hyperlink" Id="rId276" Target="https://arxiv.org/abs/2502.12524" TargetMode="External" /><Relationship Type="http://schemas.openxmlformats.org/officeDocument/2006/relationships/hyperlink" Id="rId250" Target="https://arxiv.org/abs/2506.17051" TargetMode="External" /><Relationship Type="http://schemas.openxmlformats.org/officeDocument/2006/relationships/hyperlink" Id="rId277" Target="https://arxiv.org/abs/2506.17733" TargetMode="External" /><Relationship Type="http://schemas.openxmlformats.org/officeDocument/2006/relationships/hyperlink" Id="rId294" Target="https://arxiv.org/abs/2507.16362" TargetMode="External" /><Relationship Type="http://schemas.openxmlformats.org/officeDocument/2006/relationships/hyperlink" Id="rId335" Target="https://arxiv.org/abs/2507.17335" TargetMode="External" /><Relationship Type="http://schemas.openxmlformats.org/officeDocument/2006/relationships/hyperlink" Id="rId295" Target="https://arxiv.org/abs/2508.18425" TargetMode="External" /><Relationship Type="http://schemas.openxmlformats.org/officeDocument/2006/relationships/hyperlink" Id="rId266" Target="https://arxiv.org/abs/2510.10533" TargetMode="External" /><Relationship Type="http://schemas.openxmlformats.org/officeDocument/2006/relationships/hyperlink" Id="rId296" Target="https://arxiv.org/abs/2510.25032" TargetMode="External" /><Relationship Type="http://schemas.openxmlformats.org/officeDocument/2006/relationships/hyperlink" Id="rId268" Target="https://arxiv.org/abs/2601.09116" TargetMode="External" /><Relationship Type="http://schemas.openxmlformats.org/officeDocument/2006/relationships/hyperlink" Id="rId291" Target="https://arxiv.org/abs/2604.22506" TargetMode="External" /><Relationship Type="http://schemas.openxmlformats.org/officeDocument/2006/relationships/hyperlink" Id="rId307" Target="https://arxiv.org/html/2405.10949v1" TargetMode="External" /><Relationship Type="http://schemas.openxmlformats.org/officeDocument/2006/relationships/hyperlink" Id="rId284" Target="https://arxiv.org/html/2504.10810v1" TargetMode="External" /><Relationship Type="http://schemas.openxmlformats.org/officeDocument/2006/relationships/hyperlink" Id="rId248" Target="https://arxiv.org/html/2603.24373v1" TargetMode="External" /><Relationship Type="http://schemas.openxmlformats.org/officeDocument/2006/relationships/hyperlink" Id="rId326" Target="https://arxiv.org/html/2606.13108v1" TargetMode="External" /><Relationship Type="http://schemas.openxmlformats.org/officeDocument/2006/relationships/hyperlink" Id="rId282" Target="https://arxiv.org/pdf/1912.04561" TargetMode="External" /><Relationship Type="http://schemas.openxmlformats.org/officeDocument/2006/relationships/hyperlink" Id="rId327" Target="https://arxiv.org/pdf/2009.09941" TargetMode="External" /><Relationship Type="http://schemas.openxmlformats.org/officeDocument/2006/relationships/hyperlink" Id="rId328" Target="https://arxiv.org/pdf/2109.03144" TargetMode="External" /><Relationship Type="http://schemas.openxmlformats.org/officeDocument/2006/relationships/hyperlink" Id="rId289" Target="https://arxiv.org/pdf/2109.10282" TargetMode="External" /><Relationship Type="http://schemas.openxmlformats.org/officeDocument/2006/relationships/hyperlink" Id="rId336" Target="https://arxiv.org/pdf/2601.07671" TargetMode="External" /><Relationship Type="http://schemas.openxmlformats.org/officeDocument/2006/relationships/hyperlink" Id="rId244" Target="https://bocongan.gov.vn/chinh-sach-phap-luat/bai-viet/nhan-dien-mau-sac-seri-ky-hieu-bien-so-xe-cua-co-quan-to-chuc-ca-nhan-tu-01012025-d1-t1617" TargetMode="External" /><Relationship Type="http://schemas.openxmlformats.org/officeDocument/2006/relationships/hyperlink" Id="rId240" Target="https://chinhphu.vn/?pageid=27160&amp;docid=211945&amp;classid=1&amp;orggroupid=4" TargetMode="External" /><Relationship Type="http://schemas.openxmlformats.org/officeDocument/2006/relationships/hyperlink" Id="rId258" Target="https://congan.langson.gov.vn/9688/pho-bien-giao-duc-phap-luat/68/mot-so-quy-dinh-moi-cua-thong-tu-so-79-2024-tt-bca-quy-dinh-ve-cap-thu-hoi-chung-nhan-dang-ky-xe-bien-so-xe-co-gioi-xe-may-chuyen-dung/9688.aspx" TargetMode="External" /><Relationship Type="http://schemas.openxmlformats.org/officeDocument/2006/relationships/hyperlink" Id="rId241" Target="https://congbao.chinhphu.vn/van-ban/thong-tu-so-51-2025-tt-bca-45356.htm" TargetMode="External" /><Relationship Type="http://schemas.openxmlformats.org/officeDocument/2006/relationships/hyperlink" Id="rId235" Target="https://dantri.com.vn/thoi-su/viet-nam-co-77-trieu-xe-may-cu-1000-dan-co-770-nguoi-so-huu-xe-may-20241104141910472.htm" TargetMode="External" /><Relationship Type="http://schemas.openxmlformats.org/officeDocument/2006/relationships/hyperlink" Id="rId281" Target="https://deepwiki.com/JaidedAI/EasyOCR" TargetMode="External" /><Relationship Type="http://schemas.openxmlformats.org/officeDocument/2006/relationships/hyperlink" Id="rId334" Target="https://docs.openvino.ai/2024/openvino-workflow/running-inference/inference-devices-and-modes/cpu-device/performance-hint-and-thread-scheduling.html" TargetMode="External" /><Relationship Type="http://schemas.openxmlformats.org/officeDocument/2006/relationships/hyperlink" Id="rId330" Target="https://docs.openvino.ai/2025/openvino-workflow/running-inference/optimize-inference/precision-control.html" TargetMode="External" /><Relationship Type="http://schemas.openxmlformats.org/officeDocument/2006/relationships/hyperlink" Id="rId274" Target="https://docs.ultralytics.com/compare/yolo11-vs-yolov8/" TargetMode="External" /><Relationship Type="http://schemas.openxmlformats.org/officeDocument/2006/relationships/hyperlink" Id="rId333" Target="https://docs.ultralytics.com/guides/model-evaluation-insights/" TargetMode="External" /><Relationship Type="http://schemas.openxmlformats.org/officeDocument/2006/relationships/hyperlink" Id="rId247" Target="https://docs.ultralytics.com/models/yolo11/" TargetMode="External" /><Relationship Type="http://schemas.openxmlformats.org/officeDocument/2006/relationships/hyperlink" Id="rId269" Target="https://docs.ultralytics.com/models/yolo26/" TargetMode="External" /><Relationship Type="http://schemas.openxmlformats.org/officeDocument/2006/relationships/hyperlink" Id="rId271" Target="https://docs.ultralytics.com/models/yolov8/" TargetMode="External" /><Relationship Type="http://schemas.openxmlformats.org/officeDocument/2006/relationships/hyperlink" Id="rId275" Target="https://docs.ultralytics.com/models/yolov9/" TargetMode="External" /><Relationship Type="http://schemas.openxmlformats.org/officeDocument/2006/relationships/hyperlink" Id="rId313" Target="https://docs.ultralytics.com/modes/benchmark/" TargetMode="External" /><Relationship Type="http://schemas.openxmlformats.org/officeDocument/2006/relationships/hyperlink" Id="rId312" Target="https://docs.ultralytics.com/modes/export/" TargetMode="External" /><Relationship Type="http://schemas.openxmlformats.org/officeDocument/2006/relationships/hyperlink" Id="rId236" Target="https://eparking.vn/nhan-dang-bien-so-xe/" TargetMode="External" /><Relationship Type="http://schemas.openxmlformats.org/officeDocument/2006/relationships/hyperlink" Id="rId310" Target="https://github.com/NNDam/Vietnamese-License-Plate-Generator" TargetMode="External" /><Relationship Type="http://schemas.openxmlformats.org/officeDocument/2006/relationships/hyperlink" Id="rId320" Target="https://github.com/PaddlePaddle/PaddleOCR/discussions/7515" TargetMode="External" /><Relationship Type="http://schemas.openxmlformats.org/officeDocument/2006/relationships/hyperlink" Id="rId283" Target="https://github.com/PaddlePaddle/PaddleOCR/issues/14109" TargetMode="External" /><Relationship Type="http://schemas.openxmlformats.org/officeDocument/2006/relationships/hyperlink" Id="rId324" Target="https://github.com/ankandrew/fast-plate-ocr" TargetMode="External" /><Relationship Type="http://schemas.openxmlformats.org/officeDocument/2006/relationships/hyperlink" Id="rId303" Target="https://github.com/detectRecog/CCPD" TargetMode="External" /><Relationship Type="http://schemas.openxmlformats.org/officeDocument/2006/relationships/hyperlink" Id="rId308" Target="https://github.com/fict-labs/VNLP" TargetMode="External" /><Relationship Type="http://schemas.openxmlformats.org/officeDocument/2006/relationships/hyperlink" Id="rId262" Target="https://github.com/mrzaizai2k/VIETNAMESE_LICENSE_PLATE" TargetMode="External" /><Relationship Type="http://schemas.openxmlformats.org/officeDocument/2006/relationships/hyperlink" Id="rId323" Target="https://github.com/open-mmlab/mmocr" TargetMode="External" /><Relationship Type="http://schemas.openxmlformats.org/officeDocument/2006/relationships/hyperlink" Id="rId306" Target="https://github.com/openalpr/benchmarks" TargetMode="External" /><Relationship Type="http://schemas.openxmlformats.org/officeDocument/2006/relationships/hyperlink" Id="rId305" Target="https://github.com/raysonlaroca/rodosol-alpr-dataset" TargetMode="External" /><Relationship Type="http://schemas.openxmlformats.org/officeDocument/2006/relationships/hyperlink" Id="rId252" Target="https://github.com/raysonlaroca/ufpr-alpr-dataset" TargetMode="External" /><Relationship Type="http://schemas.openxmlformats.org/officeDocument/2006/relationships/hyperlink" Id="rId311" Target="https://github.com/ultralytics/ultralytics/blob/main/docs/en/tasks/detect.md" TargetMode="External" /><Relationship Type="http://schemas.openxmlformats.org/officeDocument/2006/relationships/hyperlink" Id="rId273" Target="https://github.com/ultralytics/ultralytics/blob/main/ultralytics/nn/modules/block.py" TargetMode="External" /><Relationship Type="http://schemas.openxmlformats.org/officeDocument/2006/relationships/hyperlink" Id="rId304" Target="https://hyper.ai/en/datasets/19309" TargetMode="External" /><Relationship Type="http://schemas.openxmlformats.org/officeDocument/2006/relationships/hyperlink" Id="rId329" Target="https://ieeexplore.ieee.org/document/10725878/" TargetMode="External" /><Relationship Type="http://schemas.openxmlformats.org/officeDocument/2006/relationships/hyperlink" Id="rId260" Target="https://ieeexplore.ieee.org/document/6738937/" TargetMode="External" /><Relationship Type="http://schemas.openxmlformats.org/officeDocument/2006/relationships/hyperlink" Id="rId280" Target="https://ieeexplore.ieee.org/document/9585279/" TargetMode="External" /><Relationship Type="http://schemas.openxmlformats.org/officeDocument/2006/relationships/hyperlink" Id="rId290" Target="https://inference-models.roboflow.com/models/trocr/" TargetMode="External" /><Relationship Type="http://schemas.openxmlformats.org/officeDocument/2006/relationships/hyperlink" Id="rId279" Target="https://jcosine.if.unram.ac.id/index.php/jcosine/article/view/656" TargetMode="External" /><Relationship Type="http://schemas.openxmlformats.org/officeDocument/2006/relationships/hyperlink" Id="rId278" Target="https://jurnal.polibatam.ac.id/index.php/JAIC/article/view/11484" TargetMode="External" /><Relationship Type="http://schemas.openxmlformats.org/officeDocument/2006/relationships/hyperlink" Id="rId256" Target="https://khobiensodep.vn/blogs/news/nhung-quy-dinh-ban-can-biet-ve-bien-so-xe-ke-tu-nam-2025" TargetMode="External" /><Relationship Type="http://schemas.openxmlformats.org/officeDocument/2006/relationships/hyperlink" Id="rId246" Target="https://luatvietnam.vn/giao-thong/thong-tu-169-2021-tt-bqp-bo-quoc-phong-216143-d1.html" TargetMode="External" /><Relationship Type="http://schemas.openxmlformats.org/officeDocument/2006/relationships/hyperlink" Id="rId301" Target="https://mapr.uit.edu.vn/2018/vietnamese-bike-license-plate-recognition" TargetMode="External" /><Relationship Type="http://schemas.openxmlformats.org/officeDocument/2006/relationships/hyperlink" Id="rId325" Target="https://mindee.github.io/doctr/latest/using_doctr/using_models.html" TargetMode="External" /><Relationship Type="http://schemas.openxmlformats.org/officeDocument/2006/relationships/hyperlink" Id="rId242" Target="https://mps.gov.vn/chinh-sach-phap-luat/bai-viet/quy-chuan-ky-thuat-quoc-gia-ve-bien-so-xe-d1-t1592" TargetMode="External" /><Relationship Type="http://schemas.openxmlformats.org/officeDocument/2006/relationships/hyperlink" Id="rId337" Target="https://onnxruntime.ai/docs/performance/model-optimizations/quantization.html" TargetMode="External" /><Relationship Type="http://schemas.openxmlformats.org/officeDocument/2006/relationships/hyperlink" Id="rId331" Target="https://onnxruntime.ai/docs/performance/tune-performance/threading.html" TargetMode="External" /><Relationship Type="http://schemas.openxmlformats.org/officeDocument/2006/relationships/hyperlink" Id="rId264" Target="https://openaccess.thecvf.com/content_ECCV_2018/papers/Zhenbo_Xu_Towards_End-to-End_License_ECCV_2018_paper.pdf" TargetMode="External" /><Relationship Type="http://schemas.openxmlformats.org/officeDocument/2006/relationships/hyperlink" Id="rId255" Target="https://oto.com.vn/thi-truong-o-to/bo-quy-dinh-phan-biet-seri-dang-ky-voi-mot-so-dong-xe-articleid-6ehu4o0" TargetMode="External" /><Relationship Type="http://schemas.openxmlformats.org/officeDocument/2006/relationships/hyperlink" Id="rId317" Target="https://paddlepaddle.github.io/PaddleX/3.4/en/module_usage/tutorials/ocr_modules/text_detection.html" TargetMode="External" /><Relationship Type="http://schemas.openxmlformats.org/officeDocument/2006/relationships/hyperlink" Id="rId270" Target="https://pmc.ncbi.nlm.nih.gov/articles/PMC12639091/" TargetMode="External" /><Relationship Type="http://schemas.openxmlformats.org/officeDocument/2006/relationships/hyperlink" Id="rId322" Target="https://pyimagesearch.com/2021/09/06/whitelisting-and-blacklisting-characters-with-tesseract-and-python/" TargetMode="External" /><Relationship Type="http://schemas.openxmlformats.org/officeDocument/2006/relationships/hyperlink" Id="rId319" Target="https://pyimagesearch.com/2021/11/15/tesseract-page-segmentation-modes-psms-explained-how-to-improve-your-ocr-accuracy/" TargetMode="External" /><Relationship Type="http://schemas.openxmlformats.org/officeDocument/2006/relationships/hyperlink" Id="rId287" Target="https://raw.githubusercontent.com/trungdinh22/License-Plate-Recognition/main/function/helper.py" TargetMode="External" /><Relationship Type="http://schemas.openxmlformats.org/officeDocument/2006/relationships/hyperlink" Id="rId249" Target="https://raw.githubusercontent.com/ultralytics/ultralytics/main/docs/en/integrations/openvino.md" TargetMode="External" /><Relationship Type="http://schemas.openxmlformats.org/officeDocument/2006/relationships/hyperlink" Id="rId285" Target="https://raw.githubusercontent.com/we0091234/Chinese_license_plate_detection_recognition/main/plate_recognition/double_plate_split_merge.py" TargetMode="External" /><Relationship Type="http://schemas.openxmlformats.org/officeDocument/2006/relationships/hyperlink" Id="rId300" Target="https://scholar.dlu.edu.vn/thuvienso/bitstream/DLU123456789/290338/1/100567-1297-209737-1-10-20240806.pdf" TargetMode="External" /><Relationship Type="http://schemas.openxmlformats.org/officeDocument/2006/relationships/hyperlink" Id="rId316" Target="https://tesseract-ocr.github.io/tessdoc/ReleaseNotes.html" TargetMode="External" /><Relationship Type="http://schemas.openxmlformats.org/officeDocument/2006/relationships/hyperlink" Id="rId245" Target="https://thuviennhadat.vn/phap-luat/chinh-thuc-ky-hieu-bien-so-xe-34-tinh-thanh-sau-sap-nhap-theo-thong-tu-51-2025-tt-bca-690227.html" TargetMode="External" /><Relationship Type="http://schemas.openxmlformats.org/officeDocument/2006/relationships/hyperlink" Id="rId259" Target="https://thuvienphapluat.vn/banan/tin-tuc/quy-dinh-ve-mau-sac-seri-bien-so-xe-cua-co-quan-to-chuc-ca-nhan-trong-nuoc-tu-nam-2025-12612.html" TargetMode="External" /><Relationship Type="http://schemas.openxmlformats.org/officeDocument/2006/relationships/hyperlink" Id="rId237" Target="https://vetc.com.vn/o-to-di-qua-tram-thu-phi-khong-dung-se-quet-bien-hay-quet-ma-the-n114.html" TargetMode="External" /><Relationship Type="http://schemas.openxmlformats.org/officeDocument/2006/relationships/hyperlink" Id="rId257" Target="https://vietnamnet.vn/cach-doc-ky-hieu-bien-so-xe-ngoai-giao-nuoc-ngoai-o-viet-nam-333426.html" TargetMode="External" /><Relationship Type="http://schemas.openxmlformats.org/officeDocument/2006/relationships/hyperlink" Id="rId238" Target="https://viscomsolution.com/viet-anpr-phan-mem-nhan-dien-bien-so-xe-may-xe-hoi/" TargetMode="External" /><Relationship Type="http://schemas.openxmlformats.org/officeDocument/2006/relationships/hyperlink" Id="rId302" Target="https://vjol.info.vn/index.php/jshou/article/view/86449" TargetMode="External" /><Relationship Type="http://schemas.openxmlformats.org/officeDocument/2006/relationships/hyperlink" Id="rId321" Target="https://www.jaided.ai/easyocr/documentation/" TargetMode="External" /><Relationship Type="http://schemas.openxmlformats.org/officeDocument/2006/relationships/hyperlink" Id="rId286" Target="https://www.paddleocr.ai/latest/en/version3.x/pipeline_usage/OCR.html" TargetMode="External" /><Relationship Type="http://schemas.openxmlformats.org/officeDocument/2006/relationships/hyperlink" Id="rId251" Target="https://www.researchgate.net/publication/260498098_Application-Oriented_License_Plate_Recognition" TargetMode="External" /><Relationship Type="http://schemas.openxmlformats.org/officeDocument/2006/relationships/hyperlink" Id="rId315" Target="https://www.sciencedirect.com/science/article/pii/S277318632600068X" TargetMode="External" /><Relationship Type="http://schemas.openxmlformats.org/officeDocument/2006/relationships/hyperlink" Id="rId261" Target="https://www.scientific.net/AMR.479-481.2293" TargetMode="External" /><Relationship Type="http://schemas.openxmlformats.org/officeDocument/2006/relationships/hyperlink" Id="rId314" Target="https://www.ultralytics.com/license" TargetMode="External" /><Relationship Type="http://schemas.openxmlformats.org/officeDocument/2006/relationships/hyperlink" Id="rId253" Target="https://xaydungchinhsach.chinhphu.vn/quy-dinh-ky-hieu-bien-so-xe-o-to-xe-may-tai-cac-dia-phuong-119250704073354464.htm" TargetMode="External" /><Relationship Type="http://schemas.openxmlformats.org/officeDocument/2006/relationships/hyperlink" Id="rId243" Target="https://xaydungchinhsach.chinhphu.vn/toan-van-thong-tu-24-2023-tt-bca-quy-dinh-ve-cap-thu-hoi-dang-ky-bien-so-xe-co-gioi-119230712221629971.htm" TargetMode="External" /><Relationship Type="http://schemas.openxmlformats.org/officeDocument/2006/relationships/hyperlink" Id="rId254" Target="https://xaydungchinhsach.chinhphu.vn/tu-15-8-seri-bien-so-xe-may-cap-cho-xe-ca-nhan-co-2-chu-cai-11923082122483385.htm" TargetMode="External" /><Relationship Type="http://schemas.openxmlformats.org/officeDocument/2006/relationships/hyperlink" Id="rId22" Target="mailto:mAP@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2026-08-03T15:11:56Z</dcterms:created>
  <dcterms:modified xsi:type="dcterms:W3CDTF">2026-08-03T15:11:56Z</dcterms:modified>
</cp:coreProperties>
</file>

<file path=docProps/custom.xml><?xml version="1.0" encoding="utf-8"?>
<Properties xmlns="http://schemas.openxmlformats.org/officeDocument/2006/custom-properties" xmlns:vt="http://schemas.openxmlformats.org/officeDocument/2006/docPropsVTypes"/>
</file>