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787492" w:rsidRPr="001D422B" w14:paraId="02F78AB0" w14:textId="77777777" w:rsidTr="45158B1F">
        <w:tc>
          <w:tcPr>
            <w:tcW w:w="4673" w:type="dxa"/>
            <w:vAlign w:val="center"/>
          </w:tcPr>
          <w:p w14:paraId="60EDF87E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bookmarkStart w:id="0" w:name="_Hlk2078283"/>
            <w:bookmarkStart w:id="1" w:name="_GoBack"/>
            <w:r w:rsidRPr="001D422B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F5730E5" wp14:editId="6EFB7AE2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462F256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6D903350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00D78CD" w14:textId="77777777" w:rsidR="00787492" w:rsidRPr="001D422B" w:rsidRDefault="45158B1F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45158B1F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2FE0413E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787492" w:rsidRPr="001D422B" w14:paraId="5DED683A" w14:textId="77777777" w:rsidTr="00DF3134">
        <w:tc>
          <w:tcPr>
            <w:tcW w:w="9781" w:type="dxa"/>
            <w:gridSpan w:val="2"/>
          </w:tcPr>
          <w:p w14:paraId="4933A929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45158B1F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787492" w:rsidRPr="001D422B" w14:paraId="6B91DA83" w14:textId="77777777" w:rsidTr="00DF3134">
        <w:tc>
          <w:tcPr>
            <w:tcW w:w="9781" w:type="dxa"/>
            <w:gridSpan w:val="2"/>
          </w:tcPr>
          <w:p w14:paraId="77C46D35" w14:textId="57643198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459E78EC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787492" w:rsidRPr="001D422B" w14:paraId="13657255" w14:textId="77777777" w:rsidTr="00DF313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578B931" w14:textId="32EDFBA4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787492" w:rsidRPr="001D422B" w14:paraId="77F8665A" w14:textId="77777777" w:rsidTr="00DF313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FDF13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DBE95" w14:textId="4BB2E9BF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3B053C6F" w14:textId="0B71DA1E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2EC5427" w14:textId="05106761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4F65303D" w14:textId="0CC674EB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787492" w:rsidRPr="001D422B" w14:paraId="1D8F6CEC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94DE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BA07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787492" w:rsidRPr="001D422B" w14:paraId="5831367D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24D10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3228C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787492" w:rsidRPr="001D422B" w14:paraId="34289243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44D3F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4630D" w14:textId="47309AFD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137FD215" w14:textId="77777777" w:rsidR="00787492" w:rsidRPr="001D422B" w:rsidRDefault="00787492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7BBEC8E0" w14:textId="60738472" w:rsidR="00787492" w:rsidRPr="001D422B" w:rsidRDefault="00787492" w:rsidP="45158B1F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6BD2255E" w14:textId="44E5FF16" w:rsidR="45158B1F" w:rsidRDefault="45158B1F" w:rsidP="45158B1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–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467475" w:rsidRPr="45158B1F">
        <w:rPr>
          <w:rFonts w:ascii="Cambria" w:eastAsia="Cambria" w:hAnsi="Cambria" w:cs="Cambria"/>
          <w:b/>
          <w:bCs/>
          <w:sz w:val="24"/>
          <w:szCs w:val="24"/>
        </w:rPr>
        <w:t>January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201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45158B1F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19CD11" w14:textId="71D8DE1D" w:rsidR="45158B1F" w:rsidRDefault="45158B1F" w:rsidP="45158B1F">
      <w:pPr>
        <w:pStyle w:val="u1"/>
        <w:rPr>
          <w:rStyle w:val="ThamchiuCcchu"/>
          <w:rFonts w:ascii="Cambria" w:eastAsia="Cambria" w:hAnsi="Cambria" w:cs="Cambria"/>
        </w:rPr>
      </w:pPr>
    </w:p>
    <w:p w14:paraId="17D347DC" w14:textId="6844D393" w:rsidR="45158B1F" w:rsidRDefault="45158B1F" w:rsidP="45158B1F">
      <w:pPr>
        <w:rPr>
          <w:rFonts w:ascii="Cambria" w:eastAsia="Cambria" w:hAnsi="Cambria" w:cs="Cambria"/>
        </w:rPr>
      </w:pPr>
    </w:p>
    <w:sdt>
      <w:sdtPr>
        <w:rPr>
          <w:vertAlign w:val="superscript"/>
        </w:rPr>
        <w:id w:val="1669128360"/>
        <w:docPartObj>
          <w:docPartGallery w:val="Table of Contents"/>
          <w:docPartUnique/>
        </w:docPartObj>
      </w:sdtPr>
      <w:sdtEndPr>
        <w:rPr>
          <w:vertAlign w:val="baseline"/>
          <w:lang w:val="vi-VN"/>
        </w:rPr>
      </w:sdtEndPr>
      <w:sdtContent>
        <w:p w14:paraId="2698B1A4" w14:textId="594084D0" w:rsidR="005207C2" w:rsidRDefault="005207C2" w:rsidP="005207C2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 w:rsidRPr="45158B1F">
            <w:rPr>
              <w:rFonts w:ascii="Cambria" w:eastAsia="Cambria" w:hAnsi="Cambria" w:cs="Cambria"/>
              <w:b/>
              <w:bCs/>
              <w:sz w:val="40"/>
              <w:szCs w:val="40"/>
            </w:rPr>
            <w:t>Table of Content</w:t>
          </w:r>
        </w:p>
        <w:p w14:paraId="1B34071E" w14:textId="4D117E87" w:rsidR="005207C2" w:rsidRDefault="005207C2" w:rsidP="005207C2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Table of Contents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32FED64" w14:textId="293A3829" w:rsidR="005207C2" w:rsidRDefault="005207C2" w:rsidP="005207C2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Definitions, Acronyms, and Abbreviations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98949EC" w14:textId="38F3F9A4" w:rsidR="005207C2" w:rsidRPr="005207C2" w:rsidRDefault="005207C2" w:rsidP="005207C2">
          <w:pPr>
            <w:ind w:left="205" w:firstLine="720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List of Tables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1DE0EBBE" w14:textId="1D9D2485" w:rsidR="005207C2" w:rsidRPr="00283F7C" w:rsidRDefault="005207C2" w:rsidP="005207C2">
          <w:pPr>
            <w:pStyle w:val="uMucluc"/>
            <w:numPr>
              <w:ilvl w:val="0"/>
              <w:numId w:val="19"/>
            </w:numPr>
            <w:rPr>
              <w:rFonts w:ascii="Cambria" w:hAnsi="Cambria"/>
            </w:rPr>
          </w:pPr>
          <w:proofErr w:type="spellStart"/>
          <w:r w:rsidRPr="00283F7C">
            <w:rPr>
              <w:rFonts w:ascii="Cambria" w:eastAsia="Cambria" w:hAnsi="Cambria" w:cs="Cambria"/>
              <w:b/>
              <w:bCs/>
              <w:sz w:val="24"/>
              <w:szCs w:val="24"/>
            </w:rPr>
            <w:t>Introduction</w:t>
          </w:r>
          <w:proofErr w:type="spellEnd"/>
          <w:r w:rsidR="00283F7C"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 xml:space="preserve"> </w:t>
          </w:r>
          <w:r w:rsidRPr="00283F7C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="00283F7C" w:rsidRPr="00283F7C">
            <w:rPr>
              <w:rFonts w:ascii="Cambria" w:hAnsi="Cambria"/>
              <w:b/>
              <w:bCs/>
              <w:sz w:val="28"/>
              <w:szCs w:val="28"/>
              <w:lang w:val="en-US"/>
            </w:rPr>
            <w:t>2</w:t>
          </w:r>
        </w:p>
        <w:p w14:paraId="39323A44" w14:textId="32961F4E" w:rsidR="005207C2" w:rsidRPr="00445F9E" w:rsidRDefault="005207C2" w:rsidP="005207C2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Project Information</w:t>
          </w:r>
          <w:r w:rsidR="00283F7C" w:rsidRPr="00445F9E">
            <w:rPr>
              <w:sz w:val="24"/>
              <w:szCs w:val="24"/>
            </w:rPr>
            <w:ptab w:relativeTo="margin" w:alignment="right" w:leader="dot"/>
          </w:r>
          <w:r w:rsidR="00283F7C" w:rsidRPr="00445F9E">
            <w:rPr>
              <w:sz w:val="24"/>
              <w:szCs w:val="24"/>
              <w:lang w:val="vi-VN"/>
            </w:rPr>
            <w:t>2</w:t>
          </w:r>
        </w:p>
        <w:p w14:paraId="4127A430" w14:textId="308EC215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Introduction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6FB86935" w14:textId="12FCC8CD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Current Situation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B106C6" w14:textId="16D3D0B3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Problem Definition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564C88C" w14:textId="460C3056" w:rsidR="003F3FE9" w:rsidRPr="00445F9E" w:rsidRDefault="003F3FE9" w:rsidP="003F3FE9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Proposed Solution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9EED43" w14:textId="0B9EA9FC" w:rsidR="003F3FE9" w:rsidRPr="00445F9E" w:rsidRDefault="003F3FE9" w:rsidP="003F3FE9">
          <w:pPr>
            <w:pStyle w:val="oancuaDanhsac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Feature functions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2933D23C" w14:textId="030D3173" w:rsidR="003F3FE9" w:rsidRPr="00445F9E" w:rsidRDefault="003F3FE9" w:rsidP="003F3FE9">
          <w:pPr>
            <w:pStyle w:val="oancuaDanhsac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 Advantages and Disadvantages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474B0EC7" w14:textId="071E94A6" w:rsidR="00445F9E" w:rsidRPr="00C10622" w:rsidRDefault="0063504C" w:rsidP="00445F9E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Functional Requirement</w:t>
          </w:r>
          <w:r w:rsidRPr="00445F9E">
            <w:rPr>
              <w:sz w:val="24"/>
              <w:szCs w:val="24"/>
            </w:rPr>
            <w:t xml:space="preserve"> </w:t>
          </w:r>
          <w:r w:rsidR="00445F9E" w:rsidRPr="00445F9E">
            <w:rPr>
              <w:sz w:val="24"/>
              <w:szCs w:val="24"/>
            </w:rPr>
            <w:ptab w:relativeTo="margin" w:alignment="right" w:leader="dot"/>
          </w:r>
          <w:r w:rsidR="00445F9E" w:rsidRPr="00445F9E">
            <w:rPr>
              <w:sz w:val="24"/>
              <w:szCs w:val="24"/>
              <w:lang w:val="vi-VN"/>
            </w:rPr>
            <w:t>2</w:t>
          </w:r>
        </w:p>
        <w:p w14:paraId="06B01F91" w14:textId="71558C40" w:rsidR="00283F7C" w:rsidRPr="00C10622" w:rsidRDefault="00C10622" w:rsidP="00C10622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Role and Responsibility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9F26E5B" w14:textId="1B169E59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4DC58636" w14:textId="2DBAA334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746FC6F9" w14:textId="6CB44D48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Table</w:t>
          </w:r>
        </w:p>
        <w:p w14:paraId="5C05BF16" w14:textId="7C06CFB7" w:rsid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1: Roles and Responsibilities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51BD7088" w14:textId="7A095E31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2: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285D2390" w14:textId="77777777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</w:p>
        <w:p w14:paraId="184CE4A0" w14:textId="7CA37A92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 xml:space="preserve">List of </w:t>
          </w: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Figures</w:t>
          </w:r>
        </w:p>
        <w:p w14:paraId="60DDCAE7" w14:textId="3C28AAA7" w:rsidR="005207C2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>Figure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1: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</w:sdtContent>
    </w:sdt>
    <w:p w14:paraId="7321D757" w14:textId="77777777" w:rsidR="005207C2" w:rsidRDefault="005207C2" w:rsidP="005207C2">
      <w:pPr>
        <w:pStyle w:val="KhngDncch"/>
      </w:pPr>
    </w:p>
    <w:p w14:paraId="2E40D13A" w14:textId="3EB7FC3E" w:rsidR="45158B1F" w:rsidRDefault="45158B1F" w:rsidP="45158B1F">
      <w:pPr>
        <w:spacing w:line="240" w:lineRule="auto"/>
        <w:ind w:left="1440" w:hanging="720"/>
        <w:rPr>
          <w:rFonts w:ascii="Cambria" w:eastAsia="Cambria" w:hAnsi="Cambria" w:cs="Cambria"/>
          <w:sz w:val="24"/>
          <w:szCs w:val="24"/>
        </w:rPr>
      </w:pPr>
    </w:p>
    <w:p w14:paraId="0AAF4260" w14:textId="370A20B4" w:rsidR="45158B1F" w:rsidRDefault="45158B1F" w:rsidP="45158B1F">
      <w:pPr>
        <w:rPr>
          <w:rFonts w:ascii="Cambria" w:eastAsia="Cambria" w:hAnsi="Cambria" w:cs="Cambria"/>
          <w:sz w:val="24"/>
          <w:szCs w:val="24"/>
        </w:rPr>
      </w:pPr>
    </w:p>
    <w:p w14:paraId="299DD89B" w14:textId="43E93EE1" w:rsidR="45158B1F" w:rsidRDefault="45158B1F" w:rsidP="45158B1F">
      <w:pPr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lastRenderedPageBreak/>
        <w:t>Definitions, Acronyms, and Abbreviations</w:t>
      </w:r>
    </w:p>
    <w:p w14:paraId="111E4D75" w14:textId="75DD93C0" w:rsidR="45158B1F" w:rsidRDefault="45158B1F" w:rsidP="45158B1F">
      <w:pPr>
        <w:rPr>
          <w:rFonts w:ascii="Cambria" w:eastAsia="Cambria" w:hAnsi="Cambria" w:cs="Cambria"/>
        </w:rPr>
      </w:pPr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45158B1F" w14:paraId="092FA5A6" w14:textId="77777777" w:rsidTr="45158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F008DE" w14:textId="61E80751" w:rsidR="45158B1F" w:rsidRDefault="45158B1F" w:rsidP="45158B1F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6B605227" w14:textId="5F8EB49B" w:rsidR="45158B1F" w:rsidRDefault="45158B1F" w:rsidP="45158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45158B1F">
              <w:rPr>
                <w:rFonts w:ascii="Cambria" w:eastAsia="Cambria" w:hAnsi="Cambria" w:cs="Cambria"/>
              </w:rPr>
              <w:t>Definition</w:t>
            </w:r>
          </w:p>
        </w:tc>
      </w:tr>
      <w:tr w:rsidR="45158B1F" w14:paraId="2FCD8C5A" w14:textId="77777777" w:rsidTr="45158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75D647A" w14:textId="39917EAA" w:rsidR="45158B1F" w:rsidRDefault="45158B1F" w:rsidP="45158B1F">
            <w:pPr>
              <w:spacing w:after="0"/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292FF15C" w14:textId="57643198" w:rsidR="45158B1F" w:rsidRDefault="45158B1F" w:rsidP="45158B1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Payment</w:t>
            </w:r>
            <w:proofErr w:type="spellEnd"/>
          </w:p>
          <w:p w14:paraId="37401224" w14:textId="67AE2CDA" w:rsidR="45158B1F" w:rsidRDefault="45158B1F" w:rsidP="45158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</w:tbl>
    <w:p w14:paraId="51C5B6CF" w14:textId="6349C59B" w:rsidR="45158B1F" w:rsidRDefault="45158B1F" w:rsidP="45158B1F">
      <w:pPr>
        <w:pStyle w:val="KhngDncch"/>
        <w:rPr>
          <w:rFonts w:ascii="Cambria" w:eastAsia="Cambria" w:hAnsi="Cambria" w:cs="Cambria"/>
        </w:rPr>
      </w:pPr>
    </w:p>
    <w:p w14:paraId="202EAAD8" w14:textId="77777777" w:rsidR="00DF3134" w:rsidRDefault="00DF3134" w:rsidP="45158B1F">
      <w:pPr>
        <w:pStyle w:val="KhngDncch"/>
        <w:rPr>
          <w:rFonts w:ascii="Cambria" w:eastAsia="Cambria" w:hAnsi="Cambria" w:cs="Cambria"/>
        </w:rPr>
      </w:pPr>
    </w:p>
    <w:p w14:paraId="285FDB12" w14:textId="5350C832" w:rsidR="00787492" w:rsidRPr="001D422B" w:rsidRDefault="45158B1F" w:rsidP="45158B1F">
      <w:pPr>
        <w:pStyle w:val="u1"/>
        <w:numPr>
          <w:ilvl w:val="0"/>
          <w:numId w:val="8"/>
        </w:numPr>
        <w:ind w:left="0" w:firstLine="0"/>
        <w:rPr>
          <w:rFonts w:ascii="Cambria" w:hAnsi="Cambria"/>
          <w:lang w:val="vi-VN"/>
        </w:rPr>
      </w:pPr>
      <w:bookmarkStart w:id="2" w:name="_Toc531198469"/>
      <w:proofErr w:type="spellStart"/>
      <w:r w:rsidRPr="45158B1F">
        <w:rPr>
          <w:rFonts w:ascii="Cambria" w:eastAsia="Cambria" w:hAnsi="Cambria" w:cs="Cambria"/>
          <w:lang w:val="vi-VN"/>
        </w:rPr>
        <w:t>Introduction</w:t>
      </w:r>
      <w:bookmarkEnd w:id="2"/>
      <w:proofErr w:type="spellEnd"/>
    </w:p>
    <w:p w14:paraId="01EC2536" w14:textId="6C8095E0" w:rsidR="45158B1F" w:rsidRDefault="45158B1F" w:rsidP="45158B1F">
      <w:pPr>
        <w:rPr>
          <w:lang w:val="vi-VN"/>
        </w:rPr>
      </w:pPr>
      <w:bookmarkStart w:id="3" w:name="_Toc522507024"/>
      <w:bookmarkStart w:id="4" w:name="_Toc926882"/>
      <w:bookmarkStart w:id="5" w:name="_Toc531198478"/>
      <w:bookmarkEnd w:id="3"/>
      <w:bookmarkEnd w:id="4"/>
      <w:bookmarkEnd w:id="5"/>
    </w:p>
    <w:p w14:paraId="3EEFF8E8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Project Information</w:t>
      </w:r>
    </w:p>
    <w:p w14:paraId="4836B15A" w14:textId="14834CA6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2CC1C1D7" w14:textId="386B16AF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069E877F" w14:textId="26ED3085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073DE359" w14:textId="46BC9102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3A6C5DA3" w14:textId="77777777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6465A1CE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Introduction</w:t>
      </w:r>
    </w:p>
    <w:p w14:paraId="057F4DAA" w14:textId="735EF286" w:rsidR="45158B1F" w:rsidRDefault="45158B1F" w:rsidP="45158B1F">
      <w:pPr>
        <w:ind w:left="426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ecommerce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has a good payment solution, which help customers easier, safer and more interesting in paying for their product, then that business will grow up a lot faster.</w:t>
      </w:r>
    </w:p>
    <w:p w14:paraId="369A4187" w14:textId="0743BC41" w:rsidR="45158B1F" w:rsidRDefault="45158B1F" w:rsidP="45158B1F">
      <w:pPr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In this document, we introduce a new payment solution for customer: a mobile application called </w:t>
      </w:r>
      <w:proofErr w:type="spellStart"/>
      <w:r w:rsidRPr="45158B1F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7DF10966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Current Situation</w:t>
      </w:r>
    </w:p>
    <w:p w14:paraId="10999396" w14:textId="38C5A536" w:rsidR="45158B1F" w:rsidRDefault="45158B1F" w:rsidP="45158B1F">
      <w:pPr>
        <w:pStyle w:val="KhngDncch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Vietnamese people are more and more shopping through social networks at the rate of 70% in 2018 compared to 66% of the same period last year. Research by </w:t>
      </w:r>
      <w:r w:rsidRPr="45158B1F">
        <w:rPr>
          <w:rFonts w:ascii="Cambria" w:eastAsia="Cambria" w:hAnsi="Cambria" w:cs="Cambria"/>
          <w:sz w:val="24"/>
          <w:szCs w:val="24"/>
        </w:rPr>
        <w:lastRenderedPageBreak/>
        <w:t>Q &amp; Me shows that shopping on social networks offers more fun while e-commerce floors offer better prices and faster delivery times.</w:t>
      </w:r>
    </w:p>
    <w:p w14:paraId="12271F90" w14:textId="71D8B2A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1AC7CF8A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Problem Definition</w:t>
      </w:r>
    </w:p>
    <w:p w14:paraId="6068FEE8" w14:textId="22116D9C" w:rsidR="45158B1F" w:rsidRDefault="45158B1F" w:rsidP="45158B1F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11B0F8E9" w14:textId="77777777" w:rsidR="45158B1F" w:rsidRDefault="45158B1F" w:rsidP="45158B1F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</w:rPr>
        <w:t>In COD payment</w:t>
      </w:r>
      <w:r w:rsidRPr="45158B1F">
        <w:rPr>
          <w:rFonts w:ascii="Cambria" w:eastAsia="Cambria" w:hAnsi="Cambria" w:cs="Cambria"/>
          <w:lang w:val="vi-VN"/>
        </w:rPr>
        <w:t xml:space="preserve">, </w:t>
      </w:r>
      <w:r w:rsidRPr="45158B1F">
        <w:rPr>
          <w:rFonts w:ascii="Cambria" w:eastAsia="Cambria" w:hAnsi="Cambria" w:cs="Cambria"/>
        </w:rPr>
        <w:t>when shippers deliver products to customers, there might be potential issues:</w:t>
      </w:r>
      <w:r w:rsidRPr="45158B1F">
        <w:rPr>
          <w:rFonts w:ascii="Cambria" w:eastAsia="Cambria" w:hAnsi="Cambria" w:cs="Cambria"/>
          <w:lang w:val="vi-VN"/>
        </w:rPr>
        <w:t xml:space="preserve"> </w:t>
      </w:r>
    </w:p>
    <w:p w14:paraId="6CC080A8" w14:textId="69F58843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C484D44" w14:textId="07066762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Shippers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receive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amount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r w:rsidR="00D71E64">
        <w:rPr>
          <w:rFonts w:ascii="Cambria" w:eastAsia="Cambria" w:hAnsi="Cambria" w:cs="Cambria"/>
          <w:sz w:val="24"/>
          <w:szCs w:val="24"/>
          <w:lang w:val="vi-VN"/>
        </w:rPr>
        <w:pgNum/>
      </w:r>
      <w:proofErr w:type="spellStart"/>
      <w:r w:rsidR="00D71E64">
        <w:rPr>
          <w:rFonts w:ascii="Cambria" w:eastAsia="Cambria" w:hAnsi="Cambria" w:cs="Cambria"/>
          <w:sz w:val="24"/>
          <w:szCs w:val="24"/>
          <w:lang w:val="vi-VN"/>
        </w:rPr>
        <w:t>oney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EE2491D" w14:textId="5342DDF9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might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be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77AA1E3" w14:textId="637F7F4D" w:rsidR="45158B1F" w:rsidRDefault="45158B1F" w:rsidP="45158B1F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Payment cards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e-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wallets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transfers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account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a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smaller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percentage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20%.</w:t>
      </w:r>
    </w:p>
    <w:p w14:paraId="0A06B248" w14:textId="02CED626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cases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being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scammed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paid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not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poor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quality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damaged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during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transportation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5DF072F1" w14:textId="1C6CF685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online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21FB46A" w14:textId="49AD8670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 shop owner is not active, only 7.6% of the website integrates online payment facilities, the remaining 92.4% are not integrated for many reasons.</w:t>
      </w:r>
    </w:p>
    <w:p w14:paraId="70FC0F7F" w14:textId="54B546B1" w:rsidR="45158B1F" w:rsidRDefault="45158B1F" w:rsidP="45158B1F">
      <w:pPr>
        <w:ind w:left="64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Above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3CB664D6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  <w:color w:val="auto"/>
        </w:rPr>
        <w:t>Proposed Solution</w:t>
      </w:r>
    </w:p>
    <w:p w14:paraId="24C28B13" w14:textId="2483747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create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new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solution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through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recognize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function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2AB73618" w14:textId="77777777" w:rsidR="45158B1F" w:rsidRDefault="45158B1F" w:rsidP="45158B1F">
      <w:pPr>
        <w:pStyle w:val="u3"/>
        <w:ind w:left="99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5.1 Feature functions </w:t>
      </w:r>
    </w:p>
    <w:p w14:paraId="732922D0" w14:textId="0C102E34" w:rsidR="45158B1F" w:rsidRDefault="45158B1F" w:rsidP="45158B1F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13E5837" w14:textId="43BB4CA9" w:rsidR="45158B1F" w:rsidRDefault="45158B1F" w:rsidP="45158B1F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C0520A6" w14:textId="1BB8C5C3" w:rsidR="45158B1F" w:rsidRDefault="45158B1F" w:rsidP="00D71E64">
      <w:pPr>
        <w:pStyle w:val="u3"/>
        <w:numPr>
          <w:ilvl w:val="1"/>
          <w:numId w:val="23"/>
        </w:numPr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Advantages and disadvantages </w:t>
      </w:r>
    </w:p>
    <w:p w14:paraId="18F73D00" w14:textId="77777777" w:rsidR="45158B1F" w:rsidRDefault="45158B1F" w:rsidP="45158B1F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6F430D92" w14:textId="77777777" w:rsidR="45158B1F" w:rsidRDefault="45158B1F" w:rsidP="45158B1F">
      <w:pPr>
        <w:numPr>
          <w:ilvl w:val="0"/>
          <w:numId w:val="11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522D2D2F" w14:textId="2AB4170E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lastRenderedPageBreak/>
        <w:t>Overcome inherent weaknesses of traditional COD form</w:t>
      </w:r>
      <w:r w:rsidR="00D71E64">
        <w:rPr>
          <w:rFonts w:ascii="Cambria" w:eastAsia="Cambria" w:hAnsi="Cambria" w:cs="Cambria"/>
          <w:sz w:val="24"/>
          <w:szCs w:val="24"/>
        </w:rPr>
        <w:t>…</w:t>
      </w:r>
    </w:p>
    <w:p w14:paraId="378C99FD" w14:textId="7C7200CF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70D6FC83" w14:textId="02D55C47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3239B949" w14:textId="77777777" w:rsidR="45158B1F" w:rsidRDefault="45158B1F" w:rsidP="45158B1F">
      <w:pPr>
        <w:numPr>
          <w:ilvl w:val="0"/>
          <w:numId w:val="11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368B40FF" w14:textId="2F746BE4" w:rsidR="45158B1F" w:rsidRDefault="45158B1F" w:rsidP="45158B1F">
      <w:pPr>
        <w:pStyle w:val="oancuaDanhsach"/>
        <w:numPr>
          <w:ilvl w:val="0"/>
          <w:numId w:val="15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There may be problems identifying twins</w:t>
      </w:r>
      <w:r w:rsidRPr="00D71E64">
        <w:rPr>
          <w:rFonts w:ascii="Cambria" w:eastAsia="Cambria" w:hAnsi="Cambria" w:cs="Times New Roman"/>
          <w:sz w:val="24"/>
          <w:szCs w:val="24"/>
        </w:rPr>
        <w:t>.</w:t>
      </w:r>
    </w:p>
    <w:p w14:paraId="13091B50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Functional Requirements</w:t>
      </w:r>
    </w:p>
    <w:p w14:paraId="35FC9C70" w14:textId="77777777" w:rsidR="45158B1F" w:rsidRDefault="45158B1F" w:rsidP="45158B1F">
      <w:pPr>
        <w:ind w:left="426" w:right="17"/>
        <w:jc w:val="both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013D0CD2" w14:textId="7A4A346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6.1 Customer Application:</w:t>
      </w:r>
    </w:p>
    <w:p w14:paraId="4BE51357" w14:textId="15800BE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Registration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add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National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ID.</w:t>
      </w:r>
    </w:p>
    <w:p w14:paraId="38CF96DF" w14:textId="1C57D3F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Login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91F4CEB" w14:textId="1602038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2276016F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Track ride: Tracking rider location real time.</w:t>
      </w:r>
    </w:p>
    <w:p w14:paraId="02B55C05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+ Estimate: Location, time, distance and money customer </w:t>
      </w:r>
      <w:proofErr w:type="gramStart"/>
      <w:r w:rsidRPr="45158B1F">
        <w:rPr>
          <w:rFonts w:ascii="Cambria" w:eastAsia="Cambria" w:hAnsi="Cambria" w:cs="Cambria"/>
          <w:sz w:val="24"/>
          <w:szCs w:val="24"/>
        </w:rPr>
        <w:t>have to</w:t>
      </w:r>
      <w:proofErr w:type="gramEnd"/>
      <w:r w:rsidRPr="45158B1F">
        <w:rPr>
          <w:rFonts w:ascii="Cambria" w:eastAsia="Cambria" w:hAnsi="Cambria" w:cs="Cambria"/>
          <w:sz w:val="24"/>
          <w:szCs w:val="24"/>
        </w:rPr>
        <w:t xml:space="preserve"> pay.</w:t>
      </w:r>
    </w:p>
    <w:p w14:paraId="4EDD4CEE" w14:textId="13050ECC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545CA4EF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413476EA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Cancel order.</w:t>
      </w:r>
    </w:p>
    <w:p w14:paraId="4B422EDD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  <w:lang w:val="en-GB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6.2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Driver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en-GB"/>
        </w:rPr>
        <w:t>:</w:t>
      </w:r>
    </w:p>
    <w:p w14:paraId="2645132F" w14:textId="71FFBB6F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Login.</w:t>
      </w:r>
    </w:p>
    <w:p w14:paraId="0730A81F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Receive customer booking.</w:t>
      </w:r>
    </w:p>
    <w:p w14:paraId="2E00BFF5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Routing for driver real time.</w:t>
      </w:r>
    </w:p>
    <w:p w14:paraId="6920F04B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Target define extra earning (optional).</w:t>
      </w:r>
    </w:p>
    <w:p w14:paraId="3B0F2266" w14:textId="0C635BF9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Cancel shipping (2 minutes).</w:t>
      </w:r>
    </w:p>
    <w:p w14:paraId="6B2B29EA" w14:textId="542A9578" w:rsidR="45158B1F" w:rsidRDefault="45158B1F" w:rsidP="45158B1F">
      <w:pPr>
        <w:ind w:left="360" w:firstLine="720"/>
        <w:rPr>
          <w:rFonts w:ascii="Cambria" w:eastAsia="Cambria" w:hAnsi="Cambria" w:cs="Cambria"/>
          <w:b/>
          <w:b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6.3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Web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Administration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</w:p>
    <w:p w14:paraId="545B714D" w14:textId="3D65F666" w:rsidR="45158B1F" w:rsidRDefault="45158B1F" w:rsidP="45158B1F">
      <w:pPr>
        <w:ind w:left="360" w:firstLine="720"/>
        <w:rPr>
          <w:rFonts w:ascii="Cambria" w:eastAsia="Cambria" w:hAnsi="Cambria" w:cs="Cambria"/>
          <w:lang w:val="vi-VN"/>
        </w:rPr>
      </w:pPr>
      <w:r w:rsidRPr="45158B1F">
        <w:rPr>
          <w:rFonts w:ascii="Cambria" w:eastAsia="Cambria" w:hAnsi="Cambria" w:cs="Cambria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lang w:val="vi-VN"/>
        </w:rPr>
        <w:t>Approve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method</w:t>
      </w:r>
      <w:proofErr w:type="spellEnd"/>
      <w:r w:rsidRPr="45158B1F">
        <w:rPr>
          <w:rFonts w:ascii="Cambria" w:eastAsia="Cambria" w:hAnsi="Cambria" w:cs="Cambria"/>
          <w:lang w:val="vi-VN"/>
        </w:rPr>
        <w:t>.</w:t>
      </w:r>
    </w:p>
    <w:p w14:paraId="5925A1EC" w14:textId="6C5599F9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Report revenue.</w:t>
      </w:r>
    </w:p>
    <w:p w14:paraId="3EA8F44D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Driver and User manager.</w:t>
      </w:r>
    </w:p>
    <w:p w14:paraId="11F948AF" w14:textId="395CEAA6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Orders manager.</w:t>
      </w:r>
    </w:p>
    <w:p w14:paraId="3CA2B567" w14:textId="4E029E13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557714B2" w14:textId="5461C9AE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4682E9F5" w14:textId="27563C5D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325685E4" w14:textId="3C5B47F5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14E44A76" w14:textId="15095D26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23472AD6" w14:textId="77777777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6751B15C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Role &amp; Responsibility</w:t>
      </w:r>
    </w:p>
    <w:tbl>
      <w:tblPr>
        <w:tblW w:w="1006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613"/>
      </w:tblGrid>
      <w:tr w:rsidR="45158B1F" w14:paraId="085447AE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2EBBF2E" w14:textId="77777777" w:rsidR="45158B1F" w:rsidRDefault="45158B1F" w:rsidP="45158B1F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44D52E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098FA94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44163DB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C09355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45158B1F" w14:paraId="58443AF0" w14:textId="77777777" w:rsidTr="00DA4215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4FEB5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EC3F0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B05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DE1F1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2329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45158B1F" w14:paraId="4ABD8436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A39C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5CCC" w14:textId="2743D4B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Hiếu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3977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DFAA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3D5D05" w14:textId="430AA1F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45158B1F" w14:paraId="6DDACFB1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B833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799E47" w14:textId="455A1E6D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Đinh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Thắng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959B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7B9B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3D213" w14:textId="70658F8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45158B1F" w14:paraId="515329F0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B7EB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2AD0B" w14:textId="32A8744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5409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465EA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D5540" w14:textId="14F3862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45158B1F" w14:paraId="711788A5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37A2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71483" w14:textId="456E816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236F8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7B1D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26FA7" w14:textId="61E58395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00C3B05E" w14:textId="512046F3" w:rsidR="00D71E64" w:rsidRDefault="00D71E64" w:rsidP="00D71E64">
      <w:pPr>
        <w:spacing w:line="360" w:lineRule="auto"/>
        <w:ind w:left="1080" w:firstLine="0"/>
        <w:jc w:val="center"/>
        <w:rPr>
          <w:sz w:val="24"/>
          <w:szCs w:val="24"/>
          <w:lang w:val="vi-VN"/>
        </w:rPr>
      </w:pPr>
      <w:r>
        <w:rPr>
          <w:rFonts w:ascii="Cambria" w:eastAsia="Cambria" w:hAnsi="Cambria" w:cs="Cambria"/>
          <w:sz w:val="24"/>
          <w:szCs w:val="24"/>
        </w:rPr>
        <w:t xml:space="preserve">Table 1: Roles and </w:t>
      </w:r>
      <w:r>
        <w:rPr>
          <w:rFonts w:ascii="Cambria" w:eastAsia="Cambria" w:hAnsi="Cambria" w:cs="Cambria"/>
          <w:sz w:val="24"/>
          <w:szCs w:val="24"/>
        </w:rPr>
        <w:t>Responsibilities</w:t>
      </w:r>
    </w:p>
    <w:p w14:paraId="269DD893" w14:textId="12311A1E" w:rsidR="45158B1F" w:rsidRDefault="45158B1F" w:rsidP="00D71E64">
      <w:pPr>
        <w:jc w:val="center"/>
        <w:rPr>
          <w:rFonts w:ascii="Cambria" w:eastAsia="Cambria" w:hAnsi="Cambria" w:cs="Cambria"/>
        </w:rPr>
      </w:pPr>
    </w:p>
    <w:p w14:paraId="661DEFAB" w14:textId="080349F5" w:rsidR="45158B1F" w:rsidRDefault="45158B1F" w:rsidP="45158B1F">
      <w:pPr>
        <w:rPr>
          <w:lang w:val="vi-VN"/>
        </w:rPr>
      </w:pPr>
    </w:p>
    <w:p w14:paraId="3E827E65" w14:textId="449AC2FC" w:rsidR="45158B1F" w:rsidRDefault="45158B1F" w:rsidP="45158B1F">
      <w:pPr>
        <w:rPr>
          <w:lang w:val="vi-VN"/>
        </w:rPr>
      </w:pPr>
    </w:p>
    <w:bookmarkEnd w:id="0"/>
    <w:bookmarkEnd w:id="1"/>
    <w:p w14:paraId="4C47FF8F" w14:textId="6C8095E0" w:rsidR="45158B1F" w:rsidRDefault="45158B1F" w:rsidP="45158B1F">
      <w:pPr>
        <w:rPr>
          <w:lang w:val="vi-VN"/>
        </w:rPr>
      </w:pPr>
    </w:p>
    <w:sectPr w:rsidR="45158B1F" w:rsidSect="00C220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4E19F" w14:textId="77777777" w:rsidR="000A4345" w:rsidRDefault="000A4345">
      <w:pPr>
        <w:spacing w:before="0" w:after="0" w:line="240" w:lineRule="auto"/>
      </w:pPr>
      <w:r>
        <w:separator/>
      </w:r>
    </w:p>
  </w:endnote>
  <w:endnote w:type="continuationSeparator" w:id="0">
    <w:p w14:paraId="269DF9AB" w14:textId="77777777" w:rsidR="000A4345" w:rsidRDefault="000A4345">
      <w:pPr>
        <w:spacing w:before="0" w:after="0" w:line="240" w:lineRule="auto"/>
      </w:pPr>
      <w:r>
        <w:continuationSeparator/>
      </w:r>
    </w:p>
  </w:endnote>
  <w:endnote w:type="continuationNotice" w:id="1">
    <w:p w14:paraId="65786223" w14:textId="77777777" w:rsidR="000A4345" w:rsidRDefault="000A43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3D97D922" w14:textId="77777777" w:rsidTr="06047452">
      <w:tc>
        <w:tcPr>
          <w:tcW w:w="3120" w:type="dxa"/>
        </w:tcPr>
        <w:p w14:paraId="5DBE2B34" w14:textId="3C33D0CE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122B8A" w14:textId="6D2CEE09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14DFAC8F" w14:textId="40733FC6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2F91A9A4" w14:textId="620EE2AA" w:rsidR="06047452" w:rsidRDefault="06047452" w:rsidP="060474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00019" w14:textId="77777777" w:rsidR="000A4345" w:rsidRDefault="000A4345">
      <w:pPr>
        <w:spacing w:before="0" w:after="0" w:line="240" w:lineRule="auto"/>
      </w:pPr>
      <w:r>
        <w:separator/>
      </w:r>
    </w:p>
  </w:footnote>
  <w:footnote w:type="continuationSeparator" w:id="0">
    <w:p w14:paraId="78329A45" w14:textId="77777777" w:rsidR="000A4345" w:rsidRDefault="000A4345">
      <w:pPr>
        <w:spacing w:before="0" w:after="0" w:line="240" w:lineRule="auto"/>
      </w:pPr>
      <w:r>
        <w:continuationSeparator/>
      </w:r>
    </w:p>
  </w:footnote>
  <w:footnote w:type="continuationNotice" w:id="1">
    <w:p w14:paraId="0805EF21" w14:textId="77777777" w:rsidR="000A4345" w:rsidRDefault="000A434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56E71881" w14:textId="77777777" w:rsidTr="06047452">
      <w:tc>
        <w:tcPr>
          <w:tcW w:w="3120" w:type="dxa"/>
        </w:tcPr>
        <w:p w14:paraId="10AADE42" w14:textId="78E4C8BB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1DE67F1A" w14:textId="0608D591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8B25B5" w14:textId="6F6A069F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14890B50" w14:textId="56D8C7BB" w:rsidR="06047452" w:rsidRDefault="06047452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B88"/>
    <w:multiLevelType w:val="hybridMultilevel"/>
    <w:tmpl w:val="DE6093B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B5E"/>
    <w:multiLevelType w:val="hybridMultilevel"/>
    <w:tmpl w:val="37506E8A"/>
    <w:lvl w:ilvl="0" w:tplc="0B9CB66E">
      <w:start w:val="1"/>
      <w:numFmt w:val="upperLetter"/>
      <w:lvlText w:val="%1."/>
      <w:lvlJc w:val="left"/>
      <w:pPr>
        <w:ind w:left="720" w:hanging="360"/>
      </w:pPr>
    </w:lvl>
    <w:lvl w:ilvl="1" w:tplc="1056069E">
      <w:start w:val="1"/>
      <w:numFmt w:val="lowerLetter"/>
      <w:lvlText w:val="%2."/>
      <w:lvlJc w:val="left"/>
      <w:pPr>
        <w:ind w:left="1440" w:hanging="360"/>
      </w:pPr>
    </w:lvl>
    <w:lvl w:ilvl="2" w:tplc="20246984">
      <w:start w:val="1"/>
      <w:numFmt w:val="lowerRoman"/>
      <w:lvlText w:val="%3."/>
      <w:lvlJc w:val="right"/>
      <w:pPr>
        <w:ind w:left="2160" w:hanging="180"/>
      </w:pPr>
    </w:lvl>
    <w:lvl w:ilvl="3" w:tplc="60D4193E">
      <w:start w:val="1"/>
      <w:numFmt w:val="decimal"/>
      <w:lvlText w:val="%4."/>
      <w:lvlJc w:val="left"/>
      <w:pPr>
        <w:ind w:left="2880" w:hanging="360"/>
      </w:pPr>
    </w:lvl>
    <w:lvl w:ilvl="4" w:tplc="DA4E74BA">
      <w:start w:val="1"/>
      <w:numFmt w:val="lowerLetter"/>
      <w:lvlText w:val="%5."/>
      <w:lvlJc w:val="left"/>
      <w:pPr>
        <w:ind w:left="3600" w:hanging="360"/>
      </w:pPr>
    </w:lvl>
    <w:lvl w:ilvl="5" w:tplc="94B8F6FC">
      <w:start w:val="1"/>
      <w:numFmt w:val="lowerRoman"/>
      <w:lvlText w:val="%6."/>
      <w:lvlJc w:val="right"/>
      <w:pPr>
        <w:ind w:left="4320" w:hanging="180"/>
      </w:pPr>
    </w:lvl>
    <w:lvl w:ilvl="6" w:tplc="A2AC2C2E">
      <w:start w:val="1"/>
      <w:numFmt w:val="decimal"/>
      <w:lvlText w:val="%7."/>
      <w:lvlJc w:val="left"/>
      <w:pPr>
        <w:ind w:left="5040" w:hanging="360"/>
      </w:pPr>
    </w:lvl>
    <w:lvl w:ilvl="7" w:tplc="2682CC6C">
      <w:start w:val="1"/>
      <w:numFmt w:val="lowerLetter"/>
      <w:lvlText w:val="%8."/>
      <w:lvlJc w:val="left"/>
      <w:pPr>
        <w:ind w:left="5760" w:hanging="360"/>
      </w:pPr>
    </w:lvl>
    <w:lvl w:ilvl="8" w:tplc="05F87E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1A875E76"/>
    <w:multiLevelType w:val="multilevel"/>
    <w:tmpl w:val="3C5AD3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5121F"/>
    <w:multiLevelType w:val="hybridMultilevel"/>
    <w:tmpl w:val="618CB3DE"/>
    <w:lvl w:ilvl="0" w:tplc="CF765DAC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  <w:sz w:val="28"/>
        <w:szCs w:val="28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46089"/>
    <w:multiLevelType w:val="hybridMultilevel"/>
    <w:tmpl w:val="8076C08E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41506"/>
    <w:multiLevelType w:val="hybridMultilevel"/>
    <w:tmpl w:val="70E6B4F4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C4827"/>
    <w:multiLevelType w:val="multilevel"/>
    <w:tmpl w:val="911421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1" w15:restartNumberingAfterBreak="0">
    <w:nsid w:val="3CE13A57"/>
    <w:multiLevelType w:val="multilevel"/>
    <w:tmpl w:val="F6B064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33"/>
    <w:multiLevelType w:val="hybridMultilevel"/>
    <w:tmpl w:val="3F2CD1B6"/>
    <w:lvl w:ilvl="0" w:tplc="E68E6E68">
      <w:start w:val="1"/>
      <w:numFmt w:val="decimal"/>
      <w:lvlText w:val="%1."/>
      <w:lvlJc w:val="left"/>
      <w:pPr>
        <w:ind w:left="720" w:hanging="360"/>
      </w:pPr>
    </w:lvl>
    <w:lvl w:ilvl="1" w:tplc="18200628">
      <w:start w:val="1"/>
      <w:numFmt w:val="lowerLetter"/>
      <w:lvlText w:val="%2."/>
      <w:lvlJc w:val="left"/>
      <w:pPr>
        <w:ind w:left="1440" w:hanging="360"/>
      </w:pPr>
    </w:lvl>
    <w:lvl w:ilvl="2" w:tplc="6CB27318">
      <w:start w:val="1"/>
      <w:numFmt w:val="lowerRoman"/>
      <w:lvlText w:val="%3."/>
      <w:lvlJc w:val="right"/>
      <w:pPr>
        <w:ind w:left="2160" w:hanging="180"/>
      </w:pPr>
    </w:lvl>
    <w:lvl w:ilvl="3" w:tplc="D99E37C6">
      <w:start w:val="1"/>
      <w:numFmt w:val="decimal"/>
      <w:lvlText w:val="%4."/>
      <w:lvlJc w:val="left"/>
      <w:pPr>
        <w:ind w:left="2880" w:hanging="360"/>
      </w:pPr>
    </w:lvl>
    <w:lvl w:ilvl="4" w:tplc="381E6342">
      <w:start w:val="1"/>
      <w:numFmt w:val="lowerLetter"/>
      <w:lvlText w:val="%5."/>
      <w:lvlJc w:val="left"/>
      <w:pPr>
        <w:ind w:left="3600" w:hanging="360"/>
      </w:pPr>
    </w:lvl>
    <w:lvl w:ilvl="5" w:tplc="3ABCB490">
      <w:start w:val="1"/>
      <w:numFmt w:val="lowerRoman"/>
      <w:lvlText w:val="%6."/>
      <w:lvlJc w:val="right"/>
      <w:pPr>
        <w:ind w:left="4320" w:hanging="180"/>
      </w:pPr>
    </w:lvl>
    <w:lvl w:ilvl="6" w:tplc="8796EC18">
      <w:start w:val="1"/>
      <w:numFmt w:val="decimal"/>
      <w:lvlText w:val="%7."/>
      <w:lvlJc w:val="left"/>
      <w:pPr>
        <w:ind w:left="5040" w:hanging="360"/>
      </w:pPr>
    </w:lvl>
    <w:lvl w:ilvl="7" w:tplc="11EE57F0">
      <w:start w:val="1"/>
      <w:numFmt w:val="lowerLetter"/>
      <w:lvlText w:val="%8."/>
      <w:lvlJc w:val="left"/>
      <w:pPr>
        <w:ind w:left="5760" w:hanging="360"/>
      </w:pPr>
    </w:lvl>
    <w:lvl w:ilvl="8" w:tplc="1AEACE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BDE1C42"/>
    <w:multiLevelType w:val="hybridMultilevel"/>
    <w:tmpl w:val="7BAE4D50"/>
    <w:lvl w:ilvl="0" w:tplc="7D44362C">
      <w:start w:val="1"/>
      <w:numFmt w:val="decimal"/>
      <w:lvlText w:val="%1."/>
      <w:lvlJc w:val="left"/>
      <w:pPr>
        <w:ind w:left="720" w:hanging="360"/>
      </w:pPr>
    </w:lvl>
    <w:lvl w:ilvl="1" w:tplc="7F788196">
      <w:start w:val="1"/>
      <w:numFmt w:val="lowerLetter"/>
      <w:lvlText w:val="%2."/>
      <w:lvlJc w:val="left"/>
      <w:pPr>
        <w:ind w:left="1440" w:hanging="360"/>
      </w:pPr>
    </w:lvl>
    <w:lvl w:ilvl="2" w:tplc="C01EB100">
      <w:start w:val="1"/>
      <w:numFmt w:val="lowerRoman"/>
      <w:lvlText w:val="%3."/>
      <w:lvlJc w:val="right"/>
      <w:pPr>
        <w:ind w:left="2160" w:hanging="180"/>
      </w:pPr>
    </w:lvl>
    <w:lvl w:ilvl="3" w:tplc="E318B3DA">
      <w:start w:val="1"/>
      <w:numFmt w:val="decimal"/>
      <w:lvlText w:val="%4."/>
      <w:lvlJc w:val="left"/>
      <w:pPr>
        <w:ind w:left="2880" w:hanging="360"/>
      </w:pPr>
    </w:lvl>
    <w:lvl w:ilvl="4" w:tplc="61BE52C0">
      <w:start w:val="1"/>
      <w:numFmt w:val="lowerLetter"/>
      <w:lvlText w:val="%5."/>
      <w:lvlJc w:val="left"/>
      <w:pPr>
        <w:ind w:left="3600" w:hanging="360"/>
      </w:pPr>
    </w:lvl>
    <w:lvl w:ilvl="5" w:tplc="2272F0B8">
      <w:start w:val="1"/>
      <w:numFmt w:val="lowerRoman"/>
      <w:lvlText w:val="%6."/>
      <w:lvlJc w:val="right"/>
      <w:pPr>
        <w:ind w:left="4320" w:hanging="180"/>
      </w:pPr>
    </w:lvl>
    <w:lvl w:ilvl="6" w:tplc="79681A6A">
      <w:start w:val="1"/>
      <w:numFmt w:val="decimal"/>
      <w:lvlText w:val="%7."/>
      <w:lvlJc w:val="left"/>
      <w:pPr>
        <w:ind w:left="5040" w:hanging="360"/>
      </w:pPr>
    </w:lvl>
    <w:lvl w:ilvl="7" w:tplc="DBC6DAF2">
      <w:start w:val="1"/>
      <w:numFmt w:val="lowerLetter"/>
      <w:lvlText w:val="%8."/>
      <w:lvlJc w:val="left"/>
      <w:pPr>
        <w:ind w:left="5760" w:hanging="360"/>
      </w:pPr>
    </w:lvl>
    <w:lvl w:ilvl="8" w:tplc="F7F2C1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7F6B69"/>
    <w:multiLevelType w:val="hybridMultilevel"/>
    <w:tmpl w:val="F0A239F8"/>
    <w:lvl w:ilvl="0" w:tplc="46904E70">
      <w:start w:val="1"/>
      <w:numFmt w:val="decimal"/>
      <w:lvlText w:val="%1."/>
      <w:lvlJc w:val="left"/>
      <w:pPr>
        <w:ind w:left="720" w:hanging="360"/>
      </w:pPr>
    </w:lvl>
    <w:lvl w:ilvl="1" w:tplc="A5902236">
      <w:start w:val="1"/>
      <w:numFmt w:val="lowerLetter"/>
      <w:lvlText w:val="%2."/>
      <w:lvlJc w:val="left"/>
      <w:pPr>
        <w:ind w:left="1440" w:hanging="360"/>
      </w:pPr>
    </w:lvl>
    <w:lvl w:ilvl="2" w:tplc="CCE86378">
      <w:start w:val="1"/>
      <w:numFmt w:val="upperLetter"/>
      <w:lvlText w:val="%3."/>
      <w:lvlJc w:val="left"/>
      <w:pPr>
        <w:ind w:left="2160" w:hanging="180"/>
      </w:pPr>
    </w:lvl>
    <w:lvl w:ilvl="3" w:tplc="803AAA24">
      <w:start w:val="1"/>
      <w:numFmt w:val="decimal"/>
      <w:lvlText w:val="%4."/>
      <w:lvlJc w:val="left"/>
      <w:pPr>
        <w:ind w:left="2880" w:hanging="360"/>
      </w:pPr>
    </w:lvl>
    <w:lvl w:ilvl="4" w:tplc="9AEAA1FE">
      <w:start w:val="1"/>
      <w:numFmt w:val="lowerLetter"/>
      <w:lvlText w:val="%5."/>
      <w:lvlJc w:val="left"/>
      <w:pPr>
        <w:ind w:left="3600" w:hanging="360"/>
      </w:pPr>
    </w:lvl>
    <w:lvl w:ilvl="5" w:tplc="0B5E7BAC">
      <w:start w:val="1"/>
      <w:numFmt w:val="lowerRoman"/>
      <w:lvlText w:val="%6."/>
      <w:lvlJc w:val="right"/>
      <w:pPr>
        <w:ind w:left="4320" w:hanging="180"/>
      </w:pPr>
    </w:lvl>
    <w:lvl w:ilvl="6" w:tplc="E354B7D4">
      <w:start w:val="1"/>
      <w:numFmt w:val="decimal"/>
      <w:lvlText w:val="%7."/>
      <w:lvlJc w:val="left"/>
      <w:pPr>
        <w:ind w:left="5040" w:hanging="360"/>
      </w:pPr>
    </w:lvl>
    <w:lvl w:ilvl="7" w:tplc="C484955A">
      <w:start w:val="1"/>
      <w:numFmt w:val="lowerLetter"/>
      <w:lvlText w:val="%8."/>
      <w:lvlJc w:val="left"/>
      <w:pPr>
        <w:ind w:left="5760" w:hanging="360"/>
      </w:pPr>
    </w:lvl>
    <w:lvl w:ilvl="8" w:tplc="481A7A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22413"/>
    <w:multiLevelType w:val="multilevel"/>
    <w:tmpl w:val="A4FCF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0"/>
  </w:num>
  <w:num w:numId="5">
    <w:abstractNumId w:val="18"/>
  </w:num>
  <w:num w:numId="6">
    <w:abstractNumId w:val="16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2"/>
  </w:num>
  <w:num w:numId="14">
    <w:abstractNumId w:val="3"/>
  </w:num>
  <w:num w:numId="15">
    <w:abstractNumId w:val="19"/>
  </w:num>
  <w:num w:numId="16">
    <w:abstractNumId w:val="9"/>
  </w:num>
  <w:num w:numId="17">
    <w:abstractNumId w:val="8"/>
  </w:num>
  <w:num w:numId="18">
    <w:abstractNumId w:val="15"/>
  </w:num>
  <w:num w:numId="19">
    <w:abstractNumId w:val="7"/>
  </w:num>
  <w:num w:numId="20">
    <w:abstractNumId w:val="11"/>
  </w:num>
  <w:num w:numId="21">
    <w:abstractNumId w:val="1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2"/>
    <w:rsid w:val="000309D9"/>
    <w:rsid w:val="000A4345"/>
    <w:rsid w:val="000C70E7"/>
    <w:rsid w:val="000E4AA4"/>
    <w:rsid w:val="0010373F"/>
    <w:rsid w:val="0010668D"/>
    <w:rsid w:val="00157AD6"/>
    <w:rsid w:val="00176F8B"/>
    <w:rsid w:val="001D24AD"/>
    <w:rsid w:val="00223934"/>
    <w:rsid w:val="00271C28"/>
    <w:rsid w:val="00283F7C"/>
    <w:rsid w:val="002C7418"/>
    <w:rsid w:val="003277A6"/>
    <w:rsid w:val="00360294"/>
    <w:rsid w:val="003F3FE9"/>
    <w:rsid w:val="00445F9E"/>
    <w:rsid w:val="00467475"/>
    <w:rsid w:val="004E1ACD"/>
    <w:rsid w:val="005207C2"/>
    <w:rsid w:val="00553851"/>
    <w:rsid w:val="005B202D"/>
    <w:rsid w:val="005B3B85"/>
    <w:rsid w:val="00615121"/>
    <w:rsid w:val="0063504C"/>
    <w:rsid w:val="00694F5A"/>
    <w:rsid w:val="00703FD7"/>
    <w:rsid w:val="0071204A"/>
    <w:rsid w:val="00761D25"/>
    <w:rsid w:val="00764DA1"/>
    <w:rsid w:val="00787492"/>
    <w:rsid w:val="007B672C"/>
    <w:rsid w:val="007E53E0"/>
    <w:rsid w:val="00816F2E"/>
    <w:rsid w:val="00843687"/>
    <w:rsid w:val="00897823"/>
    <w:rsid w:val="009D4798"/>
    <w:rsid w:val="009E0DB5"/>
    <w:rsid w:val="009F7346"/>
    <w:rsid w:val="00A16F31"/>
    <w:rsid w:val="00A77DD0"/>
    <w:rsid w:val="00A954AB"/>
    <w:rsid w:val="00B57DFA"/>
    <w:rsid w:val="00BA4B8E"/>
    <w:rsid w:val="00BD38DC"/>
    <w:rsid w:val="00C10622"/>
    <w:rsid w:val="00C220FD"/>
    <w:rsid w:val="00C87E69"/>
    <w:rsid w:val="00CA2122"/>
    <w:rsid w:val="00CA6231"/>
    <w:rsid w:val="00CC3109"/>
    <w:rsid w:val="00D71E64"/>
    <w:rsid w:val="00DA4215"/>
    <w:rsid w:val="00DF1626"/>
    <w:rsid w:val="00DF3134"/>
    <w:rsid w:val="00E559BC"/>
    <w:rsid w:val="00F34701"/>
    <w:rsid w:val="00F8526D"/>
    <w:rsid w:val="00FB27C8"/>
    <w:rsid w:val="00FC51F1"/>
    <w:rsid w:val="00FE71AA"/>
    <w:rsid w:val="06047452"/>
    <w:rsid w:val="3D95A6BF"/>
    <w:rsid w:val="4515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C828D"/>
  <w15:chartTrackingRefBased/>
  <w15:docId w15:val="{6AF2748B-BBA4-334A-B603-EA8ECE9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78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787492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87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787492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787492"/>
    <w:rPr>
      <w:rFonts w:ascii="Cambria" w:eastAsiaTheme="majorEastAsia" w:hAnsi="Cambria" w:cstheme="majorBidi"/>
      <w:b/>
      <w:color w:val="000000" w:themeColor="text1"/>
      <w:sz w:val="32"/>
      <w:szCs w:val="26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787492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787492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787492"/>
    <w:rPr>
      <w:rFonts w:ascii="Arial" w:eastAsia="Arial" w:hAnsi="Arial" w:cs="Arial"/>
      <w:sz w:val="22"/>
      <w:szCs w:val="22"/>
      <w:lang w:eastAsia="ja-JP"/>
    </w:rPr>
  </w:style>
  <w:style w:type="paragraph" w:styleId="KhngDncch">
    <w:name w:val="No Spacing"/>
    <w:uiPriority w:val="1"/>
    <w:qFormat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table" w:styleId="LiBang">
    <w:name w:val="Table Grid"/>
    <w:basedOn w:val="BangThngthng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hamchiuCcchu">
    <w:name w:val="footnote reference"/>
    <w:basedOn w:val="Phngmcinhcuaoanvn"/>
    <w:uiPriority w:val="99"/>
    <w:semiHidden/>
    <w:unhideWhenUsed/>
    <w:rPr>
      <w:vertAlign w:val="superscript"/>
    </w:rPr>
  </w:style>
  <w:style w:type="table" w:styleId="BangLi4-Nhnmanh3">
    <w:name w:val="Grid Table 4 Accent 3"/>
    <w:basedOn w:val="BangThngthng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Dong">
    <w:name w:val="line number"/>
    <w:basedOn w:val="Phngmcinhcuaoanvn"/>
    <w:uiPriority w:val="99"/>
    <w:semiHidden/>
    <w:unhideWhenUsed/>
    <w:rsid w:val="00DF3134"/>
  </w:style>
  <w:style w:type="paragraph" w:styleId="uMucluc">
    <w:name w:val="TOC Heading"/>
    <w:basedOn w:val="u1"/>
    <w:next w:val="Binhthng"/>
    <w:uiPriority w:val="39"/>
    <w:unhideWhenUsed/>
    <w:qFormat/>
    <w:rsid w:val="005207C2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5207C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207C2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5207C2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520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CDEC-48DD-40BB-BC2B-85344EB4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Van</dc:creator>
  <cp:keywords/>
  <dc:description/>
  <cp:lastModifiedBy>Lam Nguyen Huu</cp:lastModifiedBy>
  <cp:revision>15</cp:revision>
  <dcterms:created xsi:type="dcterms:W3CDTF">2019-02-26T05:52:00Z</dcterms:created>
  <dcterms:modified xsi:type="dcterms:W3CDTF">2019-02-26T08:36:00Z</dcterms:modified>
</cp:coreProperties>
</file>