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F3A" w:rsidRPr="002B05BE" w:rsidRDefault="00E2206C" w:rsidP="002B05BE">
      <w:pPr>
        <w:jc w:val="center"/>
        <w:rPr>
          <w:rFonts w:ascii="Times New Roman" w:hAnsi="Times New Roman" w:cs="Times New Roman"/>
          <w:sz w:val="36"/>
          <w:szCs w:val="26"/>
        </w:rPr>
      </w:pPr>
      <w:proofErr w:type="spellStart"/>
      <w:r w:rsidRPr="002B05BE">
        <w:rPr>
          <w:rFonts w:ascii="Times New Roman" w:hAnsi="Times New Roman" w:cs="Times New Roman"/>
          <w:sz w:val="36"/>
          <w:szCs w:val="26"/>
        </w:rPr>
        <w:t>Hướng</w:t>
      </w:r>
      <w:proofErr w:type="spellEnd"/>
      <w:r w:rsidRPr="002B05BE">
        <w:rPr>
          <w:rFonts w:ascii="Times New Roman" w:hAnsi="Times New Roman" w:cs="Times New Roman"/>
          <w:sz w:val="3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36"/>
          <w:szCs w:val="26"/>
        </w:rPr>
        <w:t>dẫn</w:t>
      </w:r>
      <w:proofErr w:type="spellEnd"/>
      <w:r w:rsidRPr="002B05BE">
        <w:rPr>
          <w:rFonts w:ascii="Times New Roman" w:hAnsi="Times New Roman" w:cs="Times New Roman"/>
          <w:sz w:val="3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36"/>
          <w:szCs w:val="26"/>
        </w:rPr>
        <w:t>dùng</w:t>
      </w:r>
      <w:proofErr w:type="spellEnd"/>
      <w:r w:rsidRPr="002B05BE">
        <w:rPr>
          <w:rFonts w:ascii="Times New Roman" w:hAnsi="Times New Roman" w:cs="Times New Roman"/>
          <w:sz w:val="3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36"/>
          <w:szCs w:val="26"/>
        </w:rPr>
        <w:t>định</w:t>
      </w:r>
      <w:proofErr w:type="spellEnd"/>
      <w:r w:rsidRPr="002B05BE">
        <w:rPr>
          <w:rFonts w:ascii="Times New Roman" w:hAnsi="Times New Roman" w:cs="Times New Roman"/>
          <w:sz w:val="3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36"/>
          <w:szCs w:val="26"/>
        </w:rPr>
        <w:t>thời</w:t>
      </w:r>
      <w:proofErr w:type="spellEnd"/>
      <w:r w:rsidRPr="002B05BE">
        <w:rPr>
          <w:rFonts w:ascii="Times New Roman" w:hAnsi="Times New Roman" w:cs="Times New Roman"/>
          <w:sz w:val="36"/>
          <w:szCs w:val="26"/>
        </w:rPr>
        <w:t xml:space="preserve"> 1s </w:t>
      </w:r>
      <w:proofErr w:type="spellStart"/>
      <w:r w:rsidRPr="002B05BE">
        <w:rPr>
          <w:rFonts w:ascii="Times New Roman" w:hAnsi="Times New Roman" w:cs="Times New Roman"/>
          <w:sz w:val="36"/>
          <w:szCs w:val="26"/>
        </w:rPr>
        <w:t>sử</w:t>
      </w:r>
      <w:proofErr w:type="spellEnd"/>
      <w:r w:rsidRPr="002B05BE">
        <w:rPr>
          <w:rFonts w:ascii="Times New Roman" w:hAnsi="Times New Roman" w:cs="Times New Roman"/>
          <w:sz w:val="3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36"/>
          <w:szCs w:val="26"/>
        </w:rPr>
        <w:t>dụng</w:t>
      </w:r>
      <w:proofErr w:type="spellEnd"/>
      <w:r w:rsidRPr="002B05BE">
        <w:rPr>
          <w:rFonts w:ascii="Times New Roman" w:hAnsi="Times New Roman" w:cs="Times New Roman"/>
          <w:sz w:val="36"/>
          <w:szCs w:val="26"/>
        </w:rPr>
        <w:t xml:space="preserve"> timer</w:t>
      </w:r>
      <w:r w:rsidR="001855AB" w:rsidRPr="002B05BE">
        <w:rPr>
          <w:rFonts w:ascii="Times New Roman" w:hAnsi="Times New Roman" w:cs="Times New Roman"/>
          <w:sz w:val="36"/>
          <w:szCs w:val="26"/>
        </w:rPr>
        <w:t>0</w:t>
      </w:r>
      <w:r w:rsidRPr="002B05BE">
        <w:rPr>
          <w:rFonts w:ascii="Times New Roman" w:hAnsi="Times New Roman" w:cs="Times New Roman"/>
          <w:sz w:val="3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36"/>
          <w:szCs w:val="26"/>
        </w:rPr>
        <w:t>cho</w:t>
      </w:r>
      <w:proofErr w:type="spellEnd"/>
      <w:r w:rsidRPr="002B05BE">
        <w:rPr>
          <w:rFonts w:ascii="Times New Roman" w:hAnsi="Times New Roman" w:cs="Times New Roman"/>
          <w:sz w:val="36"/>
          <w:szCs w:val="26"/>
        </w:rPr>
        <w:t xml:space="preserve"> </w:t>
      </w:r>
      <w:proofErr w:type="gramStart"/>
      <w:r w:rsidRPr="002B05BE">
        <w:rPr>
          <w:rFonts w:ascii="Times New Roman" w:hAnsi="Times New Roman" w:cs="Times New Roman"/>
          <w:sz w:val="36"/>
          <w:szCs w:val="26"/>
        </w:rPr>
        <w:t>vi</w:t>
      </w:r>
      <w:proofErr w:type="gramEnd"/>
      <w:r w:rsidRPr="002B05BE">
        <w:rPr>
          <w:rFonts w:ascii="Times New Roman" w:hAnsi="Times New Roman" w:cs="Times New Roman"/>
          <w:sz w:val="3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36"/>
          <w:szCs w:val="26"/>
        </w:rPr>
        <w:t>điều</w:t>
      </w:r>
      <w:proofErr w:type="spellEnd"/>
      <w:r w:rsidRPr="002B05BE">
        <w:rPr>
          <w:rFonts w:ascii="Times New Roman" w:hAnsi="Times New Roman" w:cs="Times New Roman"/>
          <w:sz w:val="3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36"/>
          <w:szCs w:val="26"/>
        </w:rPr>
        <w:t>khiển</w:t>
      </w:r>
      <w:proofErr w:type="spellEnd"/>
      <w:r w:rsidRPr="002B05BE">
        <w:rPr>
          <w:rFonts w:ascii="Times New Roman" w:hAnsi="Times New Roman" w:cs="Times New Roman"/>
          <w:sz w:val="36"/>
          <w:szCs w:val="26"/>
        </w:rPr>
        <w:t xml:space="preserve"> PIC (887, 877A)</w:t>
      </w:r>
    </w:p>
    <w:p w:rsidR="002B05BE" w:rsidRPr="002B05BE" w:rsidRDefault="001855AB" w:rsidP="002B05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timer, ở</w:t>
      </w:r>
      <w:r w:rsidR="00E2206C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06C" w:rsidRPr="002B05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E2206C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06C" w:rsidRPr="002B05B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E2206C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06C" w:rsidRPr="002B05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E2206C" w:rsidRPr="002B05B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E2206C" w:rsidRPr="002B05B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2206C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06C" w:rsidRPr="002B05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E2206C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khuyến</w:t>
      </w:r>
      <w:proofErr w:type="spellEnd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khích</w:t>
      </w:r>
      <w:proofErr w:type="spellEnd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</w:t>
      </w:r>
      <w:proofErr w:type="spellEnd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bạn</w:t>
      </w:r>
      <w:proofErr w:type="spellEnd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làm</w:t>
      </w:r>
      <w:proofErr w:type="spellEnd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theo</w:t>
      </w:r>
      <w:proofErr w:type="spellEnd"/>
      <w:proofErr w:type="gramEnd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cách</w:t>
      </w:r>
      <w:proofErr w:type="spellEnd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proofErr w:type="spellStart"/>
      <w:r w:rsidR="00E2206C" w:rsidRPr="00353BCC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này</w:t>
      </w:r>
      <w:proofErr w:type="spellEnd"/>
      <w:r w:rsidRPr="00353BCC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E2206C" w:rsidRPr="002B05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2206C" w:rsidRPr="002B05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2206C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06C" w:rsidRPr="002B05B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E2206C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206C" w:rsidRPr="002B05B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E2206C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>.</w:t>
      </w:r>
    </w:p>
    <w:p w:rsidR="00E2206C" w:rsidRPr="002B05BE" w:rsidRDefault="001855AB" w:rsidP="002B05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2B05BE">
        <w:rPr>
          <w:rFonts w:ascii="Times New Roman" w:hAnsi="Times New Roman" w:cs="Times New Roman"/>
          <w:sz w:val="26"/>
          <w:szCs w:val="26"/>
        </w:rPr>
        <w:t xml:space="preserve">Pic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3 timer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timer0, timer1, timer2 ở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r w:rsidRPr="00353BCC">
        <w:rPr>
          <w:rFonts w:ascii="Times New Roman" w:hAnsi="Times New Roman" w:cs="Times New Roman"/>
          <w:b/>
          <w:sz w:val="26"/>
          <w:szCs w:val="26"/>
        </w:rPr>
        <w:t>timer0</w:t>
      </w:r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84"/>
        <w:gridCol w:w="4506"/>
      </w:tblGrid>
      <w:tr w:rsidR="00495125" w:rsidRPr="002B05BE" w:rsidTr="001855AB">
        <w:tc>
          <w:tcPr>
            <w:tcW w:w="4675" w:type="dxa"/>
          </w:tcPr>
          <w:p w:rsidR="001855AB" w:rsidRPr="002B05BE" w:rsidRDefault="00495125" w:rsidP="004951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Khởi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bit</w:t>
            </w:r>
          </w:p>
        </w:tc>
        <w:tc>
          <w:tcPr>
            <w:tcW w:w="4675" w:type="dxa"/>
          </w:tcPr>
          <w:p w:rsidR="001855AB" w:rsidRPr="002B05BE" w:rsidRDefault="00495125" w:rsidP="001855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Ý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</w:p>
        </w:tc>
      </w:tr>
      <w:tr w:rsidR="00495125" w:rsidRPr="002B05BE" w:rsidTr="001855AB">
        <w:tc>
          <w:tcPr>
            <w:tcW w:w="4675" w:type="dxa"/>
          </w:tcPr>
          <w:p w:rsidR="00495125" w:rsidRPr="002B05BE" w:rsidRDefault="00495125" w:rsidP="0049512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PSA = 0; </w:t>
            </w:r>
          </w:p>
        </w:tc>
        <w:tc>
          <w:tcPr>
            <w:tcW w:w="4675" w:type="dxa"/>
          </w:tcPr>
          <w:p w:rsidR="00495125" w:rsidRPr="002B05BE" w:rsidRDefault="00495125" w:rsidP="001855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timer0</w:t>
            </w:r>
          </w:p>
        </w:tc>
      </w:tr>
      <w:tr w:rsidR="00495125" w:rsidRPr="002B05BE" w:rsidTr="001855AB">
        <w:tc>
          <w:tcPr>
            <w:tcW w:w="4675" w:type="dxa"/>
          </w:tcPr>
          <w:p w:rsidR="001855AB" w:rsidRPr="002B05BE" w:rsidRDefault="00495125" w:rsidP="001855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PS2 = 0;</w:t>
            </w:r>
          </w:p>
          <w:p w:rsidR="00495125" w:rsidRPr="002B05BE" w:rsidRDefault="00495125" w:rsidP="001855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PS1 = 1;</w:t>
            </w:r>
          </w:p>
          <w:p w:rsidR="00495125" w:rsidRPr="002B05BE" w:rsidRDefault="00495125" w:rsidP="001855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PS0 = 0;</w:t>
            </w:r>
          </w:p>
        </w:tc>
        <w:tc>
          <w:tcPr>
            <w:tcW w:w="4675" w:type="dxa"/>
          </w:tcPr>
          <w:p w:rsidR="001855AB" w:rsidRPr="002B05BE" w:rsidRDefault="00495125" w:rsidP="00545D8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Đây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45D89" w:rsidRPr="002B05BE"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prescale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). PS</w:t>
            </w:r>
            <w:r w:rsidRPr="002B05BE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2-0</w:t>
            </w:r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=010 </w:t>
            </w:r>
            <w:proofErr w:type="spellStart"/>
            <w:r w:rsidR="00545D89" w:rsidRPr="002B05BE"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 w:rsidR="00545D89"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45D89" w:rsidRPr="002B05BE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545D89"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1:8 (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datasheet)</w:t>
            </w:r>
          </w:p>
        </w:tc>
      </w:tr>
      <w:tr w:rsidR="00495125" w:rsidRPr="002B05BE" w:rsidTr="001855AB">
        <w:tc>
          <w:tcPr>
            <w:tcW w:w="4675" w:type="dxa"/>
          </w:tcPr>
          <w:p w:rsidR="001855AB" w:rsidRPr="002B05BE" w:rsidRDefault="00495125" w:rsidP="001855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TOCS = 0;</w:t>
            </w:r>
          </w:p>
        </w:tc>
        <w:tc>
          <w:tcPr>
            <w:tcW w:w="4675" w:type="dxa"/>
          </w:tcPr>
          <w:p w:rsidR="001855AB" w:rsidRPr="002B05BE" w:rsidRDefault="00495125" w:rsidP="001855A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dao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B05BE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545D89" w:rsidRPr="002B05BE">
              <w:rPr>
                <w:rFonts w:ascii="Times New Roman" w:hAnsi="Times New Roman" w:cs="Times New Roman"/>
                <w:sz w:val="26"/>
                <w:szCs w:val="26"/>
              </w:rPr>
              <w:t xml:space="preserve"> 4MHz</w:t>
            </w:r>
          </w:p>
        </w:tc>
      </w:tr>
    </w:tbl>
    <w:p w:rsidR="001855AB" w:rsidRPr="002B05BE" w:rsidRDefault="00495125" w:rsidP="00C64CA5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2B05B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C64CA5">
        <w:rPr>
          <w:rFonts w:ascii="Times New Roman" w:hAnsi="Times New Roman" w:cs="Times New Roman"/>
          <w:sz w:val="26"/>
          <w:szCs w:val="26"/>
        </w:rPr>
        <w:t xml:space="preserve"> [1]</w:t>
      </w:r>
    </w:p>
    <w:p w:rsidR="00495125" w:rsidRPr="002B05BE" w:rsidRDefault="00B64583" w:rsidP="00C64CA5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out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clk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4×prescale*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256-TMR0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*count</m:t>
              </m:r>
            </m:den>
          </m:f>
        </m:oMath>
      </m:oMathPara>
    </w:p>
    <w:p w:rsidR="00545D89" w:rsidRPr="002B05BE" w:rsidRDefault="00545D89" w:rsidP="00C64CA5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2B05BE">
        <w:rPr>
          <w:rFonts w:ascii="Times New Roman" w:eastAsiaTheme="minorEastAsia" w:hAnsi="Times New Roman" w:cs="Times New Roman"/>
          <w:sz w:val="26"/>
          <w:szCs w:val="26"/>
        </w:rPr>
        <w:t xml:space="preserve">Ta </w:t>
      </w:r>
      <w:proofErr w:type="spellStart"/>
      <w:r w:rsidRPr="002B05BE">
        <w:rPr>
          <w:rFonts w:ascii="Times New Roman" w:eastAsiaTheme="minorEastAsia" w:hAnsi="Times New Roman" w:cs="Times New Roman"/>
          <w:sz w:val="26"/>
          <w:szCs w:val="26"/>
        </w:rPr>
        <w:t>chọn</w:t>
      </w:r>
      <w:proofErr w:type="spellEnd"/>
      <w:r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eastAsiaTheme="minorEastAsia" w:hAnsi="Times New Roman" w:cs="Times New Roman"/>
          <w:sz w:val="26"/>
          <w:szCs w:val="26"/>
        </w:rPr>
        <w:t>hệ</w:t>
      </w:r>
      <w:proofErr w:type="spellEnd"/>
      <w:r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eastAsiaTheme="minorEastAsia" w:hAnsi="Times New Roman" w:cs="Times New Roman"/>
          <w:sz w:val="26"/>
          <w:szCs w:val="26"/>
        </w:rPr>
        <w:t>sao</w:t>
      </w:r>
      <w:proofErr w:type="spellEnd"/>
      <w:r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eastAsiaTheme="minorEastAsia" w:hAnsi="Times New Roman" w:cs="Times New Roman"/>
          <w:sz w:val="26"/>
          <w:szCs w:val="26"/>
        </w:rPr>
        <w:t>cho</w:t>
      </w:r>
      <w:proofErr w:type="spellEnd"/>
      <w:r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eastAsiaTheme="minorEastAsia" w:hAnsi="Times New Roman" w:cs="Times New Roman"/>
          <w:sz w:val="26"/>
          <w:szCs w:val="26"/>
        </w:rPr>
        <w:t>thỏa</w:t>
      </w:r>
      <w:proofErr w:type="spellEnd"/>
      <w:r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out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thời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1s)</w:t>
      </w:r>
    </w:p>
    <w:p w:rsidR="00495125" w:rsidRPr="002B05BE" w:rsidRDefault="00B64583" w:rsidP="00C64CA5">
      <w:pPr>
        <w:pStyle w:val="ListParagraph"/>
        <w:numPr>
          <w:ilvl w:val="1"/>
          <w:numId w:val="2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clk</m:t>
            </m:r>
          </m:sub>
        </m:sSub>
      </m:oMath>
      <w:r w:rsidR="00495125" w:rsidRPr="002B05BE">
        <w:rPr>
          <w:rFonts w:ascii="Times New Roman" w:eastAsiaTheme="minorEastAsia" w:hAnsi="Times New Roman" w:cs="Times New Roman"/>
          <w:sz w:val="26"/>
          <w:szCs w:val="26"/>
        </w:rPr>
        <w:t>= 4.000.000 (</w:t>
      </w:r>
      <w:proofErr w:type="spellStart"/>
      <w:r w:rsidR="00495125" w:rsidRPr="002B05BE">
        <w:rPr>
          <w:rFonts w:ascii="Times New Roman" w:eastAsiaTheme="minorEastAsia" w:hAnsi="Times New Roman" w:cs="Times New Roman"/>
          <w:sz w:val="26"/>
          <w:szCs w:val="26"/>
        </w:rPr>
        <w:t>mặc</w:t>
      </w:r>
      <w:proofErr w:type="spellEnd"/>
      <w:r w:rsidR="00495125"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5125" w:rsidRPr="002B05BE">
        <w:rPr>
          <w:rFonts w:ascii="Times New Roman" w:eastAsiaTheme="minorEastAsia" w:hAnsi="Times New Roman" w:cs="Times New Roman"/>
          <w:sz w:val="26"/>
          <w:szCs w:val="26"/>
        </w:rPr>
        <w:t>định</w:t>
      </w:r>
      <w:proofErr w:type="spellEnd"/>
      <w:r w:rsidR="00495125" w:rsidRPr="002B05BE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495125" w:rsidRPr="002B05BE" w:rsidRDefault="00545D89" w:rsidP="00C64CA5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Prescale</m:t>
        </m:r>
      </m:oMath>
      <w:r w:rsidR="00495125" w:rsidRPr="002B05BE">
        <w:rPr>
          <w:rFonts w:ascii="Times New Roman" w:hAnsi="Times New Roman" w:cs="Times New Roman"/>
          <w:sz w:val="26"/>
          <w:szCs w:val="26"/>
        </w:rPr>
        <w:t xml:space="preserve"> = 8 (do PS</w:t>
      </w:r>
      <w:r w:rsidR="00495125" w:rsidRPr="002B05BE">
        <w:rPr>
          <w:rFonts w:ascii="Times New Roman" w:hAnsi="Times New Roman" w:cs="Times New Roman"/>
          <w:sz w:val="26"/>
          <w:szCs w:val="26"/>
          <w:vertAlign w:val="subscript"/>
        </w:rPr>
        <w:t>2-0</w:t>
      </w:r>
      <w:r w:rsidR="00495125" w:rsidRPr="002B05BE">
        <w:rPr>
          <w:rFonts w:ascii="Times New Roman" w:hAnsi="Times New Roman" w:cs="Times New Roman"/>
          <w:sz w:val="26"/>
          <w:szCs w:val="26"/>
        </w:rPr>
        <w:t xml:space="preserve"> = 010</w:t>
      </w:r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datasheet</w:t>
      </w:r>
      <w:r w:rsidR="00495125" w:rsidRPr="002B05BE">
        <w:rPr>
          <w:rFonts w:ascii="Times New Roman" w:hAnsi="Times New Roman" w:cs="Times New Roman"/>
          <w:sz w:val="26"/>
          <w:szCs w:val="26"/>
        </w:rPr>
        <w:t>)</w:t>
      </w:r>
    </w:p>
    <w:p w:rsidR="00495125" w:rsidRPr="002B05BE" w:rsidRDefault="00C64CA5" w:rsidP="00C64CA5">
      <w:pPr>
        <w:pStyle w:val="ListParagraph"/>
        <w:numPr>
          <w:ilvl w:val="1"/>
          <w:numId w:val="2"/>
        </w:numPr>
        <w:ind w:left="1440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TMR0 (</m:t>
        </m:r>
        <m:r>
          <w:rPr>
            <w:rFonts w:ascii="Cambria Math" w:hAnsi="Cambria Math" w:cs="Times New Roman"/>
            <w:sz w:val="26"/>
            <w:szCs w:val="26"/>
          </w:rPr>
          <m:t>0≤TMR0≤255)</m:t>
        </m:r>
      </m:oMath>
      <w:r w:rsidR="00545D89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545D89" w:rsidRPr="002B05BE">
        <w:rPr>
          <w:rFonts w:ascii="Times New Roman" w:hAnsi="Times New Roman" w:cs="Times New Roman"/>
          <w:sz w:val="26"/>
          <w:szCs w:val="26"/>
        </w:rPr>
        <w:t>là</w:t>
      </w:r>
      <w:proofErr w:type="gramEnd"/>
      <w:r w:rsidR="00545D89" w:rsidRPr="002B05BE">
        <w:rPr>
          <w:rFonts w:ascii="Times New Roman" w:hAnsi="Times New Roman" w:cs="Times New Roman"/>
          <w:sz w:val="26"/>
          <w:szCs w:val="26"/>
        </w:rPr>
        <w:t xml:space="preserve"> thanh </w:t>
      </w:r>
      <w:proofErr w:type="spellStart"/>
      <w:r w:rsidR="00545D89" w:rsidRPr="002B05BE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545D89" w:rsidRPr="002B05BE">
        <w:rPr>
          <w:rFonts w:ascii="Times New Roman" w:hAnsi="Times New Roman" w:cs="Times New Roman"/>
          <w:sz w:val="26"/>
          <w:szCs w:val="26"/>
        </w:rPr>
        <w:t xml:space="preserve"> 8 bit </w:t>
      </w:r>
      <w:proofErr w:type="spellStart"/>
      <w:r w:rsidR="00545D89" w:rsidRPr="002B05BE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="00545D89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D89" w:rsidRPr="002B05B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545D89" w:rsidRPr="002B05BE">
        <w:rPr>
          <w:rFonts w:ascii="Times New Roman" w:hAnsi="Times New Roman" w:cs="Times New Roman"/>
          <w:sz w:val="26"/>
          <w:szCs w:val="26"/>
        </w:rPr>
        <w:t xml:space="preserve"> 00 </w:t>
      </w:r>
      <w:proofErr w:type="spellStart"/>
      <w:r w:rsidR="00545D89" w:rsidRPr="002B05B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545D89" w:rsidRPr="002B05BE">
        <w:rPr>
          <w:rFonts w:ascii="Times New Roman" w:hAnsi="Times New Roman" w:cs="Times New Roman"/>
          <w:sz w:val="26"/>
          <w:szCs w:val="26"/>
        </w:rPr>
        <w:t xml:space="preserve"> FF. Ở </w:t>
      </w:r>
      <w:proofErr w:type="spellStart"/>
      <w:r w:rsidR="00545D89" w:rsidRPr="002B05B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545D89" w:rsidRPr="002B05B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="00545D89" w:rsidRPr="002B05B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45D89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D89" w:rsidRPr="002B05B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545D89"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45D89" w:rsidRPr="002B05B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545D89" w:rsidRPr="002B05BE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TMR0=56</m:t>
        </m:r>
      </m:oMath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để </w:t>
      </w:r>
      <w:proofErr w:type="spellStart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>đếm</w:t>
      </w:r>
      <w:proofErr w:type="spellEnd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1 </w:t>
      </w:r>
      <w:proofErr w:type="spellStart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>vòng</w:t>
      </w:r>
      <w:proofErr w:type="spellEnd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545D89" w:rsidRPr="002B05BE">
        <w:rPr>
          <w:rFonts w:ascii="Times New Roman" w:eastAsiaTheme="minorEastAsia" w:hAnsi="Times New Roman" w:cs="Times New Roman"/>
          <w:sz w:val="26"/>
          <w:szCs w:val="26"/>
        </w:rPr>
        <w:t xml:space="preserve"> 200.</w:t>
      </w:r>
    </w:p>
    <w:p w:rsidR="00545D89" w:rsidRPr="00C64CA5" w:rsidRDefault="00545D89" w:rsidP="00C64CA5">
      <w:pPr>
        <w:pStyle w:val="ListParagraph"/>
        <w:numPr>
          <w:ilvl w:val="1"/>
          <w:numId w:val="2"/>
        </w:numPr>
        <w:ind w:left="1440"/>
        <w:rPr>
          <w:rFonts w:ascii="Times New Roman" w:hAnsi="Times New Roman" w:cs="Times New Roman"/>
          <w:sz w:val="26"/>
          <w:szCs w:val="26"/>
        </w:rPr>
      </w:pP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B05B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B05BE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count=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4000000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4×8×200</m:t>
            </m:r>
          </m:den>
        </m:f>
        <m:r>
          <w:rPr>
            <w:rFonts w:ascii="Cambria Math" w:hAnsi="Cambria Math" w:cs="Times New Roman"/>
            <w:sz w:val="26"/>
            <w:szCs w:val="26"/>
          </w:rPr>
          <m:t>=625</m:t>
        </m:r>
      </m:oMath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là bi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ến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tức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625 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lần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lặp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sẽ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64CA5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C64CA5">
        <w:rPr>
          <w:rFonts w:ascii="Times New Roman" w:eastAsiaTheme="minorEastAsia" w:hAnsi="Times New Roman" w:cs="Times New Roman"/>
          <w:sz w:val="26"/>
          <w:szCs w:val="26"/>
        </w:rPr>
        <w:t xml:space="preserve"> 1s.</w:t>
      </w:r>
      <w:bookmarkStart w:id="0" w:name="_GoBack"/>
      <w:bookmarkEnd w:id="0"/>
    </w:p>
    <w:p w:rsidR="00C64CA5" w:rsidRPr="00353BCC" w:rsidRDefault="00353BCC" w:rsidP="001668B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 w:rsidRPr="00353BCC">
        <w:rPr>
          <w:rFonts w:ascii="Times New Roman" w:hAnsi="Times New Roman" w:cs="Times New Roman"/>
          <w:b/>
          <w:sz w:val="26"/>
          <w:szCs w:val="26"/>
        </w:rPr>
        <w:t>Ví</w:t>
      </w:r>
      <w:proofErr w:type="spellEnd"/>
      <w:r w:rsidRPr="00353BC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53BCC">
        <w:rPr>
          <w:rFonts w:ascii="Times New Roman" w:hAnsi="Times New Roman" w:cs="Times New Roman"/>
          <w:b/>
          <w:sz w:val="26"/>
          <w:szCs w:val="26"/>
        </w:rPr>
        <w:t>dụ</w:t>
      </w:r>
      <w:proofErr w:type="spellEnd"/>
      <w:r w:rsidRPr="00353BCC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53BCC">
        <w:rPr>
          <w:rFonts w:ascii="Times New Roman" w:hAnsi="Times New Roman" w:cs="Times New Roman"/>
          <w:sz w:val="26"/>
          <w:szCs w:val="26"/>
        </w:rPr>
        <w:t>nháy</w:t>
      </w:r>
      <w:proofErr w:type="spellEnd"/>
      <w:r w:rsidRPr="00353BCC">
        <w:rPr>
          <w:rFonts w:ascii="Times New Roman" w:hAnsi="Times New Roman" w:cs="Times New Roman"/>
          <w:sz w:val="26"/>
          <w:szCs w:val="26"/>
        </w:rPr>
        <w:t xml:space="preserve"> led PORTC </w:t>
      </w:r>
      <w:proofErr w:type="spellStart"/>
      <w:r w:rsidRPr="00353BCC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53BCC">
        <w:rPr>
          <w:rFonts w:ascii="Times New Roman" w:hAnsi="Times New Roman" w:cs="Times New Roman"/>
          <w:sz w:val="26"/>
          <w:szCs w:val="26"/>
        </w:rPr>
        <w:t xml:space="preserve"> 1s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53BCC">
        <w:rPr>
          <w:rFonts w:ascii="Times New Roman" w:hAnsi="Times New Roman" w:cs="Times New Roman"/>
          <w:sz w:val="26"/>
          <w:szCs w:val="26"/>
        </w:rPr>
        <w:t xml:space="preserve">(schematic </w:t>
      </w:r>
      <w:proofErr w:type="spellStart"/>
      <w:r w:rsidRPr="00353BCC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53BC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53BCC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53BCC">
        <w:rPr>
          <w:rFonts w:ascii="Times New Roman" w:hAnsi="Times New Roman" w:cs="Times New Roman"/>
          <w:sz w:val="26"/>
          <w:szCs w:val="26"/>
        </w:rPr>
        <w:t xml:space="preserve"> 1</w:t>
      </w:r>
      <w:r>
        <w:rPr>
          <w:rFonts w:ascii="Times New Roman" w:hAnsi="Times New Roman" w:cs="Times New Roman"/>
          <w:sz w:val="26"/>
          <w:szCs w:val="26"/>
        </w:rPr>
        <w:t xml:space="preserve">, source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timer.c</w:t>
      </w:r>
      <w:proofErr w:type="spellEnd"/>
      <w:r w:rsidRPr="00353BCC">
        <w:rPr>
          <w:rFonts w:ascii="Times New Roman" w:hAnsi="Times New Roman" w:cs="Times New Roman"/>
          <w:sz w:val="26"/>
          <w:szCs w:val="26"/>
        </w:rPr>
        <w:t>)</w:t>
      </w:r>
    </w:p>
    <w:p w:rsidR="00C64CA5" w:rsidRDefault="00C64CA5" w:rsidP="00353BC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E825FC" wp14:editId="413CBB04">
            <wp:extent cx="4035105" cy="2114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7266" cy="21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A5" w:rsidRPr="00C64CA5" w:rsidRDefault="00C64CA5" w:rsidP="00C64CA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1. Proteus schematic</w:t>
      </w:r>
    </w:p>
    <w:p w:rsidR="00C64CA5" w:rsidRPr="00C64CA5" w:rsidRDefault="00C64CA5" w:rsidP="00C64CA5">
      <w:pPr>
        <w:rPr>
          <w:rFonts w:ascii="Times New Roman" w:hAnsi="Times New Roman" w:cs="Times New Roman"/>
          <w:b/>
          <w:sz w:val="30"/>
          <w:szCs w:val="26"/>
        </w:rPr>
      </w:pPr>
      <w:proofErr w:type="spellStart"/>
      <w:r w:rsidRPr="00C64CA5">
        <w:rPr>
          <w:rFonts w:ascii="Times New Roman" w:hAnsi="Times New Roman" w:cs="Times New Roman"/>
          <w:b/>
          <w:sz w:val="30"/>
          <w:szCs w:val="26"/>
        </w:rPr>
        <w:lastRenderedPageBreak/>
        <w:t>Tài</w:t>
      </w:r>
      <w:proofErr w:type="spellEnd"/>
      <w:r w:rsidRPr="00C64CA5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C64CA5">
        <w:rPr>
          <w:rFonts w:ascii="Times New Roman" w:hAnsi="Times New Roman" w:cs="Times New Roman"/>
          <w:b/>
          <w:sz w:val="30"/>
          <w:szCs w:val="26"/>
        </w:rPr>
        <w:t>liệu</w:t>
      </w:r>
      <w:proofErr w:type="spellEnd"/>
      <w:r w:rsidRPr="00C64CA5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C64CA5">
        <w:rPr>
          <w:rFonts w:ascii="Times New Roman" w:hAnsi="Times New Roman" w:cs="Times New Roman"/>
          <w:b/>
          <w:sz w:val="30"/>
          <w:szCs w:val="26"/>
        </w:rPr>
        <w:t>tham</w:t>
      </w:r>
      <w:proofErr w:type="spellEnd"/>
      <w:r w:rsidRPr="00C64CA5">
        <w:rPr>
          <w:rFonts w:ascii="Times New Roman" w:hAnsi="Times New Roman" w:cs="Times New Roman"/>
          <w:b/>
          <w:sz w:val="30"/>
          <w:szCs w:val="26"/>
        </w:rPr>
        <w:t xml:space="preserve"> </w:t>
      </w:r>
      <w:proofErr w:type="spellStart"/>
      <w:r w:rsidRPr="00C64CA5">
        <w:rPr>
          <w:rFonts w:ascii="Times New Roman" w:hAnsi="Times New Roman" w:cs="Times New Roman"/>
          <w:b/>
          <w:sz w:val="30"/>
          <w:szCs w:val="26"/>
        </w:rPr>
        <w:t>khảo</w:t>
      </w:r>
      <w:proofErr w:type="spellEnd"/>
    </w:p>
    <w:p w:rsidR="00C64CA5" w:rsidRPr="00C64CA5" w:rsidRDefault="00C64CA5" w:rsidP="00C64CA5">
      <w:pPr>
        <w:rPr>
          <w:rFonts w:ascii="Times New Roman" w:hAnsi="Times New Roman" w:cs="Times New Roman"/>
          <w:sz w:val="26"/>
          <w:szCs w:val="26"/>
        </w:rPr>
      </w:pPr>
      <w:r w:rsidRPr="00C64CA5">
        <w:rPr>
          <w:rFonts w:ascii="Times New Roman" w:hAnsi="Times New Roman" w:cs="Times New Roman"/>
          <w:sz w:val="26"/>
          <w:szCs w:val="26"/>
        </w:rPr>
        <w:t xml:space="preserve">[1] PIC16F877 Timer Modules tutorials - Timer0 [Online]. Available: </w:t>
      </w:r>
      <w:hyperlink r:id="rId6" w:history="1">
        <w:r w:rsidRPr="00CB4F97">
          <w:rPr>
            <w:rStyle w:val="Hyperlink"/>
            <w:rFonts w:ascii="Times New Roman" w:hAnsi="Times New Roman" w:cs="Times New Roman"/>
            <w:sz w:val="26"/>
            <w:szCs w:val="26"/>
          </w:rPr>
          <w:t>http://www.microcontrollerboard.com/pic-timer0-tutorial.html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C64CA5" w:rsidRPr="00C64CA5" w:rsidRDefault="00353BCC" w:rsidP="00353BCC">
      <w:pPr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K56</w:t>
      </w:r>
      <w:r>
        <w:rPr>
          <w:rFonts w:ascii="Times New Roman" w:hAnsi="Times New Roman" w:cs="Times New Roman"/>
          <w:sz w:val="26"/>
          <w:szCs w:val="26"/>
        </w:rPr>
        <w:tab/>
      </w:r>
    </w:p>
    <w:sectPr w:rsidR="00C64CA5" w:rsidRPr="00C6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A0CAB"/>
    <w:multiLevelType w:val="hybridMultilevel"/>
    <w:tmpl w:val="7C80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1A05E3"/>
    <w:multiLevelType w:val="hybridMultilevel"/>
    <w:tmpl w:val="24DC8A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6B"/>
    <w:rsid w:val="001855AB"/>
    <w:rsid w:val="002B05BE"/>
    <w:rsid w:val="00353BCC"/>
    <w:rsid w:val="00353D46"/>
    <w:rsid w:val="003B3F6B"/>
    <w:rsid w:val="003E6264"/>
    <w:rsid w:val="00495125"/>
    <w:rsid w:val="00507D2C"/>
    <w:rsid w:val="00545D89"/>
    <w:rsid w:val="00883F3A"/>
    <w:rsid w:val="009116B9"/>
    <w:rsid w:val="00B64583"/>
    <w:rsid w:val="00B82024"/>
    <w:rsid w:val="00C568D9"/>
    <w:rsid w:val="00C64CA5"/>
    <w:rsid w:val="00E14ED3"/>
    <w:rsid w:val="00E2206C"/>
    <w:rsid w:val="00ED6124"/>
    <w:rsid w:val="00F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69206-2D70-40C3-8324-35275F014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6B9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116B9"/>
    <w:rPr>
      <w:rFonts w:ascii="Times New Roman" w:eastAsiaTheme="majorEastAsia" w:hAnsi="Times New Roman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7D2C"/>
    <w:pPr>
      <w:spacing w:after="200" w:line="240" w:lineRule="auto"/>
      <w:jc w:val="center"/>
    </w:pPr>
    <w:rPr>
      <w:rFonts w:ascii="Times New Roman" w:hAnsi="Times New Roman"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2206C"/>
    <w:pPr>
      <w:ind w:left="720"/>
      <w:contextualSpacing/>
    </w:pPr>
  </w:style>
  <w:style w:type="table" w:styleId="TableGrid">
    <w:name w:val="Table Grid"/>
    <w:basedOn w:val="TableNormal"/>
    <w:uiPriority w:val="39"/>
    <w:rsid w:val="001855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9512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64C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4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1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crocontrollerboard.com/pic-timer0-tutoria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Vu</dc:creator>
  <cp:keywords/>
  <dc:description/>
  <cp:lastModifiedBy>Thuy Vu</cp:lastModifiedBy>
  <cp:revision>4</cp:revision>
  <dcterms:created xsi:type="dcterms:W3CDTF">2016-02-16T04:38:00Z</dcterms:created>
  <dcterms:modified xsi:type="dcterms:W3CDTF">2016-02-16T05:54:00Z</dcterms:modified>
</cp:coreProperties>
</file>