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Pr="00143411" w:rsidRDefault="00143411">
      <w:r w:rsidRPr="00143411">
        <w:t>B1:</w:t>
      </w:r>
    </w:p>
    <w:p w:rsidR="00143411" w:rsidRPr="00143411" w:rsidRDefault="00143411">
      <w:r w:rsidRPr="00143411">
        <w:drawing>
          <wp:inline distT="0" distB="0" distL="0" distR="0" wp14:anchorId="28B12653" wp14:editId="49158BB0">
            <wp:extent cx="3315163" cy="6458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11" w:rsidRPr="00143411" w:rsidRDefault="00143411"/>
    <w:p w:rsidR="00143411" w:rsidRPr="00143411" w:rsidRDefault="00143411">
      <w:r w:rsidRPr="00143411">
        <w:t>B2:</w:t>
      </w:r>
    </w:p>
    <w:p w:rsidR="00143411" w:rsidRPr="00143411" w:rsidRDefault="00143411">
      <w:r w:rsidRPr="00143411">
        <w:lastRenderedPageBreak/>
        <w:drawing>
          <wp:inline distT="0" distB="0" distL="0" distR="0" wp14:anchorId="09D86CC4" wp14:editId="471BF92B">
            <wp:extent cx="4439270" cy="511563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11" w:rsidRPr="00143411" w:rsidRDefault="00143411"/>
    <w:p w:rsidR="00143411" w:rsidRPr="00143411" w:rsidRDefault="00143411">
      <w:r w:rsidRPr="00143411">
        <w:t>B3: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3678"/>
        <w:gridCol w:w="3124"/>
      </w:tblGrid>
      <w:tr w:rsidR="00143411" w:rsidRPr="00143411" w:rsidTr="00143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Nguồn yêu cầu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Học viên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Người dùng chính, đăng ký tài khoản, mua và học các khóa học trực tuyến.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Nhu cầu học tập, mong muốn học mọi lúc mọi nơi.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Giảng viên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Cung cấp nội dung khóa học, tạo bài giảng, tương tác với học viên.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Mong muốn chia sẻ kiến thức, kiếm thu nhập từ khóa học.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Quản trị viên hệ thống (Admin)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lý người dùng, khóa học, nội dung, doanh thu, xử lý phản hồi.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lý, kiểm soát chất lượng và hệ thống vận hành.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Nhà phát triển (Developer)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Xây dựng, bảo trì và nâng cấp hệ thống.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Đảm bảo hệ thống hoạt động ổn định, đáp ứng yêu cầu kỹ thuật.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Đơn vị thanh toán (Cổng thanh toán)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Xử lý giao dịch mua khóa học.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Cung cấp dịch vụ thanh toán an toàn, nhanh chóng.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Nhà đầu tư / Chủ sở hữu hệ thống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Người đầu tư hoặc sở hữu nền tảng E-learning.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Muốn tối đa hóa lợi nhuận và phát triển nền tảng.</w:t>
            </w:r>
          </w:p>
        </w:tc>
      </w:tr>
    </w:tbl>
    <w:p w:rsidR="00143411" w:rsidRPr="00143411" w:rsidRDefault="0014341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206"/>
        <w:gridCol w:w="5928"/>
      </w:tblGrid>
      <w:tr w:rsidR="00143411" w:rsidRPr="00143411" w:rsidTr="00143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lastRenderedPageBreak/>
              <w:t>Mã yêu cầu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Mô tả chi tiết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Đăng ký và đăng nhập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Người dùng có thể tạo tài khoản và đăng nhập vào hệ thống.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lý tài khoản người dùng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Người dùng có thể cập nhật thông tin cá nhân, đổi mật khẩu, quên mật khẩu.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Duyệt và tìm kiếm khóa học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Học viên có thể xem danh sách khóa học, tìm kiếm theo tên, chủ đề, giảng viên.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Mua và thanh toán khóa học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Học viên có thể chọn khóa học, thêm vào giỏ hàng, thanh toán qua cổng thanh toán.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Học trực tuyến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Học viên có thể xem video bài giảng, tải tài liệu, làm bài kiểm tra.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lý khóa học (cho giảng viên)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Giảng viên có thể tạo, chỉnh sửa, xóa khóa học, cập nhật nội dung bài giảng.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Đánh giá và bình luận khóa học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Học viên có thể đánh giá (sao, bình luận) sau khi học xong khóa học.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trị hệ thống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trị viên có thể quản lý người dùng, khóa học, bình luận, thống kê doanh thu.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Thông báo và nhắc nhở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gửi thông báo qua email hoặc trên nền tảng khi có khóa học mới, khuyến mãi, hoặc cập nhật.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Báo cáo và thống kê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cung cấp báo cáo doanh thu, lượt học, số lượng người dùng, phản hồi.</w:t>
            </w:r>
          </w:p>
        </w:tc>
      </w:tr>
    </w:tbl>
    <w:p w:rsidR="00143411" w:rsidRPr="00143411" w:rsidRDefault="00143411"/>
    <w:p w:rsidR="00143411" w:rsidRPr="00143411" w:rsidRDefault="0014341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009"/>
        <w:gridCol w:w="5117"/>
      </w:tblGrid>
      <w:tr w:rsidR="00143411" w:rsidRPr="00143411" w:rsidTr="00143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Mã yêu cầu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Tên yêu cầu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Mô tả chi tiết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Hiệu suất (Performance)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phải xử lý ít nhất 500 người dùng truy cập đồng thời mà không bị gián đoạn.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Bảo mật (Security)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Dữ liệu người dùng (mật khẩu, thông tin thanh toán) phải được mã hóa.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Khả năng mở rộng (Scalability)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phải có khả năng mở rộng khi số lượng người dùng và khóa học tăng lên.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Khả năng sử dụng (Usability)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Giao diện thân thiện, dễ thao tác, hỗ trợ cả trên máy tính và điện thoại.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Tính sẵn sàng (Availability)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phải hoạt động ít nhất 99% thời gian trong tháng.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Sao lưu và khôi phục (Backup &amp; Recovery)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Dữ liệu được sao lưu hàng ngày và có khả năng khôi phục trong vòng 24 giờ khi có sự cố.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NFR7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Khả năng tương thích (Compatibility)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hoạt động tốt trên các trình duyệt phổ biến như Chrome, Edge, Firefox và Safari.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NFR8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Hiệu quả chi phí (Cost Efficiency)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Tối ưu tài nguyên máy chủ để giảm chi phí vận hành.</w:t>
            </w:r>
          </w:p>
        </w:tc>
      </w:tr>
    </w:tbl>
    <w:p w:rsidR="00143411" w:rsidRPr="00143411" w:rsidRDefault="00143411"/>
    <w:p w:rsidR="00143411" w:rsidRPr="00143411" w:rsidRDefault="00143411"/>
    <w:p w:rsidR="00143411" w:rsidRPr="00143411" w:rsidRDefault="00143411">
      <w:r w:rsidRPr="00143411">
        <w:lastRenderedPageBreak/>
        <w:t>B4:</w:t>
      </w:r>
    </w:p>
    <w:p w:rsidR="00143411" w:rsidRPr="00143411" w:rsidRDefault="00143411" w:rsidP="0014341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</w:rPr>
      </w:pPr>
      <w:r w:rsidRPr="00143411">
        <w:rPr>
          <w:rFonts w:eastAsia="Times New Roman" w:cs="Times New Roman"/>
          <w:bCs/>
          <w:sz w:val="36"/>
          <w:szCs w:val="36"/>
        </w:rPr>
        <w:t>1. Loại hệ thống thông tin phù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106"/>
        <w:gridCol w:w="3247"/>
        <w:gridCol w:w="2761"/>
      </w:tblGrid>
      <w:tr w:rsidR="00143411" w:rsidRPr="00143411" w:rsidTr="00143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Loại hệ thống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Tên đầy đủ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Vai trò trong hệ thống logistics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Giải thích lý do lựa chọn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TPS (Transaction Processing System)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xử lý giao dịch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lý các đơn hàng, cập nhật trạng thái giao hàng, lưu trữ thông tin giao dịch (tạo đơn, giao hàng, thanh toán).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cần xử lý lượng lớn dữ liệu giao dịch (đơn hàng, trạng thái, thanh toán) nhanh và chính xác.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MIS (Management Information System)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thông tin quản lý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Tổng hợp dữ liệu từ TPS để tạo báo cáo cho quản lý (báo cáo số đơn hoàn thành, thời gian giao hàng, hiệu suất nhân viên).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Giúp nhà quản lý theo dõi hoạt động giao hàng và ra quyết định điều chỉnh quy trình.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DSS (Decision Support System)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hỗ trợ ra quyết định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Phân tích tuyến đường, tối ưu hóa vận chuyển, dự đoán nhu cầu giao hàng.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Hệ thống cần phân tích dữ liệu, đề xuất giải pháp vận chuyển tối ưu giúp tiết kiệm chi phí và thời gian.</w:t>
            </w:r>
          </w:p>
        </w:tc>
      </w:tr>
    </w:tbl>
    <w:p w:rsidR="00143411" w:rsidRPr="00143411" w:rsidRDefault="00143411" w:rsidP="0014341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43411">
        <w:rPr>
          <w:rFonts w:eastAsia="Times New Roman" w:cs="Times New Roman"/>
          <w:sz w:val="24"/>
          <w:szCs w:val="24"/>
        </w:rPr>
        <w:t xml:space="preserve"> </w:t>
      </w:r>
      <w:r w:rsidRPr="00143411">
        <w:rPr>
          <w:rFonts w:eastAsia="Times New Roman" w:cs="Times New Roman"/>
          <w:bCs/>
          <w:sz w:val="24"/>
          <w:szCs w:val="24"/>
        </w:rPr>
        <w:t>Kết luận:</w:t>
      </w:r>
      <w:r w:rsidRPr="00143411">
        <w:rPr>
          <w:rFonts w:eastAsia="Times New Roman" w:cs="Times New Roman"/>
          <w:sz w:val="24"/>
          <w:szCs w:val="24"/>
        </w:rPr>
        <w:br/>
        <w:t xml:space="preserve">Hệ thống phù hợp nhất là </w:t>
      </w:r>
      <w:r w:rsidRPr="00143411">
        <w:rPr>
          <w:rFonts w:eastAsia="Times New Roman" w:cs="Times New Roman"/>
          <w:bCs/>
          <w:sz w:val="24"/>
          <w:szCs w:val="24"/>
        </w:rPr>
        <w:t>sự kết hợp của TPS + MIS + DSS</w:t>
      </w:r>
      <w:r w:rsidRPr="00143411">
        <w:rPr>
          <w:rFonts w:eastAsia="Times New Roman" w:cs="Times New Roman"/>
          <w:sz w:val="24"/>
          <w:szCs w:val="24"/>
        </w:rPr>
        <w:t>, trong đó:</w:t>
      </w:r>
    </w:p>
    <w:p w:rsidR="00143411" w:rsidRPr="00143411" w:rsidRDefault="00143411" w:rsidP="00143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eastAsia="Times New Roman" w:cs="Times New Roman"/>
          <w:bCs/>
          <w:sz w:val="24"/>
          <w:szCs w:val="24"/>
        </w:rPr>
        <w:t>TPS</w:t>
      </w:r>
      <w:r w:rsidRPr="00143411">
        <w:rPr>
          <w:rFonts w:eastAsia="Times New Roman" w:cs="Times New Roman"/>
          <w:sz w:val="24"/>
          <w:szCs w:val="24"/>
        </w:rPr>
        <w:t xml:space="preserve"> là nền tảng cốt lõi (vì liên quan đến xử lý giao dịch và cập nhật trạng thái).</w:t>
      </w:r>
    </w:p>
    <w:p w:rsidR="00143411" w:rsidRPr="00143411" w:rsidRDefault="00143411" w:rsidP="00143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eastAsia="Times New Roman" w:cs="Times New Roman"/>
          <w:bCs/>
          <w:sz w:val="24"/>
          <w:szCs w:val="24"/>
        </w:rPr>
        <w:t>MIS</w:t>
      </w:r>
      <w:r w:rsidRPr="00143411">
        <w:rPr>
          <w:rFonts w:eastAsia="Times New Roman" w:cs="Times New Roman"/>
          <w:sz w:val="24"/>
          <w:szCs w:val="24"/>
        </w:rPr>
        <w:t xml:space="preserve"> và </w:t>
      </w:r>
      <w:r w:rsidRPr="00143411">
        <w:rPr>
          <w:rFonts w:eastAsia="Times New Roman" w:cs="Times New Roman"/>
          <w:bCs/>
          <w:sz w:val="24"/>
          <w:szCs w:val="24"/>
        </w:rPr>
        <w:t>DSS</w:t>
      </w:r>
      <w:r w:rsidRPr="00143411">
        <w:rPr>
          <w:rFonts w:eastAsia="Times New Roman" w:cs="Times New Roman"/>
          <w:sz w:val="24"/>
          <w:szCs w:val="24"/>
        </w:rPr>
        <w:t xml:space="preserve"> hỗ trợ nhà quản lý trong việc giám sát và ra quyết định chiến lược.</w:t>
      </w:r>
    </w:p>
    <w:p w:rsidR="00143411" w:rsidRPr="00143411" w:rsidRDefault="00143411" w:rsidP="0014341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3411" w:rsidRPr="00143411" w:rsidRDefault="00143411" w:rsidP="0014341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36"/>
          <w:szCs w:val="36"/>
        </w:rPr>
      </w:pPr>
      <w:r w:rsidRPr="00143411">
        <w:rPr>
          <w:rFonts w:eastAsia="Times New Roman" w:cs="Times New Roman"/>
          <w:bCs/>
          <w:sz w:val="36"/>
          <w:szCs w:val="36"/>
        </w:rPr>
        <w:t>2. Mô hình phát triển phần mềm phù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306"/>
        <w:gridCol w:w="1613"/>
        <w:gridCol w:w="1745"/>
        <w:gridCol w:w="2101"/>
      </w:tblGrid>
      <w:tr w:rsidR="00143411" w:rsidRPr="00143411" w:rsidTr="00143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Đặc điểm chính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Hạn chế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Đánh giá mức độ phù hợp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Waterfall (Mô hình thác nước)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Phát triển tuần tự qua các giai đoạn: Phân tích → Thiết kế → Cài đặt → Kiểm thử → Triển khai.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Dễ quản lý, phù hợp với dự án có yêu cầu rõ ràng, ít thay đổi.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Thiếu linh hoạt, khó thay đổi khi yêu cầu phát sinh.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143411">
              <w:rPr>
                <w:rFonts w:eastAsia="Times New Roman" w:cs="Times New Roman"/>
                <w:sz w:val="24"/>
                <w:szCs w:val="24"/>
              </w:rPr>
              <w:t xml:space="preserve"> Không phù hợp (vì yêu cầu logistics thay đổi liên tục theo thị trường và khách hàng).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Agile (Phát triển linh hoạt)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Phát triển theo chu kỳ ngắn (Sprint), có thể cập nhật và phản hồi nhanh từ người dùng.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Linh hoạt, dễ thay đổi tính năng, phản hồi nhanh với nhu cầu thực tế.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Yêu cầu sự phối hợp chặt chẽ giữa các bên (doanh nghiệp, dev, tester).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43411">
              <w:rPr>
                <w:rFonts w:eastAsia="Times New Roman" w:cs="Times New Roman"/>
                <w:sz w:val="24"/>
                <w:szCs w:val="24"/>
              </w:rPr>
              <w:t xml:space="preserve"> Rất phù hợp (vì hệ thống cần liên tục cập nhật, tối ưu, và cải tiến tính năng).</w:t>
            </w:r>
          </w:p>
        </w:tc>
      </w:tr>
      <w:tr w:rsidR="00143411" w:rsidRPr="00143411" w:rsidTr="00143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bCs/>
                <w:sz w:val="24"/>
                <w:szCs w:val="24"/>
              </w:rPr>
              <w:t>Spiral (Mô hình xoắn ốc)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Kết hợp giữa Waterfall và Agile, tập trung vào phân tích rủi ro.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Quản lý tốt rủi ro, phù hợp dự án phức tạp.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eastAsia="Times New Roman" w:cs="Times New Roman"/>
                <w:sz w:val="24"/>
                <w:szCs w:val="24"/>
              </w:rPr>
              <w:t>Tốn thời gian và chi phí.</w:t>
            </w:r>
          </w:p>
        </w:tc>
        <w:tc>
          <w:tcPr>
            <w:tcW w:w="0" w:type="auto"/>
            <w:vAlign w:val="center"/>
            <w:hideMark/>
          </w:tcPr>
          <w:p w:rsidR="00143411" w:rsidRPr="00143411" w:rsidRDefault="00143411" w:rsidP="001434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43411">
              <w:rPr>
                <w:rFonts w:ascii="Segoe UI Symbol" w:eastAsia="Times New Roman" w:hAnsi="Segoe UI Symbol" w:cs="Segoe UI Symbol"/>
                <w:sz w:val="24"/>
                <w:szCs w:val="24"/>
              </w:rPr>
              <w:t>⚪</w:t>
            </w:r>
            <w:r w:rsidRPr="00143411">
              <w:rPr>
                <w:rFonts w:eastAsia="Times New Roman" w:cs="Times New Roman"/>
                <w:sz w:val="24"/>
                <w:szCs w:val="24"/>
              </w:rPr>
              <w:t xml:space="preserve"> Có thể áp dụng nếu dự án lớn hoặc nhiều giai đoạn.</w:t>
            </w:r>
          </w:p>
        </w:tc>
      </w:tr>
    </w:tbl>
    <w:p w:rsidR="00143411" w:rsidRPr="00143411" w:rsidRDefault="00143411" w:rsidP="0014341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eastAsia="Times New Roman" w:cs="Times New Roman"/>
          <w:sz w:val="24"/>
          <w:szCs w:val="24"/>
        </w:rPr>
        <w:br/>
        <w:t xml:space="preserve">=&gt; Mô hình phù hợp nhất là </w:t>
      </w:r>
      <w:r w:rsidRPr="00143411">
        <w:rPr>
          <w:rFonts w:eastAsia="Times New Roman" w:cs="Times New Roman"/>
          <w:bCs/>
          <w:sz w:val="24"/>
          <w:szCs w:val="24"/>
        </w:rPr>
        <w:t>Agile</w:t>
      </w:r>
      <w:r w:rsidRPr="00143411">
        <w:rPr>
          <w:rFonts w:eastAsia="Times New Roman" w:cs="Times New Roman"/>
          <w:sz w:val="24"/>
          <w:szCs w:val="24"/>
        </w:rPr>
        <w:t>, vì:</w:t>
      </w:r>
    </w:p>
    <w:p w:rsidR="00143411" w:rsidRPr="00143411" w:rsidRDefault="00143411" w:rsidP="00143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eastAsia="Times New Roman" w:cs="Times New Roman"/>
          <w:sz w:val="24"/>
          <w:szCs w:val="24"/>
        </w:rPr>
        <w:lastRenderedPageBreak/>
        <w:t xml:space="preserve">Dự án logistics cần </w:t>
      </w:r>
      <w:r w:rsidRPr="00143411">
        <w:rPr>
          <w:rFonts w:eastAsia="Times New Roman" w:cs="Times New Roman"/>
          <w:bCs/>
          <w:sz w:val="24"/>
          <w:szCs w:val="24"/>
        </w:rPr>
        <w:t>thay đổi nhanh theo nhu cầu khách hàng và điều kiện vận hành</w:t>
      </w:r>
      <w:r w:rsidRPr="00143411">
        <w:rPr>
          <w:rFonts w:eastAsia="Times New Roman" w:cs="Times New Roman"/>
          <w:sz w:val="24"/>
          <w:szCs w:val="24"/>
        </w:rPr>
        <w:t>.</w:t>
      </w:r>
    </w:p>
    <w:p w:rsidR="00143411" w:rsidRPr="00143411" w:rsidRDefault="00143411" w:rsidP="00143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eastAsia="Times New Roman" w:cs="Times New Roman"/>
          <w:sz w:val="24"/>
          <w:szCs w:val="24"/>
        </w:rPr>
        <w:t xml:space="preserve">Cần </w:t>
      </w:r>
      <w:r w:rsidRPr="00143411">
        <w:rPr>
          <w:rFonts w:eastAsia="Times New Roman" w:cs="Times New Roman"/>
          <w:bCs/>
          <w:sz w:val="24"/>
          <w:szCs w:val="24"/>
        </w:rPr>
        <w:t>thử nghiệm, phản hồi, tối ưu liên tục</w:t>
      </w:r>
      <w:r w:rsidRPr="00143411">
        <w:rPr>
          <w:rFonts w:eastAsia="Times New Roman" w:cs="Times New Roman"/>
          <w:sz w:val="24"/>
          <w:szCs w:val="24"/>
        </w:rPr>
        <w:t xml:space="preserve"> (đặc biệt với tính năng phân tích tuyến đường và theo dõi trạng thái).</w:t>
      </w:r>
    </w:p>
    <w:p w:rsidR="00143411" w:rsidRPr="00143411" w:rsidRDefault="00143411" w:rsidP="00143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43411">
        <w:rPr>
          <w:rFonts w:eastAsia="Times New Roman" w:cs="Times New Roman"/>
          <w:sz w:val="24"/>
          <w:szCs w:val="24"/>
        </w:rPr>
        <w:t xml:space="preserve">Giúp đội phát triển </w:t>
      </w:r>
      <w:r w:rsidRPr="00143411">
        <w:rPr>
          <w:rFonts w:eastAsia="Times New Roman" w:cs="Times New Roman"/>
          <w:bCs/>
          <w:sz w:val="24"/>
          <w:szCs w:val="24"/>
        </w:rPr>
        <w:t>làm việc linh hoạt và cải tiến hệ thống từng bước</w:t>
      </w:r>
      <w:r w:rsidRPr="00143411">
        <w:rPr>
          <w:rFonts w:eastAsia="Times New Roman" w:cs="Times New Roman"/>
          <w:sz w:val="24"/>
          <w:szCs w:val="24"/>
        </w:rPr>
        <w:t>.</w:t>
      </w:r>
    </w:p>
    <w:p w:rsidR="00143411" w:rsidRDefault="00143411">
      <w:r>
        <w:t>B5:</w:t>
      </w:r>
    </w:p>
    <w:p w:rsidR="00143411" w:rsidRDefault="00143411">
      <w:r w:rsidRPr="00143411">
        <w:drawing>
          <wp:inline distT="0" distB="0" distL="0" distR="0" wp14:anchorId="4798C76D" wp14:editId="616E4E87">
            <wp:extent cx="5760720" cy="5185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11" w:rsidRDefault="00143411"/>
    <w:p w:rsidR="00143411" w:rsidRDefault="00143411" w:rsidP="0014341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Bài 6:</w:t>
      </w:r>
    </w:p>
    <w:p w:rsidR="00143411" w:rsidRDefault="00143411" w:rsidP="00143411">
      <w:r>
        <w:rPr>
          <w:noProof/>
        </w:rPr>
        <w:lastRenderedPageBreak/>
        <w:drawing>
          <wp:inline distT="0" distB="0" distL="0" distR="0" wp14:anchorId="72891B81" wp14:editId="10F10D5E">
            <wp:extent cx="4572635" cy="4991735"/>
            <wp:effectExtent l="0" t="0" r="146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ư</w:t>
      </w:r>
    </w:p>
    <w:p w:rsidR="00143411" w:rsidRDefault="00143411" w:rsidP="00143411">
      <w:pPr>
        <w:rPr>
          <w:lang w:val="vi-VN"/>
        </w:rPr>
      </w:pPr>
    </w:p>
    <w:p w:rsidR="00143411" w:rsidRDefault="00143411" w:rsidP="00143411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A9A8493" wp14:editId="64DCC26F">
            <wp:extent cx="5515610" cy="4486275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11" w:rsidRDefault="00143411" w:rsidP="0014341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Bài 7:</w:t>
      </w:r>
    </w:p>
    <w:p w:rsidR="00143411" w:rsidRDefault="00143411">
      <w:r>
        <w:rPr>
          <w:noProof/>
        </w:rPr>
        <w:lastRenderedPageBreak/>
        <w:drawing>
          <wp:inline distT="0" distB="0" distL="0" distR="0" wp14:anchorId="1C474DE4" wp14:editId="7683D487">
            <wp:extent cx="4886960" cy="633476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11" w:rsidRDefault="00143411"/>
    <w:p w:rsidR="00143411" w:rsidRDefault="00143411" w:rsidP="00143411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B8:</w:t>
      </w:r>
    </w:p>
    <w:p w:rsidR="00143411" w:rsidRDefault="00143411" w:rsidP="00143411">
      <w:pPr>
        <w:rPr>
          <w:rFonts w:cs="Times New Roman"/>
          <w:sz w:val="32"/>
          <w:szCs w:val="32"/>
        </w:rPr>
      </w:pPr>
      <w:r>
        <w:rPr>
          <w:rFonts w:ascii="SimSun" w:eastAsia="SimSun" w:hAnsi="SimSun" w:cs="SimSun"/>
          <w:noProof/>
          <w:sz w:val="24"/>
          <w:szCs w:val="24"/>
        </w:rPr>
        <w:lastRenderedPageBreak/>
        <w:drawing>
          <wp:inline distT="0" distB="0" distL="114300" distR="114300" wp14:anchorId="2456AC8D" wp14:editId="2C26671A">
            <wp:extent cx="6633210" cy="4943475"/>
            <wp:effectExtent l="0" t="0" r="11430" b="9525"/>
            <wp:docPr id="9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43411" w:rsidRPr="00143411" w:rsidRDefault="00143411">
      <w:bookmarkStart w:id="0" w:name="_GoBack"/>
      <w:bookmarkEnd w:id="0"/>
    </w:p>
    <w:sectPr w:rsidR="00143411" w:rsidRPr="00143411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00A5A"/>
    <w:multiLevelType w:val="multilevel"/>
    <w:tmpl w:val="8AE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8197C"/>
    <w:multiLevelType w:val="multilevel"/>
    <w:tmpl w:val="DF7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47B"/>
    <w:rsid w:val="00143411"/>
    <w:rsid w:val="001D5136"/>
    <w:rsid w:val="0066547B"/>
    <w:rsid w:val="007A25AE"/>
    <w:rsid w:val="00AC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751A"/>
  <w15:chartTrackingRefBased/>
  <w15:docId w15:val="{CA8E5912-9870-4F1C-9093-D21BC709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341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341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4341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341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9</Pages>
  <Words>801</Words>
  <Characters>4572</Characters>
  <Application>Microsoft Office Word</Application>
  <DocSecurity>0</DocSecurity>
  <Lines>38</Lines>
  <Paragraphs>10</Paragraphs>
  <ScaleCrop>false</ScaleCrop>
  <Company>Microsoft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2025-11-02T21:45:00Z</dcterms:created>
  <dcterms:modified xsi:type="dcterms:W3CDTF">2025-11-03T05:53:00Z</dcterms:modified>
</cp:coreProperties>
</file>