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6390"/>
        <w:gridCol w:w="2070"/>
      </w:tblGrid>
      <w:tr w:rsidR="00E761FE" w:rsidTr="00E761FE">
        <w:tc>
          <w:tcPr>
            <w:tcW w:w="900" w:type="dxa"/>
          </w:tcPr>
          <w:p w:rsidR="00E761FE" w:rsidRDefault="00E761FE">
            <w:pPr>
              <w:rPr>
                <w:rFonts w:hint="eastAsia"/>
              </w:rPr>
            </w:pPr>
            <w:r>
              <w:rPr>
                <w:rFonts w:hint="eastAsia"/>
              </w:rPr>
              <w:t>STT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Công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việc</w:t>
            </w:r>
            <w:proofErr w:type="spellEnd"/>
          </w:p>
        </w:tc>
        <w:tc>
          <w:tcPr>
            <w:tcW w:w="2070" w:type="dxa"/>
          </w:tcPr>
          <w:p w:rsidR="00E761FE" w:rsidRDefault="00E761FE">
            <w:proofErr w:type="spellStart"/>
            <w:r>
              <w:rPr>
                <w:rFonts w:hint="eastAsia"/>
              </w:rPr>
              <w:t>Thời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gian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ngày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1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Tìm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hiểu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bài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toán</w:t>
            </w:r>
            <w:proofErr w:type="spellEnd"/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1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2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Phân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tích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bài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toán</w:t>
            </w:r>
            <w:proofErr w:type="spellEnd"/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1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3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Thiết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kế</w:t>
            </w:r>
            <w:proofErr w:type="spellEnd"/>
            <w:r>
              <w:rPr>
                <w:rFonts w:hint="eastAsia"/>
              </w:rPr>
              <w:t xml:space="preserve"> CSDL</w:t>
            </w:r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1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4</w:t>
            </w:r>
          </w:p>
        </w:tc>
        <w:tc>
          <w:tcPr>
            <w:tcW w:w="6390" w:type="dxa"/>
          </w:tcPr>
          <w:p w:rsidR="00E761FE" w:rsidRDefault="00E761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Triển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khai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lập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trình</w:t>
            </w:r>
            <w:proofErr w:type="spellEnd"/>
          </w:p>
          <w:p w:rsidR="00E761FE" w:rsidRDefault="00E761FE" w:rsidP="00E761FE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Code Front End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Kiểm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thử</w:t>
            </w:r>
            <w:proofErr w:type="spellEnd"/>
          </w:p>
          <w:p w:rsidR="00E761FE" w:rsidRDefault="00E761FE" w:rsidP="00E761FE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Code Backend </w:t>
            </w:r>
            <w:r>
              <w:t>–</w:t>
            </w:r>
            <w:proofErr w:type="spellStart"/>
            <w:r>
              <w:rPr>
                <w:rFonts w:hint="eastAsia"/>
              </w:rPr>
              <w:t>kiểm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thử</w:t>
            </w:r>
            <w:proofErr w:type="spellEnd"/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10</w:t>
            </w:r>
            <w:bookmarkStart w:id="0" w:name="_GoBack"/>
            <w:bookmarkEnd w:id="0"/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5</w:t>
            </w:r>
          </w:p>
        </w:tc>
        <w:tc>
          <w:tcPr>
            <w:tcW w:w="6390" w:type="dxa"/>
          </w:tcPr>
          <w:p w:rsidR="00E761FE" w:rsidRDefault="00E761FE">
            <w:r>
              <w:rPr>
                <w:rFonts w:hint="eastAsia"/>
              </w:rPr>
              <w:t xml:space="preserve">Cho </w:t>
            </w:r>
            <w:proofErr w:type="spellStart"/>
            <w:r>
              <w:rPr>
                <w:rFonts w:hint="eastAsia"/>
              </w:rPr>
              <w:t>dùng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thử</w:t>
            </w:r>
            <w:proofErr w:type="spellEnd"/>
            <w:r>
              <w:rPr>
                <w:rFonts w:hint="eastAsia"/>
              </w:rPr>
              <w:t xml:space="preserve"> ( test </w:t>
            </w:r>
            <w:proofErr w:type="spellStart"/>
            <w:r>
              <w:rPr>
                <w:rFonts w:hint="eastAsia"/>
              </w:rPr>
              <w:t>người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dùng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lấy</w:t>
            </w:r>
            <w:proofErr w:type="spellEnd"/>
            <w:r>
              <w:rPr>
                <w:rFonts w:hint="eastAsia"/>
              </w:rPr>
              <w:t xml:space="preserve"> feedback</w:t>
            </w:r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3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6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Dựa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vào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FeedBack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để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nâng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cấp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tối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ưu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hệ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thống</w:t>
            </w:r>
            <w:proofErr w:type="spellEnd"/>
          </w:p>
        </w:tc>
        <w:tc>
          <w:tcPr>
            <w:tcW w:w="2070" w:type="dxa"/>
          </w:tcPr>
          <w:p w:rsidR="00E761FE" w:rsidRDefault="00E761FE">
            <w:r>
              <w:rPr>
                <w:rFonts w:hint="eastAsia"/>
              </w:rPr>
              <w:t>3</w:t>
            </w:r>
          </w:p>
        </w:tc>
      </w:tr>
      <w:tr w:rsidR="00E761FE" w:rsidTr="00E761FE">
        <w:tc>
          <w:tcPr>
            <w:tcW w:w="900" w:type="dxa"/>
          </w:tcPr>
          <w:p w:rsidR="00E761FE" w:rsidRDefault="00E761FE">
            <w:r>
              <w:rPr>
                <w:rFonts w:hint="eastAsia"/>
              </w:rPr>
              <w:t>7</w:t>
            </w:r>
          </w:p>
        </w:tc>
        <w:tc>
          <w:tcPr>
            <w:tcW w:w="6390" w:type="dxa"/>
          </w:tcPr>
          <w:p w:rsidR="00E761FE" w:rsidRDefault="00E761FE">
            <w:proofErr w:type="spellStart"/>
            <w:r>
              <w:rPr>
                <w:rFonts w:hint="eastAsia"/>
              </w:rPr>
              <w:t>Chạy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thực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tế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070" w:type="dxa"/>
          </w:tcPr>
          <w:p w:rsidR="00E761FE" w:rsidRDefault="00E761FE"/>
        </w:tc>
      </w:tr>
    </w:tbl>
    <w:p w:rsidR="00822B76" w:rsidRDefault="00822B76">
      <w:pPr>
        <w:rPr>
          <w:rFonts w:hint="eastAsia"/>
        </w:rPr>
      </w:pPr>
    </w:p>
    <w:p w:rsidR="00E761FE" w:rsidRDefault="00E761FE">
      <w:pPr>
        <w:rPr>
          <w:rFonts w:hint="eastAsia"/>
        </w:rPr>
      </w:pPr>
    </w:p>
    <w:p w:rsidR="00E761FE" w:rsidRDefault="00E761FE"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Tên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dự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án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: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Xây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dựng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website chia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sẻ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ăn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uống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tại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Hà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Nội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. - Website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tập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trung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vào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ăn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vặt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, -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Đối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tượng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hướng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tới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chủ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yếu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sinh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viên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,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học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sinh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. - Website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cho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phép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người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dùng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đăng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ăn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uống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,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đồng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thời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cũng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cho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phép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nhận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xét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, vote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đánh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giá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. -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Người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dùng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có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thể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đăng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theo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2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kiểu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: NORMAL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và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PRO.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Riêng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với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kiểu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PRO,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sẽ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được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post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lên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vị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trí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trang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chủ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nhiều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lần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(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quảng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)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tùy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thuộc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vào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gói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mà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người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dùng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chọn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lựa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. -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Doanh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thu</w:t>
      </w:r>
      <w:proofErr w:type="spellEnd"/>
      <w:proofErr w:type="gram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dự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kiến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dựa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vào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quảng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và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các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địa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điểm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loại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PRO.</w:t>
      </w:r>
    </w:p>
    <w:sectPr w:rsidR="00E7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933"/>
    <w:multiLevelType w:val="hybridMultilevel"/>
    <w:tmpl w:val="9FBEB7DC"/>
    <w:lvl w:ilvl="0" w:tplc="FBDA71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FC"/>
    <w:rsid w:val="005F4CFC"/>
    <w:rsid w:val="00822B76"/>
    <w:rsid w:val="00E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ThinkDef</dc:creator>
  <cp:keywords/>
  <dc:description/>
  <cp:lastModifiedBy>ThinkDef</cp:lastModifiedBy>
  <cp:revision>2</cp:revision>
  <dcterms:created xsi:type="dcterms:W3CDTF">2016-04-13T13:00:00Z</dcterms:created>
  <dcterms:modified xsi:type="dcterms:W3CDTF">2016-04-13T13:07:00Z</dcterms:modified>
</cp:coreProperties>
</file>