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DA" w:rsidRPr="00975453" w:rsidRDefault="00975453">
      <w:pPr>
        <w:rPr>
          <w:b/>
          <w:sz w:val="30"/>
          <w:szCs w:val="30"/>
        </w:rPr>
      </w:pPr>
      <w:r w:rsidRPr="00975453">
        <w:rPr>
          <w:b/>
          <w:sz w:val="30"/>
          <w:szCs w:val="30"/>
        </w:rPr>
        <w:t>Phương pháp tìm tập xác định của hàm số</w:t>
      </w:r>
    </w:p>
    <w:p w:rsidR="00975453" w:rsidRPr="00975453" w:rsidRDefault="00975453">
      <w:pPr>
        <w:rPr>
          <w:rFonts w:eastAsiaTheme="minorEastAsia"/>
          <w:b/>
          <w:sz w:val="30"/>
          <w:szCs w:val="30"/>
        </w:rPr>
      </w:pPr>
      <w:r w:rsidRPr="00975453">
        <w:rPr>
          <w:rFonts w:eastAsiaTheme="minorEastAsia"/>
          <w:b/>
          <w:sz w:val="30"/>
          <w:szCs w:val="30"/>
        </w:rPr>
        <w:t xml:space="preserve">VD1: </w:t>
      </w:r>
      <w:r w:rsidRPr="00975453">
        <w:rPr>
          <w:rFonts w:eastAsiaTheme="minorEastAsia"/>
          <w:sz w:val="30"/>
          <w:szCs w:val="30"/>
        </w:rPr>
        <w:tab/>
      </w:r>
      <m:oMath>
        <m:r>
          <w:rPr>
            <w:rFonts w:ascii="Cambria Math" w:hAnsi="Cambria Math"/>
            <w:sz w:val="30"/>
            <w:szCs w:val="30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sinx-1</m:t>
            </m:r>
          </m:e>
        </m:rad>
      </m:oMath>
    </w:p>
    <w:p w:rsidR="00975453" w:rsidRDefault="00975453">
      <w:pPr>
        <w:rPr>
          <w:rFonts w:eastAsiaTheme="minorEastAsia"/>
          <w:sz w:val="30"/>
          <w:szCs w:val="30"/>
        </w:rPr>
      </w:pPr>
      <w:r w:rsidRPr="00975453">
        <w:rPr>
          <w:rFonts w:eastAsiaTheme="minorEastAsia"/>
          <w:b/>
          <w:sz w:val="30"/>
          <w:szCs w:val="30"/>
        </w:rPr>
        <w:t xml:space="preserve">VD2: </w:t>
      </w:r>
      <w:r w:rsidRPr="00975453">
        <w:rPr>
          <w:rFonts w:eastAsiaTheme="minorEastAsia"/>
          <w:b/>
          <w:sz w:val="30"/>
          <w:szCs w:val="30"/>
        </w:rPr>
        <w:tab/>
      </w:r>
      <m:oMath>
        <m:r>
          <w:rPr>
            <w:rFonts w:ascii="Cambria Math" w:hAnsi="Cambria Math"/>
            <w:sz w:val="30"/>
            <w:szCs w:val="30"/>
          </w:rPr>
          <m:t>y=tanx</m:t>
        </m:r>
      </m:oMath>
    </w:p>
    <w:p w:rsidR="00975453" w:rsidRDefault="00975453">
      <w:pPr>
        <w:rPr>
          <w:rFonts w:eastAsiaTheme="minorEastAsia"/>
          <w:sz w:val="30"/>
          <w:szCs w:val="30"/>
        </w:rPr>
      </w:pPr>
      <w:r w:rsidRPr="00975453">
        <w:rPr>
          <w:rFonts w:eastAsiaTheme="minorEastAsia"/>
          <w:b/>
          <w:sz w:val="30"/>
          <w:szCs w:val="30"/>
        </w:rPr>
        <w:t>Luyện tập</w:t>
      </w:r>
      <w:r>
        <w:rPr>
          <w:rFonts w:eastAsiaTheme="minorEastAsia"/>
          <w:sz w:val="30"/>
          <w:szCs w:val="30"/>
        </w:rPr>
        <w:t xml:space="preserve"> (</w:t>
      </w:r>
      <w:r w:rsidRPr="00975453">
        <w:rPr>
          <w:rFonts w:eastAsiaTheme="minorEastAsia"/>
          <w:b/>
          <w:sz w:val="30"/>
          <w:szCs w:val="30"/>
        </w:rPr>
        <w:t>Phần quan trọng</w:t>
      </w:r>
      <w:r>
        <w:rPr>
          <w:rFonts w:eastAsiaTheme="minorEastAsia"/>
          <w:sz w:val="30"/>
          <w:szCs w:val="30"/>
        </w:rPr>
        <w:t>)</w:t>
      </w:r>
    </w:p>
    <w:p w:rsidR="00975453" w:rsidRPr="00975453" w:rsidRDefault="00975453" w:rsidP="0097545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</w:rPr>
          <m:t>cot</m:t>
        </m:r>
        <m:r>
          <w:rPr>
            <w:rFonts w:ascii="Cambria Math" w:hAnsi="Cambria Math"/>
            <w:sz w:val="30"/>
            <w:szCs w:val="30"/>
          </w:rPr>
          <m:t>x</m:t>
        </m:r>
      </m:oMath>
    </w:p>
    <w:p w:rsidR="00975453" w:rsidRPr="00975453" w:rsidRDefault="00975453" w:rsidP="0097545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</m:t>
        </m:r>
        <m:r>
          <w:rPr>
            <w:rFonts w:ascii="Cambria Math" w:hAnsi="Cambria Math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0"/>
                <w:szCs w:val="30"/>
              </w:rPr>
              <m:t>cosx-1</m:t>
            </m:r>
          </m:e>
        </m:rad>
      </m:oMath>
    </w:p>
    <w:p w:rsidR="00975453" w:rsidRPr="00975453" w:rsidRDefault="00975453" w:rsidP="00975453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cosx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sinx</m:t>
                </m:r>
              </m:e>
            </m:rad>
          </m:den>
        </m:f>
      </m:oMath>
    </w:p>
    <w:p w:rsidR="00370CFE" w:rsidRPr="00370CFE" w:rsidRDefault="00975453" w:rsidP="00370CFE">
      <w:pPr>
        <w:pStyle w:val="ListParagraph"/>
        <w:numPr>
          <w:ilvl w:val="0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y=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tan⁡</m:t>
        </m:r>
        <m:r>
          <w:rPr>
            <w:rFonts w:ascii="Cambria Math" w:hAnsi="Cambria Math"/>
            <w:sz w:val="30"/>
            <w:szCs w:val="30"/>
          </w:rPr>
          <m:t xml:space="preserve">(x-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</w:p>
    <w:p w:rsidR="00975453" w:rsidRDefault="00975453" w:rsidP="00975453">
      <w:pPr>
        <w:rPr>
          <w:b/>
          <w:sz w:val="30"/>
          <w:szCs w:val="30"/>
        </w:rPr>
      </w:pPr>
      <w:r w:rsidRPr="00975453">
        <w:rPr>
          <w:b/>
          <w:sz w:val="30"/>
          <w:szCs w:val="30"/>
        </w:rPr>
        <w:t xml:space="preserve">Phương pháp xét tính chẵn lẻ hàm số </w:t>
      </w:r>
    </w:p>
    <w:p w:rsidR="00975453" w:rsidRDefault="00975453" w:rsidP="00975453">
      <w:pPr>
        <w:rPr>
          <w:rFonts w:eastAsiaTheme="minorEastAsia"/>
          <w:sz w:val="30"/>
          <w:szCs w:val="30"/>
        </w:rPr>
      </w:pPr>
      <w:r>
        <w:rPr>
          <w:b/>
          <w:sz w:val="30"/>
          <w:szCs w:val="30"/>
        </w:rPr>
        <w:t xml:space="preserve">VD1: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y=f(x)= </m:t>
        </m:r>
        <m:r>
          <w:rPr>
            <w:rFonts w:ascii="Cambria Math" w:hAnsi="Cambria Math"/>
            <w:sz w:val="30"/>
            <w:szCs w:val="30"/>
          </w:rPr>
          <m:t>tanx+sinx</m:t>
        </m:r>
      </m:oMath>
    </w:p>
    <w:p w:rsidR="00975453" w:rsidRDefault="00975453" w:rsidP="00975453">
      <w:pPr>
        <w:rPr>
          <w:rFonts w:eastAsiaTheme="minorEastAsia"/>
          <w:sz w:val="30"/>
          <w:szCs w:val="30"/>
        </w:rPr>
      </w:pPr>
      <w:r w:rsidRPr="00975453">
        <w:rPr>
          <w:rFonts w:eastAsiaTheme="minorEastAsia"/>
          <w:b/>
          <w:sz w:val="30"/>
          <w:szCs w:val="30"/>
        </w:rPr>
        <w:t>VD2</w:t>
      </w:r>
      <w:r>
        <w:rPr>
          <w:rFonts w:eastAsiaTheme="minorEastAsia"/>
          <w:sz w:val="30"/>
          <w:szCs w:val="30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=f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= </m:t>
        </m:r>
        <m:r>
          <w:rPr>
            <w:rFonts w:ascii="Cambria Math" w:hAnsi="Cambria Math"/>
            <w:sz w:val="30"/>
            <w:szCs w:val="30"/>
          </w:rPr>
          <m:t>cosx-sinx</m:t>
        </m:r>
      </m:oMath>
    </w:p>
    <w:p w:rsidR="00975453" w:rsidRDefault="00370CFE" w:rsidP="00975453">
      <w:pPr>
        <w:rPr>
          <w:rFonts w:eastAsiaTheme="minorEastAsia"/>
          <w:sz w:val="30"/>
          <w:szCs w:val="30"/>
        </w:rPr>
      </w:pPr>
      <w:r w:rsidRPr="00975453">
        <w:rPr>
          <w:rFonts w:eastAsiaTheme="minorEastAsia"/>
          <w:b/>
          <w:sz w:val="30"/>
          <w:szCs w:val="30"/>
        </w:rPr>
        <w:t>Luyện tập</w:t>
      </w:r>
      <w:r>
        <w:rPr>
          <w:rFonts w:eastAsiaTheme="minorEastAsia"/>
          <w:sz w:val="30"/>
          <w:szCs w:val="30"/>
        </w:rPr>
        <w:t xml:space="preserve"> (</w:t>
      </w:r>
      <w:r w:rsidRPr="00975453">
        <w:rPr>
          <w:rFonts w:eastAsiaTheme="minorEastAsia"/>
          <w:b/>
          <w:sz w:val="30"/>
          <w:szCs w:val="30"/>
        </w:rPr>
        <w:t>Phần quan trọng</w:t>
      </w:r>
      <w:r>
        <w:rPr>
          <w:rFonts w:eastAsiaTheme="minorEastAsia"/>
          <w:sz w:val="30"/>
          <w:szCs w:val="30"/>
        </w:rPr>
        <w:t>)</w:t>
      </w:r>
    </w:p>
    <w:p w:rsidR="00975453" w:rsidRPr="00975453" w:rsidRDefault="00975453" w:rsidP="00975453">
      <w:pPr>
        <w:pStyle w:val="ListParagraph"/>
        <w:numPr>
          <w:ilvl w:val="0"/>
          <w:numId w:val="2"/>
        </w:numPr>
        <w:rPr>
          <w:rFonts w:eastAsiaTheme="minorEastAsia"/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= </m:t>
        </m:r>
        <m:r>
          <w:rPr>
            <w:rFonts w:ascii="Cambria Math" w:hAnsi="Cambria Math"/>
            <w:sz w:val="30"/>
            <w:szCs w:val="30"/>
          </w:rPr>
          <m:t>cosx</m:t>
        </m:r>
        <m:r>
          <w:rPr>
            <w:rFonts w:ascii="Cambria Math" w:hAnsi="Cambria Math"/>
            <w:sz w:val="30"/>
            <w:szCs w:val="30"/>
          </w:rPr>
          <m:t>+sinx</m:t>
        </m:r>
      </m:oMath>
    </w:p>
    <w:p w:rsidR="00975453" w:rsidRPr="00975453" w:rsidRDefault="00975453" w:rsidP="00975453">
      <w:pPr>
        <w:pStyle w:val="ListParagraph"/>
        <w:numPr>
          <w:ilvl w:val="0"/>
          <w:numId w:val="2"/>
        </w:numPr>
        <w:rPr>
          <w:rFonts w:eastAsiaTheme="minorEastAsia"/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= </m:t>
        </m:r>
        <m:r>
          <w:rPr>
            <w:rFonts w:ascii="Cambria Math" w:hAnsi="Cambria Math"/>
            <w:sz w:val="30"/>
            <w:szCs w:val="30"/>
          </w:rPr>
          <m:t>2sinx+3</m:t>
        </m:r>
      </m:oMath>
    </w:p>
    <w:p w:rsidR="00975453" w:rsidRPr="00370CFE" w:rsidRDefault="00370CFE" w:rsidP="00975453">
      <w:pPr>
        <w:pStyle w:val="ListParagraph"/>
        <w:numPr>
          <w:ilvl w:val="0"/>
          <w:numId w:val="2"/>
        </w:numPr>
        <w:rPr>
          <w:rFonts w:eastAsiaTheme="minorEastAsia"/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= </m:t>
        </m:r>
        <m:r>
          <w:rPr>
            <w:rFonts w:ascii="Cambria Math" w:hAnsi="Cambria Math"/>
            <w:sz w:val="30"/>
            <w:szCs w:val="30"/>
          </w:rPr>
          <m:t>cosx.</m:t>
        </m:r>
        <m:r>
          <w:rPr>
            <w:rFonts w:ascii="Cambria Math" w:hAnsi="Cambria Math"/>
            <w:sz w:val="30"/>
            <w:szCs w:val="30"/>
          </w:rPr>
          <m:t>sinx</m:t>
        </m:r>
      </m:oMath>
    </w:p>
    <w:p w:rsidR="00370CFE" w:rsidRDefault="00370CFE" w:rsidP="00975453">
      <w:pPr>
        <w:pStyle w:val="ListParagraph"/>
        <w:numPr>
          <w:ilvl w:val="0"/>
          <w:numId w:val="2"/>
        </w:numPr>
        <w:rPr>
          <w:rFonts w:eastAsiaTheme="minorEastAsia"/>
          <w:b/>
          <w:sz w:val="30"/>
          <w:szCs w:val="30"/>
        </w:rPr>
      </w:pP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y=f</m:t>
        </m:r>
        <m:d>
          <m:d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 xml:space="preserve">x +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cos2x</m:t>
            </m:r>
          </m:den>
        </m:f>
      </m:oMath>
    </w:p>
    <w:p w:rsidR="00370CFE" w:rsidRDefault="00370CFE" w:rsidP="00370CFE">
      <w:pP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Phương pháp giải phương trình lượng giác</w:t>
      </w:r>
    </w:p>
    <w:p w:rsidR="00370CFE" w:rsidRDefault="00370CFE" w:rsidP="00370CFE">
      <w:pPr>
        <w:pStyle w:val="ListParagraph"/>
        <w:numPr>
          <w:ilvl w:val="0"/>
          <w:numId w:val="3"/>
        </w:numP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Giải phương trình lượ</w:t>
      </w:r>
      <w:r w:rsidR="005D172F">
        <w:rPr>
          <w:rFonts w:eastAsiaTheme="minorEastAsia"/>
          <w:b/>
          <w:sz w:val="30"/>
          <w:szCs w:val="30"/>
        </w:rPr>
        <w:t>ng giác</w:t>
      </w:r>
      <w:bookmarkStart w:id="0" w:name="_GoBack"/>
      <w:bookmarkEnd w:id="0"/>
    </w:p>
    <w:p w:rsidR="00370CFE" w:rsidRDefault="00370CFE" w:rsidP="00370CFE">
      <w:pPr>
        <w:ind w:left="1080" w:firstLine="360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VD1:   </w:t>
      </w:r>
      <m:oMath>
        <m:r>
          <w:rPr>
            <w:rFonts w:ascii="Cambria Math" w:eastAsiaTheme="minorEastAsia" w:hAnsi="Cambria Math"/>
            <w:sz w:val="30"/>
            <w:szCs w:val="30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2x+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</w:p>
    <w:p w:rsidR="00370CFE" w:rsidRDefault="00370CFE" w:rsidP="00370CFE">
      <w:pPr>
        <w:ind w:left="1080" w:firstLine="360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VD2:  </w:t>
      </w:r>
      <w:r w:rsidRPr="00E00AB3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+45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= cot 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30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o</m:t>
            </m:r>
          </m:sup>
        </m:sSup>
      </m:oMath>
    </w:p>
    <w:p w:rsidR="00370CFE" w:rsidRDefault="005D172F" w:rsidP="00E00AB3">
      <w:pPr>
        <w:ind w:left="1080" w:firstLine="360"/>
        <w:rPr>
          <w:rFonts w:eastAsiaTheme="minorEastAsia"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VD3:  </w:t>
      </w:r>
      <m:oMath>
        <m:r>
          <w:rPr>
            <w:rFonts w:ascii="Cambria Math" w:eastAsiaTheme="minorEastAsia" w:hAnsi="Cambria Math"/>
            <w:sz w:val="30"/>
            <w:szCs w:val="30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2x+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="00370CFE" w:rsidRPr="00E00AB3">
        <w:rPr>
          <w:rFonts w:eastAsiaTheme="minorEastAsia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x ϵ</m:t>
        </m:r>
      </m:oMath>
      <w:r w:rsidR="00370CFE" w:rsidRPr="00E00AB3">
        <w:rPr>
          <w:rFonts w:eastAsiaTheme="minorEastAsia"/>
          <w:sz w:val="30"/>
          <w:szCs w:val="30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-π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:rsidR="005D172F" w:rsidRDefault="005D172F" w:rsidP="00E00AB3">
      <w:pPr>
        <w:ind w:left="1080" w:firstLine="360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VD4:   </w:t>
      </w:r>
      <w:r w:rsidRPr="009312AF">
        <w:rPr>
          <w:rFonts w:ascii="Times New Roman" w:hAnsi="Times New Roman" w:cs="Times New Roman"/>
          <w:position w:val="-6"/>
          <w:sz w:val="26"/>
          <w:szCs w:val="26"/>
        </w:rPr>
        <w:object w:dxaOrig="2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8pt;height:21pt" o:ole="">
            <v:imagedata r:id="rId5" o:title=""/>
          </v:shape>
          <o:OLEObject Type="Embed" ProgID="Equation.DSMT4" ShapeID="_x0000_i1029" DrawAspect="Content" ObjectID="_1733143069" r:id="rId6"/>
        </w:object>
      </w:r>
    </w:p>
    <w:p w:rsidR="00E00AB3" w:rsidRDefault="00E00AB3" w:rsidP="00E00AB3">
      <w:pPr>
        <w:ind w:left="1080" w:firstLine="360"/>
        <w:rPr>
          <w:rFonts w:eastAsiaTheme="minorEastAsia"/>
          <w:b/>
          <w:sz w:val="30"/>
          <w:szCs w:val="30"/>
        </w:rPr>
      </w:pPr>
    </w:p>
    <w:p w:rsidR="00370CFE" w:rsidRDefault="00370CFE" w:rsidP="00370CFE">
      <w:pPr>
        <w:rPr>
          <w:rFonts w:eastAsiaTheme="minorEastAsia"/>
          <w:b/>
          <w:sz w:val="30"/>
          <w:szCs w:val="30"/>
        </w:rPr>
      </w:pPr>
    </w:p>
    <w:p w:rsidR="00370CFE" w:rsidRDefault="00370CFE" w:rsidP="00370CFE">
      <w:pPr>
        <w:ind w:firstLine="720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Luyện tập (Phần quan trọng)</w:t>
      </w:r>
    </w:p>
    <w:p w:rsidR="00370CFE" w:rsidRDefault="00370CFE" w:rsidP="00370CFE">
      <w:pP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ab/>
      </w:r>
      <w:r>
        <w:rPr>
          <w:rFonts w:eastAsiaTheme="minorEastAsia"/>
          <w:b/>
          <w:sz w:val="30"/>
          <w:szCs w:val="30"/>
        </w:rPr>
        <w:tab/>
        <w:t>Giải các phương trình sau</w:t>
      </w:r>
    </w:p>
    <w:p w:rsidR="00370CFE" w:rsidRPr="002C29A8" w:rsidRDefault="00370CFE" w:rsidP="00370C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C29A8">
        <w:rPr>
          <w:position w:val="-28"/>
          <w:sz w:val="26"/>
          <w:szCs w:val="26"/>
        </w:rPr>
        <w:object w:dxaOrig="1959" w:dyaOrig="720">
          <v:shape id="_x0000_i1025" type="#_x0000_t75" style="width:98.25pt;height:36pt" o:ole="">
            <v:imagedata r:id="rId7" o:title=""/>
          </v:shape>
          <o:OLEObject Type="Embed" ProgID="Equation.DSMT4" ShapeID="_x0000_i1025" DrawAspect="Content" ObjectID="_1733143070" r:id="rId8"/>
        </w:object>
      </w:r>
    </w:p>
    <w:p w:rsidR="00370CFE" w:rsidRPr="005D172F" w:rsidRDefault="00E00AB3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w:r w:rsidRPr="00E00AB3">
        <w:rPr>
          <w:spacing w:val="-6"/>
          <w:position w:val="-20"/>
          <w:sz w:val="30"/>
          <w:szCs w:val="30"/>
        </w:rPr>
        <w:object w:dxaOrig="1755" w:dyaOrig="495">
          <v:shape id="_x0000_i1026" type="#_x0000_t75" style="width:87.75pt;height:24.75pt" o:ole="">
            <v:imagedata r:id="rId9" o:title=""/>
          </v:shape>
          <o:OLEObject Type="Embed" ProgID="Equation.DSMT4" ShapeID="_x0000_i1026" DrawAspect="Content" ObjectID="_1733143071" r:id="rId10"/>
        </w:object>
      </w:r>
      <w:r w:rsidRPr="00E00AB3">
        <w:rPr>
          <w:spacing w:val="-6"/>
          <w:sz w:val="30"/>
          <w:szCs w:val="30"/>
        </w:rPr>
        <w:t xml:space="preserve"> </w:t>
      </w:r>
      <m:oMath>
        <m:r>
          <w:rPr>
            <w:rFonts w:ascii="Cambria Math" w:hAnsi="Cambria Math"/>
            <w:spacing w:val="-6"/>
            <w:sz w:val="30"/>
            <w:szCs w:val="30"/>
          </w:rPr>
          <m:t>xϵ</m:t>
        </m:r>
      </m:oMath>
      <w:r w:rsidRPr="00E00AB3">
        <w:rPr>
          <w:spacing w:val="-6"/>
          <w:position w:val="-10"/>
          <w:sz w:val="30"/>
          <w:szCs w:val="30"/>
        </w:rPr>
        <w:object w:dxaOrig="495" w:dyaOrig="330">
          <v:shape id="_x0000_i1027" type="#_x0000_t75" style="width:24.75pt;height:16.5pt" o:ole="">
            <v:imagedata r:id="rId11" o:title=""/>
          </v:shape>
          <o:OLEObject Type="Embed" ProgID="Equation.DSMT4" ShapeID="_x0000_i1027" DrawAspect="Content" ObjectID="_1733143072" r:id="rId12"/>
        </w:object>
      </w:r>
    </w:p>
    <w:p w:rsidR="005D172F" w:rsidRPr="005D172F" w:rsidRDefault="005D172F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cot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x+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45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r>
          <w:rPr>
            <w:rFonts w:ascii="Cambria Math" w:eastAsiaTheme="minorEastAsia" w:hAnsi="Cambria Math"/>
            <w:sz w:val="30"/>
            <w:szCs w:val="30"/>
          </w:rPr>
          <m:t>tan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30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o</m:t>
            </m:r>
          </m:sup>
        </m:sSup>
      </m:oMath>
    </w:p>
    <w:p w:rsidR="005D172F" w:rsidRPr="005D172F" w:rsidRDefault="005D172F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x+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Pr="00E00AB3">
        <w:rPr>
          <w:rFonts w:eastAsiaTheme="minorEastAsia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x ϵ</m:t>
        </m:r>
      </m:oMath>
      <w:r w:rsidRPr="00E00AB3">
        <w:rPr>
          <w:rFonts w:eastAsiaTheme="minorEastAsia"/>
          <w:sz w:val="30"/>
          <w:szCs w:val="30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-π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:rsidR="00E00AB3" w:rsidRPr="00E00AB3" w:rsidRDefault="00E00AB3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w:r w:rsidRPr="00A55A8B">
        <w:rPr>
          <w:rFonts w:ascii="Times New Roman" w:hAnsi="Times New Roman"/>
          <w:position w:val="-28"/>
          <w:sz w:val="24"/>
          <w:szCs w:val="24"/>
        </w:rPr>
        <w:object w:dxaOrig="1540" w:dyaOrig="673">
          <v:shape id="_x0000_i1028" type="#_x0000_t75" style="width:77.25pt;height:33.75pt" o:ole="">
            <v:imagedata r:id="rId13" o:title=""/>
          </v:shape>
          <o:OLEObject Type="Embed" ProgID="Equation.DSMT4" ShapeID="_x0000_i1028" DrawAspect="Content" ObjectID="_1733143073" r:id="rId14"/>
        </w:object>
      </w:r>
      <w:r>
        <w:rPr>
          <w:rFonts w:ascii="Times New Roman" w:hAnsi="Times New Roman"/>
          <w:sz w:val="24"/>
          <w:szCs w:val="24"/>
        </w:rPr>
        <w:t xml:space="preserve"> = 0</w:t>
      </w:r>
    </w:p>
    <w:p w:rsidR="00E00AB3" w:rsidRPr="005D172F" w:rsidRDefault="005D172F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w:r w:rsidRPr="009312AF">
        <w:rPr>
          <w:rFonts w:ascii="Times New Roman" w:hAnsi="Times New Roman" w:cs="Times New Roman"/>
          <w:position w:val="-6"/>
          <w:sz w:val="26"/>
          <w:szCs w:val="26"/>
        </w:rPr>
        <w:object w:dxaOrig="2299" w:dyaOrig="320">
          <v:shape id="_x0000_i1030" type="#_x0000_t75" style="width:114.75pt;height:15.75pt" o:ole="">
            <v:imagedata r:id="rId15" o:title=""/>
          </v:shape>
          <o:OLEObject Type="Embed" ProgID="Equation.DSMT4" ShapeID="_x0000_i1030" DrawAspect="Content" ObjectID="_1733143074" r:id="rId16"/>
        </w:object>
      </w:r>
    </w:p>
    <w:p w:rsidR="005D172F" w:rsidRPr="00E00AB3" w:rsidRDefault="005D172F" w:rsidP="00370CFE">
      <w:pPr>
        <w:pStyle w:val="ListParagraph"/>
        <w:numPr>
          <w:ilvl w:val="0"/>
          <w:numId w:val="4"/>
        </w:numPr>
        <w:rPr>
          <w:rFonts w:eastAsiaTheme="minorEastAsia"/>
          <w:b/>
          <w:sz w:val="30"/>
          <w:szCs w:val="30"/>
        </w:rPr>
      </w:pP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3260" w:dyaOrig="380">
          <v:shape id="_x0000_i1031" type="#_x0000_t75" style="width:162pt;height:19.5pt" o:ole="">
            <v:imagedata r:id="rId17" o:title=""/>
          </v:shape>
          <o:OLEObject Type="Embed" ProgID="Equation.DSMT4" ShapeID="_x0000_i1031" DrawAspect="Content" ObjectID="_1733143075" r:id="rId18"/>
        </w:object>
      </w:r>
    </w:p>
    <w:sectPr w:rsidR="005D172F" w:rsidRPr="00E0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8E5"/>
    <w:multiLevelType w:val="hybridMultilevel"/>
    <w:tmpl w:val="3506A9D8"/>
    <w:lvl w:ilvl="0" w:tplc="B16AE2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D314C4"/>
    <w:multiLevelType w:val="hybridMultilevel"/>
    <w:tmpl w:val="033673E6"/>
    <w:lvl w:ilvl="0" w:tplc="4F72583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874BA3"/>
    <w:multiLevelType w:val="hybridMultilevel"/>
    <w:tmpl w:val="3886F84A"/>
    <w:lvl w:ilvl="0" w:tplc="5952001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7334B5"/>
    <w:multiLevelType w:val="hybridMultilevel"/>
    <w:tmpl w:val="5C9404BE"/>
    <w:lvl w:ilvl="0" w:tplc="5CAC999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53"/>
    <w:rsid w:val="001C58DA"/>
    <w:rsid w:val="00370CFE"/>
    <w:rsid w:val="005D172F"/>
    <w:rsid w:val="00975453"/>
    <w:rsid w:val="00E0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7C4CD-6E6D-42F0-8E86-9EA27452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453"/>
    <w:rPr>
      <w:color w:val="808080"/>
    </w:rPr>
  </w:style>
  <w:style w:type="paragraph" w:styleId="ListParagraph">
    <w:name w:val="List Paragraph"/>
    <w:basedOn w:val="Normal"/>
    <w:uiPriority w:val="34"/>
    <w:qFormat/>
    <w:rsid w:val="00975453"/>
    <w:pPr>
      <w:ind w:left="720"/>
      <w:contextualSpacing/>
    </w:pPr>
  </w:style>
  <w:style w:type="paragraph" w:customStyle="1" w:styleId="3">
    <w:name w:val="3"/>
    <w:basedOn w:val="Normal"/>
    <w:semiHidden/>
    <w:rsid w:val="00E00AB3"/>
    <w:pPr>
      <w:spacing w:line="24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2022-12-21T08:00:00Z</dcterms:created>
  <dcterms:modified xsi:type="dcterms:W3CDTF">2022-12-21T08:28:00Z</dcterms:modified>
</cp:coreProperties>
</file>