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80" w:lineRule="auto"/>
        <w:rPr>
          <w:b w:val="1"/>
          <w:bCs w:val="1"/>
        </w:rPr>
      </w:pPr>
      <w:bookmarkStart w:colFirst="0" w:colLast="0" w:name="_heading=h.kz0nld8t2yzr" w:id="0"/>
      <w:bookmarkEnd w:id="0"/>
      <w:r w:rsidDel="00000000" w:rsidR="00000000" w:rsidRPr="00000000">
        <w:rPr>
          <w:b w:val="1"/>
          <w:bCs w:val="1"/>
          <w:rtl w:val="0"/>
        </w:rPr>
        <w:t xml:space="preserve">100 CÂU TRẮC NGHIỆM VLĐC LÝ SINH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1.</w:t>
      </w:r>
      <w:r w:rsidDel="00000000" w:rsidR="00000000" w:rsidRPr="00000000">
        <w:rPr>
          <w:rtl w:val="0"/>
        </w:rPr>
        <w:t xml:space="preserve"> Chuyển động cơ học là:</w:t>
        <w:br w:type="textWrapping"/>
        <w:t xml:space="preserve">A. Sự thay đổi vận tốc theo thời gian.</w:t>
        <w:br w:type="textWrapping"/>
        <w:t xml:space="preserve">B. Sự thay đổi phương chuyển động theo thời gian.</w:t>
        <w:br w:type="textWrapping"/>
        <w:t xml:space="preserve">C. Sự thay đổi vị trí của vật theo thời gian so với vật mốc.</w:t>
        <w:br w:type="textWrapping"/>
        <w:t xml:space="preserve">D. Sự thay đổi khối lượng của vật theo thời gian.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2.</w:t>
      </w:r>
      <w:r w:rsidDel="00000000" w:rsidR="00000000" w:rsidRPr="00000000">
        <w:rPr>
          <w:rtl w:val="0"/>
        </w:rPr>
        <w:t xml:space="preserve"> Đại lượng đặc trưng cho độ nhanh chậm của chuyển động tại một thời điểm là:</w:t>
        <w:br w:type="textWrapping"/>
        <w:t xml:space="preserve">A. Vận tốc trung bình</w:t>
        <w:br w:type="textWrapping"/>
        <w:t xml:space="preserve">B. Vận tốc tức thời</w:t>
        <w:br w:type="textWrapping"/>
        <w:t xml:space="preserve">C. Quãng đường đi được</w:t>
        <w:br w:type="textWrapping"/>
        <w:t xml:space="preserve">D. Gia tốc trung bình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3.</w:t>
      </w:r>
      <w:r w:rsidDel="00000000" w:rsidR="00000000" w:rsidRPr="00000000">
        <w:rPr>
          <w:rtl w:val="0"/>
        </w:rPr>
        <w:t xml:space="preserve"> Gia tốc được định nghĩa là:</w:t>
        <w:br w:type="textWrapping"/>
        <w:t xml:space="preserve">A. Độ biến thiên của quãng đường theo thời gian.</w:t>
        <w:br w:type="textWrapping"/>
        <w:t xml:space="preserve">B. Đạo hàm bậc hai của quãng đường theo thời gian.</w:t>
        <w:br w:type="textWrapping"/>
        <w:t xml:space="preserve">C. Tích của khối lượng và vận tốc.</w:t>
        <w:br w:type="textWrapping"/>
        <w:t xml:space="preserve">D. Đạo hàm của lực theo thời gian.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4.</w:t>
      </w:r>
      <w:r w:rsidDel="00000000" w:rsidR="00000000" w:rsidRPr="00000000">
        <w:rPr>
          <w:rtl w:val="0"/>
        </w:rPr>
        <w:t xml:space="preserve"> Trong chuyển động thẳng đều, gia tốc bằng:</w:t>
        <w:br w:type="textWrapping"/>
        <w:t xml:space="preserve">A. 0</w:t>
        <w:br w:type="textWrapping"/>
        <w:t xml:space="preserve">B. hằng số khác 0</w:t>
        <w:br w:type="textWrapping"/>
        <w:t xml:space="preserve">C. phụ thuộc thời gian</w:t>
        <w:br w:type="textWrapping"/>
        <w:t xml:space="preserve">D. phụ thuộc vận tốc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Câu 5.</w:t>
      </w:r>
      <w:r w:rsidDel="00000000" w:rsidR="00000000" w:rsidRPr="00000000">
        <w:rPr>
          <w:rtl w:val="0"/>
        </w:rPr>
        <w:t xml:space="preserve"> Biểu thức nào sau đây là biểu thức của định luật II Newton?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36.2pt;height:34pt;mso-width-percent:0;mso-height-percent:0;mso-width-percent:0;mso-height-percent:0" alt="" o:ole="" type="#_x0000_t75">
            <v:imagedata r:id="rId1" o:title=""/>
          </v:shape>
          <o:OLEObject DrawAspect="Content" r:id="rId2" ObjectID="_1826779613" ProgID="Equation.DSMT4" ShapeID="_x0000_i1025" Type="Embed"/>
        </w:pic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38.9pt;height:13.85pt;mso-width-percent:0;mso-height-percent:0;mso-width-percent:0;mso-height-percent:0" alt="" o:ole="" type="#_x0000_t75">
            <v:imagedata r:id="rId3" o:title=""/>
          </v:shape>
          <o:OLEObject DrawAspect="Content" r:id="rId4" ObjectID="_1826779614" ProgID="Equation.DSMT4" ShapeID="_x0000_i1026" Type="Embed"/>
        </w:pic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7" style="width:55.45pt;height:34pt;mso-width-percent:0;mso-height-percent:0;mso-width-percent:0;mso-height-percent:0" alt="" o:ole="" type="#_x0000_t75">
            <v:imagedata r:id="rId5" o:title=""/>
          </v:shape>
          <o:OLEObject DrawAspect="Content" r:id="rId6" ObjectID="_1826779615" ProgID="Equation.DSMT4" ShapeID="_x0000_i1027" Type="Embed"/>
        </w:pic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8" style="width:55.45pt;height:36.65pt;mso-width-percent:0;mso-height-percent:0;mso-width-percent:0;mso-height-percent:0" alt="" o:ole="" type="#_x0000_t75">
            <v:imagedata r:id="rId7" o:title=""/>
          </v:shape>
          <o:OLEObject DrawAspect="Content" r:id="rId8" ObjectID="_1826779616" ProgID="Equation.DSMT4" ShapeID="_x0000_i1028" Type="Embed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6.</w:t>
      </w:r>
      <w:r w:rsidDel="00000000" w:rsidR="00000000" w:rsidRPr="00000000">
        <w:rPr>
          <w:rtl w:val="0"/>
        </w:rPr>
        <w:t xml:space="preserve"> Đơn vị của vận tốc trong hệ SI là:</w:t>
        <w:br w:type="textWrapping"/>
        <w:t xml:space="preserve">A. m/s</w:t>
        <w:br w:type="textWrapping"/>
        <w:t xml:space="preserve">B. m/h</w:t>
        <w:br w:type="textWrapping"/>
        <w:t xml:space="preserve">C. km/h</w:t>
        <w:br w:type="textWrapping"/>
        <w:t xml:space="preserve">D. cm/s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7.</w:t>
      </w:r>
      <w:r w:rsidDel="00000000" w:rsidR="00000000" w:rsidRPr="00000000">
        <w:rPr>
          <w:rtl w:val="0"/>
        </w:rPr>
        <w:t xml:space="preserve"> Âm nghe được có tần số:</w:t>
        <w:br w:type="textWrapping"/>
        <w:t xml:space="preserve">A. &lt; 16 Hz</w:t>
        <w:br w:type="textWrapping"/>
        <w:t xml:space="preserve">B. &gt; 20 kHz</w:t>
        <w:br w:type="textWrapping"/>
        <w:t xml:space="preserve">C. từ 16 Hz đến 20 kHz</w:t>
        <w:br w:type="textWrapping"/>
        <w:t xml:space="preserve">D. từ 1 Hz đến 100 Hz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8.</w:t>
      </w:r>
      <w:r w:rsidDel="00000000" w:rsidR="00000000" w:rsidRPr="00000000">
        <w:rPr>
          <w:rtl w:val="0"/>
        </w:rPr>
        <w:t xml:space="preserve"> Mức cường độ âm được xác định theo công thức:</w:t>
        <w:br w:type="textWrapping"/>
        <w:t xml:space="preserve">A. L = I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  <w:br w:type="textWrapping"/>
        <w:t xml:space="preserve">B. L =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</m:rad>
      </m:oMath>
      <w:r w:rsidDel="00000000" w:rsidR="00000000" w:rsidRPr="00000000">
        <w:rPr>
          <w:rtl w:val="0"/>
        </w:rPr>
        <w:br w:type="textWrapping"/>
        <w:t xml:space="preserve">C. L =10log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I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  <w:br w:type="textWrapping"/>
        <w:t xml:space="preserve">D. L =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I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9.</w:t>
      </w:r>
      <w:r w:rsidDel="00000000" w:rsidR="00000000" w:rsidRPr="00000000">
        <w:rPr>
          <w:rtl w:val="0"/>
        </w:rPr>
        <w:t xml:space="preserve"> Công thức tính lực hấp dẫn giữa hai vật khối lượng m₁, m₂ cách nhau r:</w:t>
        <w:br w:type="textWrapping"/>
        <w:t xml:space="preserve">A. F = </w:t>
      </w:r>
      <m:oMath>
        <m:r>
          <w:rPr>
            <w:rFonts w:ascii="Cambria Math" w:cs="Cambria Math" w:eastAsia="Cambria Math" w:hAnsi="Cambria Math"/>
          </w:rPr>
          <m:t xml:space="preserve">k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B. F = G </w:t>
      </w:r>
      <m:oMath>
        <m:f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rtl w:val="0"/>
        </w:rPr>
        <w:br w:type="textWrapping"/>
        <w:t xml:space="preserve">C. F = G</w:t>
      </w:r>
      <m:oMath>
        <m:f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br w:type="textWrapping"/>
        <w:t xml:space="preserve">D. F = G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10.</w:t>
      </w:r>
      <w:r w:rsidDel="00000000" w:rsidR="00000000" w:rsidRPr="00000000">
        <w:rPr>
          <w:rtl w:val="0"/>
        </w:rPr>
        <w:t xml:space="preserve"> Lực ma sát trượt có đặc điểm:</w:t>
        <w:br w:type="textWrapping"/>
        <w:t xml:space="preserve">A. Cùng chiều chuyển động</w:t>
        <w:br w:type="textWrapping"/>
        <w:t xml:space="preserve">B. Vuông góc với mặt tiếp xúc</w:t>
        <w:br w:type="textWrapping"/>
        <w:t xml:space="preserve">C. Ngược chiều chuyển động</w:t>
        <w:br w:type="textWrapping"/>
        <w:t xml:space="preserve">D. Không phụ thuộc vào chất liệu.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11.</w:t>
      </w:r>
      <w:r w:rsidDel="00000000" w:rsidR="00000000" w:rsidRPr="00000000">
        <w:rPr>
          <w:rtl w:val="0"/>
        </w:rPr>
        <w:t xml:space="preserve"> Hiệu ứng Doppler ứng dụng trong y học để:</w:t>
        <w:br w:type="textWrapping"/>
        <w:t xml:space="preserve">A. Đo nhiệt độ cơ thể</w:t>
        <w:br w:type="textWrapping"/>
        <w:t xml:space="preserve">B. Đo lưu lượng máu, nhịp tim</w:t>
        <w:br w:type="textWrapping"/>
        <w:t xml:space="preserve">C. Đo điện thế màng tế bào</w:t>
        <w:br w:type="textWrapping"/>
        <w:t xml:space="preserve">D. Chụp ảnh X-quang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12.</w:t>
      </w:r>
      <w:r w:rsidDel="00000000" w:rsidR="00000000" w:rsidRPr="00000000">
        <w:rPr>
          <w:rtl w:val="0"/>
        </w:rPr>
        <w:t xml:space="preserve"> Trọng lực là:</w:t>
        <w:br w:type="textWrapping"/>
        <w:t xml:space="preserve">A. lực hấp dẫn của Trái Đất lên vật</w:t>
        <w:br w:type="textWrapping"/>
        <w:t xml:space="preserve">B. lực do biến dạng lò xo</w:t>
        <w:br w:type="textWrapping"/>
        <w:t xml:space="preserve">C. lực cản của không khí</w:t>
        <w:br w:type="textWrapping"/>
        <w:t xml:space="preserve">D. lực do vật tác dụng lên đất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13.</w:t>
      </w:r>
      <w:r w:rsidDel="00000000" w:rsidR="00000000" w:rsidRPr="00000000">
        <w:rPr>
          <w:rtl w:val="0"/>
        </w:rPr>
        <w:t xml:space="preserve"> Khi nguồn âm lại gần người nghe thì:</w:t>
        <w:br w:type="textWrapping"/>
        <w:t xml:space="preserve">A. tần số thu nhỏ hơn tần số phát</w:t>
        <w:br w:type="textWrapping"/>
        <w:t xml:space="preserve">B. tần số thu lớn hơn</w:t>
        <w:br w:type="textWrapping"/>
        <w:t xml:space="preserve">C. bước sóng không đổi</w:t>
        <w:br w:type="textWrapping"/>
        <w:t xml:space="preserve">D. vận tốc truyền âm tăng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14.</w:t>
      </w:r>
      <w:r w:rsidDel="00000000" w:rsidR="00000000" w:rsidRPr="00000000">
        <w:rPr>
          <w:rtl w:val="0"/>
        </w:rPr>
        <w:t xml:space="preserve"> Sóng ngang chỉ truyền được trong:</w:t>
        <w:br w:type="textWrapping"/>
        <w:t xml:space="preserve">A. chất khí</w:t>
        <w:br w:type="textWrapping"/>
        <w:t xml:space="preserve">B. chất lỏng</w:t>
        <w:br w:type="textWrapping"/>
        <w:t xml:space="preserve">C. chất rắn</w:t>
        <w:br w:type="textWrapping"/>
        <w:t xml:space="preserve">D. mọi môi trường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15.</w:t>
      </w:r>
      <w:r w:rsidDel="00000000" w:rsidR="00000000" w:rsidRPr="00000000">
        <w:rPr>
          <w:rtl w:val="0"/>
        </w:rPr>
        <w:t xml:space="preserve"> Dây đai an toàn trong xe ô tô được thiết kế nhằm mục đích</w:t>
      </w:r>
    </w:p>
    <w:p w:rsidR="00000000" w:rsidDel="00000000" w:rsidP="00000000" w:rsidRDefault="00000000" w:rsidRPr="00000000" w14:paraId="00000017">
      <w:pPr>
        <w:tabs>
          <w:tab w:val="left" w:leader="none" w:pos="2550"/>
          <w:tab w:val="left" w:leader="none" w:pos="5100"/>
          <w:tab w:val="left" w:leader="none" w:pos="7650"/>
        </w:tabs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A. </w:t>
      </w:r>
      <w:r w:rsidDel="00000000" w:rsidR="00000000" w:rsidRPr="00000000">
        <w:rPr>
          <w:rtl w:val="0"/>
        </w:rPr>
        <w:t xml:space="preserve">cố định vị trí người ngồi trong 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550"/>
          <w:tab w:val="left" w:leader="none" w:pos="5100"/>
          <w:tab w:val="left" w:leader="none" w:pos="7650"/>
        </w:tabs>
        <w:spacing w:after="120" w:before="120" w:line="276" w:lineRule="auto"/>
        <w:rPr/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B.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hạn chế va đập mạnh cho người trong xe khi ngả người về phía trước do quán tính nếu xe dừng lại đột ngột.</w:t>
        <w:tab/>
      </w:r>
    </w:p>
    <w:p w:rsidR="00000000" w:rsidDel="00000000" w:rsidP="00000000" w:rsidRDefault="00000000" w:rsidRPr="00000000" w14:paraId="00000019">
      <w:pPr>
        <w:tabs>
          <w:tab w:val="left" w:leader="none" w:pos="2550"/>
          <w:tab w:val="left" w:leader="none" w:pos="5100"/>
          <w:tab w:val="left" w:leader="none" w:pos="7650"/>
        </w:tabs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hạn chế va đập mạnh cho người trong xe khi ngả người về phía sau do quán tính nếu xe dừng lại đột ngột.</w:t>
      </w:r>
    </w:p>
    <w:p w:rsidR="00000000" w:rsidDel="00000000" w:rsidP="00000000" w:rsidRDefault="00000000" w:rsidRPr="00000000" w14:paraId="0000001A">
      <w:pPr>
        <w:tabs>
          <w:tab w:val="left" w:leader="none" w:pos="2550"/>
          <w:tab w:val="left" w:leader="none" w:pos="5100"/>
          <w:tab w:val="left" w:leader="none" w:pos="7650"/>
        </w:tabs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cố định ghế ngồi trong xe.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28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Câu 16.</w:t>
      </w:r>
      <w:r w:rsidDel="00000000" w:rsidR="00000000" w:rsidRPr="00000000">
        <w:rPr>
          <w:rtl w:val="0"/>
        </w:rPr>
        <w:t xml:space="preserve"> Ví dụ nào dưới đây thể hiện quán tính?</w:t>
      </w:r>
    </w:p>
    <w:p w:rsidR="00000000" w:rsidDel="00000000" w:rsidP="00000000" w:rsidRDefault="00000000" w:rsidRPr="00000000" w14:paraId="0000001C">
      <w:pPr>
        <w:ind w:right="28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Một quả bóng bị đá sẽ dừng lại ngay lập tức khi không còn lực tác dụng.</w:t>
      </w:r>
    </w:p>
    <w:p w:rsidR="00000000" w:rsidDel="00000000" w:rsidP="00000000" w:rsidRDefault="00000000" w:rsidRPr="00000000" w14:paraId="0000001D">
      <w:pPr>
        <w:ind w:right="288"/>
        <w:jc w:val="both"/>
        <w:rPr/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B.</w:t>
      </w:r>
      <w:r w:rsidDel="00000000" w:rsidR="00000000" w:rsidRPr="00000000">
        <w:rPr>
          <w:rtl w:val="0"/>
        </w:rPr>
        <w:t xml:space="preserve"> Khi xe ô tô dừng đột ngột, hành khách trên xe có xu hướng ngã về phía trước.</w:t>
      </w:r>
    </w:p>
    <w:p w:rsidR="00000000" w:rsidDel="00000000" w:rsidP="00000000" w:rsidRDefault="00000000" w:rsidRPr="00000000" w14:paraId="0000001E">
      <w:pPr>
        <w:ind w:right="28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Một người đang kéo chiếc xe chuyển động chậm dần đều.</w:t>
      </w:r>
    </w:p>
    <w:p w:rsidR="00000000" w:rsidDel="00000000" w:rsidP="00000000" w:rsidRDefault="00000000" w:rsidRPr="00000000" w14:paraId="0000001F">
      <w:pPr>
        <w:ind w:right="28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Khi ném một viên đá lên cao, nó sẽ bay thẳng lên không dừng lại.</w:t>
      </w:r>
    </w:p>
    <w:p w:rsidR="00000000" w:rsidDel="00000000" w:rsidP="00000000" w:rsidRDefault="00000000" w:rsidRPr="00000000" w14:paraId="00000020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after="200"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Câu 17: </w:t>
      </w:r>
      <w:r w:rsidDel="00000000" w:rsidR="00000000" w:rsidRPr="00000000">
        <w:rPr>
          <w:color w:val="000000"/>
          <w:rtl w:val="0"/>
        </w:rPr>
        <w:t xml:space="preserve">Một cuốn sách nằm yên trên mặt bàn phẳng. Các lực nào sau đây tác dụng lên cuốn sách đang ở trạng thái cân bằng?</w:t>
      </w:r>
    </w:p>
    <w:p w:rsidR="00000000" w:rsidDel="00000000" w:rsidP="00000000" w:rsidRDefault="00000000" w:rsidRPr="00000000" w14:paraId="00000021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after="200"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1400936" cy="73990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936" cy="73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A.</w:t>
      </w:r>
      <w:r w:rsidDel="00000000" w:rsidR="00000000" w:rsidRPr="00000000">
        <w:rPr>
          <w:color w:val="000000"/>
          <w:rtl w:val="0"/>
        </w:rPr>
        <w:t xml:space="preserve"> Trọng lực của cuốn sách và lực ma sát của bàn.</w:t>
      </w:r>
    </w:p>
    <w:p w:rsidR="00000000" w:rsidDel="00000000" w:rsidP="00000000" w:rsidRDefault="00000000" w:rsidRPr="00000000" w14:paraId="00000023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color w:val="000000"/>
          <w:rtl w:val="0"/>
        </w:rPr>
        <w:t xml:space="preserve"> Trọng lực của cuốn sách và lực nâng của mặt bàn.</w:t>
      </w:r>
    </w:p>
    <w:p w:rsidR="00000000" w:rsidDel="00000000" w:rsidP="00000000" w:rsidRDefault="00000000" w:rsidRPr="00000000" w14:paraId="00000024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C.</w:t>
      </w:r>
      <w:r w:rsidDel="00000000" w:rsidR="00000000" w:rsidRPr="00000000">
        <w:rPr>
          <w:color w:val="000000"/>
          <w:rtl w:val="0"/>
        </w:rPr>
        <w:t xml:space="preserve"> Lực tác dụng của tay lên cuốn sách và trọng lực.</w:t>
      </w:r>
    </w:p>
    <w:p w:rsidR="00000000" w:rsidDel="00000000" w:rsidP="00000000" w:rsidRDefault="00000000" w:rsidRPr="00000000" w14:paraId="00000025">
      <w:pPr>
        <w:tabs>
          <w:tab w:val="left" w:leader="none" w:pos="180"/>
          <w:tab w:val="left" w:leader="none" w:pos="810"/>
          <w:tab w:val="left" w:leader="none" w:pos="990"/>
          <w:tab w:val="left" w:leader="none" w:pos="2880"/>
          <w:tab w:val="left" w:leader="none" w:pos="5760"/>
          <w:tab w:val="left" w:leader="none" w:pos="8640"/>
        </w:tabs>
        <w:spacing w:line="276" w:lineRule="auto"/>
        <w:ind w:right="-19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D.</w:t>
      </w:r>
      <w:r w:rsidDel="00000000" w:rsidR="00000000" w:rsidRPr="00000000">
        <w:rPr>
          <w:color w:val="000000"/>
          <w:rtl w:val="0"/>
        </w:rPr>
        <w:t xml:space="preserve"> Lực tác dụng của tay lên cuốn sách và lực đẩy của mặt bàn.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18.</w:t>
      </w:r>
      <w:r w:rsidDel="00000000" w:rsidR="00000000" w:rsidRPr="00000000">
        <w:rPr>
          <w:rtl w:val="0"/>
        </w:rPr>
        <w:t xml:space="preserve"> Một vật rơi tự do từ độ cao 20 m. Lấy g = 10. Thời gian rơi:</w:t>
        <w:br w:type="textWrapping"/>
        <w:t xml:space="preserve">A. 1 s</w:t>
        <w:br w:type="textWrapping"/>
        <w:t xml:space="preserve">B. 2 s</w:t>
        <w:br w:type="textWrapping"/>
        <w:t xml:space="preserve">C. 3 s</w:t>
        <w:br w:type="textWrapping"/>
        <w:t xml:space="preserve">D. 4 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19.</w:t>
      </w:r>
      <w:r w:rsidDel="00000000" w:rsidR="00000000" w:rsidRPr="00000000">
        <w:rPr>
          <w:rtl w:val="0"/>
        </w:rPr>
        <w:t xml:space="preserve"> Một xe khối lượng 1000 kg bị tác dụng lực kéo 1500 N và ma sát 500 N. Gia tốc xe là:</w:t>
        <w:br w:type="textWrapping"/>
        <w:t xml:space="preserve">A. 0.5 m/s²</w:t>
        <w:br w:type="textWrapping"/>
        <w:t xml:space="preserve">B. 1 m/s²</w:t>
        <w:br w:type="textWrapping"/>
        <w:t xml:space="preserve">C. 2 m/s²</w:t>
        <w:br w:type="textWrapping"/>
        <w:t xml:space="preserve">D. 3 m/s²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Câu 20.</w:t>
      </w:r>
      <w:r w:rsidDel="00000000" w:rsidR="00000000" w:rsidRPr="00000000">
        <w:rPr>
          <w:rtl w:val="0"/>
        </w:rPr>
        <w:t xml:space="preserve"> Sóng âm truyền trong không khí với v = 340 m/s, tần số f = 170 Hz. Bước sóng là:</w:t>
        <w:br w:type="textWrapping"/>
        <w:t xml:space="preserve">A. 1 m</w:t>
        <w:br w:type="textWrapping"/>
        <w:t xml:space="preserve">B. 2 m</w:t>
        <w:br w:type="textWrapping"/>
        <w:t xml:space="preserve">C. 0.5 m</w:t>
        <w:br w:type="textWrapping"/>
        <w:t xml:space="preserve">D. 3 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Mức cường độ âm L = 10log(I/I₀) với I₀ = 10⁻¹² W/m². Nếu I = 10⁻⁶ W/m² thì L bằng: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A. 60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B. 70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C. 80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D. 90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Một xe đang chạy với 10 m/s, phanh gấp với gia tốc -2 m/s². Thời gian dừng xe:</w:t>
        <w:br w:type="textWrapping"/>
        <w:t xml:space="preserve">A. 2 s</w:t>
        <w:br w:type="textWrapping"/>
        <w:t xml:space="preserve">B. 3 s</w:t>
        <w:br w:type="textWrapping"/>
        <w:t xml:space="preserve">C. 5 s</w:t>
        <w:br w:type="textWrapping"/>
        <w:t xml:space="preserve">D. 10 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Dao động có phương trình x = 8cos(4πt + π/2) ( x tính bằng cm, t tính bằng s). Tần số dao động là:</w:t>
        <w:br w:type="textWrapping"/>
        <w:t xml:space="preserve">A. 8 Hz</w:t>
        <w:br w:type="textWrapping"/>
        <w:t xml:space="preserve">B. 4 Hz</w:t>
        <w:br w:type="textWrapping"/>
        <w:t xml:space="preserve">C. 2 Hz</w:t>
        <w:br w:type="textWrapping"/>
        <w:t xml:space="preserve">D. 0.5 Hz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động nhiệt của các phân tử trong chất khí có đặc điểm:</w:t>
        <w:br w:type="textWrapping"/>
        <w:t xml:space="preserve">A. Chuyển động tuần hoàn</w:t>
        <w:br w:type="textWrapping"/>
        <w:t xml:space="preserve">B. Chuyển động hỗn loạn không ngừng</w:t>
        <w:br w:type="textWrapping"/>
        <w:t xml:space="preserve">C. Chuyển động thẳng đều</w:t>
        <w:br w:type="textWrapping"/>
        <w:t xml:space="preserve">D. Chuyển động có hướng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Thang nhiệt độ SI dùng đơn vị:</w:t>
        <w:br w:type="textWrapping"/>
        <w:t xml:space="preserve">A. Kelvin</w:t>
        <w:br w:type="textWrapping"/>
        <w:t xml:space="preserve">B. Celsius</w:t>
        <w:br w:type="textWrapping"/>
        <w:t xml:space="preserve">C. Fahrenheit</w:t>
        <w:br w:type="textWrapping"/>
        <w:t xml:space="preserve">D. Rankine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Câu 26.</w:t>
      </w:r>
      <w:r w:rsidDel="00000000" w:rsidR="00000000" w:rsidRPr="00000000">
        <w:rPr>
          <w:rtl w:val="0"/>
        </w:rPr>
        <w:t xml:space="preserve"> Phương trình nào sau đây là phương trình trạng thái của khí lí tưởng?</w:t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9" style="width:21.9pt;height:31.75pt;mso-width-percent:0;mso-height-percent:0;mso-width-percent:0;mso-height-percent:0" alt="" o:ole="" type="#_x0000_t75">
            <v:imagedata r:id="rId9" o:title=""/>
          </v:shape>
          <o:OLEObject DrawAspect="Content" r:id="rId10" ObjectID="_1826779617" ProgID="Equation.DSMT4" ShapeID="_x0000_i1029" Type="Embed"/>
        </w:pict>
      </w:r>
      <w:r w:rsidDel="00000000" w:rsidR="00000000" w:rsidRPr="00000000">
        <w:rPr>
          <w:rtl w:val="0"/>
        </w:rPr>
        <w:t xml:space="preserve"> = hằng số.</w:t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0" style="width:21.9pt;height:31.75pt;mso-width-percent:0;mso-height-percent:0;mso-width-percent:0;mso-height-percent:0" alt="" o:ole="" type="#_x0000_t75">
            <v:imagedata r:id="rId11" o:title=""/>
          </v:shape>
          <o:OLEObject DrawAspect="Content" r:id="rId12" ObjectID="_1826779618" ProgID="Equation.DSMT4" ShapeID="_x0000_i1030" Type="Embed"/>
        </w:pict>
      </w:r>
      <w:r w:rsidDel="00000000" w:rsidR="00000000" w:rsidRPr="00000000">
        <w:rPr>
          <w:rtl w:val="0"/>
        </w:rPr>
        <w:t xml:space="preserve"> = hằng số.</w:t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1" style="width:20.1pt;height:31.75pt;mso-width-percent:0;mso-height-percent:0;mso-width-percent:0;mso-height-percent:0" alt="" o:ole="" type="#_x0000_t75">
            <v:imagedata r:id="rId13" o:title=""/>
          </v:shape>
          <o:OLEObject DrawAspect="Content" r:id="rId14" ObjectID="_1826779619" ProgID="Equation.DSMT4" ShapeID="_x0000_i1031" Type="Embed"/>
        </w:pict>
      </w:r>
      <w:r w:rsidDel="00000000" w:rsidR="00000000" w:rsidRPr="00000000">
        <w:rPr>
          <w:rtl w:val="0"/>
        </w:rPr>
        <w:t xml:space="preserve"> = hằng số.</w:t>
      </w:r>
    </w:p>
    <w:p w:rsidR="00000000" w:rsidDel="00000000" w:rsidP="00000000" w:rsidRDefault="00000000" w:rsidRPr="00000000" w14:paraId="0000002F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2" style="width:27.3pt;height:13.85pt;mso-width-percent:0;mso-height-percent:0;mso-width-percent:0;mso-height-percent:0" alt="" o:ole="" type="#_x0000_t75">
            <v:imagedata r:id="rId15" o:title=""/>
          </v:shape>
          <o:OLEObject DrawAspect="Content" r:id="rId16" ObjectID="_1826779620" ProgID="Equation.DSMT4" ShapeID="_x0000_i1032" Type="Embed"/>
        </w:pict>
      </w:r>
      <w:r w:rsidDel="00000000" w:rsidR="00000000" w:rsidRPr="00000000">
        <w:rPr>
          <w:rtl w:val="0"/>
        </w:rPr>
        <w:t xml:space="preserve"> = hằng số.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Định luật Boyle–Mariotte mô tả mối quan hệ giữa:</w:t>
        <w:br w:type="textWrapping"/>
        <w:t xml:space="preserve">A. P – T</w:t>
        <w:br w:type="textWrapping"/>
        <w:t xml:space="preserve">B. V – T</w:t>
        <w:br w:type="textWrapping"/>
        <w:t xml:space="preserve">C. P – V</w:t>
        <w:br w:type="textWrapping"/>
        <w:t xml:space="preserve">D. n – 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Định luật Charles mô tả mối quan hệ giữa:</w:t>
        <w:br w:type="textWrapping"/>
        <w:t xml:space="preserve">A. V – T</w:t>
        <w:br w:type="textWrapping"/>
        <w:t xml:space="preserve">B. P – V</w:t>
        <w:br w:type="textWrapping"/>
        <w:t xml:space="preserve">C. P – T</w:t>
        <w:br w:type="textWrapping"/>
        <w:t xml:space="preserve">D. n – 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29.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Quá trình đẳng nhiệt là quá trình:</w:t>
        <w:br w:type="textWrapping"/>
        <w:t xml:space="preserve">A. Giữ áp suất không đổi</w:t>
        <w:br w:type="textWrapping"/>
        <w:t xml:space="preserve">B. Giữ nhiệt độ không đổi</w:t>
        <w:br w:type="textWrapping"/>
        <w:t xml:space="preserve">C. Giữ thể tích không đổi</w:t>
        <w:br w:type="textWrapping"/>
        <w:t xml:space="preserve">D. Nhiệt lượng không đổi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Quá trình đẳng tích là:</w:t>
        <w:br w:type="textWrapping"/>
        <w:t xml:space="preserve">A. V = const</w:t>
        <w:br w:type="textWrapping"/>
        <w:t xml:space="preserve">B. T = const</w:t>
        <w:br w:type="textWrapping"/>
        <w:t xml:space="preserve">C. P = const</w:t>
        <w:br w:type="textWrapping"/>
        <w:t xml:space="preserve">D. Q = const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Nội năng của hệ là:</w:t>
        <w:br w:type="textWrapping"/>
        <w:t xml:space="preserve">A. Năng lượng cơ học của vật</w:t>
        <w:br w:type="textWrapping"/>
        <w:t xml:space="preserve">B. Toàn bộ năng lượng chứa trong hệ. </w:t>
        <w:br w:type="textWrapping"/>
        <w:t xml:space="preserve">C. Nhiệt lượng truyền vào hệ</w:t>
        <w:br w:type="textWrapping"/>
        <w:t xml:space="preserve">D. Công thực hiện bởi hệ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Nguyên lý I nhiệt động lực học phát biểu:</w:t>
        <w:br w:type="textWrapping"/>
        <w:t xml:space="preserve">A. Nhiệt lượng bằng công</w:t>
        <w:br w:type="textWrapping"/>
        <w:t xml:space="preserve">B. Nội năng không đổi</w:t>
        <w:br w:type="textWrapping"/>
        <w:t xml:space="preserve">C. ΔU = Q + A</w:t>
        <w:br w:type="textWrapping"/>
        <w:t xml:space="preserve">D. 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Khi tăng nhiệt độ của chất khí, áp suất tăng vì:</w:t>
        <w:br w:type="textWrapping"/>
        <w:t xml:space="preserve">A. Khối lượng khí tăng</w:t>
        <w:br w:type="textWrapping"/>
        <w:t xml:space="preserve">B. Thể tích giảm</w:t>
        <w:br w:type="textWrapping"/>
        <w:t xml:space="preserve">C. Phân tử chuyển động nhanh hơn và va chạm nhiều hơn</w:t>
        <w:br w:type="textWrapping"/>
        <w:t xml:space="preserve">D. Nhiệt dung của khí tăng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Câu 34.</w:t>
      </w:r>
      <w:r w:rsidDel="00000000" w:rsidR="00000000" w:rsidRPr="00000000">
        <w:rPr>
          <w:rtl w:val="0"/>
        </w:rPr>
        <w:t xml:space="preserve"> Trong hệ sinh học, phương trình cân bằng năng lượng:</w:t>
        <w:br w:type="textWrapping"/>
        <w:t xml:space="preserve">A. Q = A</w:t>
        <w:br w:type="textWrapping"/>
        <w:t xml:space="preserve">B. Q = A − E</w:t>
        <w:br w:type="textWrapping"/>
        <w:t xml:space="preserve">C. Q = A + E + M</w:t>
        <w:br w:type="textWrapping"/>
        <w:t xml:space="preserve">D. Q = M − 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Câu 35.</w:t>
      </w:r>
      <w:r w:rsidDel="00000000" w:rsidR="00000000" w:rsidRPr="00000000">
        <w:rPr>
          <w:rtl w:val="0"/>
        </w:rPr>
        <w:t xml:space="preserve"> Khi hệ tỏa nhiệt lượng ra ngoài thì:</w:t>
        <w:br w:type="textWrapping"/>
        <w:t xml:space="preserve">A. Q &gt; 0</w:t>
        <w:br w:type="textWrapping"/>
        <w:t xml:space="preserve">B. Q &lt; 0</w:t>
        <w:br w:type="textWrapping"/>
        <w:t xml:space="preserve">C. Q = 0</w:t>
        <w:br w:type="textWrapping"/>
        <w:t xml:space="preserve">D. Q = 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Hệ nhận công khi:</w:t>
        <w:br w:type="textWrapping"/>
        <w:t xml:space="preserve">A. A &lt; 0</w:t>
        <w:br w:type="textWrapping"/>
        <w:t xml:space="preserve">B. A = 0</w:t>
        <w:br w:type="textWrapping"/>
        <w:t xml:space="preserve">C. A &gt; 0</w:t>
        <w:br w:type="textWrapping"/>
        <w:t xml:space="preserve">D. Không xác định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Nội năng tăng khi:</w:t>
        <w:br w:type="textWrapping"/>
        <w:t xml:space="preserve">A. Hệ thực hiện công</w:t>
        <w:br w:type="textWrapping"/>
        <w:t xml:space="preserve">B. Hệ tỏa nhiệt</w:t>
        <w:br w:type="textWrapping"/>
        <w:t xml:space="preserve">C. Hệ nhận nhiệt lượng</w:t>
        <w:br w:type="textWrapping"/>
        <w:t xml:space="preserve">D. Hệ giảm nhiệt độ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Nhiệt lượng sơ cấp của cơ thể xuất hiện do:</w:t>
        <w:br w:type="textWrapping"/>
        <w:t xml:space="preserve">A. Hoạt động cơ</w:t>
        <w:br w:type="textWrapping"/>
        <w:t xml:space="preserve">B. Đứt liên kết ATP</w:t>
        <w:br w:type="textWrapping"/>
        <w:t xml:space="preserve">C. Phản ứng hóa sinh không thuận nghịch</w:t>
        <w:br w:type="textWrapping"/>
        <w:t xml:space="preserve">D. Sự bay hơi nước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39.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Nhiệt lượng thứ cấp xuất hiện khi:</w:t>
        <w:br w:type="textWrapping"/>
        <w:t xml:space="preserve">A. Đứt liên kết giàu năng lượng ATP</w:t>
        <w:br w:type="textWrapping"/>
        <w:t xml:space="preserve">B. Cơ thể tiếp xúc môi trường</w:t>
        <w:br w:type="textWrapping"/>
        <w:t xml:space="preserve">C. Dẫn nhiệt từ ngoài vào</w:t>
        <w:br w:type="textWrapping"/>
        <w:t xml:space="preserve">D. Hô hấp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40.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cơ thể, năng lượng thức ăn chủ yếu dùng để:</w:t>
        <w:br w:type="textWrapping"/>
        <w:t xml:space="preserve">A. Làm tăng áp suất khí</w:t>
        <w:br w:type="textWrapping"/>
        <w:t xml:space="preserve">B. Sinh công + sinh nhiệt + dự trữ</w:t>
        <w:br w:type="textWrapping"/>
        <w:t xml:space="preserve">C. Tạo điện trường</w:t>
        <w:br w:type="textWrapping"/>
        <w:t xml:space="preserve">D. Tăng thể tích máu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41.</w:t>
      </w:r>
      <w:r w:rsidDel="00000000" w:rsidR="00000000" w:rsidRPr="00000000">
        <w:rPr>
          <w:rtl w:val="0"/>
        </w:rPr>
        <w:t xml:space="preserve"> Đơn vị của áp suất trong hệ SI là:</w:t>
        <w:br w:type="textWrapping"/>
        <w:t xml:space="preserve">A. N/m</w:t>
        <w:br w:type="textWrapping"/>
        <w:t xml:space="preserve">B. N/m²</w:t>
        <w:br w:type="textWrapping"/>
        <w:t xml:space="preserve">C. N·m</w:t>
        <w:br w:type="textWrapping"/>
        <w:t xml:space="preserve">D. kg/m³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42.</w:t>
      </w:r>
      <w:r w:rsidDel="00000000" w:rsidR="00000000" w:rsidRPr="00000000">
        <w:rPr>
          <w:rtl w:val="0"/>
        </w:rPr>
        <w:t xml:space="preserve"> Phương trình Bernoulli:</w:t>
        <w:br w:type="textWrapping"/>
        <w:t xml:space="preserve">A. p + ρgh = const</w:t>
        <w:br w:type="textWrapping"/>
        <w:t xml:space="preserve">B. p + ½ρv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 ρgh = const </w:t>
        <w:br w:type="textWrapping"/>
        <w:t xml:space="preserve">C. p= ρgh </w:t>
        <w:br w:type="textWrapping"/>
        <w:t xml:space="preserve">D. p=½ρv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43.</w:t>
      </w:r>
      <w:r w:rsidDel="00000000" w:rsidR="00000000" w:rsidRPr="00000000">
        <w:rPr>
          <w:rtl w:val="0"/>
        </w:rPr>
        <w:t xml:space="preserve"> Hiện tượng khuếch tán là:</w:t>
        <w:br w:type="textWrapping"/>
        <w:t xml:space="preserve">A. Chất lỏng chảy trong ống</w:t>
        <w:br w:type="textWrapping"/>
        <w:t xml:space="preserve">B. Sự di chuyển tự phát của các phân tử từ nơi nồng độ cao đến thấp</w:t>
        <w:br w:type="textWrapping"/>
        <w:t xml:space="preserve">C. Sự thẩm thấu qua màng</w:t>
        <w:br w:type="textWrapping"/>
        <w:t xml:space="preserve">D. Sự bay hơi của chất lỏng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44.</w:t>
      </w:r>
      <w:r w:rsidDel="00000000" w:rsidR="00000000" w:rsidRPr="00000000">
        <w:rPr>
          <w:rtl w:val="0"/>
        </w:rPr>
        <w:t xml:space="preserve"> Trong cơ thể, sự trao đổi khí ở phổi là do:</w:t>
        <w:br w:type="textWrapping"/>
        <w:t xml:space="preserve">A. Dẫn truyền nhiệt</w:t>
        <w:br w:type="textWrapping"/>
        <w:t xml:space="preserve">B. Khuếch tán</w:t>
        <w:br w:type="textWrapping"/>
        <w:t xml:space="preserve">C. Thẩm thấu</w:t>
        <w:br w:type="textWrapping"/>
        <w:t xml:space="preserve">D. Mao dẫn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45.</w:t>
      </w:r>
      <w:r w:rsidDel="00000000" w:rsidR="00000000" w:rsidRPr="00000000">
        <w:rPr>
          <w:rtl w:val="0"/>
        </w:rPr>
        <w:t xml:space="preserve"> Thẩm thấu là hiện tượng:</w:t>
        <w:br w:type="textWrapping"/>
        <w:t xml:space="preserve">A. Chất khí khuếch tán vào chất lỏng</w:t>
        <w:br w:type="textWrapping"/>
        <w:t xml:space="preserve">B. Chất lỏng di chuyển qua màng bán thấm</w:t>
        <w:br w:type="textWrapping"/>
        <w:t xml:space="preserve">C. Sự ngưng tụ hơi</w:t>
        <w:br w:type="textWrapping"/>
        <w:t xml:space="preserve">D. Sự bay hơi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Rule="auto"/>
        <w:rPr>
          <w:color w:val="0f1115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Câu 46.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Trong cơ thể, hiện tượng mao dẫn có vai trò:</w:t>
      </w:r>
      <w:r w:rsidDel="00000000" w:rsidR="00000000" w:rsidRPr="00000000">
        <w:rPr>
          <w:color w:val="0f1115"/>
          <w:rtl w:val="0"/>
        </w:rPr>
        <w:br w:type="textWrapping"/>
      </w:r>
      <w:r w:rsidDel="00000000" w:rsidR="00000000" w:rsidRPr="00000000">
        <w:rPr>
          <w:color w:val="0f1115"/>
          <w:highlight w:val="white"/>
          <w:rtl w:val="0"/>
        </w:rPr>
        <w:t xml:space="preserve">A. Vận chuyển nước và dinh dưỡng đến tế bào</w:t>
      </w:r>
      <w:r w:rsidDel="00000000" w:rsidR="00000000" w:rsidRPr="00000000">
        <w:rPr>
          <w:color w:val="0f1115"/>
          <w:rtl w:val="0"/>
        </w:rPr>
        <w:br w:type="textWrapping"/>
      </w:r>
      <w:r w:rsidDel="00000000" w:rsidR="00000000" w:rsidRPr="00000000">
        <w:rPr>
          <w:color w:val="0f1115"/>
          <w:highlight w:val="white"/>
          <w:rtl w:val="0"/>
        </w:rPr>
        <w:t xml:space="preserve">B. Điều hòa thân nhiệt</w:t>
      </w:r>
      <w:r w:rsidDel="00000000" w:rsidR="00000000" w:rsidRPr="00000000">
        <w:rPr>
          <w:color w:val="0f1115"/>
          <w:rtl w:val="0"/>
        </w:rPr>
        <w:br w:type="textWrapping"/>
      </w:r>
      <w:r w:rsidDel="00000000" w:rsidR="00000000" w:rsidRPr="00000000">
        <w:rPr>
          <w:color w:val="0f1115"/>
          <w:highlight w:val="white"/>
          <w:rtl w:val="0"/>
        </w:rPr>
        <w:t xml:space="preserve">C. Bài tiết chất thải</w:t>
      </w:r>
      <w:r w:rsidDel="00000000" w:rsidR="00000000" w:rsidRPr="00000000">
        <w:rPr>
          <w:color w:val="0f1115"/>
          <w:rtl w:val="0"/>
        </w:rPr>
        <w:br w:type="textWrapping"/>
      </w:r>
      <w:r w:rsidDel="00000000" w:rsidR="00000000" w:rsidRPr="00000000">
        <w:rPr>
          <w:color w:val="0f1115"/>
          <w:highlight w:val="white"/>
          <w:rtl w:val="0"/>
        </w:rPr>
        <w:t xml:space="preserve">D. Co bóp tim</w:t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47.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Khi hít vào, phổi nở ra làm áp suất phổi:</w:t>
        <w:br w:type="textWrapping"/>
        <w:t xml:space="preserve">A. Tăng</w:t>
        <w:br w:type="textWrapping"/>
        <w:t xml:space="preserve">B. Giảm</w:t>
        <w:br w:type="textWrapping"/>
        <w:t xml:space="preserve">C. Không đổi</w:t>
        <w:br w:type="textWrapping"/>
        <w:t xml:space="preserve">D. Tăng rồi giảm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48.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Nhiệt lượng có đơn vị:</w:t>
        <w:br w:type="textWrapping"/>
        <w:t xml:space="preserve">A. J</w:t>
        <w:br w:type="textWrapping"/>
        <w:t xml:space="preserve">B. cal</w:t>
        <w:br w:type="textWrapping"/>
        <w:t xml:space="preserve">C. J hoặc cal</w:t>
        <w:br w:type="textWrapping"/>
        <w:t xml:space="preserve">D. W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49.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Công sinh học là:</w:t>
        <w:br w:type="textWrapping"/>
        <w:t xml:space="preserve">A. Công do cơ thể hấp thu nhiệt</w:t>
        <w:br w:type="textWrapping"/>
        <w:t xml:space="preserve">B. Công thực hiện trong quá trình sống</w:t>
        <w:br w:type="textWrapping"/>
        <w:t xml:space="preserve">C. Công ma sát</w:t>
        <w:br w:type="textWrapping"/>
        <w:t xml:space="preserve">D. Công của dòng điện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Câu 50.</w:t>
      </w:r>
      <w:r w:rsidDel="00000000" w:rsidR="00000000" w:rsidRPr="00000000">
        <w:rPr>
          <w:rtl w:val="0"/>
        </w:rPr>
        <w:t xml:space="preserve"> Trong hệ sinh học, nhiệt lượng thứ cấp đóng vai trò quan trọng vì:</w:t>
        <w:br w:type="textWrapping"/>
        <w:t xml:space="preserve">A. Quyết định chuyển hóa ATP</w:t>
        <w:br w:type="textWrapping"/>
        <w:t xml:space="preserve">B. Phát sinh từ phản ứng hóa sinh không thuận nghịch</w:t>
        <w:br w:type="textWrapping"/>
        <w:t xml:space="preserve">C. Tham gia duy trì nhiệt độ và hoạt động chủ động</w:t>
        <w:br w:type="textWrapping"/>
        <w:t xml:space="preserve">D. Dùng để bức xạ ra môi trường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Đáp án: 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Một hệ sinh học tiêu thụ 2000 J từ thức ăn. Mất mát môi trường 500 J, dự trữ 300 J. Công cơ thể thực hiện:</w:t>
        <w:br w:type="textWrapping"/>
        <w:t xml:space="preserve">A. 1200 J</w:t>
        <w:br w:type="textWrapping"/>
        <w:t xml:space="preserve">B. 1500 J</w:t>
        <w:br w:type="textWrapping"/>
        <w:t xml:space="preserve">C. 1000 J</w:t>
        <w:br w:type="textWrapping"/>
        <w:t xml:space="preserve">D. 2500 J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Một lượng khí được nén đẳng nhiệt từ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4 lít xuống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2 lít. Áp suất tăng:</w:t>
        <w:br w:type="textWrapping"/>
        <w:t xml:space="preserve">A. 4 lần</w:t>
        <w:br w:type="textWrapping"/>
        <w:t xml:space="preserve">B. 2 lần</w:t>
        <w:br w:type="textWrapping"/>
        <w:t xml:space="preserve">C. 1/2 lần</w:t>
        <w:br w:type="textWrapping"/>
        <w:t xml:space="preserve">D. Không đổi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Dòng điện là:</w:t>
        <w:br w:type="textWrapping"/>
        <w:t xml:space="preserve">A. Chuyển động có hướng của electron</w:t>
        <w:br w:type="textWrapping"/>
        <w:t xml:space="preserve">B. Chuyển động có hướng của các hạt mang điện</w:t>
        <w:br w:type="textWrapping"/>
        <w:t xml:space="preserve">C. Chuyển động hỗn loạn của điện tích</w:t>
        <w:br w:type="textWrapping"/>
        <w:t xml:space="preserve">D. Chuyển động xoay chiều của điện tích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Đơn vị cường độ dòng điện trong hệ SI là:</w:t>
        <w:br w:type="textWrapping"/>
        <w:t xml:space="preserve">A. Volt</w:t>
        <w:br w:type="textWrapping"/>
        <w:t xml:space="preserve">B. Ohm</w:t>
        <w:br w:type="textWrapping"/>
        <w:t xml:space="preserve">C. Ampere</w:t>
        <w:br w:type="textWrapping"/>
        <w:t xml:space="preserve">D. Coulomb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Điện trở suất ρ của vật liệu:</w:t>
        <w:br w:type="textWrapping"/>
        <w:t xml:space="preserve">A. Không phụ thuộc vào nhiệt độ</w:t>
        <w:br w:type="textWrapping"/>
        <w:t xml:space="preserve">B. Phụ thuộc bản chất vật liệu và nhiệt độ</w:t>
        <w:br w:type="textWrapping"/>
        <w:t xml:space="preserve">C. Phụ thuộc chiều dài dây</w:t>
        <w:br w:type="textWrapping"/>
        <w:t xml:space="preserve">D. Phụ thuộc hiệu điện thế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Định luật Ohm cho đoạn mạch thuần trở: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A. I = U/R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B. I = R/U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C. I = U·R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D. I = Q/t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Tác dụng nhiệt của dòng điện một chiều trong cơ thể có thể gây:</w:t>
        <w:br w:type="textWrapping"/>
        <w:t xml:space="preserve">A. Nhiễm độc kim loại</w:t>
        <w:br w:type="textWrapping"/>
        <w:t xml:space="preserve">B. Tổn thương bỏng do nhiệt</w:t>
        <w:br w:type="textWrapping"/>
        <w:t xml:space="preserve">C. Hạ thân nhiệt</w:t>
        <w:br w:type="textWrapping"/>
        <w:t xml:space="preserve">D. Tăng lực cơ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y học, dòng điện một chiều được ứng dụng để:</w:t>
        <w:br w:type="textWrapping"/>
        <w:t xml:space="preserve">A. Điều trị bằng điện di (iontophoresis).</w:t>
        <w:br w:type="textWrapping"/>
        <w:t xml:space="preserve">B. Đo thân nhiệt.</w:t>
        <w:br w:type="textWrapping"/>
        <w:t xml:space="preserve">C. Tạo từ trường.</w:t>
        <w:br w:type="textWrapping"/>
        <w:t xml:space="preserve">D. Tăng áp suất máu.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59.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Năng lượng điện chuyển thành nhiệt tuân theo:</w:t>
        <w:br w:type="textWrapping"/>
        <w:t xml:space="preserve">A. Định luật Jun–Lenxơ</w:t>
        <w:br w:type="textWrapping"/>
        <w:t xml:space="preserve">B. Định luật Ôm</w:t>
        <w:br w:type="textWrapping"/>
        <w:t xml:space="preserve">C. Định luật Faraday</w:t>
        <w:br w:type="textWrapping"/>
        <w:t xml:space="preserve">D. Định luật Kirchhoff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Từ trường xuất hiện xung quanh:</w:t>
        <w:br w:type="textWrapping"/>
        <w:t xml:space="preserve">A. Vật nhiễm điện đứng yên.</w:t>
        <w:br w:type="textWrapping"/>
        <w:t xml:space="preserve">B. Dòng điện chuyển động.</w:t>
        <w:br w:type="textWrapping"/>
        <w:t xml:space="preserve">C. Chất cách điện.</w:t>
        <w:br w:type="textWrapping"/>
        <w:t xml:space="preserve">D. Dây dẫn hở mạch.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Tương tác giữa hai dây dẫn song song có dòng điện chạy qua tuân theo:</w:t>
        <w:br w:type="textWrapping"/>
        <w:t xml:space="preserve">A. Định luật Coulomb</w:t>
        <w:br w:type="textWrapping"/>
        <w:t xml:space="preserve">B. Định luật Ampère</w:t>
        <w:br w:type="textWrapping"/>
        <w:t xml:space="preserve">C. Định luật Ohm</w:t>
        <w:br w:type="textWrapping"/>
        <w:t xml:space="preserve">D. Định luật Faraday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Suất điện động cảm ứng xuất hiện khi:</w:t>
        <w:br w:type="textWrapping"/>
        <w:t xml:space="preserve">A. Điện trở tăng</w:t>
        <w:br w:type="textWrapping"/>
        <w:t xml:space="preserve">B. Nhiệt độ tăng</w:t>
        <w:br w:type="textWrapping"/>
        <w:t xml:space="preserve">C. Từ thông qua mạch kín biến thiên</w:t>
        <w:br w:type="textWrapping"/>
        <w:t xml:space="preserve">D. Dòng điện không đổi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Cảm ứng từ ký hiệu là:</w:t>
        <w:br w:type="textWrapping"/>
        <w:t xml:space="preserve">A. E</w:t>
        <w:br w:type="textWrapping"/>
        <w:t xml:space="preserve">B. F</w:t>
        <w:br w:type="textWrapping"/>
        <w:t xml:space="preserve">C. B</w:t>
        <w:br w:type="textWrapping"/>
        <w:t xml:space="preserve">D. H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Chiều của dòng cảm ứng tuân theo định luật:</w:t>
        <w:br w:type="textWrapping"/>
        <w:t xml:space="preserve">A. Ampère</w:t>
        <w:br w:type="textWrapping"/>
        <w:t xml:space="preserve">B. Lenz</w:t>
        <w:br w:type="textWrapping"/>
        <w:t xml:space="preserve">C. Faraday</w:t>
        <w:br w:type="textWrapping"/>
        <w:t xml:space="preserve">D. Ohm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Dòng điện cảm ứng mạnh khi:</w:t>
        <w:br w:type="textWrapping"/>
        <w:t xml:space="preserve">A. Từ thông biến đổi chậm</w:t>
        <w:br w:type="textWrapping"/>
        <w:t xml:space="preserve">B. Từ thông không đổi</w:t>
        <w:br w:type="textWrapping"/>
        <w:t xml:space="preserve">C. Tốc độ biến thiên từ thông lớn</w:t>
        <w:br w:type="textWrapping"/>
        <w:t xml:space="preserve">D. Điện trở tăng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Khi hai dây dẫn song song mang dòng cùng chiều:</w:t>
        <w:br w:type="textWrapping"/>
        <w:t xml:space="preserve">A. Hai dây đẩy nhau</w:t>
        <w:br w:type="textWrapping"/>
        <w:t xml:space="preserve">B. Hai dây hút nhau</w:t>
        <w:br w:type="textWrapping"/>
        <w:t xml:space="preserve">C. Không ảnh hưởng</w:t>
        <w:br w:type="textWrapping"/>
        <w:t xml:space="preserve">D. Tạo ra dòng điện cảm ứng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Tác dụng sinh học nguy hiểm nhất của dòng điện lên cơ thể:</w:t>
        <w:br w:type="textWrapping"/>
        <w:t xml:space="preserve">A. Tăng nhiệt độ nhẹ</w:t>
        <w:br w:type="textWrapping"/>
        <w:t xml:space="preserve">B. Thay đổi tuần hoàn máu</w:t>
        <w:br w:type="textWrapping"/>
        <w:t xml:space="preserve">C. Gây rung tim</w:t>
        <w:br w:type="textWrapping"/>
        <w:t xml:space="preserve">D. Làm tăng áp suất máu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Dòng điện không đổi trong cơ thể chủ yếu gây:</w:t>
        <w:br w:type="textWrapping"/>
        <w:t xml:space="preserve">A. Hiện tượng ion hóa</w:t>
        <w:br w:type="textWrapping"/>
        <w:t xml:space="preserve">B. Sự phân cực mô</w:t>
        <w:br w:type="textWrapping"/>
        <w:t xml:space="preserve">C. Dòng điện xoay chiều nội sinh</w:t>
        <w:br w:type="textWrapping"/>
        <w:t xml:space="preserve">D. Tăng trở kháng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69.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Theo định luật Faraday, độ lớn suất điện động cảm ứng phụ thuộc vào:</w:t>
        <w:br w:type="textWrapping"/>
        <w:t xml:space="preserve">A. Điện trở mạch</w:t>
        <w:br w:type="textWrapping"/>
        <w:t xml:space="preserve">B. Sự biến thiên từ thông theo thời gian</w:t>
        <w:br w:type="textWrapping"/>
        <w:t xml:space="preserve">C. Độ dài dây dẫn</w:t>
        <w:br w:type="textWrapping"/>
        <w:t xml:space="preserve">D. Tốc độ dòng điện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70.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Hiện tượng cảm ứng điện từ do ai phát hiện?</w:t>
        <w:br w:type="textWrapping"/>
        <w:t xml:space="preserve">A. Newton</w:t>
        <w:br w:type="textWrapping"/>
        <w:t xml:space="preserve">B. Faraday</w:t>
        <w:br w:type="textWrapping"/>
        <w:t xml:space="preserve">C. Ohm</w:t>
        <w:br w:type="textWrapping"/>
        <w:t xml:space="preserve">D. Ampere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71.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Một điện trở R = 10 Ω được đặt dưới hiệu điện thế 20 V. Cường độ dòng điện là:</w:t>
        <w:br w:type="textWrapping"/>
        <w:t xml:space="preserve">A. 0,5 A</w:t>
        <w:br w:type="textWrapping"/>
        <w:t xml:space="preserve">B. 1 A</w:t>
        <w:br w:type="textWrapping"/>
        <w:t xml:space="preserve">C. 2 A</w:t>
        <w:br w:type="textWrapping"/>
        <w:t xml:space="preserve">D. 4 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72.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môi trường trong suốt, đồng tính và đẳng hướng, ánh sáng truyền theo: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Đường cong</w:t>
        <w:br w:type="textWrapping"/>
        <w:t xml:space="preserve">B. Đường thẳng</w:t>
        <w:br w:type="textWrapping"/>
        <w:t xml:space="preserve">C. Đường xoắn</w:t>
        <w:br w:type="textWrapping"/>
        <w:t xml:space="preserve">D. Đường bất kỳ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73.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Góc tới bằng góc phản xạ là nội dung của: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Định luật khúc xạ</w:t>
        <w:br w:type="textWrapping"/>
        <w:t xml:space="preserve">B. Định luật phản xạ</w:t>
        <w:br w:type="textWrapping"/>
        <w:t xml:space="preserve">C. Định luật Malus</w:t>
        <w:br w:type="textWrapping"/>
        <w:t xml:space="preserve">D. Định luật Fresnel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74.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Định luật khúc xạ ánh sáng: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A. n₁sin i₁ = n₂sin i₂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B. sin i₁/sin i₂ = n₂/n₁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C. i₁ = i₂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D. sin i₁ = sin i₂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75.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Mắt cận thị là do:</w:t>
        <w:br w:type="textWrapping"/>
        <w:t xml:space="preserve">A. Ảnh rơi sau võng mạc</w:t>
        <w:br w:type="textWrapping"/>
        <w:t xml:space="preserve">B. Ảnh rơi trước võng mạc</w:t>
        <w:br w:type="textWrapping"/>
        <w:t xml:space="preserve">C. Ảnh đúng trên võng mạc</w:t>
        <w:br w:type="textWrapping"/>
        <w:t xml:space="preserve">D. Không hội tụ được tia sáng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76. Mắt điều tiết bằng cách thay đổi: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green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Độ cong thủy tinh thể</w:t>
        <w:br w:type="textWrapping"/>
        <w:t xml:space="preserve">B. Kích thước đồng tử</w:t>
        <w:br w:type="textWrapping"/>
        <w:t xml:space="preserve">C. Vị trí võng mạc</w:t>
        <w:br w:type="textWrapping"/>
        <w:t xml:space="preserve">D. Chiết suất giác mạc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77. Mắt cận thị có điểm cực viễn: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green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Ở gần mắt</w:t>
        <w:br w:type="textWrapping"/>
        <w:t xml:space="preserve">B. Ở xa vô cùng</w:t>
        <w:br w:type="textWrapping"/>
        <w:t xml:space="preserve">C. Ở sau mắt</w:t>
        <w:br w:type="textWrapping"/>
        <w:t xml:space="preserve">D. Ở trước mắt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78. Thấu kính phân kỳ dùng để chữa: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green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Cận thị</w:t>
        <w:br w:type="textWrapping"/>
        <w:t xml:space="preserve">B. Viễn thị</w:t>
        <w:br w:type="textWrapping"/>
        <w:t xml:space="preserve">C. Loạn thị</w:t>
        <w:br w:type="textWrapping"/>
        <w:t xml:space="preserve">D. Lão thị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79. Kính hiển vi huỳnh quang dựa trên hiện tượng: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green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Vật phát sáng khi bị kích thích bởi tia tử ngoại</w:t>
        <w:br w:type="textWrapping"/>
        <w:t xml:space="preserve">B. Vật hấp thụ ánh sáng</w:t>
        <w:br w:type="textWrapping"/>
        <w:t xml:space="preserve">C. Vật phản xạ ánh sáng</w:t>
        <w:br w:type="textWrapping"/>
        <w:t xml:space="preserve">D. Vật tán xạ ánh sáng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80.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Ánh sáng tự nhiên gồm:</w:t>
        <w:br w:type="textWrapping"/>
        <w:t xml:space="preserve">A. Một dao động</w:t>
        <w:br w:type="textWrapping"/>
        <w:t xml:space="preserve">B. Nhiều dao động theo mọi phương vuông góc tia sáng</w:t>
        <w:br w:type="textWrapping"/>
        <w:t xml:space="preserve">C. Dao động theo một phương</w:t>
        <w:br w:type="textWrapping"/>
        <w:t xml:space="preserve">D. Dao động song song nhau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Ánh sáng phân cực toàn phần là ánh sáng: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Dao động theo mọi phương</w:t>
        <w:br w:type="textWrapping"/>
        <w:t xml:space="preserve">B. Dao động chỉ theo một phương xác định</w:t>
        <w:br w:type="textWrapping"/>
        <w:t xml:space="preserve">C. Dao động hỗn loạn</w:t>
        <w:br w:type="textWrapping"/>
        <w:t xml:space="preserve">D. Không dao động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Ánh sáng truyền vào dung dịch hoạt quang sẽ: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Bị hấp thụ hoàn toàn</w:t>
        <w:br w:type="textWrapping"/>
        <w:t xml:space="preserve">B. Bị quay mặt phẳng phân cực</w:t>
        <w:br w:type="textWrapping"/>
        <w:t xml:space="preserve">C. Giảm vận tốc</w:t>
        <w:br w:type="textWrapping"/>
        <w:t xml:space="preserve">D. Không bị ảnh hưởng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83.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Giao thoa ánh sáng chứng tỏ bản chất ánh sáng là:</w:t>
        <w:br w:type="textWrapping"/>
        <w:t xml:space="preserve">A. Hạt</w:t>
        <w:br w:type="textWrapping"/>
        <w:t xml:space="preserve">B. Sóng</w:t>
        <w:br w:type="textWrapping"/>
        <w:t xml:space="preserve">C. Điện</w:t>
        <w:br w:type="textWrapping"/>
        <w:t xml:space="preserve">D. Nhiệt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Một máy Laser gồm bộ phận chính KHÔNG phải là: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Gương phản xạ toàn phần</w:t>
        <w:br w:type="textWrapping"/>
        <w:t xml:space="preserve">B. Nguồn nuôi</w:t>
        <w:br w:type="textWrapping"/>
        <w:t xml:space="preserve">C. Thấu kính hội tụ</w:t>
        <w:br w:type="textWrapping"/>
        <w:t xml:space="preserve">D. Hoạt chất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Tia khúc xạ lệch xa pháp tuyến khi ánh sáng truyền: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Từ môi trường chiết suất lớn sang nhỏ</w:t>
        <w:br w:type="textWrapping"/>
        <w:t xml:space="preserve">B. Từ nhỏ sang lớn</w:t>
        <w:br w:type="textWrapping"/>
        <w:t xml:space="preserve">C. Trong cùng môi trường</w:t>
        <w:br w:type="textWrapping"/>
        <w:t xml:space="preserve">D. Giữa hai môi trường chân không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Ảnh cuối cùng trong kính hiển vi là: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Ảnh thật</w:t>
        <w:br w:type="textWrapping"/>
        <w:t xml:space="preserve">B. Ảnh ảo</w:t>
        <w:br w:type="textWrapping"/>
        <w:t xml:space="preserve">C. Ảnh đảo chiều</w:t>
        <w:br w:type="textWrapping"/>
        <w:t xml:space="preserve">D. Ảnh thu nhỏ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Nguyên tắc tạo ảnh của kính hiển vi dựa trên: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Hiệu ứng Doppler</w:t>
        <w:br w:type="textWrapping"/>
        <w:t xml:space="preserve">B. Định luật truyền thẳng ánh sáng và khúc xạ</w:t>
        <w:br w:type="textWrapping"/>
        <w:t xml:space="preserve">C. Phản ứng quang hóa</w:t>
        <w:br w:type="textWrapping"/>
        <w:t xml:space="preserve">D. Laser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Một dung dịch có T = 0,1. Tính độ hấp thụ 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 = 0.1</w:t>
        <w:br w:type="textWrapping"/>
        <w:t xml:space="preserve">B. A = 1</w:t>
        <w:br w:type="textWrapping"/>
        <w:t xml:space="preserve">C. A = –1</w:t>
        <w:br w:type="textWrapping"/>
        <w:t xml:space="preserve">D. A = 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 = –log T) </w:t>
      </w:r>
    </w:p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89.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Vật đặt trước vật kính của kính hiển vi cách vật kính hơn tiêu cự một chút. Ảnh qua vật kính là: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Ảnh thật, lớn hơn vật</w:t>
        <w:br w:type="textWrapping"/>
        <w:t xml:space="preserve">B. Ảnh thật, nhỏ hơn vật</w:t>
        <w:br w:type="textWrapping"/>
        <w:t xml:space="preserve">C. Ảnh ảo</w:t>
        <w:br w:type="textWrapping"/>
        <w:t xml:space="preserve">D. Ảnh ngược chiều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90.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Muốn tăng cường độ sáng của Laser: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Tăng điện trở</w:t>
        <w:br w:type="textWrapping"/>
        <w:t xml:space="preserve">B. Dùng môi trường hoạt chất có hệ số khuếch đại lớn</w:t>
        <w:br w:type="textWrapping"/>
        <w:t xml:space="preserve">C. Giảm độ phản xạ của gương</w:t>
        <w:br w:type="textWrapping"/>
        <w:t xml:space="preserve">D. Giảm năng lượng bơm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91.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Bản phân cực thứ nhất định hướng đứng, bản phân tích định hướng ngang. Khi không có mẫu: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Trường sáng tối hoàn toàn</w:t>
        <w:br w:type="textWrapping"/>
        <w:t xml:space="preserve">B. Trường sáng hoàn toàn</w:t>
        <w:br w:type="textWrapping"/>
        <w:t xml:space="preserve">C. Ánh sáng đổi màu</w:t>
        <w:br w:type="textWrapping"/>
        <w:t xml:space="preserve">D. Ánh sáng phân tán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Kính phân cực được dùng trong kính râm để: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Giảm chói do phản xạ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B. Tăng cường độ sáng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C. Thay đổi màu sắc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D. Tăng độ tương phản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Ứng dụng của định luật Beer–Lambert trong y học:</w:t>
        <w:br w:type="textWrapping"/>
        <w:t xml:space="preserve">A. Đo nồng độ hemoglobin</w:t>
        <w:br w:type="textWrapping"/>
        <w:t xml:space="preserve">B. Đo huyết áp</w:t>
        <w:br w:type="textWrapping"/>
        <w:t xml:space="preserve">C. Đo khối lượng riêng xương</w:t>
        <w:br w:type="textWrapping"/>
        <w:t xml:space="preserve">D. Đo điện thế tế bào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Laser là viết tắt của:</w:t>
        <w:br w:type="textWrapping"/>
        <w:t xml:space="preserve">A. Light Amplification by Stimulated Emission of Radiation</w:t>
        <w:br w:type="textWrapping"/>
        <w:t xml:space="preserve">B. Light Absorption and Scattering of Energy Radiation</w:t>
        <w:br w:type="textWrapping"/>
        <w:t xml:space="preserve">C. Linear Absorption by Strong Energy Radiation</w:t>
        <w:br w:type="textWrapping"/>
        <w:t xml:space="preserve">D. Low Amplification System of Energy Radiation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Đặc điểm của ánh sáng laser:</w:t>
        <w:br w:type="textWrapping"/>
        <w:t xml:space="preserve">A. Đồng pha, đơn sắc, định hướng cao</w:t>
        <w:br w:type="textWrapping"/>
        <w:t xml:space="preserve">B. Tán sắc mạnh</w:t>
        <w:br w:type="textWrapping"/>
        <w:t xml:space="preserve">C. Cường độ yếu</w:t>
        <w:br w:type="textWrapping"/>
        <w:t xml:space="preserve">D. Nhiều màu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Ứng dụng laser trong y học:</w:t>
        <w:br w:type="textWrapping"/>
        <w:t xml:space="preserve">A. Phẫu thuật mô mềm, nha khoa, da liễu</w:t>
        <w:br w:type="textWrapping"/>
        <w:t xml:space="preserve">B. Đo huyết áp</w:t>
        <w:br w:type="textWrapping"/>
        <w:t xml:space="preserve">C. Siêu âm</w:t>
        <w:br w:type="textWrapping"/>
        <w:t xml:space="preserve">D. Xét nghiệm máu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Loại laser thường dùng trong điều trị vật lý trị liệu:</w:t>
        <w:br w:type="textWrapping"/>
        <w:t xml:space="preserve">A. He–Ne</w:t>
        <w:br w:type="textWrapping"/>
        <w:t xml:space="preserve">B. CO₂</w:t>
        <w:br w:type="textWrapping"/>
        <w:t xml:space="preserve">C. Nd:YAG</w:t>
        <w:br w:type="textWrapping"/>
        <w:t xml:space="preserve">D. Ar⁺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laser, hiện tượng đảo lộn mật độ là:</w:t>
        <w:br w:type="textWrapping"/>
        <w:t xml:space="preserve">A. Số nguyên tử ở mức năng lượng cao &gt; mức thấp</w:t>
        <w:br w:type="textWrapping"/>
        <w:t xml:space="preserve">B. Số nguyên tử ở mức thấp &gt; mức cao</w:t>
        <w:br w:type="textWrapping"/>
        <w:t xml:space="preserve">C. Mức năng lượng bằng nhau</w:t>
        <w:br w:type="textWrapping"/>
        <w:t xml:space="preserve">D. Không có chênh lệch mức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99.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Khi chiều dày lớp hấp thụ tăng, cường độ truyền qua:</w:t>
        <w:br w:type="textWrapping"/>
        <w:t xml:space="preserve">A. Tăng</w:t>
        <w:br w:type="textWrapping"/>
        <w:t xml:space="preserve">B. Giảm</w:t>
        <w:br w:type="textWrapping"/>
        <w:t xml:space="preserve">C. Không đổi</w:t>
        <w:br w:type="textWrapping"/>
        <w:t xml:space="preserve">D. Dao động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100.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Laser hoạt động dựa trên hiện tượng:</w:t>
        <w:br w:type="textWrapping"/>
        <w:t xml:space="preserve">A. Phát xạ kích thích</w:t>
        <w:br w:type="textWrapping"/>
        <w:t xml:space="preserve">B. Hấp thụ ánh sáng</w:t>
        <w:br w:type="textWrapping"/>
        <w:t xml:space="preserve">C. Khúc xạ ánh sáng</w:t>
        <w:br w:type="textWrapping"/>
        <w:t xml:space="preserve">D. Phát sáng nhiệt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Đáp án: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1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E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Cambria Math">
    <w:embedRegular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E64C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E64C8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EE64C8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E64C8"/>
    <w:pPr>
      <w:spacing w:after="100" w:afterAutospacing="1" w:before="100" w:beforeAutospacing="1"/>
    </w:pPr>
  </w:style>
  <w:style w:type="character" w:styleId="katex-mathml" w:customStyle="1">
    <w:name w:val="katex-mathml"/>
    <w:basedOn w:val="DefaultParagraphFont"/>
    <w:rsid w:val="00EE64C8"/>
  </w:style>
  <w:style w:type="character" w:styleId="mord" w:customStyle="1">
    <w:name w:val="mord"/>
    <w:basedOn w:val="DefaultParagraphFont"/>
    <w:rsid w:val="00EE64C8"/>
  </w:style>
  <w:style w:type="character" w:styleId="mrel" w:customStyle="1">
    <w:name w:val="mrel"/>
    <w:basedOn w:val="DefaultParagraphFont"/>
    <w:rsid w:val="00EE64C8"/>
  </w:style>
  <w:style w:type="character" w:styleId="mbin" w:customStyle="1">
    <w:name w:val="mbin"/>
    <w:basedOn w:val="DefaultParagraphFont"/>
    <w:rsid w:val="00EE64C8"/>
  </w:style>
  <w:style w:type="character" w:styleId="mop" w:customStyle="1">
    <w:name w:val="mop"/>
    <w:basedOn w:val="DefaultParagraphFont"/>
    <w:rsid w:val="00EE64C8"/>
  </w:style>
  <w:style w:type="character" w:styleId="mopen" w:customStyle="1">
    <w:name w:val="mopen"/>
    <w:basedOn w:val="DefaultParagraphFont"/>
    <w:rsid w:val="00EE64C8"/>
  </w:style>
  <w:style w:type="character" w:styleId="mclose" w:customStyle="1">
    <w:name w:val="mclose"/>
    <w:basedOn w:val="DefaultParagraphFont"/>
    <w:rsid w:val="00EE64C8"/>
  </w:style>
  <w:style w:type="character" w:styleId="vlist-s" w:customStyle="1">
    <w:name w:val="vlist-s"/>
    <w:basedOn w:val="DefaultParagraphFont"/>
    <w:rsid w:val="00EE64C8"/>
  </w:style>
  <w:style w:type="character" w:styleId="PlaceholderText">
    <w:name w:val="Placeholder Text"/>
    <w:basedOn w:val="DefaultParagraphFont"/>
    <w:uiPriority w:val="99"/>
    <w:semiHidden w:val="1"/>
    <w:rsid w:val="00EE64C8"/>
    <w:rPr>
      <w:color w:val="808080"/>
    </w:rPr>
  </w:style>
  <w:style w:type="character" w:styleId="relative" w:customStyle="1">
    <w:name w:val="relative"/>
    <w:basedOn w:val="DefaultParagraphFont"/>
    <w:rsid w:val="001535D9"/>
  </w:style>
  <w:style w:type="paragraph" w:styleId="not-prose" w:customStyle="1">
    <w:name w:val="not-prose"/>
    <w:basedOn w:val="Normal"/>
    <w:rsid w:val="007E4722"/>
    <w:pPr>
      <w:spacing w:after="100" w:afterAutospacing="1" w:before="100" w:beforeAutospacing="1"/>
    </w:p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2762"/>
    <w:rPr>
      <w:rFonts w:asciiTheme="majorHAnsi" w:cstheme="majorBidi" w:eastAsiaTheme="majorEastAsia" w:hAnsiTheme="majorHAnsi"/>
      <w:color w:val="1f3763" w:themeColor="accent1" w:themeShade="00007F"/>
      <w:kern w:val="0"/>
    </w:rPr>
  </w:style>
  <w:style w:type="character" w:styleId="mtight" w:customStyle="1">
    <w:name w:val="mtight"/>
    <w:basedOn w:val="DefaultParagraphFont"/>
    <w:rsid w:val="009A2762"/>
  </w:style>
  <w:style w:type="paragraph" w:styleId="ds-markdown-paragraph" w:customStyle="1">
    <w:name w:val="ds-markdown-paragraph"/>
    <w:basedOn w:val="Normal"/>
    <w:rsid w:val="009A2762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numbering" Target="numbering.xml"/><Relationship Id="rId22" Type="http://schemas.openxmlformats.org/officeDocument/2006/relationships/customXml" Target="../customXML/item1.xml"/><Relationship Id="rId11" Type="http://schemas.openxmlformats.org/officeDocument/2006/relationships/image" Target="media/image2.wmf"/><Relationship Id="rId21" Type="http://schemas.openxmlformats.org/officeDocument/2006/relationships/styles" Target="styles.xml"/><Relationship Id="rId10" Type="http://schemas.openxmlformats.org/officeDocument/2006/relationships/oleObject" Target="embeddings/oleObject3.bin"/><Relationship Id="rId13" Type="http://schemas.openxmlformats.org/officeDocument/2006/relationships/image" Target="media/image8.wmf"/><Relationship Id="rId23" Type="http://schemas.openxmlformats.org/officeDocument/2006/relationships/image" Target="media/image9.png"/><Relationship Id="rId12" Type="http://schemas.openxmlformats.org/officeDocument/2006/relationships/oleObject" Target="embeddings/oleObject2.bin"/><Relationship Id="rId1" Type="http://schemas.openxmlformats.org/officeDocument/2006/relationships/image" Target="media/image4.wmf"/><Relationship Id="rId2" Type="http://schemas.openxmlformats.org/officeDocument/2006/relationships/oleObject" Target="embeddings/oleObject4.bin"/><Relationship Id="rId3" Type="http://schemas.openxmlformats.org/officeDocument/2006/relationships/image" Target="media/image6.wmf"/><Relationship Id="rId4" Type="http://schemas.openxmlformats.org/officeDocument/2006/relationships/oleObject" Target="embeddings/oleObject6.bin"/><Relationship Id="rId9" Type="http://schemas.openxmlformats.org/officeDocument/2006/relationships/image" Target="media/image3.wmf"/><Relationship Id="rId15" Type="http://schemas.openxmlformats.org/officeDocument/2006/relationships/image" Target="media/image7.wmf"/><Relationship Id="rId14" Type="http://schemas.openxmlformats.org/officeDocument/2006/relationships/oleObject" Target="embeddings/oleObject8.bin"/><Relationship Id="rId17" Type="http://schemas.openxmlformats.org/officeDocument/2006/relationships/theme" Target="theme/theme1.xml"/><Relationship Id="rId16" Type="http://schemas.openxmlformats.org/officeDocument/2006/relationships/oleObject" Target="embeddings/oleObject7.bin"/><Relationship Id="rId19" Type="http://schemas.openxmlformats.org/officeDocument/2006/relationships/fontTable" Target="fontTable.xml"/><Relationship Id="rId5" Type="http://schemas.openxmlformats.org/officeDocument/2006/relationships/image" Target="media/image5.wmf"/><Relationship Id="rId18" Type="http://schemas.openxmlformats.org/officeDocument/2006/relationships/settings" Target="settings.xml"/><Relationship Id="rId6" Type="http://schemas.openxmlformats.org/officeDocument/2006/relationships/oleObject" Target="embeddings/oleObject5.bin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EM-boldItalic.ttf"/><Relationship Id="rId21" Type="http://schemas.openxmlformats.org/officeDocument/2006/relationships/font" Target="fonts/CambriaMath-regular.ttf"/><Relationship Id="rId17" Type="http://schemas.openxmlformats.org/officeDocument/2006/relationships/font" Target="fonts/REM-regular.ttf"/><Relationship Id="rId19" Type="http://schemas.openxmlformats.org/officeDocument/2006/relationships/font" Target="fonts/REM-italic.ttf"/><Relationship Id="rId18" Type="http://schemas.openxmlformats.org/officeDocument/2006/relationships/font" Target="fonts/RE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heOp+BnkHn/YZefTA+Ap3pEtA==">CgMxLjAyDmgua3owbmxkOHQyeXpyOABqIQoTc3VnZ2VzdC53Z3FhczV3aGR3NBIKVGjDoWkgSMOyYXIhMWZQZEo0aFY5N05IdmJsYXM2VktSV09LRHNSY29XQ0U5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2025-12-09T03:00:00Z</dcterms:created>
  <dc:creator>Ai Dang</dc:creator>
</cp:coreProperties>
</file>