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E15D" w14:textId="556E4789" w:rsidR="00C22E8B" w:rsidRPr="00C22E8B" w:rsidRDefault="00C22E8B" w:rsidP="00C22E8B">
      <w:pPr>
        <w:jc w:val="center"/>
        <w:rPr>
          <w:rFonts w:ascii="Arial" w:hAnsi="Arial" w:cs="Arial"/>
          <w:sz w:val="36"/>
          <w:szCs w:val="36"/>
        </w:rPr>
      </w:pPr>
      <w:r w:rsidRPr="00C22E8B">
        <w:rPr>
          <w:rFonts w:ascii="Arial" w:hAnsi="Arial" w:cs="Arial"/>
          <w:sz w:val="36"/>
          <w:szCs w:val="36"/>
        </w:rPr>
        <w:t xml:space="preserve">BÁO CÁO PHÂN TÍCH </w:t>
      </w:r>
    </w:p>
    <w:p w14:paraId="62517C8F" w14:textId="34E927C1" w:rsidR="000F5E1F" w:rsidRPr="00C22E8B" w:rsidRDefault="000D13C3">
      <w:pPr>
        <w:rPr>
          <w:rFonts w:ascii="Arial" w:hAnsi="Arial" w:cs="Arial"/>
          <w:sz w:val="32"/>
          <w:szCs w:val="32"/>
        </w:rPr>
      </w:pPr>
      <w:r w:rsidRPr="00C22E8B">
        <w:rPr>
          <w:rFonts w:ascii="Arial" w:hAnsi="Arial" w:cs="Arial"/>
          <w:sz w:val="32"/>
          <w:szCs w:val="32"/>
        </w:rPr>
        <w:t>Yêu cầu 1:</w:t>
      </w:r>
    </w:p>
    <w:p w14:paraId="0496BCD0" w14:textId="77777777" w:rsidR="005616F3" w:rsidRPr="00C22E8B" w:rsidRDefault="000D13C3">
      <w:pPr>
        <w:rPr>
          <w:rFonts w:ascii="Arial" w:hAnsi="Arial" w:cs="Arial"/>
          <w:sz w:val="32"/>
          <w:szCs w:val="32"/>
        </w:rPr>
      </w:pPr>
      <w:r w:rsidRPr="00C22E8B">
        <w:rPr>
          <w:rFonts w:ascii="Arial" w:hAnsi="Arial" w:cs="Arial"/>
          <w:sz w:val="32"/>
          <w:szCs w:val="32"/>
        </w:rPr>
        <w:t xml:space="preserve">1. </w:t>
      </w:r>
    </w:p>
    <w:p w14:paraId="6739B161" w14:textId="0CB6272C" w:rsidR="005616F3" w:rsidRPr="00C22E8B" w:rsidRDefault="005616F3">
      <w:pPr>
        <w:rPr>
          <w:rFonts w:ascii="Arial" w:hAnsi="Arial" w:cs="Arial"/>
          <w:sz w:val="32"/>
          <w:szCs w:val="32"/>
        </w:rPr>
      </w:pPr>
      <w:r w:rsidRPr="00C22E8B">
        <w:rPr>
          <w:rFonts w:ascii="Arial" w:hAnsi="Arial" w:cs="Arial"/>
          <w:sz w:val="32"/>
          <w:szCs w:val="32"/>
        </w:rPr>
        <w:t>Đặt break point ở dòng 30 có</w:t>
      </w:r>
      <w:r w:rsidR="00C22E8B">
        <w:rPr>
          <w:rFonts w:ascii="Arial" w:hAnsi="Arial" w:cs="Arial"/>
          <w:sz w:val="32"/>
          <w:szCs w:val="32"/>
        </w:rPr>
        <w:t>:</w:t>
      </w:r>
    </w:p>
    <w:p w14:paraId="775F9BCD" w14:textId="650BB1F0" w:rsidR="000D13C3" w:rsidRPr="00C22E8B" w:rsidRDefault="00C22E8B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*</w:t>
      </w:r>
      <w:r w:rsidR="005616F3" w:rsidRPr="00C22E8B">
        <w:rPr>
          <w:rFonts w:ascii="Arial" w:hAnsi="Arial" w:cs="Arial"/>
          <w:sz w:val="32"/>
          <w:szCs w:val="32"/>
        </w:rPr>
        <w:t xml:space="preserve">Biến base_rate trước khi chạy </w:t>
      </w:r>
      <w:r w:rsidR="005616F3" w:rsidRPr="00C22E8B">
        <w:rPr>
          <w:rFonts w:ascii="Arial" w:hAnsi="Arial" w:cs="Arial"/>
          <w:sz w:val="32"/>
          <w:szCs w:val="32"/>
        </w:rPr>
        <w:t xml:space="preserve">điều kiện </w:t>
      </w:r>
      <w:r w:rsidR="005616F3" w:rsidRPr="00C22E8B">
        <w:rPr>
          <w:rFonts w:ascii="Arial" w:hAnsi="Arial" w:cs="Arial"/>
          <w:b/>
          <w:bCs/>
          <w:sz w:val="32"/>
          <w:szCs w:val="32"/>
        </w:rPr>
        <w:t xml:space="preserve">if distance </w:t>
      </w:r>
    </w:p>
    <w:p w14:paraId="528B77ED" w14:textId="55E987FD" w:rsidR="005616F3" w:rsidRPr="00C22E8B" w:rsidRDefault="005616F3">
      <w:pPr>
        <w:rPr>
          <w:rFonts w:ascii="Arial" w:hAnsi="Arial" w:cs="Arial"/>
          <w:b/>
          <w:bCs/>
          <w:sz w:val="32"/>
          <w:szCs w:val="32"/>
        </w:rPr>
      </w:pPr>
      <w:r w:rsidRPr="00C22E8B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7B12D4AA" wp14:editId="3EF55291">
            <wp:extent cx="5760720" cy="2419350"/>
            <wp:effectExtent l="0" t="0" r="0" b="0"/>
            <wp:docPr id="88517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75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5564" w14:textId="7219DBA1" w:rsidR="005616F3" w:rsidRPr="00C22E8B" w:rsidRDefault="00C22E8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*</w:t>
      </w:r>
      <w:r w:rsidR="005616F3" w:rsidRPr="00C22E8B">
        <w:rPr>
          <w:rFonts w:ascii="Arial" w:hAnsi="Arial" w:cs="Arial"/>
          <w:sz w:val="32"/>
          <w:szCs w:val="32"/>
        </w:rPr>
        <w:t xml:space="preserve">Biến base_rate </w:t>
      </w:r>
      <w:r w:rsidR="005616F3" w:rsidRPr="00C22E8B">
        <w:rPr>
          <w:rFonts w:ascii="Arial" w:hAnsi="Arial" w:cs="Arial"/>
          <w:sz w:val="32"/>
          <w:szCs w:val="32"/>
        </w:rPr>
        <w:t>sau</w:t>
      </w:r>
      <w:r w:rsidR="005616F3" w:rsidRPr="00C22E8B">
        <w:rPr>
          <w:rFonts w:ascii="Arial" w:hAnsi="Arial" w:cs="Arial"/>
          <w:sz w:val="32"/>
          <w:szCs w:val="32"/>
        </w:rPr>
        <w:t xml:space="preserve"> khi chạy điều kiện </w:t>
      </w:r>
      <w:r w:rsidR="005616F3" w:rsidRPr="00C22E8B">
        <w:rPr>
          <w:rFonts w:ascii="Arial" w:hAnsi="Arial" w:cs="Arial"/>
          <w:b/>
          <w:bCs/>
          <w:sz w:val="32"/>
          <w:szCs w:val="32"/>
        </w:rPr>
        <w:t>if distance</w:t>
      </w:r>
    </w:p>
    <w:p w14:paraId="457F44E5" w14:textId="469B7C5A" w:rsidR="005616F3" w:rsidRPr="00C22E8B" w:rsidRDefault="005616F3">
      <w:pPr>
        <w:rPr>
          <w:rFonts w:ascii="Arial" w:hAnsi="Arial" w:cs="Arial"/>
          <w:b/>
          <w:bCs/>
          <w:sz w:val="32"/>
          <w:szCs w:val="32"/>
        </w:rPr>
      </w:pPr>
      <w:r w:rsidRPr="00C22E8B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55FE5A5E" wp14:editId="38CD4D2F">
            <wp:extent cx="5760720" cy="1479550"/>
            <wp:effectExtent l="0" t="0" r="0" b="6350"/>
            <wp:docPr id="82642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21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C3F3" w14:textId="77777777" w:rsidR="000D13C3" w:rsidRPr="00C22E8B" w:rsidRDefault="000D13C3">
      <w:pPr>
        <w:rPr>
          <w:rFonts w:ascii="Arial" w:hAnsi="Arial" w:cs="Arial"/>
          <w:sz w:val="32"/>
          <w:szCs w:val="32"/>
        </w:rPr>
      </w:pPr>
      <w:r w:rsidRPr="00C22E8B">
        <w:rPr>
          <w:rFonts w:ascii="Arial" w:hAnsi="Arial" w:cs="Arial"/>
          <w:sz w:val="32"/>
          <w:szCs w:val="32"/>
        </w:rPr>
        <w:t xml:space="preserve">2. </w:t>
      </w:r>
    </w:p>
    <w:p w14:paraId="5D0AE6D7" w14:textId="683536B6" w:rsidR="000D13C3" w:rsidRPr="00C22E8B" w:rsidRDefault="000D13C3">
      <w:pPr>
        <w:rPr>
          <w:rFonts w:ascii="Arial" w:hAnsi="Arial" w:cs="Arial"/>
          <w:sz w:val="32"/>
          <w:szCs w:val="32"/>
        </w:rPr>
      </w:pPr>
      <w:r w:rsidRPr="00C22E8B">
        <w:rPr>
          <w:rFonts w:ascii="Arial" w:hAnsi="Arial" w:cs="Arial"/>
          <w:sz w:val="32"/>
          <w:szCs w:val="32"/>
        </w:rPr>
        <w:t xml:space="preserve">–Vì </w:t>
      </w:r>
      <w:r w:rsidRPr="00C22E8B">
        <w:rPr>
          <w:rFonts w:ascii="Arial" w:hAnsi="Arial" w:cs="Arial"/>
          <w:b/>
          <w:bCs/>
          <w:sz w:val="32"/>
          <w:szCs w:val="32"/>
        </w:rPr>
        <w:t>logging.basicConfig()</w:t>
      </w:r>
      <w:r w:rsidRPr="00C22E8B">
        <w:rPr>
          <w:rFonts w:ascii="Arial" w:hAnsi="Arial" w:cs="Arial"/>
          <w:b/>
          <w:bCs/>
          <w:sz w:val="32"/>
          <w:szCs w:val="32"/>
        </w:rPr>
        <w:t xml:space="preserve"> </w:t>
      </w:r>
      <w:r w:rsidRPr="00C22E8B">
        <w:rPr>
          <w:rFonts w:ascii="Arial" w:hAnsi="Arial" w:cs="Arial"/>
          <w:sz w:val="32"/>
          <w:szCs w:val="32"/>
        </w:rPr>
        <w:t>đặt level ở Warning nên nó không hiển thị ra màn hình console .</w:t>
      </w:r>
    </w:p>
    <w:p w14:paraId="7BF3AA7D" w14:textId="6DEB4604" w:rsidR="000D13C3" w:rsidRPr="00C22E8B" w:rsidRDefault="000D13C3" w:rsidP="000D13C3">
      <w:pPr>
        <w:rPr>
          <w:rFonts w:ascii="Arial" w:hAnsi="Arial" w:cs="Arial"/>
          <w:sz w:val="32"/>
          <w:szCs w:val="32"/>
        </w:rPr>
      </w:pPr>
      <w:r w:rsidRPr="00C22E8B">
        <w:rPr>
          <w:rFonts w:ascii="Arial" w:hAnsi="Arial" w:cs="Arial"/>
          <w:sz w:val="32"/>
          <w:szCs w:val="32"/>
        </w:rPr>
        <w:t>-Cần sửa tham số level = logging.INFO để có thể nhìn thấy cả những dòng logger .info</w:t>
      </w:r>
    </w:p>
    <w:p w14:paraId="528502FD" w14:textId="77777777" w:rsidR="005616F3" w:rsidRPr="00C22E8B" w:rsidRDefault="000D13C3" w:rsidP="000D13C3">
      <w:pPr>
        <w:rPr>
          <w:rFonts w:ascii="Arial" w:hAnsi="Arial" w:cs="Arial"/>
          <w:sz w:val="32"/>
          <w:szCs w:val="32"/>
        </w:rPr>
      </w:pPr>
      <w:r w:rsidRPr="00C22E8B">
        <w:rPr>
          <w:rFonts w:ascii="Arial" w:hAnsi="Arial" w:cs="Arial"/>
          <w:sz w:val="32"/>
          <w:szCs w:val="32"/>
        </w:rPr>
        <w:t>3.</w:t>
      </w:r>
    </w:p>
    <w:p w14:paraId="2D76D251" w14:textId="0354827A" w:rsidR="000D13C3" w:rsidRPr="00C22E8B" w:rsidRDefault="00C22E8B" w:rsidP="000D13C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-</w:t>
      </w:r>
      <w:r w:rsidR="000D13C3" w:rsidRPr="00C22E8B">
        <w:rPr>
          <w:rFonts w:ascii="Arial" w:hAnsi="Arial" w:cs="Arial"/>
          <w:sz w:val="32"/>
          <w:szCs w:val="32"/>
        </w:rPr>
        <w:t xml:space="preserve">Lỗi logic tính sai </w:t>
      </w:r>
      <w:r w:rsidR="005616F3" w:rsidRPr="00C22E8B">
        <w:rPr>
          <w:rFonts w:ascii="Arial" w:hAnsi="Arial" w:cs="Arial"/>
          <w:sz w:val="32"/>
          <w:szCs w:val="32"/>
        </w:rPr>
        <w:t xml:space="preserve">phí phụ thu đường xa ở dòng số 31 </w:t>
      </w:r>
    </w:p>
    <w:p w14:paraId="637832F5" w14:textId="1BB202A3" w:rsidR="005616F3" w:rsidRPr="00C22E8B" w:rsidRDefault="00C22E8B" w:rsidP="000D13C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-Quan sát b</w:t>
      </w:r>
      <w:r w:rsidR="005616F3" w:rsidRPr="00C22E8B">
        <w:rPr>
          <w:rFonts w:ascii="Arial" w:hAnsi="Arial" w:cs="Arial"/>
          <w:sz w:val="32"/>
          <w:szCs w:val="32"/>
        </w:rPr>
        <w:t>iến base_rate ở đây bị gán giá trị thay vì cộng dồn thêm phụ phí</w:t>
      </w:r>
      <w:r>
        <w:rPr>
          <w:rFonts w:ascii="Arial" w:hAnsi="Arial" w:cs="Arial"/>
          <w:sz w:val="32"/>
          <w:szCs w:val="32"/>
        </w:rPr>
        <w:t xml:space="preserve"> </w:t>
      </w:r>
    </w:p>
    <w:sectPr w:rsidR="005616F3" w:rsidRPr="00C22E8B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14B5C"/>
    <w:multiLevelType w:val="hybridMultilevel"/>
    <w:tmpl w:val="01E2B2E6"/>
    <w:lvl w:ilvl="0" w:tplc="A8AEC21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F64DB1"/>
    <w:multiLevelType w:val="hybridMultilevel"/>
    <w:tmpl w:val="E57C82A2"/>
    <w:lvl w:ilvl="0" w:tplc="592660D2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000812">
    <w:abstractNumId w:val="1"/>
  </w:num>
  <w:num w:numId="2" w16cid:durableId="1144932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C3"/>
    <w:rsid w:val="000D13C3"/>
    <w:rsid w:val="000F5E1F"/>
    <w:rsid w:val="002C52E5"/>
    <w:rsid w:val="00527082"/>
    <w:rsid w:val="0053309E"/>
    <w:rsid w:val="005616F3"/>
    <w:rsid w:val="006C4ACC"/>
    <w:rsid w:val="00991792"/>
    <w:rsid w:val="00C2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9D3F8"/>
  <w15:chartTrackingRefBased/>
  <w15:docId w15:val="{D478D291-3040-4AC8-8C6E-4D2984C42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3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3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3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3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3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3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3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3C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3C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3C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3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3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3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3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3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3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2026-06-12T02:15:00Z</dcterms:created>
  <dcterms:modified xsi:type="dcterms:W3CDTF">2026-06-12T02:40:00Z</dcterms:modified>
</cp:coreProperties>
</file>