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EF190" w14:textId="30C3467D" w:rsidR="0088316F" w:rsidRDefault="0088316F">
      <w:r>
        <w:t>Bước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88316F" w:rsidRPr="0088316F" w14:paraId="78AE5898" w14:textId="77777777" w:rsidTr="0088316F">
        <w:tc>
          <w:tcPr>
            <w:tcW w:w="3020" w:type="dxa"/>
          </w:tcPr>
          <w:p w14:paraId="55709646" w14:textId="03FF9E20" w:rsidR="0088316F" w:rsidRPr="0088316F" w:rsidRDefault="0088316F">
            <w:pPr>
              <w:rPr>
                <w:rFonts w:ascii="Arial" w:hAnsi="Arial" w:cs="Arial"/>
                <w:szCs w:val="24"/>
              </w:rPr>
            </w:pPr>
            <w:r w:rsidRPr="0088316F">
              <w:rPr>
                <w:rFonts w:ascii="Arial" w:hAnsi="Arial" w:cs="Arial"/>
                <w:szCs w:val="24"/>
              </w:rPr>
              <w:t>Ghi chú</w:t>
            </w:r>
          </w:p>
        </w:tc>
        <w:tc>
          <w:tcPr>
            <w:tcW w:w="3021" w:type="dxa"/>
          </w:tcPr>
          <w:p w14:paraId="5B41D9B0" w14:textId="5C5FE0F7" w:rsidR="0088316F" w:rsidRPr="0088316F" w:rsidRDefault="0088316F">
            <w:pPr>
              <w:rPr>
                <w:rFonts w:ascii="Arial" w:hAnsi="Arial" w:cs="Arial"/>
                <w:szCs w:val="24"/>
              </w:rPr>
            </w:pPr>
            <w:r w:rsidRPr="0088316F">
              <w:rPr>
                <w:rFonts w:ascii="Arial" w:hAnsi="Arial" w:cs="Arial"/>
                <w:szCs w:val="24"/>
              </w:rPr>
              <w:t>Loại yêu cầu(Chức năng/Phi chức năng</w:t>
            </w:r>
          </w:p>
        </w:tc>
        <w:tc>
          <w:tcPr>
            <w:tcW w:w="3021" w:type="dxa"/>
          </w:tcPr>
          <w:p w14:paraId="0849221D" w14:textId="3D789EE7" w:rsidR="0088316F" w:rsidRPr="0088316F" w:rsidRDefault="0088316F">
            <w:pPr>
              <w:rPr>
                <w:rFonts w:ascii="Arial" w:hAnsi="Arial" w:cs="Arial"/>
                <w:szCs w:val="24"/>
              </w:rPr>
            </w:pPr>
            <w:r w:rsidRPr="0088316F">
              <w:rPr>
                <w:rFonts w:ascii="Arial" w:hAnsi="Arial" w:cs="Arial"/>
                <w:szCs w:val="24"/>
              </w:rPr>
              <w:t>Vị trí IEEE 830 đề xuất</w:t>
            </w:r>
          </w:p>
        </w:tc>
      </w:tr>
      <w:tr w:rsidR="0088316F" w:rsidRPr="0088316F" w14:paraId="27709EFD" w14:textId="77777777" w:rsidTr="007A3129">
        <w:tc>
          <w:tcPr>
            <w:tcW w:w="3020" w:type="dxa"/>
            <w:vAlign w:val="center"/>
          </w:tcPr>
          <w:p w14:paraId="5389C9E9" w14:textId="3185AE69" w:rsidR="0088316F" w:rsidRPr="0088316F" w:rsidRDefault="0088316F" w:rsidP="0088316F">
            <w:pPr>
              <w:rPr>
                <w:rFonts w:ascii="Arial" w:hAnsi="Arial" w:cs="Arial"/>
                <w:sz w:val="22"/>
              </w:rPr>
            </w:pPr>
            <w:r w:rsidRPr="0088316F">
              <w:rPr>
                <w:rFonts w:ascii="Arial" w:hAnsi="Arial" w:cs="Arial"/>
                <w:color w:val="000000"/>
                <w:sz w:val="22"/>
              </w:rPr>
              <w:t>Ghi chú 1</w:t>
            </w:r>
          </w:p>
        </w:tc>
        <w:tc>
          <w:tcPr>
            <w:tcW w:w="3021" w:type="dxa"/>
            <w:vAlign w:val="center"/>
          </w:tcPr>
          <w:p w14:paraId="6813D1E0" w14:textId="7080B162" w:rsidR="0088316F" w:rsidRPr="0088316F" w:rsidRDefault="0088316F" w:rsidP="0088316F">
            <w:pPr>
              <w:rPr>
                <w:rFonts w:ascii="Arial" w:hAnsi="Arial" w:cs="Arial"/>
                <w:sz w:val="22"/>
              </w:rPr>
            </w:pPr>
            <w:r w:rsidRPr="0088316F">
              <w:rPr>
                <w:rFonts w:ascii="Arial" w:hAnsi="Arial" w:cs="Arial"/>
                <w:color w:val="000000"/>
                <w:sz w:val="22"/>
              </w:rPr>
              <w:t>Chức năng (Functional)</w:t>
            </w:r>
          </w:p>
        </w:tc>
        <w:tc>
          <w:tcPr>
            <w:tcW w:w="3021" w:type="dxa"/>
            <w:vAlign w:val="center"/>
          </w:tcPr>
          <w:p w14:paraId="5B675D3C" w14:textId="1421E222" w:rsidR="0088316F" w:rsidRPr="0088316F" w:rsidRDefault="0088316F" w:rsidP="0088316F">
            <w:pPr>
              <w:rPr>
                <w:rFonts w:ascii="Arial" w:hAnsi="Arial" w:cs="Arial"/>
                <w:sz w:val="22"/>
              </w:rPr>
            </w:pPr>
            <w:r w:rsidRPr="0088316F">
              <w:rPr>
                <w:rFonts w:ascii="Arial" w:hAnsi="Arial" w:cs="Arial"/>
                <w:color w:val="000000"/>
                <w:sz w:val="22"/>
              </w:rPr>
              <w:t>3.2 Functional Requirements</w:t>
            </w:r>
          </w:p>
        </w:tc>
      </w:tr>
      <w:tr w:rsidR="0088316F" w:rsidRPr="0088316F" w14:paraId="3FF686A8" w14:textId="77777777" w:rsidTr="007A3129">
        <w:tc>
          <w:tcPr>
            <w:tcW w:w="3020" w:type="dxa"/>
            <w:vAlign w:val="center"/>
          </w:tcPr>
          <w:p w14:paraId="269021BC" w14:textId="72ECEA9F" w:rsidR="0088316F" w:rsidRPr="0088316F" w:rsidRDefault="0088316F" w:rsidP="0088316F">
            <w:pPr>
              <w:rPr>
                <w:rFonts w:ascii="Arial" w:hAnsi="Arial" w:cs="Arial"/>
                <w:sz w:val="22"/>
              </w:rPr>
            </w:pPr>
            <w:r w:rsidRPr="0088316F">
              <w:rPr>
                <w:rFonts w:ascii="Arial" w:hAnsi="Arial" w:cs="Arial"/>
                <w:color w:val="000000"/>
                <w:sz w:val="22"/>
              </w:rPr>
              <w:t>Ghi chú 2</w:t>
            </w:r>
          </w:p>
        </w:tc>
        <w:tc>
          <w:tcPr>
            <w:tcW w:w="3021" w:type="dxa"/>
            <w:vAlign w:val="center"/>
          </w:tcPr>
          <w:p w14:paraId="026AEA44" w14:textId="11499F5F" w:rsidR="0088316F" w:rsidRPr="0088316F" w:rsidRDefault="0088316F" w:rsidP="0088316F">
            <w:pPr>
              <w:rPr>
                <w:rFonts w:ascii="Arial" w:hAnsi="Arial" w:cs="Arial"/>
                <w:sz w:val="22"/>
              </w:rPr>
            </w:pPr>
            <w:r w:rsidRPr="0088316F">
              <w:rPr>
                <w:rFonts w:ascii="Arial" w:hAnsi="Arial" w:cs="Arial"/>
                <w:sz w:val="22"/>
              </w:rPr>
              <w:t>Phi chức năng</w:t>
            </w:r>
          </w:p>
        </w:tc>
        <w:tc>
          <w:tcPr>
            <w:tcW w:w="3021" w:type="dxa"/>
            <w:vAlign w:val="center"/>
          </w:tcPr>
          <w:p w14:paraId="5AA9D252" w14:textId="15691EC1" w:rsidR="0088316F" w:rsidRPr="0088316F" w:rsidRDefault="0088316F" w:rsidP="0088316F">
            <w:pPr>
              <w:rPr>
                <w:rFonts w:ascii="Arial" w:hAnsi="Arial" w:cs="Arial"/>
                <w:sz w:val="22"/>
              </w:rPr>
            </w:pPr>
            <w:r w:rsidRPr="0088316F">
              <w:rPr>
                <w:rFonts w:ascii="Arial" w:hAnsi="Arial" w:cs="Arial"/>
                <w:sz w:val="22"/>
              </w:rPr>
              <w:t xml:space="preserve">3.3 </w:t>
            </w:r>
            <w:r w:rsidRPr="0088316F">
              <w:rPr>
                <w:rFonts w:ascii="Arial" w:hAnsi="Arial" w:cs="Arial"/>
                <w:sz w:val="22"/>
              </w:rPr>
              <w:t>Non-Functional Requirements</w:t>
            </w:r>
          </w:p>
        </w:tc>
      </w:tr>
      <w:tr w:rsidR="0088316F" w:rsidRPr="0088316F" w14:paraId="35A28160" w14:textId="77777777" w:rsidTr="007A3129">
        <w:tc>
          <w:tcPr>
            <w:tcW w:w="3020" w:type="dxa"/>
            <w:vAlign w:val="center"/>
          </w:tcPr>
          <w:p w14:paraId="6F98B6F7" w14:textId="59312575" w:rsidR="0088316F" w:rsidRPr="0088316F" w:rsidRDefault="0088316F" w:rsidP="0088316F">
            <w:pPr>
              <w:rPr>
                <w:rFonts w:ascii="Arial" w:hAnsi="Arial" w:cs="Arial"/>
                <w:sz w:val="22"/>
              </w:rPr>
            </w:pPr>
            <w:r w:rsidRPr="0088316F">
              <w:rPr>
                <w:rFonts w:ascii="Arial" w:hAnsi="Arial" w:cs="Arial"/>
                <w:color w:val="000000"/>
                <w:sz w:val="22"/>
              </w:rPr>
              <w:t>Ghi chú 3</w:t>
            </w:r>
          </w:p>
        </w:tc>
        <w:tc>
          <w:tcPr>
            <w:tcW w:w="3021" w:type="dxa"/>
            <w:vAlign w:val="center"/>
          </w:tcPr>
          <w:p w14:paraId="50B01D10" w14:textId="69F35C8B" w:rsidR="0088316F" w:rsidRPr="0088316F" w:rsidRDefault="0088316F" w:rsidP="0088316F">
            <w:pPr>
              <w:rPr>
                <w:rFonts w:ascii="Arial" w:hAnsi="Arial" w:cs="Arial"/>
                <w:sz w:val="22"/>
              </w:rPr>
            </w:pPr>
            <w:r w:rsidRPr="0088316F">
              <w:rPr>
                <w:rFonts w:ascii="Arial" w:hAnsi="Arial" w:cs="Arial"/>
                <w:sz w:val="22"/>
              </w:rPr>
              <w:t xml:space="preserve">Chức năng </w:t>
            </w:r>
          </w:p>
        </w:tc>
        <w:tc>
          <w:tcPr>
            <w:tcW w:w="3021" w:type="dxa"/>
            <w:vAlign w:val="center"/>
          </w:tcPr>
          <w:p w14:paraId="0F57C80E" w14:textId="31B73DC0" w:rsidR="0088316F" w:rsidRPr="0088316F" w:rsidRDefault="0088316F" w:rsidP="0088316F">
            <w:pPr>
              <w:rPr>
                <w:rFonts w:ascii="Arial" w:hAnsi="Arial" w:cs="Arial"/>
                <w:sz w:val="22"/>
              </w:rPr>
            </w:pPr>
            <w:r w:rsidRPr="0088316F">
              <w:rPr>
                <w:rFonts w:ascii="Arial" w:hAnsi="Arial" w:cs="Arial"/>
                <w:color w:val="000000"/>
                <w:sz w:val="22"/>
              </w:rPr>
              <w:t>3.2 Functional Requirements</w:t>
            </w:r>
          </w:p>
        </w:tc>
      </w:tr>
      <w:tr w:rsidR="0088316F" w:rsidRPr="0088316F" w14:paraId="0E4B445D" w14:textId="77777777" w:rsidTr="007A3129">
        <w:tc>
          <w:tcPr>
            <w:tcW w:w="3020" w:type="dxa"/>
            <w:vAlign w:val="center"/>
          </w:tcPr>
          <w:p w14:paraId="364A13DF" w14:textId="09477293" w:rsidR="0088316F" w:rsidRPr="0088316F" w:rsidRDefault="0088316F" w:rsidP="0088316F">
            <w:pPr>
              <w:rPr>
                <w:rFonts w:ascii="Arial" w:hAnsi="Arial" w:cs="Arial"/>
                <w:sz w:val="22"/>
              </w:rPr>
            </w:pPr>
            <w:r w:rsidRPr="0088316F">
              <w:rPr>
                <w:rFonts w:ascii="Arial" w:hAnsi="Arial" w:cs="Arial"/>
                <w:color w:val="000000"/>
                <w:sz w:val="22"/>
              </w:rPr>
              <w:t>Ghi chú 4</w:t>
            </w:r>
          </w:p>
        </w:tc>
        <w:tc>
          <w:tcPr>
            <w:tcW w:w="3021" w:type="dxa"/>
            <w:vAlign w:val="center"/>
          </w:tcPr>
          <w:p w14:paraId="52E91D3D" w14:textId="1AE8E528" w:rsidR="0088316F" w:rsidRPr="0088316F" w:rsidRDefault="0088316F" w:rsidP="0088316F">
            <w:pPr>
              <w:rPr>
                <w:rFonts w:ascii="Arial" w:hAnsi="Arial" w:cs="Arial"/>
                <w:sz w:val="22"/>
              </w:rPr>
            </w:pPr>
            <w:r w:rsidRPr="0088316F">
              <w:rPr>
                <w:rFonts w:ascii="Arial" w:hAnsi="Arial" w:cs="Arial"/>
                <w:sz w:val="22"/>
              </w:rPr>
              <w:t>Phi chức năng</w:t>
            </w:r>
          </w:p>
        </w:tc>
        <w:tc>
          <w:tcPr>
            <w:tcW w:w="3021" w:type="dxa"/>
            <w:vAlign w:val="center"/>
          </w:tcPr>
          <w:p w14:paraId="54139516" w14:textId="475C8B77" w:rsidR="0088316F" w:rsidRPr="0088316F" w:rsidRDefault="0088316F" w:rsidP="0088316F">
            <w:pPr>
              <w:rPr>
                <w:rFonts w:ascii="Arial" w:hAnsi="Arial" w:cs="Arial"/>
                <w:sz w:val="22"/>
              </w:rPr>
            </w:pPr>
            <w:r w:rsidRPr="0088316F">
              <w:rPr>
                <w:rFonts w:ascii="Arial" w:hAnsi="Arial" w:cs="Arial"/>
                <w:sz w:val="22"/>
              </w:rPr>
              <w:t>3.3 Non-Functional Requirements</w:t>
            </w:r>
          </w:p>
        </w:tc>
      </w:tr>
      <w:tr w:rsidR="0088316F" w:rsidRPr="0088316F" w14:paraId="77AD127D" w14:textId="77777777" w:rsidTr="007A3129">
        <w:tc>
          <w:tcPr>
            <w:tcW w:w="3020" w:type="dxa"/>
            <w:vAlign w:val="center"/>
          </w:tcPr>
          <w:p w14:paraId="788A4F51" w14:textId="746EE576" w:rsidR="0088316F" w:rsidRPr="0088316F" w:rsidRDefault="0088316F" w:rsidP="0088316F">
            <w:pPr>
              <w:rPr>
                <w:rFonts w:ascii="Arial" w:hAnsi="Arial" w:cs="Arial"/>
                <w:sz w:val="22"/>
              </w:rPr>
            </w:pPr>
            <w:r w:rsidRPr="0088316F">
              <w:rPr>
                <w:rFonts w:ascii="Arial" w:hAnsi="Arial" w:cs="Arial"/>
                <w:color w:val="000000"/>
                <w:sz w:val="22"/>
              </w:rPr>
              <w:t>Ghi chú 5</w:t>
            </w:r>
          </w:p>
        </w:tc>
        <w:tc>
          <w:tcPr>
            <w:tcW w:w="3021" w:type="dxa"/>
            <w:vAlign w:val="center"/>
          </w:tcPr>
          <w:p w14:paraId="6D11C4B8" w14:textId="7295D005" w:rsidR="0088316F" w:rsidRPr="0088316F" w:rsidRDefault="0088316F" w:rsidP="0088316F">
            <w:pPr>
              <w:rPr>
                <w:rFonts w:ascii="Arial" w:hAnsi="Arial" w:cs="Arial"/>
                <w:sz w:val="22"/>
              </w:rPr>
            </w:pPr>
            <w:r w:rsidRPr="0088316F">
              <w:rPr>
                <w:rFonts w:ascii="Arial" w:hAnsi="Arial" w:cs="Arial"/>
                <w:sz w:val="22"/>
              </w:rPr>
              <w:t>Phi chức năng</w:t>
            </w:r>
          </w:p>
        </w:tc>
        <w:tc>
          <w:tcPr>
            <w:tcW w:w="3021" w:type="dxa"/>
            <w:vAlign w:val="center"/>
          </w:tcPr>
          <w:p w14:paraId="5DB4AF11" w14:textId="450C1578" w:rsidR="0088316F" w:rsidRPr="0088316F" w:rsidRDefault="0088316F" w:rsidP="0088316F">
            <w:pPr>
              <w:rPr>
                <w:rFonts w:ascii="Arial" w:hAnsi="Arial" w:cs="Arial"/>
                <w:sz w:val="22"/>
              </w:rPr>
            </w:pPr>
            <w:r w:rsidRPr="0088316F">
              <w:rPr>
                <w:rFonts w:ascii="Arial" w:hAnsi="Arial" w:cs="Arial"/>
                <w:sz w:val="22"/>
              </w:rPr>
              <w:t>3.3 Non-Functional Requirements</w:t>
            </w:r>
          </w:p>
        </w:tc>
      </w:tr>
    </w:tbl>
    <w:p w14:paraId="36035DFA" w14:textId="54334FB1" w:rsidR="0088316F" w:rsidRDefault="0088316F">
      <w:pPr>
        <w:rPr>
          <w:rFonts w:ascii="Arial" w:hAnsi="Arial" w:cs="Arial"/>
          <w:szCs w:val="24"/>
        </w:rPr>
      </w:pPr>
    </w:p>
    <w:p w14:paraId="2B946528" w14:textId="77777777" w:rsidR="0088316F" w:rsidRDefault="0088316F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Bước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88316F" w14:paraId="26870D91" w14:textId="77777777" w:rsidTr="0088316F">
        <w:tc>
          <w:tcPr>
            <w:tcW w:w="3020" w:type="dxa"/>
          </w:tcPr>
          <w:p w14:paraId="17211823" w14:textId="2B624EDC" w:rsidR="0088316F" w:rsidRDefault="0088316F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Sơ đồ </w:t>
            </w:r>
          </w:p>
        </w:tc>
        <w:tc>
          <w:tcPr>
            <w:tcW w:w="3021" w:type="dxa"/>
          </w:tcPr>
          <w:p w14:paraId="6BA7A53E" w14:textId="3F1B3354" w:rsidR="0088316F" w:rsidRDefault="0088316F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Vị trí IEEE 830 đề xuất</w:t>
            </w:r>
          </w:p>
        </w:tc>
        <w:tc>
          <w:tcPr>
            <w:tcW w:w="3021" w:type="dxa"/>
          </w:tcPr>
          <w:p w14:paraId="197B3403" w14:textId="2BFDF943" w:rsidR="0088316F" w:rsidRDefault="0088316F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Lý do</w:t>
            </w:r>
          </w:p>
        </w:tc>
      </w:tr>
      <w:tr w:rsidR="0088316F" w:rsidRPr="0088316F" w14:paraId="56EB01B0" w14:textId="77777777" w:rsidTr="0088316F">
        <w:tc>
          <w:tcPr>
            <w:tcW w:w="3020" w:type="dxa"/>
            <w:hideMark/>
          </w:tcPr>
          <w:p w14:paraId="381A0867" w14:textId="77777777" w:rsidR="0088316F" w:rsidRPr="0088316F" w:rsidRDefault="0088316F" w:rsidP="0088316F">
            <w:pPr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</w:pPr>
            <w:r w:rsidRPr="0088316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Use Case Diagram tổng thể</w:t>
            </w:r>
          </w:p>
        </w:tc>
        <w:tc>
          <w:tcPr>
            <w:tcW w:w="3021" w:type="dxa"/>
            <w:hideMark/>
          </w:tcPr>
          <w:p w14:paraId="59C127AA" w14:textId="6B090119" w:rsidR="0088316F" w:rsidRPr="0088316F" w:rsidRDefault="0088316F" w:rsidP="0088316F">
            <w:pPr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2.2 Tóm tắt chức năng</w:t>
            </w:r>
          </w:p>
        </w:tc>
        <w:tc>
          <w:tcPr>
            <w:tcW w:w="3021" w:type="dxa"/>
            <w:hideMark/>
          </w:tcPr>
          <w:p w14:paraId="621B9333" w14:textId="5DFC1066" w:rsidR="0088316F" w:rsidRPr="0088316F" w:rsidRDefault="00EB12B6" w:rsidP="0088316F">
            <w:pPr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</w:pPr>
            <w:r w:rsidRPr="00EB12B6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Hệ thống cung cấp những giá trị/chức năng </w:t>
            </w:r>
          </w:p>
        </w:tc>
      </w:tr>
      <w:tr w:rsidR="0088316F" w:rsidRPr="0088316F" w14:paraId="0CA063EC" w14:textId="77777777" w:rsidTr="0088316F">
        <w:tc>
          <w:tcPr>
            <w:tcW w:w="3020" w:type="dxa"/>
            <w:hideMark/>
          </w:tcPr>
          <w:p w14:paraId="10ACA7F0" w14:textId="77777777" w:rsidR="0088316F" w:rsidRPr="0088316F" w:rsidRDefault="0088316F" w:rsidP="0088316F">
            <w:pPr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</w:pPr>
            <w:r w:rsidRPr="0088316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ERD Đơn hàng - Món ăn</w:t>
            </w:r>
          </w:p>
        </w:tc>
        <w:tc>
          <w:tcPr>
            <w:tcW w:w="3021" w:type="dxa"/>
            <w:hideMark/>
          </w:tcPr>
          <w:p w14:paraId="4AB36459" w14:textId="2C6C88F8" w:rsidR="0088316F" w:rsidRPr="0088316F" w:rsidRDefault="0088316F" w:rsidP="0088316F">
            <w:pPr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</w:pPr>
            <w:r w:rsidRPr="0088316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2.1 Bối cảnh sản phẩm</w:t>
            </w:r>
          </w:p>
        </w:tc>
        <w:tc>
          <w:tcPr>
            <w:tcW w:w="3021" w:type="dxa"/>
            <w:hideMark/>
          </w:tcPr>
          <w:p w14:paraId="5F1D9315" w14:textId="52095985" w:rsidR="0088316F" w:rsidRPr="0088316F" w:rsidRDefault="0088316F" w:rsidP="0088316F">
            <w:pPr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</w:pPr>
            <w:r w:rsidRPr="0088316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Thể hiện cấu trúc dữ liệu và các thực thể  của hệ thống </w:t>
            </w:r>
          </w:p>
        </w:tc>
      </w:tr>
    </w:tbl>
    <w:p w14:paraId="6493BDBE" w14:textId="77777777" w:rsidR="0088316F" w:rsidRDefault="0088316F">
      <w:pPr>
        <w:rPr>
          <w:rFonts w:ascii="Arial" w:hAnsi="Arial" w:cs="Arial"/>
          <w:szCs w:val="24"/>
        </w:rPr>
      </w:pPr>
    </w:p>
    <w:p w14:paraId="67CEDF16" w14:textId="37B2005A" w:rsidR="0088316F" w:rsidRDefault="0088316F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Bước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B12B6" w14:paraId="7401C9DC" w14:textId="77777777" w:rsidTr="00EB12B6">
        <w:tc>
          <w:tcPr>
            <w:tcW w:w="3020" w:type="dxa"/>
          </w:tcPr>
          <w:p w14:paraId="5D7D933A" w14:textId="1CC4CCE8" w:rsidR="00EB12B6" w:rsidRDefault="00EB12B6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Ghi chú</w:t>
            </w:r>
          </w:p>
        </w:tc>
        <w:tc>
          <w:tcPr>
            <w:tcW w:w="3021" w:type="dxa"/>
          </w:tcPr>
          <w:p w14:paraId="35861008" w14:textId="7ABFBC80" w:rsidR="00EB12B6" w:rsidRDefault="00EB12B6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Đặc tính</w:t>
            </w:r>
          </w:p>
        </w:tc>
        <w:tc>
          <w:tcPr>
            <w:tcW w:w="3021" w:type="dxa"/>
          </w:tcPr>
          <w:p w14:paraId="7321D553" w14:textId="42B72B1B" w:rsidR="00EB12B6" w:rsidRDefault="00EB12B6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Viết lại cho chuẩn </w:t>
            </w:r>
          </w:p>
        </w:tc>
      </w:tr>
      <w:tr w:rsidR="00EB12B6" w14:paraId="4CAA702F" w14:textId="77777777" w:rsidTr="00866196">
        <w:tc>
          <w:tcPr>
            <w:tcW w:w="3020" w:type="dxa"/>
            <w:vAlign w:val="center"/>
          </w:tcPr>
          <w:p w14:paraId="03A9EEBE" w14:textId="073F3CC2" w:rsidR="00EB12B6" w:rsidRDefault="00EB12B6" w:rsidP="00EB12B6">
            <w:pPr>
              <w:rPr>
                <w:rFonts w:ascii="Arial" w:hAnsi="Arial" w:cs="Arial"/>
                <w:szCs w:val="24"/>
              </w:rPr>
            </w:pPr>
            <w:r>
              <w:rPr>
                <w:rFonts w:ascii="SFProDisplay" w:hAnsi="SFProDisplay"/>
                <w:color w:val="000000"/>
                <w:sz w:val="21"/>
                <w:szCs w:val="21"/>
              </w:rPr>
              <w:t>Ghi chú 2</w:t>
            </w:r>
          </w:p>
        </w:tc>
        <w:tc>
          <w:tcPr>
            <w:tcW w:w="3021" w:type="dxa"/>
            <w:vAlign w:val="center"/>
          </w:tcPr>
          <w:p w14:paraId="29389F34" w14:textId="65CD79BD" w:rsidR="00EB12B6" w:rsidRDefault="00EB12B6" w:rsidP="00EB12B6">
            <w:pPr>
              <w:rPr>
                <w:rFonts w:ascii="Arial" w:hAnsi="Arial" w:cs="Arial"/>
                <w:szCs w:val="24"/>
              </w:rPr>
            </w:pPr>
            <w:r w:rsidRPr="00EB12B6">
              <w:rPr>
                <w:rFonts w:ascii="Arial" w:hAnsi="Arial" w:cs="Arial"/>
                <w:szCs w:val="24"/>
              </w:rPr>
              <w:t>Verifiable</w:t>
            </w:r>
          </w:p>
        </w:tc>
        <w:tc>
          <w:tcPr>
            <w:tcW w:w="3021" w:type="dxa"/>
            <w:vAlign w:val="center"/>
          </w:tcPr>
          <w:p w14:paraId="7C405FDC" w14:textId="1BDC1ECA" w:rsidR="00EB12B6" w:rsidRDefault="00EB12B6" w:rsidP="00EB12B6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Sau khi quét mã QR thì hệ thống hiện thị &lt; 3s</w:t>
            </w:r>
          </w:p>
        </w:tc>
      </w:tr>
      <w:tr w:rsidR="00EB12B6" w14:paraId="7E9E3039" w14:textId="77777777" w:rsidTr="00866196">
        <w:tc>
          <w:tcPr>
            <w:tcW w:w="3020" w:type="dxa"/>
            <w:vAlign w:val="center"/>
          </w:tcPr>
          <w:p w14:paraId="419E9F41" w14:textId="6B0E7DCF" w:rsidR="00EB12B6" w:rsidRDefault="00EB12B6" w:rsidP="00EB12B6">
            <w:pPr>
              <w:rPr>
                <w:rFonts w:ascii="Arial" w:hAnsi="Arial" w:cs="Arial"/>
                <w:szCs w:val="24"/>
              </w:rPr>
            </w:pPr>
            <w:r>
              <w:rPr>
                <w:rFonts w:ascii="SFProDisplay" w:hAnsi="SFProDisplay"/>
                <w:color w:val="000000"/>
                <w:sz w:val="21"/>
                <w:szCs w:val="21"/>
              </w:rPr>
              <w:t>Ghi chú 4</w:t>
            </w:r>
          </w:p>
        </w:tc>
        <w:tc>
          <w:tcPr>
            <w:tcW w:w="3021" w:type="dxa"/>
            <w:vAlign w:val="center"/>
          </w:tcPr>
          <w:p w14:paraId="7D5054D4" w14:textId="4A2E27B2" w:rsidR="00EB12B6" w:rsidRDefault="00EB12B6" w:rsidP="00EB12B6">
            <w:pPr>
              <w:rPr>
                <w:rFonts w:ascii="Arial" w:hAnsi="Arial" w:cs="Arial"/>
                <w:szCs w:val="24"/>
              </w:rPr>
            </w:pPr>
            <w:r w:rsidRPr="00EB12B6">
              <w:rPr>
                <w:rFonts w:ascii="Arial" w:hAnsi="Arial" w:cs="Arial"/>
                <w:szCs w:val="24"/>
              </w:rPr>
              <w:t>Unambiguous</w:t>
            </w:r>
          </w:p>
        </w:tc>
        <w:tc>
          <w:tcPr>
            <w:tcW w:w="3021" w:type="dxa"/>
            <w:vAlign w:val="center"/>
          </w:tcPr>
          <w:p w14:paraId="0DD34F84" w14:textId="7B16B503" w:rsidR="00EB12B6" w:rsidRDefault="00EB12B6" w:rsidP="00EB12B6">
            <w:pPr>
              <w:rPr>
                <w:rFonts w:ascii="Arial" w:hAnsi="Arial" w:cs="Arial"/>
                <w:szCs w:val="24"/>
              </w:rPr>
            </w:pPr>
            <w:r w:rsidRPr="00EB12B6">
              <w:rPr>
                <w:rFonts w:ascii="Arial" w:hAnsi="Arial" w:cs="Arial"/>
                <w:szCs w:val="24"/>
              </w:rPr>
              <w:t xml:space="preserve">Hệ thống chỉ hoạt động tốt trên các trình duyệt </w:t>
            </w:r>
            <w:r>
              <w:rPr>
                <w:rFonts w:ascii="Arial" w:hAnsi="Arial" w:cs="Arial"/>
                <w:szCs w:val="24"/>
              </w:rPr>
              <w:t>như Google,Cốc Cốc, C</w:t>
            </w:r>
            <w:r w:rsidRPr="00EB12B6">
              <w:rPr>
                <w:rFonts w:ascii="Arial" w:hAnsi="Arial" w:cs="Arial"/>
                <w:szCs w:val="24"/>
              </w:rPr>
              <w:t>horme</w:t>
            </w:r>
            <w:r>
              <w:rPr>
                <w:rFonts w:ascii="Arial" w:hAnsi="Arial" w:cs="Arial"/>
                <w:szCs w:val="24"/>
              </w:rPr>
              <w:t>,</w:t>
            </w:r>
            <w:r w:rsidRPr="00EB12B6">
              <w:rPr>
                <w:rFonts w:ascii="Arial" w:hAnsi="Arial" w:cs="Arial"/>
                <w:szCs w:val="24"/>
              </w:rPr>
              <w:t xml:space="preserve"> không hỗ trợ trình duyệt quá cũ.</w:t>
            </w:r>
          </w:p>
        </w:tc>
      </w:tr>
    </w:tbl>
    <w:p w14:paraId="09A94D52" w14:textId="77777777" w:rsidR="00EB12B6" w:rsidRDefault="00EB12B6">
      <w:pPr>
        <w:rPr>
          <w:rFonts w:ascii="Arial" w:hAnsi="Arial" w:cs="Arial"/>
          <w:szCs w:val="24"/>
        </w:rPr>
      </w:pPr>
    </w:p>
    <w:p w14:paraId="7E335A3A" w14:textId="77777777" w:rsidR="0088316F" w:rsidRPr="0088316F" w:rsidRDefault="0088316F">
      <w:pPr>
        <w:rPr>
          <w:rFonts w:ascii="Arial" w:hAnsi="Arial" w:cs="Arial"/>
          <w:szCs w:val="24"/>
        </w:rPr>
      </w:pPr>
    </w:p>
    <w:sectPr w:rsidR="0088316F" w:rsidRPr="0088316F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38"/>
    <w:rsid w:val="000F5E1F"/>
    <w:rsid w:val="00527082"/>
    <w:rsid w:val="0053309E"/>
    <w:rsid w:val="006C4ACC"/>
    <w:rsid w:val="0088316F"/>
    <w:rsid w:val="00D91938"/>
    <w:rsid w:val="00E06FF9"/>
    <w:rsid w:val="00EB1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49212"/>
  <w15:chartTrackingRefBased/>
  <w15:docId w15:val="{254C5CC6-2524-4CF0-A107-81251AC0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9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3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3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3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3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3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3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3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3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3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83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8316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2026-10-02T06:27:00Z</dcterms:created>
  <dcterms:modified xsi:type="dcterms:W3CDTF">2026-10-02T06:46:00Z</dcterms:modified>
</cp:coreProperties>
</file>