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26B" w:rsidRPr="00ED21C8" w:rsidRDefault="009D126B" w:rsidP="002D6D86">
      <w:pPr>
        <w:shd w:val="clear" w:color="auto" w:fill="FFFFFF" w:themeFill="background1"/>
        <w:jc w:val="both"/>
        <w:rPr>
          <w:rFonts w:ascii="Times New Roman" w:hAnsi="Times New Roman" w:cs="Times New Roman"/>
          <w:color w:val="000000" w:themeColor="text1"/>
          <w:sz w:val="32"/>
          <w:szCs w:val="32"/>
          <w:lang w:val="vi-VN"/>
        </w:rPr>
      </w:pPr>
    </w:p>
    <w:p w:rsidR="009D126B" w:rsidRPr="00ED21C8" w:rsidRDefault="003C3022" w:rsidP="00707176">
      <w:p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xml:space="preserve">3.1.1 </w:t>
      </w:r>
      <w:r w:rsidR="009D126B" w:rsidRPr="00ED21C8">
        <w:rPr>
          <w:rFonts w:ascii="Times New Roman" w:hAnsi="Times New Roman" w:cs="Times New Roman"/>
          <w:sz w:val="32"/>
          <w:szCs w:val="32"/>
          <w:lang w:val="vi-VN"/>
        </w:rPr>
        <w:t>Trình bày những kiến thức và kỹ năng học được thông qua tiểu luận, bài tập lớn:</w:t>
      </w:r>
    </w:p>
    <w:p w:rsidR="0044786D" w:rsidRPr="00ED21C8" w:rsidRDefault="0044786D" w:rsidP="00BC7646">
      <w:pPr>
        <w:pStyle w:val="ListParagraph"/>
        <w:jc w:val="both"/>
        <w:rPr>
          <w:rFonts w:ascii="Times New Roman" w:hAnsi="Times New Roman" w:cs="Times New Roman"/>
          <w:sz w:val="32"/>
          <w:szCs w:val="32"/>
          <w:lang w:val="vi-VN"/>
        </w:rPr>
      </w:pPr>
    </w:p>
    <w:p w:rsidR="009D126B" w:rsidRPr="00ED21C8" w:rsidRDefault="00001F34" w:rsidP="00BC7646">
      <w:pPr>
        <w:pStyle w:val="ListParagraph"/>
        <w:numPr>
          <w:ilvl w:val="0"/>
          <w:numId w:val="1"/>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Thông qua môn học “mã nguồn mở” chúng ta có thể hiểu được các kiến thức cơ bản, các kỹ năng của phần mềm mã nguồn mở Mongodb:</w:t>
      </w:r>
      <w:bookmarkStart w:id="0" w:name="_GoBack"/>
      <w:bookmarkEnd w:id="0"/>
    </w:p>
    <w:p w:rsidR="00001F34" w:rsidRPr="00ED21C8" w:rsidRDefault="00001F34" w:rsidP="00BC7646">
      <w:pPr>
        <w:ind w:left="720" w:firstLine="360"/>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Các kiến thức cơ bản mà chúng ta phải hiểu đượ</w:t>
      </w:r>
      <w:r w:rsidR="0044786D" w:rsidRPr="00ED21C8">
        <w:rPr>
          <w:rFonts w:ascii="Times New Roman" w:hAnsi="Times New Roman" w:cs="Times New Roman"/>
          <w:sz w:val="32"/>
          <w:szCs w:val="32"/>
          <w:lang w:val="vi-VN"/>
        </w:rPr>
        <w:t xml:space="preserve">c </w:t>
      </w:r>
      <w:r w:rsidR="00BC7646" w:rsidRPr="00ED21C8">
        <w:rPr>
          <w:rFonts w:ascii="Times New Roman" w:hAnsi="Times New Roman" w:cs="Times New Roman"/>
          <w:sz w:val="32"/>
          <w:szCs w:val="32"/>
          <w:lang w:val="vi-VN"/>
        </w:rPr>
        <w:t>là:</w:t>
      </w:r>
      <w:r w:rsidRPr="00ED21C8">
        <w:rPr>
          <w:rFonts w:ascii="Times New Roman" w:hAnsi="Times New Roman" w:cs="Times New Roman"/>
          <w:sz w:val="32"/>
          <w:szCs w:val="32"/>
          <w:lang w:val="vi-VN"/>
        </w:rPr>
        <w:t xml:space="preserve"> định nghĩa, cách thức hoạt động, ưu điểm, nhược điểm </w:t>
      </w:r>
      <w:r w:rsidRPr="00ED21C8">
        <w:rPr>
          <w:rFonts w:ascii="Times New Roman" w:hAnsi="Times New Roman" w:cs="Times New Roman"/>
          <w:sz w:val="32"/>
          <w:szCs w:val="32"/>
          <w:lang w:val="vi-VN"/>
        </w:rPr>
        <w:t>củ</w:t>
      </w:r>
      <w:r w:rsidR="00BC7646" w:rsidRPr="00ED21C8">
        <w:rPr>
          <w:rFonts w:ascii="Times New Roman" w:hAnsi="Times New Roman" w:cs="Times New Roman"/>
          <w:sz w:val="32"/>
          <w:szCs w:val="32"/>
          <w:lang w:val="vi-VN"/>
        </w:rPr>
        <w:t>a M</w:t>
      </w:r>
      <w:r w:rsidRPr="00ED21C8">
        <w:rPr>
          <w:rFonts w:ascii="Times New Roman" w:hAnsi="Times New Roman" w:cs="Times New Roman"/>
          <w:sz w:val="32"/>
          <w:szCs w:val="32"/>
          <w:lang w:val="vi-VN"/>
        </w:rPr>
        <w:t>ongoDB, sự khác nhau giữa SQL Statement và Mongo Statement</w:t>
      </w:r>
      <w:r w:rsidR="00BC7646" w:rsidRPr="00ED21C8">
        <w:rPr>
          <w:rFonts w:ascii="Times New Roman" w:hAnsi="Times New Roman" w:cs="Times New Roman"/>
          <w:sz w:val="32"/>
          <w:szCs w:val="32"/>
          <w:lang w:val="vi-VN"/>
        </w:rPr>
        <w:t>, sự tương quan giữa các thuật ngữ được sử dụng trong RDBMS và MongoDB, một số câu lệnh hay sử dụng trong MongoDB</w:t>
      </w:r>
      <w:r w:rsidR="0044786D" w:rsidRPr="00ED21C8">
        <w:rPr>
          <w:rFonts w:ascii="Times New Roman" w:hAnsi="Times New Roman" w:cs="Times New Roman"/>
          <w:sz w:val="32"/>
          <w:szCs w:val="32"/>
          <w:lang w:val="vi-VN"/>
        </w:rPr>
        <w:t>.</w:t>
      </w:r>
    </w:p>
    <w:p w:rsidR="00AE1B2C" w:rsidRPr="00ED21C8" w:rsidRDefault="0044786D" w:rsidP="00AE1B2C">
      <w:pPr>
        <w:ind w:left="720" w:firstLine="360"/>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Các kỹ năng cơ bản: Chúng ta có thể thực hiện các lệnh cơ bản như là: thêm, sửa, xóa, tìm kiếm.... Trên cmd (Command Prompt) hay trên công cụ hỗ trợ Robo 3T</w:t>
      </w:r>
      <w:r w:rsidR="00BC7646" w:rsidRPr="00ED21C8">
        <w:rPr>
          <w:rFonts w:ascii="Times New Roman" w:hAnsi="Times New Roman" w:cs="Times New Roman"/>
          <w:sz w:val="32"/>
          <w:szCs w:val="32"/>
          <w:lang w:val="vi-VN"/>
        </w:rPr>
        <w:t>, các kỹ năng như tìm kiếm thông tin trên mạng và các kỹ năng về làm bài tập lớn</w:t>
      </w:r>
      <w:r w:rsidRPr="00ED21C8">
        <w:rPr>
          <w:rFonts w:ascii="Times New Roman" w:hAnsi="Times New Roman" w:cs="Times New Roman"/>
          <w:sz w:val="32"/>
          <w:szCs w:val="32"/>
          <w:lang w:val="vi-VN"/>
        </w:rPr>
        <w:t>.</w:t>
      </w:r>
    </w:p>
    <w:p w:rsidR="00707176" w:rsidRPr="00ED21C8" w:rsidRDefault="00707176" w:rsidP="003C3022">
      <w:pPr>
        <w:pStyle w:val="ListParagraph"/>
        <w:numPr>
          <w:ilvl w:val="2"/>
          <w:numId w:val="5"/>
        </w:num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r w:rsidRPr="00ED21C8">
        <w:rPr>
          <w:rFonts w:ascii="Times New Roman" w:hAnsi="Times New Roman" w:cs="Times New Roman"/>
          <w:color w:val="4472C4"/>
          <w:sz w:val="32"/>
          <w:szCs w:val="32"/>
          <w:lang w:val="vi-VN"/>
        </w:rPr>
        <w:t>Những chuẩn đầu ra của học phần đã đạt được trong quá trình thực hiện Tiểu luận, Bài tập lớn, Đồ án/Dự án.</w:t>
      </w:r>
      <w:r w:rsidR="003C3022" w:rsidRPr="00ED21C8">
        <w:rPr>
          <w:rFonts w:ascii="Times New Roman" w:hAnsi="Times New Roman" w:cs="Times New Roman"/>
          <w:color w:val="4472C4"/>
          <w:sz w:val="32"/>
          <w:szCs w:val="32"/>
          <w:lang w:val="vi-VN"/>
        </w:rPr>
        <w:t xml:space="preserve">   </w:t>
      </w:r>
    </w:p>
    <w:p w:rsidR="003C3022" w:rsidRPr="00ED21C8" w:rsidRDefault="003C3022" w:rsidP="003C3022">
      <w:p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p>
    <w:p w:rsidR="003C3022" w:rsidRPr="00ED21C8" w:rsidRDefault="003C3022" w:rsidP="003C3022">
      <w:p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p>
    <w:p w:rsidR="003C3022" w:rsidRPr="00ED21C8" w:rsidRDefault="003C3022" w:rsidP="003C3022">
      <w:p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p>
    <w:p w:rsidR="003C3022" w:rsidRPr="00ED21C8" w:rsidRDefault="003C3022" w:rsidP="003C3022">
      <w:p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p>
    <w:p w:rsidR="003C3022" w:rsidRPr="00ED21C8" w:rsidRDefault="003C3022" w:rsidP="003C3022">
      <w:p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p>
    <w:p w:rsidR="003C3022" w:rsidRPr="00ED21C8" w:rsidRDefault="003C3022" w:rsidP="003C3022">
      <w:pPr>
        <w:pBdr>
          <w:top w:val="nil"/>
          <w:left w:val="nil"/>
          <w:bottom w:val="nil"/>
          <w:right w:val="nil"/>
          <w:between w:val="nil"/>
        </w:pBdr>
        <w:spacing w:before="120" w:after="120" w:line="264" w:lineRule="auto"/>
        <w:jc w:val="both"/>
        <w:rPr>
          <w:rFonts w:ascii="Times New Roman" w:hAnsi="Times New Roman" w:cs="Times New Roman"/>
          <w:color w:val="4472C4"/>
          <w:sz w:val="32"/>
          <w:szCs w:val="32"/>
          <w:lang w:val="vi-VN"/>
        </w:rPr>
      </w:pPr>
      <w:r w:rsidRPr="00ED21C8">
        <w:rPr>
          <w:rFonts w:ascii="Times New Roman" w:hAnsi="Times New Roman" w:cs="Times New Roman"/>
          <w:color w:val="4472C4"/>
          <w:sz w:val="32"/>
          <w:szCs w:val="32"/>
          <w:lang w:val="vi-VN"/>
        </w:rPr>
        <w:t xml:space="preserve">3.1.3  </w:t>
      </w:r>
      <w:r w:rsidRPr="00ED21C8">
        <w:rPr>
          <w:rFonts w:ascii="Times New Roman" w:hAnsi="Times New Roman" w:cs="Times New Roman"/>
          <w:color w:val="4472C4"/>
          <w:sz w:val="32"/>
          <w:szCs w:val="32"/>
          <w:lang w:val="vi-VN"/>
        </w:rPr>
        <w:t>Những bài học kinh nghiệm được rút ra sau khi kết thúc Tiểu luận, Bài tập lớn, Đồ án/ Dự án</w:t>
      </w:r>
    </w:p>
    <w:p w:rsidR="003C3022" w:rsidRPr="00ED21C8" w:rsidRDefault="003C3022" w:rsidP="003C3022">
      <w:p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Những bài học kinh nghiệm rút ra được sau khi kết thúc học phần</w:t>
      </w:r>
      <w:r w:rsidRPr="00ED21C8">
        <w:rPr>
          <w:rFonts w:ascii="Times New Roman" w:hAnsi="Times New Roman" w:cs="Times New Roman"/>
          <w:sz w:val="32"/>
          <w:szCs w:val="32"/>
          <w:lang w:val="vi-VN"/>
        </w:rPr>
        <w:t xml:space="preserve">. </w:t>
      </w:r>
      <w:r w:rsidRPr="00ED21C8">
        <w:rPr>
          <w:rFonts w:ascii="Times New Roman" w:hAnsi="Times New Roman" w:cs="Times New Roman"/>
          <w:sz w:val="32"/>
          <w:szCs w:val="32"/>
          <w:lang w:val="vi-VN"/>
        </w:rPr>
        <w:t xml:space="preserve">Sau khi kết thúc học phần “ phần mềm mã nguồn mở”, đã có những bài học </w:t>
      </w:r>
      <w:r w:rsidRPr="00ED21C8">
        <w:rPr>
          <w:rFonts w:ascii="Times New Roman" w:hAnsi="Times New Roman" w:cs="Times New Roman"/>
          <w:sz w:val="32"/>
          <w:szCs w:val="32"/>
          <w:lang w:val="vi-VN"/>
        </w:rPr>
        <w:lastRenderedPageBreak/>
        <w:t xml:space="preserve">kinh nghiệm được rút ra để có thể hoàn thiện bản thân và cũng là hành trang để chuẩn bị cho việc thực tập sắp tới. </w:t>
      </w:r>
    </w:p>
    <w:p w:rsidR="002C6E2F" w:rsidRPr="00ED21C8" w:rsidRDefault="003C3022" w:rsidP="003C3022">
      <w:pPr>
        <w:pStyle w:val="ListParagraph"/>
        <w:numPr>
          <w:ilvl w:val="0"/>
          <w:numId w:val="1"/>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Đầu tiên đó là Sự tự tin chủ động trong việc làm bài tập lớn: tự tin đứng trước đám đông, tự tin đưa ra ý kiến cá nhân, đưa ra các câu hỏi cho các nhóm, chủ động trong việc hoàn thành báo cáo và bài tập mà được giao.</w:t>
      </w:r>
    </w:p>
    <w:p w:rsidR="005B59B4" w:rsidRPr="00ED21C8" w:rsidRDefault="003C3022" w:rsidP="003C3022">
      <w:pPr>
        <w:pStyle w:val="ListParagraph"/>
        <w:numPr>
          <w:ilvl w:val="0"/>
          <w:numId w:val="1"/>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Tiếp theo đó là được cải thiện các kỹ năng mềm: kỹ năng về thuyết trình, kỹ năng về giao tiếp, làm việc làm nhóm, khả năng search....</w:t>
      </w:r>
    </w:p>
    <w:p w:rsidR="00707176" w:rsidRPr="00ED21C8" w:rsidRDefault="003C3022" w:rsidP="003C3022">
      <w:p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3.2</w:t>
      </w:r>
    </w:p>
    <w:p w:rsidR="00707176" w:rsidRPr="00ED21C8" w:rsidRDefault="00707176" w:rsidP="00707176">
      <w:p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Các định hướng phát triển</w:t>
      </w:r>
    </w:p>
    <w:p w:rsidR="003C3022" w:rsidRPr="00ED21C8" w:rsidRDefault="003C3022" w:rsidP="003C3022">
      <w:pPr>
        <w:pStyle w:val="ListParagraph"/>
        <w:numPr>
          <w:ilvl w:val="0"/>
          <w:numId w:val="1"/>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Tính khả thi của chủ đề nghiên cứu:</w:t>
      </w:r>
    </w:p>
    <w:p w:rsidR="003C3022" w:rsidRPr="00ED21C8" w:rsidRDefault="003C3022" w:rsidP="003C3022">
      <w:pPr>
        <w:pStyle w:val="ListParagraph"/>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Điểm mạ</w:t>
      </w:r>
      <w:r w:rsidR="002D6D86" w:rsidRPr="00ED21C8">
        <w:rPr>
          <w:rFonts w:ascii="Times New Roman" w:hAnsi="Times New Roman" w:cs="Times New Roman"/>
          <w:sz w:val="32"/>
          <w:szCs w:val="32"/>
          <w:lang w:val="vi-VN"/>
        </w:rPr>
        <w:t>nh: G</w:t>
      </w:r>
      <w:r w:rsidRPr="00ED21C8">
        <w:rPr>
          <w:rFonts w:ascii="Times New Roman" w:hAnsi="Times New Roman" w:cs="Times New Roman"/>
          <w:sz w:val="32"/>
          <w:szCs w:val="32"/>
          <w:lang w:val="vi-VN"/>
        </w:rPr>
        <w:t xml:space="preserve">iúp các thế hệ học sinh có thể </w:t>
      </w:r>
      <w:r w:rsidR="002D6D86" w:rsidRPr="00ED21C8">
        <w:rPr>
          <w:rFonts w:ascii="Times New Roman" w:hAnsi="Times New Roman" w:cs="Times New Roman"/>
          <w:sz w:val="32"/>
          <w:szCs w:val="32"/>
          <w:lang w:val="vi-VN"/>
        </w:rPr>
        <w:t>kết nối với nhau để chia sẻ những đam mê, sở thích những khoảnh khắc đáng nhớ. Giúp học sinh có thể giải đáp những thắc mắc từ giáo viên.</w:t>
      </w:r>
    </w:p>
    <w:p w:rsidR="002D6D86" w:rsidRPr="00ED21C8" w:rsidRDefault="002D6D86" w:rsidP="003C3022">
      <w:pPr>
        <w:pStyle w:val="ListParagraph"/>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Điểm yếu: Chưa có các chức năng kiểm duyệt nhờ vào đó có thể có các đối tượng xấu lạm dụng, không tối ưu để về thông tin nội bộ của trường, xem điểm, tình trạng học tập.</w:t>
      </w:r>
    </w:p>
    <w:p w:rsidR="00707176" w:rsidRPr="00ED21C8" w:rsidRDefault="002D6D86" w:rsidP="00707176">
      <w:pPr>
        <w:pStyle w:val="ListParagraph"/>
        <w:numPr>
          <w:ilvl w:val="0"/>
          <w:numId w:val="1"/>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xml:space="preserve">Qua những điểm yếu ở tính khả thi vì vây hướng phát triển đề tài </w:t>
      </w:r>
      <w:r w:rsidR="00707176" w:rsidRPr="00ED21C8">
        <w:rPr>
          <w:rFonts w:ascii="Times New Roman" w:hAnsi="Times New Roman" w:cs="Times New Roman"/>
          <w:sz w:val="32"/>
          <w:szCs w:val="32"/>
          <w:lang w:val="vi-VN"/>
        </w:rPr>
        <w:t xml:space="preserve">nghiên </w:t>
      </w:r>
      <w:r w:rsidRPr="00ED21C8">
        <w:rPr>
          <w:rFonts w:ascii="Times New Roman" w:hAnsi="Times New Roman" w:cs="Times New Roman"/>
          <w:sz w:val="32"/>
          <w:szCs w:val="32"/>
          <w:lang w:val="vi-VN"/>
        </w:rPr>
        <w:t xml:space="preserve">cứu có bổ xung </w:t>
      </w:r>
      <w:r w:rsidR="00707176" w:rsidRPr="00ED21C8">
        <w:rPr>
          <w:rFonts w:ascii="Times New Roman" w:hAnsi="Times New Roman" w:cs="Times New Roman"/>
          <w:sz w:val="32"/>
          <w:szCs w:val="32"/>
          <w:lang w:val="vi-VN"/>
        </w:rPr>
        <w:t>thêm những chức năng</w:t>
      </w:r>
      <w:r w:rsidRPr="00ED21C8">
        <w:rPr>
          <w:rFonts w:ascii="Times New Roman" w:hAnsi="Times New Roman" w:cs="Times New Roman"/>
          <w:sz w:val="32"/>
          <w:szCs w:val="32"/>
          <w:lang w:val="vi-VN"/>
        </w:rPr>
        <w:t xml:space="preserve"> sau</w:t>
      </w:r>
      <w:r w:rsidR="00707176" w:rsidRPr="00ED21C8">
        <w:rPr>
          <w:rFonts w:ascii="Times New Roman" w:hAnsi="Times New Roman" w:cs="Times New Roman"/>
          <w:sz w:val="32"/>
          <w:szCs w:val="32"/>
          <w:lang w:val="vi-VN"/>
        </w:rPr>
        <w:t>:</w:t>
      </w:r>
    </w:p>
    <w:p w:rsidR="00707176" w:rsidRPr="00ED21C8" w:rsidRDefault="00707176" w:rsidP="00707176">
      <w:pPr>
        <w:pStyle w:val="ListParagraph"/>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Xem tình trạng học tập: xem điểm, tình trạng học tập theo tài khoản.</w:t>
      </w:r>
    </w:p>
    <w:p w:rsidR="00707176" w:rsidRPr="00ED21C8" w:rsidRDefault="00707176" w:rsidP="00707176">
      <w:pPr>
        <w:pStyle w:val="ListParagraph"/>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Cập nhập thông tin nội bộ của trường: Hiển thị thông tin nội bộ của trường vào trang web, muốn thông báo cho học sinh.</w:t>
      </w:r>
    </w:p>
    <w:p w:rsidR="00067A81" w:rsidRPr="00ED21C8" w:rsidRDefault="00707176" w:rsidP="00067A81">
      <w:pPr>
        <w:pStyle w:val="ListParagraph"/>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Kiểm duyệt bài đăng: Admin sẽ kiểm duyệt bài đăng.</w:t>
      </w:r>
    </w:p>
    <w:p w:rsidR="00067A81" w:rsidRPr="00ED21C8" w:rsidRDefault="002D6D86" w:rsidP="00067A81">
      <w:pPr>
        <w:pStyle w:val="ListParagraph"/>
        <w:numPr>
          <w:ilvl w:val="0"/>
          <w:numId w:val="1"/>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Những thuận lợi và khó khăn trong quá trình nghiên cứu:</w:t>
      </w:r>
      <w:r w:rsidR="00067A81" w:rsidRPr="00ED21C8">
        <w:rPr>
          <w:rFonts w:ascii="Times New Roman" w:hAnsi="Times New Roman" w:cs="Times New Roman"/>
          <w:sz w:val="32"/>
          <w:szCs w:val="32"/>
          <w:lang w:val="vi-VN"/>
        </w:rPr>
        <w:t xml:space="preserve"> </w:t>
      </w:r>
    </w:p>
    <w:p w:rsidR="001F51BF" w:rsidRPr="00ED21C8" w:rsidRDefault="002D6D86" w:rsidP="002D6D86">
      <w:pPr>
        <w:pStyle w:val="ListParagraph"/>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Thuận lợ</w:t>
      </w:r>
      <w:r w:rsidR="001F51BF" w:rsidRPr="00ED21C8">
        <w:rPr>
          <w:rFonts w:ascii="Times New Roman" w:hAnsi="Times New Roman" w:cs="Times New Roman"/>
          <w:sz w:val="32"/>
          <w:szCs w:val="32"/>
          <w:lang w:val="vi-VN"/>
        </w:rPr>
        <w:t xml:space="preserve">i: </w:t>
      </w:r>
    </w:p>
    <w:p w:rsidR="001F51BF" w:rsidRPr="00ED21C8" w:rsidRDefault="001F51BF" w:rsidP="001F51BF">
      <w:pPr>
        <w:pStyle w:val="ListParagraph"/>
        <w:numPr>
          <w:ilvl w:val="0"/>
          <w:numId w:val="6"/>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Được hướng dẫn, sự trợ giúp của cô giáo bộ môn.</w:t>
      </w:r>
    </w:p>
    <w:p w:rsidR="001F51BF" w:rsidRPr="00ED21C8" w:rsidRDefault="001F51BF" w:rsidP="001F51BF">
      <w:pPr>
        <w:pStyle w:val="ListParagraph"/>
        <w:numPr>
          <w:ilvl w:val="0"/>
          <w:numId w:val="6"/>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Được tiếp xúc với một cơ sở dữ liệu mới.</w:t>
      </w:r>
    </w:p>
    <w:p w:rsidR="002D6D86" w:rsidRPr="00ED21C8" w:rsidRDefault="001F51BF" w:rsidP="001F51BF">
      <w:pPr>
        <w:pStyle w:val="ListParagraph"/>
        <w:numPr>
          <w:ilvl w:val="0"/>
          <w:numId w:val="6"/>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Được phát huy khả năng của bản thân để biết đâu là điểm mạnh, đâu là điểm yếu.</w:t>
      </w:r>
    </w:p>
    <w:p w:rsidR="001F51BF" w:rsidRPr="00ED21C8" w:rsidRDefault="001F51BF" w:rsidP="001F51BF">
      <w:pPr>
        <w:pStyle w:val="ListParagraph"/>
        <w:numPr>
          <w:ilvl w:val="0"/>
          <w:numId w:val="6"/>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lastRenderedPageBreak/>
        <w:t>Được trợ giúp bởi một số công cụ phần mềm trình duyệt như cốc cốc, chrome. Công cụ tìm kiếm hàng đầu như là google.</w:t>
      </w:r>
    </w:p>
    <w:p w:rsidR="001F51BF" w:rsidRPr="00ED21C8" w:rsidRDefault="001F51BF" w:rsidP="001F51BF">
      <w:pPr>
        <w:ind w:left="720"/>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 xml:space="preserve">+ Khó khăn: </w:t>
      </w:r>
    </w:p>
    <w:p w:rsidR="001F51BF" w:rsidRPr="00ED21C8" w:rsidRDefault="001F51BF" w:rsidP="00ED21C8">
      <w:pPr>
        <w:pStyle w:val="ListParagraph"/>
        <w:numPr>
          <w:ilvl w:val="0"/>
          <w:numId w:val="7"/>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Vì là một cơ sở dữ liệu mới nên việc tìm hiể</w:t>
      </w:r>
      <w:r w:rsidR="00ED21C8" w:rsidRPr="00ED21C8">
        <w:rPr>
          <w:rFonts w:ascii="Times New Roman" w:hAnsi="Times New Roman" w:cs="Times New Roman"/>
          <w:sz w:val="32"/>
          <w:szCs w:val="32"/>
          <w:lang w:val="vi-VN"/>
        </w:rPr>
        <w:t>u khá là phức tạp.</w:t>
      </w:r>
    </w:p>
    <w:p w:rsidR="00ED21C8" w:rsidRPr="00ED21C8" w:rsidRDefault="00ED21C8" w:rsidP="00ED21C8">
      <w:pPr>
        <w:pStyle w:val="ListParagraph"/>
        <w:numPr>
          <w:ilvl w:val="0"/>
          <w:numId w:val="7"/>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Về mặt thời gian</w:t>
      </w:r>
    </w:p>
    <w:p w:rsidR="00ED21C8" w:rsidRPr="00ED21C8" w:rsidRDefault="00ED21C8" w:rsidP="00ED21C8">
      <w:pPr>
        <w:pStyle w:val="ListParagraph"/>
        <w:numPr>
          <w:ilvl w:val="0"/>
          <w:numId w:val="7"/>
        </w:numPr>
        <w:jc w:val="both"/>
        <w:rPr>
          <w:rFonts w:ascii="Times New Roman" w:hAnsi="Times New Roman" w:cs="Times New Roman"/>
          <w:sz w:val="32"/>
          <w:szCs w:val="32"/>
          <w:lang w:val="vi-VN"/>
        </w:rPr>
      </w:pPr>
      <w:r w:rsidRPr="00ED21C8">
        <w:rPr>
          <w:rFonts w:ascii="Times New Roman" w:hAnsi="Times New Roman" w:cs="Times New Roman"/>
          <w:sz w:val="32"/>
          <w:szCs w:val="32"/>
          <w:lang w:val="vi-VN"/>
        </w:rPr>
        <w:t>Ngôn từ diễn đạt</w:t>
      </w:r>
    </w:p>
    <w:p w:rsidR="00ED21C8" w:rsidRPr="00ED21C8" w:rsidRDefault="00ED21C8" w:rsidP="00ED21C8">
      <w:pPr>
        <w:ind w:left="1080"/>
        <w:jc w:val="both"/>
        <w:rPr>
          <w:rFonts w:ascii="Times New Roman" w:hAnsi="Times New Roman" w:cs="Times New Roman"/>
          <w:sz w:val="32"/>
          <w:szCs w:val="32"/>
          <w:lang w:val="vi-VN"/>
        </w:rPr>
      </w:pPr>
    </w:p>
    <w:p w:rsidR="00707176" w:rsidRPr="00ED21C8" w:rsidRDefault="00707176" w:rsidP="00707176">
      <w:pPr>
        <w:pStyle w:val="ListParagraph"/>
        <w:jc w:val="both"/>
        <w:rPr>
          <w:rFonts w:ascii="Times New Roman" w:hAnsi="Times New Roman" w:cs="Times New Roman"/>
          <w:sz w:val="32"/>
          <w:szCs w:val="32"/>
          <w:lang w:val="vi-VN"/>
        </w:rPr>
      </w:pPr>
    </w:p>
    <w:p w:rsidR="00707176" w:rsidRPr="00ED21C8" w:rsidRDefault="00707176" w:rsidP="00707176">
      <w:pPr>
        <w:pStyle w:val="ListParagraph"/>
        <w:jc w:val="both"/>
        <w:rPr>
          <w:rFonts w:ascii="Times New Roman" w:hAnsi="Times New Roman" w:cs="Times New Roman"/>
          <w:sz w:val="32"/>
          <w:szCs w:val="32"/>
          <w:lang w:val="vi-VN"/>
        </w:rPr>
      </w:pPr>
    </w:p>
    <w:p w:rsidR="008B0CC4" w:rsidRPr="00ED21C8" w:rsidRDefault="008B0CC4" w:rsidP="00BC7646">
      <w:pPr>
        <w:pStyle w:val="ListParagraph"/>
        <w:shd w:val="clear" w:color="auto" w:fill="FFFFFF" w:themeFill="background1"/>
        <w:jc w:val="both"/>
        <w:rPr>
          <w:rFonts w:ascii="Times New Roman" w:hAnsi="Times New Roman" w:cs="Times New Roman"/>
          <w:sz w:val="32"/>
          <w:szCs w:val="32"/>
          <w:lang w:val="vi-VN"/>
        </w:rPr>
      </w:pPr>
    </w:p>
    <w:sectPr w:rsidR="008B0CC4" w:rsidRPr="00ED2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9C7" w:rsidRDefault="004539C7" w:rsidP="008B0CC4">
      <w:pPr>
        <w:spacing w:after="0" w:line="240" w:lineRule="auto"/>
      </w:pPr>
      <w:r>
        <w:separator/>
      </w:r>
    </w:p>
  </w:endnote>
  <w:endnote w:type="continuationSeparator" w:id="0">
    <w:p w:rsidR="004539C7" w:rsidRDefault="004539C7" w:rsidP="008B0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9C7" w:rsidRDefault="004539C7" w:rsidP="008B0CC4">
      <w:pPr>
        <w:spacing w:after="0" w:line="240" w:lineRule="auto"/>
      </w:pPr>
      <w:r>
        <w:separator/>
      </w:r>
    </w:p>
  </w:footnote>
  <w:footnote w:type="continuationSeparator" w:id="0">
    <w:p w:rsidR="004539C7" w:rsidRDefault="004539C7" w:rsidP="008B0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A1711"/>
    <w:multiLevelType w:val="hybridMultilevel"/>
    <w:tmpl w:val="2FECE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D756B"/>
    <w:multiLevelType w:val="multilevel"/>
    <w:tmpl w:val="D7EE5832"/>
    <w:lvl w:ilvl="0">
      <w:start w:val="1"/>
      <w:numFmt w:val="bullet"/>
      <w:lvlText w:val="-"/>
      <w:lvlJc w:val="left"/>
      <w:pPr>
        <w:ind w:left="1477" w:hanging="360"/>
      </w:pPr>
      <w:rPr>
        <w:rFonts w:ascii="Times New Roman" w:eastAsia="Times New Roman" w:hAnsi="Times New Roman" w:cs="Times New Roman"/>
      </w:rPr>
    </w:lvl>
    <w:lvl w:ilvl="1">
      <w:start w:val="1"/>
      <w:numFmt w:val="bullet"/>
      <w:lvlText w:val="o"/>
      <w:lvlJc w:val="left"/>
      <w:pPr>
        <w:ind w:left="2197" w:hanging="360"/>
      </w:pPr>
      <w:rPr>
        <w:rFonts w:ascii="Courier New" w:eastAsia="Courier New" w:hAnsi="Courier New" w:cs="Courier New"/>
      </w:rPr>
    </w:lvl>
    <w:lvl w:ilvl="2">
      <w:start w:val="1"/>
      <w:numFmt w:val="bullet"/>
      <w:lvlText w:val="▪"/>
      <w:lvlJc w:val="left"/>
      <w:pPr>
        <w:ind w:left="2917" w:hanging="360"/>
      </w:pPr>
      <w:rPr>
        <w:rFonts w:ascii="Noto Sans Symbols" w:eastAsia="Noto Sans Symbols" w:hAnsi="Noto Sans Symbols" w:cs="Noto Sans Symbols"/>
      </w:rPr>
    </w:lvl>
    <w:lvl w:ilvl="3">
      <w:start w:val="1"/>
      <w:numFmt w:val="bullet"/>
      <w:lvlText w:val="●"/>
      <w:lvlJc w:val="left"/>
      <w:pPr>
        <w:ind w:left="3637" w:hanging="360"/>
      </w:pPr>
      <w:rPr>
        <w:rFonts w:ascii="Noto Sans Symbols" w:eastAsia="Noto Sans Symbols" w:hAnsi="Noto Sans Symbols" w:cs="Noto Sans Symbols"/>
      </w:rPr>
    </w:lvl>
    <w:lvl w:ilvl="4">
      <w:start w:val="1"/>
      <w:numFmt w:val="bullet"/>
      <w:lvlText w:val="o"/>
      <w:lvlJc w:val="left"/>
      <w:pPr>
        <w:ind w:left="4357" w:hanging="360"/>
      </w:pPr>
      <w:rPr>
        <w:rFonts w:ascii="Courier New" w:eastAsia="Courier New" w:hAnsi="Courier New" w:cs="Courier New"/>
      </w:rPr>
    </w:lvl>
    <w:lvl w:ilvl="5">
      <w:start w:val="1"/>
      <w:numFmt w:val="bullet"/>
      <w:lvlText w:val="▪"/>
      <w:lvlJc w:val="left"/>
      <w:pPr>
        <w:ind w:left="5077" w:hanging="360"/>
      </w:pPr>
      <w:rPr>
        <w:rFonts w:ascii="Noto Sans Symbols" w:eastAsia="Noto Sans Symbols" w:hAnsi="Noto Sans Symbols" w:cs="Noto Sans Symbols"/>
      </w:rPr>
    </w:lvl>
    <w:lvl w:ilvl="6">
      <w:start w:val="1"/>
      <w:numFmt w:val="bullet"/>
      <w:lvlText w:val="●"/>
      <w:lvlJc w:val="left"/>
      <w:pPr>
        <w:ind w:left="5797" w:hanging="360"/>
      </w:pPr>
      <w:rPr>
        <w:rFonts w:ascii="Noto Sans Symbols" w:eastAsia="Noto Sans Symbols" w:hAnsi="Noto Sans Symbols" w:cs="Noto Sans Symbols"/>
      </w:rPr>
    </w:lvl>
    <w:lvl w:ilvl="7">
      <w:start w:val="1"/>
      <w:numFmt w:val="bullet"/>
      <w:lvlText w:val="o"/>
      <w:lvlJc w:val="left"/>
      <w:pPr>
        <w:ind w:left="6517" w:hanging="360"/>
      </w:pPr>
      <w:rPr>
        <w:rFonts w:ascii="Courier New" w:eastAsia="Courier New" w:hAnsi="Courier New" w:cs="Courier New"/>
      </w:rPr>
    </w:lvl>
    <w:lvl w:ilvl="8">
      <w:start w:val="1"/>
      <w:numFmt w:val="bullet"/>
      <w:lvlText w:val="▪"/>
      <w:lvlJc w:val="left"/>
      <w:pPr>
        <w:ind w:left="7237" w:hanging="360"/>
      </w:pPr>
      <w:rPr>
        <w:rFonts w:ascii="Noto Sans Symbols" w:eastAsia="Noto Sans Symbols" w:hAnsi="Noto Sans Symbols" w:cs="Noto Sans Symbols"/>
      </w:rPr>
    </w:lvl>
  </w:abstractNum>
  <w:abstractNum w:abstractNumId="2" w15:restartNumberingAfterBreak="0">
    <w:nsid w:val="38746D4A"/>
    <w:multiLevelType w:val="multilevel"/>
    <w:tmpl w:val="EE5CF87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5FC0C37"/>
    <w:multiLevelType w:val="hybridMultilevel"/>
    <w:tmpl w:val="16C62D1E"/>
    <w:lvl w:ilvl="0" w:tplc="F9BC34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577C6"/>
    <w:multiLevelType w:val="multilevel"/>
    <w:tmpl w:val="4F028CD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8673C77"/>
    <w:multiLevelType w:val="hybridMultilevel"/>
    <w:tmpl w:val="DC3EF440"/>
    <w:lvl w:ilvl="0" w:tplc="F9BC34FC">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C4DF8"/>
    <w:multiLevelType w:val="hybridMultilevel"/>
    <w:tmpl w:val="8BC68B22"/>
    <w:lvl w:ilvl="0" w:tplc="A0D207F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E6"/>
    <w:rsid w:val="00001F34"/>
    <w:rsid w:val="00067A81"/>
    <w:rsid w:val="001F51BF"/>
    <w:rsid w:val="002B1BAB"/>
    <w:rsid w:val="002C6E2F"/>
    <w:rsid w:val="002D6D86"/>
    <w:rsid w:val="002F03E6"/>
    <w:rsid w:val="003C3022"/>
    <w:rsid w:val="0044786D"/>
    <w:rsid w:val="004539C7"/>
    <w:rsid w:val="005421C6"/>
    <w:rsid w:val="00573CE7"/>
    <w:rsid w:val="005B59B4"/>
    <w:rsid w:val="00707176"/>
    <w:rsid w:val="008B0CC4"/>
    <w:rsid w:val="009D126B"/>
    <w:rsid w:val="00AE1B2C"/>
    <w:rsid w:val="00BC7646"/>
    <w:rsid w:val="00BD413F"/>
    <w:rsid w:val="00E91AE5"/>
    <w:rsid w:val="00ED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DE47"/>
  <w15:chartTrackingRefBased/>
  <w15:docId w15:val="{891E2C4A-007A-4D99-9FE1-896D4B36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E6"/>
    <w:pPr>
      <w:ind w:left="720"/>
      <w:contextualSpacing/>
    </w:pPr>
  </w:style>
  <w:style w:type="paragraph" w:styleId="Header">
    <w:name w:val="header"/>
    <w:basedOn w:val="Normal"/>
    <w:link w:val="HeaderChar"/>
    <w:uiPriority w:val="99"/>
    <w:unhideWhenUsed/>
    <w:rsid w:val="008B0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CC4"/>
  </w:style>
  <w:style w:type="paragraph" w:styleId="Footer">
    <w:name w:val="footer"/>
    <w:basedOn w:val="Normal"/>
    <w:link w:val="FooterChar"/>
    <w:uiPriority w:val="99"/>
    <w:unhideWhenUsed/>
    <w:rsid w:val="008B0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CC4"/>
  </w:style>
  <w:style w:type="paragraph" w:styleId="NormalWeb">
    <w:name w:val="Normal (Web)"/>
    <w:basedOn w:val="Normal"/>
    <w:uiPriority w:val="99"/>
    <w:semiHidden/>
    <w:unhideWhenUsed/>
    <w:rsid w:val="007071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845588660">
      <w:bodyDiv w:val="1"/>
      <w:marLeft w:val="0"/>
      <w:marRight w:val="0"/>
      <w:marTop w:val="0"/>
      <w:marBottom w:val="0"/>
      <w:divBdr>
        <w:top w:val="none" w:sz="0" w:space="0" w:color="auto"/>
        <w:left w:val="none" w:sz="0" w:space="0" w:color="auto"/>
        <w:bottom w:val="none" w:sz="0" w:space="0" w:color="auto"/>
        <w:right w:val="none" w:sz="0" w:space="0" w:color="auto"/>
      </w:divBdr>
    </w:div>
    <w:div w:id="193489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1</cp:revision>
  <dcterms:created xsi:type="dcterms:W3CDTF">2020-12-18T03:03:00Z</dcterms:created>
  <dcterms:modified xsi:type="dcterms:W3CDTF">2020-12-18T06:30:00Z</dcterms:modified>
</cp:coreProperties>
</file>