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1D" w:rsidRDefault="00252D1D" w:rsidP="00252D1D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22814" w:type="dxa"/>
        <w:tblLook w:val="04A0" w:firstRow="1" w:lastRow="0" w:firstColumn="1" w:lastColumn="0" w:noHBand="0" w:noVBand="1"/>
      </w:tblPr>
      <w:tblGrid>
        <w:gridCol w:w="1275"/>
        <w:gridCol w:w="1872"/>
        <w:gridCol w:w="1003"/>
        <w:gridCol w:w="1154"/>
        <w:gridCol w:w="3058"/>
        <w:gridCol w:w="3706"/>
        <w:gridCol w:w="1388"/>
        <w:gridCol w:w="1120"/>
        <w:gridCol w:w="1373"/>
        <w:gridCol w:w="1373"/>
        <w:gridCol w:w="1373"/>
        <w:gridCol w:w="1373"/>
        <w:gridCol w:w="1373"/>
        <w:gridCol w:w="1373"/>
      </w:tblGrid>
      <w:tr w:rsidR="00E84679" w:rsidRPr="009C524B" w:rsidTr="00E84679">
        <w:trPr>
          <w:trHeight w:val="438"/>
        </w:trPr>
        <w:tc>
          <w:tcPr>
            <w:tcW w:w="134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4679" w:rsidRDefault="00E84679" w:rsidP="00993301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 [TenDV]</w:t>
            </w:r>
          </w:p>
          <w:p w:rsidR="00E84679" w:rsidRDefault="00E84679" w:rsidP="0099330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KHEN THƯỞNG CỦA HỘI VIÊN</w:t>
            </w:r>
          </w:p>
          <w:p w:rsidR="00E84679" w:rsidRPr="00A51C84" w:rsidRDefault="00E84679" w:rsidP="00993301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(Năm: </w:t>
            </w:r>
            <w:r>
              <w:rPr>
                <w:bCs/>
                <w:color w:val="000000"/>
                <w:sz w:val="28"/>
                <w:szCs w:val="28"/>
              </w:rPr>
              <w:t>2019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  <w:tcBorders>
              <w:lef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93301" w:rsidRPr="009C524B" w:rsidTr="00E84679">
        <w:trPr>
          <w:gridAfter w:val="6"/>
          <w:wAfter w:w="8238" w:type="dxa"/>
          <w:trHeight w:val="438"/>
        </w:trPr>
        <w:tc>
          <w:tcPr>
            <w:tcW w:w="1275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72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1003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54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Chi hội</w:t>
            </w:r>
          </w:p>
        </w:tc>
        <w:tc>
          <w:tcPr>
            <w:tcW w:w="3058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khen thưởng</w:t>
            </w:r>
          </w:p>
        </w:tc>
        <w:tc>
          <w:tcPr>
            <w:tcW w:w="3706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1388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120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  <w:tr>
        <w:trPr>
          <w:gridAfter w:val="6"/>
        </w:trPr>
        <w:tc>
          <w:tcPr>
            <w:tcW w:w="127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872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100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154" w:type="dxa"/>
          </w:tcPr>
          <w:p>
            <w:pPr>
              <w:jc w:val="center"/>
            </w:pPr>
          </w:p>
        </w:tc>
        <w:tc>
          <w:tcPr>
            <w:tcW w:w="3058" w:type="dxa"/>
          </w:tcPr>
          <w:p>
            <w:pPr>
              <w:jc w:val="center"/>
            </w:pPr>
            <w:r>
              <w:t>Chiến sĩ thi đua cơ sở</w:t>
            </w:r>
          </w:p>
        </w:tc>
        <w:tc>
          <w:tcPr>
            <w:tcW w:w="3706" w:type="dxa"/>
          </w:tcPr>
          <w:p>
            <w:pPr>
              <w:jc w:val="center"/>
            </w:pPr>
            <w:r>
              <w:t>Đạt thành tích xuất sắc trong phong trào thi đua quyết thắng năm học 2018-2019</w:t>
            </w:r>
          </w:p>
        </w:tc>
        <w:tc>
          <w:tcPr>
            <w:tcW w:w="1388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  <w:r>
              <w:t>2019</w:t>
            </w:r>
          </w:p>
        </w:tc>
      </w:tr>
      <w:tr>
        <w:trPr>
          <w:gridAfter w:val="6"/>
        </w:trPr>
        <w:tc>
          <w:tcPr>
            <w:tcW w:w="127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872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100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154" w:type="dxa"/>
          </w:tcPr>
          <w:p>
            <w:pPr>
              <w:jc w:val="center"/>
            </w:pPr>
          </w:p>
        </w:tc>
        <w:tc>
          <w:tcPr>
            <w:tcW w:w="3058" w:type="dxa"/>
          </w:tcPr>
          <w:p>
            <w:pPr>
              <w:jc w:val="center"/>
            </w:pPr>
            <w:r>
              <w:t>Chiến sĩ thi đua cơ sở</w:t>
            </w:r>
          </w:p>
        </w:tc>
        <w:tc>
          <w:tcPr>
            <w:tcW w:w="3706" w:type="dxa"/>
          </w:tcPr>
          <w:p>
            <w:pPr>
              <w:jc w:val="center"/>
            </w:pPr>
            <w:r>
              <w:t>Đạt thành tích xuất sắc trong phong trào thi đua quyết thắng năm học 2018-2019</w:t>
            </w:r>
          </w:p>
        </w:tc>
        <w:tc>
          <w:tcPr>
            <w:tcW w:w="1388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  <w:r>
              <w:t>2019</w:t>
            </w:r>
          </w:p>
        </w:tc>
      </w:tr>
    </w:tbl>
    <w:p w:rsidR="00252D1D" w:rsidRDefault="00252D1D" w:rsidP="00252D1D">
      <w:pPr>
        <w:jc w:val="center"/>
      </w:pPr>
    </w:p>
    <w:p w:rsidR="00056701" w:rsidRDefault="00056701">
      <w:pPr/>
      <w:bookmarkStart w:id="0" w:name="_GoBack"/>
      <w:bookmarkEnd w:id="0"/>
    </w:p>
    <w:sectPr w:rsidR="00056701" w:rsidSect="00252D1D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1D"/>
    <w:rsid w:val="00056701"/>
    <w:rsid w:val="00180DAA"/>
    <w:rsid w:val="00252D1D"/>
    <w:rsid w:val="004611B1"/>
    <w:rsid w:val="005A31C2"/>
    <w:rsid w:val="00993301"/>
    <w:rsid w:val="009C54E7"/>
    <w:rsid w:val="00BB2B86"/>
    <w:rsid w:val="00D55C5D"/>
    <w:rsid w:val="00DB0D01"/>
    <w:rsid w:val="00E84679"/>
    <w:rsid w:val="00E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2284E-7BC8-4B0D-BF4B-9AED99AC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D1D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7</cp:revision>
  <dcterms:created xsi:type="dcterms:W3CDTF">2023-09-12T12:58:00Z</dcterms:created>
  <dcterms:modified xsi:type="dcterms:W3CDTF">2024-04-06T14:13:00Z</dcterms:modified>
</cp:coreProperties>
</file>