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4.svg" ContentType="image/sv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03103"/>
    <w:p w14:paraId="4BC5313B">
      <w:pPr>
        <w:jc w:val="center"/>
      </w:pPr>
      <w:r>
        <w:drawing>
          <wp:inline distT="0" distB="0" distL="0" distR="0">
            <wp:extent cx="2702560" cy="830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FE890F"/>
    <w:p w14:paraId="4DDD027A"/>
    <w:p w14:paraId="32B4F017"/>
    <w:p w14:paraId="626B802A"/>
    <w:p w14:paraId="5120B4FB"/>
    <w:p w14:paraId="6ECBE656"/>
    <w:p w14:paraId="1F505353"/>
    <w:p w14:paraId="67996826">
      <w:pPr>
        <w:jc w:val="center"/>
        <w:rPr>
          <w:b/>
          <w:caps/>
          <w:color w:val="C00000"/>
          <w:sz w:val="56"/>
        </w:rPr>
      </w:pPr>
      <w:r>
        <w:rPr>
          <w:b/>
          <w:caps/>
          <w:color w:val="C00000"/>
          <w:sz w:val="56"/>
        </w:rPr>
        <w:t>Capstone Project Report</w:t>
      </w:r>
    </w:p>
    <w:p w14:paraId="033D6136">
      <w:pPr>
        <w:jc w:val="center"/>
        <w:rPr>
          <w:b/>
          <w:color w:val="C00000"/>
          <w:sz w:val="44"/>
        </w:rPr>
      </w:pPr>
      <w:r>
        <w:rPr>
          <w:b/>
          <w:color w:val="C00000"/>
          <w:sz w:val="44"/>
        </w:rPr>
        <w:t>Report 4 – Software Design Document</w:t>
      </w:r>
    </w:p>
    <w:p w14:paraId="64C6FB34">
      <w:pPr>
        <w:jc w:val="center"/>
        <w:rPr>
          <w:b/>
          <w:sz w:val="44"/>
        </w:rPr>
      </w:pPr>
    </w:p>
    <w:p w14:paraId="409FE8A3">
      <w:pPr>
        <w:jc w:val="center"/>
        <w:rPr>
          <w:b/>
          <w:sz w:val="44"/>
        </w:rPr>
      </w:pPr>
    </w:p>
    <w:p w14:paraId="51AC9187">
      <w:pPr>
        <w:jc w:val="center"/>
        <w:rPr>
          <w:b/>
          <w:sz w:val="44"/>
        </w:rPr>
      </w:pPr>
    </w:p>
    <w:p w14:paraId="6457B97D">
      <w:pPr>
        <w:jc w:val="center"/>
        <w:rPr>
          <w:b/>
          <w:sz w:val="44"/>
        </w:rPr>
      </w:pPr>
    </w:p>
    <w:p w14:paraId="1473DB43">
      <w:pPr>
        <w:jc w:val="center"/>
        <w:rPr>
          <w:b/>
          <w:sz w:val="44"/>
        </w:rPr>
      </w:pPr>
    </w:p>
    <w:p w14:paraId="3BAF4D91">
      <w:pPr>
        <w:jc w:val="center"/>
        <w:rPr>
          <w:b/>
          <w:sz w:val="44"/>
        </w:rPr>
      </w:pPr>
    </w:p>
    <w:p w14:paraId="4F3F7E4E">
      <w:pPr>
        <w:jc w:val="center"/>
        <w:rPr>
          <w:b/>
          <w:sz w:val="44"/>
        </w:rPr>
      </w:pPr>
    </w:p>
    <w:p w14:paraId="51DD4CE1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– Hanoi, August 2019 –</w:t>
      </w:r>
    </w:p>
    <w:p w14:paraId="31DB25B6">
      <w:r>
        <w:br w:type="page"/>
      </w:r>
    </w:p>
    <w:sdt>
      <w:sdtPr>
        <w:rPr>
          <w:rFonts w:asciiTheme="minorHAnsi" w:hAnsiTheme="minorHAnsi" w:eastAsiaTheme="minorHAnsi" w:cstheme="minorBidi"/>
          <w:color w:val="auto"/>
          <w:sz w:val="22"/>
          <w:szCs w:val="22"/>
        </w:rPr>
        <w:id w:val="282395304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HAnsi" w:cstheme="minorBidi"/>
          <w:b/>
          <w:bCs/>
          <w:color w:val="auto"/>
          <w:sz w:val="22"/>
          <w:szCs w:val="22"/>
        </w:rPr>
      </w:sdtEndPr>
      <w:sdtContent>
        <w:p w14:paraId="3F428604">
          <w:pPr>
            <w:pStyle w:val="24"/>
            <w:rPr>
              <w:b/>
            </w:rPr>
          </w:pPr>
          <w:r>
            <w:rPr>
              <w:b/>
            </w:rPr>
            <w:t>Table of Contents</w:t>
          </w:r>
        </w:p>
        <w:p w14:paraId="7268EAE5">
          <w:pPr>
            <w:pStyle w:val="12"/>
            <w:tabs>
              <w:tab w:val="right" w:leader="dot" w:pos="9350"/>
            </w:tabs>
            <w:rPr>
              <w:rFonts w:eastAsiaTheme="minorEastAsia"/>
              <w:sz w:val="24"/>
              <w:szCs w:val="24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"_Toc83349083" </w:instrText>
          </w:r>
          <w:r>
            <w:fldChar w:fldCharType="separate"/>
          </w:r>
          <w:r>
            <w:rPr>
              <w:rStyle w:val="9"/>
            </w:rPr>
            <w:t>I. Record of Changes</w:t>
          </w:r>
          <w:r>
            <w:tab/>
          </w:r>
          <w:r>
            <w:fldChar w:fldCharType="begin"/>
          </w:r>
          <w:r>
            <w:instrText xml:space="preserve"> PAGEREF _Toc83349083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E083AAB">
          <w:pPr>
            <w:pStyle w:val="12"/>
            <w:tabs>
              <w:tab w:val="right" w:leader="dot" w:pos="9350"/>
            </w:tabs>
            <w:rPr>
              <w:rFonts w:eastAsiaTheme="minorEastAsia"/>
              <w:sz w:val="24"/>
              <w:szCs w:val="24"/>
              <w:lang w:val="en-GB" w:eastAsia="en-GB"/>
            </w:rPr>
          </w:pPr>
          <w:r>
            <w:fldChar w:fldCharType="begin"/>
          </w:r>
          <w:r>
            <w:instrText xml:space="preserve"> HYPERLINK \l "_Toc83349084" </w:instrText>
          </w:r>
          <w:r>
            <w:fldChar w:fldCharType="separate"/>
          </w:r>
          <w:r>
            <w:rPr>
              <w:rStyle w:val="9"/>
            </w:rPr>
            <w:t>II. Software Design Document</w:t>
          </w:r>
          <w:r>
            <w:tab/>
          </w:r>
          <w:r>
            <w:fldChar w:fldCharType="begin"/>
          </w:r>
          <w:r>
            <w:instrText xml:space="preserve"> PAGEREF _Toc83349084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CBF861D">
          <w:pPr>
            <w:pStyle w:val="13"/>
            <w:tabs>
              <w:tab w:val="right" w:leader="dot" w:pos="9350"/>
            </w:tabs>
            <w:rPr>
              <w:rFonts w:eastAsiaTheme="minorEastAsia"/>
              <w:sz w:val="24"/>
              <w:szCs w:val="24"/>
              <w:lang w:val="en-GB" w:eastAsia="en-GB"/>
            </w:rPr>
          </w:pPr>
          <w:r>
            <w:fldChar w:fldCharType="begin"/>
          </w:r>
          <w:r>
            <w:instrText xml:space="preserve"> HYPERLINK \l "_Toc83349085" </w:instrText>
          </w:r>
          <w:r>
            <w:fldChar w:fldCharType="separate"/>
          </w:r>
          <w:r>
            <w:rPr>
              <w:rStyle w:val="9"/>
            </w:rPr>
            <w:t>1. System Design</w:t>
          </w:r>
          <w:r>
            <w:tab/>
          </w:r>
          <w:r>
            <w:fldChar w:fldCharType="begin"/>
          </w:r>
          <w:r>
            <w:instrText xml:space="preserve"> PAGEREF _Toc83349085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A88F821">
          <w:pPr>
            <w:pStyle w:val="14"/>
            <w:tabs>
              <w:tab w:val="right" w:leader="dot" w:pos="9350"/>
            </w:tabs>
            <w:rPr>
              <w:rFonts w:eastAsiaTheme="minorEastAsia"/>
              <w:sz w:val="24"/>
              <w:szCs w:val="24"/>
              <w:lang w:val="en-GB" w:eastAsia="en-GB"/>
            </w:rPr>
          </w:pPr>
          <w:r>
            <w:fldChar w:fldCharType="begin"/>
          </w:r>
          <w:r>
            <w:instrText xml:space="preserve"> HYPERLINK \l "_Toc83349086" </w:instrText>
          </w:r>
          <w:r>
            <w:fldChar w:fldCharType="separate"/>
          </w:r>
          <w:r>
            <w:rPr>
              <w:rStyle w:val="9"/>
            </w:rPr>
            <w:t>1.1 System Architecture</w:t>
          </w:r>
          <w:r>
            <w:tab/>
          </w:r>
          <w:r>
            <w:fldChar w:fldCharType="begin"/>
          </w:r>
          <w:r>
            <w:instrText xml:space="preserve"> PAGEREF _Toc83349086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3A3CB8D">
          <w:pPr>
            <w:pStyle w:val="14"/>
            <w:tabs>
              <w:tab w:val="right" w:leader="dot" w:pos="9350"/>
            </w:tabs>
            <w:rPr>
              <w:rFonts w:eastAsiaTheme="minorEastAsia"/>
              <w:sz w:val="24"/>
              <w:szCs w:val="24"/>
              <w:lang w:val="en-GB" w:eastAsia="en-GB"/>
            </w:rPr>
          </w:pPr>
          <w:r>
            <w:fldChar w:fldCharType="begin"/>
          </w:r>
          <w:r>
            <w:instrText xml:space="preserve"> HYPERLINK \l "_Toc83349087" </w:instrText>
          </w:r>
          <w:r>
            <w:fldChar w:fldCharType="separate"/>
          </w:r>
          <w:r>
            <w:rPr>
              <w:rStyle w:val="9"/>
            </w:rPr>
            <w:t>1.2 Package Diagram</w:t>
          </w:r>
          <w:r>
            <w:tab/>
          </w:r>
          <w:r>
            <w:fldChar w:fldCharType="begin"/>
          </w:r>
          <w:r>
            <w:instrText xml:space="preserve"> PAGEREF _Toc83349087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DC4B797">
          <w:pPr>
            <w:pStyle w:val="13"/>
            <w:tabs>
              <w:tab w:val="right" w:leader="dot" w:pos="9350"/>
            </w:tabs>
            <w:rPr>
              <w:rFonts w:eastAsiaTheme="minorEastAsia"/>
              <w:sz w:val="24"/>
              <w:szCs w:val="24"/>
              <w:lang w:val="en-GB" w:eastAsia="en-GB"/>
            </w:rPr>
          </w:pPr>
          <w:r>
            <w:fldChar w:fldCharType="begin"/>
          </w:r>
          <w:r>
            <w:instrText xml:space="preserve"> HYPERLINK \l "_Toc83349088" </w:instrText>
          </w:r>
          <w:r>
            <w:fldChar w:fldCharType="separate"/>
          </w:r>
          <w:r>
            <w:rPr>
              <w:rStyle w:val="9"/>
            </w:rPr>
            <w:t>2. Database Design</w:t>
          </w:r>
          <w:r>
            <w:tab/>
          </w:r>
          <w:r>
            <w:fldChar w:fldCharType="begin"/>
          </w:r>
          <w:r>
            <w:instrText xml:space="preserve"> PAGEREF _Toc83349088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EC3EDC0">
          <w:pPr>
            <w:pStyle w:val="13"/>
            <w:tabs>
              <w:tab w:val="right" w:leader="dot" w:pos="9350"/>
            </w:tabs>
            <w:rPr>
              <w:rFonts w:eastAsiaTheme="minorEastAsia"/>
              <w:sz w:val="24"/>
              <w:szCs w:val="24"/>
              <w:lang w:val="en-GB" w:eastAsia="en-GB"/>
            </w:rPr>
          </w:pPr>
          <w:r>
            <w:fldChar w:fldCharType="begin"/>
          </w:r>
          <w:r>
            <w:instrText xml:space="preserve"> HYPERLINK \l "_Toc83349089" </w:instrText>
          </w:r>
          <w:r>
            <w:fldChar w:fldCharType="separate"/>
          </w:r>
          <w:r>
            <w:rPr>
              <w:rStyle w:val="9"/>
            </w:rPr>
            <w:t>3. Detailed Design</w:t>
          </w:r>
          <w:r>
            <w:tab/>
          </w:r>
          <w:r>
            <w:fldChar w:fldCharType="begin"/>
          </w:r>
          <w:r>
            <w:instrText xml:space="preserve"> PAGEREF _Toc83349089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D84CD0B">
          <w:pPr>
            <w:pStyle w:val="14"/>
            <w:tabs>
              <w:tab w:val="right" w:leader="dot" w:pos="9350"/>
            </w:tabs>
            <w:rPr>
              <w:rFonts w:eastAsiaTheme="minorEastAsia"/>
              <w:sz w:val="24"/>
              <w:szCs w:val="24"/>
              <w:lang w:val="en-GB" w:eastAsia="en-GB"/>
            </w:rPr>
          </w:pPr>
          <w:r>
            <w:fldChar w:fldCharType="begin"/>
          </w:r>
          <w:r>
            <w:instrText xml:space="preserve"> HYPERLINK \l "_Toc83349090" </w:instrText>
          </w:r>
          <w:r>
            <w:fldChar w:fldCharType="separate"/>
          </w:r>
          <w:r>
            <w:rPr>
              <w:rStyle w:val="9"/>
            </w:rPr>
            <w:t>3.1 &lt;Feature/Function Name1&gt;</w:t>
          </w:r>
          <w:r>
            <w:tab/>
          </w:r>
          <w:r>
            <w:fldChar w:fldCharType="begin"/>
          </w:r>
          <w:r>
            <w:instrText xml:space="preserve"> PAGEREF _Toc83349090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ABB0739">
          <w:pPr>
            <w:pStyle w:val="14"/>
            <w:tabs>
              <w:tab w:val="right" w:leader="dot" w:pos="9350"/>
            </w:tabs>
            <w:rPr>
              <w:rFonts w:eastAsiaTheme="minorEastAsia"/>
              <w:sz w:val="24"/>
              <w:szCs w:val="24"/>
              <w:lang w:val="en-GB" w:eastAsia="en-GB"/>
            </w:rPr>
          </w:pPr>
          <w:r>
            <w:fldChar w:fldCharType="begin"/>
          </w:r>
          <w:r>
            <w:instrText xml:space="preserve"> HYPERLINK \l "_Toc83349091" </w:instrText>
          </w:r>
          <w:r>
            <w:fldChar w:fldCharType="separate"/>
          </w:r>
          <w:r>
            <w:rPr>
              <w:rStyle w:val="9"/>
            </w:rPr>
            <w:t>3.2 &lt;Feature/Function Name2&gt;</w:t>
          </w:r>
          <w:r>
            <w:tab/>
          </w:r>
          <w:r>
            <w:fldChar w:fldCharType="begin"/>
          </w:r>
          <w:r>
            <w:instrText xml:space="preserve"> PAGEREF _Toc83349091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4701C0D">
          <w:r>
            <w:rPr>
              <w:b/>
              <w:bCs/>
            </w:rPr>
            <w:fldChar w:fldCharType="end"/>
          </w:r>
        </w:p>
      </w:sdtContent>
    </w:sdt>
    <w:p w14:paraId="6BF0EEBE">
      <w:pPr>
        <w:rPr>
          <w:rFonts w:asciiTheme="majorHAnsi" w:hAnsiTheme="majorHAnsi" w:eastAsiaTheme="majorEastAsia" w:cstheme="majorBidi"/>
          <w:b/>
          <w:bCs/>
          <w:color w:val="C00000"/>
          <w:sz w:val="36"/>
          <w:szCs w:val="32"/>
        </w:rPr>
      </w:pPr>
      <w:r>
        <w:br w:type="page"/>
      </w:r>
    </w:p>
    <w:p w14:paraId="491953B8">
      <w:pPr>
        <w:pStyle w:val="2"/>
      </w:pPr>
      <w:bookmarkStart w:id="0" w:name="_Toc83330272"/>
      <w:bookmarkStart w:id="1" w:name="_Toc83330363"/>
      <w:bookmarkStart w:id="2" w:name="_Toc83349083"/>
      <w:r>
        <w:t>I. Record of Changes</w:t>
      </w:r>
      <w:bookmarkEnd w:id="0"/>
      <w:bookmarkEnd w:id="1"/>
      <w:bookmarkEnd w:id="2"/>
    </w:p>
    <w:tbl>
      <w:tblPr>
        <w:tblStyle w:val="8"/>
        <w:tblW w:w="8804" w:type="dxa"/>
        <w:tblInd w:w="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80" w:type="dxa"/>
          <w:bottom w:w="0" w:type="dxa"/>
          <w:right w:w="80" w:type="dxa"/>
        </w:tblCellMar>
      </w:tblPr>
      <w:tblGrid>
        <w:gridCol w:w="990"/>
        <w:gridCol w:w="810"/>
        <w:gridCol w:w="1234"/>
        <w:gridCol w:w="5770"/>
      </w:tblGrid>
      <w:tr w14:paraId="2862D0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  <w:shd w:val="clear" w:color="auto" w:fill="FFE8E1"/>
          </w:tcPr>
          <w:p w14:paraId="6BAD9135">
            <w:pPr>
              <w:pStyle w:val="26"/>
            </w:pPr>
            <w:r>
              <w:t>Date</w:t>
            </w:r>
          </w:p>
        </w:tc>
        <w:tc>
          <w:tcPr>
            <w:tcW w:w="810" w:type="dxa"/>
            <w:shd w:val="clear" w:color="auto" w:fill="FFE8E1"/>
          </w:tcPr>
          <w:p w14:paraId="7CA89683">
            <w:pPr>
              <w:pStyle w:val="26"/>
            </w:pPr>
            <w:r>
              <w:t>A*</w:t>
            </w:r>
            <w:r>
              <w:br w:type="textWrapping"/>
            </w:r>
            <w:r>
              <w:t>M, D</w:t>
            </w:r>
          </w:p>
        </w:tc>
        <w:tc>
          <w:tcPr>
            <w:tcW w:w="1234" w:type="dxa"/>
            <w:shd w:val="clear" w:color="auto" w:fill="FFE8E1"/>
          </w:tcPr>
          <w:p w14:paraId="6AA30DF5">
            <w:pPr>
              <w:pStyle w:val="26"/>
            </w:pPr>
            <w: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0C5B5F47">
            <w:pPr>
              <w:pStyle w:val="26"/>
            </w:pPr>
            <w:r>
              <w:t>Change Description</w:t>
            </w:r>
          </w:p>
        </w:tc>
      </w:tr>
      <w:tr w14:paraId="67B03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71D84C32">
            <w:pPr>
              <w:pStyle w:val="25"/>
            </w:pPr>
          </w:p>
        </w:tc>
        <w:tc>
          <w:tcPr>
            <w:tcW w:w="810" w:type="dxa"/>
          </w:tcPr>
          <w:p w14:paraId="11F006D0">
            <w:pPr>
              <w:pStyle w:val="25"/>
            </w:pPr>
          </w:p>
        </w:tc>
        <w:tc>
          <w:tcPr>
            <w:tcW w:w="1234" w:type="dxa"/>
          </w:tcPr>
          <w:p w14:paraId="40421BB9">
            <w:pPr>
              <w:pStyle w:val="25"/>
            </w:pPr>
          </w:p>
        </w:tc>
        <w:tc>
          <w:tcPr>
            <w:tcW w:w="5770" w:type="dxa"/>
          </w:tcPr>
          <w:p w14:paraId="432E70F5">
            <w:pPr>
              <w:pStyle w:val="25"/>
            </w:pPr>
          </w:p>
        </w:tc>
      </w:tr>
      <w:tr w14:paraId="06A82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6F52B489">
            <w:pPr>
              <w:pStyle w:val="25"/>
            </w:pPr>
          </w:p>
        </w:tc>
        <w:tc>
          <w:tcPr>
            <w:tcW w:w="810" w:type="dxa"/>
          </w:tcPr>
          <w:p w14:paraId="52E4DE2F">
            <w:pPr>
              <w:pStyle w:val="25"/>
            </w:pPr>
          </w:p>
        </w:tc>
        <w:tc>
          <w:tcPr>
            <w:tcW w:w="1234" w:type="dxa"/>
          </w:tcPr>
          <w:p w14:paraId="312C9900">
            <w:pPr>
              <w:pStyle w:val="25"/>
            </w:pPr>
          </w:p>
        </w:tc>
        <w:tc>
          <w:tcPr>
            <w:tcW w:w="5770" w:type="dxa"/>
          </w:tcPr>
          <w:p w14:paraId="16F66C5F">
            <w:pPr>
              <w:pStyle w:val="25"/>
            </w:pPr>
          </w:p>
        </w:tc>
      </w:tr>
      <w:tr w14:paraId="1E3F3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7B7BA84A">
            <w:pPr>
              <w:pStyle w:val="25"/>
            </w:pPr>
          </w:p>
        </w:tc>
        <w:tc>
          <w:tcPr>
            <w:tcW w:w="810" w:type="dxa"/>
          </w:tcPr>
          <w:p w14:paraId="51F4071B">
            <w:pPr>
              <w:pStyle w:val="25"/>
            </w:pPr>
          </w:p>
        </w:tc>
        <w:tc>
          <w:tcPr>
            <w:tcW w:w="1234" w:type="dxa"/>
          </w:tcPr>
          <w:p w14:paraId="19C18A20">
            <w:pPr>
              <w:pStyle w:val="25"/>
            </w:pPr>
          </w:p>
        </w:tc>
        <w:tc>
          <w:tcPr>
            <w:tcW w:w="5770" w:type="dxa"/>
          </w:tcPr>
          <w:p w14:paraId="30DCB602">
            <w:pPr>
              <w:pStyle w:val="25"/>
            </w:pPr>
          </w:p>
        </w:tc>
      </w:tr>
      <w:tr w14:paraId="30A9B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7922A3C8">
            <w:pPr>
              <w:pStyle w:val="25"/>
            </w:pPr>
          </w:p>
        </w:tc>
        <w:tc>
          <w:tcPr>
            <w:tcW w:w="810" w:type="dxa"/>
          </w:tcPr>
          <w:p w14:paraId="40F219AE">
            <w:pPr>
              <w:pStyle w:val="25"/>
            </w:pPr>
          </w:p>
        </w:tc>
        <w:tc>
          <w:tcPr>
            <w:tcW w:w="1234" w:type="dxa"/>
          </w:tcPr>
          <w:p w14:paraId="22D002F4">
            <w:pPr>
              <w:pStyle w:val="25"/>
            </w:pPr>
          </w:p>
        </w:tc>
        <w:tc>
          <w:tcPr>
            <w:tcW w:w="5770" w:type="dxa"/>
          </w:tcPr>
          <w:p w14:paraId="210DFCD8">
            <w:pPr>
              <w:pStyle w:val="25"/>
            </w:pPr>
          </w:p>
        </w:tc>
      </w:tr>
      <w:tr w14:paraId="7424E0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7A223049">
            <w:pPr>
              <w:pStyle w:val="25"/>
            </w:pPr>
          </w:p>
        </w:tc>
        <w:tc>
          <w:tcPr>
            <w:tcW w:w="810" w:type="dxa"/>
          </w:tcPr>
          <w:p w14:paraId="0CA34EBE">
            <w:pPr>
              <w:pStyle w:val="25"/>
            </w:pPr>
          </w:p>
        </w:tc>
        <w:tc>
          <w:tcPr>
            <w:tcW w:w="1234" w:type="dxa"/>
          </w:tcPr>
          <w:p w14:paraId="701089FD">
            <w:pPr>
              <w:pStyle w:val="25"/>
            </w:pPr>
          </w:p>
        </w:tc>
        <w:tc>
          <w:tcPr>
            <w:tcW w:w="5770" w:type="dxa"/>
          </w:tcPr>
          <w:p w14:paraId="458AAD3D">
            <w:pPr>
              <w:pStyle w:val="25"/>
            </w:pPr>
          </w:p>
        </w:tc>
      </w:tr>
      <w:tr w14:paraId="4D151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45C8DC1E">
            <w:pPr>
              <w:pStyle w:val="25"/>
            </w:pPr>
          </w:p>
        </w:tc>
        <w:tc>
          <w:tcPr>
            <w:tcW w:w="810" w:type="dxa"/>
          </w:tcPr>
          <w:p w14:paraId="45B14E07">
            <w:pPr>
              <w:pStyle w:val="25"/>
            </w:pPr>
          </w:p>
        </w:tc>
        <w:tc>
          <w:tcPr>
            <w:tcW w:w="1234" w:type="dxa"/>
          </w:tcPr>
          <w:p w14:paraId="3E0B484C">
            <w:pPr>
              <w:pStyle w:val="25"/>
            </w:pPr>
          </w:p>
        </w:tc>
        <w:tc>
          <w:tcPr>
            <w:tcW w:w="5770" w:type="dxa"/>
          </w:tcPr>
          <w:p w14:paraId="51E158B6">
            <w:pPr>
              <w:pStyle w:val="25"/>
            </w:pPr>
          </w:p>
        </w:tc>
      </w:tr>
      <w:tr w14:paraId="6A3AC6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3CBDC9C1">
            <w:pPr>
              <w:pStyle w:val="25"/>
            </w:pPr>
          </w:p>
        </w:tc>
        <w:tc>
          <w:tcPr>
            <w:tcW w:w="810" w:type="dxa"/>
          </w:tcPr>
          <w:p w14:paraId="57F1CC60">
            <w:pPr>
              <w:pStyle w:val="25"/>
            </w:pPr>
          </w:p>
        </w:tc>
        <w:tc>
          <w:tcPr>
            <w:tcW w:w="1234" w:type="dxa"/>
          </w:tcPr>
          <w:p w14:paraId="723A61DA">
            <w:pPr>
              <w:pStyle w:val="25"/>
            </w:pPr>
          </w:p>
        </w:tc>
        <w:tc>
          <w:tcPr>
            <w:tcW w:w="5770" w:type="dxa"/>
          </w:tcPr>
          <w:p w14:paraId="44C8E660">
            <w:pPr>
              <w:pStyle w:val="25"/>
            </w:pPr>
          </w:p>
        </w:tc>
      </w:tr>
      <w:tr w14:paraId="1858B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6BD327E9">
            <w:pPr>
              <w:pStyle w:val="25"/>
            </w:pPr>
          </w:p>
        </w:tc>
        <w:tc>
          <w:tcPr>
            <w:tcW w:w="810" w:type="dxa"/>
          </w:tcPr>
          <w:p w14:paraId="1EAF001F">
            <w:pPr>
              <w:pStyle w:val="25"/>
            </w:pPr>
          </w:p>
        </w:tc>
        <w:tc>
          <w:tcPr>
            <w:tcW w:w="1234" w:type="dxa"/>
          </w:tcPr>
          <w:p w14:paraId="3AA45D15">
            <w:pPr>
              <w:pStyle w:val="25"/>
            </w:pPr>
          </w:p>
        </w:tc>
        <w:tc>
          <w:tcPr>
            <w:tcW w:w="5770" w:type="dxa"/>
          </w:tcPr>
          <w:p w14:paraId="4E93D4D5">
            <w:pPr>
              <w:pStyle w:val="25"/>
            </w:pPr>
          </w:p>
        </w:tc>
      </w:tr>
      <w:tr w14:paraId="05DAF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1FC7CB0E">
            <w:pPr>
              <w:pStyle w:val="25"/>
            </w:pPr>
          </w:p>
        </w:tc>
        <w:tc>
          <w:tcPr>
            <w:tcW w:w="810" w:type="dxa"/>
          </w:tcPr>
          <w:p w14:paraId="4EC59766">
            <w:pPr>
              <w:pStyle w:val="25"/>
            </w:pPr>
          </w:p>
        </w:tc>
        <w:tc>
          <w:tcPr>
            <w:tcW w:w="1234" w:type="dxa"/>
          </w:tcPr>
          <w:p w14:paraId="0D4E108E">
            <w:pPr>
              <w:pStyle w:val="25"/>
            </w:pPr>
          </w:p>
        </w:tc>
        <w:tc>
          <w:tcPr>
            <w:tcW w:w="5770" w:type="dxa"/>
          </w:tcPr>
          <w:p w14:paraId="06DDCBAA">
            <w:pPr>
              <w:pStyle w:val="25"/>
            </w:pPr>
          </w:p>
        </w:tc>
      </w:tr>
      <w:tr w14:paraId="2471B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3C071B90">
            <w:pPr>
              <w:pStyle w:val="25"/>
            </w:pPr>
          </w:p>
        </w:tc>
        <w:tc>
          <w:tcPr>
            <w:tcW w:w="810" w:type="dxa"/>
          </w:tcPr>
          <w:p w14:paraId="77B93488">
            <w:pPr>
              <w:pStyle w:val="25"/>
            </w:pPr>
          </w:p>
        </w:tc>
        <w:tc>
          <w:tcPr>
            <w:tcW w:w="1234" w:type="dxa"/>
          </w:tcPr>
          <w:p w14:paraId="172141B7">
            <w:pPr>
              <w:pStyle w:val="25"/>
            </w:pPr>
          </w:p>
        </w:tc>
        <w:tc>
          <w:tcPr>
            <w:tcW w:w="5770" w:type="dxa"/>
          </w:tcPr>
          <w:p w14:paraId="71E2CA24">
            <w:pPr>
              <w:pStyle w:val="25"/>
            </w:pPr>
          </w:p>
        </w:tc>
      </w:tr>
      <w:tr w14:paraId="174D56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3A8F9725">
            <w:pPr>
              <w:pStyle w:val="25"/>
            </w:pPr>
          </w:p>
        </w:tc>
        <w:tc>
          <w:tcPr>
            <w:tcW w:w="810" w:type="dxa"/>
          </w:tcPr>
          <w:p w14:paraId="31A637D1">
            <w:pPr>
              <w:pStyle w:val="25"/>
            </w:pPr>
          </w:p>
        </w:tc>
        <w:tc>
          <w:tcPr>
            <w:tcW w:w="1234" w:type="dxa"/>
          </w:tcPr>
          <w:p w14:paraId="50B80A71">
            <w:pPr>
              <w:pStyle w:val="25"/>
            </w:pPr>
          </w:p>
        </w:tc>
        <w:tc>
          <w:tcPr>
            <w:tcW w:w="5770" w:type="dxa"/>
          </w:tcPr>
          <w:p w14:paraId="3F756FC3">
            <w:pPr>
              <w:pStyle w:val="25"/>
            </w:pPr>
          </w:p>
        </w:tc>
      </w:tr>
      <w:tr w14:paraId="3DDC8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0CECB0C9">
            <w:pPr>
              <w:pStyle w:val="25"/>
            </w:pPr>
          </w:p>
        </w:tc>
        <w:tc>
          <w:tcPr>
            <w:tcW w:w="810" w:type="dxa"/>
          </w:tcPr>
          <w:p w14:paraId="6F46CF3B">
            <w:pPr>
              <w:pStyle w:val="25"/>
            </w:pPr>
          </w:p>
        </w:tc>
        <w:tc>
          <w:tcPr>
            <w:tcW w:w="1234" w:type="dxa"/>
          </w:tcPr>
          <w:p w14:paraId="0A88FDD4">
            <w:pPr>
              <w:pStyle w:val="25"/>
            </w:pPr>
          </w:p>
        </w:tc>
        <w:tc>
          <w:tcPr>
            <w:tcW w:w="5770" w:type="dxa"/>
          </w:tcPr>
          <w:p w14:paraId="447E5700">
            <w:pPr>
              <w:pStyle w:val="25"/>
            </w:pPr>
          </w:p>
        </w:tc>
      </w:tr>
      <w:tr w14:paraId="4A7DD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80" w:type="dxa"/>
            <w:bottom w:w="0" w:type="dxa"/>
            <w:right w:w="80" w:type="dxa"/>
          </w:tblCellMar>
        </w:tblPrEx>
        <w:tc>
          <w:tcPr>
            <w:tcW w:w="990" w:type="dxa"/>
          </w:tcPr>
          <w:p w14:paraId="4F89361C">
            <w:pPr>
              <w:pStyle w:val="25"/>
            </w:pPr>
          </w:p>
        </w:tc>
        <w:tc>
          <w:tcPr>
            <w:tcW w:w="810" w:type="dxa"/>
          </w:tcPr>
          <w:p w14:paraId="5DEDB6AC">
            <w:pPr>
              <w:pStyle w:val="25"/>
            </w:pPr>
          </w:p>
        </w:tc>
        <w:tc>
          <w:tcPr>
            <w:tcW w:w="1234" w:type="dxa"/>
          </w:tcPr>
          <w:p w14:paraId="0385D0E9">
            <w:pPr>
              <w:pStyle w:val="25"/>
            </w:pPr>
          </w:p>
        </w:tc>
        <w:tc>
          <w:tcPr>
            <w:tcW w:w="5770" w:type="dxa"/>
          </w:tcPr>
          <w:p w14:paraId="3FAC27C0">
            <w:pPr>
              <w:pStyle w:val="25"/>
            </w:pPr>
          </w:p>
        </w:tc>
      </w:tr>
    </w:tbl>
    <w:p w14:paraId="58D17D82">
      <w:pPr>
        <w:rPr>
          <w:rFonts w:cstheme="minorHAnsi"/>
          <w:sz w:val="28"/>
          <w:szCs w:val="28"/>
        </w:rPr>
      </w:pPr>
      <w:r>
        <w:t>*A - Added M - Modified D - Deleted</w:t>
      </w:r>
    </w:p>
    <w:p w14:paraId="13BA44FC">
      <w:r>
        <w:br w:type="page"/>
      </w:r>
    </w:p>
    <w:p w14:paraId="6BF53AC1">
      <w:pPr>
        <w:pStyle w:val="2"/>
      </w:pPr>
      <w:bookmarkStart w:id="3" w:name="_Toc83349084"/>
      <w:r>
        <w:t>II. Software Design Document</w:t>
      </w:r>
      <w:bookmarkEnd w:id="3"/>
    </w:p>
    <w:p w14:paraId="79B919E8">
      <w:pPr>
        <w:pStyle w:val="3"/>
      </w:pPr>
      <w:bookmarkStart w:id="4" w:name="_Toc83349085"/>
      <w:r>
        <w:t>1. System Design</w:t>
      </w:r>
      <w:bookmarkEnd w:id="4"/>
    </w:p>
    <w:p w14:paraId="544205CC">
      <w:pPr>
        <w:pStyle w:val="4"/>
      </w:pPr>
      <w:bookmarkStart w:id="5" w:name="_Toc83349086"/>
      <w:r>
        <w:t>1.1 System Architecture</w:t>
      </w:r>
      <w:bookmarkEnd w:id="5"/>
    </w:p>
    <w:p w14:paraId="10177D25">
      <w:pPr>
        <w:jc w:val="both"/>
        <w:rPr>
          <w:i/>
          <w:color w:val="0000FF"/>
        </w:rPr>
      </w:pPr>
      <w:r>
        <w:rPr>
          <w:i/>
          <w:color w:val="0000FF"/>
        </w:rPr>
        <w:t>[The content of this section includes the overall diagram which includes the sub-systems, the external systems, and the relationship/connection among them. You need also provide the explanation for each of the diagram components (modules, sub-systems, external systems, etc.)].</w:t>
      </w:r>
    </w:p>
    <w:p w14:paraId="7028B879">
      <w:pPr>
        <w:pStyle w:val="4"/>
      </w:pPr>
      <w:bookmarkStart w:id="6" w:name="_Toc83349087"/>
      <w:r>
        <w:t>1.2 Package Diagram</w:t>
      </w:r>
      <w:bookmarkEnd w:id="6"/>
    </w:p>
    <w:p w14:paraId="6539F776">
      <w:pPr>
        <w:jc w:val="both"/>
        <w:rPr>
          <w:i/>
          <w:color w:val="0000FF"/>
        </w:rPr>
      </w:pPr>
      <w:r>
        <w:rPr>
          <w:i/>
          <w:color w:val="0000FF"/>
        </w:rPr>
        <w:t>[Provide the package diagram for each sub-system. The content of this section includes overall package diagram(s) and the explanation for each package (or namespace). Please see the sample and description table format below]</w:t>
      </w:r>
    </w:p>
    <w:p w14:paraId="7BD74D4B">
      <w:pPr>
        <w:jc w:val="center"/>
      </w:pPr>
      <w:r>
        <w:drawing>
          <wp:inline distT="0" distB="0" distL="0" distR="0">
            <wp:extent cx="5486400" cy="27717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D37E0">
      <w:pPr>
        <w:spacing w:after="60" w:line="240" w:lineRule="auto"/>
        <w:rPr>
          <w:b/>
          <w:i/>
          <w:sz w:val="24"/>
        </w:rPr>
      </w:pPr>
      <w:r>
        <w:rPr>
          <w:b/>
          <w:i/>
          <w:sz w:val="24"/>
        </w:rPr>
        <w:t>Package Descriptions</w:t>
      </w:r>
    </w:p>
    <w:tbl>
      <w:tblPr>
        <w:tblStyle w:val="8"/>
        <w:tblW w:w="5000" w:type="pct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4"/>
        <w:gridCol w:w="1759"/>
        <w:gridCol w:w="7253"/>
      </w:tblGrid>
      <w:tr w14:paraId="4D1EA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1" w:type="dxa"/>
            <w:shd w:val="clear" w:color="auto" w:fill="FFE8E1"/>
            <w:vAlign w:val="center"/>
          </w:tcPr>
          <w:p w14:paraId="2F154925">
            <w:pPr>
              <w:spacing w:after="0" w:line="240" w:lineRule="auto"/>
              <w:jc w:val="center"/>
              <w:rPr>
                <w:rFonts w:ascii="Calibri" w:hAnsi="Calibri" w:eastAsia="Times New Roman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hint="eastAsia" w:ascii="Calibri" w:hAnsi="Calibri" w:eastAsia="Times New Roman" w:cs="Calibri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1717" w:type="dxa"/>
            <w:shd w:val="clear" w:color="auto" w:fill="FFE8E1"/>
            <w:vAlign w:val="center"/>
          </w:tcPr>
          <w:p w14:paraId="5EA3CFD4">
            <w:pPr>
              <w:spacing w:after="0" w:line="240" w:lineRule="auto"/>
              <w:jc w:val="center"/>
              <w:rPr>
                <w:rFonts w:ascii="Calibri" w:hAnsi="Calibri" w:eastAsia="Times New Roman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iCs/>
                <w:color w:val="000000"/>
                <w:lang w:val="en-GB" w:eastAsia="en-GB"/>
              </w:rPr>
              <w:t>Package</w:t>
            </w:r>
          </w:p>
        </w:tc>
        <w:tc>
          <w:tcPr>
            <w:tcW w:w="7082" w:type="dxa"/>
            <w:shd w:val="clear" w:color="auto" w:fill="FFE8E1"/>
            <w:vAlign w:val="center"/>
          </w:tcPr>
          <w:p w14:paraId="4D68EB7B">
            <w:pPr>
              <w:spacing w:after="0" w:line="240" w:lineRule="auto"/>
              <w:jc w:val="center"/>
              <w:rPr>
                <w:rFonts w:ascii="Calibri" w:hAnsi="Calibri" w:eastAsia="Times New Roman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hint="eastAsia" w:ascii="Calibri" w:hAnsi="Calibri" w:eastAsia="Times New Roman" w:cs="Calibri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14:paraId="77FA7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1" w:type="dxa"/>
          </w:tcPr>
          <w:p w14:paraId="2B86776E">
            <w:pPr>
              <w:pStyle w:val="23"/>
              <w:ind w:left="0"/>
              <w:jc w:val="center"/>
              <w:rPr>
                <w:i w:val="0"/>
                <w:sz w:val="18"/>
                <w:szCs w:val="18"/>
              </w:rPr>
            </w:pPr>
            <w:r>
              <w:rPr>
                <w:rFonts w:hint="eastAsia"/>
                <w:i w:val="0"/>
                <w:sz w:val="18"/>
                <w:szCs w:val="18"/>
              </w:rPr>
              <w:t>01</w:t>
            </w:r>
          </w:p>
        </w:tc>
        <w:tc>
          <w:tcPr>
            <w:tcW w:w="1717" w:type="dxa"/>
          </w:tcPr>
          <w:p w14:paraId="60A09239">
            <w:pPr>
              <w:pStyle w:val="23"/>
              <w:ind w:left="0"/>
              <w:rPr>
                <w:i w:val="0"/>
                <w:sz w:val="18"/>
                <w:szCs w:val="18"/>
              </w:rPr>
            </w:pPr>
            <w:r>
              <w:rPr>
                <w:rFonts w:hint="eastAsia"/>
                <w:i w:val="0"/>
                <w:sz w:val="18"/>
                <w:szCs w:val="18"/>
              </w:rPr>
              <w:t>&lt;</w:t>
            </w:r>
            <w:r>
              <w:rPr>
                <w:i w:val="0"/>
                <w:sz w:val="18"/>
                <w:szCs w:val="18"/>
              </w:rPr>
              <w:t>Package</w:t>
            </w:r>
            <w:r>
              <w:rPr>
                <w:rFonts w:hint="eastAsia"/>
                <w:i w:val="0"/>
                <w:sz w:val="18"/>
                <w:szCs w:val="18"/>
              </w:rPr>
              <w:t xml:space="preserve"> name&gt;</w:t>
            </w:r>
          </w:p>
        </w:tc>
        <w:tc>
          <w:tcPr>
            <w:tcW w:w="7082" w:type="dxa"/>
          </w:tcPr>
          <w:p w14:paraId="0B1677B1">
            <w:pPr>
              <w:pStyle w:val="23"/>
              <w:ind w:left="0"/>
              <w:rPr>
                <w:i w:val="0"/>
                <w:sz w:val="18"/>
                <w:szCs w:val="18"/>
              </w:rPr>
            </w:pPr>
            <w:r>
              <w:rPr>
                <w:rFonts w:hint="eastAsia"/>
                <w:i w:val="0"/>
                <w:sz w:val="18"/>
                <w:szCs w:val="18"/>
              </w:rPr>
              <w:t xml:space="preserve">&lt;Description of </w:t>
            </w:r>
            <w:r>
              <w:rPr>
                <w:i w:val="0"/>
                <w:sz w:val="18"/>
                <w:szCs w:val="18"/>
              </w:rPr>
              <w:t>the package</w:t>
            </w:r>
            <w:r>
              <w:rPr>
                <w:rFonts w:hint="eastAsia"/>
                <w:i w:val="0"/>
                <w:sz w:val="18"/>
                <w:szCs w:val="18"/>
              </w:rPr>
              <w:t>&gt;</w:t>
            </w:r>
          </w:p>
        </w:tc>
      </w:tr>
      <w:tr w14:paraId="38796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1" w:type="dxa"/>
          </w:tcPr>
          <w:p w14:paraId="5E112B75">
            <w:pPr>
              <w:pStyle w:val="23"/>
              <w:ind w:left="0"/>
              <w:jc w:val="center"/>
              <w:rPr>
                <w:i w:val="0"/>
                <w:sz w:val="18"/>
                <w:szCs w:val="18"/>
              </w:rPr>
            </w:pPr>
            <w:r>
              <w:rPr>
                <w:i w:val="0"/>
                <w:sz w:val="18"/>
                <w:szCs w:val="18"/>
              </w:rPr>
              <w:t>02</w:t>
            </w:r>
          </w:p>
        </w:tc>
        <w:tc>
          <w:tcPr>
            <w:tcW w:w="1717" w:type="dxa"/>
          </w:tcPr>
          <w:p w14:paraId="53BCFD25">
            <w:pPr>
              <w:pStyle w:val="23"/>
              <w:ind w:left="0"/>
              <w:rPr>
                <w:i w:val="0"/>
                <w:sz w:val="18"/>
                <w:szCs w:val="18"/>
              </w:rPr>
            </w:pPr>
          </w:p>
        </w:tc>
        <w:tc>
          <w:tcPr>
            <w:tcW w:w="7082" w:type="dxa"/>
          </w:tcPr>
          <w:p w14:paraId="144865E3">
            <w:pPr>
              <w:pStyle w:val="23"/>
              <w:ind w:left="0"/>
              <w:rPr>
                <w:i w:val="0"/>
                <w:sz w:val="18"/>
                <w:szCs w:val="18"/>
              </w:rPr>
            </w:pPr>
          </w:p>
        </w:tc>
      </w:tr>
    </w:tbl>
    <w:p w14:paraId="24C176F7"/>
    <w:p w14:paraId="44CAA8FC">
      <w:pPr>
        <w:pStyle w:val="3"/>
      </w:pPr>
      <w:bookmarkStart w:id="7" w:name="_Toc83349088"/>
      <w:r>
        <w:t>2. Database Design</w:t>
      </w:r>
      <w:bookmarkEnd w:id="7"/>
    </w:p>
    <w:p w14:paraId="7C9478BF"/>
    <w:p w14:paraId="67CB4D84">
      <w:pPr>
        <w:sectPr>
          <w:pgSz w:w="12240" w:h="15840"/>
          <w:pgMar w:top="1440" w:right="1440" w:bottom="1440" w:left="1440" w:header="720" w:footer="720" w:gutter="0"/>
          <w:cols w:space="720" w:num="1"/>
          <w:docGrid w:linePitch="360" w:charSpace="0"/>
        </w:sectPr>
      </w:pPr>
    </w:p>
    <w:p w14:paraId="4600110D">
      <w:pPr>
        <w:rPr>
          <w:rFonts w:hint="default"/>
          <w:lang w:val="en-US"/>
        </w:rPr>
        <w:sectPr>
          <w:pgSz w:w="23817" w:h="16833" w:orient="landscape"/>
          <w:pgMar w:top="144" w:right="144" w:bottom="144" w:left="288" w:header="720" w:footer="720" w:gutter="0"/>
          <w:paperSrc/>
          <w:cols w:space="0" w:num="1"/>
          <w:rtlGutter w:val="0"/>
          <w:docGrid w:linePitch="360" w:charSpace="0"/>
        </w:sectPr>
      </w:pPr>
      <w:r>
        <w:rPr>
          <w:rFonts w:hint="default"/>
          <w:lang w:val="en-US"/>
        </w:rPr>
        <w:drawing>
          <wp:inline distT="0" distB="0" distL="114300" distR="114300">
            <wp:extent cx="14697075" cy="8662670"/>
            <wp:effectExtent l="0" t="0" r="9525" b="8890"/>
            <wp:docPr id="7" name="Picture 7" descr="lssctc_db_plantu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lssctc_db_plantuml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97075" cy="866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47D69"/>
    <w:p w14:paraId="1CE7D8E7">
      <w:r>
        <w:drawing>
          <wp:inline distT="0" distB="0" distL="0" distR="0">
            <wp:extent cx="5768340" cy="337502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9942" cy="33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1" w:name="_GoBack"/>
      <w:bookmarkEnd w:id="11"/>
    </w:p>
    <w:p w14:paraId="7F4E597B">
      <w:pPr>
        <w:rPr>
          <w:b/>
          <w:bCs/>
          <w:i/>
          <w:iCs/>
          <w:sz w:val="26"/>
          <w:szCs w:val="26"/>
          <w:u w:val="single"/>
        </w:rPr>
      </w:pPr>
      <w:r>
        <w:rPr>
          <w:b/>
          <w:bCs/>
          <w:i/>
          <w:iCs/>
          <w:sz w:val="26"/>
          <w:szCs w:val="26"/>
          <w:u w:val="single"/>
        </w:rPr>
        <w:t>Table Descriptions</w:t>
      </w:r>
    </w:p>
    <w:tbl>
      <w:tblPr>
        <w:tblStyle w:val="8"/>
        <w:tblW w:w="5000" w:type="pct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4"/>
        <w:gridCol w:w="1759"/>
        <w:gridCol w:w="7253"/>
      </w:tblGrid>
      <w:tr w14:paraId="521BA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1" w:type="dxa"/>
            <w:shd w:val="clear" w:color="auto" w:fill="FFE8E1"/>
            <w:vAlign w:val="center"/>
          </w:tcPr>
          <w:p w14:paraId="416B5490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hint="eastAsia" w:ascii="Calibri" w:hAnsi="Calibri" w:eastAsia="Times New Roman" w:cs="Calibri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1717" w:type="dxa"/>
            <w:shd w:val="clear" w:color="auto" w:fill="FFE8E1"/>
            <w:vAlign w:val="center"/>
          </w:tcPr>
          <w:p w14:paraId="4D97F573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ascii="Calibri" w:hAnsi="Calibri" w:eastAsia="Times New Roman" w:cs="Calibri"/>
                <w:b/>
                <w:bCs/>
                <w:iCs/>
                <w:color w:val="000000"/>
                <w:lang w:val="en-GB" w:eastAsia="en-GB"/>
              </w:rPr>
              <w:t>Table</w:t>
            </w:r>
          </w:p>
        </w:tc>
        <w:tc>
          <w:tcPr>
            <w:tcW w:w="7082" w:type="dxa"/>
            <w:shd w:val="clear" w:color="auto" w:fill="FFE8E1"/>
            <w:vAlign w:val="center"/>
          </w:tcPr>
          <w:p w14:paraId="59B00E26">
            <w:pPr>
              <w:spacing w:after="0" w:line="240" w:lineRule="auto"/>
              <w:rPr>
                <w:rFonts w:ascii="Calibri" w:hAnsi="Calibri" w:eastAsia="Times New Roman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hint="eastAsia" w:ascii="Calibri" w:hAnsi="Calibri" w:eastAsia="Times New Roman" w:cs="Calibri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14:paraId="07717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1" w:type="dxa"/>
          </w:tcPr>
          <w:p w14:paraId="0A96374A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rFonts w:hint="eastAsia"/>
                <w:i/>
                <w:iCs/>
                <w:color w:val="0432FF"/>
              </w:rPr>
              <w:t>01</w:t>
            </w:r>
          </w:p>
        </w:tc>
        <w:tc>
          <w:tcPr>
            <w:tcW w:w="1717" w:type="dxa"/>
          </w:tcPr>
          <w:p w14:paraId="3FD3B5C6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rFonts w:hint="eastAsia"/>
                <w:i/>
                <w:iCs/>
                <w:color w:val="0432FF"/>
              </w:rPr>
              <w:t>&lt;</w:t>
            </w:r>
            <w:r>
              <w:rPr>
                <w:i/>
                <w:iCs/>
                <w:color w:val="0432FF"/>
              </w:rPr>
              <w:t>Table</w:t>
            </w:r>
            <w:r>
              <w:rPr>
                <w:rFonts w:hint="eastAsia"/>
                <w:i/>
                <w:iCs/>
                <w:color w:val="0432FF"/>
              </w:rPr>
              <w:t xml:space="preserve"> name&gt;</w:t>
            </w:r>
          </w:p>
        </w:tc>
        <w:tc>
          <w:tcPr>
            <w:tcW w:w="7082" w:type="dxa"/>
          </w:tcPr>
          <w:p w14:paraId="37F146FF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>
              <w:rPr>
                <w:i/>
                <w:iCs/>
                <w:color w:val="0432FF"/>
              </w:rPr>
              <w:t>the table</w:t>
            </w:r>
            <w:r>
              <w:rPr>
                <w:rFonts w:hint="eastAsia"/>
                <w:i/>
                <w:iCs/>
                <w:color w:val="0432FF"/>
              </w:rPr>
              <w:t>&gt;</w:t>
            </w:r>
          </w:p>
          <w:p w14:paraId="3E3D64DA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- Primary keys: &lt;&lt;list of primary key fields&gt;&gt;</w:t>
            </w:r>
          </w:p>
          <w:p w14:paraId="5452CC38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- Foreign keys: &lt;&lt;list of foreign key fields&gt;&gt;</w:t>
            </w:r>
          </w:p>
        </w:tc>
      </w:tr>
      <w:tr w14:paraId="3640C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51" w:type="dxa"/>
          </w:tcPr>
          <w:p w14:paraId="26CADEA4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02</w:t>
            </w:r>
          </w:p>
        </w:tc>
        <w:tc>
          <w:tcPr>
            <w:tcW w:w="1717" w:type="dxa"/>
          </w:tcPr>
          <w:p w14:paraId="4FCBEE1A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rFonts w:hint="eastAsia"/>
                <w:i/>
                <w:iCs/>
                <w:color w:val="0432FF"/>
              </w:rPr>
              <w:t>&lt;</w:t>
            </w:r>
            <w:r>
              <w:rPr>
                <w:i/>
                <w:iCs/>
                <w:color w:val="0432FF"/>
              </w:rPr>
              <w:t>Table</w:t>
            </w:r>
            <w:r>
              <w:rPr>
                <w:rFonts w:hint="eastAsia"/>
                <w:i/>
                <w:iCs/>
                <w:color w:val="0432FF"/>
              </w:rPr>
              <w:t xml:space="preserve"> name</w:t>
            </w:r>
            <w:r>
              <w:rPr>
                <w:i/>
                <w:iCs/>
                <w:color w:val="0432FF"/>
              </w:rPr>
              <w:t>2</w:t>
            </w:r>
            <w:r>
              <w:rPr>
                <w:rFonts w:hint="eastAsia"/>
                <w:i/>
                <w:iCs/>
                <w:color w:val="0432FF"/>
              </w:rPr>
              <w:t>&gt;</w:t>
            </w:r>
          </w:p>
        </w:tc>
        <w:tc>
          <w:tcPr>
            <w:tcW w:w="7082" w:type="dxa"/>
          </w:tcPr>
          <w:p w14:paraId="5D7A41F2">
            <w:pPr>
              <w:spacing w:after="0" w:line="240" w:lineRule="auto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…</w:t>
            </w:r>
          </w:p>
        </w:tc>
      </w:tr>
    </w:tbl>
    <w:p w14:paraId="55287ED5"/>
    <w:p w14:paraId="2CFDB2E1">
      <w:pPr>
        <w:pStyle w:val="3"/>
      </w:pPr>
      <w:bookmarkStart w:id="8" w:name="_Toc83349089"/>
      <w:r>
        <w:t>3. Detailed Design</w:t>
      </w:r>
      <w:bookmarkEnd w:id="8"/>
    </w:p>
    <w:p w14:paraId="1BC430B7">
      <w:pPr>
        <w:pStyle w:val="4"/>
      </w:pPr>
      <w:bookmarkStart w:id="9" w:name="_Toc83349090"/>
      <w:r>
        <w:t>3.1 &lt;Feature/Function Name1&gt;</w:t>
      </w:r>
      <w:bookmarkEnd w:id="9"/>
    </w:p>
    <w:p w14:paraId="508DA130">
      <w:pPr>
        <w:jc w:val="both"/>
        <w:rPr>
          <w:i/>
          <w:color w:val="0000FF"/>
        </w:rPr>
      </w:pPr>
      <w:r>
        <w:rPr>
          <w:i/>
          <w:color w:val="0000FF"/>
        </w:rPr>
        <w:t xml:space="preserve">[Provide the detailed design for the feature &lt;Feature Name1&gt;. It includes Class Diagram, Class Specifications, and Sequence Diagram(s); </w:t>
      </w:r>
      <w:r>
        <w:rPr>
          <w:b/>
          <w:bCs/>
          <w:i/>
          <w:color w:val="0000FF"/>
        </w:rPr>
        <w:t>For the features/functions with the same structure of class &amp; sequence diagrams, you need to provide the diagrams once for one feature/function and refer to those diagrams from other features/functions</w:t>
      </w:r>
      <w:r>
        <w:rPr>
          <w:i/>
          <w:color w:val="0000FF"/>
        </w:rPr>
        <w:t>]</w:t>
      </w:r>
    </w:p>
    <w:p w14:paraId="646D9DEE">
      <w:pPr>
        <w:pStyle w:val="5"/>
      </w:pPr>
      <w:r>
        <w:t>3.1.1 Class Diagram</w:t>
      </w:r>
    </w:p>
    <w:p w14:paraId="5C509817">
      <w:pPr>
        <w:jc w:val="both"/>
        <w:rPr>
          <w:i/>
          <w:color w:val="0000FF"/>
        </w:rPr>
      </w:pPr>
      <w:r>
        <w:rPr>
          <w:i/>
          <w:color w:val="0000FF"/>
        </w:rPr>
        <w:t>[This part presents the class diagram for the relevant feature]</w:t>
      </w:r>
    </w:p>
    <w:p w14:paraId="1AE78206">
      <w:pPr>
        <w:jc w:val="center"/>
      </w:pPr>
      <w:r>
        <w:drawing>
          <wp:inline distT="0" distB="0" distL="0" distR="0">
            <wp:extent cx="5326380" cy="2567305"/>
            <wp:effectExtent l="0" t="0" r="762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2836" cy="257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E796">
      <w:pPr>
        <w:spacing w:after="60" w:line="240" w:lineRule="auto"/>
        <w:rPr>
          <w:b/>
          <w:bCs/>
          <w:i/>
          <w:iCs/>
        </w:rPr>
      </w:pPr>
      <w:r>
        <w:rPr>
          <w:b/>
          <w:bCs/>
          <w:i/>
          <w:iCs/>
        </w:rPr>
        <w:t>3.1.2 &lt;Sequence Diagram Name1&gt;</w:t>
      </w:r>
    </w:p>
    <w:p w14:paraId="7F88434D">
      <w:pPr>
        <w:spacing w:after="0" w:line="240" w:lineRule="auto"/>
        <w:jc w:val="both"/>
        <w:rPr>
          <w:i/>
          <w:color w:val="0000FF"/>
        </w:rPr>
      </w:pPr>
      <w:r>
        <w:rPr>
          <w:i/>
          <w:color w:val="0000FF"/>
        </w:rPr>
        <w:t>[Provide the sequence diagram(s) for the feature, see the sample below]</w:t>
      </w:r>
    </w:p>
    <w:p w14:paraId="298ACAB3">
      <w:r>
        <w:drawing>
          <wp:inline distT="0" distB="0" distL="0" distR="0">
            <wp:extent cx="5937885" cy="3739515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373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44181">
      <w:pPr>
        <w:pStyle w:val="5"/>
      </w:pPr>
      <w:r>
        <w:t>3.1.3 &lt;Sequence Diagram Name2&gt;</w:t>
      </w:r>
    </w:p>
    <w:p w14:paraId="3D34669C">
      <w:pPr>
        <w:pStyle w:val="5"/>
      </w:pPr>
      <w:r>
        <w:t>3.1.4 …</w:t>
      </w:r>
    </w:p>
    <w:p w14:paraId="6D3DA854"/>
    <w:p w14:paraId="01FF854C">
      <w:pPr>
        <w:pStyle w:val="4"/>
      </w:pPr>
      <w:bookmarkStart w:id="10" w:name="_Toc83349091"/>
      <w:r>
        <w:t>3.2 &lt;Feature/Function Name2&gt;</w:t>
      </w:r>
      <w:bookmarkEnd w:id="10"/>
    </w:p>
    <w:p w14:paraId="301B1278">
      <w:r>
        <w:t>…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Yu Gothic UI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57E3"/>
    <w:rsid w:val="00007E25"/>
    <w:rsid w:val="000265F3"/>
    <w:rsid w:val="00040A59"/>
    <w:rsid w:val="00050903"/>
    <w:rsid w:val="00057220"/>
    <w:rsid w:val="0007224D"/>
    <w:rsid w:val="000C1EE2"/>
    <w:rsid w:val="000C4CD6"/>
    <w:rsid w:val="000F4F7A"/>
    <w:rsid w:val="00144808"/>
    <w:rsid w:val="001612E8"/>
    <w:rsid w:val="001935E7"/>
    <w:rsid w:val="00195A88"/>
    <w:rsid w:val="001B7200"/>
    <w:rsid w:val="001C309E"/>
    <w:rsid w:val="001C502B"/>
    <w:rsid w:val="001C7A62"/>
    <w:rsid w:val="001D3B68"/>
    <w:rsid w:val="001E2F4C"/>
    <w:rsid w:val="001E7D54"/>
    <w:rsid w:val="00234391"/>
    <w:rsid w:val="00235E11"/>
    <w:rsid w:val="002558C3"/>
    <w:rsid w:val="0026069C"/>
    <w:rsid w:val="002642F2"/>
    <w:rsid w:val="00282B13"/>
    <w:rsid w:val="00295BF7"/>
    <w:rsid w:val="002C60F2"/>
    <w:rsid w:val="002D2679"/>
    <w:rsid w:val="002F6FB9"/>
    <w:rsid w:val="003246A7"/>
    <w:rsid w:val="003507F6"/>
    <w:rsid w:val="00355E8F"/>
    <w:rsid w:val="00356656"/>
    <w:rsid w:val="00362CBB"/>
    <w:rsid w:val="0037513C"/>
    <w:rsid w:val="00380AA3"/>
    <w:rsid w:val="00390D8E"/>
    <w:rsid w:val="003C44F3"/>
    <w:rsid w:val="00407D00"/>
    <w:rsid w:val="004273F2"/>
    <w:rsid w:val="004830D6"/>
    <w:rsid w:val="0049285A"/>
    <w:rsid w:val="00497D11"/>
    <w:rsid w:val="0051049A"/>
    <w:rsid w:val="005156B7"/>
    <w:rsid w:val="00516186"/>
    <w:rsid w:val="005D278A"/>
    <w:rsid w:val="005E752F"/>
    <w:rsid w:val="00611722"/>
    <w:rsid w:val="006368ED"/>
    <w:rsid w:val="00645120"/>
    <w:rsid w:val="0064654D"/>
    <w:rsid w:val="006709DD"/>
    <w:rsid w:val="006719F9"/>
    <w:rsid w:val="0069134A"/>
    <w:rsid w:val="006B4FFE"/>
    <w:rsid w:val="006C2D12"/>
    <w:rsid w:val="006D7328"/>
    <w:rsid w:val="007012F9"/>
    <w:rsid w:val="00722750"/>
    <w:rsid w:val="00751C7B"/>
    <w:rsid w:val="007667AE"/>
    <w:rsid w:val="00792015"/>
    <w:rsid w:val="00794084"/>
    <w:rsid w:val="007B2022"/>
    <w:rsid w:val="007D14C2"/>
    <w:rsid w:val="008003DE"/>
    <w:rsid w:val="008004D3"/>
    <w:rsid w:val="00842A72"/>
    <w:rsid w:val="00884DC9"/>
    <w:rsid w:val="00887D8F"/>
    <w:rsid w:val="008951BC"/>
    <w:rsid w:val="008A36C3"/>
    <w:rsid w:val="008B4C42"/>
    <w:rsid w:val="008D0CAD"/>
    <w:rsid w:val="008E53D3"/>
    <w:rsid w:val="00910D4D"/>
    <w:rsid w:val="00945269"/>
    <w:rsid w:val="009616EA"/>
    <w:rsid w:val="00973EEB"/>
    <w:rsid w:val="009765F2"/>
    <w:rsid w:val="00985566"/>
    <w:rsid w:val="00986EC9"/>
    <w:rsid w:val="009A7D63"/>
    <w:rsid w:val="009C4D2D"/>
    <w:rsid w:val="00A22B37"/>
    <w:rsid w:val="00B04F78"/>
    <w:rsid w:val="00B1486C"/>
    <w:rsid w:val="00B37C39"/>
    <w:rsid w:val="00B5232C"/>
    <w:rsid w:val="00B636DC"/>
    <w:rsid w:val="00B678FE"/>
    <w:rsid w:val="00B7727A"/>
    <w:rsid w:val="00B95365"/>
    <w:rsid w:val="00BC799A"/>
    <w:rsid w:val="00BD6998"/>
    <w:rsid w:val="00BE444E"/>
    <w:rsid w:val="00C0568B"/>
    <w:rsid w:val="00C2268C"/>
    <w:rsid w:val="00C36C5B"/>
    <w:rsid w:val="00C528A3"/>
    <w:rsid w:val="00C650E5"/>
    <w:rsid w:val="00C84BCD"/>
    <w:rsid w:val="00C953C7"/>
    <w:rsid w:val="00CA01C9"/>
    <w:rsid w:val="00CA4458"/>
    <w:rsid w:val="00CB6A4F"/>
    <w:rsid w:val="00CC55BF"/>
    <w:rsid w:val="00CE3CBE"/>
    <w:rsid w:val="00D40A6A"/>
    <w:rsid w:val="00D76901"/>
    <w:rsid w:val="00DB1581"/>
    <w:rsid w:val="00DB57CD"/>
    <w:rsid w:val="00DF57E3"/>
    <w:rsid w:val="00E04B17"/>
    <w:rsid w:val="00E33FD4"/>
    <w:rsid w:val="00E52D41"/>
    <w:rsid w:val="00E6669C"/>
    <w:rsid w:val="00E85F75"/>
    <w:rsid w:val="00E93DA9"/>
    <w:rsid w:val="00E94BA8"/>
    <w:rsid w:val="00EB0C9F"/>
    <w:rsid w:val="00EB5869"/>
    <w:rsid w:val="00ED2689"/>
    <w:rsid w:val="00EF7E65"/>
    <w:rsid w:val="00F26CD5"/>
    <w:rsid w:val="00FA5A94"/>
    <w:rsid w:val="00FA6E1C"/>
    <w:rsid w:val="00FB5A21"/>
    <w:rsid w:val="00FE396A"/>
    <w:rsid w:val="00FF38C2"/>
    <w:rsid w:val="00FF52C5"/>
    <w:rsid w:val="65F95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5"/>
    <w:autoRedefine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b/>
      <w:bCs/>
      <w:color w:val="C00000"/>
      <w:sz w:val="36"/>
      <w:szCs w:val="32"/>
    </w:rPr>
  </w:style>
  <w:style w:type="paragraph" w:styleId="3">
    <w:name w:val="heading 2"/>
    <w:basedOn w:val="1"/>
    <w:next w:val="1"/>
    <w:link w:val="16"/>
    <w:autoRedefine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b/>
      <w:sz w:val="28"/>
      <w:szCs w:val="26"/>
    </w:rPr>
  </w:style>
  <w:style w:type="paragraph" w:styleId="4">
    <w:name w:val="heading 3"/>
    <w:basedOn w:val="1"/>
    <w:next w:val="1"/>
    <w:link w:val="17"/>
    <w:autoRedefine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b/>
      <w:sz w:val="26"/>
      <w:szCs w:val="24"/>
    </w:rPr>
  </w:style>
  <w:style w:type="paragraph" w:styleId="5">
    <w:name w:val="heading 4"/>
    <w:basedOn w:val="1"/>
    <w:next w:val="1"/>
    <w:link w:val="18"/>
    <w:autoRedefine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b/>
      <w:i/>
      <w:iCs/>
    </w:rPr>
  </w:style>
  <w:style w:type="paragraph" w:styleId="6">
    <w:name w:val="heading 5"/>
    <w:basedOn w:val="1"/>
    <w:next w:val="1"/>
    <w:link w:val="20"/>
    <w:autoRedefine/>
    <w:unhideWhenUsed/>
    <w:qFormat/>
    <w:uiPriority w:val="9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b/>
      <w:color w:val="2E75B6" w:themeColor="accent1" w:themeShade="BF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0">
    <w:name w:val="Normal Indent"/>
    <w:basedOn w:val="1"/>
    <w:semiHidden/>
    <w:unhideWhenUsed/>
    <w:uiPriority w:val="99"/>
    <w:pPr>
      <w:ind w:left="720"/>
    </w:pPr>
  </w:style>
  <w:style w:type="table" w:styleId="11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2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13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4">
    <w:name w:val="toc 3"/>
    <w:basedOn w:val="1"/>
    <w:next w:val="1"/>
    <w:autoRedefine/>
    <w:unhideWhenUsed/>
    <w:qFormat/>
    <w:uiPriority w:val="39"/>
    <w:pPr>
      <w:spacing w:after="100"/>
      <w:ind w:left="440"/>
    </w:pPr>
  </w:style>
  <w:style w:type="character" w:customStyle="1" w:styleId="15">
    <w:name w:val="Heading 1 Char"/>
    <w:basedOn w:val="7"/>
    <w:link w:val="2"/>
    <w:qFormat/>
    <w:uiPriority w:val="9"/>
    <w:rPr>
      <w:rFonts w:asciiTheme="majorHAnsi" w:hAnsiTheme="majorHAnsi" w:eastAsiaTheme="majorEastAsia" w:cstheme="majorBidi"/>
      <w:b/>
      <w:bCs/>
      <w:color w:val="C00000"/>
      <w:sz w:val="36"/>
      <w:szCs w:val="32"/>
    </w:rPr>
  </w:style>
  <w:style w:type="character" w:customStyle="1" w:styleId="16">
    <w:name w:val="Heading 2 Char"/>
    <w:basedOn w:val="7"/>
    <w:link w:val="3"/>
    <w:qFormat/>
    <w:uiPriority w:val="9"/>
    <w:rPr>
      <w:rFonts w:asciiTheme="majorHAnsi" w:hAnsiTheme="majorHAnsi" w:eastAsiaTheme="majorEastAsia" w:cstheme="majorBidi"/>
      <w:b/>
      <w:sz w:val="28"/>
      <w:szCs w:val="26"/>
    </w:rPr>
  </w:style>
  <w:style w:type="character" w:customStyle="1" w:styleId="17">
    <w:name w:val="Heading 3 Char"/>
    <w:basedOn w:val="7"/>
    <w:link w:val="4"/>
    <w:qFormat/>
    <w:uiPriority w:val="9"/>
    <w:rPr>
      <w:rFonts w:asciiTheme="majorHAnsi" w:hAnsiTheme="majorHAnsi" w:eastAsiaTheme="majorEastAsia" w:cstheme="majorBidi"/>
      <w:b/>
      <w:sz w:val="26"/>
      <w:szCs w:val="24"/>
    </w:rPr>
  </w:style>
  <w:style w:type="character" w:customStyle="1" w:styleId="18">
    <w:name w:val="Heading 4 Char"/>
    <w:basedOn w:val="7"/>
    <w:link w:val="5"/>
    <w:qFormat/>
    <w:uiPriority w:val="9"/>
    <w:rPr>
      <w:rFonts w:asciiTheme="majorHAnsi" w:hAnsiTheme="majorHAnsi" w:eastAsiaTheme="majorEastAsia" w:cstheme="majorBidi"/>
      <w:b/>
      <w:i/>
      <w:iCs/>
    </w:rPr>
  </w:style>
  <w:style w:type="paragraph" w:styleId="19">
    <w:name w:val="List Paragraph"/>
    <w:basedOn w:val="1"/>
    <w:qFormat/>
    <w:uiPriority w:val="34"/>
    <w:pPr>
      <w:ind w:left="720"/>
      <w:contextualSpacing/>
    </w:pPr>
  </w:style>
  <w:style w:type="character" w:customStyle="1" w:styleId="20">
    <w:name w:val="Heading 5 Char"/>
    <w:basedOn w:val="7"/>
    <w:link w:val="6"/>
    <w:uiPriority w:val="9"/>
    <w:rPr>
      <w:rFonts w:asciiTheme="majorHAnsi" w:hAnsiTheme="majorHAnsi" w:eastAsiaTheme="majorEastAsia" w:cstheme="majorBidi"/>
      <w:b/>
      <w:color w:val="2E75B6" w:themeColor="accent1" w:themeShade="BF"/>
    </w:rPr>
  </w:style>
  <w:style w:type="paragraph" w:customStyle="1" w:styleId="21">
    <w:name w:val="Body Text + Arial"/>
    <w:basedOn w:val="1"/>
    <w:qFormat/>
    <w:uiPriority w:val="0"/>
    <w:pPr>
      <w:widowControl w:val="0"/>
      <w:spacing w:before="120" w:after="0" w:line="240" w:lineRule="auto"/>
      <w:ind w:left="359" w:leftChars="163" w:firstLine="1"/>
    </w:pPr>
    <w:rPr>
      <w:rFonts w:ascii="Arial" w:hAnsi="Arial" w:eastAsia="MS Mincho" w:cs="Arial"/>
      <w:i/>
      <w:color w:val="0000FF"/>
      <w:sz w:val="18"/>
      <w:szCs w:val="18"/>
    </w:rPr>
  </w:style>
  <w:style w:type="paragraph" w:customStyle="1" w:styleId="22">
    <w:name w:val="TableCaption"/>
    <w:basedOn w:val="10"/>
    <w:qFormat/>
    <w:uiPriority w:val="0"/>
    <w:pPr>
      <w:widowControl w:val="0"/>
      <w:spacing w:before="120" w:after="0" w:line="240" w:lineRule="auto"/>
      <w:ind w:left="-14" w:right="14"/>
    </w:pPr>
    <w:rPr>
      <w:rFonts w:ascii="Tahoma" w:hAnsi="Tahoma" w:eastAsia="MS Mincho" w:cs="Arial"/>
      <w:b/>
      <w:snapToGrid w:val="0"/>
      <w:sz w:val="20"/>
      <w:szCs w:val="20"/>
    </w:rPr>
  </w:style>
  <w:style w:type="paragraph" w:customStyle="1" w:styleId="23">
    <w:name w:val="comment"/>
    <w:basedOn w:val="1"/>
    <w:qFormat/>
    <w:uiPriority w:val="0"/>
    <w:pPr>
      <w:spacing w:before="120" w:after="0" w:line="360" w:lineRule="auto"/>
      <w:ind w:left="720"/>
    </w:pPr>
    <w:rPr>
      <w:rFonts w:ascii="Tahoma" w:hAnsi="Tahoma" w:eastAsia="MS Mincho" w:cs="Arial"/>
      <w:bCs/>
      <w:i/>
      <w:snapToGrid w:val="0"/>
      <w:color w:val="808080"/>
      <w:sz w:val="20"/>
      <w:szCs w:val="20"/>
      <w:lang w:eastAsia="ja-JP"/>
    </w:rPr>
  </w:style>
  <w:style w:type="paragraph" w:customStyle="1" w:styleId="24">
    <w:name w:val="TOC Heading"/>
    <w:basedOn w:val="2"/>
    <w:next w:val="1"/>
    <w:unhideWhenUsed/>
    <w:qFormat/>
    <w:uiPriority w:val="39"/>
    <w:pPr>
      <w:outlineLvl w:val="9"/>
    </w:pPr>
    <w:rPr>
      <w:b w:val="0"/>
      <w:bCs w:val="0"/>
      <w:color w:val="2E75B6" w:themeColor="accent1" w:themeShade="BF"/>
      <w:sz w:val="32"/>
    </w:rPr>
  </w:style>
  <w:style w:type="paragraph" w:customStyle="1" w:styleId="25">
    <w:name w:val="Bang"/>
    <w:basedOn w:val="1"/>
    <w:autoRedefine/>
    <w:qFormat/>
    <w:uiPriority w:val="0"/>
    <w:pPr>
      <w:spacing w:before="80" w:after="80" w:line="240" w:lineRule="auto"/>
    </w:pPr>
    <w:rPr>
      <w:rFonts w:ascii="Tahoma" w:hAnsi="Tahoma" w:eastAsia="Times New Roman" w:cs="Tahoma"/>
      <w:sz w:val="18"/>
      <w:szCs w:val="18"/>
    </w:rPr>
  </w:style>
  <w:style w:type="paragraph" w:customStyle="1" w:styleId="26">
    <w:name w:val="Heading Lv1"/>
    <w:basedOn w:val="1"/>
    <w:autoRedefine/>
    <w:qFormat/>
    <w:uiPriority w:val="0"/>
    <w:pPr>
      <w:widowControl w:val="0"/>
      <w:spacing w:before="120" w:after="60" w:line="240" w:lineRule="auto"/>
      <w:jc w:val="center"/>
    </w:pPr>
    <w:rPr>
      <w:rFonts w:ascii="Tahoma" w:hAnsi="Tahoma" w:eastAsia="Times New Roman" w:cs="Tahoma"/>
      <w:b/>
      <w:snapToGrid w:val="0"/>
      <w:color w:val="6E2500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sv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B0B4C-D744-4C0B-91C5-2D77EB450E5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411</Words>
  <Characters>2347</Characters>
  <Lines>19</Lines>
  <Paragraphs>5</Paragraphs>
  <TotalTime>25</TotalTime>
  <ScaleCrop>false</ScaleCrop>
  <LinksUpToDate>false</LinksUpToDate>
  <CharactersWithSpaces>2753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2020-06-17T07:32:00Z</dcterms:created>
  <dc:creator>Kien Nguyen</dc:creator>
  <cp:lastModifiedBy>Duong Minh Nhat (K18 HCM)</cp:lastModifiedBy>
  <dcterms:modified xsi:type="dcterms:W3CDTF">2025-12-12T11:40:29Z</dcterms:modified>
  <cp:revision>79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1C864A73818D497191978EE13CA2BE50_12</vt:lpwstr>
  </property>
</Properties>
</file>