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118" w:rsidRPr="00665823" w:rsidRDefault="00665823" w:rsidP="00084118">
      <w:pPr>
        <w:spacing w:line="240" w:lineRule="auto"/>
        <w:ind w:left="270" w:right="117" w:firstLine="180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66582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01854CE" wp14:editId="507A4B49">
                <wp:simplePos x="0" y="0"/>
                <wp:positionH relativeFrom="column">
                  <wp:posOffset>-222637</wp:posOffset>
                </wp:positionH>
                <wp:positionV relativeFrom="paragraph">
                  <wp:posOffset>-564543</wp:posOffset>
                </wp:positionV>
                <wp:extent cx="6560820" cy="9040495"/>
                <wp:effectExtent l="0" t="0" r="11430" b="2730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0820" cy="904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E9704A" id="Rectangle 14" o:spid="_x0000_s1026" style="position:absolute;margin-left:-17.55pt;margin-top:-44.45pt;width:516.6pt;height:71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"/>
            </w:pict>
          </mc:Fallback>
        </mc:AlternateContent>
      </w:r>
      <w:r w:rsidRPr="006658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-397565</wp:posOffset>
                </wp:positionH>
                <wp:positionV relativeFrom="paragraph">
                  <wp:posOffset>-564543</wp:posOffset>
                </wp:positionV>
                <wp:extent cx="6743700" cy="9040633"/>
                <wp:effectExtent l="0" t="0" r="19050" b="2730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90406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3F7716" id="Rectangle 1" o:spid="_x0000_s1026" style="position:absolute;margin-left:-31.3pt;margin-top:-44.45pt;width:531pt;height:711.8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"/>
            </w:pict>
          </mc:Fallback>
        </mc:AlternateContent>
      </w:r>
      <w:r w:rsidR="00084118" w:rsidRPr="00665823">
        <w:rPr>
          <w:rFonts w:ascii="Times New Roman" w:hAnsi="Times New Roman" w:cs="Times New Roman"/>
          <w:sz w:val="32"/>
          <w:szCs w:val="32"/>
          <w:lang w:val="vi-VN"/>
        </w:rPr>
        <w:t>TRƯỜNG ĐẠI HỌC BÁCH KHOA HÀ NỘI</w:t>
      </w:r>
    </w:p>
    <w:p w:rsidR="00084118" w:rsidRPr="00665823" w:rsidRDefault="00084118" w:rsidP="00084118">
      <w:pPr>
        <w:ind w:left="270" w:right="117" w:firstLine="180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665823">
        <w:rPr>
          <w:rFonts w:ascii="Times New Roman" w:hAnsi="Times New Roman" w:cs="Times New Roman"/>
          <w:sz w:val="32"/>
          <w:szCs w:val="32"/>
          <w:lang w:val="vi-VN"/>
        </w:rPr>
        <w:t>VIỆN CÔNG NGHỆ THÔNG TIN VÀ TRUYỀN THÔNG</w:t>
      </w:r>
    </w:p>
    <w:p w:rsidR="00084118" w:rsidRPr="00665823" w:rsidRDefault="00084118" w:rsidP="00084118">
      <w:pPr>
        <w:ind w:left="270" w:right="117" w:firstLine="180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665823">
        <w:rPr>
          <w:rFonts w:ascii="Times New Roman" w:hAnsi="Times New Roman" w:cs="Times New Roman"/>
          <w:sz w:val="32"/>
          <w:szCs w:val="32"/>
          <w:lang w:val="vi-VN"/>
        </w:rPr>
        <w:t>──────── * ───────</w:t>
      </w:r>
    </w:p>
    <w:p w:rsidR="00084118" w:rsidRPr="00665823" w:rsidRDefault="00084118" w:rsidP="00084118">
      <w:pPr>
        <w:ind w:left="270" w:right="117" w:firstLine="180"/>
        <w:jc w:val="center"/>
        <w:rPr>
          <w:rFonts w:ascii="Times New Roman" w:hAnsi="Times New Roman" w:cs="Times New Roman"/>
          <w:sz w:val="72"/>
          <w:szCs w:val="72"/>
          <w:lang w:val="vi-VN"/>
        </w:rPr>
      </w:pPr>
    </w:p>
    <w:p w:rsidR="00084118" w:rsidRPr="00665823" w:rsidRDefault="00084118" w:rsidP="00084118">
      <w:pPr>
        <w:ind w:left="270" w:right="117" w:firstLine="180"/>
        <w:jc w:val="center"/>
        <w:rPr>
          <w:rFonts w:ascii="Times New Roman" w:hAnsi="Times New Roman" w:cs="Times New Roman"/>
          <w:b/>
          <w:sz w:val="72"/>
          <w:szCs w:val="72"/>
          <w:lang w:val="vi-VN"/>
        </w:rPr>
      </w:pPr>
      <w:r w:rsidRPr="00665823">
        <w:rPr>
          <w:rFonts w:ascii="Times New Roman" w:hAnsi="Times New Roman" w:cs="Times New Roman"/>
          <w:b/>
          <w:sz w:val="72"/>
          <w:szCs w:val="72"/>
          <w:lang w:val="vi-VN"/>
        </w:rPr>
        <w:t>BÀI TẬP LỚN</w:t>
      </w:r>
    </w:p>
    <w:p w:rsidR="00084118" w:rsidRPr="00665823" w:rsidRDefault="00084118" w:rsidP="00084118">
      <w:pPr>
        <w:ind w:left="270" w:right="117" w:firstLine="180"/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:rsidR="00084118" w:rsidRPr="00665823" w:rsidRDefault="00084118" w:rsidP="00084118">
      <w:pPr>
        <w:ind w:left="270" w:right="117" w:firstLine="180"/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  <w:r w:rsidRPr="00665823">
        <w:rPr>
          <w:rFonts w:ascii="Times New Roman" w:hAnsi="Times New Roman" w:cs="Times New Roman"/>
          <w:b/>
          <w:sz w:val="40"/>
          <w:szCs w:val="40"/>
          <w:lang w:val="vi-VN"/>
        </w:rPr>
        <w:t xml:space="preserve">MÔN: </w:t>
      </w:r>
      <w:r w:rsidRPr="00665823">
        <w:rPr>
          <w:rFonts w:ascii="Times New Roman" w:hAnsi="Times New Roman" w:cs="Times New Roman"/>
          <w:b/>
          <w:sz w:val="40"/>
          <w:szCs w:val="40"/>
        </w:rPr>
        <w:t>CÁC HỆ PHÂN TÁN</w:t>
      </w:r>
      <w:r w:rsidRPr="00665823">
        <w:rPr>
          <w:rFonts w:ascii="Times New Roman" w:hAnsi="Times New Roman" w:cs="Times New Roman"/>
          <w:b/>
          <w:sz w:val="40"/>
          <w:szCs w:val="40"/>
          <w:lang w:val="vi-VN"/>
        </w:rPr>
        <w:t xml:space="preserve"> </w:t>
      </w:r>
    </w:p>
    <w:p w:rsidR="00084118" w:rsidRPr="00665823" w:rsidRDefault="00084118" w:rsidP="00084118">
      <w:pPr>
        <w:ind w:left="270" w:right="117" w:firstLine="180"/>
        <w:jc w:val="center"/>
        <w:rPr>
          <w:rFonts w:ascii="Times New Roman" w:hAnsi="Times New Roman" w:cs="Times New Roman"/>
          <w:sz w:val="40"/>
          <w:szCs w:val="40"/>
        </w:rPr>
      </w:pPr>
      <w:r w:rsidRPr="00665823">
        <w:rPr>
          <w:rFonts w:ascii="Times New Roman" w:hAnsi="Times New Roman" w:cs="Times New Roman"/>
          <w:b/>
          <w:sz w:val="40"/>
          <w:szCs w:val="40"/>
        </w:rPr>
        <w:t>IT4</w:t>
      </w:r>
      <w:r w:rsidRPr="00665823">
        <w:rPr>
          <w:rFonts w:ascii="Times New Roman" w:hAnsi="Times New Roman" w:cs="Times New Roman"/>
          <w:b/>
          <w:sz w:val="40"/>
          <w:szCs w:val="40"/>
        </w:rPr>
        <w:t>371</w:t>
      </w:r>
    </w:p>
    <w:p w:rsidR="00084118" w:rsidRPr="00665823" w:rsidRDefault="00084118" w:rsidP="00084118">
      <w:pPr>
        <w:ind w:left="270" w:right="117" w:firstLine="180"/>
        <w:jc w:val="center"/>
        <w:rPr>
          <w:rFonts w:ascii="Times New Roman" w:hAnsi="Times New Roman" w:cs="Times New Roman"/>
          <w:sz w:val="36"/>
          <w:szCs w:val="36"/>
        </w:rPr>
      </w:pPr>
    </w:p>
    <w:p w:rsidR="00084118" w:rsidRPr="00665823" w:rsidRDefault="00084118" w:rsidP="00084118">
      <w:pPr>
        <w:ind w:left="270" w:right="117" w:firstLine="180"/>
        <w:jc w:val="center"/>
        <w:rPr>
          <w:rFonts w:ascii="Times New Roman" w:hAnsi="Times New Roman" w:cs="Times New Roman"/>
          <w:sz w:val="36"/>
          <w:szCs w:val="36"/>
        </w:rPr>
      </w:pPr>
      <w:r w:rsidRPr="00665823">
        <w:rPr>
          <w:rFonts w:ascii="Times New Roman" w:hAnsi="Times New Roman" w:cs="Times New Roman"/>
          <w:sz w:val="36"/>
          <w:szCs w:val="36"/>
        </w:rPr>
        <w:t xml:space="preserve">ĐỀ TÀI: </w:t>
      </w:r>
      <w:proofErr w:type="spellStart"/>
      <w:r w:rsidRPr="00665823">
        <w:rPr>
          <w:rFonts w:ascii="Times New Roman" w:hAnsi="Times New Roman" w:cs="Times New Roman"/>
          <w:sz w:val="36"/>
          <w:szCs w:val="36"/>
        </w:rPr>
        <w:t>Xây</w:t>
      </w:r>
      <w:proofErr w:type="spellEnd"/>
      <w:r w:rsidRPr="0066582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65823">
        <w:rPr>
          <w:rFonts w:ascii="Times New Roman" w:hAnsi="Times New Roman" w:cs="Times New Roman"/>
          <w:sz w:val="36"/>
          <w:szCs w:val="36"/>
        </w:rPr>
        <w:t>dựng</w:t>
      </w:r>
      <w:proofErr w:type="spellEnd"/>
      <w:r w:rsidRPr="0066582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65823">
        <w:rPr>
          <w:rFonts w:ascii="Times New Roman" w:hAnsi="Times New Roman" w:cs="Times New Roman"/>
          <w:sz w:val="36"/>
          <w:szCs w:val="36"/>
        </w:rPr>
        <w:t>MySSH</w:t>
      </w:r>
      <w:proofErr w:type="spellEnd"/>
    </w:p>
    <w:p w:rsidR="00084118" w:rsidRPr="00665823" w:rsidRDefault="00084118" w:rsidP="00084118">
      <w:pPr>
        <w:ind w:left="270" w:right="117" w:firstLine="180"/>
        <w:jc w:val="center"/>
        <w:rPr>
          <w:rFonts w:ascii="Times New Roman" w:hAnsi="Times New Roman" w:cs="Times New Roman"/>
          <w:sz w:val="32"/>
          <w:szCs w:val="32"/>
        </w:rPr>
      </w:pPr>
    </w:p>
    <w:p w:rsidR="00084118" w:rsidRPr="00665823" w:rsidRDefault="00084118" w:rsidP="00084118">
      <w:pPr>
        <w:ind w:left="270" w:right="117" w:firstLine="180"/>
        <w:jc w:val="center"/>
        <w:rPr>
          <w:rFonts w:ascii="Times New Roman" w:hAnsi="Times New Roman" w:cs="Times New Roman"/>
          <w:sz w:val="32"/>
          <w:szCs w:val="32"/>
        </w:rPr>
      </w:pPr>
    </w:p>
    <w:p w:rsidR="00084118" w:rsidRPr="00665823" w:rsidRDefault="00084118" w:rsidP="00665823">
      <w:pPr>
        <w:ind w:left="270" w:right="117" w:firstLine="450"/>
        <w:rPr>
          <w:rFonts w:ascii="Times New Roman" w:hAnsi="Times New Roman" w:cs="Times New Roman"/>
          <w:sz w:val="32"/>
          <w:szCs w:val="32"/>
        </w:rPr>
      </w:pPr>
      <w:r w:rsidRPr="00665823">
        <w:rPr>
          <w:rFonts w:ascii="Times New Roman" w:hAnsi="Times New Roman" w:cs="Times New Roman"/>
          <w:b/>
          <w:sz w:val="32"/>
          <w:szCs w:val="32"/>
        </w:rPr>
        <w:t xml:space="preserve">GV </w:t>
      </w:r>
      <w:proofErr w:type="spellStart"/>
      <w:r w:rsidRPr="00665823">
        <w:rPr>
          <w:rFonts w:ascii="Times New Roman" w:hAnsi="Times New Roman" w:cs="Times New Roman"/>
          <w:b/>
          <w:sz w:val="32"/>
          <w:szCs w:val="32"/>
        </w:rPr>
        <w:t>Hướng</w:t>
      </w:r>
      <w:proofErr w:type="spellEnd"/>
      <w:r w:rsidRPr="0066582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65823">
        <w:rPr>
          <w:rFonts w:ascii="Times New Roman" w:hAnsi="Times New Roman" w:cs="Times New Roman"/>
          <w:b/>
          <w:sz w:val="32"/>
          <w:szCs w:val="32"/>
        </w:rPr>
        <w:t>Dẫn</w:t>
      </w:r>
      <w:proofErr w:type="spellEnd"/>
      <w:r w:rsidRPr="00665823">
        <w:rPr>
          <w:rFonts w:ascii="Times New Roman" w:hAnsi="Times New Roman" w:cs="Times New Roman"/>
          <w:b/>
          <w:sz w:val="32"/>
          <w:szCs w:val="32"/>
        </w:rPr>
        <w:t>:</w:t>
      </w:r>
      <w:r w:rsidRPr="00665823">
        <w:rPr>
          <w:rFonts w:ascii="Times New Roman" w:hAnsi="Times New Roman" w:cs="Times New Roman"/>
          <w:sz w:val="32"/>
          <w:szCs w:val="32"/>
        </w:rPr>
        <w:t xml:space="preserve"> TS. </w:t>
      </w:r>
      <w:proofErr w:type="spellStart"/>
      <w:r w:rsidRPr="00665823"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 w:rsidRPr="00665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5823">
        <w:rPr>
          <w:rFonts w:ascii="Times New Roman" w:hAnsi="Times New Roman" w:cs="Times New Roman"/>
          <w:sz w:val="32"/>
          <w:szCs w:val="32"/>
        </w:rPr>
        <w:t>Bình</w:t>
      </w:r>
      <w:proofErr w:type="spellEnd"/>
      <w:r w:rsidRPr="00665823">
        <w:rPr>
          <w:rFonts w:ascii="Times New Roman" w:hAnsi="Times New Roman" w:cs="Times New Roman"/>
          <w:sz w:val="32"/>
          <w:szCs w:val="32"/>
        </w:rPr>
        <w:t xml:space="preserve"> Minh </w:t>
      </w:r>
    </w:p>
    <w:p w:rsidR="00084118" w:rsidRPr="00665823" w:rsidRDefault="00084118" w:rsidP="00665823">
      <w:pPr>
        <w:ind w:left="270" w:right="117" w:firstLine="45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65823">
        <w:rPr>
          <w:rFonts w:ascii="Times New Roman" w:hAnsi="Times New Roman" w:cs="Times New Roman"/>
          <w:b/>
          <w:sz w:val="32"/>
          <w:szCs w:val="32"/>
        </w:rPr>
        <w:t>Nhóm</w:t>
      </w:r>
      <w:proofErr w:type="spellEnd"/>
      <w:r w:rsidRPr="0066582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65823">
        <w:rPr>
          <w:rFonts w:ascii="Times New Roman" w:hAnsi="Times New Roman" w:cs="Times New Roman"/>
          <w:b/>
          <w:sz w:val="32"/>
          <w:szCs w:val="32"/>
        </w:rPr>
        <w:t>sinh</w:t>
      </w:r>
      <w:proofErr w:type="spellEnd"/>
      <w:r w:rsidRPr="0066582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65823">
        <w:rPr>
          <w:rFonts w:ascii="Times New Roman" w:hAnsi="Times New Roman" w:cs="Times New Roman"/>
          <w:b/>
          <w:sz w:val="32"/>
          <w:szCs w:val="32"/>
        </w:rPr>
        <w:t>viên</w:t>
      </w:r>
      <w:proofErr w:type="spellEnd"/>
      <w:r w:rsidRPr="0066582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65823">
        <w:rPr>
          <w:rFonts w:ascii="Times New Roman" w:hAnsi="Times New Roman" w:cs="Times New Roman"/>
          <w:b/>
          <w:sz w:val="32"/>
          <w:szCs w:val="32"/>
        </w:rPr>
        <w:t>thực</w:t>
      </w:r>
      <w:proofErr w:type="spellEnd"/>
      <w:r w:rsidRPr="0066582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65823">
        <w:rPr>
          <w:rFonts w:ascii="Times New Roman" w:hAnsi="Times New Roman" w:cs="Times New Roman"/>
          <w:b/>
          <w:sz w:val="32"/>
          <w:szCs w:val="32"/>
        </w:rPr>
        <w:t>hiện</w:t>
      </w:r>
      <w:proofErr w:type="spellEnd"/>
      <w:r w:rsidRPr="00665823">
        <w:rPr>
          <w:rFonts w:ascii="Times New Roman" w:hAnsi="Times New Roman" w:cs="Times New Roman"/>
          <w:b/>
          <w:sz w:val="32"/>
          <w:szCs w:val="32"/>
        </w:rPr>
        <w:t>:</w:t>
      </w:r>
    </w:p>
    <w:p w:rsidR="00084118" w:rsidRPr="00665823" w:rsidRDefault="00084118" w:rsidP="00084118">
      <w:pPr>
        <w:ind w:left="1710" w:right="117" w:firstLine="450"/>
        <w:rPr>
          <w:rFonts w:ascii="Times New Roman" w:hAnsi="Times New Roman" w:cs="Times New Roman"/>
          <w:sz w:val="32"/>
          <w:szCs w:val="32"/>
        </w:rPr>
      </w:pPr>
      <w:proofErr w:type="spellStart"/>
      <w:r w:rsidRPr="00665823">
        <w:rPr>
          <w:rFonts w:ascii="Times New Roman" w:hAnsi="Times New Roman" w:cs="Times New Roman"/>
          <w:sz w:val="32"/>
          <w:szCs w:val="32"/>
        </w:rPr>
        <w:t>Lương</w:t>
      </w:r>
      <w:proofErr w:type="spellEnd"/>
      <w:r w:rsidRPr="00665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5823">
        <w:rPr>
          <w:rFonts w:ascii="Times New Roman" w:hAnsi="Times New Roman" w:cs="Times New Roman"/>
          <w:sz w:val="32"/>
          <w:szCs w:val="32"/>
        </w:rPr>
        <w:t>Tuấn</w:t>
      </w:r>
      <w:proofErr w:type="spellEnd"/>
      <w:r w:rsidRPr="00665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5823">
        <w:rPr>
          <w:rFonts w:ascii="Times New Roman" w:hAnsi="Times New Roman" w:cs="Times New Roman"/>
          <w:sz w:val="32"/>
          <w:szCs w:val="32"/>
        </w:rPr>
        <w:t>Dũng</w:t>
      </w:r>
      <w:proofErr w:type="spellEnd"/>
      <w:r w:rsidRPr="00665823">
        <w:rPr>
          <w:rFonts w:ascii="Times New Roman" w:hAnsi="Times New Roman" w:cs="Times New Roman"/>
          <w:sz w:val="32"/>
          <w:szCs w:val="32"/>
        </w:rPr>
        <w:tab/>
      </w:r>
      <w:r w:rsidRPr="00665823">
        <w:rPr>
          <w:rFonts w:ascii="Times New Roman" w:hAnsi="Times New Roman" w:cs="Times New Roman"/>
          <w:sz w:val="32"/>
          <w:szCs w:val="32"/>
        </w:rPr>
        <w:tab/>
        <w:t>20140793</w:t>
      </w:r>
    </w:p>
    <w:p w:rsidR="00084118" w:rsidRPr="00665823" w:rsidRDefault="00084118" w:rsidP="00084118">
      <w:pPr>
        <w:ind w:left="1710" w:right="117" w:firstLine="450"/>
        <w:rPr>
          <w:rFonts w:ascii="Times New Roman" w:hAnsi="Times New Roman" w:cs="Times New Roman"/>
          <w:sz w:val="32"/>
          <w:szCs w:val="32"/>
        </w:rPr>
      </w:pPr>
      <w:proofErr w:type="spellStart"/>
      <w:r w:rsidRPr="00665823">
        <w:rPr>
          <w:rFonts w:ascii="Times New Roman" w:hAnsi="Times New Roman" w:cs="Times New Roman"/>
          <w:sz w:val="32"/>
          <w:szCs w:val="32"/>
        </w:rPr>
        <w:t>Võ</w:t>
      </w:r>
      <w:proofErr w:type="spellEnd"/>
      <w:r w:rsidRPr="00665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5823">
        <w:rPr>
          <w:rFonts w:ascii="Times New Roman" w:hAnsi="Times New Roman" w:cs="Times New Roman"/>
          <w:sz w:val="32"/>
          <w:szCs w:val="32"/>
        </w:rPr>
        <w:t>Mạnh</w:t>
      </w:r>
      <w:proofErr w:type="spellEnd"/>
      <w:r w:rsidRPr="00665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5823">
        <w:rPr>
          <w:rFonts w:ascii="Times New Roman" w:hAnsi="Times New Roman" w:cs="Times New Roman"/>
          <w:sz w:val="32"/>
          <w:szCs w:val="32"/>
        </w:rPr>
        <w:t>Cường</w:t>
      </w:r>
      <w:proofErr w:type="spellEnd"/>
      <w:r w:rsidRPr="00665823">
        <w:rPr>
          <w:rFonts w:ascii="Times New Roman" w:hAnsi="Times New Roman" w:cs="Times New Roman"/>
          <w:sz w:val="32"/>
          <w:szCs w:val="32"/>
        </w:rPr>
        <w:tab/>
      </w:r>
      <w:r w:rsidRPr="00665823">
        <w:rPr>
          <w:rFonts w:ascii="Times New Roman" w:hAnsi="Times New Roman" w:cs="Times New Roman"/>
          <w:sz w:val="32"/>
          <w:szCs w:val="32"/>
        </w:rPr>
        <w:tab/>
        <w:t>20140635</w:t>
      </w:r>
    </w:p>
    <w:p w:rsidR="00665823" w:rsidRPr="00665823" w:rsidRDefault="00084118" w:rsidP="00665823">
      <w:pPr>
        <w:ind w:left="1710" w:right="117" w:firstLine="450"/>
        <w:rPr>
          <w:rFonts w:ascii="Times New Roman" w:hAnsi="Times New Roman" w:cs="Times New Roman"/>
          <w:sz w:val="32"/>
          <w:szCs w:val="32"/>
        </w:rPr>
      </w:pPr>
      <w:r w:rsidRPr="00665823">
        <w:rPr>
          <w:rFonts w:ascii="Times New Roman" w:hAnsi="Times New Roman" w:cs="Times New Roman"/>
          <w:sz w:val="32"/>
          <w:szCs w:val="32"/>
        </w:rPr>
        <w:t xml:space="preserve">Vũ </w:t>
      </w:r>
      <w:proofErr w:type="spellStart"/>
      <w:r w:rsidRPr="00665823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665823">
        <w:rPr>
          <w:rFonts w:ascii="Times New Roman" w:hAnsi="Times New Roman" w:cs="Times New Roman"/>
          <w:sz w:val="32"/>
          <w:szCs w:val="32"/>
        </w:rPr>
        <w:t xml:space="preserve"> Hiệu</w:t>
      </w:r>
      <w:r w:rsidRPr="00665823">
        <w:rPr>
          <w:rFonts w:ascii="Times New Roman" w:hAnsi="Times New Roman" w:cs="Times New Roman"/>
          <w:sz w:val="32"/>
          <w:szCs w:val="32"/>
        </w:rPr>
        <w:tab/>
      </w:r>
      <w:r w:rsidRPr="00665823">
        <w:rPr>
          <w:rFonts w:ascii="Times New Roman" w:hAnsi="Times New Roman" w:cs="Times New Roman"/>
          <w:sz w:val="32"/>
          <w:szCs w:val="32"/>
        </w:rPr>
        <w:tab/>
      </w:r>
      <w:r w:rsidRPr="00665823">
        <w:rPr>
          <w:rFonts w:ascii="Times New Roman" w:hAnsi="Times New Roman" w:cs="Times New Roman"/>
          <w:sz w:val="32"/>
          <w:szCs w:val="32"/>
        </w:rPr>
        <w:tab/>
        <w:t>20141683</w:t>
      </w:r>
    </w:p>
    <w:p w:rsidR="00084118" w:rsidRPr="00665823" w:rsidRDefault="00084118" w:rsidP="00665823">
      <w:pPr>
        <w:autoSpaceDN/>
        <w:spacing w:line="259" w:lineRule="auto"/>
        <w:textAlignment w:val="auto"/>
        <w:rPr>
          <w:rStyle w:val="Phngmcinhcuaoanvn"/>
          <w:rFonts w:ascii="Times New Roman" w:hAnsi="Times New Roman" w:cs="Times New Roman"/>
          <w:sz w:val="32"/>
          <w:szCs w:val="32"/>
        </w:rPr>
        <w:sectPr w:rsidR="00084118" w:rsidRPr="00665823">
          <w:pgSz w:w="12240" w:h="15840"/>
          <w:pgMar w:top="1440" w:right="1440" w:bottom="1440" w:left="1440" w:header="720" w:footer="720" w:gutter="0"/>
          <w:pgNumType w:start="0"/>
          <w:cols w:space="720"/>
        </w:sectPr>
      </w:pPr>
    </w:p>
    <w:p w:rsidR="00084118" w:rsidRPr="00665823" w:rsidRDefault="00665823" w:rsidP="00665823">
      <w:pPr>
        <w:spacing w:line="240" w:lineRule="auto"/>
        <w:ind w:right="117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65823">
        <w:rPr>
          <w:rFonts w:ascii="Times New Roman" w:hAnsi="Times New Roman" w:cs="Times New Roman"/>
          <w:sz w:val="32"/>
          <w:szCs w:val="32"/>
        </w:rPr>
        <w:lastRenderedPageBreak/>
        <w:t>Mục</w:t>
      </w:r>
      <w:proofErr w:type="spellEnd"/>
      <w:r w:rsidRPr="006658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5823">
        <w:rPr>
          <w:rFonts w:ascii="Times New Roman" w:hAnsi="Times New Roman" w:cs="Times New Roman"/>
          <w:sz w:val="32"/>
          <w:szCs w:val="32"/>
        </w:rPr>
        <w:t>Lục</w:t>
      </w:r>
      <w:proofErr w:type="spellEnd"/>
    </w:p>
    <w:p w:rsidR="00665823" w:rsidRPr="00665823" w:rsidRDefault="00665823">
      <w:pPr>
        <w:autoSpaceDN/>
        <w:spacing w:line="259" w:lineRule="auto"/>
        <w:textAlignment w:val="auto"/>
        <w:rPr>
          <w:rFonts w:ascii="Times New Roman" w:hAnsi="Times New Roman" w:cs="Times New Roman"/>
          <w:sz w:val="32"/>
          <w:szCs w:val="32"/>
        </w:rPr>
      </w:pPr>
      <w:r w:rsidRPr="00665823">
        <w:rPr>
          <w:rFonts w:ascii="Times New Roman" w:hAnsi="Times New Roman" w:cs="Times New Roman"/>
          <w:sz w:val="32"/>
          <w:szCs w:val="32"/>
        </w:rPr>
        <w:br w:type="page"/>
      </w:r>
    </w:p>
    <w:p w:rsidR="00665823" w:rsidRPr="00665823" w:rsidRDefault="00665823" w:rsidP="00665823">
      <w:pPr>
        <w:numPr>
          <w:ilvl w:val="0"/>
          <w:numId w:val="1"/>
        </w:numPr>
        <w:autoSpaceDN/>
        <w:spacing w:before="300" w:after="40" w:line="240" w:lineRule="auto"/>
        <w:jc w:val="both"/>
        <w:textAlignment w:val="auto"/>
        <w:outlineLvl w:val="0"/>
        <w:rPr>
          <w:rFonts w:ascii="Times New Roman" w:eastAsia="SimSun" w:hAnsi="Times New Roman" w:cs="Times New Roman"/>
          <w:b/>
          <w:spacing w:val="5"/>
          <w:sz w:val="36"/>
          <w:szCs w:val="32"/>
          <w:lang w:bidi="en-US"/>
        </w:rPr>
      </w:pPr>
      <w:bookmarkStart w:id="0" w:name="_Toc481928520"/>
      <w:proofErr w:type="spellStart"/>
      <w:r w:rsidRPr="00665823">
        <w:rPr>
          <w:rFonts w:ascii="Times New Roman" w:eastAsia="SimSun" w:hAnsi="Times New Roman" w:cs="Times New Roman"/>
          <w:b/>
          <w:spacing w:val="5"/>
          <w:sz w:val="36"/>
          <w:szCs w:val="32"/>
          <w:lang w:bidi="en-US"/>
        </w:rPr>
        <w:lastRenderedPageBreak/>
        <w:t>Mô</w:t>
      </w:r>
      <w:proofErr w:type="spellEnd"/>
      <w:r w:rsidRPr="00665823">
        <w:rPr>
          <w:rFonts w:ascii="Times New Roman" w:eastAsia="SimSun" w:hAnsi="Times New Roman" w:cs="Times New Roman"/>
          <w:b/>
          <w:spacing w:val="5"/>
          <w:sz w:val="36"/>
          <w:szCs w:val="32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b/>
          <w:spacing w:val="5"/>
          <w:sz w:val="36"/>
          <w:szCs w:val="32"/>
          <w:lang w:bidi="en-US"/>
        </w:rPr>
        <w:t>tả</w:t>
      </w:r>
      <w:proofErr w:type="spellEnd"/>
      <w:r w:rsidRPr="00665823">
        <w:rPr>
          <w:rFonts w:ascii="Times New Roman" w:eastAsia="SimSun" w:hAnsi="Times New Roman" w:cs="Times New Roman"/>
          <w:b/>
          <w:spacing w:val="5"/>
          <w:sz w:val="36"/>
          <w:szCs w:val="32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b/>
          <w:spacing w:val="5"/>
          <w:sz w:val="36"/>
          <w:szCs w:val="32"/>
          <w:lang w:bidi="en-US"/>
        </w:rPr>
        <w:t>bài</w:t>
      </w:r>
      <w:proofErr w:type="spellEnd"/>
      <w:r w:rsidRPr="00665823">
        <w:rPr>
          <w:rFonts w:ascii="Times New Roman" w:eastAsia="SimSun" w:hAnsi="Times New Roman" w:cs="Times New Roman"/>
          <w:b/>
          <w:spacing w:val="5"/>
          <w:sz w:val="36"/>
          <w:szCs w:val="32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b/>
          <w:spacing w:val="5"/>
          <w:sz w:val="36"/>
          <w:szCs w:val="32"/>
          <w:lang w:bidi="en-US"/>
        </w:rPr>
        <w:t>toán</w:t>
      </w:r>
      <w:bookmarkEnd w:id="0"/>
      <w:proofErr w:type="spellEnd"/>
    </w:p>
    <w:p w:rsidR="00665823" w:rsidRPr="00665823" w:rsidRDefault="00665823" w:rsidP="00665823">
      <w:pPr>
        <w:numPr>
          <w:ilvl w:val="0"/>
          <w:numId w:val="2"/>
        </w:numPr>
        <w:autoSpaceDN/>
        <w:spacing w:after="200" w:line="276" w:lineRule="auto"/>
        <w:contextualSpacing/>
        <w:jc w:val="both"/>
        <w:textAlignment w:val="auto"/>
        <w:rPr>
          <w:rFonts w:ascii="Times New Roman" w:eastAsia="SimSun" w:hAnsi="Times New Roman" w:cs="Times New Roman"/>
          <w:sz w:val="28"/>
          <w:szCs w:val="28"/>
          <w:lang w:bidi="en-US"/>
        </w:rPr>
      </w:pP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Ứng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dụng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mySSH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mô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phỏng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chương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trình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“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ssh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”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để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Client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kết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nối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từ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xa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đến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Server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thực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hiện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các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lệnh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hệ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thống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trên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Server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dùng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Socket,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giao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thức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TCP.</w:t>
      </w:r>
    </w:p>
    <w:p w:rsidR="00665823" w:rsidRPr="00665823" w:rsidRDefault="00665823" w:rsidP="00665823">
      <w:pPr>
        <w:numPr>
          <w:ilvl w:val="0"/>
          <w:numId w:val="2"/>
        </w:numPr>
        <w:autoSpaceDN/>
        <w:spacing w:after="200" w:line="276" w:lineRule="auto"/>
        <w:contextualSpacing/>
        <w:jc w:val="both"/>
        <w:textAlignment w:val="auto"/>
        <w:rPr>
          <w:rFonts w:ascii="Times New Roman" w:eastAsia="SimSun" w:hAnsi="Times New Roman" w:cs="Times New Roman"/>
          <w:sz w:val="28"/>
          <w:szCs w:val="28"/>
          <w:lang w:bidi="en-US"/>
        </w:rPr>
      </w:pPr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Server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cho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phép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nhiều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Clients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kết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nối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đồng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thời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(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giới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hạn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N clients,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vượt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quá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N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thì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không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cho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phép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kết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proofErr w:type="gram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nố</w:t>
      </w:r>
      <w:r>
        <w:rPr>
          <w:rFonts w:ascii="Times New Roman" w:eastAsia="SimSun" w:hAnsi="Times New Roman" w:cs="Times New Roman"/>
          <w:sz w:val="28"/>
          <w:szCs w:val="28"/>
          <w:lang w:bidi="en-US"/>
        </w:rPr>
        <w:t>i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)</w:t>
      </w:r>
      <w:proofErr w:type="gramEnd"/>
    </w:p>
    <w:p w:rsidR="00665823" w:rsidRPr="00665823" w:rsidRDefault="00665823" w:rsidP="00665823">
      <w:pPr>
        <w:numPr>
          <w:ilvl w:val="0"/>
          <w:numId w:val="2"/>
        </w:numPr>
        <w:autoSpaceDN/>
        <w:spacing w:after="200" w:line="276" w:lineRule="auto"/>
        <w:contextualSpacing/>
        <w:jc w:val="both"/>
        <w:textAlignment w:val="auto"/>
        <w:rPr>
          <w:rFonts w:ascii="Times New Roman" w:eastAsia="SimSun" w:hAnsi="Times New Roman" w:cs="Times New Roman"/>
          <w:sz w:val="28"/>
          <w:szCs w:val="28"/>
          <w:lang w:bidi="en-US"/>
        </w:rPr>
      </w:pP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Mỗi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Clients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kết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nối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tới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phải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đăng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nhập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(username / pass</w:t>
      </w:r>
      <w:r>
        <w:rPr>
          <w:rFonts w:ascii="Times New Roman" w:eastAsia="SimSun" w:hAnsi="Times New Roman" w:cs="Times New Roman"/>
          <w:sz w:val="28"/>
          <w:szCs w:val="28"/>
          <w:lang w:bidi="en-US"/>
        </w:rPr>
        <w:t>word</w:t>
      </w:r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). CSDL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người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dùng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là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của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chương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trình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không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phải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của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hệ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thố</w:t>
      </w:r>
      <w:r>
        <w:rPr>
          <w:rFonts w:ascii="Times New Roman" w:eastAsia="SimSun" w:hAnsi="Times New Roman" w:cs="Times New Roman"/>
          <w:sz w:val="28"/>
          <w:szCs w:val="28"/>
          <w:lang w:bidi="en-US"/>
        </w:rPr>
        <w:t>ng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. </w:t>
      </w:r>
    </w:p>
    <w:p w:rsidR="00665823" w:rsidRDefault="00665823" w:rsidP="00665823">
      <w:pPr>
        <w:numPr>
          <w:ilvl w:val="0"/>
          <w:numId w:val="2"/>
        </w:numPr>
        <w:autoSpaceDN/>
        <w:spacing w:after="200" w:line="276" w:lineRule="auto"/>
        <w:contextualSpacing/>
        <w:jc w:val="both"/>
        <w:textAlignment w:val="auto"/>
        <w:rPr>
          <w:rFonts w:ascii="Times New Roman" w:eastAsia="SimSun" w:hAnsi="Times New Roman" w:cs="Times New Roman"/>
          <w:sz w:val="28"/>
          <w:szCs w:val="28"/>
          <w:lang w:bidi="en-US"/>
        </w:rPr>
      </w:pPr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Server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thông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báo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kết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nối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thành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công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hay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không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khi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các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Clients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kết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nối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tớ</w:t>
      </w:r>
      <w:r>
        <w:rPr>
          <w:rFonts w:ascii="Times New Roman" w:eastAsia="SimSun" w:hAnsi="Times New Roman" w:cs="Times New Roman"/>
          <w:sz w:val="28"/>
          <w:szCs w:val="28"/>
          <w:lang w:bidi="en-US"/>
        </w:rPr>
        <w:t>i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bidi="en-US"/>
        </w:rPr>
        <w:t>.</w:t>
      </w:r>
    </w:p>
    <w:p w:rsidR="00665823" w:rsidRPr="00665823" w:rsidRDefault="00665823" w:rsidP="00665823">
      <w:pPr>
        <w:numPr>
          <w:ilvl w:val="0"/>
          <w:numId w:val="2"/>
        </w:numPr>
        <w:autoSpaceDN/>
        <w:spacing w:after="200" w:line="276" w:lineRule="auto"/>
        <w:contextualSpacing/>
        <w:jc w:val="both"/>
        <w:textAlignment w:val="auto"/>
        <w:rPr>
          <w:rFonts w:ascii="Times New Roman" w:eastAsia="SimSun" w:hAnsi="Times New Roman" w:cs="Times New Roman"/>
          <w:sz w:val="28"/>
          <w:szCs w:val="28"/>
          <w:lang w:bidi="en-US"/>
        </w:rPr>
      </w:pP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Khi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kết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nối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thành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công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thì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client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có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thể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thực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hiện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các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lệnh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trên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hệ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thống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của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server</w:t>
      </w:r>
    </w:p>
    <w:p w:rsidR="00665823" w:rsidRPr="00665823" w:rsidRDefault="00665823" w:rsidP="00665823">
      <w:pPr>
        <w:numPr>
          <w:ilvl w:val="0"/>
          <w:numId w:val="3"/>
        </w:numPr>
        <w:autoSpaceDN/>
        <w:spacing w:after="200" w:line="276" w:lineRule="auto"/>
        <w:contextualSpacing/>
        <w:jc w:val="both"/>
        <w:textAlignment w:val="auto"/>
        <w:rPr>
          <w:rFonts w:ascii="Times New Roman" w:eastAsia="SimSun" w:hAnsi="Times New Roman" w:cs="Times New Roman"/>
          <w:sz w:val="28"/>
          <w:szCs w:val="28"/>
          <w:lang w:bidi="en-US"/>
        </w:rPr>
      </w:pP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Các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lệnh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có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thể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có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tham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số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hoặc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không</w:t>
      </w:r>
      <w:proofErr w:type="spellEnd"/>
    </w:p>
    <w:p w:rsidR="00665823" w:rsidRPr="00665823" w:rsidRDefault="00665823" w:rsidP="00665823">
      <w:pPr>
        <w:numPr>
          <w:ilvl w:val="0"/>
          <w:numId w:val="3"/>
        </w:numPr>
        <w:autoSpaceDN/>
        <w:spacing w:after="200" w:line="276" w:lineRule="auto"/>
        <w:contextualSpacing/>
        <w:jc w:val="both"/>
        <w:textAlignment w:val="auto"/>
        <w:rPr>
          <w:rFonts w:ascii="Times New Roman" w:eastAsia="SimSun" w:hAnsi="Times New Roman" w:cs="Times New Roman"/>
          <w:sz w:val="28"/>
          <w:szCs w:val="28"/>
          <w:lang w:bidi="en-US"/>
        </w:rPr>
      </w:pP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Một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số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lệnh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cơ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bản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: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hiển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thị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thư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mực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hiện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thời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, in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danh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sách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các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tệp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,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thư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mục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trong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thư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mục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hiện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thời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,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xóa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, di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chuyển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tệp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,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thư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mục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,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hiển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thị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ngày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giờ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hệ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thống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, v.v...</w:t>
      </w:r>
    </w:p>
    <w:p w:rsidR="00665823" w:rsidRPr="00665823" w:rsidRDefault="00665823" w:rsidP="00665823">
      <w:pPr>
        <w:pStyle w:val="ListParagraph"/>
        <w:numPr>
          <w:ilvl w:val="0"/>
          <w:numId w:val="2"/>
        </w:numPr>
        <w:autoSpaceDN/>
        <w:spacing w:after="200" w:line="276" w:lineRule="auto"/>
        <w:jc w:val="both"/>
        <w:textAlignment w:val="auto"/>
        <w:rPr>
          <w:rFonts w:ascii="Times New Roman" w:eastAsia="SimSun" w:hAnsi="Times New Roman" w:cs="Times New Roman"/>
          <w:sz w:val="28"/>
          <w:szCs w:val="28"/>
          <w:lang w:bidi="en-US"/>
        </w:rPr>
      </w:pPr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Server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phân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tích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lệnh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nhận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được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từ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phía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client,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thực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hiện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và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trả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kết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quả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cho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client</w:t>
      </w:r>
    </w:p>
    <w:p w:rsidR="00665823" w:rsidRPr="00665823" w:rsidRDefault="00665823" w:rsidP="00665823">
      <w:pPr>
        <w:numPr>
          <w:ilvl w:val="0"/>
          <w:numId w:val="4"/>
        </w:numPr>
        <w:autoSpaceDN/>
        <w:spacing w:after="200" w:line="276" w:lineRule="auto"/>
        <w:contextualSpacing/>
        <w:jc w:val="both"/>
        <w:textAlignment w:val="auto"/>
        <w:rPr>
          <w:rFonts w:ascii="Times New Roman" w:eastAsia="SimSun" w:hAnsi="Times New Roman" w:cs="Times New Roman"/>
          <w:sz w:val="28"/>
          <w:szCs w:val="28"/>
          <w:lang w:bidi="en-US"/>
        </w:rPr>
      </w:pP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Nếu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các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lệnh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thực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hiện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không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được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phép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chạy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thì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phải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thông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báo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lỗi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.</w:t>
      </w:r>
    </w:p>
    <w:p w:rsidR="00665823" w:rsidRPr="00665823" w:rsidRDefault="00665823" w:rsidP="00665823">
      <w:pPr>
        <w:numPr>
          <w:ilvl w:val="0"/>
          <w:numId w:val="4"/>
        </w:numPr>
        <w:autoSpaceDN/>
        <w:spacing w:after="200" w:line="276" w:lineRule="auto"/>
        <w:contextualSpacing/>
        <w:jc w:val="both"/>
        <w:textAlignment w:val="auto"/>
        <w:rPr>
          <w:rFonts w:ascii="Times New Roman" w:eastAsia="SimSun" w:hAnsi="Times New Roman" w:cs="Times New Roman"/>
          <w:sz w:val="28"/>
          <w:szCs w:val="28"/>
          <w:lang w:bidi="en-US"/>
        </w:rPr>
      </w:pP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Lệnh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chạy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trên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server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phụ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thuộc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vào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hệ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điều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hành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mà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server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được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cài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đặt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lên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(Windows, Linux)</w:t>
      </w:r>
    </w:p>
    <w:p w:rsidR="00665823" w:rsidRDefault="00665823" w:rsidP="00665823">
      <w:pPr>
        <w:pStyle w:val="ListParagraph"/>
        <w:numPr>
          <w:ilvl w:val="0"/>
          <w:numId w:val="2"/>
        </w:numPr>
        <w:autoSpaceDN/>
        <w:spacing w:after="200" w:line="276" w:lineRule="auto"/>
        <w:jc w:val="both"/>
        <w:textAlignment w:val="auto"/>
        <w:rPr>
          <w:rFonts w:ascii="Times New Roman" w:eastAsia="SimSun" w:hAnsi="Times New Roman" w:cs="Times New Roman"/>
          <w:sz w:val="28"/>
          <w:szCs w:val="28"/>
          <w:lang w:bidi="en-US"/>
        </w:rPr>
      </w:pP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Kết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thúc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phiên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làm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việc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client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gửi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lệnh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ngắt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kết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nối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tới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server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và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chấm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dứt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kết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nối</w:t>
      </w:r>
      <w:proofErr w:type="spellEnd"/>
      <w:r w:rsidRPr="00665823">
        <w:rPr>
          <w:rFonts w:ascii="Times New Roman" w:eastAsia="SimSun" w:hAnsi="Times New Roman" w:cs="Times New Roman"/>
          <w:sz w:val="28"/>
          <w:szCs w:val="28"/>
          <w:lang w:bidi="en-US"/>
        </w:rPr>
        <w:t>.</w:t>
      </w:r>
    </w:p>
    <w:p w:rsidR="00665823" w:rsidRPr="00100CC5" w:rsidRDefault="00665823" w:rsidP="00100CC5">
      <w:pPr>
        <w:autoSpaceDN/>
        <w:spacing w:after="200" w:line="276" w:lineRule="auto"/>
        <w:jc w:val="both"/>
        <w:textAlignment w:val="auto"/>
        <w:rPr>
          <w:rFonts w:ascii="Times New Roman" w:eastAsia="SimSun" w:hAnsi="Times New Roman" w:cs="Times New Roman"/>
          <w:sz w:val="28"/>
          <w:szCs w:val="28"/>
          <w:lang w:bidi="en-US"/>
        </w:rPr>
      </w:pPr>
      <w:r w:rsidRPr="00100CC5"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</w:p>
    <w:p w:rsidR="00665823" w:rsidRDefault="00665823" w:rsidP="00665823">
      <w:pPr>
        <w:pStyle w:val="ListParagraph"/>
        <w:numPr>
          <w:ilvl w:val="0"/>
          <w:numId w:val="1"/>
        </w:numPr>
        <w:autoSpaceDN/>
        <w:spacing w:after="200" w:line="276" w:lineRule="auto"/>
        <w:jc w:val="both"/>
        <w:textAlignment w:val="auto"/>
        <w:rPr>
          <w:rFonts w:ascii="Times New Roman" w:eastAsia="SimSun" w:hAnsi="Times New Roman" w:cs="Times New Roman"/>
          <w:sz w:val="28"/>
          <w:szCs w:val="28"/>
          <w:lang w:bidi="en-US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  <w:lang w:bidi="en-US"/>
        </w:rPr>
        <w:t>Phân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chia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bidi="en-US"/>
        </w:rPr>
        <w:t>công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bidi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bidi="en-US"/>
        </w:rPr>
        <w:t>việc</w:t>
      </w:r>
      <w:proofErr w:type="spellEnd"/>
    </w:p>
    <w:p w:rsidR="00665823" w:rsidRDefault="00665823" w:rsidP="00665823">
      <w:pPr>
        <w:pStyle w:val="ListParagraph"/>
        <w:autoSpaceDN/>
        <w:spacing w:after="200" w:line="276" w:lineRule="auto"/>
        <w:jc w:val="both"/>
        <w:textAlignment w:val="auto"/>
        <w:rPr>
          <w:rFonts w:ascii="Times New Roman" w:eastAsia="SimSun" w:hAnsi="Times New Roman" w:cs="Times New Roman"/>
          <w:sz w:val="28"/>
          <w:szCs w:val="28"/>
          <w:lang w:bidi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6205"/>
      </w:tblGrid>
      <w:tr w:rsidR="00665823" w:rsidTr="00665823">
        <w:tc>
          <w:tcPr>
            <w:tcW w:w="2425" w:type="dxa"/>
          </w:tcPr>
          <w:p w:rsidR="00665823" w:rsidRDefault="00665823" w:rsidP="00665823">
            <w:pPr>
              <w:pStyle w:val="ListParagraph"/>
              <w:autoSpaceDN/>
              <w:spacing w:after="200" w:line="276" w:lineRule="auto"/>
              <w:ind w:left="0"/>
              <w:jc w:val="center"/>
              <w:textAlignment w:val="auto"/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>Thành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>viên</w:t>
            </w:r>
            <w:proofErr w:type="spellEnd"/>
          </w:p>
        </w:tc>
        <w:tc>
          <w:tcPr>
            <w:tcW w:w="6205" w:type="dxa"/>
          </w:tcPr>
          <w:p w:rsidR="00665823" w:rsidRDefault="00665823" w:rsidP="00665823">
            <w:pPr>
              <w:pStyle w:val="ListParagraph"/>
              <w:autoSpaceDN/>
              <w:spacing w:after="200" w:line="276" w:lineRule="auto"/>
              <w:ind w:left="0"/>
              <w:jc w:val="center"/>
              <w:textAlignment w:val="auto"/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>Công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>việc</w:t>
            </w:r>
            <w:proofErr w:type="spellEnd"/>
          </w:p>
        </w:tc>
      </w:tr>
      <w:tr w:rsidR="00665823" w:rsidTr="00665823">
        <w:tc>
          <w:tcPr>
            <w:tcW w:w="2425" w:type="dxa"/>
          </w:tcPr>
          <w:p w:rsidR="00665823" w:rsidRDefault="00665823" w:rsidP="00665823">
            <w:pPr>
              <w:pStyle w:val="ListParagraph"/>
              <w:autoSpaceDN/>
              <w:spacing w:after="200" w:line="276" w:lineRule="auto"/>
              <w:ind w:left="0"/>
              <w:jc w:val="both"/>
              <w:textAlignment w:val="auto"/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 xml:space="preserve">Vũ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>Trọng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 xml:space="preserve"> Hiệu</w:t>
            </w:r>
          </w:p>
        </w:tc>
        <w:tc>
          <w:tcPr>
            <w:tcW w:w="6205" w:type="dxa"/>
          </w:tcPr>
          <w:p w:rsidR="00665823" w:rsidRPr="00665823" w:rsidRDefault="00665823" w:rsidP="00665823">
            <w:pPr>
              <w:autoSpaceDN/>
              <w:spacing w:after="200" w:line="276" w:lineRule="auto"/>
              <w:jc w:val="both"/>
              <w:textAlignment w:val="auto"/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</w:pPr>
            <w:proofErr w:type="spellStart"/>
            <w:r w:rsidRPr="00665823"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>Xây</w:t>
            </w:r>
            <w:proofErr w:type="spellEnd"/>
            <w:r w:rsidRPr="00665823"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665823"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>dựng</w:t>
            </w:r>
            <w:proofErr w:type="spellEnd"/>
            <w:r w:rsidRPr="00665823"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 xml:space="preserve"> client, </w:t>
            </w:r>
            <w:proofErr w:type="spellStart"/>
            <w:r w:rsidRPr="00665823"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>giao</w:t>
            </w:r>
            <w:proofErr w:type="spellEnd"/>
            <w:r w:rsidRPr="00665823"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665823"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>diện</w:t>
            </w:r>
            <w:proofErr w:type="spellEnd"/>
            <w:r w:rsidRPr="00665823"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 xml:space="preserve">, </w:t>
            </w:r>
            <w:proofErr w:type="spellStart"/>
            <w:r w:rsidRPr="00665823"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>quản</w:t>
            </w:r>
            <w:proofErr w:type="spellEnd"/>
            <w:r w:rsidRPr="00665823"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665823"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>lý</w:t>
            </w:r>
            <w:proofErr w:type="spellEnd"/>
            <w:r w:rsidRPr="00665823"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665823"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>người</w:t>
            </w:r>
            <w:proofErr w:type="spellEnd"/>
            <w:r w:rsidRPr="00665823"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665823"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>dùng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 xml:space="preserve">;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>lệnh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 xml:space="preserve">: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>userctl</w:t>
            </w:r>
            <w:proofErr w:type="spellEnd"/>
          </w:p>
        </w:tc>
      </w:tr>
      <w:tr w:rsidR="00665823" w:rsidTr="00665823">
        <w:tc>
          <w:tcPr>
            <w:tcW w:w="2425" w:type="dxa"/>
          </w:tcPr>
          <w:p w:rsidR="00665823" w:rsidRDefault="00665823" w:rsidP="00665823">
            <w:pPr>
              <w:pStyle w:val="ListParagraph"/>
              <w:autoSpaceDN/>
              <w:spacing w:after="200" w:line="276" w:lineRule="auto"/>
              <w:ind w:left="0"/>
              <w:textAlignment w:val="auto"/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>Lương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>Tuấn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>Dũng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 xml:space="preserve"> </w:t>
            </w:r>
          </w:p>
        </w:tc>
        <w:tc>
          <w:tcPr>
            <w:tcW w:w="6205" w:type="dxa"/>
          </w:tcPr>
          <w:p w:rsidR="00665823" w:rsidRPr="00665823" w:rsidRDefault="00665823" w:rsidP="00665823">
            <w:pPr>
              <w:autoSpaceDN/>
              <w:spacing w:after="200" w:line="276" w:lineRule="auto"/>
              <w:jc w:val="both"/>
              <w:textAlignment w:val="auto"/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>Xử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>lý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>gửi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>nhận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>thông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>điệp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>giữa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 xml:space="preserve"> client, server;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>các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>lệnh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 xml:space="preserve"> :</w:t>
            </w:r>
            <w:proofErr w:type="gramEnd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>cp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 xml:space="preserve">, mv,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>rm</w:t>
            </w:r>
            <w:proofErr w:type="spellEnd"/>
          </w:p>
        </w:tc>
      </w:tr>
      <w:tr w:rsidR="00665823" w:rsidTr="00665823">
        <w:tc>
          <w:tcPr>
            <w:tcW w:w="2425" w:type="dxa"/>
          </w:tcPr>
          <w:p w:rsidR="00665823" w:rsidRDefault="00665823" w:rsidP="00665823">
            <w:pPr>
              <w:pStyle w:val="ListParagraph"/>
              <w:autoSpaceDN/>
              <w:spacing w:after="200" w:line="276" w:lineRule="auto"/>
              <w:ind w:left="0"/>
              <w:jc w:val="both"/>
              <w:textAlignment w:val="auto"/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lastRenderedPageBreak/>
              <w:t>Võ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>Mạnh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>Cường</w:t>
            </w:r>
            <w:proofErr w:type="spellEnd"/>
          </w:p>
        </w:tc>
        <w:tc>
          <w:tcPr>
            <w:tcW w:w="6205" w:type="dxa"/>
          </w:tcPr>
          <w:p w:rsidR="00665823" w:rsidRDefault="00665823" w:rsidP="00665823">
            <w:pPr>
              <w:pStyle w:val="ListParagraph"/>
              <w:autoSpaceDN/>
              <w:spacing w:after="200" w:line="276" w:lineRule="auto"/>
              <w:ind w:left="0"/>
              <w:jc w:val="both"/>
              <w:textAlignment w:val="auto"/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>Xử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>lý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 xml:space="preserve"> command;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>các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>lệnh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 xml:space="preserve">: time, echo, ls,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>mkdir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>pwd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bidi="en-US"/>
              </w:rPr>
              <w:t xml:space="preserve">, cd </w:t>
            </w:r>
          </w:p>
        </w:tc>
      </w:tr>
    </w:tbl>
    <w:p w:rsidR="00D52D77" w:rsidRPr="00D52D77" w:rsidRDefault="00D52D77" w:rsidP="00D52D77">
      <w:pPr>
        <w:rPr>
          <w:rFonts w:ascii="Times New Roman" w:hAnsi="Times New Roman" w:cs="Times New Roman"/>
          <w:sz w:val="28"/>
          <w:szCs w:val="28"/>
        </w:rPr>
      </w:pPr>
    </w:p>
    <w:p w:rsidR="00D52D77" w:rsidRDefault="00D52D77" w:rsidP="00D52D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2D77" w:rsidRPr="005802DF" w:rsidRDefault="00D52D77" w:rsidP="00D52D77">
      <w:pPr>
        <w:ind w:left="720"/>
        <w:rPr>
          <w:rFonts w:ascii="Times New Roman" w:hAnsi="Times New Roman" w:cs="Times New Roman"/>
          <w:sz w:val="28"/>
          <w:szCs w:val="28"/>
        </w:rPr>
      </w:pPr>
      <w:r w:rsidRPr="005802DF">
        <w:rPr>
          <w:rFonts w:ascii="Times New Roman" w:hAnsi="Times New Roman" w:cs="Times New Roman"/>
          <w:sz w:val="28"/>
          <w:szCs w:val="28"/>
        </w:rPr>
        <w:t></w:t>
      </w:r>
      <w:r w:rsidRPr="005802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802D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802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2D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802DF">
        <w:rPr>
          <w:rFonts w:ascii="Times New Roman" w:hAnsi="Times New Roman" w:cs="Times New Roman"/>
          <w:sz w:val="28"/>
          <w:szCs w:val="28"/>
        </w:rPr>
        <w:t xml:space="preserve"> IDE: </w:t>
      </w:r>
      <w:proofErr w:type="spellStart"/>
      <w:r w:rsidRPr="005802DF">
        <w:rPr>
          <w:rFonts w:ascii="Times New Roman" w:hAnsi="Times New Roman" w:cs="Times New Roman"/>
          <w:sz w:val="28"/>
          <w:szCs w:val="28"/>
        </w:rPr>
        <w:t>NetBean</w:t>
      </w:r>
      <w:proofErr w:type="spellEnd"/>
    </w:p>
    <w:p w:rsidR="00D52D77" w:rsidRPr="00D52D77" w:rsidRDefault="00D52D77" w:rsidP="00D52D77">
      <w:pPr>
        <w:ind w:left="720"/>
        <w:rPr>
          <w:rFonts w:ascii="Times New Roman" w:hAnsi="Times New Roman" w:cs="Times New Roman"/>
          <w:sz w:val="28"/>
          <w:szCs w:val="28"/>
        </w:rPr>
      </w:pPr>
      <w:r w:rsidRPr="005802DF">
        <w:rPr>
          <w:rFonts w:ascii="Times New Roman" w:hAnsi="Times New Roman" w:cs="Times New Roman"/>
          <w:sz w:val="28"/>
          <w:szCs w:val="28"/>
        </w:rPr>
        <w:t></w:t>
      </w:r>
      <w:r w:rsidRPr="005802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802DF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5802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2DF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5802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2D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5802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02D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802D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802DF">
        <w:rPr>
          <w:rFonts w:ascii="Times New Roman" w:hAnsi="Times New Roman" w:cs="Times New Roman"/>
          <w:sz w:val="28"/>
          <w:szCs w:val="28"/>
        </w:rPr>
        <w:t xml:space="preserve"> Java</w:t>
      </w:r>
    </w:p>
    <w:p w:rsidR="00D52D77" w:rsidRDefault="00D52D77" w:rsidP="00D52D77">
      <w:pPr>
        <w:pStyle w:val="ListParagraph"/>
        <w:numPr>
          <w:ilvl w:val="0"/>
          <w:numId w:val="1"/>
        </w:numPr>
        <w:spacing w:line="240" w:lineRule="auto"/>
        <w:ind w:right="11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Socket</w:t>
      </w:r>
      <w:r w:rsidR="004E4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718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5F7185">
        <w:rPr>
          <w:rFonts w:ascii="Times New Roman" w:hAnsi="Times New Roman" w:cs="Times New Roman"/>
          <w:sz w:val="28"/>
          <w:szCs w:val="28"/>
        </w:rPr>
        <w:t xml:space="preserve"> Java</w:t>
      </w:r>
    </w:p>
    <w:p w:rsidR="00D52D77" w:rsidRDefault="00D52D77" w:rsidP="00D52D77">
      <w:pPr>
        <w:pStyle w:val="ListParagraph"/>
        <w:numPr>
          <w:ilvl w:val="0"/>
          <w:numId w:val="9"/>
        </w:numPr>
        <w:spacing w:line="240" w:lineRule="auto"/>
        <w:ind w:right="1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Socket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TCP - </w:t>
      </w:r>
      <w:r w:rsidRPr="00D52D77">
        <w:rPr>
          <w:rFonts w:ascii="Times New Roman" w:hAnsi="Times New Roman" w:cs="Times New Roman"/>
          <w:sz w:val="28"/>
          <w:szCs w:val="28"/>
        </w:rPr>
        <w:t xml:space="preserve">Transmission Control Protocol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socket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socket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server.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socket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socket.</w:t>
      </w:r>
    </w:p>
    <w:p w:rsidR="00D52D77" w:rsidRDefault="00D52D77" w:rsidP="00D52D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52D77" w:rsidRDefault="00D52D77" w:rsidP="00D52D7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IP local),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bookmarkStart w:id="1" w:name="OLE_LINK5"/>
      <w:bookmarkStart w:id="2" w:name="OLE_LINK6"/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điệp</w:t>
      </w:r>
      <w:bookmarkEnd w:id="1"/>
      <w:bookmarkEnd w:id="2"/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client.</w:t>
      </w:r>
    </w:p>
    <w:p w:rsidR="00D52D77" w:rsidRDefault="00D52D77" w:rsidP="00D52D7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Socket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endpoint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server.</w:t>
      </w:r>
    </w:p>
    <w:p w:rsidR="00D52D77" w:rsidRDefault="00D52D77" w:rsidP="00D52D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TCP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socket:</w:t>
      </w:r>
    </w:p>
    <w:p w:rsidR="00D52D77" w:rsidRDefault="00D52D77" w:rsidP="00D52D7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</w:p>
    <w:p w:rsidR="00D52D77" w:rsidRDefault="00D52D77" w:rsidP="00D52D7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accept(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</w:p>
    <w:p w:rsidR="00D52D77" w:rsidRDefault="00D52D77" w:rsidP="00D52D7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Client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Socket,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</w:p>
    <w:p w:rsidR="00D52D77" w:rsidRDefault="00D52D77" w:rsidP="00D52D7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Socket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D52D77" w:rsidRDefault="00D52D77" w:rsidP="00D52D7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server,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accept(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socket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socket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Client.</w:t>
      </w:r>
    </w:p>
    <w:p w:rsidR="00193831" w:rsidRPr="005802DF" w:rsidRDefault="00193831" w:rsidP="00D52D7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I/O stream,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socket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OutputStream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Input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socket ở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output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socket ở client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802DF" w:rsidRDefault="00AD439C" w:rsidP="00AD439C">
      <w:pPr>
        <w:pStyle w:val="ListParagraph"/>
        <w:numPr>
          <w:ilvl w:val="0"/>
          <w:numId w:val="7"/>
        </w:numPr>
        <w:spacing w:line="240" w:lineRule="auto"/>
        <w:ind w:right="11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client,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F2097" w:rsidRDefault="008F2097" w:rsidP="008F2097">
      <w:pPr>
        <w:pStyle w:val="ListParagraph"/>
        <w:spacing w:line="240" w:lineRule="auto"/>
        <w:ind w:right="117"/>
        <w:rPr>
          <w:rFonts w:ascii="Times New Roman" w:hAnsi="Times New Roman" w:cs="Times New Roman"/>
          <w:sz w:val="28"/>
          <w:szCs w:val="28"/>
        </w:rPr>
      </w:pPr>
    </w:p>
    <w:p w:rsidR="008F2097" w:rsidRDefault="008F2097" w:rsidP="008F2097">
      <w:pPr>
        <w:pStyle w:val="ListParagraph"/>
        <w:numPr>
          <w:ilvl w:val="0"/>
          <w:numId w:val="1"/>
        </w:numPr>
        <w:spacing w:line="240" w:lineRule="auto"/>
        <w:ind w:right="11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chình</w:t>
      </w:r>
      <w:proofErr w:type="spellEnd"/>
    </w:p>
    <w:p w:rsidR="008F2097" w:rsidRDefault="008F2097" w:rsidP="008F2097">
      <w:pPr>
        <w:pStyle w:val="ListParagraph"/>
        <w:numPr>
          <w:ilvl w:val="0"/>
          <w:numId w:val="7"/>
        </w:numPr>
        <w:spacing w:line="240" w:lineRule="auto"/>
        <w:ind w:right="11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B2197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https://github.com/tset0401/distributed-systems.git</w:t>
        </w:r>
      </w:hyperlink>
    </w:p>
    <w:p w:rsidR="008F2097" w:rsidRDefault="008F2097" w:rsidP="008F2097">
      <w:pPr>
        <w:pStyle w:val="ListParagraph"/>
        <w:numPr>
          <w:ilvl w:val="0"/>
          <w:numId w:val="7"/>
        </w:numPr>
        <w:spacing w:line="240" w:lineRule="auto"/>
        <w:ind w:right="1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IDE,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 project</w:t>
      </w:r>
    </w:p>
    <w:p w:rsidR="008F2097" w:rsidRDefault="008F2097" w:rsidP="008F2097">
      <w:pPr>
        <w:pStyle w:val="ListParagraph"/>
        <w:numPr>
          <w:ilvl w:val="0"/>
          <w:numId w:val="7"/>
        </w:numPr>
        <w:spacing w:line="240" w:lineRule="auto"/>
        <w:ind w:right="11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server.info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:rsidR="008F2097" w:rsidRDefault="008F2097" w:rsidP="008F2097">
      <w:pPr>
        <w:pStyle w:val="ListParagraph"/>
        <w:numPr>
          <w:ilvl w:val="0"/>
          <w:numId w:val="7"/>
        </w:numPr>
        <w:spacing w:line="240" w:lineRule="auto"/>
        <w:ind w:right="11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DSServer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lắng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</w:t>
      </w:r>
      <w:r w:rsidR="00BF6F09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BF6F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F0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BF6F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F09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BF6F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F0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BF6F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6F0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BF6F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F0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BF6F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F09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BF6F09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BF6F09">
        <w:rPr>
          <w:rFonts w:ascii="Times New Roman" w:hAnsi="Times New Roman" w:cs="Times New Roman"/>
          <w:sz w:val="28"/>
          <w:szCs w:val="28"/>
        </w:rPr>
        <w:t>TerminalUI</w:t>
      </w:r>
      <w:proofErr w:type="spellEnd"/>
      <w:r w:rsidR="00BF6F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F0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BF6F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F09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="00BF6F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F0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BF6F09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="00BF6F0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F6F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F0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BF6F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F0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BF6F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F09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BF6F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F09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BF6F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F09">
        <w:rPr>
          <w:rFonts w:ascii="Times New Roman" w:hAnsi="Times New Roman" w:cs="Times New Roman"/>
          <w:sz w:val="28"/>
          <w:szCs w:val="28"/>
        </w:rPr>
        <w:t>lệnh</w:t>
      </w:r>
      <w:proofErr w:type="spellEnd"/>
    </w:p>
    <w:p w:rsidR="00BF6F09" w:rsidRDefault="00BF6F09" w:rsidP="008F2097">
      <w:pPr>
        <w:pStyle w:val="ListParagraph"/>
        <w:numPr>
          <w:ilvl w:val="0"/>
          <w:numId w:val="7"/>
        </w:numPr>
        <w:spacing w:line="240" w:lineRule="auto"/>
        <w:ind w:right="11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server,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:rsidR="00E71708" w:rsidRDefault="00E71708" w:rsidP="00E71708">
      <w:pPr>
        <w:pStyle w:val="ListParagraph"/>
        <w:numPr>
          <w:ilvl w:val="0"/>
          <w:numId w:val="7"/>
        </w:numPr>
        <w:spacing w:line="240" w:lineRule="auto"/>
        <w:ind w:right="11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server,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Enter,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:rsidR="00E71708" w:rsidRDefault="00E71708" w:rsidP="00E71708">
      <w:pPr>
        <w:pStyle w:val="ListParagraph"/>
        <w:numPr>
          <w:ilvl w:val="0"/>
          <w:numId w:val="7"/>
        </w:numPr>
        <w:spacing w:line="240" w:lineRule="auto"/>
        <w:ind w:right="11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exit</w:t>
      </w:r>
    </w:p>
    <w:p w:rsidR="00E71708" w:rsidRPr="00E71708" w:rsidRDefault="00E71708" w:rsidP="00E71708">
      <w:pPr>
        <w:spacing w:line="240" w:lineRule="auto"/>
        <w:ind w:right="117"/>
        <w:rPr>
          <w:rFonts w:ascii="Times New Roman" w:hAnsi="Times New Roman" w:cs="Times New Roman"/>
          <w:sz w:val="28"/>
          <w:szCs w:val="28"/>
        </w:rPr>
      </w:pPr>
    </w:p>
    <w:p w:rsidR="00E71708" w:rsidRDefault="00E71708" w:rsidP="00E71708">
      <w:pPr>
        <w:pStyle w:val="ListParagraph"/>
        <w:numPr>
          <w:ilvl w:val="0"/>
          <w:numId w:val="1"/>
        </w:numPr>
        <w:spacing w:line="240" w:lineRule="auto"/>
        <w:ind w:right="11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khảo</w:t>
      </w:r>
      <w:proofErr w:type="spellEnd"/>
    </w:p>
    <w:p w:rsidR="00E71708" w:rsidRDefault="00E71708" w:rsidP="00E71708">
      <w:pPr>
        <w:spacing w:line="240" w:lineRule="auto"/>
        <w:ind w:right="117" w:firstLine="720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B2197A">
          <w:rPr>
            <w:rStyle w:val="Hyperlink"/>
            <w:rFonts w:ascii="Times New Roman" w:hAnsi="Times New Roman" w:cs="Times New Roman"/>
            <w:sz w:val="28"/>
            <w:szCs w:val="28"/>
          </w:rPr>
          <w:t>http://o7planning.org/vi/10393/huong-dan-lap-trinh-java-socket</w:t>
        </w:r>
      </w:hyperlink>
      <w:bookmarkStart w:id="3" w:name="_GoBack"/>
      <w:bookmarkEnd w:id="3"/>
    </w:p>
    <w:p w:rsidR="00E71708" w:rsidRPr="00E71708" w:rsidRDefault="00E71708" w:rsidP="00E71708">
      <w:pPr>
        <w:spacing w:line="240" w:lineRule="auto"/>
        <w:ind w:right="117" w:firstLine="720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B2197A">
          <w:rPr>
            <w:rStyle w:val="Hyperlink"/>
            <w:rFonts w:ascii="Times New Roman" w:hAnsi="Times New Roman" w:cs="Times New Roman"/>
            <w:sz w:val="28"/>
            <w:szCs w:val="28"/>
          </w:rPr>
          <w:t>https://www.tutorialspoint.com/java/java_networking.htm</w:t>
        </w:r>
      </w:hyperlink>
    </w:p>
    <w:sectPr w:rsidR="00E71708" w:rsidRPr="00E71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84B64"/>
    <w:multiLevelType w:val="hybridMultilevel"/>
    <w:tmpl w:val="E1007A44"/>
    <w:lvl w:ilvl="0" w:tplc="CDCCA3FE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24EB7"/>
    <w:multiLevelType w:val="hybridMultilevel"/>
    <w:tmpl w:val="D79294B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7378C"/>
    <w:multiLevelType w:val="hybridMultilevel"/>
    <w:tmpl w:val="1F0EBFE8"/>
    <w:lvl w:ilvl="0" w:tplc="042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51E3412F"/>
    <w:multiLevelType w:val="hybridMultilevel"/>
    <w:tmpl w:val="A27AC52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35318E"/>
    <w:multiLevelType w:val="hybridMultilevel"/>
    <w:tmpl w:val="6D9C9404"/>
    <w:lvl w:ilvl="0" w:tplc="042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6526244F"/>
    <w:multiLevelType w:val="hybridMultilevel"/>
    <w:tmpl w:val="BFB4FD9A"/>
    <w:lvl w:ilvl="0" w:tplc="FA62041A">
      <w:start w:val="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59469C"/>
    <w:multiLevelType w:val="hybridMultilevel"/>
    <w:tmpl w:val="3A843EB0"/>
    <w:lvl w:ilvl="0" w:tplc="9874134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18"/>
    <w:rsid w:val="00084118"/>
    <w:rsid w:val="00100CC5"/>
    <w:rsid w:val="00193831"/>
    <w:rsid w:val="004E4CD5"/>
    <w:rsid w:val="005802DF"/>
    <w:rsid w:val="005F7185"/>
    <w:rsid w:val="00665823"/>
    <w:rsid w:val="008F2097"/>
    <w:rsid w:val="00A517DB"/>
    <w:rsid w:val="00AD439C"/>
    <w:rsid w:val="00BF6F09"/>
    <w:rsid w:val="00D52D77"/>
    <w:rsid w:val="00D66427"/>
    <w:rsid w:val="00E7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AED6"/>
  <w15:chartTrackingRefBased/>
  <w15:docId w15:val="{C22175F2-1B1D-4C8E-8568-052121E8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118"/>
    <w:pPr>
      <w:autoSpaceDN w:val="0"/>
      <w:spacing w:line="256" w:lineRule="auto"/>
      <w:textAlignment w:val="baseline"/>
    </w:pPr>
    <w:rPr>
      <w:rFonts w:ascii="Calibri" w:eastAsia="Calibri" w:hAnsi="Calibri" w:cs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ngmcinhcuaoanvn">
    <w:name w:val="Phông mặc định của đoạn văn"/>
    <w:rsid w:val="00084118"/>
  </w:style>
  <w:style w:type="paragraph" w:styleId="ListParagraph">
    <w:name w:val="List Paragraph"/>
    <w:basedOn w:val="Normal"/>
    <w:uiPriority w:val="34"/>
    <w:qFormat/>
    <w:rsid w:val="00665823"/>
    <w:pPr>
      <w:ind w:left="720"/>
      <w:contextualSpacing/>
    </w:pPr>
  </w:style>
  <w:style w:type="table" w:styleId="TableGrid">
    <w:name w:val="Table Grid"/>
    <w:basedOn w:val="TableNormal"/>
    <w:uiPriority w:val="39"/>
    <w:rsid w:val="00665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20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0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java/java_networking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7planning.org/vi/10393/huong-dan-lap-trinh-java-socket" TargetMode="External"/><Relationship Id="rId5" Type="http://schemas.openxmlformats.org/officeDocument/2006/relationships/hyperlink" Target="https://github.com/tset0401/distributed-system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Vu</dc:creator>
  <cp:keywords/>
  <dc:description/>
  <cp:lastModifiedBy>Hieu Vu</cp:lastModifiedBy>
  <cp:revision>14</cp:revision>
  <dcterms:created xsi:type="dcterms:W3CDTF">2017-12-14T07:55:00Z</dcterms:created>
  <dcterms:modified xsi:type="dcterms:W3CDTF">2017-12-14T10:38:00Z</dcterms:modified>
</cp:coreProperties>
</file>