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5878" w14:textId="3619E50C" w:rsidR="00204F6A" w:rsidRDefault="006D3E10" w:rsidP="00204F6A">
      <w:pPr>
        <w:pStyle w:val="2"/>
        <w:jc w:val="center"/>
      </w:pPr>
      <w:r>
        <w:rPr>
          <w:rFonts w:hint="eastAsia"/>
        </w:rPr>
        <w:t>股票打板策略</w:t>
      </w:r>
      <w:r w:rsidR="00F00706">
        <w:rPr>
          <w:rFonts w:hint="eastAsia"/>
        </w:rPr>
        <w:t>复盘分析</w:t>
      </w:r>
    </w:p>
    <w:p w14:paraId="143CCFF9" w14:textId="77777777" w:rsidR="00204F6A" w:rsidRPr="00E80CDB" w:rsidRDefault="00204F6A" w:rsidP="005662C2">
      <w:pPr>
        <w:spacing w:afterLines="50" w:after="156" w:line="360" w:lineRule="auto"/>
      </w:pPr>
    </w:p>
    <w:p w14:paraId="7C032FE3" w14:textId="06833673" w:rsidR="00204F6A" w:rsidRDefault="00AF6A9A" w:rsidP="005662C2">
      <w:pPr>
        <w:spacing w:afterLines="50" w:after="156" w:line="360" w:lineRule="auto"/>
      </w:pPr>
      <w:proofErr w:type="spellStart"/>
      <w:r>
        <w:rPr>
          <w:rFonts w:hint="eastAsia"/>
        </w:rPr>
        <w:t>Tushare</w:t>
      </w:r>
      <w:proofErr w:type="spellEnd"/>
      <w:r>
        <w:rPr>
          <w:rFonts w:hint="eastAsia"/>
        </w:rPr>
        <w:t>、</w:t>
      </w:r>
      <w:r>
        <w:rPr>
          <w:rFonts w:hint="eastAsia"/>
        </w:rPr>
        <w:t>QMT</w:t>
      </w:r>
      <w:r w:rsidR="0032721A">
        <w:rPr>
          <w:rFonts w:hint="eastAsia"/>
        </w:rPr>
        <w:t>获取数据，</w:t>
      </w:r>
      <w:r w:rsidR="002D3232">
        <w:rPr>
          <w:rFonts w:hint="eastAsia"/>
        </w:rPr>
        <w:t>QMT</w:t>
      </w:r>
      <w:r w:rsidR="002D3232">
        <w:rPr>
          <w:rFonts w:hint="eastAsia"/>
        </w:rPr>
        <w:t>实盘，</w:t>
      </w:r>
      <w:r w:rsidR="00645DF4">
        <w:t>Back Trader</w:t>
      </w:r>
      <w:r w:rsidR="00DC7F40">
        <w:rPr>
          <w:rFonts w:hint="eastAsia"/>
        </w:rPr>
        <w:t>线下回测</w:t>
      </w:r>
      <w:r w:rsidR="00D250B2">
        <w:rPr>
          <w:rFonts w:hint="eastAsia"/>
        </w:rPr>
        <w:t>。</w:t>
      </w:r>
    </w:p>
    <w:p w14:paraId="38C1B42B" w14:textId="1FC41A7C" w:rsidR="008D56D1" w:rsidRDefault="008D56D1" w:rsidP="005662C2">
      <w:pPr>
        <w:spacing w:afterLines="50" w:after="156" w:line="360" w:lineRule="auto"/>
      </w:pPr>
      <w:r>
        <w:rPr>
          <w:rFonts w:hint="eastAsia"/>
        </w:rPr>
        <w:t>代码位置：</w:t>
      </w:r>
      <w:r>
        <w:rPr>
          <w:rFonts w:hint="eastAsia"/>
        </w:rPr>
        <w:t>~</w:t>
      </w:r>
      <w:r>
        <w:t>/</w:t>
      </w:r>
      <w:proofErr w:type="spellStart"/>
      <w:r>
        <w:t>pwork</w:t>
      </w:r>
      <w:proofErr w:type="spellEnd"/>
      <w:r>
        <w:t>/</w:t>
      </w:r>
      <w:proofErr w:type="spellStart"/>
      <w:r>
        <w:t>qmt</w:t>
      </w:r>
      <w:proofErr w:type="spellEnd"/>
      <w:r>
        <w:t>/</w:t>
      </w:r>
      <w:proofErr w:type="spellStart"/>
      <w:r>
        <w:t>limitup</w:t>
      </w:r>
      <w:proofErr w:type="spellEnd"/>
    </w:p>
    <w:p w14:paraId="4138BB92" w14:textId="0B2062E2" w:rsidR="00D86C2C" w:rsidRDefault="00D86C2C" w:rsidP="005662C2">
      <w:pPr>
        <w:spacing w:afterLines="50" w:after="156" w:line="360" w:lineRule="auto"/>
      </w:pPr>
      <w:r>
        <w:rPr>
          <w:rFonts w:hint="eastAsia"/>
        </w:rPr>
        <w:t>策略目录：</w:t>
      </w:r>
      <w:r w:rsidR="00C32715" w:rsidRPr="00C32715">
        <w:rPr>
          <w:rFonts w:hint="eastAsia"/>
        </w:rPr>
        <w:t>D:\</w:t>
      </w:r>
      <w:r w:rsidR="00C32715" w:rsidRPr="00C32715">
        <w:rPr>
          <w:rFonts w:hint="eastAsia"/>
        </w:rPr>
        <w:t>银河证券</w:t>
      </w:r>
      <w:r w:rsidR="00C32715" w:rsidRPr="00C32715">
        <w:rPr>
          <w:rFonts w:hint="eastAsia"/>
        </w:rPr>
        <w:t>QMT</w:t>
      </w:r>
      <w:r w:rsidR="00C32715" w:rsidRPr="00C32715">
        <w:rPr>
          <w:rFonts w:hint="eastAsia"/>
        </w:rPr>
        <w:t>实盘</w:t>
      </w:r>
      <w:r w:rsidR="00C32715" w:rsidRPr="00C32715">
        <w:rPr>
          <w:rFonts w:hint="eastAsia"/>
        </w:rPr>
        <w:t xml:space="preserve"> - </w:t>
      </w:r>
      <w:r w:rsidR="00C32715" w:rsidRPr="00C32715">
        <w:rPr>
          <w:rFonts w:hint="eastAsia"/>
        </w:rPr>
        <w:t>交易终端</w:t>
      </w:r>
      <w:r w:rsidR="00C32715" w:rsidRPr="00C32715">
        <w:rPr>
          <w:rFonts w:hint="eastAsia"/>
        </w:rPr>
        <w:t>-</w:t>
      </w:r>
      <w:r w:rsidR="00C32715" w:rsidRPr="00C32715">
        <w:rPr>
          <w:rFonts w:hint="eastAsia"/>
        </w:rPr>
        <w:t>北京</w:t>
      </w:r>
      <w:r w:rsidR="00C32715" w:rsidRPr="00C32715">
        <w:rPr>
          <w:rFonts w:hint="eastAsia"/>
        </w:rPr>
        <w:t>\python</w:t>
      </w:r>
    </w:p>
    <w:p w14:paraId="55BA7513" w14:textId="5CD94973" w:rsidR="0066656A" w:rsidRDefault="0066656A" w:rsidP="0066656A">
      <w:pPr>
        <w:spacing w:afterLines="50" w:after="156" w:line="360" w:lineRule="auto"/>
      </w:pPr>
      <w:r>
        <w:rPr>
          <w:rFonts w:hint="eastAsia"/>
        </w:rPr>
        <w:t>策略运行目录：</w:t>
      </w:r>
      <w:r w:rsidRPr="00C32715">
        <w:rPr>
          <w:rFonts w:hint="eastAsia"/>
        </w:rPr>
        <w:t>D:\</w:t>
      </w:r>
      <w:r w:rsidRPr="00C32715">
        <w:rPr>
          <w:rFonts w:hint="eastAsia"/>
        </w:rPr>
        <w:t>银河证券</w:t>
      </w:r>
      <w:r w:rsidRPr="00C32715">
        <w:rPr>
          <w:rFonts w:hint="eastAsia"/>
        </w:rPr>
        <w:t>QMT</w:t>
      </w:r>
      <w:r w:rsidRPr="00C32715">
        <w:rPr>
          <w:rFonts w:hint="eastAsia"/>
        </w:rPr>
        <w:t>实盘</w:t>
      </w:r>
      <w:r w:rsidRPr="00C32715">
        <w:rPr>
          <w:rFonts w:hint="eastAsia"/>
        </w:rPr>
        <w:t xml:space="preserve"> - </w:t>
      </w:r>
      <w:r w:rsidRPr="00C32715">
        <w:rPr>
          <w:rFonts w:hint="eastAsia"/>
        </w:rPr>
        <w:t>交易终端</w:t>
      </w:r>
      <w:r w:rsidRPr="00C32715">
        <w:rPr>
          <w:rFonts w:hint="eastAsia"/>
        </w:rPr>
        <w:t>-</w:t>
      </w:r>
      <w:r w:rsidRPr="00C32715">
        <w:rPr>
          <w:rFonts w:hint="eastAsia"/>
        </w:rPr>
        <w:t>北京</w:t>
      </w:r>
      <w:r w:rsidRPr="00C32715">
        <w:rPr>
          <w:rFonts w:hint="eastAsia"/>
        </w:rPr>
        <w:t>\</w:t>
      </w:r>
      <w:r w:rsidR="00BC0396">
        <w:rPr>
          <w:rFonts w:hint="eastAsia"/>
        </w:rPr>
        <w:t>b</w:t>
      </w:r>
      <w:r w:rsidR="00BC0396">
        <w:t>in.x64</w:t>
      </w:r>
    </w:p>
    <w:p w14:paraId="4BF76582" w14:textId="5E3B62FC" w:rsidR="00DE5420" w:rsidRPr="001467F1" w:rsidRDefault="001467F1" w:rsidP="005662C2">
      <w:pPr>
        <w:spacing w:afterLines="50" w:after="156" w:line="360" w:lineRule="auto"/>
      </w:pPr>
      <w:r>
        <w:t>R</w:t>
      </w:r>
      <w:r>
        <w:rPr>
          <w:rFonts w:hint="eastAsia"/>
        </w:rPr>
        <w:t>edis</w:t>
      </w:r>
      <w:r>
        <w:rPr>
          <w:rFonts w:hint="eastAsia"/>
        </w:rPr>
        <w:t>位置：</w:t>
      </w:r>
      <w:r w:rsidRPr="001467F1">
        <w:t>C:\Program Files\Redis</w:t>
      </w:r>
    </w:p>
    <w:p w14:paraId="6538917A" w14:textId="4F15AA3A" w:rsidR="001467F1" w:rsidRDefault="00C84713" w:rsidP="005662C2">
      <w:pPr>
        <w:spacing w:afterLines="50" w:after="156" w:line="360" w:lineRule="auto"/>
      </w:pPr>
      <w:r>
        <w:t>9.17</w:t>
      </w:r>
      <w:r>
        <w:rPr>
          <w:rFonts w:hint="eastAsia"/>
        </w:rPr>
        <w:t>开始交易</w:t>
      </w:r>
    </w:p>
    <w:p w14:paraId="0F9648BE" w14:textId="77777777" w:rsidR="00C84713" w:rsidRDefault="00C84713" w:rsidP="005662C2">
      <w:pPr>
        <w:spacing w:afterLines="50" w:after="156" w:line="360" w:lineRule="auto"/>
        <w:rPr>
          <w:rFonts w:hint="eastAsia"/>
        </w:rPr>
      </w:pPr>
    </w:p>
    <w:p w14:paraId="0A16F47B" w14:textId="6362CB97" w:rsidR="00271094" w:rsidRDefault="00F72773" w:rsidP="00271094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整体</w:t>
      </w:r>
      <w:r w:rsidR="00645DF4">
        <w:rPr>
          <w:rFonts w:hint="eastAsia"/>
        </w:rPr>
        <w:t>绩效</w:t>
      </w:r>
    </w:p>
    <w:p w14:paraId="3C133D65" w14:textId="216A47F5" w:rsidR="00B27BF9" w:rsidRDefault="00B27BF9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t>anatrade.py</w:t>
      </w:r>
    </w:p>
    <w:p w14:paraId="023A8CDA" w14:textId="5B1F3630" w:rsidR="00B27BF9" w:rsidRDefault="00B27BF9" w:rsidP="00896A57">
      <w:pPr>
        <w:spacing w:afterLines="50" w:after="156" w:line="360" w:lineRule="auto"/>
        <w:rPr>
          <w:rFonts w:hint="eastAsia"/>
        </w:rPr>
      </w:pPr>
      <w:r>
        <w:rPr>
          <w:rFonts w:hint="eastAsia"/>
        </w:rPr>
        <w:t>文件：</w:t>
      </w:r>
      <w:r>
        <w:t>comp/</w:t>
      </w:r>
      <w:proofErr w:type="spellStart"/>
      <w:r>
        <w:t>profit.pickle</w:t>
      </w:r>
      <w:proofErr w:type="spellEnd"/>
    </w:p>
    <w:p w14:paraId="5A29937D" w14:textId="4654BE3E" w:rsidR="00F0455B" w:rsidRDefault="00F0455B" w:rsidP="00896A57">
      <w:pPr>
        <w:spacing w:afterLines="50" w:after="156" w:line="360" w:lineRule="auto"/>
      </w:pPr>
      <w:r w:rsidRPr="00F0455B">
        <w:rPr>
          <w:rFonts w:hint="eastAsia"/>
        </w:rPr>
        <w:t>买卖记录</w:t>
      </w:r>
      <w:r w:rsidRPr="00F0455B">
        <w:rPr>
          <w:rFonts w:hint="eastAsia"/>
        </w:rPr>
        <w:t>587</w:t>
      </w:r>
      <w:r w:rsidRPr="00F0455B">
        <w:rPr>
          <w:rFonts w:hint="eastAsia"/>
        </w:rPr>
        <w:t>行，产品</w:t>
      </w:r>
      <w:r w:rsidRPr="00F0455B">
        <w:rPr>
          <w:rFonts w:hint="eastAsia"/>
        </w:rPr>
        <w:t>264</w:t>
      </w:r>
      <w:r w:rsidRPr="00F0455B">
        <w:rPr>
          <w:rFonts w:hint="eastAsia"/>
        </w:rPr>
        <w:t>支</w:t>
      </w:r>
    </w:p>
    <w:p w14:paraId="0672E827" w14:textId="6D33D288" w:rsidR="00F0455B" w:rsidRDefault="00F0455B" w:rsidP="00896A57">
      <w:pPr>
        <w:spacing w:afterLines="50" w:after="156" w:line="360" w:lineRule="auto"/>
      </w:pPr>
      <w:r w:rsidRPr="00F0455B">
        <w:rPr>
          <w:rFonts w:hint="eastAsia"/>
        </w:rPr>
        <w:t>期初</w:t>
      </w:r>
      <w:r w:rsidRPr="00F0455B">
        <w:rPr>
          <w:rFonts w:hint="eastAsia"/>
        </w:rPr>
        <w:t>36</w:t>
      </w:r>
      <w:r w:rsidRPr="00F0455B">
        <w:rPr>
          <w:rFonts w:hint="eastAsia"/>
        </w:rPr>
        <w:t>，期末</w:t>
      </w:r>
      <w:r w:rsidRPr="00F0455B">
        <w:rPr>
          <w:rFonts w:hint="eastAsia"/>
        </w:rPr>
        <w:t>52</w:t>
      </w:r>
    </w:p>
    <w:p w14:paraId="2F578EDD" w14:textId="0D5105A3" w:rsidR="00F0455B" w:rsidRDefault="00F0455B" w:rsidP="00896A57">
      <w:pPr>
        <w:spacing w:afterLines="50" w:after="156" w:line="360" w:lineRule="auto"/>
      </w:pPr>
      <w:r w:rsidRPr="00F0455B">
        <w:rPr>
          <w:rFonts w:hint="eastAsia"/>
        </w:rPr>
        <w:t>总亏损</w:t>
      </w:r>
      <w:r w:rsidRPr="00F0455B">
        <w:rPr>
          <w:rFonts w:hint="eastAsia"/>
        </w:rPr>
        <w:t>29421</w:t>
      </w:r>
      <w:r w:rsidRPr="00F0455B">
        <w:rPr>
          <w:rFonts w:hint="eastAsia"/>
        </w:rPr>
        <w:t>元，平均每支股票亏损</w:t>
      </w:r>
      <w:r w:rsidRPr="00F0455B">
        <w:rPr>
          <w:rFonts w:hint="eastAsia"/>
        </w:rPr>
        <w:t>111</w:t>
      </w:r>
      <w:r w:rsidRPr="00F0455B">
        <w:rPr>
          <w:rFonts w:hint="eastAsia"/>
        </w:rPr>
        <w:t>元</w:t>
      </w:r>
    </w:p>
    <w:p w14:paraId="7BE7C05F" w14:textId="041C6D9C" w:rsidR="008F3D45" w:rsidRDefault="008F3D45" w:rsidP="00896A57">
      <w:pPr>
        <w:spacing w:afterLines="50" w:after="156" w:line="360" w:lineRule="auto"/>
        <w:rPr>
          <w:rFonts w:hint="eastAsia"/>
        </w:rPr>
      </w:pPr>
      <w:r w:rsidRPr="008F3D45">
        <w:rPr>
          <w:rFonts w:hint="eastAsia"/>
        </w:rPr>
        <w:t>盈利</w:t>
      </w:r>
      <w:r w:rsidRPr="008F3D45">
        <w:rPr>
          <w:rFonts w:hint="eastAsia"/>
        </w:rPr>
        <w:t>88</w:t>
      </w:r>
      <w:r w:rsidRPr="008F3D45">
        <w:rPr>
          <w:rFonts w:hint="eastAsia"/>
        </w:rPr>
        <w:t>支，亏损</w:t>
      </w:r>
      <w:r w:rsidRPr="008F3D45">
        <w:rPr>
          <w:rFonts w:hint="eastAsia"/>
        </w:rPr>
        <w:t>176</w:t>
      </w:r>
      <w:r w:rsidRPr="008F3D45">
        <w:rPr>
          <w:rFonts w:hint="eastAsia"/>
        </w:rPr>
        <w:t>支</w:t>
      </w:r>
    </w:p>
    <w:p w14:paraId="4FF20948" w14:textId="77777777" w:rsidR="00F0455B" w:rsidRPr="00F0455B" w:rsidRDefault="00F0455B" w:rsidP="00896A57">
      <w:pPr>
        <w:spacing w:afterLines="50" w:after="156" w:line="360" w:lineRule="auto"/>
        <w:rPr>
          <w:rFonts w:hint="eastAsia"/>
        </w:rPr>
      </w:pPr>
    </w:p>
    <w:p w14:paraId="360B87C8" w14:textId="7ABF68F8" w:rsidR="0001555B" w:rsidRDefault="00F72773" w:rsidP="0001555B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个股</w:t>
      </w:r>
      <w:r w:rsidR="0001555B">
        <w:rPr>
          <w:rFonts w:hint="eastAsia"/>
        </w:rPr>
        <w:t>绩效</w:t>
      </w:r>
    </w:p>
    <w:p w14:paraId="4F855AC7" w14:textId="77777777" w:rsidR="00DD2D66" w:rsidRDefault="00DD2D66" w:rsidP="0001555B">
      <w:pPr>
        <w:spacing w:afterLines="50" w:after="156" w:line="360" w:lineRule="auto"/>
        <w:rPr>
          <w:rFonts w:hint="eastAsia"/>
        </w:rPr>
      </w:pPr>
    </w:p>
    <w:p w14:paraId="7364C298" w14:textId="558679FA" w:rsidR="0001555B" w:rsidRDefault="00CD1B68" w:rsidP="0001555B">
      <w:pPr>
        <w:spacing w:afterLines="50" w:after="156" w:line="360" w:lineRule="auto"/>
      </w:pPr>
      <w:r>
        <w:t>10.14</w:t>
      </w:r>
    </w:p>
    <w:p w14:paraId="2A4DF6C6" w14:textId="77777777" w:rsidR="00CD1B68" w:rsidRDefault="00CD1B68" w:rsidP="00CD1B68">
      <w:pPr>
        <w:spacing w:afterLines="50" w:after="156" w:line="360" w:lineRule="auto"/>
      </w:pPr>
      <w:r>
        <w:t>000045</w:t>
      </w:r>
    </w:p>
    <w:p w14:paraId="7D34AD04" w14:textId="32FD9C7F" w:rsidR="00CD1B68" w:rsidRDefault="00CD1B68" w:rsidP="00CD1B68">
      <w:pPr>
        <w:spacing w:afterLines="50" w:after="156" w:line="360" w:lineRule="auto"/>
        <w:rPr>
          <w:rFonts w:hint="eastAsia"/>
        </w:rPr>
      </w:pPr>
      <w:r>
        <w:lastRenderedPageBreak/>
        <w:t>002208</w:t>
      </w:r>
      <w:r w:rsidR="00544D64">
        <w:rPr>
          <w:rFonts w:hint="eastAsia"/>
        </w:rPr>
        <w:t>，</w:t>
      </w:r>
      <w:r w:rsidR="00544D64">
        <w:rPr>
          <w:rFonts w:hint="eastAsia"/>
        </w:rPr>
        <w:t>10.10</w:t>
      </w:r>
      <w:r w:rsidR="00544D64">
        <w:rPr>
          <w:rFonts w:hint="eastAsia"/>
        </w:rPr>
        <w:t>低点卖出</w:t>
      </w:r>
      <w:r w:rsidR="00435716">
        <w:rPr>
          <w:rFonts w:hint="eastAsia"/>
        </w:rPr>
        <w:t>，</w:t>
      </w:r>
      <w:r w:rsidR="00435716">
        <w:rPr>
          <w:rFonts w:hint="eastAsia"/>
        </w:rPr>
        <w:t>8.1</w:t>
      </w:r>
      <w:r w:rsidR="00435716">
        <w:rPr>
          <w:rFonts w:hint="eastAsia"/>
        </w:rPr>
        <w:t>～</w:t>
      </w:r>
      <w:r w:rsidR="00435716">
        <w:rPr>
          <w:rFonts w:hint="eastAsia"/>
        </w:rPr>
        <w:t>8.9</w:t>
      </w:r>
      <w:r w:rsidR="00435716">
        <w:rPr>
          <w:rFonts w:hint="eastAsia"/>
        </w:rPr>
        <w:t>～</w:t>
      </w:r>
      <w:r w:rsidR="00435716">
        <w:rPr>
          <w:rFonts w:hint="eastAsia"/>
        </w:rPr>
        <w:t>8.5</w:t>
      </w:r>
      <w:r w:rsidR="00435716">
        <w:rPr>
          <w:rFonts w:hint="eastAsia"/>
        </w:rPr>
        <w:t>～</w:t>
      </w:r>
      <w:r w:rsidR="00435716">
        <w:rPr>
          <w:rFonts w:hint="eastAsia"/>
        </w:rPr>
        <w:t>9.2</w:t>
      </w:r>
      <w:r w:rsidR="00435716">
        <w:rPr>
          <w:rFonts w:hint="eastAsia"/>
        </w:rPr>
        <w:t>；</w:t>
      </w:r>
      <w:r w:rsidR="00435716" w:rsidRPr="00435716">
        <w:t>93019</w:t>
      </w:r>
      <w:r w:rsidR="00435716">
        <w:rPr>
          <w:rFonts w:hint="eastAsia"/>
        </w:rPr>
        <w:t>开盘跌</w:t>
      </w:r>
      <w:r w:rsidR="00435716">
        <w:rPr>
          <w:rFonts w:hint="eastAsia"/>
        </w:rPr>
        <w:t>4.5%</w:t>
      </w:r>
      <w:r w:rsidR="00435716">
        <w:rPr>
          <w:rFonts w:hint="eastAsia"/>
        </w:rPr>
        <w:t>卖出，后市一路涨停</w:t>
      </w:r>
    </w:p>
    <w:p w14:paraId="3903E73A" w14:textId="765D4CA3" w:rsidR="00CD1B68" w:rsidRDefault="00CD1B68" w:rsidP="00CD1B68">
      <w:pPr>
        <w:spacing w:afterLines="50" w:after="156" w:line="360" w:lineRule="auto"/>
        <w:rPr>
          <w:rFonts w:hint="eastAsia"/>
        </w:rPr>
      </w:pPr>
      <w:r>
        <w:t>000969</w:t>
      </w:r>
      <w:r w:rsidR="008D6C48">
        <w:rPr>
          <w:rFonts w:hint="eastAsia"/>
        </w:rPr>
        <w:t>，</w:t>
      </w:r>
      <w:r w:rsidR="008D6C48">
        <w:rPr>
          <w:rFonts w:hint="eastAsia"/>
        </w:rPr>
        <w:t>10.13</w:t>
      </w:r>
      <w:r w:rsidR="00113E94">
        <w:rPr>
          <w:rFonts w:hint="eastAsia"/>
        </w:rPr>
        <w:t>误卖</w:t>
      </w:r>
    </w:p>
    <w:p w14:paraId="226AE535" w14:textId="606A2959" w:rsidR="00CD1B68" w:rsidRDefault="00CD1B68" w:rsidP="00CD1B68">
      <w:pPr>
        <w:spacing w:afterLines="50" w:after="156" w:line="360" w:lineRule="auto"/>
        <w:rPr>
          <w:rFonts w:hint="eastAsia"/>
        </w:rPr>
      </w:pPr>
      <w:r>
        <w:t>603301</w:t>
      </w:r>
      <w:r w:rsidR="002F53E4">
        <w:rPr>
          <w:rFonts w:hint="eastAsia"/>
        </w:rPr>
        <w:t>，</w:t>
      </w:r>
      <w:r w:rsidR="002F53E4">
        <w:t>10.13</w:t>
      </w:r>
      <w:r w:rsidR="002F53E4">
        <w:rPr>
          <w:rFonts w:hint="eastAsia"/>
        </w:rPr>
        <w:t>开盘跌随后涨停，</w:t>
      </w:r>
      <w:r w:rsidR="002F53E4">
        <w:rPr>
          <w:rFonts w:hint="eastAsia"/>
        </w:rPr>
        <w:t>10.15</w:t>
      </w:r>
      <w:r w:rsidR="002F53E4">
        <w:rPr>
          <w:rFonts w:hint="eastAsia"/>
        </w:rPr>
        <w:t>开盘跌随后涨停</w:t>
      </w:r>
    </w:p>
    <w:p w14:paraId="511B74C8" w14:textId="7E03A4A7" w:rsidR="00CD1B68" w:rsidRDefault="00CD1B68" w:rsidP="00CD1B68">
      <w:pPr>
        <w:spacing w:afterLines="50" w:after="156" w:line="360" w:lineRule="auto"/>
        <w:rPr>
          <w:rFonts w:hint="eastAsia"/>
        </w:rPr>
      </w:pPr>
      <w:r>
        <w:t>600371</w:t>
      </w:r>
      <w:r w:rsidR="00C612E8">
        <w:rPr>
          <w:rFonts w:hint="eastAsia"/>
        </w:rPr>
        <w:t>，</w:t>
      </w:r>
      <w:r w:rsidR="00C612E8">
        <w:rPr>
          <w:rFonts w:hint="eastAsia"/>
        </w:rPr>
        <w:t>10.13</w:t>
      </w:r>
      <w:r w:rsidR="00C612E8">
        <w:rPr>
          <w:rFonts w:hint="eastAsia"/>
        </w:rPr>
        <w:t>炸板</w:t>
      </w:r>
    </w:p>
    <w:p w14:paraId="5565284A" w14:textId="73EEA1BD" w:rsidR="00CD1B68" w:rsidRDefault="00CD1B68" w:rsidP="00CD1B68">
      <w:pPr>
        <w:spacing w:afterLines="50" w:after="156" w:line="360" w:lineRule="auto"/>
        <w:rPr>
          <w:rFonts w:hint="eastAsia"/>
        </w:rPr>
      </w:pPr>
      <w:r>
        <w:t>601116</w:t>
      </w:r>
      <w:r w:rsidR="00072DAA">
        <w:rPr>
          <w:rFonts w:hint="eastAsia"/>
        </w:rPr>
        <w:t>，</w:t>
      </w:r>
      <w:r w:rsidR="00072DAA">
        <w:rPr>
          <w:rFonts w:hint="eastAsia"/>
        </w:rPr>
        <w:t>10.13</w:t>
      </w:r>
      <w:r w:rsidR="00072DAA">
        <w:rPr>
          <w:rFonts w:hint="eastAsia"/>
        </w:rPr>
        <w:t>低开高走</w:t>
      </w:r>
    </w:p>
    <w:p w14:paraId="13FEDC6A" w14:textId="27084834" w:rsidR="00CD1B68" w:rsidRDefault="00CD1B68" w:rsidP="00CD1B68">
      <w:pPr>
        <w:spacing w:afterLines="50" w:after="156" w:line="360" w:lineRule="auto"/>
      </w:pPr>
      <w:r>
        <w:t>600105</w:t>
      </w:r>
      <w:r w:rsidR="00E501EC">
        <w:rPr>
          <w:rFonts w:hint="eastAsia"/>
        </w:rPr>
        <w:t>，</w:t>
      </w:r>
      <w:r w:rsidR="00E501EC">
        <w:rPr>
          <w:rFonts w:hint="eastAsia"/>
        </w:rPr>
        <w:t>10.13</w:t>
      </w:r>
      <w:r w:rsidR="00E501EC">
        <w:rPr>
          <w:rFonts w:hint="eastAsia"/>
        </w:rPr>
        <w:t>低开高走</w:t>
      </w:r>
    </w:p>
    <w:p w14:paraId="35C5C95A" w14:textId="05C96066" w:rsidR="00CD1B68" w:rsidRDefault="00CD1B68" w:rsidP="00CD1B68">
      <w:pPr>
        <w:spacing w:afterLines="50" w:after="156" w:line="360" w:lineRule="auto"/>
        <w:rPr>
          <w:rFonts w:hint="eastAsia"/>
        </w:rPr>
      </w:pPr>
      <w:r>
        <w:t>605188</w:t>
      </w:r>
      <w:r w:rsidR="00D14D55">
        <w:rPr>
          <w:rFonts w:hint="eastAsia"/>
        </w:rPr>
        <w:t>，两波低开高走，最后是个毛刺</w:t>
      </w:r>
    </w:p>
    <w:p w14:paraId="1165A599" w14:textId="6CCD2BDA" w:rsidR="00CD1B68" w:rsidRDefault="00CD1B68" w:rsidP="00CD1B68">
      <w:pPr>
        <w:spacing w:afterLines="50" w:after="156" w:line="360" w:lineRule="auto"/>
      </w:pPr>
      <w:r>
        <w:t>600475</w:t>
      </w:r>
      <w:r w:rsidR="000518AD">
        <w:rPr>
          <w:rFonts w:hint="eastAsia"/>
        </w:rPr>
        <w:t>，</w:t>
      </w:r>
      <w:r w:rsidR="000518AD">
        <w:rPr>
          <w:rFonts w:hint="eastAsia"/>
        </w:rPr>
        <w:t>10.13</w:t>
      </w:r>
      <w:r w:rsidR="000518AD">
        <w:rPr>
          <w:rFonts w:hint="eastAsia"/>
        </w:rPr>
        <w:t>低开高走</w:t>
      </w:r>
    </w:p>
    <w:p w14:paraId="6C612B2A" w14:textId="1B06B5AC" w:rsidR="00645DF4" w:rsidRDefault="00CD1B68" w:rsidP="00896A57">
      <w:pPr>
        <w:spacing w:afterLines="50" w:after="156" w:line="360" w:lineRule="auto"/>
        <w:rPr>
          <w:rFonts w:hint="eastAsia"/>
        </w:rPr>
      </w:pPr>
      <w:r>
        <w:t>601727</w:t>
      </w:r>
      <w:r w:rsidR="000056C9">
        <w:rPr>
          <w:rFonts w:hint="eastAsia"/>
        </w:rPr>
        <w:t>，</w:t>
      </w:r>
      <w:r w:rsidR="000056C9">
        <w:rPr>
          <w:rFonts w:hint="eastAsia"/>
        </w:rPr>
        <w:t>10.13</w:t>
      </w:r>
      <w:r w:rsidR="000056C9">
        <w:rPr>
          <w:rFonts w:hint="eastAsia"/>
        </w:rPr>
        <w:t>低开</w:t>
      </w:r>
    </w:p>
    <w:p w14:paraId="07FDEEAA" w14:textId="3274F19E" w:rsidR="00CD1B68" w:rsidRDefault="00CD1B68" w:rsidP="00CD1B68">
      <w:pPr>
        <w:spacing w:afterLines="50" w:after="156" w:line="360" w:lineRule="auto"/>
        <w:rPr>
          <w:rFonts w:hint="eastAsia"/>
        </w:rPr>
      </w:pPr>
      <w:r>
        <w:t>002364</w:t>
      </w:r>
      <w:r w:rsidR="00616BED">
        <w:rPr>
          <w:rFonts w:hint="eastAsia"/>
        </w:rPr>
        <w:t>，</w:t>
      </w:r>
      <w:r w:rsidR="00616BED">
        <w:rPr>
          <w:rFonts w:hint="eastAsia"/>
        </w:rPr>
        <w:t>10.15</w:t>
      </w:r>
      <w:r w:rsidR="00B23FB3">
        <w:rPr>
          <w:rFonts w:hint="eastAsia"/>
        </w:rPr>
        <w:t>向下</w:t>
      </w:r>
      <w:r w:rsidR="00616BED">
        <w:rPr>
          <w:rFonts w:hint="eastAsia"/>
        </w:rPr>
        <w:t>毛刺</w:t>
      </w:r>
    </w:p>
    <w:p w14:paraId="33B9B046" w14:textId="35666B0E" w:rsidR="00CD1B68" w:rsidRDefault="00CD1B68" w:rsidP="00CD1B68">
      <w:pPr>
        <w:spacing w:afterLines="50" w:after="156" w:line="360" w:lineRule="auto"/>
        <w:rPr>
          <w:rFonts w:hint="eastAsia"/>
        </w:rPr>
      </w:pPr>
      <w:r>
        <w:t>000603</w:t>
      </w:r>
      <w:r w:rsidR="00B23FB3">
        <w:rPr>
          <w:rFonts w:hint="eastAsia"/>
        </w:rPr>
        <w:t>，</w:t>
      </w:r>
      <w:r w:rsidR="00B23FB3">
        <w:rPr>
          <w:rFonts w:hint="eastAsia"/>
        </w:rPr>
        <w:t>10.14</w:t>
      </w:r>
      <w:r w:rsidR="00B23FB3">
        <w:rPr>
          <w:rFonts w:hint="eastAsia"/>
        </w:rPr>
        <w:t>向上毛刺买入</w:t>
      </w:r>
    </w:p>
    <w:p w14:paraId="34BA6BBE" w14:textId="77777777" w:rsidR="00645DF4" w:rsidRDefault="00645DF4" w:rsidP="00896A57">
      <w:pPr>
        <w:spacing w:afterLines="50" w:after="156" w:line="360" w:lineRule="auto"/>
      </w:pPr>
    </w:p>
    <w:p w14:paraId="1F63BA42" w14:textId="41D2BE94" w:rsidR="00F72773" w:rsidRDefault="00F72773" w:rsidP="00F72773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绩效</w:t>
      </w:r>
      <w:r w:rsidR="00EE5D37">
        <w:rPr>
          <w:rFonts w:hint="eastAsia"/>
        </w:rPr>
        <w:t>统计</w:t>
      </w:r>
    </w:p>
    <w:p w14:paraId="11EF7E75" w14:textId="77777777" w:rsidR="00914AB0" w:rsidRDefault="00914AB0" w:rsidP="00896A57">
      <w:pPr>
        <w:spacing w:afterLines="50" w:after="156" w:line="360" w:lineRule="auto"/>
      </w:pPr>
    </w:p>
    <w:p w14:paraId="1209DCAE" w14:textId="77777777" w:rsidR="00F72773" w:rsidRPr="00F453A8" w:rsidRDefault="00F72773" w:rsidP="00896A57">
      <w:pPr>
        <w:spacing w:afterLines="50" w:after="156" w:line="360" w:lineRule="auto"/>
        <w:rPr>
          <w:rFonts w:hint="eastAsia"/>
        </w:rPr>
      </w:pPr>
    </w:p>
    <w:sectPr w:rsidR="00F72773" w:rsidRPr="00F453A8" w:rsidSect="00805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DC0E" w14:textId="77777777" w:rsidR="00E33D36" w:rsidRDefault="00E33D36" w:rsidP="00E90544">
      <w:r>
        <w:separator/>
      </w:r>
    </w:p>
  </w:endnote>
  <w:endnote w:type="continuationSeparator" w:id="0">
    <w:p w14:paraId="253A9424" w14:textId="77777777" w:rsidR="00E33D36" w:rsidRDefault="00E33D36" w:rsidP="00E90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BFC4" w14:textId="77777777" w:rsidR="00E33D36" w:rsidRDefault="00E33D36" w:rsidP="00E90544">
      <w:r>
        <w:separator/>
      </w:r>
    </w:p>
  </w:footnote>
  <w:footnote w:type="continuationSeparator" w:id="0">
    <w:p w14:paraId="753824A5" w14:textId="77777777" w:rsidR="00E33D36" w:rsidRDefault="00E33D36" w:rsidP="00E90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6FD"/>
    <w:multiLevelType w:val="hybridMultilevel"/>
    <w:tmpl w:val="FA4CD96C"/>
    <w:lvl w:ilvl="0" w:tplc="4F723EA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661C70"/>
    <w:multiLevelType w:val="hybridMultilevel"/>
    <w:tmpl w:val="6C3A56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4F859A8"/>
    <w:multiLevelType w:val="hybridMultilevel"/>
    <w:tmpl w:val="7BD87D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D52D2C"/>
    <w:multiLevelType w:val="hybridMultilevel"/>
    <w:tmpl w:val="41EA248C"/>
    <w:lvl w:ilvl="0" w:tplc="97CCE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E921E5"/>
    <w:multiLevelType w:val="hybridMultilevel"/>
    <w:tmpl w:val="02DAD7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292ECD"/>
    <w:multiLevelType w:val="hybridMultilevel"/>
    <w:tmpl w:val="6D828E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C82368"/>
    <w:multiLevelType w:val="hybridMultilevel"/>
    <w:tmpl w:val="6C8A5986"/>
    <w:lvl w:ilvl="0" w:tplc="7A86F0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C3848FA"/>
    <w:multiLevelType w:val="hybridMultilevel"/>
    <w:tmpl w:val="974CE808"/>
    <w:lvl w:ilvl="0" w:tplc="CB5AB44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CF174E4"/>
    <w:multiLevelType w:val="hybridMultilevel"/>
    <w:tmpl w:val="1D769E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DA3A73"/>
    <w:multiLevelType w:val="hybridMultilevel"/>
    <w:tmpl w:val="739E17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0A4C38"/>
    <w:multiLevelType w:val="hybridMultilevel"/>
    <w:tmpl w:val="6C686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441FFA"/>
    <w:multiLevelType w:val="multilevel"/>
    <w:tmpl w:val="15F00288"/>
    <w:styleLink w:val="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F914B2A"/>
    <w:multiLevelType w:val="hybridMultilevel"/>
    <w:tmpl w:val="C2549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2E639B9"/>
    <w:multiLevelType w:val="hybridMultilevel"/>
    <w:tmpl w:val="60DA12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2488230">
    <w:abstractNumId w:val="3"/>
  </w:num>
  <w:num w:numId="2" w16cid:durableId="1273627089">
    <w:abstractNumId w:val="12"/>
  </w:num>
  <w:num w:numId="3" w16cid:durableId="1035542368">
    <w:abstractNumId w:val="7"/>
  </w:num>
  <w:num w:numId="4" w16cid:durableId="1951817007">
    <w:abstractNumId w:val="0"/>
  </w:num>
  <w:num w:numId="5" w16cid:durableId="1552768220">
    <w:abstractNumId w:val="6"/>
  </w:num>
  <w:num w:numId="6" w16cid:durableId="33042869">
    <w:abstractNumId w:val="1"/>
  </w:num>
  <w:num w:numId="7" w16cid:durableId="1652978874">
    <w:abstractNumId w:val="9"/>
  </w:num>
  <w:num w:numId="8" w16cid:durableId="1670210013">
    <w:abstractNumId w:val="11"/>
  </w:num>
  <w:num w:numId="9" w16cid:durableId="374353620">
    <w:abstractNumId w:val="5"/>
  </w:num>
  <w:num w:numId="10" w16cid:durableId="1249929021">
    <w:abstractNumId w:val="8"/>
  </w:num>
  <w:num w:numId="11" w16cid:durableId="344015170">
    <w:abstractNumId w:val="4"/>
  </w:num>
  <w:num w:numId="12" w16cid:durableId="1174995827">
    <w:abstractNumId w:val="13"/>
  </w:num>
  <w:num w:numId="13" w16cid:durableId="731386169">
    <w:abstractNumId w:val="10"/>
  </w:num>
  <w:num w:numId="14" w16cid:durableId="1772239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F6A"/>
    <w:rsid w:val="000056C9"/>
    <w:rsid w:val="0001555B"/>
    <w:rsid w:val="00022740"/>
    <w:rsid w:val="0002735E"/>
    <w:rsid w:val="00032F77"/>
    <w:rsid w:val="00036556"/>
    <w:rsid w:val="0003697D"/>
    <w:rsid w:val="00044F56"/>
    <w:rsid w:val="000518AD"/>
    <w:rsid w:val="00053C80"/>
    <w:rsid w:val="00054D43"/>
    <w:rsid w:val="00054DC1"/>
    <w:rsid w:val="00055EDF"/>
    <w:rsid w:val="00056194"/>
    <w:rsid w:val="0006143E"/>
    <w:rsid w:val="00064CFB"/>
    <w:rsid w:val="000727B0"/>
    <w:rsid w:val="00072DAA"/>
    <w:rsid w:val="000736AF"/>
    <w:rsid w:val="00074AE9"/>
    <w:rsid w:val="00076206"/>
    <w:rsid w:val="00076552"/>
    <w:rsid w:val="00081CC7"/>
    <w:rsid w:val="00081E54"/>
    <w:rsid w:val="000842AF"/>
    <w:rsid w:val="000862BF"/>
    <w:rsid w:val="000907E9"/>
    <w:rsid w:val="000972C7"/>
    <w:rsid w:val="000A46A9"/>
    <w:rsid w:val="000A6A50"/>
    <w:rsid w:val="000A7C86"/>
    <w:rsid w:val="000B0689"/>
    <w:rsid w:val="000B3487"/>
    <w:rsid w:val="000B7711"/>
    <w:rsid w:val="000C20BA"/>
    <w:rsid w:val="000C63E7"/>
    <w:rsid w:val="000C6807"/>
    <w:rsid w:val="000C7AEE"/>
    <w:rsid w:val="000D364F"/>
    <w:rsid w:val="000E054F"/>
    <w:rsid w:val="000E45F5"/>
    <w:rsid w:val="000F088C"/>
    <w:rsid w:val="00102B9B"/>
    <w:rsid w:val="001068FE"/>
    <w:rsid w:val="00113E94"/>
    <w:rsid w:val="00115685"/>
    <w:rsid w:val="0011655B"/>
    <w:rsid w:val="0011686F"/>
    <w:rsid w:val="0012023C"/>
    <w:rsid w:val="00123ED3"/>
    <w:rsid w:val="001253CD"/>
    <w:rsid w:val="00125AA0"/>
    <w:rsid w:val="00127015"/>
    <w:rsid w:val="001318A6"/>
    <w:rsid w:val="00133AF8"/>
    <w:rsid w:val="00137061"/>
    <w:rsid w:val="00141A54"/>
    <w:rsid w:val="00144A8F"/>
    <w:rsid w:val="001458AF"/>
    <w:rsid w:val="001467F1"/>
    <w:rsid w:val="0014711F"/>
    <w:rsid w:val="00150F9C"/>
    <w:rsid w:val="00151D87"/>
    <w:rsid w:val="00162043"/>
    <w:rsid w:val="00163B0C"/>
    <w:rsid w:val="0016569E"/>
    <w:rsid w:val="00172865"/>
    <w:rsid w:val="0017366C"/>
    <w:rsid w:val="0017494D"/>
    <w:rsid w:val="00174EBC"/>
    <w:rsid w:val="001770A6"/>
    <w:rsid w:val="0017735F"/>
    <w:rsid w:val="001824F3"/>
    <w:rsid w:val="00185E5C"/>
    <w:rsid w:val="00191EF1"/>
    <w:rsid w:val="001935FE"/>
    <w:rsid w:val="001A517C"/>
    <w:rsid w:val="001A51DF"/>
    <w:rsid w:val="001A61C7"/>
    <w:rsid w:val="001B45A0"/>
    <w:rsid w:val="001B4DEA"/>
    <w:rsid w:val="001B6375"/>
    <w:rsid w:val="001B7645"/>
    <w:rsid w:val="001C04C5"/>
    <w:rsid w:val="001C53BE"/>
    <w:rsid w:val="001D0FA8"/>
    <w:rsid w:val="001D3BCC"/>
    <w:rsid w:val="001D6F4A"/>
    <w:rsid w:val="001D6FD9"/>
    <w:rsid w:val="001E0096"/>
    <w:rsid w:val="001E0CF2"/>
    <w:rsid w:val="001E1D07"/>
    <w:rsid w:val="001E37B3"/>
    <w:rsid w:val="001E3F75"/>
    <w:rsid w:val="001F7E4C"/>
    <w:rsid w:val="00201C2E"/>
    <w:rsid w:val="00204F6A"/>
    <w:rsid w:val="00220BB1"/>
    <w:rsid w:val="0022169E"/>
    <w:rsid w:val="002267BE"/>
    <w:rsid w:val="002330C1"/>
    <w:rsid w:val="00247C14"/>
    <w:rsid w:val="00250FCF"/>
    <w:rsid w:val="002556CF"/>
    <w:rsid w:val="00262CAC"/>
    <w:rsid w:val="002700E5"/>
    <w:rsid w:val="00271094"/>
    <w:rsid w:val="00272DD5"/>
    <w:rsid w:val="00274A5B"/>
    <w:rsid w:val="00277E06"/>
    <w:rsid w:val="0028221E"/>
    <w:rsid w:val="00282FA8"/>
    <w:rsid w:val="00291039"/>
    <w:rsid w:val="002946BC"/>
    <w:rsid w:val="00297C4B"/>
    <w:rsid w:val="002A34A3"/>
    <w:rsid w:val="002B1B08"/>
    <w:rsid w:val="002B5B7E"/>
    <w:rsid w:val="002C546C"/>
    <w:rsid w:val="002D3232"/>
    <w:rsid w:val="002E4290"/>
    <w:rsid w:val="002E4DF7"/>
    <w:rsid w:val="002E7C78"/>
    <w:rsid w:val="002E7D77"/>
    <w:rsid w:val="002F0FEC"/>
    <w:rsid w:val="002F301D"/>
    <w:rsid w:val="002F508A"/>
    <w:rsid w:val="002F53E4"/>
    <w:rsid w:val="002F6BF5"/>
    <w:rsid w:val="003036B5"/>
    <w:rsid w:val="0030678B"/>
    <w:rsid w:val="003067C1"/>
    <w:rsid w:val="00307AB4"/>
    <w:rsid w:val="00313E0D"/>
    <w:rsid w:val="0031731F"/>
    <w:rsid w:val="00322075"/>
    <w:rsid w:val="00322190"/>
    <w:rsid w:val="0032476D"/>
    <w:rsid w:val="00324C79"/>
    <w:rsid w:val="003261B0"/>
    <w:rsid w:val="0032721A"/>
    <w:rsid w:val="00332ED1"/>
    <w:rsid w:val="0033770E"/>
    <w:rsid w:val="00344BA1"/>
    <w:rsid w:val="00356F73"/>
    <w:rsid w:val="00364FEB"/>
    <w:rsid w:val="003721DF"/>
    <w:rsid w:val="00377EF4"/>
    <w:rsid w:val="00380678"/>
    <w:rsid w:val="00380C12"/>
    <w:rsid w:val="00382850"/>
    <w:rsid w:val="0038294D"/>
    <w:rsid w:val="00384195"/>
    <w:rsid w:val="00390993"/>
    <w:rsid w:val="00391DD6"/>
    <w:rsid w:val="00392690"/>
    <w:rsid w:val="00394655"/>
    <w:rsid w:val="00396881"/>
    <w:rsid w:val="00397EC9"/>
    <w:rsid w:val="003A41A8"/>
    <w:rsid w:val="003A5A0D"/>
    <w:rsid w:val="003B2930"/>
    <w:rsid w:val="003B3C91"/>
    <w:rsid w:val="003B6534"/>
    <w:rsid w:val="003C3BBA"/>
    <w:rsid w:val="003C6ACE"/>
    <w:rsid w:val="003C6BAA"/>
    <w:rsid w:val="003D76AB"/>
    <w:rsid w:val="003E0051"/>
    <w:rsid w:val="003E013F"/>
    <w:rsid w:val="003E0462"/>
    <w:rsid w:val="003E57F2"/>
    <w:rsid w:val="003E5F9B"/>
    <w:rsid w:val="003F1B2E"/>
    <w:rsid w:val="003F1C39"/>
    <w:rsid w:val="003F1F2A"/>
    <w:rsid w:val="003F30A4"/>
    <w:rsid w:val="003F3822"/>
    <w:rsid w:val="003F4D74"/>
    <w:rsid w:val="003F57B9"/>
    <w:rsid w:val="003F6FEB"/>
    <w:rsid w:val="00405977"/>
    <w:rsid w:val="00414530"/>
    <w:rsid w:val="0041735D"/>
    <w:rsid w:val="0042113D"/>
    <w:rsid w:val="004213F1"/>
    <w:rsid w:val="00421599"/>
    <w:rsid w:val="00422E40"/>
    <w:rsid w:val="00423681"/>
    <w:rsid w:val="00425546"/>
    <w:rsid w:val="00432D67"/>
    <w:rsid w:val="00433FA6"/>
    <w:rsid w:val="004350E9"/>
    <w:rsid w:val="00435716"/>
    <w:rsid w:val="00440901"/>
    <w:rsid w:val="004462E9"/>
    <w:rsid w:val="00450D3E"/>
    <w:rsid w:val="00452803"/>
    <w:rsid w:val="00452A98"/>
    <w:rsid w:val="00452E14"/>
    <w:rsid w:val="00454F96"/>
    <w:rsid w:val="004560C2"/>
    <w:rsid w:val="00457C01"/>
    <w:rsid w:val="00462D24"/>
    <w:rsid w:val="00463595"/>
    <w:rsid w:val="00466602"/>
    <w:rsid w:val="00473AA3"/>
    <w:rsid w:val="00475BE4"/>
    <w:rsid w:val="00476024"/>
    <w:rsid w:val="00483C76"/>
    <w:rsid w:val="004843A9"/>
    <w:rsid w:val="004910F4"/>
    <w:rsid w:val="004969D8"/>
    <w:rsid w:val="00496CDA"/>
    <w:rsid w:val="004A46F2"/>
    <w:rsid w:val="004A5833"/>
    <w:rsid w:val="004A584D"/>
    <w:rsid w:val="004A5F5B"/>
    <w:rsid w:val="004A7E79"/>
    <w:rsid w:val="004B053A"/>
    <w:rsid w:val="004B0BA9"/>
    <w:rsid w:val="004B1296"/>
    <w:rsid w:val="004B22E8"/>
    <w:rsid w:val="004B7CFD"/>
    <w:rsid w:val="004C1E7B"/>
    <w:rsid w:val="004D1624"/>
    <w:rsid w:val="004D42E9"/>
    <w:rsid w:val="004D4A18"/>
    <w:rsid w:val="004D684C"/>
    <w:rsid w:val="004E055C"/>
    <w:rsid w:val="004E4218"/>
    <w:rsid w:val="004E4F4C"/>
    <w:rsid w:val="004E6FE1"/>
    <w:rsid w:val="004F555E"/>
    <w:rsid w:val="005017A1"/>
    <w:rsid w:val="00502455"/>
    <w:rsid w:val="00505D30"/>
    <w:rsid w:val="005071D6"/>
    <w:rsid w:val="00510DB1"/>
    <w:rsid w:val="005139B7"/>
    <w:rsid w:val="0052249F"/>
    <w:rsid w:val="00527077"/>
    <w:rsid w:val="005270D5"/>
    <w:rsid w:val="00527862"/>
    <w:rsid w:val="00530159"/>
    <w:rsid w:val="00531BC0"/>
    <w:rsid w:val="00533306"/>
    <w:rsid w:val="005339E4"/>
    <w:rsid w:val="00533C64"/>
    <w:rsid w:val="00537057"/>
    <w:rsid w:val="00544D64"/>
    <w:rsid w:val="00551B7F"/>
    <w:rsid w:val="005536E5"/>
    <w:rsid w:val="00557674"/>
    <w:rsid w:val="00561974"/>
    <w:rsid w:val="005662C2"/>
    <w:rsid w:val="00570F85"/>
    <w:rsid w:val="005715F6"/>
    <w:rsid w:val="00575DC4"/>
    <w:rsid w:val="00581472"/>
    <w:rsid w:val="00583A44"/>
    <w:rsid w:val="00584552"/>
    <w:rsid w:val="0059017F"/>
    <w:rsid w:val="005A3B4C"/>
    <w:rsid w:val="005A5475"/>
    <w:rsid w:val="005A5D87"/>
    <w:rsid w:val="005A79D4"/>
    <w:rsid w:val="005B3146"/>
    <w:rsid w:val="005B314D"/>
    <w:rsid w:val="005B63BA"/>
    <w:rsid w:val="005C2CF2"/>
    <w:rsid w:val="005F1179"/>
    <w:rsid w:val="005F1FCE"/>
    <w:rsid w:val="005F345C"/>
    <w:rsid w:val="006075FA"/>
    <w:rsid w:val="00610C99"/>
    <w:rsid w:val="006124D8"/>
    <w:rsid w:val="0061526B"/>
    <w:rsid w:val="00616475"/>
    <w:rsid w:val="00616BED"/>
    <w:rsid w:val="0062456D"/>
    <w:rsid w:val="00630CBE"/>
    <w:rsid w:val="006336EF"/>
    <w:rsid w:val="00642C54"/>
    <w:rsid w:val="00645DF4"/>
    <w:rsid w:val="00653117"/>
    <w:rsid w:val="00653EE8"/>
    <w:rsid w:val="00654CBC"/>
    <w:rsid w:val="0065544B"/>
    <w:rsid w:val="00657249"/>
    <w:rsid w:val="00663B8A"/>
    <w:rsid w:val="0066656A"/>
    <w:rsid w:val="0067746F"/>
    <w:rsid w:val="0068042F"/>
    <w:rsid w:val="00683A59"/>
    <w:rsid w:val="006857D4"/>
    <w:rsid w:val="00686949"/>
    <w:rsid w:val="006914E4"/>
    <w:rsid w:val="006925C6"/>
    <w:rsid w:val="00694C7C"/>
    <w:rsid w:val="006A4546"/>
    <w:rsid w:val="006C7549"/>
    <w:rsid w:val="006C76E0"/>
    <w:rsid w:val="006D00A0"/>
    <w:rsid w:val="006D3E10"/>
    <w:rsid w:val="006D582D"/>
    <w:rsid w:val="006E42C5"/>
    <w:rsid w:val="006E45EC"/>
    <w:rsid w:val="006E5333"/>
    <w:rsid w:val="006F15AD"/>
    <w:rsid w:val="006F2AFB"/>
    <w:rsid w:val="006F3802"/>
    <w:rsid w:val="006F72D0"/>
    <w:rsid w:val="00707C08"/>
    <w:rsid w:val="00712638"/>
    <w:rsid w:val="00713641"/>
    <w:rsid w:val="007152CC"/>
    <w:rsid w:val="00723B0F"/>
    <w:rsid w:val="00730BF1"/>
    <w:rsid w:val="00732066"/>
    <w:rsid w:val="007326B3"/>
    <w:rsid w:val="007374E7"/>
    <w:rsid w:val="0074080C"/>
    <w:rsid w:val="0074257E"/>
    <w:rsid w:val="00743111"/>
    <w:rsid w:val="00744559"/>
    <w:rsid w:val="007467F3"/>
    <w:rsid w:val="007660B6"/>
    <w:rsid w:val="007704C0"/>
    <w:rsid w:val="00775DBA"/>
    <w:rsid w:val="00784640"/>
    <w:rsid w:val="00785ECC"/>
    <w:rsid w:val="00792D9A"/>
    <w:rsid w:val="007933E1"/>
    <w:rsid w:val="0079596F"/>
    <w:rsid w:val="00795C1B"/>
    <w:rsid w:val="00795CD3"/>
    <w:rsid w:val="007A0799"/>
    <w:rsid w:val="007A501F"/>
    <w:rsid w:val="007B5680"/>
    <w:rsid w:val="007C09D6"/>
    <w:rsid w:val="007C7811"/>
    <w:rsid w:val="007D1461"/>
    <w:rsid w:val="007D1CFA"/>
    <w:rsid w:val="007D2BA3"/>
    <w:rsid w:val="007D33DE"/>
    <w:rsid w:val="007D4989"/>
    <w:rsid w:val="007E0419"/>
    <w:rsid w:val="007E4574"/>
    <w:rsid w:val="007F0D87"/>
    <w:rsid w:val="007F7195"/>
    <w:rsid w:val="00801445"/>
    <w:rsid w:val="00802F04"/>
    <w:rsid w:val="00806C41"/>
    <w:rsid w:val="00807C4D"/>
    <w:rsid w:val="00811F00"/>
    <w:rsid w:val="00817415"/>
    <w:rsid w:val="008178DF"/>
    <w:rsid w:val="00821B20"/>
    <w:rsid w:val="008227B3"/>
    <w:rsid w:val="00827181"/>
    <w:rsid w:val="00830D63"/>
    <w:rsid w:val="00837093"/>
    <w:rsid w:val="00844B27"/>
    <w:rsid w:val="00844E7D"/>
    <w:rsid w:val="0084543F"/>
    <w:rsid w:val="008465F4"/>
    <w:rsid w:val="00850263"/>
    <w:rsid w:val="0085029B"/>
    <w:rsid w:val="0085042B"/>
    <w:rsid w:val="008528D6"/>
    <w:rsid w:val="00860BC7"/>
    <w:rsid w:val="00864EE1"/>
    <w:rsid w:val="00867E0E"/>
    <w:rsid w:val="0087193A"/>
    <w:rsid w:val="00875E57"/>
    <w:rsid w:val="00877E3B"/>
    <w:rsid w:val="00880749"/>
    <w:rsid w:val="008811E2"/>
    <w:rsid w:val="008831D0"/>
    <w:rsid w:val="00884BFE"/>
    <w:rsid w:val="0088570F"/>
    <w:rsid w:val="008922E8"/>
    <w:rsid w:val="00892D08"/>
    <w:rsid w:val="00894FCF"/>
    <w:rsid w:val="00895EF0"/>
    <w:rsid w:val="00896A57"/>
    <w:rsid w:val="00896FF4"/>
    <w:rsid w:val="008A020F"/>
    <w:rsid w:val="008A1F89"/>
    <w:rsid w:val="008A37B1"/>
    <w:rsid w:val="008B0D7C"/>
    <w:rsid w:val="008C1FCA"/>
    <w:rsid w:val="008C3543"/>
    <w:rsid w:val="008C5546"/>
    <w:rsid w:val="008D56D1"/>
    <w:rsid w:val="008D6C48"/>
    <w:rsid w:val="008E0042"/>
    <w:rsid w:val="008E2EEA"/>
    <w:rsid w:val="008F3D45"/>
    <w:rsid w:val="008F51A1"/>
    <w:rsid w:val="008F5C53"/>
    <w:rsid w:val="00900348"/>
    <w:rsid w:val="00903897"/>
    <w:rsid w:val="00903F10"/>
    <w:rsid w:val="00907CCF"/>
    <w:rsid w:val="009109A3"/>
    <w:rsid w:val="00911743"/>
    <w:rsid w:val="00911CF3"/>
    <w:rsid w:val="00912F2F"/>
    <w:rsid w:val="00914AB0"/>
    <w:rsid w:val="0092138F"/>
    <w:rsid w:val="00922FDE"/>
    <w:rsid w:val="0092476E"/>
    <w:rsid w:val="009303EB"/>
    <w:rsid w:val="00932A46"/>
    <w:rsid w:val="00937406"/>
    <w:rsid w:val="00942CAA"/>
    <w:rsid w:val="00945F88"/>
    <w:rsid w:val="009528CE"/>
    <w:rsid w:val="009620B2"/>
    <w:rsid w:val="00962484"/>
    <w:rsid w:val="00962692"/>
    <w:rsid w:val="00962A42"/>
    <w:rsid w:val="00962E07"/>
    <w:rsid w:val="009668C3"/>
    <w:rsid w:val="0097158E"/>
    <w:rsid w:val="00972380"/>
    <w:rsid w:val="00975707"/>
    <w:rsid w:val="009773BB"/>
    <w:rsid w:val="00977437"/>
    <w:rsid w:val="00984632"/>
    <w:rsid w:val="00992F93"/>
    <w:rsid w:val="009933E2"/>
    <w:rsid w:val="009969AD"/>
    <w:rsid w:val="009A4B62"/>
    <w:rsid w:val="009A52D6"/>
    <w:rsid w:val="009B35F5"/>
    <w:rsid w:val="009B3BAB"/>
    <w:rsid w:val="009B3E88"/>
    <w:rsid w:val="009B789E"/>
    <w:rsid w:val="009C790B"/>
    <w:rsid w:val="009D3D8F"/>
    <w:rsid w:val="009D77AD"/>
    <w:rsid w:val="009E0581"/>
    <w:rsid w:val="009E54DC"/>
    <w:rsid w:val="009E7A0F"/>
    <w:rsid w:val="009F190A"/>
    <w:rsid w:val="009F2247"/>
    <w:rsid w:val="009F562E"/>
    <w:rsid w:val="009F67AC"/>
    <w:rsid w:val="00A04A86"/>
    <w:rsid w:val="00A054EB"/>
    <w:rsid w:val="00A057DC"/>
    <w:rsid w:val="00A05BB4"/>
    <w:rsid w:val="00A10B7C"/>
    <w:rsid w:val="00A13756"/>
    <w:rsid w:val="00A17F51"/>
    <w:rsid w:val="00A200F9"/>
    <w:rsid w:val="00A308E7"/>
    <w:rsid w:val="00A34C06"/>
    <w:rsid w:val="00A408EE"/>
    <w:rsid w:val="00A41682"/>
    <w:rsid w:val="00A42D41"/>
    <w:rsid w:val="00A45557"/>
    <w:rsid w:val="00A506E5"/>
    <w:rsid w:val="00A50858"/>
    <w:rsid w:val="00A53BD7"/>
    <w:rsid w:val="00A54F51"/>
    <w:rsid w:val="00A6151D"/>
    <w:rsid w:val="00A6163D"/>
    <w:rsid w:val="00A61A0E"/>
    <w:rsid w:val="00A647B1"/>
    <w:rsid w:val="00A6736C"/>
    <w:rsid w:val="00A7753D"/>
    <w:rsid w:val="00A777A8"/>
    <w:rsid w:val="00A77B6E"/>
    <w:rsid w:val="00A827A9"/>
    <w:rsid w:val="00A82EC7"/>
    <w:rsid w:val="00A833D9"/>
    <w:rsid w:val="00A97105"/>
    <w:rsid w:val="00A97BA3"/>
    <w:rsid w:val="00AA166F"/>
    <w:rsid w:val="00AA51D4"/>
    <w:rsid w:val="00AA7451"/>
    <w:rsid w:val="00AB60E6"/>
    <w:rsid w:val="00AB745F"/>
    <w:rsid w:val="00AC0F7A"/>
    <w:rsid w:val="00AC58F8"/>
    <w:rsid w:val="00AD1E85"/>
    <w:rsid w:val="00AD1EA8"/>
    <w:rsid w:val="00AD1F4D"/>
    <w:rsid w:val="00AD4D9B"/>
    <w:rsid w:val="00AD68C2"/>
    <w:rsid w:val="00AE1605"/>
    <w:rsid w:val="00AE5886"/>
    <w:rsid w:val="00AE5F4B"/>
    <w:rsid w:val="00AE7951"/>
    <w:rsid w:val="00AF1125"/>
    <w:rsid w:val="00AF6A9A"/>
    <w:rsid w:val="00B039DC"/>
    <w:rsid w:val="00B03E92"/>
    <w:rsid w:val="00B06548"/>
    <w:rsid w:val="00B1192F"/>
    <w:rsid w:val="00B13AF7"/>
    <w:rsid w:val="00B202A9"/>
    <w:rsid w:val="00B20D2D"/>
    <w:rsid w:val="00B21691"/>
    <w:rsid w:val="00B2284B"/>
    <w:rsid w:val="00B23FB3"/>
    <w:rsid w:val="00B27585"/>
    <w:rsid w:val="00B27BF9"/>
    <w:rsid w:val="00B30492"/>
    <w:rsid w:val="00B31D09"/>
    <w:rsid w:val="00B34446"/>
    <w:rsid w:val="00B34D8A"/>
    <w:rsid w:val="00B359BB"/>
    <w:rsid w:val="00B408DF"/>
    <w:rsid w:val="00B4473F"/>
    <w:rsid w:val="00B448F8"/>
    <w:rsid w:val="00B45F73"/>
    <w:rsid w:val="00B5007D"/>
    <w:rsid w:val="00B50F54"/>
    <w:rsid w:val="00B50FF8"/>
    <w:rsid w:val="00B56387"/>
    <w:rsid w:val="00B61F96"/>
    <w:rsid w:val="00B62911"/>
    <w:rsid w:val="00B62DC0"/>
    <w:rsid w:val="00B63AA3"/>
    <w:rsid w:val="00B82ACF"/>
    <w:rsid w:val="00B84005"/>
    <w:rsid w:val="00B84A57"/>
    <w:rsid w:val="00B855CE"/>
    <w:rsid w:val="00B93B80"/>
    <w:rsid w:val="00B9748B"/>
    <w:rsid w:val="00BB0063"/>
    <w:rsid w:val="00BB1D25"/>
    <w:rsid w:val="00BB7A42"/>
    <w:rsid w:val="00BC02F6"/>
    <w:rsid w:val="00BC0396"/>
    <w:rsid w:val="00BC1F15"/>
    <w:rsid w:val="00BC2F4A"/>
    <w:rsid w:val="00BC398D"/>
    <w:rsid w:val="00BC6C7B"/>
    <w:rsid w:val="00BD4758"/>
    <w:rsid w:val="00BE0A72"/>
    <w:rsid w:val="00BE5F6E"/>
    <w:rsid w:val="00BE6BD5"/>
    <w:rsid w:val="00BF1787"/>
    <w:rsid w:val="00BF2FE0"/>
    <w:rsid w:val="00BF3064"/>
    <w:rsid w:val="00BF77B8"/>
    <w:rsid w:val="00C01530"/>
    <w:rsid w:val="00C02E92"/>
    <w:rsid w:val="00C07CC4"/>
    <w:rsid w:val="00C10493"/>
    <w:rsid w:val="00C137EE"/>
    <w:rsid w:val="00C15308"/>
    <w:rsid w:val="00C2218F"/>
    <w:rsid w:val="00C228A0"/>
    <w:rsid w:val="00C3152F"/>
    <w:rsid w:val="00C317EE"/>
    <w:rsid w:val="00C32715"/>
    <w:rsid w:val="00C328D1"/>
    <w:rsid w:val="00C34614"/>
    <w:rsid w:val="00C419F0"/>
    <w:rsid w:val="00C54903"/>
    <w:rsid w:val="00C56A0B"/>
    <w:rsid w:val="00C57771"/>
    <w:rsid w:val="00C612E8"/>
    <w:rsid w:val="00C616F7"/>
    <w:rsid w:val="00C67005"/>
    <w:rsid w:val="00C75542"/>
    <w:rsid w:val="00C756D3"/>
    <w:rsid w:val="00C806C3"/>
    <w:rsid w:val="00C81B26"/>
    <w:rsid w:val="00C843A3"/>
    <w:rsid w:val="00C846AD"/>
    <w:rsid w:val="00C84713"/>
    <w:rsid w:val="00C86077"/>
    <w:rsid w:val="00C963C7"/>
    <w:rsid w:val="00C978C3"/>
    <w:rsid w:val="00CA07C9"/>
    <w:rsid w:val="00CA082A"/>
    <w:rsid w:val="00CA0FA2"/>
    <w:rsid w:val="00CA1E67"/>
    <w:rsid w:val="00CB0967"/>
    <w:rsid w:val="00CB1C62"/>
    <w:rsid w:val="00CB510D"/>
    <w:rsid w:val="00CB76E3"/>
    <w:rsid w:val="00CB7C45"/>
    <w:rsid w:val="00CC1C30"/>
    <w:rsid w:val="00CC31DB"/>
    <w:rsid w:val="00CC3231"/>
    <w:rsid w:val="00CC3AFB"/>
    <w:rsid w:val="00CC4023"/>
    <w:rsid w:val="00CC5F07"/>
    <w:rsid w:val="00CC6C83"/>
    <w:rsid w:val="00CD1B68"/>
    <w:rsid w:val="00CD2EC3"/>
    <w:rsid w:val="00CE06B0"/>
    <w:rsid w:val="00CE0BB2"/>
    <w:rsid w:val="00CE4163"/>
    <w:rsid w:val="00CE6992"/>
    <w:rsid w:val="00CE6B85"/>
    <w:rsid w:val="00CE7928"/>
    <w:rsid w:val="00CE7FB3"/>
    <w:rsid w:val="00CF6BA2"/>
    <w:rsid w:val="00D002F2"/>
    <w:rsid w:val="00D03F9C"/>
    <w:rsid w:val="00D04670"/>
    <w:rsid w:val="00D057B6"/>
    <w:rsid w:val="00D14D55"/>
    <w:rsid w:val="00D16D97"/>
    <w:rsid w:val="00D221D0"/>
    <w:rsid w:val="00D24FE1"/>
    <w:rsid w:val="00D250B2"/>
    <w:rsid w:val="00D27D63"/>
    <w:rsid w:val="00D328B2"/>
    <w:rsid w:val="00D32B73"/>
    <w:rsid w:val="00D32FF9"/>
    <w:rsid w:val="00D3453E"/>
    <w:rsid w:val="00D452CC"/>
    <w:rsid w:val="00D455A1"/>
    <w:rsid w:val="00D53679"/>
    <w:rsid w:val="00D537C6"/>
    <w:rsid w:val="00D738EF"/>
    <w:rsid w:val="00D74651"/>
    <w:rsid w:val="00D75306"/>
    <w:rsid w:val="00D763E3"/>
    <w:rsid w:val="00D7780D"/>
    <w:rsid w:val="00D86C2C"/>
    <w:rsid w:val="00D86ECD"/>
    <w:rsid w:val="00D97061"/>
    <w:rsid w:val="00DA28F4"/>
    <w:rsid w:val="00DB1C3D"/>
    <w:rsid w:val="00DB5132"/>
    <w:rsid w:val="00DB74DA"/>
    <w:rsid w:val="00DC7F40"/>
    <w:rsid w:val="00DD1371"/>
    <w:rsid w:val="00DD2D66"/>
    <w:rsid w:val="00DD3D89"/>
    <w:rsid w:val="00DD7696"/>
    <w:rsid w:val="00DD77F7"/>
    <w:rsid w:val="00DD7B14"/>
    <w:rsid w:val="00DE28B0"/>
    <w:rsid w:val="00DE453B"/>
    <w:rsid w:val="00DE5420"/>
    <w:rsid w:val="00DE67CE"/>
    <w:rsid w:val="00DF07E4"/>
    <w:rsid w:val="00DF658B"/>
    <w:rsid w:val="00E011D8"/>
    <w:rsid w:val="00E033A6"/>
    <w:rsid w:val="00E046BC"/>
    <w:rsid w:val="00E14819"/>
    <w:rsid w:val="00E21F82"/>
    <w:rsid w:val="00E27A59"/>
    <w:rsid w:val="00E314C8"/>
    <w:rsid w:val="00E33D36"/>
    <w:rsid w:val="00E351CC"/>
    <w:rsid w:val="00E35413"/>
    <w:rsid w:val="00E35EA9"/>
    <w:rsid w:val="00E36A01"/>
    <w:rsid w:val="00E419A9"/>
    <w:rsid w:val="00E444DF"/>
    <w:rsid w:val="00E501EC"/>
    <w:rsid w:val="00E527C0"/>
    <w:rsid w:val="00E54A19"/>
    <w:rsid w:val="00E56680"/>
    <w:rsid w:val="00E6098F"/>
    <w:rsid w:val="00E6194A"/>
    <w:rsid w:val="00E61990"/>
    <w:rsid w:val="00E74167"/>
    <w:rsid w:val="00E90544"/>
    <w:rsid w:val="00E9088A"/>
    <w:rsid w:val="00E90BC7"/>
    <w:rsid w:val="00E93243"/>
    <w:rsid w:val="00E9386B"/>
    <w:rsid w:val="00E94F19"/>
    <w:rsid w:val="00E965E6"/>
    <w:rsid w:val="00EA1133"/>
    <w:rsid w:val="00EA4FF6"/>
    <w:rsid w:val="00EB3D88"/>
    <w:rsid w:val="00EB5D9E"/>
    <w:rsid w:val="00EB6250"/>
    <w:rsid w:val="00EC7797"/>
    <w:rsid w:val="00ED0D44"/>
    <w:rsid w:val="00ED16D5"/>
    <w:rsid w:val="00ED1B7A"/>
    <w:rsid w:val="00EE2436"/>
    <w:rsid w:val="00EE3522"/>
    <w:rsid w:val="00EE37F5"/>
    <w:rsid w:val="00EE5A67"/>
    <w:rsid w:val="00EE5D37"/>
    <w:rsid w:val="00EF43E5"/>
    <w:rsid w:val="00EF72FD"/>
    <w:rsid w:val="00F00706"/>
    <w:rsid w:val="00F02212"/>
    <w:rsid w:val="00F0455B"/>
    <w:rsid w:val="00F04E3A"/>
    <w:rsid w:val="00F12852"/>
    <w:rsid w:val="00F12B73"/>
    <w:rsid w:val="00F14749"/>
    <w:rsid w:val="00F150BA"/>
    <w:rsid w:val="00F16B51"/>
    <w:rsid w:val="00F1775E"/>
    <w:rsid w:val="00F2092B"/>
    <w:rsid w:val="00F2388C"/>
    <w:rsid w:val="00F23A6D"/>
    <w:rsid w:val="00F2645F"/>
    <w:rsid w:val="00F27167"/>
    <w:rsid w:val="00F27669"/>
    <w:rsid w:val="00F30943"/>
    <w:rsid w:val="00F32776"/>
    <w:rsid w:val="00F40847"/>
    <w:rsid w:val="00F43299"/>
    <w:rsid w:val="00F434B2"/>
    <w:rsid w:val="00F448D8"/>
    <w:rsid w:val="00F44EC5"/>
    <w:rsid w:val="00F453A8"/>
    <w:rsid w:val="00F45896"/>
    <w:rsid w:val="00F471B3"/>
    <w:rsid w:val="00F4726D"/>
    <w:rsid w:val="00F4749A"/>
    <w:rsid w:val="00F532B0"/>
    <w:rsid w:val="00F56F5E"/>
    <w:rsid w:val="00F65C70"/>
    <w:rsid w:val="00F66245"/>
    <w:rsid w:val="00F704F6"/>
    <w:rsid w:val="00F71B15"/>
    <w:rsid w:val="00F7255B"/>
    <w:rsid w:val="00F72773"/>
    <w:rsid w:val="00F72A15"/>
    <w:rsid w:val="00F72ABF"/>
    <w:rsid w:val="00F76813"/>
    <w:rsid w:val="00F77204"/>
    <w:rsid w:val="00F81E92"/>
    <w:rsid w:val="00F8613F"/>
    <w:rsid w:val="00F9217D"/>
    <w:rsid w:val="00F979DC"/>
    <w:rsid w:val="00FA0169"/>
    <w:rsid w:val="00FA0A9B"/>
    <w:rsid w:val="00FA0DF6"/>
    <w:rsid w:val="00FA3555"/>
    <w:rsid w:val="00FA3A11"/>
    <w:rsid w:val="00FA55A9"/>
    <w:rsid w:val="00FA6CAA"/>
    <w:rsid w:val="00FA7735"/>
    <w:rsid w:val="00FB3A35"/>
    <w:rsid w:val="00FB7C3F"/>
    <w:rsid w:val="00FC13A6"/>
    <w:rsid w:val="00FC4204"/>
    <w:rsid w:val="00FC45BC"/>
    <w:rsid w:val="00FC564A"/>
    <w:rsid w:val="00FD336B"/>
    <w:rsid w:val="00FD3785"/>
    <w:rsid w:val="00FD4687"/>
    <w:rsid w:val="00FD605C"/>
    <w:rsid w:val="00FE2DEB"/>
    <w:rsid w:val="00FF4F67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DA32F"/>
  <w15:docId w15:val="{94155B49-4B63-4A87-9220-BABAD7F9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F6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04F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04F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04F6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04F6A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0544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E90544"/>
  </w:style>
  <w:style w:type="paragraph" w:styleId="a7">
    <w:name w:val="footer"/>
    <w:basedOn w:val="a"/>
    <w:link w:val="a8"/>
    <w:uiPriority w:val="99"/>
    <w:unhideWhenUsed/>
    <w:rsid w:val="00E90544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E90544"/>
  </w:style>
  <w:style w:type="character" w:styleId="a9">
    <w:name w:val="Unresolved Mention"/>
    <w:basedOn w:val="a0"/>
    <w:uiPriority w:val="99"/>
    <w:semiHidden/>
    <w:unhideWhenUsed/>
    <w:rsid w:val="00394655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0A7C8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5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7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17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1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9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43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1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34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3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22F270-C6D6-4584-8540-27CD0DA06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3696</TotalTime>
  <Pages>2</Pages>
  <Words>84</Words>
  <Characters>479</Characters>
  <Application>Microsoft Office Word</Application>
  <DocSecurity>0</DocSecurity>
  <Lines>3</Lines>
  <Paragraphs>1</Paragraphs>
  <ScaleCrop>false</ScaleCrop>
  <Company>Huawei Technologies Co.,Ltd.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黄寅飞</dc:creator>
  <cp:lastModifiedBy>寅飞 黄</cp:lastModifiedBy>
  <cp:revision>710</cp:revision>
  <dcterms:created xsi:type="dcterms:W3CDTF">2017-11-27T09:02:00Z</dcterms:created>
  <dcterms:modified xsi:type="dcterms:W3CDTF">2025-10-19T06:36:00Z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(3)ltXToUIavnvk52ZlV2G1TlHf9FldIn1iOp7FwGiA4YISTVsLfchNoRExC+rBprDTsJcwQEu+
f4WjcnMgM9JVgBVRqjq9tugO4mnwbby6LLz48F+50KUBIqCKY5m9ZXTXvWY3k+Tv9Eff6cpl
4Pt0epem70fOl5H6EvsHdjoQV0wnbbvLeuk2mS2lMP+JhOU7BFRWZ7zUbDFonJ2/A26ZDS7o
MRen9lOJWM2nxWgJan</vt:lpwstr>
  </property>
  <property fmtid="{D5CDD505-2E9C-101B-9397-08002B2CF9AE}" pid="3" name="_2015_ms_pID_7253431">
    <vt:lpwstr>+YLVL/s/TwFcGUr4GvRLWDHYxUOufqy0v7DGaO8MCyan1eaCMGAxbq
v3Q9F4HCiHM0Orpj220exu3hcRzcuSsVWzL6gKiHpU2IpSegR8RQ+mmltMt1FcFicpNk1vou
JpTF7Q/BVTpAZ5/uhG9BhRq9vzqJ2fLYQzm7aJCUV13GDcbWPr0eoDOHhkLI+VcThnMBDgaE
wl8B951ZyCYoAAkFVw9Z301YBov5M30DalfW</vt:lpwstr>
  </property>
  <property fmtid="{D5CDD505-2E9C-101B-9397-08002B2CF9AE}" pid="4" name="_2015_ms_pID_7253432">
    <vt:lpwstr>AA==</vt:lpwstr>
  </property>
</Properties>
</file>