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0A28" w:rsidRPr="009E7DB8" w:rsidRDefault="00077EC6" w:rsidP="00BC01D0">
      <w:pPr>
        <w:pBdr>
          <w:bottom w:val="single" w:sz="4" w:space="1" w:color="auto"/>
        </w:pBdr>
        <w:rPr>
          <w:b/>
          <w:szCs w:val="16"/>
        </w:rPr>
      </w:pPr>
      <w:proofErr w:type="gramStart"/>
      <w:r>
        <w:rPr>
          <w:b/>
          <w:szCs w:val="16"/>
        </w:rPr>
        <w:t>Basics.</w:t>
      </w:r>
      <w:proofErr w:type="gramEnd"/>
      <w:r>
        <w:rPr>
          <w:b/>
          <w:szCs w:val="16"/>
        </w:rPr>
        <w:t xml:space="preserve"> Properties of Linear Transforms</w:t>
      </w:r>
    </w:p>
    <w:p w:rsidR="00440183" w:rsidRDefault="00440183" w:rsidP="00440183">
      <w:pPr>
        <w:pStyle w:val="NoSpacing"/>
      </w:pPr>
      <w:r w:rsidRPr="00D978B7">
        <w:rPr>
          <w:highlight w:val="yellow"/>
        </w:rPr>
        <w:t>Full rank</w:t>
      </w:r>
      <w:r>
        <w:t>, unique 1:1 mapping between input and output space</w:t>
      </w:r>
    </w:p>
    <w:p w:rsidR="00440183" w:rsidRDefault="00440183" w:rsidP="00440183">
      <w:pPr>
        <w:pStyle w:val="NoSpacing"/>
      </w:pPr>
      <w:r w:rsidRPr="00E81576">
        <w:drawing>
          <wp:inline distT="0" distB="0" distL="0" distR="0" wp14:anchorId="4BA33B52" wp14:editId="50279F71">
            <wp:extent cx="1915160" cy="79307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79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83" w:rsidRDefault="00440183" w:rsidP="00440183">
      <w:pPr>
        <w:pStyle w:val="NoSpacing"/>
      </w:pPr>
    </w:p>
    <w:p w:rsidR="00440183" w:rsidRDefault="00440183" w:rsidP="00440183">
      <w:pPr>
        <w:pStyle w:val="NoSpacing"/>
      </w:pPr>
      <w:r w:rsidRPr="00AD4D63">
        <w:rPr>
          <w:highlight w:val="yellow"/>
        </w:rPr>
        <w:t>Rank deficient</w:t>
      </w:r>
      <w:r>
        <w:t xml:space="preserve"> there </w:t>
      </w:r>
      <w:proofErr w:type="gramStart"/>
      <w:r>
        <w:t>exists</w:t>
      </w:r>
      <w:proofErr w:type="gramEnd"/>
      <w:r>
        <w:t xml:space="preserve"> a lower dimension subspace, which must pass through the origin, and a corresponding matrix in the output matrix that also passes through the origin, with a 1:1 mapping.</w:t>
      </w:r>
    </w:p>
    <w:p w:rsidR="00992D08" w:rsidRDefault="00992D08" w:rsidP="00440183">
      <w:pPr>
        <w:pStyle w:val="NoSpacing"/>
      </w:pPr>
    </w:p>
    <w:p w:rsidR="00440183" w:rsidRDefault="00992D08" w:rsidP="00E32D73">
      <w:pPr>
        <w:pStyle w:val="NoSpacing"/>
      </w:pPr>
      <w:proofErr w:type="gramStart"/>
      <w:r w:rsidRPr="00992D08">
        <w:rPr>
          <w:highlight w:val="yellow"/>
        </w:rPr>
        <w:t>Symmetric</w:t>
      </w:r>
      <w:r>
        <w:t>.</w:t>
      </w:r>
      <w:proofErr w:type="gramEnd"/>
      <w:r>
        <w:t xml:space="preserve"> A = A</w:t>
      </w:r>
      <w:r w:rsidRPr="00992D08">
        <w:rPr>
          <w:vertAlign w:val="superscript"/>
        </w:rPr>
        <w:t>T</w:t>
      </w:r>
      <w:r w:rsidR="00BF5229">
        <w:t>.</w:t>
      </w:r>
      <w:r w:rsidR="00BF5229" w:rsidRPr="00BF5229">
        <w:t xml:space="preserve"> </w:t>
      </w:r>
      <w:proofErr w:type="gramStart"/>
      <w:r w:rsidR="00BF5229">
        <w:t>H</w:t>
      </w:r>
      <w:r w:rsidR="00BF5229" w:rsidRPr="006F0BE6">
        <w:t>as important properties</w:t>
      </w:r>
      <w:proofErr w:type="gramEnd"/>
      <w:r w:rsidR="00BF5229" w:rsidRPr="006F0BE6">
        <w:t>: their Eigen values are real and their eigenvectors are orthogonal</w:t>
      </w:r>
      <w:r w:rsidR="00BF5229" w:rsidRPr="00992D08">
        <w:t xml:space="preserve"> </w:t>
      </w:r>
      <w:r w:rsidRPr="00992D08">
        <w:drawing>
          <wp:inline distT="0" distB="0" distL="0" distR="0" wp14:anchorId="2F086D24" wp14:editId="714FC1A9">
            <wp:extent cx="1915160" cy="9759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97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08" w:rsidRDefault="00BF5229" w:rsidP="00E32D73">
      <w:pPr>
        <w:pStyle w:val="NoSpacing"/>
      </w:pPr>
      <w:r w:rsidRPr="00AD4D63">
        <w:drawing>
          <wp:inline distT="0" distB="0" distL="0" distR="0" wp14:anchorId="0A8964C1" wp14:editId="53EAE9FF">
            <wp:extent cx="1915160" cy="801462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80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08" w:rsidRDefault="00992D08" w:rsidP="00E32D73">
      <w:pPr>
        <w:pStyle w:val="NoSpacing"/>
      </w:pPr>
    </w:p>
    <w:p w:rsidR="002F1FE6" w:rsidRDefault="00E221D3" w:rsidP="00E32D73">
      <w:pPr>
        <w:pStyle w:val="NoSpacing"/>
      </w:pPr>
      <w:proofErr w:type="gramStart"/>
      <w:r w:rsidRPr="00C631BB">
        <w:rPr>
          <w:highlight w:val="yellow"/>
        </w:rPr>
        <w:t>Positive Definite</w:t>
      </w:r>
      <w:r w:rsidR="003957C1">
        <w:t>.</w:t>
      </w:r>
      <w:proofErr w:type="gramEnd"/>
      <w:r w:rsidR="003957C1">
        <w:t xml:space="preserve"> </w:t>
      </w:r>
      <w:proofErr w:type="gramStart"/>
      <w:r w:rsidR="003957C1">
        <w:t>Analogous to fin</w:t>
      </w:r>
      <w:r w:rsidR="001F0A4A">
        <w:t>ding if a number is greater &gt;</w:t>
      </w:r>
      <w:r w:rsidR="003957C1">
        <w:t xml:space="preserve"> zero</w:t>
      </w:r>
      <w:r w:rsidR="001F0A4A">
        <w:t>.</w:t>
      </w:r>
      <w:proofErr w:type="gramEnd"/>
      <w:r w:rsidR="0017530F">
        <w:t xml:space="preserve"> But how can we declare if a matrix is ‘positive’?</w:t>
      </w:r>
      <w:r w:rsidR="00992D08">
        <w:t xml:space="preserve"> </w:t>
      </w:r>
    </w:p>
    <w:p w:rsidR="00CC5B7F" w:rsidRDefault="00992D08" w:rsidP="00E32D73">
      <w:pPr>
        <w:pStyle w:val="NoSpacing"/>
      </w:pPr>
      <w:r>
        <w:t>Given y=</w:t>
      </w:r>
      <w:proofErr w:type="spellStart"/>
      <w:r>
        <w:t>Ax</w:t>
      </w:r>
      <w:proofErr w:type="spellEnd"/>
      <w:r>
        <w:t xml:space="preserve">, a matrix A is PD if the dot product of y and x </w:t>
      </w:r>
      <w:r w:rsidR="002F1FE6">
        <w:t xml:space="preserve">is &gt; 0 for all </w:t>
      </w:r>
      <w:proofErr w:type="gramStart"/>
      <w:r w:rsidR="002F1FE6">
        <w:t>x !</w:t>
      </w:r>
      <w:proofErr w:type="gramEnd"/>
      <w:r>
        <w:t xml:space="preserve">= </w:t>
      </w:r>
      <w:r w:rsidR="00A47887">
        <w:t>0</w:t>
      </w:r>
      <w:r>
        <w:t>.</w:t>
      </w:r>
      <w:r w:rsidR="00CB7845">
        <w:t xml:space="preserve"> In other words, the transformed vector y is always on the same side as x.</w:t>
      </w:r>
      <w:r w:rsidR="00A60B9A">
        <w:t xml:space="preserve"> To check if PD, need to check the </w:t>
      </w:r>
      <w:proofErr w:type="spellStart"/>
      <w:r w:rsidR="00A60B9A">
        <w:t>eiganvalues</w:t>
      </w:r>
      <w:proofErr w:type="spellEnd"/>
      <w:r w:rsidR="00A60B9A">
        <w:t xml:space="preserve"> of a matrix.</w:t>
      </w:r>
      <w:r w:rsidR="00CC5B7F">
        <w:t xml:space="preserve"> </w:t>
      </w:r>
    </w:p>
    <w:p w:rsidR="00A60B9A" w:rsidRDefault="00A60B9A" w:rsidP="00E32D73">
      <w:pPr>
        <w:pStyle w:val="NoSpacing"/>
      </w:pPr>
    </w:p>
    <w:p w:rsidR="00E221D3" w:rsidRDefault="00992D08" w:rsidP="00E32D73">
      <w:pPr>
        <w:pStyle w:val="NoSpacing"/>
      </w:pPr>
      <w:r w:rsidRPr="00992D08">
        <w:drawing>
          <wp:inline distT="0" distB="0" distL="0" distR="0" wp14:anchorId="00C5B37B" wp14:editId="3B831FF2">
            <wp:extent cx="1915160" cy="908678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90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5A" w:rsidRDefault="0034515A" w:rsidP="00E32D73">
      <w:pPr>
        <w:pStyle w:val="NoSpacing"/>
      </w:pPr>
    </w:p>
    <w:p w:rsidR="00783794" w:rsidRDefault="00E221D3" w:rsidP="00E32D73">
      <w:pPr>
        <w:pStyle w:val="NoSpacing"/>
      </w:pPr>
      <w:r w:rsidRPr="0034515A">
        <w:rPr>
          <w:highlight w:val="yellow"/>
        </w:rPr>
        <w:t>Positive Semi-Definite</w:t>
      </w:r>
      <w:r w:rsidR="005C2895">
        <w:t xml:space="preserve"> if the dot product can equal zero, then at least one transformed vector y exists that is orthogonal to the input vector x.</w:t>
      </w:r>
      <w:r w:rsidR="00096A73">
        <w:t xml:space="preserve"> </w:t>
      </w:r>
      <w:r w:rsidR="00783794">
        <w:t>Given y=</w:t>
      </w:r>
      <w:proofErr w:type="spellStart"/>
      <w:r w:rsidR="00783794">
        <w:t>Ax</w:t>
      </w:r>
      <w:proofErr w:type="spellEnd"/>
      <w:r w:rsidR="00783794">
        <w:t>, a matrix A is PD if the dot product of y and x is &gt;</w:t>
      </w:r>
      <w:r w:rsidR="00783794">
        <w:t>=</w:t>
      </w:r>
      <w:r w:rsidR="00783794">
        <w:t xml:space="preserve"> 0 for all </w:t>
      </w:r>
      <w:proofErr w:type="gramStart"/>
      <w:r w:rsidR="00783794">
        <w:t>x !</w:t>
      </w:r>
      <w:proofErr w:type="gramEnd"/>
      <w:r w:rsidR="00783794">
        <w:t>= 0</w:t>
      </w:r>
    </w:p>
    <w:p w:rsidR="00783794" w:rsidRDefault="00783794" w:rsidP="00E32D73">
      <w:pPr>
        <w:pStyle w:val="NoSpacing"/>
      </w:pPr>
    </w:p>
    <w:p w:rsidR="00034DE0" w:rsidRDefault="00096A73" w:rsidP="00E32D73">
      <w:pPr>
        <w:pStyle w:val="NoSpacing"/>
      </w:pPr>
      <w:r>
        <w:t xml:space="preserve">PSD </w:t>
      </w:r>
      <w:proofErr w:type="spellStart"/>
      <w:r>
        <w:t>iff</w:t>
      </w:r>
      <w:proofErr w:type="spellEnd"/>
      <w:r>
        <w:t xml:space="preserve"> eigenvalues &gt;= 0.</w:t>
      </w:r>
      <w:r w:rsidR="00CC5B7F">
        <w:t xml:space="preserve"> </w:t>
      </w:r>
    </w:p>
    <w:p w:rsidR="00E221D3" w:rsidRDefault="00CC5B7F" w:rsidP="00E32D73">
      <w:pPr>
        <w:pStyle w:val="NoSpacing"/>
        <w:numPr>
          <w:ilvl w:val="0"/>
          <w:numId w:val="2"/>
        </w:numPr>
      </w:pPr>
      <w:r>
        <w:t>Funky properties of PSDs, they have a ‘square root’</w:t>
      </w:r>
      <w:r w:rsidR="00AD1A5D">
        <w:t xml:space="preserve"> C.</w:t>
      </w:r>
      <w:r w:rsidR="005836EF">
        <w:t xml:space="preserve"> Analogous to positive scalar numbers.</w:t>
      </w:r>
      <w:bookmarkStart w:id="0" w:name="_GoBack"/>
      <w:bookmarkEnd w:id="0"/>
    </w:p>
    <w:p w:rsidR="00CC5B7F" w:rsidRDefault="00CC5B7F" w:rsidP="00E32D73">
      <w:pPr>
        <w:pStyle w:val="NoSpacing"/>
      </w:pPr>
      <w:r w:rsidRPr="00CC5B7F">
        <w:drawing>
          <wp:inline distT="0" distB="0" distL="0" distR="0" wp14:anchorId="306D4B7A" wp14:editId="6BF54DFA">
            <wp:extent cx="1915160" cy="1013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10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E0" w:rsidRDefault="00034DE0" w:rsidP="00E32D73">
      <w:pPr>
        <w:pStyle w:val="NoSpacing"/>
      </w:pPr>
    </w:p>
    <w:p w:rsidR="00404D8A" w:rsidRDefault="00404D8A" w:rsidP="00E32D73">
      <w:pPr>
        <w:pStyle w:val="NoSpacing"/>
      </w:pPr>
      <w:r>
        <w:t>PSD programming was the hottest thing in mathematical programming in the 90s.</w:t>
      </w:r>
      <w:r w:rsidR="004D5A4D">
        <w:t xml:space="preserve"> It’s a special case of convex programming.</w:t>
      </w:r>
    </w:p>
    <w:p w:rsidR="00404D8A" w:rsidRDefault="00404D8A" w:rsidP="00E32D73">
      <w:pPr>
        <w:pStyle w:val="NoSpacing"/>
      </w:pPr>
    </w:p>
    <w:p w:rsidR="00034DE0" w:rsidRDefault="00034DE0" w:rsidP="00E32D73">
      <w:pPr>
        <w:pStyle w:val="NoSpacing"/>
      </w:pPr>
      <w:proofErr w:type="spellStart"/>
      <w:proofErr w:type="gramStart"/>
      <w:r w:rsidRPr="00FA2F21">
        <w:rPr>
          <w:highlight w:val="yellow"/>
        </w:rPr>
        <w:lastRenderedPageBreak/>
        <w:t>Lyapunov</w:t>
      </w:r>
      <w:proofErr w:type="spellEnd"/>
      <w:r w:rsidRPr="00FA2F21">
        <w:rPr>
          <w:highlight w:val="yellow"/>
        </w:rPr>
        <w:t xml:space="preserve"> function</w:t>
      </w:r>
      <w:r>
        <w:t>.</w:t>
      </w:r>
      <w:proofErr w:type="gramEnd"/>
      <w:r>
        <w:t xml:space="preserve"> A linear dynamical system is </w:t>
      </w:r>
      <w:r w:rsidRPr="0048127A">
        <w:rPr>
          <w:b/>
          <w:u w:val="single"/>
        </w:rPr>
        <w:t>asymptotically</w:t>
      </w:r>
      <w:r w:rsidR="0048127A" w:rsidRPr="0048127A">
        <w:rPr>
          <w:b/>
          <w:u w:val="single"/>
        </w:rPr>
        <w:t xml:space="preserve"> stable</w:t>
      </w:r>
      <w:r>
        <w:t xml:space="preserve"> </w:t>
      </w:r>
      <w:proofErr w:type="spellStart"/>
      <w:r>
        <w:t>iff</w:t>
      </w:r>
      <w:proofErr w:type="spellEnd"/>
      <w:r>
        <w:t xml:space="preserve"> there exists a </w:t>
      </w:r>
      <w:proofErr w:type="spellStart"/>
      <w:r>
        <w:t>lyapunov</w:t>
      </w:r>
      <w:proofErr w:type="spellEnd"/>
      <w:r>
        <w:t xml:space="preserve"> function!</w:t>
      </w:r>
    </w:p>
    <w:p w:rsidR="00034DE0" w:rsidRDefault="00034DE0" w:rsidP="00E32D73">
      <w:pPr>
        <w:pStyle w:val="NoSpacing"/>
      </w:pPr>
    </w:p>
    <w:p w:rsidR="00E221D3" w:rsidRDefault="00D81F34" w:rsidP="00E32D73">
      <w:pPr>
        <w:pStyle w:val="NoSpacing"/>
      </w:pPr>
      <w:proofErr w:type="gramStart"/>
      <w:r w:rsidRPr="00530FDB">
        <w:rPr>
          <w:highlight w:val="yellow"/>
        </w:rPr>
        <w:t>NP-Hard</w:t>
      </w:r>
      <w:r w:rsidR="00404D8A">
        <w:t>.</w:t>
      </w:r>
      <w:proofErr w:type="gramEnd"/>
      <w:r w:rsidR="00404D8A">
        <w:t xml:space="preserve"> No </w:t>
      </w:r>
      <w:proofErr w:type="spellStart"/>
      <w:r w:rsidR="00404D8A">
        <w:t>algo</w:t>
      </w:r>
      <w:proofErr w:type="spellEnd"/>
      <w:r w:rsidR="00404D8A">
        <w:t xml:space="preserve"> can solve efficiently.</w:t>
      </w:r>
    </w:p>
    <w:p w:rsidR="00EA304B" w:rsidRDefault="00EA304B" w:rsidP="009619A3">
      <w:pPr>
        <w:pStyle w:val="NoSpacing"/>
      </w:pPr>
      <w:r w:rsidRPr="0067263A">
        <w:rPr>
          <w:b/>
          <w:highlight w:val="yellow"/>
        </w:rPr>
        <w:t>Matrix trace</w:t>
      </w:r>
      <w:r>
        <w:rPr>
          <w:b/>
        </w:rPr>
        <w:t xml:space="preserve"> </w:t>
      </w:r>
      <w:r>
        <w:t xml:space="preserve">Sum of all elements in the diagonal of matrix. </w:t>
      </w:r>
      <w:proofErr w:type="gramStart"/>
      <w:r>
        <w:t xml:space="preserve">Only defined for square </w:t>
      </w:r>
      <w:proofErr w:type="spellStart"/>
      <w:r>
        <w:t>nxn</w:t>
      </w:r>
      <w:proofErr w:type="spellEnd"/>
      <w:r>
        <w:t xml:space="preserve"> matrix.</w:t>
      </w:r>
      <w:proofErr w:type="gramEnd"/>
      <w:r>
        <w:t xml:space="preserve"> It is used to </w:t>
      </w:r>
      <w:hyperlink r:id="rId14" w:history="1">
        <w:r w:rsidRPr="00DB6418">
          <w:rPr>
            <w:rStyle w:val="Hyperlink"/>
          </w:rPr>
          <w:t>measure complexity</w:t>
        </w:r>
      </w:hyperlink>
      <w:r>
        <w:t xml:space="preserve"> of any linear machine learning model </w:t>
      </w:r>
      <w:r w:rsidRPr="00D2379C">
        <w:rPr>
          <w:noProof/>
          <w:szCs w:val="16"/>
          <w:lang w:eastAsia="en-AU"/>
        </w:rPr>
        <w:drawing>
          <wp:inline distT="0" distB="0" distL="0" distR="0" wp14:anchorId="55E58CB4" wp14:editId="6253B3E0">
            <wp:extent cx="590550" cy="125149"/>
            <wp:effectExtent l="0" t="0" r="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66327" t="46178" b="-1"/>
                    <a:stretch/>
                  </pic:blipFill>
                  <pic:spPr bwMode="auto">
                    <a:xfrm>
                      <a:off x="0" y="0"/>
                      <a:ext cx="605948" cy="128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9A3" w:rsidRPr="009619A3" w:rsidRDefault="009619A3" w:rsidP="009619A3">
      <w:pPr>
        <w:pStyle w:val="NoSpacing"/>
      </w:pPr>
    </w:p>
    <w:p w:rsidR="00181251" w:rsidRDefault="00404723" w:rsidP="00181251">
      <w:pPr>
        <w:pStyle w:val="NoSpacing"/>
      </w:pPr>
      <w:r w:rsidRPr="00404723">
        <w:rPr>
          <w:highlight w:val="yellow"/>
        </w:rPr>
        <w:t>Determinant</w:t>
      </w:r>
      <w:r>
        <w:t xml:space="preserve">: </w:t>
      </w:r>
      <w:r w:rsidR="004C1F51">
        <w:t xml:space="preserve">Area. </w:t>
      </w:r>
      <w:proofErr w:type="gramStart"/>
      <w:r w:rsidR="004C1F51">
        <w:t>properties</w:t>
      </w:r>
      <w:proofErr w:type="gramEnd"/>
    </w:p>
    <w:p w:rsidR="00404723" w:rsidRDefault="008D3E69" w:rsidP="00181251">
      <w:pPr>
        <w:pStyle w:val="NoSpacing"/>
        <w:numPr>
          <w:ilvl w:val="0"/>
          <w:numId w:val="2"/>
        </w:numPr>
      </w:pPr>
      <w:proofErr w:type="gramStart"/>
      <w:r w:rsidRPr="00181251">
        <w:t>determinant !</w:t>
      </w:r>
      <w:proofErr w:type="gramEnd"/>
      <w:r w:rsidRPr="00181251">
        <w:t>=0 then there exists an inverse matrix.</w:t>
      </w:r>
    </w:p>
    <w:p w:rsidR="00181251" w:rsidRDefault="004C1F51" w:rsidP="00181251">
      <w:pPr>
        <w:pStyle w:val="NoSpacing"/>
        <w:numPr>
          <w:ilvl w:val="0"/>
          <w:numId w:val="2"/>
        </w:numPr>
      </w:pPr>
      <w:r>
        <w:t>If determinant = 0.</w:t>
      </w:r>
    </w:p>
    <w:p w:rsidR="00BD3C14" w:rsidRDefault="00BD3C14" w:rsidP="00BD3C14">
      <w:pPr>
        <w:pStyle w:val="NoSpacing"/>
      </w:pPr>
    </w:p>
    <w:p w:rsidR="00BD3C14" w:rsidRDefault="00BD3C14" w:rsidP="00BD3C14">
      <w:pPr>
        <w:pStyle w:val="NoSpacing"/>
      </w:pPr>
      <w:proofErr w:type="gramStart"/>
      <w:r w:rsidRPr="00CB72C7">
        <w:rPr>
          <w:highlight w:val="yellow"/>
        </w:rPr>
        <w:t>Rank</w:t>
      </w:r>
      <w:r>
        <w:t>.</w:t>
      </w:r>
      <w:proofErr w:type="gramEnd"/>
      <w:r>
        <w:t xml:space="preserve"> </w:t>
      </w:r>
      <w:proofErr w:type="gramStart"/>
      <w:r>
        <w:t>Means the number of dimensions in the output.</w:t>
      </w:r>
      <w:proofErr w:type="gramEnd"/>
      <w:r w:rsidR="00F77045">
        <w:t xml:space="preserve"> Also called the column space because it’s where the basis vectors land.</w:t>
      </w:r>
      <w:r w:rsidR="00375E8A">
        <w:t xml:space="preserve"> The span of the column</w:t>
      </w:r>
      <w:r w:rsidR="0017328B">
        <w:t xml:space="preserve"> </w:t>
      </w:r>
      <w:r w:rsidR="00375E8A">
        <w:t>= the column space.</w:t>
      </w:r>
    </w:p>
    <w:p w:rsidR="00BD3C14" w:rsidRDefault="00F77045" w:rsidP="00146299">
      <w:pPr>
        <w:pStyle w:val="NoSpacing"/>
      </w:pPr>
      <w:r w:rsidRPr="00F77045">
        <w:drawing>
          <wp:inline distT="0" distB="0" distL="0" distR="0" wp14:anchorId="187348ED" wp14:editId="28908247">
            <wp:extent cx="1915160" cy="900084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90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14" w:rsidRPr="00181251" w:rsidRDefault="00BD3C14" w:rsidP="00571B84">
      <w:pPr>
        <w:pStyle w:val="NoSpacing"/>
        <w:ind w:left="360"/>
      </w:pPr>
    </w:p>
    <w:p w:rsidR="00971082" w:rsidRDefault="00971082" w:rsidP="00783794">
      <w:pPr>
        <w:ind w:left="720" w:hanging="720"/>
        <w:rPr>
          <w:szCs w:val="16"/>
          <w:highlight w:val="yellow"/>
        </w:rPr>
      </w:pPr>
      <w:proofErr w:type="gramStart"/>
      <w:r>
        <w:rPr>
          <w:szCs w:val="16"/>
          <w:highlight w:val="yellow"/>
        </w:rPr>
        <w:t>Null-space.</w:t>
      </w:r>
      <w:proofErr w:type="gramEnd"/>
      <w:r>
        <w:rPr>
          <w:szCs w:val="16"/>
          <w:highlight w:val="yellow"/>
        </w:rPr>
        <w:t xml:space="preserve"> </w:t>
      </w:r>
      <w:proofErr w:type="gramStart"/>
      <w:r w:rsidR="00105DA5" w:rsidRPr="00105DA5">
        <w:rPr>
          <w:szCs w:val="16"/>
        </w:rPr>
        <w:t>The space of all vectors that land</w:t>
      </w:r>
      <w:r w:rsidR="00626D3E">
        <w:rPr>
          <w:szCs w:val="16"/>
        </w:rPr>
        <w:t xml:space="preserve"> on </w:t>
      </w:r>
      <w:r w:rsidR="00F1544D">
        <w:rPr>
          <w:szCs w:val="16"/>
        </w:rPr>
        <w:t>zero-vector.</w:t>
      </w:r>
      <w:proofErr w:type="gramEnd"/>
      <w:r w:rsidR="00F1544D">
        <w:rPr>
          <w:szCs w:val="16"/>
        </w:rPr>
        <w:t xml:space="preserve"> Full rank matrix only has one solution: the origin, rank deficient matrix </w:t>
      </w:r>
      <w:proofErr w:type="gramStart"/>
      <w:r w:rsidR="00F1544D">
        <w:rPr>
          <w:szCs w:val="16"/>
        </w:rPr>
        <w:t xml:space="preserve">have </w:t>
      </w:r>
      <w:r w:rsidR="00626D3E">
        <w:rPr>
          <w:szCs w:val="16"/>
        </w:rPr>
        <w:t xml:space="preserve"> </w:t>
      </w:r>
      <w:r w:rsidR="001F7DBF">
        <w:rPr>
          <w:szCs w:val="16"/>
        </w:rPr>
        <w:t>lots</w:t>
      </w:r>
      <w:proofErr w:type="gramEnd"/>
      <w:r w:rsidR="001F7DBF">
        <w:rPr>
          <w:szCs w:val="16"/>
        </w:rPr>
        <w:t xml:space="preserve"> of vectors that land on zero.</w:t>
      </w:r>
    </w:p>
    <w:p w:rsidR="00DC5347" w:rsidRPr="00EA304B" w:rsidRDefault="00DC5347" w:rsidP="00EA304B">
      <w:pPr>
        <w:rPr>
          <w:szCs w:val="16"/>
        </w:rPr>
      </w:pPr>
      <w:r w:rsidRPr="008E0178">
        <w:rPr>
          <w:szCs w:val="16"/>
          <w:highlight w:val="yellow"/>
        </w:rPr>
        <w:t>Inverse matrix</w:t>
      </w:r>
      <w:r>
        <w:rPr>
          <w:szCs w:val="16"/>
        </w:rPr>
        <w:t>: reverse a transformation to find the original vector.</w:t>
      </w:r>
    </w:p>
    <w:p w:rsidR="00336B8C" w:rsidRPr="00756A11" w:rsidRDefault="00336B8C" w:rsidP="002B578A">
      <w:pPr>
        <w:pBdr>
          <w:bottom w:val="single" w:sz="4" w:space="1" w:color="auto"/>
        </w:pBdr>
        <w:rPr>
          <w:b/>
          <w:szCs w:val="16"/>
        </w:rPr>
      </w:pPr>
      <w:r w:rsidRPr="00756A11">
        <w:rPr>
          <w:b/>
          <w:szCs w:val="16"/>
        </w:rPr>
        <w:t xml:space="preserve">Operations </w:t>
      </w:r>
    </w:p>
    <w:p w:rsidR="002B578A" w:rsidRDefault="002B578A" w:rsidP="002B578A">
      <w:pPr>
        <w:pStyle w:val="NoSpacing"/>
      </w:pPr>
      <w:r>
        <w:t xml:space="preserve">Three types of multiplications </w:t>
      </w:r>
    </w:p>
    <w:p w:rsidR="002B578A" w:rsidRPr="00E26FF4" w:rsidRDefault="002B578A" w:rsidP="002B578A">
      <w:pPr>
        <w:pStyle w:val="NoSpacing"/>
      </w:pPr>
      <w:r w:rsidRPr="00E26FF4">
        <w:t>Vector-vector multiplication</w:t>
      </w:r>
    </w:p>
    <w:p w:rsidR="002B578A" w:rsidRPr="00E26FF4" w:rsidRDefault="002B578A" w:rsidP="002B578A">
      <w:pPr>
        <w:pStyle w:val="ListParagraph"/>
        <w:numPr>
          <w:ilvl w:val="0"/>
          <w:numId w:val="1"/>
        </w:numPr>
        <w:rPr>
          <w:szCs w:val="16"/>
        </w:rPr>
      </w:pPr>
      <w:r w:rsidRPr="00E26FF4">
        <w:rPr>
          <w:szCs w:val="16"/>
        </w:rPr>
        <w:t>Inner product = dot product. Result is scalar</w:t>
      </w:r>
    </w:p>
    <w:p w:rsidR="002B578A" w:rsidRPr="002B578A" w:rsidRDefault="002B578A" w:rsidP="00336B8C">
      <w:pPr>
        <w:pStyle w:val="ListParagraph"/>
        <w:numPr>
          <w:ilvl w:val="0"/>
          <w:numId w:val="1"/>
        </w:numPr>
        <w:rPr>
          <w:szCs w:val="16"/>
        </w:rPr>
      </w:pPr>
      <w:r w:rsidRPr="00E26FF4">
        <w:rPr>
          <w:szCs w:val="16"/>
        </w:rPr>
        <w:t xml:space="preserve">Outer product results in matrix. Why is it useful? </w:t>
      </w:r>
    </w:p>
    <w:p w:rsidR="00BC01D0" w:rsidRPr="00E26FF4" w:rsidRDefault="00BC01D0" w:rsidP="00E26FF4">
      <w:pPr>
        <w:pStyle w:val="NoSpacing"/>
      </w:pPr>
      <w:r w:rsidRPr="00E26FF4">
        <w:t>Matrix-vector multiplication</w:t>
      </w:r>
    </w:p>
    <w:p w:rsidR="00BC01D0" w:rsidRDefault="007E57B8" w:rsidP="00BC01D0">
      <w:r>
        <w:t>A</w:t>
      </w:r>
      <w:r w:rsidR="00AE49E1">
        <w:t xml:space="preserve"> (m x n</w:t>
      </w:r>
      <w:proofErr w:type="gramStart"/>
      <w:r w:rsidR="00AE49E1">
        <w:t xml:space="preserve">)  </w:t>
      </w:r>
      <w:r>
        <w:t>x</w:t>
      </w:r>
      <w:proofErr w:type="gramEnd"/>
      <w:r>
        <w:t>(n x 1) = vector (m x1)</w:t>
      </w:r>
    </w:p>
    <w:p w:rsidR="00E969FA" w:rsidRPr="00E26FF4" w:rsidRDefault="00E969FA" w:rsidP="00E26FF4">
      <w:pPr>
        <w:pStyle w:val="NoSpacing"/>
      </w:pPr>
      <w:r w:rsidRPr="00E26FF4">
        <w:t>Matrix-matrix multiplication</w:t>
      </w:r>
    </w:p>
    <w:p w:rsidR="00146F6E" w:rsidRDefault="00E969FA" w:rsidP="00E969FA">
      <w:r>
        <w:t xml:space="preserve">A (m </w:t>
      </w:r>
      <w:proofErr w:type="gramStart"/>
      <w:r>
        <w:t>x  n</w:t>
      </w:r>
      <w:proofErr w:type="gramEnd"/>
      <w:r>
        <w:t>)  x B (n x p) = C (m x p)</w:t>
      </w:r>
    </w:p>
    <w:p w:rsidR="0022358B" w:rsidRDefault="00440183" w:rsidP="00CA22AA">
      <w:r w:rsidRPr="00046F4E">
        <w:rPr>
          <w:highlight w:val="yellow"/>
        </w:rPr>
        <w:t>Projection is not the same as dot product</w:t>
      </w:r>
      <w:r>
        <w:t>. It’s the component of a vector.</w:t>
      </w:r>
      <w:r w:rsidRPr="00440183">
        <w:drawing>
          <wp:inline distT="0" distB="0" distL="0" distR="0" wp14:anchorId="3CBD54AD" wp14:editId="4666370E">
            <wp:extent cx="1915160" cy="1352070"/>
            <wp:effectExtent l="0" t="0" r="889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135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3A" w:rsidRDefault="0067263A" w:rsidP="0067263A">
      <w:pPr>
        <w:pStyle w:val="NoSpacing"/>
      </w:pPr>
    </w:p>
    <w:p w:rsidR="003A6006" w:rsidRPr="00A13CCF" w:rsidRDefault="003A6006" w:rsidP="003A6006">
      <w:pPr>
        <w:pBdr>
          <w:bottom w:val="single" w:sz="4" w:space="1" w:color="auto"/>
        </w:pBdr>
        <w:rPr>
          <w:b/>
          <w:szCs w:val="16"/>
        </w:rPr>
      </w:pPr>
      <w:r w:rsidRPr="00A13CCF">
        <w:rPr>
          <w:b/>
          <w:szCs w:val="16"/>
        </w:rPr>
        <w:t>Calculus</w:t>
      </w:r>
    </w:p>
    <w:p w:rsidR="00144420" w:rsidRPr="00E32D73" w:rsidRDefault="00144420" w:rsidP="00E32D73">
      <w:pPr>
        <w:pStyle w:val="NoSpacing"/>
      </w:pPr>
      <w:r w:rsidRPr="00E32D73">
        <w:t>Chain rule</w:t>
      </w:r>
      <w:r w:rsidR="009F4C8F" w:rsidRPr="00E32D73">
        <w:t xml:space="preserve"> </w:t>
      </w:r>
    </w:p>
    <w:p w:rsidR="00144420" w:rsidRDefault="00144420" w:rsidP="00E969FA">
      <w:r w:rsidRPr="00144420">
        <w:rPr>
          <w:noProof/>
          <w:lang w:eastAsia="en-AU"/>
        </w:rPr>
        <w:drawing>
          <wp:inline distT="0" distB="0" distL="0" distR="0" wp14:anchorId="2A604590" wp14:editId="64D1DF76">
            <wp:extent cx="1915160" cy="31960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31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C8F" w:rsidRDefault="00123B22" w:rsidP="009F4C8F">
      <w:pPr>
        <w:pStyle w:val="NoSpacing"/>
        <w:rPr>
          <w:b/>
        </w:rPr>
      </w:pPr>
      <w:r w:rsidRPr="00123B22">
        <w:rPr>
          <w:b/>
          <w:highlight w:val="yellow"/>
        </w:rPr>
        <w:lastRenderedPageBreak/>
        <w:t>Chain rule in</w:t>
      </w:r>
      <w:r w:rsidR="009F4C8F" w:rsidRPr="00123B22">
        <w:rPr>
          <w:b/>
          <w:highlight w:val="yellow"/>
        </w:rPr>
        <w:t xml:space="preserve"> vector form</w:t>
      </w:r>
      <w:r w:rsidR="009F4C8F" w:rsidRPr="00123B22">
        <w:rPr>
          <w:rStyle w:val="FootnoteReference"/>
          <w:b/>
          <w:highlight w:val="yellow"/>
        </w:rPr>
        <w:footnoteReference w:id="1"/>
      </w:r>
    </w:p>
    <w:p w:rsidR="00332B93" w:rsidRPr="007E30A0" w:rsidRDefault="00253760" w:rsidP="009F4C8F">
      <w:pPr>
        <w:pStyle w:val="NoSpacing"/>
      </w:pPr>
      <w:r w:rsidRPr="007E30A0">
        <w:t>Dot product between gradient of v and vector derivative v</w:t>
      </w:r>
      <w:r w:rsidR="00721A2F">
        <w:t>. Interpret as the directional derivative</w:t>
      </w:r>
    </w:p>
    <w:p w:rsidR="009F4C8F" w:rsidRPr="009F4C8F" w:rsidRDefault="00253760" w:rsidP="009F4C8F">
      <w:pPr>
        <w:pStyle w:val="NoSpacing"/>
        <w:rPr>
          <w:b/>
        </w:rPr>
      </w:pPr>
      <w:r w:rsidRPr="00253760">
        <w:rPr>
          <w:b/>
          <w:noProof/>
          <w:lang w:eastAsia="en-AU"/>
        </w:rPr>
        <w:drawing>
          <wp:inline distT="0" distB="0" distL="0" distR="0" wp14:anchorId="7DC3D3FB" wp14:editId="5CA849DB">
            <wp:extent cx="1915160" cy="4631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4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4F" w:rsidRDefault="008E044F" w:rsidP="008E044F">
      <w:pPr>
        <w:pStyle w:val="NoSpacing"/>
        <w:rPr>
          <w:highlight w:val="yellow"/>
        </w:rPr>
      </w:pPr>
    </w:p>
    <w:p w:rsidR="00CD5BF7" w:rsidRDefault="00CD5BF7" w:rsidP="00CD5BF7">
      <w:pPr>
        <w:pStyle w:val="NoSpacing"/>
        <w:rPr>
          <w:b/>
          <w:highlight w:val="yellow"/>
        </w:rPr>
      </w:pPr>
    </w:p>
    <w:p w:rsidR="00CD5BF7" w:rsidRPr="005B71C1" w:rsidRDefault="00CD5BF7" w:rsidP="00CD5BF7">
      <w:pPr>
        <w:pStyle w:val="NoSpacing"/>
      </w:pPr>
      <w:r w:rsidRPr="00AF4142">
        <w:rPr>
          <w:b/>
          <w:highlight w:val="yellow"/>
        </w:rPr>
        <w:t>Gradient</w:t>
      </w:r>
      <w:r>
        <w:rPr>
          <w:b/>
        </w:rPr>
        <w:t xml:space="preserve"> </w:t>
      </w:r>
      <w:r w:rsidRPr="005B71C1">
        <w:t xml:space="preserve">is a subset of a </w:t>
      </w:r>
      <w:proofErr w:type="spellStart"/>
      <w:r w:rsidRPr="005B71C1">
        <w:t>jacobian</w:t>
      </w:r>
      <w:proofErr w:type="spellEnd"/>
      <w:r w:rsidRPr="005B71C1">
        <w:t xml:space="preserve">. The gradient is a vector field (a tangent vector at each </w:t>
      </w:r>
      <w:proofErr w:type="spellStart"/>
      <w:r w:rsidRPr="005B71C1">
        <w:t>pont</w:t>
      </w:r>
      <w:proofErr w:type="spellEnd"/>
      <w:r w:rsidRPr="005B71C1">
        <w:t>).</w:t>
      </w:r>
    </w:p>
    <w:p w:rsidR="00CD5BF7" w:rsidRDefault="00CD5BF7" w:rsidP="00CD5BF7">
      <w:pPr>
        <w:pStyle w:val="NoSpacing"/>
        <w:rPr>
          <w:b/>
        </w:rPr>
      </w:pPr>
      <w:r w:rsidRPr="005B71C1">
        <w:rPr>
          <w:b/>
          <w:noProof/>
          <w:lang w:eastAsia="en-AU"/>
        </w:rPr>
        <w:drawing>
          <wp:inline distT="0" distB="0" distL="0" distR="0" wp14:anchorId="7C4C8A6B" wp14:editId="1F671BDE">
            <wp:extent cx="1915160" cy="32303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32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F7" w:rsidRPr="0067263A" w:rsidRDefault="00CD5BF7" w:rsidP="00CD5BF7">
      <w:pPr>
        <w:pStyle w:val="NoSpacing"/>
        <w:rPr>
          <w:b/>
        </w:rPr>
      </w:pPr>
      <w:r w:rsidRPr="008A37EB">
        <w:rPr>
          <w:b/>
          <w:noProof/>
          <w:lang w:eastAsia="en-AU"/>
        </w:rPr>
        <w:drawing>
          <wp:inline distT="0" distB="0" distL="0" distR="0" wp14:anchorId="51A4C3D4" wp14:editId="38F96DFD">
            <wp:extent cx="1915160" cy="1946056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194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F7" w:rsidRDefault="00CD5BF7" w:rsidP="008E044F">
      <w:pPr>
        <w:pStyle w:val="NoSpacing"/>
        <w:rPr>
          <w:highlight w:val="yellow"/>
        </w:rPr>
      </w:pPr>
    </w:p>
    <w:p w:rsidR="00332B93" w:rsidRDefault="00332B93" w:rsidP="008E044F">
      <w:pPr>
        <w:pStyle w:val="NoSpacing"/>
        <w:rPr>
          <w:highlight w:val="yellow"/>
        </w:rPr>
      </w:pPr>
      <w:r>
        <w:rPr>
          <w:highlight w:val="yellow"/>
        </w:rPr>
        <w:t xml:space="preserve">When to use </w:t>
      </w:r>
      <w:proofErr w:type="spellStart"/>
      <w:r>
        <w:rPr>
          <w:highlight w:val="yellow"/>
        </w:rPr>
        <w:t>nabla</w:t>
      </w:r>
      <w:proofErr w:type="spellEnd"/>
      <w:r>
        <w:rPr>
          <w:highlight w:val="yellow"/>
        </w:rPr>
        <w:t xml:space="preserve">? </w:t>
      </w:r>
      <w:hyperlink r:id="rId22" w:history="1">
        <w:r w:rsidRPr="008D4E7D">
          <w:rPr>
            <w:rStyle w:val="Hyperlink"/>
          </w:rPr>
          <w:t>https://www.youtube.com/watch?v=m2mW2FQJgEE</w:t>
        </w:r>
      </w:hyperlink>
      <w:r>
        <w:t xml:space="preserve"> </w:t>
      </w:r>
    </w:p>
    <w:p w:rsidR="00332B93" w:rsidRDefault="00332B93" w:rsidP="008E044F">
      <w:pPr>
        <w:pStyle w:val="NoSpacing"/>
        <w:rPr>
          <w:highlight w:val="yellow"/>
        </w:rPr>
      </w:pPr>
    </w:p>
    <w:p w:rsidR="00C07B8F" w:rsidRPr="00E969FA" w:rsidRDefault="00C07B8F" w:rsidP="008E044F">
      <w:pPr>
        <w:pStyle w:val="NoSpacing"/>
      </w:pPr>
      <w:r w:rsidRPr="008E044F">
        <w:rPr>
          <w:highlight w:val="yellow"/>
        </w:rPr>
        <w:t>Hessian</w:t>
      </w:r>
    </w:p>
    <w:p w:rsidR="00BC01D0" w:rsidRDefault="007E603D" w:rsidP="00C07B8F">
      <w:pPr>
        <w:pStyle w:val="NoSpacing"/>
      </w:pPr>
      <w:r>
        <w:t>Positive Definite Hessian = Local Minimum</w:t>
      </w:r>
    </w:p>
    <w:p w:rsidR="007E603D" w:rsidRDefault="007E603D" w:rsidP="00C07B8F">
      <w:pPr>
        <w:pStyle w:val="NoSpacing"/>
      </w:pPr>
      <w:r>
        <w:t>Negative Definite Hessian = Local Maximum</w:t>
      </w:r>
    </w:p>
    <w:p w:rsidR="007E603D" w:rsidRDefault="007E603D" w:rsidP="00C07B8F">
      <w:pPr>
        <w:pStyle w:val="NoSpacing"/>
      </w:pPr>
      <w:r>
        <w:t>Indefinite Hessian = Saddle point</w:t>
      </w:r>
    </w:p>
    <w:p w:rsidR="00BC01D0" w:rsidRPr="00853089" w:rsidRDefault="007E603D" w:rsidP="00853089">
      <w:pPr>
        <w:pStyle w:val="NoSpacing"/>
      </w:pPr>
      <w:r>
        <w:t>Other definiteness = Test is inconclusive</w:t>
      </w:r>
    </w:p>
    <w:p w:rsidR="00706A03" w:rsidRPr="00511187" w:rsidRDefault="00706A03">
      <w:pPr>
        <w:rPr>
          <w:szCs w:val="16"/>
        </w:rPr>
      </w:pPr>
    </w:p>
    <w:sectPr w:rsidR="00706A03" w:rsidRPr="00511187" w:rsidSect="00511187">
      <w:pgSz w:w="11906" w:h="16838"/>
      <w:pgMar w:top="720" w:right="720" w:bottom="720" w:left="720" w:header="708" w:footer="708" w:gutter="0"/>
      <w:cols w:num="3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40A1" w:rsidRDefault="00F540A1" w:rsidP="009F4C8F">
      <w:pPr>
        <w:spacing w:after="0" w:line="240" w:lineRule="auto"/>
      </w:pPr>
      <w:r>
        <w:separator/>
      </w:r>
    </w:p>
  </w:endnote>
  <w:endnote w:type="continuationSeparator" w:id="0">
    <w:p w:rsidR="00F540A1" w:rsidRDefault="00F540A1" w:rsidP="009F4C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40A1" w:rsidRDefault="00F540A1" w:rsidP="009F4C8F">
      <w:pPr>
        <w:spacing w:after="0" w:line="240" w:lineRule="auto"/>
      </w:pPr>
      <w:r>
        <w:separator/>
      </w:r>
    </w:p>
  </w:footnote>
  <w:footnote w:type="continuationSeparator" w:id="0">
    <w:p w:rsidR="00F540A1" w:rsidRDefault="00F540A1" w:rsidP="009F4C8F">
      <w:pPr>
        <w:spacing w:after="0" w:line="240" w:lineRule="auto"/>
      </w:pPr>
      <w:r>
        <w:continuationSeparator/>
      </w:r>
    </w:p>
  </w:footnote>
  <w:footnote w:id="1">
    <w:p w:rsidR="009F4C8F" w:rsidRDefault="009F4C8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8D4E7D">
          <w:rPr>
            <w:rStyle w:val="Hyperlink"/>
          </w:rPr>
          <w:t>https://www.youtube.com/watch?v=qZlBjnC3iro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C55ED"/>
    <w:multiLevelType w:val="hybridMultilevel"/>
    <w:tmpl w:val="4B707DB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51975EFF"/>
    <w:multiLevelType w:val="hybridMultilevel"/>
    <w:tmpl w:val="447A4C9A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B09"/>
    <w:rsid w:val="00034DE0"/>
    <w:rsid w:val="00041090"/>
    <w:rsid w:val="00046F4E"/>
    <w:rsid w:val="0007479A"/>
    <w:rsid w:val="00077EC6"/>
    <w:rsid w:val="00090844"/>
    <w:rsid w:val="00096A73"/>
    <w:rsid w:val="000E3C93"/>
    <w:rsid w:val="001039E9"/>
    <w:rsid w:val="00105DA5"/>
    <w:rsid w:val="00123B22"/>
    <w:rsid w:val="00124C2B"/>
    <w:rsid w:val="00144420"/>
    <w:rsid w:val="00146299"/>
    <w:rsid w:val="00146F6E"/>
    <w:rsid w:val="0017328B"/>
    <w:rsid w:val="0017530F"/>
    <w:rsid w:val="00181251"/>
    <w:rsid w:val="001A42B5"/>
    <w:rsid w:val="001A5A8F"/>
    <w:rsid w:val="001B5782"/>
    <w:rsid w:val="001F0A4A"/>
    <w:rsid w:val="001F7DBF"/>
    <w:rsid w:val="00211AEA"/>
    <w:rsid w:val="00221E9E"/>
    <w:rsid w:val="0022358B"/>
    <w:rsid w:val="00253760"/>
    <w:rsid w:val="00260706"/>
    <w:rsid w:val="002B578A"/>
    <w:rsid w:val="002E7022"/>
    <w:rsid w:val="002E726B"/>
    <w:rsid w:val="002F1FE6"/>
    <w:rsid w:val="002F58A4"/>
    <w:rsid w:val="00332B93"/>
    <w:rsid w:val="00336B8C"/>
    <w:rsid w:val="0034515A"/>
    <w:rsid w:val="00357D3A"/>
    <w:rsid w:val="003611A1"/>
    <w:rsid w:val="00375E8A"/>
    <w:rsid w:val="00383E5D"/>
    <w:rsid w:val="003957C1"/>
    <w:rsid w:val="003A6006"/>
    <w:rsid w:val="0040261B"/>
    <w:rsid w:val="00404723"/>
    <w:rsid w:val="00404D8A"/>
    <w:rsid w:val="00417CAA"/>
    <w:rsid w:val="004271C3"/>
    <w:rsid w:val="00440183"/>
    <w:rsid w:val="004729C3"/>
    <w:rsid w:val="00475548"/>
    <w:rsid w:val="0048127A"/>
    <w:rsid w:val="004A1081"/>
    <w:rsid w:val="004C1F51"/>
    <w:rsid w:val="004C5BE2"/>
    <w:rsid w:val="004D5A4D"/>
    <w:rsid w:val="004E5C90"/>
    <w:rsid w:val="00511187"/>
    <w:rsid w:val="00514B09"/>
    <w:rsid w:val="00530FDB"/>
    <w:rsid w:val="005370C5"/>
    <w:rsid w:val="00537288"/>
    <w:rsid w:val="0056304B"/>
    <w:rsid w:val="00571B84"/>
    <w:rsid w:val="005836EF"/>
    <w:rsid w:val="005B71C1"/>
    <w:rsid w:val="005C2895"/>
    <w:rsid w:val="00626D3E"/>
    <w:rsid w:val="006575ED"/>
    <w:rsid w:val="0067263A"/>
    <w:rsid w:val="006C1363"/>
    <w:rsid w:val="006F0BE6"/>
    <w:rsid w:val="00700766"/>
    <w:rsid w:val="00706A03"/>
    <w:rsid w:val="00721A2F"/>
    <w:rsid w:val="00756A11"/>
    <w:rsid w:val="00783794"/>
    <w:rsid w:val="00791979"/>
    <w:rsid w:val="007A2244"/>
    <w:rsid w:val="007A3E13"/>
    <w:rsid w:val="007B5DC2"/>
    <w:rsid w:val="007B7A28"/>
    <w:rsid w:val="007C077E"/>
    <w:rsid w:val="007E30A0"/>
    <w:rsid w:val="007E57B8"/>
    <w:rsid w:val="007E603D"/>
    <w:rsid w:val="00831BB0"/>
    <w:rsid w:val="00853089"/>
    <w:rsid w:val="00877460"/>
    <w:rsid w:val="008A37EB"/>
    <w:rsid w:val="008B2BFD"/>
    <w:rsid w:val="008D3E69"/>
    <w:rsid w:val="008E0178"/>
    <w:rsid w:val="008E044F"/>
    <w:rsid w:val="009619A3"/>
    <w:rsid w:val="00971082"/>
    <w:rsid w:val="009732EF"/>
    <w:rsid w:val="00992D08"/>
    <w:rsid w:val="009B231C"/>
    <w:rsid w:val="009E7DB8"/>
    <w:rsid w:val="009F4C8F"/>
    <w:rsid w:val="00A13CCF"/>
    <w:rsid w:val="00A164B7"/>
    <w:rsid w:val="00A47887"/>
    <w:rsid w:val="00A60B9A"/>
    <w:rsid w:val="00A654BC"/>
    <w:rsid w:val="00A94600"/>
    <w:rsid w:val="00AC17CD"/>
    <w:rsid w:val="00AD1A5D"/>
    <w:rsid w:val="00AD4D63"/>
    <w:rsid w:val="00AE49E1"/>
    <w:rsid w:val="00AF041C"/>
    <w:rsid w:val="00AF4142"/>
    <w:rsid w:val="00B06715"/>
    <w:rsid w:val="00B169D2"/>
    <w:rsid w:val="00B57F6B"/>
    <w:rsid w:val="00B779DB"/>
    <w:rsid w:val="00B82A9E"/>
    <w:rsid w:val="00B83FCC"/>
    <w:rsid w:val="00B91D2E"/>
    <w:rsid w:val="00BC01D0"/>
    <w:rsid w:val="00BD3C14"/>
    <w:rsid w:val="00BF5229"/>
    <w:rsid w:val="00C01F9D"/>
    <w:rsid w:val="00C07B8F"/>
    <w:rsid w:val="00C22F35"/>
    <w:rsid w:val="00C631BB"/>
    <w:rsid w:val="00C71658"/>
    <w:rsid w:val="00C74A64"/>
    <w:rsid w:val="00CA22AA"/>
    <w:rsid w:val="00CB72C7"/>
    <w:rsid w:val="00CB7845"/>
    <w:rsid w:val="00CC5B7F"/>
    <w:rsid w:val="00CD5BF7"/>
    <w:rsid w:val="00CE64A6"/>
    <w:rsid w:val="00D34C9B"/>
    <w:rsid w:val="00D81F34"/>
    <w:rsid w:val="00D92CAD"/>
    <w:rsid w:val="00D978B7"/>
    <w:rsid w:val="00DB6418"/>
    <w:rsid w:val="00DC5347"/>
    <w:rsid w:val="00E1712B"/>
    <w:rsid w:val="00E221D3"/>
    <w:rsid w:val="00E26FF4"/>
    <w:rsid w:val="00E32D73"/>
    <w:rsid w:val="00E35CE3"/>
    <w:rsid w:val="00E460FA"/>
    <w:rsid w:val="00E64CCF"/>
    <w:rsid w:val="00E81576"/>
    <w:rsid w:val="00E969FA"/>
    <w:rsid w:val="00EA304B"/>
    <w:rsid w:val="00EC2475"/>
    <w:rsid w:val="00F05907"/>
    <w:rsid w:val="00F1544D"/>
    <w:rsid w:val="00F2266C"/>
    <w:rsid w:val="00F226F1"/>
    <w:rsid w:val="00F40B3D"/>
    <w:rsid w:val="00F540A1"/>
    <w:rsid w:val="00F74EF3"/>
    <w:rsid w:val="00F77045"/>
    <w:rsid w:val="00F812C5"/>
    <w:rsid w:val="00F93881"/>
    <w:rsid w:val="00FA2F21"/>
    <w:rsid w:val="00FB517D"/>
    <w:rsid w:val="00FC5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6006"/>
    <w:rPr>
      <w:sz w:val="1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1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01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C01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C01D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E26FF4"/>
    <w:pPr>
      <w:spacing w:after="0" w:line="240" w:lineRule="auto"/>
    </w:pPr>
    <w:rPr>
      <w:sz w:val="16"/>
    </w:rPr>
  </w:style>
  <w:style w:type="paragraph" w:styleId="ListParagraph">
    <w:name w:val="List Paragraph"/>
    <w:basedOn w:val="Normal"/>
    <w:uiPriority w:val="34"/>
    <w:qFormat/>
    <w:rsid w:val="00E26F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4420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4420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F4C8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F4C8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F4C8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F4C8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6006"/>
    <w:rPr>
      <w:sz w:val="1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1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01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C01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C01D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E26FF4"/>
    <w:pPr>
      <w:spacing w:after="0" w:line="240" w:lineRule="auto"/>
    </w:pPr>
    <w:rPr>
      <w:sz w:val="16"/>
    </w:rPr>
  </w:style>
  <w:style w:type="paragraph" w:styleId="ListParagraph">
    <w:name w:val="List Paragraph"/>
    <w:basedOn w:val="Normal"/>
    <w:uiPriority w:val="34"/>
    <w:qFormat/>
    <w:rsid w:val="00E26F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4420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4420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F4C8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F4C8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F4C8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F4C8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quora.com/What-is-a-trace-as-in-trace-of-a-matrix-and-why-is-it-used" TargetMode="External"/><Relationship Id="rId22" Type="http://schemas.openxmlformats.org/officeDocument/2006/relationships/hyperlink" Target="https://www.youtube.com/watch?v=m2mW2FQJgEE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youtube.com/watch?v=qZlBjnC3ir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2834A1-003C-4140-848E-2834F5288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</Pages>
  <Words>462</Words>
  <Characters>2639</Characters>
  <Application>Microsoft Office Word</Application>
  <DocSecurity>0</DocSecurity>
  <Lines>21</Lines>
  <Paragraphs>6</Paragraphs>
  <ScaleCrop>false</ScaleCrop>
  <Company/>
  <LinksUpToDate>false</LinksUpToDate>
  <CharactersWithSpaces>3095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 chan</dc:creator>
  <cp:lastModifiedBy>jason chan</cp:lastModifiedBy>
  <cp:revision>184</cp:revision>
  <dcterms:created xsi:type="dcterms:W3CDTF">2022-06-11T13:56:00Z</dcterms:created>
  <dcterms:modified xsi:type="dcterms:W3CDTF">2022-06-22T14:24:00Z</dcterms:modified>
</cp:coreProperties>
</file>