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2C35B7" w:rsidRPr="007D26C2" w:rsidTr="00900194">
        <w:trPr>
          <w:trHeight w:val="287"/>
        </w:trPr>
        <w:tc>
          <w:tcPr>
            <w:tcW w:w="6487" w:type="dxa"/>
            <w:gridSpan w:val="4"/>
            <w:shd w:val="clear" w:color="auto" w:fill="1F497D" w:themeFill="text2"/>
          </w:tcPr>
          <w:p w:rsidR="00AB5E3C" w:rsidRPr="00900194" w:rsidRDefault="00900194">
            <w:pPr>
              <w:rPr>
                <w:color w:val="FFFFFF" w:themeColor="background1"/>
                <w:sz w:val="16"/>
                <w:szCs w:val="16"/>
              </w:rPr>
            </w:pPr>
            <w:r>
              <w:rPr>
                <w:color w:val="FFFFFF" w:themeColor="background1"/>
                <w:sz w:val="16"/>
                <w:szCs w:val="16"/>
              </w:rPr>
              <w:t>Notation</w:t>
            </w:r>
          </w:p>
        </w:tc>
        <w:tc>
          <w:tcPr>
            <w:tcW w:w="1443" w:type="dxa"/>
            <w:shd w:val="clear" w:color="auto" w:fill="1F497D" w:themeFill="text2"/>
          </w:tcPr>
          <w:p w:rsidR="002C35B7" w:rsidRPr="00900194" w:rsidRDefault="002C35B7">
            <w:pPr>
              <w:rPr>
                <w:color w:val="FFFFFF" w:themeColor="background1"/>
                <w:sz w:val="16"/>
                <w:szCs w:val="16"/>
              </w:rPr>
            </w:pPr>
          </w:p>
        </w:tc>
        <w:tc>
          <w:tcPr>
            <w:tcW w:w="2810" w:type="dxa"/>
            <w:gridSpan w:val="2"/>
            <w:shd w:val="clear" w:color="auto" w:fill="1F497D" w:themeFill="text2"/>
          </w:tcPr>
          <w:p w:rsidR="002C35B7" w:rsidRPr="00900194" w:rsidRDefault="002C35B7">
            <w:pPr>
              <w:rPr>
                <w:color w:val="FFFFFF" w:themeColor="background1"/>
                <w:sz w:val="16"/>
                <w:szCs w:val="16"/>
              </w:rPr>
            </w:pPr>
          </w:p>
        </w:tc>
      </w:tr>
      <w:tr w:rsidR="00900194" w:rsidRPr="007D26C2" w:rsidTr="0059396A">
        <w:trPr>
          <w:trHeight w:val="287"/>
        </w:trPr>
        <w:tc>
          <w:tcPr>
            <w:tcW w:w="6487" w:type="dxa"/>
            <w:gridSpan w:val="4"/>
          </w:tcPr>
          <w:p w:rsidR="00900194" w:rsidRDefault="00900194" w:rsidP="00900194">
            <w:pPr>
              <w:rPr>
                <w:sz w:val="16"/>
                <w:szCs w:val="16"/>
              </w:rPr>
            </w:pPr>
            <w:r>
              <w:rPr>
                <w:sz w:val="16"/>
                <w:szCs w:val="16"/>
              </w:rPr>
              <w:t>[indicator function]</w:t>
            </w:r>
          </w:p>
          <w:p w:rsidR="00900194" w:rsidRDefault="00900194" w:rsidP="00900194">
            <w:pPr>
              <w:rPr>
                <w:sz w:val="16"/>
                <w:szCs w:val="16"/>
              </w:rPr>
            </w:pPr>
            <w:r>
              <w:rPr>
                <w:sz w:val="16"/>
                <w:szCs w:val="16"/>
              </w:rPr>
              <w:t>{set of unique elements}</w:t>
            </w:r>
          </w:p>
          <w:p w:rsidR="00900194" w:rsidRDefault="00900194" w:rsidP="00900194">
            <w:pPr>
              <w:rPr>
                <w:sz w:val="16"/>
                <w:szCs w:val="16"/>
              </w:rPr>
            </w:pPr>
            <w:r>
              <w:rPr>
                <w:sz w:val="16"/>
                <w:szCs w:val="16"/>
              </w:rPr>
              <w:t>Product</w:t>
            </w:r>
          </w:p>
        </w:tc>
        <w:tc>
          <w:tcPr>
            <w:tcW w:w="1443" w:type="dxa"/>
          </w:tcPr>
          <w:p w:rsidR="00900194" w:rsidRPr="007D26C2" w:rsidRDefault="00900194">
            <w:pPr>
              <w:rPr>
                <w:sz w:val="16"/>
                <w:szCs w:val="16"/>
              </w:rPr>
            </w:pPr>
          </w:p>
        </w:tc>
        <w:tc>
          <w:tcPr>
            <w:tcW w:w="2810" w:type="dxa"/>
            <w:gridSpan w:val="2"/>
          </w:tcPr>
          <w:p w:rsidR="00900194" w:rsidRPr="007D26C2" w:rsidRDefault="0090019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3DD7C8D7" wp14:editId="1A40C470">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41BCB87B" wp14:editId="7FFE1E92">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FB5FFA" w:rsidRPr="00FB5FFA" w:rsidTr="00FB5FFA">
        <w:trPr>
          <w:trHeight w:val="272"/>
        </w:trPr>
        <w:tc>
          <w:tcPr>
            <w:tcW w:w="6487" w:type="dxa"/>
            <w:gridSpan w:val="4"/>
            <w:tcBorders>
              <w:bottom w:val="nil"/>
            </w:tcBorders>
            <w:shd w:val="clear" w:color="auto" w:fill="1F497D" w:themeFill="text2"/>
          </w:tcPr>
          <w:p w:rsidR="008D39B4" w:rsidRPr="00FB5FFA" w:rsidRDefault="00FB5FFA" w:rsidP="00145AED">
            <w:pPr>
              <w:rPr>
                <w:color w:val="FFFFFF" w:themeColor="background1"/>
                <w:sz w:val="16"/>
                <w:szCs w:val="16"/>
              </w:rPr>
            </w:pPr>
            <w:r w:rsidRPr="00FB5FFA">
              <w:rPr>
                <w:color w:val="FFFFFF" w:themeColor="background1"/>
                <w:sz w:val="16"/>
                <w:szCs w:val="16"/>
              </w:rPr>
              <w:t>Week 7 CSPs</w:t>
            </w:r>
          </w:p>
        </w:tc>
        <w:tc>
          <w:tcPr>
            <w:tcW w:w="1443" w:type="dxa"/>
            <w:tcBorders>
              <w:bottom w:val="nil"/>
            </w:tcBorders>
            <w:shd w:val="clear" w:color="auto" w:fill="1F497D" w:themeFill="text2"/>
          </w:tcPr>
          <w:p w:rsidR="008D39B4" w:rsidRPr="00FB5FFA" w:rsidRDefault="008D39B4">
            <w:pPr>
              <w:rPr>
                <w:color w:val="FFFFFF" w:themeColor="background1"/>
                <w:sz w:val="16"/>
                <w:szCs w:val="16"/>
              </w:rPr>
            </w:pPr>
          </w:p>
        </w:tc>
        <w:tc>
          <w:tcPr>
            <w:tcW w:w="2810" w:type="dxa"/>
            <w:gridSpan w:val="2"/>
            <w:tcBorders>
              <w:bottom w:val="nil"/>
            </w:tcBorders>
            <w:shd w:val="clear" w:color="auto" w:fill="1F497D" w:themeFill="text2"/>
          </w:tcPr>
          <w:p w:rsidR="008D39B4" w:rsidRPr="00FB5FFA" w:rsidRDefault="008D39B4">
            <w:pPr>
              <w:rPr>
                <w:color w:val="FFFFFF" w:themeColor="background1"/>
                <w:sz w:val="16"/>
                <w:szCs w:val="16"/>
              </w:rPr>
            </w:pPr>
          </w:p>
        </w:tc>
      </w:tr>
      <w:tr w:rsidR="008D39B4" w:rsidRPr="007D26C2" w:rsidTr="00FB5FFA">
        <w:trPr>
          <w:trHeight w:val="287"/>
        </w:trPr>
        <w:tc>
          <w:tcPr>
            <w:tcW w:w="6487" w:type="dxa"/>
            <w:gridSpan w:val="4"/>
            <w:tcBorders>
              <w:top w:val="nil"/>
            </w:tcBorders>
          </w:tcPr>
          <w:p w:rsidR="008D39B4" w:rsidRDefault="00764187">
            <w:pPr>
              <w:rPr>
                <w:sz w:val="16"/>
                <w:szCs w:val="16"/>
              </w:rPr>
            </w:pPr>
            <w:r>
              <w:rPr>
                <w:sz w:val="16"/>
                <w:szCs w:val="16"/>
              </w:rPr>
              <w:lastRenderedPageBreak/>
              <w:t>Factor graphs</w:t>
            </w:r>
          </w:p>
          <w:p w:rsidR="00DA630A" w:rsidRDefault="00DA630A" w:rsidP="00DA630A">
            <w:pPr>
              <w:pStyle w:val="ListParagraph"/>
              <w:numPr>
                <w:ilvl w:val="0"/>
                <w:numId w:val="11"/>
              </w:numPr>
              <w:rPr>
                <w:sz w:val="16"/>
                <w:szCs w:val="16"/>
              </w:rPr>
            </w:pPr>
            <w:r>
              <w:rPr>
                <w:sz w:val="16"/>
                <w:szCs w:val="16"/>
              </w:rPr>
              <w:t>Variables</w:t>
            </w:r>
            <w:r w:rsidR="00E670A7">
              <w:rPr>
                <w:sz w:val="16"/>
                <w:szCs w:val="16"/>
              </w:rPr>
              <w:t xml:space="preserve">: </w:t>
            </w:r>
          </w:p>
          <w:p w:rsidR="00DA630A" w:rsidRDefault="00DA630A" w:rsidP="00DA630A">
            <w:pPr>
              <w:pStyle w:val="ListParagraph"/>
              <w:numPr>
                <w:ilvl w:val="0"/>
                <w:numId w:val="11"/>
              </w:numPr>
              <w:rPr>
                <w:sz w:val="16"/>
                <w:szCs w:val="16"/>
              </w:rPr>
            </w:pPr>
            <w:r>
              <w:rPr>
                <w:sz w:val="16"/>
                <w:szCs w:val="16"/>
              </w:rPr>
              <w:t>Domain</w:t>
            </w:r>
            <w:r w:rsidR="00B15F81">
              <w:rPr>
                <w:sz w:val="16"/>
                <w:szCs w:val="16"/>
              </w:rPr>
              <w:t xml:space="preserve">: Set of possible values </w:t>
            </w:r>
            <w:r w:rsidR="00B15F81" w:rsidRPr="00B15F81">
              <w:rPr>
                <w:sz w:val="16"/>
                <w:szCs w:val="16"/>
                <w:u w:val="single"/>
              </w:rPr>
              <w:t>for each</w:t>
            </w:r>
            <w:r w:rsidR="00B15F81">
              <w:rPr>
                <w:sz w:val="16"/>
                <w:szCs w:val="16"/>
              </w:rPr>
              <w:t xml:space="preserve"> variable</w:t>
            </w:r>
          </w:p>
          <w:p w:rsidR="00DE2F0B" w:rsidRDefault="00DE2F0B" w:rsidP="00DE2F0B">
            <w:pPr>
              <w:pStyle w:val="ListParagraph"/>
              <w:numPr>
                <w:ilvl w:val="1"/>
                <w:numId w:val="11"/>
              </w:numPr>
              <w:rPr>
                <w:sz w:val="16"/>
                <w:szCs w:val="16"/>
              </w:rPr>
            </w:pPr>
            <w:r>
              <w:rPr>
                <w:sz w:val="16"/>
                <w:szCs w:val="16"/>
              </w:rPr>
              <w:t>Value is an element in the domain</w:t>
            </w:r>
            <w:bookmarkStart w:id="1" w:name="_GoBack"/>
            <w:bookmarkEnd w:id="1"/>
          </w:p>
          <w:p w:rsidR="00E670A7" w:rsidRDefault="00E670A7" w:rsidP="00DA630A">
            <w:pPr>
              <w:pStyle w:val="ListParagraph"/>
              <w:numPr>
                <w:ilvl w:val="0"/>
                <w:numId w:val="11"/>
              </w:numPr>
              <w:rPr>
                <w:sz w:val="16"/>
                <w:szCs w:val="16"/>
              </w:rPr>
            </w:pPr>
            <w:r>
              <w:rPr>
                <w:sz w:val="16"/>
                <w:szCs w:val="16"/>
              </w:rPr>
              <w:t>Constraints/factor: scope</w:t>
            </w:r>
          </w:p>
          <w:p w:rsidR="00DA630A" w:rsidRPr="00DA630A" w:rsidRDefault="00E670A7" w:rsidP="00DA630A">
            <w:pPr>
              <w:pStyle w:val="ListParagraph"/>
              <w:numPr>
                <w:ilvl w:val="0"/>
                <w:numId w:val="11"/>
              </w:numPr>
              <w:rPr>
                <w:sz w:val="16"/>
                <w:szCs w:val="16"/>
              </w:rPr>
            </w:pPr>
            <w:r>
              <w:rPr>
                <w:sz w:val="16"/>
                <w:szCs w:val="16"/>
              </w:rPr>
              <w:t xml:space="preserve">Constraints/factor: </w:t>
            </w:r>
            <w:r w:rsidR="00DA630A">
              <w:rPr>
                <w:sz w:val="16"/>
                <w:szCs w:val="16"/>
              </w:rPr>
              <w:t>expression</w:t>
            </w:r>
          </w:p>
        </w:tc>
        <w:tc>
          <w:tcPr>
            <w:tcW w:w="1443" w:type="dxa"/>
            <w:tcBorders>
              <w:top w:val="nil"/>
            </w:tcBorders>
          </w:tcPr>
          <w:p w:rsidR="008D39B4" w:rsidRPr="007D26C2" w:rsidRDefault="008D39B4">
            <w:pPr>
              <w:rPr>
                <w:sz w:val="16"/>
                <w:szCs w:val="16"/>
              </w:rPr>
            </w:pPr>
          </w:p>
        </w:tc>
        <w:tc>
          <w:tcPr>
            <w:tcW w:w="2810" w:type="dxa"/>
            <w:gridSpan w:val="2"/>
            <w:tcBorders>
              <w:top w:val="nil"/>
            </w:tcBorders>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764187">
            <w:pPr>
              <w:rPr>
                <w:sz w:val="16"/>
                <w:szCs w:val="16"/>
              </w:rPr>
            </w:pPr>
            <w:r>
              <w:rPr>
                <w:sz w:val="16"/>
                <w:szCs w:val="16"/>
              </w:rPr>
              <w:t>Dynamic Ordering</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764187" w:rsidRPr="007D26C2" w:rsidRDefault="00764187" w:rsidP="000B514B">
            <w:pPr>
              <w:rPr>
                <w:sz w:val="16"/>
                <w:szCs w:val="16"/>
              </w:rPr>
            </w:pPr>
            <w:r>
              <w:rPr>
                <w:sz w:val="16"/>
                <w:szCs w:val="16"/>
              </w:rPr>
              <w:t xml:space="preserve">Arc consistency: take forward look ahead to the extreme. </w:t>
            </w:r>
            <w:r w:rsidR="000B514B">
              <w:rPr>
                <w:sz w:val="16"/>
                <w:szCs w:val="16"/>
              </w:rPr>
              <w:t xml:space="preserve"> Can solve large problems. Limitation: 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0B514B" w:rsidP="00C77F52">
            <w:pPr>
              <w:rPr>
                <w:sz w:val="16"/>
                <w:szCs w:val="16"/>
              </w:rPr>
            </w:pPr>
            <w:r>
              <w:rPr>
                <w:sz w:val="16"/>
                <w:szCs w:val="16"/>
              </w:rPr>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DE2F0B">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FE7BFD"/>
    <w:multiLevelType w:val="hybridMultilevel"/>
    <w:tmpl w:val="F5D23E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5"/>
  </w:num>
  <w:num w:numId="5">
    <w:abstractNumId w:val="9"/>
  </w:num>
  <w:num w:numId="6">
    <w:abstractNumId w:val="8"/>
  </w:num>
  <w:num w:numId="7">
    <w:abstractNumId w:val="0"/>
  </w:num>
  <w:num w:numId="8">
    <w:abstractNumId w:val="6"/>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B514B"/>
    <w:rsid w:val="000C48C7"/>
    <w:rsid w:val="000C7700"/>
    <w:rsid w:val="000D4399"/>
    <w:rsid w:val="000E7328"/>
    <w:rsid w:val="00107824"/>
    <w:rsid w:val="001222DA"/>
    <w:rsid w:val="00130C6C"/>
    <w:rsid w:val="0013497A"/>
    <w:rsid w:val="00154279"/>
    <w:rsid w:val="00160C42"/>
    <w:rsid w:val="00163C56"/>
    <w:rsid w:val="0016707D"/>
    <w:rsid w:val="00167BE3"/>
    <w:rsid w:val="00174413"/>
    <w:rsid w:val="00180166"/>
    <w:rsid w:val="00185DB6"/>
    <w:rsid w:val="001C774D"/>
    <w:rsid w:val="001D4CD7"/>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62AEA"/>
    <w:rsid w:val="002A3598"/>
    <w:rsid w:val="002B06B4"/>
    <w:rsid w:val="002B79E2"/>
    <w:rsid w:val="002B7BBE"/>
    <w:rsid w:val="002C125C"/>
    <w:rsid w:val="002C35B7"/>
    <w:rsid w:val="002C74C0"/>
    <w:rsid w:val="002D06FA"/>
    <w:rsid w:val="002E3AEE"/>
    <w:rsid w:val="002F2635"/>
    <w:rsid w:val="002F4F43"/>
    <w:rsid w:val="002F7C75"/>
    <w:rsid w:val="0031096C"/>
    <w:rsid w:val="00314A67"/>
    <w:rsid w:val="003228B8"/>
    <w:rsid w:val="00324F91"/>
    <w:rsid w:val="00327AAA"/>
    <w:rsid w:val="0033067C"/>
    <w:rsid w:val="003322E0"/>
    <w:rsid w:val="00333AA2"/>
    <w:rsid w:val="00343316"/>
    <w:rsid w:val="003511C0"/>
    <w:rsid w:val="0035445A"/>
    <w:rsid w:val="00390A6A"/>
    <w:rsid w:val="00394D06"/>
    <w:rsid w:val="00396BDD"/>
    <w:rsid w:val="003C12BE"/>
    <w:rsid w:val="003C2BB0"/>
    <w:rsid w:val="003D2145"/>
    <w:rsid w:val="003E4EB7"/>
    <w:rsid w:val="003E4FFD"/>
    <w:rsid w:val="003E57C3"/>
    <w:rsid w:val="00403C42"/>
    <w:rsid w:val="00405287"/>
    <w:rsid w:val="00406C27"/>
    <w:rsid w:val="004111DC"/>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2471"/>
    <w:rsid w:val="0053336A"/>
    <w:rsid w:val="00554AD0"/>
    <w:rsid w:val="00556B9F"/>
    <w:rsid w:val="0056777F"/>
    <w:rsid w:val="005873F6"/>
    <w:rsid w:val="0059396A"/>
    <w:rsid w:val="005A1FC7"/>
    <w:rsid w:val="005B72E9"/>
    <w:rsid w:val="005C0B4A"/>
    <w:rsid w:val="005C0F6E"/>
    <w:rsid w:val="005D3634"/>
    <w:rsid w:val="005D40A0"/>
    <w:rsid w:val="005D4214"/>
    <w:rsid w:val="005F1180"/>
    <w:rsid w:val="005F483E"/>
    <w:rsid w:val="00604044"/>
    <w:rsid w:val="0060469A"/>
    <w:rsid w:val="00606190"/>
    <w:rsid w:val="0060655F"/>
    <w:rsid w:val="00606B29"/>
    <w:rsid w:val="00606CA5"/>
    <w:rsid w:val="00610A99"/>
    <w:rsid w:val="0061545E"/>
    <w:rsid w:val="00624AF8"/>
    <w:rsid w:val="006517F2"/>
    <w:rsid w:val="00662D81"/>
    <w:rsid w:val="00666B6F"/>
    <w:rsid w:val="006A3823"/>
    <w:rsid w:val="006C595B"/>
    <w:rsid w:val="006C695F"/>
    <w:rsid w:val="006C750B"/>
    <w:rsid w:val="006E06B4"/>
    <w:rsid w:val="006E0929"/>
    <w:rsid w:val="006F581F"/>
    <w:rsid w:val="006F5EF1"/>
    <w:rsid w:val="0071594F"/>
    <w:rsid w:val="00724C9D"/>
    <w:rsid w:val="00740C72"/>
    <w:rsid w:val="007500ED"/>
    <w:rsid w:val="00764187"/>
    <w:rsid w:val="00776078"/>
    <w:rsid w:val="00795AF7"/>
    <w:rsid w:val="00795B62"/>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B05BF"/>
    <w:rsid w:val="008B1F12"/>
    <w:rsid w:val="008B2233"/>
    <w:rsid w:val="008D0DB0"/>
    <w:rsid w:val="008D39B4"/>
    <w:rsid w:val="008D55C4"/>
    <w:rsid w:val="008E4B9E"/>
    <w:rsid w:val="008F2A16"/>
    <w:rsid w:val="008F34E4"/>
    <w:rsid w:val="009000FB"/>
    <w:rsid w:val="00900194"/>
    <w:rsid w:val="00906BCE"/>
    <w:rsid w:val="00911191"/>
    <w:rsid w:val="00911771"/>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A3FF6"/>
    <w:rsid w:val="00AA51B0"/>
    <w:rsid w:val="00AA783E"/>
    <w:rsid w:val="00AB2626"/>
    <w:rsid w:val="00AB5E3C"/>
    <w:rsid w:val="00AB72AE"/>
    <w:rsid w:val="00AD24E1"/>
    <w:rsid w:val="00AD3C81"/>
    <w:rsid w:val="00AE7475"/>
    <w:rsid w:val="00AF0F46"/>
    <w:rsid w:val="00AF17BF"/>
    <w:rsid w:val="00B1105C"/>
    <w:rsid w:val="00B15F81"/>
    <w:rsid w:val="00B23461"/>
    <w:rsid w:val="00B252A2"/>
    <w:rsid w:val="00B30F71"/>
    <w:rsid w:val="00B32A31"/>
    <w:rsid w:val="00B35553"/>
    <w:rsid w:val="00B419E4"/>
    <w:rsid w:val="00B46206"/>
    <w:rsid w:val="00B55437"/>
    <w:rsid w:val="00B57829"/>
    <w:rsid w:val="00B5785C"/>
    <w:rsid w:val="00B650BD"/>
    <w:rsid w:val="00B76EF6"/>
    <w:rsid w:val="00B83FCC"/>
    <w:rsid w:val="00BA2928"/>
    <w:rsid w:val="00BA43C2"/>
    <w:rsid w:val="00BC7151"/>
    <w:rsid w:val="00BF4C3C"/>
    <w:rsid w:val="00C0458D"/>
    <w:rsid w:val="00C04729"/>
    <w:rsid w:val="00C066D5"/>
    <w:rsid w:val="00C25C1E"/>
    <w:rsid w:val="00C30777"/>
    <w:rsid w:val="00C40BAD"/>
    <w:rsid w:val="00C61175"/>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126B5"/>
    <w:rsid w:val="00D27204"/>
    <w:rsid w:val="00D2722A"/>
    <w:rsid w:val="00D44F54"/>
    <w:rsid w:val="00D457A5"/>
    <w:rsid w:val="00D6086D"/>
    <w:rsid w:val="00D950E1"/>
    <w:rsid w:val="00DA4EAC"/>
    <w:rsid w:val="00DA630A"/>
    <w:rsid w:val="00DC1C8E"/>
    <w:rsid w:val="00DC1E83"/>
    <w:rsid w:val="00DE0647"/>
    <w:rsid w:val="00DE2F0B"/>
    <w:rsid w:val="00DF0B55"/>
    <w:rsid w:val="00E07956"/>
    <w:rsid w:val="00E10C53"/>
    <w:rsid w:val="00E37D98"/>
    <w:rsid w:val="00E409A0"/>
    <w:rsid w:val="00E50650"/>
    <w:rsid w:val="00E5278A"/>
    <w:rsid w:val="00E54E64"/>
    <w:rsid w:val="00E64BDA"/>
    <w:rsid w:val="00E651B3"/>
    <w:rsid w:val="00E670A7"/>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6F0D"/>
    <w:rsid w:val="00F648FF"/>
    <w:rsid w:val="00F6597B"/>
    <w:rsid w:val="00F669BD"/>
    <w:rsid w:val="00F70223"/>
    <w:rsid w:val="00F876C4"/>
    <w:rsid w:val="00F90F26"/>
    <w:rsid w:val="00FB4CB5"/>
    <w:rsid w:val="00FB5FFA"/>
    <w:rsid w:val="00FB64F3"/>
    <w:rsid w:val="00FB651C"/>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464</cp:revision>
  <dcterms:created xsi:type="dcterms:W3CDTF">2022-05-07T07:15:00Z</dcterms:created>
  <dcterms:modified xsi:type="dcterms:W3CDTF">2022-05-12T12:32:00Z</dcterms:modified>
</cp:coreProperties>
</file>