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000000">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000000">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000000">
      <w:pPr>
        <w:pStyle w:val="a8"/>
      </w:pPr>
      <w:bookmarkStart w:id="0" w:name="국문요지"/>
      <w:r>
        <w:lastRenderedPageBreak/>
        <w:t>목     차</w:t>
      </w:r>
    </w:p>
    <w:p w14:paraId="63BDA223" w14:textId="5A7D47E6" w:rsidR="005A73DC" w:rsidRDefault="00000000">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000000">
      <w:pPr>
        <w:pStyle w:val="110"/>
      </w:pPr>
      <w:r>
        <w:fldChar w:fldCharType="end"/>
      </w:r>
    </w:p>
    <w:p w14:paraId="10285E9C" w14:textId="77777777" w:rsidR="009373CE" w:rsidRDefault="00000000">
      <w:pPr>
        <w:pStyle w:val="a8"/>
        <w:pageBreakBefore/>
      </w:pPr>
      <w:r>
        <w:lastRenderedPageBreak/>
        <w:t>표  목  차</w:t>
      </w:r>
    </w:p>
    <w:p w14:paraId="43D6844F" w14:textId="62847D43" w:rsidR="005A73DC" w:rsidRDefault="00000000">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000000">
      <w:pPr>
        <w:pStyle w:val="31"/>
      </w:pPr>
      <w:r>
        <w:fldChar w:fldCharType="end"/>
      </w:r>
    </w:p>
    <w:p w14:paraId="10285EAD" w14:textId="77777777" w:rsidR="009373CE" w:rsidRDefault="00000000">
      <w:pPr>
        <w:pStyle w:val="a8"/>
        <w:pageBreakBefore/>
      </w:pPr>
      <w:r>
        <w:lastRenderedPageBreak/>
        <w:t>그 림 목 차</w:t>
      </w:r>
    </w:p>
    <w:p w14:paraId="4C1CBED5" w14:textId="661C1BB1" w:rsidR="005A73DC" w:rsidRDefault="00000000">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4FEE8274"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 1968</w:t>
        </w:r>
        <w:r w:rsidRPr="00FF6D83">
          <w:rPr>
            <w:rStyle w:val="a9"/>
            <w:noProof/>
          </w:rPr>
          <w:t>–</w:t>
        </w:r>
        <w:r w:rsidRPr="00FF6D83">
          <w:rPr>
            <w:rStyle w:val="a9"/>
            <w:noProof/>
          </w:rPr>
          <w:t>2024</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02A94E22"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기술범위(왼쪽)와 출원연도(오른쪽)에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000000">
      <w:pPr>
        <w:pStyle w:val="31"/>
      </w:pPr>
      <w:r>
        <w:fldChar w:fldCharType="end"/>
      </w:r>
    </w:p>
    <w:p w14:paraId="10285EB4" w14:textId="77777777" w:rsidR="009373CE" w:rsidRDefault="00000000">
      <w:pPr>
        <w:pStyle w:val="11"/>
      </w:pPr>
      <w:bookmarkStart w:id="1" w:name="_Toc242949746"/>
      <w:r>
        <w:lastRenderedPageBreak/>
        <w:t>국문요지</w:t>
      </w:r>
      <w:bookmarkEnd w:id="1"/>
    </w:p>
    <w:p w14:paraId="10285EB5" w14:textId="77777777" w:rsidR="009373CE" w:rsidRDefault="00000000">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000000">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000000">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000000">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000000">
      <w:pPr>
        <w:pStyle w:val="11"/>
        <w:pageBreakBefore w:val="0"/>
      </w:pPr>
      <w:bookmarkStart w:id="3" w:name="_Toc242949747"/>
      <w:r>
        <w:lastRenderedPageBreak/>
        <w:t>제1장 서 론</w:t>
      </w:r>
      <w:bookmarkEnd w:id="3"/>
    </w:p>
    <w:p w14:paraId="10285EBB" w14:textId="77777777" w:rsidR="009373CE" w:rsidRDefault="00000000">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000000">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000000">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w:t>
      </w:r>
      <w:r>
        <w:lastRenderedPageBreak/>
        <w:t>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000000">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000000">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000000">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 xml:space="preserve">주변 관계와 기술 순환의 관점에서 이해할 </w:t>
      </w:r>
      <w:r>
        <w:lastRenderedPageBreak/>
        <w:t>수 있는 실증적 근거를 제시한다.</w:t>
      </w:r>
    </w:p>
    <w:p w14:paraId="10285EC1" w14:textId="77777777" w:rsidR="009373CE" w:rsidRDefault="00000000">
      <w:pPr>
        <w:pStyle w:val="1"/>
      </w:pPr>
      <w:r>
        <w:t xml:space="preserve">본 논문의 구성은 다음과 같다. 제2장에서는 이론적 배경을 검토하고 </w:t>
      </w:r>
      <w:r>
        <w:rPr>
          <w:highlight w:val="yellow"/>
        </w:rPr>
        <w:t xml:space="preserve">이를 바탕으로 연구 질문의 이론적 틀을 제시하며</w:t>
      </w:r>
      <w:r>
        <w:t xml:space="preserve">, 제3장에서는 하이브리드 본딩 기술과 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000000">
      <w:pPr>
        <w:pStyle w:val="11"/>
      </w:pPr>
      <w:bookmarkStart w:id="4" w:name="제2장-이론적-배경"/>
      <w:bookmarkStart w:id="5" w:name="_Toc242949748"/>
      <w:bookmarkEnd w:id="2"/>
      <w:r>
        <w:lastRenderedPageBreak/>
        <w:t>제2장 이론적 배경</w:t>
      </w:r>
      <w:bookmarkEnd w:id="5"/>
    </w:p>
    <w:p w14:paraId="10285EC3" w14:textId="77777777" w:rsidR="009373CE" w:rsidRDefault="00000000">
      <w:pPr>
        <w:pStyle w:val="21"/>
      </w:pPr>
      <w:bookmarkStart w:id="6" w:name="제1절-기술융합"/>
      <w:bookmarkStart w:id="7" w:name="_Toc242949749"/>
      <w:r>
        <w:t>제1절 기술융합</w:t>
      </w:r>
      <w:bookmarkEnd w:id="7"/>
    </w:p>
    <w:p w14:paraId="10285EC4" w14:textId="77777777" w:rsidR="009373CE" w:rsidRDefault="00000000">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이후 Kodama(1992)는 분리되어 있던 기술 분야들을 결합하여 어느 한 분야도 단독으로는 갖지 못한 역량을 창출하는 과정을 기술융합으로 개념화하였다.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w:t>
      </w:r>
      <w:r>
        <w:t>ö</w:t>
      </w:r>
      <w:r>
        <w:t>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14:paraId="10285EC5" w14:textId="77777777" w:rsidR="009373CE" w:rsidRDefault="00000000">
      <w:pPr>
        <w:pStyle w:val="1"/>
      </w:pPr>
      <w:r>
        <w:rPr>
          <w:highlight w:val="yellow"/>
        </w:rP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rPr>
          <w:highlight w:val="yellow"/>
        </w:rPr>
        <w:t>µ</w:t>
      </w:r>
      <w:r>
        <w:rPr>
          <w:highlight w:val="yellow"/>
        </w:rPr>
        <w:t xml:space="preserve">m 이하의 연결 간격 역시 </w:t>
      </w:r>
      <w:r>
        <w:rPr>
          <w:highlight w:val="yellow"/>
        </w:rPr>
        <w:lastRenderedPageBreak/>
        <w:t>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000000">
      <w:pPr>
        <w:pStyle w:val="1"/>
      </w:pPr>
      <w:r>
        <w:rPr>
          <w:highlight w:val="yellow"/>
        </w:rPr>
        <w:t>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000000">
      <w:pPr>
        <w:pStyle w:val="1"/>
      </w:pPr>
      <w:r>
        <w:t xml:space="preserve">앞에서 검토한 선행연구는 세 가지 특징을 공유하며, 본 연구는 이 특징들에서 출발한다. 첫째, 연구의 초점이 서로 다른 산업이나 기술 분야 간의 </w:t>
      </w:r>
      <w:r>
        <w:lastRenderedPageBreak/>
        <w:t>중첩에 맞추어져 있다. 통신과 컴퓨팅, 식품과 제약, 나노기술과 바이오기술 등 대표적인 사례는 모두 서로 다른 산업의 기업들이 지식 기반의 중첩을 발견한 경우이다(Gambardella and Torrisi, 1998; Br</w:t>
      </w:r>
      <w:r>
        <w:t>ö</w:t>
      </w:r>
      <w:r>
        <w:t xml:space="preserve">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w:t>
      </w:r>
      <w:r>
        <w:rPr>
          <w:highlight w:val="yellow"/>
        </w:rPr>
        <w:t xml:space="preserve">Sick과 Br</w:t>
      </w:r>
      <w:r>
        <w:rPr>
          <w:highlight w:val="yellow"/>
        </w:rPr>
        <w:t>ö</w:t>
      </w:r>
      <w:r>
        <w:rPr>
          <w:highlight w:val="yellow"/>
        </w:rPr>
        <w:t xml:space="preserve">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w:t>
      </w:r>
      <w:r>
        <w:t xml:space="preserve"> 이하에서는 세 가지 특징을 중심으로 가치사슬 내 공정 단계 간 기술융합(제2장 제2절), 기술융합의 동태적 전개(제2장 제3절), 특허 기반 기술융합 측정(제2장 제4절)을 차례로 검토</w:t>
      </w:r>
      <w:r>
        <w:rPr>
          <w:highlight w:val="yellow"/>
        </w:rPr>
        <w:t xml:space="preserve">하고, 제2장 제5절에서 이를 종합하여 연구 질문별 이론적 근거와 분석 방법을 정리</w:t>
      </w:r>
      <w:r>
        <w:t xml:space="preserve">한다.</w:t>
      </w:r>
    </w:p>
    <w:p w14:paraId="10285EC8" w14:textId="77777777" w:rsidR="009373CE" w:rsidRDefault="00000000">
      <w:pPr>
        <w:pStyle w:val="21"/>
      </w:pPr>
      <w:bookmarkStart w:id="8" w:name="제2절-가치사슬-내-공정-단계-간-기술융합"/>
      <w:bookmarkStart w:id="9" w:name="_Toc242949750"/>
      <w:bookmarkEnd w:id="6"/>
      <w:r>
        <w:t>제2절 가치사슬 내 공정 단계 간 기술융합</w:t>
      </w:r>
      <w:bookmarkEnd w:id="9"/>
    </w:p>
    <w:p w14:paraId="10285EC9" w14:textId="77777777" w:rsidR="009373CE" w:rsidRDefault="00000000">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w:t>
      </w:r>
      <w:r>
        <w:t>·</w:t>
      </w:r>
      <w:r>
        <w:t xml:space="preserve">테스트 전문업체가 등장한 과정을 분석하였다. Brown과 Linden(2009)은 이러한 구조가 </w:t>
      </w:r>
      <w:r>
        <w:lastRenderedPageBreak/>
        <w:t xml:space="preserve">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w:t>
      </w:r>
      <w:r>
        <w:rPr>
          <w:highlight w:val="yellow"/>
        </w:rPr>
        <w:lastRenderedPageBreak/>
        <w:t xml:space="preserve">이들은 1974</w:t>
      </w:r>
      <w:r>
        <w:rPr>
          <w:highlight w:val="yellow"/>
        </w:rPr>
        <w:t>–</w:t>
      </w:r>
      <w:r>
        <w:rPr>
          <w:highlight w:val="yellow"/>
        </w:rPr>
        <w:t>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000000">
      <w:pPr>
        <w:pStyle w:val="1"/>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000000">
      <w:pPr>
        <w:pStyle w:val="1"/>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w:t>
      </w:r>
      <w:r>
        <w:rPr>
          <w:highlight w:val="yellow"/>
        </w:rPr>
        <w:lastRenderedPageBreak/>
        <w:t>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000000">
      <w:pPr>
        <w:pStyle w:val="1"/>
        <w:rPr>
          <w:b/>
          <w:bCs/>
        </w:rPr>
      </w:pPr>
      <w:r>
        <w:rPr>
          <w:highlight w:val="yellow"/>
        </w:rPr>
        <w:t>이를 제2장 제1절의 단계 모형에 비추어 보면, 공정 단계 간 융합 역시 지식, 기술, 응용, 산업의 네 수준으로 구분하여 이해할 수 있다. 하이브리드 본딩에서 지식 융합 단계는 전공정의 제조공정 지식과 후공정의 접합</w:t>
      </w:r>
      <w:r>
        <w:rPr>
          <w:highlight w:val="yellow"/>
        </w:rPr>
        <w:t>·</w:t>
      </w:r>
      <w:r>
        <w:rPr>
          <w:highlight w:val="yellow"/>
        </w:rP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highlight w:val="yellow"/>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000000">
      <w:pPr>
        <w:pStyle w:val="21"/>
      </w:pPr>
      <w:bookmarkStart w:id="10" w:name="제3절-기술융합의-동태적-전개"/>
      <w:bookmarkStart w:id="11" w:name="_Toc242949751"/>
      <w:bookmarkEnd w:id="8"/>
      <w:r>
        <w:t>제3절 기술융합의 동태적 전개</w:t>
      </w:r>
      <w:bookmarkEnd w:id="11"/>
    </w:p>
    <w:p w14:paraId="10285ECE" w14:textId="77777777" w:rsidR="009373CE" w:rsidRDefault="00000000">
      <w:pPr>
        <w:pStyle w:val="FirstParagraph"/>
      </w:pPr>
      <w:r>
        <w:t xml:space="preserve">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w:t>
      </w:r>
      <w:r>
        <w:rPr>
          <w:highlight w:val="yellow"/>
        </w:rPr>
        <w:t xml:space="preserve">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w:t>
      </w:r>
      <w:r>
        <w:rPr>
          <w:highlight w:val="yellow"/>
        </w:rPr>
        <w:lastRenderedPageBreak/>
        <w:t xml:space="preserve">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w:t>
      </w:r>
      <w:r>
        <w:lastRenderedPageBreak/>
        <w:t xml:space="preserve">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w:t>
      </w:r>
      <w:r>
        <w:rPr>
          <w:highlight w:val="yellow"/>
        </w:rPr>
        <w:lastRenderedPageBreak/>
        <w:t xml:space="preserve">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000000">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000000">
      <w:pPr>
        <w:pStyle w:val="1"/>
      </w:pPr>
      <w:r>
        <w:rPr>
          <w:highlight w:val="yellow"/>
        </w:rP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w:t>
      </w:r>
      <w:r>
        <w:rPr>
          <w:highlight w:val="yellow"/>
        </w:rPr>
        <w:lastRenderedPageBreak/>
        <w:t>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000000">
      <w:pPr>
        <w:pStyle w:val="1"/>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000000">
      <w:pPr>
        <w:pStyle w:val="1"/>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w:t>
      </w:r>
      <w:r>
        <w:rPr>
          <w:highlight w:val="yellow"/>
        </w:rPr>
        <w:t xml:space="preserve">Henderson과 Clark(1990)에 따르면 지배적 설계가 확립된 후 구성요소를 서로 연결하는 아키텍처 지식은 조직의 의사소통 경로와 문제 해결 방식에 내재되어 당연한 전제로 받아들여진다.</w:t>
      </w:r>
      <w:r>
        <w:t xml:space="preserve"> Brusoni et al.(2001)은 기업이 직접 생산하는 범위보다 넓은 지식을 보유해야 하는 이유를 구성요소 사이의 예측하기 어려운 상호의존에서 찾았다. </w:t>
      </w:r>
      <w:r>
        <w:rPr>
          <w:highlight w:val="yellow"/>
        </w:rPr>
        <w:t xml:space="preserve">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w:t>
      </w:r>
      <w:r>
        <w:rPr>
          <w:highlight w:val="yellow"/>
        </w:rPr>
        <w:lastRenderedPageBreak/>
        <w:t xml:space="preserve">요가 있다.</w:t>
      </w:r>
      <w:r>
        <w:lastRenderedPageBreak/>
        <w:t xml:space="preserve">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000000">
      <w:pPr>
        <w:pStyle w:val="1"/>
      </w:pPr>
      <w:r>
        <w:rPr>
          <w:highlight w:val="yellow"/>
        </w:rPr>
        <w:t>셋째 연구 질문의 이론적 근거는 이상의 논의에서 찾을 수 있다. 기술 순환 모형, 핵심</w:t>
      </w:r>
      <w:r>
        <w:rPr>
          <w:highlight w:val="yellow"/>
        </w:rPr>
        <w:t>–</w:t>
      </w:r>
      <w:r>
        <w:rPr>
          <w:highlight w:val="yellow"/>
        </w:rP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000000">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000000">
      <w:pPr>
        <w:pStyle w:val="21"/>
      </w:pPr>
      <w:bookmarkStart w:id="12" w:name="제4절-특허-기반-기술융합-측정"/>
      <w:bookmarkStart w:id="13" w:name="_Toc242949752"/>
      <w:bookmarkEnd w:id="10"/>
      <w:r>
        <w:t>제4절 특허 기반 기술융합 측정</w:t>
      </w:r>
      <w:bookmarkEnd w:id="13"/>
    </w:p>
    <w:p w14:paraId="10285ED6" w14:textId="77777777" w:rsidR="009373CE" w:rsidRDefault="00000000">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w:t>
      </w:r>
      <w:r>
        <w:rPr>
          <w:highlight w:val="yellow"/>
        </w:rPr>
        <w:lastRenderedPageBreak/>
        <w:t xml:space="preserve">되었다는 것은 두 영역의 지식이 하나의 발명 안에서 결합되었다는 흔적으로 볼 수 있다. 따라서 공동분류는 단계 모형의 기술 융합 단계를 발명 수준에서 관찰하는 수단이 된다.</w:t>
      </w:r>
      <w:r>
        <w:lastRenderedPageBreak/>
        <w:t xml:space="preserve">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000000">
      <w:pPr>
        <w:pStyle w:val="1"/>
      </w:pPr>
      <w:r>
        <w:t>본 연구는 공동분류를 융합의 신호로 활용한다는 점에서 두 흐름 가운데 전자에 속하지만, 분석 단위는 다르다. 공동분류를 분야 수준으로 집계하지 않고, 개별 특허를 접합</w:t>
      </w:r>
      <w:r>
        <w:t>·</w:t>
      </w:r>
      <w:r>
        <w:t xml:space="preserve">인터커넥트 기호(H01L24)만 부여된 접합 단독형, 제조공정 기호(H01L21)만 부여된 공정 단독형, 두 기호가 함께 부여된 통합형의 세 가지 공동분류 유형으로 구분하며, 그중 공정 단계의 경계를 넘는 특허는 통합형이다. </w:t>
      </w:r>
      <w:r>
        <w:rPr>
          <w:highlight w:val="yellow"/>
        </w:rPr>
        <w:t xml:space="preserve">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w:t>
      </w:r>
      <w:r>
        <w:t xml:space="preserve">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000000">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w:t>
      </w:r>
      <w:r>
        <w:lastRenderedPageBreak/>
        <w:t xml:space="preserve">강하게 연결된 기호의 집합, 즉 기술 클러스터는 해당 기술의 핵심 요소를 보여 준다. </w:t>
      </w:r>
      <w:r>
        <w:rPr>
          <w:highlight w:val="yellow"/>
        </w:rPr>
        <w:lastRenderedPageBreak/>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w:t>
      </w:r>
      <w:r>
        <w:lastRenderedPageBreak/>
        <w:t xml:space="preserve">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w:t>
      </w:r>
      <w:r>
        <w:rPr>
          <w:highlight w:val="yellow"/>
        </w:rPr>
        <w:lastRenderedPageBreak/>
        <w:t xml:space="preserve">여기서 분류 기호의 수는 한 발명이 포괄하는 기술 요소의 폭으로, 공정 단계 간 융합의 맥락에 놓고 보면 한 발명이 두 영역에 걸쳐 얼마나 다양한 요소를 결합하였는지를 가리킨다.</w:t>
      </w:r>
    </w:p>
    <w:p w14:paraId="10285ED9" w14:textId="77777777" w:rsidR="009373CE" w:rsidRDefault="00000000">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w:t>
      </w:r>
      <w:r>
        <w:rPr>
          <w:highlight w:val="yellow"/>
        </w:rPr>
        <w:t xml:space="preserve">경계를 넘는 발명이 어떠한 특성을 지니는지, 즉 융합의 형태를 분석할 근거가 여기에 있다.</w:t>
      </w:r>
      <w:r>
        <w:t xml:space="preserve">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000000">
      <w:pPr>
        <w:pStyle w:val="21"/>
      </w:pPr>
      <w:bookmarkStart w:id="14" w:name="제5절-이론적-틀과-연구-질문"/>
      <w:bookmarkStart w:id="15" w:name="_Toc242949753"/>
      <w:bookmarkEnd w:id="12"/>
      <w:r>
        <w:lastRenderedPageBreak/>
        <w:t xml:space="preserve">제5절 </w:t>
      </w:r>
      <w:r>
        <w:rPr>
          <w:highlight w:val="yellow"/>
        </w:rPr>
        <w:lastRenderedPageBreak/>
        <w:t xml:space="preserve">이론적 틀과 연구 질문</w:t>
      </w:r>
      <w:bookmarkEnd w:id="15"/>
    </w:p>
    <w:p w14:paraId="10285EDB" w14:textId="77777777" w:rsidR="009373CE" w:rsidRDefault="00000000">
      <w:pPr>
        <w:pStyle w:val="FirstParagraph"/>
      </w:pPr>
      <w:r>
        <w:rPr>
          <w:highlight w:val="yellow"/>
        </w:rPr>
        <w:t>이상의 논의를 종합하면, 본 연구의 세 연구 질문은 기술융합의 개념과 단계 모형을 중심으로 수직 전문화와 지식 경계에 관한 연구, 기술 순환 모형, 기술의 핵심</w:t>
      </w:r>
      <w:r>
        <w:rPr>
          <w:highlight w:val="yellow"/>
        </w:rPr>
        <w:t>–</w:t>
      </w:r>
      <w:r>
        <w:rPr>
          <w:highlight w:val="yellow"/>
        </w:rP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000000">
      <w:pPr>
        <w:pStyle w:val="1"/>
        <w:keepNext/>
        <w:spacing w:before="160" w:after="80" w:line="300" w:lineRule="exact"/>
        <w:ind w:firstLineChars="0" w:firstLine="0"/>
      </w:pPr>
      <w:r>
        <w:rPr>
          <w:b/>
          <w:bCs/>
          <w:sz w:val="20"/>
          <w:szCs w:val="20"/>
          <w:highlight w:val="yellow"/>
        </w:rPr>
        <w:t>표 1.</w:t>
      </w:r>
      <w:r>
        <w:rPr>
          <w:sz w:val="20"/>
          <w:szCs w:val="20"/>
        </w:rPr>
        <w:t xml:space="preserve"> </w:t>
      </w:r>
      <w:r>
        <w:rPr>
          <w:sz w:val="20"/>
          <w:szCs w:val="20"/>
          <w:highlight w:val="yellow"/>
        </w:rPr>
        <w:t xml:space="preserve">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000000">
            <w:pPr>
              <w:pStyle w:val="Compact"/>
              <w:keepNext/>
              <w:spacing w:before="20" w:after="20"/>
              <w:jc w:val="left"/>
            </w:pPr>
            <w:r>
              <w:rPr>
                <w:sz w:val="17"/>
                <w:szCs w:val="17"/>
                <w:highlight w:val="yellow"/>
              </w:rPr>
              <w:t>연구 질문</w:t>
            </w:r>
          </w:p>
        </w:tc>
        <w:tc>
          <w:tcPr>
            <w:tcW w:w="2195" w:type="dxa"/>
            <w:tcBorders>
              <w:bottom w:val="single" w:sz="4" w:space="0" w:color="000000"/>
            </w:tcBorders>
          </w:tcPr>
          <w:p w14:paraId="10285EDE" w14:textId="77777777" w:rsidR="009373CE" w:rsidRDefault="00000000">
            <w:pPr>
              <w:pStyle w:val="Compact"/>
              <w:keepNext/>
              <w:spacing w:before="20" w:after="20"/>
              <w:jc w:val="left"/>
            </w:pPr>
            <w:r>
              <w:rPr>
                <w:sz w:val="17"/>
                <w:szCs w:val="17"/>
                <w:highlight w:val="yellow"/>
              </w:rPr>
              <w:t>이론적 근거</w:t>
            </w:r>
          </w:p>
        </w:tc>
        <w:tc>
          <w:tcPr>
            <w:tcW w:w="1688" w:type="dxa"/>
            <w:tcBorders>
              <w:bottom w:val="single" w:sz="4" w:space="0" w:color="000000"/>
            </w:tcBorders>
          </w:tcPr>
          <w:p w14:paraId="10285EDF" w14:textId="77777777" w:rsidR="009373CE" w:rsidRDefault="00000000">
            <w:pPr>
              <w:pStyle w:val="Compact"/>
              <w:keepNext/>
              <w:spacing w:before="20" w:after="20"/>
              <w:jc w:val="left"/>
            </w:pPr>
            <w:r>
              <w:rPr>
                <w:sz w:val="17"/>
                <w:szCs w:val="17"/>
                <w:highlight w:val="yellow"/>
              </w:rPr>
              <w:t>이론적 기대</w:t>
            </w:r>
          </w:p>
        </w:tc>
        <w:tc>
          <w:tcPr>
            <w:tcW w:w="2279" w:type="dxa"/>
            <w:tcBorders>
              <w:bottom w:val="single" w:sz="4" w:space="0" w:color="000000"/>
            </w:tcBorders>
          </w:tcPr>
          <w:p w14:paraId="10285EE0" w14:textId="77777777" w:rsidR="009373CE" w:rsidRDefault="00000000">
            <w:pPr>
              <w:pStyle w:val="Compact"/>
              <w:keepNext/>
              <w:spacing w:before="20" w:after="20"/>
              <w:jc w:val="left"/>
            </w:pPr>
            <w:r>
              <w:rPr>
                <w:sz w:val="17"/>
                <w:szCs w:val="17"/>
                <w:highlight w:val="yellow"/>
              </w:rPr>
              <w:t>측정과 분석 방법</w:t>
            </w:r>
          </w:p>
        </w:tc>
      </w:tr>
      <w:tr w:rsidR="009373CE" w14:paraId="10285EE6" w14:textId="77777777">
        <w:trPr>
          <w:cantSplit/>
        </w:trPr>
        <w:tc>
          <w:tcPr>
            <w:tcW w:w="1773" w:type="dxa"/>
          </w:tcPr>
          <w:p w14:paraId="10285EE2" w14:textId="77777777" w:rsidR="009373CE" w:rsidRDefault="00000000">
            <w:pPr>
              <w:pStyle w:val="Compact"/>
              <w:keepNext/>
              <w:spacing w:before="20" w:after="20"/>
              <w:jc w:val="left"/>
            </w:pPr>
            <w:r>
              <w:rPr>
                <w:sz w:val="17"/>
                <w:szCs w:val="17"/>
                <w:highlight w:val="yellow"/>
              </w:rPr>
              <w:t>첫째(수준과 유형)</w:t>
            </w:r>
          </w:p>
        </w:tc>
        <w:tc>
          <w:tcPr>
            <w:tcW w:w="2195" w:type="dxa"/>
          </w:tcPr>
          <w:p w14:paraId="10285EE3" w14:textId="77777777" w:rsidR="009373CE" w:rsidRDefault="00000000">
            <w:pPr>
              <w:pStyle w:val="Compact"/>
              <w:keepNext/>
              <w:spacing w:before="20" w:after="20"/>
              <w:jc w:val="left"/>
            </w:pPr>
            <w:r>
              <w:rPr>
                <w:sz w:val="17"/>
                <w:szCs w:val="17"/>
                <w:highlight w:val="yellow"/>
              </w:rPr>
              <w:t>기술적 수렴과 기술융합(Rosenberg, 1963; Kodama, 1992); 수직 전문화</w:t>
            </w:r>
            <w:r>
              <w:rPr>
                <w:sz w:val="17"/>
                <w:szCs w:val="17"/>
                <w:highlight w:val="yellow"/>
              </w:rPr>
              <w:t>·</w:t>
            </w:r>
            <w:r>
              <w:rPr>
                <w:sz w:val="17"/>
                <w:szCs w:val="17"/>
                <w:highlight w:val="yellow"/>
              </w:rPr>
              <w:t>산업 아키텍처</w:t>
            </w:r>
            <w:r>
              <w:rPr>
                <w:sz w:val="17"/>
                <w:szCs w:val="17"/>
                <w:highlight w:val="yellow"/>
              </w:rPr>
              <w:t>·</w:t>
            </w:r>
            <w:r>
              <w:rPr>
                <w:sz w:val="17"/>
                <w:szCs w:val="17"/>
                <w:highlight w:val="yellow"/>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000000">
            <w:pPr>
              <w:pStyle w:val="Compact"/>
              <w:keepNext/>
              <w:spacing w:before="20" w:after="20"/>
              <w:jc w:val="left"/>
            </w:pPr>
            <w:r>
              <w:rPr>
                <w:sz w:val="17"/>
                <w:szCs w:val="17"/>
                <w:highlight w:val="yellow"/>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000000">
            <w:pPr>
              <w:pStyle w:val="Compact"/>
              <w:keepNext/>
              <w:spacing w:before="20" w:after="20"/>
              <w:jc w:val="left"/>
            </w:pPr>
            <w:r>
              <w:rPr>
                <w:sz w:val="17"/>
                <w:szCs w:val="17"/>
                <w:highlight w:val="yellow"/>
              </w:rPr>
              <w:t>공동분류 유형(접합 단독형</w:t>
            </w:r>
            <w:r>
              <w:rPr>
                <w:sz w:val="17"/>
                <w:szCs w:val="17"/>
                <w:highlight w:val="yellow"/>
              </w:rPr>
              <w:t>·</w:t>
            </w:r>
            <w:r>
              <w:rPr>
                <w:sz w:val="17"/>
                <w:szCs w:val="17"/>
                <w:highlight w:val="yellow"/>
              </w:rPr>
              <w:t>통합형</w:t>
            </w:r>
            <w:r>
              <w:rPr>
                <w:sz w:val="17"/>
                <w:szCs w:val="17"/>
                <w:highlight w:val="yellow"/>
              </w:rPr>
              <w:t>·</w:t>
            </w:r>
            <w:r>
              <w:rPr>
                <w:sz w:val="17"/>
                <w:szCs w:val="17"/>
                <w:highlight w:val="yellow"/>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000000">
            <w:pPr>
              <w:pStyle w:val="Compact"/>
              <w:keepNext/>
              <w:spacing w:before="20" w:after="20"/>
              <w:jc w:val="left"/>
            </w:pPr>
            <w:r>
              <w:rPr>
                <w:sz w:val="17"/>
                <w:szCs w:val="17"/>
                <w:highlight w:val="yellow"/>
              </w:rPr>
              <w:t>둘째(시간적 변화)</w:t>
            </w:r>
          </w:p>
        </w:tc>
        <w:tc>
          <w:tcPr>
            <w:tcW w:w="2195" w:type="dxa"/>
          </w:tcPr>
          <w:p w14:paraId="10285EE8" w14:textId="77777777" w:rsidR="009373CE" w:rsidRDefault="00000000">
            <w:pPr>
              <w:pStyle w:val="Compact"/>
              <w:keepNext/>
              <w:spacing w:before="20" w:after="20"/>
              <w:jc w:val="left"/>
            </w:pPr>
            <w:r>
              <w:rPr>
                <w:sz w:val="17"/>
                <w:szCs w:val="17"/>
                <w:highlight w:val="yellow"/>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000000">
            <w:pPr>
              <w:pStyle w:val="Compact"/>
              <w:keepNext/>
              <w:spacing w:before="20" w:after="20"/>
              <w:jc w:val="left"/>
            </w:pPr>
            <w:r>
              <w:rPr>
                <w:sz w:val="17"/>
                <w:szCs w:val="17"/>
                <w:highlight w:val="yellow"/>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000000">
            <w:pPr>
              <w:pStyle w:val="Compact"/>
              <w:keepNext/>
              <w:spacing w:before="20" w:after="20"/>
              <w:jc w:val="left"/>
            </w:pPr>
            <w:r>
              <w:rPr>
                <w:sz w:val="17"/>
                <w:szCs w:val="17"/>
                <w:highlight w:val="yellow"/>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000000">
            <w:pPr>
              <w:pStyle w:val="Compact"/>
              <w:keepNext/>
              <w:spacing w:before="20" w:after="20"/>
              <w:jc w:val="left"/>
            </w:pPr>
            <w:r>
              <w:rPr>
                <w:sz w:val="17"/>
                <w:szCs w:val="17"/>
                <w:highlight w:val="yellow"/>
              </w:rPr>
              <w:t>셋째(구조적 중심 변화)</w:t>
            </w:r>
          </w:p>
        </w:tc>
        <w:tc>
          <w:tcPr>
            <w:tcW w:w="2195" w:type="dxa"/>
          </w:tcPr>
          <w:p w14:paraId="10285EED" w14:textId="77777777" w:rsidR="009373CE" w:rsidRDefault="00000000">
            <w:pPr>
              <w:pStyle w:val="Compact"/>
              <w:keepNext/>
              <w:spacing w:before="20" w:after="20"/>
              <w:jc w:val="left"/>
            </w:pPr>
            <w:r>
              <w:rPr>
                <w:sz w:val="17"/>
                <w:szCs w:val="17"/>
                <w:highlight w:val="yellow"/>
              </w:rPr>
              <w:t>핵심</w:t>
            </w:r>
            <w:r>
              <w:rPr>
                <w:sz w:val="17"/>
                <w:szCs w:val="17"/>
                <w:highlight w:val="yellow"/>
              </w:rPr>
              <w:t>–</w:t>
            </w:r>
            <w:r>
              <w:rPr>
                <w:sz w:val="17"/>
                <w:szCs w:val="17"/>
                <w:highlight w:val="yellow"/>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000000">
            <w:pPr>
              <w:pStyle w:val="Compact"/>
              <w:keepNext/>
              <w:spacing w:before="20" w:after="20"/>
              <w:jc w:val="left"/>
            </w:pPr>
            <w:r>
              <w:rPr>
                <w:sz w:val="17"/>
                <w:szCs w:val="17"/>
                <w:highlight w:val="yellow"/>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000000">
            <w:pPr>
              <w:pStyle w:val="Compact"/>
              <w:keepNext/>
              <w:spacing w:before="20" w:after="20"/>
              <w:jc w:val="left"/>
            </w:pPr>
            <w:r>
              <w:rPr>
                <w:sz w:val="17"/>
                <w:szCs w:val="17"/>
                <w:highlight w:val="yellow"/>
              </w:rPr>
              <w:t>기술 클러스터</w:t>
            </w:r>
            <w:r>
              <w:rPr>
                <w:sz w:val="17"/>
                <w:szCs w:val="17"/>
                <w:highlight w:val="yellow"/>
              </w:rPr>
              <w:t>·</w:t>
            </w:r>
            <w:r>
              <w:rPr>
                <w:sz w:val="17"/>
                <w:szCs w:val="17"/>
                <w:highlight w:val="yellow"/>
              </w:rPr>
              <w:t xml:space="preserve">네트워크로 핵심 기술 식별(제4장 제4절); 핵심 기술 </w:t>
            </w:r>
            <w:r>
              <w:rPr>
                <w:sz w:val="17"/>
                <w:szCs w:val="17"/>
                <w:highlight w:val="yellow"/>
              </w:rPr>
              <w:t>×</w:t>
            </w:r>
            <w:r>
              <w:rPr>
                <w:sz w:val="17"/>
                <w:szCs w:val="17"/>
                <w:highlight w:val="yellow"/>
              </w:rPr>
              <w:t xml:space="preserve"> 출원 시기의 이항 로짓; 제조공정 영역별 Jaccard 계수와 매개 중심성(제5장 제3절)</w:t>
            </w:r>
          </w:p>
        </w:tc>
      </w:tr>
    </w:tbl>
    <w:p w14:paraId="10285EF1" w14:textId="77777777" w:rsidR="009373CE" w:rsidRDefault="00000000">
      <w:pPr>
        <w:pStyle w:val="1"/>
      </w:pPr>
      <w:r>
        <w:rPr>
          <w:highlight w:val="yellow"/>
        </w:rP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w:t>
      </w:r>
      <w:r>
        <w:rPr>
          <w:highlight w:val="yellow"/>
        </w:rPr>
        <w:lastRenderedPageBreak/>
        <w:t>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000000">
      <w:pPr>
        <w:pStyle w:val="11"/>
      </w:pPr>
      <w:bookmarkStart w:id="17" w:name="제3장-연구-맥락-하이브리드-본딩-기술과-산업"/>
      <w:bookmarkStart w:id="18" w:name="_Toc242949754"/>
      <w:bookmarkEnd w:id="4"/>
      <w:bookmarkEnd w:id="14"/>
      <w:r>
        <w:lastRenderedPageBreak/>
        <w:t>제3장 연구 맥락: 하이브리드 본딩 기술과 산업</w:t>
      </w:r>
      <w:bookmarkEnd w:id="18"/>
    </w:p>
    <w:p w14:paraId="10285EF3" w14:textId="77777777" w:rsidR="009373CE" w:rsidRDefault="00000000">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000000">
      <w:pPr>
        <w:pStyle w:val="21"/>
      </w:pPr>
      <w:bookmarkStart w:id="19" w:name="제1절-하이브리드-본딩의-기술적-특성"/>
      <w:bookmarkStart w:id="20" w:name="_Toc242949755"/>
      <w:r>
        <w:t>제1절 하이브리드 본딩의 기술적 특성</w:t>
      </w:r>
      <w:bookmarkEnd w:id="20"/>
    </w:p>
    <w:p w14:paraId="10285EF5" w14:textId="77777777" w:rsidR="009373CE" w:rsidRDefault="00000000">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000000">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000000">
      <w:pPr>
        <w:pStyle w:val="21"/>
      </w:pPr>
      <w:bookmarkStart w:id="22" w:name="제2절-제조공정과-접합-기술의-상호의존성"/>
      <w:bookmarkStart w:id="23" w:name="_Toc242949756"/>
      <w:bookmarkEnd w:id="19"/>
      <w:r>
        <w:t>제2절 제조공정과 접합 기술의 상호의존성</w:t>
      </w:r>
      <w:bookmarkEnd w:id="23"/>
    </w:p>
    <w:p w14:paraId="10285EF9" w14:textId="77777777" w:rsidR="009373CE" w:rsidRDefault="00000000">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000000">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000000">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000000">
      <w:pPr>
        <w:pStyle w:val="11"/>
      </w:pPr>
      <w:bookmarkStart w:id="25" w:name="제4장-자료와-방법"/>
      <w:bookmarkStart w:id="26" w:name="_Toc242949757"/>
      <w:bookmarkEnd w:id="17"/>
      <w:bookmarkEnd w:id="22"/>
      <w:r>
        <w:lastRenderedPageBreak/>
        <w:t>제4장 자료와 방법</w:t>
      </w:r>
      <w:bookmarkEnd w:id="26"/>
    </w:p>
    <w:p w14:paraId="10285EFE" w14:textId="77777777" w:rsidR="009373CE" w:rsidRDefault="00000000">
      <w:pPr>
        <w:pStyle w:val="21"/>
      </w:pPr>
      <w:bookmarkStart w:id="27" w:name="제1절-자료-수집"/>
      <w:bookmarkStart w:id="28" w:name="_Toc242949758"/>
      <w:r>
        <w:t>제1절 자료 수집</w:t>
      </w:r>
      <w:bookmarkEnd w:id="28"/>
    </w:p>
    <w:p w14:paraId="10285EFF" w14:textId="77777777" w:rsidR="009373CE" w:rsidRDefault="00000000">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000000">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000000">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000000">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000000">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000000">
            <w:pPr>
              <w:pStyle w:val="Compact"/>
              <w:keepNext/>
              <w:spacing w:before="20" w:after="20"/>
              <w:jc w:val="left"/>
            </w:pPr>
            <w:r>
              <w:rPr>
                <w:szCs w:val="18"/>
              </w:rPr>
              <w:t>1차: CPC</w:t>
            </w:r>
          </w:p>
        </w:tc>
        <w:tc>
          <w:tcPr>
            <w:tcW w:w="1058" w:type="dxa"/>
          </w:tcPr>
          <w:p w14:paraId="10285F06" w14:textId="77777777" w:rsidR="009373CE" w:rsidRDefault="00000000">
            <w:pPr>
              <w:pStyle w:val="Compact"/>
              <w:keepNext/>
              <w:spacing w:before="20" w:after="20"/>
              <w:jc w:val="left"/>
            </w:pPr>
            <w:r>
              <w:rPr>
                <w:szCs w:val="18"/>
              </w:rPr>
              <w:t>H01L21</w:t>
            </w:r>
          </w:p>
        </w:tc>
        <w:tc>
          <w:tcPr>
            <w:tcW w:w="4938" w:type="dxa"/>
          </w:tcPr>
          <w:p w14:paraId="10285F07" w14:textId="77777777" w:rsidR="009373CE" w:rsidRDefault="00000000">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000000">
            <w:pPr>
              <w:pStyle w:val="Compact"/>
              <w:keepNext/>
              <w:spacing w:before="20" w:after="20"/>
              <w:jc w:val="left"/>
            </w:pPr>
            <w:r>
              <w:rPr>
                <w:szCs w:val="18"/>
              </w:rPr>
              <w:t>1차: CPC</w:t>
            </w:r>
          </w:p>
        </w:tc>
        <w:tc>
          <w:tcPr>
            <w:tcW w:w="1058" w:type="dxa"/>
          </w:tcPr>
          <w:p w14:paraId="10285F0A" w14:textId="77777777" w:rsidR="009373CE" w:rsidRDefault="00000000">
            <w:pPr>
              <w:pStyle w:val="Compact"/>
              <w:keepNext/>
              <w:spacing w:before="20" w:after="20"/>
              <w:jc w:val="left"/>
            </w:pPr>
            <w:r>
              <w:rPr>
                <w:szCs w:val="18"/>
              </w:rPr>
              <w:t>H01L24</w:t>
            </w:r>
          </w:p>
        </w:tc>
        <w:tc>
          <w:tcPr>
            <w:tcW w:w="4938" w:type="dxa"/>
          </w:tcPr>
          <w:p w14:paraId="10285F0B" w14:textId="77777777" w:rsidR="009373CE" w:rsidRDefault="00000000">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000000">
            <w:pPr>
              <w:pStyle w:val="Compact"/>
              <w:keepNext/>
              <w:spacing w:before="20" w:after="20"/>
              <w:jc w:val="left"/>
            </w:pPr>
            <w:r>
              <w:rPr>
                <w:szCs w:val="18"/>
              </w:rPr>
              <w:t>2차: 키워드</w:t>
            </w:r>
          </w:p>
        </w:tc>
        <w:tc>
          <w:tcPr>
            <w:tcW w:w="1058" w:type="dxa"/>
          </w:tcPr>
          <w:p w14:paraId="10285F0E" w14:textId="77777777" w:rsidR="009373CE" w:rsidRDefault="00000000">
            <w:pPr>
              <w:pStyle w:val="Compact"/>
              <w:keepNext/>
              <w:spacing w:before="20" w:after="20"/>
              <w:jc w:val="left"/>
            </w:pPr>
            <w:r>
              <w:rPr>
                <w:szCs w:val="18"/>
              </w:rPr>
              <w:t>제목</w:t>
            </w:r>
          </w:p>
        </w:tc>
        <w:tc>
          <w:tcPr>
            <w:tcW w:w="4938" w:type="dxa"/>
          </w:tcPr>
          <w:p w14:paraId="10285F0F" w14:textId="77777777" w:rsidR="009373CE" w:rsidRDefault="00000000">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000000">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w:t>
      </w:r>
      <w:r>
        <w:rPr>
          <w:sz w:val="20"/>
          <w:szCs w:val="20"/>
        </w:rPr>
        <w:lastRenderedPageBreak/>
        <w:t>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14:paraId="10285F12" w14:textId="77777777" w:rsidR="009373CE" w:rsidRDefault="00000000">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000000">
      <w:pPr>
        <w:pStyle w:val="21"/>
      </w:pPr>
      <w:bookmarkStart w:id="30" w:name="제2절-조작적-정의와-측정"/>
      <w:bookmarkStart w:id="31" w:name="_Toc242949759"/>
      <w:bookmarkEnd w:id="27"/>
      <w:r>
        <w:t>제2절 조작적 정의와 측정</w:t>
      </w:r>
      <w:bookmarkEnd w:id="31"/>
    </w:p>
    <w:p w14:paraId="10285F14" w14:textId="77777777" w:rsidR="009373CE" w:rsidRDefault="00000000">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w:t>
      </w:r>
      <w:r>
        <w:lastRenderedPageBreak/>
        <w:t>함된 H01L21 계열 기호 1,636건을 영역별로 나누면 웨이퍼 제조공정 905건(55.3%), 공정 장치 328건(20.0%), 패키징 단계 공정 403건(24.6%)이다. 패키징 단계 공정을 제조공정에서 제외한 좁은 정의로 재추정한 결과는 제5장 제4절에 제시하였는데, 이 경우에도 회귀분석의 결론은 달라지지 않았다.</w:t>
      </w:r>
    </w:p>
    <w:p w14:paraId="10285F15" w14:textId="77777777" w:rsidR="009373CE" w:rsidRDefault="00000000">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000000">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000000">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000000">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000000">
            <w:pPr>
              <w:pStyle w:val="Compact"/>
              <w:keepNext/>
              <w:spacing w:before="20" w:after="20"/>
              <w:jc w:val="left"/>
            </w:pPr>
            <w:r>
              <w:rPr>
                <w:szCs w:val="18"/>
              </w:rPr>
              <w:t>기술 시스템</w:t>
            </w:r>
          </w:p>
        </w:tc>
        <w:tc>
          <w:tcPr>
            <w:tcW w:w="2910" w:type="dxa"/>
          </w:tcPr>
          <w:p w14:paraId="10285F1B" w14:textId="77777777" w:rsidR="009373CE" w:rsidRDefault="00000000">
            <w:pPr>
              <w:pStyle w:val="Compact"/>
              <w:keepNext/>
              <w:spacing w:before="20" w:after="20"/>
              <w:jc w:val="left"/>
            </w:pPr>
            <w:r>
              <w:rPr>
                <w:szCs w:val="18"/>
              </w:rPr>
              <w:t>공정 단계 간 기술융합</w:t>
            </w:r>
          </w:p>
        </w:tc>
        <w:tc>
          <w:tcPr>
            <w:tcW w:w="3571" w:type="dxa"/>
          </w:tcPr>
          <w:p w14:paraId="10285F1C" w14:textId="77777777" w:rsidR="009373CE" w:rsidRDefault="00000000">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000000">
            <w:pPr>
              <w:pStyle w:val="Compact"/>
              <w:keepNext/>
              <w:spacing w:before="20" w:after="20"/>
              <w:jc w:val="left"/>
            </w:pPr>
            <w:r>
              <w:rPr>
                <w:szCs w:val="18"/>
              </w:rPr>
              <w:t>발명</w:t>
            </w:r>
          </w:p>
        </w:tc>
        <w:tc>
          <w:tcPr>
            <w:tcW w:w="2910" w:type="dxa"/>
          </w:tcPr>
          <w:p w14:paraId="10285F1F" w14:textId="77777777" w:rsidR="009373CE" w:rsidRDefault="00000000">
            <w:pPr>
              <w:pStyle w:val="Compact"/>
              <w:keepNext/>
              <w:spacing w:before="20" w:after="20"/>
              <w:jc w:val="left"/>
            </w:pPr>
            <w:r>
              <w:rPr>
                <w:szCs w:val="18"/>
              </w:rPr>
              <w:t>경계를 넘는 발명</w:t>
            </w:r>
          </w:p>
        </w:tc>
        <w:tc>
          <w:tcPr>
            <w:tcW w:w="3571" w:type="dxa"/>
          </w:tcPr>
          <w:p w14:paraId="10285F20" w14:textId="77777777" w:rsidR="009373CE" w:rsidRDefault="00000000">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000000">
            <w:pPr>
              <w:pStyle w:val="Compact"/>
              <w:keepNext/>
              <w:spacing w:before="20" w:after="20"/>
              <w:jc w:val="left"/>
            </w:pPr>
            <w:r>
              <w:rPr>
                <w:szCs w:val="18"/>
              </w:rPr>
              <w:t>측정</w:t>
            </w:r>
          </w:p>
        </w:tc>
        <w:tc>
          <w:tcPr>
            <w:tcW w:w="2910" w:type="dxa"/>
          </w:tcPr>
          <w:p w14:paraId="10285F23" w14:textId="77777777" w:rsidR="009373CE" w:rsidRDefault="00000000">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000000">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000000">
            <w:pPr>
              <w:pStyle w:val="Compact"/>
              <w:keepNext/>
              <w:spacing w:before="20" w:after="20"/>
              <w:jc w:val="left"/>
            </w:pPr>
            <w:r>
              <w:rPr>
                <w:szCs w:val="18"/>
              </w:rPr>
              <w:t>특허 특성</w:t>
            </w:r>
          </w:p>
        </w:tc>
        <w:tc>
          <w:tcPr>
            <w:tcW w:w="2910" w:type="dxa"/>
          </w:tcPr>
          <w:p w14:paraId="10285F27" w14:textId="77777777" w:rsidR="009373CE" w:rsidRDefault="00000000">
            <w:pPr>
              <w:pStyle w:val="Compact"/>
              <w:keepNext/>
              <w:spacing w:before="20" w:after="20"/>
              <w:jc w:val="left"/>
            </w:pPr>
            <w:r>
              <w:rPr>
                <w:szCs w:val="18"/>
              </w:rPr>
              <w:t>두 클래스 안의 CPC 서브그룹 수</w:t>
            </w:r>
          </w:p>
        </w:tc>
        <w:tc>
          <w:tcPr>
            <w:tcW w:w="3571" w:type="dxa"/>
          </w:tcPr>
          <w:p w14:paraId="10285F28" w14:textId="77777777" w:rsidR="009373CE" w:rsidRDefault="00000000">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000000">
            <w:pPr>
              <w:pStyle w:val="Compact"/>
              <w:keepNext/>
              <w:spacing w:before="20" w:after="20"/>
              <w:jc w:val="left"/>
            </w:pPr>
            <w:r>
              <w:rPr>
                <w:szCs w:val="18"/>
              </w:rPr>
              <w:t>기술 구조</w:t>
            </w:r>
          </w:p>
        </w:tc>
        <w:tc>
          <w:tcPr>
            <w:tcW w:w="2910" w:type="dxa"/>
          </w:tcPr>
          <w:p w14:paraId="10285F2B" w14:textId="77777777" w:rsidR="009373CE" w:rsidRDefault="00000000">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000000">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000000">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000000">
      <w:pPr>
        <w:pStyle w:val="21"/>
      </w:pPr>
      <w:bookmarkStart w:id="33" w:name="제3절-분석변수의-정의"/>
      <w:bookmarkStart w:id="34" w:name="_Toc242949760"/>
      <w:bookmarkEnd w:id="30"/>
      <w:r>
        <w:t>제3절 분석변수의 정의</w:t>
      </w:r>
      <w:bookmarkEnd w:id="34"/>
    </w:p>
    <w:p w14:paraId="10285F30" w14:textId="77777777" w:rsidR="009373CE" w:rsidRDefault="00000000">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w:t>
      </w:r>
      <w:r>
        <w:lastRenderedPageBreak/>
        <w:t>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000000">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000000">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000000">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000000">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000000">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000000">
            <w:pPr>
              <w:pStyle w:val="Compact"/>
              <w:keepNext/>
              <w:spacing w:before="20" w:after="20"/>
              <w:jc w:val="left"/>
            </w:pPr>
            <w:r>
              <w:rPr>
                <w:sz w:val="15"/>
                <w:szCs w:val="15"/>
              </w:rPr>
              <w:t>breadth</w:t>
            </w:r>
          </w:p>
        </w:tc>
        <w:tc>
          <w:tcPr>
            <w:tcW w:w="2818" w:type="dxa"/>
          </w:tcPr>
          <w:p w14:paraId="10285F38" w14:textId="77777777" w:rsidR="009373CE" w:rsidRDefault="00000000">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000000">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000000">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000000">
            <w:pPr>
              <w:pStyle w:val="Compact"/>
              <w:keepNext/>
              <w:spacing w:before="20" w:after="20"/>
              <w:jc w:val="left"/>
            </w:pPr>
            <w:r>
              <w:rPr>
                <w:sz w:val="15"/>
                <w:szCs w:val="15"/>
              </w:rPr>
              <w:t>breadth_adj</w:t>
            </w:r>
          </w:p>
        </w:tc>
        <w:tc>
          <w:tcPr>
            <w:tcW w:w="2818" w:type="dxa"/>
          </w:tcPr>
          <w:p w14:paraId="10285F3D" w14:textId="77777777" w:rsidR="009373CE" w:rsidRDefault="00000000">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000000">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000000">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000000">
            <w:pPr>
              <w:pStyle w:val="Compact"/>
              <w:keepNext/>
              <w:spacing w:before="20" w:after="20"/>
              <w:jc w:val="left"/>
            </w:pPr>
            <w:r>
              <w:rPr>
                <w:sz w:val="15"/>
                <w:szCs w:val="15"/>
              </w:rPr>
              <w:t>tech_cat</w:t>
            </w:r>
          </w:p>
        </w:tc>
        <w:tc>
          <w:tcPr>
            <w:tcW w:w="2818" w:type="dxa"/>
          </w:tcPr>
          <w:p w14:paraId="10285F42" w14:textId="77777777" w:rsidR="009373CE" w:rsidRDefault="00000000">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000000">
            <w:pPr>
              <w:pStyle w:val="Compact"/>
              <w:keepNext/>
              <w:spacing w:before="20" w:after="20"/>
              <w:jc w:val="left"/>
            </w:pPr>
            <w:r>
              <w:rPr>
                <w:sz w:val="15"/>
                <w:szCs w:val="15"/>
              </w:rPr>
              <w:t>범주, 3</w:t>
            </w:r>
          </w:p>
        </w:tc>
        <w:tc>
          <w:tcPr>
            <w:tcW w:w="2530" w:type="dxa"/>
          </w:tcPr>
          <w:p w14:paraId="10285F44" w14:textId="77777777" w:rsidR="009373CE" w:rsidRDefault="00000000">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000000">
            <w:pPr>
              <w:pStyle w:val="Compact"/>
              <w:keepNext/>
              <w:spacing w:before="20" w:after="20"/>
              <w:jc w:val="left"/>
            </w:pPr>
            <w:r>
              <w:rPr>
                <w:sz w:val="15"/>
                <w:szCs w:val="15"/>
              </w:rPr>
              <w:t>has_process</w:t>
            </w:r>
          </w:p>
        </w:tc>
        <w:tc>
          <w:tcPr>
            <w:tcW w:w="2818" w:type="dxa"/>
          </w:tcPr>
          <w:p w14:paraId="10285F47" w14:textId="77777777" w:rsidR="009373CE" w:rsidRDefault="00000000">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000000">
            <w:pPr>
              <w:pStyle w:val="Compact"/>
              <w:keepNext/>
              <w:spacing w:before="20" w:after="20"/>
              <w:jc w:val="left"/>
            </w:pPr>
            <w:r>
              <w:rPr>
                <w:sz w:val="15"/>
                <w:szCs w:val="15"/>
              </w:rPr>
              <w:t>이항</w:t>
            </w:r>
          </w:p>
        </w:tc>
        <w:tc>
          <w:tcPr>
            <w:tcW w:w="2530" w:type="dxa"/>
          </w:tcPr>
          <w:p w14:paraId="10285F49" w14:textId="77777777" w:rsidR="009373CE" w:rsidRDefault="00000000">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000000">
            <w:pPr>
              <w:pStyle w:val="Compact"/>
              <w:keepNext/>
              <w:spacing w:before="20" w:after="20"/>
              <w:jc w:val="left"/>
            </w:pPr>
            <w:r>
              <w:rPr>
                <w:sz w:val="15"/>
                <w:szCs w:val="15"/>
              </w:rPr>
              <w:t>yc</w:t>
            </w:r>
          </w:p>
        </w:tc>
        <w:tc>
          <w:tcPr>
            <w:tcW w:w="2818" w:type="dxa"/>
          </w:tcPr>
          <w:p w14:paraId="10285F4C" w14:textId="77777777" w:rsidR="009373CE" w:rsidRDefault="00000000">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000000">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000000">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000000">
            <w:pPr>
              <w:pStyle w:val="Compact"/>
              <w:keepNext/>
              <w:spacing w:before="20" w:after="20"/>
              <w:jc w:val="left"/>
            </w:pPr>
            <w:r>
              <w:rPr>
                <w:sz w:val="15"/>
                <w:szCs w:val="15"/>
              </w:rPr>
              <w:t>period</w:t>
            </w:r>
          </w:p>
        </w:tc>
        <w:tc>
          <w:tcPr>
            <w:tcW w:w="2818" w:type="dxa"/>
          </w:tcPr>
          <w:p w14:paraId="10285F51" w14:textId="77777777" w:rsidR="009373CE" w:rsidRDefault="00000000">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000000">
            <w:pPr>
              <w:pStyle w:val="Compact"/>
              <w:keepNext/>
              <w:spacing w:before="20" w:after="20"/>
              <w:jc w:val="left"/>
            </w:pPr>
            <w:r>
              <w:rPr>
                <w:sz w:val="15"/>
                <w:szCs w:val="15"/>
              </w:rPr>
              <w:t>범주, 3</w:t>
            </w:r>
          </w:p>
        </w:tc>
        <w:tc>
          <w:tcPr>
            <w:tcW w:w="2530" w:type="dxa"/>
          </w:tcPr>
          <w:p w14:paraId="10285F53" w14:textId="77777777" w:rsidR="009373CE" w:rsidRDefault="00000000">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000000">
            <w:pPr>
              <w:pStyle w:val="Compact"/>
              <w:keepNext/>
              <w:spacing w:before="20" w:after="20"/>
              <w:jc w:val="left"/>
            </w:pPr>
            <w:r>
              <w:rPr>
                <w:sz w:val="15"/>
                <w:szCs w:val="15"/>
              </w:rPr>
              <w:t>core</w:t>
            </w:r>
          </w:p>
        </w:tc>
        <w:tc>
          <w:tcPr>
            <w:tcW w:w="2818" w:type="dxa"/>
          </w:tcPr>
          <w:p w14:paraId="10285F56" w14:textId="77777777" w:rsidR="009373CE" w:rsidRDefault="00000000">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000000">
            <w:pPr>
              <w:pStyle w:val="Compact"/>
              <w:keepNext/>
              <w:spacing w:before="20" w:after="20"/>
              <w:jc w:val="left"/>
            </w:pPr>
            <w:r>
              <w:rPr>
                <w:sz w:val="15"/>
                <w:szCs w:val="15"/>
              </w:rPr>
              <w:t>이항</w:t>
            </w:r>
          </w:p>
        </w:tc>
        <w:tc>
          <w:tcPr>
            <w:tcW w:w="2530" w:type="dxa"/>
          </w:tcPr>
          <w:p w14:paraId="10285F58" w14:textId="77777777" w:rsidR="009373CE" w:rsidRDefault="00000000">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000000">
            <w:pPr>
              <w:pStyle w:val="Compact"/>
              <w:keepNext/>
              <w:spacing w:before="20" w:after="20"/>
              <w:jc w:val="left"/>
            </w:pPr>
            <w:r>
              <w:rPr>
                <w:sz w:val="15"/>
                <w:szCs w:val="15"/>
              </w:rPr>
              <w:t>ccode</w:t>
            </w:r>
          </w:p>
        </w:tc>
        <w:tc>
          <w:tcPr>
            <w:tcW w:w="2818" w:type="dxa"/>
          </w:tcPr>
          <w:p w14:paraId="10285F5B" w14:textId="77777777" w:rsidR="009373CE" w:rsidRDefault="00000000">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000000">
            <w:pPr>
              <w:pStyle w:val="Compact"/>
              <w:keepNext/>
              <w:spacing w:before="20" w:after="20"/>
              <w:jc w:val="left"/>
            </w:pPr>
            <w:r>
              <w:rPr>
                <w:sz w:val="15"/>
                <w:szCs w:val="15"/>
              </w:rPr>
              <w:t>범주, 8</w:t>
            </w:r>
          </w:p>
        </w:tc>
        <w:tc>
          <w:tcPr>
            <w:tcW w:w="2530" w:type="dxa"/>
          </w:tcPr>
          <w:p w14:paraId="10285F5D" w14:textId="77777777" w:rsidR="009373CE" w:rsidRDefault="00000000">
            <w:pPr>
              <w:pStyle w:val="Compact"/>
              <w:keepNext/>
              <w:spacing w:before="20" w:after="20"/>
              <w:jc w:val="left"/>
            </w:pPr>
            <w:r>
              <w:rPr>
                <w:sz w:val="15"/>
                <w:szCs w:val="15"/>
              </w:rPr>
              <w:t>통제변수(해석하지 않음)</w:t>
            </w:r>
          </w:p>
        </w:tc>
      </w:tr>
    </w:tbl>
    <w:p w14:paraId="10285F5F" w14:textId="77777777" w:rsidR="009373CE" w:rsidRDefault="00000000">
      <w:pPr>
        <w:pStyle w:val="1"/>
      </w:pPr>
      <w:r>
        <w:t>주요 변수의 기술통계는 다음과 같다. 기술범위는 평균 5.69개(표준편차 4.07, 범위 1</w:t>
      </w:r>
      <w:r>
        <w:t>–</w:t>
      </w:r>
      <w:r>
        <w:t xml:space="preserve">21)이며, 유형별로는 통합형 7.89개, 접합 단독형 4.16개, 공정 단독형 3.15개로 차이를 보인다. 출원청별로는 미국 382건, 중국 175건, </w:t>
      </w:r>
      <w:r>
        <w:lastRenderedPageBreak/>
        <w:t>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000000">
      <w:pPr>
        <w:pStyle w:val="1"/>
        <w:keepNext/>
        <w:spacing w:before="120" w:after="80" w:line="240" w:lineRule="auto"/>
        <w:ind w:firstLineChars="0" w:firstLine="0"/>
        <w:jc w:val="center"/>
      </w:pPr>
      <w:r>
        <w:rPr>
          <w:noProof/>
        </w:rPr>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000000">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 1968</w:instrText>
      </w:r>
      <w:r>
        <w:instrText>–</w:instrText>
      </w:r>
      <w:r>
        <w:instrText>2024</w:instrText>
      </w:r>
      <w:bookmarkEnd w:id="36"/>
      <w:r>
        <w:instrText xml:space="preserve">" \f f \l 3 </w:instrText>
      </w:r>
      <w:r>
        <w:fldChar w:fldCharType="end"/>
      </w:r>
    </w:p>
    <w:p w14:paraId="10285F62" w14:textId="77777777" w:rsidR="009373CE" w:rsidRDefault="00000000">
      <w:pPr>
        <w:pStyle w:val="21"/>
      </w:pPr>
      <w:bookmarkStart w:id="37" w:name="제4절-핵심-기술의-식별-기술-클러스터와-기술-네트워크"/>
      <w:bookmarkStart w:id="38" w:name="_Toc242949761"/>
      <w:bookmarkEnd w:id="33"/>
      <w:r>
        <w:t>제4절 핵심 기술의 식별: 기술 클러스터와 기술 네트워크</w:t>
      </w:r>
      <w:bookmarkEnd w:id="38"/>
    </w:p>
    <w:p w14:paraId="10285F63" w14:textId="77777777" w:rsidR="009373CE" w:rsidRDefault="00000000">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000000">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w:t>
      </w:r>
      <w:r>
        <w:lastRenderedPageBreak/>
        <w:t xml:space="preserve">(2224/80895, 504건)과 절연성 표면끼리의 직접 접합(2224/80896, 488건)이 그다음이다. 이 기호들을 조합하면 분류 체계 안에서의 하이브리드 본딩의 정의가 드러난다. </w:t>
      </w:r>
      <w:r>
        <w:rPr>
          <w:b/>
          <w:bCs/>
        </w:rPr>
        <w:t>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000000">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000000">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000000">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000000">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000000">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000000">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000000">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000000">
            <w:pPr>
              <w:pStyle w:val="Compact"/>
              <w:keepNext/>
              <w:spacing w:before="20" w:after="20"/>
              <w:jc w:val="right"/>
            </w:pPr>
            <w:r>
              <w:rPr>
                <w:sz w:val="13"/>
                <w:szCs w:val="13"/>
              </w:rPr>
              <w:t>1</w:t>
            </w:r>
          </w:p>
        </w:tc>
        <w:tc>
          <w:tcPr>
            <w:tcW w:w="1959" w:type="dxa"/>
          </w:tcPr>
          <w:p w14:paraId="10285F6E" w14:textId="77777777" w:rsidR="009373CE" w:rsidRDefault="00000000">
            <w:pPr>
              <w:pStyle w:val="Compact"/>
              <w:keepNext/>
              <w:spacing w:before="20" w:after="20"/>
              <w:jc w:val="left"/>
            </w:pPr>
            <w:r>
              <w:rPr>
                <w:sz w:val="13"/>
                <w:szCs w:val="13"/>
              </w:rPr>
              <w:t>H01L 24/80</w:t>
            </w:r>
          </w:p>
        </w:tc>
        <w:tc>
          <w:tcPr>
            <w:tcW w:w="3526" w:type="dxa"/>
          </w:tcPr>
          <w:p w14:paraId="10285F6F" w14:textId="77777777" w:rsidR="009373CE" w:rsidRDefault="00000000">
            <w:pPr>
              <w:pStyle w:val="Compact"/>
              <w:keepNext/>
              <w:spacing w:before="20" w:after="20"/>
              <w:jc w:val="left"/>
            </w:pPr>
            <w:r>
              <w:rPr>
                <w:sz w:val="13"/>
                <w:szCs w:val="13"/>
              </w:rPr>
              <w:t>접합 패드를 이용한 연결 방법</w:t>
            </w:r>
          </w:p>
        </w:tc>
        <w:tc>
          <w:tcPr>
            <w:tcW w:w="542" w:type="dxa"/>
          </w:tcPr>
          <w:p w14:paraId="10285F70" w14:textId="77777777" w:rsidR="009373CE" w:rsidRDefault="00000000">
            <w:pPr>
              <w:pStyle w:val="Compact"/>
              <w:keepNext/>
              <w:spacing w:before="20" w:after="20"/>
              <w:jc w:val="right"/>
            </w:pPr>
            <w:r>
              <w:rPr>
                <w:sz w:val="13"/>
                <w:szCs w:val="13"/>
              </w:rPr>
              <w:t>529</w:t>
            </w:r>
          </w:p>
        </w:tc>
        <w:tc>
          <w:tcPr>
            <w:tcW w:w="722" w:type="dxa"/>
          </w:tcPr>
          <w:p w14:paraId="10285F71" w14:textId="77777777" w:rsidR="009373CE" w:rsidRDefault="00000000">
            <w:pPr>
              <w:pStyle w:val="Compact"/>
              <w:keepNext/>
              <w:spacing w:before="20" w:after="20"/>
              <w:jc w:val="right"/>
            </w:pPr>
            <w:r>
              <w:rPr>
                <w:sz w:val="13"/>
                <w:szCs w:val="13"/>
              </w:rPr>
              <w:t>57.0</w:t>
            </w:r>
          </w:p>
        </w:tc>
        <w:tc>
          <w:tcPr>
            <w:tcW w:w="648" w:type="dxa"/>
          </w:tcPr>
          <w:p w14:paraId="10285F72" w14:textId="77777777" w:rsidR="009373CE" w:rsidRDefault="00000000">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000000">
            <w:pPr>
              <w:pStyle w:val="Compact"/>
              <w:keepNext/>
              <w:spacing w:before="20" w:after="20"/>
              <w:jc w:val="right"/>
            </w:pPr>
            <w:r>
              <w:rPr>
                <w:sz w:val="13"/>
                <w:szCs w:val="13"/>
              </w:rPr>
              <w:t>2</w:t>
            </w:r>
          </w:p>
        </w:tc>
        <w:tc>
          <w:tcPr>
            <w:tcW w:w="1959" w:type="dxa"/>
          </w:tcPr>
          <w:p w14:paraId="10285F75" w14:textId="77777777" w:rsidR="009373CE" w:rsidRDefault="00000000">
            <w:pPr>
              <w:pStyle w:val="Compact"/>
              <w:keepNext/>
              <w:spacing w:before="20" w:after="20"/>
              <w:jc w:val="left"/>
            </w:pPr>
            <w:r>
              <w:rPr>
                <w:sz w:val="13"/>
                <w:szCs w:val="13"/>
              </w:rPr>
              <w:t>H01L 24/08</w:t>
            </w:r>
          </w:p>
        </w:tc>
        <w:tc>
          <w:tcPr>
            <w:tcW w:w="3526" w:type="dxa"/>
          </w:tcPr>
          <w:p w14:paraId="10285F76" w14:textId="77777777" w:rsidR="009373CE" w:rsidRDefault="00000000">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000000">
            <w:pPr>
              <w:pStyle w:val="Compact"/>
              <w:keepNext/>
              <w:spacing w:before="20" w:after="20"/>
              <w:jc w:val="right"/>
            </w:pPr>
            <w:r>
              <w:rPr>
                <w:sz w:val="13"/>
                <w:szCs w:val="13"/>
              </w:rPr>
              <w:t>513</w:t>
            </w:r>
          </w:p>
        </w:tc>
        <w:tc>
          <w:tcPr>
            <w:tcW w:w="722" w:type="dxa"/>
          </w:tcPr>
          <w:p w14:paraId="10285F78" w14:textId="77777777" w:rsidR="009373CE" w:rsidRDefault="00000000">
            <w:pPr>
              <w:pStyle w:val="Compact"/>
              <w:keepNext/>
              <w:spacing w:before="20" w:after="20"/>
              <w:jc w:val="right"/>
            </w:pPr>
            <w:r>
              <w:rPr>
                <w:sz w:val="13"/>
                <w:szCs w:val="13"/>
              </w:rPr>
              <w:t>55.3</w:t>
            </w:r>
          </w:p>
        </w:tc>
        <w:tc>
          <w:tcPr>
            <w:tcW w:w="648" w:type="dxa"/>
          </w:tcPr>
          <w:p w14:paraId="10285F79" w14:textId="77777777" w:rsidR="009373CE" w:rsidRDefault="00000000">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000000">
            <w:pPr>
              <w:pStyle w:val="Compact"/>
              <w:keepNext/>
              <w:spacing w:before="20" w:after="20"/>
              <w:jc w:val="right"/>
            </w:pPr>
            <w:r>
              <w:rPr>
                <w:sz w:val="13"/>
                <w:szCs w:val="13"/>
              </w:rPr>
              <w:t>3</w:t>
            </w:r>
          </w:p>
        </w:tc>
        <w:tc>
          <w:tcPr>
            <w:tcW w:w="1959" w:type="dxa"/>
          </w:tcPr>
          <w:p w14:paraId="10285F7C" w14:textId="77777777" w:rsidR="009373CE" w:rsidRDefault="00000000">
            <w:pPr>
              <w:pStyle w:val="Compact"/>
              <w:keepNext/>
              <w:spacing w:before="20" w:after="20"/>
              <w:jc w:val="left"/>
            </w:pPr>
            <w:r>
              <w:rPr>
                <w:sz w:val="13"/>
                <w:szCs w:val="13"/>
              </w:rPr>
              <w:t>H01L 2224/80895</w:t>
            </w:r>
          </w:p>
        </w:tc>
        <w:tc>
          <w:tcPr>
            <w:tcW w:w="3526" w:type="dxa"/>
          </w:tcPr>
          <w:p w14:paraId="10285F7D" w14:textId="77777777" w:rsidR="009373CE" w:rsidRDefault="00000000">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000000">
            <w:pPr>
              <w:pStyle w:val="Compact"/>
              <w:keepNext/>
              <w:spacing w:before="20" w:after="20"/>
              <w:jc w:val="right"/>
            </w:pPr>
            <w:r>
              <w:rPr>
                <w:sz w:val="13"/>
                <w:szCs w:val="13"/>
              </w:rPr>
              <w:t>504</w:t>
            </w:r>
          </w:p>
        </w:tc>
        <w:tc>
          <w:tcPr>
            <w:tcW w:w="722" w:type="dxa"/>
          </w:tcPr>
          <w:p w14:paraId="10285F7F" w14:textId="77777777" w:rsidR="009373CE" w:rsidRDefault="00000000">
            <w:pPr>
              <w:pStyle w:val="Compact"/>
              <w:keepNext/>
              <w:spacing w:before="20" w:after="20"/>
              <w:jc w:val="right"/>
            </w:pPr>
            <w:r>
              <w:rPr>
                <w:sz w:val="13"/>
                <w:szCs w:val="13"/>
              </w:rPr>
              <w:t>54.3</w:t>
            </w:r>
          </w:p>
        </w:tc>
        <w:tc>
          <w:tcPr>
            <w:tcW w:w="648" w:type="dxa"/>
          </w:tcPr>
          <w:p w14:paraId="10285F80" w14:textId="77777777" w:rsidR="009373CE" w:rsidRDefault="00000000">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000000">
            <w:pPr>
              <w:pStyle w:val="Compact"/>
              <w:keepNext/>
              <w:spacing w:before="20" w:after="20"/>
              <w:jc w:val="right"/>
            </w:pPr>
            <w:r>
              <w:rPr>
                <w:sz w:val="13"/>
                <w:szCs w:val="13"/>
              </w:rPr>
              <w:t>4</w:t>
            </w:r>
          </w:p>
        </w:tc>
        <w:tc>
          <w:tcPr>
            <w:tcW w:w="1959" w:type="dxa"/>
          </w:tcPr>
          <w:p w14:paraId="10285F83" w14:textId="77777777" w:rsidR="009373CE" w:rsidRDefault="00000000">
            <w:pPr>
              <w:pStyle w:val="Compact"/>
              <w:keepNext/>
              <w:spacing w:before="20" w:after="20"/>
              <w:jc w:val="left"/>
            </w:pPr>
            <w:r>
              <w:rPr>
                <w:sz w:val="13"/>
                <w:szCs w:val="13"/>
              </w:rPr>
              <w:t>H01L 2224/80896</w:t>
            </w:r>
          </w:p>
        </w:tc>
        <w:tc>
          <w:tcPr>
            <w:tcW w:w="3526" w:type="dxa"/>
          </w:tcPr>
          <w:p w14:paraId="10285F84" w14:textId="77777777" w:rsidR="009373CE" w:rsidRDefault="00000000">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000000">
            <w:pPr>
              <w:pStyle w:val="Compact"/>
              <w:keepNext/>
              <w:spacing w:before="20" w:after="20"/>
              <w:jc w:val="right"/>
            </w:pPr>
            <w:r>
              <w:rPr>
                <w:sz w:val="13"/>
                <w:szCs w:val="13"/>
              </w:rPr>
              <w:t>488</w:t>
            </w:r>
          </w:p>
        </w:tc>
        <w:tc>
          <w:tcPr>
            <w:tcW w:w="722" w:type="dxa"/>
          </w:tcPr>
          <w:p w14:paraId="10285F86" w14:textId="77777777" w:rsidR="009373CE" w:rsidRDefault="00000000">
            <w:pPr>
              <w:pStyle w:val="Compact"/>
              <w:keepNext/>
              <w:spacing w:before="20" w:after="20"/>
              <w:jc w:val="right"/>
            </w:pPr>
            <w:r>
              <w:rPr>
                <w:sz w:val="13"/>
                <w:szCs w:val="13"/>
              </w:rPr>
              <w:t>52.6</w:t>
            </w:r>
          </w:p>
        </w:tc>
        <w:tc>
          <w:tcPr>
            <w:tcW w:w="648" w:type="dxa"/>
          </w:tcPr>
          <w:p w14:paraId="10285F87" w14:textId="77777777" w:rsidR="009373CE" w:rsidRDefault="00000000">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000000">
            <w:pPr>
              <w:pStyle w:val="Compact"/>
              <w:keepNext/>
              <w:spacing w:before="20" w:after="20"/>
              <w:jc w:val="right"/>
            </w:pPr>
            <w:r>
              <w:rPr>
                <w:sz w:val="13"/>
                <w:szCs w:val="13"/>
              </w:rPr>
              <w:t>5</w:t>
            </w:r>
          </w:p>
        </w:tc>
        <w:tc>
          <w:tcPr>
            <w:tcW w:w="1959" w:type="dxa"/>
          </w:tcPr>
          <w:p w14:paraId="10285F8A" w14:textId="77777777" w:rsidR="009373CE" w:rsidRDefault="00000000">
            <w:pPr>
              <w:pStyle w:val="Compact"/>
              <w:keepNext/>
              <w:spacing w:before="20" w:after="20"/>
              <w:jc w:val="left"/>
            </w:pPr>
            <w:r>
              <w:rPr>
                <w:sz w:val="13"/>
                <w:szCs w:val="13"/>
              </w:rPr>
              <w:t>H01L 2224/08145</w:t>
            </w:r>
          </w:p>
        </w:tc>
        <w:tc>
          <w:tcPr>
            <w:tcW w:w="3526" w:type="dxa"/>
          </w:tcPr>
          <w:p w14:paraId="10285F8B" w14:textId="77777777" w:rsidR="009373CE" w:rsidRDefault="00000000">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000000">
            <w:pPr>
              <w:pStyle w:val="Compact"/>
              <w:keepNext/>
              <w:spacing w:before="20" w:after="20"/>
              <w:jc w:val="right"/>
            </w:pPr>
            <w:r>
              <w:rPr>
                <w:sz w:val="13"/>
                <w:szCs w:val="13"/>
              </w:rPr>
              <w:t>436</w:t>
            </w:r>
          </w:p>
        </w:tc>
        <w:tc>
          <w:tcPr>
            <w:tcW w:w="722" w:type="dxa"/>
          </w:tcPr>
          <w:p w14:paraId="10285F8D" w14:textId="77777777" w:rsidR="009373CE" w:rsidRDefault="00000000">
            <w:pPr>
              <w:pStyle w:val="Compact"/>
              <w:keepNext/>
              <w:spacing w:before="20" w:after="20"/>
              <w:jc w:val="right"/>
            </w:pPr>
            <w:r>
              <w:rPr>
                <w:sz w:val="13"/>
                <w:szCs w:val="13"/>
              </w:rPr>
              <w:t>47.0</w:t>
            </w:r>
          </w:p>
        </w:tc>
        <w:tc>
          <w:tcPr>
            <w:tcW w:w="648" w:type="dxa"/>
          </w:tcPr>
          <w:p w14:paraId="10285F8E" w14:textId="77777777" w:rsidR="009373CE" w:rsidRDefault="00000000">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000000">
            <w:pPr>
              <w:pStyle w:val="Compact"/>
              <w:keepNext/>
              <w:spacing w:before="20" w:after="20"/>
              <w:jc w:val="right"/>
            </w:pPr>
            <w:r>
              <w:rPr>
                <w:sz w:val="13"/>
                <w:szCs w:val="13"/>
              </w:rPr>
              <w:t>6</w:t>
            </w:r>
          </w:p>
        </w:tc>
        <w:tc>
          <w:tcPr>
            <w:tcW w:w="1959" w:type="dxa"/>
          </w:tcPr>
          <w:p w14:paraId="10285F91" w14:textId="77777777" w:rsidR="009373CE" w:rsidRDefault="00000000">
            <w:pPr>
              <w:pStyle w:val="Compact"/>
              <w:keepNext/>
              <w:spacing w:before="20" w:after="20"/>
              <w:jc w:val="left"/>
            </w:pPr>
            <w:r>
              <w:rPr>
                <w:sz w:val="13"/>
                <w:szCs w:val="13"/>
              </w:rPr>
              <w:t>H01L 25/50</w:t>
            </w:r>
          </w:p>
        </w:tc>
        <w:tc>
          <w:tcPr>
            <w:tcW w:w="3526" w:type="dxa"/>
          </w:tcPr>
          <w:p w14:paraId="10285F92" w14:textId="77777777" w:rsidR="009373CE" w:rsidRDefault="00000000">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000000">
            <w:pPr>
              <w:pStyle w:val="Compact"/>
              <w:keepNext/>
              <w:spacing w:before="20" w:after="20"/>
              <w:jc w:val="right"/>
            </w:pPr>
            <w:r>
              <w:rPr>
                <w:sz w:val="13"/>
                <w:szCs w:val="13"/>
              </w:rPr>
              <w:t>363</w:t>
            </w:r>
          </w:p>
        </w:tc>
        <w:tc>
          <w:tcPr>
            <w:tcW w:w="722" w:type="dxa"/>
          </w:tcPr>
          <w:p w14:paraId="10285F94" w14:textId="77777777" w:rsidR="009373CE" w:rsidRDefault="00000000">
            <w:pPr>
              <w:pStyle w:val="Compact"/>
              <w:keepNext/>
              <w:spacing w:before="20" w:after="20"/>
              <w:jc w:val="right"/>
            </w:pPr>
            <w:r>
              <w:rPr>
                <w:sz w:val="13"/>
                <w:szCs w:val="13"/>
              </w:rPr>
              <w:t>39.1</w:t>
            </w:r>
          </w:p>
        </w:tc>
        <w:tc>
          <w:tcPr>
            <w:tcW w:w="648" w:type="dxa"/>
          </w:tcPr>
          <w:p w14:paraId="10285F95" w14:textId="77777777" w:rsidR="009373CE" w:rsidRDefault="00000000">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000000">
            <w:pPr>
              <w:pStyle w:val="Compact"/>
              <w:keepNext/>
              <w:spacing w:before="20" w:after="20"/>
              <w:jc w:val="right"/>
            </w:pPr>
            <w:r>
              <w:rPr>
                <w:sz w:val="13"/>
                <w:szCs w:val="13"/>
              </w:rPr>
              <w:t>7</w:t>
            </w:r>
          </w:p>
        </w:tc>
        <w:tc>
          <w:tcPr>
            <w:tcW w:w="1959" w:type="dxa"/>
          </w:tcPr>
          <w:p w14:paraId="10285F98" w14:textId="77777777" w:rsidR="009373CE" w:rsidRDefault="00000000">
            <w:pPr>
              <w:pStyle w:val="Compact"/>
              <w:keepNext/>
              <w:spacing w:before="20" w:after="20"/>
              <w:jc w:val="left"/>
            </w:pPr>
            <w:r>
              <w:rPr>
                <w:sz w:val="13"/>
                <w:szCs w:val="13"/>
              </w:rPr>
              <w:t>H01L 24/05</w:t>
            </w:r>
          </w:p>
        </w:tc>
        <w:tc>
          <w:tcPr>
            <w:tcW w:w="3526" w:type="dxa"/>
          </w:tcPr>
          <w:p w14:paraId="10285F99" w14:textId="77777777" w:rsidR="009373CE" w:rsidRDefault="00000000">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000000">
            <w:pPr>
              <w:pStyle w:val="Compact"/>
              <w:keepNext/>
              <w:spacing w:before="20" w:after="20"/>
              <w:jc w:val="right"/>
            </w:pPr>
            <w:r>
              <w:rPr>
                <w:sz w:val="13"/>
                <w:szCs w:val="13"/>
              </w:rPr>
              <w:t>350</w:t>
            </w:r>
          </w:p>
        </w:tc>
        <w:tc>
          <w:tcPr>
            <w:tcW w:w="722" w:type="dxa"/>
          </w:tcPr>
          <w:p w14:paraId="10285F9B" w14:textId="77777777" w:rsidR="009373CE" w:rsidRDefault="00000000">
            <w:pPr>
              <w:pStyle w:val="Compact"/>
              <w:keepNext/>
              <w:spacing w:before="20" w:after="20"/>
              <w:jc w:val="right"/>
            </w:pPr>
            <w:r>
              <w:rPr>
                <w:sz w:val="13"/>
                <w:szCs w:val="13"/>
              </w:rPr>
              <w:t>37.7</w:t>
            </w:r>
          </w:p>
        </w:tc>
        <w:tc>
          <w:tcPr>
            <w:tcW w:w="648" w:type="dxa"/>
          </w:tcPr>
          <w:p w14:paraId="10285F9C" w14:textId="77777777" w:rsidR="009373CE" w:rsidRDefault="00000000">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000000">
            <w:pPr>
              <w:pStyle w:val="Compact"/>
              <w:keepNext/>
              <w:spacing w:before="20" w:after="20"/>
              <w:jc w:val="right"/>
            </w:pPr>
            <w:r>
              <w:rPr>
                <w:sz w:val="13"/>
                <w:szCs w:val="13"/>
              </w:rPr>
              <w:t>8</w:t>
            </w:r>
          </w:p>
        </w:tc>
        <w:tc>
          <w:tcPr>
            <w:tcW w:w="1959" w:type="dxa"/>
          </w:tcPr>
          <w:p w14:paraId="10285F9F" w14:textId="77777777" w:rsidR="009373CE" w:rsidRDefault="00000000">
            <w:pPr>
              <w:pStyle w:val="Compact"/>
              <w:keepNext/>
              <w:spacing w:before="20" w:after="20"/>
              <w:jc w:val="left"/>
            </w:pPr>
            <w:r>
              <w:rPr>
                <w:sz w:val="13"/>
                <w:szCs w:val="13"/>
              </w:rPr>
              <w:t>H01L 25/0657</w:t>
            </w:r>
          </w:p>
        </w:tc>
        <w:tc>
          <w:tcPr>
            <w:tcW w:w="3526" w:type="dxa"/>
          </w:tcPr>
          <w:p w14:paraId="10285FA0" w14:textId="77777777" w:rsidR="009373CE" w:rsidRDefault="00000000">
            <w:pPr>
              <w:pStyle w:val="Compact"/>
              <w:keepNext/>
              <w:spacing w:before="20" w:after="20"/>
              <w:jc w:val="left"/>
            </w:pPr>
            <w:r>
              <w:rPr>
                <w:sz w:val="13"/>
                <w:szCs w:val="13"/>
              </w:rPr>
              <w:t>소자의 적층 배치</w:t>
            </w:r>
          </w:p>
        </w:tc>
        <w:tc>
          <w:tcPr>
            <w:tcW w:w="542" w:type="dxa"/>
          </w:tcPr>
          <w:p w14:paraId="10285FA1" w14:textId="77777777" w:rsidR="009373CE" w:rsidRDefault="00000000">
            <w:pPr>
              <w:pStyle w:val="Compact"/>
              <w:keepNext/>
              <w:spacing w:before="20" w:after="20"/>
              <w:jc w:val="right"/>
            </w:pPr>
            <w:r>
              <w:rPr>
                <w:sz w:val="13"/>
                <w:szCs w:val="13"/>
              </w:rPr>
              <w:t>274</w:t>
            </w:r>
          </w:p>
        </w:tc>
        <w:tc>
          <w:tcPr>
            <w:tcW w:w="722" w:type="dxa"/>
          </w:tcPr>
          <w:p w14:paraId="10285FA2" w14:textId="77777777" w:rsidR="009373CE" w:rsidRDefault="00000000">
            <w:pPr>
              <w:pStyle w:val="Compact"/>
              <w:keepNext/>
              <w:spacing w:before="20" w:after="20"/>
              <w:jc w:val="right"/>
            </w:pPr>
            <w:r>
              <w:rPr>
                <w:sz w:val="13"/>
                <w:szCs w:val="13"/>
              </w:rPr>
              <w:t>29.5</w:t>
            </w:r>
          </w:p>
        </w:tc>
        <w:tc>
          <w:tcPr>
            <w:tcW w:w="648" w:type="dxa"/>
          </w:tcPr>
          <w:p w14:paraId="10285FA3" w14:textId="77777777" w:rsidR="009373CE" w:rsidRDefault="00000000">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000000">
            <w:pPr>
              <w:pStyle w:val="Compact"/>
              <w:keepNext/>
              <w:spacing w:before="20" w:after="20"/>
              <w:jc w:val="right"/>
            </w:pPr>
            <w:r>
              <w:rPr>
                <w:sz w:val="13"/>
                <w:szCs w:val="13"/>
              </w:rPr>
              <w:t>9</w:t>
            </w:r>
          </w:p>
        </w:tc>
        <w:tc>
          <w:tcPr>
            <w:tcW w:w="1959" w:type="dxa"/>
          </w:tcPr>
          <w:p w14:paraId="10285FA6" w14:textId="77777777" w:rsidR="009373CE" w:rsidRDefault="00000000">
            <w:pPr>
              <w:pStyle w:val="Compact"/>
              <w:keepNext/>
              <w:spacing w:before="20" w:after="20"/>
              <w:jc w:val="left"/>
            </w:pPr>
            <w:r>
              <w:rPr>
                <w:sz w:val="13"/>
                <w:szCs w:val="13"/>
              </w:rPr>
              <w:t>H01L 2224/05647</w:t>
            </w:r>
          </w:p>
        </w:tc>
        <w:tc>
          <w:tcPr>
            <w:tcW w:w="3526" w:type="dxa"/>
          </w:tcPr>
          <w:p w14:paraId="10285FA7" w14:textId="77777777" w:rsidR="009373CE" w:rsidRDefault="00000000">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000000">
            <w:pPr>
              <w:pStyle w:val="Compact"/>
              <w:keepNext/>
              <w:spacing w:before="20" w:after="20"/>
              <w:jc w:val="right"/>
            </w:pPr>
            <w:r>
              <w:rPr>
                <w:sz w:val="13"/>
                <w:szCs w:val="13"/>
              </w:rPr>
              <w:t>239</w:t>
            </w:r>
          </w:p>
        </w:tc>
        <w:tc>
          <w:tcPr>
            <w:tcW w:w="722" w:type="dxa"/>
          </w:tcPr>
          <w:p w14:paraId="10285FA9" w14:textId="77777777" w:rsidR="009373CE" w:rsidRDefault="00000000">
            <w:pPr>
              <w:pStyle w:val="Compact"/>
              <w:keepNext/>
              <w:spacing w:before="20" w:after="20"/>
              <w:jc w:val="right"/>
            </w:pPr>
            <w:r>
              <w:rPr>
                <w:sz w:val="13"/>
                <w:szCs w:val="13"/>
              </w:rPr>
              <w:t>25.8</w:t>
            </w:r>
          </w:p>
        </w:tc>
        <w:tc>
          <w:tcPr>
            <w:tcW w:w="648" w:type="dxa"/>
          </w:tcPr>
          <w:p w14:paraId="10285FAA" w14:textId="77777777" w:rsidR="009373CE" w:rsidRDefault="00000000">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000000">
            <w:pPr>
              <w:pStyle w:val="Compact"/>
              <w:keepNext/>
              <w:spacing w:before="20" w:after="20"/>
              <w:jc w:val="right"/>
            </w:pPr>
            <w:r>
              <w:rPr>
                <w:sz w:val="13"/>
                <w:szCs w:val="13"/>
              </w:rPr>
              <w:t>10</w:t>
            </w:r>
          </w:p>
        </w:tc>
        <w:tc>
          <w:tcPr>
            <w:tcW w:w="1959" w:type="dxa"/>
          </w:tcPr>
          <w:p w14:paraId="10285FAD" w14:textId="77777777" w:rsidR="009373CE" w:rsidRDefault="00000000">
            <w:pPr>
              <w:pStyle w:val="Compact"/>
              <w:keepNext/>
              <w:spacing w:before="20" w:after="20"/>
              <w:jc w:val="left"/>
            </w:pPr>
            <w:r>
              <w:rPr>
                <w:sz w:val="13"/>
                <w:szCs w:val="13"/>
              </w:rPr>
              <w:t>H01L 24/03</w:t>
            </w:r>
          </w:p>
        </w:tc>
        <w:tc>
          <w:tcPr>
            <w:tcW w:w="3526" w:type="dxa"/>
          </w:tcPr>
          <w:p w14:paraId="10285FAE" w14:textId="77777777" w:rsidR="009373CE" w:rsidRDefault="00000000">
            <w:pPr>
              <w:pStyle w:val="Compact"/>
              <w:keepNext/>
              <w:spacing w:before="20" w:after="20"/>
              <w:jc w:val="left"/>
            </w:pPr>
            <w:r>
              <w:rPr>
                <w:sz w:val="13"/>
                <w:szCs w:val="13"/>
              </w:rPr>
              <w:t>접합 패드의 제조 방법</w:t>
            </w:r>
          </w:p>
        </w:tc>
        <w:tc>
          <w:tcPr>
            <w:tcW w:w="542" w:type="dxa"/>
          </w:tcPr>
          <w:p w14:paraId="10285FAF" w14:textId="77777777" w:rsidR="009373CE" w:rsidRDefault="00000000">
            <w:pPr>
              <w:pStyle w:val="Compact"/>
              <w:keepNext/>
              <w:spacing w:before="20" w:after="20"/>
              <w:jc w:val="right"/>
            </w:pPr>
            <w:r>
              <w:rPr>
                <w:sz w:val="13"/>
                <w:szCs w:val="13"/>
              </w:rPr>
              <w:t>222</w:t>
            </w:r>
          </w:p>
        </w:tc>
        <w:tc>
          <w:tcPr>
            <w:tcW w:w="722" w:type="dxa"/>
          </w:tcPr>
          <w:p w14:paraId="10285FB0" w14:textId="77777777" w:rsidR="009373CE" w:rsidRDefault="00000000">
            <w:pPr>
              <w:pStyle w:val="Compact"/>
              <w:keepNext/>
              <w:spacing w:before="20" w:after="20"/>
              <w:jc w:val="right"/>
            </w:pPr>
            <w:r>
              <w:rPr>
                <w:sz w:val="13"/>
                <w:szCs w:val="13"/>
              </w:rPr>
              <w:t>23.9</w:t>
            </w:r>
          </w:p>
        </w:tc>
        <w:tc>
          <w:tcPr>
            <w:tcW w:w="648" w:type="dxa"/>
          </w:tcPr>
          <w:p w14:paraId="10285FB1" w14:textId="77777777" w:rsidR="009373CE" w:rsidRDefault="00000000">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000000">
            <w:pPr>
              <w:pStyle w:val="Compact"/>
              <w:keepNext/>
              <w:spacing w:before="20" w:after="20"/>
              <w:jc w:val="right"/>
            </w:pPr>
            <w:r>
              <w:rPr>
                <w:sz w:val="13"/>
                <w:szCs w:val="13"/>
              </w:rPr>
              <w:t>11</w:t>
            </w:r>
          </w:p>
        </w:tc>
        <w:tc>
          <w:tcPr>
            <w:tcW w:w="1959" w:type="dxa"/>
          </w:tcPr>
          <w:p w14:paraId="10285FB4" w14:textId="77777777" w:rsidR="009373CE" w:rsidRDefault="00000000">
            <w:pPr>
              <w:pStyle w:val="Compact"/>
              <w:keepNext/>
              <w:spacing w:before="20" w:after="20"/>
              <w:jc w:val="left"/>
            </w:pPr>
            <w:r>
              <w:rPr>
                <w:sz w:val="13"/>
                <w:szCs w:val="13"/>
              </w:rPr>
              <w:t>H01L 2224/80357</w:t>
            </w:r>
          </w:p>
        </w:tc>
        <w:tc>
          <w:tcPr>
            <w:tcW w:w="3526" w:type="dxa"/>
          </w:tcPr>
          <w:p w14:paraId="10285FB5" w14:textId="77777777" w:rsidR="009373CE" w:rsidRDefault="00000000">
            <w:pPr>
              <w:pStyle w:val="Compact"/>
              <w:keepNext/>
              <w:spacing w:before="20" w:after="20"/>
              <w:jc w:val="left"/>
            </w:pPr>
            <w:r>
              <w:rPr>
                <w:sz w:val="13"/>
                <w:szCs w:val="13"/>
              </w:rPr>
              <w:t>표면과 같은 높이의 접합 계면</w:t>
            </w:r>
          </w:p>
        </w:tc>
        <w:tc>
          <w:tcPr>
            <w:tcW w:w="542" w:type="dxa"/>
          </w:tcPr>
          <w:p w14:paraId="10285FB6" w14:textId="77777777" w:rsidR="009373CE" w:rsidRDefault="00000000">
            <w:pPr>
              <w:pStyle w:val="Compact"/>
              <w:keepNext/>
              <w:spacing w:before="20" w:after="20"/>
              <w:jc w:val="right"/>
            </w:pPr>
            <w:r>
              <w:rPr>
                <w:sz w:val="13"/>
                <w:szCs w:val="13"/>
              </w:rPr>
              <w:t>205</w:t>
            </w:r>
          </w:p>
        </w:tc>
        <w:tc>
          <w:tcPr>
            <w:tcW w:w="722" w:type="dxa"/>
          </w:tcPr>
          <w:p w14:paraId="10285FB7" w14:textId="77777777" w:rsidR="009373CE" w:rsidRDefault="00000000">
            <w:pPr>
              <w:pStyle w:val="Compact"/>
              <w:keepNext/>
              <w:spacing w:before="20" w:after="20"/>
              <w:jc w:val="right"/>
            </w:pPr>
            <w:r>
              <w:rPr>
                <w:sz w:val="13"/>
                <w:szCs w:val="13"/>
              </w:rPr>
              <w:t>22.1</w:t>
            </w:r>
          </w:p>
        </w:tc>
        <w:tc>
          <w:tcPr>
            <w:tcW w:w="648" w:type="dxa"/>
          </w:tcPr>
          <w:p w14:paraId="10285FB8" w14:textId="77777777" w:rsidR="009373CE" w:rsidRDefault="00000000">
            <w:pPr>
              <w:pStyle w:val="Compact"/>
              <w:keepNext/>
              <w:spacing w:before="20" w:after="20"/>
              <w:jc w:val="center"/>
            </w:pPr>
            <w:r>
              <w:rPr>
                <w:sz w:val="13"/>
                <w:szCs w:val="13"/>
              </w:rPr>
              <w:t>—</w:t>
            </w:r>
          </w:p>
        </w:tc>
      </w:tr>
    </w:tbl>
    <w:p w14:paraId="10285FBA" w14:textId="77777777" w:rsidR="009373CE" w:rsidRDefault="00000000">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000000">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000000">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000000">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000000">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000000">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000000">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000000">
            <w:pPr>
              <w:pStyle w:val="Compact"/>
              <w:keepNext/>
              <w:spacing w:before="20" w:after="20"/>
              <w:jc w:val="right"/>
            </w:pPr>
            <w:r>
              <w:rPr>
                <w:szCs w:val="18"/>
              </w:rPr>
              <w:t>1</w:t>
            </w:r>
          </w:p>
        </w:tc>
        <w:tc>
          <w:tcPr>
            <w:tcW w:w="4056" w:type="dxa"/>
          </w:tcPr>
          <w:p w14:paraId="10285FC3" w14:textId="77777777" w:rsidR="009373CE" w:rsidRDefault="00000000">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000000">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000000">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000000">
            <w:pPr>
              <w:pStyle w:val="Compact"/>
              <w:keepNext/>
              <w:spacing w:before="20" w:after="20"/>
              <w:jc w:val="right"/>
            </w:pPr>
            <w:r>
              <w:rPr>
                <w:szCs w:val="18"/>
              </w:rPr>
              <w:t>2</w:t>
            </w:r>
          </w:p>
        </w:tc>
        <w:tc>
          <w:tcPr>
            <w:tcW w:w="4056" w:type="dxa"/>
          </w:tcPr>
          <w:p w14:paraId="10285FC8" w14:textId="77777777" w:rsidR="009373CE" w:rsidRDefault="00000000">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000000">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000000">
            <w:pPr>
              <w:pStyle w:val="Compact"/>
              <w:keepNext/>
              <w:spacing w:before="20" w:after="20"/>
              <w:jc w:val="right"/>
            </w:pPr>
            <w:r>
              <w:rPr>
                <w:szCs w:val="18"/>
              </w:rPr>
              <w:t>3</w:t>
            </w:r>
          </w:p>
        </w:tc>
        <w:tc>
          <w:tcPr>
            <w:tcW w:w="4056" w:type="dxa"/>
          </w:tcPr>
          <w:p w14:paraId="10285FCD"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000000">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000000">
            <w:pPr>
              <w:pStyle w:val="Compact"/>
              <w:keepNext/>
              <w:spacing w:before="20" w:after="20"/>
              <w:jc w:val="right"/>
            </w:pPr>
            <w:r>
              <w:rPr>
                <w:szCs w:val="18"/>
              </w:rPr>
              <w:t>4</w:t>
            </w:r>
          </w:p>
        </w:tc>
        <w:tc>
          <w:tcPr>
            <w:tcW w:w="4056" w:type="dxa"/>
          </w:tcPr>
          <w:p w14:paraId="10285FD2"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000000">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000000">
            <w:pPr>
              <w:pStyle w:val="Compact"/>
              <w:keepNext/>
              <w:spacing w:before="20" w:after="20"/>
              <w:jc w:val="right"/>
            </w:pPr>
            <w:r>
              <w:rPr>
                <w:szCs w:val="18"/>
              </w:rPr>
              <w:t>5</w:t>
            </w:r>
          </w:p>
        </w:tc>
        <w:tc>
          <w:tcPr>
            <w:tcW w:w="4056" w:type="dxa"/>
          </w:tcPr>
          <w:p w14:paraId="10285FD7"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000000">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000000">
            <w:pPr>
              <w:pStyle w:val="Compact"/>
              <w:keepNext/>
              <w:spacing w:before="20" w:after="20"/>
              <w:jc w:val="right"/>
            </w:pPr>
            <w:r>
              <w:rPr>
                <w:szCs w:val="18"/>
              </w:rPr>
              <w:t>6</w:t>
            </w:r>
          </w:p>
        </w:tc>
        <w:tc>
          <w:tcPr>
            <w:tcW w:w="4056" w:type="dxa"/>
          </w:tcPr>
          <w:p w14:paraId="10285FDC"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000000">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000000">
            <w:pPr>
              <w:pStyle w:val="Compact"/>
              <w:keepNext/>
              <w:spacing w:before="20" w:after="20"/>
              <w:jc w:val="right"/>
            </w:pPr>
            <w:r>
              <w:rPr>
                <w:szCs w:val="18"/>
              </w:rPr>
              <w:t>7</w:t>
            </w:r>
          </w:p>
        </w:tc>
        <w:tc>
          <w:tcPr>
            <w:tcW w:w="4056" w:type="dxa"/>
          </w:tcPr>
          <w:p w14:paraId="10285FE1" w14:textId="77777777" w:rsidR="009373CE" w:rsidRDefault="00000000">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000000">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000000">
            <w:pPr>
              <w:pStyle w:val="Compact"/>
              <w:keepNext/>
              <w:spacing w:before="20" w:after="20"/>
              <w:jc w:val="right"/>
            </w:pPr>
            <w:r>
              <w:rPr>
                <w:szCs w:val="18"/>
              </w:rPr>
              <w:t>8</w:t>
            </w:r>
          </w:p>
        </w:tc>
        <w:tc>
          <w:tcPr>
            <w:tcW w:w="4056" w:type="dxa"/>
          </w:tcPr>
          <w:p w14:paraId="10285FE6" w14:textId="77777777" w:rsidR="009373CE" w:rsidRDefault="00000000">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000000">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000000">
            <w:pPr>
              <w:pStyle w:val="Compact"/>
              <w:keepNext/>
              <w:spacing w:before="20" w:after="20"/>
              <w:jc w:val="right"/>
            </w:pPr>
            <w:r>
              <w:rPr>
                <w:szCs w:val="18"/>
              </w:rPr>
              <w:t>9</w:t>
            </w:r>
          </w:p>
        </w:tc>
        <w:tc>
          <w:tcPr>
            <w:tcW w:w="4056" w:type="dxa"/>
          </w:tcPr>
          <w:p w14:paraId="10285FEB"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000000">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000000">
            <w:pPr>
              <w:pStyle w:val="Compact"/>
              <w:keepNext/>
              <w:spacing w:before="20" w:after="20"/>
              <w:jc w:val="right"/>
            </w:pPr>
            <w:r>
              <w:rPr>
                <w:szCs w:val="18"/>
              </w:rPr>
              <w:t>10</w:t>
            </w:r>
          </w:p>
        </w:tc>
        <w:tc>
          <w:tcPr>
            <w:tcW w:w="4056" w:type="dxa"/>
          </w:tcPr>
          <w:p w14:paraId="10285FF0"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000000">
            <w:pPr>
              <w:pStyle w:val="Compact"/>
              <w:keepNext/>
              <w:spacing w:before="20" w:after="20"/>
              <w:jc w:val="right"/>
            </w:pPr>
            <w:r>
              <w:rPr>
                <w:szCs w:val="18"/>
              </w:rPr>
              <w:t>368</w:t>
            </w:r>
          </w:p>
        </w:tc>
      </w:tr>
    </w:tbl>
    <w:p w14:paraId="10285FF4" w14:textId="77777777" w:rsidR="009373CE" w:rsidRDefault="00000000">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000000">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w:t>
      </w:r>
      <w:r>
        <w:lastRenderedPageBreak/>
        <w:t>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14:paraId="10285FF6" w14:textId="77777777" w:rsidR="009373CE" w:rsidRDefault="00000000">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000000">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000000">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000000">
      <w:pPr>
        <w:pStyle w:val="21"/>
      </w:pPr>
      <w:bookmarkStart w:id="42" w:name="제5절-분석-방법"/>
      <w:bookmarkStart w:id="43" w:name="_Toc242949762"/>
      <w:bookmarkEnd w:id="37"/>
      <w:r>
        <w:t>제5절 분석 방법</w:t>
      </w:r>
      <w:bookmarkEnd w:id="43"/>
    </w:p>
    <w:p w14:paraId="10285FFA" w14:textId="77777777" w:rsidR="009373CE" w:rsidRDefault="00000000">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w:t>
      </w:r>
      <w:r>
        <w:lastRenderedPageBreak/>
        <w:t>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14:paraId="10285FFB" w14:textId="77777777" w:rsidR="009373CE" w:rsidRDefault="00000000">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000000">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000000">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000000">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000000">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000000">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000000">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000000">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000000">
            <w:pPr>
              <w:pStyle w:val="Compact"/>
              <w:keepNext/>
              <w:spacing w:before="20" w:after="20"/>
              <w:jc w:val="left"/>
            </w:pPr>
            <w:r>
              <w:rPr>
                <w:sz w:val="13"/>
                <w:szCs w:val="13"/>
              </w:rPr>
              <w:t>has_process</w:t>
            </w:r>
          </w:p>
        </w:tc>
        <w:tc>
          <w:tcPr>
            <w:tcW w:w="1171" w:type="dxa"/>
          </w:tcPr>
          <w:p w14:paraId="10286005" w14:textId="77777777" w:rsidR="009373CE" w:rsidRDefault="00000000">
            <w:pPr>
              <w:pStyle w:val="Compact"/>
              <w:keepNext/>
              <w:spacing w:before="20" w:after="20"/>
              <w:jc w:val="left"/>
            </w:pPr>
            <w:r>
              <w:rPr>
                <w:sz w:val="13"/>
                <w:szCs w:val="13"/>
              </w:rPr>
              <w:t>이항, 0/1</w:t>
            </w:r>
          </w:p>
        </w:tc>
        <w:tc>
          <w:tcPr>
            <w:tcW w:w="1295" w:type="dxa"/>
          </w:tcPr>
          <w:p w14:paraId="10286006" w14:textId="77777777" w:rsidR="009373CE" w:rsidRDefault="00000000">
            <w:pPr>
              <w:pStyle w:val="Compact"/>
              <w:keepNext/>
              <w:spacing w:before="20" w:after="20"/>
              <w:jc w:val="left"/>
            </w:pPr>
            <w:r>
              <w:rPr>
                <w:sz w:val="13"/>
                <w:szCs w:val="13"/>
              </w:rPr>
              <w:t>이항 로짓</w:t>
            </w:r>
          </w:p>
        </w:tc>
        <w:tc>
          <w:tcPr>
            <w:tcW w:w="1348" w:type="dxa"/>
          </w:tcPr>
          <w:p w14:paraId="10286007" w14:textId="77777777" w:rsidR="009373CE" w:rsidRDefault="00000000">
            <w:pPr>
              <w:pStyle w:val="Compact"/>
              <w:keepNext/>
              <w:spacing w:before="20" w:after="20"/>
              <w:jc w:val="left"/>
            </w:pPr>
            <w:r>
              <w:rPr>
                <w:sz w:val="13"/>
                <w:szCs w:val="13"/>
              </w:rPr>
              <w:t>승산비(OR)</w:t>
            </w:r>
          </w:p>
        </w:tc>
        <w:tc>
          <w:tcPr>
            <w:tcW w:w="1255" w:type="dxa"/>
          </w:tcPr>
          <w:p w14:paraId="10286008" w14:textId="77777777" w:rsidR="009373CE" w:rsidRDefault="00000000">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000000">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000000">
            <w:pPr>
              <w:pStyle w:val="Compact"/>
              <w:keepNext/>
              <w:spacing w:before="20" w:after="20"/>
              <w:jc w:val="left"/>
            </w:pPr>
            <w:r>
              <w:rPr>
                <w:sz w:val="13"/>
                <w:szCs w:val="13"/>
              </w:rPr>
              <w:t>tech_cat</w:t>
            </w:r>
          </w:p>
        </w:tc>
        <w:tc>
          <w:tcPr>
            <w:tcW w:w="1171" w:type="dxa"/>
          </w:tcPr>
          <w:p w14:paraId="1028600C" w14:textId="77777777" w:rsidR="009373CE" w:rsidRDefault="00000000">
            <w:pPr>
              <w:pStyle w:val="Compact"/>
              <w:keepNext/>
              <w:spacing w:before="20" w:after="20"/>
              <w:jc w:val="left"/>
            </w:pPr>
            <w:r>
              <w:rPr>
                <w:sz w:val="13"/>
                <w:szCs w:val="13"/>
              </w:rPr>
              <w:t>순서 없는 3범주</w:t>
            </w:r>
          </w:p>
        </w:tc>
        <w:tc>
          <w:tcPr>
            <w:tcW w:w="1295" w:type="dxa"/>
          </w:tcPr>
          <w:p w14:paraId="1028600D" w14:textId="77777777" w:rsidR="009373CE" w:rsidRDefault="00000000">
            <w:pPr>
              <w:pStyle w:val="Compact"/>
              <w:keepNext/>
              <w:spacing w:before="20" w:after="20"/>
              <w:jc w:val="left"/>
            </w:pPr>
            <w:r>
              <w:rPr>
                <w:sz w:val="13"/>
                <w:szCs w:val="13"/>
              </w:rPr>
              <w:t>다항 로짓(기준 = 접합 단독형)</w:t>
            </w:r>
          </w:p>
        </w:tc>
        <w:tc>
          <w:tcPr>
            <w:tcW w:w="1348" w:type="dxa"/>
          </w:tcPr>
          <w:p w14:paraId="1028600E" w14:textId="77777777" w:rsidR="009373CE" w:rsidRDefault="00000000">
            <w:pPr>
              <w:pStyle w:val="Compact"/>
              <w:keepNext/>
              <w:spacing w:before="20" w:after="20"/>
              <w:jc w:val="left"/>
            </w:pPr>
            <w:r>
              <w:rPr>
                <w:sz w:val="13"/>
                <w:szCs w:val="13"/>
              </w:rPr>
              <w:t>상대위험비(RRR)</w:t>
            </w:r>
          </w:p>
        </w:tc>
        <w:tc>
          <w:tcPr>
            <w:tcW w:w="1255" w:type="dxa"/>
          </w:tcPr>
          <w:p w14:paraId="1028600F" w14:textId="77777777" w:rsidR="009373CE" w:rsidRDefault="00000000">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000000">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000000">
            <w:pPr>
              <w:pStyle w:val="Compact"/>
              <w:keepNext/>
              <w:spacing w:before="20" w:after="20"/>
              <w:jc w:val="left"/>
            </w:pPr>
            <w:r>
              <w:rPr>
                <w:sz w:val="13"/>
                <w:szCs w:val="13"/>
              </w:rPr>
              <w:t>통합형 여부(H01L24 보유 출원)</w:t>
            </w:r>
          </w:p>
        </w:tc>
        <w:tc>
          <w:tcPr>
            <w:tcW w:w="1171" w:type="dxa"/>
          </w:tcPr>
          <w:p w14:paraId="10286013" w14:textId="77777777" w:rsidR="009373CE" w:rsidRDefault="00000000">
            <w:pPr>
              <w:pStyle w:val="Compact"/>
              <w:keepNext/>
              <w:spacing w:before="20" w:after="20"/>
              <w:jc w:val="left"/>
            </w:pPr>
            <w:r>
              <w:rPr>
                <w:sz w:val="13"/>
                <w:szCs w:val="13"/>
              </w:rPr>
              <w:t>이항, 0/1</w:t>
            </w:r>
          </w:p>
        </w:tc>
        <w:tc>
          <w:tcPr>
            <w:tcW w:w="1295" w:type="dxa"/>
          </w:tcPr>
          <w:p w14:paraId="10286014" w14:textId="77777777" w:rsidR="009373CE" w:rsidRDefault="00000000">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000000">
            <w:pPr>
              <w:pStyle w:val="Compact"/>
              <w:keepNext/>
              <w:spacing w:before="20" w:after="20"/>
              <w:jc w:val="left"/>
            </w:pPr>
            <w:r>
              <w:rPr>
                <w:sz w:val="13"/>
                <w:szCs w:val="13"/>
              </w:rPr>
              <w:t>시기별 승산비(OR)</w:t>
            </w:r>
          </w:p>
        </w:tc>
        <w:tc>
          <w:tcPr>
            <w:tcW w:w="1255" w:type="dxa"/>
          </w:tcPr>
          <w:p w14:paraId="10286016" w14:textId="77777777" w:rsidR="009373CE" w:rsidRDefault="00000000">
            <w:pPr>
              <w:pStyle w:val="Compact"/>
              <w:keepNext/>
              <w:spacing w:before="20" w:after="20"/>
              <w:jc w:val="left"/>
            </w:pPr>
            <w:r>
              <w:rPr>
                <w:sz w:val="13"/>
                <w:szCs w:val="13"/>
              </w:rPr>
              <w:t>RQ3</w:t>
            </w:r>
          </w:p>
        </w:tc>
      </w:tr>
    </w:tbl>
    <w:p w14:paraId="10286018" w14:textId="77777777" w:rsidR="009373CE" w:rsidRDefault="00000000">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000000">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000000">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w:t>
      </w:r>
      <w:r>
        <w:lastRenderedPageBreak/>
        <w:t>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사용하였다.</w:t>
      </w:r>
    </w:p>
    <w:p w14:paraId="1028601B" w14:textId="77777777" w:rsidR="009373CE" w:rsidRDefault="00000000">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000000">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w:t>
      </w:r>
      <w:r>
        <w:lastRenderedPageBreak/>
        <w:t>1977), 계산할 때 연결의 가중치는 고려하지 않았다.</w:t>
      </w:r>
    </w:p>
    <w:p w14:paraId="1028601D" w14:textId="77777777" w:rsidR="009373CE" w:rsidRDefault="00000000">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000000">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000000">
      <w:pPr>
        <w:pStyle w:val="11"/>
      </w:pPr>
      <w:bookmarkStart w:id="45" w:name="제5장-결과"/>
      <w:bookmarkStart w:id="46" w:name="_Toc242949763"/>
      <w:bookmarkEnd w:id="25"/>
      <w:bookmarkEnd w:id="42"/>
      <w:r>
        <w:lastRenderedPageBreak/>
        <w:t>제5장 결과</w:t>
      </w:r>
      <w:bookmarkEnd w:id="46"/>
    </w:p>
    <w:p w14:paraId="10286020" w14:textId="77777777" w:rsidR="009373CE" w:rsidRDefault="00000000">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000000">
      <w:pPr>
        <w:pStyle w:val="21"/>
      </w:pPr>
      <w:bookmarkStart w:id="47" w:name="제1절-기술융합의-수준과-유형-rq1"/>
      <w:bookmarkStart w:id="48" w:name="_Toc242949764"/>
      <w:r>
        <w:t>제1절 기술융합의 수준과 유형 (RQ1)</w:t>
      </w:r>
      <w:bookmarkEnd w:id="48"/>
    </w:p>
    <w:p w14:paraId="10286022" w14:textId="77777777" w:rsidR="009373CE" w:rsidRDefault="00000000">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000000">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000000">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000000">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000000">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000000">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000000">
            <w:pPr>
              <w:pStyle w:val="Compact"/>
              <w:keepNext/>
              <w:spacing w:before="20" w:after="20"/>
              <w:jc w:val="left"/>
            </w:pPr>
            <w:r>
              <w:rPr>
                <w:szCs w:val="18"/>
              </w:rPr>
              <w:t>기술범위</w:t>
            </w:r>
          </w:p>
        </w:tc>
        <w:tc>
          <w:tcPr>
            <w:tcW w:w="1644" w:type="dxa"/>
          </w:tcPr>
          <w:p w14:paraId="1028602B" w14:textId="77777777" w:rsidR="009373CE" w:rsidRDefault="00000000">
            <w:pPr>
              <w:pStyle w:val="Compact"/>
              <w:keepNext/>
              <w:spacing w:before="20" w:after="20"/>
              <w:jc w:val="center"/>
            </w:pPr>
            <w:r>
              <w:rPr>
                <w:szCs w:val="18"/>
              </w:rPr>
              <w:t>1.267***</w:t>
            </w:r>
          </w:p>
        </w:tc>
        <w:tc>
          <w:tcPr>
            <w:tcW w:w="2359" w:type="dxa"/>
          </w:tcPr>
          <w:p w14:paraId="1028602C" w14:textId="77777777" w:rsidR="009373CE" w:rsidRDefault="00000000">
            <w:pPr>
              <w:pStyle w:val="Compact"/>
              <w:keepNext/>
              <w:spacing w:before="20" w:after="20"/>
              <w:jc w:val="center"/>
            </w:pPr>
            <w:r>
              <w:rPr>
                <w:szCs w:val="18"/>
              </w:rPr>
              <w:t>(0.027)</w:t>
            </w:r>
          </w:p>
        </w:tc>
        <w:tc>
          <w:tcPr>
            <w:tcW w:w="1310" w:type="dxa"/>
          </w:tcPr>
          <w:p w14:paraId="1028602D" w14:textId="77777777" w:rsidR="009373CE" w:rsidRDefault="00000000">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000000">
            <w:pPr>
              <w:pStyle w:val="Compact"/>
              <w:keepNext/>
              <w:spacing w:before="20" w:after="20"/>
              <w:jc w:val="left"/>
            </w:pPr>
            <w:r>
              <w:rPr>
                <w:szCs w:val="18"/>
              </w:rPr>
              <w:t>출원연도(yc)</w:t>
            </w:r>
          </w:p>
        </w:tc>
        <w:tc>
          <w:tcPr>
            <w:tcW w:w="1644" w:type="dxa"/>
          </w:tcPr>
          <w:p w14:paraId="10286030" w14:textId="77777777" w:rsidR="009373CE" w:rsidRDefault="00000000">
            <w:pPr>
              <w:pStyle w:val="Compact"/>
              <w:keepNext/>
              <w:spacing w:before="20" w:after="20"/>
              <w:jc w:val="center"/>
            </w:pPr>
            <w:r>
              <w:rPr>
                <w:szCs w:val="18"/>
              </w:rPr>
              <w:t>0.946***</w:t>
            </w:r>
          </w:p>
        </w:tc>
        <w:tc>
          <w:tcPr>
            <w:tcW w:w="2359" w:type="dxa"/>
          </w:tcPr>
          <w:p w14:paraId="10286031" w14:textId="77777777" w:rsidR="009373CE" w:rsidRDefault="00000000">
            <w:pPr>
              <w:pStyle w:val="Compact"/>
              <w:keepNext/>
              <w:spacing w:before="20" w:after="20"/>
              <w:jc w:val="center"/>
            </w:pPr>
            <w:r>
              <w:rPr>
                <w:szCs w:val="18"/>
              </w:rPr>
              <w:t>(0.011)</w:t>
            </w:r>
          </w:p>
        </w:tc>
        <w:tc>
          <w:tcPr>
            <w:tcW w:w="1310" w:type="dxa"/>
          </w:tcPr>
          <w:p w14:paraId="10286032" w14:textId="77777777" w:rsidR="009373CE" w:rsidRDefault="00000000">
            <w:pPr>
              <w:pStyle w:val="Compact"/>
              <w:keepNext/>
              <w:spacing w:before="20" w:after="20"/>
              <w:jc w:val="center"/>
            </w:pPr>
            <w:r>
              <w:rPr>
                <w:szCs w:val="18"/>
              </w:rPr>
              <w:t>&lt;0.001</w:t>
            </w:r>
          </w:p>
        </w:tc>
      </w:tr>
    </w:tbl>
    <w:p w14:paraId="10286034" w14:textId="77777777" w:rsidR="009373CE" w:rsidRDefault="00000000">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000000">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w:t>
      </w:r>
      <w:r>
        <w:lastRenderedPageBreak/>
        <w:t>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000000">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000000">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기술범위(왼쪽)와 출원연도(오른쪽)에 따른 공동분류 유형별 예측확률</w:instrText>
      </w:r>
      <w:bookmarkEnd w:id="50"/>
      <w:r>
        <w:instrText xml:space="preserve">" \f f \l 3 </w:instrText>
      </w:r>
      <w:r>
        <w:fldChar w:fldCharType="end"/>
      </w:r>
    </w:p>
    <w:p w14:paraId="10286038" w14:textId="77777777" w:rsidR="009373CE" w:rsidRDefault="00000000">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000000">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000000">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000000">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000000">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000000">
            <w:pPr>
              <w:pStyle w:val="Compact"/>
              <w:keepNext/>
              <w:spacing w:before="20" w:after="20"/>
              <w:jc w:val="left"/>
            </w:pPr>
            <w:r>
              <w:rPr>
                <w:sz w:val="16"/>
                <w:szCs w:val="16"/>
              </w:rPr>
              <w:t>기술범위</w:t>
            </w:r>
          </w:p>
        </w:tc>
        <w:tc>
          <w:tcPr>
            <w:tcW w:w="961" w:type="dxa"/>
          </w:tcPr>
          <w:p w14:paraId="10286042" w14:textId="77777777" w:rsidR="009373CE" w:rsidRDefault="00000000">
            <w:pPr>
              <w:pStyle w:val="Compact"/>
              <w:keepNext/>
              <w:spacing w:before="20" w:after="20"/>
              <w:jc w:val="center"/>
            </w:pPr>
            <w:r>
              <w:rPr>
                <w:sz w:val="16"/>
                <w:szCs w:val="16"/>
              </w:rPr>
              <w:t>1.403***</w:t>
            </w:r>
          </w:p>
        </w:tc>
        <w:tc>
          <w:tcPr>
            <w:tcW w:w="1379" w:type="dxa"/>
          </w:tcPr>
          <w:p w14:paraId="10286043" w14:textId="77777777" w:rsidR="009373CE" w:rsidRDefault="00000000">
            <w:pPr>
              <w:pStyle w:val="Compact"/>
              <w:keepNext/>
              <w:spacing w:before="20" w:after="20"/>
              <w:jc w:val="center"/>
            </w:pPr>
            <w:r>
              <w:rPr>
                <w:sz w:val="16"/>
                <w:szCs w:val="16"/>
              </w:rPr>
              <w:t>(0.031)</w:t>
            </w:r>
          </w:p>
        </w:tc>
        <w:tc>
          <w:tcPr>
            <w:tcW w:w="766" w:type="dxa"/>
          </w:tcPr>
          <w:p w14:paraId="10286044" w14:textId="77777777" w:rsidR="009373CE" w:rsidRDefault="00000000">
            <w:pPr>
              <w:pStyle w:val="Compact"/>
              <w:keepNext/>
              <w:spacing w:before="20" w:after="20"/>
              <w:jc w:val="center"/>
            </w:pPr>
            <w:r>
              <w:rPr>
                <w:sz w:val="16"/>
                <w:szCs w:val="16"/>
              </w:rPr>
              <w:t>&lt;0.001</w:t>
            </w:r>
          </w:p>
        </w:tc>
        <w:tc>
          <w:tcPr>
            <w:tcW w:w="1149" w:type="dxa"/>
          </w:tcPr>
          <w:p w14:paraId="10286045" w14:textId="77777777" w:rsidR="009373CE" w:rsidRDefault="00000000">
            <w:pPr>
              <w:pStyle w:val="Compact"/>
              <w:keepNext/>
              <w:spacing w:before="20" w:after="20"/>
              <w:jc w:val="center"/>
            </w:pPr>
            <w:r>
              <w:rPr>
                <w:sz w:val="16"/>
                <w:szCs w:val="16"/>
              </w:rPr>
              <w:t>0.905**</w:t>
            </w:r>
          </w:p>
        </w:tc>
        <w:tc>
          <w:tcPr>
            <w:tcW w:w="1379" w:type="dxa"/>
          </w:tcPr>
          <w:p w14:paraId="10286046" w14:textId="77777777" w:rsidR="009373CE" w:rsidRDefault="00000000">
            <w:pPr>
              <w:pStyle w:val="Compact"/>
              <w:keepNext/>
              <w:spacing w:before="20" w:after="20"/>
              <w:jc w:val="center"/>
            </w:pPr>
            <w:r>
              <w:rPr>
                <w:sz w:val="16"/>
                <w:szCs w:val="16"/>
              </w:rPr>
              <w:t>(0.048)</w:t>
            </w:r>
          </w:p>
        </w:tc>
        <w:tc>
          <w:tcPr>
            <w:tcW w:w="766" w:type="dxa"/>
          </w:tcPr>
          <w:p w14:paraId="10286047" w14:textId="77777777" w:rsidR="009373CE" w:rsidRDefault="00000000">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000000">
            <w:pPr>
              <w:pStyle w:val="Compact"/>
              <w:keepNext/>
              <w:spacing w:before="20" w:after="20"/>
              <w:jc w:val="left"/>
            </w:pPr>
            <w:r>
              <w:rPr>
                <w:sz w:val="16"/>
                <w:szCs w:val="16"/>
              </w:rPr>
              <w:t>출원연도(yc)</w:t>
            </w:r>
          </w:p>
        </w:tc>
        <w:tc>
          <w:tcPr>
            <w:tcW w:w="961" w:type="dxa"/>
          </w:tcPr>
          <w:p w14:paraId="1028604A" w14:textId="77777777" w:rsidR="009373CE" w:rsidRDefault="00000000">
            <w:pPr>
              <w:pStyle w:val="Compact"/>
              <w:keepNext/>
              <w:spacing w:before="20" w:after="20"/>
              <w:jc w:val="center"/>
            </w:pPr>
            <w:r>
              <w:rPr>
                <w:sz w:val="16"/>
                <w:szCs w:val="16"/>
              </w:rPr>
              <w:t>0.993</w:t>
            </w:r>
          </w:p>
        </w:tc>
        <w:tc>
          <w:tcPr>
            <w:tcW w:w="1379" w:type="dxa"/>
          </w:tcPr>
          <w:p w14:paraId="1028604B" w14:textId="77777777" w:rsidR="009373CE" w:rsidRDefault="00000000">
            <w:pPr>
              <w:pStyle w:val="Compact"/>
              <w:keepNext/>
              <w:spacing w:before="20" w:after="20"/>
              <w:jc w:val="center"/>
            </w:pPr>
            <w:r>
              <w:rPr>
                <w:sz w:val="16"/>
                <w:szCs w:val="16"/>
              </w:rPr>
              <w:t>(0.015)</w:t>
            </w:r>
          </w:p>
        </w:tc>
        <w:tc>
          <w:tcPr>
            <w:tcW w:w="766" w:type="dxa"/>
          </w:tcPr>
          <w:p w14:paraId="1028604C" w14:textId="77777777" w:rsidR="009373CE" w:rsidRDefault="00000000">
            <w:pPr>
              <w:pStyle w:val="Compact"/>
              <w:keepNext/>
              <w:spacing w:before="20" w:after="20"/>
              <w:jc w:val="center"/>
            </w:pPr>
            <w:r>
              <w:rPr>
                <w:sz w:val="16"/>
                <w:szCs w:val="16"/>
              </w:rPr>
              <w:t>0.654</w:t>
            </w:r>
          </w:p>
        </w:tc>
        <w:tc>
          <w:tcPr>
            <w:tcW w:w="1149" w:type="dxa"/>
          </w:tcPr>
          <w:p w14:paraId="1028604D" w14:textId="77777777" w:rsidR="009373CE" w:rsidRDefault="00000000">
            <w:pPr>
              <w:pStyle w:val="Compact"/>
              <w:keepNext/>
              <w:spacing w:before="20" w:after="20"/>
              <w:jc w:val="center"/>
            </w:pPr>
            <w:r>
              <w:rPr>
                <w:sz w:val="16"/>
                <w:szCs w:val="16"/>
              </w:rPr>
              <w:t>0.913***</w:t>
            </w:r>
          </w:p>
        </w:tc>
        <w:tc>
          <w:tcPr>
            <w:tcW w:w="1379" w:type="dxa"/>
          </w:tcPr>
          <w:p w14:paraId="1028604E" w14:textId="77777777" w:rsidR="009373CE" w:rsidRDefault="00000000">
            <w:pPr>
              <w:pStyle w:val="Compact"/>
              <w:keepNext/>
              <w:spacing w:before="20" w:after="20"/>
              <w:jc w:val="center"/>
            </w:pPr>
            <w:r>
              <w:rPr>
                <w:sz w:val="16"/>
                <w:szCs w:val="16"/>
              </w:rPr>
              <w:t>(0.015)</w:t>
            </w:r>
          </w:p>
        </w:tc>
        <w:tc>
          <w:tcPr>
            <w:tcW w:w="766" w:type="dxa"/>
          </w:tcPr>
          <w:p w14:paraId="1028604F" w14:textId="77777777" w:rsidR="009373CE" w:rsidRDefault="00000000">
            <w:pPr>
              <w:pStyle w:val="Compact"/>
              <w:keepNext/>
              <w:spacing w:before="20" w:after="20"/>
              <w:jc w:val="center"/>
            </w:pPr>
            <w:r>
              <w:rPr>
                <w:sz w:val="16"/>
                <w:szCs w:val="16"/>
              </w:rPr>
              <w:t>&lt;0.001</w:t>
            </w:r>
          </w:p>
        </w:tc>
      </w:tr>
    </w:tbl>
    <w:p w14:paraId="10286051" w14:textId="77777777" w:rsidR="009373CE" w:rsidRDefault="00000000">
      <w:pPr>
        <w:pStyle w:val="21"/>
      </w:pPr>
      <w:bookmarkStart w:id="52" w:name="제2절-기술융합의-시간적-변화-rq2"/>
      <w:bookmarkStart w:id="53" w:name="_Toc242949765"/>
      <w:bookmarkEnd w:id="47"/>
      <w:r>
        <w:t>제2절 기술융합의 시간적 변화 (RQ2)</w:t>
      </w:r>
      <w:bookmarkEnd w:id="53"/>
    </w:p>
    <w:p w14:paraId="10286052" w14:textId="77777777" w:rsidR="009373CE" w:rsidRDefault="00000000">
      <w:pPr>
        <w:pStyle w:val="FirstParagraph"/>
      </w:pPr>
      <w:r>
        <w:t>제5장 제1절에서 확인한 융합의 수준은 시기에 따라 큰 차이를 보였다. 표 10과 그림 6은 출원 집중도를 고려하여 구분한 세 시기의 유형 분포이다. 1968</w:t>
      </w:r>
      <w:r>
        <w:t>–</w:t>
      </w:r>
      <w:r>
        <w:t xml:space="preserve">2014년에는 47년간의 출원(179건)이 이후 5년간의 출원(209건)보다 적을 정도로 출원이 드물었으므로 이 기간을 하나의 시기로 묶었으며, 2015년 </w:t>
      </w:r>
      <w:r>
        <w:lastRenderedPageBreak/>
        <w:t>이후는 5년 단위로 2015</w:t>
      </w:r>
      <w:r>
        <w:t>–</w:t>
      </w:r>
      <w:r>
        <w:t>2019년과 2020</w:t>
      </w:r>
      <w:r>
        <w:t>–</w:t>
      </w:r>
      <w:r>
        <w:t>2024년으로 나누었다. 공정 단독형의 비중은 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000000">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000000">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000000">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000000">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000000">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000000">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000000">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000000">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000000">
            <w:pPr>
              <w:pStyle w:val="Compact"/>
              <w:keepNext/>
              <w:spacing w:before="20" w:after="20"/>
              <w:jc w:val="left"/>
            </w:pPr>
            <w:r>
              <w:rPr>
                <w:sz w:val="16"/>
                <w:szCs w:val="16"/>
              </w:rPr>
              <w:t>45 (25.1%)</w:t>
            </w:r>
          </w:p>
        </w:tc>
        <w:tc>
          <w:tcPr>
            <w:tcW w:w="1552" w:type="dxa"/>
          </w:tcPr>
          <w:p w14:paraId="1028605D" w14:textId="77777777" w:rsidR="009373CE" w:rsidRDefault="00000000">
            <w:pPr>
              <w:pStyle w:val="Compact"/>
              <w:keepNext/>
              <w:spacing w:before="20" w:after="20"/>
              <w:jc w:val="left"/>
            </w:pPr>
            <w:r>
              <w:rPr>
                <w:sz w:val="16"/>
                <w:szCs w:val="16"/>
              </w:rPr>
              <w:t>56 (31.3%)</w:t>
            </w:r>
          </w:p>
        </w:tc>
        <w:tc>
          <w:tcPr>
            <w:tcW w:w="1380" w:type="dxa"/>
          </w:tcPr>
          <w:p w14:paraId="1028605E" w14:textId="77777777" w:rsidR="009373CE" w:rsidRDefault="00000000">
            <w:pPr>
              <w:pStyle w:val="Compact"/>
              <w:keepNext/>
              <w:spacing w:before="20" w:after="20"/>
              <w:jc w:val="left"/>
            </w:pPr>
            <w:r>
              <w:rPr>
                <w:sz w:val="16"/>
                <w:szCs w:val="16"/>
              </w:rPr>
              <w:t>78 (43.6%)</w:t>
            </w:r>
          </w:p>
        </w:tc>
        <w:tc>
          <w:tcPr>
            <w:tcW w:w="517" w:type="dxa"/>
          </w:tcPr>
          <w:p w14:paraId="1028605F" w14:textId="77777777" w:rsidR="009373CE" w:rsidRDefault="00000000">
            <w:pPr>
              <w:pStyle w:val="Compact"/>
              <w:keepNext/>
              <w:spacing w:before="20" w:after="20"/>
              <w:jc w:val="right"/>
            </w:pPr>
            <w:r>
              <w:rPr>
                <w:sz w:val="16"/>
                <w:szCs w:val="16"/>
              </w:rPr>
              <w:t>179</w:t>
            </w:r>
          </w:p>
        </w:tc>
        <w:tc>
          <w:tcPr>
            <w:tcW w:w="1380" w:type="dxa"/>
          </w:tcPr>
          <w:p w14:paraId="10286060" w14:textId="77777777" w:rsidR="009373CE" w:rsidRDefault="00000000">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000000">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000000">
            <w:pPr>
              <w:pStyle w:val="Compact"/>
              <w:keepNext/>
              <w:spacing w:before="20" w:after="20"/>
              <w:jc w:val="left"/>
            </w:pPr>
            <w:r>
              <w:rPr>
                <w:sz w:val="16"/>
                <w:szCs w:val="16"/>
              </w:rPr>
              <w:t>48 (23.0%)</w:t>
            </w:r>
          </w:p>
        </w:tc>
        <w:tc>
          <w:tcPr>
            <w:tcW w:w="1552" w:type="dxa"/>
          </w:tcPr>
          <w:p w14:paraId="10286064" w14:textId="77777777" w:rsidR="009373CE" w:rsidRDefault="00000000">
            <w:pPr>
              <w:pStyle w:val="Compact"/>
              <w:keepNext/>
              <w:spacing w:before="20" w:after="20"/>
              <w:jc w:val="left"/>
            </w:pPr>
            <w:r>
              <w:rPr>
                <w:sz w:val="16"/>
                <w:szCs w:val="16"/>
              </w:rPr>
              <w:t>130 (62.2%)</w:t>
            </w:r>
          </w:p>
        </w:tc>
        <w:tc>
          <w:tcPr>
            <w:tcW w:w="1380" w:type="dxa"/>
          </w:tcPr>
          <w:p w14:paraId="10286065" w14:textId="77777777" w:rsidR="009373CE" w:rsidRDefault="00000000">
            <w:pPr>
              <w:pStyle w:val="Compact"/>
              <w:keepNext/>
              <w:spacing w:before="20" w:after="20"/>
              <w:jc w:val="left"/>
            </w:pPr>
            <w:r>
              <w:rPr>
                <w:sz w:val="16"/>
                <w:szCs w:val="16"/>
              </w:rPr>
              <w:t>31 (14.8%)</w:t>
            </w:r>
          </w:p>
        </w:tc>
        <w:tc>
          <w:tcPr>
            <w:tcW w:w="517" w:type="dxa"/>
          </w:tcPr>
          <w:p w14:paraId="10286066" w14:textId="77777777" w:rsidR="009373CE" w:rsidRDefault="00000000">
            <w:pPr>
              <w:pStyle w:val="Compact"/>
              <w:keepNext/>
              <w:spacing w:before="20" w:after="20"/>
              <w:jc w:val="right"/>
            </w:pPr>
            <w:r>
              <w:rPr>
                <w:sz w:val="16"/>
                <w:szCs w:val="16"/>
              </w:rPr>
              <w:t>209</w:t>
            </w:r>
          </w:p>
        </w:tc>
        <w:tc>
          <w:tcPr>
            <w:tcW w:w="1380" w:type="dxa"/>
          </w:tcPr>
          <w:p w14:paraId="10286067" w14:textId="77777777" w:rsidR="009373CE" w:rsidRDefault="00000000">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000000">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000000">
            <w:pPr>
              <w:pStyle w:val="Compact"/>
              <w:keepNext/>
              <w:spacing w:before="20" w:after="20"/>
              <w:jc w:val="left"/>
            </w:pPr>
            <w:r>
              <w:rPr>
                <w:sz w:val="16"/>
                <w:szCs w:val="16"/>
              </w:rPr>
              <w:t>245 (45.4%)</w:t>
            </w:r>
          </w:p>
        </w:tc>
        <w:tc>
          <w:tcPr>
            <w:tcW w:w="1552" w:type="dxa"/>
          </w:tcPr>
          <w:p w14:paraId="1028606B" w14:textId="77777777" w:rsidR="009373CE" w:rsidRDefault="00000000">
            <w:pPr>
              <w:pStyle w:val="Compact"/>
              <w:keepNext/>
              <w:spacing w:before="20" w:after="20"/>
              <w:jc w:val="left"/>
            </w:pPr>
            <w:r>
              <w:rPr>
                <w:sz w:val="16"/>
                <w:szCs w:val="16"/>
              </w:rPr>
              <w:t>239 (44.3%)</w:t>
            </w:r>
          </w:p>
        </w:tc>
        <w:tc>
          <w:tcPr>
            <w:tcW w:w="1380" w:type="dxa"/>
          </w:tcPr>
          <w:p w14:paraId="1028606C" w14:textId="77777777" w:rsidR="009373CE" w:rsidRDefault="00000000">
            <w:pPr>
              <w:pStyle w:val="Compact"/>
              <w:keepNext/>
              <w:spacing w:before="20" w:after="20"/>
              <w:jc w:val="left"/>
            </w:pPr>
            <w:r>
              <w:rPr>
                <w:sz w:val="16"/>
                <w:szCs w:val="16"/>
              </w:rPr>
              <w:t>56 (10.4%)</w:t>
            </w:r>
          </w:p>
        </w:tc>
        <w:tc>
          <w:tcPr>
            <w:tcW w:w="517" w:type="dxa"/>
          </w:tcPr>
          <w:p w14:paraId="1028606D" w14:textId="77777777" w:rsidR="009373CE" w:rsidRDefault="00000000">
            <w:pPr>
              <w:pStyle w:val="Compact"/>
              <w:keepNext/>
              <w:spacing w:before="20" w:after="20"/>
              <w:jc w:val="right"/>
            </w:pPr>
            <w:r>
              <w:rPr>
                <w:sz w:val="16"/>
                <w:szCs w:val="16"/>
              </w:rPr>
              <w:t>540</w:t>
            </w:r>
          </w:p>
        </w:tc>
        <w:tc>
          <w:tcPr>
            <w:tcW w:w="1380" w:type="dxa"/>
          </w:tcPr>
          <w:p w14:paraId="1028606E" w14:textId="77777777" w:rsidR="009373CE" w:rsidRDefault="00000000">
            <w:pPr>
              <w:pStyle w:val="Compact"/>
              <w:keepNext/>
              <w:spacing w:before="20" w:after="20"/>
              <w:jc w:val="right"/>
            </w:pPr>
            <w:r>
              <w:rPr>
                <w:sz w:val="16"/>
                <w:szCs w:val="16"/>
              </w:rPr>
              <w:t>54.6</w:t>
            </w:r>
          </w:p>
        </w:tc>
      </w:tr>
    </w:tbl>
    <w:p w14:paraId="10286070" w14:textId="77777777" w:rsidR="009373CE" w:rsidRDefault="00000000">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000000">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000000">
      <w:pPr>
        <w:pStyle w:val="1"/>
      </w:pPr>
      <w:r>
        <w:rPr>
          <w:b/>
          <w:bCs/>
        </w:rPr>
        <w:t xml:space="preserve">출원연도가 최근일수록 특허는 공정 단독형보다 접합 단독형으로 분류될 </w:t>
      </w:r>
      <w:r>
        <w:rPr>
          <w:b/>
          <w:bCs/>
        </w:rPr>
        <w:lastRenderedPageBreak/>
        <w:t>가능성이 높아졌다.</w:t>
      </w:r>
      <w:r>
        <w:t xml:space="preserve"> 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000000">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000000">
      <w:pPr>
        <w:pStyle w:val="21"/>
      </w:pPr>
      <w:bookmarkStart w:id="56" w:name="제3절-기술융합의-구조적-중심-변화-rq3"/>
      <w:bookmarkStart w:id="57" w:name="_Toc242949766"/>
      <w:bookmarkEnd w:id="52"/>
      <w:r>
        <w:t>제3절 기술융합의 구조적 중심 변화 (RQ3)</w:t>
      </w:r>
      <w:bookmarkEnd w:id="57"/>
    </w:p>
    <w:p w14:paraId="10286075" w14:textId="77777777" w:rsidR="009373CE" w:rsidRDefault="00000000">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000000">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w:t>
      </w:r>
      <w:r>
        <w:lastRenderedPageBreak/>
        <w:t>산비 2.452, p &lt; 0.05), 그 승산비는 2014년 이전의 0.221배로 감소하였다(p &lt; 0.05). 재편기인 2020</w:t>
      </w:r>
      <w:r>
        <w:t>–</w:t>
      </w:r>
      <w:r>
        <w:t>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000000">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000000">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000000">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000000">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000000">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000000">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000000">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000000">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000000">
            <w:pPr>
              <w:pStyle w:val="Compact"/>
              <w:keepNext/>
              <w:spacing w:before="20" w:after="20"/>
              <w:jc w:val="left"/>
            </w:pPr>
            <w:r>
              <w:rPr>
                <w:sz w:val="13"/>
                <w:szCs w:val="13"/>
              </w:rPr>
              <w:t>43/54 (79.6)</w:t>
            </w:r>
          </w:p>
        </w:tc>
        <w:tc>
          <w:tcPr>
            <w:tcW w:w="1754" w:type="dxa"/>
          </w:tcPr>
          <w:p w14:paraId="10286081" w14:textId="77777777" w:rsidR="009373CE" w:rsidRDefault="00000000">
            <w:pPr>
              <w:pStyle w:val="Compact"/>
              <w:keepNext/>
              <w:spacing w:before="20" w:after="20"/>
              <w:jc w:val="left"/>
            </w:pPr>
            <w:r>
              <w:rPr>
                <w:sz w:val="13"/>
                <w:szCs w:val="13"/>
              </w:rPr>
              <w:t>13/47 (27.7)</w:t>
            </w:r>
          </w:p>
        </w:tc>
        <w:tc>
          <w:tcPr>
            <w:tcW w:w="1238" w:type="dxa"/>
          </w:tcPr>
          <w:p w14:paraId="10286082" w14:textId="77777777" w:rsidR="009373CE" w:rsidRDefault="00000000">
            <w:pPr>
              <w:pStyle w:val="Compact"/>
              <w:keepNext/>
              <w:spacing w:before="20" w:after="20"/>
              <w:jc w:val="center"/>
            </w:pPr>
            <w:r>
              <w:rPr>
                <w:sz w:val="13"/>
                <w:szCs w:val="13"/>
              </w:rPr>
              <w:t>11.071***</w:t>
            </w:r>
          </w:p>
        </w:tc>
        <w:tc>
          <w:tcPr>
            <w:tcW w:w="1375" w:type="dxa"/>
          </w:tcPr>
          <w:p w14:paraId="10286083" w14:textId="77777777" w:rsidR="009373CE" w:rsidRDefault="00000000">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000000">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000000">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000000">
            <w:pPr>
              <w:pStyle w:val="Compact"/>
              <w:keepNext/>
              <w:spacing w:before="20" w:after="20"/>
              <w:jc w:val="left"/>
            </w:pPr>
            <w:r>
              <w:rPr>
                <w:sz w:val="13"/>
                <w:szCs w:val="13"/>
              </w:rPr>
              <w:t>108/140 (77.1)</w:t>
            </w:r>
          </w:p>
        </w:tc>
        <w:tc>
          <w:tcPr>
            <w:tcW w:w="1754" w:type="dxa"/>
          </w:tcPr>
          <w:p w14:paraId="10286088" w14:textId="77777777" w:rsidR="009373CE" w:rsidRDefault="00000000">
            <w:pPr>
              <w:pStyle w:val="Compact"/>
              <w:keepNext/>
              <w:spacing w:before="20" w:after="20"/>
              <w:jc w:val="left"/>
            </w:pPr>
            <w:r>
              <w:rPr>
                <w:sz w:val="13"/>
                <w:szCs w:val="13"/>
              </w:rPr>
              <w:t>22/38 (57.9)</w:t>
            </w:r>
          </w:p>
        </w:tc>
        <w:tc>
          <w:tcPr>
            <w:tcW w:w="1238" w:type="dxa"/>
          </w:tcPr>
          <w:p w14:paraId="10286089" w14:textId="77777777" w:rsidR="009373CE" w:rsidRDefault="00000000">
            <w:pPr>
              <w:pStyle w:val="Compact"/>
              <w:keepNext/>
              <w:spacing w:before="20" w:after="20"/>
              <w:jc w:val="center"/>
            </w:pPr>
            <w:r>
              <w:rPr>
                <w:sz w:val="13"/>
                <w:szCs w:val="13"/>
              </w:rPr>
              <w:t>2.452**</w:t>
            </w:r>
          </w:p>
        </w:tc>
        <w:tc>
          <w:tcPr>
            <w:tcW w:w="1375" w:type="dxa"/>
          </w:tcPr>
          <w:p w14:paraId="1028608A" w14:textId="77777777" w:rsidR="009373CE" w:rsidRDefault="00000000">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000000">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000000">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000000">
            <w:pPr>
              <w:pStyle w:val="Compact"/>
              <w:keepNext/>
              <w:spacing w:before="20" w:after="20"/>
              <w:jc w:val="left"/>
            </w:pPr>
            <w:r>
              <w:rPr>
                <w:sz w:val="13"/>
                <w:szCs w:val="13"/>
              </w:rPr>
              <w:t>206/426 (48.4)</w:t>
            </w:r>
          </w:p>
        </w:tc>
        <w:tc>
          <w:tcPr>
            <w:tcW w:w="1754" w:type="dxa"/>
          </w:tcPr>
          <w:p w14:paraId="1028608F" w14:textId="77777777" w:rsidR="009373CE" w:rsidRDefault="00000000">
            <w:pPr>
              <w:pStyle w:val="Compact"/>
              <w:keepNext/>
              <w:spacing w:before="20" w:after="20"/>
              <w:jc w:val="left"/>
            </w:pPr>
            <w:r>
              <w:rPr>
                <w:sz w:val="13"/>
                <w:szCs w:val="13"/>
              </w:rPr>
              <w:t>33/58 (56.9)</w:t>
            </w:r>
          </w:p>
        </w:tc>
        <w:tc>
          <w:tcPr>
            <w:tcW w:w="1238" w:type="dxa"/>
          </w:tcPr>
          <w:p w14:paraId="10286090" w14:textId="77777777" w:rsidR="009373CE" w:rsidRDefault="00000000">
            <w:pPr>
              <w:pStyle w:val="Compact"/>
              <w:keepNext/>
              <w:spacing w:before="20" w:after="20"/>
              <w:jc w:val="center"/>
            </w:pPr>
            <w:r>
              <w:rPr>
                <w:sz w:val="13"/>
                <w:szCs w:val="13"/>
              </w:rPr>
              <w:t>0.658</w:t>
            </w:r>
          </w:p>
        </w:tc>
        <w:tc>
          <w:tcPr>
            <w:tcW w:w="1375" w:type="dxa"/>
          </w:tcPr>
          <w:p w14:paraId="10286091" w14:textId="77777777" w:rsidR="009373CE" w:rsidRDefault="00000000">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000000">
            <w:pPr>
              <w:pStyle w:val="Compact"/>
              <w:keepNext/>
              <w:spacing w:before="20" w:after="20"/>
              <w:jc w:val="center"/>
            </w:pPr>
            <w:r>
              <w:rPr>
                <w:sz w:val="13"/>
                <w:szCs w:val="13"/>
              </w:rPr>
              <w:t>0.148</w:t>
            </w:r>
          </w:p>
        </w:tc>
      </w:tr>
    </w:tbl>
    <w:p w14:paraId="10286094" w14:textId="77777777" w:rsidR="009373CE" w:rsidRDefault="00000000">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000000">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000000">
      <w:pPr>
        <w:pStyle w:val="1"/>
      </w:pPr>
      <w:r>
        <w:t>이러한 이동은 개별 기호를 넘어 제조공정 영역 전체와 기술 네트워크의 구조에서도 확인된다(표 12). 접합 기호와의 Jaccard 계수를 보면, 웨이퍼 제</w:t>
      </w:r>
      <w:r>
        <w:lastRenderedPageBreak/>
        <w:t>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000000">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w:t>
      </w:r>
      <w:r>
        <w:rPr>
          <w:sz w:val="20"/>
          <w:szCs w:val="20"/>
        </w:rPr>
        <w:lastRenderedPageBreak/>
        <w:t>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000000">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000000">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000000">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000000">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000000">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000000">
            <w:pPr>
              <w:pStyle w:val="Compact"/>
              <w:keepNext/>
              <w:spacing w:before="20" w:after="20"/>
              <w:jc w:val="center"/>
            </w:pPr>
            <w:r>
              <w:rPr>
                <w:sz w:val="17"/>
                <w:szCs w:val="17"/>
              </w:rPr>
              <w:t>0.306 (52)</w:t>
            </w:r>
          </w:p>
        </w:tc>
        <w:tc>
          <w:tcPr>
            <w:tcW w:w="1957" w:type="dxa"/>
          </w:tcPr>
          <w:p w14:paraId="1028609F" w14:textId="77777777" w:rsidR="009373CE" w:rsidRDefault="00000000">
            <w:pPr>
              <w:pStyle w:val="Compact"/>
              <w:keepNext/>
              <w:spacing w:before="20" w:after="20"/>
              <w:jc w:val="center"/>
            </w:pPr>
            <w:r>
              <w:rPr>
                <w:sz w:val="17"/>
                <w:szCs w:val="17"/>
              </w:rPr>
              <w:t>0.598 (119)</w:t>
            </w:r>
          </w:p>
        </w:tc>
        <w:tc>
          <w:tcPr>
            <w:tcW w:w="1957" w:type="dxa"/>
          </w:tcPr>
          <w:p w14:paraId="102860A0" w14:textId="77777777" w:rsidR="009373CE" w:rsidRDefault="00000000">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000000">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000000">
            <w:pPr>
              <w:pStyle w:val="Compact"/>
              <w:keepNext/>
              <w:spacing w:before="20" w:after="20"/>
              <w:jc w:val="center"/>
            </w:pPr>
            <w:r>
              <w:rPr>
                <w:sz w:val="17"/>
                <w:szCs w:val="17"/>
              </w:rPr>
              <w:t>0.046 (5)</w:t>
            </w:r>
          </w:p>
        </w:tc>
        <w:tc>
          <w:tcPr>
            <w:tcW w:w="1957" w:type="dxa"/>
          </w:tcPr>
          <w:p w14:paraId="102860A4" w14:textId="77777777" w:rsidR="009373CE" w:rsidRDefault="00000000">
            <w:pPr>
              <w:pStyle w:val="Compact"/>
              <w:keepNext/>
              <w:spacing w:before="20" w:after="20"/>
              <w:jc w:val="center"/>
            </w:pPr>
            <w:r>
              <w:rPr>
                <w:sz w:val="17"/>
                <w:szCs w:val="17"/>
              </w:rPr>
              <w:t>0.059 (11)</w:t>
            </w:r>
          </w:p>
        </w:tc>
        <w:tc>
          <w:tcPr>
            <w:tcW w:w="1957" w:type="dxa"/>
          </w:tcPr>
          <w:p w14:paraId="102860A5" w14:textId="77777777" w:rsidR="009373CE" w:rsidRDefault="00000000">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000000">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000000">
            <w:pPr>
              <w:pStyle w:val="Compact"/>
              <w:keepNext/>
              <w:spacing w:before="20" w:after="20"/>
              <w:jc w:val="center"/>
            </w:pPr>
            <w:r>
              <w:rPr>
                <w:sz w:val="17"/>
                <w:szCs w:val="17"/>
              </w:rPr>
              <w:t>0.194 (21)</w:t>
            </w:r>
          </w:p>
        </w:tc>
        <w:tc>
          <w:tcPr>
            <w:tcW w:w="1957" w:type="dxa"/>
          </w:tcPr>
          <w:p w14:paraId="102860A9" w14:textId="77777777" w:rsidR="009373CE" w:rsidRDefault="00000000">
            <w:pPr>
              <w:pStyle w:val="Compact"/>
              <w:keepNext/>
              <w:spacing w:before="20" w:after="20"/>
              <w:jc w:val="center"/>
            </w:pPr>
            <w:r>
              <w:rPr>
                <w:sz w:val="17"/>
                <w:szCs w:val="17"/>
              </w:rPr>
              <w:t>0.234 (43)</w:t>
            </w:r>
          </w:p>
        </w:tc>
        <w:tc>
          <w:tcPr>
            <w:tcW w:w="1957" w:type="dxa"/>
          </w:tcPr>
          <w:p w14:paraId="102860AA" w14:textId="77777777" w:rsidR="009373CE" w:rsidRDefault="00000000">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000000">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000000">
            <w:pPr>
              <w:pStyle w:val="Compact"/>
              <w:keepNext/>
              <w:spacing w:before="20" w:after="20"/>
              <w:jc w:val="center"/>
            </w:pPr>
            <w:r>
              <w:rPr>
                <w:sz w:val="17"/>
                <w:szCs w:val="17"/>
              </w:rPr>
              <w:t>53.6</w:t>
            </w:r>
          </w:p>
        </w:tc>
        <w:tc>
          <w:tcPr>
            <w:tcW w:w="1957" w:type="dxa"/>
          </w:tcPr>
          <w:p w14:paraId="102860AE" w14:textId="77777777" w:rsidR="009373CE" w:rsidRDefault="00000000">
            <w:pPr>
              <w:pStyle w:val="Compact"/>
              <w:keepNext/>
              <w:spacing w:before="20" w:after="20"/>
              <w:jc w:val="center"/>
            </w:pPr>
            <w:r>
              <w:rPr>
                <w:sz w:val="17"/>
                <w:szCs w:val="17"/>
              </w:rPr>
              <w:t>42.5</w:t>
            </w:r>
          </w:p>
        </w:tc>
        <w:tc>
          <w:tcPr>
            <w:tcW w:w="1957" w:type="dxa"/>
          </w:tcPr>
          <w:p w14:paraId="102860AF" w14:textId="77777777" w:rsidR="009373CE" w:rsidRDefault="00000000">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000000">
            <w:pPr>
              <w:pStyle w:val="Compact"/>
              <w:keepNext/>
              <w:spacing w:before="20" w:after="20"/>
              <w:jc w:val="left"/>
            </w:pPr>
            <w:r>
              <w:rPr>
                <w:sz w:val="17"/>
                <w:szCs w:val="17"/>
              </w:rPr>
              <w:t>매개 중심성 비중(%): 공정 장치</w:t>
            </w:r>
          </w:p>
        </w:tc>
        <w:tc>
          <w:tcPr>
            <w:tcW w:w="1957" w:type="dxa"/>
          </w:tcPr>
          <w:p w14:paraId="102860B2" w14:textId="77777777" w:rsidR="009373CE" w:rsidRDefault="00000000">
            <w:pPr>
              <w:pStyle w:val="Compact"/>
              <w:keepNext/>
              <w:spacing w:before="20" w:after="20"/>
              <w:jc w:val="center"/>
            </w:pPr>
            <w:r>
              <w:rPr>
                <w:sz w:val="17"/>
                <w:szCs w:val="17"/>
              </w:rPr>
              <w:t>0.0</w:t>
            </w:r>
          </w:p>
        </w:tc>
        <w:tc>
          <w:tcPr>
            <w:tcW w:w="1957" w:type="dxa"/>
          </w:tcPr>
          <w:p w14:paraId="102860B3" w14:textId="77777777" w:rsidR="009373CE" w:rsidRDefault="00000000">
            <w:pPr>
              <w:pStyle w:val="Compact"/>
              <w:keepNext/>
              <w:spacing w:before="20" w:after="20"/>
              <w:jc w:val="center"/>
            </w:pPr>
            <w:r>
              <w:rPr>
                <w:sz w:val="17"/>
                <w:szCs w:val="17"/>
              </w:rPr>
              <w:t>1.8</w:t>
            </w:r>
          </w:p>
        </w:tc>
        <w:tc>
          <w:tcPr>
            <w:tcW w:w="1957" w:type="dxa"/>
          </w:tcPr>
          <w:p w14:paraId="102860B4" w14:textId="77777777" w:rsidR="009373CE" w:rsidRDefault="00000000">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000000">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000000">
            <w:pPr>
              <w:pStyle w:val="Compact"/>
              <w:keepNext/>
              <w:spacing w:before="20" w:after="20"/>
              <w:jc w:val="center"/>
            </w:pPr>
            <w:r>
              <w:rPr>
                <w:sz w:val="17"/>
                <w:szCs w:val="17"/>
              </w:rPr>
              <w:t>0.3</w:t>
            </w:r>
          </w:p>
        </w:tc>
        <w:tc>
          <w:tcPr>
            <w:tcW w:w="1957" w:type="dxa"/>
          </w:tcPr>
          <w:p w14:paraId="102860B8" w14:textId="77777777" w:rsidR="009373CE" w:rsidRDefault="00000000">
            <w:pPr>
              <w:pStyle w:val="Compact"/>
              <w:keepNext/>
              <w:spacing w:before="20" w:after="20"/>
              <w:jc w:val="center"/>
            </w:pPr>
            <w:r>
              <w:rPr>
                <w:sz w:val="17"/>
                <w:szCs w:val="17"/>
              </w:rPr>
              <w:t>0.6</w:t>
            </w:r>
          </w:p>
        </w:tc>
        <w:tc>
          <w:tcPr>
            <w:tcW w:w="1957" w:type="dxa"/>
          </w:tcPr>
          <w:p w14:paraId="102860B9" w14:textId="77777777" w:rsidR="009373CE" w:rsidRDefault="00000000">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000000">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000000">
            <w:pPr>
              <w:pStyle w:val="Compact"/>
              <w:keepNext/>
              <w:spacing w:before="20" w:after="20"/>
              <w:jc w:val="center"/>
            </w:pPr>
            <w:r>
              <w:rPr>
                <w:sz w:val="17"/>
                <w:szCs w:val="17"/>
              </w:rPr>
              <w:t>46.1</w:t>
            </w:r>
          </w:p>
        </w:tc>
        <w:tc>
          <w:tcPr>
            <w:tcW w:w="1957" w:type="dxa"/>
          </w:tcPr>
          <w:p w14:paraId="102860BD" w14:textId="77777777" w:rsidR="009373CE" w:rsidRDefault="00000000">
            <w:pPr>
              <w:pStyle w:val="Compact"/>
              <w:keepNext/>
              <w:spacing w:before="20" w:after="20"/>
              <w:jc w:val="center"/>
            </w:pPr>
            <w:r>
              <w:rPr>
                <w:sz w:val="17"/>
                <w:szCs w:val="17"/>
              </w:rPr>
              <w:t>55.1</w:t>
            </w:r>
          </w:p>
        </w:tc>
        <w:tc>
          <w:tcPr>
            <w:tcW w:w="1957" w:type="dxa"/>
          </w:tcPr>
          <w:p w14:paraId="102860BE" w14:textId="77777777" w:rsidR="009373CE" w:rsidRDefault="00000000">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000000">
            <w:pPr>
              <w:pStyle w:val="Compact"/>
              <w:keepNext/>
              <w:spacing w:before="20" w:after="20"/>
              <w:jc w:val="left"/>
            </w:pPr>
            <w:r>
              <w:rPr>
                <w:sz w:val="17"/>
                <w:szCs w:val="17"/>
              </w:rPr>
              <w:t>허브: 연결 강도 상위 세 기호</w:t>
            </w:r>
          </w:p>
        </w:tc>
        <w:tc>
          <w:tcPr>
            <w:tcW w:w="1957" w:type="dxa"/>
          </w:tcPr>
          <w:p w14:paraId="102860C1" w14:textId="77777777" w:rsidR="009373CE" w:rsidRDefault="00000000">
            <w:pPr>
              <w:pStyle w:val="Compact"/>
              <w:keepNext/>
              <w:spacing w:before="20" w:after="20"/>
              <w:jc w:val="center"/>
            </w:pPr>
            <w:r>
              <w:rPr>
                <w:sz w:val="17"/>
                <w:szCs w:val="17"/>
              </w:rPr>
              <w:t>24/80, 24/05, 24/08</w:t>
            </w:r>
          </w:p>
        </w:tc>
        <w:tc>
          <w:tcPr>
            <w:tcW w:w="1957" w:type="dxa"/>
          </w:tcPr>
          <w:p w14:paraId="102860C2" w14:textId="77777777" w:rsidR="009373CE" w:rsidRDefault="00000000">
            <w:pPr>
              <w:pStyle w:val="Compact"/>
              <w:keepNext/>
              <w:spacing w:before="20" w:after="20"/>
              <w:jc w:val="center"/>
            </w:pPr>
            <w:r>
              <w:rPr>
                <w:sz w:val="17"/>
                <w:szCs w:val="17"/>
              </w:rPr>
              <w:t>24/80, 24/05, 24/08</w:t>
            </w:r>
          </w:p>
        </w:tc>
        <w:tc>
          <w:tcPr>
            <w:tcW w:w="1957" w:type="dxa"/>
          </w:tcPr>
          <w:p w14:paraId="102860C3" w14:textId="77777777" w:rsidR="009373CE" w:rsidRDefault="00000000">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000000">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000000">
            <w:pPr>
              <w:pStyle w:val="Compact"/>
              <w:keepNext/>
              <w:spacing w:before="20" w:after="20"/>
              <w:jc w:val="center"/>
            </w:pPr>
            <w:r>
              <w:rPr>
                <w:sz w:val="17"/>
                <w:szCs w:val="17"/>
              </w:rPr>
              <w:t>21/187, 21/76251</w:t>
            </w:r>
          </w:p>
        </w:tc>
        <w:tc>
          <w:tcPr>
            <w:tcW w:w="1957" w:type="dxa"/>
          </w:tcPr>
          <w:p w14:paraId="102860C7" w14:textId="77777777" w:rsidR="009373CE" w:rsidRDefault="00000000">
            <w:pPr>
              <w:pStyle w:val="Compact"/>
              <w:keepNext/>
              <w:spacing w:before="20" w:after="20"/>
              <w:jc w:val="center"/>
            </w:pPr>
            <w:r>
              <w:rPr>
                <w:sz w:val="17"/>
                <w:szCs w:val="17"/>
              </w:rPr>
              <w:t>21/187, 21/2007</w:t>
            </w:r>
          </w:p>
        </w:tc>
        <w:tc>
          <w:tcPr>
            <w:tcW w:w="1957" w:type="dxa"/>
          </w:tcPr>
          <w:p w14:paraId="102860C8" w14:textId="77777777" w:rsidR="009373CE" w:rsidRDefault="00000000">
            <w:pPr>
              <w:pStyle w:val="Compact"/>
              <w:keepNext/>
              <w:spacing w:before="20" w:after="20"/>
              <w:jc w:val="center"/>
            </w:pPr>
            <w:r>
              <w:rPr>
                <w:sz w:val="17"/>
                <w:szCs w:val="17"/>
              </w:rPr>
              <w:t>21/67121, 21/67766</w:t>
            </w:r>
          </w:p>
        </w:tc>
      </w:tr>
    </w:tbl>
    <w:p w14:paraId="102860CA" w14:textId="77777777" w:rsidR="009373CE" w:rsidRDefault="00000000">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000000">
      <w:pPr>
        <w:pStyle w:val="21"/>
      </w:pPr>
      <w:bookmarkStart w:id="60" w:name="제4절-강건성-검증"/>
      <w:bookmarkStart w:id="61" w:name="_Toc242949767"/>
      <w:bookmarkEnd w:id="56"/>
      <w:r>
        <w:t>제4절 강건성 검증</w:t>
      </w:r>
      <w:bookmarkEnd w:id="61"/>
    </w:p>
    <w:p w14:paraId="102860CC" w14:textId="77777777" w:rsidR="009373CE" w:rsidRDefault="00000000">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000000">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w:t>
      </w:r>
      <w:r>
        <w:rPr>
          <w:sz w:val="20"/>
          <w:szCs w:val="20"/>
        </w:rPr>
        <w:lastRenderedPageBreak/>
        <w:t>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000000">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000000">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000000">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000000">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000000">
            <w:pPr>
              <w:pStyle w:val="Compact"/>
              <w:keepNext/>
              <w:spacing w:before="20" w:after="20"/>
              <w:jc w:val="left"/>
            </w:pPr>
            <w:r>
              <w:rPr>
                <w:szCs w:val="18"/>
              </w:rPr>
              <w:t>기준(표 9)</w:t>
            </w:r>
          </w:p>
        </w:tc>
        <w:tc>
          <w:tcPr>
            <w:tcW w:w="617" w:type="dxa"/>
          </w:tcPr>
          <w:p w14:paraId="102860D4" w14:textId="77777777" w:rsidR="009373CE" w:rsidRDefault="00000000">
            <w:pPr>
              <w:pStyle w:val="Compact"/>
              <w:keepNext/>
              <w:spacing w:before="20" w:after="20"/>
              <w:jc w:val="right"/>
            </w:pPr>
            <w:r>
              <w:rPr>
                <w:szCs w:val="18"/>
              </w:rPr>
              <w:t>928</w:t>
            </w:r>
          </w:p>
        </w:tc>
        <w:tc>
          <w:tcPr>
            <w:tcW w:w="1472" w:type="dxa"/>
          </w:tcPr>
          <w:p w14:paraId="102860D5" w14:textId="77777777" w:rsidR="009373CE" w:rsidRDefault="00000000">
            <w:pPr>
              <w:pStyle w:val="Compact"/>
              <w:keepNext/>
              <w:spacing w:before="20" w:after="20"/>
              <w:jc w:val="left"/>
            </w:pPr>
            <w:r>
              <w:rPr>
                <w:szCs w:val="18"/>
              </w:rPr>
              <w:t>1.403***</w:t>
            </w:r>
          </w:p>
        </w:tc>
        <w:tc>
          <w:tcPr>
            <w:tcW w:w="2038" w:type="dxa"/>
          </w:tcPr>
          <w:p w14:paraId="102860D6" w14:textId="77777777" w:rsidR="009373CE" w:rsidRDefault="00000000">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000000">
            <w:pPr>
              <w:pStyle w:val="Compact"/>
              <w:keepNext/>
              <w:spacing w:before="20" w:after="20"/>
              <w:jc w:val="left"/>
            </w:pPr>
            <w:r>
              <w:rPr>
                <w:szCs w:val="18"/>
              </w:rPr>
              <w:t>기준 + 동일 제목 군집 표준오차</w:t>
            </w:r>
          </w:p>
        </w:tc>
        <w:tc>
          <w:tcPr>
            <w:tcW w:w="617" w:type="dxa"/>
          </w:tcPr>
          <w:p w14:paraId="102860D9" w14:textId="77777777" w:rsidR="009373CE" w:rsidRDefault="00000000">
            <w:pPr>
              <w:pStyle w:val="Compact"/>
              <w:keepNext/>
              <w:spacing w:before="20" w:after="20"/>
              <w:jc w:val="right"/>
            </w:pPr>
            <w:r>
              <w:rPr>
                <w:szCs w:val="18"/>
              </w:rPr>
              <w:t>928</w:t>
            </w:r>
          </w:p>
        </w:tc>
        <w:tc>
          <w:tcPr>
            <w:tcW w:w="1472" w:type="dxa"/>
          </w:tcPr>
          <w:p w14:paraId="102860DA" w14:textId="77777777" w:rsidR="009373CE" w:rsidRDefault="00000000">
            <w:pPr>
              <w:pStyle w:val="Compact"/>
              <w:keepNext/>
              <w:spacing w:before="20" w:after="20"/>
              <w:jc w:val="left"/>
            </w:pPr>
            <w:r>
              <w:rPr>
                <w:szCs w:val="18"/>
              </w:rPr>
              <w:t>1.403***</w:t>
            </w:r>
          </w:p>
        </w:tc>
        <w:tc>
          <w:tcPr>
            <w:tcW w:w="2038" w:type="dxa"/>
          </w:tcPr>
          <w:p w14:paraId="102860DB" w14:textId="77777777" w:rsidR="009373CE" w:rsidRDefault="00000000">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000000">
            <w:pPr>
              <w:pStyle w:val="Compact"/>
              <w:keepNext/>
              <w:spacing w:before="20" w:after="20"/>
              <w:jc w:val="left"/>
            </w:pPr>
            <w:r>
              <w:rPr>
                <w:szCs w:val="18"/>
              </w:rPr>
              <w:t>동일 제목 중복 제거(제목당 1건)</w:t>
            </w:r>
          </w:p>
        </w:tc>
        <w:tc>
          <w:tcPr>
            <w:tcW w:w="617" w:type="dxa"/>
          </w:tcPr>
          <w:p w14:paraId="102860DE" w14:textId="77777777" w:rsidR="009373CE" w:rsidRDefault="00000000">
            <w:pPr>
              <w:pStyle w:val="Compact"/>
              <w:keepNext/>
              <w:spacing w:before="20" w:after="20"/>
              <w:jc w:val="right"/>
            </w:pPr>
            <w:r>
              <w:rPr>
                <w:szCs w:val="18"/>
              </w:rPr>
              <w:t>473</w:t>
            </w:r>
          </w:p>
        </w:tc>
        <w:tc>
          <w:tcPr>
            <w:tcW w:w="1472" w:type="dxa"/>
          </w:tcPr>
          <w:p w14:paraId="102860DF" w14:textId="77777777" w:rsidR="009373CE" w:rsidRDefault="00000000">
            <w:pPr>
              <w:pStyle w:val="Compact"/>
              <w:keepNext/>
              <w:spacing w:before="20" w:after="20"/>
              <w:jc w:val="left"/>
            </w:pPr>
            <w:r>
              <w:rPr>
                <w:szCs w:val="18"/>
              </w:rPr>
              <w:t>1.295***</w:t>
            </w:r>
          </w:p>
        </w:tc>
        <w:tc>
          <w:tcPr>
            <w:tcW w:w="2038" w:type="dxa"/>
          </w:tcPr>
          <w:p w14:paraId="102860E0" w14:textId="77777777" w:rsidR="009373CE" w:rsidRDefault="00000000">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000000">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000000">
            <w:pPr>
              <w:pStyle w:val="Compact"/>
              <w:keepNext/>
              <w:spacing w:before="20" w:after="20"/>
              <w:jc w:val="right"/>
            </w:pPr>
            <w:r>
              <w:rPr>
                <w:szCs w:val="18"/>
              </w:rPr>
              <w:t>908</w:t>
            </w:r>
          </w:p>
        </w:tc>
        <w:tc>
          <w:tcPr>
            <w:tcW w:w="1472" w:type="dxa"/>
          </w:tcPr>
          <w:p w14:paraId="102860E4" w14:textId="77777777" w:rsidR="009373CE" w:rsidRDefault="00000000">
            <w:pPr>
              <w:pStyle w:val="Compact"/>
              <w:keepNext/>
              <w:spacing w:before="20" w:after="20"/>
              <w:jc w:val="left"/>
            </w:pPr>
            <w:r>
              <w:rPr>
                <w:szCs w:val="18"/>
              </w:rPr>
              <w:t>1.352***</w:t>
            </w:r>
          </w:p>
        </w:tc>
        <w:tc>
          <w:tcPr>
            <w:tcW w:w="2038" w:type="dxa"/>
          </w:tcPr>
          <w:p w14:paraId="102860E5" w14:textId="77777777" w:rsidR="009373CE" w:rsidRDefault="00000000">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000000">
            <w:pPr>
              <w:pStyle w:val="Compact"/>
              <w:keepNext/>
              <w:spacing w:before="20" w:after="20"/>
              <w:jc w:val="left"/>
            </w:pPr>
            <w:r>
              <w:rPr>
                <w:szCs w:val="18"/>
              </w:rPr>
              <w:t>무관 용법 68건 제외</w:t>
            </w:r>
          </w:p>
        </w:tc>
        <w:tc>
          <w:tcPr>
            <w:tcW w:w="617" w:type="dxa"/>
          </w:tcPr>
          <w:p w14:paraId="102860E8" w14:textId="77777777" w:rsidR="009373CE" w:rsidRDefault="00000000">
            <w:pPr>
              <w:pStyle w:val="Compact"/>
              <w:keepNext/>
              <w:spacing w:before="20" w:after="20"/>
              <w:jc w:val="right"/>
            </w:pPr>
            <w:r>
              <w:rPr>
                <w:szCs w:val="18"/>
              </w:rPr>
              <w:t>860</w:t>
            </w:r>
          </w:p>
        </w:tc>
        <w:tc>
          <w:tcPr>
            <w:tcW w:w="1472" w:type="dxa"/>
          </w:tcPr>
          <w:p w14:paraId="102860E9" w14:textId="77777777" w:rsidR="009373CE" w:rsidRDefault="00000000">
            <w:pPr>
              <w:pStyle w:val="Compact"/>
              <w:keepNext/>
              <w:spacing w:before="20" w:after="20"/>
              <w:jc w:val="left"/>
            </w:pPr>
            <w:r>
              <w:rPr>
                <w:szCs w:val="18"/>
              </w:rPr>
              <w:t>1.384***</w:t>
            </w:r>
          </w:p>
        </w:tc>
        <w:tc>
          <w:tcPr>
            <w:tcW w:w="2038" w:type="dxa"/>
          </w:tcPr>
          <w:p w14:paraId="102860EA" w14:textId="77777777" w:rsidR="009373CE" w:rsidRDefault="00000000">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000000">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000000">
            <w:pPr>
              <w:pStyle w:val="Compact"/>
              <w:keepNext/>
              <w:spacing w:before="20" w:after="20"/>
              <w:jc w:val="right"/>
            </w:pPr>
            <w:r>
              <w:rPr>
                <w:szCs w:val="18"/>
              </w:rPr>
              <w:t>467</w:t>
            </w:r>
          </w:p>
        </w:tc>
        <w:tc>
          <w:tcPr>
            <w:tcW w:w="1472" w:type="dxa"/>
          </w:tcPr>
          <w:p w14:paraId="102860EE" w14:textId="77777777" w:rsidR="009373CE" w:rsidRDefault="00000000">
            <w:pPr>
              <w:pStyle w:val="Compact"/>
              <w:keepNext/>
              <w:spacing w:before="20" w:after="20"/>
              <w:jc w:val="left"/>
            </w:pPr>
            <w:r>
              <w:rPr>
                <w:szCs w:val="18"/>
              </w:rPr>
              <w:t>1.485***</w:t>
            </w:r>
          </w:p>
        </w:tc>
        <w:tc>
          <w:tcPr>
            <w:tcW w:w="2038" w:type="dxa"/>
          </w:tcPr>
          <w:p w14:paraId="102860EF" w14:textId="77777777" w:rsidR="009373CE" w:rsidRDefault="00000000">
            <w:pPr>
              <w:pStyle w:val="Compact"/>
              <w:keepNext/>
              <w:spacing w:before="20" w:after="20"/>
              <w:jc w:val="left"/>
            </w:pPr>
            <w:r>
              <w:rPr>
                <w:szCs w:val="18"/>
              </w:rPr>
              <w:t>1.029</w:t>
            </w:r>
          </w:p>
        </w:tc>
      </w:tr>
    </w:tbl>
    <w:p w14:paraId="102860F1" w14:textId="77777777" w:rsidR="009373CE" w:rsidRDefault="00000000">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000000">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000000">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000000">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000000">
      <w:pPr>
        <w:pStyle w:val="1"/>
      </w:pPr>
      <w:r>
        <w:rPr>
          <w:b/>
          <w:bCs/>
        </w:rPr>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000000">
      <w:pPr>
        <w:pStyle w:val="1"/>
      </w:pPr>
      <w:r>
        <w:rPr>
          <w:b/>
          <w:bCs/>
        </w:rPr>
        <w:t>검색어의 정밀도.</w:t>
      </w:r>
      <w:r>
        <w:t xml:space="preserve"> 무관한 용법 68건을 제외한 표본(N = 860)에서 유형 </w:t>
      </w:r>
      <w:r>
        <w:lastRenderedPageBreak/>
        <w:t xml:space="preserve">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000000">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2019년의 승산비는 군집 표준오차와 무관 용법 제외 표본에서 유의성을 잃으므로, 핵심 기술의 우위가 유의하지 않게 된 시점이 확산기인지 재편기인지는 확정하지 않는다.</w:t>
      </w:r>
    </w:p>
    <w:p w14:paraId="102860F8" w14:textId="77777777" w:rsidR="009373CE" w:rsidRDefault="00000000">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w:t>
      </w:r>
      <w:r>
        <w:rPr>
          <w:sz w:val="20"/>
          <w:szCs w:val="20"/>
        </w:rPr>
        <w:lastRenderedPageBreak/>
        <w:t>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000000">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000000">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000000">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000000">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000000">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000000">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000000">
            <w:pPr>
              <w:pStyle w:val="Compact"/>
              <w:keepNext/>
              <w:spacing w:before="20" w:after="20"/>
              <w:jc w:val="left"/>
            </w:pPr>
            <w:r>
              <w:rPr>
                <w:sz w:val="13"/>
                <w:szCs w:val="13"/>
              </w:rPr>
              <w:t>기준(표 11)</w:t>
            </w:r>
          </w:p>
        </w:tc>
        <w:tc>
          <w:tcPr>
            <w:tcW w:w="461" w:type="dxa"/>
          </w:tcPr>
          <w:p w14:paraId="10286101" w14:textId="77777777" w:rsidR="009373CE" w:rsidRDefault="00000000">
            <w:pPr>
              <w:pStyle w:val="Compact"/>
              <w:keepNext/>
              <w:spacing w:before="20" w:after="20"/>
              <w:jc w:val="right"/>
            </w:pPr>
            <w:r>
              <w:rPr>
                <w:sz w:val="13"/>
                <w:szCs w:val="13"/>
              </w:rPr>
              <w:t>763</w:t>
            </w:r>
          </w:p>
        </w:tc>
        <w:tc>
          <w:tcPr>
            <w:tcW w:w="992" w:type="dxa"/>
          </w:tcPr>
          <w:p w14:paraId="10286102" w14:textId="77777777" w:rsidR="009373CE" w:rsidRDefault="00000000">
            <w:pPr>
              <w:pStyle w:val="Compact"/>
              <w:keepNext/>
              <w:spacing w:before="20" w:after="20"/>
              <w:jc w:val="center"/>
            </w:pPr>
            <w:r>
              <w:rPr>
                <w:sz w:val="13"/>
                <w:szCs w:val="13"/>
              </w:rPr>
              <w:t>11.071***</w:t>
            </w:r>
          </w:p>
        </w:tc>
        <w:tc>
          <w:tcPr>
            <w:tcW w:w="1129" w:type="dxa"/>
          </w:tcPr>
          <w:p w14:paraId="10286103" w14:textId="77777777" w:rsidR="009373CE" w:rsidRDefault="00000000">
            <w:pPr>
              <w:pStyle w:val="Compact"/>
              <w:keepNext/>
              <w:spacing w:before="20" w:after="20"/>
              <w:jc w:val="center"/>
            </w:pPr>
            <w:r>
              <w:rPr>
                <w:sz w:val="13"/>
                <w:szCs w:val="13"/>
              </w:rPr>
              <w:t>2.452**</w:t>
            </w:r>
          </w:p>
        </w:tc>
        <w:tc>
          <w:tcPr>
            <w:tcW w:w="1129" w:type="dxa"/>
          </w:tcPr>
          <w:p w14:paraId="10286104" w14:textId="77777777" w:rsidR="009373CE" w:rsidRDefault="00000000">
            <w:pPr>
              <w:pStyle w:val="Compact"/>
              <w:keepNext/>
              <w:spacing w:before="20" w:after="20"/>
              <w:jc w:val="center"/>
            </w:pPr>
            <w:r>
              <w:rPr>
                <w:sz w:val="13"/>
                <w:szCs w:val="13"/>
              </w:rPr>
              <w:t>0.658</w:t>
            </w:r>
          </w:p>
        </w:tc>
        <w:tc>
          <w:tcPr>
            <w:tcW w:w="1379" w:type="dxa"/>
          </w:tcPr>
          <w:p w14:paraId="10286105" w14:textId="77777777" w:rsidR="009373CE" w:rsidRDefault="00000000">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000000">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000000">
            <w:pPr>
              <w:pStyle w:val="Compact"/>
              <w:keepNext/>
              <w:spacing w:before="20" w:after="20"/>
              <w:jc w:val="right"/>
            </w:pPr>
            <w:r>
              <w:rPr>
                <w:sz w:val="13"/>
                <w:szCs w:val="13"/>
              </w:rPr>
              <w:t>763</w:t>
            </w:r>
          </w:p>
        </w:tc>
        <w:tc>
          <w:tcPr>
            <w:tcW w:w="992" w:type="dxa"/>
          </w:tcPr>
          <w:p w14:paraId="10286109" w14:textId="77777777" w:rsidR="009373CE" w:rsidRDefault="00000000">
            <w:pPr>
              <w:pStyle w:val="Compact"/>
              <w:keepNext/>
              <w:spacing w:before="20" w:after="20"/>
              <w:jc w:val="center"/>
            </w:pPr>
            <w:r>
              <w:rPr>
                <w:sz w:val="13"/>
                <w:szCs w:val="13"/>
              </w:rPr>
              <w:t>8.768***</w:t>
            </w:r>
          </w:p>
        </w:tc>
        <w:tc>
          <w:tcPr>
            <w:tcW w:w="1129" w:type="dxa"/>
          </w:tcPr>
          <w:p w14:paraId="1028610A" w14:textId="77777777" w:rsidR="009373CE" w:rsidRDefault="00000000">
            <w:pPr>
              <w:pStyle w:val="Compact"/>
              <w:keepNext/>
              <w:spacing w:before="20" w:after="20"/>
              <w:jc w:val="center"/>
            </w:pPr>
            <w:r>
              <w:rPr>
                <w:sz w:val="13"/>
                <w:szCs w:val="13"/>
              </w:rPr>
              <w:t>2.377**</w:t>
            </w:r>
          </w:p>
        </w:tc>
        <w:tc>
          <w:tcPr>
            <w:tcW w:w="1129" w:type="dxa"/>
          </w:tcPr>
          <w:p w14:paraId="1028610B" w14:textId="77777777" w:rsidR="009373CE" w:rsidRDefault="00000000">
            <w:pPr>
              <w:pStyle w:val="Compact"/>
              <w:keepNext/>
              <w:spacing w:before="20" w:after="20"/>
              <w:jc w:val="center"/>
            </w:pPr>
            <w:r>
              <w:rPr>
                <w:sz w:val="13"/>
                <w:szCs w:val="13"/>
              </w:rPr>
              <w:t>0.684</w:t>
            </w:r>
          </w:p>
        </w:tc>
        <w:tc>
          <w:tcPr>
            <w:tcW w:w="1379" w:type="dxa"/>
          </w:tcPr>
          <w:p w14:paraId="1028610C" w14:textId="77777777" w:rsidR="009373CE" w:rsidRDefault="00000000">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000000">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000000">
            <w:pPr>
              <w:pStyle w:val="Compact"/>
              <w:keepNext/>
              <w:spacing w:before="20" w:after="20"/>
              <w:jc w:val="right"/>
            </w:pPr>
            <w:r>
              <w:rPr>
                <w:sz w:val="13"/>
                <w:szCs w:val="13"/>
              </w:rPr>
              <w:t>763</w:t>
            </w:r>
          </w:p>
        </w:tc>
        <w:tc>
          <w:tcPr>
            <w:tcW w:w="992" w:type="dxa"/>
          </w:tcPr>
          <w:p w14:paraId="10286110" w14:textId="77777777" w:rsidR="009373CE" w:rsidRDefault="00000000">
            <w:pPr>
              <w:pStyle w:val="Compact"/>
              <w:keepNext/>
              <w:spacing w:before="20" w:after="20"/>
              <w:jc w:val="center"/>
            </w:pPr>
            <w:r>
              <w:rPr>
                <w:sz w:val="13"/>
                <w:szCs w:val="13"/>
              </w:rPr>
              <w:t>11.071***</w:t>
            </w:r>
          </w:p>
        </w:tc>
        <w:tc>
          <w:tcPr>
            <w:tcW w:w="1129" w:type="dxa"/>
          </w:tcPr>
          <w:p w14:paraId="10286111" w14:textId="77777777" w:rsidR="009373CE" w:rsidRDefault="00000000">
            <w:pPr>
              <w:pStyle w:val="Compact"/>
              <w:keepNext/>
              <w:spacing w:before="20" w:after="20"/>
              <w:jc w:val="center"/>
            </w:pPr>
            <w:r>
              <w:rPr>
                <w:sz w:val="13"/>
                <w:szCs w:val="13"/>
              </w:rPr>
              <w:t>2.452</w:t>
            </w:r>
          </w:p>
        </w:tc>
        <w:tc>
          <w:tcPr>
            <w:tcW w:w="1129" w:type="dxa"/>
          </w:tcPr>
          <w:p w14:paraId="10286112" w14:textId="77777777" w:rsidR="009373CE" w:rsidRDefault="00000000">
            <w:pPr>
              <w:pStyle w:val="Compact"/>
              <w:keepNext/>
              <w:spacing w:before="20" w:after="20"/>
              <w:jc w:val="center"/>
            </w:pPr>
            <w:r>
              <w:rPr>
                <w:sz w:val="13"/>
                <w:szCs w:val="13"/>
              </w:rPr>
              <w:t>0.658</w:t>
            </w:r>
          </w:p>
        </w:tc>
        <w:tc>
          <w:tcPr>
            <w:tcW w:w="1379" w:type="dxa"/>
          </w:tcPr>
          <w:p w14:paraId="10286113" w14:textId="77777777" w:rsidR="009373CE" w:rsidRDefault="00000000">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000000">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000000">
            <w:pPr>
              <w:pStyle w:val="Compact"/>
              <w:keepNext/>
              <w:spacing w:before="20" w:after="20"/>
              <w:jc w:val="right"/>
            </w:pPr>
            <w:r>
              <w:rPr>
                <w:sz w:val="13"/>
                <w:szCs w:val="13"/>
              </w:rPr>
              <w:t>361</w:t>
            </w:r>
          </w:p>
        </w:tc>
        <w:tc>
          <w:tcPr>
            <w:tcW w:w="992" w:type="dxa"/>
          </w:tcPr>
          <w:p w14:paraId="10286117" w14:textId="77777777" w:rsidR="009373CE" w:rsidRDefault="00000000">
            <w:pPr>
              <w:pStyle w:val="Compact"/>
              <w:keepNext/>
              <w:spacing w:before="20" w:after="20"/>
              <w:jc w:val="center"/>
            </w:pPr>
            <w:r>
              <w:rPr>
                <w:sz w:val="13"/>
                <w:szCs w:val="13"/>
              </w:rPr>
              <w:t>6.191***</w:t>
            </w:r>
          </w:p>
        </w:tc>
        <w:tc>
          <w:tcPr>
            <w:tcW w:w="1129" w:type="dxa"/>
          </w:tcPr>
          <w:p w14:paraId="10286118" w14:textId="77777777" w:rsidR="009373CE" w:rsidRDefault="00000000">
            <w:pPr>
              <w:pStyle w:val="Compact"/>
              <w:keepNext/>
              <w:spacing w:before="20" w:after="20"/>
              <w:jc w:val="center"/>
            </w:pPr>
            <w:r>
              <w:rPr>
                <w:sz w:val="13"/>
                <w:szCs w:val="13"/>
              </w:rPr>
              <w:t>4.433***</w:t>
            </w:r>
          </w:p>
        </w:tc>
        <w:tc>
          <w:tcPr>
            <w:tcW w:w="1129" w:type="dxa"/>
          </w:tcPr>
          <w:p w14:paraId="10286119" w14:textId="77777777" w:rsidR="009373CE" w:rsidRDefault="00000000">
            <w:pPr>
              <w:pStyle w:val="Compact"/>
              <w:keepNext/>
              <w:spacing w:before="20" w:after="20"/>
              <w:jc w:val="center"/>
            </w:pPr>
            <w:r>
              <w:rPr>
                <w:sz w:val="13"/>
                <w:szCs w:val="13"/>
              </w:rPr>
              <w:t>0.814</w:t>
            </w:r>
          </w:p>
        </w:tc>
        <w:tc>
          <w:tcPr>
            <w:tcW w:w="1379" w:type="dxa"/>
          </w:tcPr>
          <w:p w14:paraId="1028611A" w14:textId="77777777" w:rsidR="009373CE" w:rsidRDefault="00000000">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000000">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000000">
            <w:pPr>
              <w:pStyle w:val="Compact"/>
              <w:keepNext/>
              <w:spacing w:before="20" w:after="20"/>
              <w:jc w:val="right"/>
            </w:pPr>
            <w:r>
              <w:rPr>
                <w:sz w:val="13"/>
                <w:szCs w:val="13"/>
              </w:rPr>
              <w:t>763</w:t>
            </w:r>
          </w:p>
        </w:tc>
        <w:tc>
          <w:tcPr>
            <w:tcW w:w="992" w:type="dxa"/>
          </w:tcPr>
          <w:p w14:paraId="1028611E" w14:textId="77777777" w:rsidR="009373CE" w:rsidRDefault="00000000">
            <w:pPr>
              <w:pStyle w:val="Compact"/>
              <w:keepNext/>
              <w:spacing w:before="20" w:after="20"/>
              <w:jc w:val="center"/>
            </w:pPr>
            <w:r>
              <w:rPr>
                <w:sz w:val="13"/>
                <w:szCs w:val="13"/>
              </w:rPr>
              <w:t>15.334***</w:t>
            </w:r>
          </w:p>
        </w:tc>
        <w:tc>
          <w:tcPr>
            <w:tcW w:w="1129" w:type="dxa"/>
          </w:tcPr>
          <w:p w14:paraId="1028611F" w14:textId="77777777" w:rsidR="009373CE" w:rsidRDefault="00000000">
            <w:pPr>
              <w:pStyle w:val="Compact"/>
              <w:keepNext/>
              <w:spacing w:before="20" w:after="20"/>
              <w:jc w:val="center"/>
            </w:pPr>
            <w:r>
              <w:rPr>
                <w:sz w:val="13"/>
                <w:szCs w:val="13"/>
              </w:rPr>
              <w:t>3.185***</w:t>
            </w:r>
          </w:p>
        </w:tc>
        <w:tc>
          <w:tcPr>
            <w:tcW w:w="1129" w:type="dxa"/>
          </w:tcPr>
          <w:p w14:paraId="10286120" w14:textId="77777777" w:rsidR="009373CE" w:rsidRDefault="00000000">
            <w:pPr>
              <w:pStyle w:val="Compact"/>
              <w:keepNext/>
              <w:spacing w:before="20" w:after="20"/>
              <w:jc w:val="center"/>
            </w:pPr>
            <w:r>
              <w:rPr>
                <w:sz w:val="13"/>
                <w:szCs w:val="13"/>
              </w:rPr>
              <w:t>0.771</w:t>
            </w:r>
          </w:p>
        </w:tc>
        <w:tc>
          <w:tcPr>
            <w:tcW w:w="1379" w:type="dxa"/>
          </w:tcPr>
          <w:p w14:paraId="10286121" w14:textId="77777777" w:rsidR="009373CE" w:rsidRDefault="00000000">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000000">
            <w:pPr>
              <w:pStyle w:val="Compact"/>
              <w:keepNext/>
              <w:spacing w:before="20" w:after="20"/>
              <w:jc w:val="left"/>
            </w:pPr>
            <w:r>
              <w:rPr>
                <w:sz w:val="13"/>
                <w:szCs w:val="13"/>
              </w:rPr>
              <w:t>무관 용법 제외</w:t>
            </w:r>
          </w:p>
        </w:tc>
        <w:tc>
          <w:tcPr>
            <w:tcW w:w="461" w:type="dxa"/>
          </w:tcPr>
          <w:p w14:paraId="10286124" w14:textId="77777777" w:rsidR="009373CE" w:rsidRDefault="00000000">
            <w:pPr>
              <w:pStyle w:val="Compact"/>
              <w:keepNext/>
              <w:spacing w:before="20" w:after="20"/>
              <w:jc w:val="right"/>
            </w:pPr>
            <w:r>
              <w:rPr>
                <w:sz w:val="13"/>
                <w:szCs w:val="13"/>
              </w:rPr>
              <w:t>712</w:t>
            </w:r>
          </w:p>
        </w:tc>
        <w:tc>
          <w:tcPr>
            <w:tcW w:w="992" w:type="dxa"/>
          </w:tcPr>
          <w:p w14:paraId="10286125" w14:textId="77777777" w:rsidR="009373CE" w:rsidRDefault="00000000">
            <w:pPr>
              <w:pStyle w:val="Compact"/>
              <w:keepNext/>
              <w:spacing w:before="20" w:after="20"/>
              <w:jc w:val="center"/>
            </w:pPr>
            <w:r>
              <w:rPr>
                <w:sz w:val="13"/>
                <w:szCs w:val="13"/>
              </w:rPr>
              <w:t>3.981**</w:t>
            </w:r>
          </w:p>
        </w:tc>
        <w:tc>
          <w:tcPr>
            <w:tcW w:w="1129" w:type="dxa"/>
          </w:tcPr>
          <w:p w14:paraId="10286126" w14:textId="77777777" w:rsidR="009373CE" w:rsidRDefault="00000000">
            <w:pPr>
              <w:pStyle w:val="Compact"/>
              <w:keepNext/>
              <w:spacing w:before="20" w:after="20"/>
              <w:jc w:val="center"/>
            </w:pPr>
            <w:r>
              <w:rPr>
                <w:sz w:val="13"/>
                <w:szCs w:val="13"/>
              </w:rPr>
              <w:t>1.817</w:t>
            </w:r>
          </w:p>
        </w:tc>
        <w:tc>
          <w:tcPr>
            <w:tcW w:w="1129" w:type="dxa"/>
          </w:tcPr>
          <w:p w14:paraId="10286127" w14:textId="77777777" w:rsidR="009373CE" w:rsidRDefault="00000000">
            <w:pPr>
              <w:pStyle w:val="Compact"/>
              <w:keepNext/>
              <w:spacing w:before="20" w:after="20"/>
              <w:jc w:val="center"/>
            </w:pPr>
            <w:r>
              <w:rPr>
                <w:sz w:val="13"/>
                <w:szCs w:val="13"/>
              </w:rPr>
              <w:t>0.738</w:t>
            </w:r>
          </w:p>
        </w:tc>
        <w:tc>
          <w:tcPr>
            <w:tcW w:w="1379" w:type="dxa"/>
          </w:tcPr>
          <w:p w14:paraId="10286128" w14:textId="77777777" w:rsidR="009373CE" w:rsidRDefault="00000000">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000000">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000000">
            <w:pPr>
              <w:pStyle w:val="Compact"/>
              <w:keepNext/>
              <w:spacing w:before="20" w:after="20"/>
              <w:jc w:val="right"/>
            </w:pPr>
            <w:r>
              <w:rPr>
                <w:sz w:val="13"/>
                <w:szCs w:val="13"/>
              </w:rPr>
              <w:t>763</w:t>
            </w:r>
          </w:p>
        </w:tc>
        <w:tc>
          <w:tcPr>
            <w:tcW w:w="992" w:type="dxa"/>
          </w:tcPr>
          <w:p w14:paraId="1028612C" w14:textId="77777777" w:rsidR="009373CE" w:rsidRDefault="00000000">
            <w:pPr>
              <w:pStyle w:val="Compact"/>
              <w:keepNext/>
              <w:spacing w:before="20" w:after="20"/>
              <w:jc w:val="center"/>
            </w:pPr>
            <w:r>
              <w:rPr>
                <w:sz w:val="13"/>
                <w:szCs w:val="13"/>
              </w:rPr>
              <w:t>14.474***</w:t>
            </w:r>
          </w:p>
        </w:tc>
        <w:tc>
          <w:tcPr>
            <w:tcW w:w="1129" w:type="dxa"/>
          </w:tcPr>
          <w:p w14:paraId="1028612D" w14:textId="77777777" w:rsidR="009373CE" w:rsidRDefault="00000000">
            <w:pPr>
              <w:pStyle w:val="Compact"/>
              <w:keepNext/>
              <w:spacing w:before="20" w:after="20"/>
              <w:jc w:val="center"/>
            </w:pPr>
            <w:r>
              <w:rPr>
                <w:sz w:val="13"/>
                <w:szCs w:val="13"/>
              </w:rPr>
              <w:t>3.445***</w:t>
            </w:r>
          </w:p>
        </w:tc>
        <w:tc>
          <w:tcPr>
            <w:tcW w:w="1129" w:type="dxa"/>
          </w:tcPr>
          <w:p w14:paraId="1028612E" w14:textId="77777777" w:rsidR="009373CE" w:rsidRDefault="00000000">
            <w:pPr>
              <w:pStyle w:val="Compact"/>
              <w:keepNext/>
              <w:spacing w:before="20" w:after="20"/>
              <w:jc w:val="center"/>
            </w:pPr>
            <w:r>
              <w:rPr>
                <w:sz w:val="13"/>
                <w:szCs w:val="13"/>
              </w:rPr>
              <w:t>0.732</w:t>
            </w:r>
          </w:p>
        </w:tc>
        <w:tc>
          <w:tcPr>
            <w:tcW w:w="1379" w:type="dxa"/>
          </w:tcPr>
          <w:p w14:paraId="1028612F" w14:textId="77777777" w:rsidR="009373CE" w:rsidRDefault="00000000">
            <w:pPr>
              <w:pStyle w:val="Compact"/>
              <w:keepNext/>
              <w:spacing w:before="20" w:after="20"/>
              <w:jc w:val="center"/>
            </w:pPr>
            <w:r>
              <w:rPr>
                <w:sz w:val="13"/>
                <w:szCs w:val="13"/>
              </w:rPr>
              <w:t>0.051***</w:t>
            </w:r>
          </w:p>
        </w:tc>
      </w:tr>
    </w:tbl>
    <w:p w14:paraId="10286131" w14:textId="77777777" w:rsidR="009373CE" w:rsidRDefault="00000000">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000000">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000000">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000000">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000000">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000000">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000000">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000000">
            <w:pPr>
              <w:pStyle w:val="Compact"/>
              <w:keepNext/>
              <w:spacing w:before="20" w:after="20"/>
              <w:jc w:val="left"/>
            </w:pPr>
            <w:r>
              <w:rPr>
                <w:szCs w:val="18"/>
              </w:rPr>
              <w:t>RQ1 수준과 유형</w:t>
            </w:r>
          </w:p>
        </w:tc>
        <w:tc>
          <w:tcPr>
            <w:tcW w:w="1887" w:type="dxa"/>
          </w:tcPr>
          <w:p w14:paraId="1028613A" w14:textId="77777777" w:rsidR="009373CE" w:rsidRDefault="00000000">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000000">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000000">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000000">
            <w:pPr>
              <w:pStyle w:val="Compact"/>
              <w:keepNext/>
              <w:spacing w:before="20" w:after="20"/>
              <w:jc w:val="left"/>
            </w:pPr>
            <w:r>
              <w:rPr>
                <w:szCs w:val="18"/>
              </w:rPr>
              <w:t>RQ2 시간적 변화</w:t>
            </w:r>
          </w:p>
        </w:tc>
        <w:tc>
          <w:tcPr>
            <w:tcW w:w="1887" w:type="dxa"/>
          </w:tcPr>
          <w:p w14:paraId="1028613F" w14:textId="77777777" w:rsidR="009373CE" w:rsidRDefault="00000000">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000000">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000000">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000000">
            <w:pPr>
              <w:pStyle w:val="Compact"/>
              <w:keepNext/>
              <w:spacing w:before="20" w:after="20"/>
              <w:jc w:val="left"/>
            </w:pPr>
            <w:r>
              <w:rPr>
                <w:szCs w:val="18"/>
              </w:rPr>
              <w:t>RQ3 구조적 중심 변화</w:t>
            </w:r>
          </w:p>
        </w:tc>
        <w:tc>
          <w:tcPr>
            <w:tcW w:w="1887" w:type="dxa"/>
          </w:tcPr>
          <w:p w14:paraId="10286144" w14:textId="77777777" w:rsidR="009373CE" w:rsidRDefault="00000000">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000000">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000000">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000000">
      <w:pPr>
        <w:pStyle w:val="11"/>
      </w:pPr>
      <w:bookmarkStart w:id="65" w:name="제6장-논의"/>
      <w:bookmarkStart w:id="66" w:name="_Toc242949768"/>
      <w:bookmarkEnd w:id="45"/>
      <w:bookmarkEnd w:id="60"/>
      <w:r>
        <w:lastRenderedPageBreak/>
        <w:t>제6장 논의</w:t>
      </w:r>
      <w:bookmarkEnd w:id="66"/>
    </w:p>
    <w:p w14:paraId="10286149" w14:textId="77777777" w:rsidR="009373CE" w:rsidRDefault="00000000">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000000">
      <w:pPr>
        <w:pStyle w:val="21"/>
      </w:pPr>
      <w:bookmarkStart w:id="67" w:name="제1절-이론적-함의"/>
      <w:bookmarkStart w:id="68" w:name="_Toc242949769"/>
      <w:r>
        <w:t>제1절 이론적 함의</w:t>
      </w:r>
      <w:bookmarkEnd w:id="68"/>
    </w:p>
    <w:p w14:paraId="1028614B" w14:textId="77777777" w:rsidR="009373CE" w:rsidRDefault="00000000">
      <w:pPr>
        <w:pStyle w:val="FirstParagraph"/>
      </w:pPr>
      <w:r>
        <w:t>본 연구의 결과는 세 연구 질문에 대응하여 다음과 같은 세 가지 이론적 함의를 가진다.</w:t>
      </w:r>
    </w:p>
    <w:p w14:paraId="1028614C" w14:textId="77777777" w:rsidR="009373CE" w:rsidRDefault="00000000">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w:t>
      </w:r>
      <w:r>
        <w:rPr>
          <w:highlight w:val="yellow"/>
        </w:rPr>
        <w:t xml:space="preserve">이는 단계 모형의 기술 융합 단계가 산업과 산업 사이뿐 아니라 한 산업의 공정 단계 경계에서도 개별 발명으로 나타난다는 것을 의미하며, 제2장 제2절에서 제시한 기대와 부합한다.</w:t>
      </w:r>
      <w:r>
        <w:t xml:space="preserve">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000000">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w:t>
      </w:r>
      <w:r>
        <w:lastRenderedPageBreak/>
        <w:t>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000000">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000000">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w:t>
      </w:r>
      <w:r>
        <w:rPr>
          <w:sz w:val="20"/>
          <w:szCs w:val="20"/>
        </w:rPr>
        <w:lastRenderedPageBreak/>
        <w:t>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000000">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000000">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000000">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000000">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000000">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000000">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000000">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000000">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000000">
            <w:pPr>
              <w:pStyle w:val="Compact"/>
              <w:keepNext/>
              <w:spacing w:before="20" w:after="20"/>
              <w:jc w:val="right"/>
            </w:pPr>
            <w:r>
              <w:rPr>
                <w:sz w:val="13"/>
                <w:szCs w:val="13"/>
              </w:rPr>
              <w:t>31.3</w:t>
            </w:r>
          </w:p>
        </w:tc>
        <w:tc>
          <w:tcPr>
            <w:tcW w:w="824" w:type="dxa"/>
          </w:tcPr>
          <w:p w14:paraId="1028615A" w14:textId="77777777" w:rsidR="009373CE" w:rsidRDefault="00000000">
            <w:pPr>
              <w:pStyle w:val="Compact"/>
              <w:keepNext/>
              <w:spacing w:before="20" w:after="20"/>
              <w:jc w:val="right"/>
            </w:pPr>
            <w:r>
              <w:rPr>
                <w:sz w:val="13"/>
                <w:szCs w:val="13"/>
              </w:rPr>
              <w:t>43.6</w:t>
            </w:r>
          </w:p>
        </w:tc>
        <w:tc>
          <w:tcPr>
            <w:tcW w:w="824" w:type="dxa"/>
          </w:tcPr>
          <w:p w14:paraId="1028615B" w14:textId="77777777" w:rsidR="009373CE" w:rsidRDefault="00000000">
            <w:pPr>
              <w:pStyle w:val="Compact"/>
              <w:keepNext/>
              <w:spacing w:before="20" w:after="20"/>
              <w:jc w:val="right"/>
            </w:pPr>
            <w:r>
              <w:rPr>
                <w:sz w:val="13"/>
                <w:szCs w:val="13"/>
              </w:rPr>
              <w:t>25.1</w:t>
            </w:r>
          </w:p>
        </w:tc>
        <w:tc>
          <w:tcPr>
            <w:tcW w:w="1236" w:type="dxa"/>
          </w:tcPr>
          <w:p w14:paraId="1028615C" w14:textId="77777777" w:rsidR="009373CE" w:rsidRDefault="00000000">
            <w:pPr>
              <w:pStyle w:val="Compact"/>
              <w:keepNext/>
              <w:spacing w:before="20" w:after="20"/>
              <w:jc w:val="right"/>
            </w:pPr>
            <w:r>
              <w:rPr>
                <w:sz w:val="13"/>
                <w:szCs w:val="13"/>
              </w:rPr>
              <w:t>53.5</w:t>
            </w:r>
          </w:p>
        </w:tc>
        <w:tc>
          <w:tcPr>
            <w:tcW w:w="917" w:type="dxa"/>
          </w:tcPr>
          <w:p w14:paraId="1028615D" w14:textId="77777777" w:rsidR="009373CE" w:rsidRDefault="00000000">
            <w:pPr>
              <w:pStyle w:val="Compact"/>
              <w:keepNext/>
              <w:spacing w:before="20" w:after="20"/>
              <w:jc w:val="center"/>
            </w:pPr>
            <w:r>
              <w:rPr>
                <w:sz w:val="13"/>
                <w:szCs w:val="13"/>
              </w:rPr>
              <w:t>11.071***</w:t>
            </w:r>
          </w:p>
        </w:tc>
        <w:tc>
          <w:tcPr>
            <w:tcW w:w="1799" w:type="dxa"/>
          </w:tcPr>
          <w:p w14:paraId="1028615E" w14:textId="77777777" w:rsidR="009373CE" w:rsidRDefault="00000000">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000000">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000000">
            <w:pPr>
              <w:pStyle w:val="Compact"/>
              <w:keepNext/>
              <w:spacing w:before="20" w:after="20"/>
              <w:jc w:val="right"/>
            </w:pPr>
            <w:r>
              <w:rPr>
                <w:sz w:val="13"/>
                <w:szCs w:val="13"/>
              </w:rPr>
              <w:t>62.2</w:t>
            </w:r>
          </w:p>
        </w:tc>
        <w:tc>
          <w:tcPr>
            <w:tcW w:w="824" w:type="dxa"/>
          </w:tcPr>
          <w:p w14:paraId="10286162" w14:textId="77777777" w:rsidR="009373CE" w:rsidRDefault="00000000">
            <w:pPr>
              <w:pStyle w:val="Compact"/>
              <w:keepNext/>
              <w:spacing w:before="20" w:after="20"/>
              <w:jc w:val="right"/>
            </w:pPr>
            <w:r>
              <w:rPr>
                <w:sz w:val="13"/>
                <w:szCs w:val="13"/>
              </w:rPr>
              <w:t>14.8</w:t>
            </w:r>
          </w:p>
        </w:tc>
        <w:tc>
          <w:tcPr>
            <w:tcW w:w="824" w:type="dxa"/>
          </w:tcPr>
          <w:p w14:paraId="10286163" w14:textId="77777777" w:rsidR="009373CE" w:rsidRDefault="00000000">
            <w:pPr>
              <w:pStyle w:val="Compact"/>
              <w:keepNext/>
              <w:spacing w:before="20" w:after="20"/>
              <w:jc w:val="right"/>
            </w:pPr>
            <w:r>
              <w:rPr>
                <w:sz w:val="13"/>
                <w:szCs w:val="13"/>
              </w:rPr>
              <w:t>23.0</w:t>
            </w:r>
          </w:p>
        </w:tc>
        <w:tc>
          <w:tcPr>
            <w:tcW w:w="1236" w:type="dxa"/>
          </w:tcPr>
          <w:p w14:paraId="10286164" w14:textId="77777777" w:rsidR="009373CE" w:rsidRDefault="00000000">
            <w:pPr>
              <w:pStyle w:val="Compact"/>
              <w:keepNext/>
              <w:spacing w:before="20" w:after="20"/>
              <w:jc w:val="right"/>
            </w:pPr>
            <w:r>
              <w:rPr>
                <w:sz w:val="13"/>
                <w:szCs w:val="13"/>
              </w:rPr>
              <w:t>78.7</w:t>
            </w:r>
          </w:p>
        </w:tc>
        <w:tc>
          <w:tcPr>
            <w:tcW w:w="917" w:type="dxa"/>
          </w:tcPr>
          <w:p w14:paraId="10286165" w14:textId="77777777" w:rsidR="009373CE" w:rsidRDefault="00000000">
            <w:pPr>
              <w:pStyle w:val="Compact"/>
              <w:keepNext/>
              <w:spacing w:before="20" w:after="20"/>
              <w:jc w:val="center"/>
            </w:pPr>
            <w:r>
              <w:rPr>
                <w:sz w:val="13"/>
                <w:szCs w:val="13"/>
              </w:rPr>
              <w:t>2.452**</w:t>
            </w:r>
          </w:p>
        </w:tc>
        <w:tc>
          <w:tcPr>
            <w:tcW w:w="1799" w:type="dxa"/>
          </w:tcPr>
          <w:p w14:paraId="10286166" w14:textId="77777777" w:rsidR="009373CE" w:rsidRDefault="00000000">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000000">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000000">
            <w:pPr>
              <w:pStyle w:val="Compact"/>
              <w:keepNext/>
              <w:spacing w:before="20" w:after="20"/>
              <w:jc w:val="right"/>
            </w:pPr>
            <w:r>
              <w:rPr>
                <w:sz w:val="13"/>
                <w:szCs w:val="13"/>
              </w:rPr>
              <w:t>44.3</w:t>
            </w:r>
          </w:p>
        </w:tc>
        <w:tc>
          <w:tcPr>
            <w:tcW w:w="824" w:type="dxa"/>
          </w:tcPr>
          <w:p w14:paraId="1028616A" w14:textId="77777777" w:rsidR="009373CE" w:rsidRDefault="00000000">
            <w:pPr>
              <w:pStyle w:val="Compact"/>
              <w:keepNext/>
              <w:spacing w:before="20" w:after="20"/>
              <w:jc w:val="right"/>
            </w:pPr>
            <w:r>
              <w:rPr>
                <w:sz w:val="13"/>
                <w:szCs w:val="13"/>
              </w:rPr>
              <w:t>10.4</w:t>
            </w:r>
          </w:p>
        </w:tc>
        <w:tc>
          <w:tcPr>
            <w:tcW w:w="824" w:type="dxa"/>
          </w:tcPr>
          <w:p w14:paraId="1028616B" w14:textId="77777777" w:rsidR="009373CE" w:rsidRDefault="00000000">
            <w:pPr>
              <w:pStyle w:val="Compact"/>
              <w:keepNext/>
              <w:spacing w:before="20" w:after="20"/>
              <w:jc w:val="right"/>
            </w:pPr>
            <w:r>
              <w:rPr>
                <w:sz w:val="13"/>
                <w:szCs w:val="13"/>
              </w:rPr>
              <w:t>45.4</w:t>
            </w:r>
          </w:p>
        </w:tc>
        <w:tc>
          <w:tcPr>
            <w:tcW w:w="1236" w:type="dxa"/>
          </w:tcPr>
          <w:p w14:paraId="1028616C" w14:textId="77777777" w:rsidR="009373CE" w:rsidRDefault="00000000">
            <w:pPr>
              <w:pStyle w:val="Compact"/>
              <w:keepNext/>
              <w:spacing w:before="20" w:after="20"/>
              <w:jc w:val="right"/>
            </w:pPr>
            <w:r>
              <w:rPr>
                <w:sz w:val="13"/>
                <w:szCs w:val="13"/>
              </w:rPr>
              <w:t>88.0</w:t>
            </w:r>
          </w:p>
        </w:tc>
        <w:tc>
          <w:tcPr>
            <w:tcW w:w="917" w:type="dxa"/>
          </w:tcPr>
          <w:p w14:paraId="1028616D" w14:textId="77777777" w:rsidR="009373CE" w:rsidRDefault="00000000">
            <w:pPr>
              <w:pStyle w:val="Compact"/>
              <w:keepNext/>
              <w:spacing w:before="20" w:after="20"/>
              <w:jc w:val="center"/>
            </w:pPr>
            <w:r>
              <w:rPr>
                <w:sz w:val="13"/>
                <w:szCs w:val="13"/>
              </w:rPr>
              <w:t>0.658</w:t>
            </w:r>
          </w:p>
        </w:tc>
        <w:tc>
          <w:tcPr>
            <w:tcW w:w="1799" w:type="dxa"/>
          </w:tcPr>
          <w:p w14:paraId="1028616E" w14:textId="77777777" w:rsidR="009373CE" w:rsidRDefault="00000000">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000000">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000000">
      <w:pPr>
        <w:pStyle w:val="1"/>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w:t>
      </w:r>
      <w:r>
        <w:rPr>
          <w:highlight w:val="yellow"/>
        </w:rPr>
        <w:t xml:space="preserve">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이러한 국면 전환의 배경은 융합의 구조적 중심 변화에 관한 다음의 결과를 통해 보다 구체적으로 이해할 수 있다.</w:t>
      </w:r>
    </w:p>
    <w:p w14:paraId="10286172" w14:textId="77777777" w:rsidR="009373CE" w:rsidRDefault="00000000">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w:t>
      </w:r>
      <w:r>
        <w:lastRenderedPageBreak/>
        <w:t xml:space="preserve">(Lau,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w:t>
      </w:r>
      <w:r>
        <w:rPr>
          <w:highlight w:val="yellow"/>
        </w:rPr>
        <w:lastRenderedPageBreak/>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같이한다(제2장 제1절).</w:t>
      </w:r>
      <w:r>
        <w:lastRenderedPageBreak/>
        <w:t xml:space="preserve">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000000">
      <w:pPr>
        <w:pStyle w:val="21"/>
      </w:pPr>
      <w:bookmarkStart w:id="70" w:name="제2절-실무적정책적-함의"/>
      <w:bookmarkStart w:id="71" w:name="_Toc242949770"/>
      <w:bookmarkEnd w:id="67"/>
      <w:r>
        <w:t>제2절 실무적</w:t>
      </w:r>
      <w:r>
        <w:t>·</w:t>
      </w:r>
      <w:r>
        <w:t>정책적 함의</w:t>
      </w:r>
      <w:bookmarkEnd w:id="71"/>
    </w:p>
    <w:p w14:paraId="10286174" w14:textId="77777777" w:rsidR="009373CE" w:rsidRDefault="00000000">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000000">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w:t>
      </w:r>
      <w:r>
        <w:lastRenderedPageBreak/>
        <w:t>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000000">
      <w:pPr>
        <w:pStyle w:val="21"/>
      </w:pPr>
      <w:bookmarkStart w:id="72" w:name="제3절-한계와-향후-연구"/>
      <w:bookmarkStart w:id="73" w:name="_Toc242949771"/>
      <w:bookmarkEnd w:id="70"/>
      <w:r>
        <w:t>제3절 한계와 향후 연구</w:t>
      </w:r>
      <w:bookmarkEnd w:id="73"/>
    </w:p>
    <w:p w14:paraId="10286177" w14:textId="77777777" w:rsidR="009373CE" w:rsidRDefault="00000000">
      <w:pPr>
        <w:pStyle w:val="FirstParagraph"/>
      </w:pPr>
      <w:r>
        <w:t>본 연구에는 다음과 같은 한계가 있다. 첫째는 구성타당성에 관한 것이다. H01L21</w:t>
      </w:r>
      <w:r>
        <w:t>–</w:t>
      </w:r>
      <w:r>
        <w:t>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000000">
      <w:pPr>
        <w:pStyle w:val="1"/>
      </w:pPr>
      <w:r>
        <w:lastRenderedPageBreak/>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000000">
      <w:pPr>
        <w:pStyle w:val="11"/>
      </w:pPr>
      <w:bookmarkStart w:id="74" w:name="제7장-결-론"/>
      <w:bookmarkStart w:id="75" w:name="_Toc242949772"/>
      <w:bookmarkEnd w:id="65"/>
      <w:bookmarkEnd w:id="72"/>
      <w:r>
        <w:lastRenderedPageBreak/>
        <w:t>제7장 결 론</w:t>
      </w:r>
      <w:bookmarkEnd w:id="75"/>
    </w:p>
    <w:p w14:paraId="1028617A" w14:textId="77777777" w:rsidR="009373CE" w:rsidRDefault="00000000">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000000">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000000">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000000">
      <w:pPr>
        <w:pStyle w:val="1"/>
      </w:pPr>
      <w:r>
        <w:t>본 연구의 학술적 기여는 세 연구 질문에 대응하여 정리할 수 있다. 기술</w:t>
      </w:r>
      <w:r>
        <w:lastRenderedPageBreak/>
        <w:t>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w:t>
      </w:r>
      <w:r>
        <w:t>–</w:t>
      </w:r>
      <w:r>
        <w:t xml:space="preserve">주변 관계와 기술 순환의 관점에서 실증되었다. </w:t>
      </w:r>
      <w:r>
        <w:rPr>
          <w:highlight w:val="yellow"/>
        </w:rPr>
        <w:t xml:space="preserve">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w:t>
      </w:r>
      <w:r>
        <w:t xml:space="preserve">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000000">
      <w:pPr>
        <w:pStyle w:val="11"/>
      </w:pPr>
      <w:bookmarkStart w:id="76" w:name="참고문헌"/>
      <w:bookmarkStart w:id="77" w:name="_Toc242949773"/>
      <w:bookmarkEnd w:id="74"/>
      <w:r>
        <w:lastRenderedPageBreak/>
        <w:t>참고문헌</w:t>
      </w:r>
      <w:bookmarkEnd w:id="77"/>
    </w:p>
    <w:p w14:paraId="1028617F" w14:textId="77777777" w:rsidR="009373CE" w:rsidRDefault="00000000">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000000">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000000">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000000">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000000">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000000">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000000">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000000">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000000">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000000">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000000">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000000">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000000">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000000">
      <w:pPr>
        <w:pStyle w:val="1"/>
        <w:spacing w:after="60" w:line="300" w:lineRule="exact"/>
        <w:ind w:left="400" w:firstLine="400"/>
        <w:jc w:val="left"/>
      </w:pPr>
      <w:r>
        <w:rPr>
          <w:sz w:val="20"/>
          <w:highlight w:val="yellow"/>
        </w:rPr>
        <w:t>Fleming, L., 2001. Recombinant uncertainty in technological search. Management Science 47 (1), 117</w:t>
      </w:r>
      <w:r>
        <w:rPr>
          <w:sz w:val="20"/>
          <w:highlight w:val="yellow"/>
        </w:rPr>
        <w:t>–</w:t>
      </w:r>
      <w:r>
        <w:rPr>
          <w:sz w:val="20"/>
          <w:highlight w:val="yellow"/>
        </w:rPr>
        <w:t>132. https://doi.org/10.1287/mnsc.47.1.117.10671</w:t>
      </w:r>
    </w:p>
    <w:p w14:paraId="1028618D" w14:textId="77777777" w:rsidR="009373CE" w:rsidRDefault="00000000">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000000">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000000">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000000">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000000">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000000">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000000">
      <w:pPr>
        <w:pStyle w:val="1"/>
        <w:spacing w:after="60" w:line="300" w:lineRule="exact"/>
        <w:ind w:left="400" w:firstLine="400"/>
        <w:jc w:val="left"/>
      </w:pPr>
      <w:r>
        <w:rPr>
          <w:sz w:val="20"/>
          <w:highlight w:val="yellow"/>
        </w:rPr>
        <w:t>Henderson, R.M., Clark, K.B., 1990. Architectural innovation: The reconfiguration of existing product technologies and the failure of established firms. Administrative Science Quarterly 35 (1), 9</w:t>
      </w:r>
      <w:r>
        <w:rPr>
          <w:sz w:val="20"/>
          <w:highlight w:val="yellow"/>
        </w:rPr>
        <w:t>–</w:t>
      </w:r>
      <w:r>
        <w:rPr>
          <w:sz w:val="20"/>
          <w:highlight w:val="yellow"/>
        </w:rPr>
        <w:t>30. https://doi.org/10.2307/2393549</w:t>
      </w:r>
    </w:p>
    <w:p w14:paraId="10286194" w14:textId="77777777" w:rsidR="009373CE" w:rsidRDefault="00000000">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000000">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000000">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000000">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000000">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000000">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000000">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000000">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000000">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000000">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000000">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000000">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000000">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000000">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000000">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000000">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000000">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000000">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000000">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000000">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000000">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000000">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000000">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000000">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000000">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000000">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000000">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000000">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000000">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000000">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000000">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000000">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000000">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000000">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000000">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000000">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000000">
      <w:pPr>
        <w:pStyle w:val="11"/>
      </w:pPr>
      <w:bookmarkStart w:id="78" w:name="부록"/>
      <w:bookmarkStart w:id="79" w:name="_Toc242949774"/>
      <w:bookmarkEnd w:id="76"/>
      <w:r>
        <w:lastRenderedPageBreak/>
        <w:t>부록</w:t>
      </w:r>
      <w:bookmarkEnd w:id="79"/>
    </w:p>
    <w:p w14:paraId="102861B9" w14:textId="77777777" w:rsidR="009373CE" w:rsidRDefault="00000000">
      <w:pPr>
        <w:pStyle w:val="21"/>
      </w:pPr>
      <w:bookmarkStart w:id="80" w:name="부록-a.-재추정-결과-전체"/>
      <w:bookmarkStart w:id="81" w:name="_Toc242949775"/>
      <w:r>
        <w:t>부록 A. 재추정 결과 전체</w:t>
      </w:r>
      <w:bookmarkEnd w:id="81"/>
    </w:p>
    <w:p w14:paraId="102861BA" w14:textId="77777777" w:rsidR="009373CE" w:rsidRDefault="00000000">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000000">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000000">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000000">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000000">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000000">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000000">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000000">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000000">
            <w:pPr>
              <w:pStyle w:val="Compact"/>
              <w:keepNext/>
              <w:spacing w:before="20" w:after="20"/>
              <w:jc w:val="left"/>
            </w:pPr>
            <w:r>
              <w:rPr>
                <w:sz w:val="13"/>
                <w:szCs w:val="13"/>
              </w:rPr>
              <w:t>기술범위</w:t>
            </w:r>
          </w:p>
        </w:tc>
        <w:tc>
          <w:tcPr>
            <w:tcW w:w="974" w:type="dxa"/>
          </w:tcPr>
          <w:p w14:paraId="102861C6" w14:textId="77777777" w:rsidR="009373CE" w:rsidRDefault="00000000">
            <w:pPr>
              <w:pStyle w:val="Compact"/>
              <w:keepNext/>
              <w:spacing w:before="20" w:after="20"/>
              <w:jc w:val="center"/>
            </w:pPr>
            <w:r>
              <w:rPr>
                <w:sz w:val="13"/>
                <w:szCs w:val="13"/>
              </w:rPr>
              <w:t>1.403*** (0.031)</w:t>
            </w:r>
          </w:p>
        </w:tc>
        <w:tc>
          <w:tcPr>
            <w:tcW w:w="974" w:type="dxa"/>
          </w:tcPr>
          <w:p w14:paraId="102861C7" w14:textId="77777777" w:rsidR="009373CE" w:rsidRDefault="00000000">
            <w:pPr>
              <w:pStyle w:val="Compact"/>
              <w:keepNext/>
              <w:spacing w:before="20" w:after="20"/>
              <w:jc w:val="center"/>
            </w:pPr>
            <w:r>
              <w:rPr>
                <w:sz w:val="13"/>
                <w:szCs w:val="13"/>
              </w:rPr>
              <w:t>1.262*** (0.027)</w:t>
            </w:r>
          </w:p>
        </w:tc>
        <w:tc>
          <w:tcPr>
            <w:tcW w:w="974" w:type="dxa"/>
          </w:tcPr>
          <w:p w14:paraId="102861C8" w14:textId="77777777" w:rsidR="009373CE" w:rsidRDefault="00000000">
            <w:pPr>
              <w:pStyle w:val="Compact"/>
              <w:keepNext/>
              <w:spacing w:before="20" w:after="20"/>
              <w:jc w:val="center"/>
            </w:pPr>
            <w:r>
              <w:rPr>
                <w:sz w:val="13"/>
                <w:szCs w:val="13"/>
              </w:rPr>
              <w:t>1.295*** (0.039)</w:t>
            </w:r>
          </w:p>
        </w:tc>
        <w:tc>
          <w:tcPr>
            <w:tcW w:w="989" w:type="dxa"/>
          </w:tcPr>
          <w:p w14:paraId="102861C9" w14:textId="77777777" w:rsidR="009373CE" w:rsidRDefault="00000000">
            <w:pPr>
              <w:pStyle w:val="Compact"/>
              <w:keepNext/>
              <w:spacing w:before="20" w:after="20"/>
              <w:jc w:val="center"/>
            </w:pPr>
            <w:r>
              <w:rPr>
                <w:sz w:val="13"/>
                <w:szCs w:val="13"/>
              </w:rPr>
              <w:t>1.352*** (0.028)</w:t>
            </w:r>
          </w:p>
        </w:tc>
        <w:tc>
          <w:tcPr>
            <w:tcW w:w="974" w:type="dxa"/>
          </w:tcPr>
          <w:p w14:paraId="102861CA" w14:textId="77777777" w:rsidR="009373CE" w:rsidRDefault="00000000">
            <w:pPr>
              <w:pStyle w:val="Compact"/>
              <w:keepNext/>
              <w:spacing w:before="20" w:after="20"/>
              <w:jc w:val="center"/>
            </w:pPr>
            <w:r>
              <w:rPr>
                <w:sz w:val="13"/>
                <w:szCs w:val="13"/>
              </w:rPr>
              <w:t>1.384*** (0.031)</w:t>
            </w:r>
          </w:p>
        </w:tc>
        <w:tc>
          <w:tcPr>
            <w:tcW w:w="975" w:type="dxa"/>
          </w:tcPr>
          <w:p w14:paraId="102861CB" w14:textId="77777777" w:rsidR="009373CE" w:rsidRDefault="00000000">
            <w:pPr>
              <w:pStyle w:val="Compact"/>
              <w:keepNext/>
              <w:spacing w:before="20" w:after="20"/>
              <w:jc w:val="center"/>
            </w:pPr>
            <w:r>
              <w:rPr>
                <w:sz w:val="13"/>
                <w:szCs w:val="13"/>
              </w:rPr>
              <w:t>1.485*** (0.044)</w:t>
            </w:r>
          </w:p>
        </w:tc>
        <w:tc>
          <w:tcPr>
            <w:tcW w:w="974" w:type="dxa"/>
          </w:tcPr>
          <w:p w14:paraId="102861CC" w14:textId="77777777" w:rsidR="009373CE" w:rsidRDefault="00000000">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000000">
            <w:pPr>
              <w:pStyle w:val="Compact"/>
              <w:keepNext/>
              <w:spacing w:before="20" w:after="20"/>
              <w:jc w:val="left"/>
            </w:pPr>
            <w:r>
              <w:rPr>
                <w:sz w:val="13"/>
                <w:szCs w:val="13"/>
              </w:rPr>
              <w:t>출원연도(yc)</w:t>
            </w:r>
          </w:p>
        </w:tc>
        <w:tc>
          <w:tcPr>
            <w:tcW w:w="974" w:type="dxa"/>
          </w:tcPr>
          <w:p w14:paraId="102861CF" w14:textId="77777777" w:rsidR="009373CE" w:rsidRDefault="00000000">
            <w:pPr>
              <w:pStyle w:val="Compact"/>
              <w:keepNext/>
              <w:spacing w:before="20" w:after="20"/>
              <w:jc w:val="center"/>
            </w:pPr>
            <w:r>
              <w:rPr>
                <w:sz w:val="13"/>
                <w:szCs w:val="13"/>
              </w:rPr>
              <w:t>0.993 (0.015)</w:t>
            </w:r>
          </w:p>
        </w:tc>
        <w:tc>
          <w:tcPr>
            <w:tcW w:w="974" w:type="dxa"/>
          </w:tcPr>
          <w:p w14:paraId="102861D0" w14:textId="77777777" w:rsidR="009373CE" w:rsidRDefault="00000000">
            <w:pPr>
              <w:pStyle w:val="Compact"/>
              <w:keepNext/>
              <w:spacing w:before="20" w:after="20"/>
              <w:jc w:val="center"/>
            </w:pPr>
            <w:r>
              <w:rPr>
                <w:sz w:val="13"/>
                <w:szCs w:val="13"/>
              </w:rPr>
              <w:t>1.002 (0.014)</w:t>
            </w:r>
          </w:p>
        </w:tc>
        <w:tc>
          <w:tcPr>
            <w:tcW w:w="974" w:type="dxa"/>
          </w:tcPr>
          <w:p w14:paraId="102861D1" w14:textId="77777777" w:rsidR="009373CE" w:rsidRDefault="00000000">
            <w:pPr>
              <w:pStyle w:val="Compact"/>
              <w:keepNext/>
              <w:spacing w:before="20" w:after="20"/>
              <w:jc w:val="center"/>
            </w:pPr>
            <w:r>
              <w:rPr>
                <w:sz w:val="13"/>
                <w:szCs w:val="13"/>
              </w:rPr>
              <w:t>0.997 (0.018)</w:t>
            </w:r>
          </w:p>
        </w:tc>
        <w:tc>
          <w:tcPr>
            <w:tcW w:w="989" w:type="dxa"/>
          </w:tcPr>
          <w:p w14:paraId="102861D2" w14:textId="77777777" w:rsidR="009373CE" w:rsidRDefault="00000000">
            <w:pPr>
              <w:pStyle w:val="Compact"/>
              <w:keepNext/>
              <w:spacing w:before="20" w:after="20"/>
              <w:jc w:val="center"/>
            </w:pPr>
            <w:r>
              <w:rPr>
                <w:sz w:val="13"/>
                <w:szCs w:val="13"/>
              </w:rPr>
              <w:t>0.967** (0.015)</w:t>
            </w:r>
          </w:p>
        </w:tc>
        <w:tc>
          <w:tcPr>
            <w:tcW w:w="974" w:type="dxa"/>
          </w:tcPr>
          <w:p w14:paraId="102861D3" w14:textId="77777777" w:rsidR="009373CE" w:rsidRDefault="00000000">
            <w:pPr>
              <w:pStyle w:val="Compact"/>
              <w:keepNext/>
              <w:spacing w:before="20" w:after="20"/>
              <w:jc w:val="center"/>
            </w:pPr>
            <w:r>
              <w:rPr>
                <w:sz w:val="13"/>
                <w:szCs w:val="13"/>
              </w:rPr>
              <w:t>0.949** (0.022)</w:t>
            </w:r>
          </w:p>
        </w:tc>
        <w:tc>
          <w:tcPr>
            <w:tcW w:w="975" w:type="dxa"/>
          </w:tcPr>
          <w:p w14:paraId="102861D4" w14:textId="77777777" w:rsidR="009373CE" w:rsidRDefault="00000000">
            <w:pPr>
              <w:pStyle w:val="Compact"/>
              <w:keepNext/>
              <w:spacing w:before="20" w:after="20"/>
              <w:jc w:val="center"/>
            </w:pPr>
            <w:r>
              <w:rPr>
                <w:sz w:val="13"/>
                <w:szCs w:val="13"/>
              </w:rPr>
              <w:t>0.965 (0.033)</w:t>
            </w:r>
          </w:p>
        </w:tc>
        <w:tc>
          <w:tcPr>
            <w:tcW w:w="974" w:type="dxa"/>
          </w:tcPr>
          <w:p w14:paraId="102861D5" w14:textId="77777777" w:rsidR="009373CE" w:rsidRDefault="00000000">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000000">
            <w:pPr>
              <w:pStyle w:val="Compact"/>
              <w:keepNext/>
              <w:spacing w:before="20" w:after="20"/>
              <w:jc w:val="left"/>
            </w:pPr>
            <w:r>
              <w:rPr>
                <w:sz w:val="13"/>
                <w:szCs w:val="13"/>
              </w:rPr>
              <w:t>N</w:t>
            </w:r>
          </w:p>
        </w:tc>
        <w:tc>
          <w:tcPr>
            <w:tcW w:w="974" w:type="dxa"/>
          </w:tcPr>
          <w:p w14:paraId="102861D8" w14:textId="77777777" w:rsidR="009373CE" w:rsidRDefault="00000000">
            <w:pPr>
              <w:pStyle w:val="Compact"/>
              <w:keepNext/>
              <w:spacing w:before="20" w:after="20"/>
              <w:jc w:val="center"/>
            </w:pPr>
            <w:r>
              <w:rPr>
                <w:sz w:val="13"/>
                <w:szCs w:val="13"/>
              </w:rPr>
              <w:t>928</w:t>
            </w:r>
          </w:p>
        </w:tc>
        <w:tc>
          <w:tcPr>
            <w:tcW w:w="974" w:type="dxa"/>
          </w:tcPr>
          <w:p w14:paraId="102861D9" w14:textId="77777777" w:rsidR="009373CE" w:rsidRDefault="00000000">
            <w:pPr>
              <w:pStyle w:val="Compact"/>
              <w:keepNext/>
              <w:spacing w:before="20" w:after="20"/>
              <w:jc w:val="center"/>
            </w:pPr>
            <w:r>
              <w:rPr>
                <w:sz w:val="13"/>
                <w:szCs w:val="13"/>
              </w:rPr>
              <w:t>928</w:t>
            </w:r>
          </w:p>
        </w:tc>
        <w:tc>
          <w:tcPr>
            <w:tcW w:w="974" w:type="dxa"/>
          </w:tcPr>
          <w:p w14:paraId="102861DA" w14:textId="77777777" w:rsidR="009373CE" w:rsidRDefault="00000000">
            <w:pPr>
              <w:pStyle w:val="Compact"/>
              <w:keepNext/>
              <w:spacing w:before="20" w:after="20"/>
              <w:jc w:val="center"/>
            </w:pPr>
            <w:r>
              <w:rPr>
                <w:sz w:val="13"/>
                <w:szCs w:val="13"/>
              </w:rPr>
              <w:t>473</w:t>
            </w:r>
          </w:p>
        </w:tc>
        <w:tc>
          <w:tcPr>
            <w:tcW w:w="989" w:type="dxa"/>
          </w:tcPr>
          <w:p w14:paraId="102861DB" w14:textId="77777777" w:rsidR="009373CE" w:rsidRDefault="00000000">
            <w:pPr>
              <w:pStyle w:val="Compact"/>
              <w:keepNext/>
              <w:spacing w:before="20" w:after="20"/>
              <w:jc w:val="center"/>
            </w:pPr>
            <w:r>
              <w:rPr>
                <w:sz w:val="13"/>
                <w:szCs w:val="13"/>
              </w:rPr>
              <w:t>908</w:t>
            </w:r>
          </w:p>
        </w:tc>
        <w:tc>
          <w:tcPr>
            <w:tcW w:w="974" w:type="dxa"/>
          </w:tcPr>
          <w:p w14:paraId="102861DC" w14:textId="77777777" w:rsidR="009373CE" w:rsidRDefault="00000000">
            <w:pPr>
              <w:pStyle w:val="Compact"/>
              <w:keepNext/>
              <w:spacing w:before="20" w:after="20"/>
              <w:jc w:val="center"/>
            </w:pPr>
            <w:r>
              <w:rPr>
                <w:sz w:val="13"/>
                <w:szCs w:val="13"/>
              </w:rPr>
              <w:t>860</w:t>
            </w:r>
          </w:p>
        </w:tc>
        <w:tc>
          <w:tcPr>
            <w:tcW w:w="975" w:type="dxa"/>
          </w:tcPr>
          <w:p w14:paraId="102861DD" w14:textId="77777777" w:rsidR="009373CE" w:rsidRDefault="00000000">
            <w:pPr>
              <w:pStyle w:val="Compact"/>
              <w:keepNext/>
              <w:spacing w:before="20" w:after="20"/>
              <w:jc w:val="center"/>
            </w:pPr>
            <w:r>
              <w:rPr>
                <w:sz w:val="13"/>
                <w:szCs w:val="13"/>
              </w:rPr>
              <w:t>467</w:t>
            </w:r>
          </w:p>
        </w:tc>
        <w:tc>
          <w:tcPr>
            <w:tcW w:w="974" w:type="dxa"/>
          </w:tcPr>
          <w:p w14:paraId="102861DE" w14:textId="77777777" w:rsidR="009373CE" w:rsidRDefault="00000000">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000000">
            <w:pPr>
              <w:pStyle w:val="Compact"/>
              <w:keepNext/>
              <w:spacing w:before="20" w:after="20"/>
              <w:jc w:val="left"/>
            </w:pPr>
            <w:r>
              <w:rPr>
                <w:sz w:val="13"/>
                <w:szCs w:val="13"/>
              </w:rPr>
              <w:t>로그우도</w:t>
            </w:r>
          </w:p>
        </w:tc>
        <w:tc>
          <w:tcPr>
            <w:tcW w:w="974" w:type="dxa"/>
          </w:tcPr>
          <w:p w14:paraId="102861E1" w14:textId="77777777" w:rsidR="009373CE" w:rsidRDefault="00000000">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000000">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000000">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000000">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000000">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000000">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000000">
            <w:pPr>
              <w:pStyle w:val="Compact"/>
              <w:keepNext/>
              <w:spacing w:before="20" w:after="20"/>
              <w:jc w:val="center"/>
            </w:pPr>
            <w:r>
              <w:rPr>
                <w:sz w:val="13"/>
                <w:szCs w:val="13"/>
              </w:rPr>
              <w:t>−</w:t>
            </w:r>
            <w:r>
              <w:rPr>
                <w:sz w:val="13"/>
                <w:szCs w:val="13"/>
              </w:rPr>
              <w:t>683.0</w:t>
            </w:r>
          </w:p>
        </w:tc>
      </w:tr>
    </w:tbl>
    <w:p w14:paraId="102861E9" w14:textId="77777777" w:rsidR="009373CE" w:rsidRDefault="00000000">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000000">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000000">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000000">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000000">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000000">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000000">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000000">
            <w:pPr>
              <w:pStyle w:val="Compact"/>
              <w:keepNext/>
              <w:spacing w:before="20" w:after="20"/>
              <w:jc w:val="left"/>
            </w:pPr>
            <w:r>
              <w:rPr>
                <w:sz w:val="13"/>
                <w:szCs w:val="13"/>
              </w:rPr>
              <w:t>기술범위</w:t>
            </w:r>
          </w:p>
        </w:tc>
        <w:tc>
          <w:tcPr>
            <w:tcW w:w="989" w:type="dxa"/>
          </w:tcPr>
          <w:p w14:paraId="102861F4" w14:textId="77777777" w:rsidR="009373CE" w:rsidRDefault="00000000">
            <w:pPr>
              <w:pStyle w:val="Compact"/>
              <w:keepNext/>
              <w:spacing w:before="20" w:after="20"/>
              <w:jc w:val="center"/>
            </w:pPr>
            <w:r>
              <w:rPr>
                <w:sz w:val="13"/>
                <w:szCs w:val="13"/>
              </w:rPr>
              <w:t>0.905** (0.048)</w:t>
            </w:r>
          </w:p>
        </w:tc>
        <w:tc>
          <w:tcPr>
            <w:tcW w:w="989" w:type="dxa"/>
          </w:tcPr>
          <w:p w14:paraId="102861F5" w14:textId="77777777" w:rsidR="009373CE" w:rsidRDefault="00000000">
            <w:pPr>
              <w:pStyle w:val="Compact"/>
              <w:keepNext/>
              <w:spacing w:before="20" w:after="20"/>
              <w:jc w:val="center"/>
            </w:pPr>
            <w:r>
              <w:rPr>
                <w:sz w:val="13"/>
                <w:szCs w:val="13"/>
              </w:rPr>
              <w:t>0.915** (0.044)</w:t>
            </w:r>
          </w:p>
        </w:tc>
        <w:tc>
          <w:tcPr>
            <w:tcW w:w="989" w:type="dxa"/>
          </w:tcPr>
          <w:p w14:paraId="102861F6" w14:textId="77777777" w:rsidR="009373CE" w:rsidRDefault="00000000">
            <w:pPr>
              <w:pStyle w:val="Compact"/>
              <w:keepNext/>
              <w:spacing w:before="20" w:after="20"/>
              <w:jc w:val="center"/>
            </w:pPr>
            <w:r>
              <w:rPr>
                <w:sz w:val="13"/>
                <w:szCs w:val="13"/>
              </w:rPr>
              <w:t>0.826*** (0.061)</w:t>
            </w:r>
          </w:p>
        </w:tc>
        <w:tc>
          <w:tcPr>
            <w:tcW w:w="1003" w:type="dxa"/>
          </w:tcPr>
          <w:p w14:paraId="102861F7" w14:textId="77777777" w:rsidR="009373CE" w:rsidRDefault="00000000">
            <w:pPr>
              <w:pStyle w:val="Compact"/>
              <w:keepNext/>
              <w:spacing w:before="20" w:after="20"/>
              <w:jc w:val="center"/>
            </w:pPr>
            <w:r>
              <w:rPr>
                <w:sz w:val="13"/>
                <w:szCs w:val="13"/>
              </w:rPr>
              <w:t>0.923* (0.045)</w:t>
            </w:r>
          </w:p>
        </w:tc>
        <w:tc>
          <w:tcPr>
            <w:tcW w:w="989" w:type="dxa"/>
          </w:tcPr>
          <w:p w14:paraId="102861F8" w14:textId="77777777" w:rsidR="009373CE" w:rsidRDefault="00000000">
            <w:pPr>
              <w:pStyle w:val="Compact"/>
              <w:keepNext/>
              <w:spacing w:before="20" w:after="20"/>
              <w:jc w:val="center"/>
            </w:pPr>
            <w:r>
              <w:rPr>
                <w:sz w:val="13"/>
                <w:szCs w:val="13"/>
              </w:rPr>
              <w:t>0.916* (0.050)</w:t>
            </w:r>
          </w:p>
        </w:tc>
        <w:tc>
          <w:tcPr>
            <w:tcW w:w="887" w:type="dxa"/>
          </w:tcPr>
          <w:p w14:paraId="102861F9" w14:textId="77777777" w:rsidR="009373CE" w:rsidRDefault="00000000">
            <w:pPr>
              <w:pStyle w:val="Compact"/>
              <w:keepNext/>
              <w:spacing w:before="20" w:after="20"/>
              <w:jc w:val="center"/>
            </w:pPr>
            <w:r>
              <w:rPr>
                <w:sz w:val="13"/>
                <w:szCs w:val="13"/>
              </w:rPr>
              <w:t>1.129* (0.062)</w:t>
            </w:r>
          </w:p>
        </w:tc>
        <w:tc>
          <w:tcPr>
            <w:tcW w:w="989" w:type="dxa"/>
          </w:tcPr>
          <w:p w14:paraId="102861FA" w14:textId="77777777" w:rsidR="009373CE" w:rsidRDefault="00000000">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000000">
            <w:pPr>
              <w:pStyle w:val="Compact"/>
              <w:keepNext/>
              <w:spacing w:before="20" w:after="20"/>
              <w:jc w:val="left"/>
            </w:pPr>
            <w:r>
              <w:rPr>
                <w:sz w:val="13"/>
                <w:szCs w:val="13"/>
              </w:rPr>
              <w:t>출원연도(yc)</w:t>
            </w:r>
          </w:p>
        </w:tc>
        <w:tc>
          <w:tcPr>
            <w:tcW w:w="989" w:type="dxa"/>
          </w:tcPr>
          <w:p w14:paraId="102861FD" w14:textId="77777777" w:rsidR="009373CE" w:rsidRDefault="00000000">
            <w:pPr>
              <w:pStyle w:val="Compact"/>
              <w:keepNext/>
              <w:spacing w:before="20" w:after="20"/>
              <w:jc w:val="center"/>
            </w:pPr>
            <w:r>
              <w:rPr>
                <w:sz w:val="13"/>
                <w:szCs w:val="13"/>
              </w:rPr>
              <w:t>0.913*** (0.015)</w:t>
            </w:r>
          </w:p>
        </w:tc>
        <w:tc>
          <w:tcPr>
            <w:tcW w:w="989" w:type="dxa"/>
          </w:tcPr>
          <w:p w14:paraId="102861FE" w14:textId="77777777" w:rsidR="009373CE" w:rsidRDefault="00000000">
            <w:pPr>
              <w:pStyle w:val="Compact"/>
              <w:keepNext/>
              <w:spacing w:before="20" w:after="20"/>
              <w:jc w:val="center"/>
            </w:pPr>
            <w:r>
              <w:rPr>
                <w:sz w:val="13"/>
                <w:szCs w:val="13"/>
              </w:rPr>
              <w:t>0.911*** (0.015)</w:t>
            </w:r>
          </w:p>
        </w:tc>
        <w:tc>
          <w:tcPr>
            <w:tcW w:w="989" w:type="dxa"/>
          </w:tcPr>
          <w:p w14:paraId="102861FF" w14:textId="77777777" w:rsidR="009373CE" w:rsidRDefault="00000000">
            <w:pPr>
              <w:pStyle w:val="Compact"/>
              <w:keepNext/>
              <w:spacing w:before="20" w:after="20"/>
              <w:jc w:val="center"/>
            </w:pPr>
            <w:r>
              <w:rPr>
                <w:sz w:val="13"/>
                <w:szCs w:val="13"/>
              </w:rPr>
              <w:t>0.935*** (0.016)</w:t>
            </w:r>
          </w:p>
        </w:tc>
        <w:tc>
          <w:tcPr>
            <w:tcW w:w="1003" w:type="dxa"/>
          </w:tcPr>
          <w:p w14:paraId="10286200" w14:textId="77777777" w:rsidR="009373CE" w:rsidRDefault="00000000">
            <w:pPr>
              <w:pStyle w:val="Compact"/>
              <w:keepNext/>
              <w:spacing w:before="20" w:after="20"/>
              <w:jc w:val="center"/>
            </w:pPr>
            <w:r>
              <w:rPr>
                <w:sz w:val="13"/>
                <w:szCs w:val="13"/>
              </w:rPr>
              <w:t>0.898*** (0.015)</w:t>
            </w:r>
          </w:p>
        </w:tc>
        <w:tc>
          <w:tcPr>
            <w:tcW w:w="989" w:type="dxa"/>
          </w:tcPr>
          <w:p w14:paraId="10286201" w14:textId="77777777" w:rsidR="009373CE" w:rsidRDefault="00000000">
            <w:pPr>
              <w:pStyle w:val="Compact"/>
              <w:keepNext/>
              <w:spacing w:before="20" w:after="20"/>
              <w:jc w:val="center"/>
            </w:pPr>
            <w:r>
              <w:rPr>
                <w:sz w:val="13"/>
                <w:szCs w:val="13"/>
              </w:rPr>
              <w:t>0.820*** (0.023)</w:t>
            </w:r>
          </w:p>
        </w:tc>
        <w:tc>
          <w:tcPr>
            <w:tcW w:w="887" w:type="dxa"/>
          </w:tcPr>
          <w:p w14:paraId="10286202" w14:textId="77777777" w:rsidR="009373CE" w:rsidRDefault="00000000">
            <w:pPr>
              <w:pStyle w:val="Compact"/>
              <w:keepNext/>
              <w:spacing w:before="20" w:after="20"/>
              <w:jc w:val="center"/>
            </w:pPr>
            <w:r>
              <w:rPr>
                <w:sz w:val="13"/>
                <w:szCs w:val="13"/>
              </w:rPr>
              <w:t>1.029 (0.057)</w:t>
            </w:r>
          </w:p>
        </w:tc>
        <w:tc>
          <w:tcPr>
            <w:tcW w:w="989" w:type="dxa"/>
          </w:tcPr>
          <w:p w14:paraId="10286203" w14:textId="77777777" w:rsidR="009373CE" w:rsidRDefault="00000000">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000000">
            <w:pPr>
              <w:pStyle w:val="Compact"/>
              <w:keepNext/>
              <w:spacing w:before="20" w:after="20"/>
              <w:jc w:val="left"/>
            </w:pPr>
            <w:r>
              <w:rPr>
                <w:sz w:val="13"/>
                <w:szCs w:val="13"/>
              </w:rPr>
              <w:t>N</w:t>
            </w:r>
          </w:p>
        </w:tc>
        <w:tc>
          <w:tcPr>
            <w:tcW w:w="989" w:type="dxa"/>
          </w:tcPr>
          <w:p w14:paraId="10286206" w14:textId="77777777" w:rsidR="009373CE" w:rsidRDefault="00000000">
            <w:pPr>
              <w:pStyle w:val="Compact"/>
              <w:keepNext/>
              <w:spacing w:before="20" w:after="20"/>
              <w:jc w:val="center"/>
            </w:pPr>
            <w:r>
              <w:rPr>
                <w:sz w:val="13"/>
                <w:szCs w:val="13"/>
              </w:rPr>
              <w:t>928</w:t>
            </w:r>
          </w:p>
        </w:tc>
        <w:tc>
          <w:tcPr>
            <w:tcW w:w="989" w:type="dxa"/>
          </w:tcPr>
          <w:p w14:paraId="10286207" w14:textId="77777777" w:rsidR="009373CE" w:rsidRDefault="00000000">
            <w:pPr>
              <w:pStyle w:val="Compact"/>
              <w:keepNext/>
              <w:spacing w:before="20" w:after="20"/>
              <w:jc w:val="center"/>
            </w:pPr>
            <w:r>
              <w:rPr>
                <w:sz w:val="13"/>
                <w:szCs w:val="13"/>
              </w:rPr>
              <w:t>928</w:t>
            </w:r>
          </w:p>
        </w:tc>
        <w:tc>
          <w:tcPr>
            <w:tcW w:w="989" w:type="dxa"/>
          </w:tcPr>
          <w:p w14:paraId="10286208" w14:textId="77777777" w:rsidR="009373CE" w:rsidRDefault="00000000">
            <w:pPr>
              <w:pStyle w:val="Compact"/>
              <w:keepNext/>
              <w:spacing w:before="20" w:after="20"/>
              <w:jc w:val="center"/>
            </w:pPr>
            <w:r>
              <w:rPr>
                <w:sz w:val="13"/>
                <w:szCs w:val="13"/>
              </w:rPr>
              <w:t>473</w:t>
            </w:r>
          </w:p>
        </w:tc>
        <w:tc>
          <w:tcPr>
            <w:tcW w:w="1003" w:type="dxa"/>
          </w:tcPr>
          <w:p w14:paraId="10286209" w14:textId="77777777" w:rsidR="009373CE" w:rsidRDefault="00000000">
            <w:pPr>
              <w:pStyle w:val="Compact"/>
              <w:keepNext/>
              <w:spacing w:before="20" w:after="20"/>
              <w:jc w:val="center"/>
            </w:pPr>
            <w:r>
              <w:rPr>
                <w:sz w:val="13"/>
                <w:szCs w:val="13"/>
              </w:rPr>
              <w:t>908</w:t>
            </w:r>
          </w:p>
        </w:tc>
        <w:tc>
          <w:tcPr>
            <w:tcW w:w="989" w:type="dxa"/>
          </w:tcPr>
          <w:p w14:paraId="1028620A" w14:textId="77777777" w:rsidR="009373CE" w:rsidRDefault="00000000">
            <w:pPr>
              <w:pStyle w:val="Compact"/>
              <w:keepNext/>
              <w:spacing w:before="20" w:after="20"/>
              <w:jc w:val="center"/>
            </w:pPr>
            <w:r>
              <w:rPr>
                <w:sz w:val="13"/>
                <w:szCs w:val="13"/>
              </w:rPr>
              <w:t>860</w:t>
            </w:r>
          </w:p>
        </w:tc>
        <w:tc>
          <w:tcPr>
            <w:tcW w:w="887" w:type="dxa"/>
          </w:tcPr>
          <w:p w14:paraId="1028620B" w14:textId="77777777" w:rsidR="009373CE" w:rsidRDefault="00000000">
            <w:pPr>
              <w:pStyle w:val="Compact"/>
              <w:keepNext/>
              <w:spacing w:before="20" w:after="20"/>
              <w:jc w:val="center"/>
            </w:pPr>
            <w:r>
              <w:rPr>
                <w:sz w:val="13"/>
                <w:szCs w:val="13"/>
              </w:rPr>
              <w:t>467</w:t>
            </w:r>
          </w:p>
        </w:tc>
        <w:tc>
          <w:tcPr>
            <w:tcW w:w="989" w:type="dxa"/>
          </w:tcPr>
          <w:p w14:paraId="1028620C" w14:textId="77777777" w:rsidR="009373CE" w:rsidRDefault="00000000">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000000">
            <w:pPr>
              <w:pStyle w:val="Compact"/>
              <w:keepNext/>
              <w:spacing w:before="20" w:after="20"/>
              <w:jc w:val="left"/>
            </w:pPr>
            <w:r>
              <w:rPr>
                <w:sz w:val="13"/>
                <w:szCs w:val="13"/>
              </w:rPr>
              <w:t>로그우도</w:t>
            </w:r>
          </w:p>
        </w:tc>
        <w:tc>
          <w:tcPr>
            <w:tcW w:w="989" w:type="dxa"/>
          </w:tcPr>
          <w:p w14:paraId="1028620F" w14:textId="77777777" w:rsidR="009373CE" w:rsidRDefault="00000000">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000000">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000000">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000000">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000000">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000000">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000000">
            <w:pPr>
              <w:pStyle w:val="Compact"/>
              <w:keepNext/>
              <w:spacing w:before="20" w:after="20"/>
              <w:jc w:val="center"/>
            </w:pPr>
            <w:r>
              <w:rPr>
                <w:sz w:val="13"/>
                <w:szCs w:val="13"/>
              </w:rPr>
              <w:t>−</w:t>
            </w:r>
            <w:r>
              <w:rPr>
                <w:sz w:val="13"/>
                <w:szCs w:val="13"/>
              </w:rPr>
              <w:t>683.0</w:t>
            </w:r>
          </w:p>
        </w:tc>
      </w:tr>
    </w:tbl>
    <w:p w14:paraId="10286217" w14:textId="77777777" w:rsidR="009373CE" w:rsidRDefault="00000000">
      <w:pPr>
        <w:pStyle w:val="1"/>
      </w:pPr>
      <w:r>
        <w:rPr>
          <w:b/>
          <w:bCs/>
        </w:rPr>
        <w:t>대안 제외 민감도 분석.</w:t>
      </w:r>
      <w:r>
        <w:t xml:space="preserve"> IIA 가정에 대한 민감성을 간접적으로 검토하기 위해 공정 단독형을 제외한 표본(N = 763)으로 통합형 대 접합 단독형의 이</w:t>
      </w:r>
      <w:r>
        <w:lastRenderedPageBreak/>
        <w:t>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000000">
      <w:pPr>
        <w:pStyle w:val="21"/>
      </w:pPr>
      <w:bookmarkStart w:id="82" w:name="부록-b.-검색어의-무관한-용법"/>
      <w:bookmarkStart w:id="83" w:name="_Toc242949776"/>
      <w:bookmarkEnd w:id="80"/>
      <w:r>
        <w:t>부록 B. 검색어의 무관한 용법</w:t>
      </w:r>
      <w:bookmarkEnd w:id="83"/>
    </w:p>
    <w:p w14:paraId="10286219" w14:textId="77777777" w:rsidR="009373CE" w:rsidRDefault="00000000">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000000">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000000">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000000">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000000">
            <w:pPr>
              <w:pStyle w:val="Compact"/>
              <w:keepNext/>
              <w:spacing w:before="20" w:after="20"/>
              <w:jc w:val="left"/>
            </w:pPr>
            <w:r>
              <w:rPr>
                <w:szCs w:val="18"/>
              </w:rPr>
              <w:t>유형: 접합 단독형</w:t>
            </w:r>
          </w:p>
        </w:tc>
        <w:tc>
          <w:tcPr>
            <w:tcW w:w="1511" w:type="dxa"/>
          </w:tcPr>
          <w:p w14:paraId="1028621F" w14:textId="77777777" w:rsidR="009373CE" w:rsidRDefault="00000000">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000000">
            <w:pPr>
              <w:pStyle w:val="Compact"/>
              <w:keepNext/>
              <w:spacing w:before="20" w:after="20"/>
              <w:jc w:val="left"/>
            </w:pPr>
            <w:r>
              <w:rPr>
                <w:szCs w:val="18"/>
              </w:rPr>
              <w:t>유형: 통합형</w:t>
            </w:r>
          </w:p>
        </w:tc>
        <w:tc>
          <w:tcPr>
            <w:tcW w:w="1511" w:type="dxa"/>
          </w:tcPr>
          <w:p w14:paraId="10286222" w14:textId="77777777" w:rsidR="009373CE" w:rsidRDefault="00000000">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000000">
            <w:pPr>
              <w:pStyle w:val="Compact"/>
              <w:keepNext/>
              <w:spacing w:before="20" w:after="20"/>
              <w:jc w:val="left"/>
            </w:pPr>
            <w:r>
              <w:rPr>
                <w:szCs w:val="18"/>
              </w:rPr>
              <w:t>유형: 공정 단독형</w:t>
            </w:r>
          </w:p>
        </w:tc>
        <w:tc>
          <w:tcPr>
            <w:tcW w:w="1511" w:type="dxa"/>
          </w:tcPr>
          <w:p w14:paraId="10286225" w14:textId="77777777" w:rsidR="009373CE" w:rsidRDefault="00000000">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000000">
            <w:pPr>
              <w:pStyle w:val="Compact"/>
              <w:keepNext/>
              <w:spacing w:before="20" w:after="20"/>
              <w:jc w:val="left"/>
            </w:pPr>
            <w:r>
              <w:rPr>
                <w:szCs w:val="18"/>
              </w:rPr>
              <w:t>출원 시기: 2014년 이전</w:t>
            </w:r>
          </w:p>
        </w:tc>
        <w:tc>
          <w:tcPr>
            <w:tcW w:w="1511" w:type="dxa"/>
          </w:tcPr>
          <w:p w14:paraId="10286228" w14:textId="77777777" w:rsidR="009373CE" w:rsidRDefault="00000000">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000000">
            <w:pPr>
              <w:pStyle w:val="Compact"/>
              <w:keepNext/>
              <w:spacing w:before="20" w:after="20"/>
              <w:jc w:val="left"/>
            </w:pPr>
            <w:r>
              <w:rPr>
                <w:szCs w:val="18"/>
              </w:rPr>
              <w:t>출원 시기: 2015년 이후</w:t>
            </w:r>
          </w:p>
        </w:tc>
        <w:tc>
          <w:tcPr>
            <w:tcW w:w="1511" w:type="dxa"/>
          </w:tcPr>
          <w:p w14:paraId="1028622B" w14:textId="77777777" w:rsidR="009373CE" w:rsidRDefault="00000000">
            <w:pPr>
              <w:pStyle w:val="Compact"/>
              <w:keepNext/>
              <w:spacing w:before="20" w:after="20"/>
              <w:jc w:val="right"/>
            </w:pPr>
            <w:r>
              <w:rPr>
                <w:szCs w:val="18"/>
              </w:rPr>
              <w:t>32</w:t>
            </w:r>
          </w:p>
        </w:tc>
      </w:tr>
    </w:tbl>
    <w:p w14:paraId="1028622D" w14:textId="77777777" w:rsidR="009373CE" w:rsidRDefault="00000000">
      <w:pPr>
        <w:pStyle w:val="11"/>
      </w:pPr>
      <w:bookmarkStart w:id="84" w:name="abstract"/>
      <w:bookmarkStart w:id="85" w:name="_Toc242949777"/>
      <w:bookmarkEnd w:id="78"/>
      <w:bookmarkEnd w:id="82"/>
      <w:r>
        <w:lastRenderedPageBreak/>
        <w:t>ABSTRACT</w:t>
      </w:r>
      <w:bookmarkEnd w:id="85"/>
    </w:p>
    <w:p w14:paraId="1028622E" w14:textId="77777777" w:rsidR="009373CE" w:rsidRDefault="00000000">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000000">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000000">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000000">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000000">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000000">
      <w:pPr>
        <w:pStyle w:val="1"/>
        <w:spacing w:before="240"/>
        <w:ind w:firstLineChars="0" w:firstLine="0"/>
      </w:pPr>
      <w:r>
        <w:rPr>
          <w:b/>
          <w:bCs/>
        </w:rPr>
        <w:t>Keywords:</w:t>
      </w:r>
      <w:r>
        <w:t xml:space="preserve"> technology convergence; cross-stage convergence; hybrid bonding; advanced packaging; technology network; dominant design</w:t>
      </w:r>
    </w:p>
    <w:bookmarkEnd w:id="84"/>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000000">
            <w:pPr>
              <w:spacing w:before="240" w:after="720" w:line="600" w:lineRule="exact"/>
              <w:jc w:val="center"/>
            </w:pPr>
            <w:r>
              <w:rPr>
                <w:b/>
                <w:sz w:val="40"/>
              </w:rPr>
              <w:lastRenderedPageBreak/>
              <w:t>연구 윤리 서약서</w:t>
            </w:r>
          </w:p>
          <w:p w14:paraId="10286236" w14:textId="77777777" w:rsidR="009373CE" w:rsidRDefault="00000000">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000000">
            <w:pPr>
              <w:spacing w:after="360" w:line="425" w:lineRule="exact"/>
            </w:pPr>
            <w:r>
              <w:rPr>
                <w:sz w:val="25"/>
              </w:rPr>
              <w:t>첫째, 지도교수의 지도를 받아 정직하고 엄정한 연구를 수행하여 학위논문을 작성한다.</w:t>
            </w:r>
          </w:p>
          <w:p w14:paraId="10286238" w14:textId="77777777" w:rsidR="009373CE" w:rsidRDefault="00000000">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000000">
            <w:pPr>
              <w:spacing w:after="360" w:line="425" w:lineRule="exact"/>
            </w:pPr>
            <w:r>
              <w:rPr>
                <w:sz w:val="25"/>
              </w:rPr>
              <w:t>셋째, 논문 작성시 논문유사도 검증시스템 "카피킬러"등을 거쳐야 한다.</w:t>
            </w:r>
          </w:p>
          <w:p w14:paraId="1028623A" w14:textId="77777777" w:rsidR="009373CE" w:rsidRDefault="00000000">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000000">
                  <w:pPr>
                    <w:spacing w:line="352" w:lineRule="exact"/>
                    <w:jc w:val="left"/>
                  </w:pPr>
                  <w:r>
                    <w:t>학위명 :</w:t>
                  </w:r>
                </w:p>
              </w:tc>
              <w:tc>
                <w:tcPr>
                  <w:tcW w:w="5102" w:type="dxa"/>
                  <w:vAlign w:val="bottom"/>
                </w:tcPr>
                <w:p w14:paraId="1028623C" w14:textId="77777777" w:rsidR="009373CE" w:rsidRDefault="00000000">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000000">
                  <w:pPr>
                    <w:spacing w:line="352" w:lineRule="exact"/>
                    <w:jc w:val="left"/>
                  </w:pPr>
                  <w:r>
                    <w:t>학과 :</w:t>
                  </w:r>
                </w:p>
              </w:tc>
              <w:tc>
                <w:tcPr>
                  <w:tcW w:w="5102" w:type="dxa"/>
                  <w:vAlign w:val="bottom"/>
                </w:tcPr>
                <w:p w14:paraId="10286240" w14:textId="77777777" w:rsidR="009373CE" w:rsidRDefault="00000000">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000000">
                  <w:pPr>
                    <w:spacing w:line="352" w:lineRule="exact"/>
                    <w:jc w:val="left"/>
                  </w:pPr>
                  <w:r>
                    <w:t>지도교수 :</w:t>
                  </w:r>
                </w:p>
              </w:tc>
              <w:tc>
                <w:tcPr>
                  <w:tcW w:w="5102" w:type="dxa"/>
                  <w:vAlign w:val="bottom"/>
                </w:tcPr>
                <w:p w14:paraId="10286244" w14:textId="77777777" w:rsidR="009373CE" w:rsidRDefault="00000000">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000000">
                  <w:pPr>
                    <w:spacing w:line="352" w:lineRule="exact"/>
                    <w:jc w:val="left"/>
                  </w:pPr>
                  <w:r>
                    <w:t>성명 :</w:t>
                  </w:r>
                </w:p>
              </w:tc>
              <w:tc>
                <w:tcPr>
                  <w:tcW w:w="5102" w:type="dxa"/>
                  <w:vAlign w:val="bottom"/>
                </w:tcPr>
                <w:p w14:paraId="10286248" w14:textId="77777777" w:rsidR="009373CE" w:rsidRDefault="00000000">
                  <w:pPr>
                    <w:spacing w:line="352" w:lineRule="exact"/>
                    <w:jc w:val="left"/>
                  </w:pPr>
                  <w:r>
                    <w:t>이형규</w:t>
                  </w:r>
                </w:p>
              </w:tc>
              <w:tc>
                <w:tcPr>
                  <w:tcW w:w="1133" w:type="dxa"/>
                  <w:vAlign w:val="bottom"/>
                </w:tcPr>
                <w:p w14:paraId="10286249" w14:textId="77777777" w:rsidR="009373CE" w:rsidRDefault="00000000">
                  <w:pPr>
                    <w:spacing w:line="352" w:lineRule="exact"/>
                    <w:jc w:val="center"/>
                  </w:pPr>
                  <w:r>
                    <w:rPr>
                      <w:color w:val="808080"/>
                      <w:sz w:val="18"/>
                    </w:rPr>
                    <w:t>(서명)</w:t>
                  </w:r>
                </w:p>
              </w:tc>
            </w:tr>
          </w:tbl>
          <w:p w14:paraId="1028624B" w14:textId="77777777" w:rsidR="009373CE" w:rsidRDefault="009373CE"/>
          <w:p w14:paraId="1028624C" w14:textId="77777777" w:rsidR="009373CE" w:rsidRDefault="00000000">
            <w:pPr>
              <w:spacing w:before="1120" w:after="120" w:line="520" w:lineRule="exact"/>
              <w:jc w:val="distribute"/>
            </w:pPr>
            <w:r>
              <w:rPr>
                <w:b/>
                <w:sz w:val="30"/>
              </w:rPr>
              <w:t>한 양 대 학 교 기 술 경 영 전 문 대 학 원 장 귀 하</w:t>
            </w:r>
          </w:p>
        </w:tc>
      </w:tr>
    </w:tbl>
    <w:p w14:paraId="1028624E" w14:textId="77777777" w:rsidR="009373CE" w:rsidRDefault="00000000">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000000">
            <w:pPr>
              <w:spacing w:before="240" w:after="720" w:line="600" w:lineRule="exact"/>
              <w:jc w:val="center"/>
            </w:pPr>
            <w:r>
              <w:rPr>
                <w:b/>
                <w:sz w:val="34"/>
              </w:rPr>
              <w:lastRenderedPageBreak/>
              <w:t>Declaration of Ethical Conduct in Research</w:t>
            </w:r>
          </w:p>
          <w:p w14:paraId="10286250" w14:textId="77777777" w:rsidR="009373CE" w:rsidRDefault="00000000">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000000">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000000">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000000">
            <w:pPr>
              <w:spacing w:after="360" w:line="408" w:lineRule="exact"/>
            </w:pPr>
            <w:r>
              <w:rPr>
                <w:sz w:val="24"/>
              </w:rPr>
              <w:t>Third, I need to go through with Copykiller Program(Internet-based Plagiarism-prevention service) before submitting a thesis."</w:t>
            </w:r>
          </w:p>
          <w:p w14:paraId="10286254" w14:textId="77777777" w:rsidR="009373CE" w:rsidRDefault="00000000">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000000">
                  <w:pPr>
                    <w:spacing w:line="336" w:lineRule="exact"/>
                    <w:jc w:val="left"/>
                  </w:pPr>
                  <w:r>
                    <w:rPr>
                      <w:sz w:val="21"/>
                    </w:rPr>
                    <w:t>Degree :</w:t>
                  </w:r>
                </w:p>
              </w:tc>
              <w:tc>
                <w:tcPr>
                  <w:tcW w:w="5102" w:type="dxa"/>
                  <w:vAlign w:val="bottom"/>
                </w:tcPr>
                <w:p w14:paraId="10286256" w14:textId="77777777" w:rsidR="009373CE" w:rsidRDefault="00000000">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000000">
                  <w:pPr>
                    <w:spacing w:line="336" w:lineRule="exact"/>
                    <w:jc w:val="left"/>
                  </w:pPr>
                  <w:r>
                    <w:rPr>
                      <w:sz w:val="21"/>
                    </w:rPr>
                    <w:t>Department :</w:t>
                  </w:r>
                </w:p>
              </w:tc>
              <w:tc>
                <w:tcPr>
                  <w:tcW w:w="5102" w:type="dxa"/>
                  <w:vAlign w:val="bottom"/>
                </w:tcPr>
                <w:p w14:paraId="1028625A" w14:textId="77777777" w:rsidR="009373CE" w:rsidRDefault="00000000">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000000">
                  <w:pPr>
                    <w:spacing w:line="336" w:lineRule="exact"/>
                    <w:jc w:val="left"/>
                  </w:pPr>
                  <w:r>
                    <w:rPr>
                      <w:sz w:val="21"/>
                    </w:rPr>
                    <w:t>Thesis Supervisor :</w:t>
                  </w:r>
                </w:p>
              </w:tc>
              <w:tc>
                <w:tcPr>
                  <w:tcW w:w="5102" w:type="dxa"/>
                  <w:vAlign w:val="bottom"/>
                </w:tcPr>
                <w:p w14:paraId="1028625E" w14:textId="77777777" w:rsidR="009373CE" w:rsidRDefault="00000000">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000000">
                  <w:pPr>
                    <w:spacing w:line="336" w:lineRule="exact"/>
                    <w:jc w:val="left"/>
                  </w:pPr>
                  <w:r>
                    <w:rPr>
                      <w:sz w:val="21"/>
                    </w:rPr>
                    <w:t>Name :</w:t>
                  </w:r>
                </w:p>
              </w:tc>
              <w:tc>
                <w:tcPr>
                  <w:tcW w:w="5102" w:type="dxa"/>
                  <w:vAlign w:val="bottom"/>
                </w:tcPr>
                <w:p w14:paraId="10286262" w14:textId="77777777" w:rsidR="009373CE" w:rsidRDefault="00000000">
                  <w:pPr>
                    <w:spacing w:line="336" w:lineRule="exact"/>
                    <w:jc w:val="left"/>
                  </w:pPr>
                  <w:r>
                    <w:rPr>
                      <w:sz w:val="21"/>
                    </w:rPr>
                    <w:t>LEE HYUNGKYU</w:t>
                  </w:r>
                </w:p>
              </w:tc>
              <w:tc>
                <w:tcPr>
                  <w:tcW w:w="1133" w:type="dxa"/>
                  <w:vAlign w:val="bottom"/>
                </w:tcPr>
                <w:p w14:paraId="10286263" w14:textId="77777777" w:rsidR="009373CE" w:rsidRDefault="00000000">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5E6B" w14:textId="77777777" w:rsidR="00EF0725" w:rsidRDefault="00EF0725">
      <w:r>
        <w:separator/>
      </w:r>
    </w:p>
  </w:endnote>
  <w:endnote w:type="continuationSeparator" w:id="0">
    <w:p w14:paraId="0F801365" w14:textId="77777777" w:rsidR="00EF0725" w:rsidRDefault="00EF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D748" w14:textId="77777777" w:rsidR="00EF0725" w:rsidRDefault="00EF0725">
      <w:r>
        <w:separator/>
      </w:r>
    </w:p>
  </w:footnote>
  <w:footnote w:type="continuationSeparator" w:id="0">
    <w:p w14:paraId="65E65A01" w14:textId="77777777" w:rsidR="00EF0725" w:rsidRDefault="00EF0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5017B3"/>
    <w:rsid w:val="005A73DC"/>
    <w:rsid w:val="006B4F77"/>
    <w:rsid w:val="00701022"/>
    <w:rsid w:val="009373CE"/>
    <w:rsid w:val="009F53B0"/>
    <w:rsid w:val="00A76947"/>
    <w:rsid w:val="00B06FD9"/>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66</Pages>
  <Words>12092</Words>
  <Characters>68930</Characters>
  <Application>Microsoft Office Word</Application>
  <DocSecurity>0</DocSecurity>
  <Lines>574</Lines>
  <Paragraphs>161</Paragraphs>
  <ScaleCrop>false</ScaleCrop>
  <Company/>
  <LinksUpToDate>false</LinksUpToDate>
  <CharactersWithSpaces>80861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3</cp:revision>
  <dcterms:created xsi:type="dcterms:W3CDTF">2026-10-15T00:39:00Z</dcterms:created>
  <dcterms:modified xsi:type="dcterms:W3CDTF">2026-10-15T00:45:00Z</dcterms:modified>
</cp:coreProperties>
</file>