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5882" w14:textId="77777777" w:rsidR="00F54E5C" w:rsidRPr="00F54E5C" w:rsidRDefault="00F54E5C" w:rsidP="00F54E5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sz w:val="36"/>
          <w:szCs w:val="36"/>
          <w:lang w:val="en-LV" w:eastAsia="en-GB"/>
          <w14:ligatures w14:val="none"/>
        </w:rPr>
        <w:t>Email Marketing Strategy Report for Vega Innovation</w:t>
      </w:r>
    </w:p>
    <w:p w14:paraId="47375EC0" w14:textId="77777777" w:rsidR="00F54E5C" w:rsidRPr="00F54E5C" w:rsidRDefault="00F54E5C" w:rsidP="00F54E5C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sz w:val="27"/>
          <w:szCs w:val="27"/>
          <w:lang w:val="en-LV" w:eastAsia="en-GB"/>
          <w14:ligatures w14:val="none"/>
        </w:rPr>
        <w:t>1. Introduction</w:t>
      </w:r>
    </w:p>
    <w:p w14:paraId="323AB867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>Email marketing is a critical component of Vega Innovation's e-marketing strategy. It provides a direct line of communication with potential and existing customers, fostering engagement and driving conversions. This report outlines the requirements and strategies for a successful email marketing campaign.</w:t>
      </w:r>
    </w:p>
    <w:p w14:paraId="11C11A4B" w14:textId="77777777" w:rsidR="00F54E5C" w:rsidRPr="00F54E5C" w:rsidRDefault="00F54E5C" w:rsidP="00F54E5C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sz w:val="27"/>
          <w:szCs w:val="27"/>
          <w:lang w:val="en-LV" w:eastAsia="en-GB"/>
          <w14:ligatures w14:val="none"/>
        </w:rPr>
        <w:t>2. Requirements</w:t>
      </w:r>
    </w:p>
    <w:p w14:paraId="381A5EAD" w14:textId="77777777" w:rsidR="00F54E5C" w:rsidRPr="00F54E5C" w:rsidRDefault="00F54E5C" w:rsidP="00F54E5C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2.1 Email List Building</w:t>
      </w:r>
    </w:p>
    <w:p w14:paraId="66AEEBDC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Objective: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Grow a robust and engaged email list.</w:t>
      </w:r>
    </w:p>
    <w:p w14:paraId="5F9B4F08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Strategies:</w:t>
      </w:r>
    </w:p>
    <w:p w14:paraId="6433C643" w14:textId="77777777" w:rsidR="00F54E5C" w:rsidRPr="00F54E5C" w:rsidRDefault="00F54E5C" w:rsidP="00F54E5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Sign-up Forms: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Place sign-up forms on high-traffic pages of the website (home page, blog, product pages) to capture visitor information.</w:t>
      </w:r>
    </w:p>
    <w:p w14:paraId="3149E8CF" w14:textId="77777777" w:rsidR="00F54E5C" w:rsidRPr="00F54E5C" w:rsidRDefault="00F54E5C" w:rsidP="00F54E5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Use tools like OptinMonster, Sumo, or Mailchimp's embedded forms.</w:t>
      </w:r>
    </w:p>
    <w:p w14:paraId="5A66427A" w14:textId="2CDDB43F" w:rsidR="00F54E5C" w:rsidRPr="00F54E5C" w:rsidRDefault="00F54E5C" w:rsidP="00F54E5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Best Practices: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Ensure forms are simple, with minimal required fields, and use incentives like discounts or exclusive content to encourage sign-ups.</w:t>
      </w:r>
    </w:p>
    <w:p w14:paraId="565973F8" w14:textId="77777777" w:rsidR="00F54E5C" w:rsidRPr="00F54E5C" w:rsidRDefault="00F54E5C" w:rsidP="00F54E5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Lead Magnets: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Offer valuable content or incentives in exchange for email addresses.</w:t>
      </w:r>
    </w:p>
    <w:p w14:paraId="40C2E3CF" w14:textId="77777777" w:rsidR="00F54E5C" w:rsidRPr="00F54E5C" w:rsidRDefault="00F54E5C" w:rsidP="00F54E5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Examples: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E-books, whitepapers, webinars, discount codes, or exclusive previews.</w:t>
      </w:r>
    </w:p>
    <w:p w14:paraId="0FAA5990" w14:textId="77777777" w:rsidR="00F54E5C" w:rsidRPr="00F54E5C" w:rsidRDefault="00F54E5C" w:rsidP="00F54E5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Implementation: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Promote lead magnets through blog posts, social media, and paid ads.</w:t>
      </w:r>
    </w:p>
    <w:p w14:paraId="153AA93B" w14:textId="77777777" w:rsidR="00F54E5C" w:rsidRPr="00F54E5C" w:rsidRDefault="00F54E5C" w:rsidP="00F54E5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Landing Pages: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Create dedicated landing pages with compelling CTAs to drive email sign-ups.</w:t>
      </w:r>
    </w:p>
    <w:p w14:paraId="067AED97" w14:textId="77777777" w:rsidR="00F54E5C" w:rsidRPr="00F54E5C" w:rsidRDefault="00F54E5C" w:rsidP="00F54E5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Use landing page builders like Unbounce, Leadpages, or Instapage.</w:t>
      </w:r>
    </w:p>
    <w:p w14:paraId="34F97354" w14:textId="77777777" w:rsidR="00F54E5C" w:rsidRPr="00F54E5C" w:rsidRDefault="00F54E5C" w:rsidP="00F54E5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Best Practices: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Design pages with clear value propositions, strong visuals, and persuasive CTAs.</w:t>
      </w:r>
    </w:p>
    <w:p w14:paraId="60CA1D34" w14:textId="77777777" w:rsidR="00F54E5C" w:rsidRPr="00F54E5C" w:rsidRDefault="00F54E5C" w:rsidP="00F54E5C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2.2 Email Campaigns</w:t>
      </w:r>
    </w:p>
    <w:p w14:paraId="44CF3CDD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Objective: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Develop and deliver targeted email campaigns with personalized content.</w:t>
      </w:r>
    </w:p>
    <w:p w14:paraId="5D5ED67B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Strategies:</w:t>
      </w:r>
    </w:p>
    <w:p w14:paraId="1A57119D" w14:textId="77777777" w:rsidR="00F54E5C" w:rsidRPr="00F54E5C" w:rsidRDefault="00F54E5C" w:rsidP="00F54E5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Campaign Planning: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Define campaign goals (e.g., product announcements, promotions, educational content).</w:t>
      </w:r>
    </w:p>
    <w:p w14:paraId="194B8137" w14:textId="77777777" w:rsidR="00F54E5C" w:rsidRPr="00F54E5C" w:rsidRDefault="00F54E5C" w:rsidP="00F54E5C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Use email marketing platforms like Mailchimp, Sendinblue, or Constant Contact.</w:t>
      </w:r>
    </w:p>
    <w:p w14:paraId="00A8D1E8" w14:textId="77777777" w:rsidR="00F54E5C" w:rsidRPr="00F54E5C" w:rsidRDefault="00F54E5C" w:rsidP="00F54E5C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Content Creation: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Craft engaging content tailored to the interests and needs of different segments.</w:t>
      </w:r>
    </w:p>
    <w:p w14:paraId="67896A3A" w14:textId="77777777" w:rsidR="00F54E5C" w:rsidRPr="00F54E5C" w:rsidRDefault="00F54E5C" w:rsidP="00F54E5C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lastRenderedPageBreak/>
        <w:t>Personalization: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Use dynamic content and personalization tokens (e.g., recipient's name, location) to increase relevance.</w:t>
      </w:r>
    </w:p>
    <w:p w14:paraId="1DBD0EB6" w14:textId="77777777" w:rsidR="00F54E5C" w:rsidRPr="00F54E5C" w:rsidRDefault="00F54E5C" w:rsidP="00F54E5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Campaign Types:</w:t>
      </w:r>
    </w:p>
    <w:p w14:paraId="78EA20AC" w14:textId="77777777" w:rsidR="00F54E5C" w:rsidRPr="00F54E5C" w:rsidRDefault="00F54E5C" w:rsidP="00F54E5C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Newsletters: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Regular updates on company news, industry trends, and product information.</w:t>
      </w:r>
    </w:p>
    <w:p w14:paraId="48F46E67" w14:textId="77777777" w:rsidR="00F54E5C" w:rsidRPr="00F54E5C" w:rsidRDefault="00F54E5C" w:rsidP="00F54E5C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Promotional Emails: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Time-sensitive offers, discounts, and exclusive deals.</w:t>
      </w:r>
    </w:p>
    <w:p w14:paraId="643C5249" w14:textId="77777777" w:rsidR="00F54E5C" w:rsidRPr="00F54E5C" w:rsidRDefault="00F54E5C" w:rsidP="00F54E5C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Educational Content: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Tips, how-to guides, and use cases related to electric cars and sustainable living.</w:t>
      </w:r>
    </w:p>
    <w:p w14:paraId="792DB7CC" w14:textId="77777777" w:rsidR="00F54E5C" w:rsidRPr="00F54E5C" w:rsidRDefault="00F54E5C" w:rsidP="00F54E5C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2.3 Automation</w:t>
      </w:r>
    </w:p>
    <w:p w14:paraId="69F101EC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Objective: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Streamline email marketing efforts and ensure timely, relevant communication.</w:t>
      </w:r>
    </w:p>
    <w:p w14:paraId="5DE39B77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Strategies:</w:t>
      </w:r>
    </w:p>
    <w:p w14:paraId="7FD0112C" w14:textId="77777777" w:rsidR="00F54E5C" w:rsidRPr="00F54E5C" w:rsidRDefault="00F54E5C" w:rsidP="00F54E5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Welcome Series: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Automatically send a sequence of emails to new subscribers, introducing the brand and products.</w:t>
      </w:r>
    </w:p>
    <w:p w14:paraId="6C2FC93B" w14:textId="77777777" w:rsidR="00F54E5C" w:rsidRPr="00F54E5C" w:rsidRDefault="00F54E5C" w:rsidP="00F54E5C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Utilize automation features in platforms like Mailchimp, HubSpot, or Drip.</w:t>
      </w:r>
    </w:p>
    <w:p w14:paraId="0047CD34" w14:textId="77777777" w:rsidR="00F54E5C" w:rsidRPr="00F54E5C" w:rsidRDefault="00F54E5C" w:rsidP="00F54E5C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Best Practices: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Include a warm welcome, brand story, product highlights, and incentives for first purchases.</w:t>
      </w:r>
    </w:p>
    <w:p w14:paraId="5D98059A" w14:textId="77777777" w:rsidR="00F54E5C" w:rsidRPr="00F54E5C" w:rsidRDefault="00F54E5C" w:rsidP="00F54E5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Abandoned Cart Emails: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Remind customers of items left in their shopping carts to recover potential lost sales.</w:t>
      </w:r>
    </w:p>
    <w:p w14:paraId="2C1BCA40" w14:textId="77777777" w:rsidR="00F54E5C" w:rsidRPr="00F54E5C" w:rsidRDefault="00F54E5C" w:rsidP="00F54E5C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Integrate with e-commerce platforms like Shopify or WooCommerce.</w:t>
      </w:r>
    </w:p>
    <w:p w14:paraId="412AD14A" w14:textId="77777777" w:rsidR="00F54E5C" w:rsidRPr="00F54E5C" w:rsidRDefault="00F54E5C" w:rsidP="00F54E5C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Best Practices: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Send a series of reminders, offer incentives, and include product images and descriptions.</w:t>
      </w:r>
    </w:p>
    <w:p w14:paraId="22ABEE22" w14:textId="77777777" w:rsidR="00F54E5C" w:rsidRPr="00F54E5C" w:rsidRDefault="00F54E5C" w:rsidP="00F54E5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Triggered Emails: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Set up emails triggered by specific actions (e.g., product view, download of a lead magnet).</w:t>
      </w:r>
    </w:p>
    <w:p w14:paraId="38DB578F" w14:textId="77777777" w:rsidR="00F54E5C" w:rsidRPr="00F54E5C" w:rsidRDefault="00F54E5C" w:rsidP="00F54E5C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Examples: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Re-engagement campaigns for inactive subscribers, product recommendation emails based on past purchases.</w:t>
      </w:r>
    </w:p>
    <w:p w14:paraId="51BACE2F" w14:textId="77777777" w:rsidR="00F54E5C" w:rsidRPr="00F54E5C" w:rsidRDefault="00F54E5C" w:rsidP="00F54E5C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2.4 Segmentation</w:t>
      </w:r>
    </w:p>
    <w:p w14:paraId="0684B4A0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Objective: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Send more relevant content to different audience segments to improve engagement and conversions.</w:t>
      </w:r>
    </w:p>
    <w:p w14:paraId="2C11FF8B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Strategies:</w:t>
      </w:r>
    </w:p>
    <w:p w14:paraId="498551C9" w14:textId="77777777" w:rsidR="00F54E5C" w:rsidRPr="00F54E5C" w:rsidRDefault="00F54E5C" w:rsidP="00F54E5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Demographic Segmentation: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Divide the email list based on demographic information (age, gender, location).</w:t>
      </w:r>
    </w:p>
    <w:p w14:paraId="1A9F6124" w14:textId="77777777" w:rsidR="00F54E5C" w:rsidRPr="00F54E5C" w:rsidRDefault="00F54E5C" w:rsidP="00F54E5C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Use CRM data and email platform segmentation tools.</w:t>
      </w:r>
    </w:p>
    <w:p w14:paraId="6F5E62BD" w14:textId="77777777" w:rsidR="00F54E5C" w:rsidRPr="00F54E5C" w:rsidRDefault="00F54E5C" w:rsidP="00F54E5C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Implementation: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Tailor content and offers to the interests and needs of different demographic groups.</w:t>
      </w:r>
    </w:p>
    <w:p w14:paraId="12FEE380" w14:textId="77777777" w:rsidR="00F54E5C" w:rsidRPr="00F54E5C" w:rsidRDefault="00F54E5C" w:rsidP="00F54E5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Behavioral Segmentation: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Segment based on user behavior (past purchases, website activity, email engagement).</w:t>
      </w:r>
    </w:p>
    <w:p w14:paraId="576A5C1F" w14:textId="77777777" w:rsidR="00F54E5C" w:rsidRPr="00F54E5C" w:rsidRDefault="00F54E5C" w:rsidP="00F54E5C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lastRenderedPageBreak/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Analyze data from Google Analytics, CRM systems, and email marketing platforms.</w:t>
      </w:r>
    </w:p>
    <w:p w14:paraId="265CFB10" w14:textId="77777777" w:rsidR="00F54E5C" w:rsidRPr="00F54E5C" w:rsidRDefault="00F54E5C" w:rsidP="00F54E5C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Implementation: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Create targeted campaigns for frequent buyers, inactive users, and high-engagement subscribers.</w:t>
      </w:r>
    </w:p>
    <w:p w14:paraId="58185A92" w14:textId="77777777" w:rsidR="00F54E5C" w:rsidRPr="00F54E5C" w:rsidRDefault="00F54E5C" w:rsidP="00F54E5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Interest-Based Segmentation: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Group subscribers by their expressed interests (e.g., specific car models, sustainability topics).</w:t>
      </w:r>
    </w:p>
    <w:p w14:paraId="39577100" w14:textId="77777777" w:rsidR="00F54E5C" w:rsidRPr="00F54E5C" w:rsidRDefault="00F54E5C" w:rsidP="00F54E5C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Use data from sign-up forms, preference centers, and engagement metrics.</w:t>
      </w:r>
    </w:p>
    <w:p w14:paraId="6A96DE4C" w14:textId="77777777" w:rsidR="00F54E5C" w:rsidRPr="00F54E5C" w:rsidRDefault="00F54E5C" w:rsidP="00F54E5C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Implementation: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Customize content to match subscriber interests, enhancing relevance and engagement.</w:t>
      </w:r>
    </w:p>
    <w:p w14:paraId="38DAE685" w14:textId="77777777" w:rsidR="00F54E5C" w:rsidRPr="00F54E5C" w:rsidRDefault="00F54E5C" w:rsidP="00F54E5C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2.5 Analytics</w:t>
      </w:r>
    </w:p>
    <w:p w14:paraId="40CA5F26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Objective: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Track and analyze email performance metrics to refine strategy and improve results.</w:t>
      </w:r>
    </w:p>
    <w:p w14:paraId="2EB0FEAF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Strategies:</w:t>
      </w:r>
    </w:p>
    <w:p w14:paraId="57275D29" w14:textId="77777777" w:rsidR="00F54E5C" w:rsidRPr="00F54E5C" w:rsidRDefault="00F54E5C" w:rsidP="00F54E5C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Key Metrics: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Monitor open rates, click-through rates, conversion rates, bounce rates, and unsubscribe rates.</w:t>
      </w:r>
    </w:p>
    <w:p w14:paraId="1C2DC2B7" w14:textId="77777777" w:rsidR="00F54E5C" w:rsidRPr="00F54E5C" w:rsidRDefault="00F54E5C" w:rsidP="00F54E5C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Use built-in analytics tools from email marketing platforms and additional insights from Google Analytics.</w:t>
      </w:r>
    </w:p>
    <w:p w14:paraId="2293B1A3" w14:textId="77777777" w:rsidR="00F54E5C" w:rsidRPr="00F54E5C" w:rsidRDefault="00F54E5C" w:rsidP="00F54E5C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Best Practices: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Set benchmarks, compare performance across different campaigns, and identify trends and patterns.</w:t>
      </w:r>
    </w:p>
    <w:p w14:paraId="171274D0" w14:textId="77777777" w:rsidR="00F54E5C" w:rsidRPr="00F54E5C" w:rsidRDefault="00F54E5C" w:rsidP="00F54E5C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A/B Testing: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Regularly test different elements (subject lines, content, send times) to optimize performance.</w:t>
      </w:r>
    </w:p>
    <w:p w14:paraId="3A1804B0" w14:textId="77777777" w:rsidR="00F54E5C" w:rsidRPr="00F54E5C" w:rsidRDefault="00F54E5C" w:rsidP="00F54E5C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Utilize A/B testing features in email marketing platforms.</w:t>
      </w:r>
    </w:p>
    <w:p w14:paraId="4678A576" w14:textId="77777777" w:rsidR="00F54E5C" w:rsidRPr="00F54E5C" w:rsidRDefault="00F54E5C" w:rsidP="00F54E5C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Implementation: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Conduct tests on a subset of the audience and apply successful variations to larger segments.</w:t>
      </w:r>
    </w:p>
    <w:p w14:paraId="1D706B53" w14:textId="77777777" w:rsidR="00F54E5C" w:rsidRPr="00F54E5C" w:rsidRDefault="00F54E5C" w:rsidP="00F54E5C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Reporting: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Generate detailed reports to review campaign performance and make data-driven decisions.</w:t>
      </w:r>
    </w:p>
    <w:p w14:paraId="7CD1FF41" w14:textId="77777777" w:rsidR="00F54E5C" w:rsidRPr="00F54E5C" w:rsidRDefault="00F54E5C" w:rsidP="00F54E5C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Technology: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Use reporting features in email marketing platforms and integrate with BI tools like Tableau or Power BI.</w:t>
      </w:r>
    </w:p>
    <w:p w14:paraId="1F3A51FB" w14:textId="77777777" w:rsidR="00F54E5C" w:rsidRPr="00F54E5C" w:rsidRDefault="00F54E5C" w:rsidP="00F54E5C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lang w:val="en-LV" w:eastAsia="en-GB"/>
          <w14:ligatures w14:val="none"/>
        </w:rPr>
        <w:t>Best Practices:</w:t>
      </w: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 xml:space="preserve"> Share insights with the marketing team, identify areas for improvement, and adjust strategies accordingly.</w:t>
      </w:r>
    </w:p>
    <w:p w14:paraId="1B67DD48" w14:textId="77777777" w:rsidR="00F54E5C" w:rsidRPr="00F54E5C" w:rsidRDefault="00F54E5C" w:rsidP="00F54E5C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b/>
          <w:bCs/>
          <w:kern w:val="0"/>
          <w:sz w:val="27"/>
          <w:szCs w:val="27"/>
          <w:lang w:val="en-LV" w:eastAsia="en-GB"/>
          <w14:ligatures w14:val="none"/>
        </w:rPr>
        <w:t>3. Conclusion</w:t>
      </w:r>
    </w:p>
    <w:p w14:paraId="7AA0D77D" w14:textId="77777777" w:rsidR="00F54E5C" w:rsidRPr="00F54E5C" w:rsidRDefault="00F54E5C" w:rsidP="00F54E5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val="en-LV" w:eastAsia="en-GB"/>
          <w14:ligatures w14:val="none"/>
        </w:rPr>
      </w:pPr>
      <w:r w:rsidRPr="00F54E5C">
        <w:rPr>
          <w:rFonts w:ascii="Calibri" w:eastAsia="Times New Roman" w:hAnsi="Calibri" w:cs="Calibri"/>
          <w:kern w:val="0"/>
          <w:lang w:val="en-LV" w:eastAsia="en-GB"/>
          <w14:ligatures w14:val="none"/>
        </w:rPr>
        <w:t>Implementing a well-rounded email marketing strategy will help Vega Innovation engage with its audience, drive conversions, and increase sales. By building a robust email list, developing targeted campaigns, leveraging automation, segmenting the audience, and analyzing performance, Vega Innovation can effectively communicate with its customers and achieve its marketing goals.</w:t>
      </w:r>
    </w:p>
    <w:p w14:paraId="4973032C" w14:textId="4626EB9B" w:rsidR="00B314EB" w:rsidRPr="00F54E5C" w:rsidRDefault="00B314EB" w:rsidP="00F54E5C">
      <w:pPr>
        <w:rPr>
          <w:rFonts w:ascii="Calibri" w:hAnsi="Calibri" w:cs="Calibri"/>
        </w:rPr>
      </w:pPr>
    </w:p>
    <w:sectPr w:rsidR="00B314EB" w:rsidRPr="00F5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B41"/>
    <w:multiLevelType w:val="multilevel"/>
    <w:tmpl w:val="5E1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9093F"/>
    <w:multiLevelType w:val="multilevel"/>
    <w:tmpl w:val="AAB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61CF0"/>
    <w:multiLevelType w:val="multilevel"/>
    <w:tmpl w:val="A89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F04CE"/>
    <w:multiLevelType w:val="multilevel"/>
    <w:tmpl w:val="01C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F6824"/>
    <w:multiLevelType w:val="multilevel"/>
    <w:tmpl w:val="D056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357788">
    <w:abstractNumId w:val="0"/>
  </w:num>
  <w:num w:numId="2" w16cid:durableId="346712078">
    <w:abstractNumId w:val="1"/>
  </w:num>
  <w:num w:numId="3" w16cid:durableId="1766076353">
    <w:abstractNumId w:val="2"/>
  </w:num>
  <w:num w:numId="4" w16cid:durableId="741022409">
    <w:abstractNumId w:val="3"/>
  </w:num>
  <w:num w:numId="5" w16cid:durableId="773790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5C"/>
    <w:rsid w:val="00321B93"/>
    <w:rsid w:val="006E550C"/>
    <w:rsid w:val="00B314EB"/>
    <w:rsid w:val="00C4432F"/>
    <w:rsid w:val="00F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1AD674"/>
  <w15:chartTrackingRefBased/>
  <w15:docId w15:val="{61C6872E-E137-5A44-9C27-6270C837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4E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4E5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54E5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5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54E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54E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5C"/>
    <w:rPr>
      <w:rFonts w:cs="Arial Unicode MS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5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5C"/>
    <w:rPr>
      <w:rFonts w:cs="Arial Unicode MS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54E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E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LV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4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D Wijesinghe - eZer..</dc:creator>
  <cp:keywords/>
  <dc:description/>
  <cp:lastModifiedBy>Eshan D Wijesinghe - eZer..</cp:lastModifiedBy>
  <cp:revision>1</cp:revision>
  <dcterms:created xsi:type="dcterms:W3CDTF">2024-05-28T18:17:00Z</dcterms:created>
  <dcterms:modified xsi:type="dcterms:W3CDTF">2024-05-28T18:20:00Z</dcterms:modified>
</cp:coreProperties>
</file>