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DEC13" w14:textId="7BE6665B" w:rsidR="00C43443" w:rsidRPr="0064336F" w:rsidRDefault="00266BF5" w:rsidP="000C2201">
      <w:r>
        <w:t xml:space="preserve">Team building </w:t>
      </w:r>
      <w:r w:rsidR="00710E05">
        <w:t>activities</w:t>
      </w:r>
      <w:r>
        <w:t xml:space="preserve"> are a fact of life in corporate America</w:t>
      </w:r>
      <w:r w:rsidR="002C68BC">
        <w:t>.</w:t>
      </w:r>
      <w:r>
        <w:t xml:space="preserve"> </w:t>
      </w:r>
      <w:r w:rsidR="00764A21">
        <w:t xml:space="preserve">If you are </w:t>
      </w:r>
      <w:r w:rsidR="00366835">
        <w:t>lucky,</w:t>
      </w:r>
      <w:r w:rsidR="00764A21">
        <w:t xml:space="preserve"> </w:t>
      </w:r>
      <w:r w:rsidR="0015091E">
        <w:t>they will involve</w:t>
      </w:r>
      <w:r w:rsidR="002C68BC">
        <w:t xml:space="preserve"> </w:t>
      </w:r>
      <w:r w:rsidR="00172463">
        <w:t>fun,</w:t>
      </w:r>
      <w:r w:rsidR="0041178B">
        <w:t xml:space="preserve"> mildly competitive</w:t>
      </w:r>
      <w:r w:rsidR="00172463">
        <w:t>,</w:t>
      </w:r>
      <w:r w:rsidR="0041178B">
        <w:t xml:space="preserve"> </w:t>
      </w:r>
      <w:proofErr w:type="spellStart"/>
      <w:r w:rsidR="00710E05">
        <w:t>activites</w:t>
      </w:r>
      <w:proofErr w:type="spellEnd"/>
      <w:r w:rsidR="00366835">
        <w:t>. For t</w:t>
      </w:r>
      <w:r w:rsidR="00990231">
        <w:t xml:space="preserve">he unlucky you </w:t>
      </w:r>
      <w:r w:rsidR="002C0CD5">
        <w:t>will be</w:t>
      </w:r>
      <w:r w:rsidR="00990231">
        <w:t xml:space="preserve"> challenged to kee</w:t>
      </w:r>
      <w:r w:rsidR="007835A8">
        <w:t xml:space="preserve">p yourself and your teammates awake through an </w:t>
      </w:r>
      <w:r w:rsidR="00225A4E">
        <w:t>8-hour</w:t>
      </w:r>
      <w:r w:rsidR="007835A8">
        <w:t xml:space="preserve"> lecture on </w:t>
      </w:r>
      <w:proofErr w:type="spellStart"/>
      <w:r w:rsidR="007835A8">
        <w:t>Cooper</w:t>
      </w:r>
      <w:r w:rsidR="008C68E2">
        <w:t>tistic</w:t>
      </w:r>
      <w:proofErr w:type="spellEnd"/>
      <w:r w:rsidR="00441E71">
        <w:t xml:space="preserve"> </w:t>
      </w:r>
      <w:proofErr w:type="spellStart"/>
      <w:r w:rsidR="00C6239F">
        <w:t>Sino</w:t>
      </w:r>
      <w:r w:rsidR="00747B27">
        <w:t>logistic</w:t>
      </w:r>
      <w:proofErr w:type="spellEnd"/>
      <w:r w:rsidR="00747B27">
        <w:t xml:space="preserve"> </w:t>
      </w:r>
      <w:r w:rsidR="00CD5713">
        <w:t>Individual</w:t>
      </w:r>
      <w:r w:rsidR="00600456">
        <w:t>ized-Group</w:t>
      </w:r>
      <w:r w:rsidR="005A7255">
        <w:t xml:space="preserve"> </w:t>
      </w:r>
      <w:proofErr w:type="spellStart"/>
      <w:r w:rsidR="005A7255">
        <w:t>Optmization</w:t>
      </w:r>
      <w:proofErr w:type="spellEnd"/>
      <w:r w:rsidR="005A7255">
        <w:t xml:space="preserve"> (CSI</w:t>
      </w:r>
      <w:r w:rsidR="00D24006">
        <w:t>-</w:t>
      </w:r>
      <w:r w:rsidR="005A7255">
        <w:t>GO)</w:t>
      </w:r>
      <w:r w:rsidR="00CD5713">
        <w:t xml:space="preserve">. </w:t>
      </w:r>
      <w:r w:rsidR="00520235">
        <w:t xml:space="preserve">Fortunately for you, the CSCI 370 </w:t>
      </w:r>
      <w:r w:rsidR="00757CC4">
        <w:t xml:space="preserve">planning team </w:t>
      </w:r>
      <w:r w:rsidR="00A72EA2">
        <w:t xml:space="preserve">takes the first approach to improving team cohesion. Specifically, </w:t>
      </w:r>
      <w:r w:rsidR="000C2201">
        <w:t xml:space="preserve">we are sending you on an all-expense </w:t>
      </w:r>
      <w:r w:rsidR="00D24006">
        <w:t>paid backpacking</w:t>
      </w:r>
      <w:r w:rsidR="002A5D31" w:rsidRPr="0064336F">
        <w:t xml:space="preserve"> </w:t>
      </w:r>
      <w:r w:rsidR="000C2201">
        <w:t xml:space="preserve">trip </w:t>
      </w:r>
      <w:r w:rsidR="002A5D31" w:rsidRPr="0064336F">
        <w:t>in the wilderness south of Longs Peak</w:t>
      </w:r>
      <w:r w:rsidR="0077371B" w:rsidRPr="0064336F">
        <w:t xml:space="preserve">. </w:t>
      </w:r>
      <w:r w:rsidR="002C0CD5">
        <w:t>In fact</w:t>
      </w:r>
      <w:r w:rsidR="00225A4E" w:rsidRPr="0064336F">
        <w:t>,</w:t>
      </w:r>
      <w:r w:rsidR="00C43443" w:rsidRPr="0064336F">
        <w:t xml:space="preserve"> </w:t>
      </w:r>
      <w:r w:rsidR="00D6269B">
        <w:t xml:space="preserve">we </w:t>
      </w:r>
      <w:r w:rsidR="002C0CD5">
        <w:t xml:space="preserve">already </w:t>
      </w:r>
      <w:r w:rsidR="00C43443" w:rsidRPr="0064336F">
        <w:t>have reservations for</w:t>
      </w:r>
      <w:r w:rsidR="00D6269B">
        <w:t xml:space="preserve"> your team for</w:t>
      </w:r>
      <w:r w:rsidR="00C43443" w:rsidRPr="0064336F">
        <w:t xml:space="preserve"> 3 nights at the upper </w:t>
      </w:r>
      <w:hyperlink r:id="rId10" w:history="1">
        <w:r w:rsidR="00C43443" w:rsidRPr="0064336F">
          <w:rPr>
            <w:rStyle w:val="Hyperlink"/>
            <w:color w:val="auto"/>
            <w:u w:val="none"/>
          </w:rPr>
          <w:t>Ouzel Creak</w:t>
        </w:r>
      </w:hyperlink>
      <w:r w:rsidR="00C43443" w:rsidRPr="0064336F">
        <w:t xml:space="preserve"> Campsite</w:t>
      </w:r>
      <w:r w:rsidR="0077371B" w:rsidRPr="0064336F">
        <w:t>.</w:t>
      </w:r>
    </w:p>
    <w:p w14:paraId="69E12FC5" w14:textId="6818ED09" w:rsidR="002A5D31" w:rsidRPr="0064336F" w:rsidRDefault="002A5D31" w:rsidP="0064336F">
      <w:r w:rsidRPr="0064336F">
        <w:t xml:space="preserve">As intelligent individuals trained in </w:t>
      </w:r>
      <w:r w:rsidR="00225A4E">
        <w:t xml:space="preserve">risk management, </w:t>
      </w:r>
      <w:r w:rsidRPr="0064336F">
        <w:t xml:space="preserve">you decided to follow the Risk Analysis Process described </w:t>
      </w:r>
      <w:r w:rsidR="00710E05">
        <w:t xml:space="preserve">during </w:t>
      </w:r>
      <w:r w:rsidRPr="0064336F">
        <w:t>lecture to ensure you take appropriate measures, ensuring you have a good time but don't incur too much risk.</w:t>
      </w:r>
    </w:p>
    <w:p w14:paraId="1542DC3F" w14:textId="77777777" w:rsidR="002A5D31" w:rsidRDefault="002A5D31" w:rsidP="0064336F">
      <w:pPr>
        <w:pStyle w:val="StepHeading"/>
      </w:pPr>
      <w:r>
        <w:t>Step 1: Provide Context and select a risk appetite.</w:t>
      </w:r>
    </w:p>
    <w:p w14:paraId="41080A12" w14:textId="1F4A73D3" w:rsidR="002A5D31" w:rsidRDefault="002A5D31" w:rsidP="005E3E3C">
      <w:r>
        <w:t xml:space="preserve">As part of establishing the context required for detailed risk analysis, you need to first decide on your risk appetite. Normally this would </w:t>
      </w:r>
      <w:r w:rsidR="00A00D25">
        <w:t xml:space="preserve">be done by the client, who would </w:t>
      </w:r>
      <w:r>
        <w:t>collect</w:t>
      </w:r>
      <w:r w:rsidR="00A00D25">
        <w:t xml:space="preserve"> </w:t>
      </w:r>
      <w:r>
        <w:t xml:space="preserve">and </w:t>
      </w:r>
      <w:r w:rsidR="00A00D25">
        <w:t xml:space="preserve">integrate </w:t>
      </w:r>
      <w:r>
        <w:t>information from across the</w:t>
      </w:r>
      <w:r w:rsidR="00A00D25">
        <w:t>ir</w:t>
      </w:r>
      <w:r>
        <w:t xml:space="preserve"> organization (i.e., developing the context and system characterization).  Since it is just the </w:t>
      </w:r>
      <w:r w:rsidR="00A00D25">
        <w:t xml:space="preserve">four </w:t>
      </w:r>
      <w:r>
        <w:t>of you going on this trip, you may simply pick from one of the four possibilities listed:</w:t>
      </w:r>
    </w:p>
    <w:p w14:paraId="6677D707" w14:textId="29E4A0C4" w:rsidR="005E3E3C" w:rsidRDefault="00AF40A9" w:rsidP="005E3E3C">
      <w:pPr>
        <w:pStyle w:val="Question"/>
      </w:pPr>
      <w:r>
        <w:t xml:space="preserve">Select the appropriate choice on the Risk Worksheet </w:t>
      </w:r>
      <w:r w:rsidR="001E453F">
        <w:t>spreadsheet</w:t>
      </w:r>
    </w:p>
    <w:p w14:paraId="6C771C51" w14:textId="71615E4E" w:rsidR="002A5D31" w:rsidRDefault="002A5D31" w:rsidP="001F3EE5">
      <w:pPr>
        <w:pStyle w:val="NoSpacing"/>
        <w:numPr>
          <w:ilvl w:val="0"/>
          <w:numId w:val="9"/>
        </w:numPr>
      </w:pPr>
      <w:r>
        <w:t xml:space="preserve">Highly </w:t>
      </w:r>
      <w:r w:rsidR="00DD4F4C">
        <w:t>R</w:t>
      </w:r>
      <w:r>
        <w:t xml:space="preserve">isk </w:t>
      </w:r>
      <w:r w:rsidR="00DD4F4C">
        <w:t>A</w:t>
      </w:r>
      <w:r>
        <w:t xml:space="preserve">verse </w:t>
      </w:r>
      <w:r w:rsidR="00075890">
        <w:t xml:space="preserve">(&lt;10) </w:t>
      </w:r>
      <w:r>
        <w:t>- interested in a nice, quiet safe trip with no surprises (accepts only Low Risks).</w:t>
      </w:r>
    </w:p>
    <w:p w14:paraId="30865014" w14:textId="14F0447E" w:rsidR="002A5D31" w:rsidRDefault="002A5D31" w:rsidP="001F3EE5">
      <w:pPr>
        <w:pStyle w:val="NoSpacing"/>
        <w:numPr>
          <w:ilvl w:val="0"/>
          <w:numId w:val="9"/>
        </w:numPr>
      </w:pPr>
      <w:r>
        <w:t xml:space="preserve">Risk averse </w:t>
      </w:r>
      <w:r w:rsidR="00DD4F4C">
        <w:t>(</w:t>
      </w:r>
      <w:r w:rsidR="00075890">
        <w:t xml:space="preserve">10-14) </w:t>
      </w:r>
      <w:r>
        <w:t xml:space="preserve">- not willing to risk serious consequences to our assets but a few safe thrills are fine. </w:t>
      </w:r>
    </w:p>
    <w:p w14:paraId="2BBAE476" w14:textId="4A164D15" w:rsidR="002A5D31" w:rsidRDefault="002A5D31" w:rsidP="001F3EE5">
      <w:pPr>
        <w:pStyle w:val="NoSpacing"/>
        <w:numPr>
          <w:ilvl w:val="0"/>
          <w:numId w:val="9"/>
        </w:numPr>
      </w:pPr>
      <w:r>
        <w:t>Risk taker </w:t>
      </w:r>
      <w:r w:rsidR="00DD4F4C">
        <w:t>(15-19)</w:t>
      </w:r>
      <w:r>
        <w:t xml:space="preserve"> - we are looking to have fun, not worry about what might happen.  We will not be intentionally taking risks, but we are not going to avoid them completely</w:t>
      </w:r>
      <w:r w:rsidR="00AC4402">
        <w:t>.</w:t>
      </w:r>
      <w:r>
        <w:t xml:space="preserve"> </w:t>
      </w:r>
    </w:p>
    <w:p w14:paraId="3BDB4A80" w14:textId="1D9EFA54" w:rsidR="002A5D31" w:rsidRDefault="002A5D31" w:rsidP="001F3EE5">
      <w:pPr>
        <w:pStyle w:val="NoSpacing"/>
        <w:numPr>
          <w:ilvl w:val="0"/>
          <w:numId w:val="9"/>
        </w:numPr>
      </w:pPr>
      <w:r>
        <w:t xml:space="preserve">Daredevil </w:t>
      </w:r>
      <w:r w:rsidR="00DD4F4C">
        <w:t xml:space="preserve">(20-25) </w:t>
      </w:r>
      <w:r>
        <w:t xml:space="preserve">- what fun is a trip of you don't take risks.  We will be jumping off cliffs, baiting </w:t>
      </w:r>
      <w:r w:rsidR="00AC4402">
        <w:t>grizzly</w:t>
      </w:r>
      <w:r>
        <w:t xml:space="preserve"> bears and hanging out in the swamp after </w:t>
      </w:r>
      <w:r w:rsidR="00AC4402">
        <w:t>dark.</w:t>
      </w:r>
    </w:p>
    <w:p w14:paraId="5B92E92E" w14:textId="77777777" w:rsidR="002A5D31" w:rsidRDefault="002A5D31" w:rsidP="005E3E3C">
      <w:pPr>
        <w:pStyle w:val="StepHeading"/>
      </w:pPr>
      <w:r>
        <w:rPr>
          <w:rStyle w:val="ergwtbgbk"/>
        </w:rPr>
        <w:t> </w:t>
      </w:r>
      <w:r>
        <w:t>Step 2: Assets Identification</w:t>
      </w:r>
    </w:p>
    <w:p w14:paraId="145878F5" w14:textId="064A1B4E" w:rsidR="002A5D31" w:rsidRDefault="002A5D31" w:rsidP="005E3E3C">
      <w:r>
        <w:t xml:space="preserve">Begin by inventorying your assets, which in this case consist of anything of any value that you will be bringing with you that is NOT required to compensate for risk.  Do not include any camping equipment, clothes, food </w:t>
      </w:r>
      <w:r w:rsidR="00AC4402">
        <w:t>etc.</w:t>
      </w:r>
      <w:r>
        <w:t xml:space="preserve"> (those will be considered compensating controls). Your list of assets should include members of your group and any unnecessary items you choose to bring along (a pet, a camera (cheap or expensive), a treasured fragile heirloom</w:t>
      </w:r>
      <w:r w:rsidR="00710E05">
        <w:t>,</w:t>
      </w:r>
      <w:r>
        <w:t xml:space="preserve"> </w:t>
      </w:r>
      <w:r w:rsidR="00AC4402">
        <w:t>etc.</w:t>
      </w:r>
      <w:r>
        <w:t xml:space="preserve">). You should list </w:t>
      </w:r>
      <w:r w:rsidR="007E1228">
        <w:t xml:space="preserve">6 </w:t>
      </w:r>
      <w:r>
        <w:t>assets beyond the members of your group.</w:t>
      </w:r>
      <w:r w:rsidR="00324D09">
        <w:t xml:space="preserve">  For example:</w:t>
      </w:r>
    </w:p>
    <w:tbl>
      <w:tblPr>
        <w:tblStyle w:val="TableGrid"/>
        <w:tblW w:w="0" w:type="auto"/>
        <w:tblLook w:val="04A0" w:firstRow="1" w:lastRow="0" w:firstColumn="1" w:lastColumn="0" w:noHBand="0" w:noVBand="1"/>
      </w:tblPr>
      <w:tblGrid>
        <w:gridCol w:w="4675"/>
        <w:gridCol w:w="4675"/>
      </w:tblGrid>
      <w:tr w:rsidR="001E453F" w14:paraId="1871FFB4" w14:textId="77777777" w:rsidTr="001E453F">
        <w:tc>
          <w:tcPr>
            <w:tcW w:w="4675" w:type="dxa"/>
          </w:tcPr>
          <w:p w14:paraId="3AF9E774" w14:textId="2174F3AF" w:rsidR="001E453F" w:rsidRPr="003A522A" w:rsidRDefault="001E453F" w:rsidP="007A4AF7">
            <w:pPr>
              <w:rPr>
                <w:rFonts w:ascii="LMRoman10" w:hAnsi="LMRoman10"/>
              </w:rPr>
            </w:pPr>
            <w:r w:rsidRPr="003A522A">
              <w:rPr>
                <w:rFonts w:ascii="LMRoman10" w:hAnsi="LMRoman10"/>
              </w:rPr>
              <w:t>Team Member</w:t>
            </w:r>
            <w:r w:rsidR="00324D09" w:rsidRPr="003A522A">
              <w:rPr>
                <w:rFonts w:ascii="LMRoman10" w:hAnsi="LMRoman10"/>
              </w:rPr>
              <w:t xml:space="preserve"> </w:t>
            </w:r>
            <w:r w:rsidRPr="003A522A">
              <w:rPr>
                <w:rFonts w:ascii="LMRoman10" w:hAnsi="LMRoman10"/>
              </w:rPr>
              <w:t>1</w:t>
            </w:r>
          </w:p>
        </w:tc>
        <w:tc>
          <w:tcPr>
            <w:tcW w:w="4675" w:type="dxa"/>
          </w:tcPr>
          <w:p w14:paraId="20312555" w14:textId="2A0EE519" w:rsidR="001E453F" w:rsidRPr="003A522A" w:rsidRDefault="00324D09" w:rsidP="00FE1BE1">
            <w:pPr>
              <w:pStyle w:val="StepHeading"/>
              <w:rPr>
                <w:rFonts w:ascii="LMRoman10" w:hAnsi="LMRoman10"/>
                <w:b w:val="0"/>
                <w:bCs w:val="0"/>
                <w:sz w:val="20"/>
              </w:rPr>
            </w:pPr>
            <w:r w:rsidRPr="003A522A">
              <w:rPr>
                <w:rFonts w:ascii="LMRoman10" w:hAnsi="LMRoman10"/>
                <w:b w:val="0"/>
                <w:bCs w:val="0"/>
                <w:sz w:val="20"/>
              </w:rPr>
              <w:t>Priceless</w:t>
            </w:r>
          </w:p>
        </w:tc>
      </w:tr>
      <w:tr w:rsidR="00324D09" w14:paraId="546D7995" w14:textId="77777777" w:rsidTr="001E453F">
        <w:tc>
          <w:tcPr>
            <w:tcW w:w="4675" w:type="dxa"/>
          </w:tcPr>
          <w:p w14:paraId="444D9F82" w14:textId="4019238F" w:rsidR="00324D09" w:rsidRPr="003A522A" w:rsidRDefault="00324D09" w:rsidP="007A4AF7">
            <w:pPr>
              <w:rPr>
                <w:rFonts w:ascii="LMRoman10" w:hAnsi="LMRoman10"/>
              </w:rPr>
            </w:pPr>
            <w:r w:rsidRPr="003A522A">
              <w:rPr>
                <w:rFonts w:ascii="LMRoman10" w:hAnsi="LMRoman10"/>
              </w:rPr>
              <w:t>Telescope with tracker and camera.</w:t>
            </w:r>
          </w:p>
        </w:tc>
        <w:tc>
          <w:tcPr>
            <w:tcW w:w="4675" w:type="dxa"/>
          </w:tcPr>
          <w:p w14:paraId="70ED233B" w14:textId="5447F08C" w:rsidR="00324D09" w:rsidRPr="003A522A" w:rsidRDefault="003F4D0D" w:rsidP="00324D09">
            <w:pPr>
              <w:pStyle w:val="StepHeading"/>
              <w:rPr>
                <w:rFonts w:ascii="LMRoman10" w:hAnsi="LMRoman10"/>
                <w:b w:val="0"/>
                <w:bCs w:val="0"/>
                <w:sz w:val="20"/>
              </w:rPr>
            </w:pPr>
            <w:r w:rsidRPr="003A522A">
              <w:rPr>
                <w:rFonts w:ascii="LMRoman10" w:hAnsi="LMRoman10"/>
                <w:b w:val="0"/>
                <w:bCs w:val="0"/>
                <w:sz w:val="20"/>
              </w:rPr>
              <w:t>High</w:t>
            </w:r>
          </w:p>
        </w:tc>
      </w:tr>
      <w:tr w:rsidR="00324D09" w14:paraId="295553CF" w14:textId="77777777" w:rsidTr="001E453F">
        <w:tc>
          <w:tcPr>
            <w:tcW w:w="4675" w:type="dxa"/>
          </w:tcPr>
          <w:p w14:paraId="06DE193B" w14:textId="0E9288E8" w:rsidR="00324D09" w:rsidRPr="003A522A" w:rsidRDefault="00324D09" w:rsidP="007A4AF7">
            <w:pPr>
              <w:rPr>
                <w:rFonts w:ascii="LMRoman10" w:hAnsi="LMRoman10"/>
              </w:rPr>
            </w:pPr>
            <w:r w:rsidRPr="003A522A">
              <w:rPr>
                <w:rFonts w:ascii="LMRoman10" w:hAnsi="LMRoman10"/>
              </w:rPr>
              <w:t>Donuts for snacking.</w:t>
            </w:r>
          </w:p>
        </w:tc>
        <w:tc>
          <w:tcPr>
            <w:tcW w:w="4675" w:type="dxa"/>
          </w:tcPr>
          <w:p w14:paraId="117AA695" w14:textId="3C0A3B3E" w:rsidR="00324D09" w:rsidRPr="003A522A" w:rsidRDefault="00B55AD2" w:rsidP="00324D09">
            <w:pPr>
              <w:pStyle w:val="StepHeading"/>
              <w:rPr>
                <w:rFonts w:ascii="LMRoman10" w:hAnsi="LMRoman10"/>
                <w:b w:val="0"/>
                <w:bCs w:val="0"/>
                <w:sz w:val="20"/>
              </w:rPr>
            </w:pPr>
            <w:r w:rsidRPr="003A522A">
              <w:rPr>
                <w:rFonts w:ascii="LMRoman10" w:hAnsi="LMRoman10"/>
                <w:b w:val="0"/>
                <w:bCs w:val="0"/>
                <w:sz w:val="20"/>
              </w:rPr>
              <w:t>Priceless</w:t>
            </w:r>
          </w:p>
        </w:tc>
      </w:tr>
      <w:tr w:rsidR="00324D09" w14:paraId="53527AC3" w14:textId="77777777" w:rsidTr="001E453F">
        <w:tc>
          <w:tcPr>
            <w:tcW w:w="4675" w:type="dxa"/>
          </w:tcPr>
          <w:p w14:paraId="497CF016" w14:textId="5C3726C9" w:rsidR="00324D09" w:rsidRPr="003A522A" w:rsidRDefault="00324D09" w:rsidP="007A4AF7">
            <w:pPr>
              <w:rPr>
                <w:rFonts w:ascii="LMRoman10" w:hAnsi="LMRoman10"/>
              </w:rPr>
            </w:pPr>
            <w:r w:rsidRPr="003A522A">
              <w:rPr>
                <w:rFonts w:ascii="LMRoman10" w:hAnsi="LMRoman10"/>
              </w:rPr>
              <w:t>Book to read.</w:t>
            </w:r>
          </w:p>
        </w:tc>
        <w:tc>
          <w:tcPr>
            <w:tcW w:w="4675" w:type="dxa"/>
          </w:tcPr>
          <w:p w14:paraId="59134532" w14:textId="43EF9741" w:rsidR="00324D09" w:rsidRPr="003A522A" w:rsidRDefault="003F4D0D" w:rsidP="00324D09">
            <w:pPr>
              <w:pStyle w:val="StepHeading"/>
              <w:rPr>
                <w:rFonts w:ascii="LMRoman10" w:hAnsi="LMRoman10"/>
                <w:b w:val="0"/>
                <w:bCs w:val="0"/>
                <w:sz w:val="20"/>
              </w:rPr>
            </w:pPr>
            <w:r w:rsidRPr="003A522A">
              <w:rPr>
                <w:rFonts w:ascii="LMRoman10" w:hAnsi="LMRoman10"/>
                <w:b w:val="0"/>
                <w:bCs w:val="0"/>
                <w:sz w:val="20"/>
              </w:rPr>
              <w:t>Low</w:t>
            </w:r>
          </w:p>
        </w:tc>
      </w:tr>
      <w:tr w:rsidR="00324D09" w14:paraId="7E4B50AC" w14:textId="77777777" w:rsidTr="001E453F">
        <w:tc>
          <w:tcPr>
            <w:tcW w:w="4675" w:type="dxa"/>
          </w:tcPr>
          <w:p w14:paraId="1E3C5E63" w14:textId="6342D81A" w:rsidR="00324D09" w:rsidRPr="003A522A" w:rsidRDefault="00324D09" w:rsidP="007A4AF7">
            <w:pPr>
              <w:rPr>
                <w:rFonts w:ascii="LMRoman10" w:hAnsi="LMRoman10"/>
              </w:rPr>
            </w:pPr>
            <w:r w:rsidRPr="003A522A">
              <w:rPr>
                <w:rFonts w:ascii="LMRoman10" w:hAnsi="LMRoman10"/>
              </w:rPr>
              <w:t>Ralph the dog.</w:t>
            </w:r>
          </w:p>
        </w:tc>
        <w:tc>
          <w:tcPr>
            <w:tcW w:w="4675" w:type="dxa"/>
          </w:tcPr>
          <w:p w14:paraId="0CFDC3C0" w14:textId="50EF7D5D" w:rsidR="00324D09" w:rsidRPr="003A522A" w:rsidRDefault="003F4D0D" w:rsidP="00324D09">
            <w:pPr>
              <w:pStyle w:val="StepHeading"/>
              <w:rPr>
                <w:rFonts w:ascii="LMRoman10" w:hAnsi="LMRoman10"/>
                <w:b w:val="0"/>
                <w:bCs w:val="0"/>
                <w:sz w:val="20"/>
              </w:rPr>
            </w:pPr>
            <w:r w:rsidRPr="003A522A">
              <w:rPr>
                <w:rFonts w:ascii="LMRoman10" w:hAnsi="LMRoman10"/>
                <w:b w:val="0"/>
                <w:bCs w:val="0"/>
                <w:sz w:val="20"/>
              </w:rPr>
              <w:t>Priceless</w:t>
            </w:r>
          </w:p>
        </w:tc>
      </w:tr>
      <w:tr w:rsidR="00324D09" w14:paraId="0FEAFDF4" w14:textId="77777777" w:rsidTr="001E453F">
        <w:tc>
          <w:tcPr>
            <w:tcW w:w="4675" w:type="dxa"/>
          </w:tcPr>
          <w:p w14:paraId="2A62D1F8" w14:textId="77777777" w:rsidR="00324D09" w:rsidRPr="003A522A" w:rsidRDefault="00324D09" w:rsidP="00324D09">
            <w:pPr>
              <w:pStyle w:val="StepHeading"/>
              <w:rPr>
                <w:rFonts w:ascii="LMRoman10" w:hAnsi="LMRoman10"/>
                <w:sz w:val="20"/>
              </w:rPr>
            </w:pPr>
          </w:p>
        </w:tc>
        <w:tc>
          <w:tcPr>
            <w:tcW w:w="4675" w:type="dxa"/>
          </w:tcPr>
          <w:p w14:paraId="2C1DD7C2" w14:textId="77777777" w:rsidR="00324D09" w:rsidRPr="003A522A" w:rsidRDefault="00324D09" w:rsidP="00324D09">
            <w:pPr>
              <w:pStyle w:val="StepHeading"/>
              <w:rPr>
                <w:sz w:val="20"/>
              </w:rPr>
            </w:pPr>
          </w:p>
        </w:tc>
      </w:tr>
    </w:tbl>
    <w:p w14:paraId="624F9435" w14:textId="201CDC4A" w:rsidR="002A5D31" w:rsidRPr="00485288" w:rsidRDefault="002A5D31" w:rsidP="00FE1BE1">
      <w:pPr>
        <w:pStyle w:val="StepHeading"/>
      </w:pPr>
      <w:r>
        <w:t>Step 3: Identification of threats/risks/vulnerabilities.</w:t>
      </w:r>
    </w:p>
    <w:p w14:paraId="21F58F65" w14:textId="0BDA72DE" w:rsidR="002A5D31" w:rsidRDefault="002A5D31" w:rsidP="00FE1BE1">
      <w:r>
        <w:t xml:space="preserve">At this </w:t>
      </w:r>
      <w:r w:rsidR="008646B3">
        <w:t>point</w:t>
      </w:r>
      <w:r>
        <w:t xml:space="preserve"> there are </w:t>
      </w:r>
      <w:r w:rsidR="00342500">
        <w:t>three</w:t>
      </w:r>
      <w:r>
        <w:t xml:space="preserve"> questions you need to answer:</w:t>
      </w:r>
    </w:p>
    <w:p w14:paraId="1ABDC4B5" w14:textId="4CF22839" w:rsidR="00342500" w:rsidRDefault="002A5D31" w:rsidP="0064336F">
      <w:pPr>
        <w:pStyle w:val="ListParagraph"/>
        <w:numPr>
          <w:ilvl w:val="0"/>
          <w:numId w:val="3"/>
        </w:numPr>
      </w:pPr>
      <w:r>
        <w:lastRenderedPageBreak/>
        <w:t xml:space="preserve">For each asset, </w:t>
      </w:r>
      <w:r w:rsidR="00342500">
        <w:t>what are its vulnerabilities</w:t>
      </w:r>
      <w:r w:rsidR="0076330D">
        <w:t>?</w:t>
      </w:r>
    </w:p>
    <w:p w14:paraId="648ADCDF" w14:textId="412F6F14" w:rsidR="002A5D31" w:rsidRDefault="00342500" w:rsidP="0064336F">
      <w:pPr>
        <w:pStyle w:val="ListParagraph"/>
        <w:numPr>
          <w:ilvl w:val="0"/>
          <w:numId w:val="3"/>
        </w:numPr>
      </w:pPr>
      <w:r>
        <w:t xml:space="preserve">For each vulnerability, how might it be exploited </w:t>
      </w:r>
      <w:r w:rsidR="002A5D31">
        <w:t>(i.e., what are the threats)</w:t>
      </w:r>
      <w:r w:rsidR="0076330D">
        <w:t>?</w:t>
      </w:r>
    </w:p>
    <w:p w14:paraId="242A74CF" w14:textId="788FD6C6" w:rsidR="00851209" w:rsidRDefault="0022609C" w:rsidP="0064336F">
      <w:pPr>
        <w:pStyle w:val="ListParagraph"/>
        <w:numPr>
          <w:ilvl w:val="0"/>
          <w:numId w:val="3"/>
        </w:numPr>
      </w:pPr>
      <w:r>
        <w:t>What is the likelihood and consequence</w:t>
      </w:r>
      <w:r w:rsidR="00423DBF">
        <w:t xml:space="preserve"> of each</w:t>
      </w:r>
      <w:r w:rsidR="0076330D">
        <w:t>?</w:t>
      </w:r>
    </w:p>
    <w:p w14:paraId="749453CD" w14:textId="640634E8" w:rsidR="002A5D31" w:rsidRDefault="002A5D31" w:rsidP="00FE1BE1">
      <w:r>
        <w:t xml:space="preserve">At minimum, you should </w:t>
      </w:r>
      <w:r w:rsidR="00423DBF">
        <w:t>enter</w:t>
      </w:r>
      <w:r>
        <w:t xml:space="preserve"> 10 threats</w:t>
      </w:r>
      <w:r w:rsidR="00DE4353">
        <w:t xml:space="preserve"> into the worksheet,</w:t>
      </w:r>
      <w:r>
        <w:t xml:space="preserve"> although you may have more. Each row should include the asset that is at risk, the </w:t>
      </w:r>
      <w:r w:rsidR="00E0146F">
        <w:t>asset’s vulnerability</w:t>
      </w:r>
      <w:r w:rsidR="00710E05">
        <w:t>,</w:t>
      </w:r>
      <w:r w:rsidR="00E0146F">
        <w:t xml:space="preserve"> and the </w:t>
      </w:r>
      <w:r>
        <w:t xml:space="preserve">threat </w:t>
      </w:r>
      <w:r w:rsidR="00AE7FB5">
        <w:t>to that</w:t>
      </w:r>
      <w:r>
        <w:t xml:space="preserve"> vulnerability</w:t>
      </w:r>
      <w:r w:rsidR="00AE7FB5">
        <w:t xml:space="preserve">. </w:t>
      </w:r>
      <w:r w:rsidR="009022BB">
        <w:t>Keep in mind that each asset may have multiple vulnerabilities</w:t>
      </w:r>
      <w:r w:rsidR="00E208DC">
        <w:t>, and</w:t>
      </w:r>
      <w:r w:rsidR="009022BB">
        <w:t xml:space="preserve"> eac</w:t>
      </w:r>
      <w:r w:rsidR="006D4F88">
        <w:t xml:space="preserve">h vulnerability may face multiple threats.  </w:t>
      </w:r>
      <w:r w:rsidR="00E208DC">
        <w:t xml:space="preserve">You should create one row for each asset/vulnerability/threat </w:t>
      </w:r>
      <w:r w:rsidR="00775F19">
        <w:t>tuple</w:t>
      </w:r>
      <w:r w:rsidR="00E208DC">
        <w:t>.</w:t>
      </w:r>
      <w:r w:rsidR="00AE7FB5">
        <w:t xml:space="preserve"> For each, make your best guess at the likelihood, consequence. </w:t>
      </w:r>
    </w:p>
    <w:p w14:paraId="629B34A5" w14:textId="5127C2C6" w:rsidR="009022BB" w:rsidRDefault="009022BB" w:rsidP="009022BB">
      <w:pPr>
        <w:pStyle w:val="Question"/>
      </w:pPr>
      <w:r w:rsidRPr="00EB021B">
        <w:t xml:space="preserve">Please </w:t>
      </w:r>
      <w:r>
        <w:t>list at least 10 threats (more if you like) on the worksheet.</w:t>
      </w:r>
    </w:p>
    <w:tbl>
      <w:tblPr>
        <w:tblW w:w="486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15"/>
        <w:gridCol w:w="1348"/>
        <w:gridCol w:w="2519"/>
        <w:gridCol w:w="1081"/>
        <w:gridCol w:w="1351"/>
        <w:gridCol w:w="1168"/>
      </w:tblGrid>
      <w:tr w:rsidR="002A5D31" w14:paraId="26FC782D" w14:textId="77777777" w:rsidTr="00C56C32">
        <w:trPr>
          <w:trHeight w:val="366"/>
        </w:trPr>
        <w:tc>
          <w:tcPr>
            <w:tcW w:w="889" w:type="pct"/>
            <w:tcBorders>
              <w:top w:val="outset" w:sz="6" w:space="0" w:color="auto"/>
              <w:left w:val="outset" w:sz="6" w:space="0" w:color="auto"/>
              <w:bottom w:val="outset" w:sz="6" w:space="0" w:color="auto"/>
              <w:right w:val="outset" w:sz="6" w:space="0" w:color="auto"/>
            </w:tcBorders>
            <w:vAlign w:val="center"/>
            <w:hideMark/>
          </w:tcPr>
          <w:p w14:paraId="795FCCDD" w14:textId="77777777" w:rsidR="002A5D31" w:rsidRDefault="002A5D31" w:rsidP="0064336F">
            <w:r>
              <w:t>Asset</w:t>
            </w:r>
          </w:p>
        </w:tc>
        <w:tc>
          <w:tcPr>
            <w:tcW w:w="742" w:type="pct"/>
            <w:tcBorders>
              <w:top w:val="outset" w:sz="6" w:space="0" w:color="auto"/>
              <w:left w:val="outset" w:sz="6" w:space="0" w:color="auto"/>
              <w:bottom w:val="outset" w:sz="6" w:space="0" w:color="auto"/>
              <w:right w:val="outset" w:sz="6" w:space="0" w:color="auto"/>
            </w:tcBorders>
            <w:vAlign w:val="center"/>
            <w:hideMark/>
          </w:tcPr>
          <w:p w14:paraId="6B4341FA" w14:textId="77777777" w:rsidR="002A5D31" w:rsidRDefault="002A5D31" w:rsidP="0064336F">
            <w:r>
              <w:t>Threat</w:t>
            </w:r>
          </w:p>
        </w:tc>
        <w:tc>
          <w:tcPr>
            <w:tcW w:w="1387" w:type="pct"/>
            <w:tcBorders>
              <w:top w:val="outset" w:sz="6" w:space="0" w:color="auto"/>
              <w:left w:val="outset" w:sz="6" w:space="0" w:color="auto"/>
              <w:bottom w:val="outset" w:sz="6" w:space="0" w:color="auto"/>
              <w:right w:val="outset" w:sz="6" w:space="0" w:color="auto"/>
            </w:tcBorders>
            <w:vAlign w:val="center"/>
            <w:hideMark/>
          </w:tcPr>
          <w:p w14:paraId="0E47123A" w14:textId="77777777" w:rsidR="002A5D31" w:rsidRDefault="002A5D31" w:rsidP="0064336F">
            <w:r>
              <w:t>Vulnerability</w:t>
            </w:r>
          </w:p>
        </w:tc>
        <w:tc>
          <w:tcPr>
            <w:tcW w:w="595" w:type="pct"/>
            <w:tcBorders>
              <w:top w:val="outset" w:sz="6" w:space="0" w:color="auto"/>
              <w:left w:val="outset" w:sz="6" w:space="0" w:color="auto"/>
              <w:bottom w:val="outset" w:sz="6" w:space="0" w:color="auto"/>
              <w:right w:val="outset" w:sz="6" w:space="0" w:color="auto"/>
            </w:tcBorders>
            <w:vAlign w:val="center"/>
            <w:hideMark/>
          </w:tcPr>
          <w:p w14:paraId="5792FF07" w14:textId="77777777" w:rsidR="002A5D31" w:rsidRDefault="002A5D31" w:rsidP="0064336F">
            <w:r>
              <w:t>Likelihood</w:t>
            </w:r>
          </w:p>
        </w:tc>
        <w:tc>
          <w:tcPr>
            <w:tcW w:w="744" w:type="pct"/>
            <w:tcBorders>
              <w:top w:val="outset" w:sz="6" w:space="0" w:color="auto"/>
              <w:left w:val="outset" w:sz="6" w:space="0" w:color="auto"/>
              <w:bottom w:val="outset" w:sz="6" w:space="0" w:color="auto"/>
              <w:right w:val="outset" w:sz="6" w:space="0" w:color="auto"/>
            </w:tcBorders>
            <w:vAlign w:val="center"/>
            <w:hideMark/>
          </w:tcPr>
          <w:p w14:paraId="3D4EA614" w14:textId="77777777" w:rsidR="002A5D31" w:rsidRDefault="002A5D31" w:rsidP="0064336F">
            <w:r>
              <w:t>Consequence</w:t>
            </w:r>
          </w:p>
        </w:tc>
        <w:tc>
          <w:tcPr>
            <w:tcW w:w="643" w:type="pct"/>
            <w:tcBorders>
              <w:top w:val="outset" w:sz="6" w:space="0" w:color="auto"/>
              <w:left w:val="outset" w:sz="6" w:space="0" w:color="auto"/>
              <w:bottom w:val="outset" w:sz="6" w:space="0" w:color="auto"/>
              <w:right w:val="outset" w:sz="6" w:space="0" w:color="auto"/>
            </w:tcBorders>
            <w:vAlign w:val="center"/>
            <w:hideMark/>
          </w:tcPr>
          <w:p w14:paraId="0D4634BF" w14:textId="77777777" w:rsidR="002A5D31" w:rsidRDefault="002A5D31" w:rsidP="0064336F">
            <w:r>
              <w:t>Level of Risk</w:t>
            </w:r>
          </w:p>
        </w:tc>
      </w:tr>
      <w:tr w:rsidR="002A5D31" w14:paraId="49113D07" w14:textId="77777777" w:rsidTr="00C56C32">
        <w:trPr>
          <w:trHeight w:val="753"/>
        </w:trPr>
        <w:tc>
          <w:tcPr>
            <w:tcW w:w="889" w:type="pct"/>
            <w:tcBorders>
              <w:top w:val="outset" w:sz="6" w:space="0" w:color="auto"/>
              <w:left w:val="outset" w:sz="6" w:space="0" w:color="auto"/>
              <w:bottom w:val="outset" w:sz="6" w:space="0" w:color="auto"/>
              <w:right w:val="outset" w:sz="6" w:space="0" w:color="auto"/>
            </w:tcBorders>
            <w:vAlign w:val="center"/>
            <w:hideMark/>
          </w:tcPr>
          <w:p w14:paraId="3E9B1C08" w14:textId="77777777" w:rsidR="002A5D31" w:rsidRDefault="002A5D31" w:rsidP="0064336F">
            <w:r>
              <w:t>All humans in group</w:t>
            </w:r>
          </w:p>
        </w:tc>
        <w:tc>
          <w:tcPr>
            <w:tcW w:w="742" w:type="pct"/>
            <w:tcBorders>
              <w:top w:val="outset" w:sz="6" w:space="0" w:color="auto"/>
              <w:left w:val="outset" w:sz="6" w:space="0" w:color="auto"/>
              <w:bottom w:val="outset" w:sz="6" w:space="0" w:color="auto"/>
              <w:right w:val="outset" w:sz="6" w:space="0" w:color="auto"/>
            </w:tcBorders>
            <w:vAlign w:val="center"/>
            <w:hideMark/>
          </w:tcPr>
          <w:p w14:paraId="5F8F35E5" w14:textId="76B0A7F7" w:rsidR="002A5D31" w:rsidRDefault="003902AF" w:rsidP="0064336F">
            <w:r>
              <w:t xml:space="preserve">Summer </w:t>
            </w:r>
            <w:r w:rsidR="002A5D31">
              <w:t>Snowstorm</w:t>
            </w:r>
          </w:p>
        </w:tc>
        <w:tc>
          <w:tcPr>
            <w:tcW w:w="1387" w:type="pct"/>
            <w:tcBorders>
              <w:top w:val="outset" w:sz="6" w:space="0" w:color="auto"/>
              <w:left w:val="outset" w:sz="6" w:space="0" w:color="auto"/>
              <w:bottom w:val="outset" w:sz="6" w:space="0" w:color="auto"/>
              <w:right w:val="outset" w:sz="6" w:space="0" w:color="auto"/>
            </w:tcBorders>
            <w:vAlign w:val="center"/>
            <w:hideMark/>
          </w:tcPr>
          <w:p w14:paraId="14138DFA" w14:textId="77777777" w:rsidR="002A5D31" w:rsidRDefault="002A5D31" w:rsidP="0064336F">
            <w:r>
              <w:t>Humans can't survive if body temp drops below 32f</w:t>
            </w:r>
          </w:p>
        </w:tc>
        <w:tc>
          <w:tcPr>
            <w:tcW w:w="595" w:type="pct"/>
            <w:tcBorders>
              <w:top w:val="outset" w:sz="6" w:space="0" w:color="auto"/>
              <w:left w:val="outset" w:sz="6" w:space="0" w:color="auto"/>
              <w:bottom w:val="outset" w:sz="6" w:space="0" w:color="auto"/>
              <w:right w:val="outset" w:sz="6" w:space="0" w:color="auto"/>
            </w:tcBorders>
            <w:vAlign w:val="center"/>
            <w:hideMark/>
          </w:tcPr>
          <w:p w14:paraId="4D3A65FE" w14:textId="51EE49E7" w:rsidR="002A5D31" w:rsidRDefault="00021C8F" w:rsidP="0064336F">
            <w:r>
              <w:t>Likely (</w:t>
            </w:r>
            <w:r w:rsidR="00D954C8">
              <w:t>3)</w:t>
            </w:r>
          </w:p>
        </w:tc>
        <w:tc>
          <w:tcPr>
            <w:tcW w:w="744" w:type="pct"/>
            <w:tcBorders>
              <w:top w:val="outset" w:sz="6" w:space="0" w:color="auto"/>
              <w:left w:val="outset" w:sz="6" w:space="0" w:color="auto"/>
              <w:bottom w:val="outset" w:sz="6" w:space="0" w:color="auto"/>
              <w:right w:val="outset" w:sz="6" w:space="0" w:color="auto"/>
            </w:tcBorders>
            <w:vAlign w:val="center"/>
            <w:hideMark/>
          </w:tcPr>
          <w:p w14:paraId="5467A7A0" w14:textId="2F698C63" w:rsidR="002A5D31" w:rsidRDefault="00021C8F" w:rsidP="0064336F">
            <w:r>
              <w:t>Doomsday (</w:t>
            </w:r>
            <w:r w:rsidR="00D954C8">
              <w:t>5)</w:t>
            </w:r>
          </w:p>
        </w:tc>
        <w:tc>
          <w:tcPr>
            <w:tcW w:w="643" w:type="pct"/>
            <w:tcBorders>
              <w:top w:val="outset" w:sz="6" w:space="0" w:color="auto"/>
              <w:left w:val="outset" w:sz="6" w:space="0" w:color="auto"/>
              <w:bottom w:val="outset" w:sz="6" w:space="0" w:color="auto"/>
              <w:right w:val="outset" w:sz="6" w:space="0" w:color="auto"/>
            </w:tcBorders>
            <w:vAlign w:val="center"/>
            <w:hideMark/>
          </w:tcPr>
          <w:p w14:paraId="2796839D" w14:textId="102C29FC" w:rsidR="002A5D31" w:rsidRDefault="00FC7B1B" w:rsidP="0064336F">
            <w:r>
              <w:t>15</w:t>
            </w:r>
          </w:p>
        </w:tc>
      </w:tr>
      <w:tr w:rsidR="002A5D31" w14:paraId="65F96186" w14:textId="77777777" w:rsidTr="00C56C32">
        <w:trPr>
          <w:trHeight w:val="1446"/>
        </w:trPr>
        <w:tc>
          <w:tcPr>
            <w:tcW w:w="889" w:type="pct"/>
            <w:tcBorders>
              <w:top w:val="outset" w:sz="6" w:space="0" w:color="auto"/>
              <w:left w:val="outset" w:sz="6" w:space="0" w:color="auto"/>
              <w:bottom w:val="outset" w:sz="6" w:space="0" w:color="auto"/>
              <w:right w:val="outset" w:sz="6" w:space="0" w:color="auto"/>
            </w:tcBorders>
            <w:vAlign w:val="center"/>
            <w:hideMark/>
          </w:tcPr>
          <w:p w14:paraId="355F1AFF" w14:textId="77777777" w:rsidR="002A5D31" w:rsidRDefault="002A5D31" w:rsidP="0064336F">
            <w:r>
              <w:t>Any one human in group</w:t>
            </w:r>
          </w:p>
        </w:tc>
        <w:tc>
          <w:tcPr>
            <w:tcW w:w="742" w:type="pct"/>
            <w:tcBorders>
              <w:top w:val="outset" w:sz="6" w:space="0" w:color="auto"/>
              <w:left w:val="outset" w:sz="6" w:space="0" w:color="auto"/>
              <w:bottom w:val="outset" w:sz="6" w:space="0" w:color="auto"/>
              <w:right w:val="outset" w:sz="6" w:space="0" w:color="auto"/>
            </w:tcBorders>
            <w:vAlign w:val="center"/>
            <w:hideMark/>
          </w:tcPr>
          <w:p w14:paraId="1C9B803B" w14:textId="77777777" w:rsidR="002A5D31" w:rsidRDefault="002A5D31" w:rsidP="0064336F">
            <w:r>
              <w:t>Meteorite Impact big enough to crush one person</w:t>
            </w:r>
          </w:p>
        </w:tc>
        <w:tc>
          <w:tcPr>
            <w:tcW w:w="1387" w:type="pct"/>
            <w:tcBorders>
              <w:top w:val="outset" w:sz="6" w:space="0" w:color="auto"/>
              <w:left w:val="outset" w:sz="6" w:space="0" w:color="auto"/>
              <w:bottom w:val="outset" w:sz="6" w:space="0" w:color="auto"/>
              <w:right w:val="outset" w:sz="6" w:space="0" w:color="auto"/>
            </w:tcBorders>
            <w:vAlign w:val="center"/>
            <w:hideMark/>
          </w:tcPr>
          <w:p w14:paraId="149317E0" w14:textId="77777777" w:rsidR="002A5D31" w:rsidRDefault="002A5D31" w:rsidP="0064336F">
            <w:r>
              <w:t>Humans can't survive if crushed under 1000 tons of space junk</w:t>
            </w:r>
          </w:p>
        </w:tc>
        <w:tc>
          <w:tcPr>
            <w:tcW w:w="595" w:type="pct"/>
            <w:tcBorders>
              <w:top w:val="outset" w:sz="6" w:space="0" w:color="auto"/>
              <w:left w:val="outset" w:sz="6" w:space="0" w:color="auto"/>
              <w:bottom w:val="outset" w:sz="6" w:space="0" w:color="auto"/>
              <w:right w:val="outset" w:sz="6" w:space="0" w:color="auto"/>
            </w:tcBorders>
            <w:vAlign w:val="center"/>
            <w:hideMark/>
          </w:tcPr>
          <w:p w14:paraId="6A07A7F1" w14:textId="70B5CB02" w:rsidR="002A5D31" w:rsidRDefault="00021C8F" w:rsidP="0064336F">
            <w:r>
              <w:t>Rare (</w:t>
            </w:r>
            <w:r w:rsidR="00D954C8">
              <w:t>1)</w:t>
            </w:r>
          </w:p>
        </w:tc>
        <w:tc>
          <w:tcPr>
            <w:tcW w:w="744" w:type="pct"/>
            <w:tcBorders>
              <w:top w:val="outset" w:sz="6" w:space="0" w:color="auto"/>
              <w:left w:val="outset" w:sz="6" w:space="0" w:color="auto"/>
              <w:bottom w:val="outset" w:sz="6" w:space="0" w:color="auto"/>
              <w:right w:val="outset" w:sz="6" w:space="0" w:color="auto"/>
            </w:tcBorders>
            <w:vAlign w:val="center"/>
            <w:hideMark/>
          </w:tcPr>
          <w:p w14:paraId="42C2B1E6" w14:textId="493D09CD" w:rsidR="002A5D31" w:rsidRDefault="00021C8F" w:rsidP="0064336F">
            <w:r>
              <w:t>Catastrophic (</w:t>
            </w:r>
            <w:r w:rsidR="00D954C8">
              <w:t>4)</w:t>
            </w:r>
          </w:p>
        </w:tc>
        <w:tc>
          <w:tcPr>
            <w:tcW w:w="643" w:type="pct"/>
            <w:tcBorders>
              <w:top w:val="outset" w:sz="6" w:space="0" w:color="auto"/>
              <w:left w:val="outset" w:sz="6" w:space="0" w:color="auto"/>
              <w:bottom w:val="outset" w:sz="6" w:space="0" w:color="auto"/>
              <w:right w:val="outset" w:sz="6" w:space="0" w:color="auto"/>
            </w:tcBorders>
            <w:vAlign w:val="center"/>
            <w:hideMark/>
          </w:tcPr>
          <w:p w14:paraId="422FAD3B" w14:textId="301832BB" w:rsidR="002A5D31" w:rsidRDefault="00FC7B1B" w:rsidP="0064336F">
            <w:r>
              <w:t>4</w:t>
            </w:r>
          </w:p>
        </w:tc>
      </w:tr>
    </w:tbl>
    <w:p w14:paraId="79B4F085" w14:textId="77777777" w:rsidR="002A5D31" w:rsidRDefault="002A5D31" w:rsidP="00C56C32">
      <w:pPr>
        <w:pStyle w:val="StepHeading"/>
      </w:pPr>
      <w:r>
        <w:t>Step 4: Select a treatment for each risk in your register.</w:t>
      </w:r>
    </w:p>
    <w:p w14:paraId="6788FBFC" w14:textId="160C02E3" w:rsidR="002A5D31" w:rsidRDefault="002A5D31" w:rsidP="008B667B">
      <w:r>
        <w:t xml:space="preserve">In the field of </w:t>
      </w:r>
      <w:r w:rsidR="00A03788">
        <w:t>risk manage</w:t>
      </w:r>
      <w:r w:rsidR="00710E05">
        <w:t>ment</w:t>
      </w:r>
      <w:r w:rsidR="00021C8F">
        <w:t>,</w:t>
      </w:r>
      <w:r>
        <w:t xml:space="preserve"> a </w:t>
      </w:r>
      <w:r>
        <w:rPr>
          <w:rStyle w:val="Strong"/>
        </w:rPr>
        <w:t>treatment</w:t>
      </w:r>
      <w:r>
        <w:t xml:space="preserve"> is the approach we take to reducing risk.  After selecting the treatment, we implement a </w:t>
      </w:r>
      <w:r>
        <w:rPr>
          <w:rStyle w:val="Strong"/>
        </w:rPr>
        <w:t>control</w:t>
      </w:r>
      <w:r>
        <w:t xml:space="preserve"> that </w:t>
      </w:r>
      <w:r w:rsidR="00710E05">
        <w:t>a</w:t>
      </w:r>
      <w:r>
        <w:t>ffects that treatment.</w:t>
      </w:r>
    </w:p>
    <w:p w14:paraId="34D8F366" w14:textId="65D77250" w:rsidR="002A5D31" w:rsidRDefault="002A5D31" w:rsidP="008B667B">
      <w:r>
        <w:t>For example,</w:t>
      </w:r>
      <w:r w:rsidR="003C428F">
        <w:t xml:space="preserve"> </w:t>
      </w:r>
      <w:r>
        <w:t xml:space="preserve">we can an choose to treat the risk of someone freezing to death by </w:t>
      </w:r>
      <w:r>
        <w:rPr>
          <w:rStyle w:val="Emphasis"/>
        </w:rPr>
        <w:t>reducing the likelihood</w:t>
      </w:r>
      <w:r>
        <w:t xml:space="preserve"> of that threat being realized. </w:t>
      </w:r>
      <w:r w:rsidR="00485288">
        <w:t>To</w:t>
      </w:r>
      <w:r>
        <w:t xml:space="preserve"> affect that change in the likelihood</w:t>
      </w:r>
      <w:r w:rsidR="00710E05">
        <w:t>,</w:t>
      </w:r>
      <w:r>
        <w:t xml:space="preserve"> we implement the </w:t>
      </w:r>
      <w:r>
        <w:rPr>
          <w:rStyle w:val="Emphasis"/>
        </w:rPr>
        <w:t>control</w:t>
      </w:r>
      <w:r>
        <w:t xml:space="preserve"> that requires everyone to bring a winter-rated sleeping bag.</w:t>
      </w:r>
    </w:p>
    <w:p w14:paraId="17BB6D2B" w14:textId="52CEDDC1" w:rsidR="002A5D31" w:rsidRDefault="002A5D31" w:rsidP="008B667B">
      <w:r>
        <w:t xml:space="preserve">We could treat the threat of a swamp monster attack by </w:t>
      </w:r>
      <w:r>
        <w:rPr>
          <w:rStyle w:val="Emphasis"/>
        </w:rPr>
        <w:t>reducing the consequence</w:t>
      </w:r>
      <w:r>
        <w:t xml:space="preserve"> of such an attack.  The control might be brining extra chocolate and marshmallows (swamp monsters are known to prefer to eat s'mores rather than people if given the choice). </w:t>
      </w:r>
    </w:p>
    <w:p w14:paraId="1F6673C4" w14:textId="6A4ABBA6" w:rsidR="002A5D31" w:rsidRDefault="002A5D31" w:rsidP="008B667B">
      <w:r>
        <w:t xml:space="preserve">We could treat the chance of </w:t>
      </w:r>
      <w:r w:rsidR="00871AB9">
        <w:t xml:space="preserve">camera falling </w:t>
      </w:r>
      <w:r w:rsidR="00710E05">
        <w:t xml:space="preserve">into </w:t>
      </w:r>
      <w:r w:rsidR="00871AB9">
        <w:t>the river</w:t>
      </w:r>
      <w:r>
        <w:t xml:space="preserve"> with </w:t>
      </w:r>
      <w:r>
        <w:rPr>
          <w:rStyle w:val="Emphasis"/>
        </w:rPr>
        <w:t>transfer:</w:t>
      </w:r>
      <w:r>
        <w:t> when renting required equipment from ORC, we will pay the extra $1/day for insurance.</w:t>
      </w:r>
    </w:p>
    <w:p w14:paraId="3873DFD3" w14:textId="0A5E0DBB" w:rsidR="002A5D31" w:rsidRDefault="002A5D31" w:rsidP="008B667B">
      <w:r>
        <w:t xml:space="preserve">In the two columns you added list the </w:t>
      </w:r>
      <w:r>
        <w:rPr>
          <w:rStyle w:val="Strong"/>
        </w:rPr>
        <w:t>treatment</w:t>
      </w:r>
      <w:r>
        <w:t xml:space="preserve"> and the </w:t>
      </w:r>
      <w:r>
        <w:rPr>
          <w:rStyle w:val="Strong"/>
        </w:rPr>
        <w:t>control</w:t>
      </w:r>
      <w:r>
        <w:t xml:space="preserve"> for each of your 10 risks. Note that you must use each of the five treatment types described in the </w:t>
      </w:r>
      <w:r w:rsidR="00485288">
        <w:t>slides</w:t>
      </w:r>
      <w:r>
        <w:t xml:space="preserve"> at least once, and you may not use "acceptance" more than twice.   The treatments </w:t>
      </w:r>
      <w:r w:rsidR="00485288">
        <w:t xml:space="preserve">we covered in class are </w:t>
      </w:r>
      <w:r>
        <w:t xml:space="preserve">acceptance, avoidance, transfer, reduce consequence, </w:t>
      </w:r>
      <w:r w:rsidR="00710E05">
        <w:t xml:space="preserve">and </w:t>
      </w:r>
      <w:r>
        <w:t>reduce likelihood.</w:t>
      </w:r>
    </w:p>
    <w:p w14:paraId="4D2A0F4F" w14:textId="1285CE6D" w:rsidR="002A5D31" w:rsidRDefault="002A5D31" w:rsidP="0064336F">
      <w:pPr>
        <w:pStyle w:val="NormalWeb"/>
      </w:pPr>
      <w:r>
        <w:t> </w:t>
      </w:r>
      <w:r>
        <w:rPr>
          <w:rStyle w:val="Strong"/>
        </w:rPr>
        <w:t>Step 5: Recompute risk and repeat</w:t>
      </w:r>
      <w:r w:rsidR="00485288">
        <w:t>.</w:t>
      </w:r>
    </w:p>
    <w:p w14:paraId="3AAD3902" w14:textId="554186B7" w:rsidR="00A40026" w:rsidRDefault="00483AF7" w:rsidP="008B667B">
      <w:r>
        <w:t xml:space="preserve">For each row in your risk register, the mitigated risk should be below </w:t>
      </w:r>
      <w:r w:rsidR="00583809">
        <w:t>your group’s risk appetite</w:t>
      </w:r>
      <w:r w:rsidR="002A5D31">
        <w:t>.</w:t>
      </w:r>
      <w:r w:rsidR="00583809">
        <w:t xml:space="preserve">  </w:t>
      </w:r>
      <w:r w:rsidR="003C7CBE">
        <w:t>If it is not, y</w:t>
      </w:r>
      <w:r w:rsidR="00583809">
        <w:t xml:space="preserve">ou </w:t>
      </w:r>
      <w:r w:rsidR="003C7CBE">
        <w:t>should</w:t>
      </w:r>
      <w:r w:rsidR="00583809">
        <w:t xml:space="preserve"> apply multiple controls</w:t>
      </w:r>
      <w:r w:rsidR="003C7CBE">
        <w:t xml:space="preserve"> until all risks are within the acceptable range.</w:t>
      </w:r>
      <w:r w:rsidR="00A40026">
        <w:t xml:space="preserve"> Once </w:t>
      </w:r>
      <w:r w:rsidR="00BD7741">
        <w:t xml:space="preserve">all your risks have been mitigated, make sure your </w:t>
      </w:r>
      <w:r w:rsidR="00F71C66">
        <w:t>team’s</w:t>
      </w:r>
      <w:r w:rsidR="00BD7741">
        <w:t xml:space="preserve"> name is on the worksheet and have your Advisor Point of Contact submit it to Canvas.</w:t>
      </w:r>
    </w:p>
    <w:p w14:paraId="22D290CD" w14:textId="4DD9F4C5" w:rsidR="001171E4" w:rsidRDefault="003C7CBE" w:rsidP="008B667B">
      <w:r>
        <w:lastRenderedPageBreak/>
        <w:t xml:space="preserve"> </w:t>
      </w:r>
      <w:r w:rsidR="00BD7741">
        <w:t xml:space="preserve">Note: </w:t>
      </w:r>
      <w:r>
        <w:t xml:space="preserve">In practice, we </w:t>
      </w:r>
      <w:r w:rsidR="00F71C66">
        <w:t xml:space="preserve">would </w:t>
      </w:r>
      <w:r>
        <w:t>move any new assets</w:t>
      </w:r>
      <w:r w:rsidR="00801880">
        <w:t xml:space="preserve"> required by our controls</w:t>
      </w:r>
      <w:r>
        <w:t xml:space="preserve"> </w:t>
      </w:r>
      <w:r w:rsidR="00801880">
        <w:t>to the asset list and address potential</w:t>
      </w:r>
      <w:r w:rsidR="003D6932">
        <w:t xml:space="preserve"> vulnerabilities</w:t>
      </w:r>
      <w:r w:rsidR="00801880">
        <w:t>.</w:t>
      </w:r>
      <w:r w:rsidR="003D6932">
        <w:t xml:space="preserve"> As you might imagine</w:t>
      </w:r>
      <w:r w:rsidR="00710E05">
        <w:t>,</w:t>
      </w:r>
      <w:r w:rsidR="003D6932">
        <w:t xml:space="preserve"> these lists can get quite </w:t>
      </w:r>
      <w:r w:rsidR="008631D2">
        <w:t xml:space="preserve">long and involved. There will always be some judgement involved when </w:t>
      </w:r>
      <w:r w:rsidR="00A40026">
        <w:t>deciding how much detail to include.</w:t>
      </w:r>
    </w:p>
    <w:p w14:paraId="726062D1" w14:textId="77777777" w:rsidR="001171E4" w:rsidRDefault="001171E4">
      <w:pPr>
        <w:spacing w:before="0" w:beforeAutospacing="0" w:after="0" w:afterAutospacing="0"/>
      </w:pPr>
      <w:r>
        <w:br w:type="page"/>
      </w:r>
    </w:p>
    <w:p w14:paraId="55698898" w14:textId="589CA522" w:rsidR="001171E4" w:rsidRDefault="001171E4" w:rsidP="008B667B">
      <w:r>
        <w:lastRenderedPageBreak/>
        <w:t>Appendix:</w:t>
      </w:r>
      <w:r w:rsidR="00402F49">
        <w:t xml:space="preserve"> 5 Point Scales</w:t>
      </w:r>
      <w:r w:rsidR="00221A57">
        <w:t xml:space="preserve"> (adapted from ISO 27005)</w:t>
      </w:r>
    </w:p>
    <w:p w14:paraId="2F1428FE" w14:textId="4081E392" w:rsidR="00402F49" w:rsidRDefault="00402F49" w:rsidP="008B667B">
      <w:r>
        <w:t>Like</w:t>
      </w:r>
      <w:r w:rsidR="00D94CDF">
        <w:t>li</w:t>
      </w:r>
      <w:r>
        <w:t>hood</w:t>
      </w:r>
    </w:p>
    <w:p w14:paraId="4607DBB9" w14:textId="426ACE45" w:rsidR="00402F49" w:rsidRDefault="00476290" w:rsidP="00402F49">
      <w:pPr>
        <w:pStyle w:val="ListParagraph"/>
        <w:numPr>
          <w:ilvl w:val="0"/>
          <w:numId w:val="8"/>
        </w:numPr>
      </w:pPr>
      <w:r w:rsidRPr="003A0E97">
        <w:rPr>
          <w:b/>
          <w:bCs/>
        </w:rPr>
        <w:t>Rare</w:t>
      </w:r>
      <w:r w:rsidR="001C0E5A">
        <w:t>: May occur only in exceptional circumstances and may be deemed as “unlucky” or very unlikely.</w:t>
      </w:r>
    </w:p>
    <w:p w14:paraId="13FBCE7D" w14:textId="4454596F" w:rsidR="001C0E5A" w:rsidRDefault="001C0E5A" w:rsidP="00402F49">
      <w:pPr>
        <w:pStyle w:val="ListParagraph"/>
        <w:numPr>
          <w:ilvl w:val="0"/>
          <w:numId w:val="8"/>
        </w:numPr>
      </w:pPr>
      <w:r w:rsidRPr="003A0E97">
        <w:rPr>
          <w:b/>
          <w:bCs/>
        </w:rPr>
        <w:t>Unlikely</w:t>
      </w:r>
      <w:r>
        <w:t>: Could occur at some time but on expected given current controls, circumstances, and recent events.</w:t>
      </w:r>
    </w:p>
    <w:p w14:paraId="26963BA6" w14:textId="18494BC6" w:rsidR="001C0E5A" w:rsidRDefault="001C0E5A" w:rsidP="00402F49">
      <w:pPr>
        <w:pStyle w:val="ListParagraph"/>
        <w:numPr>
          <w:ilvl w:val="0"/>
          <w:numId w:val="8"/>
        </w:numPr>
      </w:pPr>
      <w:r w:rsidRPr="003A0E97">
        <w:rPr>
          <w:b/>
          <w:bCs/>
        </w:rPr>
        <w:t>Possible</w:t>
      </w:r>
      <w:r>
        <w:t xml:space="preserve">: Might </w:t>
      </w:r>
      <w:r w:rsidR="002C654D">
        <w:t>occur</w:t>
      </w:r>
      <w:r>
        <w:t xml:space="preserve"> at some time, but just as likely not.</w:t>
      </w:r>
    </w:p>
    <w:p w14:paraId="67B96B1D" w14:textId="7882123D" w:rsidR="002C654D" w:rsidRDefault="002C654D" w:rsidP="00402F49">
      <w:pPr>
        <w:pStyle w:val="ListParagraph"/>
        <w:numPr>
          <w:ilvl w:val="0"/>
          <w:numId w:val="8"/>
        </w:numPr>
      </w:pPr>
      <w:r w:rsidRPr="003A0E97">
        <w:rPr>
          <w:b/>
          <w:bCs/>
        </w:rPr>
        <w:t>Likely</w:t>
      </w:r>
      <w:r>
        <w:t>: Will probably occur in some circumstances and one should not be surprised if it occurred</w:t>
      </w:r>
    </w:p>
    <w:p w14:paraId="39B9ADFD" w14:textId="77777777" w:rsidR="002C654D" w:rsidRDefault="002C654D" w:rsidP="00402F49">
      <w:pPr>
        <w:pStyle w:val="ListParagraph"/>
        <w:numPr>
          <w:ilvl w:val="0"/>
          <w:numId w:val="8"/>
        </w:numPr>
      </w:pPr>
      <w:r w:rsidRPr="003A0E97">
        <w:rPr>
          <w:b/>
          <w:bCs/>
        </w:rPr>
        <w:t>Almost Certain</w:t>
      </w:r>
      <w:r>
        <w:t>: Is expected to occur in most circumstances and certainly sooner or later.</w:t>
      </w:r>
    </w:p>
    <w:p w14:paraId="0672F5FB" w14:textId="2B1EF192" w:rsidR="003A0E97" w:rsidRDefault="00004945" w:rsidP="003A0E97">
      <w:r>
        <w:t>Impact</w:t>
      </w:r>
    </w:p>
    <w:p w14:paraId="035343E0" w14:textId="77777777" w:rsidR="003A0E97" w:rsidRDefault="003A0E97" w:rsidP="003A0E97">
      <w:pPr>
        <w:pStyle w:val="ListParagraph"/>
        <w:numPr>
          <w:ilvl w:val="0"/>
          <w:numId w:val="7"/>
        </w:numPr>
      </w:pPr>
      <w:r w:rsidRPr="003A0E97">
        <w:rPr>
          <w:b/>
          <w:bCs/>
        </w:rPr>
        <w:t>Minor</w:t>
      </w:r>
      <w:r>
        <w:t>: Consequences that might cause a slight disruption or minor impact on achieving objectives.</w:t>
      </w:r>
    </w:p>
    <w:p w14:paraId="2C5FA9DD" w14:textId="77777777" w:rsidR="003A0E97" w:rsidRDefault="003A0E97" w:rsidP="003A0E97">
      <w:pPr>
        <w:pStyle w:val="ListParagraph"/>
        <w:numPr>
          <w:ilvl w:val="0"/>
          <w:numId w:val="7"/>
        </w:numPr>
      </w:pPr>
      <w:r w:rsidRPr="003A0E97">
        <w:rPr>
          <w:b/>
          <w:bCs/>
        </w:rPr>
        <w:t>Moderate</w:t>
      </w:r>
      <w:r>
        <w:t>: Consequences that could lead to noticeable disruptions or moderate impacts on objectives.</w:t>
      </w:r>
    </w:p>
    <w:p w14:paraId="6D0453AF" w14:textId="77777777" w:rsidR="003A0E97" w:rsidRDefault="003A0E97" w:rsidP="003A0E97">
      <w:pPr>
        <w:pStyle w:val="ListParagraph"/>
        <w:numPr>
          <w:ilvl w:val="0"/>
          <w:numId w:val="7"/>
        </w:numPr>
      </w:pPr>
      <w:r w:rsidRPr="003A0E97">
        <w:rPr>
          <w:b/>
          <w:bCs/>
        </w:rPr>
        <w:t>Major</w:t>
      </w:r>
      <w:r>
        <w:t>: Consequences that significantly affect the organization's ability to achieve its objectives.</w:t>
      </w:r>
    </w:p>
    <w:p w14:paraId="5A0B4D98" w14:textId="1CE16989" w:rsidR="003A0E97" w:rsidRDefault="00EE7927" w:rsidP="003A0E97">
      <w:pPr>
        <w:pStyle w:val="ListParagraph"/>
        <w:numPr>
          <w:ilvl w:val="0"/>
          <w:numId w:val="7"/>
        </w:numPr>
      </w:pPr>
      <w:r w:rsidRPr="00EE7927">
        <w:rPr>
          <w:b/>
          <w:bCs/>
        </w:rPr>
        <w:t>C</w:t>
      </w:r>
      <w:r w:rsidR="003A0E97" w:rsidRPr="00EE7927">
        <w:rPr>
          <w:b/>
          <w:bCs/>
        </w:rPr>
        <w:t>atastrophic</w:t>
      </w:r>
      <w:r w:rsidR="003A0E97">
        <w:t>: Consequences that have severe impacts, potentially threatening the organization's viability.</w:t>
      </w:r>
    </w:p>
    <w:p w14:paraId="7EACA525" w14:textId="7B685AD3" w:rsidR="003A0E97" w:rsidRDefault="00221A57" w:rsidP="003A0E97">
      <w:pPr>
        <w:pStyle w:val="ListParagraph"/>
        <w:numPr>
          <w:ilvl w:val="0"/>
          <w:numId w:val="7"/>
        </w:numPr>
      </w:pPr>
      <w:r w:rsidRPr="00221A57">
        <w:rPr>
          <w:b/>
          <w:bCs/>
        </w:rPr>
        <w:t>Doomsday</w:t>
      </w:r>
      <w:r w:rsidR="003A0E97">
        <w:t>: Consequences that result in extreme damage, potentially leading to the organization's failure or collapse.</w:t>
      </w:r>
    </w:p>
    <w:p w14:paraId="6A512E30" w14:textId="5CA6BF12" w:rsidR="00BD7219" w:rsidRDefault="00BD7219" w:rsidP="003A0E97">
      <w:pPr>
        <w:pStyle w:val="ListParagraph"/>
        <w:ind w:left="783"/>
      </w:pPr>
    </w:p>
    <w:sectPr w:rsidR="00BD7219" w:rsidSect="00AF4E1F">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1A2FA9" w14:textId="77777777" w:rsidR="002D1AC3" w:rsidRDefault="002D1AC3" w:rsidP="00FC5C9D">
      <w:pPr>
        <w:spacing w:before="0" w:after="0"/>
      </w:pPr>
      <w:r>
        <w:separator/>
      </w:r>
    </w:p>
  </w:endnote>
  <w:endnote w:type="continuationSeparator" w:id="0">
    <w:p w14:paraId="7C6DDDBF" w14:textId="77777777" w:rsidR="002D1AC3" w:rsidRDefault="002D1AC3" w:rsidP="00FC5C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 Sans 10">
    <w:altName w:val="Calibri"/>
    <w:panose1 w:val="020B0604020202020204"/>
    <w:charset w:val="4D"/>
    <w:family w:val="auto"/>
    <w:notTrueType/>
    <w:pitch w:val="variable"/>
    <w:sig w:usb0="00000023" w:usb1="0000007F"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MRoman10">
    <w:altName w:val="Calibri"/>
    <w:panose1 w:val="020B0604020202020204"/>
    <w:charset w:val="4D"/>
    <w:family w:val="auto"/>
    <w:notTrueType/>
    <w:pitch w:val="variable"/>
    <w:sig w:usb0="00000023" w:usb1="0000007F" w:usb2="00000000" w:usb3="00000000" w:csb0="00000193"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690A36" w14:textId="77777777" w:rsidR="002D1AC3" w:rsidRDefault="002D1AC3" w:rsidP="00FC5C9D">
      <w:pPr>
        <w:spacing w:before="0" w:after="0"/>
      </w:pPr>
      <w:r>
        <w:separator/>
      </w:r>
    </w:p>
  </w:footnote>
  <w:footnote w:type="continuationSeparator" w:id="0">
    <w:p w14:paraId="43F297DE" w14:textId="77777777" w:rsidR="002D1AC3" w:rsidRDefault="002D1AC3" w:rsidP="00FC5C9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5D392" w14:textId="77777777" w:rsidR="00AF4E1F" w:rsidRPr="007E29C2" w:rsidRDefault="00AF4E1F" w:rsidP="00AF4E1F">
    <w:pPr>
      <w:pStyle w:val="Title"/>
      <w:jc w:val="center"/>
    </w:pPr>
    <w:r w:rsidRPr="007E29C2">
      <w:t>Risk Register</w:t>
    </w:r>
  </w:p>
  <w:p w14:paraId="70049D1A" w14:textId="4D675DBE" w:rsidR="00AF4E1F" w:rsidRDefault="00AF4E1F" w:rsidP="00AF4E1F">
    <w:pPr>
      <w:pStyle w:val="Title"/>
      <w:jc w:val="center"/>
    </w:pPr>
    <w:r w:rsidRPr="007E29C2">
      <w:t>Longs Peak Backpacking Trip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E0807"/>
    <w:multiLevelType w:val="hybridMultilevel"/>
    <w:tmpl w:val="645A5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CE7A87"/>
    <w:multiLevelType w:val="multilevel"/>
    <w:tmpl w:val="C636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D6742F"/>
    <w:multiLevelType w:val="multilevel"/>
    <w:tmpl w:val="FF5CF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DB07E3"/>
    <w:multiLevelType w:val="hybridMultilevel"/>
    <w:tmpl w:val="A48E4CE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E2E5F"/>
    <w:multiLevelType w:val="hybridMultilevel"/>
    <w:tmpl w:val="C45CB1C2"/>
    <w:lvl w:ilvl="0" w:tplc="8ADEC65E">
      <w:start w:val="1"/>
      <w:numFmt w:val="bullet"/>
      <w:lvlText w:val="¨"/>
      <w:lvlJc w:val="left"/>
      <w:pPr>
        <w:ind w:left="720" w:hanging="360"/>
      </w:pPr>
      <w:rPr>
        <w:rFonts w:ascii="Wingdings" w:hAnsi="Wingdings" w:hint="default"/>
        <w:sz w:val="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EF32039"/>
    <w:multiLevelType w:val="hybridMultilevel"/>
    <w:tmpl w:val="D3669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491A5D"/>
    <w:multiLevelType w:val="hybridMultilevel"/>
    <w:tmpl w:val="EC18075C"/>
    <w:lvl w:ilvl="0" w:tplc="66E85B8E">
      <w:start w:val="1"/>
      <w:numFmt w:val="bullet"/>
      <w:lvlText w:val="o"/>
      <w:lvlJc w:val="left"/>
      <w:pPr>
        <w:ind w:left="720" w:hanging="360"/>
      </w:pPr>
      <w:rPr>
        <w:rFonts w:ascii="Courier New" w:hAnsi="Courier New"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4952B74"/>
    <w:multiLevelType w:val="hybridMultilevel"/>
    <w:tmpl w:val="8A52FE68"/>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8" w15:restartNumberingAfterBreak="0">
    <w:nsid w:val="69180FDD"/>
    <w:multiLevelType w:val="hybridMultilevel"/>
    <w:tmpl w:val="7B306E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BE2567"/>
    <w:multiLevelType w:val="hybridMultilevel"/>
    <w:tmpl w:val="46D278F6"/>
    <w:lvl w:ilvl="0" w:tplc="04090001">
      <w:start w:val="1"/>
      <w:numFmt w:val="bullet"/>
      <w:pStyle w:val="NoSpacing"/>
      <w:lvlText w:val=""/>
      <w:lvlJc w:val="left"/>
      <w:pPr>
        <w:ind w:left="720" w:hanging="360"/>
      </w:pPr>
      <w:rPr>
        <w:rFonts w:ascii="Symbol" w:hAnsi="Symbol" w:hint="default"/>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777936">
    <w:abstractNumId w:val="9"/>
  </w:num>
  <w:num w:numId="2" w16cid:durableId="1543208379">
    <w:abstractNumId w:val="3"/>
  </w:num>
  <w:num w:numId="3" w16cid:durableId="1762528717">
    <w:abstractNumId w:val="2"/>
  </w:num>
  <w:num w:numId="4" w16cid:durableId="341670091">
    <w:abstractNumId w:val="1"/>
  </w:num>
  <w:num w:numId="5" w16cid:durableId="346449228">
    <w:abstractNumId w:val="8"/>
  </w:num>
  <w:num w:numId="6" w16cid:durableId="385032677">
    <w:abstractNumId w:val="6"/>
  </w:num>
  <w:num w:numId="7" w16cid:durableId="749619853">
    <w:abstractNumId w:val="7"/>
  </w:num>
  <w:num w:numId="8" w16cid:durableId="775640963">
    <w:abstractNumId w:val="0"/>
  </w:num>
  <w:num w:numId="9" w16cid:durableId="808548254">
    <w:abstractNumId w:val="5"/>
  </w:num>
  <w:num w:numId="10" w16cid:durableId="959531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31"/>
    <w:rsid w:val="00004945"/>
    <w:rsid w:val="00021C8F"/>
    <w:rsid w:val="00075890"/>
    <w:rsid w:val="00096596"/>
    <w:rsid w:val="000C2201"/>
    <w:rsid w:val="000E5DE1"/>
    <w:rsid w:val="001171E4"/>
    <w:rsid w:val="0015091E"/>
    <w:rsid w:val="00172463"/>
    <w:rsid w:val="001C0E5A"/>
    <w:rsid w:val="001E38D2"/>
    <w:rsid w:val="001E453F"/>
    <w:rsid w:val="001F3EE5"/>
    <w:rsid w:val="00217D1A"/>
    <w:rsid w:val="00221A57"/>
    <w:rsid w:val="00225A4E"/>
    <w:rsid w:val="0022609C"/>
    <w:rsid w:val="00266BF5"/>
    <w:rsid w:val="002A5D31"/>
    <w:rsid w:val="002C0CD5"/>
    <w:rsid w:val="002C654D"/>
    <w:rsid w:val="002C68BC"/>
    <w:rsid w:val="002D1AC3"/>
    <w:rsid w:val="002D79CF"/>
    <w:rsid w:val="00324D09"/>
    <w:rsid w:val="00326406"/>
    <w:rsid w:val="00342500"/>
    <w:rsid w:val="00347191"/>
    <w:rsid w:val="00356726"/>
    <w:rsid w:val="0036347D"/>
    <w:rsid w:val="00366835"/>
    <w:rsid w:val="003902AF"/>
    <w:rsid w:val="003A0E97"/>
    <w:rsid w:val="003A522A"/>
    <w:rsid w:val="003C428F"/>
    <w:rsid w:val="003C7CBE"/>
    <w:rsid w:val="003D6932"/>
    <w:rsid w:val="003F4D0D"/>
    <w:rsid w:val="00402F49"/>
    <w:rsid w:val="0041178B"/>
    <w:rsid w:val="00423DBF"/>
    <w:rsid w:val="00441E71"/>
    <w:rsid w:val="0045590C"/>
    <w:rsid w:val="00476290"/>
    <w:rsid w:val="00483AF7"/>
    <w:rsid w:val="00485288"/>
    <w:rsid w:val="004C4461"/>
    <w:rsid w:val="00520235"/>
    <w:rsid w:val="00520807"/>
    <w:rsid w:val="0054442D"/>
    <w:rsid w:val="0058229E"/>
    <w:rsid w:val="00583809"/>
    <w:rsid w:val="00591A30"/>
    <w:rsid w:val="00597B2E"/>
    <w:rsid w:val="005A7255"/>
    <w:rsid w:val="005B4821"/>
    <w:rsid w:val="005E3E3C"/>
    <w:rsid w:val="00600456"/>
    <w:rsid w:val="0064336F"/>
    <w:rsid w:val="006D4F88"/>
    <w:rsid w:val="00710E05"/>
    <w:rsid w:val="00712DFF"/>
    <w:rsid w:val="00740A97"/>
    <w:rsid w:val="00747B27"/>
    <w:rsid w:val="00757CC4"/>
    <w:rsid w:val="0076330D"/>
    <w:rsid w:val="00764A21"/>
    <w:rsid w:val="0077371B"/>
    <w:rsid w:val="00775F19"/>
    <w:rsid w:val="007835A8"/>
    <w:rsid w:val="007A4AF7"/>
    <w:rsid w:val="007E1228"/>
    <w:rsid w:val="007E29C2"/>
    <w:rsid w:val="00801880"/>
    <w:rsid w:val="00850970"/>
    <w:rsid w:val="00851209"/>
    <w:rsid w:val="008631D2"/>
    <w:rsid w:val="008646B3"/>
    <w:rsid w:val="00871AB9"/>
    <w:rsid w:val="008B667B"/>
    <w:rsid w:val="008C68E2"/>
    <w:rsid w:val="008C7DD8"/>
    <w:rsid w:val="009022BB"/>
    <w:rsid w:val="009060CB"/>
    <w:rsid w:val="0096452F"/>
    <w:rsid w:val="00990231"/>
    <w:rsid w:val="009D134E"/>
    <w:rsid w:val="009E37C8"/>
    <w:rsid w:val="00A00D25"/>
    <w:rsid w:val="00A03788"/>
    <w:rsid w:val="00A40026"/>
    <w:rsid w:val="00A72EA2"/>
    <w:rsid w:val="00AC0BD4"/>
    <w:rsid w:val="00AC4402"/>
    <w:rsid w:val="00AE7FB5"/>
    <w:rsid w:val="00AF40A9"/>
    <w:rsid w:val="00AF4E1F"/>
    <w:rsid w:val="00B323D1"/>
    <w:rsid w:val="00B416EB"/>
    <w:rsid w:val="00B55AD2"/>
    <w:rsid w:val="00BD2AF8"/>
    <w:rsid w:val="00BD7219"/>
    <w:rsid w:val="00BD7741"/>
    <w:rsid w:val="00C43443"/>
    <w:rsid w:val="00C46197"/>
    <w:rsid w:val="00C56C32"/>
    <w:rsid w:val="00C6239F"/>
    <w:rsid w:val="00C63139"/>
    <w:rsid w:val="00CA41DB"/>
    <w:rsid w:val="00CD5713"/>
    <w:rsid w:val="00D24006"/>
    <w:rsid w:val="00D30FF5"/>
    <w:rsid w:val="00D552A1"/>
    <w:rsid w:val="00D6269B"/>
    <w:rsid w:val="00D94CDF"/>
    <w:rsid w:val="00D954C8"/>
    <w:rsid w:val="00DD4F4C"/>
    <w:rsid w:val="00DE4353"/>
    <w:rsid w:val="00DF625D"/>
    <w:rsid w:val="00E0146F"/>
    <w:rsid w:val="00E208DC"/>
    <w:rsid w:val="00E52EF5"/>
    <w:rsid w:val="00EB021B"/>
    <w:rsid w:val="00EB4BB3"/>
    <w:rsid w:val="00EE7927"/>
    <w:rsid w:val="00F71C66"/>
    <w:rsid w:val="00F8005E"/>
    <w:rsid w:val="00FC5C9D"/>
    <w:rsid w:val="00FC6B14"/>
    <w:rsid w:val="00FC7B1B"/>
    <w:rsid w:val="00FE1BE1"/>
    <w:rsid w:val="00FE2D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C862C4"/>
  <w15:chartTrackingRefBased/>
  <w15:docId w15:val="{BDC9B29A-7F70-43FD-B4B7-B320A1E6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36F"/>
    <w:pPr>
      <w:spacing w:before="100" w:beforeAutospacing="1" w:after="100" w:afterAutospacing="1"/>
    </w:pPr>
    <w:rPr>
      <w:rFonts w:ascii="LM Sans 10" w:eastAsia="Times New Roman" w:hAnsi="LM Sans 10" w:cs="Times New Roman"/>
      <w:kern w:val="0"/>
      <w:sz w:val="20"/>
      <w:szCs w:val="20"/>
      <w14:ligatures w14:val="none"/>
    </w:rPr>
  </w:style>
  <w:style w:type="paragraph" w:styleId="Heading2">
    <w:name w:val="heading 2"/>
    <w:basedOn w:val="Normal"/>
    <w:next w:val="Normal"/>
    <w:link w:val="Heading2Char"/>
    <w:uiPriority w:val="9"/>
    <w:semiHidden/>
    <w:unhideWhenUsed/>
    <w:qFormat/>
    <w:rsid w:val="002A5D3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5D31"/>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link w:val="Heading4Char"/>
    <w:uiPriority w:val="9"/>
    <w:qFormat/>
    <w:rsid w:val="002A5D31"/>
    <w:pPr>
      <w:outlineLvl w:val="3"/>
    </w:pPr>
    <w:rPr>
      <w:rFonts w:ascii="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epHeading">
    <w:name w:val="Step Heading"/>
    <w:basedOn w:val="Heading4"/>
    <w:next w:val="Normal"/>
    <w:qFormat/>
    <w:rsid w:val="00EB021B"/>
  </w:style>
  <w:style w:type="paragraph" w:customStyle="1" w:styleId="Question">
    <w:name w:val="Question"/>
    <w:basedOn w:val="StepHeading"/>
    <w:qFormat/>
    <w:rsid w:val="005E3E3C"/>
    <w:rPr>
      <w:color w:val="C00000"/>
    </w:rPr>
  </w:style>
  <w:style w:type="character" w:customStyle="1" w:styleId="Heading4Char">
    <w:name w:val="Heading 4 Char"/>
    <w:basedOn w:val="DefaultParagraphFont"/>
    <w:link w:val="Heading4"/>
    <w:uiPriority w:val="9"/>
    <w:rsid w:val="002A5D31"/>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2A5D31"/>
    <w:rPr>
      <w:rFonts w:ascii="Times New Roman" w:hAnsi="Times New Roman"/>
      <w:sz w:val="24"/>
    </w:rPr>
  </w:style>
  <w:style w:type="character" w:customStyle="1" w:styleId="Heading2Char">
    <w:name w:val="Heading 2 Char"/>
    <w:basedOn w:val="DefaultParagraphFont"/>
    <w:link w:val="Heading2"/>
    <w:uiPriority w:val="9"/>
    <w:semiHidden/>
    <w:rsid w:val="002A5D31"/>
    <w:rPr>
      <w:rFonts w:asciiTheme="majorHAnsi" w:eastAsiaTheme="majorEastAsia" w:hAnsiTheme="majorHAnsi" w:cstheme="majorBidi"/>
      <w:color w:val="2F5496" w:themeColor="accent1" w:themeShade="BF"/>
      <w:sz w:val="26"/>
      <w:szCs w:val="26"/>
      <w:bdr w:val="nil"/>
    </w:rPr>
  </w:style>
  <w:style w:type="character" w:customStyle="1" w:styleId="Heading3Char">
    <w:name w:val="Heading 3 Char"/>
    <w:basedOn w:val="DefaultParagraphFont"/>
    <w:link w:val="Heading3"/>
    <w:uiPriority w:val="9"/>
    <w:rsid w:val="002A5D31"/>
    <w:rPr>
      <w:rFonts w:asciiTheme="majorHAnsi" w:eastAsiaTheme="majorEastAsia" w:hAnsiTheme="majorHAnsi" w:cstheme="majorBidi"/>
      <w:color w:val="1F3763" w:themeColor="accent1" w:themeShade="7F"/>
      <w:bdr w:val="nil"/>
    </w:rPr>
  </w:style>
  <w:style w:type="character" w:customStyle="1" w:styleId="ergwtbgbk">
    <w:name w:val="ergwt_bgbk"/>
    <w:basedOn w:val="DefaultParagraphFont"/>
    <w:rsid w:val="002A5D31"/>
  </w:style>
  <w:style w:type="character" w:styleId="Strong">
    <w:name w:val="Strong"/>
    <w:basedOn w:val="DefaultParagraphFont"/>
    <w:uiPriority w:val="22"/>
    <w:qFormat/>
    <w:rsid w:val="002A5D31"/>
    <w:rPr>
      <w:b/>
      <w:bCs/>
    </w:rPr>
  </w:style>
  <w:style w:type="character" w:styleId="Emphasis">
    <w:name w:val="Emphasis"/>
    <w:basedOn w:val="DefaultParagraphFont"/>
    <w:uiPriority w:val="20"/>
    <w:qFormat/>
    <w:rsid w:val="002A5D31"/>
    <w:rPr>
      <w:i/>
      <w:iCs/>
    </w:rPr>
  </w:style>
  <w:style w:type="character" w:styleId="Hyperlink">
    <w:name w:val="Hyperlink"/>
    <w:basedOn w:val="DefaultParagraphFont"/>
    <w:uiPriority w:val="99"/>
    <w:unhideWhenUsed/>
    <w:rsid w:val="0077371B"/>
    <w:rPr>
      <w:color w:val="0563C1" w:themeColor="hyperlink"/>
      <w:u w:val="single"/>
    </w:rPr>
  </w:style>
  <w:style w:type="character" w:styleId="UnresolvedMention">
    <w:name w:val="Unresolved Mention"/>
    <w:basedOn w:val="DefaultParagraphFont"/>
    <w:uiPriority w:val="99"/>
    <w:semiHidden/>
    <w:unhideWhenUsed/>
    <w:rsid w:val="0077371B"/>
    <w:rPr>
      <w:color w:val="605E5C"/>
      <w:shd w:val="clear" w:color="auto" w:fill="E1DFDD"/>
    </w:rPr>
  </w:style>
  <w:style w:type="paragraph" w:styleId="ListParagraph">
    <w:name w:val="List Paragraph"/>
    <w:basedOn w:val="Normal"/>
    <w:uiPriority w:val="34"/>
    <w:qFormat/>
    <w:rsid w:val="0064336F"/>
    <w:pPr>
      <w:ind w:left="720"/>
      <w:contextualSpacing/>
    </w:pPr>
  </w:style>
  <w:style w:type="paragraph" w:styleId="NoSpacing">
    <w:name w:val="No Spacing"/>
    <w:basedOn w:val="ListParagraph"/>
    <w:uiPriority w:val="1"/>
    <w:qFormat/>
    <w:rsid w:val="005E3E3C"/>
    <w:pPr>
      <w:numPr>
        <w:numId w:val="1"/>
      </w:numPr>
    </w:pPr>
  </w:style>
  <w:style w:type="table" w:styleId="TableGrid">
    <w:name w:val="Table Grid"/>
    <w:basedOn w:val="TableNormal"/>
    <w:uiPriority w:val="39"/>
    <w:rsid w:val="00F800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5C9D"/>
    <w:pPr>
      <w:tabs>
        <w:tab w:val="center" w:pos="4680"/>
        <w:tab w:val="right" w:pos="9360"/>
      </w:tabs>
      <w:spacing w:before="0" w:after="0"/>
    </w:pPr>
  </w:style>
  <w:style w:type="character" w:customStyle="1" w:styleId="HeaderChar">
    <w:name w:val="Header Char"/>
    <w:basedOn w:val="DefaultParagraphFont"/>
    <w:link w:val="Header"/>
    <w:uiPriority w:val="99"/>
    <w:rsid w:val="00FC5C9D"/>
    <w:rPr>
      <w:rFonts w:ascii="LM Sans 10" w:eastAsia="Times New Roman" w:hAnsi="LM Sans 10" w:cs="Times New Roman"/>
      <w:kern w:val="0"/>
      <w:sz w:val="20"/>
      <w:szCs w:val="20"/>
      <w14:ligatures w14:val="none"/>
    </w:rPr>
  </w:style>
  <w:style w:type="paragraph" w:styleId="Footer">
    <w:name w:val="footer"/>
    <w:basedOn w:val="Normal"/>
    <w:link w:val="FooterChar"/>
    <w:uiPriority w:val="99"/>
    <w:unhideWhenUsed/>
    <w:rsid w:val="00FC5C9D"/>
    <w:pPr>
      <w:tabs>
        <w:tab w:val="center" w:pos="4680"/>
        <w:tab w:val="right" w:pos="9360"/>
      </w:tabs>
      <w:spacing w:before="0" w:after="0"/>
    </w:pPr>
  </w:style>
  <w:style w:type="character" w:customStyle="1" w:styleId="FooterChar">
    <w:name w:val="Footer Char"/>
    <w:basedOn w:val="DefaultParagraphFont"/>
    <w:link w:val="Footer"/>
    <w:uiPriority w:val="99"/>
    <w:rsid w:val="00FC5C9D"/>
    <w:rPr>
      <w:rFonts w:ascii="LM Sans 10" w:eastAsia="Times New Roman" w:hAnsi="LM Sans 10" w:cs="Times New Roman"/>
      <w:kern w:val="0"/>
      <w:sz w:val="20"/>
      <w:szCs w:val="20"/>
      <w14:ligatures w14:val="none"/>
    </w:rPr>
  </w:style>
  <w:style w:type="paragraph" w:styleId="Title">
    <w:name w:val="Title"/>
    <w:basedOn w:val="Normal"/>
    <w:next w:val="Normal"/>
    <w:link w:val="TitleChar"/>
    <w:uiPriority w:val="10"/>
    <w:qFormat/>
    <w:rsid w:val="007E29C2"/>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9C2"/>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dayhikesneardenver.com/ouzel-lake-hike-rocky-mountain-national-park/"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0FB7FE77D3546A9FC03115744FB94" ma:contentTypeVersion="4" ma:contentTypeDescription="Create a new document." ma:contentTypeScope="" ma:versionID="894d02d12bdd952dbaabdb216c8556c8">
  <xsd:schema xmlns:xsd="http://www.w3.org/2001/XMLSchema" xmlns:xs="http://www.w3.org/2001/XMLSchema" xmlns:p="http://schemas.microsoft.com/office/2006/metadata/properties" xmlns:ns2="443e448b-21a3-4adf-ac48-10debea7146c" targetNamespace="http://schemas.microsoft.com/office/2006/metadata/properties" ma:root="true" ma:fieldsID="cb74a4a2b37a3a26949e3b6f435c3a8a" ns2:_="">
    <xsd:import namespace="443e448b-21a3-4adf-ac48-10debea714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e448b-21a3-4adf-ac48-10debea714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7B1445-C464-4941-9C16-E7C81D4E6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e448b-21a3-4adf-ac48-10debea714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36AC94-71BC-47A6-AA57-0505231F7F2C}">
  <ds:schemaRefs>
    <ds:schemaRef ds:uri="http://schemas.microsoft.com/sharepoint/v3/contenttype/forms"/>
  </ds:schemaRefs>
</ds:datastoreItem>
</file>

<file path=customXml/itemProps3.xml><?xml version="1.0" encoding="utf-8"?>
<ds:datastoreItem xmlns:ds="http://schemas.openxmlformats.org/officeDocument/2006/customXml" ds:itemID="{BBD33601-E021-4D8F-AA6F-50032267A1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Romig</dc:creator>
  <cp:keywords/>
  <dc:description/>
  <cp:lastModifiedBy>Kathleen Kelly</cp:lastModifiedBy>
  <cp:revision>80</cp:revision>
  <dcterms:created xsi:type="dcterms:W3CDTF">2024-11-15T02:12:00Z</dcterms:created>
  <dcterms:modified xsi:type="dcterms:W3CDTF">2026-05-25T21:33:00Z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0x010100B230FB7FE77D3546A9FC03115744FB94</vt:lpwstr>
  </property>
</Properties>
</file>