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603E2" w14:textId="5E49BD8F" w:rsidR="00F622E9" w:rsidRPr="00563461" w:rsidRDefault="00F622E9" w:rsidP="00F622E9">
      <w:pPr>
        <w:jc w:val="center"/>
        <w:rPr>
          <w:rFonts w:ascii="Verdana" w:hAnsi="Verdana"/>
          <w:sz w:val="20"/>
          <w:szCs w:val="20"/>
        </w:rPr>
      </w:pPr>
      <w:r w:rsidRPr="00563461">
        <w:rPr>
          <w:rFonts w:ascii="Verdana" w:hAnsi="Verdana"/>
          <w:sz w:val="20"/>
          <w:szCs w:val="20"/>
        </w:rPr>
        <w:t>Animesh Parab 88 T2-T21</w:t>
      </w:r>
    </w:p>
    <w:p w14:paraId="5521BEC4" w14:textId="14F5AE8D" w:rsidR="0063175B" w:rsidRPr="00563461" w:rsidRDefault="0063175B" w:rsidP="00F622E9">
      <w:pPr>
        <w:jc w:val="center"/>
        <w:rPr>
          <w:rFonts w:ascii="Verdana" w:hAnsi="Verdana"/>
          <w:b/>
          <w:bCs/>
          <w:sz w:val="20"/>
          <w:szCs w:val="20"/>
        </w:rPr>
      </w:pPr>
      <w:r w:rsidRPr="00563461">
        <w:rPr>
          <w:rFonts w:ascii="Verdana" w:hAnsi="Verdana"/>
          <w:b/>
          <w:bCs/>
          <w:sz w:val="20"/>
          <w:szCs w:val="20"/>
        </w:rPr>
        <w:t>Assignment 1</w:t>
      </w:r>
    </w:p>
    <w:p w14:paraId="201718C2" w14:textId="77777777" w:rsidR="0063175B" w:rsidRPr="00563461" w:rsidRDefault="0063175B">
      <w:pPr>
        <w:rPr>
          <w:rFonts w:ascii="Verdana" w:hAnsi="Verdana"/>
          <w:sz w:val="20"/>
          <w:szCs w:val="20"/>
        </w:rPr>
      </w:pPr>
    </w:p>
    <w:p w14:paraId="57529ED3" w14:textId="4DFAD3AA" w:rsidR="0063175B" w:rsidRPr="00563461" w:rsidRDefault="0063175B">
      <w:pPr>
        <w:rPr>
          <w:rFonts w:ascii="Verdana" w:hAnsi="Verdana" w:cs="Segoe UI"/>
          <w:color w:val="242424"/>
          <w:sz w:val="20"/>
          <w:szCs w:val="20"/>
          <w:shd w:val="clear" w:color="auto" w:fill="FFFFFF"/>
        </w:rPr>
      </w:pPr>
      <w:r w:rsidRPr="00563461">
        <w:rPr>
          <w:rFonts w:ascii="Verdana" w:hAnsi="Verdana"/>
          <w:b/>
          <w:bCs/>
          <w:sz w:val="20"/>
          <w:szCs w:val="20"/>
        </w:rPr>
        <w:t>Aim:-</w:t>
      </w:r>
      <w:r w:rsidRPr="00563461">
        <w:rPr>
          <w:rFonts w:ascii="Verdana" w:hAnsi="Verdana"/>
          <w:sz w:val="20"/>
          <w:szCs w:val="20"/>
        </w:rPr>
        <w:t xml:space="preserve"> </w:t>
      </w:r>
      <w:r w:rsidRPr="00563461">
        <w:rPr>
          <w:rFonts w:ascii="Verdana" w:hAnsi="Verdana" w:cs="Segoe UI"/>
          <w:color w:val="242424"/>
          <w:sz w:val="20"/>
          <w:szCs w:val="20"/>
          <w:shd w:val="clear" w:color="auto" w:fill="FFFFFF"/>
        </w:rPr>
        <w:t>Study and create an AWS EC2 instance.</w:t>
      </w:r>
    </w:p>
    <w:p w14:paraId="59E65BA6" w14:textId="77777777" w:rsidR="0029584A" w:rsidRPr="00563461" w:rsidRDefault="0063175B" w:rsidP="0029584A">
      <w:pPr>
        <w:pStyle w:val="Default"/>
        <w:rPr>
          <w:rFonts w:ascii="Verdana" w:hAnsi="Verdana"/>
          <w:sz w:val="20"/>
          <w:szCs w:val="20"/>
        </w:rPr>
      </w:pPr>
      <w:r w:rsidRPr="00563461">
        <w:rPr>
          <w:rFonts w:ascii="Verdana" w:hAnsi="Verdana" w:cs="Segoe UI"/>
          <w:b/>
          <w:bCs/>
          <w:color w:val="242424"/>
          <w:sz w:val="20"/>
          <w:szCs w:val="20"/>
          <w:shd w:val="clear" w:color="auto" w:fill="FFFFFF"/>
        </w:rPr>
        <w:t xml:space="preserve">Lop mapped:- </w:t>
      </w:r>
    </w:p>
    <w:p w14:paraId="4555F7DE" w14:textId="3D38297B" w:rsidR="0063175B" w:rsidRPr="00563461" w:rsidRDefault="0029584A" w:rsidP="0029584A">
      <w:pPr>
        <w:rPr>
          <w:rFonts w:ascii="Verdana" w:hAnsi="Verdana" w:cs="Segoe UI"/>
          <w:b/>
          <w:bCs/>
          <w:color w:val="242424"/>
          <w:sz w:val="20"/>
          <w:szCs w:val="20"/>
          <w:shd w:val="clear" w:color="auto" w:fill="FFFFFF"/>
        </w:rPr>
      </w:pPr>
      <w:r w:rsidRPr="00563461">
        <w:rPr>
          <w:rFonts w:ascii="Verdana" w:hAnsi="Verdana"/>
          <w:sz w:val="20"/>
          <w:szCs w:val="20"/>
        </w:rPr>
        <w:t xml:space="preserve"> LO1- To understand the fundamentals of Cloud Computing to be fully proficient with </w:t>
      </w:r>
      <w:r w:rsidRPr="00563461">
        <w:rPr>
          <w:rFonts w:ascii="Verdana" w:hAnsi="Verdana"/>
          <w:sz w:val="20"/>
          <w:szCs w:val="20"/>
        </w:rPr>
        <w:t>Cloud-based</w:t>
      </w:r>
      <w:r w:rsidRPr="00563461">
        <w:rPr>
          <w:rFonts w:ascii="Verdana" w:hAnsi="Verdana"/>
          <w:sz w:val="20"/>
          <w:szCs w:val="20"/>
        </w:rPr>
        <w:t xml:space="preserve"> DevOps solution deployment options to meet your business requirements.</w:t>
      </w:r>
    </w:p>
    <w:p w14:paraId="36C1C4AB" w14:textId="77777777" w:rsidR="0029584A" w:rsidRPr="00563461" w:rsidRDefault="00F622E9" w:rsidP="0029584A">
      <w:pPr>
        <w:pStyle w:val="Default"/>
        <w:rPr>
          <w:rFonts w:ascii="Verdana" w:hAnsi="Verdana"/>
          <w:sz w:val="20"/>
          <w:szCs w:val="20"/>
        </w:rPr>
      </w:pPr>
      <w:r w:rsidRPr="00563461">
        <w:rPr>
          <w:rFonts w:ascii="Verdana" w:hAnsi="Verdana" w:cs="Segoe UI"/>
          <w:b/>
          <w:bCs/>
          <w:color w:val="242424"/>
          <w:sz w:val="20"/>
          <w:szCs w:val="20"/>
          <w:shd w:val="clear" w:color="auto" w:fill="FFFFFF"/>
        </w:rPr>
        <w:t xml:space="preserve">Theory:- </w:t>
      </w:r>
    </w:p>
    <w:p w14:paraId="42A2989B" w14:textId="6325E57D" w:rsidR="0029584A" w:rsidRPr="00563461" w:rsidRDefault="0029584A" w:rsidP="0029584A">
      <w:pPr>
        <w:pStyle w:val="Default"/>
        <w:rPr>
          <w:rFonts w:ascii="Verdana" w:hAnsi="Verdana"/>
          <w:sz w:val="20"/>
          <w:szCs w:val="20"/>
        </w:rPr>
      </w:pPr>
      <w:r w:rsidRPr="00563461">
        <w:rPr>
          <w:rFonts w:ascii="Verdana" w:hAnsi="Verdana"/>
          <w:sz w:val="20"/>
          <w:szCs w:val="20"/>
        </w:rPr>
        <w:t xml:space="preserve"> Amazon Elastic Compute Cloud (Amazon EC2) is a web service that provides secure, resizable </w:t>
      </w:r>
      <w:r w:rsidR="00563461">
        <w:rPr>
          <w:rFonts w:ascii="Verdana" w:hAnsi="Verdana"/>
          <w:sz w:val="20"/>
          <w:szCs w:val="20"/>
        </w:rPr>
        <w:t>computing</w:t>
      </w:r>
      <w:r w:rsidRPr="00563461">
        <w:rPr>
          <w:rFonts w:ascii="Verdana" w:hAnsi="Verdana"/>
          <w:sz w:val="20"/>
          <w:szCs w:val="20"/>
        </w:rPr>
        <w:t xml:space="preserve"> capacity in the cloud. It is designed to make web-scale cloud computing easier for developers. </w:t>
      </w:r>
    </w:p>
    <w:p w14:paraId="72C54CE5" w14:textId="77777777" w:rsidR="0029584A" w:rsidRPr="00563461" w:rsidRDefault="0029584A" w:rsidP="0029584A">
      <w:pPr>
        <w:pStyle w:val="Default"/>
        <w:rPr>
          <w:rFonts w:ascii="Verdana" w:hAnsi="Verdana"/>
          <w:sz w:val="20"/>
          <w:szCs w:val="20"/>
        </w:rPr>
      </w:pPr>
      <w:r w:rsidRPr="00563461">
        <w:rPr>
          <w:rFonts w:ascii="Verdana" w:hAnsi="Verdana"/>
          <w:sz w:val="20"/>
          <w:szCs w:val="20"/>
        </w:rPr>
        <w:t xml:space="preserve">Here's a detailed explanation of an AWS EC2 instance: </w:t>
      </w:r>
    </w:p>
    <w:p w14:paraId="1623DE30" w14:textId="77777777" w:rsidR="0029584A" w:rsidRPr="00563461" w:rsidRDefault="0029584A" w:rsidP="0029584A">
      <w:pPr>
        <w:pStyle w:val="Default"/>
        <w:rPr>
          <w:rFonts w:ascii="Verdana" w:hAnsi="Verdana"/>
          <w:sz w:val="20"/>
          <w:szCs w:val="20"/>
        </w:rPr>
      </w:pPr>
      <w:r w:rsidRPr="00563461">
        <w:rPr>
          <w:rFonts w:ascii="Verdana" w:hAnsi="Verdana"/>
          <w:sz w:val="20"/>
          <w:szCs w:val="20"/>
        </w:rPr>
        <w:t xml:space="preserve">1. Virtual Server: </w:t>
      </w:r>
    </w:p>
    <w:p w14:paraId="790F879D" w14:textId="77777777" w:rsidR="0029584A" w:rsidRPr="00563461" w:rsidRDefault="0029584A" w:rsidP="0029584A">
      <w:pPr>
        <w:pStyle w:val="Default"/>
        <w:rPr>
          <w:rFonts w:ascii="Verdana" w:hAnsi="Verdana"/>
          <w:sz w:val="20"/>
          <w:szCs w:val="20"/>
        </w:rPr>
      </w:pPr>
      <w:r w:rsidRPr="00563461">
        <w:rPr>
          <w:rFonts w:ascii="Verdana" w:hAnsi="Verdana"/>
          <w:sz w:val="20"/>
          <w:szCs w:val="20"/>
        </w:rPr>
        <w:t xml:space="preserve">An EC2 instance is a virtualized computing environment that mimics a physical server. It runs an operating system of your choice and supports a wide range of applications, databases, and services. </w:t>
      </w:r>
    </w:p>
    <w:p w14:paraId="63D28A5E" w14:textId="77777777" w:rsidR="0029584A" w:rsidRPr="00563461" w:rsidRDefault="0029584A" w:rsidP="0029584A">
      <w:pPr>
        <w:pStyle w:val="Default"/>
        <w:rPr>
          <w:rFonts w:ascii="Verdana" w:hAnsi="Verdana"/>
          <w:sz w:val="20"/>
          <w:szCs w:val="20"/>
        </w:rPr>
      </w:pPr>
      <w:r w:rsidRPr="00563461">
        <w:rPr>
          <w:rFonts w:ascii="Verdana" w:hAnsi="Verdana"/>
          <w:sz w:val="20"/>
          <w:szCs w:val="20"/>
        </w:rPr>
        <w:t xml:space="preserve">2. Scalability: </w:t>
      </w:r>
    </w:p>
    <w:p w14:paraId="1F132D90" w14:textId="77777777" w:rsidR="0029584A" w:rsidRPr="00563461" w:rsidRDefault="0029584A" w:rsidP="0029584A">
      <w:pPr>
        <w:pStyle w:val="Default"/>
        <w:rPr>
          <w:rFonts w:ascii="Verdana" w:hAnsi="Verdana"/>
          <w:sz w:val="20"/>
          <w:szCs w:val="20"/>
        </w:rPr>
      </w:pPr>
      <w:r w:rsidRPr="00563461">
        <w:rPr>
          <w:rFonts w:ascii="Verdana" w:hAnsi="Verdana"/>
          <w:sz w:val="20"/>
          <w:szCs w:val="20"/>
        </w:rPr>
        <w:t xml:space="preserve">One of the key benefits of EC2 is its scalability. You can easily scale your instances horizontally (adding more instances) or vertically (resizing an instance) to meet changing workloads. This elasticity helps you optimize performance while controlling costs. </w:t>
      </w:r>
    </w:p>
    <w:p w14:paraId="3DC7B8FE" w14:textId="77777777" w:rsidR="0029584A" w:rsidRPr="00563461" w:rsidRDefault="0029584A" w:rsidP="0029584A">
      <w:pPr>
        <w:pStyle w:val="Default"/>
        <w:rPr>
          <w:rFonts w:ascii="Verdana" w:hAnsi="Verdana"/>
          <w:sz w:val="20"/>
          <w:szCs w:val="20"/>
        </w:rPr>
      </w:pPr>
      <w:r w:rsidRPr="00563461">
        <w:rPr>
          <w:rFonts w:ascii="Verdana" w:hAnsi="Verdana"/>
          <w:sz w:val="20"/>
          <w:szCs w:val="20"/>
        </w:rPr>
        <w:t xml:space="preserve">3. Variety of Instance Types: </w:t>
      </w:r>
    </w:p>
    <w:p w14:paraId="2878610A" w14:textId="2D2F95CD" w:rsidR="0029584A" w:rsidRPr="00563461" w:rsidRDefault="0029584A" w:rsidP="0029584A">
      <w:pPr>
        <w:rPr>
          <w:rFonts w:ascii="Verdana" w:hAnsi="Verdana"/>
          <w:sz w:val="20"/>
          <w:szCs w:val="20"/>
        </w:rPr>
      </w:pPr>
      <w:r w:rsidRPr="00563461">
        <w:rPr>
          <w:rFonts w:ascii="Verdana" w:hAnsi="Verdana"/>
          <w:sz w:val="20"/>
          <w:szCs w:val="20"/>
        </w:rPr>
        <w:t>EC2 provides a variety of instance types optimized for different use cases. These instance types vary in terms of CPU, memory, storage, and network capabilities, allowing you to choose the best fit for your application's requirements.</w:t>
      </w:r>
    </w:p>
    <w:p w14:paraId="0D2D2438" w14:textId="77777777" w:rsidR="0029584A" w:rsidRPr="00563461" w:rsidRDefault="0029584A" w:rsidP="0029584A">
      <w:pPr>
        <w:pStyle w:val="Default"/>
        <w:rPr>
          <w:rFonts w:ascii="Verdana" w:hAnsi="Verdana"/>
          <w:sz w:val="20"/>
          <w:szCs w:val="20"/>
        </w:rPr>
      </w:pPr>
      <w:r w:rsidRPr="00563461">
        <w:rPr>
          <w:rFonts w:ascii="Verdana" w:hAnsi="Verdana"/>
          <w:sz w:val="20"/>
          <w:szCs w:val="20"/>
        </w:rPr>
        <w:t xml:space="preserve">4. Amazon Machine Image (AMI): </w:t>
      </w:r>
    </w:p>
    <w:p w14:paraId="17D3423A" w14:textId="77777777" w:rsidR="0029584A" w:rsidRPr="00563461" w:rsidRDefault="0029584A" w:rsidP="0029584A">
      <w:pPr>
        <w:pStyle w:val="Default"/>
        <w:rPr>
          <w:rFonts w:ascii="Verdana" w:hAnsi="Verdana"/>
          <w:sz w:val="20"/>
          <w:szCs w:val="20"/>
        </w:rPr>
      </w:pPr>
      <w:r w:rsidRPr="00563461">
        <w:rPr>
          <w:rFonts w:ascii="Verdana" w:hAnsi="Verdana"/>
          <w:sz w:val="20"/>
          <w:szCs w:val="20"/>
        </w:rPr>
        <w:t xml:space="preserve">An AMI is a pre-configured template that contains the information required to launch an instance. It includes the operating system, application software, and any additional configuration you've applied. You can choose from a wide range of public AMIs or create your own custom AMIs. </w:t>
      </w:r>
    </w:p>
    <w:p w14:paraId="1EA0624B" w14:textId="77777777" w:rsidR="0029584A" w:rsidRPr="00563461" w:rsidRDefault="0029584A" w:rsidP="0029584A">
      <w:pPr>
        <w:pStyle w:val="Default"/>
        <w:rPr>
          <w:rFonts w:ascii="Verdana" w:hAnsi="Verdana"/>
          <w:sz w:val="20"/>
          <w:szCs w:val="20"/>
        </w:rPr>
      </w:pPr>
      <w:r w:rsidRPr="00563461">
        <w:rPr>
          <w:rFonts w:ascii="Verdana" w:hAnsi="Verdana"/>
          <w:sz w:val="20"/>
          <w:szCs w:val="20"/>
        </w:rPr>
        <w:t xml:space="preserve">5. Networking and Security: </w:t>
      </w:r>
    </w:p>
    <w:p w14:paraId="09E7AC12" w14:textId="77777777" w:rsidR="0029584A" w:rsidRPr="00563461" w:rsidRDefault="0029584A" w:rsidP="0029584A">
      <w:pPr>
        <w:pStyle w:val="Default"/>
        <w:rPr>
          <w:rFonts w:ascii="Verdana" w:hAnsi="Verdana"/>
          <w:sz w:val="20"/>
          <w:szCs w:val="20"/>
        </w:rPr>
      </w:pPr>
      <w:r w:rsidRPr="00563461">
        <w:rPr>
          <w:rFonts w:ascii="Verdana" w:hAnsi="Verdana"/>
          <w:sz w:val="20"/>
          <w:szCs w:val="20"/>
        </w:rPr>
        <w:t xml:space="preserve">Each EC2 instance is associated with a security group, which acts as a virtual firewall controlling inbound and outbound traffic. You can also assign Elastic IP addresses for consistent IP assignments, create Virtual Private Clouds (VPCs) for isolated networking, and configure network settings like subnets, routing tables, and network access control lists. </w:t>
      </w:r>
    </w:p>
    <w:p w14:paraId="17C0D355" w14:textId="77777777" w:rsidR="0029584A" w:rsidRPr="00563461" w:rsidRDefault="0029584A" w:rsidP="0029584A">
      <w:pPr>
        <w:pStyle w:val="Default"/>
        <w:rPr>
          <w:rFonts w:ascii="Verdana" w:hAnsi="Verdana"/>
          <w:sz w:val="20"/>
          <w:szCs w:val="20"/>
        </w:rPr>
      </w:pPr>
      <w:r w:rsidRPr="00563461">
        <w:rPr>
          <w:rFonts w:ascii="Verdana" w:hAnsi="Verdana"/>
          <w:sz w:val="20"/>
          <w:szCs w:val="20"/>
        </w:rPr>
        <w:t xml:space="preserve">6. Cost Flexibility: </w:t>
      </w:r>
    </w:p>
    <w:p w14:paraId="33164DDD" w14:textId="5B781E79" w:rsidR="0029584A" w:rsidRPr="00563461" w:rsidRDefault="0029584A" w:rsidP="0029584A">
      <w:pPr>
        <w:rPr>
          <w:rFonts w:ascii="Verdana" w:hAnsi="Verdana"/>
          <w:sz w:val="20"/>
          <w:szCs w:val="20"/>
        </w:rPr>
      </w:pPr>
      <w:r w:rsidRPr="00563461">
        <w:rPr>
          <w:rFonts w:ascii="Verdana" w:hAnsi="Verdana"/>
          <w:sz w:val="20"/>
          <w:szCs w:val="20"/>
        </w:rPr>
        <w:t>EC2 instances are available in different pricing models, including On-Demand (pay-as-you-go), Reserved Instances (upfront payment for long-term usage), and Spot Instances (bid-based pricing). This allows you to choose the most cost-effective option for your workload.</w:t>
      </w:r>
    </w:p>
    <w:p w14:paraId="402C5FD7" w14:textId="77777777" w:rsidR="0063175B" w:rsidRPr="00563461" w:rsidRDefault="0063175B">
      <w:pPr>
        <w:rPr>
          <w:rFonts w:ascii="Verdana" w:hAnsi="Verdana"/>
          <w:sz w:val="20"/>
          <w:szCs w:val="20"/>
        </w:rPr>
      </w:pPr>
    </w:p>
    <w:p w14:paraId="32B386B5" w14:textId="2A35E372" w:rsidR="0063175B" w:rsidRPr="00563461" w:rsidRDefault="00F622E9">
      <w:pPr>
        <w:rPr>
          <w:rFonts w:ascii="Verdana" w:hAnsi="Verdana"/>
          <w:b/>
          <w:bCs/>
          <w:sz w:val="20"/>
          <w:szCs w:val="20"/>
        </w:rPr>
      </w:pPr>
      <w:r w:rsidRPr="00563461">
        <w:rPr>
          <w:rFonts w:ascii="Verdana" w:hAnsi="Verdana"/>
          <w:b/>
          <w:bCs/>
          <w:sz w:val="20"/>
          <w:szCs w:val="20"/>
        </w:rPr>
        <w:t>Output</w:t>
      </w:r>
      <w:r w:rsidR="00664F10" w:rsidRPr="00563461">
        <w:rPr>
          <w:rFonts w:ascii="Verdana" w:hAnsi="Verdana"/>
          <w:b/>
          <w:bCs/>
          <w:sz w:val="20"/>
          <w:szCs w:val="20"/>
        </w:rPr>
        <w:t>:-</w:t>
      </w:r>
    </w:p>
    <w:p w14:paraId="089CA8C6" w14:textId="77777777" w:rsidR="0029584A" w:rsidRPr="00563461" w:rsidRDefault="0029584A">
      <w:pPr>
        <w:rPr>
          <w:rFonts w:ascii="Verdana" w:hAnsi="Verdana"/>
          <w:sz w:val="20"/>
          <w:szCs w:val="20"/>
        </w:rPr>
      </w:pPr>
      <w:r w:rsidRPr="00563461">
        <w:rPr>
          <w:rFonts w:ascii="Verdana" w:hAnsi="Verdana"/>
          <w:sz w:val="20"/>
          <w:szCs w:val="20"/>
        </w:rPr>
        <w:t xml:space="preserve">LOGIN TO AWS ACCOUNT, </w:t>
      </w:r>
    </w:p>
    <w:p w14:paraId="2F178BA4" w14:textId="6EC7F8B2" w:rsidR="0029584A" w:rsidRPr="00563461" w:rsidRDefault="0029584A">
      <w:pPr>
        <w:rPr>
          <w:rFonts w:ascii="Verdana" w:hAnsi="Verdana"/>
          <w:b/>
          <w:bCs/>
          <w:sz w:val="20"/>
          <w:szCs w:val="20"/>
        </w:rPr>
      </w:pPr>
      <w:r w:rsidRPr="00563461">
        <w:rPr>
          <w:rFonts w:ascii="Verdana" w:hAnsi="Verdana"/>
          <w:sz w:val="20"/>
          <w:szCs w:val="20"/>
        </w:rPr>
        <w:t>THEN SEARCH EC2.</w:t>
      </w:r>
    </w:p>
    <w:p w14:paraId="3681FD6F" w14:textId="77777777" w:rsidR="0063175B" w:rsidRPr="00563461" w:rsidRDefault="0063175B">
      <w:pPr>
        <w:rPr>
          <w:rFonts w:ascii="Verdana" w:hAnsi="Verdana"/>
          <w:sz w:val="20"/>
          <w:szCs w:val="20"/>
        </w:rPr>
      </w:pPr>
    </w:p>
    <w:p w14:paraId="022D6F59" w14:textId="2C438CEC" w:rsidR="00E44AF7" w:rsidRPr="00563461" w:rsidRDefault="00C91C63">
      <w:pPr>
        <w:rPr>
          <w:rFonts w:ascii="Verdana" w:hAnsi="Verdana"/>
          <w:sz w:val="20"/>
          <w:szCs w:val="20"/>
        </w:rPr>
      </w:pPr>
      <w:r w:rsidRPr="00563461">
        <w:rPr>
          <w:rFonts w:ascii="Verdana" w:hAnsi="Verdana"/>
          <w:noProof/>
          <w:sz w:val="20"/>
          <w:szCs w:val="20"/>
        </w:rPr>
        <w:lastRenderedPageBreak/>
        <w:drawing>
          <wp:inline distT="0" distB="0" distL="0" distR="0" wp14:anchorId="5FD84724" wp14:editId="460006D9">
            <wp:extent cx="5731510" cy="3373120"/>
            <wp:effectExtent l="0" t="0" r="2540" b="0"/>
            <wp:docPr id="1703000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00897" name=""/>
                    <pic:cNvPicPr/>
                  </pic:nvPicPr>
                  <pic:blipFill>
                    <a:blip r:embed="rId4"/>
                    <a:stretch>
                      <a:fillRect/>
                    </a:stretch>
                  </pic:blipFill>
                  <pic:spPr>
                    <a:xfrm>
                      <a:off x="0" y="0"/>
                      <a:ext cx="5731510" cy="3373120"/>
                    </a:xfrm>
                    <a:prstGeom prst="rect">
                      <a:avLst/>
                    </a:prstGeom>
                  </pic:spPr>
                </pic:pic>
              </a:graphicData>
            </a:graphic>
          </wp:inline>
        </w:drawing>
      </w:r>
    </w:p>
    <w:p w14:paraId="2D52D9C6" w14:textId="77777777" w:rsidR="00C91C63" w:rsidRPr="00563461" w:rsidRDefault="00C91C63">
      <w:pPr>
        <w:rPr>
          <w:rFonts w:ascii="Verdana" w:hAnsi="Verdana"/>
          <w:sz w:val="20"/>
          <w:szCs w:val="20"/>
        </w:rPr>
      </w:pPr>
    </w:p>
    <w:p w14:paraId="04BFE82F" w14:textId="77777777" w:rsidR="0029584A" w:rsidRPr="00563461" w:rsidRDefault="0029584A">
      <w:pPr>
        <w:rPr>
          <w:rFonts w:ascii="Verdana" w:hAnsi="Verdana"/>
          <w:noProof/>
          <w:sz w:val="20"/>
          <w:szCs w:val="20"/>
        </w:rPr>
      </w:pPr>
    </w:p>
    <w:p w14:paraId="60B09E4E" w14:textId="77777777" w:rsidR="0029584A" w:rsidRPr="00563461" w:rsidRDefault="0029584A">
      <w:pPr>
        <w:rPr>
          <w:rFonts w:ascii="Verdana" w:hAnsi="Verdana"/>
          <w:noProof/>
          <w:sz w:val="20"/>
          <w:szCs w:val="20"/>
        </w:rPr>
      </w:pPr>
    </w:p>
    <w:p w14:paraId="4D9FC869" w14:textId="77777777" w:rsidR="0029584A" w:rsidRPr="00563461" w:rsidRDefault="0029584A">
      <w:pPr>
        <w:rPr>
          <w:rFonts w:ascii="Verdana" w:hAnsi="Verdana"/>
          <w:noProof/>
          <w:sz w:val="20"/>
          <w:szCs w:val="20"/>
        </w:rPr>
      </w:pPr>
    </w:p>
    <w:p w14:paraId="52A3CBAB" w14:textId="77777777" w:rsidR="0029584A" w:rsidRPr="00563461" w:rsidRDefault="0029584A">
      <w:pPr>
        <w:rPr>
          <w:rFonts w:ascii="Verdana" w:hAnsi="Verdana"/>
          <w:noProof/>
          <w:sz w:val="20"/>
          <w:szCs w:val="20"/>
        </w:rPr>
      </w:pPr>
    </w:p>
    <w:p w14:paraId="7386BC6E" w14:textId="77777777" w:rsidR="0029584A" w:rsidRPr="00563461" w:rsidRDefault="0029584A">
      <w:pPr>
        <w:rPr>
          <w:rFonts w:ascii="Verdana" w:hAnsi="Verdana"/>
          <w:noProof/>
          <w:sz w:val="20"/>
          <w:szCs w:val="20"/>
        </w:rPr>
      </w:pPr>
    </w:p>
    <w:p w14:paraId="47CF391B" w14:textId="77777777" w:rsidR="0029584A" w:rsidRPr="00563461" w:rsidRDefault="0029584A">
      <w:pPr>
        <w:rPr>
          <w:rFonts w:ascii="Verdana" w:hAnsi="Verdana"/>
          <w:noProof/>
          <w:sz w:val="20"/>
          <w:szCs w:val="20"/>
        </w:rPr>
      </w:pPr>
    </w:p>
    <w:p w14:paraId="235F49E5" w14:textId="77777777" w:rsidR="0029584A" w:rsidRPr="00563461" w:rsidRDefault="0029584A">
      <w:pPr>
        <w:rPr>
          <w:rFonts w:ascii="Verdana" w:hAnsi="Verdana"/>
          <w:noProof/>
          <w:sz w:val="20"/>
          <w:szCs w:val="20"/>
        </w:rPr>
      </w:pPr>
    </w:p>
    <w:p w14:paraId="0FF7A3B6" w14:textId="77777777" w:rsidR="0029584A" w:rsidRPr="00563461" w:rsidRDefault="0029584A">
      <w:pPr>
        <w:rPr>
          <w:rFonts w:ascii="Verdana" w:hAnsi="Verdana"/>
          <w:noProof/>
          <w:sz w:val="20"/>
          <w:szCs w:val="20"/>
        </w:rPr>
      </w:pPr>
    </w:p>
    <w:p w14:paraId="64984408" w14:textId="77777777" w:rsidR="0029584A" w:rsidRPr="00563461" w:rsidRDefault="0029584A">
      <w:pPr>
        <w:rPr>
          <w:rFonts w:ascii="Verdana" w:hAnsi="Verdana"/>
          <w:noProof/>
          <w:sz w:val="20"/>
          <w:szCs w:val="20"/>
        </w:rPr>
      </w:pPr>
    </w:p>
    <w:p w14:paraId="71094452" w14:textId="0BF2ADAC" w:rsidR="00C91C63" w:rsidRPr="00563461" w:rsidRDefault="0029584A">
      <w:pPr>
        <w:rPr>
          <w:rFonts w:ascii="Verdana" w:hAnsi="Verdana"/>
          <w:sz w:val="20"/>
          <w:szCs w:val="20"/>
        </w:rPr>
      </w:pPr>
      <w:r w:rsidRPr="00563461">
        <w:rPr>
          <w:rFonts w:ascii="Verdana" w:hAnsi="Verdana"/>
          <w:sz w:val="20"/>
          <w:szCs w:val="20"/>
        </w:rPr>
        <w:t>NOW CLICK ON LAUNCH / CREATE NEW INSTANCES.</w:t>
      </w:r>
    </w:p>
    <w:p w14:paraId="13424055" w14:textId="23C1ECC8" w:rsidR="00C91C63" w:rsidRPr="00563461" w:rsidRDefault="0029584A">
      <w:pPr>
        <w:rPr>
          <w:rFonts w:ascii="Verdana" w:hAnsi="Verdana"/>
          <w:sz w:val="20"/>
          <w:szCs w:val="20"/>
        </w:rPr>
      </w:pPr>
      <w:r w:rsidRPr="00563461">
        <w:rPr>
          <w:rFonts w:ascii="Verdana" w:hAnsi="Verdana"/>
          <w:noProof/>
          <w:sz w:val="20"/>
          <w:szCs w:val="20"/>
        </w:rPr>
        <w:lastRenderedPageBreak/>
        <w:drawing>
          <wp:inline distT="0" distB="0" distL="0" distR="0" wp14:anchorId="61A574CB" wp14:editId="0AB22DD2">
            <wp:extent cx="5731510" cy="3373120"/>
            <wp:effectExtent l="0" t="0" r="2540" b="0"/>
            <wp:docPr id="76005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55103" name=""/>
                    <pic:cNvPicPr/>
                  </pic:nvPicPr>
                  <pic:blipFill>
                    <a:blip r:embed="rId5"/>
                    <a:stretch>
                      <a:fillRect/>
                    </a:stretch>
                  </pic:blipFill>
                  <pic:spPr>
                    <a:xfrm>
                      <a:off x="0" y="0"/>
                      <a:ext cx="5731510" cy="3373120"/>
                    </a:xfrm>
                    <a:prstGeom prst="rect">
                      <a:avLst/>
                    </a:prstGeom>
                  </pic:spPr>
                </pic:pic>
              </a:graphicData>
            </a:graphic>
          </wp:inline>
        </w:drawing>
      </w:r>
    </w:p>
    <w:p w14:paraId="5F2342FE" w14:textId="77777777" w:rsidR="0029584A" w:rsidRPr="00563461" w:rsidRDefault="0029584A">
      <w:pPr>
        <w:rPr>
          <w:rFonts w:ascii="Verdana" w:hAnsi="Verdana"/>
          <w:sz w:val="20"/>
          <w:szCs w:val="20"/>
        </w:rPr>
      </w:pPr>
    </w:p>
    <w:p w14:paraId="044D575B" w14:textId="4E196562" w:rsidR="0029584A" w:rsidRPr="00563461" w:rsidRDefault="0029584A">
      <w:pPr>
        <w:rPr>
          <w:rFonts w:ascii="Verdana" w:hAnsi="Verdana"/>
          <w:sz w:val="20"/>
          <w:szCs w:val="20"/>
        </w:rPr>
      </w:pPr>
      <w:r w:rsidRPr="00563461">
        <w:rPr>
          <w:rFonts w:ascii="Verdana" w:hAnsi="Verdana"/>
          <w:sz w:val="20"/>
          <w:szCs w:val="20"/>
        </w:rPr>
        <w:t>Choose any machine you want to create here I am creating UBUNTU(free tier).</w:t>
      </w:r>
    </w:p>
    <w:p w14:paraId="411CF2EA" w14:textId="77777777" w:rsidR="0029584A" w:rsidRPr="00563461" w:rsidRDefault="0029584A">
      <w:pPr>
        <w:rPr>
          <w:rFonts w:ascii="Verdana" w:hAnsi="Verdana"/>
          <w:sz w:val="20"/>
          <w:szCs w:val="20"/>
        </w:rPr>
      </w:pPr>
    </w:p>
    <w:p w14:paraId="584FFF2A" w14:textId="3763ECD2" w:rsidR="00C91C63" w:rsidRPr="00563461" w:rsidRDefault="00CA6CCA">
      <w:pPr>
        <w:rPr>
          <w:rFonts w:ascii="Verdana" w:hAnsi="Verdana"/>
          <w:sz w:val="20"/>
          <w:szCs w:val="20"/>
        </w:rPr>
      </w:pPr>
      <w:r w:rsidRPr="00563461">
        <w:rPr>
          <w:rFonts w:ascii="Verdana" w:hAnsi="Verdana"/>
          <w:sz w:val="20"/>
          <w:szCs w:val="20"/>
        </w:rPr>
        <w:drawing>
          <wp:inline distT="0" distB="0" distL="0" distR="0" wp14:anchorId="0F810896" wp14:editId="3781DD56">
            <wp:extent cx="5731510" cy="3373120"/>
            <wp:effectExtent l="0" t="0" r="2540" b="0"/>
            <wp:docPr id="173689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99555" name=""/>
                    <pic:cNvPicPr/>
                  </pic:nvPicPr>
                  <pic:blipFill>
                    <a:blip r:embed="rId6"/>
                    <a:stretch>
                      <a:fillRect/>
                    </a:stretch>
                  </pic:blipFill>
                  <pic:spPr>
                    <a:xfrm>
                      <a:off x="0" y="0"/>
                      <a:ext cx="5731510" cy="3373120"/>
                    </a:xfrm>
                    <a:prstGeom prst="rect">
                      <a:avLst/>
                    </a:prstGeom>
                  </pic:spPr>
                </pic:pic>
              </a:graphicData>
            </a:graphic>
          </wp:inline>
        </w:drawing>
      </w:r>
    </w:p>
    <w:p w14:paraId="70D16A86" w14:textId="54685A2A" w:rsidR="00C91C63" w:rsidRPr="00563461" w:rsidRDefault="00CA6CCA">
      <w:pPr>
        <w:rPr>
          <w:rFonts w:ascii="Verdana" w:hAnsi="Verdana"/>
          <w:sz w:val="20"/>
          <w:szCs w:val="20"/>
        </w:rPr>
      </w:pPr>
      <w:r w:rsidRPr="00563461">
        <w:rPr>
          <w:rFonts w:ascii="Verdana" w:hAnsi="Verdana"/>
          <w:sz w:val="20"/>
          <w:szCs w:val="20"/>
        </w:rPr>
        <w:lastRenderedPageBreak/>
        <w:drawing>
          <wp:inline distT="0" distB="0" distL="0" distR="0" wp14:anchorId="4257D7FF" wp14:editId="38C01189">
            <wp:extent cx="5731510" cy="3373120"/>
            <wp:effectExtent l="0" t="0" r="2540" b="0"/>
            <wp:docPr id="183885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53960" name=""/>
                    <pic:cNvPicPr/>
                  </pic:nvPicPr>
                  <pic:blipFill>
                    <a:blip r:embed="rId7"/>
                    <a:stretch>
                      <a:fillRect/>
                    </a:stretch>
                  </pic:blipFill>
                  <pic:spPr>
                    <a:xfrm>
                      <a:off x="0" y="0"/>
                      <a:ext cx="5731510" cy="3373120"/>
                    </a:xfrm>
                    <a:prstGeom prst="rect">
                      <a:avLst/>
                    </a:prstGeom>
                  </pic:spPr>
                </pic:pic>
              </a:graphicData>
            </a:graphic>
          </wp:inline>
        </w:drawing>
      </w:r>
    </w:p>
    <w:p w14:paraId="65876DA8" w14:textId="77777777" w:rsidR="00C91C63" w:rsidRPr="00563461" w:rsidRDefault="00C91C63">
      <w:pPr>
        <w:rPr>
          <w:rFonts w:ascii="Verdana" w:hAnsi="Verdana"/>
          <w:sz w:val="20"/>
          <w:szCs w:val="20"/>
        </w:rPr>
      </w:pPr>
    </w:p>
    <w:p w14:paraId="280B21FF" w14:textId="1AF6CC20" w:rsidR="00C91C63" w:rsidRPr="00563461" w:rsidRDefault="00C91C63">
      <w:pPr>
        <w:rPr>
          <w:rFonts w:ascii="Verdana" w:hAnsi="Verdana"/>
          <w:sz w:val="20"/>
          <w:szCs w:val="20"/>
        </w:rPr>
      </w:pPr>
      <w:r w:rsidRPr="00563461">
        <w:rPr>
          <w:rFonts w:ascii="Verdana" w:hAnsi="Verdana"/>
          <w:noProof/>
          <w:sz w:val="20"/>
          <w:szCs w:val="20"/>
        </w:rPr>
        <w:drawing>
          <wp:inline distT="0" distB="0" distL="0" distR="0" wp14:anchorId="0901A020" wp14:editId="3C63C2A6">
            <wp:extent cx="5731510" cy="3373120"/>
            <wp:effectExtent l="0" t="0" r="2540" b="0"/>
            <wp:docPr id="1421186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86036" name=""/>
                    <pic:cNvPicPr/>
                  </pic:nvPicPr>
                  <pic:blipFill>
                    <a:blip r:embed="rId8"/>
                    <a:stretch>
                      <a:fillRect/>
                    </a:stretch>
                  </pic:blipFill>
                  <pic:spPr>
                    <a:xfrm>
                      <a:off x="0" y="0"/>
                      <a:ext cx="5731510" cy="3373120"/>
                    </a:xfrm>
                    <a:prstGeom prst="rect">
                      <a:avLst/>
                    </a:prstGeom>
                  </pic:spPr>
                </pic:pic>
              </a:graphicData>
            </a:graphic>
          </wp:inline>
        </w:drawing>
      </w:r>
    </w:p>
    <w:p w14:paraId="1A0DAE0B" w14:textId="69BF56AE" w:rsidR="00CA6CCA" w:rsidRPr="00563461" w:rsidRDefault="00CA6CCA">
      <w:pPr>
        <w:rPr>
          <w:rFonts w:ascii="Verdana" w:hAnsi="Verdana"/>
          <w:sz w:val="20"/>
          <w:szCs w:val="20"/>
        </w:rPr>
      </w:pPr>
      <w:r w:rsidRPr="00563461">
        <w:rPr>
          <w:rFonts w:ascii="Verdana" w:hAnsi="Verdana"/>
          <w:sz w:val="20"/>
          <w:szCs w:val="20"/>
        </w:rPr>
        <w:lastRenderedPageBreak/>
        <w:drawing>
          <wp:inline distT="0" distB="0" distL="0" distR="0" wp14:anchorId="6C6D2FB1" wp14:editId="4CDAD830">
            <wp:extent cx="5731510" cy="3373120"/>
            <wp:effectExtent l="0" t="0" r="2540" b="0"/>
            <wp:docPr id="210037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73711" name=""/>
                    <pic:cNvPicPr/>
                  </pic:nvPicPr>
                  <pic:blipFill>
                    <a:blip r:embed="rId9"/>
                    <a:stretch>
                      <a:fillRect/>
                    </a:stretch>
                  </pic:blipFill>
                  <pic:spPr>
                    <a:xfrm>
                      <a:off x="0" y="0"/>
                      <a:ext cx="5731510" cy="3373120"/>
                    </a:xfrm>
                    <a:prstGeom prst="rect">
                      <a:avLst/>
                    </a:prstGeom>
                  </pic:spPr>
                </pic:pic>
              </a:graphicData>
            </a:graphic>
          </wp:inline>
        </w:drawing>
      </w:r>
    </w:p>
    <w:p w14:paraId="5DF09822" w14:textId="77777777" w:rsidR="00C91C63" w:rsidRPr="00563461" w:rsidRDefault="00C91C63">
      <w:pPr>
        <w:rPr>
          <w:rFonts w:ascii="Verdana" w:hAnsi="Verdana"/>
          <w:sz w:val="20"/>
          <w:szCs w:val="20"/>
        </w:rPr>
      </w:pPr>
    </w:p>
    <w:p w14:paraId="6545643A" w14:textId="3BBEC7F2" w:rsidR="00C91C63" w:rsidRPr="00563461" w:rsidRDefault="00CA6CCA">
      <w:pPr>
        <w:rPr>
          <w:rFonts w:ascii="Verdana" w:hAnsi="Verdana"/>
          <w:sz w:val="20"/>
          <w:szCs w:val="20"/>
        </w:rPr>
      </w:pPr>
      <w:r w:rsidRPr="00563461">
        <w:rPr>
          <w:rFonts w:ascii="Verdana" w:hAnsi="Verdana"/>
          <w:sz w:val="20"/>
          <w:szCs w:val="20"/>
        </w:rPr>
        <w:drawing>
          <wp:inline distT="0" distB="0" distL="0" distR="0" wp14:anchorId="21095ABE" wp14:editId="1B50E902">
            <wp:extent cx="5731510" cy="3373120"/>
            <wp:effectExtent l="0" t="0" r="2540" b="0"/>
            <wp:docPr id="1069268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68167" name=""/>
                    <pic:cNvPicPr/>
                  </pic:nvPicPr>
                  <pic:blipFill>
                    <a:blip r:embed="rId10"/>
                    <a:stretch>
                      <a:fillRect/>
                    </a:stretch>
                  </pic:blipFill>
                  <pic:spPr>
                    <a:xfrm>
                      <a:off x="0" y="0"/>
                      <a:ext cx="5731510" cy="3373120"/>
                    </a:xfrm>
                    <a:prstGeom prst="rect">
                      <a:avLst/>
                    </a:prstGeom>
                  </pic:spPr>
                </pic:pic>
              </a:graphicData>
            </a:graphic>
          </wp:inline>
        </w:drawing>
      </w:r>
    </w:p>
    <w:p w14:paraId="1EBB0B6F" w14:textId="77777777" w:rsidR="00F622E9" w:rsidRPr="00563461" w:rsidRDefault="00F622E9">
      <w:pPr>
        <w:rPr>
          <w:rFonts w:ascii="Verdana" w:hAnsi="Verdana"/>
          <w:sz w:val="20"/>
          <w:szCs w:val="20"/>
        </w:rPr>
      </w:pPr>
    </w:p>
    <w:p w14:paraId="3CC24A44" w14:textId="17D1746B" w:rsidR="00F622E9" w:rsidRPr="00563461" w:rsidRDefault="00F622E9">
      <w:pPr>
        <w:rPr>
          <w:rFonts w:ascii="Verdana" w:hAnsi="Verdana"/>
          <w:sz w:val="20"/>
          <w:szCs w:val="20"/>
        </w:rPr>
      </w:pPr>
      <w:r w:rsidRPr="00563461">
        <w:rPr>
          <w:rFonts w:ascii="Verdana" w:hAnsi="Verdana"/>
          <w:b/>
          <w:bCs/>
          <w:sz w:val="20"/>
          <w:szCs w:val="20"/>
        </w:rPr>
        <w:t>Conclusion:-</w:t>
      </w:r>
      <w:r w:rsidRPr="00563461">
        <w:rPr>
          <w:rFonts w:ascii="Verdana" w:hAnsi="Verdana"/>
          <w:sz w:val="20"/>
          <w:szCs w:val="20"/>
        </w:rPr>
        <w:t xml:space="preserve"> In this, I have created an Amazon web services account and after creating the account I created</w:t>
      </w:r>
      <w:r w:rsidR="0029584A" w:rsidRPr="00563461">
        <w:rPr>
          <w:rFonts w:ascii="Verdana" w:hAnsi="Verdana"/>
          <w:sz w:val="20"/>
          <w:szCs w:val="20"/>
        </w:rPr>
        <w:t xml:space="preserve"> </w:t>
      </w:r>
      <w:r w:rsidRPr="00563461">
        <w:rPr>
          <w:rFonts w:ascii="Verdana" w:hAnsi="Verdana"/>
          <w:sz w:val="20"/>
          <w:szCs w:val="20"/>
        </w:rPr>
        <w:t xml:space="preserve">instances successfully as shown above also I have run a virtual Unix environment on </w:t>
      </w:r>
      <w:r w:rsidR="0029584A" w:rsidRPr="00563461">
        <w:rPr>
          <w:rFonts w:ascii="Verdana" w:hAnsi="Verdana"/>
          <w:sz w:val="20"/>
          <w:szCs w:val="20"/>
        </w:rPr>
        <w:t xml:space="preserve">the </w:t>
      </w:r>
      <w:r w:rsidRPr="00563461">
        <w:rPr>
          <w:rFonts w:ascii="Verdana" w:hAnsi="Verdana"/>
          <w:sz w:val="20"/>
          <w:szCs w:val="20"/>
        </w:rPr>
        <w:t xml:space="preserve">created instance and lab outcome is also achieved. </w:t>
      </w:r>
    </w:p>
    <w:sectPr w:rsidR="00F622E9" w:rsidRPr="005634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C63"/>
    <w:rsid w:val="0029584A"/>
    <w:rsid w:val="00563461"/>
    <w:rsid w:val="0063175B"/>
    <w:rsid w:val="00664F10"/>
    <w:rsid w:val="00C91C63"/>
    <w:rsid w:val="00CA6CCA"/>
    <w:rsid w:val="00E44AF7"/>
    <w:rsid w:val="00F622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E6683B"/>
  <w15:chartTrackingRefBased/>
  <w15:docId w15:val="{69E05363-428F-47E8-BB5E-68A101FE4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584A"/>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5</Pages>
  <Words>407</Words>
  <Characters>2276</Characters>
  <Application>Microsoft Office Word</Application>
  <DocSecurity>0</DocSecurity>
  <Lines>73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Animesh Parab</dc:creator>
  <cp:keywords/>
  <dc:description/>
  <cp:lastModifiedBy>Animesh Parab</cp:lastModifiedBy>
  <cp:revision>2</cp:revision>
  <dcterms:created xsi:type="dcterms:W3CDTF">2023-10-07T11:17:00Z</dcterms:created>
  <dcterms:modified xsi:type="dcterms:W3CDTF">2023-10-07T17:49:00Z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13d688a8-e78b-485c-b395-e0b1cdb4669a</vt:lpwstr>
  </property>
</Properties>
</file>