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A06" w:rsidRPr="00381257" w:rsidRDefault="00C455A9" w:rsidP="00381257">
      <w:pPr>
        <w:spacing w:after="180"/>
        <w:jc w:val="center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>Telephone:</w:t>
      </w:r>
      <w:r w:rsidR="007301C3" w:rsidRPr="00381257">
        <w:rPr>
          <w:rFonts w:ascii="Garamond" w:hAnsi="Garamond"/>
          <w:b w:val="0"/>
          <w:szCs w:val="24"/>
        </w:rPr>
        <w:t xml:space="preserve"> </w:t>
      </w:r>
      <w:r w:rsidR="00BC3A1A" w:rsidRPr="00381257">
        <w:rPr>
          <w:rFonts w:ascii="Garamond" w:hAnsi="Garamond"/>
          <w:b w:val="0"/>
          <w:szCs w:val="24"/>
        </w:rPr>
        <w:t>+91-</w:t>
      </w:r>
      <w:r w:rsidR="006125D6" w:rsidRPr="00381257">
        <w:rPr>
          <w:rFonts w:ascii="Garamond" w:hAnsi="Garamond"/>
          <w:b w:val="0"/>
          <w:szCs w:val="24"/>
        </w:rPr>
        <w:t>7702488312</w:t>
      </w:r>
      <w:r w:rsidR="00384B1F" w:rsidRPr="00381257">
        <w:rPr>
          <w:rFonts w:ascii="Garamond" w:hAnsi="Garamond"/>
          <w:b w:val="0"/>
          <w:szCs w:val="24"/>
        </w:rPr>
        <w:t xml:space="preserve">; </w:t>
      </w:r>
      <w:r w:rsidR="00583A06" w:rsidRPr="00381257">
        <w:rPr>
          <w:rFonts w:ascii="Garamond" w:hAnsi="Garamond"/>
          <w:b w:val="0"/>
          <w:szCs w:val="24"/>
        </w:rPr>
        <w:t>E-mail:</w:t>
      </w:r>
      <w:r w:rsidR="00A70F85">
        <w:rPr>
          <w:rFonts w:ascii="Garamond" w:hAnsi="Garamond"/>
          <w:b w:val="0"/>
        </w:rPr>
        <w:t xml:space="preserve"> aishwaryajoshi121</w:t>
      </w:r>
      <w:r w:rsidR="00B6462B" w:rsidRPr="00381257">
        <w:rPr>
          <w:rFonts w:ascii="Garamond" w:hAnsi="Garamond"/>
          <w:b w:val="0"/>
        </w:rPr>
        <w:t>@gmail.com</w:t>
      </w:r>
    </w:p>
    <w:p w:rsidR="00583A06" w:rsidRPr="00381257" w:rsidRDefault="00384B1F" w:rsidP="00381257">
      <w:pPr>
        <w:pBdr>
          <w:bottom w:val="single" w:sz="4" w:space="1" w:color="auto"/>
        </w:pBdr>
        <w:spacing w:after="180"/>
        <w:jc w:val="both"/>
        <w:rPr>
          <w:rFonts w:ascii="Garamond" w:hAnsi="Garamond"/>
          <w:smallCaps/>
          <w:szCs w:val="24"/>
        </w:rPr>
      </w:pPr>
      <w:r w:rsidRPr="00381257">
        <w:rPr>
          <w:rFonts w:ascii="Garamond" w:hAnsi="Garamond"/>
          <w:smallCaps/>
          <w:szCs w:val="24"/>
        </w:rPr>
        <w:t>ACADEMIC QUALIFICATIONS</w:t>
      </w:r>
    </w:p>
    <w:p w:rsidR="00583A06" w:rsidRPr="00381257" w:rsidRDefault="00583A06" w:rsidP="00381257">
      <w:p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 xml:space="preserve">NALSAR University of Law, Hyderabad, India </w:t>
      </w:r>
    </w:p>
    <w:p w:rsidR="00583A06" w:rsidRPr="00381257" w:rsidRDefault="006125D6" w:rsidP="00381257">
      <w:p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ab/>
        <w:t>Currently in the III year (V</w:t>
      </w:r>
      <w:r w:rsidR="005F2416" w:rsidRPr="00381257">
        <w:rPr>
          <w:rFonts w:ascii="Garamond" w:hAnsi="Garamond"/>
          <w:b w:val="0"/>
          <w:szCs w:val="24"/>
        </w:rPr>
        <w:t>I</w:t>
      </w:r>
      <w:r w:rsidRPr="00381257">
        <w:rPr>
          <w:rFonts w:ascii="Garamond" w:hAnsi="Garamond"/>
          <w:b w:val="0"/>
          <w:szCs w:val="24"/>
        </w:rPr>
        <w:t xml:space="preserve"> </w:t>
      </w:r>
      <w:r w:rsidR="00B6462B" w:rsidRPr="00381257">
        <w:rPr>
          <w:rFonts w:ascii="Garamond" w:hAnsi="Garamond"/>
          <w:b w:val="0"/>
          <w:szCs w:val="24"/>
        </w:rPr>
        <w:t>Semester) of the Five Year</w:t>
      </w:r>
      <w:r w:rsidR="00583A06" w:rsidRPr="00381257">
        <w:rPr>
          <w:rFonts w:ascii="Garamond" w:hAnsi="Garamond"/>
          <w:b w:val="0"/>
          <w:szCs w:val="24"/>
        </w:rPr>
        <w:t xml:space="preserve"> B.A., LL.B. (Hons.) course</w:t>
      </w:r>
    </w:p>
    <w:p w:rsidR="00583A06" w:rsidRPr="00381257" w:rsidRDefault="00583A06" w:rsidP="00834754">
      <w:pPr>
        <w:spacing w:after="180"/>
        <w:ind w:right="-613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ab/>
        <w:t>Cumulative Grade Point Average (</w:t>
      </w:r>
      <w:r w:rsidR="00F111E6">
        <w:rPr>
          <w:rFonts w:ascii="Garamond" w:hAnsi="Garamond"/>
          <w:b w:val="0"/>
          <w:szCs w:val="24"/>
        </w:rPr>
        <w:t>at the end of IV semester</w:t>
      </w:r>
      <w:r w:rsidRPr="00381257">
        <w:rPr>
          <w:rFonts w:ascii="Garamond" w:hAnsi="Garamond"/>
          <w:b w:val="0"/>
          <w:szCs w:val="24"/>
        </w:rPr>
        <w:t>)</w:t>
      </w:r>
      <w:r w:rsidR="00834754">
        <w:rPr>
          <w:rFonts w:ascii="Garamond" w:hAnsi="Garamond"/>
          <w:b w:val="0"/>
          <w:szCs w:val="24"/>
        </w:rPr>
        <w:t xml:space="preserve"> </w:t>
      </w:r>
      <w:r w:rsidRPr="00381257">
        <w:rPr>
          <w:rFonts w:ascii="Garamond" w:hAnsi="Garamond"/>
          <w:b w:val="0"/>
          <w:szCs w:val="24"/>
        </w:rPr>
        <w:t>:</w:t>
      </w:r>
      <w:r w:rsidR="00834754">
        <w:rPr>
          <w:rFonts w:ascii="Garamond" w:hAnsi="Garamond"/>
          <w:b w:val="0"/>
          <w:szCs w:val="24"/>
        </w:rPr>
        <w:t xml:space="preserve"> </w:t>
      </w:r>
      <w:r w:rsidR="005F2416" w:rsidRPr="00381257">
        <w:rPr>
          <w:rFonts w:ascii="Garamond" w:hAnsi="Garamond"/>
          <w:b w:val="0"/>
          <w:szCs w:val="24"/>
        </w:rPr>
        <w:t>6.</w:t>
      </w:r>
      <w:r w:rsidR="00F111E6">
        <w:rPr>
          <w:rFonts w:ascii="Garamond" w:hAnsi="Garamond"/>
          <w:b w:val="0"/>
          <w:szCs w:val="24"/>
        </w:rPr>
        <w:t>7</w:t>
      </w:r>
      <w:r w:rsidR="005F2416" w:rsidRPr="00381257">
        <w:rPr>
          <w:rFonts w:ascii="Garamond" w:hAnsi="Garamond"/>
          <w:b w:val="0"/>
          <w:szCs w:val="24"/>
        </w:rPr>
        <w:t>5</w:t>
      </w:r>
      <w:r w:rsidR="00DC2F59" w:rsidRPr="00381257">
        <w:rPr>
          <w:rFonts w:ascii="Garamond" w:hAnsi="Garamond"/>
          <w:b w:val="0"/>
          <w:szCs w:val="24"/>
        </w:rPr>
        <w:t xml:space="preserve"> </w:t>
      </w:r>
      <w:r w:rsidR="007301C3" w:rsidRPr="00381257">
        <w:rPr>
          <w:rFonts w:ascii="Garamond" w:hAnsi="Garamond"/>
          <w:b w:val="0"/>
          <w:szCs w:val="24"/>
        </w:rPr>
        <w:t>on a scale</w:t>
      </w:r>
      <w:r w:rsidRPr="00381257">
        <w:rPr>
          <w:rFonts w:ascii="Garamond" w:hAnsi="Garamond"/>
          <w:b w:val="0"/>
          <w:szCs w:val="24"/>
        </w:rPr>
        <w:t xml:space="preserve"> of 8</w:t>
      </w:r>
    </w:p>
    <w:p w:rsidR="00C455A9" w:rsidRPr="00381257" w:rsidRDefault="00594947" w:rsidP="00381257">
      <w:p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ab/>
        <w:t>Grade Point Average (Last</w:t>
      </w:r>
      <w:r w:rsidR="00C455A9" w:rsidRPr="00381257">
        <w:rPr>
          <w:rFonts w:ascii="Garamond" w:hAnsi="Garamond"/>
          <w:b w:val="0"/>
          <w:szCs w:val="24"/>
        </w:rPr>
        <w:t xml:space="preserve"> Semester)</w:t>
      </w:r>
      <w:r w:rsidR="00E45E74">
        <w:rPr>
          <w:rFonts w:ascii="Garamond" w:hAnsi="Garamond"/>
          <w:b w:val="0"/>
          <w:szCs w:val="24"/>
        </w:rPr>
        <w:tab/>
      </w:r>
      <w:r w:rsidR="00E45E74">
        <w:rPr>
          <w:rFonts w:ascii="Garamond" w:hAnsi="Garamond"/>
          <w:b w:val="0"/>
          <w:szCs w:val="24"/>
        </w:rPr>
        <w:tab/>
      </w:r>
      <w:r w:rsidR="00E45E74">
        <w:rPr>
          <w:rFonts w:ascii="Garamond" w:hAnsi="Garamond"/>
          <w:b w:val="0"/>
          <w:szCs w:val="24"/>
        </w:rPr>
        <w:tab/>
      </w:r>
      <w:r w:rsidR="00E45E74">
        <w:rPr>
          <w:rFonts w:ascii="Garamond" w:hAnsi="Garamond"/>
          <w:b w:val="0"/>
          <w:szCs w:val="24"/>
        </w:rPr>
        <w:tab/>
      </w:r>
      <w:r w:rsidR="00C455A9" w:rsidRPr="00381257">
        <w:rPr>
          <w:rFonts w:ascii="Garamond" w:hAnsi="Garamond"/>
          <w:b w:val="0"/>
          <w:szCs w:val="24"/>
        </w:rPr>
        <w:t>:</w:t>
      </w:r>
      <w:r w:rsidR="00E45E74">
        <w:rPr>
          <w:rFonts w:ascii="Garamond" w:hAnsi="Garamond"/>
          <w:b w:val="0"/>
          <w:szCs w:val="24"/>
        </w:rPr>
        <w:t xml:space="preserve"> </w:t>
      </w:r>
      <w:r w:rsidR="00381257" w:rsidRPr="00381257">
        <w:rPr>
          <w:rFonts w:ascii="Garamond" w:hAnsi="Garamond"/>
          <w:b w:val="0"/>
          <w:szCs w:val="24"/>
        </w:rPr>
        <w:t>7.26 on a scale of 8.0</w:t>
      </w:r>
      <w:r w:rsidR="00381257" w:rsidRPr="00381257">
        <w:rPr>
          <w:rFonts w:ascii="Garamond" w:hAnsi="Garamond"/>
          <w:b w:val="0"/>
          <w:szCs w:val="24"/>
        </w:rPr>
        <w:tab/>
      </w:r>
      <w:r w:rsidR="005768C6" w:rsidRPr="00381257">
        <w:rPr>
          <w:rFonts w:ascii="Garamond" w:hAnsi="Garamond"/>
          <w:b w:val="0"/>
          <w:szCs w:val="24"/>
        </w:rPr>
        <w:t xml:space="preserve"> </w:t>
      </w:r>
    </w:p>
    <w:p w:rsidR="00583A06" w:rsidRPr="00381257" w:rsidRDefault="006125D6" w:rsidP="00381257">
      <w:pPr>
        <w:tabs>
          <w:tab w:val="left" w:pos="1914"/>
          <w:tab w:val="left" w:pos="6220"/>
        </w:tabs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 xml:space="preserve">St. Joseph’s Academy, Dehradun. </w:t>
      </w:r>
      <w:r w:rsidR="002A1A1A" w:rsidRPr="00381257">
        <w:rPr>
          <w:rFonts w:ascii="Garamond" w:hAnsi="Garamond"/>
          <w:b w:val="0"/>
          <w:szCs w:val="24"/>
        </w:rPr>
        <w:tab/>
      </w:r>
    </w:p>
    <w:p w:rsidR="00583A06" w:rsidRPr="00381257" w:rsidRDefault="00583A06" w:rsidP="003812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13"/>
        </w:tabs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ab/>
        <w:t xml:space="preserve">Class XII </w:t>
      </w:r>
      <w:r w:rsidR="006125D6" w:rsidRPr="00381257">
        <w:rPr>
          <w:rFonts w:ascii="Garamond" w:hAnsi="Garamond"/>
          <w:b w:val="0"/>
          <w:szCs w:val="24"/>
        </w:rPr>
        <w:t>ISC 2013</w:t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2E321F" w:rsidRPr="00381257">
        <w:rPr>
          <w:rFonts w:ascii="Garamond" w:hAnsi="Garamond"/>
          <w:b w:val="0"/>
          <w:szCs w:val="24"/>
        </w:rPr>
        <w:t>:</w:t>
      </w:r>
      <w:r w:rsidR="00834754">
        <w:rPr>
          <w:rFonts w:ascii="Garamond" w:hAnsi="Garamond"/>
          <w:b w:val="0"/>
          <w:szCs w:val="24"/>
        </w:rPr>
        <w:t xml:space="preserve"> </w:t>
      </w:r>
      <w:r w:rsidR="006125D6" w:rsidRPr="00381257">
        <w:rPr>
          <w:rFonts w:ascii="Garamond" w:hAnsi="Garamond"/>
          <w:b w:val="0"/>
          <w:szCs w:val="24"/>
        </w:rPr>
        <w:t>91.5%</w:t>
      </w:r>
    </w:p>
    <w:p w:rsidR="006125D6" w:rsidRPr="00381257" w:rsidRDefault="00FD4EFB" w:rsidP="003812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13"/>
        </w:tabs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ab/>
        <w:t xml:space="preserve">Class </w:t>
      </w:r>
      <w:r w:rsidR="00776BF5" w:rsidRPr="00381257">
        <w:rPr>
          <w:rFonts w:ascii="Garamond" w:hAnsi="Garamond"/>
          <w:b w:val="0"/>
          <w:szCs w:val="24"/>
        </w:rPr>
        <w:t>X ICSE</w:t>
      </w:r>
      <w:r w:rsidR="006125D6" w:rsidRPr="00381257">
        <w:rPr>
          <w:rFonts w:ascii="Garamond" w:hAnsi="Garamond"/>
          <w:b w:val="0"/>
          <w:szCs w:val="24"/>
        </w:rPr>
        <w:t xml:space="preserve"> 2011</w:t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C05C04">
        <w:rPr>
          <w:rFonts w:ascii="Garamond" w:hAnsi="Garamond"/>
          <w:b w:val="0"/>
          <w:szCs w:val="24"/>
        </w:rPr>
        <w:tab/>
      </w:r>
      <w:r w:rsidR="007301C3" w:rsidRPr="00381257">
        <w:rPr>
          <w:rFonts w:ascii="Garamond" w:hAnsi="Garamond"/>
          <w:b w:val="0"/>
          <w:szCs w:val="24"/>
        </w:rPr>
        <w:t>:</w:t>
      </w:r>
      <w:r w:rsidR="00834754">
        <w:rPr>
          <w:rFonts w:ascii="Garamond" w:hAnsi="Garamond"/>
          <w:b w:val="0"/>
          <w:szCs w:val="24"/>
        </w:rPr>
        <w:t xml:space="preserve"> </w:t>
      </w:r>
      <w:r w:rsidR="00AA752E">
        <w:rPr>
          <w:rFonts w:ascii="Garamond" w:hAnsi="Garamond"/>
          <w:b w:val="0"/>
          <w:szCs w:val="24"/>
        </w:rPr>
        <w:t>94.6</w:t>
      </w:r>
      <w:r w:rsidR="007C44D3" w:rsidRPr="00381257">
        <w:rPr>
          <w:rFonts w:ascii="Garamond" w:hAnsi="Garamond"/>
          <w:b w:val="0"/>
          <w:szCs w:val="24"/>
        </w:rPr>
        <w:t>%</w:t>
      </w:r>
    </w:p>
    <w:p w:rsidR="00583A06" w:rsidRPr="00381257" w:rsidRDefault="00583A06" w:rsidP="00381257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spacing w:after="180"/>
        <w:ind w:right="-613"/>
        <w:jc w:val="both"/>
        <w:rPr>
          <w:rFonts w:ascii="Garamond" w:hAnsi="Garamond"/>
          <w:szCs w:val="24"/>
        </w:rPr>
      </w:pPr>
      <w:r w:rsidRPr="00381257">
        <w:rPr>
          <w:rFonts w:ascii="Garamond" w:hAnsi="Garamond"/>
          <w:szCs w:val="24"/>
        </w:rPr>
        <w:t>WORK EXPERIENCE</w:t>
      </w:r>
    </w:p>
    <w:p w:rsidR="00F5184F" w:rsidRPr="00F5184F" w:rsidRDefault="000F5747" w:rsidP="00F5184F">
      <w:pPr>
        <w:pStyle w:val="ListParagraph"/>
        <w:tabs>
          <w:tab w:val="left" w:pos="450"/>
          <w:tab w:val="left" w:pos="54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</w:tabs>
        <w:spacing w:after="180"/>
        <w:ind w:left="360" w:right="-613" w:hanging="360"/>
        <w:jc w:val="both"/>
        <w:rPr>
          <w:rFonts w:ascii="Garamond" w:hAnsi="Garamond"/>
          <w:szCs w:val="24"/>
        </w:rPr>
      </w:pPr>
      <w:r w:rsidRPr="00381257">
        <w:rPr>
          <w:rFonts w:ascii="Garamond" w:hAnsi="Garamond"/>
          <w:szCs w:val="24"/>
        </w:rPr>
        <w:t>Nishith Desai Associates, New Delhi Office</w:t>
      </w:r>
      <w:r w:rsidR="00F5184F">
        <w:rPr>
          <w:rFonts w:ascii="Garamond" w:hAnsi="Garamond"/>
          <w:szCs w:val="24"/>
        </w:rPr>
        <w:t xml:space="preserve"> </w:t>
      </w:r>
      <w:r w:rsidR="00F5184F">
        <w:rPr>
          <w:rFonts w:ascii="Garamond" w:hAnsi="Garamond"/>
          <w:szCs w:val="24"/>
        </w:rPr>
        <w:tab/>
      </w:r>
      <w:r w:rsidR="00F5184F">
        <w:rPr>
          <w:rFonts w:ascii="Garamond" w:hAnsi="Garamond"/>
          <w:szCs w:val="24"/>
        </w:rPr>
        <w:tab/>
      </w:r>
      <w:r w:rsidR="00F5184F">
        <w:rPr>
          <w:rFonts w:ascii="Garamond" w:hAnsi="Garamond"/>
          <w:szCs w:val="24"/>
        </w:rPr>
        <w:tab/>
      </w:r>
      <w:r w:rsidR="00DC4DE4">
        <w:rPr>
          <w:rFonts w:ascii="Garamond" w:hAnsi="Garamond"/>
          <w:szCs w:val="24"/>
        </w:rPr>
        <w:tab/>
      </w:r>
      <w:r w:rsidR="00DC4DE4">
        <w:rPr>
          <w:rFonts w:ascii="Garamond" w:hAnsi="Garamond"/>
          <w:szCs w:val="24"/>
        </w:rPr>
        <w:tab/>
        <w:t>December 2016</w:t>
      </w:r>
    </w:p>
    <w:p w:rsidR="000F5747" w:rsidRPr="00381257" w:rsidRDefault="000F5747" w:rsidP="00381257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spacing w:after="180"/>
        <w:ind w:right="-613"/>
        <w:jc w:val="both"/>
        <w:rPr>
          <w:rFonts w:ascii="Garamond" w:hAnsi="Garamond"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>Drafted written submissions for a financial fraud case.</w:t>
      </w:r>
    </w:p>
    <w:p w:rsidR="000F5747" w:rsidRPr="00381257" w:rsidRDefault="00D77062" w:rsidP="00381257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spacing w:after="180"/>
        <w:ind w:right="-613"/>
        <w:jc w:val="both"/>
        <w:rPr>
          <w:rFonts w:ascii="Garamond" w:hAnsi="Garamond"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>Article on Public Policy and Arbitrability challenges to enforcement of foreign awards in India.</w:t>
      </w:r>
    </w:p>
    <w:p w:rsidR="00D77062" w:rsidRPr="00381257" w:rsidRDefault="00D77062" w:rsidP="00381257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spacing w:after="180"/>
        <w:ind w:right="-613"/>
        <w:jc w:val="both"/>
        <w:rPr>
          <w:rFonts w:ascii="Garamond" w:hAnsi="Garamond"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>Researched on patent illegality as a ground of setting aside arbitral award in India.</w:t>
      </w:r>
    </w:p>
    <w:p w:rsidR="00DA0BCA" w:rsidRPr="00381257" w:rsidRDefault="00D77062" w:rsidP="00381257">
      <w:pPr>
        <w:pStyle w:val="ListParagraph"/>
        <w:numPr>
          <w:ilvl w:val="0"/>
          <w:numId w:val="1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spacing w:after="180"/>
        <w:ind w:right="-613"/>
        <w:jc w:val="both"/>
        <w:rPr>
          <w:rFonts w:ascii="Garamond" w:hAnsi="Garamond"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 xml:space="preserve">Researched on illegality aspect of demonetization. </w:t>
      </w:r>
    </w:p>
    <w:p w:rsidR="000E7B02" w:rsidRPr="00381257" w:rsidRDefault="000E7B02" w:rsidP="0038125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80"/>
        </w:tabs>
        <w:spacing w:after="180"/>
        <w:ind w:left="360" w:right="-613"/>
        <w:jc w:val="both"/>
        <w:rPr>
          <w:rFonts w:ascii="Garamond" w:hAnsi="Garamond"/>
          <w:szCs w:val="24"/>
          <w:u w:val="single"/>
        </w:rPr>
      </w:pPr>
    </w:p>
    <w:p w:rsidR="00DC2F59" w:rsidRPr="00F5184F" w:rsidRDefault="007C44D3" w:rsidP="00B6756B">
      <w:pPr>
        <w:tabs>
          <w:tab w:val="left" w:pos="540"/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</w:tabs>
        <w:spacing w:after="180"/>
        <w:ind w:left="360" w:right="-613" w:hanging="360"/>
        <w:jc w:val="both"/>
        <w:rPr>
          <w:rFonts w:ascii="Garamond" w:hAnsi="Garamond"/>
          <w:b w:val="0"/>
          <w:szCs w:val="24"/>
        </w:rPr>
      </w:pPr>
      <w:r w:rsidRPr="00F5184F">
        <w:rPr>
          <w:rFonts w:ascii="Garamond" w:hAnsi="Garamond"/>
          <w:szCs w:val="24"/>
        </w:rPr>
        <w:t>Advani &amp; Co.</w:t>
      </w:r>
      <w:r w:rsidR="00DC2F59" w:rsidRPr="00F5184F">
        <w:rPr>
          <w:rFonts w:ascii="Garamond" w:hAnsi="Garamond"/>
          <w:szCs w:val="24"/>
        </w:rPr>
        <w:t xml:space="preserve">, New Delhi </w:t>
      </w:r>
      <w:r w:rsidR="00750252" w:rsidRPr="00F5184F">
        <w:rPr>
          <w:rFonts w:ascii="Garamond" w:hAnsi="Garamond"/>
          <w:szCs w:val="24"/>
        </w:rPr>
        <w:t>Office</w:t>
      </w:r>
      <w:r w:rsidR="00DC2F59" w:rsidRPr="00F5184F">
        <w:rPr>
          <w:rFonts w:ascii="Garamond" w:hAnsi="Garamond"/>
          <w:b w:val="0"/>
          <w:szCs w:val="24"/>
        </w:rPr>
        <w:tab/>
      </w:r>
      <w:r w:rsidR="00DC2F59" w:rsidRPr="00F5184F">
        <w:rPr>
          <w:rFonts w:ascii="Garamond" w:hAnsi="Garamond"/>
          <w:b w:val="0"/>
          <w:szCs w:val="24"/>
        </w:rPr>
        <w:tab/>
      </w:r>
      <w:r w:rsidR="00DC2F59" w:rsidRPr="00F5184F">
        <w:rPr>
          <w:rFonts w:ascii="Garamond" w:hAnsi="Garamond"/>
          <w:b w:val="0"/>
          <w:szCs w:val="24"/>
        </w:rPr>
        <w:tab/>
      </w:r>
      <w:r w:rsidR="009308C5" w:rsidRPr="00F5184F">
        <w:rPr>
          <w:rFonts w:ascii="Garamond" w:hAnsi="Garamond"/>
          <w:b w:val="0"/>
          <w:szCs w:val="24"/>
        </w:rPr>
        <w:t xml:space="preserve">  </w:t>
      </w:r>
      <w:r w:rsidR="00F5184F">
        <w:rPr>
          <w:rFonts w:ascii="Garamond" w:hAnsi="Garamond"/>
          <w:b w:val="0"/>
          <w:szCs w:val="24"/>
        </w:rPr>
        <w:tab/>
        <w:t xml:space="preserve">       </w:t>
      </w:r>
      <w:r w:rsidR="0014079E">
        <w:rPr>
          <w:rFonts w:ascii="Garamond" w:hAnsi="Garamond"/>
          <w:b w:val="0"/>
          <w:szCs w:val="24"/>
        </w:rPr>
        <w:t xml:space="preserve">  </w:t>
      </w:r>
      <w:r w:rsidR="00DC4DE4">
        <w:rPr>
          <w:rFonts w:ascii="Garamond" w:hAnsi="Garamond"/>
          <w:b w:val="0"/>
          <w:szCs w:val="24"/>
        </w:rPr>
        <w:tab/>
      </w:r>
      <w:r w:rsidR="00DC4DE4">
        <w:rPr>
          <w:rFonts w:ascii="Garamond" w:hAnsi="Garamond"/>
          <w:b w:val="0"/>
          <w:szCs w:val="24"/>
        </w:rPr>
        <w:tab/>
      </w:r>
      <w:r w:rsidR="00DC4DE4">
        <w:rPr>
          <w:rFonts w:ascii="Garamond" w:hAnsi="Garamond"/>
          <w:b w:val="0"/>
          <w:szCs w:val="24"/>
        </w:rPr>
        <w:tab/>
      </w:r>
      <w:r w:rsidR="00DC4DE4">
        <w:rPr>
          <w:rFonts w:ascii="Garamond" w:hAnsi="Garamond"/>
          <w:szCs w:val="24"/>
        </w:rPr>
        <w:t>May</w:t>
      </w:r>
      <w:r w:rsidR="00F5184F" w:rsidRPr="00F5184F">
        <w:rPr>
          <w:rFonts w:ascii="Garamond" w:hAnsi="Garamond"/>
          <w:szCs w:val="24"/>
        </w:rPr>
        <w:t xml:space="preserve"> 2016</w:t>
      </w:r>
    </w:p>
    <w:p w:rsidR="007C44D3" w:rsidRPr="00381257" w:rsidRDefault="007C44D3" w:rsidP="00381257">
      <w:pPr>
        <w:pStyle w:val="ListParagraph"/>
        <w:numPr>
          <w:ilvl w:val="0"/>
          <w:numId w:val="6"/>
        </w:num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 xml:space="preserve">Prepared an article on the evolution of mediation in India and a note on Bilateral Investment Treaty. </w:t>
      </w:r>
    </w:p>
    <w:p w:rsidR="007C44D3" w:rsidRPr="00381257" w:rsidRDefault="007C44D3" w:rsidP="00381257">
      <w:pPr>
        <w:pStyle w:val="ListParagraph"/>
        <w:numPr>
          <w:ilvl w:val="0"/>
          <w:numId w:val="6"/>
        </w:num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>Drafted an impleadment application and applications under RTI Act,</w:t>
      </w:r>
      <w:r w:rsidR="00072B4A" w:rsidRPr="00381257">
        <w:rPr>
          <w:rFonts w:ascii="Garamond" w:hAnsi="Garamond"/>
          <w:b w:val="0"/>
          <w:szCs w:val="24"/>
        </w:rPr>
        <w:t xml:space="preserve"> </w:t>
      </w:r>
      <w:r w:rsidRPr="00381257">
        <w:rPr>
          <w:rFonts w:ascii="Garamond" w:hAnsi="Garamond"/>
          <w:b w:val="0"/>
          <w:szCs w:val="24"/>
        </w:rPr>
        <w:t xml:space="preserve">2005. </w:t>
      </w:r>
    </w:p>
    <w:p w:rsidR="00072B4A" w:rsidRPr="00381257" w:rsidRDefault="00072B4A" w:rsidP="00381257">
      <w:pPr>
        <w:pStyle w:val="ListParagraph"/>
        <w:numPr>
          <w:ilvl w:val="0"/>
          <w:numId w:val="6"/>
        </w:num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>Prepared cross examination questions for a money recovery suit.</w:t>
      </w:r>
    </w:p>
    <w:p w:rsidR="007C44D3" w:rsidRPr="00381257" w:rsidRDefault="007C44D3" w:rsidP="00381257">
      <w:pPr>
        <w:pStyle w:val="ListParagraph"/>
        <w:numPr>
          <w:ilvl w:val="0"/>
          <w:numId w:val="6"/>
        </w:num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 xml:space="preserve"> </w:t>
      </w:r>
      <w:r w:rsidR="00DC2F59" w:rsidRPr="00381257">
        <w:rPr>
          <w:rFonts w:ascii="Garamond" w:hAnsi="Garamond"/>
          <w:b w:val="0"/>
          <w:szCs w:val="24"/>
        </w:rPr>
        <w:t xml:space="preserve">Researched on </w:t>
      </w:r>
      <w:r w:rsidRPr="00381257">
        <w:rPr>
          <w:rFonts w:ascii="Garamond" w:hAnsi="Garamond"/>
          <w:b w:val="0"/>
          <w:szCs w:val="24"/>
        </w:rPr>
        <w:t>Arbitration with respect to legal representation and genuineness of the</w:t>
      </w:r>
    </w:p>
    <w:p w:rsidR="00144D58" w:rsidRPr="00381257" w:rsidRDefault="00072B4A" w:rsidP="00381257">
      <w:pPr>
        <w:pStyle w:val="ListParagraph"/>
        <w:spacing w:after="180"/>
        <w:ind w:left="360"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>p</w:t>
      </w:r>
      <w:r w:rsidR="007C44D3" w:rsidRPr="00381257">
        <w:rPr>
          <w:rFonts w:ascii="Garamond" w:hAnsi="Garamond"/>
          <w:b w:val="0"/>
          <w:szCs w:val="24"/>
        </w:rPr>
        <w:t>arty</w:t>
      </w:r>
      <w:r w:rsidRPr="00381257">
        <w:rPr>
          <w:rFonts w:ascii="Garamond" w:hAnsi="Garamond"/>
          <w:b w:val="0"/>
          <w:szCs w:val="24"/>
        </w:rPr>
        <w:t xml:space="preserve"> </w:t>
      </w:r>
      <w:r w:rsidR="007C44D3" w:rsidRPr="00381257">
        <w:rPr>
          <w:rFonts w:ascii="Garamond" w:hAnsi="Garamond"/>
          <w:b w:val="0"/>
          <w:szCs w:val="24"/>
        </w:rPr>
        <w:t>/</w:t>
      </w:r>
      <w:r w:rsidRPr="00381257">
        <w:rPr>
          <w:rFonts w:ascii="Garamond" w:hAnsi="Garamond"/>
          <w:b w:val="0"/>
          <w:szCs w:val="24"/>
        </w:rPr>
        <w:t xml:space="preserve"> </w:t>
      </w:r>
      <w:r w:rsidR="007C44D3" w:rsidRPr="00381257">
        <w:rPr>
          <w:rFonts w:ascii="Garamond" w:hAnsi="Garamond"/>
          <w:b w:val="0"/>
          <w:szCs w:val="24"/>
        </w:rPr>
        <w:t>document</w:t>
      </w:r>
      <w:r w:rsidR="009308C5" w:rsidRPr="00381257">
        <w:rPr>
          <w:rFonts w:ascii="Garamond" w:hAnsi="Garamond"/>
          <w:b w:val="0"/>
          <w:szCs w:val="24"/>
        </w:rPr>
        <w:t>.</w:t>
      </w:r>
    </w:p>
    <w:p w:rsidR="00750252" w:rsidRPr="00381257" w:rsidRDefault="00750252" w:rsidP="00381257">
      <w:pPr>
        <w:pStyle w:val="ListParagraph"/>
        <w:spacing w:after="180"/>
        <w:ind w:left="360" w:right="-613"/>
        <w:jc w:val="both"/>
        <w:rPr>
          <w:rFonts w:ascii="Garamond" w:hAnsi="Garamond"/>
          <w:b w:val="0"/>
          <w:szCs w:val="24"/>
        </w:rPr>
      </w:pPr>
    </w:p>
    <w:p w:rsidR="00750252" w:rsidRPr="00381257" w:rsidRDefault="00A47BB8" w:rsidP="00B6756B">
      <w:pPr>
        <w:pStyle w:val="ListParagraph"/>
        <w:tabs>
          <w:tab w:val="left" w:pos="6146"/>
        </w:tabs>
        <w:spacing w:after="180"/>
        <w:ind w:left="450" w:right="-613" w:hanging="450"/>
        <w:jc w:val="both"/>
        <w:rPr>
          <w:rFonts w:ascii="Garamond" w:hAnsi="Garamond"/>
          <w:b w:val="0"/>
          <w:szCs w:val="24"/>
        </w:rPr>
      </w:pPr>
      <w:r w:rsidRPr="00F5184F">
        <w:rPr>
          <w:rFonts w:ascii="Garamond" w:hAnsi="Garamond"/>
          <w:szCs w:val="24"/>
        </w:rPr>
        <w:t>Dixit Law Firm, New Delhi</w:t>
      </w:r>
      <w:r w:rsidR="00B6756B">
        <w:rPr>
          <w:rFonts w:ascii="Garamond" w:hAnsi="Garamond"/>
          <w:szCs w:val="24"/>
        </w:rPr>
        <w:tab/>
      </w:r>
      <w:r w:rsidR="00FA1F53">
        <w:rPr>
          <w:rFonts w:ascii="Garamond" w:hAnsi="Garamond"/>
          <w:szCs w:val="24"/>
        </w:rPr>
        <w:tab/>
      </w:r>
      <w:r w:rsidR="00FA1F53">
        <w:rPr>
          <w:rFonts w:ascii="Garamond" w:hAnsi="Garamond"/>
          <w:szCs w:val="24"/>
        </w:rPr>
        <w:tab/>
      </w:r>
      <w:r w:rsidR="00FA1F53">
        <w:rPr>
          <w:rFonts w:ascii="Garamond" w:hAnsi="Garamond"/>
          <w:szCs w:val="24"/>
        </w:rPr>
        <w:tab/>
        <w:t>November</w:t>
      </w:r>
      <w:r w:rsidR="00B6756B" w:rsidRPr="00F5184F">
        <w:rPr>
          <w:rFonts w:ascii="Garamond" w:hAnsi="Garamond"/>
          <w:szCs w:val="24"/>
        </w:rPr>
        <w:t xml:space="preserve"> 2015</w:t>
      </w:r>
    </w:p>
    <w:p w:rsidR="00151DC9" w:rsidRPr="00381257" w:rsidRDefault="00151DC9" w:rsidP="00381257">
      <w:pPr>
        <w:pStyle w:val="ListParagraph"/>
        <w:numPr>
          <w:ilvl w:val="0"/>
          <w:numId w:val="8"/>
        </w:num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>Drafted a mutual divorce agreement, legal notices, rejoinder for a consumer dispute matter, and written arguments fo</w:t>
      </w:r>
      <w:r w:rsidR="00A0468F" w:rsidRPr="00381257">
        <w:rPr>
          <w:rFonts w:ascii="Garamond" w:hAnsi="Garamond"/>
          <w:b w:val="0"/>
          <w:szCs w:val="24"/>
        </w:rPr>
        <w:t>r a motor vehicle insurance claim</w:t>
      </w:r>
      <w:r w:rsidRPr="00381257">
        <w:rPr>
          <w:rFonts w:ascii="Garamond" w:hAnsi="Garamond"/>
          <w:b w:val="0"/>
          <w:szCs w:val="24"/>
        </w:rPr>
        <w:t xml:space="preserve">. </w:t>
      </w:r>
    </w:p>
    <w:p w:rsidR="000B6DD6" w:rsidRPr="00381257" w:rsidRDefault="00151DC9" w:rsidP="00381257">
      <w:pPr>
        <w:pStyle w:val="ListParagraph"/>
        <w:numPr>
          <w:ilvl w:val="0"/>
          <w:numId w:val="8"/>
        </w:num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 xml:space="preserve">Researched on </w:t>
      </w:r>
      <w:r w:rsidR="000B6DD6" w:rsidRPr="00381257">
        <w:rPr>
          <w:rFonts w:ascii="Garamond" w:hAnsi="Garamond"/>
          <w:b w:val="0"/>
          <w:szCs w:val="24"/>
        </w:rPr>
        <w:t>various aspects of Hindu Marriage Act, Domestic Violence Act, Hindu Adoption Maintenance Act, Motor Vehicle Act and the Companies Act.</w:t>
      </w:r>
    </w:p>
    <w:p w:rsidR="00151DC9" w:rsidRDefault="000B6DD6" w:rsidP="00381257">
      <w:pPr>
        <w:pStyle w:val="ListParagraph"/>
        <w:numPr>
          <w:ilvl w:val="0"/>
          <w:numId w:val="8"/>
        </w:numPr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 xml:space="preserve">Attended various Delhi district courts’ proceedings for maintenance and divorce matters.   </w:t>
      </w:r>
    </w:p>
    <w:p w:rsidR="008449BA" w:rsidRPr="008449BA" w:rsidRDefault="008449BA" w:rsidP="008449BA">
      <w:pPr>
        <w:tabs>
          <w:tab w:val="left" w:pos="6901"/>
          <w:tab w:val="left" w:pos="8148"/>
          <w:tab w:val="left" w:pos="8570"/>
        </w:tabs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8449BA">
        <w:rPr>
          <w:rFonts w:ascii="Garamond" w:hAnsi="Garamond"/>
          <w:szCs w:val="24"/>
        </w:rPr>
        <w:t>Uttarakhand Human Rights Commission, Dehradun</w:t>
      </w:r>
      <w:r w:rsidRPr="008449BA">
        <w:rPr>
          <w:rFonts w:ascii="Garamond" w:hAnsi="Garamond"/>
          <w:b w:val="0"/>
          <w:szCs w:val="24"/>
        </w:rPr>
        <w:t xml:space="preserve"> </w:t>
      </w:r>
      <w:r w:rsidRPr="008449BA">
        <w:rPr>
          <w:rFonts w:ascii="Garamond" w:hAnsi="Garamond"/>
          <w:b w:val="0"/>
          <w:szCs w:val="24"/>
        </w:rPr>
        <w:tab/>
      </w:r>
      <w:r w:rsidRPr="008449BA">
        <w:rPr>
          <w:rFonts w:ascii="Garamond" w:hAnsi="Garamond"/>
          <w:b w:val="0"/>
          <w:szCs w:val="24"/>
        </w:rPr>
        <w:tab/>
      </w:r>
      <w:r w:rsidRPr="008449BA">
        <w:rPr>
          <w:rFonts w:ascii="Garamond" w:hAnsi="Garamond"/>
          <w:b w:val="0"/>
          <w:szCs w:val="24"/>
        </w:rPr>
        <w:tab/>
      </w:r>
      <w:r w:rsidRPr="008449BA">
        <w:rPr>
          <w:rFonts w:ascii="Garamond" w:hAnsi="Garamond"/>
          <w:szCs w:val="24"/>
        </w:rPr>
        <w:t>May 2015</w:t>
      </w:r>
    </w:p>
    <w:p w:rsidR="00CE2117" w:rsidRDefault="008449BA" w:rsidP="008449BA">
      <w:pPr>
        <w:pStyle w:val="ListParagraph"/>
        <w:numPr>
          <w:ilvl w:val="0"/>
          <w:numId w:val="9"/>
        </w:numPr>
        <w:tabs>
          <w:tab w:val="left" w:pos="6901"/>
        </w:tabs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8449BA">
        <w:rPr>
          <w:rFonts w:ascii="Garamond" w:hAnsi="Garamond"/>
          <w:b w:val="0"/>
          <w:szCs w:val="24"/>
        </w:rPr>
        <w:t>Drafted synopsis of complaints in Human Rights matters</w:t>
      </w:r>
      <w:r w:rsidR="00CE2117">
        <w:rPr>
          <w:rFonts w:ascii="Garamond" w:hAnsi="Garamond"/>
          <w:b w:val="0"/>
          <w:szCs w:val="24"/>
        </w:rPr>
        <w:t>.</w:t>
      </w:r>
    </w:p>
    <w:p w:rsidR="008449BA" w:rsidRPr="008449BA" w:rsidRDefault="00CE2117" w:rsidP="008449BA">
      <w:pPr>
        <w:pStyle w:val="ListParagraph"/>
        <w:numPr>
          <w:ilvl w:val="0"/>
          <w:numId w:val="9"/>
        </w:numPr>
        <w:tabs>
          <w:tab w:val="left" w:pos="6901"/>
        </w:tabs>
        <w:spacing w:after="180"/>
        <w:ind w:right="-613"/>
        <w:jc w:val="both"/>
        <w:rPr>
          <w:rFonts w:ascii="Garamond" w:hAnsi="Garamond"/>
          <w:b w:val="0"/>
          <w:szCs w:val="24"/>
        </w:rPr>
      </w:pPr>
      <w:r>
        <w:rPr>
          <w:rFonts w:ascii="Garamond" w:hAnsi="Garamond"/>
          <w:b w:val="0"/>
          <w:szCs w:val="24"/>
        </w:rPr>
        <w:t xml:space="preserve"> A</w:t>
      </w:r>
      <w:r w:rsidR="008449BA" w:rsidRPr="008449BA">
        <w:rPr>
          <w:rFonts w:ascii="Garamond" w:hAnsi="Garamond"/>
          <w:b w:val="0"/>
          <w:szCs w:val="24"/>
        </w:rPr>
        <w:t xml:space="preserve">ttended </w:t>
      </w:r>
      <w:r>
        <w:rPr>
          <w:rFonts w:ascii="Garamond" w:hAnsi="Garamond"/>
          <w:b w:val="0"/>
          <w:szCs w:val="24"/>
        </w:rPr>
        <w:t xml:space="preserve">day to day proceedings in the Commission. </w:t>
      </w:r>
    </w:p>
    <w:p w:rsidR="008449BA" w:rsidRPr="008449BA" w:rsidRDefault="008449BA" w:rsidP="008449BA">
      <w:pPr>
        <w:pStyle w:val="ListParagraph"/>
        <w:numPr>
          <w:ilvl w:val="0"/>
          <w:numId w:val="9"/>
        </w:numPr>
        <w:tabs>
          <w:tab w:val="left" w:pos="6901"/>
        </w:tabs>
        <w:spacing w:after="180"/>
        <w:ind w:right="-613"/>
        <w:jc w:val="both"/>
        <w:rPr>
          <w:rFonts w:ascii="Garamond" w:hAnsi="Garamond"/>
          <w:b w:val="0"/>
          <w:szCs w:val="24"/>
        </w:rPr>
      </w:pPr>
      <w:r w:rsidRPr="008449BA">
        <w:rPr>
          <w:rFonts w:ascii="Garamond" w:hAnsi="Garamond"/>
          <w:b w:val="0"/>
          <w:szCs w:val="24"/>
        </w:rPr>
        <w:lastRenderedPageBreak/>
        <w:t xml:space="preserve">Prepared essays on topics like human rights education, crime against women, human trafficking, legality of second marriage during subsistence of a valid first marriage, atrocities due to sexual orientation and preventive detention as opposed to right to personal liberty. </w:t>
      </w:r>
    </w:p>
    <w:p w:rsidR="008449BA" w:rsidRPr="00381257" w:rsidRDefault="008449BA" w:rsidP="008449BA">
      <w:pPr>
        <w:pStyle w:val="ListParagraph"/>
        <w:spacing w:after="180"/>
        <w:ind w:left="360" w:right="-613"/>
        <w:jc w:val="both"/>
        <w:rPr>
          <w:rFonts w:ascii="Garamond" w:hAnsi="Garamond"/>
          <w:b w:val="0"/>
          <w:szCs w:val="24"/>
        </w:rPr>
      </w:pPr>
    </w:p>
    <w:p w:rsidR="000B6DD6" w:rsidRPr="00381257" w:rsidRDefault="000B6DD6" w:rsidP="00381257">
      <w:pPr>
        <w:pStyle w:val="ListParagraph"/>
        <w:tabs>
          <w:tab w:val="left" w:pos="6901"/>
        </w:tabs>
        <w:spacing w:after="180"/>
        <w:ind w:left="360" w:right="-613"/>
        <w:jc w:val="both"/>
        <w:rPr>
          <w:rFonts w:ascii="Garamond" w:hAnsi="Garamond"/>
          <w:b w:val="0"/>
          <w:szCs w:val="24"/>
        </w:rPr>
      </w:pPr>
    </w:p>
    <w:p w:rsidR="009532A8" w:rsidRPr="00381257" w:rsidRDefault="009532A8" w:rsidP="00381257">
      <w:pPr>
        <w:pStyle w:val="ListParagraph"/>
        <w:pBdr>
          <w:bottom w:val="single" w:sz="4" w:space="1" w:color="auto"/>
        </w:pBdr>
        <w:tabs>
          <w:tab w:val="left" w:pos="8008"/>
        </w:tabs>
        <w:spacing w:after="180"/>
        <w:ind w:left="0" w:right="-613"/>
        <w:jc w:val="both"/>
        <w:rPr>
          <w:rFonts w:ascii="Garamond" w:hAnsi="Garamond"/>
          <w:szCs w:val="24"/>
        </w:rPr>
      </w:pPr>
      <w:r w:rsidRPr="00381257">
        <w:rPr>
          <w:rFonts w:ascii="Garamond" w:hAnsi="Garamond"/>
          <w:szCs w:val="24"/>
        </w:rPr>
        <w:t>PUBLICATIONS, CONFERENCES &amp; EDITORIAL POSITIONS</w:t>
      </w:r>
    </w:p>
    <w:p w:rsidR="009532A8" w:rsidRPr="00381257" w:rsidRDefault="009532A8" w:rsidP="00381257">
      <w:pPr>
        <w:pStyle w:val="ListParagraph"/>
        <w:numPr>
          <w:ilvl w:val="0"/>
          <w:numId w:val="12"/>
        </w:numPr>
        <w:tabs>
          <w:tab w:val="left" w:pos="8008"/>
        </w:tabs>
        <w:spacing w:before="240" w:after="180"/>
        <w:ind w:right="-613"/>
        <w:jc w:val="both"/>
        <w:rPr>
          <w:rFonts w:ascii="Garamond" w:hAnsi="Garamond"/>
          <w:i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>Authored an article titled “</w:t>
      </w:r>
      <w:r w:rsidRPr="00381257">
        <w:rPr>
          <w:rFonts w:ascii="Garamond" w:hAnsi="Garamond"/>
          <w:b w:val="0"/>
          <w:i/>
          <w:szCs w:val="24"/>
        </w:rPr>
        <w:t xml:space="preserve">Identity Theft- A Critical and Comparative Analysis of Various Law in India” </w:t>
      </w:r>
      <w:r w:rsidRPr="00381257">
        <w:rPr>
          <w:rFonts w:ascii="Garamond" w:hAnsi="Garamond"/>
          <w:b w:val="0"/>
          <w:szCs w:val="24"/>
        </w:rPr>
        <w:t>which was published by the Journal on Contemporary Issues of Law</w:t>
      </w:r>
      <w:r w:rsidR="002C2FB7" w:rsidRPr="00381257">
        <w:rPr>
          <w:rFonts w:ascii="Garamond" w:hAnsi="Garamond"/>
          <w:b w:val="0"/>
          <w:szCs w:val="24"/>
        </w:rPr>
        <w:t xml:space="preserve"> (ISSN Number 2455-4782)- Volume</w:t>
      </w:r>
      <w:r w:rsidR="00E84542" w:rsidRPr="00381257">
        <w:rPr>
          <w:rFonts w:ascii="Garamond" w:hAnsi="Garamond"/>
          <w:b w:val="0"/>
          <w:szCs w:val="24"/>
        </w:rPr>
        <w:t xml:space="preserve"> 2 Issue 6.</w:t>
      </w:r>
    </w:p>
    <w:p w:rsidR="00583A06" w:rsidRPr="00381257" w:rsidRDefault="00583A06" w:rsidP="00381257">
      <w:pPr>
        <w:pStyle w:val="ListParagraph"/>
        <w:pBdr>
          <w:bottom w:val="single" w:sz="4" w:space="1" w:color="auto"/>
        </w:pBdr>
        <w:tabs>
          <w:tab w:val="left" w:pos="5550"/>
        </w:tabs>
        <w:spacing w:after="180"/>
        <w:ind w:left="0" w:right="-613"/>
        <w:jc w:val="both"/>
        <w:rPr>
          <w:rFonts w:ascii="Garamond" w:hAnsi="Garamond"/>
          <w:szCs w:val="24"/>
        </w:rPr>
      </w:pPr>
      <w:r w:rsidRPr="00381257">
        <w:rPr>
          <w:rFonts w:ascii="Garamond" w:hAnsi="Garamond"/>
          <w:szCs w:val="24"/>
        </w:rPr>
        <w:t>MOOT COURTS</w:t>
      </w:r>
    </w:p>
    <w:p w:rsidR="008773D6" w:rsidRDefault="00072B4A" w:rsidP="00381257">
      <w:pPr>
        <w:pStyle w:val="ListParagraph"/>
        <w:numPr>
          <w:ilvl w:val="0"/>
          <w:numId w:val="7"/>
        </w:numPr>
        <w:tabs>
          <w:tab w:val="left" w:pos="5550"/>
        </w:tabs>
        <w:spacing w:after="180"/>
        <w:ind w:right="-612"/>
        <w:contextualSpacing w:val="0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 xml:space="preserve">Semi Finalists </w:t>
      </w:r>
      <w:r w:rsidR="008773D6" w:rsidRPr="00381257">
        <w:rPr>
          <w:rFonts w:ascii="Garamond" w:hAnsi="Garamond"/>
          <w:b w:val="0"/>
          <w:szCs w:val="24"/>
        </w:rPr>
        <w:t xml:space="preserve">in </w:t>
      </w:r>
      <w:r w:rsidRPr="00381257">
        <w:rPr>
          <w:rFonts w:ascii="Garamond" w:hAnsi="Garamond"/>
          <w:b w:val="0"/>
          <w:szCs w:val="24"/>
        </w:rPr>
        <w:t xml:space="preserve">NUALS National Moot Court Competition on Maritime Law, 2016 </w:t>
      </w:r>
      <w:r w:rsidR="008773D6" w:rsidRPr="00381257">
        <w:rPr>
          <w:rFonts w:ascii="Garamond" w:hAnsi="Garamond"/>
          <w:b w:val="0"/>
          <w:szCs w:val="24"/>
        </w:rPr>
        <w:t xml:space="preserve">organised at </w:t>
      </w:r>
      <w:r w:rsidRPr="00381257">
        <w:rPr>
          <w:rFonts w:ascii="Garamond" w:hAnsi="Garamond"/>
          <w:b w:val="0"/>
          <w:szCs w:val="24"/>
        </w:rPr>
        <w:t>National University of Advanced Legal Studies, Kochi from 26-2</w:t>
      </w:r>
      <w:r w:rsidR="008773D6" w:rsidRPr="00381257">
        <w:rPr>
          <w:rFonts w:ascii="Garamond" w:hAnsi="Garamond"/>
          <w:b w:val="0"/>
          <w:szCs w:val="24"/>
        </w:rPr>
        <w:t xml:space="preserve">8 </w:t>
      </w:r>
      <w:r w:rsidRPr="00381257">
        <w:rPr>
          <w:rFonts w:ascii="Garamond" w:hAnsi="Garamond"/>
          <w:b w:val="0"/>
          <w:szCs w:val="24"/>
        </w:rPr>
        <w:t>February, 2016</w:t>
      </w:r>
      <w:r w:rsidR="008773D6" w:rsidRPr="00381257">
        <w:rPr>
          <w:rFonts w:ascii="Garamond" w:hAnsi="Garamond"/>
          <w:b w:val="0"/>
          <w:szCs w:val="24"/>
        </w:rPr>
        <w:t xml:space="preserve">. </w:t>
      </w:r>
    </w:p>
    <w:p w:rsidR="000205C2" w:rsidRPr="00381257" w:rsidRDefault="000205C2" w:rsidP="000205C2">
      <w:pPr>
        <w:pStyle w:val="ListParagraph"/>
        <w:pBdr>
          <w:bottom w:val="single" w:sz="4" w:space="1" w:color="auto"/>
        </w:pBdr>
        <w:spacing w:after="180"/>
        <w:ind w:left="90" w:right="-613"/>
        <w:jc w:val="both"/>
        <w:rPr>
          <w:rFonts w:ascii="Garamond" w:hAnsi="Garamond"/>
          <w:szCs w:val="24"/>
        </w:rPr>
      </w:pPr>
      <w:r w:rsidRPr="00381257">
        <w:rPr>
          <w:rFonts w:ascii="Garamond" w:hAnsi="Garamond"/>
          <w:szCs w:val="24"/>
        </w:rPr>
        <w:t xml:space="preserve">POSITIONS OF RESPONSIBILTY </w:t>
      </w:r>
    </w:p>
    <w:p w:rsidR="000205C2" w:rsidRPr="00381257" w:rsidRDefault="000205C2" w:rsidP="000205C2">
      <w:pPr>
        <w:pStyle w:val="ListParagraph"/>
        <w:numPr>
          <w:ilvl w:val="0"/>
          <w:numId w:val="4"/>
        </w:numPr>
        <w:spacing w:after="180"/>
        <w:ind w:right="-612"/>
        <w:jc w:val="both"/>
        <w:rPr>
          <w:rFonts w:ascii="Garamond" w:hAnsi="Garamond"/>
          <w:b w:val="0"/>
          <w:szCs w:val="24"/>
        </w:rPr>
      </w:pPr>
      <w:r>
        <w:rPr>
          <w:rFonts w:ascii="Garamond" w:hAnsi="Garamond"/>
          <w:b w:val="0"/>
          <w:szCs w:val="24"/>
        </w:rPr>
        <w:t>Academic Convene</w:t>
      </w:r>
      <w:r w:rsidRPr="00381257">
        <w:rPr>
          <w:rFonts w:ascii="Garamond" w:hAnsi="Garamond"/>
          <w:b w:val="0"/>
          <w:szCs w:val="24"/>
        </w:rPr>
        <w:t>r of the college</w:t>
      </w:r>
      <w:r w:rsidR="00AC0902">
        <w:rPr>
          <w:rFonts w:ascii="Garamond" w:hAnsi="Garamond"/>
          <w:b w:val="0"/>
          <w:szCs w:val="24"/>
        </w:rPr>
        <w:t>,</w:t>
      </w:r>
      <w:r w:rsidRPr="00381257">
        <w:rPr>
          <w:rFonts w:ascii="Garamond" w:hAnsi="Garamond"/>
          <w:b w:val="0"/>
          <w:szCs w:val="24"/>
        </w:rPr>
        <w:t xml:space="preserve"> </w:t>
      </w:r>
      <w:r w:rsidR="00AC0902">
        <w:rPr>
          <w:rFonts w:ascii="Garamond" w:hAnsi="Garamond"/>
          <w:b w:val="0"/>
          <w:szCs w:val="24"/>
        </w:rPr>
        <w:t>Academic Representative of the batch</w:t>
      </w:r>
      <w:r w:rsidRPr="00381257">
        <w:rPr>
          <w:rFonts w:ascii="Garamond" w:hAnsi="Garamond"/>
          <w:b w:val="0"/>
          <w:szCs w:val="24"/>
        </w:rPr>
        <w:t xml:space="preserve"> </w:t>
      </w:r>
      <w:r w:rsidR="00AC0902">
        <w:rPr>
          <w:rFonts w:ascii="Garamond" w:hAnsi="Garamond"/>
          <w:b w:val="0"/>
          <w:szCs w:val="24"/>
        </w:rPr>
        <w:t xml:space="preserve">and member </w:t>
      </w:r>
      <w:r w:rsidRPr="00381257">
        <w:rPr>
          <w:rFonts w:ascii="Garamond" w:hAnsi="Garamond"/>
          <w:b w:val="0"/>
          <w:szCs w:val="24"/>
        </w:rPr>
        <w:t>of the Student Bar Council for the year 2016-2017.</w:t>
      </w:r>
    </w:p>
    <w:p w:rsidR="000205C2" w:rsidRDefault="000205C2" w:rsidP="000205C2">
      <w:pPr>
        <w:pStyle w:val="ListParagraph"/>
        <w:numPr>
          <w:ilvl w:val="0"/>
          <w:numId w:val="4"/>
        </w:numPr>
        <w:spacing w:after="180"/>
        <w:ind w:right="-612"/>
        <w:jc w:val="both"/>
        <w:rPr>
          <w:rFonts w:ascii="Garamond" w:hAnsi="Garamond"/>
          <w:b w:val="0"/>
          <w:szCs w:val="24"/>
        </w:rPr>
      </w:pPr>
      <w:r w:rsidRPr="00381257">
        <w:rPr>
          <w:rFonts w:ascii="Garamond" w:hAnsi="Garamond"/>
          <w:b w:val="0"/>
          <w:szCs w:val="24"/>
        </w:rPr>
        <w:t>Member, IDIA Hyderabad Chapter for the year 2015-2016.</w:t>
      </w:r>
    </w:p>
    <w:p w:rsidR="000205C2" w:rsidRDefault="000205C2" w:rsidP="000205C2">
      <w:pPr>
        <w:pStyle w:val="ListParagraph"/>
        <w:numPr>
          <w:ilvl w:val="0"/>
          <w:numId w:val="4"/>
        </w:numPr>
        <w:spacing w:after="180"/>
        <w:ind w:right="-612"/>
        <w:jc w:val="both"/>
        <w:rPr>
          <w:rFonts w:ascii="Garamond" w:hAnsi="Garamond"/>
          <w:b w:val="0"/>
          <w:szCs w:val="24"/>
        </w:rPr>
      </w:pPr>
      <w:r>
        <w:rPr>
          <w:rFonts w:ascii="Garamond" w:hAnsi="Garamond"/>
          <w:b w:val="0"/>
          <w:szCs w:val="24"/>
        </w:rPr>
        <w:t>Member of the organizing team for the NALSAR Intervarsity Debating Competition, 2015.</w:t>
      </w:r>
    </w:p>
    <w:p w:rsidR="000205C2" w:rsidRPr="00381257" w:rsidRDefault="000205C2" w:rsidP="00FF0BC6">
      <w:pPr>
        <w:pStyle w:val="ListParagraph"/>
        <w:numPr>
          <w:ilvl w:val="0"/>
          <w:numId w:val="4"/>
        </w:numPr>
        <w:tabs>
          <w:tab w:val="left" w:pos="5550"/>
        </w:tabs>
        <w:spacing w:after="180"/>
        <w:ind w:right="-612"/>
        <w:contextualSpacing w:val="0"/>
        <w:jc w:val="both"/>
        <w:rPr>
          <w:rFonts w:ascii="Garamond" w:hAnsi="Garamond"/>
          <w:b w:val="0"/>
          <w:szCs w:val="24"/>
        </w:rPr>
      </w:pPr>
      <w:r w:rsidRPr="000205C2">
        <w:rPr>
          <w:rFonts w:ascii="Garamond" w:hAnsi="Garamond"/>
          <w:b w:val="0"/>
          <w:szCs w:val="24"/>
        </w:rPr>
        <w:t>Member of the organizing team for the B.R. Sawhney Constitutional Law Moot Court Competition in the year 2014 and NFCG Corporate Law Moot Court competition in 2015 in NALSAR</w:t>
      </w:r>
    </w:p>
    <w:p w:rsidR="00583A06" w:rsidRPr="00381257" w:rsidRDefault="00583A06" w:rsidP="00381257">
      <w:pPr>
        <w:pBdr>
          <w:bottom w:val="single" w:sz="4" w:space="1" w:color="auto"/>
        </w:pBdr>
        <w:tabs>
          <w:tab w:val="left" w:pos="5550"/>
        </w:tabs>
        <w:spacing w:after="180"/>
        <w:ind w:right="-613"/>
        <w:jc w:val="both"/>
        <w:rPr>
          <w:rFonts w:ascii="Garamond" w:hAnsi="Garamond"/>
          <w:szCs w:val="24"/>
        </w:rPr>
      </w:pPr>
      <w:r w:rsidRPr="00381257">
        <w:rPr>
          <w:rFonts w:ascii="Garamond" w:hAnsi="Garamond"/>
          <w:szCs w:val="24"/>
        </w:rPr>
        <w:t xml:space="preserve"> CO-CURRICULARS</w:t>
      </w:r>
    </w:p>
    <w:p w:rsidR="003337AD" w:rsidRPr="00381257" w:rsidRDefault="003337AD" w:rsidP="000205C2">
      <w:pPr>
        <w:pStyle w:val="ListParagraph"/>
        <w:numPr>
          <w:ilvl w:val="0"/>
          <w:numId w:val="7"/>
        </w:numPr>
        <w:tabs>
          <w:tab w:val="left" w:pos="5550"/>
        </w:tabs>
        <w:spacing w:after="180"/>
        <w:ind w:right="-613"/>
        <w:jc w:val="both"/>
        <w:rPr>
          <w:rFonts w:ascii="Garamond" w:hAnsi="Garamond"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 xml:space="preserve">Participated in the Bilateral Investment Treaty Mapping </w:t>
      </w:r>
      <w:r w:rsidR="00105108" w:rsidRPr="00381257">
        <w:rPr>
          <w:rFonts w:ascii="Garamond" w:hAnsi="Garamond"/>
          <w:b w:val="0"/>
          <w:szCs w:val="24"/>
        </w:rPr>
        <w:t>P</w:t>
      </w:r>
      <w:r w:rsidRPr="00381257">
        <w:rPr>
          <w:rFonts w:ascii="Garamond" w:hAnsi="Garamond"/>
          <w:b w:val="0"/>
          <w:szCs w:val="24"/>
        </w:rPr>
        <w:t xml:space="preserve">roject for United Nations Convention on Trade and Development (UNCTAD). </w:t>
      </w:r>
    </w:p>
    <w:p w:rsidR="00147A15" w:rsidRPr="00381257" w:rsidRDefault="00147A15" w:rsidP="000205C2">
      <w:pPr>
        <w:pStyle w:val="ListParagraph"/>
        <w:numPr>
          <w:ilvl w:val="0"/>
          <w:numId w:val="5"/>
        </w:numPr>
        <w:spacing w:after="180"/>
        <w:ind w:left="450" w:right="-613"/>
        <w:jc w:val="both"/>
        <w:rPr>
          <w:rFonts w:ascii="Garamond" w:hAnsi="Garamond"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>Participated in intra college moot court competition in July, 2015 and was placed 3</w:t>
      </w:r>
      <w:r w:rsidRPr="00381257">
        <w:rPr>
          <w:rFonts w:ascii="Garamond" w:hAnsi="Garamond"/>
          <w:b w:val="0"/>
          <w:szCs w:val="24"/>
          <w:vertAlign w:val="superscript"/>
        </w:rPr>
        <w:t>rd</w:t>
      </w:r>
      <w:r w:rsidRPr="00381257">
        <w:rPr>
          <w:rFonts w:ascii="Garamond" w:hAnsi="Garamond"/>
          <w:b w:val="0"/>
          <w:szCs w:val="24"/>
        </w:rPr>
        <w:t xml:space="preserve"> in the Researcher Test.</w:t>
      </w:r>
    </w:p>
    <w:p w:rsidR="00147A15" w:rsidRPr="000205C2" w:rsidRDefault="009308C5" w:rsidP="000205C2">
      <w:pPr>
        <w:pStyle w:val="ListParagraph"/>
        <w:numPr>
          <w:ilvl w:val="0"/>
          <w:numId w:val="5"/>
        </w:numPr>
        <w:spacing w:after="180"/>
        <w:ind w:left="450" w:right="-613"/>
        <w:jc w:val="both"/>
        <w:rPr>
          <w:rFonts w:ascii="Garamond" w:hAnsi="Garamond"/>
          <w:szCs w:val="24"/>
          <w:u w:val="single"/>
        </w:rPr>
      </w:pPr>
      <w:r w:rsidRPr="00381257">
        <w:rPr>
          <w:rFonts w:ascii="Garamond" w:hAnsi="Garamond"/>
          <w:b w:val="0"/>
          <w:szCs w:val="24"/>
        </w:rPr>
        <w:t xml:space="preserve">Participated in an interaction with Nandita Haksar on the ethnocization of tribals/Adivasis/ </w:t>
      </w:r>
      <w:r w:rsidR="002050A2">
        <w:rPr>
          <w:rFonts w:ascii="Garamond" w:hAnsi="Garamond"/>
          <w:b w:val="0"/>
          <w:szCs w:val="24"/>
        </w:rPr>
        <w:t xml:space="preserve">   </w:t>
      </w:r>
      <w:r w:rsidRPr="00381257">
        <w:rPr>
          <w:rFonts w:ascii="Garamond" w:hAnsi="Garamond"/>
          <w:b w:val="0"/>
          <w:szCs w:val="24"/>
        </w:rPr>
        <w:t>indigenous people</w:t>
      </w:r>
      <w:r w:rsidR="00E84542" w:rsidRPr="00381257">
        <w:rPr>
          <w:rFonts w:ascii="Garamond" w:hAnsi="Garamond"/>
          <w:b w:val="0"/>
          <w:szCs w:val="24"/>
        </w:rPr>
        <w:t>.</w:t>
      </w:r>
    </w:p>
    <w:p w:rsidR="000205C2" w:rsidRDefault="000205C2" w:rsidP="000205C2">
      <w:pPr>
        <w:pStyle w:val="ListParagraph"/>
        <w:spacing w:after="180"/>
        <w:ind w:left="450" w:right="-613" w:hanging="360"/>
        <w:jc w:val="both"/>
        <w:rPr>
          <w:rFonts w:ascii="Garamond" w:hAnsi="Garamond"/>
          <w:szCs w:val="24"/>
          <w:u w:val="single"/>
        </w:rPr>
      </w:pPr>
    </w:p>
    <w:p w:rsidR="005A3233" w:rsidRPr="005A3233" w:rsidRDefault="000205C2" w:rsidP="005A3233">
      <w:pPr>
        <w:pBdr>
          <w:bottom w:val="single" w:sz="4" w:space="1" w:color="auto"/>
        </w:pBdr>
        <w:spacing w:before="240"/>
        <w:ind w:left="450" w:right="-613" w:hanging="360"/>
        <w:jc w:val="both"/>
        <w:rPr>
          <w:rFonts w:ascii="Garamond" w:hAnsi="Garamond"/>
          <w:szCs w:val="24"/>
        </w:rPr>
      </w:pPr>
      <w:r>
        <w:rPr>
          <w:rFonts w:ascii="Garamond" w:hAnsi="Garamond"/>
          <w:szCs w:val="24"/>
        </w:rPr>
        <w:t>EXTRA-CURRICULARS</w:t>
      </w:r>
    </w:p>
    <w:p w:rsidR="000205C2" w:rsidRDefault="000205C2" w:rsidP="000205C2">
      <w:pPr>
        <w:pStyle w:val="ListParagraph"/>
        <w:numPr>
          <w:ilvl w:val="0"/>
          <w:numId w:val="22"/>
        </w:numPr>
        <w:tabs>
          <w:tab w:val="left" w:pos="450"/>
          <w:tab w:val="left" w:pos="630"/>
        </w:tabs>
        <w:spacing w:after="180"/>
        <w:ind w:left="450" w:right="-612"/>
        <w:jc w:val="both"/>
        <w:rPr>
          <w:rFonts w:ascii="Garamond" w:hAnsi="Garamond"/>
          <w:b w:val="0"/>
          <w:szCs w:val="24"/>
        </w:rPr>
      </w:pPr>
      <w:r>
        <w:rPr>
          <w:rFonts w:ascii="Garamond" w:hAnsi="Garamond"/>
          <w:b w:val="0"/>
          <w:szCs w:val="24"/>
        </w:rPr>
        <w:t xml:space="preserve">Participated in the </w:t>
      </w:r>
      <w:r w:rsidR="00383B46">
        <w:rPr>
          <w:rFonts w:ascii="Garamond" w:hAnsi="Garamond"/>
          <w:b w:val="0"/>
          <w:szCs w:val="24"/>
        </w:rPr>
        <w:t xml:space="preserve">Under 17 Manorite </w:t>
      </w:r>
      <w:r>
        <w:rPr>
          <w:rFonts w:ascii="Garamond" w:hAnsi="Garamond"/>
          <w:b w:val="0"/>
          <w:szCs w:val="24"/>
        </w:rPr>
        <w:t xml:space="preserve">Table Tennis </w:t>
      </w:r>
      <w:r w:rsidR="00383B46">
        <w:rPr>
          <w:rFonts w:ascii="Garamond" w:hAnsi="Garamond"/>
          <w:b w:val="0"/>
          <w:szCs w:val="24"/>
        </w:rPr>
        <w:t>Tournament</w:t>
      </w:r>
      <w:r>
        <w:rPr>
          <w:rFonts w:ascii="Garamond" w:hAnsi="Garamond"/>
          <w:b w:val="0"/>
          <w:szCs w:val="24"/>
        </w:rPr>
        <w:t xml:space="preserve"> organised in St. George</w:t>
      </w:r>
      <w:r w:rsidR="005A3233">
        <w:rPr>
          <w:rFonts w:ascii="Garamond" w:hAnsi="Garamond"/>
          <w:b w:val="0"/>
          <w:szCs w:val="24"/>
        </w:rPr>
        <w:t>’</w:t>
      </w:r>
      <w:r>
        <w:rPr>
          <w:rFonts w:ascii="Garamond" w:hAnsi="Garamond"/>
          <w:b w:val="0"/>
          <w:szCs w:val="24"/>
        </w:rPr>
        <w:t xml:space="preserve">s College, Mussoorie. </w:t>
      </w:r>
    </w:p>
    <w:p w:rsidR="000205C2" w:rsidRDefault="000205C2" w:rsidP="000205C2">
      <w:pPr>
        <w:pStyle w:val="ListParagraph"/>
        <w:numPr>
          <w:ilvl w:val="0"/>
          <w:numId w:val="22"/>
        </w:numPr>
        <w:spacing w:after="180"/>
        <w:ind w:left="450" w:right="-612"/>
        <w:jc w:val="both"/>
        <w:rPr>
          <w:rFonts w:ascii="Garamond" w:hAnsi="Garamond"/>
          <w:b w:val="0"/>
          <w:szCs w:val="24"/>
        </w:rPr>
      </w:pPr>
      <w:r>
        <w:rPr>
          <w:rFonts w:ascii="Garamond" w:hAnsi="Garamond"/>
          <w:b w:val="0"/>
          <w:szCs w:val="24"/>
        </w:rPr>
        <w:t xml:space="preserve">Silver Medallist in the </w:t>
      </w:r>
      <w:r w:rsidR="00383B46">
        <w:rPr>
          <w:rFonts w:ascii="Garamond" w:hAnsi="Garamond"/>
          <w:b w:val="0"/>
          <w:szCs w:val="24"/>
        </w:rPr>
        <w:t xml:space="preserve">Dehradun District School </w:t>
      </w:r>
      <w:r>
        <w:rPr>
          <w:rFonts w:ascii="Garamond" w:hAnsi="Garamond"/>
          <w:b w:val="0"/>
          <w:szCs w:val="24"/>
        </w:rPr>
        <w:t xml:space="preserve">Philately Competition organised by Indian Post. </w:t>
      </w:r>
    </w:p>
    <w:p w:rsidR="00346D9F" w:rsidRDefault="00346D9F" w:rsidP="000205C2">
      <w:pPr>
        <w:pStyle w:val="ListParagraph"/>
        <w:numPr>
          <w:ilvl w:val="0"/>
          <w:numId w:val="22"/>
        </w:numPr>
        <w:spacing w:after="180"/>
        <w:ind w:left="450" w:right="-612"/>
        <w:jc w:val="both"/>
        <w:rPr>
          <w:rFonts w:ascii="Garamond" w:hAnsi="Garamond"/>
          <w:b w:val="0"/>
          <w:szCs w:val="24"/>
        </w:rPr>
      </w:pPr>
      <w:r>
        <w:rPr>
          <w:rFonts w:ascii="Garamond" w:hAnsi="Garamond"/>
          <w:b w:val="0"/>
          <w:szCs w:val="24"/>
        </w:rPr>
        <w:t xml:space="preserve">Participated in the campus cleanliness drive at NALSAR in 2015. </w:t>
      </w:r>
    </w:p>
    <w:p w:rsidR="00383B46" w:rsidRDefault="00383B46" w:rsidP="000205C2">
      <w:pPr>
        <w:pStyle w:val="ListParagraph"/>
        <w:numPr>
          <w:ilvl w:val="0"/>
          <w:numId w:val="22"/>
        </w:numPr>
        <w:spacing w:after="180"/>
        <w:ind w:left="450" w:right="-612"/>
        <w:jc w:val="both"/>
        <w:rPr>
          <w:rFonts w:ascii="Garamond" w:hAnsi="Garamond"/>
          <w:b w:val="0"/>
          <w:szCs w:val="24"/>
        </w:rPr>
      </w:pPr>
      <w:r>
        <w:rPr>
          <w:rFonts w:ascii="Garamond" w:hAnsi="Garamond"/>
          <w:b w:val="0"/>
          <w:szCs w:val="24"/>
        </w:rPr>
        <w:t>Received third prize for essay writing competition conducted by Social Education and Welfare Association.</w:t>
      </w:r>
    </w:p>
    <w:p w:rsidR="000205C2" w:rsidRDefault="000205C2" w:rsidP="00FF0BC6">
      <w:pPr>
        <w:spacing w:after="180"/>
        <w:ind w:right="-613"/>
        <w:jc w:val="both"/>
        <w:rPr>
          <w:rFonts w:ascii="Garamond" w:hAnsi="Garamond"/>
          <w:b w:val="0"/>
          <w:szCs w:val="24"/>
          <w:u w:val="single"/>
        </w:rPr>
      </w:pPr>
    </w:p>
    <w:p w:rsidR="000205C2" w:rsidRDefault="000205C2" w:rsidP="000205C2">
      <w:pPr>
        <w:rPr>
          <w:rFonts w:ascii="Garamond" w:hAnsi="Garamond"/>
          <w:szCs w:val="24"/>
        </w:rPr>
      </w:pPr>
    </w:p>
    <w:p w:rsidR="00A55666" w:rsidRDefault="000205C2" w:rsidP="000205C2">
      <w:pPr>
        <w:pBdr>
          <w:bottom w:val="single" w:sz="4" w:space="1" w:color="auto"/>
        </w:pBdr>
        <w:rPr>
          <w:rFonts w:ascii="Garamond" w:hAnsi="Garamond"/>
          <w:szCs w:val="24"/>
        </w:rPr>
      </w:pPr>
      <w:r w:rsidRPr="00384B1F">
        <w:rPr>
          <w:rFonts w:ascii="Garamond" w:hAnsi="Garamond"/>
          <w:szCs w:val="24"/>
        </w:rPr>
        <w:lastRenderedPageBreak/>
        <w:t>REFERE</w:t>
      </w:r>
      <w:r>
        <w:rPr>
          <w:rFonts w:ascii="Garamond" w:hAnsi="Garamond"/>
          <w:szCs w:val="24"/>
        </w:rPr>
        <w:t>NCES</w:t>
      </w:r>
    </w:p>
    <w:p w:rsidR="00A55666" w:rsidRDefault="00A55666" w:rsidP="00A55666">
      <w:pPr>
        <w:rPr>
          <w:rFonts w:ascii="Garamond" w:hAnsi="Garamond"/>
          <w:szCs w:val="24"/>
        </w:rPr>
      </w:pPr>
    </w:p>
    <w:tbl>
      <w:tblPr>
        <w:tblW w:w="9198" w:type="dxa"/>
        <w:tblLayout w:type="fixed"/>
        <w:tblLook w:val="04A0"/>
      </w:tblPr>
      <w:tblGrid>
        <w:gridCol w:w="4608"/>
        <w:gridCol w:w="4590"/>
      </w:tblGrid>
      <w:tr w:rsidR="00FF0BC6" w:rsidRPr="00384B1F" w:rsidTr="005C4974">
        <w:trPr>
          <w:trHeight w:val="1642"/>
        </w:trPr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BC6" w:rsidRPr="00384B1F" w:rsidRDefault="00FF0BC6" w:rsidP="005D3B9D">
            <w:pPr>
              <w:pStyle w:val="Body"/>
              <w:spacing w:line="276" w:lineRule="auto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Dr. Neha Pathakji.</w:t>
            </w:r>
          </w:p>
          <w:p w:rsidR="007D5CB2" w:rsidRDefault="00FF0BC6" w:rsidP="005D3B9D">
            <w:pPr>
              <w:spacing w:before="240"/>
              <w:ind w:right="-613"/>
              <w:jc w:val="both"/>
              <w:rPr>
                <w:rFonts w:ascii="Garamond" w:hAnsi="Garamond"/>
                <w:b w:val="0"/>
                <w:szCs w:val="24"/>
              </w:rPr>
            </w:pPr>
            <w:r>
              <w:rPr>
                <w:rFonts w:ascii="Garamond" w:hAnsi="Garamond"/>
                <w:b w:val="0"/>
                <w:szCs w:val="24"/>
              </w:rPr>
              <w:t xml:space="preserve">Assistant Professor, </w:t>
            </w:r>
          </w:p>
          <w:p w:rsidR="00FF0BC6" w:rsidRDefault="00FF0BC6" w:rsidP="005D3B9D">
            <w:pPr>
              <w:spacing w:before="240"/>
              <w:ind w:right="-613"/>
              <w:jc w:val="both"/>
              <w:rPr>
                <w:rFonts w:ascii="Garamond" w:hAnsi="Garamond"/>
                <w:b w:val="0"/>
                <w:szCs w:val="24"/>
              </w:rPr>
            </w:pPr>
            <w:r>
              <w:rPr>
                <w:rFonts w:ascii="Garamond" w:hAnsi="Garamond"/>
                <w:b w:val="0"/>
                <w:szCs w:val="24"/>
              </w:rPr>
              <w:t>NALSAR University of Law, Hyderabad</w:t>
            </w:r>
          </w:p>
          <w:p w:rsidR="007D5CB2" w:rsidRDefault="007D5CB2" w:rsidP="005D3B9D">
            <w:pPr>
              <w:spacing w:before="240"/>
              <w:ind w:right="-613"/>
              <w:jc w:val="both"/>
              <w:rPr>
                <w:rFonts w:ascii="Garamond" w:hAnsi="Garamond"/>
                <w:b w:val="0"/>
                <w:szCs w:val="24"/>
              </w:rPr>
            </w:pPr>
            <w:r>
              <w:rPr>
                <w:rFonts w:ascii="Garamond" w:hAnsi="Garamond"/>
                <w:b w:val="0"/>
                <w:szCs w:val="24"/>
              </w:rPr>
              <w:t>Contact No. 9618131242</w:t>
            </w:r>
          </w:p>
          <w:p w:rsidR="005D3B9D" w:rsidRDefault="005D3B9D" w:rsidP="005D3B9D">
            <w:pPr>
              <w:spacing w:before="240"/>
              <w:ind w:right="-613"/>
              <w:jc w:val="both"/>
              <w:rPr>
                <w:rFonts w:ascii="Garamond" w:hAnsi="Garamond"/>
                <w:b w:val="0"/>
                <w:szCs w:val="24"/>
              </w:rPr>
            </w:pPr>
            <w:r>
              <w:rPr>
                <w:rFonts w:ascii="Garamond" w:hAnsi="Garamond"/>
                <w:b w:val="0"/>
                <w:szCs w:val="24"/>
              </w:rPr>
              <w:t>nehapathakji@gmail.com</w:t>
            </w:r>
          </w:p>
          <w:p w:rsidR="005D3B9D" w:rsidRPr="005D3B9D" w:rsidRDefault="005D3B9D" w:rsidP="005D3B9D">
            <w:pPr>
              <w:spacing w:before="240"/>
              <w:ind w:right="-613"/>
              <w:jc w:val="both"/>
              <w:rPr>
                <w:rFonts w:ascii="Garamond" w:hAnsi="Garamond"/>
                <w:b w:val="0"/>
                <w:szCs w:val="24"/>
              </w:rPr>
            </w:pP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B9D" w:rsidRDefault="007D5CB2" w:rsidP="005D3B9D">
            <w:pPr>
              <w:pStyle w:val="Body"/>
              <w:spacing w:line="276" w:lineRule="auto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 xml:space="preserve">Mr. </w:t>
            </w:r>
            <w:r w:rsidR="005D3B9D">
              <w:rPr>
                <w:rFonts w:ascii="Garamond" w:hAnsi="Garamond"/>
                <w:lang w:val="en-GB"/>
              </w:rPr>
              <w:t>Moazzam Khan</w:t>
            </w:r>
          </w:p>
          <w:p w:rsidR="005D3B9D" w:rsidRDefault="005D3B9D" w:rsidP="005D3B9D">
            <w:pPr>
              <w:pStyle w:val="Body"/>
              <w:spacing w:line="276" w:lineRule="auto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 xml:space="preserve">Senior Associate, </w:t>
            </w:r>
            <w:r w:rsidR="007D5CB2">
              <w:rPr>
                <w:rFonts w:ascii="Garamond" w:hAnsi="Garamond"/>
                <w:lang w:val="en-GB"/>
              </w:rPr>
              <w:t>International Arbitration and Dispute Resolution Team,</w:t>
            </w:r>
          </w:p>
          <w:p w:rsidR="00FF0BC6" w:rsidRDefault="005D3B9D" w:rsidP="005D3B9D">
            <w:pPr>
              <w:pStyle w:val="Body"/>
              <w:spacing w:line="276" w:lineRule="auto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 xml:space="preserve">Nishith Desai Associates </w:t>
            </w:r>
          </w:p>
          <w:p w:rsidR="005D3B9D" w:rsidRPr="00384B1F" w:rsidRDefault="005D3B9D" w:rsidP="005D3B9D">
            <w:pPr>
              <w:pStyle w:val="Body"/>
              <w:spacing w:line="276" w:lineRule="auto"/>
              <w:rPr>
                <w:rFonts w:ascii="Garamond" w:hAnsi="Garamond"/>
                <w:lang w:val="en-GB"/>
              </w:rPr>
            </w:pPr>
            <w:r>
              <w:rPr>
                <w:rFonts w:ascii="Garamond" w:hAnsi="Garamond"/>
                <w:lang w:val="en-GB"/>
              </w:rPr>
              <w:t>moazzam.khan@nishithdesai.com</w:t>
            </w:r>
          </w:p>
          <w:p w:rsidR="00FF0BC6" w:rsidRPr="00384B1F" w:rsidRDefault="00FF0BC6" w:rsidP="005D3B9D">
            <w:pPr>
              <w:spacing w:before="240"/>
              <w:ind w:right="-613"/>
              <w:rPr>
                <w:rFonts w:ascii="Garamond" w:hAnsi="Garamond"/>
                <w:b w:val="0"/>
                <w:szCs w:val="24"/>
              </w:rPr>
            </w:pPr>
          </w:p>
          <w:p w:rsidR="00FF0BC6" w:rsidRPr="00384B1F" w:rsidRDefault="00FF0BC6" w:rsidP="005C4974">
            <w:pPr>
              <w:pStyle w:val="Body"/>
              <w:spacing w:line="240" w:lineRule="auto"/>
              <w:jc w:val="center"/>
              <w:rPr>
                <w:rFonts w:ascii="Garamond" w:hAnsi="Garamond"/>
                <w:lang w:val="en-GB"/>
              </w:rPr>
            </w:pPr>
          </w:p>
        </w:tc>
      </w:tr>
    </w:tbl>
    <w:p w:rsidR="00466A38" w:rsidRPr="00FF0BC6" w:rsidRDefault="00466A38" w:rsidP="00A55666">
      <w:pPr>
        <w:rPr>
          <w:rFonts w:ascii="Garamond" w:hAnsi="Garamond"/>
          <w:b w:val="0"/>
          <w:szCs w:val="24"/>
        </w:rPr>
      </w:pPr>
    </w:p>
    <w:sectPr w:rsidR="00466A38" w:rsidRPr="00FF0BC6" w:rsidSect="00DB255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C67" w:rsidRDefault="00053C67" w:rsidP="00583A06">
      <w:pPr>
        <w:spacing w:after="0" w:line="240" w:lineRule="auto"/>
      </w:pPr>
      <w:r>
        <w:separator/>
      </w:r>
    </w:p>
  </w:endnote>
  <w:endnote w:type="continuationSeparator" w:id="1">
    <w:p w:rsidR="00053C67" w:rsidRDefault="00053C67" w:rsidP="00583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4799635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E23658" w:rsidRPr="008F77BD" w:rsidRDefault="00E23658">
            <w:pPr>
              <w:pStyle w:val="Footer"/>
              <w:jc w:val="center"/>
            </w:pPr>
            <w:r w:rsidRPr="008F77BD">
              <w:t xml:space="preserve">Page </w:t>
            </w:r>
            <w:fldSimple w:instr=" PAGE ">
              <w:r w:rsidR="007D5CB2">
                <w:rPr>
                  <w:noProof/>
                </w:rPr>
                <w:t>3</w:t>
              </w:r>
            </w:fldSimple>
            <w:r w:rsidRPr="008F77BD">
              <w:t xml:space="preserve"> of </w:t>
            </w:r>
            <w:fldSimple w:instr=" NUMPAGES  ">
              <w:r w:rsidR="007D5CB2">
                <w:rPr>
                  <w:noProof/>
                </w:rPr>
                <w:t>3</w:t>
              </w:r>
            </w:fldSimple>
          </w:p>
        </w:sdtContent>
      </w:sdt>
    </w:sdtContent>
  </w:sdt>
  <w:p w:rsidR="00E23658" w:rsidRDefault="00E23658" w:rsidP="008F77BD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C67" w:rsidRDefault="00053C67" w:rsidP="00583A06">
      <w:pPr>
        <w:spacing w:after="0" w:line="240" w:lineRule="auto"/>
      </w:pPr>
      <w:r>
        <w:separator/>
      </w:r>
    </w:p>
  </w:footnote>
  <w:footnote w:type="continuationSeparator" w:id="1">
    <w:p w:rsidR="00053C67" w:rsidRDefault="00053C67" w:rsidP="00583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3658" w:rsidRPr="00381257" w:rsidRDefault="00E23658" w:rsidP="005C1B4F">
    <w:pPr>
      <w:pStyle w:val="Header"/>
      <w:shd w:val="clear" w:color="auto" w:fill="FFFFFF"/>
      <w:spacing w:line="276" w:lineRule="auto"/>
      <w:jc w:val="center"/>
      <w:rPr>
        <w:rFonts w:ascii="Garamond" w:eastAsia="Times New Roman" w:hAnsi="Garamond"/>
        <w:smallCaps/>
        <w:sz w:val="40"/>
        <w:szCs w:val="40"/>
      </w:rPr>
    </w:pPr>
    <w:r w:rsidRPr="00381257">
      <w:rPr>
        <w:rFonts w:ascii="Garamond" w:eastAsia="Times New Roman" w:hAnsi="Garamond"/>
        <w:smallCaps/>
        <w:sz w:val="40"/>
        <w:szCs w:val="40"/>
      </w:rPr>
      <w:t>Aishwarya Joshi</w:t>
    </w:r>
  </w:p>
  <w:p w:rsidR="00E23658" w:rsidRPr="00381257" w:rsidRDefault="00E23658" w:rsidP="005C1B4F">
    <w:pPr>
      <w:pStyle w:val="Header"/>
      <w:pBdr>
        <w:bottom w:val="single" w:sz="18" w:space="1" w:color="auto"/>
      </w:pBdr>
      <w:shd w:val="clear" w:color="auto" w:fill="FFFFFF"/>
      <w:spacing w:line="276" w:lineRule="auto"/>
      <w:jc w:val="center"/>
      <w:rPr>
        <w:rFonts w:ascii="Garamond" w:eastAsia="Times New Roman" w:hAnsi="Garamond"/>
        <w:sz w:val="20"/>
        <w:szCs w:val="20"/>
      </w:rPr>
    </w:pPr>
    <w:r w:rsidRPr="00381257">
      <w:rPr>
        <w:rFonts w:ascii="Garamond" w:eastAsia="Times New Roman" w:hAnsi="Garamond"/>
        <w:smallCaps/>
        <w:sz w:val="20"/>
        <w:szCs w:val="20"/>
      </w:rPr>
      <w:t>NALSAR University of Law, Class of 2019 [III Year B.A. LL.B. (Hons.)]</w:t>
    </w:r>
  </w:p>
  <w:p w:rsidR="00E23658" w:rsidRPr="009866A3" w:rsidRDefault="00E23658" w:rsidP="00300AC3">
    <w:pPr>
      <w:pStyle w:val="Header"/>
      <w:spacing w:line="276" w:lineRule="auto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1D17"/>
    <w:multiLevelType w:val="hybridMultilevel"/>
    <w:tmpl w:val="6C2A00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C468B3"/>
    <w:multiLevelType w:val="hybridMultilevel"/>
    <w:tmpl w:val="3C48150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FB6EC3"/>
    <w:multiLevelType w:val="hybridMultilevel"/>
    <w:tmpl w:val="17742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EFE2830"/>
    <w:multiLevelType w:val="hybridMultilevel"/>
    <w:tmpl w:val="DF0A1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827594"/>
    <w:multiLevelType w:val="hybridMultilevel"/>
    <w:tmpl w:val="1CB6BF9E"/>
    <w:lvl w:ilvl="0" w:tplc="A73AEE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B920B2"/>
    <w:multiLevelType w:val="hybridMultilevel"/>
    <w:tmpl w:val="E30A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F40387"/>
    <w:multiLevelType w:val="hybridMultilevel"/>
    <w:tmpl w:val="FA0C2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A48E5"/>
    <w:multiLevelType w:val="hybridMultilevel"/>
    <w:tmpl w:val="DF683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8457BD"/>
    <w:multiLevelType w:val="hybridMultilevel"/>
    <w:tmpl w:val="7492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FE458A"/>
    <w:multiLevelType w:val="hybridMultilevel"/>
    <w:tmpl w:val="06E8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0404A"/>
    <w:multiLevelType w:val="hybridMultilevel"/>
    <w:tmpl w:val="13168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CD14CA"/>
    <w:multiLevelType w:val="hybridMultilevel"/>
    <w:tmpl w:val="89085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72254C"/>
    <w:multiLevelType w:val="hybridMultilevel"/>
    <w:tmpl w:val="097090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4BF40B0"/>
    <w:multiLevelType w:val="hybridMultilevel"/>
    <w:tmpl w:val="CCA67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4A7E4A"/>
    <w:multiLevelType w:val="hybridMultilevel"/>
    <w:tmpl w:val="61BE2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9A62A5"/>
    <w:multiLevelType w:val="hybridMultilevel"/>
    <w:tmpl w:val="4E80EF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6DED6167"/>
    <w:multiLevelType w:val="hybridMultilevel"/>
    <w:tmpl w:val="CC8A42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43E3204"/>
    <w:multiLevelType w:val="hybridMultilevel"/>
    <w:tmpl w:val="0B1EC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9E93C5C"/>
    <w:multiLevelType w:val="hybridMultilevel"/>
    <w:tmpl w:val="C848EFC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9">
    <w:nsid w:val="7A667A9D"/>
    <w:multiLevelType w:val="hybridMultilevel"/>
    <w:tmpl w:val="718EB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AB677F9"/>
    <w:multiLevelType w:val="hybridMultilevel"/>
    <w:tmpl w:val="B1FA5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2176DD"/>
    <w:multiLevelType w:val="hybridMultilevel"/>
    <w:tmpl w:val="8564B4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0"/>
  </w:num>
  <w:num w:numId="4">
    <w:abstractNumId w:val="7"/>
  </w:num>
  <w:num w:numId="5">
    <w:abstractNumId w:val="14"/>
  </w:num>
  <w:num w:numId="6">
    <w:abstractNumId w:val="3"/>
  </w:num>
  <w:num w:numId="7">
    <w:abstractNumId w:val="12"/>
  </w:num>
  <w:num w:numId="8">
    <w:abstractNumId w:val="10"/>
  </w:num>
  <w:num w:numId="9">
    <w:abstractNumId w:val="21"/>
  </w:num>
  <w:num w:numId="10">
    <w:abstractNumId w:val="17"/>
  </w:num>
  <w:num w:numId="11">
    <w:abstractNumId w:val="11"/>
  </w:num>
  <w:num w:numId="12">
    <w:abstractNumId w:val="0"/>
  </w:num>
  <w:num w:numId="13">
    <w:abstractNumId w:val="4"/>
  </w:num>
  <w:num w:numId="14">
    <w:abstractNumId w:val="8"/>
  </w:num>
  <w:num w:numId="15">
    <w:abstractNumId w:val="2"/>
  </w:num>
  <w:num w:numId="16">
    <w:abstractNumId w:val="19"/>
  </w:num>
  <w:num w:numId="17">
    <w:abstractNumId w:val="18"/>
  </w:num>
  <w:num w:numId="18">
    <w:abstractNumId w:val="5"/>
  </w:num>
  <w:num w:numId="19">
    <w:abstractNumId w:val="13"/>
  </w:num>
  <w:num w:numId="20">
    <w:abstractNumId w:val="15"/>
  </w:num>
  <w:num w:numId="21">
    <w:abstractNumId w:val="6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83A06"/>
    <w:rsid w:val="00002C08"/>
    <w:rsid w:val="00015667"/>
    <w:rsid w:val="000205C2"/>
    <w:rsid w:val="000262C5"/>
    <w:rsid w:val="00047022"/>
    <w:rsid w:val="00053C67"/>
    <w:rsid w:val="00055B47"/>
    <w:rsid w:val="000713EE"/>
    <w:rsid w:val="00072B4A"/>
    <w:rsid w:val="000A52F6"/>
    <w:rsid w:val="000B3DD0"/>
    <w:rsid w:val="000B6DD6"/>
    <w:rsid w:val="000D0FF7"/>
    <w:rsid w:val="000D52AF"/>
    <w:rsid w:val="000E11F8"/>
    <w:rsid w:val="000E7B02"/>
    <w:rsid w:val="000F5747"/>
    <w:rsid w:val="00105108"/>
    <w:rsid w:val="00115F8E"/>
    <w:rsid w:val="00136D66"/>
    <w:rsid w:val="0014079E"/>
    <w:rsid w:val="00144D58"/>
    <w:rsid w:val="00147A15"/>
    <w:rsid w:val="00151DC9"/>
    <w:rsid w:val="00167F0B"/>
    <w:rsid w:val="0019469E"/>
    <w:rsid w:val="001B42DD"/>
    <w:rsid w:val="001B49A4"/>
    <w:rsid w:val="001B7517"/>
    <w:rsid w:val="001C33EF"/>
    <w:rsid w:val="001D463B"/>
    <w:rsid w:val="001F1EE2"/>
    <w:rsid w:val="002050A2"/>
    <w:rsid w:val="00213520"/>
    <w:rsid w:val="0022041C"/>
    <w:rsid w:val="00233AFC"/>
    <w:rsid w:val="002656B4"/>
    <w:rsid w:val="002A1A1A"/>
    <w:rsid w:val="002A5DB4"/>
    <w:rsid w:val="002C2FB7"/>
    <w:rsid w:val="002C3C17"/>
    <w:rsid w:val="002D266E"/>
    <w:rsid w:val="002E0DA8"/>
    <w:rsid w:val="002E321F"/>
    <w:rsid w:val="002F0BAB"/>
    <w:rsid w:val="002F6FDA"/>
    <w:rsid w:val="00300AC3"/>
    <w:rsid w:val="00304D4E"/>
    <w:rsid w:val="003105FF"/>
    <w:rsid w:val="00314BD4"/>
    <w:rsid w:val="00314FE4"/>
    <w:rsid w:val="00327FE1"/>
    <w:rsid w:val="003316FA"/>
    <w:rsid w:val="003337AD"/>
    <w:rsid w:val="00346D9F"/>
    <w:rsid w:val="00360549"/>
    <w:rsid w:val="00363014"/>
    <w:rsid w:val="003721B8"/>
    <w:rsid w:val="00381257"/>
    <w:rsid w:val="00383B46"/>
    <w:rsid w:val="00384B1F"/>
    <w:rsid w:val="003C0421"/>
    <w:rsid w:val="003E1E96"/>
    <w:rsid w:val="00421633"/>
    <w:rsid w:val="00437F6F"/>
    <w:rsid w:val="0045334F"/>
    <w:rsid w:val="00466A38"/>
    <w:rsid w:val="0047384E"/>
    <w:rsid w:val="00485060"/>
    <w:rsid w:val="004913FA"/>
    <w:rsid w:val="004A2324"/>
    <w:rsid w:val="004A73D0"/>
    <w:rsid w:val="004D151C"/>
    <w:rsid w:val="004F31BE"/>
    <w:rsid w:val="004F4740"/>
    <w:rsid w:val="00516E4E"/>
    <w:rsid w:val="0054115B"/>
    <w:rsid w:val="0054718B"/>
    <w:rsid w:val="00573955"/>
    <w:rsid w:val="005768C6"/>
    <w:rsid w:val="0058376C"/>
    <w:rsid w:val="00583A06"/>
    <w:rsid w:val="005911B9"/>
    <w:rsid w:val="00594947"/>
    <w:rsid w:val="00597428"/>
    <w:rsid w:val="005A3233"/>
    <w:rsid w:val="005C1B4F"/>
    <w:rsid w:val="005C46F2"/>
    <w:rsid w:val="005D3B9D"/>
    <w:rsid w:val="005E2806"/>
    <w:rsid w:val="005F2416"/>
    <w:rsid w:val="00604A76"/>
    <w:rsid w:val="006125D6"/>
    <w:rsid w:val="00612BAF"/>
    <w:rsid w:val="00622E94"/>
    <w:rsid w:val="0065223D"/>
    <w:rsid w:val="0068056C"/>
    <w:rsid w:val="0068259B"/>
    <w:rsid w:val="0069638B"/>
    <w:rsid w:val="006A4EB1"/>
    <w:rsid w:val="006C2CA5"/>
    <w:rsid w:val="006E027C"/>
    <w:rsid w:val="006E0455"/>
    <w:rsid w:val="006E5122"/>
    <w:rsid w:val="00713ADE"/>
    <w:rsid w:val="007178E0"/>
    <w:rsid w:val="007301C3"/>
    <w:rsid w:val="00735948"/>
    <w:rsid w:val="0073618C"/>
    <w:rsid w:val="00750252"/>
    <w:rsid w:val="00776BF5"/>
    <w:rsid w:val="0078047A"/>
    <w:rsid w:val="007B293B"/>
    <w:rsid w:val="007C44D3"/>
    <w:rsid w:val="007D5BB2"/>
    <w:rsid w:val="007D5CB2"/>
    <w:rsid w:val="007E4A45"/>
    <w:rsid w:val="007F0502"/>
    <w:rsid w:val="008168E4"/>
    <w:rsid w:val="0082469F"/>
    <w:rsid w:val="00834754"/>
    <w:rsid w:val="00837EB0"/>
    <w:rsid w:val="008449BA"/>
    <w:rsid w:val="00864DC7"/>
    <w:rsid w:val="00871261"/>
    <w:rsid w:val="008773D6"/>
    <w:rsid w:val="00880B71"/>
    <w:rsid w:val="008916FF"/>
    <w:rsid w:val="008B7023"/>
    <w:rsid w:val="008C1A6A"/>
    <w:rsid w:val="008C449E"/>
    <w:rsid w:val="008D101C"/>
    <w:rsid w:val="008F77BD"/>
    <w:rsid w:val="00921831"/>
    <w:rsid w:val="00925DF9"/>
    <w:rsid w:val="009308C5"/>
    <w:rsid w:val="009428E4"/>
    <w:rsid w:val="00946168"/>
    <w:rsid w:val="009509A8"/>
    <w:rsid w:val="009532A8"/>
    <w:rsid w:val="009550B8"/>
    <w:rsid w:val="009866A3"/>
    <w:rsid w:val="009B754A"/>
    <w:rsid w:val="009D7AE1"/>
    <w:rsid w:val="009F085D"/>
    <w:rsid w:val="00A03488"/>
    <w:rsid w:val="00A0468F"/>
    <w:rsid w:val="00A06E12"/>
    <w:rsid w:val="00A16F09"/>
    <w:rsid w:val="00A31170"/>
    <w:rsid w:val="00A326B4"/>
    <w:rsid w:val="00A451D3"/>
    <w:rsid w:val="00A47BB8"/>
    <w:rsid w:val="00A55666"/>
    <w:rsid w:val="00A70F85"/>
    <w:rsid w:val="00A818F9"/>
    <w:rsid w:val="00A875F4"/>
    <w:rsid w:val="00A95BA5"/>
    <w:rsid w:val="00AA71DD"/>
    <w:rsid w:val="00AA752E"/>
    <w:rsid w:val="00AB7BFA"/>
    <w:rsid w:val="00AB7CAD"/>
    <w:rsid w:val="00AC0902"/>
    <w:rsid w:val="00AE0094"/>
    <w:rsid w:val="00AF44BD"/>
    <w:rsid w:val="00B0622C"/>
    <w:rsid w:val="00B238A5"/>
    <w:rsid w:val="00B307C8"/>
    <w:rsid w:val="00B315A8"/>
    <w:rsid w:val="00B35307"/>
    <w:rsid w:val="00B6462B"/>
    <w:rsid w:val="00B6756B"/>
    <w:rsid w:val="00B70693"/>
    <w:rsid w:val="00B9552F"/>
    <w:rsid w:val="00B9563D"/>
    <w:rsid w:val="00BC34CC"/>
    <w:rsid w:val="00BC3A1A"/>
    <w:rsid w:val="00BD34CE"/>
    <w:rsid w:val="00C03B72"/>
    <w:rsid w:val="00C05C04"/>
    <w:rsid w:val="00C3164D"/>
    <w:rsid w:val="00C35A51"/>
    <w:rsid w:val="00C455A9"/>
    <w:rsid w:val="00C4792A"/>
    <w:rsid w:val="00C62E1D"/>
    <w:rsid w:val="00CA4D94"/>
    <w:rsid w:val="00CC1A27"/>
    <w:rsid w:val="00CD61ED"/>
    <w:rsid w:val="00CE2117"/>
    <w:rsid w:val="00D027C9"/>
    <w:rsid w:val="00D55E7C"/>
    <w:rsid w:val="00D60290"/>
    <w:rsid w:val="00D77062"/>
    <w:rsid w:val="00D846B1"/>
    <w:rsid w:val="00D92640"/>
    <w:rsid w:val="00DA0BCA"/>
    <w:rsid w:val="00DB10F5"/>
    <w:rsid w:val="00DB2024"/>
    <w:rsid w:val="00DB2558"/>
    <w:rsid w:val="00DB5423"/>
    <w:rsid w:val="00DC0B70"/>
    <w:rsid w:val="00DC2F59"/>
    <w:rsid w:val="00DC4DE4"/>
    <w:rsid w:val="00E1238D"/>
    <w:rsid w:val="00E16B73"/>
    <w:rsid w:val="00E23658"/>
    <w:rsid w:val="00E24E52"/>
    <w:rsid w:val="00E25D44"/>
    <w:rsid w:val="00E34C03"/>
    <w:rsid w:val="00E45E74"/>
    <w:rsid w:val="00E84542"/>
    <w:rsid w:val="00E86B92"/>
    <w:rsid w:val="00EB0540"/>
    <w:rsid w:val="00EB4A39"/>
    <w:rsid w:val="00EE1ED1"/>
    <w:rsid w:val="00EE4621"/>
    <w:rsid w:val="00F111E6"/>
    <w:rsid w:val="00F124B7"/>
    <w:rsid w:val="00F43911"/>
    <w:rsid w:val="00F5184F"/>
    <w:rsid w:val="00F53ED4"/>
    <w:rsid w:val="00FA05A4"/>
    <w:rsid w:val="00FA1F53"/>
    <w:rsid w:val="00FA48E6"/>
    <w:rsid w:val="00FA52D3"/>
    <w:rsid w:val="00FB24EF"/>
    <w:rsid w:val="00FC3672"/>
    <w:rsid w:val="00FD4EFB"/>
    <w:rsid w:val="00FF0BC6"/>
    <w:rsid w:val="00FF2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NALSAR style"/>
    <w:qFormat/>
    <w:rsid w:val="00583A06"/>
    <w:rPr>
      <w:rFonts w:ascii="Times New Roman" w:hAnsi="Times New Roman" w:cs="Times New Roman"/>
      <w:b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622C"/>
    <w:pPr>
      <w:spacing w:before="120" w:after="320" w:line="360" w:lineRule="auto"/>
      <w:jc w:val="center"/>
      <w:outlineLvl w:val="0"/>
    </w:pPr>
    <w:rPr>
      <w:b w:val="0"/>
      <w:smallCap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4DC7"/>
    <w:pPr>
      <w:keepNext/>
      <w:keepLines/>
      <w:spacing w:before="240" w:after="240"/>
      <w:jc w:val="center"/>
      <w:outlineLvl w:val="1"/>
    </w:pPr>
    <w:rPr>
      <w:rFonts w:eastAsiaTheme="majorEastAsia" w:cstheme="majorBidi"/>
      <w:b w:val="0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540"/>
    <w:pPr>
      <w:keepNext/>
      <w:keepLines/>
      <w:spacing w:before="200" w:after="0"/>
      <w:jc w:val="center"/>
      <w:outlineLvl w:val="2"/>
    </w:pPr>
    <w:rPr>
      <w:rFonts w:asciiTheme="majorHAnsi" w:eastAsiaTheme="majorEastAsia" w:hAnsiTheme="majorHAnsi" w:cstheme="majorBidi"/>
      <w:b w:val="0"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B0540"/>
    <w:rPr>
      <w:rFonts w:asciiTheme="majorHAnsi" w:eastAsiaTheme="majorEastAsia" w:hAnsiTheme="majorHAnsi" w:cstheme="majorBidi"/>
      <w:bCs/>
      <w:color w:val="4F81BD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622C"/>
    <w:rPr>
      <w:rFonts w:ascii="Times New Roman" w:hAnsi="Times New Roman" w:cs="Times New Roman"/>
      <w:small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64DC7"/>
    <w:rPr>
      <w:rFonts w:ascii="Times New Roman" w:eastAsiaTheme="majorEastAsia" w:hAnsi="Times New Roman" w:cstheme="majorBidi"/>
      <w:bCs/>
      <w:sz w:val="24"/>
      <w:szCs w:val="26"/>
    </w:rPr>
  </w:style>
  <w:style w:type="paragraph" w:styleId="Title">
    <w:name w:val="Title"/>
    <w:aliases w:val="Line 3"/>
    <w:basedOn w:val="Normal"/>
    <w:next w:val="Normal"/>
    <w:link w:val="TitleChar"/>
    <w:uiPriority w:val="10"/>
    <w:qFormat/>
    <w:rsid w:val="00864DC7"/>
    <w:pPr>
      <w:pBdr>
        <w:bottom w:val="single" w:sz="8" w:space="4" w:color="4F81BD" w:themeColor="accent1"/>
      </w:pBdr>
      <w:spacing w:before="120" w:after="420" w:line="240" w:lineRule="auto"/>
      <w:contextualSpacing/>
      <w:jc w:val="center"/>
    </w:pPr>
    <w:rPr>
      <w:rFonts w:eastAsiaTheme="majorEastAsia" w:cstheme="majorBidi"/>
      <w:spacing w:val="5"/>
      <w:kern w:val="28"/>
      <w:szCs w:val="52"/>
    </w:rPr>
  </w:style>
  <w:style w:type="character" w:customStyle="1" w:styleId="TitleChar">
    <w:name w:val="Title Char"/>
    <w:aliases w:val="Line 3 Char"/>
    <w:basedOn w:val="DefaultParagraphFont"/>
    <w:link w:val="Title"/>
    <w:uiPriority w:val="10"/>
    <w:rsid w:val="00864DC7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paragraph" w:styleId="NoSpacing">
    <w:name w:val="No Spacing"/>
    <w:link w:val="NoSpacingChar"/>
    <w:autoRedefine/>
    <w:uiPriority w:val="1"/>
    <w:qFormat/>
    <w:rsid w:val="0069638B"/>
    <w:pPr>
      <w:spacing w:before="120" w:after="120" w:line="240" w:lineRule="auto"/>
      <w:jc w:val="center"/>
    </w:pPr>
    <w:rPr>
      <w:rFonts w:ascii="Times New Roman" w:hAnsi="Times New Roman" w:cs="Times New Roman"/>
      <w:b/>
      <w:smallCaps/>
      <w:sz w:val="24"/>
    </w:rPr>
  </w:style>
  <w:style w:type="character" w:styleId="Hyperlink">
    <w:name w:val="Hyperlink"/>
    <w:basedOn w:val="DefaultParagraphFont"/>
    <w:uiPriority w:val="99"/>
    <w:unhideWhenUsed/>
    <w:rsid w:val="00583A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A06"/>
    <w:rPr>
      <w:rFonts w:ascii="Times New Roman" w:hAnsi="Times New Roman" w:cs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583A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A06"/>
    <w:rPr>
      <w:rFonts w:ascii="Times New Roman" w:hAnsi="Times New Roman" w:cs="Times New Roman"/>
      <w:b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583A06"/>
    <w:rPr>
      <w:rFonts w:ascii="Times New Roman" w:hAnsi="Times New Roman" w:cs="Times New Roman"/>
      <w:b/>
      <w:smallCaps/>
      <w:sz w:val="24"/>
    </w:rPr>
  </w:style>
  <w:style w:type="paragraph" w:customStyle="1" w:styleId="Body">
    <w:name w:val="Body"/>
    <w:basedOn w:val="Normal"/>
    <w:rsid w:val="00583A06"/>
    <w:pPr>
      <w:spacing w:after="140" w:line="290" w:lineRule="auto"/>
      <w:jc w:val="both"/>
    </w:pPr>
    <w:rPr>
      <w:rFonts w:eastAsia="Times New Roman"/>
      <w:b w:val="0"/>
      <w:kern w:val="20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5E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5E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5E7C"/>
    <w:rPr>
      <w:rFonts w:ascii="Times New Roman" w:hAnsi="Times New Roman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5E7C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5E7C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E7C"/>
    <w:rPr>
      <w:rFonts w:ascii="Tahoma" w:hAnsi="Tahoma" w:cs="Tahoma"/>
      <w:b/>
      <w:sz w:val="16"/>
      <w:szCs w:val="16"/>
    </w:rPr>
  </w:style>
  <w:style w:type="paragraph" w:styleId="ListParagraph">
    <w:name w:val="List Paragraph"/>
    <w:basedOn w:val="Normal"/>
    <w:uiPriority w:val="34"/>
    <w:qFormat/>
    <w:rsid w:val="00384B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4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84D0C8-A758-4257-8ACB-7BF347032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Sandipan</dc:creator>
  <cp:lastModifiedBy>Dell</cp:lastModifiedBy>
  <cp:revision>3</cp:revision>
  <cp:lastPrinted>2013-07-14T07:06:00Z</cp:lastPrinted>
  <dcterms:created xsi:type="dcterms:W3CDTF">2017-01-26T18:19:00Z</dcterms:created>
  <dcterms:modified xsi:type="dcterms:W3CDTF">2017-02-02T12:04:00Z</dcterms:modified>
</cp:coreProperties>
</file>