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4434E" w14:textId="5AA3ABBE" w:rsidR="003B67BC" w:rsidRPr="00C22562" w:rsidRDefault="007C6D46" w:rsidP="00EE2D04">
      <w:pPr>
        <w:pStyle w:val="Heading1"/>
        <w:spacing w:before="100" w:beforeAutospacing="1" w:after="100" w:afterAutospacing="1"/>
        <w:jc w:val="both"/>
      </w:pPr>
      <w:r w:rsidRPr="00C22562">
        <w:t>EDUCATION</w:t>
      </w:r>
      <w:r w:rsidR="003B67BC" w:rsidRPr="00C22562">
        <w:t xml:space="preserve">:                </w:t>
      </w:r>
    </w:p>
    <w:p w14:paraId="43EF7CC0" w14:textId="0D4A289E" w:rsidR="001A3A45" w:rsidRPr="00C22562" w:rsidRDefault="007C6D46" w:rsidP="00EE2D04">
      <w:pPr>
        <w:pStyle w:val="NormalGaramond"/>
        <w:numPr>
          <w:ilvl w:val="0"/>
          <w:numId w:val="6"/>
        </w:numPr>
        <w:spacing w:before="100" w:beforeAutospacing="1" w:after="100" w:afterAutospacing="1"/>
        <w:rPr>
          <w:szCs w:val="24"/>
        </w:rPr>
      </w:pPr>
      <w:r w:rsidRPr="00C22562">
        <w:rPr>
          <w:szCs w:val="24"/>
        </w:rPr>
        <w:t>5</w:t>
      </w:r>
      <w:r w:rsidR="00320F08" w:rsidRPr="00C22562">
        <w:rPr>
          <w:szCs w:val="24"/>
          <w:vertAlign w:val="superscript"/>
        </w:rPr>
        <w:t>th</w:t>
      </w:r>
      <w:r w:rsidR="0090273B" w:rsidRPr="00C22562">
        <w:rPr>
          <w:szCs w:val="24"/>
        </w:rPr>
        <w:t xml:space="preserve"> semester</w:t>
      </w:r>
      <w:r w:rsidR="004818B9" w:rsidRPr="00C22562">
        <w:rPr>
          <w:szCs w:val="24"/>
        </w:rPr>
        <w:t xml:space="preserve"> student</w:t>
      </w:r>
      <w:r w:rsidR="0090273B" w:rsidRPr="00C22562">
        <w:rPr>
          <w:szCs w:val="24"/>
        </w:rPr>
        <w:t xml:space="preserve"> of B</w:t>
      </w:r>
      <w:r w:rsidR="004818B9" w:rsidRPr="00C22562">
        <w:rPr>
          <w:szCs w:val="24"/>
        </w:rPr>
        <w:t>.</w:t>
      </w:r>
      <w:r w:rsidR="0090273B" w:rsidRPr="00C22562">
        <w:rPr>
          <w:szCs w:val="24"/>
        </w:rPr>
        <w:t>B</w:t>
      </w:r>
      <w:r w:rsidR="004818B9" w:rsidRPr="00C22562">
        <w:rPr>
          <w:szCs w:val="24"/>
        </w:rPr>
        <w:t>.</w:t>
      </w:r>
      <w:r w:rsidR="0090273B" w:rsidRPr="00C22562">
        <w:rPr>
          <w:szCs w:val="24"/>
        </w:rPr>
        <w:t>A</w:t>
      </w:r>
      <w:r w:rsidR="004818B9" w:rsidRPr="00C22562">
        <w:rPr>
          <w:szCs w:val="24"/>
        </w:rPr>
        <w:t>. L</w:t>
      </w:r>
      <w:r w:rsidR="0090273B" w:rsidRPr="00C22562">
        <w:rPr>
          <w:szCs w:val="24"/>
        </w:rPr>
        <w:t>L</w:t>
      </w:r>
      <w:r w:rsidR="004818B9" w:rsidRPr="00C22562">
        <w:rPr>
          <w:szCs w:val="24"/>
        </w:rPr>
        <w:t>.</w:t>
      </w:r>
      <w:r w:rsidR="0090273B" w:rsidRPr="00C22562">
        <w:rPr>
          <w:szCs w:val="24"/>
        </w:rPr>
        <w:t>B</w:t>
      </w:r>
      <w:r w:rsidR="004818B9" w:rsidRPr="00C22562">
        <w:rPr>
          <w:szCs w:val="24"/>
        </w:rPr>
        <w:t>.</w:t>
      </w:r>
      <w:r w:rsidR="0090273B" w:rsidRPr="00C22562">
        <w:rPr>
          <w:szCs w:val="24"/>
        </w:rPr>
        <w:t xml:space="preserve"> from National Law University, Jodhpur</w:t>
      </w:r>
      <w:r w:rsidR="004818B9" w:rsidRPr="00C22562">
        <w:rPr>
          <w:szCs w:val="24"/>
        </w:rPr>
        <w:t xml:space="preserve">, with a CGPA of </w:t>
      </w:r>
      <w:r w:rsidRPr="00C22562">
        <w:rPr>
          <w:szCs w:val="24"/>
        </w:rPr>
        <w:t>8</w:t>
      </w:r>
      <w:r w:rsidR="004818B9" w:rsidRPr="00C22562">
        <w:rPr>
          <w:szCs w:val="24"/>
        </w:rPr>
        <w:t>/10</w:t>
      </w:r>
      <w:r w:rsidR="005934F0">
        <w:rPr>
          <w:szCs w:val="24"/>
        </w:rPr>
        <w:t xml:space="preserve"> points</w:t>
      </w:r>
      <w:r w:rsidR="004818B9" w:rsidRPr="00C22562">
        <w:rPr>
          <w:szCs w:val="24"/>
        </w:rPr>
        <w:t xml:space="preserve">. </w:t>
      </w:r>
    </w:p>
    <w:p w14:paraId="7CAFE8A3" w14:textId="77777777" w:rsidR="001A3A45" w:rsidRPr="00C22562" w:rsidRDefault="001A3A45" w:rsidP="00EE2D04">
      <w:pPr>
        <w:pStyle w:val="BodyText"/>
        <w:numPr>
          <w:ilvl w:val="0"/>
          <w:numId w:val="6"/>
        </w:numPr>
        <w:spacing w:before="100" w:beforeAutospacing="1" w:after="100" w:afterAutospacing="1"/>
        <w:jc w:val="both"/>
        <w:rPr>
          <w:rFonts w:ascii="Garamond" w:hAnsi="Garamond"/>
          <w:sz w:val="24"/>
          <w:szCs w:val="24"/>
        </w:rPr>
      </w:pPr>
      <w:r w:rsidRPr="00C22562">
        <w:rPr>
          <w:rFonts w:ascii="Garamond" w:hAnsi="Garamond"/>
          <w:sz w:val="24"/>
          <w:szCs w:val="24"/>
        </w:rPr>
        <w:t>Scored an aggregate of 95% in the commerce stream, Class XII, CBSE board examination from Bhavan Vidyalaya, Chandigarh.</w:t>
      </w:r>
    </w:p>
    <w:p w14:paraId="15A6C6BA" w14:textId="4030E9F7" w:rsidR="00C26DD8" w:rsidRPr="00C22562" w:rsidRDefault="00C26DD8" w:rsidP="00EE2D04">
      <w:pPr>
        <w:pStyle w:val="NormalGaramond"/>
        <w:numPr>
          <w:ilvl w:val="0"/>
          <w:numId w:val="6"/>
        </w:numPr>
        <w:spacing w:before="100" w:beforeAutospacing="1" w:after="100" w:afterAutospacing="1"/>
        <w:rPr>
          <w:szCs w:val="24"/>
        </w:rPr>
      </w:pPr>
      <w:r w:rsidRPr="00C22562">
        <w:rPr>
          <w:szCs w:val="24"/>
        </w:rPr>
        <w:t>Scored a 10 CGPA in Class X, CBSE board examination from Hansraj Public School, Panchkula</w:t>
      </w:r>
      <w:r w:rsidR="00320F08" w:rsidRPr="00C22562">
        <w:rPr>
          <w:szCs w:val="24"/>
        </w:rPr>
        <w:t>.</w:t>
      </w:r>
    </w:p>
    <w:p w14:paraId="4A3731E7" w14:textId="4CFC19DC" w:rsidR="004963AF" w:rsidRPr="00C22562" w:rsidRDefault="004963AF" w:rsidP="00EE2D04">
      <w:pPr>
        <w:pStyle w:val="Heading1"/>
        <w:tabs>
          <w:tab w:val="left" w:pos="2497"/>
        </w:tabs>
        <w:spacing w:before="100" w:beforeAutospacing="1" w:after="100" w:afterAutospacing="1"/>
        <w:jc w:val="both"/>
      </w:pPr>
      <w:r w:rsidRPr="00C22562">
        <w:t>INTERNSHIP</w:t>
      </w:r>
      <w:r w:rsidR="001A3A45" w:rsidRPr="00C22562">
        <w:t>S</w:t>
      </w:r>
      <w:r w:rsidR="004D350C" w:rsidRPr="00C22562">
        <w:t>:</w:t>
      </w:r>
      <w:r w:rsidR="004818B9" w:rsidRPr="00C22562">
        <w:tab/>
      </w:r>
    </w:p>
    <w:p w14:paraId="5C70407D" w14:textId="77777777" w:rsidR="004818B9" w:rsidRPr="00180E55" w:rsidRDefault="003A7A26" w:rsidP="00EE2D04">
      <w:pPr>
        <w:ind w:firstLine="0"/>
        <w:jc w:val="both"/>
        <w:rPr>
          <w:b/>
          <w:szCs w:val="24"/>
        </w:rPr>
      </w:pPr>
      <w:r w:rsidRPr="00180E55">
        <w:rPr>
          <w:b/>
          <w:szCs w:val="24"/>
        </w:rPr>
        <w:t xml:space="preserve">Lex Favios, New Delhi </w:t>
      </w:r>
      <w:r w:rsidR="004818B9" w:rsidRPr="00180E55">
        <w:rPr>
          <w:b/>
          <w:szCs w:val="24"/>
        </w:rPr>
        <w:t>(</w:t>
      </w:r>
      <w:r w:rsidRPr="00180E55">
        <w:rPr>
          <w:b/>
          <w:szCs w:val="24"/>
        </w:rPr>
        <w:t>4 weeks in June, 2016</w:t>
      </w:r>
      <w:r w:rsidR="004818B9" w:rsidRPr="00180E55">
        <w:rPr>
          <w:b/>
          <w:szCs w:val="24"/>
        </w:rPr>
        <w:t>)</w:t>
      </w:r>
      <w:r w:rsidRPr="00180E55">
        <w:rPr>
          <w:b/>
          <w:szCs w:val="24"/>
        </w:rPr>
        <w:t>.</w:t>
      </w:r>
    </w:p>
    <w:p w14:paraId="02BB953A" w14:textId="30E6AF8D" w:rsidR="003A7A26" w:rsidRPr="00C22562" w:rsidRDefault="004818B9" w:rsidP="00EE2D04">
      <w:pPr>
        <w:ind w:firstLine="0"/>
        <w:jc w:val="both"/>
        <w:rPr>
          <w:b/>
          <w:szCs w:val="24"/>
        </w:rPr>
      </w:pPr>
      <w:r w:rsidRPr="00C22562">
        <w:rPr>
          <w:szCs w:val="24"/>
        </w:rPr>
        <w:t>My responsibilities during this internship included:</w:t>
      </w:r>
    </w:p>
    <w:p w14:paraId="7158834C" w14:textId="44020FC1" w:rsidR="003A7A26" w:rsidRPr="00C22562" w:rsidRDefault="004818B9" w:rsidP="00EE2D04">
      <w:pPr>
        <w:numPr>
          <w:ilvl w:val="0"/>
          <w:numId w:val="13"/>
        </w:numPr>
        <w:jc w:val="both"/>
        <w:rPr>
          <w:szCs w:val="24"/>
        </w:rPr>
      </w:pPr>
      <w:r w:rsidRPr="00C22562">
        <w:rPr>
          <w:szCs w:val="24"/>
        </w:rPr>
        <w:t xml:space="preserve">Research </w:t>
      </w:r>
      <w:r w:rsidR="003A7A26" w:rsidRPr="00C22562">
        <w:rPr>
          <w:szCs w:val="24"/>
        </w:rPr>
        <w:t xml:space="preserve">on the procedure of Voluntary Winding up of a Company, Section 27, Indian Contract Act, 1872, the procedure of filing an application for grant of License to Food Business Operators under the Food Safety and Standards Act, 2006, and Various standard clauses in agreements. </w:t>
      </w:r>
    </w:p>
    <w:p w14:paraId="6BB1E169" w14:textId="4AEA7C2E" w:rsidR="003A7A26" w:rsidRPr="00C22562" w:rsidRDefault="004818B9" w:rsidP="00EE2D04">
      <w:pPr>
        <w:numPr>
          <w:ilvl w:val="0"/>
          <w:numId w:val="13"/>
        </w:numPr>
        <w:jc w:val="both"/>
        <w:rPr>
          <w:szCs w:val="24"/>
        </w:rPr>
      </w:pPr>
      <w:r w:rsidRPr="00C22562">
        <w:rPr>
          <w:szCs w:val="24"/>
        </w:rPr>
        <w:t>Assistance</w:t>
      </w:r>
      <w:r w:rsidR="003A7A26" w:rsidRPr="00C22562">
        <w:rPr>
          <w:szCs w:val="24"/>
        </w:rPr>
        <w:t xml:space="preserve"> in the preparation of Shareholders’ Agreements and Board Resolutions. </w:t>
      </w:r>
    </w:p>
    <w:p w14:paraId="7825297E" w14:textId="18B755AC" w:rsidR="003A7A26" w:rsidRDefault="004818B9" w:rsidP="00EE2D04">
      <w:pPr>
        <w:numPr>
          <w:ilvl w:val="0"/>
          <w:numId w:val="13"/>
        </w:numPr>
        <w:jc w:val="both"/>
        <w:rPr>
          <w:szCs w:val="24"/>
        </w:rPr>
      </w:pPr>
      <w:r w:rsidRPr="00C22562">
        <w:rPr>
          <w:szCs w:val="24"/>
        </w:rPr>
        <w:t>Assistance</w:t>
      </w:r>
      <w:r w:rsidR="003A7A26" w:rsidRPr="00C22562">
        <w:rPr>
          <w:szCs w:val="24"/>
        </w:rPr>
        <w:t xml:space="preserve"> in preparation of three editions of the Corporate News Flash, a new</w:t>
      </w:r>
      <w:r w:rsidR="006E2ED3">
        <w:rPr>
          <w:szCs w:val="24"/>
        </w:rPr>
        <w:t xml:space="preserve">sletter published by Lex Favios. </w:t>
      </w:r>
      <w:bookmarkStart w:id="0" w:name="_GoBack"/>
      <w:bookmarkEnd w:id="0"/>
    </w:p>
    <w:p w14:paraId="549AEB58" w14:textId="77777777" w:rsidR="00A162C2" w:rsidRPr="00C22562" w:rsidRDefault="00A162C2" w:rsidP="00EE2D04">
      <w:pPr>
        <w:ind w:left="720" w:firstLine="0"/>
        <w:jc w:val="both"/>
        <w:rPr>
          <w:szCs w:val="24"/>
        </w:rPr>
      </w:pPr>
    </w:p>
    <w:p w14:paraId="44B5B31F" w14:textId="31DBC320" w:rsidR="003A7A26" w:rsidRPr="00C22562" w:rsidRDefault="004818B9" w:rsidP="00EE2D04">
      <w:pPr>
        <w:ind w:firstLine="0"/>
        <w:jc w:val="both"/>
        <w:rPr>
          <w:b/>
          <w:szCs w:val="24"/>
        </w:rPr>
      </w:pPr>
      <w:r w:rsidRPr="00C22562">
        <w:rPr>
          <w:b/>
          <w:szCs w:val="24"/>
        </w:rPr>
        <w:t xml:space="preserve">Chambers of </w:t>
      </w:r>
      <w:r w:rsidR="003A7A26" w:rsidRPr="00C22562">
        <w:rPr>
          <w:b/>
          <w:szCs w:val="24"/>
        </w:rPr>
        <w:t>Adv. Aashish Chopra</w:t>
      </w:r>
      <w:r w:rsidRPr="00C22562">
        <w:rPr>
          <w:b/>
          <w:szCs w:val="24"/>
        </w:rPr>
        <w:t>, Chandigarh</w:t>
      </w:r>
      <w:r w:rsidR="003A7A26" w:rsidRPr="00C22562">
        <w:rPr>
          <w:b/>
          <w:szCs w:val="24"/>
        </w:rPr>
        <w:t xml:space="preserve"> </w:t>
      </w:r>
      <w:r w:rsidRPr="00C22562">
        <w:rPr>
          <w:b/>
          <w:szCs w:val="24"/>
        </w:rPr>
        <w:t>(</w:t>
      </w:r>
      <w:r w:rsidR="003A7A26" w:rsidRPr="00C22562">
        <w:rPr>
          <w:b/>
          <w:szCs w:val="24"/>
        </w:rPr>
        <w:t>3 weeks in May 2016</w:t>
      </w:r>
      <w:r w:rsidRPr="00C22562">
        <w:rPr>
          <w:b/>
          <w:szCs w:val="24"/>
        </w:rPr>
        <w:t>)</w:t>
      </w:r>
      <w:r w:rsidR="003A7A26" w:rsidRPr="00C22562">
        <w:rPr>
          <w:b/>
          <w:szCs w:val="24"/>
        </w:rPr>
        <w:t xml:space="preserve">. </w:t>
      </w:r>
    </w:p>
    <w:p w14:paraId="47F6A724" w14:textId="739067CD" w:rsidR="004818B9" w:rsidRPr="00C22562" w:rsidRDefault="00290A2F" w:rsidP="00EE2D04">
      <w:pPr>
        <w:ind w:firstLine="0"/>
        <w:jc w:val="both"/>
        <w:rPr>
          <w:szCs w:val="24"/>
        </w:rPr>
      </w:pPr>
      <w:r w:rsidRPr="00C22562">
        <w:rPr>
          <w:szCs w:val="24"/>
        </w:rPr>
        <w:t>During this internship, my work included:</w:t>
      </w:r>
    </w:p>
    <w:p w14:paraId="09A578EB" w14:textId="4E0F16C2" w:rsidR="003A7A26" w:rsidRPr="00C22562" w:rsidRDefault="00290A2F" w:rsidP="00EE2D04">
      <w:pPr>
        <w:pStyle w:val="ListParagraph"/>
        <w:numPr>
          <w:ilvl w:val="0"/>
          <w:numId w:val="12"/>
        </w:numPr>
        <w:jc w:val="both"/>
        <w:rPr>
          <w:szCs w:val="24"/>
        </w:rPr>
      </w:pPr>
      <w:r w:rsidRPr="00C22562">
        <w:rPr>
          <w:szCs w:val="24"/>
        </w:rPr>
        <w:t>Preparation of Case Briefs and research</w:t>
      </w:r>
      <w:r w:rsidR="003A7A26" w:rsidRPr="00C22562">
        <w:rPr>
          <w:szCs w:val="24"/>
        </w:rPr>
        <w:t xml:space="preserve"> on matt</w:t>
      </w:r>
      <w:r w:rsidRPr="00C22562">
        <w:rPr>
          <w:szCs w:val="24"/>
        </w:rPr>
        <w:t xml:space="preserve">ers pertaining to </w:t>
      </w:r>
      <w:r w:rsidR="003A7A26" w:rsidRPr="00C22562">
        <w:rPr>
          <w:szCs w:val="24"/>
        </w:rPr>
        <w:t xml:space="preserve">Land Acquisition, Arbitration, Constitutional Law and Contracts Act. </w:t>
      </w:r>
    </w:p>
    <w:p w14:paraId="2C1C7BE1" w14:textId="720C526B" w:rsidR="003A7A26" w:rsidRPr="00C22562" w:rsidRDefault="00290A2F" w:rsidP="00EE2D04">
      <w:pPr>
        <w:pStyle w:val="ListParagraph"/>
        <w:numPr>
          <w:ilvl w:val="0"/>
          <w:numId w:val="12"/>
        </w:numPr>
        <w:jc w:val="both"/>
        <w:rPr>
          <w:b/>
          <w:szCs w:val="24"/>
        </w:rPr>
      </w:pPr>
      <w:r w:rsidRPr="00C22562">
        <w:rPr>
          <w:szCs w:val="24"/>
        </w:rPr>
        <w:t>Attending and observing</w:t>
      </w:r>
      <w:r w:rsidR="003A7A26" w:rsidRPr="00C22562">
        <w:rPr>
          <w:szCs w:val="24"/>
        </w:rPr>
        <w:t xml:space="preserve"> court proceedings in Punjab and Haryana High Court, Chandigarh.</w:t>
      </w:r>
    </w:p>
    <w:p w14:paraId="5BC93C88" w14:textId="77777777" w:rsidR="003A7A26" w:rsidRPr="00C22562" w:rsidRDefault="003A7A26" w:rsidP="00EE2D04">
      <w:pPr>
        <w:pStyle w:val="ListParagraph"/>
        <w:ind w:left="0"/>
        <w:jc w:val="both"/>
        <w:rPr>
          <w:b/>
          <w:szCs w:val="24"/>
        </w:rPr>
      </w:pPr>
    </w:p>
    <w:p w14:paraId="778FC710" w14:textId="5643758B" w:rsidR="00290A2F" w:rsidRPr="00C22562" w:rsidRDefault="00290A2F" w:rsidP="00EE2D04">
      <w:pPr>
        <w:pStyle w:val="ListParagraph"/>
        <w:ind w:left="0" w:firstLine="0"/>
        <w:jc w:val="both"/>
        <w:rPr>
          <w:b/>
          <w:szCs w:val="24"/>
        </w:rPr>
      </w:pPr>
      <w:r w:rsidRPr="00C22562">
        <w:rPr>
          <w:b/>
          <w:szCs w:val="24"/>
        </w:rPr>
        <w:t xml:space="preserve">Office of </w:t>
      </w:r>
      <w:r w:rsidR="00551852" w:rsidRPr="00C22562">
        <w:rPr>
          <w:b/>
          <w:szCs w:val="24"/>
        </w:rPr>
        <w:t>Adv. Baldev Raj Mahajan, Advocate General of Haryana</w:t>
      </w:r>
      <w:r w:rsidR="00320F08" w:rsidRPr="00C22562">
        <w:rPr>
          <w:b/>
          <w:szCs w:val="24"/>
        </w:rPr>
        <w:t xml:space="preserve"> </w:t>
      </w:r>
      <w:r w:rsidRPr="00C22562">
        <w:rPr>
          <w:b/>
          <w:szCs w:val="24"/>
        </w:rPr>
        <w:t>(</w:t>
      </w:r>
      <w:r w:rsidR="00320F08" w:rsidRPr="00C22562">
        <w:rPr>
          <w:b/>
          <w:szCs w:val="24"/>
        </w:rPr>
        <w:t>3 weeks in November-December 2015</w:t>
      </w:r>
      <w:r w:rsidRPr="00C22562">
        <w:rPr>
          <w:b/>
          <w:szCs w:val="24"/>
        </w:rPr>
        <w:t>)</w:t>
      </w:r>
      <w:r w:rsidR="00551852" w:rsidRPr="00C22562">
        <w:rPr>
          <w:b/>
          <w:szCs w:val="24"/>
        </w:rPr>
        <w:t xml:space="preserve">. </w:t>
      </w:r>
    </w:p>
    <w:p w14:paraId="61D49810" w14:textId="4454DAD0" w:rsidR="00290A2F" w:rsidRPr="00C22562" w:rsidRDefault="00290A2F" w:rsidP="00EE2D04">
      <w:pPr>
        <w:pStyle w:val="ListParagraph"/>
        <w:ind w:left="0" w:firstLine="0"/>
        <w:jc w:val="both"/>
        <w:rPr>
          <w:szCs w:val="24"/>
        </w:rPr>
      </w:pPr>
      <w:r w:rsidRPr="00C22562">
        <w:rPr>
          <w:szCs w:val="24"/>
        </w:rPr>
        <w:t>I worked under the guidance of D</w:t>
      </w:r>
      <w:r w:rsidR="00EE2D04">
        <w:rPr>
          <w:szCs w:val="24"/>
        </w:rPr>
        <w:t>.</w:t>
      </w:r>
      <w:r w:rsidRPr="00C22562">
        <w:rPr>
          <w:szCs w:val="24"/>
        </w:rPr>
        <w:t>A</w:t>
      </w:r>
      <w:r w:rsidR="00EE2D04">
        <w:rPr>
          <w:szCs w:val="24"/>
        </w:rPr>
        <w:t>.</w:t>
      </w:r>
      <w:r w:rsidRPr="00C22562">
        <w:rPr>
          <w:szCs w:val="24"/>
        </w:rPr>
        <w:t>G</w:t>
      </w:r>
      <w:r w:rsidR="00EE2D04">
        <w:rPr>
          <w:szCs w:val="24"/>
        </w:rPr>
        <w:t>.</w:t>
      </w:r>
      <w:r w:rsidRPr="00C22562">
        <w:rPr>
          <w:szCs w:val="24"/>
        </w:rPr>
        <w:t xml:space="preserve"> Palika Monga, and my work entailed to: </w:t>
      </w:r>
    </w:p>
    <w:p w14:paraId="6DC048CD" w14:textId="274E2417" w:rsidR="00320F08" w:rsidRPr="00C22562" w:rsidRDefault="00290A2F" w:rsidP="00EE2D04">
      <w:pPr>
        <w:pStyle w:val="ListParagraph"/>
        <w:numPr>
          <w:ilvl w:val="0"/>
          <w:numId w:val="11"/>
        </w:numPr>
        <w:jc w:val="both"/>
        <w:rPr>
          <w:b/>
          <w:szCs w:val="24"/>
        </w:rPr>
      </w:pPr>
      <w:r w:rsidRPr="00C22562">
        <w:rPr>
          <w:szCs w:val="24"/>
        </w:rPr>
        <w:t>Research</w:t>
      </w:r>
      <w:r w:rsidR="00320F08" w:rsidRPr="00C22562">
        <w:rPr>
          <w:szCs w:val="24"/>
        </w:rPr>
        <w:t xml:space="preserve"> on the ongoing Government litigation in fields of Land Acquisition,</w:t>
      </w:r>
      <w:r w:rsidR="00320F08" w:rsidRPr="00C22562">
        <w:rPr>
          <w:b/>
          <w:szCs w:val="24"/>
        </w:rPr>
        <w:t xml:space="preserve"> </w:t>
      </w:r>
      <w:r w:rsidR="00320F08" w:rsidRPr="00C22562">
        <w:rPr>
          <w:szCs w:val="24"/>
        </w:rPr>
        <w:t xml:space="preserve">Services, Criminal Law and Constitutional Law. </w:t>
      </w:r>
    </w:p>
    <w:p w14:paraId="27D3E6D5" w14:textId="27D73AA0" w:rsidR="00320F08" w:rsidRPr="00C22562" w:rsidRDefault="00290A2F" w:rsidP="00EE2D04">
      <w:pPr>
        <w:pStyle w:val="ListParagraph"/>
        <w:numPr>
          <w:ilvl w:val="0"/>
          <w:numId w:val="11"/>
        </w:numPr>
        <w:jc w:val="both"/>
        <w:rPr>
          <w:b/>
          <w:szCs w:val="24"/>
        </w:rPr>
      </w:pPr>
      <w:r w:rsidRPr="00C22562">
        <w:rPr>
          <w:szCs w:val="24"/>
        </w:rPr>
        <w:t>Attending and observing</w:t>
      </w:r>
      <w:r w:rsidR="00320F08" w:rsidRPr="00C22562">
        <w:rPr>
          <w:szCs w:val="24"/>
        </w:rPr>
        <w:t xml:space="preserve"> court proceedings in Punjab and Haryana High Court, Chandigarh.</w:t>
      </w:r>
    </w:p>
    <w:p w14:paraId="651AE822" w14:textId="77777777" w:rsidR="00551852" w:rsidRPr="00C22562" w:rsidRDefault="00551852" w:rsidP="00EE2D04">
      <w:pPr>
        <w:pStyle w:val="ListParagraph"/>
        <w:ind w:left="0"/>
        <w:jc w:val="both"/>
        <w:rPr>
          <w:b/>
          <w:szCs w:val="24"/>
        </w:rPr>
      </w:pPr>
    </w:p>
    <w:p w14:paraId="538579BC" w14:textId="77777777" w:rsidR="00290A2F" w:rsidRPr="00C22562" w:rsidRDefault="004963AF" w:rsidP="00EE2D04">
      <w:pPr>
        <w:pStyle w:val="ListParagraph"/>
        <w:ind w:left="0" w:firstLine="0"/>
        <w:jc w:val="both"/>
        <w:rPr>
          <w:b/>
          <w:szCs w:val="24"/>
        </w:rPr>
      </w:pPr>
      <w:r w:rsidRPr="00C22562">
        <w:rPr>
          <w:b/>
          <w:szCs w:val="24"/>
        </w:rPr>
        <w:t xml:space="preserve">Punjab Legal Services Authority, Chandigarh </w:t>
      </w:r>
      <w:r w:rsidR="00290A2F" w:rsidRPr="00C22562">
        <w:rPr>
          <w:b/>
          <w:szCs w:val="24"/>
        </w:rPr>
        <w:t>(1 month in</w:t>
      </w:r>
      <w:r w:rsidRPr="00C22562">
        <w:rPr>
          <w:b/>
          <w:szCs w:val="24"/>
        </w:rPr>
        <w:t xml:space="preserve"> December 2014</w:t>
      </w:r>
      <w:r w:rsidR="00290A2F" w:rsidRPr="00C22562">
        <w:rPr>
          <w:b/>
          <w:szCs w:val="24"/>
        </w:rPr>
        <w:t>).</w:t>
      </w:r>
    </w:p>
    <w:p w14:paraId="4282462E" w14:textId="2984372D" w:rsidR="004963AF" w:rsidRPr="00C22562" w:rsidRDefault="00290A2F" w:rsidP="00EE2D04">
      <w:pPr>
        <w:pStyle w:val="ListParagraph"/>
        <w:ind w:left="0" w:firstLine="0"/>
        <w:jc w:val="both"/>
        <w:rPr>
          <w:b/>
          <w:szCs w:val="24"/>
        </w:rPr>
      </w:pPr>
      <w:r w:rsidRPr="00C22562">
        <w:rPr>
          <w:szCs w:val="24"/>
        </w:rPr>
        <w:t xml:space="preserve">My responsibilities during this internship included: </w:t>
      </w:r>
      <w:r w:rsidR="004963AF" w:rsidRPr="00C22562">
        <w:rPr>
          <w:b/>
          <w:szCs w:val="24"/>
        </w:rPr>
        <w:t xml:space="preserve"> </w:t>
      </w:r>
    </w:p>
    <w:p w14:paraId="1ACB35B2" w14:textId="5B8F3297" w:rsidR="004963AF" w:rsidRPr="00C22562" w:rsidRDefault="00290A2F" w:rsidP="00EE2D04">
      <w:pPr>
        <w:pStyle w:val="ListParagraph"/>
        <w:widowControl w:val="0"/>
        <w:numPr>
          <w:ilvl w:val="0"/>
          <w:numId w:val="8"/>
        </w:numPr>
        <w:autoSpaceDE w:val="0"/>
        <w:autoSpaceDN w:val="0"/>
        <w:adjustRightInd w:val="0"/>
        <w:jc w:val="both"/>
        <w:rPr>
          <w:rFonts w:cs="Times New Roman"/>
          <w:szCs w:val="24"/>
        </w:rPr>
      </w:pPr>
      <w:r w:rsidRPr="00C22562">
        <w:rPr>
          <w:szCs w:val="24"/>
        </w:rPr>
        <w:t>Conduction a social and economic survey in villages of Punjab under</w:t>
      </w:r>
      <w:r w:rsidR="00632E60" w:rsidRPr="00C22562">
        <w:rPr>
          <w:szCs w:val="24"/>
        </w:rPr>
        <w:t xml:space="preserve"> “Project Jaago”, </w:t>
      </w:r>
      <w:r w:rsidRPr="00C22562">
        <w:rPr>
          <w:rFonts w:cs="Times New Roman"/>
          <w:szCs w:val="24"/>
        </w:rPr>
        <w:t xml:space="preserve">along with an </w:t>
      </w:r>
      <w:r w:rsidR="00632E60" w:rsidRPr="00C22562">
        <w:rPr>
          <w:rFonts w:cs="Times New Roman"/>
          <w:szCs w:val="24"/>
        </w:rPr>
        <w:t xml:space="preserve">awareness </w:t>
      </w:r>
      <w:r w:rsidRPr="00C22562">
        <w:rPr>
          <w:rFonts w:cs="Times New Roman"/>
          <w:szCs w:val="24"/>
        </w:rPr>
        <w:t xml:space="preserve">campaign </w:t>
      </w:r>
      <w:r w:rsidR="00632E60" w:rsidRPr="00C22562">
        <w:rPr>
          <w:rFonts w:cs="Times New Roman"/>
          <w:szCs w:val="24"/>
        </w:rPr>
        <w:t>about the Legal Services Authority</w:t>
      </w:r>
      <w:r w:rsidR="004B1D87" w:rsidRPr="00C22562">
        <w:rPr>
          <w:rFonts w:cs="Times New Roman"/>
          <w:szCs w:val="24"/>
        </w:rPr>
        <w:t xml:space="preserve">. </w:t>
      </w:r>
    </w:p>
    <w:p w14:paraId="6B00173D" w14:textId="4A42ED97" w:rsidR="00272B54" w:rsidRPr="00C22562" w:rsidRDefault="00290A2F" w:rsidP="00EE2D04">
      <w:pPr>
        <w:pStyle w:val="ListParagraph"/>
        <w:widowControl w:val="0"/>
        <w:numPr>
          <w:ilvl w:val="0"/>
          <w:numId w:val="8"/>
        </w:numPr>
        <w:autoSpaceDE w:val="0"/>
        <w:autoSpaceDN w:val="0"/>
        <w:adjustRightInd w:val="0"/>
        <w:jc w:val="both"/>
        <w:rPr>
          <w:rFonts w:cs="Times New Roman"/>
          <w:szCs w:val="24"/>
        </w:rPr>
      </w:pPr>
      <w:r w:rsidRPr="00C22562">
        <w:rPr>
          <w:rFonts w:cs="Times New Roman"/>
          <w:szCs w:val="24"/>
        </w:rPr>
        <w:t xml:space="preserve">Drafting of </w:t>
      </w:r>
      <w:r w:rsidR="00272B54" w:rsidRPr="00C22562">
        <w:rPr>
          <w:rFonts w:cs="Times New Roman"/>
          <w:szCs w:val="24"/>
        </w:rPr>
        <w:t>reports regard</w:t>
      </w:r>
      <w:r w:rsidRPr="00C22562">
        <w:rPr>
          <w:rFonts w:cs="Times New Roman"/>
          <w:szCs w:val="24"/>
        </w:rPr>
        <w:t>ing Mediation, ADR</w:t>
      </w:r>
      <w:r w:rsidR="00272B54" w:rsidRPr="00C22562">
        <w:rPr>
          <w:rFonts w:cs="Times New Roman"/>
          <w:szCs w:val="24"/>
        </w:rPr>
        <w:t xml:space="preserve"> etc. </w:t>
      </w:r>
      <w:r w:rsidRPr="00C22562">
        <w:rPr>
          <w:rFonts w:cs="Times New Roman"/>
          <w:szCs w:val="24"/>
        </w:rPr>
        <w:t xml:space="preserve">and forwarding the same to </w:t>
      </w:r>
      <w:r w:rsidR="00272B54" w:rsidRPr="00C22562">
        <w:rPr>
          <w:rFonts w:cs="Times New Roman"/>
          <w:szCs w:val="24"/>
        </w:rPr>
        <w:t xml:space="preserve">NALSA.  </w:t>
      </w:r>
    </w:p>
    <w:p w14:paraId="0E8E5815" w14:textId="7AAB7891" w:rsidR="009031D4" w:rsidRDefault="00290A2F" w:rsidP="00EE2D04">
      <w:pPr>
        <w:pStyle w:val="ListParagraph"/>
        <w:widowControl w:val="0"/>
        <w:numPr>
          <w:ilvl w:val="0"/>
          <w:numId w:val="8"/>
        </w:numPr>
        <w:autoSpaceDE w:val="0"/>
        <w:autoSpaceDN w:val="0"/>
        <w:adjustRightInd w:val="0"/>
        <w:jc w:val="both"/>
        <w:rPr>
          <w:rFonts w:cs="Times New Roman"/>
          <w:szCs w:val="24"/>
        </w:rPr>
      </w:pPr>
      <w:r w:rsidRPr="00C22562">
        <w:rPr>
          <w:rFonts w:cs="Times New Roman"/>
          <w:szCs w:val="24"/>
        </w:rPr>
        <w:t>Observation of</w:t>
      </w:r>
      <w:r w:rsidR="00272B54" w:rsidRPr="00C22562">
        <w:rPr>
          <w:rFonts w:cs="Times New Roman"/>
          <w:szCs w:val="24"/>
        </w:rPr>
        <w:t xml:space="preserve"> mediation and National Lok Adalat proceedings.</w:t>
      </w:r>
    </w:p>
    <w:p w14:paraId="3ACFDE90" w14:textId="77777777" w:rsidR="00180E55" w:rsidRPr="00C22562" w:rsidRDefault="00180E55" w:rsidP="00EE2D04">
      <w:pPr>
        <w:pStyle w:val="ListParagraph"/>
        <w:widowControl w:val="0"/>
        <w:autoSpaceDE w:val="0"/>
        <w:autoSpaceDN w:val="0"/>
        <w:adjustRightInd w:val="0"/>
        <w:ind w:firstLine="0"/>
        <w:jc w:val="both"/>
        <w:rPr>
          <w:rFonts w:cs="Times New Roman"/>
          <w:szCs w:val="24"/>
        </w:rPr>
      </w:pPr>
    </w:p>
    <w:p w14:paraId="0F0FA769" w14:textId="750148E2" w:rsidR="009031D4" w:rsidRPr="00C22562" w:rsidRDefault="009031D4" w:rsidP="00EE2D04">
      <w:pPr>
        <w:pStyle w:val="Heading1"/>
        <w:spacing w:before="100" w:beforeAutospacing="1" w:after="100" w:afterAutospacing="1"/>
        <w:jc w:val="both"/>
      </w:pPr>
      <w:r w:rsidRPr="00C22562">
        <w:t>COURSES</w:t>
      </w:r>
      <w:r w:rsidR="00A162C2">
        <w:t>:</w:t>
      </w:r>
      <w:r w:rsidRPr="00C22562">
        <w:t xml:space="preserve"> </w:t>
      </w:r>
    </w:p>
    <w:p w14:paraId="66961779" w14:textId="7DAD0748" w:rsidR="009031D4" w:rsidRPr="00C22562" w:rsidRDefault="009031D4" w:rsidP="00EE2D04">
      <w:pPr>
        <w:pStyle w:val="ListParagraph"/>
        <w:numPr>
          <w:ilvl w:val="0"/>
          <w:numId w:val="15"/>
        </w:numPr>
        <w:spacing w:before="100" w:beforeAutospacing="1" w:after="100" w:afterAutospacing="1"/>
        <w:ind w:firstLine="0"/>
        <w:jc w:val="both"/>
        <w:rPr>
          <w:szCs w:val="24"/>
        </w:rPr>
      </w:pPr>
      <w:r w:rsidRPr="00C22562">
        <w:rPr>
          <w:b/>
          <w:szCs w:val="24"/>
        </w:rPr>
        <w:lastRenderedPageBreak/>
        <w:t>Company Secretary, Institute of Company Secretaries of India</w:t>
      </w:r>
    </w:p>
    <w:p w14:paraId="2F9F6BA4" w14:textId="5F6D26AA" w:rsidR="009031D4" w:rsidRPr="00C22562" w:rsidRDefault="009031D4" w:rsidP="00EE2D04">
      <w:pPr>
        <w:pStyle w:val="ListParagraph"/>
        <w:numPr>
          <w:ilvl w:val="1"/>
          <w:numId w:val="15"/>
        </w:numPr>
        <w:spacing w:before="100" w:beforeAutospacing="1" w:after="100" w:afterAutospacing="1"/>
        <w:ind w:left="990" w:hanging="270"/>
        <w:jc w:val="both"/>
        <w:rPr>
          <w:szCs w:val="24"/>
        </w:rPr>
      </w:pPr>
      <w:r w:rsidRPr="00C22562">
        <w:rPr>
          <w:szCs w:val="24"/>
        </w:rPr>
        <w:t xml:space="preserve">Common Proficiency Test, </w:t>
      </w:r>
      <w:r w:rsidR="00750A32">
        <w:rPr>
          <w:szCs w:val="24"/>
        </w:rPr>
        <w:t>ICAI</w:t>
      </w:r>
      <w:r w:rsidRPr="00C22562">
        <w:rPr>
          <w:szCs w:val="24"/>
        </w:rPr>
        <w:t>, (</w:t>
      </w:r>
      <w:r w:rsidR="00750A32">
        <w:rPr>
          <w:i/>
          <w:szCs w:val="24"/>
        </w:rPr>
        <w:t>Fi</w:t>
      </w:r>
      <w:r w:rsidRPr="00C22562">
        <w:rPr>
          <w:i/>
          <w:szCs w:val="24"/>
        </w:rPr>
        <w:t>rst stage</w:t>
      </w:r>
      <w:r w:rsidRPr="00C22562">
        <w:rPr>
          <w:szCs w:val="24"/>
        </w:rPr>
        <w:t>): June 2014</w:t>
      </w:r>
    </w:p>
    <w:p w14:paraId="3265A3EC" w14:textId="502267E7" w:rsidR="009031D4" w:rsidRPr="00C22562" w:rsidRDefault="009031D4" w:rsidP="00EE2D04">
      <w:pPr>
        <w:pStyle w:val="ListParagraph"/>
        <w:numPr>
          <w:ilvl w:val="1"/>
          <w:numId w:val="15"/>
        </w:numPr>
        <w:spacing w:before="100" w:beforeAutospacing="1" w:after="100" w:afterAutospacing="1"/>
        <w:ind w:left="990" w:hanging="270"/>
        <w:jc w:val="both"/>
        <w:rPr>
          <w:szCs w:val="24"/>
        </w:rPr>
      </w:pPr>
      <w:r w:rsidRPr="00C22562">
        <w:rPr>
          <w:szCs w:val="24"/>
        </w:rPr>
        <w:t>CS Executive (</w:t>
      </w:r>
      <w:r w:rsidR="00750A32">
        <w:rPr>
          <w:i/>
          <w:szCs w:val="24"/>
        </w:rPr>
        <w:t>I</w:t>
      </w:r>
      <w:r w:rsidRPr="00C22562">
        <w:rPr>
          <w:i/>
          <w:szCs w:val="24"/>
        </w:rPr>
        <w:t>ntermediate stage</w:t>
      </w:r>
      <w:r w:rsidRPr="00C22562">
        <w:rPr>
          <w:szCs w:val="24"/>
        </w:rPr>
        <w:t xml:space="preserve">): </w:t>
      </w:r>
      <w:r w:rsidR="00750A32">
        <w:rPr>
          <w:szCs w:val="24"/>
        </w:rPr>
        <w:t>Qualified</w:t>
      </w:r>
      <w:r w:rsidRPr="00C22562">
        <w:rPr>
          <w:szCs w:val="24"/>
        </w:rPr>
        <w:t xml:space="preserve"> in December 2015. </w:t>
      </w:r>
    </w:p>
    <w:p w14:paraId="21BF63F4" w14:textId="0398082B" w:rsidR="009031D4" w:rsidRPr="00C22562" w:rsidRDefault="009031D4" w:rsidP="00EE2D04">
      <w:pPr>
        <w:pStyle w:val="ListParagraph"/>
        <w:numPr>
          <w:ilvl w:val="1"/>
          <w:numId w:val="15"/>
        </w:numPr>
        <w:spacing w:before="100" w:beforeAutospacing="1" w:after="100" w:afterAutospacing="1"/>
        <w:ind w:left="990" w:hanging="270"/>
        <w:jc w:val="both"/>
        <w:rPr>
          <w:szCs w:val="24"/>
        </w:rPr>
      </w:pPr>
      <w:r w:rsidRPr="00C22562">
        <w:rPr>
          <w:szCs w:val="24"/>
        </w:rPr>
        <w:t>CS Professional (</w:t>
      </w:r>
      <w:r w:rsidRPr="00C22562">
        <w:rPr>
          <w:i/>
          <w:szCs w:val="24"/>
        </w:rPr>
        <w:t>Final stage</w:t>
      </w:r>
      <w:r w:rsidR="00265851" w:rsidRPr="00C22562">
        <w:rPr>
          <w:szCs w:val="24"/>
        </w:rPr>
        <w:t>): Forthcoming</w:t>
      </w:r>
      <w:r w:rsidRPr="00C22562">
        <w:rPr>
          <w:szCs w:val="24"/>
        </w:rPr>
        <w:t xml:space="preserve"> in December 2016. </w:t>
      </w:r>
    </w:p>
    <w:p w14:paraId="5503DED0" w14:textId="0151B885" w:rsidR="009031D4" w:rsidRPr="00C22562" w:rsidRDefault="009031D4" w:rsidP="00EE2D04">
      <w:pPr>
        <w:pStyle w:val="ListParagraph"/>
        <w:numPr>
          <w:ilvl w:val="1"/>
          <w:numId w:val="15"/>
        </w:numPr>
        <w:spacing w:before="100" w:beforeAutospacing="1" w:after="100" w:afterAutospacing="1"/>
        <w:ind w:left="990" w:hanging="270"/>
        <w:jc w:val="both"/>
        <w:rPr>
          <w:szCs w:val="24"/>
        </w:rPr>
      </w:pPr>
      <w:r w:rsidRPr="00C22562">
        <w:rPr>
          <w:szCs w:val="24"/>
        </w:rPr>
        <w:t xml:space="preserve">Professional Induction </w:t>
      </w:r>
      <w:r w:rsidR="00180E55">
        <w:rPr>
          <w:szCs w:val="24"/>
        </w:rPr>
        <w:t xml:space="preserve">and </w:t>
      </w:r>
      <w:r w:rsidR="00265851" w:rsidRPr="00C22562">
        <w:rPr>
          <w:szCs w:val="24"/>
        </w:rPr>
        <w:t xml:space="preserve">e-Governance Program, </w:t>
      </w:r>
      <w:r w:rsidR="005C3B40">
        <w:rPr>
          <w:szCs w:val="24"/>
        </w:rPr>
        <w:t xml:space="preserve">Noida </w:t>
      </w:r>
      <w:r w:rsidR="00265851" w:rsidRPr="00C22562">
        <w:rPr>
          <w:szCs w:val="24"/>
        </w:rPr>
        <w:t xml:space="preserve">(June 2016). </w:t>
      </w:r>
    </w:p>
    <w:p w14:paraId="6904C5B0" w14:textId="2C50DFB1" w:rsidR="00265851" w:rsidRPr="00180E55" w:rsidRDefault="00265851" w:rsidP="00EE2D04">
      <w:pPr>
        <w:pStyle w:val="ListParagraph"/>
        <w:widowControl w:val="0"/>
        <w:numPr>
          <w:ilvl w:val="0"/>
          <w:numId w:val="15"/>
        </w:numPr>
        <w:autoSpaceDE w:val="0"/>
        <w:autoSpaceDN w:val="0"/>
        <w:adjustRightInd w:val="0"/>
        <w:spacing w:before="100" w:beforeAutospacing="1" w:after="100" w:afterAutospacing="1"/>
        <w:ind w:left="720"/>
        <w:jc w:val="both"/>
        <w:rPr>
          <w:rFonts w:cs="Times"/>
          <w:szCs w:val="24"/>
        </w:rPr>
      </w:pPr>
      <w:r w:rsidRPr="00C22562">
        <w:rPr>
          <w:rFonts w:cs="Times"/>
          <w:b/>
          <w:szCs w:val="24"/>
        </w:rPr>
        <w:t>Lecture Series on International Investment Arbitration</w:t>
      </w:r>
      <w:r w:rsidR="00177D27">
        <w:rPr>
          <w:rFonts w:cs="Times"/>
          <w:b/>
          <w:szCs w:val="24"/>
        </w:rPr>
        <w:t>,</w:t>
      </w:r>
      <w:r w:rsidR="008A528C">
        <w:rPr>
          <w:rFonts w:cs="Times"/>
          <w:szCs w:val="24"/>
        </w:rPr>
        <w:t xml:space="preserve"> </w:t>
      </w:r>
      <w:r w:rsidR="00177D27" w:rsidRPr="00177D27">
        <w:rPr>
          <w:rFonts w:cs="Times"/>
          <w:b/>
          <w:szCs w:val="24"/>
        </w:rPr>
        <w:t>(25-29 July, 2016)</w:t>
      </w:r>
      <w:r w:rsidR="00177D27">
        <w:rPr>
          <w:rFonts w:cs="Times"/>
          <w:b/>
          <w:szCs w:val="24"/>
        </w:rPr>
        <w:t>.</w:t>
      </w:r>
      <w:r w:rsidR="00180E55">
        <w:rPr>
          <w:rFonts w:cs="Times"/>
          <w:b/>
          <w:szCs w:val="24"/>
        </w:rPr>
        <w:t xml:space="preserve"> </w:t>
      </w:r>
      <w:r w:rsidR="00177D27" w:rsidRPr="00180E55">
        <w:rPr>
          <w:rFonts w:cs="Times"/>
          <w:szCs w:val="24"/>
        </w:rPr>
        <w:t xml:space="preserve">Conducted </w:t>
      </w:r>
      <w:r w:rsidR="00180E55">
        <w:rPr>
          <w:rFonts w:cs="Times"/>
          <w:szCs w:val="24"/>
        </w:rPr>
        <w:t xml:space="preserve"> </w:t>
      </w:r>
      <w:r w:rsidR="00177D27" w:rsidRPr="00180E55">
        <w:rPr>
          <w:rFonts w:cs="Times"/>
          <w:szCs w:val="24"/>
        </w:rPr>
        <w:t xml:space="preserve">by </w:t>
      </w:r>
      <w:r w:rsidRPr="00180E55">
        <w:rPr>
          <w:rFonts w:cs="Times"/>
          <w:szCs w:val="24"/>
        </w:rPr>
        <w:t>Mr. Kabir Duggal, Senior Associate at Baker &amp; McKinzie, New York and Lecturer-in-Law in Colum</w:t>
      </w:r>
      <w:r w:rsidR="00A162C2" w:rsidRPr="00180E55">
        <w:rPr>
          <w:rFonts w:cs="Times"/>
          <w:szCs w:val="24"/>
        </w:rPr>
        <w:t xml:space="preserve">bia Law School, </w:t>
      </w:r>
    </w:p>
    <w:p w14:paraId="74B6CE89" w14:textId="5A95FCBE" w:rsidR="005C3B40" w:rsidRPr="00180E55" w:rsidRDefault="005C3B40" w:rsidP="00EE2D04">
      <w:pPr>
        <w:pStyle w:val="ListParagraph"/>
        <w:widowControl w:val="0"/>
        <w:numPr>
          <w:ilvl w:val="0"/>
          <w:numId w:val="15"/>
        </w:numPr>
        <w:autoSpaceDE w:val="0"/>
        <w:autoSpaceDN w:val="0"/>
        <w:adjustRightInd w:val="0"/>
        <w:spacing w:before="100" w:beforeAutospacing="1" w:after="100" w:afterAutospacing="1"/>
        <w:ind w:left="720"/>
        <w:jc w:val="both"/>
        <w:rPr>
          <w:rFonts w:cs="Times"/>
          <w:szCs w:val="24"/>
        </w:rPr>
      </w:pPr>
      <w:r w:rsidRPr="00C22562">
        <w:rPr>
          <w:rFonts w:cs="OpenSans-Bold"/>
          <w:b/>
          <w:szCs w:val="24"/>
        </w:rPr>
        <w:t>Harvard</w:t>
      </w:r>
      <w:r w:rsidR="00265851" w:rsidRPr="00C22562">
        <w:rPr>
          <w:rFonts w:cs="OpenSans-Bold"/>
          <w:b/>
          <w:szCs w:val="24"/>
        </w:rPr>
        <w:t>:</w:t>
      </w:r>
      <w:r w:rsidR="00265851" w:rsidRPr="00C22562">
        <w:rPr>
          <w:b/>
          <w:szCs w:val="24"/>
        </w:rPr>
        <w:t xml:space="preserve"> HLS2X ContractsX </w:t>
      </w:r>
      <w:r w:rsidR="00265851" w:rsidRPr="005C3B40">
        <w:rPr>
          <w:b/>
          <w:szCs w:val="24"/>
        </w:rPr>
        <w:t>2016</w:t>
      </w:r>
      <w:r>
        <w:rPr>
          <w:b/>
          <w:szCs w:val="24"/>
        </w:rPr>
        <w:t>,</w:t>
      </w:r>
      <w:r w:rsidR="00265851" w:rsidRPr="005C3B40">
        <w:rPr>
          <w:b/>
          <w:szCs w:val="24"/>
        </w:rPr>
        <w:t xml:space="preserve"> (June-August, 2016).</w:t>
      </w:r>
      <w:r w:rsidR="00265851" w:rsidRPr="00C22562">
        <w:rPr>
          <w:szCs w:val="24"/>
        </w:rPr>
        <w:t xml:space="preserve"> </w:t>
      </w:r>
      <w:r w:rsidRPr="00180E55">
        <w:rPr>
          <w:rFonts w:cs="OpenSans-Bold"/>
          <w:szCs w:val="24"/>
        </w:rPr>
        <w:t xml:space="preserve">Online course on Contract Law by Harvard University. </w:t>
      </w:r>
    </w:p>
    <w:p w14:paraId="0722753F" w14:textId="77777777" w:rsidR="000C2955" w:rsidRPr="00C22562" w:rsidRDefault="000C2955" w:rsidP="00EE2D04">
      <w:pPr>
        <w:pStyle w:val="Heading1"/>
        <w:spacing w:before="100" w:beforeAutospacing="1" w:after="100" w:afterAutospacing="1"/>
        <w:jc w:val="both"/>
      </w:pPr>
      <w:r w:rsidRPr="00C22562">
        <w:t>POSITIONS OF RESPONSIBILITY:</w:t>
      </w:r>
    </w:p>
    <w:p w14:paraId="7D2F3D16" w14:textId="0D4B916B" w:rsidR="00290A2F" w:rsidRPr="00C22562" w:rsidRDefault="00265851" w:rsidP="00EE2D04">
      <w:pPr>
        <w:pStyle w:val="ListParagraph"/>
        <w:numPr>
          <w:ilvl w:val="0"/>
          <w:numId w:val="2"/>
        </w:numPr>
        <w:spacing w:before="100" w:beforeAutospacing="1" w:after="100" w:afterAutospacing="1"/>
        <w:jc w:val="both"/>
        <w:rPr>
          <w:rFonts w:cs="Times New Roman"/>
          <w:szCs w:val="24"/>
        </w:rPr>
      </w:pPr>
      <w:r w:rsidRPr="00C22562">
        <w:rPr>
          <w:rFonts w:cs="Times New Roman"/>
          <w:szCs w:val="24"/>
        </w:rPr>
        <w:t>Content Editor, NLUJ</w:t>
      </w:r>
      <w:r w:rsidR="00290A2F" w:rsidRPr="00C22562">
        <w:rPr>
          <w:rFonts w:cs="Times New Roman"/>
          <w:szCs w:val="24"/>
        </w:rPr>
        <w:t xml:space="preserve"> Law Review, (</w:t>
      </w:r>
      <w:r w:rsidR="009031D4" w:rsidRPr="00C22562">
        <w:rPr>
          <w:rFonts w:cs="Times New Roman"/>
          <w:szCs w:val="24"/>
        </w:rPr>
        <w:t>August 2016- present)</w:t>
      </w:r>
      <w:r w:rsidR="005C3B40">
        <w:rPr>
          <w:rFonts w:cs="Times New Roman"/>
          <w:szCs w:val="24"/>
        </w:rPr>
        <w:t>.</w:t>
      </w:r>
    </w:p>
    <w:p w14:paraId="5A3F7145" w14:textId="306A6847" w:rsidR="00290A2F" w:rsidRPr="00C22562" w:rsidRDefault="00290A2F" w:rsidP="00EE2D04">
      <w:pPr>
        <w:pStyle w:val="ListParagraph"/>
        <w:numPr>
          <w:ilvl w:val="0"/>
          <w:numId w:val="2"/>
        </w:numPr>
        <w:spacing w:before="100" w:beforeAutospacing="1" w:after="100" w:afterAutospacing="1"/>
        <w:jc w:val="both"/>
        <w:rPr>
          <w:rFonts w:cs="Times New Roman"/>
          <w:szCs w:val="24"/>
        </w:rPr>
      </w:pPr>
      <w:r w:rsidRPr="00C22562">
        <w:rPr>
          <w:rFonts w:cs="Times New Roman"/>
          <w:szCs w:val="24"/>
        </w:rPr>
        <w:t>Member,</w:t>
      </w:r>
      <w:r w:rsidR="000C2955" w:rsidRPr="00C22562">
        <w:rPr>
          <w:rFonts w:cs="Times New Roman"/>
          <w:szCs w:val="24"/>
        </w:rPr>
        <w:t xml:space="preserve"> Academic Support and Literary Committee of the University, </w:t>
      </w:r>
      <w:r w:rsidRPr="00C22562">
        <w:rPr>
          <w:rFonts w:cs="Times New Roman"/>
          <w:szCs w:val="24"/>
        </w:rPr>
        <w:t>(August 2014-present)</w:t>
      </w:r>
      <w:r w:rsidR="000C2955" w:rsidRPr="00C22562">
        <w:rPr>
          <w:rFonts w:cs="Times New Roman"/>
          <w:szCs w:val="24"/>
        </w:rPr>
        <w:t xml:space="preserve">. </w:t>
      </w:r>
    </w:p>
    <w:p w14:paraId="0E7FCE65" w14:textId="2C6AF7B0" w:rsidR="000C2955" w:rsidRPr="00C22562" w:rsidRDefault="000C2955" w:rsidP="00EE2D04">
      <w:pPr>
        <w:pStyle w:val="ListParagraph"/>
        <w:numPr>
          <w:ilvl w:val="0"/>
          <w:numId w:val="2"/>
        </w:numPr>
        <w:spacing w:before="100" w:beforeAutospacing="1" w:after="100" w:afterAutospacing="1"/>
        <w:jc w:val="both"/>
        <w:rPr>
          <w:rFonts w:cs="Times New Roman"/>
          <w:szCs w:val="24"/>
        </w:rPr>
      </w:pPr>
      <w:r w:rsidRPr="00C22562">
        <w:rPr>
          <w:rFonts w:cs="Times New Roman"/>
          <w:szCs w:val="24"/>
        </w:rPr>
        <w:t>Member</w:t>
      </w:r>
      <w:r w:rsidR="00290A2F" w:rsidRPr="00C22562">
        <w:rPr>
          <w:rFonts w:cs="Times New Roman"/>
          <w:szCs w:val="24"/>
        </w:rPr>
        <w:t xml:space="preserve">, </w:t>
      </w:r>
      <w:r w:rsidRPr="00C22562">
        <w:rPr>
          <w:rFonts w:cs="Times New Roman"/>
          <w:szCs w:val="24"/>
        </w:rPr>
        <w:t>BRICS L</w:t>
      </w:r>
      <w:r w:rsidR="00290A2F" w:rsidRPr="00C22562">
        <w:rPr>
          <w:rFonts w:cs="Times New Roman"/>
          <w:szCs w:val="24"/>
        </w:rPr>
        <w:t>aw Institution, NLU, Jodhpur (</w:t>
      </w:r>
      <w:r w:rsidRPr="00C22562">
        <w:rPr>
          <w:rFonts w:cs="Times New Roman"/>
          <w:szCs w:val="24"/>
        </w:rPr>
        <w:t>2015-16</w:t>
      </w:r>
      <w:r w:rsidR="00290A2F" w:rsidRPr="00C22562">
        <w:rPr>
          <w:rFonts w:cs="Times New Roman"/>
          <w:szCs w:val="24"/>
        </w:rPr>
        <w:t>)</w:t>
      </w:r>
      <w:r w:rsidRPr="00C22562">
        <w:rPr>
          <w:rFonts w:cs="Times New Roman"/>
          <w:szCs w:val="24"/>
        </w:rPr>
        <w:t xml:space="preserve">. </w:t>
      </w:r>
    </w:p>
    <w:p w14:paraId="62C3D6FF" w14:textId="08EEC6D1" w:rsidR="002F40F8" w:rsidRPr="00C22562" w:rsidRDefault="00290A2F" w:rsidP="00EE2D04">
      <w:pPr>
        <w:pStyle w:val="ListParagraph"/>
        <w:numPr>
          <w:ilvl w:val="0"/>
          <w:numId w:val="2"/>
        </w:numPr>
        <w:spacing w:before="100" w:beforeAutospacing="1" w:after="100" w:afterAutospacing="1"/>
        <w:jc w:val="both"/>
        <w:rPr>
          <w:rFonts w:cs="Times New Roman"/>
          <w:szCs w:val="24"/>
        </w:rPr>
      </w:pPr>
      <w:r w:rsidRPr="00C22562">
        <w:rPr>
          <w:rFonts w:cs="Times New Roman"/>
          <w:szCs w:val="24"/>
        </w:rPr>
        <w:t xml:space="preserve">Member, </w:t>
      </w:r>
      <w:r w:rsidR="002F40F8" w:rsidRPr="00C22562">
        <w:rPr>
          <w:rFonts w:cs="Times New Roman"/>
          <w:szCs w:val="24"/>
        </w:rPr>
        <w:t>Legal Aid and Awareness Committee of the University,</w:t>
      </w:r>
      <w:r w:rsidRPr="00C22562">
        <w:rPr>
          <w:rFonts w:cs="Times New Roman"/>
          <w:szCs w:val="24"/>
        </w:rPr>
        <w:t xml:space="preserve"> (March</w:t>
      </w:r>
      <w:r w:rsidR="002F40F8" w:rsidRPr="00C22562">
        <w:rPr>
          <w:rFonts w:cs="Times New Roman"/>
          <w:szCs w:val="24"/>
        </w:rPr>
        <w:t xml:space="preserve"> 2016</w:t>
      </w:r>
      <w:r w:rsidRPr="00C22562">
        <w:rPr>
          <w:rFonts w:cs="Times New Roman"/>
          <w:szCs w:val="24"/>
        </w:rPr>
        <w:t xml:space="preserve"> – present)</w:t>
      </w:r>
      <w:r w:rsidR="002F40F8" w:rsidRPr="00C22562">
        <w:rPr>
          <w:rFonts w:cs="Times New Roman"/>
          <w:szCs w:val="24"/>
        </w:rPr>
        <w:t>.</w:t>
      </w:r>
    </w:p>
    <w:p w14:paraId="581DB382" w14:textId="6C5A2B63" w:rsidR="000C2955" w:rsidRPr="00C22562" w:rsidRDefault="00290A2F" w:rsidP="00EE2D04">
      <w:pPr>
        <w:pStyle w:val="ListParagraph"/>
        <w:numPr>
          <w:ilvl w:val="0"/>
          <w:numId w:val="2"/>
        </w:numPr>
        <w:spacing w:before="100" w:beforeAutospacing="1" w:after="100" w:afterAutospacing="1"/>
        <w:jc w:val="both"/>
        <w:rPr>
          <w:rFonts w:cs="Times New Roman"/>
          <w:szCs w:val="24"/>
        </w:rPr>
      </w:pPr>
      <w:r w:rsidRPr="00C22562">
        <w:rPr>
          <w:rFonts w:cs="Times New Roman"/>
          <w:szCs w:val="24"/>
        </w:rPr>
        <w:t>Member, Editorial Board,</w:t>
      </w:r>
      <w:r w:rsidR="000C2955" w:rsidRPr="00C22562">
        <w:rPr>
          <w:rFonts w:cs="Times New Roman"/>
          <w:szCs w:val="24"/>
        </w:rPr>
        <w:t xml:space="preserve"> CRMD Business Times, National Law University, Jodhpur</w:t>
      </w:r>
      <w:r w:rsidR="00AA5EC5" w:rsidRPr="00C22562">
        <w:rPr>
          <w:rFonts w:cs="Times New Roman"/>
          <w:szCs w:val="24"/>
        </w:rPr>
        <w:t xml:space="preserve"> </w:t>
      </w:r>
      <w:r w:rsidRPr="00C22562">
        <w:rPr>
          <w:rFonts w:cs="Times New Roman"/>
          <w:szCs w:val="24"/>
        </w:rPr>
        <w:t>(</w:t>
      </w:r>
      <w:r w:rsidR="00AA5EC5" w:rsidRPr="00C22562">
        <w:rPr>
          <w:rFonts w:cs="Times New Roman"/>
          <w:szCs w:val="24"/>
        </w:rPr>
        <w:t>2015 Issue</w:t>
      </w:r>
      <w:r w:rsidRPr="00C22562">
        <w:rPr>
          <w:rFonts w:cs="Times New Roman"/>
          <w:szCs w:val="24"/>
        </w:rPr>
        <w:t>)</w:t>
      </w:r>
      <w:r w:rsidR="000C2955" w:rsidRPr="00C22562">
        <w:rPr>
          <w:rFonts w:cs="Times New Roman"/>
          <w:szCs w:val="24"/>
        </w:rPr>
        <w:t xml:space="preserve">. </w:t>
      </w:r>
    </w:p>
    <w:p w14:paraId="77E7175D" w14:textId="0B4B3AE0" w:rsidR="00272B54" w:rsidRPr="00C22562" w:rsidRDefault="001A3A45" w:rsidP="00EE2D04">
      <w:pPr>
        <w:pStyle w:val="Heading1"/>
        <w:spacing w:before="100" w:beforeAutospacing="1" w:after="100" w:afterAutospacing="1"/>
        <w:jc w:val="both"/>
      </w:pPr>
      <w:r w:rsidRPr="00C22562">
        <w:t>MOOT COURT EXPERIENCE:</w:t>
      </w:r>
    </w:p>
    <w:p w14:paraId="3245DC8C" w14:textId="1F28BE8B" w:rsidR="006E2ED3" w:rsidRPr="006E2ED3" w:rsidRDefault="006E2ED3" w:rsidP="006E2ED3">
      <w:pPr>
        <w:pStyle w:val="ListParagraph"/>
        <w:numPr>
          <w:ilvl w:val="0"/>
          <w:numId w:val="9"/>
        </w:numPr>
        <w:spacing w:before="100" w:beforeAutospacing="1" w:after="100" w:afterAutospacing="1"/>
        <w:jc w:val="both"/>
        <w:rPr>
          <w:szCs w:val="24"/>
        </w:rPr>
      </w:pPr>
      <w:r w:rsidRPr="00AD7216">
        <w:rPr>
          <w:szCs w:val="24"/>
        </w:rPr>
        <w:t>Late Pranita Mehta Award for the Best Researcher of the Summer Intra-University Moot Court Competit</w:t>
      </w:r>
      <w:r>
        <w:rPr>
          <w:szCs w:val="24"/>
        </w:rPr>
        <w:t>i</w:t>
      </w:r>
      <w:r w:rsidRPr="00AD7216">
        <w:rPr>
          <w:szCs w:val="24"/>
        </w:rPr>
        <w:t xml:space="preserve">on, 2016. </w:t>
      </w:r>
    </w:p>
    <w:p w14:paraId="574BB5E8" w14:textId="0E0A51FA" w:rsidR="009031D4" w:rsidRPr="00C22562" w:rsidRDefault="009031D4" w:rsidP="00EE2D04">
      <w:pPr>
        <w:pStyle w:val="ListParagraph"/>
        <w:numPr>
          <w:ilvl w:val="0"/>
          <w:numId w:val="9"/>
        </w:numPr>
        <w:spacing w:before="100" w:beforeAutospacing="1" w:after="100" w:afterAutospacing="1"/>
        <w:jc w:val="both"/>
        <w:rPr>
          <w:b/>
          <w:szCs w:val="24"/>
        </w:rPr>
      </w:pPr>
      <w:r w:rsidRPr="00C22562">
        <w:rPr>
          <w:szCs w:val="24"/>
        </w:rPr>
        <w:t xml:space="preserve">Sixteenth finalist in the </w:t>
      </w:r>
      <w:r w:rsidR="000C2955" w:rsidRPr="00C22562">
        <w:rPr>
          <w:b/>
          <w:szCs w:val="24"/>
        </w:rPr>
        <w:t>13</w:t>
      </w:r>
      <w:r w:rsidR="000C2955" w:rsidRPr="00C22562">
        <w:rPr>
          <w:b/>
          <w:szCs w:val="24"/>
          <w:vertAlign w:val="superscript"/>
        </w:rPr>
        <w:t>th</w:t>
      </w:r>
      <w:r w:rsidR="000C2955" w:rsidRPr="00C22562">
        <w:rPr>
          <w:b/>
          <w:szCs w:val="24"/>
        </w:rPr>
        <w:t xml:space="preserve"> </w:t>
      </w:r>
      <w:r w:rsidR="00A0412D" w:rsidRPr="00C22562">
        <w:rPr>
          <w:b/>
          <w:szCs w:val="24"/>
        </w:rPr>
        <w:t>Annual Willem C. Vis (East) International C</w:t>
      </w:r>
      <w:r w:rsidRPr="00C22562">
        <w:rPr>
          <w:b/>
          <w:szCs w:val="24"/>
        </w:rPr>
        <w:t>ommercial Arbitration Moot, Hong Kong (March 2016)</w:t>
      </w:r>
      <w:r w:rsidR="000819C0" w:rsidRPr="00C22562">
        <w:rPr>
          <w:b/>
          <w:szCs w:val="24"/>
        </w:rPr>
        <w:t>.</w:t>
      </w:r>
    </w:p>
    <w:p w14:paraId="03AA624F" w14:textId="1903F6EC" w:rsidR="00265851" w:rsidRPr="00C22562" w:rsidRDefault="00265851" w:rsidP="00EE2D04">
      <w:pPr>
        <w:pStyle w:val="ListParagraph"/>
        <w:numPr>
          <w:ilvl w:val="0"/>
          <w:numId w:val="9"/>
        </w:numPr>
        <w:spacing w:before="100" w:beforeAutospacing="1" w:after="100" w:afterAutospacing="1"/>
        <w:jc w:val="both"/>
        <w:rPr>
          <w:b/>
          <w:szCs w:val="24"/>
        </w:rPr>
      </w:pPr>
      <w:r w:rsidRPr="00C22562">
        <w:rPr>
          <w:szCs w:val="24"/>
        </w:rPr>
        <w:t xml:space="preserve">Honorable Mention in the Frederic Eisenmann Award, Best Team Orals in the </w:t>
      </w:r>
      <w:r w:rsidRPr="00C22562">
        <w:rPr>
          <w:b/>
          <w:szCs w:val="24"/>
        </w:rPr>
        <w:t xml:space="preserve">Willem C. Vis International Commercial Arbitration Moot, Vienna (March 2016). </w:t>
      </w:r>
    </w:p>
    <w:p w14:paraId="1B890C07" w14:textId="3CF7A60F" w:rsidR="00EB13E5" w:rsidRPr="00C22562" w:rsidRDefault="00265851" w:rsidP="00EE2D04">
      <w:pPr>
        <w:pStyle w:val="ListParagraph"/>
        <w:numPr>
          <w:ilvl w:val="0"/>
          <w:numId w:val="9"/>
        </w:numPr>
        <w:spacing w:before="100" w:beforeAutospacing="1" w:after="100" w:afterAutospacing="1"/>
        <w:jc w:val="both"/>
        <w:rPr>
          <w:b/>
          <w:szCs w:val="24"/>
        </w:rPr>
      </w:pPr>
      <w:r w:rsidRPr="00C22562">
        <w:rPr>
          <w:szCs w:val="24"/>
        </w:rPr>
        <w:t xml:space="preserve">Participated in </w:t>
      </w:r>
      <w:r w:rsidR="00272B54" w:rsidRPr="00C22562">
        <w:rPr>
          <w:b/>
          <w:szCs w:val="24"/>
        </w:rPr>
        <w:t>International Maritime Law Arbitration Moot, 2015, organized by Murdoch Unive</w:t>
      </w:r>
      <w:r w:rsidR="00042537" w:rsidRPr="00C22562">
        <w:rPr>
          <w:b/>
          <w:szCs w:val="24"/>
        </w:rPr>
        <w:t xml:space="preserve">rsity, Australia </w:t>
      </w:r>
      <w:r w:rsidR="00711782" w:rsidRPr="00C22562">
        <w:rPr>
          <w:b/>
          <w:szCs w:val="24"/>
        </w:rPr>
        <w:t xml:space="preserve">in July 2015. </w:t>
      </w:r>
    </w:p>
    <w:p w14:paraId="640C9C90" w14:textId="27165CE9" w:rsidR="007B02EA" w:rsidRPr="00C22562" w:rsidRDefault="007B02EA" w:rsidP="00EE2D04">
      <w:pPr>
        <w:pStyle w:val="ListParagraph"/>
        <w:numPr>
          <w:ilvl w:val="0"/>
          <w:numId w:val="9"/>
        </w:numPr>
        <w:spacing w:before="100" w:beforeAutospacing="1" w:after="100" w:afterAutospacing="1"/>
        <w:jc w:val="both"/>
        <w:rPr>
          <w:b/>
          <w:szCs w:val="24"/>
        </w:rPr>
      </w:pPr>
      <w:r w:rsidRPr="00C22562">
        <w:rPr>
          <w:szCs w:val="24"/>
        </w:rPr>
        <w:t xml:space="preserve">Participant in </w:t>
      </w:r>
      <w:r w:rsidRPr="00C22562">
        <w:rPr>
          <w:b/>
          <w:szCs w:val="24"/>
        </w:rPr>
        <w:t xml:space="preserve">ICC Moot Court Competition, The Hague, 2017 </w:t>
      </w:r>
      <w:r w:rsidRPr="00C22562">
        <w:rPr>
          <w:szCs w:val="24"/>
        </w:rPr>
        <w:t>(Forthcoming, March 2017)</w:t>
      </w:r>
      <w:r w:rsidR="005C3B40">
        <w:rPr>
          <w:szCs w:val="24"/>
        </w:rPr>
        <w:t>.</w:t>
      </w:r>
    </w:p>
    <w:p w14:paraId="1D315E08" w14:textId="77777777" w:rsidR="00C22562" w:rsidRPr="00C22562" w:rsidRDefault="00C22562" w:rsidP="00EE2D04">
      <w:pPr>
        <w:pStyle w:val="Heading1"/>
        <w:spacing w:before="100" w:beforeAutospacing="1" w:after="100" w:afterAutospacing="1"/>
        <w:jc w:val="both"/>
      </w:pPr>
      <w:r w:rsidRPr="00C22562">
        <w:t>EXTRA AND CO-CURRICULAR ACHIEVEMENTS:</w:t>
      </w:r>
    </w:p>
    <w:p w14:paraId="05CFFDC9" w14:textId="36962DCA" w:rsidR="00C22562" w:rsidRPr="00C22562" w:rsidRDefault="00B45A7C" w:rsidP="00EE2D04">
      <w:pPr>
        <w:pStyle w:val="ListParagraph"/>
        <w:widowControl w:val="0"/>
        <w:numPr>
          <w:ilvl w:val="0"/>
          <w:numId w:val="10"/>
        </w:numPr>
        <w:autoSpaceDE w:val="0"/>
        <w:autoSpaceDN w:val="0"/>
        <w:adjustRightInd w:val="0"/>
        <w:spacing w:before="100" w:beforeAutospacing="1" w:after="100" w:afterAutospacing="1"/>
        <w:jc w:val="both"/>
        <w:rPr>
          <w:rFonts w:cs="Times"/>
          <w:szCs w:val="24"/>
        </w:rPr>
      </w:pPr>
      <w:r w:rsidRPr="00C22562">
        <w:rPr>
          <w:szCs w:val="24"/>
        </w:rPr>
        <w:t xml:space="preserve">Published </w:t>
      </w:r>
      <w:r w:rsidR="00C22562" w:rsidRPr="00C22562">
        <w:rPr>
          <w:szCs w:val="24"/>
        </w:rPr>
        <w:t>“</w:t>
      </w:r>
      <w:r w:rsidR="00C22562" w:rsidRPr="00C22562">
        <w:rPr>
          <w:b/>
          <w:szCs w:val="24"/>
        </w:rPr>
        <w:t>Case Analysis: Ankush Shivaji Gaikwad vs. State of Maharashtra</w:t>
      </w:r>
      <w:r w:rsidR="00C22562" w:rsidRPr="00C22562">
        <w:rPr>
          <w:szCs w:val="24"/>
        </w:rPr>
        <w:t xml:space="preserve">” in the </w:t>
      </w:r>
      <w:r w:rsidR="00C22562" w:rsidRPr="00C22562">
        <w:rPr>
          <w:bCs/>
          <w:color w:val="262626"/>
          <w:szCs w:val="24"/>
        </w:rPr>
        <w:t>International Journal of Socio-Legal Research</w:t>
      </w:r>
      <w:r w:rsidR="00C22562" w:rsidRPr="00C22562">
        <w:rPr>
          <w:color w:val="262626"/>
          <w:szCs w:val="24"/>
        </w:rPr>
        <w:t>, Volume 2, Issue 4 [June – August]</w:t>
      </w:r>
      <w:r w:rsidR="00C22562" w:rsidRPr="00C22562">
        <w:rPr>
          <w:szCs w:val="24"/>
        </w:rPr>
        <w:t> (Forthcoming)</w:t>
      </w:r>
      <w:r w:rsidR="005C3B40">
        <w:rPr>
          <w:szCs w:val="24"/>
        </w:rPr>
        <w:t>.</w:t>
      </w:r>
      <w:r w:rsidR="00C22562" w:rsidRPr="00C22562">
        <w:rPr>
          <w:szCs w:val="24"/>
        </w:rPr>
        <w:t xml:space="preserve"> </w:t>
      </w:r>
    </w:p>
    <w:p w14:paraId="7BC87E60" w14:textId="77777777" w:rsidR="00750A32" w:rsidRDefault="00C22562" w:rsidP="00EE2D04">
      <w:pPr>
        <w:pStyle w:val="ListParagraph"/>
        <w:widowControl w:val="0"/>
        <w:numPr>
          <w:ilvl w:val="0"/>
          <w:numId w:val="10"/>
        </w:numPr>
        <w:autoSpaceDE w:val="0"/>
        <w:autoSpaceDN w:val="0"/>
        <w:adjustRightInd w:val="0"/>
        <w:spacing w:before="100" w:beforeAutospacing="1" w:after="100" w:afterAutospacing="1"/>
        <w:jc w:val="both"/>
        <w:rPr>
          <w:rFonts w:cs="Times"/>
          <w:szCs w:val="24"/>
        </w:rPr>
      </w:pPr>
      <w:r w:rsidRPr="00C22562">
        <w:rPr>
          <w:rFonts w:cs="Times New Roman"/>
          <w:szCs w:val="24"/>
        </w:rPr>
        <w:t>Presented a paper “</w:t>
      </w:r>
      <w:r w:rsidRPr="00C22562">
        <w:rPr>
          <w:b/>
          <w:szCs w:val="24"/>
        </w:rPr>
        <w:t>A feasibility analysis of international trends in Victim Compensation in Indian scenario</w:t>
      </w:r>
      <w:r w:rsidRPr="00C22562">
        <w:rPr>
          <w:szCs w:val="24"/>
        </w:rPr>
        <w:t xml:space="preserve">” at the </w:t>
      </w:r>
      <w:r w:rsidRPr="00C22562">
        <w:rPr>
          <w:rFonts w:cs="Times"/>
          <w:szCs w:val="24"/>
        </w:rPr>
        <w:t>International Conference on Victim compe</w:t>
      </w:r>
      <w:r>
        <w:rPr>
          <w:rFonts w:cs="Times"/>
          <w:szCs w:val="24"/>
        </w:rPr>
        <w:t xml:space="preserve">nsation and Restorative Justice, </w:t>
      </w:r>
      <w:r w:rsidRPr="00C22562">
        <w:rPr>
          <w:szCs w:val="24"/>
        </w:rPr>
        <w:t>Rajiv Gandhi National University of Law</w:t>
      </w:r>
      <w:r w:rsidRPr="00C22562">
        <w:rPr>
          <w:rFonts w:cs="Times"/>
          <w:szCs w:val="24"/>
        </w:rPr>
        <w:t>, Patiala</w:t>
      </w:r>
      <w:r>
        <w:rPr>
          <w:rFonts w:cs="Times"/>
          <w:szCs w:val="24"/>
        </w:rPr>
        <w:t>.</w:t>
      </w:r>
      <w:r w:rsidRPr="00C22562">
        <w:rPr>
          <w:rFonts w:cs="Times"/>
          <w:szCs w:val="24"/>
        </w:rPr>
        <w:t xml:space="preserve"> </w:t>
      </w:r>
      <w:r>
        <w:rPr>
          <w:rFonts w:cs="Times"/>
          <w:szCs w:val="24"/>
        </w:rPr>
        <w:t>(</w:t>
      </w:r>
      <w:r w:rsidRPr="00C22562">
        <w:rPr>
          <w:rFonts w:cs="Times"/>
          <w:szCs w:val="24"/>
        </w:rPr>
        <w:t>23</w:t>
      </w:r>
      <w:r w:rsidRPr="00C22562">
        <w:rPr>
          <w:rFonts w:cs="Times"/>
          <w:szCs w:val="24"/>
          <w:vertAlign w:val="superscript"/>
        </w:rPr>
        <w:t xml:space="preserve"> </w:t>
      </w:r>
      <w:r w:rsidRPr="00C22562">
        <w:rPr>
          <w:rFonts w:cs="Times"/>
          <w:szCs w:val="24"/>
        </w:rPr>
        <w:t>November 2015</w:t>
      </w:r>
      <w:r>
        <w:rPr>
          <w:rFonts w:cs="Times"/>
          <w:szCs w:val="24"/>
        </w:rPr>
        <w:t>)</w:t>
      </w:r>
      <w:r w:rsidRPr="00C22562">
        <w:rPr>
          <w:rFonts w:cs="Times"/>
          <w:szCs w:val="24"/>
        </w:rPr>
        <w:t>.</w:t>
      </w:r>
    </w:p>
    <w:p w14:paraId="73FA2515" w14:textId="55A5130D" w:rsidR="0090273B" w:rsidRPr="00750A32" w:rsidRDefault="00C22562" w:rsidP="00EE2D04">
      <w:pPr>
        <w:pStyle w:val="ListParagraph"/>
        <w:widowControl w:val="0"/>
        <w:numPr>
          <w:ilvl w:val="0"/>
          <w:numId w:val="10"/>
        </w:numPr>
        <w:autoSpaceDE w:val="0"/>
        <w:autoSpaceDN w:val="0"/>
        <w:adjustRightInd w:val="0"/>
        <w:spacing w:before="100" w:beforeAutospacing="1" w:after="100" w:afterAutospacing="1"/>
        <w:jc w:val="both"/>
        <w:rPr>
          <w:rFonts w:cs="Times"/>
          <w:szCs w:val="24"/>
        </w:rPr>
      </w:pPr>
      <w:r w:rsidRPr="00750A32">
        <w:rPr>
          <w:rFonts w:cs="Times New Roman"/>
          <w:szCs w:val="24"/>
        </w:rPr>
        <w:t>2</w:t>
      </w:r>
      <w:r w:rsidRPr="00750A32">
        <w:rPr>
          <w:rFonts w:cs="Times New Roman"/>
          <w:szCs w:val="24"/>
          <w:vertAlign w:val="superscript"/>
        </w:rPr>
        <w:t>nd</w:t>
      </w:r>
      <w:r w:rsidRPr="00750A32">
        <w:rPr>
          <w:rFonts w:cs="Times New Roman"/>
          <w:szCs w:val="24"/>
        </w:rPr>
        <w:t xml:space="preserve"> position in the Mock Parliamentary Debate held by DAV College, Chandigarh in February 2015.</w:t>
      </w:r>
    </w:p>
    <w:sectPr w:rsidR="0090273B" w:rsidRPr="00750A32" w:rsidSect="00A162C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A1270" w14:textId="77777777" w:rsidR="00EC4923" w:rsidRDefault="00EC4923" w:rsidP="00A162C2">
      <w:r>
        <w:separator/>
      </w:r>
    </w:p>
  </w:endnote>
  <w:endnote w:type="continuationSeparator" w:id="0">
    <w:p w14:paraId="34E443B0" w14:textId="77777777" w:rsidR="00EC4923" w:rsidRDefault="00EC4923" w:rsidP="00A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OpenSans-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702B4" w14:textId="77777777" w:rsidR="00EC4923" w:rsidRDefault="00EC4923" w:rsidP="00A162C2">
      <w:r>
        <w:separator/>
      </w:r>
    </w:p>
  </w:footnote>
  <w:footnote w:type="continuationSeparator" w:id="0">
    <w:p w14:paraId="51DF8D0A" w14:textId="77777777" w:rsidR="00EC4923" w:rsidRDefault="00EC4923" w:rsidP="00A162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4953A" w14:textId="77777777" w:rsidR="00A162C2" w:rsidRDefault="00A162C2" w:rsidP="00A162C2">
    <w:pPr>
      <w:pStyle w:val="Header"/>
      <w:jc w:val="center"/>
      <w:rPr>
        <w:b/>
      </w:rPr>
    </w:pPr>
    <w:r w:rsidRPr="00A162C2">
      <w:rPr>
        <w:b/>
      </w:rPr>
      <w:t>ASHLESHA MITTAL</w:t>
    </w:r>
  </w:p>
  <w:p w14:paraId="452D8F83" w14:textId="77777777" w:rsidR="00A162C2" w:rsidRDefault="00A162C2" w:rsidP="00A162C2">
    <w:pPr>
      <w:pStyle w:val="Header"/>
      <w:jc w:val="center"/>
    </w:pPr>
    <w:r>
      <w:t>+91 9876012534</w:t>
    </w:r>
  </w:p>
  <w:p w14:paraId="7FE76C54" w14:textId="77777777" w:rsidR="00A162C2" w:rsidRPr="00A162C2" w:rsidRDefault="00A162C2" w:rsidP="00A162C2">
    <w:pPr>
      <w:pStyle w:val="Header"/>
      <w:jc w:val="center"/>
    </w:pPr>
    <w:r w:rsidRPr="00A162C2">
      <w:t>ashleshamittal311@gmail.com</w:t>
    </w:r>
  </w:p>
  <w:p w14:paraId="6C33C740" w14:textId="77777777" w:rsidR="00A162C2" w:rsidRPr="00A162C2" w:rsidRDefault="00A162C2" w:rsidP="00A162C2">
    <w:pPr>
      <w:pStyle w:val="Header"/>
      <w:jc w:val="center"/>
    </w:pPr>
    <w:r>
      <w:t>#311/6 Panchkula, Haryana, 134109.</w:t>
    </w:r>
  </w:p>
  <w:p w14:paraId="3BBD5F0F" w14:textId="77777777" w:rsidR="00A162C2" w:rsidRDefault="00A162C2" w:rsidP="00A162C2">
    <w:pPr>
      <w:pStyle w:val="Header"/>
      <w:ind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505E"/>
    <w:multiLevelType w:val="hybridMultilevel"/>
    <w:tmpl w:val="E23E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036C"/>
    <w:multiLevelType w:val="hybridMultilevel"/>
    <w:tmpl w:val="F3CC8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FD65B3"/>
    <w:multiLevelType w:val="hybridMultilevel"/>
    <w:tmpl w:val="A3F6864C"/>
    <w:lvl w:ilvl="0" w:tplc="04090001">
      <w:start w:val="1"/>
      <w:numFmt w:val="bullet"/>
      <w:lvlText w:val=""/>
      <w:lvlJc w:val="left"/>
      <w:pPr>
        <w:ind w:left="72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sz w:val="24"/>
        <w:szCs w:val="24"/>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380F7B"/>
    <w:multiLevelType w:val="hybridMultilevel"/>
    <w:tmpl w:val="FED24970"/>
    <w:lvl w:ilvl="0" w:tplc="2BF2712E">
      <w:start w:val="1"/>
      <w:numFmt w:val="bullet"/>
      <w:lvlText w:val=""/>
      <w:lvlJc w:val="left"/>
      <w:pPr>
        <w:tabs>
          <w:tab w:val="num" w:pos="720"/>
        </w:tabs>
        <w:ind w:left="720" w:hanging="360"/>
      </w:pPr>
      <w:rPr>
        <w:rFonts w:ascii="Wingdings" w:hAnsi="Wingdings" w:hint="default"/>
        <w:sz w:val="24"/>
        <w:szCs w:val="24"/>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sz w:val="24"/>
        <w:szCs w:val="24"/>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78212BC"/>
    <w:multiLevelType w:val="hybridMultilevel"/>
    <w:tmpl w:val="EC0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90A2E"/>
    <w:multiLevelType w:val="hybridMultilevel"/>
    <w:tmpl w:val="75DA9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3D0CE0"/>
    <w:multiLevelType w:val="hybridMultilevel"/>
    <w:tmpl w:val="56464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226A65"/>
    <w:multiLevelType w:val="hybridMultilevel"/>
    <w:tmpl w:val="C43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41022"/>
    <w:multiLevelType w:val="hybridMultilevel"/>
    <w:tmpl w:val="2508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3402F9"/>
    <w:multiLevelType w:val="hybridMultilevel"/>
    <w:tmpl w:val="6F72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64D01"/>
    <w:multiLevelType w:val="hybridMultilevel"/>
    <w:tmpl w:val="B2F4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76F4B"/>
    <w:multiLevelType w:val="hybridMultilevel"/>
    <w:tmpl w:val="FE6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40E8A"/>
    <w:multiLevelType w:val="hybridMultilevel"/>
    <w:tmpl w:val="CB0A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1D494A"/>
    <w:multiLevelType w:val="hybridMultilevel"/>
    <w:tmpl w:val="805A7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3095F"/>
    <w:multiLevelType w:val="hybridMultilevel"/>
    <w:tmpl w:val="4DC62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53366A"/>
    <w:multiLevelType w:val="hybridMultilevel"/>
    <w:tmpl w:val="9DD8EF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6D08BE"/>
    <w:multiLevelType w:val="hybridMultilevel"/>
    <w:tmpl w:val="0518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9E6313"/>
    <w:multiLevelType w:val="hybridMultilevel"/>
    <w:tmpl w:val="3254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2"/>
  </w:num>
  <w:num w:numId="7">
    <w:abstractNumId w:val="16"/>
  </w:num>
  <w:num w:numId="8">
    <w:abstractNumId w:val="4"/>
  </w:num>
  <w:num w:numId="9">
    <w:abstractNumId w:val="15"/>
  </w:num>
  <w:num w:numId="10">
    <w:abstractNumId w:val="8"/>
  </w:num>
  <w:num w:numId="11">
    <w:abstractNumId w:val="0"/>
  </w:num>
  <w:num w:numId="12">
    <w:abstractNumId w:val="17"/>
  </w:num>
  <w:num w:numId="13">
    <w:abstractNumId w:val="12"/>
  </w:num>
  <w:num w:numId="14">
    <w:abstractNumId w:val="7"/>
  </w:num>
  <w:num w:numId="15">
    <w:abstractNumId w:val="6"/>
  </w:num>
  <w:num w:numId="16">
    <w:abstractNumId w:val="14"/>
  </w:num>
  <w:num w:numId="17">
    <w:abstractNumId w:val="5"/>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01EB"/>
    <w:rsid w:val="000022A6"/>
    <w:rsid w:val="00011AA9"/>
    <w:rsid w:val="00030CBC"/>
    <w:rsid w:val="000401EB"/>
    <w:rsid w:val="00042537"/>
    <w:rsid w:val="00047D0C"/>
    <w:rsid w:val="00076EF0"/>
    <w:rsid w:val="000819C0"/>
    <w:rsid w:val="000C2955"/>
    <w:rsid w:val="00130C6F"/>
    <w:rsid w:val="00131163"/>
    <w:rsid w:val="0013713A"/>
    <w:rsid w:val="00177D27"/>
    <w:rsid w:val="00180E55"/>
    <w:rsid w:val="001A3A45"/>
    <w:rsid w:val="00265851"/>
    <w:rsid w:val="00271304"/>
    <w:rsid w:val="00272B54"/>
    <w:rsid w:val="00290A2F"/>
    <w:rsid w:val="002D4C87"/>
    <w:rsid w:val="002F40F8"/>
    <w:rsid w:val="00320F08"/>
    <w:rsid w:val="00333323"/>
    <w:rsid w:val="00344417"/>
    <w:rsid w:val="0036672E"/>
    <w:rsid w:val="0037221A"/>
    <w:rsid w:val="003A76D7"/>
    <w:rsid w:val="003A7A26"/>
    <w:rsid w:val="003B67BC"/>
    <w:rsid w:val="003C2FC7"/>
    <w:rsid w:val="00414A27"/>
    <w:rsid w:val="00456073"/>
    <w:rsid w:val="00463C7F"/>
    <w:rsid w:val="0047539E"/>
    <w:rsid w:val="004818B9"/>
    <w:rsid w:val="004963AF"/>
    <w:rsid w:val="004B1D87"/>
    <w:rsid w:val="004D350C"/>
    <w:rsid w:val="00551852"/>
    <w:rsid w:val="00574464"/>
    <w:rsid w:val="005934F0"/>
    <w:rsid w:val="005C3B40"/>
    <w:rsid w:val="005C7461"/>
    <w:rsid w:val="00611A3C"/>
    <w:rsid w:val="00632E60"/>
    <w:rsid w:val="0066101A"/>
    <w:rsid w:val="006E2ED3"/>
    <w:rsid w:val="006E5685"/>
    <w:rsid w:val="00711782"/>
    <w:rsid w:val="00717620"/>
    <w:rsid w:val="00750A32"/>
    <w:rsid w:val="007A7F44"/>
    <w:rsid w:val="007B02EA"/>
    <w:rsid w:val="007C6D46"/>
    <w:rsid w:val="007F380E"/>
    <w:rsid w:val="00805F21"/>
    <w:rsid w:val="00844DA3"/>
    <w:rsid w:val="008575F7"/>
    <w:rsid w:val="0087414C"/>
    <w:rsid w:val="008A528C"/>
    <w:rsid w:val="0090273B"/>
    <w:rsid w:val="009031D4"/>
    <w:rsid w:val="00921C23"/>
    <w:rsid w:val="00954DA2"/>
    <w:rsid w:val="009C06F5"/>
    <w:rsid w:val="00A0412D"/>
    <w:rsid w:val="00A162C2"/>
    <w:rsid w:val="00A37CBC"/>
    <w:rsid w:val="00A435F5"/>
    <w:rsid w:val="00A61DBE"/>
    <w:rsid w:val="00AA5EC5"/>
    <w:rsid w:val="00AC1B49"/>
    <w:rsid w:val="00B0743C"/>
    <w:rsid w:val="00B45A7C"/>
    <w:rsid w:val="00B51597"/>
    <w:rsid w:val="00B70314"/>
    <w:rsid w:val="00C22562"/>
    <w:rsid w:val="00C26DD8"/>
    <w:rsid w:val="00CC1AA1"/>
    <w:rsid w:val="00CE6470"/>
    <w:rsid w:val="00D476E0"/>
    <w:rsid w:val="00D7625A"/>
    <w:rsid w:val="00DD057E"/>
    <w:rsid w:val="00E56069"/>
    <w:rsid w:val="00E67BE5"/>
    <w:rsid w:val="00E67FFB"/>
    <w:rsid w:val="00E701CF"/>
    <w:rsid w:val="00E73AA7"/>
    <w:rsid w:val="00E85C9A"/>
    <w:rsid w:val="00EA2D45"/>
    <w:rsid w:val="00EB13E5"/>
    <w:rsid w:val="00EC4923"/>
    <w:rsid w:val="00EE2D04"/>
    <w:rsid w:val="00FB6A60"/>
    <w:rsid w:val="00FE1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091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2562"/>
    <w:rPr>
      <w:rFonts w:ascii="Garamond" w:hAnsi="Garamond"/>
      <w:sz w:val="24"/>
    </w:rPr>
  </w:style>
  <w:style w:type="paragraph" w:styleId="Heading1">
    <w:name w:val="heading 1"/>
    <w:basedOn w:val="Normal"/>
    <w:next w:val="Normal"/>
    <w:link w:val="Heading1Char"/>
    <w:uiPriority w:val="9"/>
    <w:qFormat/>
    <w:rsid w:val="007B02EA"/>
    <w:pPr>
      <w:pBdr>
        <w:bottom w:val="single" w:sz="12" w:space="1" w:color="A5A5A5" w:themeColor="accent1" w:themeShade="BF"/>
      </w:pBdr>
      <w:spacing w:before="600" w:after="80"/>
      <w:ind w:firstLine="0"/>
      <w:outlineLvl w:val="0"/>
    </w:pPr>
    <w:rPr>
      <w:rFonts w:eastAsiaTheme="majorEastAsia" w:cstheme="majorBidi"/>
      <w:b/>
      <w:bCs/>
      <w:caps/>
      <w:szCs w:val="24"/>
    </w:rPr>
  </w:style>
  <w:style w:type="paragraph" w:styleId="Heading2">
    <w:name w:val="heading 2"/>
    <w:basedOn w:val="Normal"/>
    <w:next w:val="Normal"/>
    <w:link w:val="Heading2Char"/>
    <w:uiPriority w:val="9"/>
    <w:semiHidden/>
    <w:unhideWhenUsed/>
    <w:qFormat/>
    <w:rsid w:val="004818B9"/>
    <w:pPr>
      <w:pBdr>
        <w:bottom w:val="single" w:sz="8" w:space="1" w:color="DDDDDD" w:themeColor="accent1"/>
      </w:pBdr>
      <w:spacing w:before="200" w:after="80"/>
      <w:ind w:firstLine="0"/>
      <w:outlineLvl w:val="1"/>
    </w:pPr>
    <w:rPr>
      <w:rFonts w:asciiTheme="majorHAnsi" w:eastAsiaTheme="majorEastAsia" w:hAnsiTheme="majorHAnsi" w:cstheme="majorBidi"/>
      <w:color w:val="A5A5A5" w:themeColor="accent1" w:themeShade="BF"/>
      <w:szCs w:val="24"/>
    </w:rPr>
  </w:style>
  <w:style w:type="paragraph" w:styleId="Heading3">
    <w:name w:val="heading 3"/>
    <w:basedOn w:val="Normal"/>
    <w:next w:val="Normal"/>
    <w:link w:val="Heading3Char"/>
    <w:uiPriority w:val="9"/>
    <w:semiHidden/>
    <w:unhideWhenUsed/>
    <w:qFormat/>
    <w:rsid w:val="004818B9"/>
    <w:pPr>
      <w:pBdr>
        <w:bottom w:val="single" w:sz="4" w:space="1" w:color="EAEAEA" w:themeColor="accent1" w:themeTint="99"/>
      </w:pBdr>
      <w:spacing w:before="200" w:after="80"/>
      <w:ind w:firstLine="0"/>
      <w:outlineLvl w:val="2"/>
    </w:pPr>
    <w:rPr>
      <w:rFonts w:asciiTheme="majorHAnsi" w:eastAsiaTheme="majorEastAsia" w:hAnsiTheme="majorHAnsi" w:cstheme="majorBidi"/>
      <w:color w:val="DDDDDD" w:themeColor="accent1"/>
      <w:szCs w:val="24"/>
    </w:rPr>
  </w:style>
  <w:style w:type="paragraph" w:styleId="Heading4">
    <w:name w:val="heading 4"/>
    <w:basedOn w:val="Normal"/>
    <w:next w:val="Normal"/>
    <w:link w:val="Heading4Char"/>
    <w:uiPriority w:val="9"/>
    <w:semiHidden/>
    <w:unhideWhenUsed/>
    <w:qFormat/>
    <w:rsid w:val="004818B9"/>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Cs w:val="24"/>
    </w:rPr>
  </w:style>
  <w:style w:type="paragraph" w:styleId="Heading5">
    <w:name w:val="heading 5"/>
    <w:basedOn w:val="Normal"/>
    <w:next w:val="Normal"/>
    <w:link w:val="Heading5Char"/>
    <w:uiPriority w:val="9"/>
    <w:semiHidden/>
    <w:unhideWhenUsed/>
    <w:qFormat/>
    <w:rsid w:val="004818B9"/>
    <w:pPr>
      <w:spacing w:before="200" w:after="80"/>
      <w:ind w:firstLine="0"/>
      <w:outlineLvl w:val="4"/>
    </w:pPr>
    <w:rPr>
      <w:rFonts w:asciiTheme="majorHAnsi" w:eastAsiaTheme="majorEastAsia" w:hAnsiTheme="majorHAnsi" w:cstheme="majorBidi"/>
      <w:color w:val="DDDDDD" w:themeColor="accent1"/>
    </w:rPr>
  </w:style>
  <w:style w:type="paragraph" w:styleId="Heading6">
    <w:name w:val="heading 6"/>
    <w:basedOn w:val="Normal"/>
    <w:next w:val="Normal"/>
    <w:link w:val="Heading6Char"/>
    <w:uiPriority w:val="9"/>
    <w:semiHidden/>
    <w:unhideWhenUsed/>
    <w:qFormat/>
    <w:rsid w:val="004818B9"/>
    <w:pPr>
      <w:spacing w:before="280" w:after="100"/>
      <w:ind w:firstLine="0"/>
      <w:outlineLvl w:val="5"/>
    </w:pPr>
    <w:rPr>
      <w:rFonts w:asciiTheme="majorHAnsi" w:eastAsiaTheme="majorEastAsia" w:hAnsiTheme="majorHAnsi" w:cstheme="majorBidi"/>
      <w:i/>
      <w:iCs/>
      <w:color w:val="DDDDDD" w:themeColor="accent1"/>
    </w:rPr>
  </w:style>
  <w:style w:type="paragraph" w:styleId="Heading7">
    <w:name w:val="heading 7"/>
    <w:basedOn w:val="Normal"/>
    <w:next w:val="Normal"/>
    <w:link w:val="Heading7Char"/>
    <w:uiPriority w:val="9"/>
    <w:semiHidden/>
    <w:unhideWhenUsed/>
    <w:qFormat/>
    <w:rsid w:val="004818B9"/>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Heading8">
    <w:name w:val="heading 8"/>
    <w:basedOn w:val="Normal"/>
    <w:next w:val="Normal"/>
    <w:link w:val="Heading8Char"/>
    <w:uiPriority w:val="9"/>
    <w:semiHidden/>
    <w:unhideWhenUsed/>
    <w:qFormat/>
    <w:rsid w:val="004818B9"/>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Heading9">
    <w:name w:val="heading 9"/>
    <w:basedOn w:val="Normal"/>
    <w:next w:val="Normal"/>
    <w:link w:val="Heading9Char"/>
    <w:uiPriority w:val="9"/>
    <w:semiHidden/>
    <w:unhideWhenUsed/>
    <w:qFormat/>
    <w:rsid w:val="004818B9"/>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B9"/>
    <w:pPr>
      <w:ind w:left="720"/>
      <w:contextualSpacing/>
    </w:pPr>
  </w:style>
  <w:style w:type="character" w:styleId="Hyperlink">
    <w:name w:val="Hyperlink"/>
    <w:basedOn w:val="DefaultParagraphFont"/>
    <w:uiPriority w:val="99"/>
    <w:unhideWhenUsed/>
    <w:rsid w:val="003B67BC"/>
    <w:rPr>
      <w:color w:val="5F5F5F" w:themeColor="hyperlink"/>
      <w:u w:val="single"/>
    </w:rPr>
  </w:style>
  <w:style w:type="table" w:styleId="TableGrid">
    <w:name w:val="Table Grid"/>
    <w:basedOn w:val="TableNormal"/>
    <w:uiPriority w:val="59"/>
    <w:rsid w:val="00475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C26DD8"/>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C26DD8"/>
    <w:rPr>
      <w:rFonts w:ascii="Times New Roman" w:eastAsia="Times New Roman" w:hAnsi="Times New Roman" w:cs="Times New Roman"/>
      <w:sz w:val="20"/>
      <w:szCs w:val="20"/>
    </w:rPr>
  </w:style>
  <w:style w:type="paragraph" w:customStyle="1" w:styleId="NormalGaramond">
    <w:name w:val="Normal + Garamond"/>
    <w:aliases w:val="Bold,Underline,Justified,Left:  0.63 cm,Line spacing: ..."/>
    <w:basedOn w:val="Normal"/>
    <w:rsid w:val="00C26DD8"/>
    <w:pPr>
      <w:spacing w:before="60" w:after="220"/>
      <w:ind w:left="549"/>
      <w:jc w:val="both"/>
    </w:pPr>
    <w:rPr>
      <w:rFonts w:eastAsia="Times New Roman" w:cs="Times New Roman"/>
    </w:rPr>
  </w:style>
  <w:style w:type="character" w:customStyle="1" w:styleId="Heading1Char">
    <w:name w:val="Heading 1 Char"/>
    <w:basedOn w:val="DefaultParagraphFont"/>
    <w:link w:val="Heading1"/>
    <w:uiPriority w:val="9"/>
    <w:rsid w:val="007B02EA"/>
    <w:rPr>
      <w:rFonts w:ascii="Garamond" w:eastAsiaTheme="majorEastAsia" w:hAnsi="Garamond" w:cstheme="majorBidi"/>
      <w:b/>
      <w:bCs/>
      <w:caps/>
      <w:sz w:val="24"/>
      <w:szCs w:val="24"/>
    </w:rPr>
  </w:style>
  <w:style w:type="character" w:customStyle="1" w:styleId="Heading2Char">
    <w:name w:val="Heading 2 Char"/>
    <w:basedOn w:val="DefaultParagraphFont"/>
    <w:link w:val="Heading2"/>
    <w:uiPriority w:val="9"/>
    <w:semiHidden/>
    <w:rsid w:val="004818B9"/>
    <w:rPr>
      <w:rFonts w:asciiTheme="majorHAnsi" w:eastAsiaTheme="majorEastAsia" w:hAnsiTheme="majorHAnsi" w:cstheme="majorBidi"/>
      <w:color w:val="A5A5A5" w:themeColor="accent1" w:themeShade="BF"/>
      <w:sz w:val="24"/>
      <w:szCs w:val="24"/>
    </w:rPr>
  </w:style>
  <w:style w:type="character" w:customStyle="1" w:styleId="Heading3Char">
    <w:name w:val="Heading 3 Char"/>
    <w:basedOn w:val="DefaultParagraphFont"/>
    <w:link w:val="Heading3"/>
    <w:uiPriority w:val="9"/>
    <w:semiHidden/>
    <w:rsid w:val="004818B9"/>
    <w:rPr>
      <w:rFonts w:asciiTheme="majorHAnsi" w:eastAsiaTheme="majorEastAsia" w:hAnsiTheme="majorHAnsi" w:cstheme="majorBidi"/>
      <w:color w:val="DDDDDD" w:themeColor="accent1"/>
      <w:sz w:val="24"/>
      <w:szCs w:val="24"/>
    </w:rPr>
  </w:style>
  <w:style w:type="character" w:customStyle="1" w:styleId="Heading4Char">
    <w:name w:val="Heading 4 Char"/>
    <w:basedOn w:val="DefaultParagraphFont"/>
    <w:link w:val="Heading4"/>
    <w:uiPriority w:val="9"/>
    <w:semiHidden/>
    <w:rsid w:val="004818B9"/>
    <w:rPr>
      <w:rFonts w:asciiTheme="majorHAnsi" w:eastAsiaTheme="majorEastAsia" w:hAnsiTheme="majorHAnsi" w:cstheme="majorBidi"/>
      <w:i/>
      <w:iCs/>
      <w:color w:val="DDDDDD" w:themeColor="accent1"/>
      <w:sz w:val="24"/>
      <w:szCs w:val="24"/>
    </w:rPr>
  </w:style>
  <w:style w:type="character" w:customStyle="1" w:styleId="Heading5Char">
    <w:name w:val="Heading 5 Char"/>
    <w:basedOn w:val="DefaultParagraphFont"/>
    <w:link w:val="Heading5"/>
    <w:uiPriority w:val="9"/>
    <w:semiHidden/>
    <w:rsid w:val="004818B9"/>
    <w:rPr>
      <w:rFonts w:asciiTheme="majorHAnsi" w:eastAsiaTheme="majorEastAsia" w:hAnsiTheme="majorHAnsi" w:cstheme="majorBidi"/>
      <w:color w:val="DDDDDD" w:themeColor="accent1"/>
    </w:rPr>
  </w:style>
  <w:style w:type="character" w:customStyle="1" w:styleId="Heading6Char">
    <w:name w:val="Heading 6 Char"/>
    <w:basedOn w:val="DefaultParagraphFont"/>
    <w:link w:val="Heading6"/>
    <w:uiPriority w:val="9"/>
    <w:semiHidden/>
    <w:rsid w:val="004818B9"/>
    <w:rPr>
      <w:rFonts w:asciiTheme="majorHAnsi" w:eastAsiaTheme="majorEastAsia" w:hAnsiTheme="majorHAnsi" w:cstheme="majorBidi"/>
      <w:i/>
      <w:iCs/>
      <w:color w:val="DDDDDD" w:themeColor="accent1"/>
    </w:rPr>
  </w:style>
  <w:style w:type="character" w:customStyle="1" w:styleId="Heading7Char">
    <w:name w:val="Heading 7 Char"/>
    <w:basedOn w:val="DefaultParagraphFont"/>
    <w:link w:val="Heading7"/>
    <w:uiPriority w:val="9"/>
    <w:semiHidden/>
    <w:rsid w:val="004818B9"/>
    <w:rPr>
      <w:rFonts w:asciiTheme="majorHAnsi" w:eastAsiaTheme="majorEastAsia" w:hAnsiTheme="majorHAnsi" w:cstheme="majorBidi"/>
      <w:b/>
      <w:bCs/>
      <w:color w:val="969696" w:themeColor="accent3"/>
      <w:sz w:val="20"/>
      <w:szCs w:val="20"/>
    </w:rPr>
  </w:style>
  <w:style w:type="character" w:customStyle="1" w:styleId="Heading8Char">
    <w:name w:val="Heading 8 Char"/>
    <w:basedOn w:val="DefaultParagraphFont"/>
    <w:link w:val="Heading8"/>
    <w:uiPriority w:val="9"/>
    <w:semiHidden/>
    <w:rsid w:val="004818B9"/>
    <w:rPr>
      <w:rFonts w:asciiTheme="majorHAnsi" w:eastAsiaTheme="majorEastAsia" w:hAnsiTheme="majorHAnsi" w:cstheme="majorBidi"/>
      <w:b/>
      <w:bCs/>
      <w:i/>
      <w:iCs/>
      <w:color w:val="969696" w:themeColor="accent3"/>
      <w:sz w:val="20"/>
      <w:szCs w:val="20"/>
    </w:rPr>
  </w:style>
  <w:style w:type="character" w:customStyle="1" w:styleId="Heading9Char">
    <w:name w:val="Heading 9 Char"/>
    <w:basedOn w:val="DefaultParagraphFont"/>
    <w:link w:val="Heading9"/>
    <w:uiPriority w:val="9"/>
    <w:semiHidden/>
    <w:rsid w:val="004818B9"/>
    <w:rPr>
      <w:rFonts w:asciiTheme="majorHAnsi" w:eastAsiaTheme="majorEastAsia" w:hAnsiTheme="majorHAnsi" w:cstheme="majorBidi"/>
      <w:i/>
      <w:iCs/>
      <w:color w:val="969696" w:themeColor="accent3"/>
      <w:sz w:val="20"/>
      <w:szCs w:val="20"/>
    </w:rPr>
  </w:style>
  <w:style w:type="paragraph" w:styleId="Caption">
    <w:name w:val="caption"/>
    <w:basedOn w:val="Normal"/>
    <w:next w:val="Normal"/>
    <w:uiPriority w:val="35"/>
    <w:semiHidden/>
    <w:unhideWhenUsed/>
    <w:qFormat/>
    <w:rsid w:val="004818B9"/>
    <w:rPr>
      <w:b/>
      <w:bCs/>
      <w:sz w:val="18"/>
      <w:szCs w:val="18"/>
    </w:rPr>
  </w:style>
  <w:style w:type="paragraph" w:styleId="Title">
    <w:name w:val="Title"/>
    <w:basedOn w:val="Normal"/>
    <w:next w:val="Normal"/>
    <w:link w:val="TitleChar"/>
    <w:uiPriority w:val="10"/>
    <w:qFormat/>
    <w:rsid w:val="004818B9"/>
    <w:pPr>
      <w:pBdr>
        <w:top w:val="single" w:sz="8" w:space="10" w:color="EEEEEE" w:themeColor="accent1" w:themeTint="7F"/>
        <w:bottom w:val="single" w:sz="24" w:space="15" w:color="969696" w:themeColor="accent3"/>
      </w:pBdr>
      <w:ind w:firstLine="0"/>
      <w:jc w:val="center"/>
    </w:pPr>
    <w:rPr>
      <w:rFonts w:asciiTheme="majorHAnsi" w:eastAsiaTheme="majorEastAsia" w:hAnsiTheme="majorHAnsi" w:cstheme="majorBidi"/>
      <w:i/>
      <w:iCs/>
      <w:color w:val="6E6E6E" w:themeColor="accent1" w:themeShade="7F"/>
      <w:sz w:val="60"/>
      <w:szCs w:val="60"/>
    </w:rPr>
  </w:style>
  <w:style w:type="character" w:customStyle="1" w:styleId="TitleChar">
    <w:name w:val="Title Char"/>
    <w:basedOn w:val="DefaultParagraphFont"/>
    <w:link w:val="Title"/>
    <w:uiPriority w:val="10"/>
    <w:rsid w:val="004818B9"/>
    <w:rPr>
      <w:rFonts w:asciiTheme="majorHAnsi" w:eastAsiaTheme="majorEastAsia" w:hAnsiTheme="majorHAnsi" w:cstheme="majorBidi"/>
      <w:i/>
      <w:iCs/>
      <w:color w:val="6E6E6E" w:themeColor="accent1" w:themeShade="7F"/>
      <w:sz w:val="60"/>
      <w:szCs w:val="60"/>
    </w:rPr>
  </w:style>
  <w:style w:type="paragraph" w:styleId="Subtitle">
    <w:name w:val="Subtitle"/>
    <w:basedOn w:val="Normal"/>
    <w:next w:val="Normal"/>
    <w:link w:val="SubtitleChar"/>
    <w:uiPriority w:val="11"/>
    <w:qFormat/>
    <w:rsid w:val="004818B9"/>
    <w:pPr>
      <w:spacing w:before="200" w:after="900"/>
      <w:ind w:firstLine="0"/>
      <w:jc w:val="right"/>
    </w:pPr>
    <w:rPr>
      <w:i/>
      <w:iCs/>
      <w:szCs w:val="24"/>
    </w:rPr>
  </w:style>
  <w:style w:type="character" w:customStyle="1" w:styleId="SubtitleChar">
    <w:name w:val="Subtitle Char"/>
    <w:basedOn w:val="DefaultParagraphFont"/>
    <w:link w:val="Subtitle"/>
    <w:uiPriority w:val="11"/>
    <w:rsid w:val="004818B9"/>
    <w:rPr>
      <w:i/>
      <w:iCs/>
      <w:sz w:val="24"/>
      <w:szCs w:val="24"/>
    </w:rPr>
  </w:style>
  <w:style w:type="character" w:styleId="Strong">
    <w:name w:val="Strong"/>
    <w:basedOn w:val="DefaultParagraphFont"/>
    <w:uiPriority w:val="22"/>
    <w:qFormat/>
    <w:rsid w:val="004818B9"/>
    <w:rPr>
      <w:b/>
      <w:bCs/>
      <w:spacing w:val="0"/>
    </w:rPr>
  </w:style>
  <w:style w:type="character" w:styleId="Emphasis">
    <w:name w:val="Emphasis"/>
    <w:uiPriority w:val="20"/>
    <w:qFormat/>
    <w:rsid w:val="004818B9"/>
    <w:rPr>
      <w:b/>
      <w:bCs/>
      <w:i/>
      <w:iCs/>
      <w:color w:val="5A5A5A" w:themeColor="text1" w:themeTint="A5"/>
    </w:rPr>
  </w:style>
  <w:style w:type="paragraph" w:styleId="NoSpacing">
    <w:name w:val="No Spacing"/>
    <w:basedOn w:val="Normal"/>
    <w:link w:val="NoSpacingChar"/>
    <w:uiPriority w:val="1"/>
    <w:qFormat/>
    <w:rsid w:val="004818B9"/>
    <w:pPr>
      <w:ind w:firstLine="0"/>
    </w:pPr>
  </w:style>
  <w:style w:type="character" w:customStyle="1" w:styleId="NoSpacingChar">
    <w:name w:val="No Spacing Char"/>
    <w:basedOn w:val="DefaultParagraphFont"/>
    <w:link w:val="NoSpacing"/>
    <w:uiPriority w:val="1"/>
    <w:rsid w:val="004818B9"/>
  </w:style>
  <w:style w:type="paragraph" w:styleId="Quote">
    <w:name w:val="Quote"/>
    <w:basedOn w:val="Normal"/>
    <w:next w:val="Normal"/>
    <w:link w:val="QuoteChar"/>
    <w:uiPriority w:val="29"/>
    <w:qFormat/>
    <w:rsid w:val="004818B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818B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818B9"/>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IntenseQuoteChar">
    <w:name w:val="Intense Quote Char"/>
    <w:basedOn w:val="DefaultParagraphFont"/>
    <w:link w:val="IntenseQuote"/>
    <w:uiPriority w:val="30"/>
    <w:rsid w:val="004818B9"/>
    <w:rPr>
      <w:rFonts w:asciiTheme="majorHAnsi" w:eastAsiaTheme="majorEastAsia" w:hAnsiTheme="majorHAnsi" w:cstheme="majorBidi"/>
      <w:i/>
      <w:iCs/>
      <w:color w:val="FFFFFF" w:themeColor="background1"/>
      <w:sz w:val="24"/>
      <w:szCs w:val="24"/>
      <w:shd w:val="clear" w:color="auto" w:fill="DDDDDD" w:themeFill="accent1"/>
    </w:rPr>
  </w:style>
  <w:style w:type="character" w:styleId="SubtleEmphasis">
    <w:name w:val="Subtle Emphasis"/>
    <w:uiPriority w:val="19"/>
    <w:qFormat/>
    <w:rsid w:val="004818B9"/>
    <w:rPr>
      <w:i/>
      <w:iCs/>
      <w:color w:val="5A5A5A" w:themeColor="text1" w:themeTint="A5"/>
    </w:rPr>
  </w:style>
  <w:style w:type="character" w:styleId="IntenseEmphasis">
    <w:name w:val="Intense Emphasis"/>
    <w:uiPriority w:val="21"/>
    <w:qFormat/>
    <w:rsid w:val="004818B9"/>
    <w:rPr>
      <w:b/>
      <w:bCs/>
      <w:i/>
      <w:iCs/>
      <w:color w:val="DDDDDD" w:themeColor="accent1"/>
      <w:sz w:val="22"/>
      <w:szCs w:val="22"/>
    </w:rPr>
  </w:style>
  <w:style w:type="character" w:styleId="SubtleReference">
    <w:name w:val="Subtle Reference"/>
    <w:uiPriority w:val="31"/>
    <w:qFormat/>
    <w:rsid w:val="004818B9"/>
    <w:rPr>
      <w:color w:val="auto"/>
      <w:u w:val="single" w:color="969696" w:themeColor="accent3"/>
    </w:rPr>
  </w:style>
  <w:style w:type="character" w:styleId="IntenseReference">
    <w:name w:val="Intense Reference"/>
    <w:basedOn w:val="DefaultParagraphFont"/>
    <w:uiPriority w:val="32"/>
    <w:qFormat/>
    <w:rsid w:val="004818B9"/>
    <w:rPr>
      <w:b/>
      <w:bCs/>
      <w:color w:val="707070" w:themeColor="accent3" w:themeShade="BF"/>
      <w:u w:val="single" w:color="969696" w:themeColor="accent3"/>
    </w:rPr>
  </w:style>
  <w:style w:type="character" w:styleId="BookTitle">
    <w:name w:val="Book Title"/>
    <w:basedOn w:val="DefaultParagraphFont"/>
    <w:uiPriority w:val="33"/>
    <w:qFormat/>
    <w:rsid w:val="004818B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818B9"/>
    <w:pPr>
      <w:outlineLvl w:val="9"/>
    </w:pPr>
  </w:style>
  <w:style w:type="paragraph" w:styleId="Header">
    <w:name w:val="header"/>
    <w:basedOn w:val="Normal"/>
    <w:link w:val="HeaderChar"/>
    <w:uiPriority w:val="99"/>
    <w:unhideWhenUsed/>
    <w:rsid w:val="00A162C2"/>
    <w:pPr>
      <w:tabs>
        <w:tab w:val="center" w:pos="4680"/>
        <w:tab w:val="right" w:pos="9360"/>
      </w:tabs>
    </w:pPr>
  </w:style>
  <w:style w:type="character" w:customStyle="1" w:styleId="HeaderChar">
    <w:name w:val="Header Char"/>
    <w:basedOn w:val="DefaultParagraphFont"/>
    <w:link w:val="Header"/>
    <w:uiPriority w:val="99"/>
    <w:rsid w:val="00A162C2"/>
    <w:rPr>
      <w:rFonts w:ascii="Garamond" w:hAnsi="Garamond"/>
      <w:sz w:val="24"/>
    </w:rPr>
  </w:style>
  <w:style w:type="paragraph" w:styleId="Footer">
    <w:name w:val="footer"/>
    <w:basedOn w:val="Normal"/>
    <w:link w:val="FooterChar"/>
    <w:uiPriority w:val="99"/>
    <w:unhideWhenUsed/>
    <w:rsid w:val="00A162C2"/>
    <w:pPr>
      <w:tabs>
        <w:tab w:val="center" w:pos="4680"/>
        <w:tab w:val="right" w:pos="9360"/>
      </w:tabs>
    </w:pPr>
  </w:style>
  <w:style w:type="character" w:customStyle="1" w:styleId="FooterChar">
    <w:name w:val="Footer Char"/>
    <w:basedOn w:val="DefaultParagraphFont"/>
    <w:link w:val="Footer"/>
    <w:uiPriority w:val="99"/>
    <w:rsid w:val="00A162C2"/>
    <w:rPr>
      <w:rFonts w:ascii="Garamond" w:hAnsi="Garamond"/>
      <w:sz w:val="24"/>
    </w:rPr>
  </w:style>
  <w:style w:type="character" w:styleId="FollowedHyperlink">
    <w:name w:val="FollowedHyperlink"/>
    <w:basedOn w:val="DefaultParagraphFont"/>
    <w:uiPriority w:val="99"/>
    <w:semiHidden/>
    <w:unhideWhenUsed/>
    <w:rsid w:val="00A162C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55767">
      <w:bodyDiv w:val="1"/>
      <w:marLeft w:val="0"/>
      <w:marRight w:val="0"/>
      <w:marTop w:val="0"/>
      <w:marBottom w:val="0"/>
      <w:divBdr>
        <w:top w:val="none" w:sz="0" w:space="0" w:color="auto"/>
        <w:left w:val="none" w:sz="0" w:space="0" w:color="auto"/>
        <w:bottom w:val="none" w:sz="0" w:space="0" w:color="auto"/>
        <w:right w:val="none" w:sz="0" w:space="0" w:color="auto"/>
      </w:divBdr>
      <w:divsChild>
        <w:div w:id="1565489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851869">
              <w:marLeft w:val="0"/>
              <w:marRight w:val="0"/>
              <w:marTop w:val="0"/>
              <w:marBottom w:val="0"/>
              <w:divBdr>
                <w:top w:val="none" w:sz="0" w:space="0" w:color="auto"/>
                <w:left w:val="none" w:sz="0" w:space="0" w:color="auto"/>
                <w:bottom w:val="none" w:sz="0" w:space="0" w:color="auto"/>
                <w:right w:val="none" w:sz="0" w:space="0" w:color="auto"/>
              </w:divBdr>
              <w:divsChild>
                <w:div w:id="2074152896">
                  <w:marLeft w:val="0"/>
                  <w:marRight w:val="0"/>
                  <w:marTop w:val="0"/>
                  <w:marBottom w:val="0"/>
                  <w:divBdr>
                    <w:top w:val="none" w:sz="0" w:space="0" w:color="auto"/>
                    <w:left w:val="none" w:sz="0" w:space="0" w:color="auto"/>
                    <w:bottom w:val="none" w:sz="0" w:space="0" w:color="auto"/>
                    <w:right w:val="none" w:sz="0" w:space="0" w:color="auto"/>
                  </w:divBdr>
                  <w:divsChild>
                    <w:div w:id="946278144">
                      <w:marLeft w:val="0"/>
                      <w:marRight w:val="0"/>
                      <w:marTop w:val="0"/>
                      <w:marBottom w:val="0"/>
                      <w:divBdr>
                        <w:top w:val="none" w:sz="0" w:space="0" w:color="auto"/>
                        <w:left w:val="none" w:sz="0" w:space="0" w:color="auto"/>
                        <w:bottom w:val="none" w:sz="0" w:space="0" w:color="auto"/>
                        <w:right w:val="none" w:sz="0" w:space="0" w:color="auto"/>
                      </w:divBdr>
                      <w:divsChild>
                        <w:div w:id="996226527">
                          <w:marLeft w:val="0"/>
                          <w:marRight w:val="0"/>
                          <w:marTop w:val="0"/>
                          <w:marBottom w:val="0"/>
                          <w:divBdr>
                            <w:top w:val="none" w:sz="0" w:space="0" w:color="auto"/>
                            <w:left w:val="none" w:sz="0" w:space="0" w:color="auto"/>
                            <w:bottom w:val="none" w:sz="0" w:space="0" w:color="auto"/>
                            <w:right w:val="none" w:sz="0" w:space="0" w:color="auto"/>
                          </w:divBdr>
                          <w:divsChild>
                            <w:div w:id="145630320">
                              <w:marLeft w:val="0"/>
                              <w:marRight w:val="0"/>
                              <w:marTop w:val="0"/>
                              <w:marBottom w:val="0"/>
                              <w:divBdr>
                                <w:top w:val="none" w:sz="0" w:space="0" w:color="auto"/>
                                <w:left w:val="none" w:sz="0" w:space="0" w:color="auto"/>
                                <w:bottom w:val="none" w:sz="0" w:space="0" w:color="auto"/>
                                <w:right w:val="none" w:sz="0" w:space="0" w:color="auto"/>
                              </w:divBdr>
                            </w:div>
                            <w:div w:id="2094859133">
                              <w:marLeft w:val="0"/>
                              <w:marRight w:val="0"/>
                              <w:marTop w:val="0"/>
                              <w:marBottom w:val="0"/>
                              <w:divBdr>
                                <w:top w:val="none" w:sz="0" w:space="0" w:color="auto"/>
                                <w:left w:val="none" w:sz="0" w:space="0" w:color="auto"/>
                                <w:bottom w:val="none" w:sz="0" w:space="0" w:color="auto"/>
                                <w:right w:val="none" w:sz="0" w:space="0" w:color="auto"/>
                              </w:divBdr>
                            </w:div>
                            <w:div w:id="70004077">
                              <w:marLeft w:val="0"/>
                              <w:marRight w:val="0"/>
                              <w:marTop w:val="0"/>
                              <w:marBottom w:val="0"/>
                              <w:divBdr>
                                <w:top w:val="none" w:sz="0" w:space="0" w:color="auto"/>
                                <w:left w:val="none" w:sz="0" w:space="0" w:color="auto"/>
                                <w:bottom w:val="none" w:sz="0" w:space="0" w:color="auto"/>
                                <w:right w:val="none" w:sz="0" w:space="0" w:color="auto"/>
                              </w:divBdr>
                              <w:divsChild>
                                <w:div w:id="1060327119">
                                  <w:marLeft w:val="0"/>
                                  <w:marRight w:val="0"/>
                                  <w:marTop w:val="0"/>
                                  <w:marBottom w:val="0"/>
                                  <w:divBdr>
                                    <w:top w:val="none" w:sz="0" w:space="0" w:color="auto"/>
                                    <w:left w:val="none" w:sz="0" w:space="0" w:color="auto"/>
                                    <w:bottom w:val="none" w:sz="0" w:space="0" w:color="auto"/>
                                    <w:right w:val="none" w:sz="0" w:space="0" w:color="auto"/>
                                  </w:divBdr>
                                  <w:divsChild>
                                    <w:div w:id="817191984">
                                      <w:marLeft w:val="0"/>
                                      <w:marRight w:val="0"/>
                                      <w:marTop w:val="0"/>
                                      <w:marBottom w:val="0"/>
                                      <w:divBdr>
                                        <w:top w:val="none" w:sz="0" w:space="0" w:color="auto"/>
                                        <w:left w:val="none" w:sz="0" w:space="0" w:color="auto"/>
                                        <w:bottom w:val="none" w:sz="0" w:space="0" w:color="auto"/>
                                        <w:right w:val="none" w:sz="0" w:space="0" w:color="auto"/>
                                      </w:divBdr>
                                      <w:divsChild>
                                        <w:div w:id="527372133">
                                          <w:marLeft w:val="0"/>
                                          <w:marRight w:val="0"/>
                                          <w:marTop w:val="0"/>
                                          <w:marBottom w:val="0"/>
                                          <w:divBdr>
                                            <w:top w:val="none" w:sz="0" w:space="0" w:color="auto"/>
                                            <w:left w:val="none" w:sz="0" w:space="0" w:color="auto"/>
                                            <w:bottom w:val="none" w:sz="0" w:space="0" w:color="auto"/>
                                            <w:right w:val="none" w:sz="0" w:space="0" w:color="auto"/>
                                          </w:divBdr>
                                          <w:divsChild>
                                            <w:div w:id="1960330129">
                                              <w:marLeft w:val="0"/>
                                              <w:marRight w:val="0"/>
                                              <w:marTop w:val="0"/>
                                              <w:marBottom w:val="0"/>
                                              <w:divBdr>
                                                <w:top w:val="none" w:sz="0" w:space="0" w:color="auto"/>
                                                <w:left w:val="none" w:sz="0" w:space="0" w:color="auto"/>
                                                <w:bottom w:val="none" w:sz="0" w:space="0" w:color="auto"/>
                                                <w:right w:val="none" w:sz="0" w:space="0" w:color="auto"/>
                                              </w:divBdr>
                                              <w:divsChild>
                                                <w:div w:id="651104240">
                                                  <w:marLeft w:val="0"/>
                                                  <w:marRight w:val="0"/>
                                                  <w:marTop w:val="0"/>
                                                  <w:marBottom w:val="0"/>
                                                  <w:divBdr>
                                                    <w:top w:val="none" w:sz="0" w:space="0" w:color="auto"/>
                                                    <w:left w:val="none" w:sz="0" w:space="0" w:color="auto"/>
                                                    <w:bottom w:val="none" w:sz="0" w:space="0" w:color="auto"/>
                                                    <w:right w:val="none" w:sz="0" w:space="0" w:color="auto"/>
                                                  </w:divBdr>
                                                  <w:divsChild>
                                                    <w:div w:id="1424494467">
                                                      <w:marLeft w:val="0"/>
                                                      <w:marRight w:val="0"/>
                                                      <w:marTop w:val="0"/>
                                                      <w:marBottom w:val="0"/>
                                                      <w:divBdr>
                                                        <w:top w:val="none" w:sz="0" w:space="0" w:color="auto"/>
                                                        <w:left w:val="none" w:sz="0" w:space="0" w:color="auto"/>
                                                        <w:bottom w:val="none" w:sz="0" w:space="0" w:color="auto"/>
                                                        <w:right w:val="none" w:sz="0" w:space="0" w:color="auto"/>
                                                      </w:divBdr>
                                                      <w:divsChild>
                                                        <w:div w:id="139284805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70F11D-CE16-074F-9434-4C2BC2BA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646</Words>
  <Characters>3683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ashlesha mittal</cp:lastModifiedBy>
  <cp:revision>73</cp:revision>
  <dcterms:created xsi:type="dcterms:W3CDTF">2014-08-04T19:14:00Z</dcterms:created>
  <dcterms:modified xsi:type="dcterms:W3CDTF">2016-08-27T21:01:00Z</dcterms:modified>
</cp:coreProperties>
</file>