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Unity 面试刷题 · 答题区</w:t>
      </w:r>
    </w:p>
    <w:p>
      <w:pPr>
        <w:jc w:val="center"/>
      </w:pPr>
      <w:r>
        <w:rPr>
          <w:color w:val="808080"/>
          <w:sz w:val="18"/>
        </w:rPr>
        <w:t>生成日期：2026-09-21</w:t>
      </w:r>
    </w:p>
    <w:p>
      <w:pPr>
        <w:jc w:val="center"/>
      </w:pPr>
      <w:r>
        <w:rPr>
          <w:color w:val="808080"/>
          <w:sz w:val="18"/>
        </w:rPr>
        <w:t>在每道题的「作答：」下方写下你的答案，写完告诉 Claude 已作答。</w:t>
      </w:r>
    </w:p>
    <w:p/>
    <w:p>
      <w:r>
        <w:rPr>
          <w:b/>
          <w:sz w:val="26"/>
        </w:rPr>
        <w:t>【1】cs_basics_021 · 计算机基础 · hard</w:t>
      </w:r>
    </w:p>
    <w:p>
      <w:pPr>
        <w:ind w:left="280"/>
      </w:pPr>
      <w:r>
        <w:t>vector（C++）和 List&lt;T&gt;（C#）的底层实现是什么？push_back 触发扩容时一定要“另开辟一块内存再拷贝”吗？能不能在原基础上原地扩容？</w:t>
      </w:r>
    </w:p>
    <w:p>
      <w:pPr>
        <w:ind w:left="280"/>
      </w:pPr>
      <w:r>
        <w:rPr>
          <w:b/>
        </w:rPr>
        <w:t>作答：</w:t>
      </w:r>
    </w:p>
    <w:p>
      <w:pPr>
        <w:ind w:left="280"/>
      </w:pPr>
      <w:r>
        <w:rPr>
          <w:color w:val="A0A0A0"/>
        </w:rPr>
        <w:t>（在此作答）</w:t>
      </w:r>
    </w:p>
    <w:p>
      <w:pPr>
        <w:ind w:left="280"/>
      </w:pPr>
    </w:p>
    <w:p>
      <w:r>
        <w:rPr>
          <w:color w:val="C0C0C0"/>
        </w:rPr>
        <w:t>────────────────────────────────────────</w:t>
      </w:r>
    </w:p>
    <w:p/>
    <w:p>
      <w:r>
        <w:rPr>
          <w:b/>
          <w:sz w:val="26"/>
        </w:rPr>
        <w:t>【2】rendering_003 · 渲染/TA · medium</w:t>
      </w:r>
    </w:p>
    <w:p>
      <w:pPr>
        <w:ind w:left="280"/>
      </w:pPr>
      <w:r>
        <w:t>Blend SrcAlpha OneMinusSrcAlpha 这行代码是什么意思？写出它的混合公式，并说明游戏里的典型用途。</w:t>
      </w:r>
    </w:p>
    <w:p>
      <w:pPr>
        <w:ind w:left="280"/>
      </w:pPr>
      <w:r>
        <w:rPr>
          <w:b/>
        </w:rPr>
        <w:t>作答：</w:t>
      </w:r>
    </w:p>
    <w:p>
      <w:pPr>
        <w:ind w:left="280"/>
      </w:pPr>
      <w:r>
        <w:rPr>
          <w:color w:val="A0A0A0"/>
        </w:rPr>
        <w:t>（在此作答）</w:t>
      </w:r>
    </w:p>
    <w:p>
      <w:pPr>
        <w:ind w:left="280"/>
      </w:pPr>
    </w:p>
    <w:p>
      <w:r>
        <w:rPr>
          <w:color w:val="C0C0C0"/>
        </w:rP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