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228F" w14:textId="2E4B10D4" w:rsidR="00CF238E" w:rsidRPr="00CD148E" w:rsidRDefault="00CF238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sz w:val="44"/>
          <w:szCs w:val="44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1A079" wp14:editId="5E061859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9440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F8BB" wp14:editId="13B2F514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B7820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proofErr w:type="spellStart"/>
      <w:r w:rsidRPr="00CD148E"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44"/>
          <w:szCs w:val="44"/>
        </w:rPr>
        <w:t>캡스톤디자인</w:t>
      </w:r>
      <w:proofErr w:type="spellEnd"/>
      <w:r w:rsidRPr="00CD148E"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44"/>
          <w:szCs w:val="44"/>
        </w:rPr>
        <w:t xml:space="preserve"> </w:t>
      </w:r>
      <w:r w:rsidR="00814BEE"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44"/>
          <w:szCs w:val="44"/>
        </w:rPr>
        <w:t>2</w:t>
      </w:r>
    </w:p>
    <w:p w14:paraId="08D9C2B0" w14:textId="48FADCAB" w:rsidR="00CF238E" w:rsidRPr="00CD148E" w:rsidRDefault="00814BE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128"/>
          <w:szCs w:val="128"/>
        </w:rPr>
        <w:t>제안서</w:t>
      </w:r>
      <w:bookmarkStart w:id="0" w:name="_GoBack"/>
      <w:bookmarkEnd w:id="0"/>
    </w:p>
    <w:p w14:paraId="250E86BF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395418B1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6A4406D4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EC6ECA0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0708866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382D7577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2287D3EE" w14:textId="5B53F838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tbl>
      <w:tblPr>
        <w:tblStyle w:val="a5"/>
        <w:tblpPr w:leftFromText="142" w:rightFromText="142" w:vertAnchor="text" w:horzAnchor="margin" w:tblpY="1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CF238E" w:rsidRPr="00422CF8" w14:paraId="487B919A" w14:textId="77777777" w:rsidTr="00CF238E">
        <w:trPr>
          <w:trHeight w:val="557"/>
        </w:trPr>
        <w:tc>
          <w:tcPr>
            <w:tcW w:w="1555" w:type="dxa"/>
          </w:tcPr>
          <w:p w14:paraId="4FDA1AAA" w14:textId="77777777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제출일</w:t>
            </w:r>
          </w:p>
        </w:tc>
        <w:tc>
          <w:tcPr>
            <w:tcW w:w="2981" w:type="dxa"/>
          </w:tcPr>
          <w:p w14:paraId="7D3DD75A" w14:textId="6923760C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2018년 12월 1</w:t>
            </w:r>
            <w:r w:rsidR="006B6C62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1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일</w:t>
            </w:r>
          </w:p>
        </w:tc>
      </w:tr>
      <w:tr w:rsidR="00CF238E" w:rsidRPr="00422CF8" w14:paraId="2310FBF4" w14:textId="77777777" w:rsidTr="00CF238E">
        <w:trPr>
          <w:trHeight w:val="553"/>
        </w:trPr>
        <w:tc>
          <w:tcPr>
            <w:tcW w:w="1555" w:type="dxa"/>
          </w:tcPr>
          <w:p w14:paraId="478DAF2A" w14:textId="4E1BDDD1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팀 이름</w:t>
            </w:r>
          </w:p>
        </w:tc>
        <w:tc>
          <w:tcPr>
            <w:tcW w:w="2981" w:type="dxa"/>
          </w:tcPr>
          <w:p w14:paraId="2185BF84" w14:textId="758D5893" w:rsidR="00CF238E" w:rsidRPr="00422CF8" w:rsidRDefault="00A1056D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 xml:space="preserve">12조 </w:t>
            </w:r>
            <w:proofErr w:type="spellStart"/>
            <w:r w:rsidR="00CF238E"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화질구지</w:t>
            </w:r>
            <w:proofErr w:type="spellEnd"/>
          </w:p>
        </w:tc>
      </w:tr>
      <w:tr w:rsidR="00CF238E" w:rsidRPr="00422CF8" w14:paraId="7C620BE8" w14:textId="77777777" w:rsidTr="00CF238E">
        <w:trPr>
          <w:trHeight w:val="553"/>
        </w:trPr>
        <w:tc>
          <w:tcPr>
            <w:tcW w:w="1555" w:type="dxa"/>
          </w:tcPr>
          <w:p w14:paraId="0C2D905A" w14:textId="4450970D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팀원1</w:t>
            </w:r>
          </w:p>
        </w:tc>
        <w:tc>
          <w:tcPr>
            <w:tcW w:w="2981" w:type="dxa"/>
          </w:tcPr>
          <w:p w14:paraId="4B079167" w14:textId="62BF9D25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2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0141552 </w:t>
            </w: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김동환</w:t>
            </w:r>
          </w:p>
        </w:tc>
      </w:tr>
      <w:tr w:rsidR="00CF238E" w:rsidRPr="00422CF8" w14:paraId="4364F3A3" w14:textId="77777777" w:rsidTr="00CF238E">
        <w:trPr>
          <w:trHeight w:val="562"/>
        </w:trPr>
        <w:tc>
          <w:tcPr>
            <w:tcW w:w="1555" w:type="dxa"/>
          </w:tcPr>
          <w:p w14:paraId="5D9E80AD" w14:textId="79AD450D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팀원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</w:t>
            </w:r>
          </w:p>
        </w:tc>
        <w:tc>
          <w:tcPr>
            <w:tcW w:w="2981" w:type="dxa"/>
          </w:tcPr>
          <w:p w14:paraId="24BB602A" w14:textId="2BA0FE80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2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0140073 </w:t>
            </w:r>
            <w:proofErr w:type="spellStart"/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이태균</w:t>
            </w:r>
            <w:proofErr w:type="spellEnd"/>
          </w:p>
        </w:tc>
      </w:tr>
      <w:tr w:rsidR="00CF238E" w:rsidRPr="00422CF8" w14:paraId="7247DDD7" w14:textId="77777777" w:rsidTr="00CF238E">
        <w:trPr>
          <w:trHeight w:val="569"/>
        </w:trPr>
        <w:tc>
          <w:tcPr>
            <w:tcW w:w="1555" w:type="dxa"/>
          </w:tcPr>
          <w:p w14:paraId="12E39FE4" w14:textId="187DA1BA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팀원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4179A1FA" w14:textId="4BFF2281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2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0160237 </w:t>
            </w:r>
            <w:proofErr w:type="spellStart"/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안지수</w:t>
            </w:r>
            <w:proofErr w:type="spellEnd"/>
          </w:p>
        </w:tc>
      </w:tr>
      <w:tr w:rsidR="00CF238E" w:rsidRPr="00422CF8" w14:paraId="60F4B370" w14:textId="77777777" w:rsidTr="00CF238E">
        <w:trPr>
          <w:trHeight w:val="549"/>
        </w:trPr>
        <w:tc>
          <w:tcPr>
            <w:tcW w:w="1555" w:type="dxa"/>
          </w:tcPr>
          <w:p w14:paraId="4A168222" w14:textId="77777777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담당교수</w:t>
            </w:r>
          </w:p>
        </w:tc>
        <w:tc>
          <w:tcPr>
            <w:tcW w:w="2981" w:type="dxa"/>
          </w:tcPr>
          <w:p w14:paraId="5C8B2419" w14:textId="281ACC3B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박상오 교수님</w:t>
            </w:r>
          </w:p>
        </w:tc>
      </w:tr>
    </w:tbl>
    <w:p w14:paraId="2C83D61A" w14:textId="77777777" w:rsidR="00422CF8" w:rsidRPr="00CD148E" w:rsidRDefault="00422CF8" w:rsidP="00CF238E">
      <w:pPr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</w:p>
    <w:p w14:paraId="339C8AA9" w14:textId="28EFDAFE" w:rsidR="00CF238E" w:rsidRPr="00CD148E" w:rsidRDefault="00CF238E" w:rsidP="00CF238E">
      <w:pPr>
        <w:widowControl/>
        <w:wordWrap/>
        <w:autoSpaceDE/>
        <w:autoSpaceDN/>
        <w:jc w:val="left"/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BD42" wp14:editId="08D1A258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500E" w14:textId="77777777" w:rsidR="00F80D42" w:rsidRDefault="00F80D42" w:rsidP="00CF2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BD42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73AE500E" w14:textId="77777777" w:rsidR="00F80D42" w:rsidRDefault="00F80D42" w:rsidP="00CF23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3B57B2C" wp14:editId="3442F81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8E"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  <w:br w:type="page"/>
      </w:r>
    </w:p>
    <w:p w14:paraId="4D74DD0A" w14:textId="3651B168" w:rsidR="00CF238E" w:rsidRPr="00CD148E" w:rsidRDefault="00CF238E" w:rsidP="00CF238E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World돋움체_Pro Light" w:eastAsia="KoPubWorld돋움체_Pro Light" w:hAnsi="KoPubWorld돋움체_Pro Light" w:cs="KoPubWorld돋움체_Pro Light"/>
          <w:b/>
          <w:bCs/>
          <w:kern w:val="36"/>
          <w:sz w:val="48"/>
          <w:szCs w:val="48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36"/>
          <w:sz w:val="40"/>
          <w:szCs w:val="40"/>
        </w:rPr>
        <w:lastRenderedPageBreak/>
        <w:t>프로젝트 개요</w:t>
      </w:r>
    </w:p>
    <w:p w14:paraId="1750A8FE" w14:textId="77777777" w:rsidR="00CF238E" w:rsidRPr="00CD148E" w:rsidRDefault="00CF238E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b/>
          <w:bCs/>
          <w:kern w:val="0"/>
          <w:sz w:val="36"/>
          <w:szCs w:val="36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소개</w:t>
      </w:r>
    </w:p>
    <w:p w14:paraId="3B4C6F5E" w14:textId="650AB394" w:rsidR="00CF238E" w:rsidRPr="00CD148E" w:rsidRDefault="00EC549B" w:rsidP="00EC549B">
      <w:pPr>
        <w:widowControl/>
        <w:wordWrap/>
        <w:autoSpaceDE/>
        <w:autoSpaceDN/>
        <w:ind w:firstLineChars="100" w:firstLine="192"/>
        <w:jc w:val="left"/>
        <w:rPr>
          <w:rFonts w:ascii="KoPubWorld돋움체_Pro Light" w:eastAsia="KoPubWorld돋움체_Pro Light" w:hAnsi="KoPubWorld돋움체_Pro Light" w:cs="KoPubWorld돋움체_Pro Light"/>
          <w:kern w:val="0"/>
          <w:sz w:val="24"/>
          <w:szCs w:val="24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카페나 음식점 등은 각 매장 내에 테이블들을 소유하고,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테이블들을 통해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소비자들에게 음식이나 음료 등을 제공한다.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만약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한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그룹의 소비자들이 다수라고 한다면,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제한된 인원들만 일을 하는 매장에서는 주문정보를 잘못 받는 경우가 생길 수가 있고,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그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소비자 그룹 입장에서는 개별로 결제하기가 번거로울 수도 있다.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이에 좀 더 실용적이고 편리한 통합 기능을 제공하려 한다.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테이블별로 고유한 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QR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코드가 하나씩 있다.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해당 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QR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코드를 통해 소비자들이 웹사이트에 접속을 하는데,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그 중 결제를 맡을 소비자 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(Host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라 칭함)는 자신이 속한 그룹을 구성하기 위해 직접 암호화된 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Party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를 생성할 수 있다.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Party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를 생성하고 나면,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그룹에 속한 나머지 소비자들은 해당 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Party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에 접속하여 각 매장의 메뉴를</w:t>
      </w: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크롤링한 정보를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통해서 메뉴선택을 할 수 있다.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H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ost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를 포함하여 모두가 개인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메뉴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선택을 완료한 후,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Host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는 </w:t>
      </w:r>
      <w:proofErr w:type="spellStart"/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단체매뉴를</w:t>
      </w:r>
      <w:proofErr w:type="spellEnd"/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 선택한다.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그러면,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웹상에서 </w:t>
      </w:r>
      <w:proofErr w:type="spellStart"/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단체매뉴에</w:t>
      </w:r>
      <w:proofErr w:type="spellEnd"/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 대한 금액을 인원수만큼 나눠서 나머지 소비자들에게 해당 금액을 결제해야 할 비용에 추가한다.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4219F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추가가 되고 나면,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개별적으로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Toss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를 통해 해당 금액만큼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Host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에게 송금을 한다.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모두가 송금이 완료되면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,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웹은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Host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에게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‘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결제가능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’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이라는 메시지를 보낸다.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그리고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Host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는 직접 결제를 할 수 있다.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이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Party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의 주문정보는 매장의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Pos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기로 전송된다고 고려한다.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매장별로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Pos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기의 종류가 다르기 때문에,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 xml:space="preserve">먼저 </w:t>
      </w:r>
      <w:r w:rsidR="00A30A22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Pos</w:t>
      </w:r>
      <w:r w:rsidR="00A30A22" w:rsidRPr="00CD148E"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</w:rPr>
        <w:t>기 화면으로 대체하여 모의진행을 한다.</w:t>
      </w:r>
    </w:p>
    <w:p w14:paraId="7E59319A" w14:textId="22FD47DD" w:rsidR="00CF238E" w:rsidRPr="00CD148E" w:rsidRDefault="00CF238E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기능</w:t>
      </w:r>
    </w:p>
    <w:p w14:paraId="69BAA1DB" w14:textId="701BEC86" w:rsidR="00CD3140" w:rsidRPr="00CD148E" w:rsidRDefault="00CB4DCD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모든 매장이 공통적인 결제 프로세스를 갖출 수 있다</w:t>
      </w:r>
      <w:r w:rsidRPr="00CD148E">
        <w:rPr>
          <w:rFonts w:ascii="KoPubWorld돋움체_Pro Light" w:eastAsia="KoPubWorld돋움체_Pro Light" w:hAnsi="KoPubWorld돋움체_Pro Light" w:cs="KoPubWorld돋움체_Pro Light"/>
        </w:rPr>
        <w:t>.</w:t>
      </w:r>
    </w:p>
    <w:p w14:paraId="5E375CC3" w14:textId="10741B72" w:rsidR="0024440D" w:rsidRPr="00CD148E" w:rsidRDefault="00CB4DCD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주문착오를 사전에 방지하고,</w:t>
      </w:r>
      <w:r w:rsidRP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결제의 번거로움을 최소화한다. </w:t>
      </w:r>
    </w:p>
    <w:p w14:paraId="3225ECE0" w14:textId="06391F32" w:rsidR="0024440D" w:rsidRPr="00CD148E" w:rsidRDefault="00CB4DCD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판매자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입장에서는 실시간 테이블 현황을 통해 각종 정보를 분석할 수 있다.</w:t>
      </w:r>
    </w:p>
    <w:p w14:paraId="59DEE0D5" w14:textId="5E69FF2F" w:rsidR="0024440D" w:rsidRPr="00CD148E" w:rsidRDefault="00CF238E" w:rsidP="0024440D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구조</w:t>
      </w:r>
    </w:p>
    <w:p w14:paraId="61B17F9E" w14:textId="6F458A7D" w:rsidR="002465B8" w:rsidRPr="00CD148E" w:rsidRDefault="0024440D" w:rsidP="007B2908">
      <w:pPr>
        <w:jc w:val="center"/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</w:rPr>
        <w:lastRenderedPageBreak/>
        <w:drawing>
          <wp:inline distT="0" distB="0" distL="0" distR="0" wp14:anchorId="29699CC7" wp14:editId="536F48B8">
            <wp:extent cx="5731510" cy="1942693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44"/>
                    <a:stretch/>
                  </pic:blipFill>
                  <pic:spPr bwMode="auto">
                    <a:xfrm>
                      <a:off x="0" y="0"/>
                      <a:ext cx="5731510" cy="194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F2A35" w14:textId="6E431AF8" w:rsidR="00130670" w:rsidRPr="00CD148E" w:rsidRDefault="00130670">
      <w:pPr>
        <w:outlineLvl w:val="1"/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sz w:val="32"/>
          <w:szCs w:val="32"/>
        </w:rPr>
        <w:t>역할 및 일정표</w:t>
      </w:r>
    </w:p>
    <w:p w14:paraId="0FF319EF" w14:textId="0F688BA3" w:rsidR="00B0142E" w:rsidRPr="00CD148E" w:rsidRDefault="00B0142E" w:rsidP="00CD3140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안지수</w:t>
      </w:r>
      <w:proofErr w:type="spellEnd"/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Pr="00CD148E">
        <w:rPr>
          <w:rFonts w:ascii="KoPubWorld돋움체_Pro Light" w:eastAsia="KoPubWorld돋움체_Pro Light" w:hAnsi="KoPubWorld돋움체_Pro Light" w:cs="KoPubWorld돋움체_Pro Light"/>
        </w:rPr>
        <w:t>–</w:t>
      </w: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웹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크롤링</w:t>
      </w:r>
      <w:proofErr w:type="spellEnd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,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 Toss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/>
        </w:rPr>
        <w:t>Api</w:t>
      </w:r>
      <w:proofErr w:type="spellEnd"/>
    </w:p>
    <w:p w14:paraId="7EC112B3" w14:textId="45F5EB62" w:rsidR="00CE5A2C" w:rsidRPr="00CD148E" w:rsidRDefault="00CD148E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>이현재</w:t>
      </w:r>
      <w:proofErr w:type="spellEnd"/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–</w:t>
      </w:r>
      <w:r w:rsidRP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 w:hint="eastAsia"/>
        </w:rPr>
        <w:t>소비자 웹U</w:t>
      </w:r>
      <w:r>
        <w:rPr>
          <w:rFonts w:ascii="KoPubWorld돋움체_Pro Light" w:eastAsia="KoPubWorld돋움체_Pro Light" w:hAnsi="KoPubWorld돋움체_Pro Light" w:cs="KoPubWorld돋움체_Pro Light"/>
        </w:rPr>
        <w:t xml:space="preserve">I, </w:t>
      </w:r>
      <w:r>
        <w:rPr>
          <w:rFonts w:ascii="KoPubWorld돋움체_Pro Light" w:eastAsia="KoPubWorld돋움체_Pro Light" w:hAnsi="KoPubWorld돋움체_Pro Light" w:cs="KoPubWorld돋움체_Pro Light" w:hint="eastAsia"/>
        </w:rPr>
        <w:t>판매자 웹U</w:t>
      </w:r>
      <w:r>
        <w:rPr>
          <w:rFonts w:ascii="KoPubWorld돋움체_Pro Light" w:eastAsia="KoPubWorld돋움체_Pro Light" w:hAnsi="KoPubWorld돋움체_Pro Light" w:cs="KoPubWorld돋움체_Pro Light"/>
        </w:rPr>
        <w:t>I</w:t>
      </w:r>
    </w:p>
    <w:p w14:paraId="6FC7A0E4" w14:textId="1F2BB016" w:rsidR="00CD148E" w:rsidRPr="00CD148E" w:rsidRDefault="00CD148E">
      <w:pPr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전진우 </w:t>
      </w:r>
      <w:r w:rsidRPr="00CD148E">
        <w:rPr>
          <w:rFonts w:ascii="KoPubWorld돋움체_Pro Light" w:eastAsia="KoPubWorld돋움체_Pro Light" w:hAnsi="KoPubWorld돋움체_Pro Light" w:cs="KoPubWorld돋움체_Pro Light"/>
        </w:rPr>
        <w:t xml:space="preserve">- </w:t>
      </w:r>
      <w:r w:rsidR="00D05893">
        <w:rPr>
          <w:rFonts w:ascii="KoPubWorld돋움체_Pro Light" w:eastAsia="KoPubWorld돋움체_Pro Light" w:hAnsi="KoPubWorld돋움체_Pro Light" w:cs="KoPubWorld돋움체_Pro Light"/>
        </w:rPr>
        <w:t>QR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코드 인식,</w:t>
      </w:r>
      <w:r w:rsidR="00D05893">
        <w:rPr>
          <w:rFonts w:ascii="KoPubWorld돋움체_Pro Light" w:eastAsia="KoPubWorld돋움체_Pro Light" w:hAnsi="KoPubWorld돋움체_Pro Light" w:cs="KoPubWorld돋움체_Pro Light"/>
        </w:rPr>
        <w:t xml:space="preserve"> Pos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기 웹</w:t>
      </w:r>
      <w:r w:rsidR="00D05893">
        <w:rPr>
          <w:rFonts w:ascii="KoPubWorld돋움체_Pro Light" w:eastAsia="KoPubWorld돋움체_Pro Light" w:hAnsi="KoPubWorld돋움체_Pro Light" w:cs="KoPubWorld돋움체_Pro Light"/>
        </w:rPr>
        <w:t>UI</w:t>
      </w:r>
    </w:p>
    <w:sectPr w:rsidR="00CD148E" w:rsidRPr="00CD1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6424C" w14:textId="77777777" w:rsidR="00891858" w:rsidRDefault="00891858" w:rsidP="0017513C">
      <w:pPr>
        <w:spacing w:after="0" w:line="240" w:lineRule="auto"/>
      </w:pPr>
      <w:r>
        <w:separator/>
      </w:r>
    </w:p>
  </w:endnote>
  <w:endnote w:type="continuationSeparator" w:id="0">
    <w:p w14:paraId="0CFBBBAA" w14:textId="77777777" w:rsidR="00891858" w:rsidRDefault="00891858" w:rsidP="001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32B54" w14:textId="77777777" w:rsidR="00891858" w:rsidRDefault="00891858" w:rsidP="0017513C">
      <w:pPr>
        <w:spacing w:after="0" w:line="240" w:lineRule="auto"/>
      </w:pPr>
      <w:r>
        <w:separator/>
      </w:r>
    </w:p>
  </w:footnote>
  <w:footnote w:type="continuationSeparator" w:id="0">
    <w:p w14:paraId="5ACE23BC" w14:textId="77777777" w:rsidR="00891858" w:rsidRDefault="00891858" w:rsidP="001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810"/>
    <w:multiLevelType w:val="multilevel"/>
    <w:tmpl w:val="F71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BE"/>
    <w:multiLevelType w:val="multilevel"/>
    <w:tmpl w:val="BA8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A5"/>
    <w:multiLevelType w:val="multilevel"/>
    <w:tmpl w:val="533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D0FD7"/>
    <w:multiLevelType w:val="multilevel"/>
    <w:tmpl w:val="C52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4A2"/>
    <w:multiLevelType w:val="multilevel"/>
    <w:tmpl w:val="C4F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82A"/>
    <w:multiLevelType w:val="multilevel"/>
    <w:tmpl w:val="679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866"/>
    <w:multiLevelType w:val="multilevel"/>
    <w:tmpl w:val="673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FE7"/>
    <w:multiLevelType w:val="hybridMultilevel"/>
    <w:tmpl w:val="41C2FC20"/>
    <w:lvl w:ilvl="0" w:tplc="92CC1D88">
      <w:numFmt w:val="bullet"/>
      <w:lvlText w:val=""/>
      <w:lvlJc w:val="left"/>
      <w:pPr>
        <w:ind w:left="760" w:hanging="360"/>
      </w:pPr>
      <w:rPr>
        <w:rFonts w:ascii="Wingdings" w:eastAsia="KoPub돋움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CF059B"/>
    <w:multiLevelType w:val="multilevel"/>
    <w:tmpl w:val="75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48D"/>
    <w:multiLevelType w:val="multilevel"/>
    <w:tmpl w:val="90D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365B"/>
    <w:multiLevelType w:val="multilevel"/>
    <w:tmpl w:val="E92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18EF"/>
    <w:multiLevelType w:val="multilevel"/>
    <w:tmpl w:val="7C6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2A91"/>
    <w:multiLevelType w:val="multilevel"/>
    <w:tmpl w:val="8D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4"/>
    <w:rsid w:val="00067BE4"/>
    <w:rsid w:val="00130670"/>
    <w:rsid w:val="001635D8"/>
    <w:rsid w:val="0017513C"/>
    <w:rsid w:val="001A5718"/>
    <w:rsid w:val="001D6CBD"/>
    <w:rsid w:val="001E4484"/>
    <w:rsid w:val="0022022D"/>
    <w:rsid w:val="00223D66"/>
    <w:rsid w:val="0024440D"/>
    <w:rsid w:val="002465B8"/>
    <w:rsid w:val="0029684C"/>
    <w:rsid w:val="002B1547"/>
    <w:rsid w:val="002C608E"/>
    <w:rsid w:val="002F07DF"/>
    <w:rsid w:val="002F31C3"/>
    <w:rsid w:val="003157A2"/>
    <w:rsid w:val="00340E93"/>
    <w:rsid w:val="003530A2"/>
    <w:rsid w:val="00422CF8"/>
    <w:rsid w:val="004558A4"/>
    <w:rsid w:val="0049722E"/>
    <w:rsid w:val="004B7401"/>
    <w:rsid w:val="00551EE0"/>
    <w:rsid w:val="00576FB4"/>
    <w:rsid w:val="005A307A"/>
    <w:rsid w:val="005B6496"/>
    <w:rsid w:val="005F477D"/>
    <w:rsid w:val="00621789"/>
    <w:rsid w:val="00643BD6"/>
    <w:rsid w:val="00646544"/>
    <w:rsid w:val="006513B0"/>
    <w:rsid w:val="006674E9"/>
    <w:rsid w:val="0067281E"/>
    <w:rsid w:val="006773BA"/>
    <w:rsid w:val="00685DC7"/>
    <w:rsid w:val="006B6C62"/>
    <w:rsid w:val="006C143B"/>
    <w:rsid w:val="006D0591"/>
    <w:rsid w:val="006D6079"/>
    <w:rsid w:val="007B2908"/>
    <w:rsid w:val="00814BEE"/>
    <w:rsid w:val="008373B0"/>
    <w:rsid w:val="00891858"/>
    <w:rsid w:val="00910022"/>
    <w:rsid w:val="00921B62"/>
    <w:rsid w:val="00965654"/>
    <w:rsid w:val="009A3D0D"/>
    <w:rsid w:val="009E6E07"/>
    <w:rsid w:val="009F0280"/>
    <w:rsid w:val="00A05590"/>
    <w:rsid w:val="00A1056D"/>
    <w:rsid w:val="00A17674"/>
    <w:rsid w:val="00A243D8"/>
    <w:rsid w:val="00A30A22"/>
    <w:rsid w:val="00A61403"/>
    <w:rsid w:val="00AA5884"/>
    <w:rsid w:val="00AB7456"/>
    <w:rsid w:val="00B0142E"/>
    <w:rsid w:val="00B02AF3"/>
    <w:rsid w:val="00B2097C"/>
    <w:rsid w:val="00B6633E"/>
    <w:rsid w:val="00B905C0"/>
    <w:rsid w:val="00BE63EE"/>
    <w:rsid w:val="00C4219F"/>
    <w:rsid w:val="00CB4DCD"/>
    <w:rsid w:val="00CC69A8"/>
    <w:rsid w:val="00CD148E"/>
    <w:rsid w:val="00CD3140"/>
    <w:rsid w:val="00CE5A2C"/>
    <w:rsid w:val="00CF238E"/>
    <w:rsid w:val="00CF6AFD"/>
    <w:rsid w:val="00D05893"/>
    <w:rsid w:val="00D36B7A"/>
    <w:rsid w:val="00E22106"/>
    <w:rsid w:val="00E34293"/>
    <w:rsid w:val="00E90A38"/>
    <w:rsid w:val="00EC549B"/>
    <w:rsid w:val="00ED4C53"/>
    <w:rsid w:val="00F65FB4"/>
    <w:rsid w:val="00F80D42"/>
    <w:rsid w:val="00F9226F"/>
    <w:rsid w:val="00F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6E75"/>
  <w15:chartTrackingRefBased/>
  <w15:docId w15:val="{578691F3-DAB1-4BD2-B35F-43BFD46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EE0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B1547"/>
    <w:pPr>
      <w:keepNext/>
      <w:outlineLvl w:val="0"/>
    </w:pPr>
    <w:rPr>
      <w:rFonts w:asciiTheme="majorHAnsi" w:eastAsia="KoPub돋움체 Bold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KoPub돋움체 Medium" w:hAnsi="굴림" w:cs="굴림"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KoPub돋움체 Medium" w:hAnsi="굴림" w:cs="굴림"/>
      <w:bCs/>
      <w:kern w:val="0"/>
      <w:sz w:val="26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547"/>
    <w:rPr>
      <w:rFonts w:asciiTheme="majorHAnsi" w:eastAsia="KoPub돋움체 Bold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51EE0"/>
    <w:rPr>
      <w:rFonts w:ascii="굴림" w:eastAsia="KoPub돋움체 Medium" w:hAnsi="굴림" w:cs="굴림"/>
      <w:bCs/>
      <w:kern w:val="0"/>
      <w:sz w:val="32"/>
      <w:szCs w:val="36"/>
    </w:rPr>
  </w:style>
  <w:style w:type="character" w:customStyle="1" w:styleId="3Char">
    <w:name w:val="제목 3 Char"/>
    <w:basedOn w:val="a0"/>
    <w:link w:val="3"/>
    <w:uiPriority w:val="9"/>
    <w:rsid w:val="00551EE0"/>
    <w:rPr>
      <w:rFonts w:ascii="굴림" w:eastAsia="KoPub돋움체 Medium" w:hAnsi="굴림" w:cs="굴림"/>
      <w:bCs/>
      <w:kern w:val="0"/>
      <w:sz w:val="26"/>
      <w:szCs w:val="27"/>
    </w:rPr>
  </w:style>
  <w:style w:type="paragraph" w:styleId="a3">
    <w:name w:val="Normal (Web)"/>
    <w:basedOn w:val="a"/>
    <w:uiPriority w:val="99"/>
    <w:semiHidden/>
    <w:unhideWhenUsed/>
    <w:rsid w:val="00CF2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238E"/>
    <w:rPr>
      <w:color w:val="0000FF"/>
      <w:u w:val="single"/>
    </w:rPr>
  </w:style>
  <w:style w:type="table" w:styleId="a5">
    <w:name w:val="Table Grid"/>
    <w:basedOn w:val="a1"/>
    <w:uiPriority w:val="59"/>
    <w:rsid w:val="00CF238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513C"/>
    <w:rPr>
      <w:b/>
      <w:bCs/>
      <w:sz w:val="20"/>
      <w:szCs w:val="20"/>
    </w:rPr>
  </w:style>
  <w:style w:type="paragraph" w:styleId="a7">
    <w:name w:val="footnote text"/>
    <w:basedOn w:val="a"/>
    <w:link w:val="Char"/>
    <w:uiPriority w:val="99"/>
    <w:semiHidden/>
    <w:unhideWhenUsed/>
    <w:rsid w:val="0017513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7513C"/>
    <w:rPr>
      <w:rFonts w:eastAsia="KoPub돋움체 Light"/>
      <w:sz w:val="22"/>
    </w:rPr>
  </w:style>
  <w:style w:type="character" w:styleId="a8">
    <w:name w:val="footnote reference"/>
    <w:basedOn w:val="a0"/>
    <w:uiPriority w:val="99"/>
    <w:semiHidden/>
    <w:unhideWhenUsed/>
    <w:rsid w:val="0017513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F9226F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24440D"/>
    <w:pPr>
      <w:ind w:leftChars="400" w:left="800"/>
    </w:pPr>
  </w:style>
  <w:style w:type="paragraph" w:styleId="ab">
    <w:name w:val="Balloon Text"/>
    <w:basedOn w:val="a"/>
    <w:link w:val="Char0"/>
    <w:uiPriority w:val="99"/>
    <w:semiHidden/>
    <w:unhideWhenUsed/>
    <w:rsid w:val="00EC54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EC549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814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814BEE"/>
    <w:rPr>
      <w:rFonts w:eastAsia="KoPub돋움체 Light"/>
      <w:sz w:val="22"/>
    </w:rPr>
  </w:style>
  <w:style w:type="paragraph" w:styleId="ad">
    <w:name w:val="footer"/>
    <w:basedOn w:val="a"/>
    <w:link w:val="Char2"/>
    <w:uiPriority w:val="99"/>
    <w:unhideWhenUsed/>
    <w:rsid w:val="00814BE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814BEE"/>
    <w:rPr>
      <w:rFonts w:eastAsia="KoPub돋움체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0E22-3461-4091-934D-19CF5B2A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HYUNJAE LEE</cp:lastModifiedBy>
  <cp:revision>43</cp:revision>
  <cp:lastPrinted>2018-12-05T13:58:00Z</cp:lastPrinted>
  <dcterms:created xsi:type="dcterms:W3CDTF">2018-12-01T08:36:00Z</dcterms:created>
  <dcterms:modified xsi:type="dcterms:W3CDTF">2019-03-10T13:15:00Z</dcterms:modified>
</cp:coreProperties>
</file>