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9525C8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ВСП «</w:t>
      </w:r>
      <w:r w:rsidR="00314D7F" w:rsidRPr="009525C8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9525C8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9525C8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1778C9F5" w:rsidR="00314D7F" w:rsidRPr="005F7749" w:rsidRDefault="00314D7F" w:rsidP="00A32BB5">
      <w:pPr>
        <w:jc w:val="center"/>
        <w:rPr>
          <w:rFonts w:cs="Times New Roman"/>
          <w:b/>
          <w:sz w:val="34"/>
          <w:szCs w:val="34"/>
        </w:rPr>
      </w:pPr>
      <w:r w:rsidRPr="009525C8"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5F7749" w:rsidRPr="005F7749">
        <w:rPr>
          <w:rFonts w:cs="Times New Roman"/>
          <w:b/>
          <w:sz w:val="34"/>
          <w:szCs w:val="34"/>
        </w:rPr>
        <w:t>4</w:t>
      </w:r>
    </w:p>
    <w:p w14:paraId="5A39BBE3" w14:textId="77777777" w:rsidR="00314D7F" w:rsidRPr="009525C8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60D3CFEA" w14:textId="185C0EAC" w:rsidR="00613A40" w:rsidRPr="005F7749" w:rsidRDefault="00314D7F" w:rsidP="005F7749">
      <w:pPr>
        <w:jc w:val="both"/>
        <w:rPr>
          <w:rFonts w:cs="Times New Roman"/>
          <w:bCs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Тема</w:t>
      </w:r>
      <w:r w:rsidR="007A36A6" w:rsidRPr="009525C8">
        <w:rPr>
          <w:rFonts w:cs="Times New Roman"/>
          <w:b/>
          <w:szCs w:val="26"/>
          <w:lang w:val="uk-UA"/>
        </w:rPr>
        <w:t xml:space="preserve">: </w:t>
      </w:r>
      <w:proofErr w:type="spellStart"/>
      <w:r w:rsidR="005F7749" w:rsidRPr="005F7749">
        <w:rPr>
          <w:rFonts w:cs="Times New Roman"/>
          <w:bCs/>
          <w:szCs w:val="26"/>
          <w:lang w:val="uk-UA"/>
        </w:rPr>
        <w:t>Layout</w:t>
      </w:r>
      <w:proofErr w:type="spellEnd"/>
      <w:r w:rsidR="005F7749" w:rsidRPr="005F7749">
        <w:rPr>
          <w:rFonts w:cs="Times New Roman"/>
          <w:bCs/>
          <w:szCs w:val="26"/>
          <w:lang w:val="uk-UA"/>
        </w:rPr>
        <w:t>-и та адаптивність: побудова інтерфейсів, які працюють на різних</w:t>
      </w:r>
      <w:r w:rsidR="005F7749" w:rsidRPr="005F7749">
        <w:rPr>
          <w:rFonts w:cs="Times New Roman"/>
          <w:bCs/>
          <w:szCs w:val="26"/>
          <w:lang w:val="uk-UA"/>
        </w:rPr>
        <w:t xml:space="preserve"> </w:t>
      </w:r>
      <w:r w:rsidR="005F7749" w:rsidRPr="005F7749">
        <w:rPr>
          <w:rFonts w:cs="Times New Roman"/>
          <w:bCs/>
          <w:szCs w:val="26"/>
          <w:lang w:val="uk-UA"/>
        </w:rPr>
        <w:t xml:space="preserve">екранах </w:t>
      </w:r>
      <w:proofErr w:type="spellStart"/>
      <w:r w:rsidR="005F7749" w:rsidRPr="005F7749">
        <w:rPr>
          <w:rFonts w:cs="Times New Roman"/>
          <w:bCs/>
          <w:szCs w:val="26"/>
          <w:lang w:val="uk-UA"/>
        </w:rPr>
        <w:t>Android</w:t>
      </w:r>
      <w:proofErr w:type="spellEnd"/>
      <w:r w:rsidR="005F7749" w:rsidRPr="005F7749">
        <w:rPr>
          <w:rFonts w:cs="Times New Roman"/>
          <w:bCs/>
          <w:szCs w:val="26"/>
          <w:lang w:val="uk-UA"/>
        </w:rPr>
        <w:t>-пристроїв</w:t>
      </w:r>
    </w:p>
    <w:p w14:paraId="0048ED53" w14:textId="397362DF" w:rsidR="00D73B72" w:rsidRPr="00613A40" w:rsidRDefault="00314D7F" w:rsidP="005F7749">
      <w:pPr>
        <w:jc w:val="both"/>
        <w:rPr>
          <w:rFonts w:eastAsia="Times New Roman" w:cs="Times New Roman"/>
          <w:bCs/>
          <w:szCs w:val="26"/>
          <w:lang w:val="uk-UA"/>
        </w:rPr>
      </w:pPr>
      <w:r w:rsidRPr="009525C8">
        <w:rPr>
          <w:rFonts w:eastAsia="Times New Roman" w:cs="Times New Roman"/>
          <w:b/>
          <w:szCs w:val="26"/>
          <w:lang w:val="uk-UA"/>
        </w:rPr>
        <w:t>Мета</w:t>
      </w:r>
      <w:r w:rsidR="007A36A6" w:rsidRPr="009525C8">
        <w:rPr>
          <w:rFonts w:eastAsia="Times New Roman" w:cs="Times New Roman"/>
          <w:b/>
          <w:szCs w:val="26"/>
          <w:lang w:val="uk-UA"/>
        </w:rPr>
        <w:t>:</w:t>
      </w:r>
      <w:r w:rsidR="00C00CE3" w:rsidRPr="009525C8">
        <w:rPr>
          <w:rFonts w:eastAsia="Times New Roman" w:cs="Times New Roman"/>
          <w:b/>
          <w:szCs w:val="26"/>
          <w:lang w:val="uk-UA"/>
        </w:rPr>
        <w:t xml:space="preserve"> </w:t>
      </w:r>
      <w:r w:rsidR="005F7749" w:rsidRPr="005F7749">
        <w:rPr>
          <w:rFonts w:eastAsia="Times New Roman" w:cs="Times New Roman"/>
          <w:bCs/>
          <w:szCs w:val="26"/>
          <w:lang w:val="uk-UA"/>
        </w:rPr>
        <w:t xml:space="preserve">Навчити здобувачів освіти створювати адаптивні інтерфейси, які </w:t>
      </w:r>
      <w:proofErr w:type="spellStart"/>
      <w:r w:rsidR="005F7749" w:rsidRPr="005F7749">
        <w:rPr>
          <w:rFonts w:eastAsia="Times New Roman" w:cs="Times New Roman"/>
          <w:bCs/>
          <w:szCs w:val="26"/>
          <w:lang w:val="uk-UA"/>
        </w:rPr>
        <w:t>коректно</w:t>
      </w:r>
      <w:proofErr w:type="spellEnd"/>
      <w:r w:rsidR="005F7749" w:rsidRPr="005F7749">
        <w:rPr>
          <w:rFonts w:eastAsia="Times New Roman" w:cs="Times New Roman"/>
          <w:bCs/>
          <w:szCs w:val="26"/>
        </w:rPr>
        <w:t xml:space="preserve"> </w:t>
      </w:r>
      <w:r w:rsidR="005F7749" w:rsidRPr="005F7749">
        <w:rPr>
          <w:rFonts w:eastAsia="Times New Roman" w:cs="Times New Roman"/>
          <w:bCs/>
          <w:szCs w:val="26"/>
          <w:lang w:val="uk-UA"/>
        </w:rPr>
        <w:t>відображаються на різних типах екранів — смартфонах, планшетах, у</w:t>
      </w:r>
      <w:r w:rsidR="005F7749" w:rsidRPr="005F7749">
        <w:rPr>
          <w:rFonts w:eastAsia="Times New Roman" w:cs="Times New Roman"/>
          <w:bCs/>
          <w:szCs w:val="26"/>
        </w:rPr>
        <w:t xml:space="preserve"> </w:t>
      </w:r>
      <w:r w:rsidR="005F7749" w:rsidRPr="005F7749">
        <w:rPr>
          <w:rFonts w:eastAsia="Times New Roman" w:cs="Times New Roman"/>
          <w:bCs/>
          <w:szCs w:val="26"/>
          <w:lang w:val="uk-UA"/>
        </w:rPr>
        <w:t>портретному та ландшафтному режимах, а також на складних пристроях</w:t>
      </w:r>
    </w:p>
    <w:p w14:paraId="0ED6BF25" w14:textId="77777777" w:rsidR="00D73B72" w:rsidRPr="009525C8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9525C8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9525C8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C69F2E5" w14:textId="77777777" w:rsidR="00613A40" w:rsidRDefault="00613A4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1CA5D109" w14:textId="77777777" w:rsidR="00613A40" w:rsidRPr="009525C8" w:rsidRDefault="00613A4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9525C8" w:rsidRDefault="008662DB" w:rsidP="004C338A">
      <w:pPr>
        <w:jc w:val="both"/>
        <w:rPr>
          <w:rFonts w:cs="Times New Roman"/>
          <w:szCs w:val="26"/>
          <w:lang w:val="uk-UA"/>
        </w:rPr>
      </w:pPr>
    </w:p>
    <w:p w14:paraId="60FA810A" w14:textId="77777777" w:rsidR="008662DB" w:rsidRPr="009525C8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9525C8" w:rsidRDefault="00603F3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9525C8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9525C8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Pr="009525C8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4E8BE162" w14:textId="77777777" w:rsidR="008662DB" w:rsidRPr="009525C8" w:rsidRDefault="008662DB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9525C8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9525C8" w:rsidRDefault="00314D7F" w:rsidP="00314D7F">
      <w:pPr>
        <w:jc w:val="center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Одеса 202</w:t>
      </w:r>
      <w:r w:rsidR="00B010C3" w:rsidRPr="009525C8">
        <w:rPr>
          <w:rFonts w:cs="Times New Roman"/>
          <w:szCs w:val="26"/>
          <w:lang w:val="uk-UA"/>
        </w:rPr>
        <w:t>5</w:t>
      </w:r>
    </w:p>
    <w:p w14:paraId="1172B117" w14:textId="0B30F741" w:rsidR="000D6F5F" w:rsidRPr="00AC48AF" w:rsidRDefault="000D6F5F" w:rsidP="000D6F5F">
      <w:pPr>
        <w:rPr>
          <w:rFonts w:cs="Times New Roman"/>
          <w:b/>
          <w:bCs/>
          <w:szCs w:val="26"/>
          <w:lang w:val="uk-UA"/>
        </w:rPr>
      </w:pPr>
      <w:r w:rsidRPr="00AC48AF">
        <w:rPr>
          <w:rFonts w:cs="Times New Roman"/>
          <w:b/>
          <w:bCs/>
          <w:szCs w:val="26"/>
          <w:lang w:val="uk-UA"/>
        </w:rPr>
        <w:lastRenderedPageBreak/>
        <w:t>Контрольні питання</w:t>
      </w:r>
    </w:p>
    <w:p w14:paraId="780070CE" w14:textId="77777777" w:rsidR="000D6F5F" w:rsidRPr="009525C8" w:rsidRDefault="000D6F5F" w:rsidP="000D6F5F">
      <w:pPr>
        <w:rPr>
          <w:rFonts w:cs="Times New Roman"/>
          <w:szCs w:val="26"/>
          <w:lang w:val="uk-UA"/>
        </w:rPr>
      </w:pPr>
    </w:p>
    <w:p w14:paraId="65767165" w14:textId="2CD5A25A" w:rsidR="005F7749" w:rsidRPr="005F7749" w:rsidRDefault="005F7749" w:rsidP="005F7749">
      <w:pPr>
        <w:pStyle w:val="a5"/>
        <w:numPr>
          <w:ilvl w:val="0"/>
          <w:numId w:val="61"/>
        </w:numPr>
        <w:jc w:val="both"/>
        <w:rPr>
          <w:rFonts w:cs="Times New Roman"/>
          <w:szCs w:val="26"/>
          <w:lang w:val="uk-UA"/>
        </w:rPr>
      </w:pPr>
      <w:r w:rsidRPr="005F7749">
        <w:rPr>
          <w:rFonts w:cs="Times New Roman"/>
          <w:szCs w:val="26"/>
          <w:lang w:val="uk-UA"/>
        </w:rPr>
        <w:t xml:space="preserve">Які переваги </w:t>
      </w:r>
      <w:proofErr w:type="spellStart"/>
      <w:r w:rsidRPr="005F7749">
        <w:rPr>
          <w:rFonts w:cs="Times New Roman"/>
          <w:szCs w:val="26"/>
          <w:lang w:val="uk-UA"/>
        </w:rPr>
        <w:t>ConstraintLayout</w:t>
      </w:r>
      <w:proofErr w:type="spellEnd"/>
      <w:r w:rsidRPr="005F7749">
        <w:rPr>
          <w:rFonts w:cs="Times New Roman"/>
          <w:szCs w:val="26"/>
          <w:lang w:val="uk-UA"/>
        </w:rPr>
        <w:t xml:space="preserve"> у порівнянні з іншими </w:t>
      </w:r>
      <w:proofErr w:type="spellStart"/>
      <w:r w:rsidRPr="005F7749">
        <w:rPr>
          <w:rFonts w:cs="Times New Roman"/>
          <w:szCs w:val="26"/>
          <w:lang w:val="uk-UA"/>
        </w:rPr>
        <w:t>layout-ами</w:t>
      </w:r>
      <w:proofErr w:type="spellEnd"/>
      <w:r w:rsidRPr="005F7749">
        <w:rPr>
          <w:rFonts w:cs="Times New Roman"/>
          <w:szCs w:val="26"/>
          <w:lang w:val="uk-UA"/>
        </w:rPr>
        <w:t>?</w:t>
      </w:r>
    </w:p>
    <w:p w14:paraId="751C8BA8" w14:textId="6DF849C9" w:rsidR="005F7749" w:rsidRPr="005F7749" w:rsidRDefault="005F7749" w:rsidP="005F7749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Тому що він дозволяє </w:t>
      </w:r>
      <w:r w:rsidRPr="005F7749">
        <w:rPr>
          <w:rFonts w:cs="Times New Roman"/>
          <w:szCs w:val="26"/>
          <w:lang w:val="uk-UA"/>
        </w:rPr>
        <w:t>розміщувати елементи відносно один одного та меж</w:t>
      </w:r>
      <w:r>
        <w:rPr>
          <w:rFonts w:cs="Times New Roman"/>
          <w:szCs w:val="26"/>
          <w:lang w:val="uk-UA"/>
        </w:rPr>
        <w:t xml:space="preserve"> к</w:t>
      </w:r>
      <w:r w:rsidRPr="005F7749">
        <w:rPr>
          <w:rFonts w:cs="Times New Roman"/>
          <w:szCs w:val="26"/>
          <w:lang w:val="uk-UA"/>
        </w:rPr>
        <w:t>онтейнера</w:t>
      </w:r>
      <w:r>
        <w:rPr>
          <w:rFonts w:cs="Times New Roman"/>
          <w:szCs w:val="26"/>
          <w:lang w:val="uk-UA"/>
        </w:rPr>
        <w:t>, п</w:t>
      </w:r>
      <w:r w:rsidRPr="005F7749">
        <w:rPr>
          <w:rFonts w:cs="Times New Roman"/>
          <w:szCs w:val="26"/>
          <w:lang w:val="uk-UA"/>
        </w:rPr>
        <w:t xml:space="preserve">ідтримує складні структури без вкладених </w:t>
      </w:r>
      <w:proofErr w:type="spellStart"/>
      <w:r w:rsidRPr="005F7749">
        <w:rPr>
          <w:rFonts w:cs="Times New Roman"/>
          <w:szCs w:val="26"/>
          <w:lang w:val="uk-UA"/>
        </w:rPr>
        <w:t>layout-ів</w:t>
      </w:r>
      <w:proofErr w:type="spellEnd"/>
      <w:r>
        <w:rPr>
          <w:rFonts w:cs="Times New Roman"/>
          <w:szCs w:val="26"/>
          <w:lang w:val="uk-UA"/>
        </w:rPr>
        <w:t>, з</w:t>
      </w:r>
      <w:r w:rsidRPr="005F7749">
        <w:rPr>
          <w:rFonts w:cs="Times New Roman"/>
          <w:szCs w:val="26"/>
          <w:lang w:val="uk-UA"/>
        </w:rPr>
        <w:t>абезпечує гнучкість: елементи можуть змінювати розміри, позицію,</w:t>
      </w:r>
      <w:r>
        <w:rPr>
          <w:rFonts w:cs="Times New Roman"/>
          <w:szCs w:val="26"/>
          <w:lang w:val="uk-UA"/>
        </w:rPr>
        <w:t xml:space="preserve"> </w:t>
      </w:r>
      <w:r w:rsidRPr="005F7749">
        <w:rPr>
          <w:rFonts w:cs="Times New Roman"/>
          <w:szCs w:val="26"/>
          <w:lang w:val="uk-UA"/>
        </w:rPr>
        <w:t>залежно від екрана.</w:t>
      </w:r>
    </w:p>
    <w:p w14:paraId="0BE922C9" w14:textId="774F6DF1" w:rsidR="005F7749" w:rsidRPr="005F7749" w:rsidRDefault="005F7749" w:rsidP="005F7749">
      <w:pPr>
        <w:pStyle w:val="a5"/>
        <w:numPr>
          <w:ilvl w:val="0"/>
          <w:numId w:val="61"/>
        </w:numPr>
        <w:jc w:val="both"/>
        <w:rPr>
          <w:rFonts w:cs="Times New Roman"/>
          <w:szCs w:val="26"/>
          <w:lang w:val="uk-UA"/>
        </w:rPr>
      </w:pPr>
      <w:r w:rsidRPr="005F7749">
        <w:rPr>
          <w:rFonts w:cs="Times New Roman"/>
          <w:szCs w:val="26"/>
          <w:lang w:val="uk-UA"/>
        </w:rPr>
        <w:t xml:space="preserve">Як працює </w:t>
      </w:r>
      <w:proofErr w:type="spellStart"/>
      <w:r w:rsidRPr="005F7749">
        <w:rPr>
          <w:rFonts w:cs="Times New Roman"/>
          <w:szCs w:val="26"/>
          <w:lang w:val="uk-UA"/>
        </w:rPr>
        <w:t>grid</w:t>
      </w:r>
      <w:proofErr w:type="spellEnd"/>
      <w:r w:rsidRPr="005F7749">
        <w:rPr>
          <w:rFonts w:cs="Times New Roman"/>
          <w:szCs w:val="26"/>
          <w:lang w:val="uk-UA"/>
        </w:rPr>
        <w:t xml:space="preserve">-система в </w:t>
      </w:r>
      <w:proofErr w:type="spellStart"/>
      <w:r w:rsidRPr="005F7749">
        <w:rPr>
          <w:rFonts w:cs="Times New Roman"/>
          <w:szCs w:val="26"/>
          <w:lang w:val="uk-UA"/>
        </w:rPr>
        <w:t>Android</w:t>
      </w:r>
      <w:proofErr w:type="spellEnd"/>
      <w:r w:rsidRPr="005F7749">
        <w:rPr>
          <w:rFonts w:cs="Times New Roman"/>
          <w:szCs w:val="26"/>
          <w:lang w:val="uk-UA"/>
        </w:rPr>
        <w:t>?</w:t>
      </w:r>
    </w:p>
    <w:p w14:paraId="07D6F952" w14:textId="34CBF935" w:rsidR="005F7749" w:rsidRPr="005F7749" w:rsidRDefault="005F7749" w:rsidP="005F7749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>Д</w:t>
      </w:r>
      <w:r w:rsidRPr="005F7749">
        <w:rPr>
          <w:rFonts w:cs="Times New Roman"/>
          <w:szCs w:val="26"/>
          <w:lang w:val="uk-UA"/>
        </w:rPr>
        <w:t>опомага</w:t>
      </w:r>
      <w:r>
        <w:rPr>
          <w:rFonts w:cs="Times New Roman"/>
          <w:szCs w:val="26"/>
          <w:lang w:val="uk-UA"/>
        </w:rPr>
        <w:t>ють</w:t>
      </w:r>
      <w:r w:rsidRPr="005F7749">
        <w:rPr>
          <w:rFonts w:cs="Times New Roman"/>
          <w:szCs w:val="26"/>
          <w:lang w:val="uk-UA"/>
        </w:rPr>
        <w:t xml:space="preserve"> впорядкувати елементи</w:t>
      </w:r>
      <w:r>
        <w:rPr>
          <w:rFonts w:cs="Times New Roman"/>
          <w:szCs w:val="26"/>
          <w:lang w:val="uk-UA"/>
        </w:rPr>
        <w:t xml:space="preserve"> </w:t>
      </w:r>
      <w:r w:rsidRPr="005F7749">
        <w:rPr>
          <w:rFonts w:cs="Times New Roman"/>
          <w:szCs w:val="26"/>
          <w:lang w:val="uk-UA"/>
        </w:rPr>
        <w:t>інтерфейсу, забезпечити візуальну гармонію та передбачуваність розташування</w:t>
      </w:r>
      <w:r>
        <w:rPr>
          <w:rFonts w:cs="Times New Roman"/>
          <w:szCs w:val="26"/>
          <w:lang w:val="uk-UA"/>
        </w:rPr>
        <w:t xml:space="preserve"> </w:t>
      </w:r>
      <w:r w:rsidRPr="005F7749">
        <w:rPr>
          <w:rFonts w:cs="Times New Roman"/>
          <w:szCs w:val="26"/>
          <w:lang w:val="uk-UA"/>
        </w:rPr>
        <w:t>контенту.</w:t>
      </w:r>
    </w:p>
    <w:p w14:paraId="09E82C80" w14:textId="12C28807" w:rsidR="005F7749" w:rsidRPr="005F7749" w:rsidRDefault="005F7749" w:rsidP="005F7749">
      <w:pPr>
        <w:pStyle w:val="a5"/>
        <w:numPr>
          <w:ilvl w:val="0"/>
          <w:numId w:val="61"/>
        </w:numPr>
        <w:jc w:val="both"/>
        <w:rPr>
          <w:rFonts w:cs="Times New Roman"/>
          <w:szCs w:val="26"/>
          <w:lang w:val="uk-UA"/>
        </w:rPr>
      </w:pPr>
      <w:r w:rsidRPr="005F7749">
        <w:rPr>
          <w:rFonts w:cs="Times New Roman"/>
          <w:szCs w:val="26"/>
          <w:lang w:val="uk-UA"/>
        </w:rPr>
        <w:t xml:space="preserve">У чому різниця між </w:t>
      </w:r>
      <w:proofErr w:type="spellStart"/>
      <w:r w:rsidRPr="005F7749">
        <w:rPr>
          <w:rFonts w:cs="Times New Roman"/>
          <w:szCs w:val="26"/>
          <w:lang w:val="uk-UA"/>
        </w:rPr>
        <w:t>margin</w:t>
      </w:r>
      <w:proofErr w:type="spellEnd"/>
      <w:r w:rsidRPr="005F7749">
        <w:rPr>
          <w:rFonts w:cs="Times New Roman"/>
          <w:szCs w:val="26"/>
          <w:lang w:val="uk-UA"/>
        </w:rPr>
        <w:t xml:space="preserve">, </w:t>
      </w:r>
      <w:proofErr w:type="spellStart"/>
      <w:r w:rsidRPr="005F7749">
        <w:rPr>
          <w:rFonts w:cs="Times New Roman"/>
          <w:szCs w:val="26"/>
          <w:lang w:val="uk-UA"/>
        </w:rPr>
        <w:t>padding</w:t>
      </w:r>
      <w:proofErr w:type="spellEnd"/>
      <w:r w:rsidRPr="005F7749">
        <w:rPr>
          <w:rFonts w:cs="Times New Roman"/>
          <w:szCs w:val="26"/>
          <w:lang w:val="uk-UA"/>
        </w:rPr>
        <w:t xml:space="preserve"> та </w:t>
      </w:r>
      <w:proofErr w:type="spellStart"/>
      <w:r w:rsidRPr="005F7749">
        <w:rPr>
          <w:rFonts w:cs="Times New Roman"/>
          <w:szCs w:val="26"/>
          <w:lang w:val="uk-UA"/>
        </w:rPr>
        <w:t>spacing</w:t>
      </w:r>
      <w:proofErr w:type="spellEnd"/>
      <w:r w:rsidRPr="005F7749">
        <w:rPr>
          <w:rFonts w:cs="Times New Roman"/>
          <w:szCs w:val="26"/>
          <w:lang w:val="uk-UA"/>
        </w:rPr>
        <w:t>?</w:t>
      </w:r>
    </w:p>
    <w:p w14:paraId="2A03418C" w14:textId="0E93EB66" w:rsidR="005F7749" w:rsidRPr="005F7749" w:rsidRDefault="005F7749" w:rsidP="005F7749">
      <w:pPr>
        <w:jc w:val="both"/>
        <w:rPr>
          <w:rFonts w:cs="Times New Roman"/>
          <w:szCs w:val="26"/>
          <w:lang w:val="uk-UA"/>
        </w:rPr>
      </w:pPr>
      <w:r w:rsidRPr="005F7749">
        <w:rPr>
          <w:rFonts w:cs="Times New Roman"/>
          <w:szCs w:val="26"/>
          <w:lang w:val="en-US"/>
        </w:rPr>
        <w:t>Margin</w:t>
      </w:r>
      <w:r w:rsidRPr="005F7749">
        <w:rPr>
          <w:rFonts w:cs="Times New Roman"/>
          <w:szCs w:val="26"/>
          <w:lang w:val="uk-UA"/>
        </w:rPr>
        <w:t xml:space="preserve"> — зовнішній відступ між елементами.</w:t>
      </w:r>
    </w:p>
    <w:p w14:paraId="59F67033" w14:textId="1567D853" w:rsidR="005F7749" w:rsidRPr="005F7749" w:rsidRDefault="005F7749" w:rsidP="005F7749">
      <w:pPr>
        <w:jc w:val="both"/>
        <w:rPr>
          <w:rFonts w:cs="Times New Roman"/>
          <w:szCs w:val="26"/>
          <w:lang w:val="uk-UA"/>
        </w:rPr>
      </w:pPr>
      <w:r w:rsidRPr="005F7749">
        <w:rPr>
          <w:rFonts w:cs="Times New Roman"/>
          <w:szCs w:val="26"/>
          <w:lang w:val="en-US"/>
        </w:rPr>
        <w:t>Padding</w:t>
      </w:r>
      <w:r w:rsidRPr="005F7749">
        <w:rPr>
          <w:rFonts w:cs="Times New Roman"/>
          <w:szCs w:val="26"/>
          <w:lang w:val="uk-UA"/>
        </w:rPr>
        <w:t xml:space="preserve"> — внутрішній відступ між контентом і межами елемента.</w:t>
      </w:r>
    </w:p>
    <w:p w14:paraId="07735FE9" w14:textId="52256261" w:rsidR="005F7749" w:rsidRPr="005F7749" w:rsidRDefault="005F7749" w:rsidP="005F7749">
      <w:pPr>
        <w:jc w:val="both"/>
        <w:rPr>
          <w:rFonts w:cs="Times New Roman"/>
          <w:szCs w:val="26"/>
        </w:rPr>
      </w:pPr>
      <w:r w:rsidRPr="005F7749">
        <w:rPr>
          <w:rFonts w:cs="Times New Roman"/>
          <w:szCs w:val="26"/>
          <w:lang w:val="en-US"/>
        </w:rPr>
        <w:t>Spacing</w:t>
      </w:r>
      <w:r w:rsidRPr="005F7749">
        <w:rPr>
          <w:rFonts w:cs="Times New Roman"/>
          <w:szCs w:val="26"/>
        </w:rPr>
        <w:t xml:space="preserve"> — загальний </w:t>
      </w:r>
      <w:proofErr w:type="spellStart"/>
      <w:r w:rsidRPr="005F7749">
        <w:rPr>
          <w:rFonts w:cs="Times New Roman"/>
          <w:szCs w:val="26"/>
        </w:rPr>
        <w:t>термін</w:t>
      </w:r>
      <w:proofErr w:type="spellEnd"/>
      <w:r w:rsidRPr="005F7749">
        <w:rPr>
          <w:rFonts w:cs="Times New Roman"/>
          <w:szCs w:val="26"/>
        </w:rPr>
        <w:t xml:space="preserve"> для простору між </w:t>
      </w:r>
      <w:proofErr w:type="spellStart"/>
      <w:r w:rsidRPr="005F7749">
        <w:rPr>
          <w:rFonts w:cs="Times New Roman"/>
          <w:szCs w:val="26"/>
        </w:rPr>
        <w:t>елементами</w:t>
      </w:r>
      <w:proofErr w:type="spellEnd"/>
      <w:r w:rsidRPr="005F7749">
        <w:rPr>
          <w:rFonts w:cs="Times New Roman"/>
          <w:szCs w:val="26"/>
        </w:rPr>
        <w:t>.</w:t>
      </w:r>
    </w:p>
    <w:p w14:paraId="2AFFD5CF" w14:textId="0739DF3D" w:rsidR="005F7749" w:rsidRPr="005F7749" w:rsidRDefault="005F7749" w:rsidP="005F7749">
      <w:pPr>
        <w:pStyle w:val="a5"/>
        <w:numPr>
          <w:ilvl w:val="0"/>
          <w:numId w:val="61"/>
        </w:numPr>
        <w:jc w:val="both"/>
        <w:rPr>
          <w:rFonts w:cs="Times New Roman"/>
          <w:szCs w:val="26"/>
          <w:lang w:val="uk-UA"/>
        </w:rPr>
      </w:pPr>
      <w:r w:rsidRPr="005F7749">
        <w:rPr>
          <w:rFonts w:cs="Times New Roman"/>
          <w:szCs w:val="26"/>
          <w:lang w:val="uk-UA"/>
        </w:rPr>
        <w:t>Як адаптувати інтерфейс під різні орієнтації екрана?</w:t>
      </w:r>
    </w:p>
    <w:p w14:paraId="2CB0434B" w14:textId="2610316F" w:rsidR="003E1B7B" w:rsidRPr="003E1B7B" w:rsidRDefault="003E1B7B" w:rsidP="003E1B7B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>Для р</w:t>
      </w:r>
      <w:r w:rsidRPr="003E1B7B">
        <w:rPr>
          <w:rFonts w:cs="Times New Roman"/>
          <w:szCs w:val="26"/>
          <w:lang w:val="uk-UA"/>
        </w:rPr>
        <w:t>ізн</w:t>
      </w:r>
      <w:r>
        <w:rPr>
          <w:rFonts w:cs="Times New Roman"/>
          <w:szCs w:val="26"/>
          <w:lang w:val="uk-UA"/>
        </w:rPr>
        <w:t>их</w:t>
      </w:r>
      <w:r w:rsidRPr="003E1B7B">
        <w:rPr>
          <w:rFonts w:cs="Times New Roman"/>
          <w:szCs w:val="26"/>
          <w:lang w:val="uk-UA"/>
        </w:rPr>
        <w:t xml:space="preserve"> діагонал</w:t>
      </w:r>
      <w:r>
        <w:rPr>
          <w:rFonts w:cs="Times New Roman"/>
          <w:szCs w:val="26"/>
          <w:lang w:val="uk-UA"/>
        </w:rPr>
        <w:t>ей</w:t>
      </w:r>
      <w:r w:rsidRPr="003E1B7B">
        <w:rPr>
          <w:rFonts w:cs="Times New Roman"/>
          <w:szCs w:val="26"/>
          <w:lang w:val="uk-UA"/>
        </w:rPr>
        <w:t xml:space="preserve"> використання </w:t>
      </w:r>
      <w:proofErr w:type="spellStart"/>
      <w:r w:rsidRPr="003E1B7B">
        <w:rPr>
          <w:rFonts w:cs="Times New Roman"/>
          <w:szCs w:val="26"/>
        </w:rPr>
        <w:t>flexible</w:t>
      </w:r>
      <w:proofErr w:type="spellEnd"/>
      <w:r w:rsidRPr="003E1B7B">
        <w:rPr>
          <w:rFonts w:cs="Times New Roman"/>
          <w:szCs w:val="26"/>
          <w:lang w:val="uk-UA"/>
        </w:rPr>
        <w:t xml:space="preserve"> </w:t>
      </w:r>
      <w:proofErr w:type="spellStart"/>
      <w:r w:rsidRPr="003E1B7B">
        <w:rPr>
          <w:rFonts w:cs="Times New Roman"/>
          <w:szCs w:val="26"/>
        </w:rPr>
        <w:t>layout</w:t>
      </w:r>
      <w:proofErr w:type="spellEnd"/>
      <w:r w:rsidRPr="003E1B7B">
        <w:rPr>
          <w:rFonts w:cs="Times New Roman"/>
          <w:szCs w:val="26"/>
          <w:lang w:val="uk-UA"/>
        </w:rPr>
        <w:t>-</w:t>
      </w:r>
      <w:proofErr w:type="spellStart"/>
      <w:r w:rsidRPr="003E1B7B">
        <w:rPr>
          <w:rFonts w:cs="Times New Roman"/>
          <w:szCs w:val="26"/>
          <w:lang w:val="uk-UA"/>
        </w:rPr>
        <w:t>ів</w:t>
      </w:r>
      <w:proofErr w:type="spellEnd"/>
      <w:r w:rsidRPr="003E1B7B">
        <w:rPr>
          <w:rFonts w:cs="Times New Roman"/>
          <w:szCs w:val="26"/>
          <w:lang w:val="uk-UA"/>
        </w:rPr>
        <w:t>, які змінюють розміри</w:t>
      </w:r>
    </w:p>
    <w:p w14:paraId="59F9B614" w14:textId="7D48B47F" w:rsidR="005F7749" w:rsidRPr="003E1B7B" w:rsidRDefault="003E1B7B" w:rsidP="003E1B7B">
      <w:pPr>
        <w:jc w:val="both"/>
        <w:rPr>
          <w:rFonts w:cs="Times New Roman"/>
          <w:szCs w:val="26"/>
          <w:lang w:val="uk-UA"/>
        </w:rPr>
      </w:pPr>
      <w:r w:rsidRPr="003E1B7B">
        <w:rPr>
          <w:rFonts w:cs="Times New Roman"/>
          <w:szCs w:val="26"/>
          <w:lang w:val="uk-UA"/>
        </w:rPr>
        <w:t>елементів.</w:t>
      </w:r>
      <w:r>
        <w:rPr>
          <w:rFonts w:cs="Times New Roman"/>
          <w:szCs w:val="26"/>
          <w:lang w:val="uk-UA"/>
        </w:rPr>
        <w:t xml:space="preserve"> Для </w:t>
      </w:r>
      <w:proofErr w:type="spellStart"/>
      <w:r w:rsidRPr="003E1B7B">
        <w:rPr>
          <w:rFonts w:cs="Times New Roman"/>
          <w:szCs w:val="26"/>
        </w:rPr>
        <w:t>Portrait</w:t>
      </w:r>
      <w:proofErr w:type="spellEnd"/>
      <w:r w:rsidRPr="003E1B7B">
        <w:rPr>
          <w:rFonts w:cs="Times New Roman"/>
          <w:szCs w:val="26"/>
          <w:lang w:val="uk-UA"/>
        </w:rPr>
        <w:t xml:space="preserve"> / </w:t>
      </w:r>
      <w:proofErr w:type="spellStart"/>
      <w:r w:rsidRPr="003E1B7B">
        <w:rPr>
          <w:rFonts w:cs="Times New Roman"/>
          <w:szCs w:val="26"/>
        </w:rPr>
        <w:t>Landscape</w:t>
      </w:r>
      <w:proofErr w:type="spellEnd"/>
      <w:r w:rsidRPr="003E1B7B">
        <w:rPr>
          <w:rFonts w:cs="Times New Roman"/>
          <w:szCs w:val="26"/>
          <w:lang w:val="uk-UA"/>
        </w:rPr>
        <w:t xml:space="preserve"> створення окремих ресурсів для різних орієнтацій(</w:t>
      </w:r>
      <w:proofErr w:type="spellStart"/>
      <w:r w:rsidRPr="003E1B7B">
        <w:rPr>
          <w:rFonts w:cs="Times New Roman"/>
          <w:szCs w:val="26"/>
        </w:rPr>
        <w:t>res</w:t>
      </w:r>
      <w:proofErr w:type="spellEnd"/>
      <w:r w:rsidRPr="003E1B7B">
        <w:rPr>
          <w:rFonts w:cs="Times New Roman"/>
          <w:szCs w:val="26"/>
          <w:lang w:val="uk-UA"/>
        </w:rPr>
        <w:t>/</w:t>
      </w:r>
      <w:proofErr w:type="spellStart"/>
      <w:r w:rsidRPr="003E1B7B">
        <w:rPr>
          <w:rFonts w:cs="Times New Roman"/>
          <w:szCs w:val="26"/>
        </w:rPr>
        <w:t>layout</w:t>
      </w:r>
      <w:proofErr w:type="spellEnd"/>
      <w:r w:rsidRPr="003E1B7B">
        <w:rPr>
          <w:rFonts w:cs="Times New Roman"/>
          <w:szCs w:val="26"/>
          <w:lang w:val="uk-UA"/>
        </w:rPr>
        <w:t>-</w:t>
      </w:r>
      <w:proofErr w:type="spellStart"/>
      <w:r w:rsidRPr="003E1B7B">
        <w:rPr>
          <w:rFonts w:cs="Times New Roman"/>
          <w:szCs w:val="26"/>
        </w:rPr>
        <w:t>land</w:t>
      </w:r>
      <w:proofErr w:type="spellEnd"/>
      <w:r w:rsidRPr="003E1B7B">
        <w:rPr>
          <w:rFonts w:cs="Times New Roman"/>
          <w:szCs w:val="26"/>
          <w:lang w:val="uk-UA"/>
        </w:rPr>
        <w:t>).</w:t>
      </w:r>
    </w:p>
    <w:p w14:paraId="33BA3F97" w14:textId="4D14C49E" w:rsidR="005F7749" w:rsidRPr="005F7749" w:rsidRDefault="005F7749" w:rsidP="005F7749">
      <w:pPr>
        <w:pStyle w:val="a5"/>
        <w:numPr>
          <w:ilvl w:val="0"/>
          <w:numId w:val="61"/>
        </w:numPr>
        <w:jc w:val="both"/>
        <w:rPr>
          <w:rFonts w:cs="Times New Roman"/>
          <w:szCs w:val="26"/>
          <w:lang w:val="uk-UA"/>
        </w:rPr>
      </w:pPr>
      <w:r w:rsidRPr="005F7749">
        <w:rPr>
          <w:rFonts w:cs="Times New Roman"/>
          <w:szCs w:val="26"/>
          <w:lang w:val="uk-UA"/>
        </w:rPr>
        <w:t>Які особливості дизайну для планшетів?</w:t>
      </w:r>
    </w:p>
    <w:p w14:paraId="72307A60" w14:textId="0EFFCAAE" w:rsidR="005F7749" w:rsidRPr="003E1B7B" w:rsidRDefault="003E1B7B" w:rsidP="003E1B7B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>В</w:t>
      </w:r>
      <w:r w:rsidRPr="003E1B7B">
        <w:rPr>
          <w:rFonts w:cs="Times New Roman"/>
          <w:szCs w:val="26"/>
          <w:lang w:val="uk-UA"/>
        </w:rPr>
        <w:t xml:space="preserve">икористання </w:t>
      </w:r>
      <w:proofErr w:type="spellStart"/>
      <w:r w:rsidRPr="003E1B7B">
        <w:rPr>
          <w:rFonts w:cs="Times New Roman"/>
          <w:szCs w:val="26"/>
        </w:rPr>
        <w:t>sw</w:t>
      </w:r>
      <w:proofErr w:type="spellEnd"/>
      <w:r w:rsidRPr="003E1B7B">
        <w:rPr>
          <w:rFonts w:cs="Times New Roman"/>
          <w:szCs w:val="26"/>
          <w:lang w:val="uk-UA"/>
        </w:rPr>
        <w:t>600</w:t>
      </w:r>
      <w:proofErr w:type="spellStart"/>
      <w:r w:rsidRPr="003E1B7B">
        <w:rPr>
          <w:rFonts w:cs="Times New Roman"/>
          <w:szCs w:val="26"/>
        </w:rPr>
        <w:t>dp</w:t>
      </w:r>
      <w:proofErr w:type="spellEnd"/>
      <w:r w:rsidRPr="003E1B7B">
        <w:rPr>
          <w:rFonts w:cs="Times New Roman"/>
          <w:szCs w:val="26"/>
          <w:lang w:val="uk-UA"/>
        </w:rPr>
        <w:t xml:space="preserve"> для окремих </w:t>
      </w:r>
      <w:proofErr w:type="spellStart"/>
      <w:r w:rsidRPr="003E1B7B">
        <w:rPr>
          <w:rFonts w:cs="Times New Roman"/>
          <w:szCs w:val="26"/>
        </w:rPr>
        <w:t>layout</w:t>
      </w:r>
      <w:proofErr w:type="spellEnd"/>
      <w:r w:rsidRPr="003E1B7B">
        <w:rPr>
          <w:rFonts w:cs="Times New Roman"/>
          <w:szCs w:val="26"/>
          <w:lang w:val="uk-UA"/>
        </w:rPr>
        <w:t>-</w:t>
      </w:r>
      <w:proofErr w:type="spellStart"/>
      <w:r w:rsidRPr="003E1B7B">
        <w:rPr>
          <w:rFonts w:cs="Times New Roman"/>
          <w:szCs w:val="26"/>
          <w:lang w:val="uk-UA"/>
        </w:rPr>
        <w:t>ів</w:t>
      </w:r>
      <w:proofErr w:type="spellEnd"/>
      <w:r w:rsidRPr="003E1B7B">
        <w:rPr>
          <w:rFonts w:cs="Times New Roman"/>
          <w:szCs w:val="26"/>
          <w:lang w:val="uk-UA"/>
        </w:rPr>
        <w:t>, більші шрифти,</w:t>
      </w:r>
      <w:r>
        <w:rPr>
          <w:rFonts w:cs="Times New Roman"/>
          <w:szCs w:val="26"/>
          <w:lang w:val="uk-UA"/>
        </w:rPr>
        <w:t xml:space="preserve"> </w:t>
      </w:r>
      <w:r w:rsidRPr="003E1B7B">
        <w:rPr>
          <w:rFonts w:cs="Times New Roman"/>
          <w:szCs w:val="26"/>
          <w:lang w:val="uk-UA"/>
        </w:rPr>
        <w:t>розширені сітки.</w:t>
      </w:r>
    </w:p>
    <w:p w14:paraId="17202488" w14:textId="38D2F5EB" w:rsidR="00AC48AF" w:rsidRPr="005F7749" w:rsidRDefault="005F7749" w:rsidP="005F7749">
      <w:pPr>
        <w:pStyle w:val="a5"/>
        <w:numPr>
          <w:ilvl w:val="0"/>
          <w:numId w:val="61"/>
        </w:numPr>
        <w:jc w:val="both"/>
        <w:rPr>
          <w:rFonts w:cs="Times New Roman"/>
          <w:szCs w:val="26"/>
          <w:lang w:val="uk-UA"/>
        </w:rPr>
      </w:pPr>
      <w:r w:rsidRPr="005F7749">
        <w:rPr>
          <w:rFonts w:cs="Times New Roman"/>
          <w:szCs w:val="26"/>
          <w:lang w:val="uk-UA"/>
        </w:rPr>
        <w:t xml:space="preserve">Що потрібно враховувати при створенні інтерфейсу для </w:t>
      </w:r>
      <w:proofErr w:type="spellStart"/>
      <w:r w:rsidRPr="005F7749">
        <w:rPr>
          <w:rFonts w:cs="Times New Roman"/>
          <w:szCs w:val="26"/>
          <w:lang w:val="uk-UA"/>
        </w:rPr>
        <w:t>foldable</w:t>
      </w:r>
      <w:proofErr w:type="spellEnd"/>
      <w:r w:rsidRPr="005F7749">
        <w:rPr>
          <w:rFonts w:cs="Times New Roman"/>
          <w:szCs w:val="26"/>
          <w:lang w:val="uk-UA"/>
        </w:rPr>
        <w:t>-пристроїв?</w:t>
      </w:r>
    </w:p>
    <w:p w14:paraId="0490C88A" w14:textId="14D953B9" w:rsidR="005F7749" w:rsidRPr="003E1B7B" w:rsidRDefault="003E1B7B" w:rsidP="003E1B7B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>Треба враховувати особливості, такі як з</w:t>
      </w:r>
      <w:r w:rsidRPr="003E1B7B">
        <w:rPr>
          <w:rFonts w:cs="Times New Roman"/>
          <w:szCs w:val="26"/>
          <w:lang w:val="uk-UA"/>
        </w:rPr>
        <w:t>міна розміру та форми екрана в реальному часі</w:t>
      </w:r>
      <w:r>
        <w:rPr>
          <w:rFonts w:cs="Times New Roman"/>
          <w:szCs w:val="26"/>
          <w:lang w:val="uk-UA"/>
        </w:rPr>
        <w:t>,</w:t>
      </w:r>
      <w:r w:rsidRPr="003E1B7B">
        <w:rPr>
          <w:rFonts w:cs="Times New Roman"/>
          <w:szCs w:val="26"/>
          <w:lang w:val="uk-UA"/>
        </w:rPr>
        <w:t xml:space="preserve"> </w:t>
      </w:r>
      <w:r>
        <w:rPr>
          <w:rFonts w:cs="Times New Roman"/>
          <w:szCs w:val="26"/>
          <w:lang w:val="uk-UA"/>
        </w:rPr>
        <w:t>п</w:t>
      </w:r>
      <w:r w:rsidRPr="003E1B7B">
        <w:rPr>
          <w:rFonts w:cs="Times New Roman"/>
          <w:szCs w:val="26"/>
          <w:lang w:val="uk-UA"/>
        </w:rPr>
        <w:t>отр</w:t>
      </w:r>
      <w:r>
        <w:rPr>
          <w:rFonts w:cs="Times New Roman"/>
          <w:szCs w:val="26"/>
          <w:lang w:val="uk-UA"/>
        </w:rPr>
        <w:t>е</w:t>
      </w:r>
      <w:r w:rsidRPr="003E1B7B">
        <w:rPr>
          <w:rFonts w:cs="Times New Roman"/>
          <w:szCs w:val="26"/>
          <w:lang w:val="uk-UA"/>
        </w:rPr>
        <w:t>б</w:t>
      </w:r>
      <w:r>
        <w:rPr>
          <w:rFonts w:cs="Times New Roman"/>
          <w:szCs w:val="26"/>
          <w:lang w:val="uk-UA"/>
        </w:rPr>
        <w:t>а</w:t>
      </w:r>
      <w:r w:rsidRPr="003E1B7B">
        <w:rPr>
          <w:rFonts w:cs="Times New Roman"/>
          <w:szCs w:val="26"/>
          <w:lang w:val="uk-UA"/>
        </w:rPr>
        <w:t xml:space="preserve"> підтримк</w:t>
      </w:r>
      <w:r>
        <w:rPr>
          <w:rFonts w:cs="Times New Roman"/>
          <w:szCs w:val="26"/>
          <w:lang w:val="uk-UA"/>
        </w:rPr>
        <w:t>и</w:t>
      </w:r>
      <w:r w:rsidRPr="003E1B7B">
        <w:rPr>
          <w:rFonts w:cs="Times New Roman"/>
          <w:szCs w:val="26"/>
          <w:lang w:val="uk-UA"/>
        </w:rPr>
        <w:t xml:space="preserve"> </w:t>
      </w:r>
      <w:proofErr w:type="spellStart"/>
      <w:r w:rsidRPr="003E1B7B">
        <w:rPr>
          <w:rFonts w:cs="Times New Roman"/>
          <w:szCs w:val="26"/>
          <w:lang w:val="uk-UA"/>
        </w:rPr>
        <w:t>WindowManager</w:t>
      </w:r>
      <w:proofErr w:type="spellEnd"/>
      <w:r w:rsidRPr="003E1B7B">
        <w:rPr>
          <w:rFonts w:cs="Times New Roman"/>
          <w:szCs w:val="26"/>
          <w:lang w:val="uk-UA"/>
        </w:rPr>
        <w:t xml:space="preserve"> та </w:t>
      </w:r>
      <w:proofErr w:type="spellStart"/>
      <w:r w:rsidRPr="003E1B7B">
        <w:rPr>
          <w:rFonts w:cs="Times New Roman"/>
          <w:szCs w:val="26"/>
          <w:lang w:val="uk-UA"/>
        </w:rPr>
        <w:t>Jetpack</w:t>
      </w:r>
      <w:proofErr w:type="spellEnd"/>
      <w:r w:rsidRPr="003E1B7B">
        <w:rPr>
          <w:rFonts w:cs="Times New Roman"/>
          <w:szCs w:val="26"/>
          <w:lang w:val="uk-UA"/>
        </w:rPr>
        <w:t xml:space="preserve"> </w:t>
      </w:r>
      <w:proofErr w:type="spellStart"/>
      <w:r w:rsidRPr="003E1B7B">
        <w:rPr>
          <w:rFonts w:cs="Times New Roman"/>
          <w:szCs w:val="26"/>
          <w:lang w:val="uk-UA"/>
        </w:rPr>
        <w:t>Window</w:t>
      </w:r>
      <w:proofErr w:type="spellEnd"/>
      <w:r>
        <w:rPr>
          <w:rFonts w:cs="Times New Roman"/>
          <w:szCs w:val="26"/>
          <w:lang w:val="uk-UA"/>
        </w:rPr>
        <w:t>, д</w:t>
      </w:r>
      <w:r w:rsidRPr="003E1B7B">
        <w:rPr>
          <w:rFonts w:cs="Times New Roman"/>
          <w:szCs w:val="26"/>
          <w:lang w:val="uk-UA"/>
        </w:rPr>
        <w:t xml:space="preserve">изайн має враховувати «перехід» між станами: </w:t>
      </w:r>
      <w:proofErr w:type="spellStart"/>
      <w:r w:rsidRPr="003E1B7B">
        <w:rPr>
          <w:rFonts w:cs="Times New Roman"/>
          <w:szCs w:val="26"/>
          <w:lang w:val="uk-UA"/>
        </w:rPr>
        <w:t>folded</w:t>
      </w:r>
      <w:proofErr w:type="spellEnd"/>
      <w:r w:rsidRPr="003E1B7B">
        <w:rPr>
          <w:rFonts w:cs="Times New Roman"/>
          <w:szCs w:val="26"/>
          <w:lang w:val="uk-UA"/>
        </w:rPr>
        <w:t xml:space="preserve"> ↔ </w:t>
      </w:r>
      <w:proofErr w:type="spellStart"/>
      <w:r w:rsidRPr="003E1B7B">
        <w:rPr>
          <w:rFonts w:cs="Times New Roman"/>
          <w:szCs w:val="26"/>
          <w:lang w:val="uk-UA"/>
        </w:rPr>
        <w:t>unfolded</w:t>
      </w:r>
      <w:proofErr w:type="spellEnd"/>
      <w:r w:rsidRPr="003E1B7B">
        <w:rPr>
          <w:rFonts w:cs="Times New Roman"/>
          <w:szCs w:val="26"/>
          <w:lang w:val="uk-UA"/>
        </w:rPr>
        <w:t>.</w:t>
      </w:r>
    </w:p>
    <w:sectPr w:rsidR="005F7749" w:rsidRPr="003E1B7B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B1D"/>
    <w:multiLevelType w:val="hybridMultilevel"/>
    <w:tmpl w:val="FE24331E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B2E9A"/>
    <w:multiLevelType w:val="hybridMultilevel"/>
    <w:tmpl w:val="F22ACB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7F41E3"/>
    <w:multiLevelType w:val="hybridMultilevel"/>
    <w:tmpl w:val="AAEA7B36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D463D8"/>
    <w:multiLevelType w:val="hybridMultilevel"/>
    <w:tmpl w:val="55B457B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DC0F60"/>
    <w:multiLevelType w:val="hybridMultilevel"/>
    <w:tmpl w:val="0E48619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3926F2"/>
    <w:multiLevelType w:val="hybridMultilevel"/>
    <w:tmpl w:val="81261B6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857C94"/>
    <w:multiLevelType w:val="hybridMultilevel"/>
    <w:tmpl w:val="FBEC37D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6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FA61D7"/>
    <w:multiLevelType w:val="hybridMultilevel"/>
    <w:tmpl w:val="6E90F1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4750E1"/>
    <w:multiLevelType w:val="hybridMultilevel"/>
    <w:tmpl w:val="D6540EC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973451"/>
    <w:multiLevelType w:val="hybridMultilevel"/>
    <w:tmpl w:val="A26A246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CB2909"/>
    <w:multiLevelType w:val="hybridMultilevel"/>
    <w:tmpl w:val="DF88030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CAE2B55"/>
    <w:multiLevelType w:val="hybridMultilevel"/>
    <w:tmpl w:val="FBEC37DA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B024EC2"/>
    <w:multiLevelType w:val="hybridMultilevel"/>
    <w:tmpl w:val="0C4631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0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5" w15:restartNumberingAfterBreak="0">
    <w:nsid w:val="67E2054F"/>
    <w:multiLevelType w:val="hybridMultilevel"/>
    <w:tmpl w:val="B97432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8D345D"/>
    <w:multiLevelType w:val="hybridMultilevel"/>
    <w:tmpl w:val="1826C38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49F3FEE"/>
    <w:multiLevelType w:val="hybridMultilevel"/>
    <w:tmpl w:val="9AB0E4D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3B1666"/>
    <w:multiLevelType w:val="hybridMultilevel"/>
    <w:tmpl w:val="01184B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21"/>
  </w:num>
  <w:num w:numId="2" w16cid:durableId="2002268104">
    <w:abstractNumId w:val="44"/>
  </w:num>
  <w:num w:numId="3" w16cid:durableId="228423929">
    <w:abstractNumId w:val="39"/>
  </w:num>
  <w:num w:numId="4" w16cid:durableId="832138050">
    <w:abstractNumId w:val="16"/>
  </w:num>
  <w:num w:numId="5" w16cid:durableId="1945378772">
    <w:abstractNumId w:val="49"/>
  </w:num>
  <w:num w:numId="6" w16cid:durableId="1006832499">
    <w:abstractNumId w:val="50"/>
  </w:num>
  <w:num w:numId="7" w16cid:durableId="1844664073">
    <w:abstractNumId w:val="22"/>
  </w:num>
  <w:num w:numId="8" w16cid:durableId="264462263">
    <w:abstractNumId w:val="2"/>
  </w:num>
  <w:num w:numId="9" w16cid:durableId="299187852">
    <w:abstractNumId w:val="14"/>
  </w:num>
  <w:num w:numId="10" w16cid:durableId="1307473360">
    <w:abstractNumId w:val="27"/>
  </w:num>
  <w:num w:numId="11" w16cid:durableId="589781472">
    <w:abstractNumId w:val="8"/>
  </w:num>
  <w:num w:numId="12" w16cid:durableId="1524053813">
    <w:abstractNumId w:val="46"/>
  </w:num>
  <w:num w:numId="13" w16cid:durableId="568853619">
    <w:abstractNumId w:val="38"/>
  </w:num>
  <w:num w:numId="14" w16cid:durableId="754210831">
    <w:abstractNumId w:val="43"/>
  </w:num>
  <w:num w:numId="15" w16cid:durableId="342513894">
    <w:abstractNumId w:val="32"/>
  </w:num>
  <w:num w:numId="16" w16cid:durableId="1375957433">
    <w:abstractNumId w:val="26"/>
  </w:num>
  <w:num w:numId="17" w16cid:durableId="1599095089">
    <w:abstractNumId w:val="57"/>
  </w:num>
  <w:num w:numId="18" w16cid:durableId="1123966729">
    <w:abstractNumId w:val="36"/>
  </w:num>
  <w:num w:numId="19" w16cid:durableId="143394562">
    <w:abstractNumId w:val="53"/>
  </w:num>
  <w:num w:numId="20" w16cid:durableId="1273437352">
    <w:abstractNumId w:val="6"/>
  </w:num>
  <w:num w:numId="21" w16cid:durableId="1345127737">
    <w:abstractNumId w:val="41"/>
  </w:num>
  <w:num w:numId="22" w16cid:durableId="806510059">
    <w:abstractNumId w:val="17"/>
  </w:num>
  <w:num w:numId="23" w16cid:durableId="1739594012">
    <w:abstractNumId w:val="11"/>
  </w:num>
  <w:num w:numId="24" w16cid:durableId="782774497">
    <w:abstractNumId w:val="42"/>
  </w:num>
  <w:num w:numId="25" w16cid:durableId="1089497067">
    <w:abstractNumId w:val="4"/>
  </w:num>
  <w:num w:numId="26" w16cid:durableId="784269602">
    <w:abstractNumId w:val="3"/>
  </w:num>
  <w:num w:numId="27" w16cid:durableId="548225083">
    <w:abstractNumId w:val="37"/>
  </w:num>
  <w:num w:numId="28" w16cid:durableId="2098163756">
    <w:abstractNumId w:val="33"/>
  </w:num>
  <w:num w:numId="29" w16cid:durableId="1327318432">
    <w:abstractNumId w:val="56"/>
  </w:num>
  <w:num w:numId="30" w16cid:durableId="1237394336">
    <w:abstractNumId w:val="1"/>
  </w:num>
  <w:num w:numId="31" w16cid:durableId="1791777729">
    <w:abstractNumId w:val="19"/>
  </w:num>
  <w:num w:numId="32" w16cid:durableId="147789131">
    <w:abstractNumId w:val="58"/>
  </w:num>
  <w:num w:numId="33" w16cid:durableId="427047071">
    <w:abstractNumId w:val="54"/>
  </w:num>
  <w:num w:numId="34" w16cid:durableId="683215030">
    <w:abstractNumId w:val="60"/>
  </w:num>
  <w:num w:numId="35" w16cid:durableId="1964844089">
    <w:abstractNumId w:val="29"/>
  </w:num>
  <w:num w:numId="36" w16cid:durableId="1761902475">
    <w:abstractNumId w:val="51"/>
  </w:num>
  <w:num w:numId="37" w16cid:durableId="987368463">
    <w:abstractNumId w:val="34"/>
  </w:num>
  <w:num w:numId="38" w16cid:durableId="87893413">
    <w:abstractNumId w:val="18"/>
  </w:num>
  <w:num w:numId="39" w16cid:durableId="695277673">
    <w:abstractNumId w:val="30"/>
  </w:num>
  <w:num w:numId="40" w16cid:durableId="1786734109">
    <w:abstractNumId w:val="48"/>
  </w:num>
  <w:num w:numId="41" w16cid:durableId="83112186">
    <w:abstractNumId w:val="13"/>
  </w:num>
  <w:num w:numId="42" w16cid:durableId="1436748023">
    <w:abstractNumId w:val="24"/>
  </w:num>
  <w:num w:numId="43" w16cid:durableId="681662612">
    <w:abstractNumId w:val="47"/>
  </w:num>
  <w:num w:numId="44" w16cid:durableId="942155863">
    <w:abstractNumId w:val="40"/>
  </w:num>
  <w:num w:numId="45" w16cid:durableId="1130787361">
    <w:abstractNumId w:val="10"/>
  </w:num>
  <w:num w:numId="46" w16cid:durableId="659886678">
    <w:abstractNumId w:val="20"/>
  </w:num>
  <w:num w:numId="47" w16cid:durableId="1378315047">
    <w:abstractNumId w:val="45"/>
  </w:num>
  <w:num w:numId="48" w16cid:durableId="474222850">
    <w:abstractNumId w:val="25"/>
  </w:num>
  <w:num w:numId="49" w16cid:durableId="322705728">
    <w:abstractNumId w:val="55"/>
  </w:num>
  <w:num w:numId="50" w16cid:durableId="1451780686">
    <w:abstractNumId w:val="31"/>
  </w:num>
  <w:num w:numId="51" w16cid:durableId="76290163">
    <w:abstractNumId w:val="15"/>
  </w:num>
  <w:num w:numId="52" w16cid:durableId="2070683464">
    <w:abstractNumId w:val="28"/>
  </w:num>
  <w:num w:numId="53" w16cid:durableId="150871830">
    <w:abstractNumId w:val="12"/>
  </w:num>
  <w:num w:numId="54" w16cid:durableId="993949080">
    <w:abstractNumId w:val="5"/>
  </w:num>
  <w:num w:numId="55" w16cid:durableId="1963917438">
    <w:abstractNumId w:val="7"/>
  </w:num>
  <w:num w:numId="56" w16cid:durableId="233398561">
    <w:abstractNumId w:val="59"/>
  </w:num>
  <w:num w:numId="57" w16cid:durableId="1567717917">
    <w:abstractNumId w:val="35"/>
  </w:num>
  <w:num w:numId="58" w16cid:durableId="1674448866">
    <w:abstractNumId w:val="0"/>
  </w:num>
  <w:num w:numId="59" w16cid:durableId="593324879">
    <w:abstractNumId w:val="52"/>
  </w:num>
  <w:num w:numId="60" w16cid:durableId="1616256431">
    <w:abstractNumId w:val="9"/>
  </w:num>
  <w:num w:numId="61" w16cid:durableId="3467124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254E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D6F5F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760EC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4FCA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1B7B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8637F"/>
    <w:rsid w:val="004968AD"/>
    <w:rsid w:val="004A39E8"/>
    <w:rsid w:val="004B2B5B"/>
    <w:rsid w:val="004C0539"/>
    <w:rsid w:val="004C338A"/>
    <w:rsid w:val="004C4424"/>
    <w:rsid w:val="004D41DA"/>
    <w:rsid w:val="004E3E0C"/>
    <w:rsid w:val="004E5A75"/>
    <w:rsid w:val="004E5E00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5F7749"/>
    <w:rsid w:val="00601EF3"/>
    <w:rsid w:val="00603F30"/>
    <w:rsid w:val="00607F49"/>
    <w:rsid w:val="00613402"/>
    <w:rsid w:val="00613A40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415F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87F9B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5C8"/>
    <w:rsid w:val="00952809"/>
    <w:rsid w:val="00957B41"/>
    <w:rsid w:val="009618C2"/>
    <w:rsid w:val="00965726"/>
    <w:rsid w:val="009718E4"/>
    <w:rsid w:val="00971C5E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4753"/>
    <w:rsid w:val="00A879C1"/>
    <w:rsid w:val="00AA3B73"/>
    <w:rsid w:val="00AA3DB6"/>
    <w:rsid w:val="00AA5281"/>
    <w:rsid w:val="00AB31BE"/>
    <w:rsid w:val="00AC36D2"/>
    <w:rsid w:val="00AC48AF"/>
    <w:rsid w:val="00AC6470"/>
    <w:rsid w:val="00AD3EA7"/>
    <w:rsid w:val="00AD461D"/>
    <w:rsid w:val="00AD66F5"/>
    <w:rsid w:val="00AD6D9E"/>
    <w:rsid w:val="00AE5734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6886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A65DC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140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04C2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1217</Words>
  <Characters>695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2026-02-05T12:27:00Z</dcterms:created>
  <dcterms:modified xsi:type="dcterms:W3CDTF">2026-02-05T12:27:00Z</dcterms:modified>
</cp:coreProperties>
</file>