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51A4BD77" w:rsidR="00314D7F" w:rsidRPr="00E4300D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7621D3">
        <w:rPr>
          <w:rFonts w:cs="Times New Roman"/>
          <w:b/>
          <w:sz w:val="34"/>
          <w:szCs w:val="34"/>
          <w:lang w:val="uk-UA"/>
        </w:rPr>
        <w:t>2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0D89330F" w14:textId="511F55A4" w:rsidR="00603F30" w:rsidRDefault="00314D7F" w:rsidP="00D00AFE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7621D3" w:rsidRPr="007621D3">
        <w:rPr>
          <w:rFonts w:cs="Times New Roman"/>
          <w:bCs/>
          <w:szCs w:val="26"/>
          <w:lang w:val="uk-UA"/>
        </w:rPr>
        <w:t>Визначення класів</w:t>
      </w:r>
    </w:p>
    <w:p w14:paraId="213593EA" w14:textId="594B5343" w:rsidR="007621D3" w:rsidRPr="007621D3" w:rsidRDefault="00314D7F" w:rsidP="007621D3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7621D3">
        <w:rPr>
          <w:rFonts w:eastAsia="Times New Roman" w:cs="Times New Roman"/>
          <w:bCs/>
          <w:szCs w:val="26"/>
          <w:lang w:val="uk-UA"/>
        </w:rPr>
        <w:t>н</w:t>
      </w:r>
      <w:r w:rsidR="007621D3" w:rsidRPr="007621D3">
        <w:rPr>
          <w:rFonts w:eastAsia="Times New Roman" w:cs="Times New Roman"/>
          <w:bCs/>
          <w:szCs w:val="26"/>
          <w:lang w:val="uk-UA"/>
        </w:rPr>
        <w:t>авчитися виділяти базові класи предметної області ґрунтуючись на</w:t>
      </w:r>
    </w:p>
    <w:p w14:paraId="5291206A" w14:textId="1F784423" w:rsidR="00066019" w:rsidRDefault="007621D3" w:rsidP="007621D3">
      <w:pPr>
        <w:rPr>
          <w:rFonts w:cs="Times New Roman"/>
          <w:szCs w:val="26"/>
          <w:lang w:val="uk-UA"/>
        </w:rPr>
      </w:pPr>
      <w:r w:rsidRPr="007621D3">
        <w:rPr>
          <w:rFonts w:eastAsia="Times New Roman" w:cs="Times New Roman"/>
          <w:bCs/>
          <w:szCs w:val="26"/>
          <w:lang w:val="uk-UA"/>
        </w:rPr>
        <w:t>принципах ООП.</w:t>
      </w:r>
    </w:p>
    <w:p w14:paraId="12942208" w14:textId="77777777" w:rsidR="00066019" w:rsidRDefault="0006601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048ED53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D6BF25" w14:textId="77777777" w:rsidR="00D73B72" w:rsidRPr="00D00AF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Pr="00D00AFE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CEAAD5D" w14:textId="77777777" w:rsidR="00C10379" w:rsidRDefault="00C1037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2E9751C" w14:textId="77777777" w:rsidR="00E4300D" w:rsidRPr="00E4300D" w:rsidRDefault="00E4300D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38BBADED" w14:textId="77777777" w:rsidR="007621D3" w:rsidRPr="007621D3" w:rsidRDefault="007621D3" w:rsidP="007621D3">
      <w:pPr>
        <w:rPr>
          <w:rFonts w:cs="Times New Roman"/>
          <w:szCs w:val="26"/>
          <w:lang w:val="uk-UA"/>
        </w:rPr>
      </w:pPr>
      <w:r w:rsidRPr="007621D3">
        <w:rPr>
          <w:rFonts w:cs="Times New Roman"/>
          <w:szCs w:val="26"/>
          <w:lang w:val="uk-UA"/>
        </w:rPr>
        <w:t>1. По вибраній предметній області виділити базові класи (+- 10).</w:t>
      </w:r>
    </w:p>
    <w:p w14:paraId="130C1CDD" w14:textId="77777777" w:rsidR="007621D3" w:rsidRPr="007621D3" w:rsidRDefault="007621D3" w:rsidP="007621D3">
      <w:pPr>
        <w:rPr>
          <w:rFonts w:cs="Times New Roman"/>
          <w:szCs w:val="26"/>
          <w:lang w:val="uk-UA"/>
        </w:rPr>
      </w:pPr>
      <w:r w:rsidRPr="007621D3">
        <w:rPr>
          <w:rFonts w:cs="Times New Roman"/>
          <w:szCs w:val="26"/>
          <w:lang w:val="uk-UA"/>
        </w:rPr>
        <w:t>2. Для кожного класу виділити атрибути і записати в повній формі.</w:t>
      </w:r>
    </w:p>
    <w:p w14:paraId="53A8D9B8" w14:textId="52BC13DD" w:rsidR="00603F30" w:rsidRDefault="007621D3" w:rsidP="007621D3">
      <w:pPr>
        <w:rPr>
          <w:rFonts w:cs="Times New Roman"/>
          <w:szCs w:val="26"/>
          <w:lang w:val="uk-UA"/>
        </w:rPr>
      </w:pPr>
      <w:r w:rsidRPr="007621D3">
        <w:rPr>
          <w:rFonts w:cs="Times New Roman"/>
          <w:szCs w:val="26"/>
          <w:lang w:val="uk-UA"/>
        </w:rPr>
        <w:t>3. Для кожного класу виділити операції і представити в загальній формі.</w:t>
      </w:r>
    </w:p>
    <w:p w14:paraId="22659B29" w14:textId="7C99CCE5" w:rsidR="00603F30" w:rsidRDefault="00603F30" w:rsidP="00603F30">
      <w:pPr>
        <w:rPr>
          <w:rFonts w:cs="Times New Roman"/>
          <w:b/>
          <w:bCs/>
          <w:szCs w:val="26"/>
          <w:lang w:val="uk-UA"/>
        </w:rPr>
      </w:pPr>
    </w:p>
    <w:p w14:paraId="4A8B4728" w14:textId="7F4970AE" w:rsidR="00BF74D9" w:rsidRDefault="00261420" w:rsidP="00603F30">
      <w:pPr>
        <w:rPr>
          <w:rFonts w:cs="Times New Roman"/>
          <w:b/>
          <w:bCs/>
          <w:szCs w:val="26"/>
          <w:lang w:val="uk-UA"/>
        </w:rPr>
      </w:pPr>
      <w:r>
        <w:rPr>
          <w:noProof/>
        </w:rPr>
        <w:drawing>
          <wp:inline distT="0" distB="0" distL="0" distR="0" wp14:anchorId="3F74CB0E" wp14:editId="00EB5208">
            <wp:extent cx="4973955" cy="3717290"/>
            <wp:effectExtent l="0" t="0" r="0" b="0"/>
            <wp:docPr id="588365827" name="Picture 8" descr="Зображення, що містить текст, Шрифт, знімок екрана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65827" name="Picture 8" descr="Зображення, що містить текст, Шрифт, знімок екрана, схема&#10;&#10;Вміст на основі ШІ може бути неправильним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95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BAF4" w14:textId="38FCF47B" w:rsidR="00603F30" w:rsidRDefault="00603F30" w:rsidP="00066019">
      <w:pPr>
        <w:rPr>
          <w:noProof/>
          <w:lang w:val="uk-UA"/>
        </w:rPr>
      </w:pPr>
    </w:p>
    <w:p w14:paraId="2D38C172" w14:textId="77777777" w:rsidR="00603F30" w:rsidRDefault="00603F30" w:rsidP="00066019">
      <w:pPr>
        <w:rPr>
          <w:noProof/>
          <w:lang w:val="uk-UA"/>
        </w:rPr>
      </w:pPr>
    </w:p>
    <w:p w14:paraId="4B01A7DE" w14:textId="0A3B8AB8" w:rsidR="00603F30" w:rsidRPr="00BF74D9" w:rsidRDefault="00603F30" w:rsidP="00066019">
      <w:pPr>
        <w:rPr>
          <w:b/>
          <w:bCs/>
          <w:noProof/>
          <w:lang w:val="uk-UA"/>
        </w:rPr>
      </w:pPr>
      <w:r w:rsidRPr="00BF74D9">
        <w:rPr>
          <w:b/>
          <w:bCs/>
          <w:noProof/>
          <w:lang w:val="uk-UA"/>
        </w:rPr>
        <w:t>Контрольні питання:</w:t>
      </w:r>
    </w:p>
    <w:p w14:paraId="13FD21E7" w14:textId="13FE7584" w:rsidR="007621D3" w:rsidRPr="00C84D1B" w:rsidRDefault="007621D3" w:rsidP="00C84D1B">
      <w:pPr>
        <w:pStyle w:val="a5"/>
        <w:numPr>
          <w:ilvl w:val="0"/>
          <w:numId w:val="45"/>
        </w:numPr>
        <w:rPr>
          <w:noProof/>
          <w:lang w:val="uk-UA"/>
        </w:rPr>
      </w:pPr>
      <w:r w:rsidRPr="00C84D1B">
        <w:rPr>
          <w:noProof/>
          <w:lang w:val="uk-UA"/>
        </w:rPr>
        <w:t>Що таке клас?</w:t>
      </w:r>
    </w:p>
    <w:p w14:paraId="5AAF5937" w14:textId="7D4FE543" w:rsidR="00C84D1B" w:rsidRPr="00C84D1B" w:rsidRDefault="00C84D1B" w:rsidP="00C84D1B">
      <w:pPr>
        <w:rPr>
          <w:noProof/>
          <w:lang w:val="uk-UA"/>
        </w:rPr>
      </w:pPr>
      <w:r w:rsidRPr="00C84D1B">
        <w:rPr>
          <w:noProof/>
          <w:lang w:val="uk-UA"/>
        </w:rPr>
        <w:t>Ц</w:t>
      </w:r>
      <w:r w:rsidRPr="00C84D1B">
        <w:rPr>
          <w:noProof/>
          <w:lang w:val="uk-UA"/>
        </w:rPr>
        <w:t>е опис безлічі об’єктів, які мають однакові властивості (атрибути), операції, відносини та спільну семантику.</w:t>
      </w:r>
    </w:p>
    <w:p w14:paraId="710A6252" w14:textId="21B73C60" w:rsidR="007621D3" w:rsidRPr="00C84D1B" w:rsidRDefault="007621D3" w:rsidP="00C84D1B">
      <w:pPr>
        <w:pStyle w:val="a5"/>
        <w:numPr>
          <w:ilvl w:val="0"/>
          <w:numId w:val="45"/>
        </w:numPr>
        <w:rPr>
          <w:noProof/>
          <w:lang w:val="uk-UA"/>
        </w:rPr>
      </w:pPr>
      <w:r w:rsidRPr="00C84D1B">
        <w:rPr>
          <w:noProof/>
          <w:lang w:val="uk-UA"/>
        </w:rPr>
        <w:t>Що таке атрибут класу?</w:t>
      </w:r>
    </w:p>
    <w:p w14:paraId="20B3830D" w14:textId="2B9FCBD4" w:rsidR="00C84D1B" w:rsidRPr="00C84D1B" w:rsidRDefault="00C84D1B" w:rsidP="00C84D1B">
      <w:pPr>
        <w:rPr>
          <w:noProof/>
          <w:lang w:val="uk-UA"/>
        </w:rPr>
      </w:pPr>
      <w:r>
        <w:rPr>
          <w:noProof/>
          <w:lang w:val="uk-UA"/>
        </w:rPr>
        <w:t>Ц</w:t>
      </w:r>
      <w:r w:rsidRPr="00C84D1B">
        <w:rPr>
          <w:noProof/>
          <w:lang w:val="uk-UA"/>
        </w:rPr>
        <w:t>е властивість класу, що визначається квантором видимості, ім’ям, кратністю, типом значення та, можливо, вихідним значенням.</w:t>
      </w:r>
    </w:p>
    <w:p w14:paraId="366AE7F7" w14:textId="3A3F45CD" w:rsidR="007621D3" w:rsidRPr="00A124FD" w:rsidRDefault="007621D3" w:rsidP="00A124FD">
      <w:pPr>
        <w:pStyle w:val="a5"/>
        <w:numPr>
          <w:ilvl w:val="0"/>
          <w:numId w:val="45"/>
        </w:numPr>
        <w:rPr>
          <w:noProof/>
          <w:lang w:val="uk-UA"/>
        </w:rPr>
      </w:pPr>
      <w:r w:rsidRPr="00A124FD">
        <w:rPr>
          <w:noProof/>
          <w:lang w:val="uk-UA"/>
        </w:rPr>
        <w:t>Що таке квантор видимості?</w:t>
      </w:r>
    </w:p>
    <w:p w14:paraId="0690D182" w14:textId="30406226" w:rsidR="00A124FD" w:rsidRPr="00A124FD" w:rsidRDefault="00A124FD" w:rsidP="00A124FD">
      <w:pPr>
        <w:rPr>
          <w:noProof/>
          <w:lang w:val="uk-UA"/>
        </w:rPr>
      </w:pPr>
      <w:r w:rsidRPr="00A124FD">
        <w:rPr>
          <w:noProof/>
          <w:lang w:val="uk-UA"/>
        </w:rPr>
        <w:t>Квантор видимості визначає, які елементи можуть бачити атрибут або операцію класу.</w:t>
      </w:r>
      <w:r>
        <w:rPr>
          <w:noProof/>
          <w:lang w:val="uk-UA"/>
        </w:rPr>
        <w:t xml:space="preserve"> Наприкад:</w:t>
      </w:r>
    </w:p>
    <w:p w14:paraId="3F51472E" w14:textId="665E61DE" w:rsidR="00A124FD" w:rsidRPr="00A124FD" w:rsidRDefault="00A124FD" w:rsidP="00A124FD">
      <w:pPr>
        <w:rPr>
          <w:noProof/>
          <w:lang w:val="en-US"/>
        </w:rPr>
      </w:pPr>
      <w:r w:rsidRPr="00A124FD">
        <w:rPr>
          <w:noProof/>
          <w:lang w:val="uk-UA"/>
        </w:rPr>
        <w:t>+public доступний усім</w:t>
      </w:r>
    </w:p>
    <w:p w14:paraId="127E23B9" w14:textId="4DDD71E4" w:rsidR="00A124FD" w:rsidRPr="00A124FD" w:rsidRDefault="00A124FD" w:rsidP="00A124FD">
      <w:pPr>
        <w:rPr>
          <w:noProof/>
          <w:lang w:val="en-US"/>
        </w:rPr>
      </w:pPr>
      <w:r>
        <w:rPr>
          <w:noProof/>
          <w:lang w:val="en-US"/>
        </w:rPr>
        <w:t>#</w:t>
      </w:r>
      <w:r w:rsidRPr="00A124FD">
        <w:rPr>
          <w:noProof/>
          <w:lang w:val="uk-UA"/>
        </w:rPr>
        <w:t>protected доступний підкласам</w:t>
      </w:r>
    </w:p>
    <w:p w14:paraId="674E19C3" w14:textId="4367156A" w:rsidR="00A124FD" w:rsidRPr="00A124FD" w:rsidRDefault="00A124FD" w:rsidP="00A124FD">
      <w:pPr>
        <w:rPr>
          <w:noProof/>
          <w:lang w:val="en-US"/>
        </w:rPr>
      </w:pPr>
      <w:r w:rsidRPr="00A124FD">
        <w:rPr>
          <w:noProof/>
          <w:lang w:val="uk-UA"/>
        </w:rPr>
        <w:t>-private недоступний усім іншим класам</w:t>
      </w:r>
    </w:p>
    <w:p w14:paraId="3E51B217" w14:textId="085C7F11" w:rsidR="007621D3" w:rsidRPr="00A124FD" w:rsidRDefault="007621D3" w:rsidP="00A124FD">
      <w:pPr>
        <w:pStyle w:val="a5"/>
        <w:numPr>
          <w:ilvl w:val="0"/>
          <w:numId w:val="45"/>
        </w:numPr>
        <w:rPr>
          <w:noProof/>
        </w:rPr>
      </w:pPr>
      <w:r w:rsidRPr="00A124FD">
        <w:rPr>
          <w:noProof/>
          <w:lang w:val="uk-UA"/>
        </w:rPr>
        <w:t>Які значення може приймати кратність атрибута?</w:t>
      </w:r>
    </w:p>
    <w:p w14:paraId="692259AB" w14:textId="3EE8E321" w:rsidR="00A124FD" w:rsidRPr="00A124FD" w:rsidRDefault="00A124FD" w:rsidP="007621D3">
      <w:pPr>
        <w:rPr>
          <w:rFonts w:ascii="Consolas" w:hAnsi="Consolas"/>
          <w:noProof/>
          <w:lang w:val="en-US"/>
        </w:rPr>
      </w:pPr>
      <w:r w:rsidRPr="00A124FD">
        <w:rPr>
          <w:rFonts w:ascii="Consolas" w:hAnsi="Consolas"/>
          <w:noProof/>
          <w:sz w:val="22"/>
          <w:szCs w:val="18"/>
        </w:rPr>
        <w:t>&lt;ім’я&gt;[кратність]: &lt;тип&gt;</w:t>
      </w:r>
    </w:p>
    <w:p w14:paraId="5F2A0182" w14:textId="10E05BF1" w:rsidR="007621D3" w:rsidRPr="00A124FD" w:rsidRDefault="007621D3" w:rsidP="00A124FD">
      <w:pPr>
        <w:pStyle w:val="a5"/>
        <w:numPr>
          <w:ilvl w:val="0"/>
          <w:numId w:val="45"/>
        </w:numPr>
        <w:rPr>
          <w:noProof/>
          <w:lang w:val="en-US"/>
        </w:rPr>
      </w:pPr>
      <w:r w:rsidRPr="00A124FD">
        <w:rPr>
          <w:noProof/>
          <w:lang w:val="uk-UA"/>
        </w:rPr>
        <w:t>Що таке тип атрибуту?</w:t>
      </w:r>
    </w:p>
    <w:p w14:paraId="468FACAE" w14:textId="03AB6B8E" w:rsidR="00A124FD" w:rsidRPr="00A124FD" w:rsidRDefault="00A124FD" w:rsidP="00A124FD">
      <w:pPr>
        <w:rPr>
          <w:noProof/>
        </w:rPr>
      </w:pPr>
      <w:r>
        <w:rPr>
          <w:noProof/>
          <w:lang w:val="uk-UA"/>
        </w:rPr>
        <w:t>Ц</w:t>
      </w:r>
      <w:r w:rsidRPr="00A124FD">
        <w:rPr>
          <w:noProof/>
        </w:rPr>
        <w:t>е тип значень, які може приймати атрибут(наприклад число, рядок). Він указується після двокрапки в синтаксисі визначення атрибута.</w:t>
      </w:r>
    </w:p>
    <w:p w14:paraId="6988BA4E" w14:textId="44DE3C2B" w:rsidR="007621D3" w:rsidRPr="00A124FD" w:rsidRDefault="007621D3" w:rsidP="00A124FD">
      <w:pPr>
        <w:pStyle w:val="a5"/>
        <w:numPr>
          <w:ilvl w:val="0"/>
          <w:numId w:val="45"/>
        </w:numPr>
        <w:rPr>
          <w:noProof/>
          <w:lang w:val="uk-UA"/>
        </w:rPr>
      </w:pPr>
      <w:r w:rsidRPr="00A124FD">
        <w:rPr>
          <w:noProof/>
          <w:lang w:val="uk-UA"/>
        </w:rPr>
        <w:lastRenderedPageBreak/>
        <w:t>Що таке вихідне значення?</w:t>
      </w:r>
    </w:p>
    <w:p w14:paraId="45F78CB8" w14:textId="5270D746" w:rsidR="00A124FD" w:rsidRPr="00A124FD" w:rsidRDefault="00A124FD" w:rsidP="00A124FD">
      <w:pPr>
        <w:rPr>
          <w:noProof/>
          <w:lang w:val="uk-UA"/>
        </w:rPr>
      </w:pPr>
      <w:r>
        <w:rPr>
          <w:noProof/>
          <w:lang w:val="uk-UA"/>
        </w:rPr>
        <w:t>Ц</w:t>
      </w:r>
      <w:r w:rsidRPr="00A124FD">
        <w:rPr>
          <w:noProof/>
          <w:lang w:val="uk-UA"/>
        </w:rPr>
        <w:t>е значення атрибута за замовчуванням, яке встановлюється при створенні об’єкта.</w:t>
      </w:r>
    </w:p>
    <w:p w14:paraId="3D60399F" w14:textId="6260248A" w:rsidR="007621D3" w:rsidRPr="00A124FD" w:rsidRDefault="007621D3" w:rsidP="00A124FD">
      <w:pPr>
        <w:pStyle w:val="a5"/>
        <w:numPr>
          <w:ilvl w:val="0"/>
          <w:numId w:val="45"/>
        </w:numPr>
        <w:rPr>
          <w:noProof/>
          <w:lang w:val="uk-UA"/>
        </w:rPr>
      </w:pPr>
      <w:r w:rsidRPr="00A124FD">
        <w:rPr>
          <w:noProof/>
          <w:lang w:val="uk-UA"/>
        </w:rPr>
        <w:t>Що таке операція класу?</w:t>
      </w:r>
    </w:p>
    <w:p w14:paraId="5E3996EF" w14:textId="74452A3F" w:rsidR="00A124FD" w:rsidRPr="00A124FD" w:rsidRDefault="00A124FD" w:rsidP="00A124FD">
      <w:pPr>
        <w:rPr>
          <w:noProof/>
          <w:lang w:val="uk-UA"/>
        </w:rPr>
      </w:pPr>
      <w:r>
        <w:rPr>
          <w:noProof/>
          <w:lang w:val="uk-UA"/>
        </w:rPr>
        <w:t>Це функція яка опиує поведінку класу.</w:t>
      </w:r>
    </w:p>
    <w:p w14:paraId="2F8F6932" w14:textId="78A9437B" w:rsidR="007621D3" w:rsidRPr="00A124FD" w:rsidRDefault="007621D3" w:rsidP="00A124FD">
      <w:pPr>
        <w:pStyle w:val="a5"/>
        <w:numPr>
          <w:ilvl w:val="0"/>
          <w:numId w:val="45"/>
        </w:numPr>
        <w:rPr>
          <w:noProof/>
          <w:lang w:val="uk-UA"/>
        </w:rPr>
      </w:pPr>
      <w:r w:rsidRPr="00A124FD">
        <w:rPr>
          <w:noProof/>
          <w:lang w:val="uk-UA"/>
        </w:rPr>
        <w:t>Як записуються операції?</w:t>
      </w:r>
    </w:p>
    <w:p w14:paraId="78448B84" w14:textId="109514DA" w:rsidR="00A124FD" w:rsidRPr="00A124FD" w:rsidRDefault="00A124FD" w:rsidP="00A124FD">
      <w:pPr>
        <w:rPr>
          <w:rFonts w:ascii="Consolas" w:hAnsi="Consolas"/>
          <w:noProof/>
          <w:sz w:val="22"/>
          <w:szCs w:val="18"/>
          <w:lang w:val="uk-UA"/>
        </w:rPr>
      </w:pPr>
      <w:r w:rsidRPr="00A124FD">
        <w:rPr>
          <w:rFonts w:ascii="Consolas" w:hAnsi="Consolas"/>
          <w:noProof/>
          <w:sz w:val="22"/>
          <w:szCs w:val="18"/>
          <w:lang w:val="uk-UA"/>
        </w:rPr>
        <w:t>&lt;квантор видимості&gt;&lt;ім’я операції&gt;(список параметрів): &lt;тип результату&gt; {властивості}</w:t>
      </w:r>
    </w:p>
    <w:p w14:paraId="0A5B3E1F" w14:textId="1250AC0C" w:rsidR="00D00AFE" w:rsidRPr="00A124FD" w:rsidRDefault="007621D3" w:rsidP="00A124FD">
      <w:pPr>
        <w:pStyle w:val="a5"/>
        <w:numPr>
          <w:ilvl w:val="0"/>
          <w:numId w:val="45"/>
        </w:numPr>
        <w:rPr>
          <w:noProof/>
          <w:lang w:val="uk-UA"/>
        </w:rPr>
      </w:pPr>
      <w:r w:rsidRPr="00A124FD">
        <w:rPr>
          <w:noProof/>
          <w:lang w:val="uk-UA"/>
        </w:rPr>
        <w:t>Як записується параметр операції?</w:t>
      </w:r>
    </w:p>
    <w:p w14:paraId="6C6FA66E" w14:textId="7EFA50E1" w:rsidR="00A124FD" w:rsidRPr="00A124FD" w:rsidRDefault="00A124FD" w:rsidP="00A124FD">
      <w:pPr>
        <w:rPr>
          <w:rFonts w:ascii="Consolas" w:hAnsi="Consolas"/>
          <w:noProof/>
          <w:sz w:val="22"/>
          <w:szCs w:val="18"/>
          <w:lang w:val="uk-UA"/>
        </w:rPr>
      </w:pPr>
      <w:r w:rsidRPr="00A124FD">
        <w:rPr>
          <w:rFonts w:ascii="Consolas" w:hAnsi="Consolas"/>
          <w:noProof/>
          <w:sz w:val="22"/>
          <w:szCs w:val="18"/>
          <w:lang w:val="uk-UA"/>
        </w:rPr>
        <w:t>&lt;вид параметра&gt; &lt;ім’я параметра&gt; : &lt;тип&gt; = &lt;значення за замовчуванням&gt;</w:t>
      </w:r>
    </w:p>
    <w:p w14:paraId="682C0A73" w14:textId="77777777" w:rsidR="007621D3" w:rsidRPr="00D00AFE" w:rsidRDefault="007621D3" w:rsidP="007621D3">
      <w:pPr>
        <w:rPr>
          <w:rFonts w:cs="Times New Roman"/>
          <w:szCs w:val="26"/>
          <w:lang w:val="uk-UA"/>
        </w:rPr>
      </w:pPr>
    </w:p>
    <w:p w14:paraId="0AF57149" w14:textId="6BBAABA7" w:rsidR="00E4300D" w:rsidRPr="00E4300D" w:rsidRDefault="00E52CD3" w:rsidP="00D73B72">
      <w:pPr>
        <w:rPr>
          <w:rFonts w:cs="Times New Roman"/>
          <w:b/>
          <w:bCs/>
          <w:szCs w:val="26"/>
          <w:lang w:val="uk-UA"/>
        </w:rPr>
      </w:pPr>
      <w:r>
        <w:rPr>
          <w:rFonts w:cs="Times New Roman"/>
          <w:b/>
          <w:bCs/>
          <w:szCs w:val="26"/>
          <w:lang w:val="uk-UA"/>
        </w:rPr>
        <w:t xml:space="preserve">Висновок: </w:t>
      </w:r>
      <w:r w:rsidR="00A124FD" w:rsidRPr="00A124FD">
        <w:rPr>
          <w:rFonts w:cs="Times New Roman"/>
          <w:szCs w:val="26"/>
          <w:lang w:val="uk-UA"/>
        </w:rPr>
        <w:t>У ході практичної роботи було визначено базові класи предметної області</w:t>
      </w:r>
      <w:r w:rsidR="00A124FD">
        <w:rPr>
          <w:rFonts w:cs="Times New Roman"/>
          <w:szCs w:val="26"/>
          <w:lang w:val="uk-UA"/>
        </w:rPr>
        <w:t xml:space="preserve">. </w:t>
      </w:r>
      <w:r w:rsidR="00A124FD" w:rsidRPr="00A124FD">
        <w:rPr>
          <w:rFonts w:cs="Times New Roman"/>
          <w:szCs w:val="26"/>
          <w:lang w:val="uk-UA"/>
        </w:rPr>
        <w:t>Це дозволило зрозуміти структуру класів та принципи формального опису</w:t>
      </w:r>
      <w:r w:rsidR="00A124FD">
        <w:rPr>
          <w:rFonts w:cs="Times New Roman"/>
          <w:szCs w:val="26"/>
          <w:lang w:val="uk-UA"/>
        </w:rPr>
        <w:t xml:space="preserve"> </w:t>
      </w:r>
      <w:r w:rsidR="00A124FD" w:rsidRPr="00A124FD">
        <w:rPr>
          <w:rFonts w:cs="Times New Roman"/>
          <w:szCs w:val="26"/>
          <w:lang w:val="uk-UA"/>
        </w:rPr>
        <w:t>аспектів системи.</w:t>
      </w:r>
    </w:p>
    <w:sectPr w:rsidR="00E4300D" w:rsidRPr="00E4300D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2E293C"/>
    <w:multiLevelType w:val="hybridMultilevel"/>
    <w:tmpl w:val="29E48C3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2"/>
  </w:num>
  <w:num w:numId="3" w16cid:durableId="228423929">
    <w:abstractNumId w:val="27"/>
  </w:num>
  <w:num w:numId="4" w16cid:durableId="832138050">
    <w:abstractNumId w:val="9"/>
  </w:num>
  <w:num w:numId="5" w16cid:durableId="1945378772">
    <w:abstractNumId w:val="36"/>
  </w:num>
  <w:num w:numId="6" w16cid:durableId="1006832499">
    <w:abstractNumId w:val="37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8"/>
  </w:num>
  <w:num w:numId="11" w16cid:durableId="589781472">
    <w:abstractNumId w:val="5"/>
  </w:num>
  <w:num w:numId="12" w16cid:durableId="1524053813">
    <w:abstractNumId w:val="33"/>
  </w:num>
  <w:num w:numId="13" w16cid:durableId="568853619">
    <w:abstractNumId w:val="26"/>
  </w:num>
  <w:num w:numId="14" w16cid:durableId="754210831">
    <w:abstractNumId w:val="31"/>
  </w:num>
  <w:num w:numId="15" w16cid:durableId="342513894">
    <w:abstractNumId w:val="21"/>
  </w:num>
  <w:num w:numId="16" w16cid:durableId="1375957433">
    <w:abstractNumId w:val="17"/>
  </w:num>
  <w:num w:numId="17" w16cid:durableId="1599095089">
    <w:abstractNumId w:val="42"/>
  </w:num>
  <w:num w:numId="18" w16cid:durableId="1123966729">
    <w:abstractNumId w:val="24"/>
  </w:num>
  <w:num w:numId="19" w16cid:durableId="143394562">
    <w:abstractNumId w:val="39"/>
  </w:num>
  <w:num w:numId="20" w16cid:durableId="1273437352">
    <w:abstractNumId w:val="4"/>
  </w:num>
  <w:num w:numId="21" w16cid:durableId="1345127737">
    <w:abstractNumId w:val="29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30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5"/>
  </w:num>
  <w:num w:numId="28" w16cid:durableId="2098163756">
    <w:abstractNumId w:val="22"/>
  </w:num>
  <w:num w:numId="29" w16cid:durableId="1327318432">
    <w:abstractNumId w:val="41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3"/>
  </w:num>
  <w:num w:numId="33" w16cid:durableId="427047071">
    <w:abstractNumId w:val="40"/>
  </w:num>
  <w:num w:numId="34" w16cid:durableId="683215030">
    <w:abstractNumId w:val="44"/>
  </w:num>
  <w:num w:numId="35" w16cid:durableId="1964844089">
    <w:abstractNumId w:val="19"/>
  </w:num>
  <w:num w:numId="36" w16cid:durableId="1761902475">
    <w:abstractNumId w:val="38"/>
  </w:num>
  <w:num w:numId="37" w16cid:durableId="987368463">
    <w:abstractNumId w:val="23"/>
  </w:num>
  <w:num w:numId="38" w16cid:durableId="87893413">
    <w:abstractNumId w:val="11"/>
  </w:num>
  <w:num w:numId="39" w16cid:durableId="695277673">
    <w:abstractNumId w:val="20"/>
  </w:num>
  <w:num w:numId="40" w16cid:durableId="1786734109">
    <w:abstractNumId w:val="35"/>
  </w:num>
  <w:num w:numId="41" w16cid:durableId="83112186">
    <w:abstractNumId w:val="7"/>
  </w:num>
  <w:num w:numId="42" w16cid:durableId="1436748023">
    <w:abstractNumId w:val="16"/>
  </w:num>
  <w:num w:numId="43" w16cid:durableId="681662612">
    <w:abstractNumId w:val="34"/>
  </w:num>
  <w:num w:numId="44" w16cid:durableId="942155863">
    <w:abstractNumId w:val="28"/>
  </w:num>
  <w:num w:numId="45" w16cid:durableId="14744408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1420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4F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84D1B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16AF4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1228</Words>
  <Characters>700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3</cp:revision>
  <dcterms:created xsi:type="dcterms:W3CDTF">2025-12-06T00:13:00Z</dcterms:created>
  <dcterms:modified xsi:type="dcterms:W3CDTF">2025-12-08T02:05:00Z</dcterms:modified>
</cp:coreProperties>
</file>