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656B2" w14:textId="77777777" w:rsidR="00085225" w:rsidRPr="00B368F4" w:rsidRDefault="008B7078" w:rsidP="005047D6">
      <w:pPr>
        <w:shd w:val="clear" w:color="auto" w:fill="FFFFFF"/>
        <w:spacing w:line="360" w:lineRule="atLeast"/>
        <w:ind w:right="-563"/>
        <w:jc w:val="center"/>
        <w:rPr>
          <w:rFonts w:eastAsia="Times New Roman" w:cs="Arial"/>
          <w:b/>
          <w:color w:val="4F81BD" w:themeColor="accent1"/>
          <w:sz w:val="48"/>
          <w:szCs w:val="24"/>
          <w:lang w:eastAsia="de-DE"/>
        </w:rPr>
      </w:pPr>
      <w:r w:rsidRPr="00B368F4">
        <w:rPr>
          <w:rFonts w:eastAsia="Times New Roman" w:cs="Arial"/>
          <w:b/>
          <w:color w:val="4F81BD" w:themeColor="accent1"/>
          <w:sz w:val="48"/>
          <w:szCs w:val="24"/>
          <w:lang w:eastAsia="de-DE"/>
        </w:rPr>
        <w:t>I</w:t>
      </w:r>
      <w:r w:rsidR="00AF4872" w:rsidRPr="00B368F4">
        <w:rPr>
          <w:rFonts w:eastAsia="Times New Roman" w:cs="Arial"/>
          <w:b/>
          <w:color w:val="4F81BD" w:themeColor="accent1"/>
          <w:sz w:val="48"/>
          <w:szCs w:val="24"/>
          <w:lang w:eastAsia="de-DE"/>
        </w:rPr>
        <w:t xml:space="preserve">ntegration </w:t>
      </w:r>
      <w:r w:rsidRPr="00B368F4">
        <w:rPr>
          <w:rFonts w:eastAsia="Times New Roman" w:cs="Arial"/>
          <w:b/>
          <w:color w:val="4F81BD" w:themeColor="accent1"/>
          <w:sz w:val="48"/>
          <w:szCs w:val="24"/>
          <w:lang w:eastAsia="de-DE"/>
        </w:rPr>
        <w:t>F</w:t>
      </w:r>
      <w:r w:rsidR="00AF4872" w:rsidRPr="00B368F4">
        <w:rPr>
          <w:rFonts w:eastAsia="Times New Roman" w:cs="Arial"/>
          <w:b/>
          <w:color w:val="4F81BD" w:themeColor="accent1"/>
          <w:sz w:val="48"/>
          <w:szCs w:val="24"/>
          <w:lang w:eastAsia="de-DE"/>
        </w:rPr>
        <w:t>ramework</w:t>
      </w:r>
    </w:p>
    <w:p w14:paraId="32C8B837" w14:textId="77777777" w:rsidR="008D1ADC" w:rsidRPr="00B368F4" w:rsidRDefault="008D1ADC" w:rsidP="008D1ADC">
      <w:pPr>
        <w:jc w:val="both"/>
        <w:rPr>
          <w:rFonts w:cs="Arial"/>
        </w:rPr>
      </w:pPr>
    </w:p>
    <w:p w14:paraId="594FEFBE" w14:textId="77777777" w:rsidR="00085225" w:rsidRPr="00B368F4" w:rsidRDefault="00863813" w:rsidP="00085225">
      <w:pPr>
        <w:shd w:val="clear" w:color="auto" w:fill="FFFFFF"/>
        <w:spacing w:line="360" w:lineRule="atLeast"/>
        <w:jc w:val="center"/>
        <w:rPr>
          <w:rFonts w:eastAsia="Times New Roman" w:cs="Arial"/>
          <w:b/>
          <w:color w:val="4F81BD" w:themeColor="accent1"/>
          <w:sz w:val="36"/>
          <w:szCs w:val="24"/>
          <w:lang w:eastAsia="de-DE"/>
        </w:rPr>
      </w:pPr>
      <w:r w:rsidRPr="00B368F4">
        <w:rPr>
          <w:rFonts w:eastAsia="Times New Roman" w:cs="Arial"/>
          <w:b/>
          <w:color w:val="4F81BD" w:themeColor="accent1"/>
          <w:sz w:val="36"/>
          <w:szCs w:val="24"/>
          <w:lang w:eastAsia="de-DE"/>
        </w:rPr>
        <w:t>Operations</w:t>
      </w:r>
      <w:r w:rsidR="00326B1D" w:rsidRPr="00B368F4">
        <w:rPr>
          <w:rFonts w:eastAsia="Times New Roman" w:cs="Arial"/>
          <w:b/>
          <w:color w:val="4F81BD" w:themeColor="accent1"/>
          <w:sz w:val="36"/>
          <w:szCs w:val="24"/>
          <w:lang w:eastAsia="de-DE"/>
        </w:rPr>
        <w:t xml:space="preserve"> Part </w:t>
      </w:r>
      <w:r w:rsidR="00C34DB3">
        <w:rPr>
          <w:rFonts w:eastAsia="Times New Roman" w:cs="Arial"/>
          <w:b/>
          <w:color w:val="4F81BD" w:themeColor="accent1"/>
          <w:sz w:val="36"/>
          <w:szCs w:val="24"/>
          <w:lang w:eastAsia="de-DE"/>
        </w:rPr>
        <w:t>One</w:t>
      </w:r>
    </w:p>
    <w:p w14:paraId="6AAD3D17" w14:textId="77777777" w:rsidR="00AF27DB" w:rsidRDefault="00244B21" w:rsidP="00244B21">
      <w:pPr>
        <w:shd w:val="clear" w:color="auto" w:fill="FFFFFF"/>
        <w:spacing w:line="360" w:lineRule="atLeast"/>
        <w:jc w:val="center"/>
        <w:rPr>
          <w:rFonts w:eastAsia="Times New Roman" w:cs="Arial"/>
          <w:b/>
          <w:color w:val="4F81BD" w:themeColor="accent1"/>
          <w:sz w:val="36"/>
          <w:szCs w:val="24"/>
          <w:lang w:eastAsia="de-DE"/>
        </w:rPr>
      </w:pPr>
      <w:r>
        <w:rPr>
          <w:rFonts w:eastAsia="Times New Roman" w:cs="Arial"/>
          <w:b/>
          <w:color w:val="4F81BD" w:themeColor="accent1"/>
          <w:sz w:val="36"/>
          <w:szCs w:val="24"/>
          <w:lang w:eastAsia="de-DE"/>
        </w:rPr>
        <w:t>S</w:t>
      </w:r>
      <w:r w:rsidR="00F0756F">
        <w:rPr>
          <w:rFonts w:eastAsia="Times New Roman" w:cs="Arial"/>
          <w:b/>
          <w:color w:val="4F81BD" w:themeColor="accent1"/>
          <w:sz w:val="36"/>
          <w:szCs w:val="24"/>
          <w:lang w:eastAsia="de-DE"/>
        </w:rPr>
        <w:t>cenario</w:t>
      </w:r>
      <w:r>
        <w:rPr>
          <w:rFonts w:eastAsia="Times New Roman" w:cs="Arial"/>
          <w:b/>
          <w:color w:val="4F81BD" w:themeColor="accent1"/>
          <w:sz w:val="36"/>
          <w:szCs w:val="24"/>
          <w:lang w:eastAsia="de-DE"/>
        </w:rPr>
        <w:t xml:space="preserve"> Administration</w:t>
      </w:r>
      <w:r w:rsidR="008D1ADC">
        <w:rPr>
          <w:rFonts w:eastAsia="Times New Roman" w:cs="Arial"/>
          <w:b/>
          <w:color w:val="4F81BD" w:themeColor="accent1"/>
          <w:sz w:val="36"/>
          <w:szCs w:val="24"/>
          <w:lang w:eastAsia="de-DE"/>
        </w:rPr>
        <w:t xml:space="preserve"> and </w:t>
      </w:r>
      <w:r>
        <w:rPr>
          <w:rFonts w:eastAsia="Times New Roman" w:cs="Arial"/>
          <w:b/>
          <w:color w:val="4F81BD" w:themeColor="accent1"/>
          <w:sz w:val="36"/>
          <w:szCs w:val="24"/>
          <w:lang w:eastAsia="de-DE"/>
        </w:rPr>
        <w:t>Monitoring</w:t>
      </w:r>
    </w:p>
    <w:p w14:paraId="130D78DE" w14:textId="77777777" w:rsidR="00C47C28" w:rsidRPr="00B368F4" w:rsidRDefault="00C47C28" w:rsidP="00244B21">
      <w:pPr>
        <w:shd w:val="clear" w:color="auto" w:fill="FFFFFF"/>
        <w:spacing w:line="360" w:lineRule="atLeast"/>
        <w:jc w:val="center"/>
        <w:rPr>
          <w:rFonts w:eastAsia="Times New Roman" w:cs="Arial"/>
          <w:b/>
          <w:color w:val="4F81BD" w:themeColor="accent1"/>
          <w:sz w:val="36"/>
          <w:szCs w:val="24"/>
          <w:lang w:eastAsia="de-DE"/>
        </w:rPr>
      </w:pPr>
    </w:p>
    <w:p w14:paraId="06E2AA81" w14:textId="77777777" w:rsidR="000F0427" w:rsidRPr="00B368F4" w:rsidRDefault="000F0427" w:rsidP="000F0427">
      <w:pPr>
        <w:shd w:val="clear" w:color="auto" w:fill="FFFFFF"/>
        <w:jc w:val="both"/>
        <w:rPr>
          <w:rFonts w:eastAsia="Times New Roman" w:cs="Arial"/>
          <w:b/>
          <w:color w:val="A6A6A6" w:themeColor="background1" w:themeShade="A6"/>
          <w:sz w:val="14"/>
          <w:szCs w:val="24"/>
          <w:lang w:eastAsia="de-DE"/>
        </w:rPr>
      </w:pPr>
      <w:r w:rsidRPr="00B368F4">
        <w:rPr>
          <w:rFonts w:eastAsia="Times New Roman" w:cs="Arial"/>
          <w:b/>
          <w:color w:val="A6A6A6" w:themeColor="background1" w:themeShade="A6"/>
          <w:sz w:val="14"/>
          <w:szCs w:val="24"/>
          <w:lang w:eastAsia="de-DE"/>
        </w:rPr>
        <w:t xml:space="preserve">Last Modified: </w:t>
      </w:r>
      <w:r w:rsidR="00430853" w:rsidRPr="00B368F4">
        <w:rPr>
          <w:rFonts w:eastAsia="Times New Roman" w:cs="Arial"/>
          <w:b/>
          <w:color w:val="A6A6A6" w:themeColor="background1" w:themeShade="A6"/>
          <w:sz w:val="14"/>
          <w:szCs w:val="24"/>
          <w:lang w:eastAsia="de-DE"/>
        </w:rPr>
        <w:fldChar w:fldCharType="begin"/>
      </w:r>
      <w:r w:rsidRPr="00B368F4">
        <w:rPr>
          <w:rFonts w:eastAsia="Times New Roman" w:cs="Arial"/>
          <w:b/>
          <w:color w:val="A6A6A6" w:themeColor="background1" w:themeShade="A6"/>
          <w:sz w:val="14"/>
          <w:szCs w:val="24"/>
          <w:lang w:eastAsia="de-DE"/>
        </w:rPr>
        <w:instrText xml:space="preserve"> DATE \@ "MMMM d, yyyy" </w:instrText>
      </w:r>
      <w:r w:rsidR="00430853" w:rsidRPr="00B368F4">
        <w:rPr>
          <w:rFonts w:eastAsia="Times New Roman" w:cs="Arial"/>
          <w:b/>
          <w:color w:val="A6A6A6" w:themeColor="background1" w:themeShade="A6"/>
          <w:sz w:val="14"/>
          <w:szCs w:val="24"/>
          <w:lang w:eastAsia="de-DE"/>
        </w:rPr>
        <w:fldChar w:fldCharType="separate"/>
      </w:r>
      <w:r w:rsidR="00A247FE">
        <w:rPr>
          <w:rFonts w:eastAsia="Times New Roman" w:cs="Arial"/>
          <w:b/>
          <w:noProof/>
          <w:color w:val="A6A6A6" w:themeColor="background1" w:themeShade="A6"/>
          <w:sz w:val="14"/>
          <w:szCs w:val="24"/>
          <w:lang w:eastAsia="de-DE"/>
        </w:rPr>
        <w:t>July 26, 2022</w:t>
      </w:r>
      <w:r w:rsidR="00430853" w:rsidRPr="00B368F4">
        <w:rPr>
          <w:rFonts w:eastAsia="Times New Roman" w:cs="Arial"/>
          <w:b/>
          <w:color w:val="A6A6A6" w:themeColor="background1" w:themeShade="A6"/>
          <w:sz w:val="14"/>
          <w:szCs w:val="24"/>
          <w:lang w:eastAsia="de-DE"/>
        </w:rPr>
        <w:fldChar w:fldCharType="end"/>
      </w:r>
    </w:p>
    <w:p w14:paraId="40B3BFC6" w14:textId="77777777" w:rsidR="008102CB" w:rsidRDefault="00244B21" w:rsidP="008102CB">
      <w:pPr>
        <w:pStyle w:val="TOC1"/>
        <w:rPr>
          <w:noProof/>
          <w:lang w:eastAsia="de-DE"/>
        </w:rPr>
      </w:pPr>
      <w:r>
        <w:rPr>
          <w:rFonts w:eastAsia="Times New Roman"/>
          <w:lang w:eastAsia="de-DE"/>
        </w:rPr>
        <w:fldChar w:fldCharType="begin"/>
      </w:r>
      <w:r>
        <w:rPr>
          <w:rFonts w:eastAsia="Times New Roman"/>
          <w:lang w:eastAsia="de-DE"/>
        </w:rPr>
        <w:instrText xml:space="preserve"> TOC \o "1-5" \h \z \u </w:instrText>
      </w:r>
      <w:r>
        <w:rPr>
          <w:rFonts w:eastAsia="Times New Roman"/>
          <w:lang w:eastAsia="de-DE"/>
        </w:rPr>
        <w:fldChar w:fldCharType="separate"/>
      </w:r>
      <w:hyperlink w:anchor="_Toc47685428" w:history="1">
        <w:r w:rsidR="008102CB" w:rsidRPr="00BD6D0A">
          <w:rPr>
            <w:rStyle w:val="Hyperlink"/>
            <w:noProof/>
          </w:rPr>
          <w:t>1 Scenario Administration</w:t>
        </w:r>
        <w:r w:rsidR="008102CB">
          <w:rPr>
            <w:noProof/>
            <w:webHidden/>
          </w:rPr>
          <w:tab/>
        </w:r>
        <w:r w:rsidR="008102CB">
          <w:rPr>
            <w:noProof/>
            <w:webHidden/>
          </w:rPr>
          <w:fldChar w:fldCharType="begin"/>
        </w:r>
        <w:r w:rsidR="008102CB">
          <w:rPr>
            <w:noProof/>
            <w:webHidden/>
          </w:rPr>
          <w:instrText xml:space="preserve"> PAGEREF _Toc47685428 \h </w:instrText>
        </w:r>
        <w:r w:rsidR="008102CB">
          <w:rPr>
            <w:noProof/>
            <w:webHidden/>
          </w:rPr>
        </w:r>
        <w:r w:rsidR="008102CB">
          <w:rPr>
            <w:noProof/>
            <w:webHidden/>
          </w:rPr>
          <w:fldChar w:fldCharType="separate"/>
        </w:r>
        <w:r w:rsidR="008102CB">
          <w:rPr>
            <w:noProof/>
            <w:webHidden/>
          </w:rPr>
          <w:t>3</w:t>
        </w:r>
        <w:r w:rsidR="008102CB">
          <w:rPr>
            <w:noProof/>
            <w:webHidden/>
          </w:rPr>
          <w:fldChar w:fldCharType="end"/>
        </w:r>
      </w:hyperlink>
    </w:p>
    <w:p w14:paraId="4AD0EF83" w14:textId="77777777" w:rsidR="008102CB" w:rsidRDefault="00626E36">
      <w:pPr>
        <w:pStyle w:val="TOC2"/>
        <w:tabs>
          <w:tab w:val="right" w:leader="dot" w:pos="9350"/>
        </w:tabs>
        <w:rPr>
          <w:noProof/>
          <w:lang w:eastAsia="de-DE"/>
        </w:rPr>
      </w:pPr>
      <w:hyperlink w:anchor="_Toc47685429" w:history="1">
        <w:r w:rsidR="008102CB" w:rsidRPr="00BD6D0A">
          <w:rPr>
            <w:rStyle w:val="Hyperlink"/>
            <w:noProof/>
          </w:rPr>
          <w:t>1.1 Setup and Activation Options for Scenario Packages</w:t>
        </w:r>
        <w:r w:rsidR="008102CB">
          <w:rPr>
            <w:noProof/>
            <w:webHidden/>
          </w:rPr>
          <w:tab/>
        </w:r>
        <w:r w:rsidR="008102CB">
          <w:rPr>
            <w:noProof/>
            <w:webHidden/>
          </w:rPr>
          <w:fldChar w:fldCharType="begin"/>
        </w:r>
        <w:r w:rsidR="008102CB">
          <w:rPr>
            <w:noProof/>
            <w:webHidden/>
          </w:rPr>
          <w:instrText xml:space="preserve"> PAGEREF _Toc47685429 \h </w:instrText>
        </w:r>
        <w:r w:rsidR="008102CB">
          <w:rPr>
            <w:noProof/>
            <w:webHidden/>
          </w:rPr>
        </w:r>
        <w:r w:rsidR="008102CB">
          <w:rPr>
            <w:noProof/>
            <w:webHidden/>
          </w:rPr>
          <w:fldChar w:fldCharType="separate"/>
        </w:r>
        <w:r w:rsidR="008102CB">
          <w:rPr>
            <w:noProof/>
            <w:webHidden/>
          </w:rPr>
          <w:t>3</w:t>
        </w:r>
        <w:r w:rsidR="008102CB">
          <w:rPr>
            <w:noProof/>
            <w:webHidden/>
          </w:rPr>
          <w:fldChar w:fldCharType="end"/>
        </w:r>
      </w:hyperlink>
    </w:p>
    <w:p w14:paraId="4C815399" w14:textId="77777777" w:rsidR="008102CB" w:rsidRDefault="00626E36">
      <w:pPr>
        <w:pStyle w:val="TOC3"/>
        <w:tabs>
          <w:tab w:val="right" w:leader="dot" w:pos="9350"/>
        </w:tabs>
        <w:rPr>
          <w:noProof/>
          <w:lang w:eastAsia="de-DE"/>
        </w:rPr>
      </w:pPr>
      <w:hyperlink w:anchor="_Toc47685430" w:history="1">
        <w:r w:rsidR="008102CB" w:rsidRPr="00BD6D0A">
          <w:rPr>
            <w:rStyle w:val="Hyperlink"/>
            <w:noProof/>
          </w:rPr>
          <w:t>1.1.1 Setting Up a Scenario Package</w:t>
        </w:r>
        <w:r w:rsidR="008102CB">
          <w:rPr>
            <w:noProof/>
            <w:webHidden/>
          </w:rPr>
          <w:tab/>
        </w:r>
        <w:r w:rsidR="008102CB">
          <w:rPr>
            <w:noProof/>
            <w:webHidden/>
          </w:rPr>
          <w:fldChar w:fldCharType="begin"/>
        </w:r>
        <w:r w:rsidR="008102CB">
          <w:rPr>
            <w:noProof/>
            <w:webHidden/>
          </w:rPr>
          <w:instrText xml:space="preserve"> PAGEREF _Toc47685430 \h </w:instrText>
        </w:r>
        <w:r w:rsidR="008102CB">
          <w:rPr>
            <w:noProof/>
            <w:webHidden/>
          </w:rPr>
        </w:r>
        <w:r w:rsidR="008102CB">
          <w:rPr>
            <w:noProof/>
            <w:webHidden/>
          </w:rPr>
          <w:fldChar w:fldCharType="separate"/>
        </w:r>
        <w:r w:rsidR="008102CB">
          <w:rPr>
            <w:noProof/>
            <w:webHidden/>
          </w:rPr>
          <w:t>4</w:t>
        </w:r>
        <w:r w:rsidR="008102CB">
          <w:rPr>
            <w:noProof/>
            <w:webHidden/>
          </w:rPr>
          <w:fldChar w:fldCharType="end"/>
        </w:r>
      </w:hyperlink>
    </w:p>
    <w:p w14:paraId="1870FAB6" w14:textId="77777777" w:rsidR="008102CB" w:rsidRDefault="00626E36">
      <w:pPr>
        <w:pStyle w:val="TOC3"/>
        <w:tabs>
          <w:tab w:val="right" w:leader="dot" w:pos="9350"/>
        </w:tabs>
        <w:rPr>
          <w:noProof/>
          <w:lang w:eastAsia="de-DE"/>
        </w:rPr>
      </w:pPr>
      <w:hyperlink w:anchor="_Toc47685431" w:history="1">
        <w:r w:rsidR="008102CB" w:rsidRPr="00BD6D0A">
          <w:rPr>
            <w:rStyle w:val="Hyperlink"/>
            <w:noProof/>
          </w:rPr>
          <w:t>1.1.2 Setting Up Scenario Steps</w:t>
        </w:r>
        <w:r w:rsidR="008102CB">
          <w:rPr>
            <w:noProof/>
            <w:webHidden/>
          </w:rPr>
          <w:tab/>
        </w:r>
        <w:r w:rsidR="008102CB">
          <w:rPr>
            <w:noProof/>
            <w:webHidden/>
          </w:rPr>
          <w:fldChar w:fldCharType="begin"/>
        </w:r>
        <w:r w:rsidR="008102CB">
          <w:rPr>
            <w:noProof/>
            <w:webHidden/>
          </w:rPr>
          <w:instrText xml:space="preserve"> PAGEREF _Toc47685431 \h </w:instrText>
        </w:r>
        <w:r w:rsidR="008102CB">
          <w:rPr>
            <w:noProof/>
            <w:webHidden/>
          </w:rPr>
        </w:r>
        <w:r w:rsidR="008102CB">
          <w:rPr>
            <w:noProof/>
            <w:webHidden/>
          </w:rPr>
          <w:fldChar w:fldCharType="separate"/>
        </w:r>
        <w:r w:rsidR="008102CB">
          <w:rPr>
            <w:noProof/>
            <w:webHidden/>
          </w:rPr>
          <w:t>8</w:t>
        </w:r>
        <w:r w:rsidR="008102CB">
          <w:rPr>
            <w:noProof/>
            <w:webHidden/>
          </w:rPr>
          <w:fldChar w:fldCharType="end"/>
        </w:r>
      </w:hyperlink>
    </w:p>
    <w:p w14:paraId="414EE1B2" w14:textId="77777777" w:rsidR="008102CB" w:rsidRDefault="00626E36">
      <w:pPr>
        <w:pStyle w:val="TOC3"/>
        <w:tabs>
          <w:tab w:val="right" w:leader="dot" w:pos="9350"/>
        </w:tabs>
        <w:rPr>
          <w:noProof/>
          <w:lang w:eastAsia="de-DE"/>
        </w:rPr>
      </w:pPr>
      <w:hyperlink w:anchor="_Toc47685432" w:history="1">
        <w:r w:rsidR="008102CB" w:rsidRPr="00BD6D0A">
          <w:rPr>
            <w:rStyle w:val="Hyperlink"/>
            <w:noProof/>
          </w:rPr>
          <w:t>1.1.3 Setting Up Senders and Receivers</w:t>
        </w:r>
        <w:r w:rsidR="008102CB">
          <w:rPr>
            <w:noProof/>
            <w:webHidden/>
          </w:rPr>
          <w:tab/>
        </w:r>
        <w:r w:rsidR="008102CB">
          <w:rPr>
            <w:noProof/>
            <w:webHidden/>
          </w:rPr>
          <w:fldChar w:fldCharType="begin"/>
        </w:r>
        <w:r w:rsidR="008102CB">
          <w:rPr>
            <w:noProof/>
            <w:webHidden/>
          </w:rPr>
          <w:instrText xml:space="preserve"> PAGEREF _Toc47685432 \h </w:instrText>
        </w:r>
        <w:r w:rsidR="008102CB">
          <w:rPr>
            <w:noProof/>
            <w:webHidden/>
          </w:rPr>
        </w:r>
        <w:r w:rsidR="008102CB">
          <w:rPr>
            <w:noProof/>
            <w:webHidden/>
          </w:rPr>
          <w:fldChar w:fldCharType="separate"/>
        </w:r>
        <w:r w:rsidR="008102CB">
          <w:rPr>
            <w:noProof/>
            <w:webHidden/>
          </w:rPr>
          <w:t>10</w:t>
        </w:r>
        <w:r w:rsidR="008102CB">
          <w:rPr>
            <w:noProof/>
            <w:webHidden/>
          </w:rPr>
          <w:fldChar w:fldCharType="end"/>
        </w:r>
      </w:hyperlink>
    </w:p>
    <w:p w14:paraId="0A3551BE" w14:textId="77777777" w:rsidR="008102CB" w:rsidRDefault="00626E36">
      <w:pPr>
        <w:pStyle w:val="TOC3"/>
        <w:tabs>
          <w:tab w:val="right" w:leader="dot" w:pos="9350"/>
        </w:tabs>
        <w:rPr>
          <w:noProof/>
          <w:lang w:eastAsia="de-DE"/>
        </w:rPr>
      </w:pPr>
      <w:hyperlink w:anchor="_Toc47685433" w:history="1">
        <w:r w:rsidR="008102CB" w:rsidRPr="00BD6D0A">
          <w:rPr>
            <w:rStyle w:val="Hyperlink"/>
            <w:noProof/>
          </w:rPr>
          <w:t>1.1.4 Defining Scheduler Settings</w:t>
        </w:r>
        <w:r w:rsidR="008102CB">
          <w:rPr>
            <w:noProof/>
            <w:webHidden/>
          </w:rPr>
          <w:tab/>
        </w:r>
        <w:r w:rsidR="008102CB">
          <w:rPr>
            <w:noProof/>
            <w:webHidden/>
          </w:rPr>
          <w:fldChar w:fldCharType="begin"/>
        </w:r>
        <w:r w:rsidR="008102CB">
          <w:rPr>
            <w:noProof/>
            <w:webHidden/>
          </w:rPr>
          <w:instrText xml:space="preserve"> PAGEREF _Toc47685433 \h </w:instrText>
        </w:r>
        <w:r w:rsidR="008102CB">
          <w:rPr>
            <w:noProof/>
            <w:webHidden/>
          </w:rPr>
        </w:r>
        <w:r w:rsidR="008102CB">
          <w:rPr>
            <w:noProof/>
            <w:webHidden/>
          </w:rPr>
          <w:fldChar w:fldCharType="separate"/>
        </w:r>
        <w:r w:rsidR="008102CB">
          <w:rPr>
            <w:noProof/>
            <w:webHidden/>
          </w:rPr>
          <w:t>14</w:t>
        </w:r>
        <w:r w:rsidR="008102CB">
          <w:rPr>
            <w:noProof/>
            <w:webHidden/>
          </w:rPr>
          <w:fldChar w:fldCharType="end"/>
        </w:r>
      </w:hyperlink>
    </w:p>
    <w:p w14:paraId="3A8DA4F7" w14:textId="77777777" w:rsidR="008102CB" w:rsidRDefault="00626E36">
      <w:pPr>
        <w:pStyle w:val="TOC3"/>
        <w:tabs>
          <w:tab w:val="right" w:leader="dot" w:pos="9350"/>
        </w:tabs>
        <w:rPr>
          <w:noProof/>
          <w:lang w:eastAsia="de-DE"/>
        </w:rPr>
      </w:pPr>
      <w:hyperlink w:anchor="_Toc47685434" w:history="1">
        <w:r w:rsidR="008102CB" w:rsidRPr="00BD6D0A">
          <w:rPr>
            <w:rStyle w:val="Hyperlink"/>
            <w:noProof/>
          </w:rPr>
          <w:t>1.1.5 Activation and Deactivation</w:t>
        </w:r>
        <w:r w:rsidR="008102CB">
          <w:rPr>
            <w:noProof/>
            <w:webHidden/>
          </w:rPr>
          <w:tab/>
        </w:r>
        <w:r w:rsidR="008102CB">
          <w:rPr>
            <w:noProof/>
            <w:webHidden/>
          </w:rPr>
          <w:fldChar w:fldCharType="begin"/>
        </w:r>
        <w:r w:rsidR="008102CB">
          <w:rPr>
            <w:noProof/>
            <w:webHidden/>
          </w:rPr>
          <w:instrText xml:space="preserve"> PAGEREF _Toc47685434 \h </w:instrText>
        </w:r>
        <w:r w:rsidR="008102CB">
          <w:rPr>
            <w:noProof/>
            <w:webHidden/>
          </w:rPr>
        </w:r>
        <w:r w:rsidR="008102CB">
          <w:rPr>
            <w:noProof/>
            <w:webHidden/>
          </w:rPr>
          <w:fldChar w:fldCharType="separate"/>
        </w:r>
        <w:r w:rsidR="008102CB">
          <w:rPr>
            <w:noProof/>
            <w:webHidden/>
          </w:rPr>
          <w:t>15</w:t>
        </w:r>
        <w:r w:rsidR="008102CB">
          <w:rPr>
            <w:noProof/>
            <w:webHidden/>
          </w:rPr>
          <w:fldChar w:fldCharType="end"/>
        </w:r>
      </w:hyperlink>
    </w:p>
    <w:p w14:paraId="66FE6162" w14:textId="77777777" w:rsidR="008102CB" w:rsidRDefault="00626E36">
      <w:pPr>
        <w:pStyle w:val="TOC3"/>
        <w:tabs>
          <w:tab w:val="right" w:leader="dot" w:pos="9350"/>
        </w:tabs>
        <w:rPr>
          <w:noProof/>
          <w:lang w:eastAsia="de-DE"/>
        </w:rPr>
      </w:pPr>
      <w:hyperlink w:anchor="_Toc47685435" w:history="1">
        <w:r w:rsidR="008102CB" w:rsidRPr="00BD6D0A">
          <w:rPr>
            <w:rStyle w:val="Hyperlink"/>
            <w:noProof/>
          </w:rPr>
          <w:t>1.1.6 Defining Properties and Value Mappings in Data Management</w:t>
        </w:r>
        <w:r w:rsidR="008102CB">
          <w:rPr>
            <w:noProof/>
            <w:webHidden/>
          </w:rPr>
          <w:tab/>
        </w:r>
        <w:r w:rsidR="008102CB">
          <w:rPr>
            <w:noProof/>
            <w:webHidden/>
          </w:rPr>
          <w:fldChar w:fldCharType="begin"/>
        </w:r>
        <w:r w:rsidR="008102CB">
          <w:rPr>
            <w:noProof/>
            <w:webHidden/>
          </w:rPr>
          <w:instrText xml:space="preserve"> PAGEREF _Toc47685435 \h </w:instrText>
        </w:r>
        <w:r w:rsidR="008102CB">
          <w:rPr>
            <w:noProof/>
            <w:webHidden/>
          </w:rPr>
        </w:r>
        <w:r w:rsidR="008102CB">
          <w:rPr>
            <w:noProof/>
            <w:webHidden/>
          </w:rPr>
          <w:fldChar w:fldCharType="separate"/>
        </w:r>
        <w:r w:rsidR="008102CB">
          <w:rPr>
            <w:noProof/>
            <w:webHidden/>
          </w:rPr>
          <w:t>21</w:t>
        </w:r>
        <w:r w:rsidR="008102CB">
          <w:rPr>
            <w:noProof/>
            <w:webHidden/>
          </w:rPr>
          <w:fldChar w:fldCharType="end"/>
        </w:r>
      </w:hyperlink>
    </w:p>
    <w:p w14:paraId="47EADBA5" w14:textId="77777777" w:rsidR="008102CB" w:rsidRDefault="00626E36">
      <w:pPr>
        <w:pStyle w:val="TOC4"/>
        <w:tabs>
          <w:tab w:val="right" w:leader="dot" w:pos="9350"/>
        </w:tabs>
        <w:rPr>
          <w:noProof/>
          <w:lang w:eastAsia="de-DE"/>
        </w:rPr>
      </w:pPr>
      <w:hyperlink w:anchor="_Toc47685436" w:history="1">
        <w:r w:rsidR="008102CB" w:rsidRPr="00BD6D0A">
          <w:rPr>
            <w:rStyle w:val="Hyperlink"/>
            <w:noProof/>
          </w:rPr>
          <w:t>1.1.6.1 Setting Up Global and Local Properties</w:t>
        </w:r>
        <w:r w:rsidR="008102CB">
          <w:rPr>
            <w:noProof/>
            <w:webHidden/>
          </w:rPr>
          <w:tab/>
        </w:r>
        <w:r w:rsidR="008102CB">
          <w:rPr>
            <w:noProof/>
            <w:webHidden/>
          </w:rPr>
          <w:fldChar w:fldCharType="begin"/>
        </w:r>
        <w:r w:rsidR="008102CB">
          <w:rPr>
            <w:noProof/>
            <w:webHidden/>
          </w:rPr>
          <w:instrText xml:space="preserve"> PAGEREF _Toc47685436 \h </w:instrText>
        </w:r>
        <w:r w:rsidR="008102CB">
          <w:rPr>
            <w:noProof/>
            <w:webHidden/>
          </w:rPr>
        </w:r>
        <w:r w:rsidR="008102CB">
          <w:rPr>
            <w:noProof/>
            <w:webHidden/>
          </w:rPr>
          <w:fldChar w:fldCharType="separate"/>
        </w:r>
        <w:r w:rsidR="008102CB">
          <w:rPr>
            <w:noProof/>
            <w:webHidden/>
          </w:rPr>
          <w:t>21</w:t>
        </w:r>
        <w:r w:rsidR="008102CB">
          <w:rPr>
            <w:noProof/>
            <w:webHidden/>
          </w:rPr>
          <w:fldChar w:fldCharType="end"/>
        </w:r>
      </w:hyperlink>
    </w:p>
    <w:p w14:paraId="17F92A20" w14:textId="77777777" w:rsidR="008102CB" w:rsidRDefault="00626E36">
      <w:pPr>
        <w:pStyle w:val="TOC4"/>
        <w:tabs>
          <w:tab w:val="right" w:leader="dot" w:pos="9350"/>
        </w:tabs>
        <w:rPr>
          <w:noProof/>
          <w:lang w:eastAsia="de-DE"/>
        </w:rPr>
      </w:pPr>
      <w:hyperlink w:anchor="_Toc47685437" w:history="1">
        <w:r w:rsidR="008102CB" w:rsidRPr="00BD6D0A">
          <w:rPr>
            <w:rStyle w:val="Hyperlink"/>
            <w:noProof/>
          </w:rPr>
          <w:t>1.1.6.2 Setting Up Value Mappings</w:t>
        </w:r>
        <w:r w:rsidR="008102CB">
          <w:rPr>
            <w:noProof/>
            <w:webHidden/>
          </w:rPr>
          <w:tab/>
        </w:r>
        <w:r w:rsidR="008102CB">
          <w:rPr>
            <w:noProof/>
            <w:webHidden/>
          </w:rPr>
          <w:fldChar w:fldCharType="begin"/>
        </w:r>
        <w:r w:rsidR="008102CB">
          <w:rPr>
            <w:noProof/>
            <w:webHidden/>
          </w:rPr>
          <w:instrText xml:space="preserve"> PAGEREF _Toc47685437 \h </w:instrText>
        </w:r>
        <w:r w:rsidR="008102CB">
          <w:rPr>
            <w:noProof/>
            <w:webHidden/>
          </w:rPr>
        </w:r>
        <w:r w:rsidR="008102CB">
          <w:rPr>
            <w:noProof/>
            <w:webHidden/>
          </w:rPr>
          <w:fldChar w:fldCharType="separate"/>
        </w:r>
        <w:r w:rsidR="008102CB">
          <w:rPr>
            <w:noProof/>
            <w:webHidden/>
          </w:rPr>
          <w:t>22</w:t>
        </w:r>
        <w:r w:rsidR="008102CB">
          <w:rPr>
            <w:noProof/>
            <w:webHidden/>
          </w:rPr>
          <w:fldChar w:fldCharType="end"/>
        </w:r>
      </w:hyperlink>
    </w:p>
    <w:p w14:paraId="4CD1D7A7" w14:textId="77777777" w:rsidR="008102CB" w:rsidRDefault="00626E36">
      <w:pPr>
        <w:pStyle w:val="TOC3"/>
        <w:tabs>
          <w:tab w:val="right" w:leader="dot" w:pos="9350"/>
        </w:tabs>
        <w:rPr>
          <w:noProof/>
          <w:lang w:eastAsia="de-DE"/>
        </w:rPr>
      </w:pPr>
      <w:hyperlink w:anchor="_Toc47685438" w:history="1">
        <w:r w:rsidR="008102CB" w:rsidRPr="00BD6D0A">
          <w:rPr>
            <w:rStyle w:val="Hyperlink"/>
            <w:noProof/>
          </w:rPr>
          <w:t>1.1.7 Using Tools</w:t>
        </w:r>
        <w:r w:rsidR="008102CB">
          <w:rPr>
            <w:noProof/>
            <w:webHidden/>
          </w:rPr>
          <w:tab/>
        </w:r>
        <w:r w:rsidR="008102CB">
          <w:rPr>
            <w:noProof/>
            <w:webHidden/>
          </w:rPr>
          <w:fldChar w:fldCharType="begin"/>
        </w:r>
        <w:r w:rsidR="008102CB">
          <w:rPr>
            <w:noProof/>
            <w:webHidden/>
          </w:rPr>
          <w:instrText xml:space="preserve"> PAGEREF _Toc47685438 \h </w:instrText>
        </w:r>
        <w:r w:rsidR="008102CB">
          <w:rPr>
            <w:noProof/>
            <w:webHidden/>
          </w:rPr>
        </w:r>
        <w:r w:rsidR="008102CB">
          <w:rPr>
            <w:noProof/>
            <w:webHidden/>
          </w:rPr>
          <w:fldChar w:fldCharType="separate"/>
        </w:r>
        <w:r w:rsidR="008102CB">
          <w:rPr>
            <w:noProof/>
            <w:webHidden/>
          </w:rPr>
          <w:t>24</w:t>
        </w:r>
        <w:r w:rsidR="008102CB">
          <w:rPr>
            <w:noProof/>
            <w:webHidden/>
          </w:rPr>
          <w:fldChar w:fldCharType="end"/>
        </w:r>
      </w:hyperlink>
    </w:p>
    <w:p w14:paraId="294B0D31" w14:textId="77777777" w:rsidR="008102CB" w:rsidRDefault="00626E36">
      <w:pPr>
        <w:pStyle w:val="TOC4"/>
        <w:tabs>
          <w:tab w:val="right" w:leader="dot" w:pos="9350"/>
        </w:tabs>
        <w:rPr>
          <w:noProof/>
          <w:lang w:eastAsia="de-DE"/>
        </w:rPr>
      </w:pPr>
      <w:hyperlink w:anchor="_Toc47685439" w:history="1">
        <w:r w:rsidR="008102CB" w:rsidRPr="00BD6D0A">
          <w:rPr>
            <w:rStyle w:val="Hyperlink"/>
            <w:noProof/>
          </w:rPr>
          <w:t>1.1.7.1 Generating XSDs</w:t>
        </w:r>
        <w:r w:rsidR="008102CB">
          <w:rPr>
            <w:noProof/>
            <w:webHidden/>
          </w:rPr>
          <w:tab/>
        </w:r>
        <w:r w:rsidR="008102CB">
          <w:rPr>
            <w:noProof/>
            <w:webHidden/>
          </w:rPr>
          <w:fldChar w:fldCharType="begin"/>
        </w:r>
        <w:r w:rsidR="008102CB">
          <w:rPr>
            <w:noProof/>
            <w:webHidden/>
          </w:rPr>
          <w:instrText xml:space="preserve"> PAGEREF _Toc47685439 \h </w:instrText>
        </w:r>
        <w:r w:rsidR="008102CB">
          <w:rPr>
            <w:noProof/>
            <w:webHidden/>
          </w:rPr>
        </w:r>
        <w:r w:rsidR="008102CB">
          <w:rPr>
            <w:noProof/>
            <w:webHidden/>
          </w:rPr>
          <w:fldChar w:fldCharType="separate"/>
        </w:r>
        <w:r w:rsidR="008102CB">
          <w:rPr>
            <w:noProof/>
            <w:webHidden/>
          </w:rPr>
          <w:t>24</w:t>
        </w:r>
        <w:r w:rsidR="008102CB">
          <w:rPr>
            <w:noProof/>
            <w:webHidden/>
          </w:rPr>
          <w:fldChar w:fldCharType="end"/>
        </w:r>
      </w:hyperlink>
    </w:p>
    <w:p w14:paraId="3F45DD61" w14:textId="77777777" w:rsidR="008102CB" w:rsidRDefault="00626E36">
      <w:pPr>
        <w:pStyle w:val="TOC4"/>
        <w:tabs>
          <w:tab w:val="right" w:leader="dot" w:pos="9350"/>
        </w:tabs>
        <w:rPr>
          <w:noProof/>
          <w:lang w:eastAsia="de-DE"/>
        </w:rPr>
      </w:pPr>
      <w:hyperlink w:anchor="_Toc47685440" w:history="1">
        <w:r w:rsidR="008102CB" w:rsidRPr="00BD6D0A">
          <w:rPr>
            <w:rStyle w:val="Hyperlink"/>
            <w:noProof/>
          </w:rPr>
          <w:t>1.1.7.2 Generating WSDLs</w:t>
        </w:r>
        <w:r w:rsidR="008102CB">
          <w:rPr>
            <w:noProof/>
            <w:webHidden/>
          </w:rPr>
          <w:tab/>
        </w:r>
        <w:r w:rsidR="008102CB">
          <w:rPr>
            <w:noProof/>
            <w:webHidden/>
          </w:rPr>
          <w:fldChar w:fldCharType="begin"/>
        </w:r>
        <w:r w:rsidR="008102CB">
          <w:rPr>
            <w:noProof/>
            <w:webHidden/>
          </w:rPr>
          <w:instrText xml:space="preserve"> PAGEREF _Toc47685440 \h </w:instrText>
        </w:r>
        <w:r w:rsidR="008102CB">
          <w:rPr>
            <w:noProof/>
            <w:webHidden/>
          </w:rPr>
        </w:r>
        <w:r w:rsidR="008102CB">
          <w:rPr>
            <w:noProof/>
            <w:webHidden/>
          </w:rPr>
          <w:fldChar w:fldCharType="separate"/>
        </w:r>
        <w:r w:rsidR="008102CB">
          <w:rPr>
            <w:noProof/>
            <w:webHidden/>
          </w:rPr>
          <w:t>25</w:t>
        </w:r>
        <w:r w:rsidR="008102CB">
          <w:rPr>
            <w:noProof/>
            <w:webHidden/>
          </w:rPr>
          <w:fldChar w:fldCharType="end"/>
        </w:r>
      </w:hyperlink>
    </w:p>
    <w:p w14:paraId="764A9E23" w14:textId="77777777" w:rsidR="008102CB" w:rsidRDefault="00626E36">
      <w:pPr>
        <w:pStyle w:val="TOC4"/>
        <w:tabs>
          <w:tab w:val="right" w:leader="dot" w:pos="9350"/>
        </w:tabs>
        <w:rPr>
          <w:noProof/>
          <w:lang w:eastAsia="de-DE"/>
        </w:rPr>
      </w:pPr>
      <w:hyperlink w:anchor="_Toc47685441" w:history="1">
        <w:r w:rsidR="008102CB" w:rsidRPr="00BD6D0A">
          <w:rPr>
            <w:rStyle w:val="Hyperlink"/>
            <w:noProof/>
          </w:rPr>
          <w:t>1.1.7.3 Clearing the Setup of a Scenario Package</w:t>
        </w:r>
        <w:r w:rsidR="008102CB">
          <w:rPr>
            <w:noProof/>
            <w:webHidden/>
          </w:rPr>
          <w:tab/>
        </w:r>
        <w:r w:rsidR="008102CB">
          <w:rPr>
            <w:noProof/>
            <w:webHidden/>
          </w:rPr>
          <w:fldChar w:fldCharType="begin"/>
        </w:r>
        <w:r w:rsidR="008102CB">
          <w:rPr>
            <w:noProof/>
            <w:webHidden/>
          </w:rPr>
          <w:instrText xml:space="preserve"> PAGEREF _Toc47685441 \h </w:instrText>
        </w:r>
        <w:r w:rsidR="008102CB">
          <w:rPr>
            <w:noProof/>
            <w:webHidden/>
          </w:rPr>
        </w:r>
        <w:r w:rsidR="008102CB">
          <w:rPr>
            <w:noProof/>
            <w:webHidden/>
          </w:rPr>
          <w:fldChar w:fldCharType="separate"/>
        </w:r>
        <w:r w:rsidR="008102CB">
          <w:rPr>
            <w:noProof/>
            <w:webHidden/>
          </w:rPr>
          <w:t>27</w:t>
        </w:r>
        <w:r w:rsidR="008102CB">
          <w:rPr>
            <w:noProof/>
            <w:webHidden/>
          </w:rPr>
          <w:fldChar w:fldCharType="end"/>
        </w:r>
      </w:hyperlink>
    </w:p>
    <w:p w14:paraId="27A1A4FE" w14:textId="77777777" w:rsidR="008102CB" w:rsidRDefault="00626E36">
      <w:pPr>
        <w:pStyle w:val="TOC2"/>
        <w:tabs>
          <w:tab w:val="right" w:leader="dot" w:pos="9350"/>
        </w:tabs>
        <w:rPr>
          <w:noProof/>
          <w:lang w:eastAsia="de-DE"/>
        </w:rPr>
      </w:pPr>
      <w:hyperlink w:anchor="_Toc47685442" w:history="1">
        <w:r w:rsidR="008102CB" w:rsidRPr="00BD6D0A">
          <w:rPr>
            <w:rStyle w:val="Hyperlink"/>
            <w:noProof/>
          </w:rPr>
          <w:t>1.2 Controlling Scenario Packages</w:t>
        </w:r>
        <w:r w:rsidR="008102CB">
          <w:rPr>
            <w:noProof/>
            <w:webHidden/>
          </w:rPr>
          <w:tab/>
        </w:r>
        <w:r w:rsidR="008102CB">
          <w:rPr>
            <w:noProof/>
            <w:webHidden/>
          </w:rPr>
          <w:fldChar w:fldCharType="begin"/>
        </w:r>
        <w:r w:rsidR="008102CB">
          <w:rPr>
            <w:noProof/>
            <w:webHidden/>
          </w:rPr>
          <w:instrText xml:space="preserve"> PAGEREF _Toc47685442 \h </w:instrText>
        </w:r>
        <w:r w:rsidR="008102CB">
          <w:rPr>
            <w:noProof/>
            <w:webHidden/>
          </w:rPr>
        </w:r>
        <w:r w:rsidR="008102CB">
          <w:rPr>
            <w:noProof/>
            <w:webHidden/>
          </w:rPr>
          <w:fldChar w:fldCharType="separate"/>
        </w:r>
        <w:r w:rsidR="008102CB">
          <w:rPr>
            <w:noProof/>
            <w:webHidden/>
          </w:rPr>
          <w:t>27</w:t>
        </w:r>
        <w:r w:rsidR="008102CB">
          <w:rPr>
            <w:noProof/>
            <w:webHidden/>
          </w:rPr>
          <w:fldChar w:fldCharType="end"/>
        </w:r>
      </w:hyperlink>
    </w:p>
    <w:p w14:paraId="7F437CE9" w14:textId="77777777" w:rsidR="008102CB" w:rsidRDefault="00626E36">
      <w:pPr>
        <w:pStyle w:val="TOC2"/>
        <w:tabs>
          <w:tab w:val="right" w:leader="dot" w:pos="9350"/>
        </w:tabs>
        <w:rPr>
          <w:noProof/>
          <w:lang w:eastAsia="de-DE"/>
        </w:rPr>
      </w:pPr>
      <w:hyperlink w:anchor="_Toc47685443" w:history="1">
        <w:r w:rsidR="008102CB" w:rsidRPr="00BD6D0A">
          <w:rPr>
            <w:rStyle w:val="Hyperlink"/>
            <w:noProof/>
          </w:rPr>
          <w:t>1.3 Running Reports for Scenario Packages</w:t>
        </w:r>
        <w:r w:rsidR="008102CB">
          <w:rPr>
            <w:noProof/>
            <w:webHidden/>
          </w:rPr>
          <w:tab/>
        </w:r>
        <w:r w:rsidR="008102CB">
          <w:rPr>
            <w:noProof/>
            <w:webHidden/>
          </w:rPr>
          <w:fldChar w:fldCharType="begin"/>
        </w:r>
        <w:r w:rsidR="008102CB">
          <w:rPr>
            <w:noProof/>
            <w:webHidden/>
          </w:rPr>
          <w:instrText xml:space="preserve"> PAGEREF _Toc47685443 \h </w:instrText>
        </w:r>
        <w:r w:rsidR="008102CB">
          <w:rPr>
            <w:noProof/>
            <w:webHidden/>
          </w:rPr>
        </w:r>
        <w:r w:rsidR="008102CB">
          <w:rPr>
            <w:noProof/>
            <w:webHidden/>
          </w:rPr>
          <w:fldChar w:fldCharType="separate"/>
        </w:r>
        <w:r w:rsidR="008102CB">
          <w:rPr>
            <w:noProof/>
            <w:webHidden/>
          </w:rPr>
          <w:t>33</w:t>
        </w:r>
        <w:r w:rsidR="008102CB">
          <w:rPr>
            <w:noProof/>
            <w:webHidden/>
          </w:rPr>
          <w:fldChar w:fldCharType="end"/>
        </w:r>
      </w:hyperlink>
    </w:p>
    <w:p w14:paraId="5B1BF246" w14:textId="77777777" w:rsidR="008102CB" w:rsidRDefault="00626E36">
      <w:pPr>
        <w:pStyle w:val="TOC2"/>
        <w:tabs>
          <w:tab w:val="right" w:leader="dot" w:pos="9350"/>
        </w:tabs>
        <w:rPr>
          <w:noProof/>
          <w:lang w:eastAsia="de-DE"/>
        </w:rPr>
      </w:pPr>
      <w:hyperlink w:anchor="_Toc47685444" w:history="1">
        <w:r w:rsidR="008102CB" w:rsidRPr="00BD6D0A">
          <w:rPr>
            <w:rStyle w:val="Hyperlink"/>
            <w:noProof/>
          </w:rPr>
          <w:t>1.4 Importing and Exporting Scenario Packages</w:t>
        </w:r>
        <w:r w:rsidR="008102CB">
          <w:rPr>
            <w:noProof/>
            <w:webHidden/>
          </w:rPr>
          <w:tab/>
        </w:r>
        <w:r w:rsidR="008102CB">
          <w:rPr>
            <w:noProof/>
            <w:webHidden/>
          </w:rPr>
          <w:fldChar w:fldCharType="begin"/>
        </w:r>
        <w:r w:rsidR="008102CB">
          <w:rPr>
            <w:noProof/>
            <w:webHidden/>
          </w:rPr>
          <w:instrText xml:space="preserve"> PAGEREF _Toc47685444 \h </w:instrText>
        </w:r>
        <w:r w:rsidR="008102CB">
          <w:rPr>
            <w:noProof/>
            <w:webHidden/>
          </w:rPr>
        </w:r>
        <w:r w:rsidR="008102CB">
          <w:rPr>
            <w:noProof/>
            <w:webHidden/>
          </w:rPr>
          <w:fldChar w:fldCharType="separate"/>
        </w:r>
        <w:r w:rsidR="008102CB">
          <w:rPr>
            <w:noProof/>
            <w:webHidden/>
          </w:rPr>
          <w:t>37</w:t>
        </w:r>
        <w:r w:rsidR="008102CB">
          <w:rPr>
            <w:noProof/>
            <w:webHidden/>
          </w:rPr>
          <w:fldChar w:fldCharType="end"/>
        </w:r>
      </w:hyperlink>
    </w:p>
    <w:p w14:paraId="5A2A5C8B" w14:textId="77777777" w:rsidR="008102CB" w:rsidRDefault="00626E36">
      <w:pPr>
        <w:pStyle w:val="TOC3"/>
        <w:tabs>
          <w:tab w:val="right" w:leader="dot" w:pos="9350"/>
        </w:tabs>
        <w:rPr>
          <w:noProof/>
          <w:lang w:eastAsia="de-DE"/>
        </w:rPr>
      </w:pPr>
      <w:hyperlink w:anchor="_Toc47685445" w:history="1">
        <w:r w:rsidR="008102CB" w:rsidRPr="00BD6D0A">
          <w:rPr>
            <w:rStyle w:val="Hyperlink"/>
            <w:noProof/>
          </w:rPr>
          <w:t>1.4.1 Importing a Scenario Package or a Scenario Step</w:t>
        </w:r>
        <w:r w:rsidR="008102CB">
          <w:rPr>
            <w:noProof/>
            <w:webHidden/>
          </w:rPr>
          <w:tab/>
        </w:r>
        <w:r w:rsidR="008102CB">
          <w:rPr>
            <w:noProof/>
            <w:webHidden/>
          </w:rPr>
          <w:fldChar w:fldCharType="begin"/>
        </w:r>
        <w:r w:rsidR="008102CB">
          <w:rPr>
            <w:noProof/>
            <w:webHidden/>
          </w:rPr>
          <w:instrText xml:space="preserve"> PAGEREF _Toc47685445 \h </w:instrText>
        </w:r>
        <w:r w:rsidR="008102CB">
          <w:rPr>
            <w:noProof/>
            <w:webHidden/>
          </w:rPr>
        </w:r>
        <w:r w:rsidR="008102CB">
          <w:rPr>
            <w:noProof/>
            <w:webHidden/>
          </w:rPr>
          <w:fldChar w:fldCharType="separate"/>
        </w:r>
        <w:r w:rsidR="008102CB">
          <w:rPr>
            <w:noProof/>
            <w:webHidden/>
          </w:rPr>
          <w:t>37</w:t>
        </w:r>
        <w:r w:rsidR="008102CB">
          <w:rPr>
            <w:noProof/>
            <w:webHidden/>
          </w:rPr>
          <w:fldChar w:fldCharType="end"/>
        </w:r>
      </w:hyperlink>
    </w:p>
    <w:p w14:paraId="262D16AA" w14:textId="77777777" w:rsidR="008102CB" w:rsidRDefault="00626E36">
      <w:pPr>
        <w:pStyle w:val="TOC3"/>
        <w:tabs>
          <w:tab w:val="right" w:leader="dot" w:pos="9350"/>
        </w:tabs>
        <w:rPr>
          <w:noProof/>
          <w:lang w:eastAsia="de-DE"/>
        </w:rPr>
      </w:pPr>
      <w:hyperlink w:anchor="_Toc47685446" w:history="1">
        <w:r w:rsidR="008102CB" w:rsidRPr="00BD6D0A">
          <w:rPr>
            <w:rStyle w:val="Hyperlink"/>
            <w:noProof/>
          </w:rPr>
          <w:t>1.4.2 Exporting a Scenario Package or Scenario Step</w:t>
        </w:r>
        <w:r w:rsidR="008102CB">
          <w:rPr>
            <w:noProof/>
            <w:webHidden/>
          </w:rPr>
          <w:tab/>
        </w:r>
        <w:r w:rsidR="008102CB">
          <w:rPr>
            <w:noProof/>
            <w:webHidden/>
          </w:rPr>
          <w:fldChar w:fldCharType="begin"/>
        </w:r>
        <w:r w:rsidR="008102CB">
          <w:rPr>
            <w:noProof/>
            <w:webHidden/>
          </w:rPr>
          <w:instrText xml:space="preserve"> PAGEREF _Toc47685446 \h </w:instrText>
        </w:r>
        <w:r w:rsidR="008102CB">
          <w:rPr>
            <w:noProof/>
            <w:webHidden/>
          </w:rPr>
        </w:r>
        <w:r w:rsidR="008102CB">
          <w:rPr>
            <w:noProof/>
            <w:webHidden/>
          </w:rPr>
          <w:fldChar w:fldCharType="separate"/>
        </w:r>
        <w:r w:rsidR="008102CB">
          <w:rPr>
            <w:noProof/>
            <w:webHidden/>
          </w:rPr>
          <w:t>40</w:t>
        </w:r>
        <w:r w:rsidR="008102CB">
          <w:rPr>
            <w:noProof/>
            <w:webHidden/>
          </w:rPr>
          <w:fldChar w:fldCharType="end"/>
        </w:r>
      </w:hyperlink>
    </w:p>
    <w:p w14:paraId="2ACB4D41" w14:textId="77777777" w:rsidR="008102CB" w:rsidRDefault="00626E36" w:rsidP="008102CB">
      <w:pPr>
        <w:pStyle w:val="TOC1"/>
        <w:rPr>
          <w:noProof/>
          <w:lang w:eastAsia="de-DE"/>
        </w:rPr>
      </w:pPr>
      <w:hyperlink w:anchor="_Toc47685447" w:history="1">
        <w:r w:rsidR="008102CB" w:rsidRPr="00BD6D0A">
          <w:rPr>
            <w:rStyle w:val="Hyperlink"/>
            <w:noProof/>
          </w:rPr>
          <w:t>2 Monitoring</w:t>
        </w:r>
        <w:r w:rsidR="008102CB">
          <w:rPr>
            <w:noProof/>
            <w:webHidden/>
          </w:rPr>
          <w:tab/>
        </w:r>
        <w:r w:rsidR="008102CB">
          <w:rPr>
            <w:noProof/>
            <w:webHidden/>
          </w:rPr>
          <w:fldChar w:fldCharType="begin"/>
        </w:r>
        <w:r w:rsidR="008102CB">
          <w:rPr>
            <w:noProof/>
            <w:webHidden/>
          </w:rPr>
          <w:instrText xml:space="preserve"> PAGEREF _Toc47685447 \h </w:instrText>
        </w:r>
        <w:r w:rsidR="008102CB">
          <w:rPr>
            <w:noProof/>
            <w:webHidden/>
          </w:rPr>
        </w:r>
        <w:r w:rsidR="008102CB">
          <w:rPr>
            <w:noProof/>
            <w:webHidden/>
          </w:rPr>
          <w:fldChar w:fldCharType="separate"/>
        </w:r>
        <w:r w:rsidR="008102CB">
          <w:rPr>
            <w:noProof/>
            <w:webHidden/>
          </w:rPr>
          <w:t>42</w:t>
        </w:r>
        <w:r w:rsidR="008102CB">
          <w:rPr>
            <w:noProof/>
            <w:webHidden/>
          </w:rPr>
          <w:fldChar w:fldCharType="end"/>
        </w:r>
      </w:hyperlink>
    </w:p>
    <w:p w14:paraId="545F73C1" w14:textId="77777777" w:rsidR="008102CB" w:rsidRDefault="00626E36">
      <w:pPr>
        <w:pStyle w:val="TOC2"/>
        <w:tabs>
          <w:tab w:val="right" w:leader="dot" w:pos="9350"/>
        </w:tabs>
        <w:rPr>
          <w:noProof/>
          <w:lang w:eastAsia="de-DE"/>
        </w:rPr>
      </w:pPr>
      <w:hyperlink w:anchor="_Toc47685448" w:history="1">
        <w:r w:rsidR="008102CB" w:rsidRPr="00BD6D0A">
          <w:rPr>
            <w:rStyle w:val="Hyperlink"/>
            <w:noProof/>
          </w:rPr>
          <w:t>2.1 Message Logs</w:t>
        </w:r>
        <w:r w:rsidR="008102CB">
          <w:rPr>
            <w:noProof/>
            <w:webHidden/>
          </w:rPr>
          <w:tab/>
        </w:r>
        <w:r w:rsidR="008102CB">
          <w:rPr>
            <w:noProof/>
            <w:webHidden/>
          </w:rPr>
          <w:fldChar w:fldCharType="begin"/>
        </w:r>
        <w:r w:rsidR="008102CB">
          <w:rPr>
            <w:noProof/>
            <w:webHidden/>
          </w:rPr>
          <w:instrText xml:space="preserve"> PAGEREF _Toc47685448 \h </w:instrText>
        </w:r>
        <w:r w:rsidR="008102CB">
          <w:rPr>
            <w:noProof/>
            <w:webHidden/>
          </w:rPr>
        </w:r>
        <w:r w:rsidR="008102CB">
          <w:rPr>
            <w:noProof/>
            <w:webHidden/>
          </w:rPr>
          <w:fldChar w:fldCharType="separate"/>
        </w:r>
        <w:r w:rsidR="008102CB">
          <w:rPr>
            <w:noProof/>
            <w:webHidden/>
          </w:rPr>
          <w:t>42</w:t>
        </w:r>
        <w:r w:rsidR="008102CB">
          <w:rPr>
            <w:noProof/>
            <w:webHidden/>
          </w:rPr>
          <w:fldChar w:fldCharType="end"/>
        </w:r>
      </w:hyperlink>
    </w:p>
    <w:p w14:paraId="6CE89558" w14:textId="77777777" w:rsidR="008102CB" w:rsidRDefault="00626E36">
      <w:pPr>
        <w:pStyle w:val="TOC3"/>
        <w:tabs>
          <w:tab w:val="right" w:leader="dot" w:pos="9350"/>
        </w:tabs>
        <w:rPr>
          <w:noProof/>
          <w:lang w:eastAsia="de-DE"/>
        </w:rPr>
      </w:pPr>
      <w:hyperlink w:anchor="_Toc47685449" w:history="1">
        <w:r w:rsidR="008102CB" w:rsidRPr="00BD6D0A">
          <w:rPr>
            <w:rStyle w:val="Hyperlink"/>
            <w:noProof/>
          </w:rPr>
          <w:t>2.1.1 Introduction</w:t>
        </w:r>
        <w:r w:rsidR="008102CB">
          <w:rPr>
            <w:noProof/>
            <w:webHidden/>
          </w:rPr>
          <w:tab/>
        </w:r>
        <w:r w:rsidR="008102CB">
          <w:rPr>
            <w:noProof/>
            <w:webHidden/>
          </w:rPr>
          <w:fldChar w:fldCharType="begin"/>
        </w:r>
        <w:r w:rsidR="008102CB">
          <w:rPr>
            <w:noProof/>
            <w:webHidden/>
          </w:rPr>
          <w:instrText xml:space="preserve"> PAGEREF _Toc47685449 \h </w:instrText>
        </w:r>
        <w:r w:rsidR="008102CB">
          <w:rPr>
            <w:noProof/>
            <w:webHidden/>
          </w:rPr>
        </w:r>
        <w:r w:rsidR="008102CB">
          <w:rPr>
            <w:noProof/>
            <w:webHidden/>
          </w:rPr>
          <w:fldChar w:fldCharType="separate"/>
        </w:r>
        <w:r w:rsidR="008102CB">
          <w:rPr>
            <w:noProof/>
            <w:webHidden/>
          </w:rPr>
          <w:t>42</w:t>
        </w:r>
        <w:r w:rsidR="008102CB">
          <w:rPr>
            <w:noProof/>
            <w:webHidden/>
          </w:rPr>
          <w:fldChar w:fldCharType="end"/>
        </w:r>
      </w:hyperlink>
    </w:p>
    <w:p w14:paraId="31B62FD4" w14:textId="77777777" w:rsidR="008102CB" w:rsidRDefault="00626E36">
      <w:pPr>
        <w:pStyle w:val="TOC3"/>
        <w:tabs>
          <w:tab w:val="right" w:leader="dot" w:pos="9350"/>
        </w:tabs>
        <w:rPr>
          <w:noProof/>
          <w:lang w:eastAsia="de-DE"/>
        </w:rPr>
      </w:pPr>
      <w:hyperlink w:anchor="_Toc47685450" w:history="1">
        <w:r w:rsidR="008102CB" w:rsidRPr="00BD6D0A">
          <w:rPr>
            <w:rStyle w:val="Hyperlink"/>
            <w:noProof/>
          </w:rPr>
          <w:t>2.1.2 Selecting Message Logs</w:t>
        </w:r>
        <w:r w:rsidR="008102CB">
          <w:rPr>
            <w:noProof/>
            <w:webHidden/>
          </w:rPr>
          <w:tab/>
        </w:r>
        <w:r w:rsidR="008102CB">
          <w:rPr>
            <w:noProof/>
            <w:webHidden/>
          </w:rPr>
          <w:fldChar w:fldCharType="begin"/>
        </w:r>
        <w:r w:rsidR="008102CB">
          <w:rPr>
            <w:noProof/>
            <w:webHidden/>
          </w:rPr>
          <w:instrText xml:space="preserve"> PAGEREF _Toc47685450 \h </w:instrText>
        </w:r>
        <w:r w:rsidR="008102CB">
          <w:rPr>
            <w:noProof/>
            <w:webHidden/>
          </w:rPr>
        </w:r>
        <w:r w:rsidR="008102CB">
          <w:rPr>
            <w:noProof/>
            <w:webHidden/>
          </w:rPr>
          <w:fldChar w:fldCharType="separate"/>
        </w:r>
        <w:r w:rsidR="008102CB">
          <w:rPr>
            <w:noProof/>
            <w:webHidden/>
          </w:rPr>
          <w:t>43</w:t>
        </w:r>
        <w:r w:rsidR="008102CB">
          <w:rPr>
            <w:noProof/>
            <w:webHidden/>
          </w:rPr>
          <w:fldChar w:fldCharType="end"/>
        </w:r>
      </w:hyperlink>
    </w:p>
    <w:p w14:paraId="3555B05B" w14:textId="77777777" w:rsidR="008102CB" w:rsidRDefault="00626E36">
      <w:pPr>
        <w:pStyle w:val="TOC3"/>
        <w:tabs>
          <w:tab w:val="right" w:leader="dot" w:pos="9350"/>
        </w:tabs>
        <w:rPr>
          <w:noProof/>
          <w:lang w:eastAsia="de-DE"/>
        </w:rPr>
      </w:pPr>
      <w:hyperlink w:anchor="_Toc47685451" w:history="1">
        <w:r w:rsidR="008102CB" w:rsidRPr="00BD6D0A">
          <w:rPr>
            <w:rStyle w:val="Hyperlink"/>
            <w:noProof/>
          </w:rPr>
          <w:t>2.1.3 Displaying Message Logs</w:t>
        </w:r>
        <w:r w:rsidR="008102CB">
          <w:rPr>
            <w:noProof/>
            <w:webHidden/>
          </w:rPr>
          <w:tab/>
        </w:r>
        <w:r w:rsidR="008102CB">
          <w:rPr>
            <w:noProof/>
            <w:webHidden/>
          </w:rPr>
          <w:fldChar w:fldCharType="begin"/>
        </w:r>
        <w:r w:rsidR="008102CB">
          <w:rPr>
            <w:noProof/>
            <w:webHidden/>
          </w:rPr>
          <w:instrText xml:space="preserve"> PAGEREF _Toc47685451 \h </w:instrText>
        </w:r>
        <w:r w:rsidR="008102CB">
          <w:rPr>
            <w:noProof/>
            <w:webHidden/>
          </w:rPr>
        </w:r>
        <w:r w:rsidR="008102CB">
          <w:rPr>
            <w:noProof/>
            <w:webHidden/>
          </w:rPr>
          <w:fldChar w:fldCharType="separate"/>
        </w:r>
        <w:r w:rsidR="008102CB">
          <w:rPr>
            <w:noProof/>
            <w:webHidden/>
          </w:rPr>
          <w:t>46</w:t>
        </w:r>
        <w:r w:rsidR="008102CB">
          <w:rPr>
            <w:noProof/>
            <w:webHidden/>
          </w:rPr>
          <w:fldChar w:fldCharType="end"/>
        </w:r>
      </w:hyperlink>
    </w:p>
    <w:p w14:paraId="335B72D1" w14:textId="77777777" w:rsidR="008102CB" w:rsidRDefault="00626E36">
      <w:pPr>
        <w:pStyle w:val="TOC3"/>
        <w:tabs>
          <w:tab w:val="right" w:leader="dot" w:pos="9350"/>
        </w:tabs>
        <w:rPr>
          <w:noProof/>
          <w:lang w:eastAsia="de-DE"/>
        </w:rPr>
      </w:pPr>
      <w:hyperlink w:anchor="_Toc47685452" w:history="1">
        <w:r w:rsidR="008102CB" w:rsidRPr="00BD6D0A">
          <w:rPr>
            <w:rStyle w:val="Hyperlink"/>
            <w:noProof/>
          </w:rPr>
          <w:t>2.1.4 Displaying the Flow Analysis</w:t>
        </w:r>
        <w:r w:rsidR="008102CB">
          <w:rPr>
            <w:noProof/>
            <w:webHidden/>
          </w:rPr>
          <w:tab/>
        </w:r>
        <w:r w:rsidR="008102CB">
          <w:rPr>
            <w:noProof/>
            <w:webHidden/>
          </w:rPr>
          <w:fldChar w:fldCharType="begin"/>
        </w:r>
        <w:r w:rsidR="008102CB">
          <w:rPr>
            <w:noProof/>
            <w:webHidden/>
          </w:rPr>
          <w:instrText xml:space="preserve"> PAGEREF _Toc47685452 \h </w:instrText>
        </w:r>
        <w:r w:rsidR="008102CB">
          <w:rPr>
            <w:noProof/>
            <w:webHidden/>
          </w:rPr>
        </w:r>
        <w:r w:rsidR="008102CB">
          <w:rPr>
            <w:noProof/>
            <w:webHidden/>
          </w:rPr>
          <w:fldChar w:fldCharType="separate"/>
        </w:r>
        <w:r w:rsidR="008102CB">
          <w:rPr>
            <w:noProof/>
            <w:webHidden/>
          </w:rPr>
          <w:t>47</w:t>
        </w:r>
        <w:r w:rsidR="008102CB">
          <w:rPr>
            <w:noProof/>
            <w:webHidden/>
          </w:rPr>
          <w:fldChar w:fldCharType="end"/>
        </w:r>
      </w:hyperlink>
    </w:p>
    <w:p w14:paraId="56509B02" w14:textId="77777777" w:rsidR="008102CB" w:rsidRDefault="00626E36">
      <w:pPr>
        <w:pStyle w:val="TOC3"/>
        <w:tabs>
          <w:tab w:val="right" w:leader="dot" w:pos="9350"/>
        </w:tabs>
        <w:rPr>
          <w:noProof/>
          <w:lang w:eastAsia="de-DE"/>
        </w:rPr>
      </w:pPr>
      <w:hyperlink w:anchor="_Toc47685453" w:history="1">
        <w:r w:rsidR="008102CB" w:rsidRPr="00BD6D0A">
          <w:rPr>
            <w:rStyle w:val="Hyperlink"/>
            <w:noProof/>
          </w:rPr>
          <w:t>2.1.5 Debugging the Flow</w:t>
        </w:r>
        <w:r w:rsidR="008102CB">
          <w:rPr>
            <w:noProof/>
            <w:webHidden/>
          </w:rPr>
          <w:tab/>
        </w:r>
        <w:r w:rsidR="008102CB">
          <w:rPr>
            <w:noProof/>
            <w:webHidden/>
          </w:rPr>
          <w:fldChar w:fldCharType="begin"/>
        </w:r>
        <w:r w:rsidR="008102CB">
          <w:rPr>
            <w:noProof/>
            <w:webHidden/>
          </w:rPr>
          <w:instrText xml:space="preserve"> PAGEREF _Toc47685453 \h </w:instrText>
        </w:r>
        <w:r w:rsidR="008102CB">
          <w:rPr>
            <w:noProof/>
            <w:webHidden/>
          </w:rPr>
        </w:r>
        <w:r w:rsidR="008102CB">
          <w:rPr>
            <w:noProof/>
            <w:webHidden/>
          </w:rPr>
          <w:fldChar w:fldCharType="separate"/>
        </w:r>
        <w:r w:rsidR="008102CB">
          <w:rPr>
            <w:noProof/>
            <w:webHidden/>
          </w:rPr>
          <w:t>49</w:t>
        </w:r>
        <w:r w:rsidR="008102CB">
          <w:rPr>
            <w:noProof/>
            <w:webHidden/>
          </w:rPr>
          <w:fldChar w:fldCharType="end"/>
        </w:r>
      </w:hyperlink>
    </w:p>
    <w:p w14:paraId="6D5788D2" w14:textId="77777777" w:rsidR="008102CB" w:rsidRDefault="00626E36">
      <w:pPr>
        <w:pStyle w:val="TOC3"/>
        <w:tabs>
          <w:tab w:val="right" w:leader="dot" w:pos="9350"/>
        </w:tabs>
        <w:rPr>
          <w:noProof/>
          <w:lang w:eastAsia="de-DE"/>
        </w:rPr>
      </w:pPr>
      <w:hyperlink w:anchor="_Toc47685454" w:history="1">
        <w:r w:rsidR="008102CB" w:rsidRPr="00BD6D0A">
          <w:rPr>
            <w:rStyle w:val="Hyperlink"/>
            <w:noProof/>
          </w:rPr>
          <w:t>2.1.6 Displaying Last Exceptions</w:t>
        </w:r>
        <w:r w:rsidR="008102CB">
          <w:rPr>
            <w:noProof/>
            <w:webHidden/>
          </w:rPr>
          <w:tab/>
        </w:r>
        <w:r w:rsidR="008102CB">
          <w:rPr>
            <w:noProof/>
            <w:webHidden/>
          </w:rPr>
          <w:fldChar w:fldCharType="begin"/>
        </w:r>
        <w:r w:rsidR="008102CB">
          <w:rPr>
            <w:noProof/>
            <w:webHidden/>
          </w:rPr>
          <w:instrText xml:space="preserve"> PAGEREF _Toc47685454 \h </w:instrText>
        </w:r>
        <w:r w:rsidR="008102CB">
          <w:rPr>
            <w:noProof/>
            <w:webHidden/>
          </w:rPr>
        </w:r>
        <w:r w:rsidR="008102CB">
          <w:rPr>
            <w:noProof/>
            <w:webHidden/>
          </w:rPr>
          <w:fldChar w:fldCharType="separate"/>
        </w:r>
        <w:r w:rsidR="008102CB">
          <w:rPr>
            <w:noProof/>
            <w:webHidden/>
          </w:rPr>
          <w:t>51</w:t>
        </w:r>
        <w:r w:rsidR="008102CB">
          <w:rPr>
            <w:noProof/>
            <w:webHidden/>
          </w:rPr>
          <w:fldChar w:fldCharType="end"/>
        </w:r>
      </w:hyperlink>
    </w:p>
    <w:p w14:paraId="5228CC1C" w14:textId="77777777" w:rsidR="008102CB" w:rsidRDefault="00626E36">
      <w:pPr>
        <w:pStyle w:val="TOC3"/>
        <w:tabs>
          <w:tab w:val="right" w:leader="dot" w:pos="9350"/>
        </w:tabs>
        <w:rPr>
          <w:noProof/>
          <w:lang w:eastAsia="de-DE"/>
        </w:rPr>
      </w:pPr>
      <w:hyperlink w:anchor="_Toc47685455" w:history="1">
        <w:r w:rsidR="008102CB" w:rsidRPr="00BD6D0A">
          <w:rPr>
            <w:rStyle w:val="Hyperlink"/>
            <w:noProof/>
          </w:rPr>
          <w:t>2.1.7 Exporting and Importing Message Logs</w:t>
        </w:r>
        <w:r w:rsidR="008102CB">
          <w:rPr>
            <w:noProof/>
            <w:webHidden/>
          </w:rPr>
          <w:tab/>
        </w:r>
        <w:r w:rsidR="008102CB">
          <w:rPr>
            <w:noProof/>
            <w:webHidden/>
          </w:rPr>
          <w:fldChar w:fldCharType="begin"/>
        </w:r>
        <w:r w:rsidR="008102CB">
          <w:rPr>
            <w:noProof/>
            <w:webHidden/>
          </w:rPr>
          <w:instrText xml:space="preserve"> PAGEREF _Toc47685455 \h </w:instrText>
        </w:r>
        <w:r w:rsidR="008102CB">
          <w:rPr>
            <w:noProof/>
            <w:webHidden/>
          </w:rPr>
        </w:r>
        <w:r w:rsidR="008102CB">
          <w:rPr>
            <w:noProof/>
            <w:webHidden/>
          </w:rPr>
          <w:fldChar w:fldCharType="separate"/>
        </w:r>
        <w:r w:rsidR="008102CB">
          <w:rPr>
            <w:noProof/>
            <w:webHidden/>
          </w:rPr>
          <w:t>51</w:t>
        </w:r>
        <w:r w:rsidR="008102CB">
          <w:rPr>
            <w:noProof/>
            <w:webHidden/>
          </w:rPr>
          <w:fldChar w:fldCharType="end"/>
        </w:r>
      </w:hyperlink>
    </w:p>
    <w:p w14:paraId="022B36B3" w14:textId="77777777" w:rsidR="008102CB" w:rsidRDefault="00626E36">
      <w:pPr>
        <w:pStyle w:val="TOC3"/>
        <w:tabs>
          <w:tab w:val="right" w:leader="dot" w:pos="9350"/>
        </w:tabs>
        <w:rPr>
          <w:noProof/>
          <w:lang w:eastAsia="de-DE"/>
        </w:rPr>
      </w:pPr>
      <w:hyperlink w:anchor="_Toc47685456" w:history="1">
        <w:r w:rsidR="008102CB" w:rsidRPr="00BD6D0A">
          <w:rPr>
            <w:rStyle w:val="Hyperlink"/>
            <w:noProof/>
          </w:rPr>
          <w:t>2.1.8 Analyzing Imported Message Logs</w:t>
        </w:r>
        <w:r w:rsidR="008102CB">
          <w:rPr>
            <w:noProof/>
            <w:webHidden/>
          </w:rPr>
          <w:tab/>
        </w:r>
        <w:r w:rsidR="008102CB">
          <w:rPr>
            <w:noProof/>
            <w:webHidden/>
          </w:rPr>
          <w:fldChar w:fldCharType="begin"/>
        </w:r>
        <w:r w:rsidR="008102CB">
          <w:rPr>
            <w:noProof/>
            <w:webHidden/>
          </w:rPr>
          <w:instrText xml:space="preserve"> PAGEREF _Toc47685456 \h </w:instrText>
        </w:r>
        <w:r w:rsidR="008102CB">
          <w:rPr>
            <w:noProof/>
            <w:webHidden/>
          </w:rPr>
        </w:r>
        <w:r w:rsidR="008102CB">
          <w:rPr>
            <w:noProof/>
            <w:webHidden/>
          </w:rPr>
          <w:fldChar w:fldCharType="separate"/>
        </w:r>
        <w:r w:rsidR="008102CB">
          <w:rPr>
            <w:noProof/>
            <w:webHidden/>
          </w:rPr>
          <w:t>52</w:t>
        </w:r>
        <w:r w:rsidR="008102CB">
          <w:rPr>
            <w:noProof/>
            <w:webHidden/>
          </w:rPr>
          <w:fldChar w:fldCharType="end"/>
        </w:r>
      </w:hyperlink>
    </w:p>
    <w:p w14:paraId="4EDE336A" w14:textId="77777777" w:rsidR="008102CB" w:rsidRDefault="00626E36">
      <w:pPr>
        <w:pStyle w:val="TOC2"/>
        <w:tabs>
          <w:tab w:val="right" w:leader="dot" w:pos="9350"/>
        </w:tabs>
        <w:rPr>
          <w:noProof/>
          <w:lang w:eastAsia="de-DE"/>
        </w:rPr>
      </w:pPr>
      <w:hyperlink w:anchor="_Toc47685457" w:history="1">
        <w:r w:rsidR="008102CB" w:rsidRPr="00BD6D0A">
          <w:rPr>
            <w:rStyle w:val="Hyperlink"/>
            <w:noProof/>
            <w:lang w:val="en-GB"/>
          </w:rPr>
          <w:t>2.1.9 Tracing</w:t>
        </w:r>
        <w:r w:rsidR="008102CB">
          <w:rPr>
            <w:noProof/>
            <w:webHidden/>
          </w:rPr>
          <w:tab/>
        </w:r>
        <w:r w:rsidR="008102CB">
          <w:rPr>
            <w:noProof/>
            <w:webHidden/>
          </w:rPr>
          <w:fldChar w:fldCharType="begin"/>
        </w:r>
        <w:r w:rsidR="008102CB">
          <w:rPr>
            <w:noProof/>
            <w:webHidden/>
          </w:rPr>
          <w:instrText xml:space="preserve"> PAGEREF _Toc47685457 \h </w:instrText>
        </w:r>
        <w:r w:rsidR="008102CB">
          <w:rPr>
            <w:noProof/>
            <w:webHidden/>
          </w:rPr>
        </w:r>
        <w:r w:rsidR="008102CB">
          <w:rPr>
            <w:noProof/>
            <w:webHidden/>
          </w:rPr>
          <w:fldChar w:fldCharType="separate"/>
        </w:r>
        <w:r w:rsidR="008102CB">
          <w:rPr>
            <w:noProof/>
            <w:webHidden/>
          </w:rPr>
          <w:t>53</w:t>
        </w:r>
        <w:r w:rsidR="008102CB">
          <w:rPr>
            <w:noProof/>
            <w:webHidden/>
          </w:rPr>
          <w:fldChar w:fldCharType="end"/>
        </w:r>
      </w:hyperlink>
    </w:p>
    <w:p w14:paraId="3D6740CD" w14:textId="77777777" w:rsidR="008102CB" w:rsidRDefault="00626E36">
      <w:pPr>
        <w:pStyle w:val="TOC2"/>
        <w:tabs>
          <w:tab w:val="right" w:leader="dot" w:pos="9350"/>
        </w:tabs>
        <w:rPr>
          <w:noProof/>
          <w:lang w:eastAsia="de-DE"/>
        </w:rPr>
      </w:pPr>
      <w:hyperlink w:anchor="_Toc47685458" w:history="1">
        <w:r w:rsidR="008102CB" w:rsidRPr="00BD6D0A">
          <w:rPr>
            <w:rStyle w:val="Hyperlink"/>
            <w:noProof/>
          </w:rPr>
          <w:t>2.2 Displaying Error Inbox, Processing Errors and Technical Errors</w:t>
        </w:r>
        <w:r w:rsidR="008102CB">
          <w:rPr>
            <w:noProof/>
            <w:webHidden/>
          </w:rPr>
          <w:tab/>
        </w:r>
        <w:r w:rsidR="008102CB">
          <w:rPr>
            <w:noProof/>
            <w:webHidden/>
          </w:rPr>
          <w:fldChar w:fldCharType="begin"/>
        </w:r>
        <w:r w:rsidR="008102CB">
          <w:rPr>
            <w:noProof/>
            <w:webHidden/>
          </w:rPr>
          <w:instrText xml:space="preserve"> PAGEREF _Toc47685458 \h </w:instrText>
        </w:r>
        <w:r w:rsidR="008102CB">
          <w:rPr>
            <w:noProof/>
            <w:webHidden/>
          </w:rPr>
        </w:r>
        <w:r w:rsidR="008102CB">
          <w:rPr>
            <w:noProof/>
            <w:webHidden/>
          </w:rPr>
          <w:fldChar w:fldCharType="separate"/>
        </w:r>
        <w:r w:rsidR="008102CB">
          <w:rPr>
            <w:noProof/>
            <w:webHidden/>
          </w:rPr>
          <w:t>53</w:t>
        </w:r>
        <w:r w:rsidR="008102CB">
          <w:rPr>
            <w:noProof/>
            <w:webHidden/>
          </w:rPr>
          <w:fldChar w:fldCharType="end"/>
        </w:r>
      </w:hyperlink>
    </w:p>
    <w:p w14:paraId="3D2DDA68" w14:textId="77777777" w:rsidR="008102CB" w:rsidRDefault="00626E36">
      <w:pPr>
        <w:pStyle w:val="TOC3"/>
        <w:tabs>
          <w:tab w:val="right" w:leader="dot" w:pos="9350"/>
        </w:tabs>
        <w:rPr>
          <w:noProof/>
          <w:lang w:eastAsia="de-DE"/>
        </w:rPr>
      </w:pPr>
      <w:hyperlink w:anchor="_Toc47685459" w:history="1">
        <w:r w:rsidR="008102CB" w:rsidRPr="00BD6D0A">
          <w:rPr>
            <w:rStyle w:val="Hyperlink"/>
            <w:noProof/>
          </w:rPr>
          <w:t>2.2.1 Using the Error Inbox</w:t>
        </w:r>
        <w:r w:rsidR="008102CB">
          <w:rPr>
            <w:noProof/>
            <w:webHidden/>
          </w:rPr>
          <w:tab/>
        </w:r>
        <w:r w:rsidR="008102CB">
          <w:rPr>
            <w:noProof/>
            <w:webHidden/>
          </w:rPr>
          <w:fldChar w:fldCharType="begin"/>
        </w:r>
        <w:r w:rsidR="008102CB">
          <w:rPr>
            <w:noProof/>
            <w:webHidden/>
          </w:rPr>
          <w:instrText xml:space="preserve"> PAGEREF _Toc47685459 \h </w:instrText>
        </w:r>
        <w:r w:rsidR="008102CB">
          <w:rPr>
            <w:noProof/>
            <w:webHidden/>
          </w:rPr>
        </w:r>
        <w:r w:rsidR="008102CB">
          <w:rPr>
            <w:noProof/>
            <w:webHidden/>
          </w:rPr>
          <w:fldChar w:fldCharType="separate"/>
        </w:r>
        <w:r w:rsidR="008102CB">
          <w:rPr>
            <w:noProof/>
            <w:webHidden/>
          </w:rPr>
          <w:t>53</w:t>
        </w:r>
        <w:r w:rsidR="008102CB">
          <w:rPr>
            <w:noProof/>
            <w:webHidden/>
          </w:rPr>
          <w:fldChar w:fldCharType="end"/>
        </w:r>
      </w:hyperlink>
    </w:p>
    <w:p w14:paraId="23208AC5" w14:textId="77777777" w:rsidR="008102CB" w:rsidRDefault="00626E36">
      <w:pPr>
        <w:pStyle w:val="TOC3"/>
        <w:tabs>
          <w:tab w:val="right" w:leader="dot" w:pos="9350"/>
        </w:tabs>
        <w:rPr>
          <w:noProof/>
          <w:lang w:eastAsia="de-DE"/>
        </w:rPr>
      </w:pPr>
      <w:hyperlink w:anchor="_Toc47685460" w:history="1">
        <w:r w:rsidR="008102CB" w:rsidRPr="00BD6D0A">
          <w:rPr>
            <w:rStyle w:val="Hyperlink"/>
            <w:noProof/>
          </w:rPr>
          <w:t>2.2.2 Displaying Processing Errors</w:t>
        </w:r>
        <w:r w:rsidR="008102CB">
          <w:rPr>
            <w:noProof/>
            <w:webHidden/>
          </w:rPr>
          <w:tab/>
        </w:r>
        <w:r w:rsidR="008102CB">
          <w:rPr>
            <w:noProof/>
            <w:webHidden/>
          </w:rPr>
          <w:fldChar w:fldCharType="begin"/>
        </w:r>
        <w:r w:rsidR="008102CB">
          <w:rPr>
            <w:noProof/>
            <w:webHidden/>
          </w:rPr>
          <w:instrText xml:space="preserve"> PAGEREF _Toc47685460 \h </w:instrText>
        </w:r>
        <w:r w:rsidR="008102CB">
          <w:rPr>
            <w:noProof/>
            <w:webHidden/>
          </w:rPr>
        </w:r>
        <w:r w:rsidR="008102CB">
          <w:rPr>
            <w:noProof/>
            <w:webHidden/>
          </w:rPr>
          <w:fldChar w:fldCharType="separate"/>
        </w:r>
        <w:r w:rsidR="008102CB">
          <w:rPr>
            <w:noProof/>
            <w:webHidden/>
          </w:rPr>
          <w:t>56</w:t>
        </w:r>
        <w:r w:rsidR="008102CB">
          <w:rPr>
            <w:noProof/>
            <w:webHidden/>
          </w:rPr>
          <w:fldChar w:fldCharType="end"/>
        </w:r>
      </w:hyperlink>
    </w:p>
    <w:p w14:paraId="327869E1" w14:textId="77777777" w:rsidR="008102CB" w:rsidRDefault="00626E36">
      <w:pPr>
        <w:pStyle w:val="TOC3"/>
        <w:tabs>
          <w:tab w:val="right" w:leader="dot" w:pos="9350"/>
        </w:tabs>
        <w:rPr>
          <w:noProof/>
          <w:lang w:eastAsia="de-DE"/>
        </w:rPr>
      </w:pPr>
      <w:hyperlink w:anchor="_Toc47685461" w:history="1">
        <w:r w:rsidR="008102CB" w:rsidRPr="00BD6D0A">
          <w:rPr>
            <w:rStyle w:val="Hyperlink"/>
            <w:noProof/>
          </w:rPr>
          <w:t>2.2.3 Displaying Technical Errors</w:t>
        </w:r>
        <w:r w:rsidR="008102CB">
          <w:rPr>
            <w:noProof/>
            <w:webHidden/>
          </w:rPr>
          <w:tab/>
        </w:r>
        <w:r w:rsidR="008102CB">
          <w:rPr>
            <w:noProof/>
            <w:webHidden/>
          </w:rPr>
          <w:fldChar w:fldCharType="begin"/>
        </w:r>
        <w:r w:rsidR="008102CB">
          <w:rPr>
            <w:noProof/>
            <w:webHidden/>
          </w:rPr>
          <w:instrText xml:space="preserve"> PAGEREF _Toc47685461 \h </w:instrText>
        </w:r>
        <w:r w:rsidR="008102CB">
          <w:rPr>
            <w:noProof/>
            <w:webHidden/>
          </w:rPr>
        </w:r>
        <w:r w:rsidR="008102CB">
          <w:rPr>
            <w:noProof/>
            <w:webHidden/>
          </w:rPr>
          <w:fldChar w:fldCharType="separate"/>
        </w:r>
        <w:r w:rsidR="008102CB">
          <w:rPr>
            <w:noProof/>
            <w:webHidden/>
          </w:rPr>
          <w:t>56</w:t>
        </w:r>
        <w:r w:rsidR="008102CB">
          <w:rPr>
            <w:noProof/>
            <w:webHidden/>
          </w:rPr>
          <w:fldChar w:fldCharType="end"/>
        </w:r>
      </w:hyperlink>
    </w:p>
    <w:p w14:paraId="5082AD10" w14:textId="77777777" w:rsidR="008102CB" w:rsidRDefault="00626E36">
      <w:pPr>
        <w:pStyle w:val="TOC2"/>
        <w:tabs>
          <w:tab w:val="right" w:leader="dot" w:pos="9350"/>
        </w:tabs>
        <w:rPr>
          <w:noProof/>
          <w:lang w:eastAsia="de-DE"/>
        </w:rPr>
      </w:pPr>
      <w:hyperlink w:anchor="_Toc47685462" w:history="1">
        <w:r w:rsidR="008102CB" w:rsidRPr="00BD6D0A">
          <w:rPr>
            <w:rStyle w:val="Hyperlink"/>
            <w:noProof/>
          </w:rPr>
          <w:t>2.3 Process Control</w:t>
        </w:r>
        <w:r w:rsidR="008102CB">
          <w:rPr>
            <w:noProof/>
            <w:webHidden/>
          </w:rPr>
          <w:tab/>
        </w:r>
        <w:r w:rsidR="008102CB">
          <w:rPr>
            <w:noProof/>
            <w:webHidden/>
          </w:rPr>
          <w:fldChar w:fldCharType="begin"/>
        </w:r>
        <w:r w:rsidR="008102CB">
          <w:rPr>
            <w:noProof/>
            <w:webHidden/>
          </w:rPr>
          <w:instrText xml:space="preserve"> PAGEREF _Toc47685462 \h </w:instrText>
        </w:r>
        <w:r w:rsidR="008102CB">
          <w:rPr>
            <w:noProof/>
            <w:webHidden/>
          </w:rPr>
        </w:r>
        <w:r w:rsidR="008102CB">
          <w:rPr>
            <w:noProof/>
            <w:webHidden/>
          </w:rPr>
          <w:fldChar w:fldCharType="separate"/>
        </w:r>
        <w:r w:rsidR="008102CB">
          <w:rPr>
            <w:noProof/>
            <w:webHidden/>
          </w:rPr>
          <w:t>56</w:t>
        </w:r>
        <w:r w:rsidR="008102CB">
          <w:rPr>
            <w:noProof/>
            <w:webHidden/>
          </w:rPr>
          <w:fldChar w:fldCharType="end"/>
        </w:r>
      </w:hyperlink>
    </w:p>
    <w:p w14:paraId="40360DDD" w14:textId="77777777" w:rsidR="008102CB" w:rsidRDefault="00626E36">
      <w:pPr>
        <w:pStyle w:val="TOC2"/>
        <w:tabs>
          <w:tab w:val="right" w:leader="dot" w:pos="9350"/>
        </w:tabs>
        <w:rPr>
          <w:noProof/>
          <w:lang w:eastAsia="de-DE"/>
        </w:rPr>
      </w:pPr>
      <w:hyperlink w:anchor="_Toc47685463" w:history="1">
        <w:r w:rsidR="008102CB" w:rsidRPr="00BD6D0A">
          <w:rPr>
            <w:rStyle w:val="Hyperlink"/>
            <w:noProof/>
          </w:rPr>
          <w:t>2.4 Monitoring Canceled Transactions</w:t>
        </w:r>
        <w:r w:rsidR="008102CB">
          <w:rPr>
            <w:noProof/>
            <w:webHidden/>
          </w:rPr>
          <w:tab/>
        </w:r>
        <w:r w:rsidR="008102CB">
          <w:rPr>
            <w:noProof/>
            <w:webHidden/>
          </w:rPr>
          <w:fldChar w:fldCharType="begin"/>
        </w:r>
        <w:r w:rsidR="008102CB">
          <w:rPr>
            <w:noProof/>
            <w:webHidden/>
          </w:rPr>
          <w:instrText xml:space="preserve"> PAGEREF _Toc47685463 \h </w:instrText>
        </w:r>
        <w:r w:rsidR="008102CB">
          <w:rPr>
            <w:noProof/>
            <w:webHidden/>
          </w:rPr>
        </w:r>
        <w:r w:rsidR="008102CB">
          <w:rPr>
            <w:noProof/>
            <w:webHidden/>
          </w:rPr>
          <w:fldChar w:fldCharType="separate"/>
        </w:r>
        <w:r w:rsidR="008102CB">
          <w:rPr>
            <w:noProof/>
            <w:webHidden/>
          </w:rPr>
          <w:t>60</w:t>
        </w:r>
        <w:r w:rsidR="008102CB">
          <w:rPr>
            <w:noProof/>
            <w:webHidden/>
          </w:rPr>
          <w:fldChar w:fldCharType="end"/>
        </w:r>
      </w:hyperlink>
    </w:p>
    <w:p w14:paraId="74BEA2F6" w14:textId="77777777" w:rsidR="008102CB" w:rsidRDefault="00626E36">
      <w:pPr>
        <w:pStyle w:val="TOC2"/>
        <w:tabs>
          <w:tab w:val="right" w:leader="dot" w:pos="9350"/>
        </w:tabs>
        <w:rPr>
          <w:noProof/>
          <w:lang w:eastAsia="de-DE"/>
        </w:rPr>
      </w:pPr>
      <w:hyperlink w:anchor="_Toc47685464" w:history="1">
        <w:r w:rsidR="008102CB" w:rsidRPr="00BD6D0A">
          <w:rPr>
            <w:rStyle w:val="Hyperlink"/>
            <w:noProof/>
          </w:rPr>
          <w:t>2.5 SAP Business One (B1) Event Monitor</w:t>
        </w:r>
        <w:r w:rsidR="008102CB">
          <w:rPr>
            <w:noProof/>
            <w:webHidden/>
          </w:rPr>
          <w:tab/>
        </w:r>
        <w:r w:rsidR="008102CB">
          <w:rPr>
            <w:noProof/>
            <w:webHidden/>
          </w:rPr>
          <w:fldChar w:fldCharType="begin"/>
        </w:r>
        <w:r w:rsidR="008102CB">
          <w:rPr>
            <w:noProof/>
            <w:webHidden/>
          </w:rPr>
          <w:instrText xml:space="preserve"> PAGEREF _Toc47685464 \h </w:instrText>
        </w:r>
        <w:r w:rsidR="008102CB">
          <w:rPr>
            <w:noProof/>
            <w:webHidden/>
          </w:rPr>
        </w:r>
        <w:r w:rsidR="008102CB">
          <w:rPr>
            <w:noProof/>
            <w:webHidden/>
          </w:rPr>
          <w:fldChar w:fldCharType="separate"/>
        </w:r>
        <w:r w:rsidR="008102CB">
          <w:rPr>
            <w:noProof/>
            <w:webHidden/>
          </w:rPr>
          <w:t>61</w:t>
        </w:r>
        <w:r w:rsidR="008102CB">
          <w:rPr>
            <w:noProof/>
            <w:webHidden/>
          </w:rPr>
          <w:fldChar w:fldCharType="end"/>
        </w:r>
      </w:hyperlink>
    </w:p>
    <w:p w14:paraId="507EA2BD" w14:textId="77777777" w:rsidR="008102CB" w:rsidRDefault="00626E36">
      <w:pPr>
        <w:pStyle w:val="TOC3"/>
        <w:tabs>
          <w:tab w:val="right" w:leader="dot" w:pos="9350"/>
        </w:tabs>
        <w:rPr>
          <w:noProof/>
          <w:lang w:eastAsia="de-DE"/>
        </w:rPr>
      </w:pPr>
      <w:hyperlink w:anchor="_Toc47685465" w:history="1">
        <w:r w:rsidR="008102CB" w:rsidRPr="00BD6D0A">
          <w:rPr>
            <w:rStyle w:val="Hyperlink"/>
            <w:noProof/>
          </w:rPr>
          <w:t>2.5.1 SAP Business One Event Checks in the Integration Framework</w:t>
        </w:r>
        <w:r w:rsidR="008102CB">
          <w:rPr>
            <w:noProof/>
            <w:webHidden/>
          </w:rPr>
          <w:tab/>
        </w:r>
        <w:r w:rsidR="008102CB">
          <w:rPr>
            <w:noProof/>
            <w:webHidden/>
          </w:rPr>
          <w:fldChar w:fldCharType="begin"/>
        </w:r>
        <w:r w:rsidR="008102CB">
          <w:rPr>
            <w:noProof/>
            <w:webHidden/>
          </w:rPr>
          <w:instrText xml:space="preserve"> PAGEREF _Toc47685465 \h </w:instrText>
        </w:r>
        <w:r w:rsidR="008102CB">
          <w:rPr>
            <w:noProof/>
            <w:webHidden/>
          </w:rPr>
        </w:r>
        <w:r w:rsidR="008102CB">
          <w:rPr>
            <w:noProof/>
            <w:webHidden/>
          </w:rPr>
          <w:fldChar w:fldCharType="separate"/>
        </w:r>
        <w:r w:rsidR="008102CB">
          <w:rPr>
            <w:noProof/>
            <w:webHidden/>
          </w:rPr>
          <w:t>61</w:t>
        </w:r>
        <w:r w:rsidR="008102CB">
          <w:rPr>
            <w:noProof/>
            <w:webHidden/>
          </w:rPr>
          <w:fldChar w:fldCharType="end"/>
        </w:r>
      </w:hyperlink>
    </w:p>
    <w:p w14:paraId="253611BE" w14:textId="77777777" w:rsidR="008102CB" w:rsidRDefault="00626E36">
      <w:pPr>
        <w:pStyle w:val="TOC3"/>
        <w:tabs>
          <w:tab w:val="right" w:leader="dot" w:pos="9350"/>
        </w:tabs>
        <w:rPr>
          <w:noProof/>
          <w:lang w:eastAsia="de-DE"/>
        </w:rPr>
      </w:pPr>
      <w:hyperlink w:anchor="_Toc47685466" w:history="1">
        <w:r w:rsidR="008102CB" w:rsidRPr="00BD6D0A">
          <w:rPr>
            <w:rStyle w:val="Hyperlink"/>
            <w:noProof/>
          </w:rPr>
          <w:t>2.5.2 Event Filter and Monitor</w:t>
        </w:r>
        <w:r w:rsidR="008102CB">
          <w:rPr>
            <w:noProof/>
            <w:webHidden/>
          </w:rPr>
          <w:tab/>
        </w:r>
        <w:r w:rsidR="008102CB">
          <w:rPr>
            <w:noProof/>
            <w:webHidden/>
          </w:rPr>
          <w:fldChar w:fldCharType="begin"/>
        </w:r>
        <w:r w:rsidR="008102CB">
          <w:rPr>
            <w:noProof/>
            <w:webHidden/>
          </w:rPr>
          <w:instrText xml:space="preserve"> PAGEREF _Toc47685466 \h </w:instrText>
        </w:r>
        <w:r w:rsidR="008102CB">
          <w:rPr>
            <w:noProof/>
            <w:webHidden/>
          </w:rPr>
        </w:r>
        <w:r w:rsidR="008102CB">
          <w:rPr>
            <w:noProof/>
            <w:webHidden/>
          </w:rPr>
          <w:fldChar w:fldCharType="separate"/>
        </w:r>
        <w:r w:rsidR="008102CB">
          <w:rPr>
            <w:noProof/>
            <w:webHidden/>
          </w:rPr>
          <w:t>61</w:t>
        </w:r>
        <w:r w:rsidR="008102CB">
          <w:rPr>
            <w:noProof/>
            <w:webHidden/>
          </w:rPr>
          <w:fldChar w:fldCharType="end"/>
        </w:r>
      </w:hyperlink>
    </w:p>
    <w:p w14:paraId="26535AC6" w14:textId="77777777" w:rsidR="008102CB" w:rsidRDefault="00626E36">
      <w:pPr>
        <w:pStyle w:val="TOC3"/>
        <w:tabs>
          <w:tab w:val="right" w:leader="dot" w:pos="9350"/>
        </w:tabs>
        <w:rPr>
          <w:noProof/>
          <w:lang w:eastAsia="de-DE"/>
        </w:rPr>
      </w:pPr>
      <w:hyperlink w:anchor="_Toc47685467" w:history="1">
        <w:r w:rsidR="008102CB" w:rsidRPr="00BD6D0A">
          <w:rPr>
            <w:rStyle w:val="Hyperlink"/>
            <w:noProof/>
          </w:rPr>
          <w:t>2.5.3 Editing and Resending Events in the Failure Section</w:t>
        </w:r>
        <w:r w:rsidR="008102CB">
          <w:rPr>
            <w:noProof/>
            <w:webHidden/>
          </w:rPr>
          <w:tab/>
        </w:r>
        <w:r w:rsidR="008102CB">
          <w:rPr>
            <w:noProof/>
            <w:webHidden/>
          </w:rPr>
          <w:fldChar w:fldCharType="begin"/>
        </w:r>
        <w:r w:rsidR="008102CB">
          <w:rPr>
            <w:noProof/>
            <w:webHidden/>
          </w:rPr>
          <w:instrText xml:space="preserve"> PAGEREF _Toc47685467 \h </w:instrText>
        </w:r>
        <w:r w:rsidR="008102CB">
          <w:rPr>
            <w:noProof/>
            <w:webHidden/>
          </w:rPr>
        </w:r>
        <w:r w:rsidR="008102CB">
          <w:rPr>
            <w:noProof/>
            <w:webHidden/>
          </w:rPr>
          <w:fldChar w:fldCharType="separate"/>
        </w:r>
        <w:r w:rsidR="008102CB">
          <w:rPr>
            <w:noProof/>
            <w:webHidden/>
          </w:rPr>
          <w:t>63</w:t>
        </w:r>
        <w:r w:rsidR="008102CB">
          <w:rPr>
            <w:noProof/>
            <w:webHidden/>
          </w:rPr>
          <w:fldChar w:fldCharType="end"/>
        </w:r>
      </w:hyperlink>
    </w:p>
    <w:p w14:paraId="66CE32F9" w14:textId="77777777" w:rsidR="008102CB" w:rsidRDefault="00626E36">
      <w:pPr>
        <w:pStyle w:val="TOC2"/>
        <w:tabs>
          <w:tab w:val="right" w:leader="dot" w:pos="9350"/>
        </w:tabs>
        <w:rPr>
          <w:noProof/>
          <w:lang w:eastAsia="de-DE"/>
        </w:rPr>
      </w:pPr>
      <w:hyperlink w:anchor="_Toc47685468" w:history="1">
        <w:r w:rsidR="008102CB" w:rsidRPr="00BD6D0A">
          <w:rPr>
            <w:rStyle w:val="Hyperlink"/>
            <w:noProof/>
          </w:rPr>
          <w:t>2.6 Queue Monitor</w:t>
        </w:r>
        <w:r w:rsidR="008102CB">
          <w:rPr>
            <w:noProof/>
            <w:webHidden/>
          </w:rPr>
          <w:tab/>
        </w:r>
        <w:r w:rsidR="008102CB">
          <w:rPr>
            <w:noProof/>
            <w:webHidden/>
          </w:rPr>
          <w:fldChar w:fldCharType="begin"/>
        </w:r>
        <w:r w:rsidR="008102CB">
          <w:rPr>
            <w:noProof/>
            <w:webHidden/>
          </w:rPr>
          <w:instrText xml:space="preserve"> PAGEREF _Toc47685468 \h </w:instrText>
        </w:r>
        <w:r w:rsidR="008102CB">
          <w:rPr>
            <w:noProof/>
            <w:webHidden/>
          </w:rPr>
        </w:r>
        <w:r w:rsidR="008102CB">
          <w:rPr>
            <w:noProof/>
            <w:webHidden/>
          </w:rPr>
          <w:fldChar w:fldCharType="separate"/>
        </w:r>
        <w:r w:rsidR="008102CB">
          <w:rPr>
            <w:noProof/>
            <w:webHidden/>
          </w:rPr>
          <w:t>63</w:t>
        </w:r>
        <w:r w:rsidR="008102CB">
          <w:rPr>
            <w:noProof/>
            <w:webHidden/>
          </w:rPr>
          <w:fldChar w:fldCharType="end"/>
        </w:r>
      </w:hyperlink>
    </w:p>
    <w:p w14:paraId="0F865A85" w14:textId="77777777" w:rsidR="008102CB" w:rsidRDefault="00626E36">
      <w:pPr>
        <w:pStyle w:val="TOC2"/>
        <w:tabs>
          <w:tab w:val="right" w:leader="dot" w:pos="9350"/>
        </w:tabs>
        <w:rPr>
          <w:noProof/>
          <w:lang w:eastAsia="de-DE"/>
        </w:rPr>
      </w:pPr>
      <w:hyperlink w:anchor="_Toc47685469" w:history="1">
        <w:r w:rsidR="008102CB" w:rsidRPr="00BD6D0A">
          <w:rPr>
            <w:rStyle w:val="Hyperlink"/>
            <w:noProof/>
          </w:rPr>
          <w:t>2.7 Call Monitor</w:t>
        </w:r>
        <w:r w:rsidR="008102CB">
          <w:rPr>
            <w:noProof/>
            <w:webHidden/>
          </w:rPr>
          <w:tab/>
        </w:r>
        <w:r w:rsidR="008102CB">
          <w:rPr>
            <w:noProof/>
            <w:webHidden/>
          </w:rPr>
          <w:fldChar w:fldCharType="begin"/>
        </w:r>
        <w:r w:rsidR="008102CB">
          <w:rPr>
            <w:noProof/>
            <w:webHidden/>
          </w:rPr>
          <w:instrText xml:space="preserve"> PAGEREF _Toc47685469 \h </w:instrText>
        </w:r>
        <w:r w:rsidR="008102CB">
          <w:rPr>
            <w:noProof/>
            <w:webHidden/>
          </w:rPr>
        </w:r>
        <w:r w:rsidR="008102CB">
          <w:rPr>
            <w:noProof/>
            <w:webHidden/>
          </w:rPr>
          <w:fldChar w:fldCharType="separate"/>
        </w:r>
        <w:r w:rsidR="008102CB">
          <w:rPr>
            <w:noProof/>
            <w:webHidden/>
          </w:rPr>
          <w:t>65</w:t>
        </w:r>
        <w:r w:rsidR="008102CB">
          <w:rPr>
            <w:noProof/>
            <w:webHidden/>
          </w:rPr>
          <w:fldChar w:fldCharType="end"/>
        </w:r>
      </w:hyperlink>
    </w:p>
    <w:p w14:paraId="304B4E8C" w14:textId="77777777" w:rsidR="008102CB" w:rsidRDefault="00626E36">
      <w:pPr>
        <w:pStyle w:val="TOC2"/>
        <w:tabs>
          <w:tab w:val="right" w:leader="dot" w:pos="9350"/>
        </w:tabs>
        <w:rPr>
          <w:noProof/>
          <w:lang w:eastAsia="de-DE"/>
        </w:rPr>
      </w:pPr>
      <w:hyperlink w:anchor="_Toc47685470" w:history="1">
        <w:r w:rsidR="008102CB" w:rsidRPr="00BD6D0A">
          <w:rPr>
            <w:rStyle w:val="Hyperlink"/>
            <w:noProof/>
          </w:rPr>
          <w:t>2.8 Audit Control Monitor</w:t>
        </w:r>
        <w:r w:rsidR="008102CB">
          <w:rPr>
            <w:noProof/>
            <w:webHidden/>
          </w:rPr>
          <w:tab/>
        </w:r>
        <w:r w:rsidR="008102CB">
          <w:rPr>
            <w:noProof/>
            <w:webHidden/>
          </w:rPr>
          <w:fldChar w:fldCharType="begin"/>
        </w:r>
        <w:r w:rsidR="008102CB">
          <w:rPr>
            <w:noProof/>
            <w:webHidden/>
          </w:rPr>
          <w:instrText xml:space="preserve"> PAGEREF _Toc47685470 \h </w:instrText>
        </w:r>
        <w:r w:rsidR="008102CB">
          <w:rPr>
            <w:noProof/>
            <w:webHidden/>
          </w:rPr>
        </w:r>
        <w:r w:rsidR="008102CB">
          <w:rPr>
            <w:noProof/>
            <w:webHidden/>
          </w:rPr>
          <w:fldChar w:fldCharType="separate"/>
        </w:r>
        <w:r w:rsidR="008102CB">
          <w:rPr>
            <w:noProof/>
            <w:webHidden/>
          </w:rPr>
          <w:t>70</w:t>
        </w:r>
        <w:r w:rsidR="008102CB">
          <w:rPr>
            <w:noProof/>
            <w:webHidden/>
          </w:rPr>
          <w:fldChar w:fldCharType="end"/>
        </w:r>
      </w:hyperlink>
    </w:p>
    <w:p w14:paraId="54112D78" w14:textId="77777777" w:rsidR="008102CB" w:rsidRDefault="00626E36">
      <w:pPr>
        <w:pStyle w:val="TOC2"/>
        <w:tabs>
          <w:tab w:val="right" w:leader="dot" w:pos="9350"/>
        </w:tabs>
        <w:rPr>
          <w:noProof/>
          <w:lang w:eastAsia="de-DE"/>
        </w:rPr>
      </w:pPr>
      <w:hyperlink w:anchor="_Toc47685471" w:history="1">
        <w:r w:rsidR="008102CB" w:rsidRPr="00BD6D0A">
          <w:rPr>
            <w:rStyle w:val="Hyperlink"/>
            <w:noProof/>
          </w:rPr>
          <w:t>2.9 Authentication Monitor</w:t>
        </w:r>
        <w:r w:rsidR="008102CB">
          <w:rPr>
            <w:noProof/>
            <w:webHidden/>
          </w:rPr>
          <w:tab/>
        </w:r>
        <w:r w:rsidR="008102CB">
          <w:rPr>
            <w:noProof/>
            <w:webHidden/>
          </w:rPr>
          <w:fldChar w:fldCharType="begin"/>
        </w:r>
        <w:r w:rsidR="008102CB">
          <w:rPr>
            <w:noProof/>
            <w:webHidden/>
          </w:rPr>
          <w:instrText xml:space="preserve"> PAGEREF _Toc47685471 \h </w:instrText>
        </w:r>
        <w:r w:rsidR="008102CB">
          <w:rPr>
            <w:noProof/>
            <w:webHidden/>
          </w:rPr>
        </w:r>
        <w:r w:rsidR="008102CB">
          <w:rPr>
            <w:noProof/>
            <w:webHidden/>
          </w:rPr>
          <w:fldChar w:fldCharType="separate"/>
        </w:r>
        <w:r w:rsidR="008102CB">
          <w:rPr>
            <w:noProof/>
            <w:webHidden/>
          </w:rPr>
          <w:t>71</w:t>
        </w:r>
        <w:r w:rsidR="008102CB">
          <w:rPr>
            <w:noProof/>
            <w:webHidden/>
          </w:rPr>
          <w:fldChar w:fldCharType="end"/>
        </w:r>
      </w:hyperlink>
    </w:p>
    <w:p w14:paraId="320A41EA" w14:textId="77777777" w:rsidR="008102CB" w:rsidRDefault="00626E36">
      <w:pPr>
        <w:pStyle w:val="TOC2"/>
        <w:tabs>
          <w:tab w:val="right" w:leader="dot" w:pos="9350"/>
        </w:tabs>
        <w:rPr>
          <w:noProof/>
          <w:lang w:eastAsia="de-DE"/>
        </w:rPr>
      </w:pPr>
      <w:hyperlink w:anchor="_Toc47685472" w:history="1">
        <w:r w:rsidR="008102CB" w:rsidRPr="00BD6D0A">
          <w:rPr>
            <w:rStyle w:val="Hyperlink"/>
            <w:noProof/>
          </w:rPr>
          <w:t>2.10 Message Log History</w:t>
        </w:r>
        <w:r w:rsidR="008102CB">
          <w:rPr>
            <w:noProof/>
            <w:webHidden/>
          </w:rPr>
          <w:tab/>
        </w:r>
        <w:r w:rsidR="008102CB">
          <w:rPr>
            <w:noProof/>
            <w:webHidden/>
          </w:rPr>
          <w:fldChar w:fldCharType="begin"/>
        </w:r>
        <w:r w:rsidR="008102CB">
          <w:rPr>
            <w:noProof/>
            <w:webHidden/>
          </w:rPr>
          <w:instrText xml:space="preserve"> PAGEREF _Toc47685472 \h </w:instrText>
        </w:r>
        <w:r w:rsidR="008102CB">
          <w:rPr>
            <w:noProof/>
            <w:webHidden/>
          </w:rPr>
        </w:r>
        <w:r w:rsidR="008102CB">
          <w:rPr>
            <w:noProof/>
            <w:webHidden/>
          </w:rPr>
          <w:fldChar w:fldCharType="separate"/>
        </w:r>
        <w:r w:rsidR="008102CB">
          <w:rPr>
            <w:noProof/>
            <w:webHidden/>
          </w:rPr>
          <w:t>71</w:t>
        </w:r>
        <w:r w:rsidR="008102CB">
          <w:rPr>
            <w:noProof/>
            <w:webHidden/>
          </w:rPr>
          <w:fldChar w:fldCharType="end"/>
        </w:r>
      </w:hyperlink>
    </w:p>
    <w:p w14:paraId="4E8F885F" w14:textId="77777777" w:rsidR="008102CB" w:rsidRDefault="00626E36">
      <w:pPr>
        <w:pStyle w:val="TOC2"/>
        <w:tabs>
          <w:tab w:val="right" w:leader="dot" w:pos="9350"/>
        </w:tabs>
        <w:rPr>
          <w:noProof/>
          <w:lang w:eastAsia="de-DE"/>
        </w:rPr>
      </w:pPr>
      <w:hyperlink w:anchor="_Toc47685473" w:history="1">
        <w:r w:rsidR="008102CB" w:rsidRPr="00BD6D0A">
          <w:rPr>
            <w:rStyle w:val="Hyperlink"/>
            <w:noProof/>
          </w:rPr>
          <w:t>2.11 BPM Monitor</w:t>
        </w:r>
        <w:r w:rsidR="008102CB">
          <w:rPr>
            <w:noProof/>
            <w:webHidden/>
          </w:rPr>
          <w:tab/>
        </w:r>
        <w:r w:rsidR="008102CB">
          <w:rPr>
            <w:noProof/>
            <w:webHidden/>
          </w:rPr>
          <w:fldChar w:fldCharType="begin"/>
        </w:r>
        <w:r w:rsidR="008102CB">
          <w:rPr>
            <w:noProof/>
            <w:webHidden/>
          </w:rPr>
          <w:instrText xml:space="preserve"> PAGEREF _Toc47685473 \h </w:instrText>
        </w:r>
        <w:r w:rsidR="008102CB">
          <w:rPr>
            <w:noProof/>
            <w:webHidden/>
          </w:rPr>
        </w:r>
        <w:r w:rsidR="008102CB">
          <w:rPr>
            <w:noProof/>
            <w:webHidden/>
          </w:rPr>
          <w:fldChar w:fldCharType="separate"/>
        </w:r>
        <w:r w:rsidR="008102CB">
          <w:rPr>
            <w:noProof/>
            <w:webHidden/>
          </w:rPr>
          <w:t>73</w:t>
        </w:r>
        <w:r w:rsidR="008102CB">
          <w:rPr>
            <w:noProof/>
            <w:webHidden/>
          </w:rPr>
          <w:fldChar w:fldCharType="end"/>
        </w:r>
      </w:hyperlink>
    </w:p>
    <w:p w14:paraId="736F8099" w14:textId="77777777" w:rsidR="008102CB" w:rsidRDefault="00626E36">
      <w:pPr>
        <w:pStyle w:val="TOC2"/>
        <w:tabs>
          <w:tab w:val="right" w:leader="dot" w:pos="9350"/>
        </w:tabs>
        <w:rPr>
          <w:noProof/>
          <w:lang w:eastAsia="de-DE"/>
        </w:rPr>
      </w:pPr>
      <w:hyperlink w:anchor="_Toc47685474" w:history="1">
        <w:r w:rsidR="008102CB" w:rsidRPr="00BD6D0A">
          <w:rPr>
            <w:rStyle w:val="Hyperlink"/>
            <w:noProof/>
          </w:rPr>
          <w:t>2.12 Inbound Channel Namespace Report</w:t>
        </w:r>
        <w:r w:rsidR="008102CB">
          <w:rPr>
            <w:noProof/>
            <w:webHidden/>
          </w:rPr>
          <w:tab/>
        </w:r>
        <w:r w:rsidR="008102CB">
          <w:rPr>
            <w:noProof/>
            <w:webHidden/>
          </w:rPr>
          <w:fldChar w:fldCharType="begin"/>
        </w:r>
        <w:r w:rsidR="008102CB">
          <w:rPr>
            <w:noProof/>
            <w:webHidden/>
          </w:rPr>
          <w:instrText xml:space="preserve"> PAGEREF _Toc47685474 \h </w:instrText>
        </w:r>
        <w:r w:rsidR="008102CB">
          <w:rPr>
            <w:noProof/>
            <w:webHidden/>
          </w:rPr>
        </w:r>
        <w:r w:rsidR="008102CB">
          <w:rPr>
            <w:noProof/>
            <w:webHidden/>
          </w:rPr>
          <w:fldChar w:fldCharType="separate"/>
        </w:r>
        <w:r w:rsidR="008102CB">
          <w:rPr>
            <w:noProof/>
            <w:webHidden/>
          </w:rPr>
          <w:t>73</w:t>
        </w:r>
        <w:r w:rsidR="008102CB">
          <w:rPr>
            <w:noProof/>
            <w:webHidden/>
          </w:rPr>
          <w:fldChar w:fldCharType="end"/>
        </w:r>
      </w:hyperlink>
    </w:p>
    <w:p w14:paraId="17A5507D" w14:textId="77777777" w:rsidR="008102CB" w:rsidRDefault="00626E36" w:rsidP="008102CB">
      <w:pPr>
        <w:pStyle w:val="TOC1"/>
        <w:rPr>
          <w:noProof/>
          <w:lang w:eastAsia="de-DE"/>
        </w:rPr>
      </w:pPr>
      <w:hyperlink w:anchor="_Toc47685475" w:history="1">
        <w:r w:rsidR="008102CB" w:rsidRPr="00BD6D0A">
          <w:rPr>
            <w:rStyle w:val="Hyperlink"/>
            <w:noProof/>
            <w:lang w:val="en-GB"/>
          </w:rPr>
          <w:t>3 Using the Cockpit</w:t>
        </w:r>
        <w:r w:rsidR="008102CB">
          <w:rPr>
            <w:noProof/>
            <w:webHidden/>
          </w:rPr>
          <w:tab/>
        </w:r>
        <w:r w:rsidR="008102CB">
          <w:rPr>
            <w:noProof/>
            <w:webHidden/>
          </w:rPr>
          <w:fldChar w:fldCharType="begin"/>
        </w:r>
        <w:r w:rsidR="008102CB">
          <w:rPr>
            <w:noProof/>
            <w:webHidden/>
          </w:rPr>
          <w:instrText xml:space="preserve"> PAGEREF _Toc47685475 \h </w:instrText>
        </w:r>
        <w:r w:rsidR="008102CB">
          <w:rPr>
            <w:noProof/>
            <w:webHidden/>
          </w:rPr>
        </w:r>
        <w:r w:rsidR="008102CB">
          <w:rPr>
            <w:noProof/>
            <w:webHidden/>
          </w:rPr>
          <w:fldChar w:fldCharType="separate"/>
        </w:r>
        <w:r w:rsidR="008102CB">
          <w:rPr>
            <w:noProof/>
            <w:webHidden/>
          </w:rPr>
          <w:t>74</w:t>
        </w:r>
        <w:r w:rsidR="008102CB">
          <w:rPr>
            <w:noProof/>
            <w:webHidden/>
          </w:rPr>
          <w:fldChar w:fldCharType="end"/>
        </w:r>
      </w:hyperlink>
    </w:p>
    <w:p w14:paraId="3C0D9C42" w14:textId="77777777" w:rsidR="008102CB" w:rsidRDefault="00626E36" w:rsidP="008102CB">
      <w:pPr>
        <w:pStyle w:val="TOC1"/>
        <w:rPr>
          <w:noProof/>
          <w:lang w:eastAsia="de-DE"/>
        </w:rPr>
      </w:pPr>
      <w:hyperlink w:anchor="_Toc47685476" w:history="1">
        <w:r w:rsidR="008102CB" w:rsidRPr="00BD6D0A">
          <w:rPr>
            <w:rStyle w:val="Hyperlink"/>
            <w:noProof/>
            <w:lang w:val="en-GB"/>
          </w:rPr>
          <w:t>4 Importing B1iSN Integration Content</w:t>
        </w:r>
        <w:r w:rsidR="008102CB">
          <w:rPr>
            <w:noProof/>
            <w:webHidden/>
          </w:rPr>
          <w:tab/>
        </w:r>
        <w:r w:rsidR="008102CB">
          <w:rPr>
            <w:noProof/>
            <w:webHidden/>
          </w:rPr>
          <w:fldChar w:fldCharType="begin"/>
        </w:r>
        <w:r w:rsidR="008102CB">
          <w:rPr>
            <w:noProof/>
            <w:webHidden/>
          </w:rPr>
          <w:instrText xml:space="preserve"> PAGEREF _Toc47685476 \h </w:instrText>
        </w:r>
        <w:r w:rsidR="008102CB">
          <w:rPr>
            <w:noProof/>
            <w:webHidden/>
          </w:rPr>
        </w:r>
        <w:r w:rsidR="008102CB">
          <w:rPr>
            <w:noProof/>
            <w:webHidden/>
          </w:rPr>
          <w:fldChar w:fldCharType="separate"/>
        </w:r>
        <w:r w:rsidR="008102CB">
          <w:rPr>
            <w:noProof/>
            <w:webHidden/>
          </w:rPr>
          <w:t>77</w:t>
        </w:r>
        <w:r w:rsidR="008102CB">
          <w:rPr>
            <w:noProof/>
            <w:webHidden/>
          </w:rPr>
          <w:fldChar w:fldCharType="end"/>
        </w:r>
      </w:hyperlink>
    </w:p>
    <w:p w14:paraId="71306970" w14:textId="77777777" w:rsidR="008102CB" w:rsidRDefault="00626E36">
      <w:pPr>
        <w:pStyle w:val="TOC2"/>
        <w:tabs>
          <w:tab w:val="right" w:leader="dot" w:pos="9350"/>
        </w:tabs>
        <w:rPr>
          <w:noProof/>
          <w:lang w:eastAsia="de-DE"/>
        </w:rPr>
      </w:pPr>
      <w:hyperlink w:anchor="_Toc47685477" w:history="1">
        <w:r w:rsidR="008102CB" w:rsidRPr="00BD6D0A">
          <w:rPr>
            <w:rStyle w:val="Hyperlink"/>
            <w:rFonts w:cs="Arial"/>
            <w:noProof/>
          </w:rPr>
          <w:t>Copyrights, Trademarks, and Disclaimers</w:t>
        </w:r>
        <w:r w:rsidR="008102CB">
          <w:rPr>
            <w:noProof/>
            <w:webHidden/>
          </w:rPr>
          <w:tab/>
        </w:r>
        <w:r w:rsidR="008102CB">
          <w:rPr>
            <w:noProof/>
            <w:webHidden/>
          </w:rPr>
          <w:fldChar w:fldCharType="begin"/>
        </w:r>
        <w:r w:rsidR="008102CB">
          <w:rPr>
            <w:noProof/>
            <w:webHidden/>
          </w:rPr>
          <w:instrText xml:space="preserve"> PAGEREF _Toc47685477 \h </w:instrText>
        </w:r>
        <w:r w:rsidR="008102CB">
          <w:rPr>
            <w:noProof/>
            <w:webHidden/>
          </w:rPr>
        </w:r>
        <w:r w:rsidR="008102CB">
          <w:rPr>
            <w:noProof/>
            <w:webHidden/>
          </w:rPr>
          <w:fldChar w:fldCharType="separate"/>
        </w:r>
        <w:r w:rsidR="008102CB">
          <w:rPr>
            <w:noProof/>
            <w:webHidden/>
          </w:rPr>
          <w:t>78</w:t>
        </w:r>
        <w:r w:rsidR="008102CB">
          <w:rPr>
            <w:noProof/>
            <w:webHidden/>
          </w:rPr>
          <w:fldChar w:fldCharType="end"/>
        </w:r>
      </w:hyperlink>
    </w:p>
    <w:p w14:paraId="6949E93E" w14:textId="77777777" w:rsidR="00863813" w:rsidRPr="00B368F4" w:rsidRDefault="00244B21" w:rsidP="00863813">
      <w:pPr>
        <w:pStyle w:val="Heading1"/>
        <w:spacing w:before="0" w:afterAutospacing="0"/>
      </w:pPr>
      <w:r>
        <w:rPr>
          <w:rFonts w:eastAsia="Times New Roman"/>
          <w:lang w:eastAsia="de-DE"/>
        </w:rPr>
        <w:fldChar w:fldCharType="end"/>
      </w:r>
      <w:r w:rsidR="00085225" w:rsidRPr="00B368F4">
        <w:rPr>
          <w:rFonts w:eastAsia="Times New Roman"/>
          <w:lang w:eastAsia="de-DE"/>
        </w:rPr>
        <w:br w:type="column"/>
      </w:r>
      <w:bookmarkStart w:id="0" w:name="_Toc263954838"/>
      <w:bookmarkStart w:id="1" w:name="_Toc47685428"/>
      <w:bookmarkStart w:id="2" w:name="a1"/>
      <w:bookmarkStart w:id="3" w:name="_Toc262632881"/>
      <w:bookmarkStart w:id="4" w:name="_Toc263703614"/>
      <w:r w:rsidR="00863813" w:rsidRPr="00B368F4">
        <w:lastRenderedPageBreak/>
        <w:t>1 Scenario Administration</w:t>
      </w:r>
      <w:bookmarkEnd w:id="0"/>
      <w:bookmarkEnd w:id="1"/>
    </w:p>
    <w:bookmarkEnd w:id="2"/>
    <w:p w14:paraId="5385DD98" w14:textId="77777777" w:rsidR="00863813" w:rsidRPr="00B368F4" w:rsidRDefault="00BC4BCE" w:rsidP="00863813">
      <w:pPr>
        <w:jc w:val="both"/>
        <w:rPr>
          <w:rFonts w:cs="Arial"/>
        </w:rPr>
      </w:pPr>
      <w:r>
        <w:rPr>
          <w:rFonts w:cs="Arial"/>
        </w:rPr>
        <w:t>T</w:t>
      </w:r>
      <w:r w:rsidR="00E471DF">
        <w:rPr>
          <w:rFonts w:cs="Arial"/>
        </w:rPr>
        <w:t>he</w:t>
      </w:r>
      <w:r w:rsidR="00BA430B" w:rsidRPr="00B368F4">
        <w:rPr>
          <w:rFonts w:cs="Arial"/>
        </w:rPr>
        <w:t xml:space="preserve"> browser-based administration user interface </w:t>
      </w:r>
      <w:r>
        <w:rPr>
          <w:rFonts w:cs="Arial"/>
        </w:rPr>
        <w:t xml:space="preserve">of </w:t>
      </w:r>
      <w:r w:rsidR="006A2049">
        <w:rPr>
          <w:rFonts w:cs="Arial"/>
        </w:rPr>
        <w:t xml:space="preserve">the </w:t>
      </w:r>
      <w:r w:rsidR="00AF4872" w:rsidRPr="00B368F4">
        <w:rPr>
          <w:rFonts w:cs="Arial"/>
        </w:rPr>
        <w:t>integration framework</w:t>
      </w:r>
      <w:r w:rsidR="00863813" w:rsidRPr="00B368F4">
        <w:rPr>
          <w:rFonts w:cs="Arial"/>
        </w:rPr>
        <w:t xml:space="preserve"> allows you to </w:t>
      </w:r>
      <w:r w:rsidR="00BA430B">
        <w:rPr>
          <w:rFonts w:cs="Arial"/>
        </w:rPr>
        <w:t xml:space="preserve">configure </w:t>
      </w:r>
      <w:r w:rsidR="00863813" w:rsidRPr="00B368F4">
        <w:rPr>
          <w:rFonts w:cs="Arial"/>
        </w:rPr>
        <w:t xml:space="preserve">and control your </w:t>
      </w:r>
      <w:r w:rsidR="00A6308B" w:rsidRPr="00B368F4">
        <w:rPr>
          <w:rFonts w:cs="Arial"/>
        </w:rPr>
        <w:t xml:space="preserve">scenario packages </w:t>
      </w:r>
      <w:r w:rsidR="00863813" w:rsidRPr="00B368F4">
        <w:rPr>
          <w:rFonts w:cs="Arial"/>
        </w:rPr>
        <w:t xml:space="preserve">from any location. </w:t>
      </w:r>
      <w:r w:rsidR="006A2049">
        <w:rPr>
          <w:rFonts w:cs="Arial"/>
        </w:rPr>
        <w:t>D</w:t>
      </w:r>
      <w:r w:rsidR="00C43A55" w:rsidRPr="00B368F4">
        <w:rPr>
          <w:rFonts w:cs="Arial"/>
        </w:rPr>
        <w:t>isplay</w:t>
      </w:r>
      <w:r w:rsidR="00863813" w:rsidRPr="00B368F4">
        <w:rPr>
          <w:rFonts w:cs="Arial"/>
        </w:rPr>
        <w:t xml:space="preserve"> an overview of available </w:t>
      </w:r>
      <w:r w:rsidR="002B0BB5" w:rsidRPr="00B368F4">
        <w:rPr>
          <w:rFonts w:cs="Arial"/>
        </w:rPr>
        <w:t>scenario package</w:t>
      </w:r>
      <w:r w:rsidR="00753300" w:rsidRPr="00B368F4">
        <w:rPr>
          <w:rFonts w:cs="Arial"/>
        </w:rPr>
        <w:t>s and</w:t>
      </w:r>
      <w:r w:rsidR="00863813" w:rsidRPr="00B368F4">
        <w:rPr>
          <w:rFonts w:cs="Arial"/>
        </w:rPr>
        <w:t xml:space="preserve"> </w:t>
      </w:r>
      <w:r w:rsidR="00225383" w:rsidRPr="00B368F4">
        <w:rPr>
          <w:rFonts w:cs="Arial"/>
        </w:rPr>
        <w:t>display</w:t>
      </w:r>
      <w:r w:rsidR="00863813" w:rsidRPr="00B368F4">
        <w:rPr>
          <w:rFonts w:cs="Arial"/>
        </w:rPr>
        <w:t xml:space="preserve"> </w:t>
      </w:r>
      <w:r w:rsidR="00FE7651" w:rsidRPr="00B368F4">
        <w:rPr>
          <w:rFonts w:cs="Arial"/>
        </w:rPr>
        <w:t>scenario</w:t>
      </w:r>
      <w:r w:rsidR="00863813" w:rsidRPr="00B368F4">
        <w:rPr>
          <w:rFonts w:cs="Arial"/>
        </w:rPr>
        <w:t xml:space="preserve"> details</w:t>
      </w:r>
      <w:r w:rsidR="00FE7651" w:rsidRPr="00B368F4">
        <w:rPr>
          <w:rFonts w:cs="Arial"/>
        </w:rPr>
        <w:t>. Y</w:t>
      </w:r>
      <w:r w:rsidR="00863813" w:rsidRPr="00B368F4">
        <w:rPr>
          <w:rFonts w:cs="Arial"/>
        </w:rPr>
        <w:t>ou can set</w:t>
      </w:r>
      <w:r w:rsidR="002005AA" w:rsidRPr="00B368F4">
        <w:rPr>
          <w:rFonts w:cs="Arial"/>
        </w:rPr>
        <w:t xml:space="preserve"> </w:t>
      </w:r>
      <w:r w:rsidR="00863813" w:rsidRPr="00B368F4">
        <w:rPr>
          <w:rFonts w:cs="Arial"/>
        </w:rPr>
        <w:t xml:space="preserve">up, </w:t>
      </w:r>
      <w:proofErr w:type="gramStart"/>
      <w:r w:rsidR="00863813" w:rsidRPr="00B368F4">
        <w:rPr>
          <w:rFonts w:cs="Arial"/>
        </w:rPr>
        <w:t>activate</w:t>
      </w:r>
      <w:proofErr w:type="gramEnd"/>
      <w:r w:rsidR="00863813" w:rsidRPr="00B368F4">
        <w:rPr>
          <w:rFonts w:cs="Arial"/>
        </w:rPr>
        <w:t xml:space="preserve"> and deactivate </w:t>
      </w:r>
      <w:r w:rsidR="002B0BB5" w:rsidRPr="00B368F4">
        <w:rPr>
          <w:rFonts w:cs="Arial"/>
        </w:rPr>
        <w:t>scenario package</w:t>
      </w:r>
      <w:r w:rsidR="00863813" w:rsidRPr="00B368F4">
        <w:rPr>
          <w:rFonts w:cs="Arial"/>
          <w:i/>
        </w:rPr>
        <w:t>s</w:t>
      </w:r>
      <w:r w:rsidR="00863813" w:rsidRPr="00B368F4">
        <w:rPr>
          <w:rFonts w:cs="Arial"/>
        </w:rPr>
        <w:t xml:space="preserve"> and you have the option to import </w:t>
      </w:r>
      <w:r w:rsidR="006A2049">
        <w:rPr>
          <w:rFonts w:cs="Arial"/>
        </w:rPr>
        <w:t xml:space="preserve">and </w:t>
      </w:r>
      <w:r w:rsidR="00863813" w:rsidRPr="00B368F4">
        <w:rPr>
          <w:rFonts w:cs="Arial"/>
        </w:rPr>
        <w:t>export them.</w:t>
      </w:r>
    </w:p>
    <w:p w14:paraId="5192E38A" w14:textId="77777777" w:rsidR="00863813" w:rsidRPr="00B368F4" w:rsidRDefault="00863813" w:rsidP="00863813">
      <w:pPr>
        <w:jc w:val="both"/>
        <w:rPr>
          <w:rFonts w:cs="Arial"/>
        </w:rPr>
      </w:pPr>
    </w:p>
    <w:p w14:paraId="0B2FFE60" w14:textId="77777777" w:rsidR="009F7F7B" w:rsidRPr="00B368F4" w:rsidRDefault="009F7F7B" w:rsidP="00863813">
      <w:pPr>
        <w:jc w:val="both"/>
        <w:rPr>
          <w:rFonts w:cs="Arial"/>
        </w:rPr>
      </w:pPr>
    </w:p>
    <w:p w14:paraId="4B3E692A" w14:textId="77777777" w:rsidR="00863813" w:rsidRPr="00B368F4" w:rsidRDefault="00863813" w:rsidP="00863813">
      <w:pPr>
        <w:pStyle w:val="Heading2"/>
        <w:spacing w:before="0" w:afterAutospacing="0"/>
      </w:pPr>
      <w:bookmarkStart w:id="5" w:name="_Toc263954839"/>
      <w:bookmarkStart w:id="6" w:name="_Toc47685429"/>
      <w:bookmarkStart w:id="7" w:name="a1_1"/>
      <w:r w:rsidRPr="00B368F4">
        <w:t>1.1 Set</w:t>
      </w:r>
      <w:r w:rsidR="00BA430B">
        <w:t xml:space="preserve">up and </w:t>
      </w:r>
      <w:r w:rsidRPr="00B368F4">
        <w:t>Activati</w:t>
      </w:r>
      <w:r w:rsidR="00BA430B">
        <w:t xml:space="preserve">on Options for </w:t>
      </w:r>
      <w:bookmarkEnd w:id="5"/>
      <w:r w:rsidR="00014CB1" w:rsidRPr="00B368F4">
        <w:t>Scenario Packages</w:t>
      </w:r>
      <w:bookmarkEnd w:id="6"/>
    </w:p>
    <w:bookmarkEnd w:id="7"/>
    <w:p w14:paraId="34554441" w14:textId="77777777" w:rsidR="00863813" w:rsidRPr="00B24839" w:rsidRDefault="00863813" w:rsidP="00863813">
      <w:pPr>
        <w:jc w:val="both"/>
        <w:rPr>
          <w:rFonts w:cs="Arial"/>
        </w:rPr>
      </w:pPr>
      <w:r w:rsidRPr="00B368F4">
        <w:rPr>
          <w:rFonts w:cs="Arial"/>
        </w:rPr>
        <w:t xml:space="preserve">The status of a </w:t>
      </w:r>
      <w:r w:rsidR="002B0BB5" w:rsidRPr="00B368F4">
        <w:rPr>
          <w:rFonts w:cs="Arial"/>
        </w:rPr>
        <w:t>scenario package</w:t>
      </w:r>
      <w:r w:rsidRPr="00B368F4">
        <w:rPr>
          <w:rFonts w:cs="Arial"/>
        </w:rPr>
        <w:t xml:space="preserve"> indicates</w:t>
      </w:r>
      <w:r w:rsidR="00E557AE" w:rsidRPr="00B368F4">
        <w:rPr>
          <w:rFonts w:cs="Arial"/>
        </w:rPr>
        <w:t xml:space="preserve"> whether the package is </w:t>
      </w:r>
      <w:r w:rsidRPr="00B368F4">
        <w:rPr>
          <w:rFonts w:cs="Arial"/>
        </w:rPr>
        <w:t xml:space="preserve">in design mode or active. </w:t>
      </w:r>
      <w:r w:rsidRPr="00B24839">
        <w:rPr>
          <w:rFonts w:cs="Arial"/>
        </w:rPr>
        <w:t xml:space="preserve">The picture </w:t>
      </w:r>
      <w:r w:rsidR="00014CB1" w:rsidRPr="00B24839">
        <w:rPr>
          <w:rFonts w:cs="Arial"/>
        </w:rPr>
        <w:t xml:space="preserve">below </w:t>
      </w:r>
      <w:r w:rsidR="00FE7651" w:rsidRPr="00B24839">
        <w:rPr>
          <w:rFonts w:cs="Arial"/>
        </w:rPr>
        <w:t xml:space="preserve">gives you some </w:t>
      </w:r>
      <w:r w:rsidRPr="00B24839">
        <w:rPr>
          <w:rFonts w:cs="Arial"/>
        </w:rPr>
        <w:t>background</w:t>
      </w:r>
      <w:r w:rsidR="00FE7651" w:rsidRPr="00B24839">
        <w:rPr>
          <w:rFonts w:cs="Arial"/>
        </w:rPr>
        <w:t xml:space="preserve"> information</w:t>
      </w:r>
      <w:r w:rsidRPr="00B24839">
        <w:rPr>
          <w:rFonts w:cs="Arial"/>
        </w:rPr>
        <w:t>.</w:t>
      </w:r>
    </w:p>
    <w:p w14:paraId="46283CD7" w14:textId="77777777" w:rsidR="00863813" w:rsidRPr="00B24839" w:rsidRDefault="00863813" w:rsidP="00863813">
      <w:pPr>
        <w:jc w:val="both"/>
        <w:rPr>
          <w:rFonts w:cs="Arial"/>
        </w:rPr>
      </w:pPr>
    </w:p>
    <w:p w14:paraId="10B2EC09" w14:textId="77777777" w:rsidR="00863813" w:rsidRPr="00B368F4" w:rsidRDefault="00473E68" w:rsidP="00863813">
      <w:pPr>
        <w:jc w:val="both"/>
        <w:rPr>
          <w:rFonts w:cs="Arial"/>
        </w:rPr>
      </w:pPr>
      <w:r>
        <w:rPr>
          <w:noProof/>
          <w:lang w:eastAsia="de-DE"/>
        </w:rPr>
        <w:drawing>
          <wp:inline distT="0" distB="0" distL="0" distR="0" wp14:anchorId="7E1ECDD3" wp14:editId="7ECB1647">
            <wp:extent cx="5943600" cy="443400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434004"/>
                    </a:xfrm>
                    <a:prstGeom prst="rect">
                      <a:avLst/>
                    </a:prstGeom>
                  </pic:spPr>
                </pic:pic>
              </a:graphicData>
            </a:graphic>
          </wp:inline>
        </w:drawing>
      </w:r>
    </w:p>
    <w:p w14:paraId="3B15C646" w14:textId="77777777" w:rsidR="00225383" w:rsidRPr="00B368F4" w:rsidRDefault="00225383" w:rsidP="00863813">
      <w:pPr>
        <w:jc w:val="both"/>
        <w:rPr>
          <w:rFonts w:cs="Arial"/>
        </w:rPr>
      </w:pPr>
    </w:p>
    <w:p w14:paraId="4D643D53" w14:textId="77777777" w:rsidR="00863813" w:rsidRPr="00B368F4" w:rsidRDefault="00863813" w:rsidP="00863813">
      <w:pPr>
        <w:jc w:val="both"/>
        <w:rPr>
          <w:rFonts w:cs="Arial"/>
        </w:rPr>
      </w:pPr>
      <w:r w:rsidRPr="00B368F4">
        <w:rPr>
          <w:rFonts w:cs="Arial"/>
        </w:rPr>
        <w:t>I</w:t>
      </w:r>
      <w:r w:rsidR="001B52E4" w:rsidRPr="00B368F4">
        <w:rPr>
          <w:rFonts w:cs="Arial"/>
        </w:rPr>
        <w:t>f</w:t>
      </w:r>
      <w:r w:rsidRPr="00B368F4">
        <w:rPr>
          <w:rFonts w:cs="Arial"/>
        </w:rPr>
        <w:t xml:space="preserve"> </w:t>
      </w:r>
      <w:r w:rsidR="001B52E4" w:rsidRPr="00B368F4">
        <w:rPr>
          <w:rFonts w:cs="Arial"/>
        </w:rPr>
        <w:t>a</w:t>
      </w:r>
      <w:r w:rsidRPr="00B368F4">
        <w:rPr>
          <w:rFonts w:cs="Arial"/>
        </w:rPr>
        <w:t xml:space="preserve"> </w:t>
      </w:r>
      <w:r w:rsidR="002B0BB5" w:rsidRPr="00B368F4">
        <w:rPr>
          <w:rFonts w:cs="Arial"/>
        </w:rPr>
        <w:t>scenario package</w:t>
      </w:r>
      <w:r w:rsidRPr="00B368F4">
        <w:rPr>
          <w:rFonts w:cs="Arial"/>
        </w:rPr>
        <w:t xml:space="preserve"> is in </w:t>
      </w:r>
      <w:r w:rsidR="00E723B2" w:rsidRPr="00B368F4">
        <w:rPr>
          <w:rFonts w:cs="Arial"/>
          <w:b/>
        </w:rPr>
        <w:t>d</w:t>
      </w:r>
      <w:r w:rsidRPr="00B368F4">
        <w:rPr>
          <w:rFonts w:cs="Arial"/>
          <w:b/>
        </w:rPr>
        <w:t>esign</w:t>
      </w:r>
      <w:r w:rsidRPr="00B368F4">
        <w:rPr>
          <w:rFonts w:cs="Arial"/>
        </w:rPr>
        <w:t xml:space="preserve"> mode, you can </w:t>
      </w:r>
      <w:r w:rsidR="00F419E5" w:rsidRPr="00B368F4">
        <w:rPr>
          <w:rFonts w:cs="Arial"/>
        </w:rPr>
        <w:t xml:space="preserve">change </w:t>
      </w:r>
      <w:r w:rsidR="00995AF1">
        <w:rPr>
          <w:rFonts w:cs="Arial"/>
        </w:rPr>
        <w:t>everything</w:t>
      </w:r>
      <w:r w:rsidR="0063274B">
        <w:rPr>
          <w:rFonts w:cs="Arial"/>
        </w:rPr>
        <w:t xml:space="preserve"> with the according</w:t>
      </w:r>
      <w:r w:rsidR="00FE7651" w:rsidRPr="00B368F4">
        <w:rPr>
          <w:rFonts w:cs="Arial"/>
        </w:rPr>
        <w:t xml:space="preserve"> authorization</w:t>
      </w:r>
      <w:r w:rsidRPr="00B368F4">
        <w:rPr>
          <w:rFonts w:cs="Arial"/>
        </w:rPr>
        <w:t xml:space="preserve">. The </w:t>
      </w:r>
      <w:r w:rsidR="002B0BB5" w:rsidRPr="00B368F4">
        <w:rPr>
          <w:rFonts w:cs="Arial"/>
        </w:rPr>
        <w:t xml:space="preserve">scenario </w:t>
      </w:r>
      <w:r w:rsidR="001B52E4" w:rsidRPr="00B368F4">
        <w:rPr>
          <w:rFonts w:cs="Arial"/>
        </w:rPr>
        <w:t>steps</w:t>
      </w:r>
      <w:r w:rsidRPr="00B368F4">
        <w:rPr>
          <w:rFonts w:cs="Arial"/>
        </w:rPr>
        <w:t xml:space="preserve"> run in the test environment and </w:t>
      </w:r>
      <w:r w:rsidR="00FE7651" w:rsidRPr="00B368F4">
        <w:rPr>
          <w:rFonts w:cs="Arial"/>
        </w:rPr>
        <w:t>do</w:t>
      </w:r>
      <w:r w:rsidRPr="00B368F4">
        <w:rPr>
          <w:rFonts w:cs="Arial"/>
        </w:rPr>
        <w:t xml:space="preserve"> not respond to incoming call</w:t>
      </w:r>
      <w:r w:rsidR="00225383" w:rsidRPr="00B368F4">
        <w:rPr>
          <w:rFonts w:cs="Arial"/>
        </w:rPr>
        <w:t>s</w:t>
      </w:r>
      <w:r w:rsidR="00473E68">
        <w:rPr>
          <w:rFonts w:cs="Arial"/>
        </w:rPr>
        <w:t xml:space="preserve"> from sender systems</w:t>
      </w:r>
      <w:r w:rsidRPr="00B368F4">
        <w:rPr>
          <w:rFonts w:cs="Arial"/>
        </w:rPr>
        <w:t>.</w:t>
      </w:r>
    </w:p>
    <w:p w14:paraId="19918773" w14:textId="77777777" w:rsidR="00863813" w:rsidRPr="00B368F4" w:rsidRDefault="00863813" w:rsidP="00863813">
      <w:pPr>
        <w:jc w:val="both"/>
        <w:rPr>
          <w:rFonts w:cs="Arial"/>
        </w:rPr>
      </w:pPr>
    </w:p>
    <w:p w14:paraId="7F0608A3" w14:textId="77777777" w:rsidR="00863813" w:rsidRPr="00B368F4" w:rsidRDefault="00863813" w:rsidP="00863813">
      <w:pPr>
        <w:jc w:val="both"/>
        <w:rPr>
          <w:rFonts w:cs="Arial"/>
        </w:rPr>
      </w:pPr>
      <w:r w:rsidRPr="00B368F4">
        <w:rPr>
          <w:rFonts w:cs="Arial"/>
        </w:rPr>
        <w:t xml:space="preserve">During </w:t>
      </w:r>
      <w:r w:rsidRPr="00B368F4">
        <w:rPr>
          <w:rFonts w:cs="Arial"/>
          <w:b/>
        </w:rPr>
        <w:t>setup</w:t>
      </w:r>
      <w:r w:rsidRPr="00B368F4">
        <w:rPr>
          <w:rFonts w:cs="Arial"/>
        </w:rPr>
        <w:t xml:space="preserve">, </w:t>
      </w:r>
      <w:r w:rsidR="00FE7651" w:rsidRPr="00B368F4">
        <w:rPr>
          <w:rFonts w:cs="Arial"/>
        </w:rPr>
        <w:t xml:space="preserve">you configure </w:t>
      </w:r>
      <w:r w:rsidRPr="00B368F4">
        <w:rPr>
          <w:rFonts w:cs="Arial"/>
        </w:rPr>
        <w:t xml:space="preserve">the </w:t>
      </w:r>
      <w:r w:rsidR="002B0BB5" w:rsidRPr="00B368F4">
        <w:rPr>
          <w:rFonts w:cs="Arial"/>
        </w:rPr>
        <w:t>scenario package</w:t>
      </w:r>
      <w:r w:rsidRPr="00B368F4">
        <w:rPr>
          <w:rFonts w:cs="Arial"/>
        </w:rPr>
        <w:t xml:space="preserve">. </w:t>
      </w:r>
      <w:r w:rsidR="00FE7651" w:rsidRPr="00B368F4">
        <w:rPr>
          <w:rFonts w:cs="Arial"/>
        </w:rPr>
        <w:t xml:space="preserve">You </w:t>
      </w:r>
      <w:r w:rsidR="00CE79D7" w:rsidRPr="00B368F4">
        <w:rPr>
          <w:rFonts w:cs="Arial"/>
        </w:rPr>
        <w:t xml:space="preserve">select the </w:t>
      </w:r>
      <w:r w:rsidR="002B0BB5" w:rsidRPr="00B368F4">
        <w:rPr>
          <w:rFonts w:cs="Arial"/>
        </w:rPr>
        <w:t xml:space="preserve">scenario </w:t>
      </w:r>
      <w:r w:rsidR="001B52E4" w:rsidRPr="00B368F4">
        <w:rPr>
          <w:rFonts w:cs="Arial"/>
        </w:rPr>
        <w:t>steps</w:t>
      </w:r>
      <w:r w:rsidRPr="00B368F4">
        <w:rPr>
          <w:rFonts w:cs="Arial"/>
        </w:rPr>
        <w:t xml:space="preserve">, </w:t>
      </w:r>
      <w:r w:rsidR="00FE7651" w:rsidRPr="00B368F4">
        <w:rPr>
          <w:rFonts w:cs="Arial"/>
        </w:rPr>
        <w:t xml:space="preserve">select </w:t>
      </w:r>
      <w:r w:rsidRPr="00B368F4">
        <w:rPr>
          <w:rFonts w:cs="Arial"/>
        </w:rPr>
        <w:t>the sender and receiver systems</w:t>
      </w:r>
      <w:r w:rsidR="00CE79D7" w:rsidRPr="00B368F4">
        <w:rPr>
          <w:rFonts w:cs="Arial"/>
        </w:rPr>
        <w:t>,</w:t>
      </w:r>
      <w:r w:rsidR="00FE7651" w:rsidRPr="00B368F4">
        <w:rPr>
          <w:rFonts w:cs="Arial"/>
        </w:rPr>
        <w:t xml:space="preserve"> </w:t>
      </w:r>
      <w:r w:rsidRPr="00B368F4">
        <w:rPr>
          <w:rFonts w:cs="Arial"/>
        </w:rPr>
        <w:t xml:space="preserve">and </w:t>
      </w:r>
      <w:r w:rsidR="00FE7651" w:rsidRPr="00B368F4">
        <w:rPr>
          <w:rFonts w:cs="Arial"/>
        </w:rPr>
        <w:t xml:space="preserve">define </w:t>
      </w:r>
      <w:r w:rsidRPr="00B368F4">
        <w:rPr>
          <w:rFonts w:cs="Arial"/>
        </w:rPr>
        <w:t>parameters</w:t>
      </w:r>
      <w:r w:rsidR="00F419E5" w:rsidRPr="00B368F4">
        <w:rPr>
          <w:rFonts w:cs="Arial"/>
        </w:rPr>
        <w:t>, properties, and so on</w:t>
      </w:r>
      <w:r w:rsidRPr="00B368F4">
        <w:rPr>
          <w:rFonts w:cs="Arial"/>
        </w:rPr>
        <w:t xml:space="preserve">. </w:t>
      </w:r>
      <w:r w:rsidR="00FE7651" w:rsidRPr="00B368F4">
        <w:rPr>
          <w:rFonts w:cs="Arial"/>
        </w:rPr>
        <w:t xml:space="preserve">You can still </w:t>
      </w:r>
      <w:r w:rsidR="001B52E4" w:rsidRPr="00B368F4">
        <w:rPr>
          <w:rFonts w:cs="Arial"/>
        </w:rPr>
        <w:t xml:space="preserve">change </w:t>
      </w:r>
      <w:r w:rsidR="00FE7651" w:rsidRPr="00B368F4">
        <w:rPr>
          <w:rFonts w:cs="Arial"/>
        </w:rPr>
        <w:t xml:space="preserve">the </w:t>
      </w:r>
      <w:r w:rsidRPr="00B368F4">
        <w:rPr>
          <w:rFonts w:cs="Arial"/>
        </w:rPr>
        <w:t xml:space="preserve">design of </w:t>
      </w:r>
      <w:r w:rsidR="002B0BB5" w:rsidRPr="00B368F4">
        <w:rPr>
          <w:rFonts w:cs="Arial"/>
        </w:rPr>
        <w:t xml:space="preserve">scenario </w:t>
      </w:r>
      <w:r w:rsidR="001B52E4" w:rsidRPr="00B368F4">
        <w:rPr>
          <w:rFonts w:cs="Arial"/>
        </w:rPr>
        <w:t>steps</w:t>
      </w:r>
      <w:r w:rsidRPr="00B368F4">
        <w:rPr>
          <w:rFonts w:cs="Arial"/>
        </w:rPr>
        <w:t>. I</w:t>
      </w:r>
      <w:r w:rsidR="007577BD" w:rsidRPr="00B368F4">
        <w:rPr>
          <w:rFonts w:cs="Arial"/>
        </w:rPr>
        <w:t xml:space="preserve">f you change anything </w:t>
      </w:r>
      <w:r w:rsidR="00F419E5" w:rsidRPr="00B368F4">
        <w:rPr>
          <w:rFonts w:cs="Arial"/>
        </w:rPr>
        <w:t xml:space="preserve">in design </w:t>
      </w:r>
      <w:r w:rsidR="00C43A55" w:rsidRPr="00B368F4">
        <w:rPr>
          <w:rFonts w:cs="Arial"/>
        </w:rPr>
        <w:t xml:space="preserve">that influences </w:t>
      </w:r>
      <w:r w:rsidRPr="00B368F4">
        <w:rPr>
          <w:rFonts w:cs="Arial"/>
        </w:rPr>
        <w:t xml:space="preserve">the </w:t>
      </w:r>
      <w:r w:rsidR="00C43A55" w:rsidRPr="00B368F4">
        <w:rPr>
          <w:rFonts w:cs="Arial"/>
        </w:rPr>
        <w:t xml:space="preserve">scenario </w:t>
      </w:r>
      <w:r w:rsidRPr="00B368F4">
        <w:rPr>
          <w:rFonts w:cs="Arial"/>
        </w:rPr>
        <w:t xml:space="preserve">setup, </w:t>
      </w:r>
      <w:r w:rsidR="007577BD" w:rsidRPr="00B368F4">
        <w:rPr>
          <w:rFonts w:cs="Arial"/>
        </w:rPr>
        <w:t xml:space="preserve">change </w:t>
      </w:r>
      <w:r w:rsidRPr="00B368F4">
        <w:rPr>
          <w:rFonts w:cs="Arial"/>
        </w:rPr>
        <w:t xml:space="preserve">the setup accordingly. The </w:t>
      </w:r>
      <w:r w:rsidR="002B0BB5" w:rsidRPr="00B368F4">
        <w:rPr>
          <w:rFonts w:cs="Arial"/>
        </w:rPr>
        <w:t xml:space="preserve">scenario </w:t>
      </w:r>
      <w:r w:rsidR="001B52E4" w:rsidRPr="00B368F4">
        <w:rPr>
          <w:rFonts w:cs="Arial"/>
        </w:rPr>
        <w:t>steps</w:t>
      </w:r>
      <w:r w:rsidRPr="00B368F4">
        <w:rPr>
          <w:rFonts w:cs="Arial"/>
        </w:rPr>
        <w:t xml:space="preserve"> run in the test environment and </w:t>
      </w:r>
      <w:r w:rsidR="00FE7651" w:rsidRPr="00B368F4">
        <w:rPr>
          <w:rFonts w:cs="Arial"/>
        </w:rPr>
        <w:t xml:space="preserve">do </w:t>
      </w:r>
      <w:r w:rsidRPr="00B368F4">
        <w:rPr>
          <w:rFonts w:cs="Arial"/>
        </w:rPr>
        <w:t>not respond to incoming call</w:t>
      </w:r>
      <w:r w:rsidR="00C43A55" w:rsidRPr="00B368F4">
        <w:rPr>
          <w:rFonts w:cs="Arial"/>
        </w:rPr>
        <w:t>s</w:t>
      </w:r>
      <w:r w:rsidR="00473E68">
        <w:rPr>
          <w:rFonts w:cs="Arial"/>
        </w:rPr>
        <w:t xml:space="preserve"> from sender systems</w:t>
      </w:r>
      <w:r w:rsidRPr="00B368F4">
        <w:rPr>
          <w:rFonts w:cs="Arial"/>
        </w:rPr>
        <w:t>.</w:t>
      </w:r>
    </w:p>
    <w:p w14:paraId="25864875" w14:textId="77777777" w:rsidR="00863813" w:rsidRPr="00B368F4" w:rsidRDefault="00863813" w:rsidP="00863813">
      <w:pPr>
        <w:jc w:val="both"/>
        <w:rPr>
          <w:rFonts w:cs="Arial"/>
        </w:rPr>
      </w:pPr>
    </w:p>
    <w:p w14:paraId="2B967211" w14:textId="77777777" w:rsidR="00863813" w:rsidRPr="00B368F4" w:rsidRDefault="00FE7651" w:rsidP="00863813">
      <w:pPr>
        <w:jc w:val="both"/>
        <w:rPr>
          <w:rFonts w:cs="Arial"/>
        </w:rPr>
      </w:pPr>
      <w:r w:rsidRPr="00B368F4">
        <w:rPr>
          <w:rFonts w:cs="Arial"/>
        </w:rPr>
        <w:t xml:space="preserve">When a </w:t>
      </w:r>
      <w:r w:rsidR="002B0BB5" w:rsidRPr="00B368F4">
        <w:rPr>
          <w:rFonts w:cs="Arial"/>
        </w:rPr>
        <w:t>scenario package</w:t>
      </w:r>
      <w:r w:rsidRPr="00B368F4">
        <w:rPr>
          <w:rFonts w:cs="Arial"/>
        </w:rPr>
        <w:t xml:space="preserve"> is i</w:t>
      </w:r>
      <w:r w:rsidR="00686826" w:rsidRPr="00B368F4">
        <w:rPr>
          <w:rFonts w:cs="Arial"/>
        </w:rPr>
        <w:t>n</w:t>
      </w:r>
      <w:r w:rsidR="001B52E4" w:rsidRPr="00B368F4">
        <w:rPr>
          <w:rFonts w:cs="Arial"/>
        </w:rPr>
        <w:t xml:space="preserve"> </w:t>
      </w:r>
      <w:r w:rsidR="00E723B2" w:rsidRPr="00B368F4">
        <w:rPr>
          <w:rFonts w:cs="Arial"/>
          <w:b/>
        </w:rPr>
        <w:t>a</w:t>
      </w:r>
      <w:r w:rsidR="00863813" w:rsidRPr="00B368F4">
        <w:rPr>
          <w:rFonts w:cs="Arial"/>
          <w:b/>
        </w:rPr>
        <w:t>ctive</w:t>
      </w:r>
      <w:r w:rsidR="00863813" w:rsidRPr="00B368F4">
        <w:rPr>
          <w:rFonts w:cs="Arial"/>
        </w:rPr>
        <w:t xml:space="preserve"> mode, </w:t>
      </w:r>
      <w:r w:rsidRPr="00B368F4">
        <w:rPr>
          <w:rFonts w:cs="Arial"/>
        </w:rPr>
        <w:t xml:space="preserve">you have </w:t>
      </w:r>
      <w:r w:rsidR="00F419E5" w:rsidRPr="00B368F4">
        <w:rPr>
          <w:rFonts w:cs="Arial"/>
        </w:rPr>
        <w:t xml:space="preserve">set it up </w:t>
      </w:r>
      <w:r w:rsidR="00863813" w:rsidRPr="00B368F4">
        <w:rPr>
          <w:rFonts w:cs="Arial"/>
        </w:rPr>
        <w:t>and activated</w:t>
      </w:r>
      <w:r w:rsidRPr="00B368F4">
        <w:rPr>
          <w:rFonts w:cs="Arial"/>
        </w:rPr>
        <w:t xml:space="preserve"> it</w:t>
      </w:r>
      <w:r w:rsidR="00863813" w:rsidRPr="00B368F4">
        <w:rPr>
          <w:rFonts w:cs="Arial"/>
        </w:rPr>
        <w:t xml:space="preserve">. </w:t>
      </w:r>
      <w:r w:rsidR="001B52E4" w:rsidRPr="00B368F4">
        <w:rPr>
          <w:rFonts w:cs="Arial"/>
        </w:rPr>
        <w:t xml:space="preserve">Changes </w:t>
      </w:r>
      <w:r w:rsidR="00863813" w:rsidRPr="00B368F4">
        <w:rPr>
          <w:rFonts w:cs="Arial"/>
        </w:rPr>
        <w:t xml:space="preserve">are no longer </w:t>
      </w:r>
      <w:r w:rsidR="00B24839">
        <w:rPr>
          <w:rFonts w:cs="Arial"/>
        </w:rPr>
        <w:t>permitted</w:t>
      </w:r>
      <w:r w:rsidR="00473E68">
        <w:rPr>
          <w:rFonts w:cs="Arial"/>
        </w:rPr>
        <w:t xml:space="preserve">, except for the settings in data management, where you can define </w:t>
      </w:r>
      <w:r w:rsidR="00AD4A0B">
        <w:rPr>
          <w:rFonts w:cs="Arial"/>
        </w:rPr>
        <w:t xml:space="preserve">global and local property values, value mappings and global table values. </w:t>
      </w:r>
      <w:r w:rsidR="00863813" w:rsidRPr="00B368F4">
        <w:rPr>
          <w:rFonts w:cs="Arial"/>
        </w:rPr>
        <w:t xml:space="preserve">The </w:t>
      </w:r>
      <w:r w:rsidR="002B0BB5" w:rsidRPr="00B368F4">
        <w:rPr>
          <w:rFonts w:cs="Arial"/>
        </w:rPr>
        <w:t xml:space="preserve">scenario </w:t>
      </w:r>
      <w:r w:rsidR="001B52E4" w:rsidRPr="00B368F4">
        <w:rPr>
          <w:rFonts w:cs="Arial"/>
        </w:rPr>
        <w:t>steps</w:t>
      </w:r>
      <w:r w:rsidR="00863813" w:rsidRPr="00B368F4">
        <w:rPr>
          <w:rFonts w:cs="Arial"/>
        </w:rPr>
        <w:t xml:space="preserve"> run in the test environment </w:t>
      </w:r>
      <w:proofErr w:type="gramStart"/>
      <w:r w:rsidR="00863813" w:rsidRPr="00B368F4">
        <w:rPr>
          <w:rFonts w:cs="Arial"/>
        </w:rPr>
        <w:t>and also</w:t>
      </w:r>
      <w:proofErr w:type="gramEnd"/>
      <w:r w:rsidR="00863813" w:rsidRPr="00B368F4">
        <w:rPr>
          <w:rFonts w:cs="Arial"/>
        </w:rPr>
        <w:t xml:space="preserve"> respond to incoming call</w:t>
      </w:r>
      <w:r w:rsidR="006C0BC8" w:rsidRPr="00B368F4">
        <w:rPr>
          <w:rFonts w:cs="Arial"/>
        </w:rPr>
        <w:t>s</w:t>
      </w:r>
      <w:r w:rsidR="00863813" w:rsidRPr="00B368F4">
        <w:rPr>
          <w:rFonts w:cs="Arial"/>
        </w:rPr>
        <w:t>.</w:t>
      </w:r>
    </w:p>
    <w:p w14:paraId="45A2CD8B" w14:textId="77777777" w:rsidR="00863813" w:rsidRPr="00B368F4" w:rsidRDefault="00863813" w:rsidP="00863813">
      <w:pPr>
        <w:jc w:val="both"/>
        <w:rPr>
          <w:rFonts w:cs="Arial"/>
        </w:rPr>
      </w:pPr>
    </w:p>
    <w:p w14:paraId="11B41F65" w14:textId="77777777" w:rsidR="00863813" w:rsidRPr="00B368F4" w:rsidRDefault="00863813" w:rsidP="00863813">
      <w:pPr>
        <w:jc w:val="both"/>
        <w:rPr>
          <w:rFonts w:cs="Arial"/>
        </w:rPr>
      </w:pPr>
      <w:r w:rsidRPr="00B368F4">
        <w:rPr>
          <w:rFonts w:cs="Arial"/>
        </w:rPr>
        <w:t xml:space="preserve">If you import a </w:t>
      </w:r>
      <w:r w:rsidR="002B0BB5" w:rsidRPr="00B368F4">
        <w:rPr>
          <w:rFonts w:cs="Arial"/>
        </w:rPr>
        <w:t>scenario package</w:t>
      </w:r>
      <w:r w:rsidRPr="00B368F4">
        <w:rPr>
          <w:rFonts w:cs="Arial"/>
        </w:rPr>
        <w:t xml:space="preserve">, the package </w:t>
      </w:r>
      <w:r w:rsidR="00FE7651" w:rsidRPr="00B368F4">
        <w:rPr>
          <w:rFonts w:cs="Arial"/>
        </w:rPr>
        <w:t>is</w:t>
      </w:r>
      <w:r w:rsidRPr="00B368F4">
        <w:rPr>
          <w:rFonts w:cs="Arial"/>
        </w:rPr>
        <w:t xml:space="preserve"> in </w:t>
      </w:r>
      <w:r w:rsidR="00E723B2" w:rsidRPr="00B368F4">
        <w:rPr>
          <w:rFonts w:cs="Arial"/>
        </w:rPr>
        <w:t>d</w:t>
      </w:r>
      <w:r w:rsidRPr="00B368F4">
        <w:rPr>
          <w:rFonts w:cs="Arial"/>
        </w:rPr>
        <w:t>e</w:t>
      </w:r>
      <w:r w:rsidR="00E723B2" w:rsidRPr="00B368F4">
        <w:rPr>
          <w:rFonts w:cs="Arial"/>
        </w:rPr>
        <w:t>sign mode</w:t>
      </w:r>
      <w:r w:rsidR="00B24839">
        <w:rPr>
          <w:rFonts w:cs="Arial"/>
        </w:rPr>
        <w:t xml:space="preserve"> by default</w:t>
      </w:r>
      <w:r w:rsidR="00E723B2" w:rsidRPr="00B368F4">
        <w:rPr>
          <w:rFonts w:cs="Arial"/>
        </w:rPr>
        <w:t>.</w:t>
      </w:r>
    </w:p>
    <w:p w14:paraId="46252D9F" w14:textId="77777777" w:rsidR="00FB0B0B" w:rsidRPr="00B368F4" w:rsidRDefault="00FB0B0B" w:rsidP="00E723B2">
      <w:pPr>
        <w:jc w:val="both"/>
        <w:rPr>
          <w:rFonts w:cs="Arial"/>
        </w:rPr>
      </w:pPr>
      <w:r w:rsidRPr="00B368F4">
        <w:rPr>
          <w:rFonts w:cs="Arial"/>
        </w:rPr>
        <w:t>To optimize the deployment, the</w:t>
      </w:r>
      <w:r w:rsidR="00863813" w:rsidRPr="00B368F4">
        <w:rPr>
          <w:rFonts w:cs="Arial"/>
        </w:rPr>
        <w:t xml:space="preserve"> </w:t>
      </w:r>
      <w:r w:rsidR="00AF4872" w:rsidRPr="00B368F4">
        <w:rPr>
          <w:rFonts w:cs="Arial"/>
        </w:rPr>
        <w:t>integration framework</w:t>
      </w:r>
      <w:r w:rsidR="00863813" w:rsidRPr="00B368F4">
        <w:rPr>
          <w:rFonts w:cs="Arial"/>
        </w:rPr>
        <w:t xml:space="preserve"> setup supports </w:t>
      </w:r>
      <w:r w:rsidR="00B856A5" w:rsidRPr="00B368F4">
        <w:rPr>
          <w:rFonts w:cs="Arial"/>
        </w:rPr>
        <w:t xml:space="preserve">the following </w:t>
      </w:r>
      <w:r w:rsidR="006C0BC8" w:rsidRPr="00B368F4">
        <w:rPr>
          <w:rFonts w:cs="Arial"/>
        </w:rPr>
        <w:t xml:space="preserve">scenario package </w:t>
      </w:r>
      <w:r w:rsidR="00863813" w:rsidRPr="00B368F4">
        <w:rPr>
          <w:rFonts w:cs="Arial"/>
        </w:rPr>
        <w:t>installation modes</w:t>
      </w:r>
      <w:r w:rsidRPr="00B368F4">
        <w:rPr>
          <w:rFonts w:cs="Arial"/>
        </w:rPr>
        <w:t>:</w:t>
      </w:r>
    </w:p>
    <w:p w14:paraId="1B5414FD" w14:textId="77777777" w:rsidR="00FB0B0B" w:rsidRPr="00B368F4" w:rsidRDefault="00FB0B0B" w:rsidP="00AA4920">
      <w:pPr>
        <w:pStyle w:val="BulletedList"/>
      </w:pPr>
      <w:r w:rsidRPr="00B368F4">
        <w:t>A</w:t>
      </w:r>
      <w:r w:rsidR="00863813" w:rsidRPr="00B368F4">
        <w:t xml:space="preserve">n </w:t>
      </w:r>
      <w:r w:rsidR="00863813" w:rsidRPr="00B368F4">
        <w:rPr>
          <w:b/>
        </w:rPr>
        <w:t>upload installation</w:t>
      </w:r>
      <w:r w:rsidR="00863813" w:rsidRPr="00B368F4">
        <w:t xml:space="preserve"> upload</w:t>
      </w:r>
      <w:r w:rsidRPr="00B368F4">
        <w:t>s</w:t>
      </w:r>
      <w:r w:rsidR="00863813" w:rsidRPr="00B368F4">
        <w:t xml:space="preserve"> the </w:t>
      </w:r>
      <w:r w:rsidR="002B0BB5" w:rsidRPr="00B368F4">
        <w:t xml:space="preserve">scenario </w:t>
      </w:r>
      <w:proofErr w:type="gramStart"/>
      <w:r w:rsidR="002B0BB5" w:rsidRPr="00B368F4">
        <w:t>package</w:t>
      </w:r>
      <w:proofErr w:type="gramEnd"/>
      <w:r w:rsidR="001A64DE" w:rsidRPr="00B368F4">
        <w:t xml:space="preserve"> and the package is in design mode</w:t>
      </w:r>
      <w:r w:rsidRPr="00B368F4">
        <w:t>.</w:t>
      </w:r>
    </w:p>
    <w:p w14:paraId="03B5FACA" w14:textId="77777777" w:rsidR="00FB0B0B" w:rsidRPr="00B368F4" w:rsidRDefault="00863813" w:rsidP="00AA4920">
      <w:pPr>
        <w:pStyle w:val="BulletedList"/>
      </w:pPr>
      <w:r w:rsidRPr="00B368F4">
        <w:t xml:space="preserve">A </w:t>
      </w:r>
      <w:r w:rsidRPr="00B368F4">
        <w:rPr>
          <w:b/>
        </w:rPr>
        <w:t>preconfigured installation</w:t>
      </w:r>
      <w:r w:rsidRPr="00B368F4">
        <w:t xml:space="preserve"> </w:t>
      </w:r>
      <w:r w:rsidR="006C0BC8" w:rsidRPr="00B368F4">
        <w:t xml:space="preserve">uploads and </w:t>
      </w:r>
      <w:r w:rsidRPr="00B368F4">
        <w:t>set</w:t>
      </w:r>
      <w:r w:rsidR="00FB0B0B" w:rsidRPr="00B368F4">
        <w:t xml:space="preserve">s </w:t>
      </w:r>
      <w:r w:rsidRPr="00B368F4">
        <w:t xml:space="preserve">up the package. </w:t>
      </w:r>
      <w:r w:rsidR="001A64DE" w:rsidRPr="00B368F4">
        <w:t xml:space="preserve">It also creates the required entries in the System Landscape Directory (SLD). </w:t>
      </w:r>
      <w:r w:rsidR="00FB0B0B" w:rsidRPr="00B368F4">
        <w:t>T</w:t>
      </w:r>
      <w:r w:rsidRPr="00B368F4">
        <w:t xml:space="preserve">he </w:t>
      </w:r>
      <w:r w:rsidR="002B0BB5" w:rsidRPr="00B368F4">
        <w:t>scenario package</w:t>
      </w:r>
      <w:r w:rsidRPr="00B368F4">
        <w:t xml:space="preserve"> </w:t>
      </w:r>
      <w:r w:rsidR="00FB0B0B" w:rsidRPr="00B368F4">
        <w:t>is then in setup mode</w:t>
      </w:r>
      <w:r w:rsidRPr="00B368F4">
        <w:t xml:space="preserve">. </w:t>
      </w:r>
    </w:p>
    <w:p w14:paraId="7762D8CB" w14:textId="77777777" w:rsidR="00FB0B0B" w:rsidRPr="006C37FE" w:rsidRDefault="00863813" w:rsidP="00AA4920">
      <w:pPr>
        <w:pStyle w:val="BulletedList"/>
      </w:pPr>
      <w:r w:rsidRPr="00B368F4">
        <w:t xml:space="preserve">The </w:t>
      </w:r>
      <w:r w:rsidRPr="00B368F4">
        <w:rPr>
          <w:b/>
        </w:rPr>
        <w:t>automatic installation</w:t>
      </w:r>
      <w:r w:rsidRPr="00B368F4">
        <w:t xml:space="preserve"> </w:t>
      </w:r>
      <w:r w:rsidR="006C0BC8" w:rsidRPr="00B368F4">
        <w:t xml:space="preserve">uploads, </w:t>
      </w:r>
      <w:r w:rsidRPr="00B368F4">
        <w:t>set</w:t>
      </w:r>
      <w:r w:rsidR="00FB0B0B" w:rsidRPr="00B368F4">
        <w:t xml:space="preserve">s </w:t>
      </w:r>
      <w:r w:rsidRPr="00B368F4">
        <w:t>up and activate</w:t>
      </w:r>
      <w:r w:rsidR="00FB0B0B" w:rsidRPr="00B368F4">
        <w:t>s</w:t>
      </w:r>
      <w:r w:rsidRPr="00B368F4">
        <w:t xml:space="preserve"> the </w:t>
      </w:r>
      <w:r w:rsidR="002B0BB5" w:rsidRPr="00B368F4">
        <w:t>scenario package</w:t>
      </w:r>
      <w:r w:rsidRPr="00B368F4">
        <w:t xml:space="preserve">. </w:t>
      </w:r>
      <w:r w:rsidR="001A64DE" w:rsidRPr="006C37FE">
        <w:t xml:space="preserve">It also creates the required </w:t>
      </w:r>
      <w:r w:rsidR="00B24839" w:rsidRPr="006C37FE">
        <w:t xml:space="preserve">SLD </w:t>
      </w:r>
      <w:r w:rsidR="001A64DE" w:rsidRPr="006C37FE">
        <w:t>entries.</w:t>
      </w:r>
      <w:bookmarkStart w:id="8" w:name="OLE_LINK1"/>
      <w:bookmarkStart w:id="9" w:name="OLE_LINK2"/>
      <w:r w:rsidR="006C37FE" w:rsidRPr="006C37FE">
        <w:t xml:space="preserve"> This </w:t>
      </w:r>
      <w:proofErr w:type="gramStart"/>
      <w:r w:rsidR="006C37FE" w:rsidRPr="006C37FE">
        <w:t>is ,</w:t>
      </w:r>
      <w:proofErr w:type="gramEnd"/>
      <w:r w:rsidR="006C37FE" w:rsidRPr="006C37FE">
        <w:t xml:space="preserve"> for example, </w:t>
      </w:r>
      <w:r w:rsidR="001745EB">
        <w:t xml:space="preserve">the case </w:t>
      </w:r>
      <w:r w:rsidR="006C37FE" w:rsidRPr="006C37FE">
        <w:t>for the package enabling the mobile app</w:t>
      </w:r>
      <w:r w:rsidR="00297CA5">
        <w:t xml:space="preserve"> (sap.B1Mobile)</w:t>
      </w:r>
      <w:r w:rsidR="006C37FE" w:rsidRPr="006C37FE">
        <w:t>.</w:t>
      </w:r>
    </w:p>
    <w:bookmarkEnd w:id="8"/>
    <w:bookmarkEnd w:id="9"/>
    <w:p w14:paraId="2623D38A" w14:textId="77777777" w:rsidR="006D0160" w:rsidRPr="006C37FE" w:rsidRDefault="006D0160" w:rsidP="006D0160">
      <w:pPr>
        <w:jc w:val="both"/>
        <w:rPr>
          <w:rFonts w:cs="Arial"/>
        </w:rPr>
      </w:pPr>
    </w:p>
    <w:p w14:paraId="47772F45" w14:textId="77777777" w:rsidR="00E723B2" w:rsidRPr="00382280" w:rsidRDefault="00E723B2" w:rsidP="00E723B2">
      <w:pPr>
        <w:pStyle w:val="Heading3"/>
        <w:spacing w:before="0" w:after="0"/>
      </w:pPr>
      <w:bookmarkStart w:id="10" w:name="_Toc263954840"/>
      <w:bookmarkStart w:id="11" w:name="_Toc47685430"/>
      <w:bookmarkStart w:id="12" w:name="a1_1_1"/>
      <w:bookmarkStart w:id="13" w:name="pacsetup"/>
      <w:r w:rsidRPr="00382280">
        <w:t>1.1.1 Se</w:t>
      </w:r>
      <w:r w:rsidR="000B1E18" w:rsidRPr="00382280">
        <w:t>t</w:t>
      </w:r>
      <w:r w:rsidRPr="00382280">
        <w:t>t</w:t>
      </w:r>
      <w:r w:rsidR="00CA39D8" w:rsidRPr="00382280">
        <w:t>ing U</w:t>
      </w:r>
      <w:r w:rsidRPr="00382280">
        <w:t xml:space="preserve">p </w:t>
      </w:r>
      <w:bookmarkEnd w:id="10"/>
      <w:r w:rsidR="008953C5" w:rsidRPr="00382280">
        <w:t>a Scenario Package</w:t>
      </w:r>
      <w:bookmarkEnd w:id="11"/>
    </w:p>
    <w:bookmarkEnd w:id="12"/>
    <w:bookmarkEnd w:id="13"/>
    <w:p w14:paraId="425D579D" w14:textId="77777777" w:rsidR="00C05142" w:rsidRDefault="008953C5" w:rsidP="00E723B2">
      <w:pPr>
        <w:jc w:val="both"/>
        <w:rPr>
          <w:rFonts w:cs="Arial"/>
        </w:rPr>
      </w:pPr>
      <w:r w:rsidRPr="00B368F4">
        <w:rPr>
          <w:rFonts w:cs="Arial"/>
        </w:rPr>
        <w:t xml:space="preserve">The scenario package setup user interface is your entry point </w:t>
      </w:r>
      <w:r w:rsidR="00492544" w:rsidRPr="00B368F4">
        <w:rPr>
          <w:rFonts w:cs="Arial"/>
        </w:rPr>
        <w:t xml:space="preserve">to </w:t>
      </w:r>
      <w:r w:rsidR="00C05142">
        <w:rPr>
          <w:rFonts w:cs="Arial"/>
        </w:rPr>
        <w:t xml:space="preserve">set up </w:t>
      </w:r>
      <w:r w:rsidRPr="00B368F4">
        <w:rPr>
          <w:rFonts w:cs="Arial"/>
        </w:rPr>
        <w:t>and finally activat</w:t>
      </w:r>
      <w:r w:rsidR="00492544" w:rsidRPr="00B368F4">
        <w:rPr>
          <w:rFonts w:cs="Arial"/>
        </w:rPr>
        <w:t>e</w:t>
      </w:r>
      <w:r w:rsidRPr="00B368F4">
        <w:rPr>
          <w:rFonts w:cs="Arial"/>
        </w:rPr>
        <w:t xml:space="preserve"> </w:t>
      </w:r>
      <w:r w:rsidR="00F419E5" w:rsidRPr="00B368F4">
        <w:rPr>
          <w:rFonts w:cs="Arial"/>
        </w:rPr>
        <w:t xml:space="preserve">a </w:t>
      </w:r>
      <w:r w:rsidRPr="00B368F4">
        <w:rPr>
          <w:rFonts w:cs="Arial"/>
        </w:rPr>
        <w:t>scenario package.</w:t>
      </w:r>
      <w:r w:rsidR="00C05142">
        <w:rPr>
          <w:rFonts w:cs="Arial"/>
        </w:rPr>
        <w:t xml:space="preserve"> </w:t>
      </w:r>
      <w:r w:rsidR="00650299">
        <w:rPr>
          <w:rFonts w:cs="Arial"/>
        </w:rPr>
        <w:t>In scenario setup, y</w:t>
      </w:r>
      <w:r w:rsidR="00C05142" w:rsidRPr="00C05142">
        <w:rPr>
          <w:rFonts w:cs="Arial"/>
        </w:rPr>
        <w:t xml:space="preserve">ou </w:t>
      </w:r>
      <w:r w:rsidR="00650299">
        <w:rPr>
          <w:rFonts w:cs="Arial"/>
        </w:rPr>
        <w:t xml:space="preserve">configure </w:t>
      </w:r>
      <w:r w:rsidR="00C05142" w:rsidRPr="00C05142">
        <w:rPr>
          <w:rFonts w:cs="Arial"/>
        </w:rPr>
        <w:t xml:space="preserve">the </w:t>
      </w:r>
      <w:r w:rsidR="00C05142">
        <w:rPr>
          <w:rFonts w:cs="Arial"/>
        </w:rPr>
        <w:t xml:space="preserve">scenario package </w:t>
      </w:r>
      <w:r w:rsidR="00C05142" w:rsidRPr="00C05142">
        <w:rPr>
          <w:rFonts w:cs="Arial"/>
        </w:rPr>
        <w:t>for a specific system landscape</w:t>
      </w:r>
      <w:r w:rsidR="007E28DE">
        <w:rPr>
          <w:rFonts w:cs="Arial"/>
        </w:rPr>
        <w:t xml:space="preserve"> by </w:t>
      </w:r>
      <w:r w:rsidR="00650299">
        <w:rPr>
          <w:rFonts w:cs="Arial"/>
        </w:rPr>
        <w:t>select</w:t>
      </w:r>
      <w:r w:rsidR="007E28DE">
        <w:rPr>
          <w:rFonts w:cs="Arial"/>
        </w:rPr>
        <w:t>ing</w:t>
      </w:r>
      <w:r w:rsidR="00771647">
        <w:rPr>
          <w:rFonts w:cs="Arial"/>
        </w:rPr>
        <w:t xml:space="preserve"> scenario steps, </w:t>
      </w:r>
      <w:r w:rsidR="00650299">
        <w:rPr>
          <w:rFonts w:cs="Arial"/>
        </w:rPr>
        <w:t xml:space="preserve">sender and receiver systems </w:t>
      </w:r>
      <w:r w:rsidR="00C05142" w:rsidRPr="00C05142">
        <w:rPr>
          <w:rFonts w:cs="Arial"/>
        </w:rPr>
        <w:t>that communicate with each other</w:t>
      </w:r>
      <w:r w:rsidR="00650299">
        <w:rPr>
          <w:rFonts w:cs="Arial"/>
        </w:rPr>
        <w:t>, and defin</w:t>
      </w:r>
      <w:r w:rsidR="007E28DE">
        <w:rPr>
          <w:rFonts w:cs="Arial"/>
        </w:rPr>
        <w:t>ing</w:t>
      </w:r>
      <w:r w:rsidR="00650299">
        <w:rPr>
          <w:rFonts w:cs="Arial"/>
        </w:rPr>
        <w:t xml:space="preserve"> filters for systems</w:t>
      </w:r>
      <w:r w:rsidR="00C05142" w:rsidRPr="00C05142">
        <w:rPr>
          <w:rFonts w:cs="Arial"/>
        </w:rPr>
        <w:t xml:space="preserve">. </w:t>
      </w:r>
      <w:r w:rsidR="00650299">
        <w:rPr>
          <w:rFonts w:cs="Arial"/>
        </w:rPr>
        <w:t>Additionally, you provide values for properties and value mappings</w:t>
      </w:r>
      <w:r w:rsidR="00C05142" w:rsidRPr="00C05142">
        <w:rPr>
          <w:rFonts w:cs="Arial"/>
        </w:rPr>
        <w:t>.</w:t>
      </w:r>
    </w:p>
    <w:p w14:paraId="11F6EAF2" w14:textId="77777777" w:rsidR="00C05142" w:rsidRDefault="00C05142" w:rsidP="00E723B2">
      <w:pPr>
        <w:jc w:val="both"/>
        <w:rPr>
          <w:rFonts w:cs="Arial"/>
        </w:rPr>
      </w:pPr>
    </w:p>
    <w:p w14:paraId="489FEF46" w14:textId="77777777" w:rsidR="002E2768" w:rsidRDefault="002E2768" w:rsidP="00E723B2">
      <w:pPr>
        <w:jc w:val="both"/>
        <w:rPr>
          <w:rFonts w:cs="Arial"/>
        </w:rPr>
      </w:pPr>
      <w:r>
        <w:rPr>
          <w:rFonts w:cs="Arial"/>
        </w:rPr>
        <w:t xml:space="preserve">To set up a scenario package, use either the scenario setup wizard or the setup functions for steps, sender and receiver systems and the data management. </w:t>
      </w:r>
    </w:p>
    <w:p w14:paraId="3AAB3476" w14:textId="77777777" w:rsidR="002E2768" w:rsidRPr="00B368F4" w:rsidRDefault="002E2768" w:rsidP="00E723B2">
      <w:pPr>
        <w:jc w:val="both"/>
        <w:rPr>
          <w:rFonts w:cs="Arial"/>
        </w:rPr>
      </w:pPr>
    </w:p>
    <w:p w14:paraId="55085926" w14:textId="77777777" w:rsidR="00E723B2" w:rsidRPr="00B368F4" w:rsidRDefault="00080725" w:rsidP="00E723B2">
      <w:pPr>
        <w:jc w:val="both"/>
        <w:rPr>
          <w:rFonts w:cs="Arial"/>
        </w:rPr>
      </w:pPr>
      <w:r w:rsidRPr="00B368F4">
        <w:rPr>
          <w:rFonts w:cs="Arial"/>
        </w:rPr>
        <w:t xml:space="preserve">To set up a </w:t>
      </w:r>
      <w:r w:rsidR="002B0BB5" w:rsidRPr="00B368F4">
        <w:rPr>
          <w:rFonts w:cs="Arial"/>
        </w:rPr>
        <w:t>scenario package</w:t>
      </w:r>
      <w:r w:rsidR="00810400" w:rsidRPr="00B368F4">
        <w:rPr>
          <w:rFonts w:cs="Arial"/>
        </w:rPr>
        <w:t>,</w:t>
      </w:r>
      <w:r w:rsidRPr="00B368F4">
        <w:rPr>
          <w:rFonts w:cs="Arial"/>
        </w:rPr>
        <w:t xml:space="preserve"> </w:t>
      </w:r>
      <w:r w:rsidR="006309EF" w:rsidRPr="00B368F4">
        <w:rPr>
          <w:rFonts w:cs="Arial"/>
        </w:rPr>
        <w:t xml:space="preserve">choose </w:t>
      </w:r>
      <w:proofErr w:type="spellStart"/>
      <w:r w:rsidRPr="00B368F4">
        <w:rPr>
          <w:rFonts w:cs="Arial"/>
          <w:i/>
          <w:color w:val="948A54"/>
        </w:rPr>
        <w:t>Scenarios</w:t>
      </w:r>
      <w:r w:rsidR="00FA1C52" w:rsidRPr="00B368F4">
        <w:rPr>
          <w:rFonts w:cs="Arial"/>
          <w:color w:val="948A54"/>
        </w:rPr>
        <w:t>→</w:t>
      </w:r>
      <w:r w:rsidRPr="00B368F4">
        <w:rPr>
          <w:rFonts w:cs="Arial"/>
          <w:i/>
          <w:color w:val="948A54"/>
        </w:rPr>
        <w:t>Setup</w:t>
      </w:r>
      <w:proofErr w:type="spellEnd"/>
      <w:r w:rsidR="00E723B2" w:rsidRPr="00B368F4">
        <w:rPr>
          <w:rFonts w:cs="Arial"/>
        </w:rPr>
        <w:t>.</w:t>
      </w:r>
    </w:p>
    <w:p w14:paraId="3C50EF2E" w14:textId="77777777" w:rsidR="00E723B2" w:rsidRPr="00B368F4" w:rsidRDefault="00E723B2" w:rsidP="00E723B2">
      <w:pPr>
        <w:jc w:val="both"/>
        <w:rPr>
          <w:rFonts w:cs="Arial"/>
        </w:rPr>
      </w:pPr>
    </w:p>
    <w:p w14:paraId="07F49287" w14:textId="77777777" w:rsidR="00E723B2" w:rsidRPr="00C05142" w:rsidRDefault="003619EF" w:rsidP="00E723B2">
      <w:pPr>
        <w:jc w:val="both"/>
        <w:rPr>
          <w:rFonts w:cs="Arial"/>
        </w:rPr>
      </w:pPr>
      <w:r>
        <w:rPr>
          <w:noProof/>
          <w:lang w:eastAsia="de-DE"/>
        </w:rPr>
        <w:lastRenderedPageBreak/>
        <w:drawing>
          <wp:inline distT="0" distB="0" distL="0" distR="0" wp14:anchorId="5022A118" wp14:editId="5B8B06EF">
            <wp:extent cx="5943600" cy="1833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33245"/>
                    </a:xfrm>
                    <a:prstGeom prst="rect">
                      <a:avLst/>
                    </a:prstGeom>
                  </pic:spPr>
                </pic:pic>
              </a:graphicData>
            </a:graphic>
          </wp:inline>
        </w:drawing>
      </w:r>
    </w:p>
    <w:p w14:paraId="4CA5FE36" w14:textId="77777777" w:rsidR="00E723B2" w:rsidRPr="00C05142" w:rsidRDefault="00E723B2" w:rsidP="00E723B2">
      <w:pPr>
        <w:jc w:val="both"/>
        <w:rPr>
          <w:rFonts w:cs="Arial"/>
        </w:rPr>
      </w:pPr>
    </w:p>
    <w:p w14:paraId="17164E2A" w14:textId="77777777" w:rsidR="00E723B2" w:rsidRPr="00B368F4" w:rsidRDefault="00F93E9C" w:rsidP="00E723B2">
      <w:pPr>
        <w:jc w:val="both"/>
        <w:rPr>
          <w:rFonts w:cs="Arial"/>
          <w:color w:val="333399"/>
        </w:rPr>
      </w:pPr>
      <w:r w:rsidRPr="00B368F4">
        <w:rPr>
          <w:rFonts w:cs="Arial"/>
          <w:color w:val="333399"/>
        </w:rPr>
        <w:t>S</w:t>
      </w:r>
      <w:r w:rsidR="002B0BB5" w:rsidRPr="00B368F4">
        <w:rPr>
          <w:rFonts w:cs="Arial"/>
          <w:color w:val="333399"/>
        </w:rPr>
        <w:t xml:space="preserve">cenario </w:t>
      </w:r>
      <w:r w:rsidRPr="00B368F4">
        <w:rPr>
          <w:rFonts w:cs="Arial"/>
          <w:color w:val="333399"/>
        </w:rPr>
        <w:t>P</w:t>
      </w:r>
      <w:r w:rsidR="002B0BB5" w:rsidRPr="00B368F4">
        <w:rPr>
          <w:rFonts w:cs="Arial"/>
          <w:color w:val="333399"/>
        </w:rPr>
        <w:t>ackage</w:t>
      </w:r>
      <w:r w:rsidR="00E723B2" w:rsidRPr="00B368F4">
        <w:rPr>
          <w:rFonts w:cs="Arial"/>
          <w:color w:val="333399"/>
        </w:rPr>
        <w:t xml:space="preserve"> Identifier</w:t>
      </w:r>
    </w:p>
    <w:p w14:paraId="4DC14DFD" w14:textId="77777777" w:rsidR="00E723B2" w:rsidRPr="00B368F4" w:rsidRDefault="00E723B2" w:rsidP="00E723B2">
      <w:pPr>
        <w:jc w:val="both"/>
        <w:rPr>
          <w:rFonts w:cs="Arial"/>
        </w:rPr>
      </w:pPr>
      <w:r w:rsidRPr="00B368F4">
        <w:rPr>
          <w:rFonts w:cs="Arial"/>
        </w:rPr>
        <w:t>Th</w:t>
      </w:r>
      <w:r w:rsidR="001745EB">
        <w:rPr>
          <w:rFonts w:cs="Arial"/>
        </w:rPr>
        <w:t>e</w:t>
      </w:r>
      <w:r w:rsidRPr="00B368F4">
        <w:rPr>
          <w:rFonts w:cs="Arial"/>
        </w:rPr>
        <w:t xml:space="preserve"> field displays the identifier </w:t>
      </w:r>
      <w:r w:rsidR="001745EB">
        <w:rPr>
          <w:rFonts w:cs="Arial"/>
        </w:rPr>
        <w:t xml:space="preserve">of </w:t>
      </w:r>
      <w:r w:rsidRPr="00B368F4">
        <w:rPr>
          <w:rFonts w:cs="Arial"/>
        </w:rPr>
        <w:t xml:space="preserve">the </w:t>
      </w:r>
      <w:r w:rsidR="002B0BB5" w:rsidRPr="00B368F4">
        <w:rPr>
          <w:rFonts w:cs="Arial"/>
        </w:rPr>
        <w:t>scenario package</w:t>
      </w:r>
      <w:r w:rsidRPr="00B368F4">
        <w:rPr>
          <w:rFonts w:cs="Arial"/>
        </w:rPr>
        <w:t xml:space="preserve">. </w:t>
      </w:r>
      <w:r w:rsidR="00893F7D" w:rsidRPr="00B368F4">
        <w:rPr>
          <w:rFonts w:cs="Arial"/>
        </w:rPr>
        <w:t>The identifier consists of the vendor namespace and the scenario package name.</w:t>
      </w:r>
      <w:r w:rsidR="00893F7D">
        <w:rPr>
          <w:rFonts w:cs="Arial"/>
        </w:rPr>
        <w:t xml:space="preserve"> </w:t>
      </w:r>
      <w:r w:rsidR="00184E10" w:rsidRPr="00B368F4">
        <w:rPr>
          <w:rFonts w:cs="Arial"/>
        </w:rPr>
        <w:t xml:space="preserve">To </w:t>
      </w:r>
      <w:r w:rsidR="00893F7D">
        <w:rPr>
          <w:rFonts w:cs="Arial"/>
        </w:rPr>
        <w:t xml:space="preserve">display </w:t>
      </w:r>
      <w:r w:rsidR="00184E10" w:rsidRPr="00B368F4">
        <w:rPr>
          <w:rFonts w:cs="Arial"/>
        </w:rPr>
        <w:t xml:space="preserve">available </w:t>
      </w:r>
      <w:r w:rsidR="002B0BB5" w:rsidRPr="00B368F4">
        <w:rPr>
          <w:rFonts w:cs="Arial"/>
        </w:rPr>
        <w:t>scenario package</w:t>
      </w:r>
      <w:r w:rsidR="00184E10" w:rsidRPr="00B368F4">
        <w:rPr>
          <w:rFonts w:cs="Arial"/>
          <w:i/>
        </w:rPr>
        <w:t>s</w:t>
      </w:r>
      <w:r w:rsidR="00184E10" w:rsidRPr="00B368F4">
        <w:rPr>
          <w:rFonts w:cs="Arial"/>
        </w:rPr>
        <w:t>,</w:t>
      </w:r>
      <w:r w:rsidRPr="00B368F4">
        <w:rPr>
          <w:rFonts w:cs="Arial"/>
        </w:rPr>
        <w:t xml:space="preserve"> click the </w:t>
      </w:r>
      <w:r w:rsidR="00A80BE4" w:rsidRPr="00B368F4">
        <w:rPr>
          <w:rFonts w:cs="Arial"/>
        </w:rPr>
        <w:t>[</w:t>
      </w:r>
      <w:r w:rsidR="00080725" w:rsidRPr="00B368F4">
        <w:rPr>
          <w:rFonts w:cs="Arial"/>
        </w:rPr>
        <w:t>…</w:t>
      </w:r>
      <w:r w:rsidR="00A80BE4" w:rsidRPr="00B368F4">
        <w:rPr>
          <w:rFonts w:cs="Arial"/>
        </w:rPr>
        <w:t>]</w:t>
      </w:r>
      <w:r w:rsidRPr="00B368F4">
        <w:rPr>
          <w:rFonts w:cs="Arial"/>
        </w:rPr>
        <w:t xml:space="preserve"> button</w:t>
      </w:r>
      <w:r w:rsidR="002A5330" w:rsidRPr="00B368F4">
        <w:rPr>
          <w:rFonts w:cs="Arial"/>
        </w:rPr>
        <w:t xml:space="preserve">. </w:t>
      </w:r>
    </w:p>
    <w:p w14:paraId="0BD9CD9D" w14:textId="77777777" w:rsidR="00E723B2" w:rsidRPr="00B368F4" w:rsidRDefault="00E723B2" w:rsidP="00E723B2">
      <w:pPr>
        <w:jc w:val="both"/>
        <w:rPr>
          <w:rFonts w:cs="Arial"/>
        </w:rPr>
      </w:pPr>
    </w:p>
    <w:p w14:paraId="3DB1A653" w14:textId="77777777" w:rsidR="00E723B2" w:rsidRPr="00B368F4" w:rsidRDefault="00E723B2" w:rsidP="00E723B2">
      <w:pPr>
        <w:jc w:val="both"/>
        <w:rPr>
          <w:rFonts w:cs="Arial"/>
          <w:color w:val="333399"/>
        </w:rPr>
      </w:pPr>
      <w:r w:rsidRPr="00B368F4">
        <w:rPr>
          <w:rFonts w:cs="Arial"/>
          <w:color w:val="333399"/>
        </w:rPr>
        <w:t>Version</w:t>
      </w:r>
    </w:p>
    <w:p w14:paraId="63469105" w14:textId="77777777" w:rsidR="00E723B2" w:rsidRPr="00B368F4" w:rsidRDefault="00E723B2" w:rsidP="00E723B2">
      <w:pPr>
        <w:jc w:val="both"/>
        <w:rPr>
          <w:rFonts w:cs="Arial"/>
        </w:rPr>
      </w:pPr>
      <w:r w:rsidRPr="00B368F4">
        <w:rPr>
          <w:rFonts w:cs="Arial"/>
        </w:rPr>
        <w:t>Th</w:t>
      </w:r>
      <w:r w:rsidR="001745EB">
        <w:rPr>
          <w:rFonts w:cs="Arial"/>
        </w:rPr>
        <w:t>e</w:t>
      </w:r>
      <w:r w:rsidRPr="00B368F4">
        <w:rPr>
          <w:rFonts w:cs="Arial"/>
        </w:rPr>
        <w:t xml:space="preserve"> field displays the version of the </w:t>
      </w:r>
      <w:r w:rsidR="002B0BB5" w:rsidRPr="00B368F4">
        <w:rPr>
          <w:rFonts w:cs="Arial"/>
        </w:rPr>
        <w:t>scenario package</w:t>
      </w:r>
      <w:r w:rsidRPr="00B368F4">
        <w:rPr>
          <w:rFonts w:cs="Arial"/>
        </w:rPr>
        <w:t>.</w:t>
      </w:r>
    </w:p>
    <w:p w14:paraId="253668F9" w14:textId="77777777" w:rsidR="00E723B2" w:rsidRPr="00B368F4" w:rsidRDefault="00E723B2" w:rsidP="00E723B2">
      <w:pPr>
        <w:jc w:val="both"/>
        <w:rPr>
          <w:rFonts w:cs="Arial"/>
        </w:rPr>
      </w:pPr>
    </w:p>
    <w:p w14:paraId="3365F179" w14:textId="77777777" w:rsidR="00E723B2" w:rsidRPr="00B368F4" w:rsidRDefault="00E723B2" w:rsidP="00512472">
      <w:pPr>
        <w:keepNext/>
        <w:jc w:val="both"/>
        <w:rPr>
          <w:rFonts w:cs="Arial"/>
          <w:color w:val="333399"/>
        </w:rPr>
      </w:pPr>
      <w:r w:rsidRPr="00B368F4">
        <w:rPr>
          <w:rFonts w:cs="Arial"/>
          <w:color w:val="333399"/>
        </w:rPr>
        <w:t>Status</w:t>
      </w:r>
    </w:p>
    <w:p w14:paraId="68ED80B4" w14:textId="77777777" w:rsidR="00CC5327" w:rsidRPr="00B368F4" w:rsidRDefault="00E723B2" w:rsidP="00E723B2">
      <w:pPr>
        <w:jc w:val="both"/>
        <w:rPr>
          <w:rFonts w:cs="Arial"/>
        </w:rPr>
      </w:pPr>
      <w:r w:rsidRPr="00B368F4">
        <w:rPr>
          <w:rFonts w:cs="Arial"/>
        </w:rPr>
        <w:t>Th</w:t>
      </w:r>
      <w:r w:rsidR="001745EB">
        <w:rPr>
          <w:rFonts w:cs="Arial"/>
        </w:rPr>
        <w:t>e</w:t>
      </w:r>
      <w:r w:rsidRPr="00B368F4">
        <w:rPr>
          <w:rFonts w:cs="Arial"/>
        </w:rPr>
        <w:t xml:space="preserve"> field displays the status of the </w:t>
      </w:r>
      <w:r w:rsidR="002B0BB5" w:rsidRPr="00B368F4">
        <w:rPr>
          <w:rFonts w:cs="Arial"/>
        </w:rPr>
        <w:t>scenario package</w:t>
      </w:r>
      <w:r w:rsidRPr="00B368F4">
        <w:rPr>
          <w:rFonts w:cs="Arial"/>
        </w:rPr>
        <w:t xml:space="preserve">. The status </w:t>
      </w:r>
      <w:r w:rsidR="00184E10" w:rsidRPr="00B368F4">
        <w:rPr>
          <w:rFonts w:cs="Arial"/>
        </w:rPr>
        <w:t xml:space="preserve">can be </w:t>
      </w:r>
      <w:r w:rsidRPr="00B368F4">
        <w:rPr>
          <w:rFonts w:ascii="Courier New" w:hAnsi="Courier New" w:cs="Courier New"/>
        </w:rPr>
        <w:t>design</w:t>
      </w:r>
      <w:r w:rsidRPr="00B368F4">
        <w:rPr>
          <w:rFonts w:cs="Arial"/>
        </w:rPr>
        <w:t xml:space="preserve">, </w:t>
      </w:r>
      <w:r w:rsidRPr="00B368F4">
        <w:rPr>
          <w:rFonts w:ascii="Courier New" w:hAnsi="Courier New" w:cs="Courier New"/>
        </w:rPr>
        <w:t>set</w:t>
      </w:r>
      <w:r w:rsidR="002005AA" w:rsidRPr="00B368F4">
        <w:rPr>
          <w:rFonts w:ascii="Courier New" w:hAnsi="Courier New" w:cs="Courier New"/>
        </w:rPr>
        <w:t xml:space="preserve"> </w:t>
      </w:r>
      <w:r w:rsidRPr="00B368F4">
        <w:rPr>
          <w:rFonts w:ascii="Courier New" w:hAnsi="Courier New" w:cs="Courier New"/>
        </w:rPr>
        <w:t>up</w:t>
      </w:r>
      <w:r w:rsidRPr="00B368F4">
        <w:rPr>
          <w:rFonts w:cs="Arial"/>
        </w:rPr>
        <w:t xml:space="preserve">, </w:t>
      </w:r>
      <w:r w:rsidR="00184E10" w:rsidRPr="00B368F4">
        <w:rPr>
          <w:rFonts w:cs="Arial"/>
        </w:rPr>
        <w:t xml:space="preserve">or </w:t>
      </w:r>
      <w:r w:rsidRPr="00B368F4">
        <w:rPr>
          <w:rFonts w:ascii="Courier New" w:hAnsi="Courier New" w:cs="Courier New"/>
        </w:rPr>
        <w:t>active</w:t>
      </w:r>
      <w:r w:rsidRPr="00B368F4">
        <w:rPr>
          <w:rFonts w:cs="Arial"/>
        </w:rPr>
        <w:t>.</w:t>
      </w:r>
    </w:p>
    <w:p w14:paraId="7A6F59BF" w14:textId="77777777" w:rsidR="00CC5327" w:rsidRPr="00B368F4" w:rsidRDefault="00CC5327" w:rsidP="00E723B2">
      <w:pPr>
        <w:jc w:val="both"/>
        <w:rPr>
          <w:rFonts w:cs="Arial"/>
        </w:rPr>
      </w:pPr>
    </w:p>
    <w:p w14:paraId="1CD2E4DB" w14:textId="77777777" w:rsidR="00E723B2" w:rsidRPr="00B368F4" w:rsidRDefault="00A6308B" w:rsidP="00E723B2">
      <w:pPr>
        <w:jc w:val="both"/>
        <w:rPr>
          <w:rFonts w:cs="Arial"/>
          <w:color w:val="333399"/>
        </w:rPr>
      </w:pPr>
      <w:r w:rsidRPr="00B368F4">
        <w:rPr>
          <w:rFonts w:cs="Arial"/>
          <w:color w:val="333399"/>
        </w:rPr>
        <w:t>S</w:t>
      </w:r>
      <w:r w:rsidR="00E6543B" w:rsidRPr="00B368F4">
        <w:rPr>
          <w:rFonts w:cs="Arial"/>
          <w:color w:val="333399"/>
        </w:rPr>
        <w:t xml:space="preserve">cenario </w:t>
      </w:r>
      <w:r w:rsidR="00F93E9C" w:rsidRPr="00B368F4">
        <w:rPr>
          <w:rFonts w:cs="Arial"/>
          <w:color w:val="333399"/>
        </w:rPr>
        <w:t>Steps</w:t>
      </w:r>
    </w:p>
    <w:p w14:paraId="61A271C2" w14:textId="77777777" w:rsidR="00E723B2" w:rsidRPr="00B368F4" w:rsidRDefault="00E723B2" w:rsidP="00E723B2">
      <w:pPr>
        <w:jc w:val="both"/>
        <w:rPr>
          <w:rFonts w:cs="Arial"/>
        </w:rPr>
      </w:pPr>
      <w:r w:rsidRPr="00B368F4">
        <w:rPr>
          <w:rFonts w:cs="Arial"/>
        </w:rPr>
        <w:t>Th</w:t>
      </w:r>
      <w:r w:rsidR="001745EB">
        <w:rPr>
          <w:rFonts w:cs="Arial"/>
        </w:rPr>
        <w:t>e</w:t>
      </w:r>
      <w:r w:rsidRPr="00B368F4">
        <w:rPr>
          <w:rFonts w:cs="Arial"/>
        </w:rPr>
        <w:t xml:space="preserve"> field displays </w:t>
      </w:r>
      <w:r w:rsidR="003D300B">
        <w:rPr>
          <w:rFonts w:cs="Arial"/>
        </w:rPr>
        <w:t xml:space="preserve">the number of </w:t>
      </w:r>
      <w:r w:rsidR="00A6308B" w:rsidRPr="00B368F4">
        <w:rPr>
          <w:rFonts w:cs="Arial"/>
        </w:rPr>
        <w:t>scenario steps</w:t>
      </w:r>
      <w:r w:rsidRPr="00B368F4">
        <w:rPr>
          <w:rFonts w:cs="Arial"/>
        </w:rPr>
        <w:t xml:space="preserve"> </w:t>
      </w:r>
      <w:r w:rsidR="003D300B">
        <w:rPr>
          <w:rFonts w:cs="Arial"/>
        </w:rPr>
        <w:t xml:space="preserve">that </w:t>
      </w:r>
      <w:r w:rsidR="00F93E9C" w:rsidRPr="00B368F4">
        <w:rPr>
          <w:rFonts w:cs="Arial"/>
        </w:rPr>
        <w:t>are set up</w:t>
      </w:r>
      <w:r w:rsidR="003D300B">
        <w:rPr>
          <w:rFonts w:cs="Arial"/>
        </w:rPr>
        <w:t xml:space="preserve"> and the </w:t>
      </w:r>
      <w:r w:rsidRPr="00B368F4">
        <w:rPr>
          <w:rFonts w:cs="Arial"/>
        </w:rPr>
        <w:t xml:space="preserve">number of </w:t>
      </w:r>
      <w:r w:rsidR="00A6308B" w:rsidRPr="00B368F4">
        <w:rPr>
          <w:rFonts w:cs="Arial"/>
        </w:rPr>
        <w:t>scenario steps</w:t>
      </w:r>
      <w:r w:rsidR="00810400" w:rsidRPr="00B368F4">
        <w:rPr>
          <w:rFonts w:cs="Arial"/>
        </w:rPr>
        <w:t xml:space="preserve"> </w:t>
      </w:r>
      <w:r w:rsidRPr="00B368F4">
        <w:rPr>
          <w:rFonts w:cs="Arial"/>
        </w:rPr>
        <w:t>assigned to the</w:t>
      </w:r>
      <w:r w:rsidR="00A6308B" w:rsidRPr="00B368F4">
        <w:rPr>
          <w:rFonts w:cs="Arial"/>
        </w:rPr>
        <w:t xml:space="preserve"> scenario package</w:t>
      </w:r>
      <w:r w:rsidRPr="00B368F4">
        <w:rPr>
          <w:rFonts w:cs="Arial"/>
        </w:rPr>
        <w:t xml:space="preserve">. The example above </w:t>
      </w:r>
      <w:r w:rsidR="00671BEC">
        <w:rPr>
          <w:rFonts w:cs="Arial"/>
        </w:rPr>
        <w:t xml:space="preserve">displays </w:t>
      </w:r>
      <w:r w:rsidRPr="00B368F4">
        <w:rPr>
          <w:rFonts w:cs="Arial"/>
        </w:rPr>
        <w:t xml:space="preserve">a </w:t>
      </w:r>
      <w:r w:rsidR="00A6308B" w:rsidRPr="00B368F4">
        <w:rPr>
          <w:rFonts w:cs="Arial"/>
        </w:rPr>
        <w:t>scenario package</w:t>
      </w:r>
      <w:r w:rsidRPr="00B368F4">
        <w:rPr>
          <w:rFonts w:cs="Arial"/>
        </w:rPr>
        <w:t xml:space="preserve"> </w:t>
      </w:r>
      <w:r w:rsidR="00D32CC7" w:rsidRPr="00B368F4">
        <w:rPr>
          <w:rFonts w:cs="Arial"/>
        </w:rPr>
        <w:t>w</w:t>
      </w:r>
      <w:r w:rsidR="00893F7D">
        <w:rPr>
          <w:rFonts w:cs="Arial"/>
        </w:rPr>
        <w:t>ith four steps that are set up.</w:t>
      </w:r>
      <w:r w:rsidR="00D32CC7" w:rsidRPr="00B368F4">
        <w:rPr>
          <w:rFonts w:cs="Arial"/>
        </w:rPr>
        <w:t xml:space="preserve"> The package </w:t>
      </w:r>
      <w:r w:rsidRPr="00B368F4">
        <w:rPr>
          <w:rFonts w:cs="Arial"/>
        </w:rPr>
        <w:t>consists of f</w:t>
      </w:r>
      <w:r w:rsidR="003D300B">
        <w:rPr>
          <w:rFonts w:cs="Arial"/>
        </w:rPr>
        <w:t>our</w:t>
      </w:r>
      <w:r w:rsidR="00A6308B" w:rsidRPr="00B368F4">
        <w:rPr>
          <w:rFonts w:cs="Arial"/>
        </w:rPr>
        <w:t xml:space="preserve"> scenario steps</w:t>
      </w:r>
      <w:r w:rsidRPr="00B368F4">
        <w:rPr>
          <w:rFonts w:cs="Arial"/>
        </w:rPr>
        <w:t>.</w:t>
      </w:r>
    </w:p>
    <w:p w14:paraId="2FF31544" w14:textId="77777777" w:rsidR="00964951" w:rsidRPr="00B368F4" w:rsidRDefault="00964951" w:rsidP="00E723B2">
      <w:pPr>
        <w:jc w:val="both"/>
        <w:rPr>
          <w:rFonts w:cs="Arial"/>
        </w:rPr>
      </w:pPr>
    </w:p>
    <w:p w14:paraId="1B8399DD" w14:textId="77777777" w:rsidR="00E723B2" w:rsidRPr="00B368F4" w:rsidRDefault="00E723B2" w:rsidP="00893F7D">
      <w:pPr>
        <w:keepNext/>
        <w:jc w:val="both"/>
        <w:rPr>
          <w:rFonts w:cs="Arial"/>
          <w:color w:val="333399"/>
        </w:rPr>
      </w:pPr>
      <w:r w:rsidRPr="00B368F4">
        <w:rPr>
          <w:rFonts w:cs="Arial"/>
          <w:color w:val="333399"/>
        </w:rPr>
        <w:t>Sender System Types</w:t>
      </w:r>
    </w:p>
    <w:p w14:paraId="22B263B1" w14:textId="77777777" w:rsidR="00E723B2" w:rsidRPr="00B368F4" w:rsidRDefault="00E723B2" w:rsidP="00E723B2">
      <w:pPr>
        <w:jc w:val="both"/>
        <w:rPr>
          <w:rFonts w:cs="Arial"/>
        </w:rPr>
      </w:pPr>
      <w:r w:rsidRPr="00B368F4">
        <w:rPr>
          <w:rFonts w:cs="Arial"/>
        </w:rPr>
        <w:t>Th</w:t>
      </w:r>
      <w:r w:rsidR="001745EB">
        <w:rPr>
          <w:rFonts w:cs="Arial"/>
        </w:rPr>
        <w:t>e</w:t>
      </w:r>
      <w:r w:rsidRPr="00B368F4">
        <w:rPr>
          <w:rFonts w:cs="Arial"/>
        </w:rPr>
        <w:t xml:space="preserve"> field displays sender system</w:t>
      </w:r>
      <w:r w:rsidR="00330D4D" w:rsidRPr="00B368F4">
        <w:rPr>
          <w:rFonts w:cs="Arial"/>
        </w:rPr>
        <w:t xml:space="preserve"> type</w:t>
      </w:r>
      <w:r w:rsidRPr="00B368F4">
        <w:rPr>
          <w:rFonts w:cs="Arial"/>
        </w:rPr>
        <w:t>s</w:t>
      </w:r>
      <w:r w:rsidR="00671BEC">
        <w:rPr>
          <w:rFonts w:cs="Arial"/>
        </w:rPr>
        <w:t xml:space="preserve"> </w:t>
      </w:r>
      <w:r w:rsidRPr="00B368F4">
        <w:rPr>
          <w:rFonts w:cs="Arial"/>
        </w:rPr>
        <w:t xml:space="preserve">involved in at least one </w:t>
      </w:r>
      <w:r w:rsidR="00F93E9C" w:rsidRPr="00B368F4">
        <w:rPr>
          <w:rFonts w:cs="Arial"/>
        </w:rPr>
        <w:t>scenario step</w:t>
      </w:r>
      <w:r w:rsidR="003C0672">
        <w:rPr>
          <w:rFonts w:cs="Arial"/>
        </w:rPr>
        <w:t xml:space="preserve"> of the </w:t>
      </w:r>
      <w:r w:rsidR="00F93E9C" w:rsidRPr="00B368F4">
        <w:rPr>
          <w:rFonts w:cs="Arial"/>
        </w:rPr>
        <w:t>package</w:t>
      </w:r>
      <w:r w:rsidRPr="00B368F4">
        <w:rPr>
          <w:rFonts w:cs="Arial"/>
        </w:rPr>
        <w:t>.</w:t>
      </w:r>
    </w:p>
    <w:p w14:paraId="30A73DD1" w14:textId="77777777" w:rsidR="00E723B2" w:rsidRPr="00B368F4" w:rsidRDefault="00E723B2" w:rsidP="00E723B2">
      <w:pPr>
        <w:jc w:val="both"/>
        <w:rPr>
          <w:rFonts w:cs="Arial"/>
        </w:rPr>
      </w:pPr>
    </w:p>
    <w:p w14:paraId="1AFB3D77" w14:textId="77777777" w:rsidR="00E723B2" w:rsidRPr="00B368F4" w:rsidRDefault="00E723B2" w:rsidP="006D0160">
      <w:pPr>
        <w:keepNext/>
        <w:jc w:val="both"/>
        <w:rPr>
          <w:rFonts w:cs="Arial"/>
          <w:color w:val="333399"/>
        </w:rPr>
      </w:pPr>
      <w:r w:rsidRPr="00B368F4">
        <w:rPr>
          <w:rFonts w:cs="Arial"/>
          <w:color w:val="333399"/>
        </w:rPr>
        <w:t>Receiver System Types</w:t>
      </w:r>
    </w:p>
    <w:p w14:paraId="3371BD19" w14:textId="77777777" w:rsidR="00E723B2" w:rsidRPr="00B368F4" w:rsidRDefault="00E723B2" w:rsidP="00E723B2">
      <w:pPr>
        <w:jc w:val="both"/>
        <w:rPr>
          <w:rFonts w:cs="Arial"/>
        </w:rPr>
      </w:pPr>
      <w:r w:rsidRPr="00B368F4">
        <w:rPr>
          <w:rFonts w:cs="Arial"/>
        </w:rPr>
        <w:t>Th</w:t>
      </w:r>
      <w:r w:rsidR="001745EB">
        <w:rPr>
          <w:rFonts w:cs="Arial"/>
        </w:rPr>
        <w:t>e</w:t>
      </w:r>
      <w:r w:rsidRPr="00B368F4">
        <w:rPr>
          <w:rFonts w:cs="Arial"/>
        </w:rPr>
        <w:t xml:space="preserve"> field displays receiver system</w:t>
      </w:r>
      <w:r w:rsidR="00330D4D" w:rsidRPr="00B368F4">
        <w:rPr>
          <w:rFonts w:cs="Arial"/>
        </w:rPr>
        <w:t xml:space="preserve"> type</w:t>
      </w:r>
      <w:r w:rsidRPr="00B368F4">
        <w:rPr>
          <w:rFonts w:cs="Arial"/>
        </w:rPr>
        <w:t xml:space="preserve">s, involved in at least one </w:t>
      </w:r>
      <w:r w:rsidR="00F93E9C" w:rsidRPr="00B368F4">
        <w:rPr>
          <w:rFonts w:cs="Arial"/>
        </w:rPr>
        <w:t>scenario step</w:t>
      </w:r>
      <w:r w:rsidRPr="00B368F4">
        <w:rPr>
          <w:rFonts w:cs="Arial"/>
        </w:rPr>
        <w:t xml:space="preserve"> </w:t>
      </w:r>
      <w:r w:rsidR="003C0672">
        <w:rPr>
          <w:rFonts w:cs="Arial"/>
        </w:rPr>
        <w:t>of the</w:t>
      </w:r>
      <w:r w:rsidR="00F93E9C" w:rsidRPr="00B368F4">
        <w:rPr>
          <w:rFonts w:cs="Arial"/>
        </w:rPr>
        <w:t xml:space="preserve"> package</w:t>
      </w:r>
      <w:r w:rsidRPr="00B368F4">
        <w:rPr>
          <w:rFonts w:cs="Arial"/>
        </w:rPr>
        <w:t>.</w:t>
      </w:r>
    </w:p>
    <w:p w14:paraId="2D702AC5" w14:textId="77777777" w:rsidR="00E758D0" w:rsidRPr="00B368F4" w:rsidRDefault="00E758D0" w:rsidP="00E723B2">
      <w:pPr>
        <w:jc w:val="both"/>
        <w:rPr>
          <w:rFonts w:cs="Arial"/>
        </w:rPr>
      </w:pPr>
    </w:p>
    <w:p w14:paraId="4325945E" w14:textId="77777777" w:rsidR="00CA5EB8" w:rsidRPr="00B368F4" w:rsidRDefault="00CA5EB8" w:rsidP="00CA5EB8">
      <w:pPr>
        <w:jc w:val="both"/>
        <w:rPr>
          <w:rFonts w:cs="Arial"/>
          <w:color w:val="333399"/>
        </w:rPr>
      </w:pPr>
      <w:r w:rsidRPr="00B368F4">
        <w:rPr>
          <w:rFonts w:cs="Arial"/>
          <w:color w:val="333399"/>
        </w:rPr>
        <w:t>Activate Job List</w:t>
      </w:r>
    </w:p>
    <w:p w14:paraId="13B9BAF5" w14:textId="77777777" w:rsidR="00492544" w:rsidRPr="008575DA" w:rsidRDefault="00CA5EB8" w:rsidP="006A2049">
      <w:pPr>
        <w:jc w:val="both"/>
      </w:pPr>
      <w:r w:rsidRPr="00B368F4">
        <w:rPr>
          <w:rFonts w:cs="Arial"/>
        </w:rPr>
        <w:lastRenderedPageBreak/>
        <w:t xml:space="preserve">If you want the </w:t>
      </w:r>
      <w:r w:rsidR="00492544" w:rsidRPr="00B368F4">
        <w:rPr>
          <w:rFonts w:cs="Arial"/>
        </w:rPr>
        <w:t xml:space="preserve">integration framework </w:t>
      </w:r>
      <w:r w:rsidRPr="00B368F4">
        <w:rPr>
          <w:rFonts w:cs="Arial"/>
        </w:rPr>
        <w:t xml:space="preserve">to process automatic jobs based on events, select </w:t>
      </w:r>
      <w:r w:rsidRPr="00B368F4">
        <w:rPr>
          <w:rFonts w:cs="Arial"/>
          <w:i/>
        </w:rPr>
        <w:t>Activate Job List</w:t>
      </w:r>
      <w:r w:rsidRPr="00B368F4">
        <w:rPr>
          <w:rFonts w:cs="Arial"/>
        </w:rPr>
        <w:t xml:space="preserve">. </w:t>
      </w:r>
      <w:r w:rsidR="006A2049">
        <w:rPr>
          <w:rFonts w:cs="Arial"/>
        </w:rPr>
        <w:t xml:space="preserve">The checkbox is </w:t>
      </w:r>
      <w:proofErr w:type="gramStart"/>
      <w:r w:rsidR="006A2049">
        <w:rPr>
          <w:rFonts w:cs="Arial"/>
        </w:rPr>
        <w:t>disabled, if</w:t>
      </w:r>
      <w:proofErr w:type="gramEnd"/>
      <w:r w:rsidR="006A2049">
        <w:rPr>
          <w:rFonts w:cs="Arial"/>
        </w:rPr>
        <w:t xml:space="preserve"> there are no job lists definitions available. </w:t>
      </w:r>
      <w:r w:rsidR="001745EB">
        <w:rPr>
          <w:rFonts w:cs="Arial"/>
        </w:rPr>
        <w:t xml:space="preserve">The enabled field for the </w:t>
      </w:r>
      <w:proofErr w:type="spellStart"/>
      <w:proofErr w:type="gramStart"/>
      <w:r w:rsidR="001745EB" w:rsidRPr="00BF1C81">
        <w:rPr>
          <w:rStyle w:val="TechnicalName"/>
        </w:rPr>
        <w:t>sap.DATEV</w:t>
      </w:r>
      <w:proofErr w:type="spellEnd"/>
      <w:proofErr w:type="gramEnd"/>
      <w:r w:rsidR="001745EB" w:rsidRPr="00BF1C81">
        <w:rPr>
          <w:rStyle w:val="TechnicalName"/>
        </w:rPr>
        <w:t>-HR</w:t>
      </w:r>
      <w:r w:rsidR="001745EB">
        <w:rPr>
          <w:rFonts w:cs="Arial"/>
        </w:rPr>
        <w:t xml:space="preserve"> package automatically assigns new company databases </w:t>
      </w:r>
      <w:r w:rsidR="00BF1C81">
        <w:rPr>
          <w:rFonts w:cs="Arial"/>
        </w:rPr>
        <w:t xml:space="preserve">to the </w:t>
      </w:r>
      <w:r w:rsidR="001745EB">
        <w:rPr>
          <w:rFonts w:cs="Arial"/>
        </w:rPr>
        <w:t>setup.</w:t>
      </w:r>
    </w:p>
    <w:p w14:paraId="5746168E" w14:textId="77777777" w:rsidR="00E758D0" w:rsidRPr="00B368F4" w:rsidRDefault="00E758D0" w:rsidP="00E723B2">
      <w:pPr>
        <w:jc w:val="both"/>
        <w:rPr>
          <w:rFonts w:cs="Arial"/>
        </w:rPr>
      </w:pPr>
    </w:p>
    <w:p w14:paraId="36DC1F5A" w14:textId="77777777" w:rsidR="00F45491" w:rsidRPr="00B368F4" w:rsidRDefault="003619EF" w:rsidP="00F5263A">
      <w:pPr>
        <w:pStyle w:val="ListParagraph"/>
        <w:autoSpaceDE w:val="0"/>
        <w:autoSpaceDN w:val="0"/>
        <w:adjustRightInd w:val="0"/>
        <w:ind w:left="0"/>
        <w:rPr>
          <w:rFonts w:cs="Arial"/>
        </w:rPr>
      </w:pPr>
      <w:r>
        <w:rPr>
          <w:noProof/>
          <w:lang w:eastAsia="de-DE"/>
        </w:rPr>
        <w:drawing>
          <wp:inline distT="0" distB="0" distL="0" distR="0" wp14:anchorId="7F95EA45" wp14:editId="3549450A">
            <wp:extent cx="285714" cy="209524"/>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14" cy="209524"/>
                    </a:xfrm>
                    <a:prstGeom prst="rect">
                      <a:avLst/>
                    </a:prstGeom>
                  </pic:spPr>
                </pic:pic>
              </a:graphicData>
            </a:graphic>
          </wp:inline>
        </w:drawing>
      </w:r>
    </w:p>
    <w:p w14:paraId="35AB8A66" w14:textId="77777777" w:rsidR="001068C9" w:rsidRPr="00B368F4" w:rsidRDefault="001068C9" w:rsidP="001068C9">
      <w:pPr>
        <w:autoSpaceDE w:val="0"/>
        <w:autoSpaceDN w:val="0"/>
        <w:adjustRightInd w:val="0"/>
        <w:jc w:val="both"/>
        <w:rPr>
          <w:rFonts w:cs="Arial"/>
        </w:rPr>
      </w:pPr>
      <w:r w:rsidRPr="00B368F4">
        <w:rPr>
          <w:rFonts w:cs="Arial"/>
        </w:rPr>
        <w:t xml:space="preserve">The integration </w:t>
      </w:r>
      <w:r w:rsidR="00F93E9C" w:rsidRPr="00B368F4">
        <w:rPr>
          <w:rFonts w:cs="Arial"/>
        </w:rPr>
        <w:t>f</w:t>
      </w:r>
      <w:r w:rsidRPr="00B368F4">
        <w:rPr>
          <w:rFonts w:cs="Arial"/>
        </w:rPr>
        <w:t xml:space="preserve">ramework provides context-based documentation. If documentation is available, the </w:t>
      </w:r>
      <w:r w:rsidR="009303E6" w:rsidRPr="00B368F4">
        <w:rPr>
          <w:rFonts w:cs="Arial"/>
        </w:rPr>
        <w:t xml:space="preserve">integration framework </w:t>
      </w:r>
      <w:r w:rsidR="00CA5EB8" w:rsidRPr="00B368F4">
        <w:rPr>
          <w:rFonts w:cs="Arial"/>
        </w:rPr>
        <w:t>displays the documentation icon</w:t>
      </w:r>
      <w:r w:rsidRPr="00B368F4">
        <w:rPr>
          <w:rFonts w:cs="Arial"/>
        </w:rPr>
        <w:t xml:space="preserve">. The </w:t>
      </w:r>
      <w:proofErr w:type="gramStart"/>
      <w:r w:rsidRPr="00B368F4">
        <w:rPr>
          <w:rFonts w:cs="Arial"/>
        </w:rPr>
        <w:t>greyed out</w:t>
      </w:r>
      <w:proofErr w:type="gramEnd"/>
      <w:r w:rsidRPr="00B368F4">
        <w:rPr>
          <w:rFonts w:cs="Arial"/>
        </w:rPr>
        <w:t xml:space="preserve"> icon indicates missing documentation. To open documentation, click the icon. </w:t>
      </w:r>
    </w:p>
    <w:p w14:paraId="10E94892" w14:textId="77777777" w:rsidR="00E758D0" w:rsidRPr="00B368F4" w:rsidRDefault="00E758D0" w:rsidP="00E758D0">
      <w:pPr>
        <w:autoSpaceDE w:val="0"/>
        <w:autoSpaceDN w:val="0"/>
        <w:adjustRightInd w:val="0"/>
        <w:jc w:val="both"/>
        <w:rPr>
          <w:rFonts w:cs="Arial"/>
        </w:rPr>
      </w:pPr>
    </w:p>
    <w:p w14:paraId="6091B086" w14:textId="77777777" w:rsidR="00E758D0" w:rsidRPr="00B368F4" w:rsidRDefault="00483239" w:rsidP="00E758D0">
      <w:pPr>
        <w:autoSpaceDE w:val="0"/>
        <w:autoSpaceDN w:val="0"/>
        <w:adjustRightInd w:val="0"/>
        <w:jc w:val="both"/>
        <w:rPr>
          <w:rFonts w:cs="Arial"/>
        </w:rPr>
      </w:pPr>
      <w:r>
        <w:rPr>
          <w:noProof/>
          <w:lang w:eastAsia="de-DE"/>
        </w:rPr>
        <w:drawing>
          <wp:inline distT="0" distB="0" distL="0" distR="0" wp14:anchorId="56EA60BB" wp14:editId="788DC670">
            <wp:extent cx="314286" cy="209524"/>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4286" cy="209524"/>
                    </a:xfrm>
                    <a:prstGeom prst="rect">
                      <a:avLst/>
                    </a:prstGeom>
                  </pic:spPr>
                </pic:pic>
              </a:graphicData>
            </a:graphic>
          </wp:inline>
        </w:drawing>
      </w:r>
      <w:r w:rsidRPr="00EA5A98">
        <w:rPr>
          <w:rFonts w:cs="Arial"/>
        </w:rPr>
        <w:t xml:space="preserve">, </w:t>
      </w:r>
      <w:r>
        <w:rPr>
          <w:noProof/>
          <w:lang w:eastAsia="de-DE"/>
        </w:rPr>
        <w:drawing>
          <wp:inline distT="0" distB="0" distL="0" distR="0" wp14:anchorId="7202B517" wp14:editId="6CEA1DAD">
            <wp:extent cx="314286" cy="209524"/>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4286" cy="209524"/>
                    </a:xfrm>
                    <a:prstGeom prst="rect">
                      <a:avLst/>
                    </a:prstGeom>
                  </pic:spPr>
                </pic:pic>
              </a:graphicData>
            </a:graphic>
          </wp:inline>
        </w:drawing>
      </w:r>
      <w:r w:rsidRPr="00EA5A98">
        <w:rPr>
          <w:rFonts w:cs="Arial"/>
        </w:rPr>
        <w:t xml:space="preserve">, </w:t>
      </w:r>
      <w:r>
        <w:rPr>
          <w:noProof/>
          <w:lang w:eastAsia="de-DE"/>
        </w:rPr>
        <w:drawing>
          <wp:inline distT="0" distB="0" distL="0" distR="0" wp14:anchorId="6C816C75" wp14:editId="3C2AB306">
            <wp:extent cx="314286" cy="209524"/>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4286" cy="209524"/>
                    </a:xfrm>
                    <a:prstGeom prst="rect">
                      <a:avLst/>
                    </a:prstGeom>
                  </pic:spPr>
                </pic:pic>
              </a:graphicData>
            </a:graphic>
          </wp:inline>
        </w:drawing>
      </w:r>
    </w:p>
    <w:p w14:paraId="502DFA51" w14:textId="77777777" w:rsidR="001068C9" w:rsidRPr="00B368F4" w:rsidRDefault="001068C9" w:rsidP="001068C9">
      <w:pPr>
        <w:autoSpaceDE w:val="0"/>
        <w:autoSpaceDN w:val="0"/>
        <w:adjustRightInd w:val="0"/>
        <w:jc w:val="both"/>
        <w:rPr>
          <w:rFonts w:cs="Arial"/>
        </w:rPr>
      </w:pPr>
      <w:r w:rsidRPr="00B368F4">
        <w:rPr>
          <w:rFonts w:cs="Arial"/>
        </w:rPr>
        <w:t xml:space="preserve">A consistency check validates the </w:t>
      </w:r>
      <w:r w:rsidR="006A2049">
        <w:rPr>
          <w:rFonts w:cs="Arial"/>
        </w:rPr>
        <w:t xml:space="preserve">scenario package </w:t>
      </w:r>
      <w:r w:rsidRPr="00B368F4">
        <w:rPr>
          <w:rFonts w:cs="Arial"/>
        </w:rPr>
        <w:t xml:space="preserve">definitions against the </w:t>
      </w:r>
      <w:r w:rsidR="00051397">
        <w:rPr>
          <w:rFonts w:cs="Arial"/>
        </w:rPr>
        <w:t xml:space="preserve">integration framework </w:t>
      </w:r>
      <w:r w:rsidRPr="00B368F4">
        <w:rPr>
          <w:rFonts w:cs="Arial"/>
        </w:rPr>
        <w:t xml:space="preserve">model specification. The </w:t>
      </w:r>
      <w:r w:rsidR="009303E6" w:rsidRPr="00B368F4">
        <w:rPr>
          <w:rFonts w:cs="Arial"/>
        </w:rPr>
        <w:t xml:space="preserve">integration framework </w:t>
      </w:r>
      <w:r w:rsidR="00051397">
        <w:rPr>
          <w:rFonts w:cs="Arial"/>
        </w:rPr>
        <w:t xml:space="preserve">performs the check </w:t>
      </w:r>
      <w:r w:rsidRPr="00B368F4">
        <w:rPr>
          <w:rFonts w:cs="Arial"/>
        </w:rPr>
        <w:t xml:space="preserve">when you open the </w:t>
      </w:r>
      <w:r w:rsidR="00C43A55" w:rsidRPr="00B368F4">
        <w:rPr>
          <w:rFonts w:cs="Arial"/>
        </w:rPr>
        <w:t>user interface</w:t>
      </w:r>
      <w:r w:rsidRPr="00B368F4">
        <w:rPr>
          <w:rFonts w:cs="Arial"/>
        </w:rPr>
        <w:t>.</w:t>
      </w:r>
      <w:r w:rsidR="00BF1C81">
        <w:rPr>
          <w:rFonts w:cs="Arial"/>
        </w:rPr>
        <w:t xml:space="preserve"> </w:t>
      </w:r>
      <w:r w:rsidRPr="00B368F4">
        <w:rPr>
          <w:rFonts w:cs="Arial"/>
        </w:rPr>
        <w:t xml:space="preserve">The green icon indicates that </w:t>
      </w:r>
      <w:r w:rsidR="00051397">
        <w:rPr>
          <w:rFonts w:cs="Arial"/>
        </w:rPr>
        <w:t xml:space="preserve">the </w:t>
      </w:r>
      <w:r w:rsidRPr="00B368F4">
        <w:rPr>
          <w:rFonts w:cs="Arial"/>
        </w:rPr>
        <w:t xml:space="preserve">definitions are correct and complete. The yellow icon indicates that some warnings exist. The red icon indicates an inconsistency </w:t>
      </w:r>
      <w:r w:rsidR="00051397">
        <w:rPr>
          <w:rFonts w:cs="Arial"/>
        </w:rPr>
        <w:t xml:space="preserve">caused </w:t>
      </w:r>
      <w:proofErr w:type="gramStart"/>
      <w:r w:rsidR="00051397">
        <w:rPr>
          <w:rFonts w:cs="Arial"/>
        </w:rPr>
        <w:t xml:space="preserve">by definition </w:t>
      </w:r>
      <w:r w:rsidRPr="00B368F4">
        <w:rPr>
          <w:rFonts w:cs="Arial"/>
        </w:rPr>
        <w:t>errors</w:t>
      </w:r>
      <w:proofErr w:type="gramEnd"/>
      <w:r w:rsidRPr="00B368F4">
        <w:rPr>
          <w:rFonts w:cs="Arial"/>
        </w:rPr>
        <w:t xml:space="preserve"> or incomplete</w:t>
      </w:r>
      <w:r w:rsidR="00051397">
        <w:rPr>
          <w:rFonts w:cs="Arial"/>
        </w:rPr>
        <w:t xml:space="preserve"> definitions</w:t>
      </w:r>
      <w:r w:rsidRPr="00B368F4">
        <w:rPr>
          <w:rFonts w:cs="Arial"/>
        </w:rPr>
        <w:t>.</w:t>
      </w:r>
    </w:p>
    <w:p w14:paraId="0EE8D603" w14:textId="77777777" w:rsidR="001068C9" w:rsidRPr="00B368F4" w:rsidRDefault="001068C9" w:rsidP="001068C9">
      <w:pPr>
        <w:autoSpaceDE w:val="0"/>
        <w:autoSpaceDN w:val="0"/>
        <w:adjustRightInd w:val="0"/>
        <w:jc w:val="both"/>
        <w:rPr>
          <w:rFonts w:cs="Arial"/>
        </w:rPr>
      </w:pPr>
    </w:p>
    <w:p w14:paraId="1566E9BD" w14:textId="77777777" w:rsidR="00051397" w:rsidRDefault="001068C9" w:rsidP="001068C9">
      <w:pPr>
        <w:autoSpaceDE w:val="0"/>
        <w:autoSpaceDN w:val="0"/>
        <w:adjustRightInd w:val="0"/>
        <w:jc w:val="both"/>
        <w:rPr>
          <w:rFonts w:cs="Arial"/>
        </w:rPr>
      </w:pPr>
      <w:r w:rsidRPr="00B368F4">
        <w:rPr>
          <w:rFonts w:cs="Arial"/>
        </w:rPr>
        <w:t>I</w:t>
      </w:r>
      <w:r w:rsidR="00CC5327" w:rsidRPr="00B368F4">
        <w:rPr>
          <w:rFonts w:cs="Arial"/>
        </w:rPr>
        <w:t xml:space="preserve">f the integration framework displays a yellow or red icon, </w:t>
      </w:r>
      <w:r w:rsidRPr="00B368F4">
        <w:rPr>
          <w:rFonts w:cs="Arial"/>
        </w:rPr>
        <w:t>click the icon</w:t>
      </w:r>
      <w:r w:rsidR="00CC5327" w:rsidRPr="00B368F4">
        <w:rPr>
          <w:rFonts w:cs="Arial"/>
        </w:rPr>
        <w:t>.</w:t>
      </w:r>
      <w:r w:rsidRPr="00B368F4">
        <w:rPr>
          <w:rFonts w:cs="Arial"/>
        </w:rPr>
        <w:t xml:space="preserve"> The </w:t>
      </w:r>
      <w:r w:rsidR="00CC5327" w:rsidRPr="00B368F4">
        <w:rPr>
          <w:rFonts w:cs="Arial"/>
        </w:rPr>
        <w:t xml:space="preserve">integration framework </w:t>
      </w:r>
      <w:r w:rsidRPr="00B368F4">
        <w:rPr>
          <w:rFonts w:cs="Arial"/>
        </w:rPr>
        <w:t xml:space="preserve">displays result </w:t>
      </w:r>
      <w:r w:rsidR="008953C5" w:rsidRPr="00B368F4">
        <w:rPr>
          <w:rFonts w:cs="Arial"/>
        </w:rPr>
        <w:t>details</w:t>
      </w:r>
      <w:r w:rsidR="00051397">
        <w:rPr>
          <w:rFonts w:cs="Arial"/>
        </w:rPr>
        <w:t xml:space="preserve"> with one line f</w:t>
      </w:r>
      <w:r w:rsidRPr="00B368F4">
        <w:rPr>
          <w:rFonts w:cs="Arial"/>
        </w:rPr>
        <w:t xml:space="preserve">or each warning and inconsistency. </w:t>
      </w:r>
    </w:p>
    <w:p w14:paraId="2821B76D" w14:textId="77777777" w:rsidR="00051397" w:rsidRDefault="00051397" w:rsidP="001068C9">
      <w:pPr>
        <w:autoSpaceDE w:val="0"/>
        <w:autoSpaceDN w:val="0"/>
        <w:adjustRightInd w:val="0"/>
        <w:jc w:val="both"/>
        <w:rPr>
          <w:rFonts w:cs="Arial"/>
        </w:rPr>
      </w:pPr>
    </w:p>
    <w:p w14:paraId="30869A2E" w14:textId="77777777" w:rsidR="001068C9" w:rsidRPr="00B368F4" w:rsidRDefault="001068C9" w:rsidP="001068C9">
      <w:pPr>
        <w:autoSpaceDE w:val="0"/>
        <w:autoSpaceDN w:val="0"/>
        <w:adjustRightInd w:val="0"/>
        <w:jc w:val="both"/>
        <w:rPr>
          <w:rFonts w:cs="Arial"/>
        </w:rPr>
      </w:pPr>
      <w:r w:rsidRPr="00B368F4">
        <w:rPr>
          <w:rFonts w:cs="Arial"/>
        </w:rPr>
        <w:t xml:space="preserve">Each line </w:t>
      </w:r>
      <w:r w:rsidR="00920D9B">
        <w:rPr>
          <w:rFonts w:cs="Arial"/>
        </w:rPr>
        <w:t xml:space="preserve">consists of an </w:t>
      </w:r>
      <w:r w:rsidRPr="00B368F4">
        <w:rPr>
          <w:rFonts w:cs="Arial"/>
        </w:rPr>
        <w:t xml:space="preserve">incident number, a description and the </w:t>
      </w:r>
      <w:r w:rsidR="00421193" w:rsidRPr="00B368F4">
        <w:rPr>
          <w:rFonts w:cs="Arial"/>
        </w:rPr>
        <w:t>[</w:t>
      </w:r>
      <w:r w:rsidR="004F0DA0" w:rsidRPr="00B368F4">
        <w:rPr>
          <w:rFonts w:cs="Arial"/>
        </w:rPr>
        <w:t>Design</w:t>
      </w:r>
      <w:r w:rsidR="00421193" w:rsidRPr="00B368F4">
        <w:rPr>
          <w:rFonts w:cs="Arial"/>
        </w:rPr>
        <w:t>]</w:t>
      </w:r>
      <w:r w:rsidRPr="00B368F4">
        <w:rPr>
          <w:rFonts w:cs="Arial"/>
        </w:rPr>
        <w:t xml:space="preserve"> button. To </w:t>
      </w:r>
      <w:r w:rsidR="00051397">
        <w:rPr>
          <w:rFonts w:cs="Arial"/>
        </w:rPr>
        <w:t xml:space="preserve">display </w:t>
      </w:r>
      <w:r w:rsidRPr="00B368F4">
        <w:rPr>
          <w:rFonts w:cs="Arial"/>
        </w:rPr>
        <w:t xml:space="preserve">and solve the problem in the design </w:t>
      </w:r>
      <w:r w:rsidR="00CC5327" w:rsidRPr="00B368F4">
        <w:rPr>
          <w:rFonts w:cs="Arial"/>
        </w:rPr>
        <w:t>user interface</w:t>
      </w:r>
      <w:r w:rsidRPr="00B368F4">
        <w:rPr>
          <w:rFonts w:cs="Arial"/>
        </w:rPr>
        <w:t>, click the button.</w:t>
      </w:r>
    </w:p>
    <w:p w14:paraId="36D5986D" w14:textId="77777777" w:rsidR="00E758D0" w:rsidRPr="00B368F4" w:rsidRDefault="00E758D0" w:rsidP="00E758D0">
      <w:pPr>
        <w:autoSpaceDE w:val="0"/>
        <w:autoSpaceDN w:val="0"/>
        <w:adjustRightInd w:val="0"/>
        <w:jc w:val="both"/>
        <w:rPr>
          <w:rFonts w:cs="Arial"/>
        </w:rPr>
      </w:pPr>
    </w:p>
    <w:p w14:paraId="3B454C8A" w14:textId="77777777" w:rsidR="00E723B2" w:rsidRPr="00B368F4" w:rsidRDefault="003619EF" w:rsidP="00E758D0">
      <w:pPr>
        <w:jc w:val="both"/>
        <w:rPr>
          <w:rFonts w:cs="Arial"/>
        </w:rPr>
      </w:pPr>
      <w:r>
        <w:rPr>
          <w:noProof/>
          <w:lang w:eastAsia="de-DE"/>
        </w:rPr>
        <w:drawing>
          <wp:inline distT="0" distB="0" distL="0" distR="0" wp14:anchorId="4D22C405" wp14:editId="49C6E1A9">
            <wp:extent cx="5943600" cy="23247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24735"/>
                    </a:xfrm>
                    <a:prstGeom prst="rect">
                      <a:avLst/>
                    </a:prstGeom>
                  </pic:spPr>
                </pic:pic>
              </a:graphicData>
            </a:graphic>
          </wp:inline>
        </w:drawing>
      </w:r>
    </w:p>
    <w:p w14:paraId="6C9613C9" w14:textId="77777777" w:rsidR="00E723B2" w:rsidRPr="00B368F4" w:rsidRDefault="00E723B2" w:rsidP="00E758D0">
      <w:pPr>
        <w:jc w:val="both"/>
        <w:rPr>
          <w:rFonts w:cs="Arial"/>
        </w:rPr>
      </w:pPr>
    </w:p>
    <w:p w14:paraId="5481F510" w14:textId="77777777" w:rsidR="004B14B9" w:rsidRPr="00B368F4" w:rsidRDefault="003D43D6" w:rsidP="002A1278">
      <w:pPr>
        <w:keepNext/>
        <w:jc w:val="both"/>
        <w:rPr>
          <w:rFonts w:cs="Arial"/>
        </w:rPr>
      </w:pPr>
      <w:r>
        <w:rPr>
          <w:noProof/>
          <w:lang w:eastAsia="de-DE"/>
        </w:rPr>
        <w:lastRenderedPageBreak/>
        <w:drawing>
          <wp:inline distT="0" distB="0" distL="0" distR="0" wp14:anchorId="6DCBF52C" wp14:editId="44897E96">
            <wp:extent cx="276190" cy="20952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6190" cy="209524"/>
                    </a:xfrm>
                    <a:prstGeom prst="rect">
                      <a:avLst/>
                    </a:prstGeom>
                  </pic:spPr>
                </pic:pic>
              </a:graphicData>
            </a:graphic>
          </wp:inline>
        </w:drawing>
      </w:r>
    </w:p>
    <w:p w14:paraId="18A34826" w14:textId="77777777" w:rsidR="002A1278" w:rsidRDefault="004B14B9" w:rsidP="00306577">
      <w:pPr>
        <w:rPr>
          <w:rFonts w:cs="Arial"/>
        </w:rPr>
      </w:pPr>
      <w:r w:rsidRPr="00B368F4">
        <w:rPr>
          <w:rFonts w:cs="Arial"/>
        </w:rPr>
        <w:t xml:space="preserve">The </w:t>
      </w:r>
      <w:r w:rsidR="00AF4872" w:rsidRPr="00B368F4">
        <w:rPr>
          <w:rFonts w:cs="Arial"/>
        </w:rPr>
        <w:t>integration framework</w:t>
      </w:r>
      <w:r w:rsidRPr="00B368F4">
        <w:rPr>
          <w:rFonts w:cs="Arial"/>
        </w:rPr>
        <w:t xml:space="preserve"> support</w:t>
      </w:r>
      <w:r w:rsidR="005A412F" w:rsidRPr="00B368F4">
        <w:rPr>
          <w:rFonts w:cs="Arial"/>
        </w:rPr>
        <w:t>s</w:t>
      </w:r>
      <w:r w:rsidRPr="00B368F4">
        <w:rPr>
          <w:rFonts w:cs="Arial"/>
        </w:rPr>
        <w:t xml:space="preserve"> </w:t>
      </w:r>
      <w:r w:rsidR="003C0672">
        <w:rPr>
          <w:rFonts w:cs="Arial"/>
        </w:rPr>
        <w:t xml:space="preserve">to </w:t>
      </w:r>
      <w:r w:rsidR="002A1278">
        <w:rPr>
          <w:rFonts w:cs="Arial"/>
        </w:rPr>
        <w:t>provid</w:t>
      </w:r>
      <w:r w:rsidR="003C0672">
        <w:rPr>
          <w:rFonts w:cs="Arial"/>
        </w:rPr>
        <w:t>e</w:t>
      </w:r>
      <w:r w:rsidR="002A1278">
        <w:rPr>
          <w:rFonts w:cs="Arial"/>
        </w:rPr>
        <w:t xml:space="preserve"> </w:t>
      </w:r>
      <w:r w:rsidRPr="00B368F4">
        <w:rPr>
          <w:rFonts w:cs="Arial"/>
        </w:rPr>
        <w:t xml:space="preserve">documentation for </w:t>
      </w:r>
      <w:r w:rsidR="002B0BB5" w:rsidRPr="00B368F4">
        <w:rPr>
          <w:rFonts w:cs="Arial"/>
        </w:rPr>
        <w:t>scenario package</w:t>
      </w:r>
      <w:r w:rsidR="005A412F" w:rsidRPr="00B368F4">
        <w:rPr>
          <w:rFonts w:cs="Arial"/>
        </w:rPr>
        <w:t>s</w:t>
      </w:r>
      <w:r w:rsidRPr="00B368F4">
        <w:rPr>
          <w:rFonts w:cs="Arial"/>
        </w:rPr>
        <w:t xml:space="preserve">. </w:t>
      </w:r>
    </w:p>
    <w:p w14:paraId="4B138B68" w14:textId="77777777" w:rsidR="004B14B9" w:rsidRPr="00B368F4" w:rsidRDefault="003D43D6" w:rsidP="00306577">
      <w:pPr>
        <w:rPr>
          <w:rFonts w:cs="Arial"/>
        </w:rPr>
      </w:pPr>
      <w:r>
        <w:rPr>
          <w:rFonts w:cs="Arial"/>
        </w:rPr>
        <w:t xml:space="preserve">To </w:t>
      </w:r>
      <w:r w:rsidR="002A1278">
        <w:rPr>
          <w:rFonts w:cs="Arial"/>
        </w:rPr>
        <w:t>save</w:t>
      </w:r>
      <w:r>
        <w:rPr>
          <w:rFonts w:cs="Arial"/>
        </w:rPr>
        <w:t xml:space="preserve"> the </w:t>
      </w:r>
      <w:r w:rsidR="00C43A55" w:rsidRPr="00B368F4">
        <w:rPr>
          <w:rFonts w:cs="Arial"/>
        </w:rPr>
        <w:t>documentation</w:t>
      </w:r>
      <w:r>
        <w:rPr>
          <w:rFonts w:cs="Arial"/>
        </w:rPr>
        <w:t xml:space="preserve"> </w:t>
      </w:r>
      <w:r w:rsidR="002A1278">
        <w:rPr>
          <w:rFonts w:cs="Arial"/>
        </w:rPr>
        <w:t xml:space="preserve">to the </w:t>
      </w:r>
      <w:proofErr w:type="spellStart"/>
      <w:r w:rsidR="002A1278">
        <w:rPr>
          <w:rFonts w:cs="Arial"/>
        </w:rPr>
        <w:t>BizStore</w:t>
      </w:r>
      <w:proofErr w:type="spellEnd"/>
      <w:r w:rsidR="002A1278">
        <w:rPr>
          <w:rFonts w:cs="Arial"/>
        </w:rPr>
        <w:t xml:space="preserve">, </w:t>
      </w:r>
      <w:r>
        <w:rPr>
          <w:rFonts w:cs="Arial"/>
        </w:rPr>
        <w:t>use the control center</w:t>
      </w:r>
      <w:r w:rsidR="00F5263A" w:rsidRPr="00B368F4">
        <w:rPr>
          <w:rFonts w:cs="Arial"/>
        </w:rPr>
        <w:t xml:space="preserve">. For more information, </w:t>
      </w:r>
      <w:r w:rsidR="004050CB" w:rsidRPr="00B368F4">
        <w:rPr>
          <w:rFonts w:cs="Arial"/>
        </w:rPr>
        <w:t xml:space="preserve">see the </w:t>
      </w:r>
      <w:r w:rsidR="004B14B9" w:rsidRPr="00B368F4">
        <w:rPr>
          <w:rFonts w:cs="Arial"/>
          <w:i/>
        </w:rPr>
        <w:t xml:space="preserve">Development Environment </w:t>
      </w:r>
      <w:r w:rsidR="00C00624" w:rsidRPr="00B368F4">
        <w:rPr>
          <w:rFonts w:cs="Arial"/>
          <w:i/>
        </w:rPr>
        <w:t>Guide</w:t>
      </w:r>
      <w:r w:rsidR="00C00624" w:rsidRPr="00B368F4">
        <w:rPr>
          <w:rFonts w:cs="Arial"/>
        </w:rPr>
        <w:t xml:space="preserve">, </w:t>
      </w:r>
      <w:r w:rsidR="004B14B9" w:rsidRPr="00B368F4">
        <w:rPr>
          <w:rFonts w:cs="Arial"/>
          <w:i/>
        </w:rPr>
        <w:t>Document Handling</w:t>
      </w:r>
      <w:r w:rsidR="00C00624" w:rsidRPr="00B368F4">
        <w:rPr>
          <w:rFonts w:cs="Arial"/>
        </w:rPr>
        <w:t>,</w:t>
      </w:r>
      <w:r w:rsidR="004B14B9" w:rsidRPr="00B368F4">
        <w:rPr>
          <w:rFonts w:cs="Arial"/>
        </w:rPr>
        <w:t xml:space="preserve"> </w:t>
      </w:r>
      <w:r w:rsidR="004B14B9" w:rsidRPr="00B368F4">
        <w:rPr>
          <w:rFonts w:cs="Arial"/>
          <w:i/>
        </w:rPr>
        <w:t>Upload</w:t>
      </w:r>
      <w:r w:rsidR="00C00624" w:rsidRPr="00B368F4">
        <w:rPr>
          <w:rFonts w:cs="Arial"/>
          <w:i/>
        </w:rPr>
        <w:t>ing</w:t>
      </w:r>
      <w:r w:rsidR="004B14B9" w:rsidRPr="00B368F4">
        <w:rPr>
          <w:rFonts w:cs="Arial"/>
          <w:i/>
        </w:rPr>
        <w:t xml:space="preserve"> a Document</w:t>
      </w:r>
      <w:r w:rsidR="004F0DA0" w:rsidRPr="00B368F4">
        <w:rPr>
          <w:rFonts w:cs="Arial"/>
        </w:rPr>
        <w:t xml:space="preserve">. Provide the document in </w:t>
      </w:r>
      <w:r w:rsidR="002343BB" w:rsidRPr="00B368F4">
        <w:rPr>
          <w:rFonts w:cs="Arial"/>
        </w:rPr>
        <w:t xml:space="preserve">pdf format </w:t>
      </w:r>
      <w:r w:rsidR="004F0DA0" w:rsidRPr="00B368F4">
        <w:rPr>
          <w:rFonts w:cs="Arial"/>
        </w:rPr>
        <w:t xml:space="preserve">and </w:t>
      </w:r>
      <w:r w:rsidR="002A1278">
        <w:rPr>
          <w:rFonts w:cs="Arial"/>
        </w:rPr>
        <w:t xml:space="preserve">save it to </w:t>
      </w:r>
      <w:r w:rsidR="002343BB" w:rsidRPr="00B368F4">
        <w:rPr>
          <w:rFonts w:cs="Arial"/>
        </w:rPr>
        <w:t xml:space="preserve">the base directory of the </w:t>
      </w:r>
      <w:r w:rsidR="002B0BB5" w:rsidRPr="00B368F4">
        <w:rPr>
          <w:rFonts w:cs="Arial"/>
        </w:rPr>
        <w:t>scenario package</w:t>
      </w:r>
      <w:r w:rsidR="008953C5" w:rsidRPr="00B368F4">
        <w:rPr>
          <w:rFonts w:cs="Arial"/>
        </w:rPr>
        <w:t xml:space="preserve">: </w:t>
      </w:r>
      <w:r w:rsidR="002343BB" w:rsidRPr="00B368F4">
        <w:rPr>
          <w:rFonts w:ascii="Courier New" w:hAnsi="Courier New" w:cs="Courier New"/>
        </w:rPr>
        <w:t>/</w:t>
      </w:r>
      <w:proofErr w:type="gramStart"/>
      <w:r w:rsidR="002343BB" w:rsidRPr="00B368F4">
        <w:rPr>
          <w:rFonts w:ascii="Courier New" w:hAnsi="Courier New" w:cs="Courier New"/>
        </w:rPr>
        <w:t>com.sap.b1i.vplatform.scenarios</w:t>
      </w:r>
      <w:proofErr w:type="gramEnd"/>
      <w:r w:rsidR="002343BB" w:rsidRPr="00B368F4">
        <w:rPr>
          <w:rFonts w:ascii="Courier New" w:hAnsi="Courier New" w:cs="Courier New"/>
        </w:rPr>
        <w:t>.design/</w:t>
      </w:r>
      <w:proofErr w:type="spellStart"/>
      <w:r w:rsidR="002343BB" w:rsidRPr="00B368F4">
        <w:rPr>
          <w:rFonts w:ascii="Courier New" w:hAnsi="Courier New" w:cs="Courier New"/>
        </w:rPr>
        <w:t>vPac</w:t>
      </w:r>
      <w:proofErr w:type="spellEnd"/>
      <w:r w:rsidR="002343BB" w:rsidRPr="00B368F4">
        <w:rPr>
          <w:rFonts w:ascii="Courier New" w:hAnsi="Courier New" w:cs="Courier New"/>
        </w:rPr>
        <w:t>.</w:t>
      </w:r>
      <w:r w:rsidR="002343BB" w:rsidRPr="00B368F4">
        <w:rPr>
          <w:rFonts w:ascii="Courier New" w:hAnsi="Courier New" w:cs="Courier New"/>
          <w:i/>
        </w:rPr>
        <w:t>&lt;name&gt;</w:t>
      </w:r>
      <w:r w:rsidR="002343BB" w:rsidRPr="00B368F4">
        <w:rPr>
          <w:rFonts w:ascii="Courier New" w:hAnsi="Courier New" w:cs="Courier New"/>
        </w:rPr>
        <w:t>/vPac.pdf</w:t>
      </w:r>
    </w:p>
    <w:p w14:paraId="47D7F810" w14:textId="77777777" w:rsidR="00BA430B" w:rsidRDefault="00080725" w:rsidP="00306577">
      <w:pPr>
        <w:rPr>
          <w:rFonts w:cs="Arial"/>
        </w:rPr>
      </w:pPr>
      <w:r w:rsidRPr="00B368F4">
        <w:rPr>
          <w:rFonts w:cs="Arial"/>
        </w:rPr>
        <w:t xml:space="preserve">To </w:t>
      </w:r>
      <w:r w:rsidR="002343BB" w:rsidRPr="00B368F4">
        <w:rPr>
          <w:rFonts w:cs="Arial"/>
        </w:rPr>
        <w:t>generate a document based on definitions</w:t>
      </w:r>
      <w:r w:rsidR="006309EF" w:rsidRPr="00B368F4">
        <w:rPr>
          <w:rFonts w:cs="Arial"/>
        </w:rPr>
        <w:t>,</w:t>
      </w:r>
      <w:r w:rsidR="002343BB" w:rsidRPr="00B368F4">
        <w:rPr>
          <w:rFonts w:cs="Arial"/>
        </w:rPr>
        <w:t xml:space="preserve"> </w:t>
      </w:r>
      <w:r w:rsidR="006309EF" w:rsidRPr="00B368F4">
        <w:rPr>
          <w:rFonts w:cs="Arial"/>
        </w:rPr>
        <w:t xml:space="preserve">choose </w:t>
      </w:r>
      <w:proofErr w:type="spellStart"/>
      <w:r w:rsidR="002343BB" w:rsidRPr="00B368F4">
        <w:rPr>
          <w:rFonts w:cs="Arial"/>
          <w:i/>
          <w:color w:val="948A54"/>
        </w:rPr>
        <w:t>Scenarios</w:t>
      </w:r>
      <w:r w:rsidR="00FA1C52" w:rsidRPr="00B368F4">
        <w:rPr>
          <w:rFonts w:cs="Arial"/>
          <w:color w:val="948A54"/>
        </w:rPr>
        <w:t>→</w:t>
      </w:r>
      <w:r w:rsidR="002343BB" w:rsidRPr="00B368F4">
        <w:rPr>
          <w:rFonts w:cs="Arial"/>
          <w:i/>
          <w:color w:val="948A54"/>
        </w:rPr>
        <w:t>Package</w:t>
      </w:r>
      <w:proofErr w:type="spellEnd"/>
      <w:r w:rsidR="002343BB" w:rsidRPr="00B368F4">
        <w:rPr>
          <w:rFonts w:cs="Arial"/>
          <w:i/>
          <w:color w:val="948A54"/>
        </w:rPr>
        <w:t xml:space="preserve"> </w:t>
      </w:r>
      <w:r w:rsidR="008D0C3F" w:rsidRPr="00B368F4">
        <w:rPr>
          <w:rFonts w:cs="Arial"/>
          <w:i/>
          <w:color w:val="948A54"/>
        </w:rPr>
        <w:t>Design</w:t>
      </w:r>
      <w:r w:rsidR="008D0C3F" w:rsidRPr="00B368F4">
        <w:rPr>
          <w:rFonts w:cs="Arial"/>
          <w:color w:val="948A54"/>
        </w:rPr>
        <w:t xml:space="preserve"> </w:t>
      </w:r>
      <w:r w:rsidR="00FA1C52" w:rsidRPr="00B368F4">
        <w:rPr>
          <w:rFonts w:cs="Arial"/>
          <w:color w:val="948A54"/>
        </w:rPr>
        <w:t>→</w:t>
      </w:r>
      <w:r w:rsidR="002343BB" w:rsidRPr="00B368F4">
        <w:rPr>
          <w:rFonts w:cs="Arial"/>
          <w:color w:val="948A54"/>
        </w:rPr>
        <w:t>[</w:t>
      </w:r>
      <w:r w:rsidR="002343BB" w:rsidRPr="00B368F4">
        <w:rPr>
          <w:rFonts w:cs="Arial"/>
          <w:i/>
          <w:color w:val="948A54"/>
        </w:rPr>
        <w:t>Tools</w:t>
      </w:r>
      <w:r w:rsidR="002343BB" w:rsidRPr="00B368F4">
        <w:rPr>
          <w:rFonts w:cs="Arial"/>
          <w:color w:val="948A54"/>
        </w:rPr>
        <w:t>]</w:t>
      </w:r>
      <w:r w:rsidR="00FA1C52" w:rsidRPr="00B368F4">
        <w:rPr>
          <w:rFonts w:cs="Arial"/>
          <w:color w:val="948A54"/>
        </w:rPr>
        <w:t>→</w:t>
      </w:r>
      <w:r w:rsidR="002343BB" w:rsidRPr="00B368F4">
        <w:t xml:space="preserve"> </w:t>
      </w:r>
      <w:r w:rsidR="002343BB" w:rsidRPr="00B368F4">
        <w:rPr>
          <w:rFonts w:cs="Arial"/>
          <w:i/>
          <w:color w:val="948A54"/>
        </w:rPr>
        <w:t>Generate documentation</w:t>
      </w:r>
      <w:r w:rsidR="002343BB" w:rsidRPr="00B368F4">
        <w:rPr>
          <w:rFonts w:cs="Arial"/>
        </w:rPr>
        <w:t xml:space="preserve">. </w:t>
      </w:r>
    </w:p>
    <w:p w14:paraId="43544B23" w14:textId="77777777" w:rsidR="002343BB" w:rsidRPr="00B368F4" w:rsidRDefault="002343BB" w:rsidP="00306577">
      <w:pPr>
        <w:rPr>
          <w:rFonts w:cs="Arial"/>
        </w:rPr>
      </w:pPr>
      <w:r w:rsidRPr="00B368F4">
        <w:rPr>
          <w:rFonts w:cs="Arial"/>
        </w:rPr>
        <w:t>I</w:t>
      </w:r>
      <w:r w:rsidR="004F0DA0" w:rsidRPr="00B368F4">
        <w:rPr>
          <w:rFonts w:cs="Arial"/>
        </w:rPr>
        <w:t>f</w:t>
      </w:r>
      <w:r w:rsidRPr="00B368F4">
        <w:rPr>
          <w:rFonts w:cs="Arial"/>
        </w:rPr>
        <w:t xml:space="preserve"> both documents exist</w:t>
      </w:r>
      <w:r w:rsidR="008D0C3F" w:rsidRPr="00B368F4">
        <w:rPr>
          <w:rFonts w:cs="Arial"/>
        </w:rPr>
        <w:t>,</w:t>
      </w:r>
      <w:r w:rsidRPr="00B368F4">
        <w:rPr>
          <w:rFonts w:cs="Arial"/>
        </w:rPr>
        <w:t xml:space="preserve"> </w:t>
      </w:r>
      <w:r w:rsidR="00A642D1">
        <w:rPr>
          <w:rFonts w:cs="Arial"/>
        </w:rPr>
        <w:t>select the document you want to display.</w:t>
      </w:r>
    </w:p>
    <w:p w14:paraId="13D368F1" w14:textId="77777777" w:rsidR="007C6CDA" w:rsidRPr="00B368F4" w:rsidRDefault="007C6CDA" w:rsidP="00E758D0">
      <w:pPr>
        <w:jc w:val="both"/>
        <w:rPr>
          <w:rFonts w:cs="Arial"/>
        </w:rPr>
      </w:pPr>
    </w:p>
    <w:p w14:paraId="306D9641" w14:textId="77777777" w:rsidR="007F1FDE" w:rsidRPr="00B368F4" w:rsidRDefault="00F36D97" w:rsidP="007F1FDE">
      <w:pPr>
        <w:jc w:val="both"/>
        <w:rPr>
          <w:rFonts w:cs="Arial"/>
          <w:color w:val="333399"/>
        </w:rPr>
      </w:pPr>
      <w:r>
        <w:rPr>
          <w:noProof/>
          <w:lang w:eastAsia="de-DE"/>
        </w:rPr>
        <w:drawing>
          <wp:inline distT="0" distB="0" distL="0" distR="0" wp14:anchorId="69CA2605" wp14:editId="0B216C61">
            <wp:extent cx="304762" cy="209524"/>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762" cy="209524"/>
                    </a:xfrm>
                    <a:prstGeom prst="rect">
                      <a:avLst/>
                    </a:prstGeom>
                  </pic:spPr>
                </pic:pic>
              </a:graphicData>
            </a:graphic>
          </wp:inline>
        </w:drawing>
      </w:r>
      <w:r w:rsidR="007F1FDE" w:rsidRPr="00B368F4">
        <w:rPr>
          <w:rFonts w:cs="Arial"/>
          <w:color w:val="333399"/>
        </w:rPr>
        <w:t xml:space="preserve"> [Setup Wizard]</w:t>
      </w:r>
    </w:p>
    <w:p w14:paraId="772A17FF" w14:textId="77777777" w:rsidR="007F1FDE" w:rsidRPr="00B368F4" w:rsidRDefault="007F1FDE" w:rsidP="00E758D0">
      <w:pPr>
        <w:jc w:val="both"/>
        <w:rPr>
          <w:rFonts w:cs="Arial"/>
        </w:rPr>
      </w:pPr>
      <w:r w:rsidRPr="00B368F4">
        <w:rPr>
          <w:rFonts w:cs="Arial"/>
        </w:rPr>
        <w:t>The wizard provides the following steps:</w:t>
      </w:r>
    </w:p>
    <w:p w14:paraId="24E7906B" w14:textId="77777777" w:rsidR="007F1FDE" w:rsidRPr="00B368F4" w:rsidRDefault="007F1FDE" w:rsidP="00AA4920">
      <w:pPr>
        <w:pStyle w:val="LNumb"/>
      </w:pPr>
      <w:bookmarkStart w:id="14" w:name="setupstepswiz1"/>
      <w:r w:rsidRPr="00B368F4">
        <w:t>Se</w:t>
      </w:r>
      <w:r w:rsidR="004C7189">
        <w:t xml:space="preserve">lecting </w:t>
      </w:r>
      <w:r w:rsidRPr="00B368F4">
        <w:t>scenario steps</w:t>
      </w:r>
    </w:p>
    <w:bookmarkEnd w:id="14"/>
    <w:p w14:paraId="629C193C" w14:textId="77777777" w:rsidR="008D14D8" w:rsidRPr="00B368F4" w:rsidRDefault="008D14D8" w:rsidP="008D14D8">
      <w:pPr>
        <w:ind w:left="360"/>
        <w:jc w:val="both"/>
        <w:rPr>
          <w:rFonts w:cs="Arial"/>
        </w:rPr>
      </w:pPr>
      <w:r w:rsidRPr="00B368F4">
        <w:rPr>
          <w:rFonts w:cs="Arial"/>
        </w:rPr>
        <w:t>The framework displays steps that belong to the package.</w:t>
      </w:r>
    </w:p>
    <w:p w14:paraId="1980EDC3" w14:textId="77777777" w:rsidR="008D14D8" w:rsidRPr="00B368F4" w:rsidRDefault="008D14D8" w:rsidP="00AA4920">
      <w:pPr>
        <w:pStyle w:val="BL2"/>
      </w:pPr>
      <w:r w:rsidRPr="00B368F4">
        <w:t xml:space="preserve">To select steps for setup, select </w:t>
      </w:r>
      <w:r w:rsidRPr="00B368F4">
        <w:rPr>
          <w:i/>
        </w:rPr>
        <w:t>Activate</w:t>
      </w:r>
      <w:r w:rsidRPr="00B368F4">
        <w:t>.</w:t>
      </w:r>
    </w:p>
    <w:p w14:paraId="022E18F3" w14:textId="77777777" w:rsidR="008D14D8" w:rsidRDefault="008D14D8" w:rsidP="00AA4920">
      <w:pPr>
        <w:pStyle w:val="BL2"/>
      </w:pPr>
      <w:r w:rsidRPr="00B368F4">
        <w:t>To enable or disable the generation of documents (XSL, B</w:t>
      </w:r>
      <w:r w:rsidR="009F6124">
        <w:t>F</w:t>
      </w:r>
      <w:r w:rsidRPr="00B368F4">
        <w:t xml:space="preserve">D) for steps, select </w:t>
      </w:r>
      <w:r w:rsidRPr="00B368F4">
        <w:rPr>
          <w:i/>
        </w:rPr>
        <w:t>Generate</w:t>
      </w:r>
      <w:r w:rsidRPr="00B368F4">
        <w:t>.</w:t>
      </w:r>
    </w:p>
    <w:p w14:paraId="3D7FE437" w14:textId="77777777" w:rsidR="0045158A" w:rsidRDefault="007E0A96" w:rsidP="00AA4920">
      <w:pPr>
        <w:pStyle w:val="BL2"/>
      </w:pPr>
      <w:r>
        <w:t xml:space="preserve">If processes have been defined for the package and you want to use them to enter filter definitions, select the </w:t>
      </w:r>
      <w:r w:rsidRPr="007E0A96">
        <w:rPr>
          <w:i/>
        </w:rPr>
        <w:t>Apply Processes</w:t>
      </w:r>
      <w:r>
        <w:t xml:space="preserve"> checkbox.</w:t>
      </w:r>
      <w:r w:rsidR="00A44E4F">
        <w:t xml:space="preserve"> </w:t>
      </w:r>
    </w:p>
    <w:p w14:paraId="6E62E5D3" w14:textId="77777777" w:rsidR="007E0A96" w:rsidRDefault="00D340F0" w:rsidP="0045158A">
      <w:pPr>
        <w:pStyle w:val="LC2"/>
      </w:pPr>
      <w:r>
        <w:t xml:space="preserve">If you select the checkbox, the framework adds the direction information of the scenario step to the user interface. </w:t>
      </w:r>
      <w:r w:rsidR="00FD40BA">
        <w:t xml:space="preserve">Processes simplify the setup of filter definitions. </w:t>
      </w:r>
      <w:r w:rsidR="00A44E4F">
        <w:t>Note that selecting or deselecting the checkbox removes setup entries.</w:t>
      </w:r>
    </w:p>
    <w:p w14:paraId="6317CA4F" w14:textId="77777777" w:rsidR="00A44E4F" w:rsidRPr="00B368F4" w:rsidRDefault="00A44E4F" w:rsidP="00A44E4F">
      <w:pPr>
        <w:pStyle w:val="LC2"/>
      </w:pPr>
      <w:r>
        <w:t xml:space="preserve">For more information about processes, see the </w:t>
      </w:r>
      <w:r w:rsidRPr="00A44E4F">
        <w:rPr>
          <w:i/>
        </w:rPr>
        <w:t>Scenario Development</w:t>
      </w:r>
      <w:r>
        <w:t xml:space="preserve"> guide, section </w:t>
      </w:r>
      <w:r w:rsidRPr="00A44E4F">
        <w:rPr>
          <w:i/>
        </w:rPr>
        <w:t>Defining Processes</w:t>
      </w:r>
    </w:p>
    <w:p w14:paraId="22B91FE1" w14:textId="77777777" w:rsidR="007F1FDE" w:rsidRPr="00B368F4" w:rsidRDefault="002F739B" w:rsidP="00AA4920">
      <w:pPr>
        <w:pStyle w:val="LNumb"/>
      </w:pPr>
      <w:bookmarkStart w:id="15" w:name="sndrcvlistwiz2"/>
      <w:r w:rsidRPr="00B368F4">
        <w:t>Selecting sender and receiver systems for the package.</w:t>
      </w:r>
      <w:bookmarkEnd w:id="15"/>
    </w:p>
    <w:p w14:paraId="3308B2C9" w14:textId="77777777" w:rsidR="00DA4B19" w:rsidRPr="00B368F4" w:rsidRDefault="00DA4B19" w:rsidP="008D14D8">
      <w:pPr>
        <w:ind w:left="360"/>
        <w:jc w:val="both"/>
        <w:rPr>
          <w:rFonts w:cs="Arial"/>
        </w:rPr>
      </w:pPr>
      <w:r w:rsidRPr="00B368F4">
        <w:rPr>
          <w:rFonts w:cs="Arial"/>
        </w:rPr>
        <w:t>The framework displays a list of sender and receiver systems.</w:t>
      </w:r>
    </w:p>
    <w:p w14:paraId="6FBF9DC3" w14:textId="77777777" w:rsidR="00DA4B19" w:rsidRPr="00B368F4" w:rsidRDefault="00DA4B19" w:rsidP="00AA4920">
      <w:pPr>
        <w:pStyle w:val="BL2"/>
      </w:pPr>
      <w:r w:rsidRPr="00B368F4">
        <w:t xml:space="preserve">Select the </w:t>
      </w:r>
      <w:r w:rsidR="004C7189">
        <w:t xml:space="preserve">sender and receiver </w:t>
      </w:r>
      <w:r w:rsidRPr="00B368F4">
        <w:t>systems you want to use in the scenario package.</w:t>
      </w:r>
    </w:p>
    <w:p w14:paraId="25142C64" w14:textId="77777777" w:rsidR="002F739B" w:rsidRPr="00B368F4" w:rsidRDefault="00C6625F" w:rsidP="00AA4920">
      <w:pPr>
        <w:pStyle w:val="LNumb"/>
      </w:pPr>
      <w:bookmarkStart w:id="16" w:name="setfltrwiz3"/>
      <w:r w:rsidRPr="00B368F4">
        <w:t>S</w:t>
      </w:r>
      <w:r w:rsidR="00E049CC" w:rsidRPr="00B368F4">
        <w:t xml:space="preserve">etting </w:t>
      </w:r>
      <w:r w:rsidRPr="00B368F4">
        <w:t>filter definitions.</w:t>
      </w:r>
      <w:bookmarkEnd w:id="16"/>
    </w:p>
    <w:p w14:paraId="11F7B732" w14:textId="77777777" w:rsidR="00F91077" w:rsidRPr="00B368F4" w:rsidRDefault="00CA470E" w:rsidP="00816662">
      <w:pPr>
        <w:ind w:left="360"/>
        <w:jc w:val="both"/>
        <w:rPr>
          <w:rFonts w:cs="Arial"/>
        </w:rPr>
      </w:pPr>
      <w:r w:rsidRPr="00B368F4">
        <w:rPr>
          <w:rFonts w:cs="Arial"/>
        </w:rPr>
        <w:t xml:space="preserve">The framework displays </w:t>
      </w:r>
      <w:r w:rsidR="00DC5DA2" w:rsidRPr="00B368F4">
        <w:rPr>
          <w:rFonts w:cs="Arial"/>
        </w:rPr>
        <w:t xml:space="preserve">a </w:t>
      </w:r>
      <w:r w:rsidR="00DC5DA2" w:rsidRPr="00B368F4">
        <w:rPr>
          <w:rFonts w:cs="Arial"/>
          <w:i/>
        </w:rPr>
        <w:t>Sender Filters</w:t>
      </w:r>
      <w:r w:rsidR="00DC5DA2" w:rsidRPr="00B368F4">
        <w:rPr>
          <w:rFonts w:cs="Arial"/>
        </w:rPr>
        <w:t xml:space="preserve"> and a </w:t>
      </w:r>
      <w:r w:rsidR="00DC5DA2" w:rsidRPr="00B368F4">
        <w:rPr>
          <w:rFonts w:cs="Arial"/>
          <w:i/>
        </w:rPr>
        <w:t>Sender</w:t>
      </w:r>
      <w:r w:rsidR="00FE3F7E">
        <w:rPr>
          <w:rFonts w:cs="Arial"/>
          <w:i/>
        </w:rPr>
        <w:t xml:space="preserve"> </w:t>
      </w:r>
      <w:r w:rsidR="00DC5DA2" w:rsidRPr="00B368F4">
        <w:rPr>
          <w:rFonts w:cs="Arial"/>
          <w:i/>
        </w:rPr>
        <w:t>Receivers Filters</w:t>
      </w:r>
      <w:r w:rsidR="00DC5DA2" w:rsidRPr="00B368F4">
        <w:rPr>
          <w:rFonts w:cs="Arial"/>
        </w:rPr>
        <w:t xml:space="preserve"> section. </w:t>
      </w:r>
    </w:p>
    <w:p w14:paraId="673BBBD9" w14:textId="77777777" w:rsidR="00DC5DA2" w:rsidRPr="00B368F4" w:rsidRDefault="00DC5DA2" w:rsidP="00816662">
      <w:pPr>
        <w:ind w:left="360"/>
        <w:jc w:val="both"/>
        <w:rPr>
          <w:rFonts w:cs="Arial"/>
        </w:rPr>
      </w:pPr>
      <w:r w:rsidRPr="00B368F4">
        <w:rPr>
          <w:rFonts w:cs="Arial"/>
        </w:rPr>
        <w:t xml:space="preserve">In the </w:t>
      </w:r>
      <w:r w:rsidRPr="00B368F4">
        <w:rPr>
          <w:rFonts w:cs="Arial"/>
          <w:i/>
        </w:rPr>
        <w:t>Sender Filters</w:t>
      </w:r>
      <w:r w:rsidRPr="00B368F4">
        <w:rPr>
          <w:rFonts w:cs="Arial"/>
        </w:rPr>
        <w:t xml:space="preserve"> section, define filter criteria that are the same for all receiver systems.</w:t>
      </w:r>
    </w:p>
    <w:p w14:paraId="79A266FE" w14:textId="77777777" w:rsidR="00DC5DA2" w:rsidRPr="00B368F4" w:rsidRDefault="00DC5DA2" w:rsidP="00AA4920">
      <w:pPr>
        <w:pStyle w:val="LContinue"/>
      </w:pPr>
      <w:r w:rsidRPr="00B368F4">
        <w:t xml:space="preserve">In the </w:t>
      </w:r>
      <w:r w:rsidRPr="00B368F4">
        <w:rPr>
          <w:i/>
        </w:rPr>
        <w:t>Sender</w:t>
      </w:r>
      <w:r w:rsidR="00FE3F7E">
        <w:rPr>
          <w:i/>
        </w:rPr>
        <w:t xml:space="preserve"> </w:t>
      </w:r>
      <w:r w:rsidRPr="00B368F4">
        <w:rPr>
          <w:i/>
        </w:rPr>
        <w:t>Receivers Filters</w:t>
      </w:r>
      <w:r w:rsidRPr="00B368F4">
        <w:t xml:space="preserve"> section, define filter criteria that are different for the receiver systems.</w:t>
      </w:r>
    </w:p>
    <w:p w14:paraId="66562571" w14:textId="77777777" w:rsidR="00DC5DA2" w:rsidRPr="00B368F4" w:rsidRDefault="00DC5DA2" w:rsidP="00AA4920">
      <w:pPr>
        <w:pStyle w:val="LContinue"/>
      </w:pPr>
      <w:r w:rsidRPr="00B368F4">
        <w:t>The framework displays combinations for active scenario steps and selected sender and receiver systems in both filter sections.</w:t>
      </w:r>
      <w:r w:rsidR="0045158A">
        <w:t xml:space="preserve"> For each criteria field definition, you can </w:t>
      </w:r>
      <w:r w:rsidR="00352B86">
        <w:t>define al filter or filter range.</w:t>
      </w:r>
    </w:p>
    <w:p w14:paraId="11E753F8" w14:textId="77777777" w:rsidR="00E049CC" w:rsidRPr="00B368F4" w:rsidRDefault="00E049CC" w:rsidP="00816662">
      <w:pPr>
        <w:ind w:left="360"/>
        <w:jc w:val="both"/>
        <w:rPr>
          <w:rFonts w:cs="Arial"/>
        </w:rPr>
      </w:pPr>
      <w:r w:rsidRPr="00B368F4">
        <w:rPr>
          <w:rFonts w:cs="Arial"/>
        </w:rPr>
        <w:lastRenderedPageBreak/>
        <w:t>All combinations are selected with the checkbox in front of each row by default. Do not deselect any combination, even if you do not define any filters for the combination. If you deselect any combination, the integration framework filters everything.</w:t>
      </w:r>
    </w:p>
    <w:p w14:paraId="728D047E" w14:textId="77777777" w:rsidR="00DC5DA2" w:rsidRPr="00B368F4" w:rsidRDefault="00DC5DA2" w:rsidP="00AA4920">
      <w:pPr>
        <w:pStyle w:val="LContinue"/>
        <w:rPr>
          <w:b/>
        </w:rPr>
      </w:pPr>
      <w:r w:rsidRPr="00B368F4">
        <w:rPr>
          <w:b/>
        </w:rPr>
        <w:t xml:space="preserve">Setting a </w:t>
      </w:r>
      <w:r w:rsidR="00FD1D18" w:rsidRPr="00B368F4">
        <w:rPr>
          <w:b/>
        </w:rPr>
        <w:t>F</w:t>
      </w:r>
      <w:r w:rsidRPr="00B368F4">
        <w:rPr>
          <w:b/>
        </w:rPr>
        <w:t>ilter</w:t>
      </w:r>
      <w:r w:rsidR="009E7910" w:rsidRPr="00B368F4">
        <w:rPr>
          <w:b/>
        </w:rPr>
        <w:t xml:space="preserve"> Definition</w:t>
      </w:r>
    </w:p>
    <w:p w14:paraId="26F246D8" w14:textId="77777777" w:rsidR="00DC5DA2" w:rsidRPr="00B368F4" w:rsidRDefault="00352B86" w:rsidP="00AA4920">
      <w:pPr>
        <w:pStyle w:val="BL2"/>
      </w:pPr>
      <w:r>
        <w:t xml:space="preserve">For each filter, </w:t>
      </w:r>
      <w:r w:rsidR="00DC5DA2" w:rsidRPr="00B368F4">
        <w:t xml:space="preserve">select an operator, </w:t>
      </w:r>
      <w:r w:rsidR="004567B0" w:rsidRPr="00B368F4">
        <w:t>click</w:t>
      </w:r>
      <w:r w:rsidR="00DC5DA2" w:rsidRPr="00B368F4">
        <w:t xml:space="preserve"> the […] button </w:t>
      </w:r>
      <w:r>
        <w:t xml:space="preserve">in </w:t>
      </w:r>
      <w:r w:rsidR="00DC5DA2" w:rsidRPr="00B368F4">
        <w:t xml:space="preserve">the </w:t>
      </w:r>
      <w:r w:rsidR="00DC5DA2" w:rsidRPr="00352B86">
        <w:rPr>
          <w:rStyle w:val="FieldName"/>
        </w:rPr>
        <w:t>Operator</w:t>
      </w:r>
      <w:r w:rsidR="00DC5DA2" w:rsidRPr="00B368F4">
        <w:t xml:space="preserve"> field.</w:t>
      </w:r>
    </w:p>
    <w:p w14:paraId="379483B1" w14:textId="77777777" w:rsidR="00DC5DA2" w:rsidRPr="00B368F4" w:rsidRDefault="00DC5DA2" w:rsidP="00AA4920">
      <w:pPr>
        <w:pStyle w:val="BL2"/>
      </w:pPr>
      <w:r w:rsidRPr="00B368F4">
        <w:t xml:space="preserve">If you have selected an operator that requires one filter value, enter the value in the </w:t>
      </w:r>
      <w:r w:rsidRPr="00B368F4">
        <w:rPr>
          <w:i/>
        </w:rPr>
        <w:t>Filter from</w:t>
      </w:r>
      <w:r w:rsidRPr="00B368F4">
        <w:t xml:space="preserve"> field. If the operator requires two entries, enter a value in the </w:t>
      </w:r>
      <w:r w:rsidRPr="00B368F4">
        <w:rPr>
          <w:i/>
        </w:rPr>
        <w:t>Filter from</w:t>
      </w:r>
      <w:r w:rsidRPr="00B368F4">
        <w:t xml:space="preserve"> and in the </w:t>
      </w:r>
      <w:r w:rsidRPr="00B368F4">
        <w:rPr>
          <w:i/>
        </w:rPr>
        <w:t>Filter to</w:t>
      </w:r>
      <w:r w:rsidRPr="00B368F4">
        <w:t xml:space="preserve"> field.</w:t>
      </w:r>
    </w:p>
    <w:p w14:paraId="578CF21E" w14:textId="77777777" w:rsidR="00816662" w:rsidRPr="00B368F4" w:rsidRDefault="009C6A6A" w:rsidP="00AA4920">
      <w:pPr>
        <w:pStyle w:val="BL2"/>
      </w:pPr>
      <w:r w:rsidRPr="00B368F4">
        <w:t xml:space="preserve">To combine a filter with an existing one, </w:t>
      </w:r>
      <w:r w:rsidR="004567B0" w:rsidRPr="00B368F4">
        <w:t>click</w:t>
      </w:r>
      <w:r w:rsidRPr="00B368F4">
        <w:t xml:space="preserve"> the […] button. You can co</w:t>
      </w:r>
      <w:r w:rsidR="00EF47B9" w:rsidRPr="00B368F4">
        <w:t xml:space="preserve">nnect </w:t>
      </w:r>
      <w:r w:rsidRPr="00B368F4">
        <w:t xml:space="preserve">filters </w:t>
      </w:r>
      <w:r w:rsidR="00EF47B9" w:rsidRPr="00B368F4">
        <w:t xml:space="preserve">using </w:t>
      </w:r>
      <w:r w:rsidRPr="00B368F4">
        <w:rPr>
          <w:rFonts w:ascii="Courier New" w:hAnsi="Courier New" w:cs="Courier New"/>
        </w:rPr>
        <w:t>and</w:t>
      </w:r>
      <w:r w:rsidRPr="00B368F4">
        <w:t xml:space="preserve"> or </w:t>
      </w:r>
      <w:proofErr w:type="spellStart"/>
      <w:r w:rsidRPr="00B368F4">
        <w:rPr>
          <w:rFonts w:ascii="Courier New" w:hAnsi="Courier New" w:cs="Courier New"/>
        </w:rPr>
        <w:t>or</w:t>
      </w:r>
      <w:proofErr w:type="spellEnd"/>
      <w:r w:rsidRPr="00B368F4">
        <w:t>.</w:t>
      </w:r>
      <w:r w:rsidR="00EF47B9" w:rsidRPr="00B368F4">
        <w:t xml:space="preserve"> The default is </w:t>
      </w:r>
      <w:r w:rsidR="00EF47B9" w:rsidRPr="00B368F4">
        <w:rPr>
          <w:rFonts w:ascii="Courier New" w:hAnsi="Courier New" w:cs="Courier New"/>
        </w:rPr>
        <w:t>and</w:t>
      </w:r>
      <w:r w:rsidR="00EF47B9" w:rsidRPr="00B368F4">
        <w:t>.</w:t>
      </w:r>
      <w:r w:rsidR="00816662" w:rsidRPr="00B368F4">
        <w:t xml:space="preserve"> </w:t>
      </w:r>
    </w:p>
    <w:p w14:paraId="55315A6A" w14:textId="77777777" w:rsidR="00C6625F" w:rsidRPr="00B368F4" w:rsidRDefault="00C6625F" w:rsidP="00AA4920">
      <w:pPr>
        <w:pStyle w:val="LNumb"/>
      </w:pPr>
      <w:r w:rsidRPr="00B368F4">
        <w:t>Defining global property values</w:t>
      </w:r>
      <w:r w:rsidR="009D3D12" w:rsidRPr="00B368F4">
        <w:t xml:space="preserve"> and tables</w:t>
      </w:r>
    </w:p>
    <w:p w14:paraId="61667577" w14:textId="77777777" w:rsidR="006E714F" w:rsidRPr="00B368F4" w:rsidRDefault="006E714F" w:rsidP="00AA4920">
      <w:pPr>
        <w:pStyle w:val="LContinue"/>
      </w:pPr>
      <w:r w:rsidRPr="00B368F4">
        <w:t xml:space="preserve">The integration framework displays global tables and global properties. For more information about global tables and properties and how to set values, see the </w:t>
      </w:r>
      <w:r w:rsidRPr="00B368F4">
        <w:rPr>
          <w:i/>
        </w:rPr>
        <w:t>Scenario Development</w:t>
      </w:r>
      <w:r w:rsidRPr="00B368F4">
        <w:t xml:space="preserve"> guide, sections </w:t>
      </w:r>
      <w:r w:rsidRPr="00B368F4">
        <w:rPr>
          <w:i/>
        </w:rPr>
        <w:t>Global Properties</w:t>
      </w:r>
      <w:r w:rsidRPr="00B368F4">
        <w:t xml:space="preserve">, </w:t>
      </w:r>
      <w:r w:rsidRPr="00B368F4">
        <w:rPr>
          <w:i/>
        </w:rPr>
        <w:t>Global Tables</w:t>
      </w:r>
      <w:r w:rsidR="00582CE4" w:rsidRPr="00B368F4">
        <w:t xml:space="preserve"> and section </w:t>
      </w:r>
      <w:r w:rsidR="00582CE4" w:rsidRPr="00B368F4">
        <w:rPr>
          <w:i/>
        </w:rPr>
        <w:t>Setting up Properties</w:t>
      </w:r>
    </w:p>
    <w:p w14:paraId="32B531B8" w14:textId="77777777" w:rsidR="00C6625F" w:rsidRPr="00B368F4" w:rsidRDefault="00C6625F" w:rsidP="00AA4920">
      <w:pPr>
        <w:pStyle w:val="LNumb"/>
      </w:pPr>
      <w:r w:rsidRPr="00B368F4">
        <w:t>Defining local property values</w:t>
      </w:r>
    </w:p>
    <w:p w14:paraId="6C41315D" w14:textId="77777777" w:rsidR="005F333A" w:rsidRPr="00B368F4" w:rsidRDefault="005F333A" w:rsidP="00AA4920">
      <w:pPr>
        <w:pStyle w:val="LContinue"/>
      </w:pPr>
      <w:r w:rsidRPr="00B368F4">
        <w:t xml:space="preserve">The integration framework displays all activated scenario steps. </w:t>
      </w:r>
    </w:p>
    <w:p w14:paraId="1C0FAE9B" w14:textId="77777777" w:rsidR="00487F02" w:rsidRPr="00B368F4" w:rsidRDefault="005F333A" w:rsidP="00AA4920">
      <w:pPr>
        <w:pStyle w:val="BL2"/>
      </w:pPr>
      <w:r w:rsidRPr="00B368F4">
        <w:t>For each scenario step, select a sender and receiver system, select a local property, set the value, and save your settings.</w:t>
      </w:r>
    </w:p>
    <w:p w14:paraId="20AA207D" w14:textId="77777777" w:rsidR="005F333A" w:rsidRPr="00B368F4" w:rsidRDefault="005F333A" w:rsidP="00AA4920">
      <w:pPr>
        <w:pStyle w:val="BL2"/>
      </w:pPr>
      <w:r w:rsidRPr="00B368F4">
        <w:t xml:space="preserve">To add a property value for the same scenario step, </w:t>
      </w:r>
      <w:proofErr w:type="gramStart"/>
      <w:r w:rsidRPr="00B368F4">
        <w:t>sender</w:t>
      </w:r>
      <w:proofErr w:type="gramEnd"/>
      <w:r w:rsidRPr="00B368F4">
        <w:t xml:space="preserve"> and receiver </w:t>
      </w:r>
      <w:proofErr w:type="spellStart"/>
      <w:r w:rsidRPr="00B368F4">
        <w:t>sytem</w:t>
      </w:r>
      <w:proofErr w:type="spellEnd"/>
      <w:r w:rsidRPr="00B368F4">
        <w:t xml:space="preserve">, </w:t>
      </w:r>
      <w:r w:rsidR="004567B0" w:rsidRPr="00B368F4">
        <w:t>click</w:t>
      </w:r>
      <w:r w:rsidRPr="00B368F4">
        <w:t xml:space="preserve"> the [Add] button at the end of the row.</w:t>
      </w:r>
    </w:p>
    <w:p w14:paraId="39AD2D62" w14:textId="77777777" w:rsidR="005F333A" w:rsidRPr="00B368F4" w:rsidRDefault="005F333A" w:rsidP="00AA4920">
      <w:pPr>
        <w:pStyle w:val="BL2"/>
      </w:pPr>
      <w:r w:rsidRPr="00B368F4">
        <w:t xml:space="preserve">To delete a local property value, </w:t>
      </w:r>
      <w:r w:rsidR="004567B0" w:rsidRPr="00B368F4">
        <w:t>click</w:t>
      </w:r>
      <w:r w:rsidRPr="00B368F4">
        <w:t xml:space="preserve"> the [Del] </w:t>
      </w:r>
      <w:proofErr w:type="spellStart"/>
      <w:r w:rsidRPr="00B368F4">
        <w:t>buton</w:t>
      </w:r>
      <w:proofErr w:type="spellEnd"/>
      <w:r w:rsidRPr="00B368F4">
        <w:t xml:space="preserve"> at the end of the row.</w:t>
      </w:r>
    </w:p>
    <w:p w14:paraId="43B2D780" w14:textId="77777777" w:rsidR="00582CE4" w:rsidRPr="00B368F4" w:rsidRDefault="00582CE4" w:rsidP="00AA4920">
      <w:pPr>
        <w:pStyle w:val="LNumb"/>
      </w:pPr>
      <w:r w:rsidRPr="00B368F4">
        <w:t>Defining value mappings</w:t>
      </w:r>
    </w:p>
    <w:p w14:paraId="3F022D9B" w14:textId="77777777" w:rsidR="00582CE4" w:rsidRPr="00B368F4" w:rsidRDefault="00582CE4" w:rsidP="00582CE4">
      <w:pPr>
        <w:ind w:left="360"/>
        <w:jc w:val="both"/>
        <w:rPr>
          <w:rFonts w:cs="Arial"/>
        </w:rPr>
      </w:pPr>
      <w:r w:rsidRPr="00B368F4">
        <w:rPr>
          <w:rFonts w:cs="Arial"/>
        </w:rPr>
        <w:t xml:space="preserve">For more information, see </w:t>
      </w:r>
      <w:r w:rsidRPr="00B368F4">
        <w:rPr>
          <w:rFonts w:cs="Arial"/>
          <w:i/>
        </w:rPr>
        <w:t xml:space="preserve">Setting </w:t>
      </w:r>
      <w:proofErr w:type="gramStart"/>
      <w:r w:rsidRPr="00B368F4">
        <w:rPr>
          <w:rFonts w:cs="Arial"/>
          <w:i/>
        </w:rPr>
        <w:t>up</w:t>
      </w:r>
      <w:proofErr w:type="gramEnd"/>
      <w:r w:rsidRPr="00B368F4">
        <w:rPr>
          <w:rFonts w:cs="Arial"/>
          <w:i/>
        </w:rPr>
        <w:t xml:space="preserve"> Value Mappings</w:t>
      </w:r>
    </w:p>
    <w:p w14:paraId="519C608F" w14:textId="77777777" w:rsidR="00C6625F" w:rsidRPr="00B368F4" w:rsidRDefault="00C6625F" w:rsidP="00AA4920">
      <w:pPr>
        <w:pStyle w:val="LNumb"/>
      </w:pPr>
      <w:r w:rsidRPr="00B368F4">
        <w:t>Defining scheduler settings</w:t>
      </w:r>
    </w:p>
    <w:p w14:paraId="77313233" w14:textId="77777777" w:rsidR="00877BE2" w:rsidRPr="00B368F4" w:rsidRDefault="00877BE2" w:rsidP="00AA4920">
      <w:pPr>
        <w:pStyle w:val="LContinue"/>
      </w:pPr>
      <w:r w:rsidRPr="00B368F4">
        <w:t>If your scenario package contains timer-triggered steps, you can define the scheduler settings. The integration framework displays timer-triggered steps.</w:t>
      </w:r>
    </w:p>
    <w:p w14:paraId="355FD014" w14:textId="77777777" w:rsidR="00877BE2" w:rsidRPr="00B368F4" w:rsidRDefault="00877BE2" w:rsidP="00AA4920">
      <w:pPr>
        <w:pStyle w:val="BL2"/>
      </w:pPr>
      <w:r w:rsidRPr="00B368F4">
        <w:t xml:space="preserve">To enter scheduler settings, </w:t>
      </w:r>
      <w:r w:rsidR="004567B0" w:rsidRPr="00B368F4">
        <w:t>click</w:t>
      </w:r>
      <w:r w:rsidRPr="00B368F4">
        <w:t xml:space="preserve"> the [Setup] button.</w:t>
      </w:r>
    </w:p>
    <w:p w14:paraId="37BE6B5A" w14:textId="77777777" w:rsidR="00877BE2" w:rsidRDefault="00877BE2" w:rsidP="00AA4920">
      <w:pPr>
        <w:pStyle w:val="LC2"/>
        <w:rPr>
          <w:i/>
        </w:rPr>
      </w:pPr>
      <w:r w:rsidRPr="00B368F4">
        <w:t xml:space="preserve">For more information, see section </w:t>
      </w:r>
      <w:r w:rsidRPr="00B368F4">
        <w:rPr>
          <w:i/>
        </w:rPr>
        <w:t>Defining Scheduler Settings</w:t>
      </w:r>
    </w:p>
    <w:p w14:paraId="1F293E9A" w14:textId="77777777" w:rsidR="00AE2D64" w:rsidRPr="00B368F4" w:rsidRDefault="00AE2D64" w:rsidP="00AE2D64">
      <w:pPr>
        <w:pStyle w:val="LNumb"/>
      </w:pPr>
      <w:r>
        <w:t xml:space="preserve">To finalize the wizard, click </w:t>
      </w:r>
      <w:r w:rsidRPr="007A026D">
        <w:rPr>
          <w:rStyle w:val="FieldName"/>
        </w:rPr>
        <w:t>Deploy</w:t>
      </w:r>
      <w:r>
        <w:t>.</w:t>
      </w:r>
    </w:p>
    <w:p w14:paraId="0C536ACC" w14:textId="77777777" w:rsidR="007F1FDE" w:rsidRPr="00B368F4" w:rsidRDefault="00F36D97" w:rsidP="00E758D0">
      <w:pPr>
        <w:jc w:val="both"/>
        <w:rPr>
          <w:rFonts w:cs="Arial"/>
          <w:color w:val="333399"/>
        </w:rPr>
      </w:pPr>
      <w:r>
        <w:rPr>
          <w:noProof/>
          <w:lang w:eastAsia="de-DE"/>
        </w:rPr>
        <w:drawing>
          <wp:inline distT="0" distB="0" distL="0" distR="0" wp14:anchorId="1C47818F" wp14:editId="7E4206E3">
            <wp:extent cx="304762" cy="209524"/>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762" cy="209524"/>
                    </a:xfrm>
                    <a:prstGeom prst="rect">
                      <a:avLst/>
                    </a:prstGeom>
                  </pic:spPr>
                </pic:pic>
              </a:graphicData>
            </a:graphic>
          </wp:inline>
        </w:drawing>
      </w:r>
      <w:r w:rsidR="00447595" w:rsidRPr="00B368F4">
        <w:rPr>
          <w:rFonts w:cs="Arial"/>
          <w:color w:val="333399"/>
        </w:rPr>
        <w:t xml:space="preserve"> [Scenario Administration]</w:t>
      </w:r>
    </w:p>
    <w:p w14:paraId="7734C735" w14:textId="77777777" w:rsidR="00447595" w:rsidRPr="00B368F4" w:rsidRDefault="00447595" w:rsidP="00E758D0">
      <w:pPr>
        <w:jc w:val="both"/>
        <w:rPr>
          <w:rFonts w:cs="Arial"/>
        </w:rPr>
      </w:pPr>
      <w:r w:rsidRPr="00B368F4">
        <w:rPr>
          <w:rFonts w:cs="Arial"/>
        </w:rPr>
        <w:t xml:space="preserve">If a scenario-specific administration </w:t>
      </w:r>
      <w:r w:rsidR="002A5639">
        <w:rPr>
          <w:rFonts w:cs="Arial"/>
        </w:rPr>
        <w:t xml:space="preserve">is available </w:t>
      </w:r>
      <w:r w:rsidRPr="00B368F4">
        <w:rPr>
          <w:rFonts w:cs="Arial"/>
        </w:rPr>
        <w:t xml:space="preserve">for a scenario package, </w:t>
      </w:r>
      <w:r w:rsidR="004567B0" w:rsidRPr="00B368F4">
        <w:rPr>
          <w:rFonts w:cs="Arial"/>
        </w:rPr>
        <w:t>click</w:t>
      </w:r>
      <w:r w:rsidRPr="00B368F4">
        <w:rPr>
          <w:rFonts w:cs="Arial"/>
        </w:rPr>
        <w:t xml:space="preserve"> the bu</w:t>
      </w:r>
      <w:r w:rsidR="002A5639">
        <w:rPr>
          <w:rFonts w:cs="Arial"/>
        </w:rPr>
        <w:t>tton to open the user interface and provide the required values.</w:t>
      </w:r>
    </w:p>
    <w:p w14:paraId="3ECB37D0" w14:textId="77777777" w:rsidR="00447595" w:rsidRPr="00B368F4" w:rsidRDefault="00447595" w:rsidP="00E758D0">
      <w:pPr>
        <w:jc w:val="both"/>
        <w:rPr>
          <w:rFonts w:cs="Arial"/>
        </w:rPr>
      </w:pPr>
    </w:p>
    <w:p w14:paraId="1528EE46" w14:textId="77777777" w:rsidR="00A44096" w:rsidRPr="00B368F4" w:rsidRDefault="00A96927" w:rsidP="00A96927">
      <w:pPr>
        <w:jc w:val="both"/>
        <w:rPr>
          <w:rFonts w:cs="Arial"/>
          <w:color w:val="333399"/>
        </w:rPr>
      </w:pPr>
      <w:r w:rsidRPr="00B368F4">
        <w:rPr>
          <w:rFonts w:cs="Arial"/>
          <w:color w:val="333399"/>
        </w:rPr>
        <w:t>[Steps]</w:t>
      </w:r>
    </w:p>
    <w:p w14:paraId="5E49A063" w14:textId="77777777" w:rsidR="00C43A55" w:rsidRPr="00B368F4" w:rsidRDefault="004E5FCF" w:rsidP="00A96927">
      <w:pPr>
        <w:jc w:val="both"/>
        <w:rPr>
          <w:rFonts w:cs="Arial"/>
          <w:i/>
        </w:rPr>
      </w:pPr>
      <w:r w:rsidRPr="00B368F4">
        <w:rPr>
          <w:rFonts w:cs="Arial"/>
        </w:rPr>
        <w:t>For more information, see</w:t>
      </w:r>
      <w:r w:rsidR="00C43A55" w:rsidRPr="00B368F4">
        <w:rPr>
          <w:rFonts w:cs="Arial"/>
        </w:rPr>
        <w:t xml:space="preserve"> </w:t>
      </w:r>
      <w:r w:rsidR="00721291" w:rsidRPr="00B368F4">
        <w:rPr>
          <w:rFonts w:cs="Arial"/>
          <w:i/>
        </w:rPr>
        <w:t xml:space="preserve">Setting </w:t>
      </w:r>
      <w:proofErr w:type="gramStart"/>
      <w:r w:rsidR="00721291" w:rsidRPr="00B368F4">
        <w:rPr>
          <w:rFonts w:cs="Arial"/>
          <w:i/>
        </w:rPr>
        <w:t>up</w:t>
      </w:r>
      <w:proofErr w:type="gramEnd"/>
      <w:r w:rsidR="00721291" w:rsidRPr="00B368F4">
        <w:rPr>
          <w:rFonts w:cs="Arial"/>
          <w:i/>
        </w:rPr>
        <w:t xml:space="preserve"> Scenario Steps</w:t>
      </w:r>
    </w:p>
    <w:p w14:paraId="499ACF34" w14:textId="77777777" w:rsidR="00A44096" w:rsidRPr="00B368F4" w:rsidRDefault="00A44096" w:rsidP="00A96927">
      <w:pPr>
        <w:jc w:val="both"/>
        <w:rPr>
          <w:rFonts w:cs="Arial"/>
        </w:rPr>
      </w:pPr>
    </w:p>
    <w:p w14:paraId="530BE48B" w14:textId="77777777" w:rsidR="00A44096" w:rsidRPr="00B368F4" w:rsidRDefault="00A96927" w:rsidP="00A96927">
      <w:pPr>
        <w:jc w:val="both"/>
        <w:rPr>
          <w:rFonts w:cs="Arial"/>
          <w:color w:val="333399"/>
        </w:rPr>
      </w:pPr>
      <w:r w:rsidRPr="00B368F4">
        <w:rPr>
          <w:rFonts w:cs="Arial"/>
          <w:color w:val="333399"/>
        </w:rPr>
        <w:t>[Sender]</w:t>
      </w:r>
    </w:p>
    <w:p w14:paraId="0A4B7C7F" w14:textId="77777777" w:rsidR="00721291" w:rsidRPr="00B368F4" w:rsidRDefault="004E5FCF" w:rsidP="00A96927">
      <w:pPr>
        <w:jc w:val="both"/>
        <w:rPr>
          <w:rFonts w:cs="Arial"/>
          <w:i/>
        </w:rPr>
      </w:pPr>
      <w:r w:rsidRPr="00B368F4">
        <w:rPr>
          <w:rFonts w:cs="Arial"/>
        </w:rPr>
        <w:t xml:space="preserve">For more information, see </w:t>
      </w:r>
      <w:r w:rsidR="00721291" w:rsidRPr="00B368F4">
        <w:rPr>
          <w:rFonts w:cs="Arial"/>
          <w:i/>
        </w:rPr>
        <w:t xml:space="preserve">Setting </w:t>
      </w:r>
      <w:proofErr w:type="gramStart"/>
      <w:r w:rsidR="00721291" w:rsidRPr="00B368F4">
        <w:rPr>
          <w:rFonts w:cs="Arial"/>
          <w:i/>
        </w:rPr>
        <w:t>up</w:t>
      </w:r>
      <w:proofErr w:type="gramEnd"/>
      <w:r w:rsidR="00721291" w:rsidRPr="00B368F4">
        <w:rPr>
          <w:rFonts w:cs="Arial"/>
          <w:i/>
        </w:rPr>
        <w:t xml:space="preserve"> Senders and Receivers</w:t>
      </w:r>
    </w:p>
    <w:p w14:paraId="0CF3B901" w14:textId="77777777" w:rsidR="00A44096" w:rsidRPr="00B368F4" w:rsidRDefault="00A44096" w:rsidP="00A96927">
      <w:pPr>
        <w:jc w:val="both"/>
        <w:rPr>
          <w:rFonts w:cs="Arial"/>
        </w:rPr>
      </w:pPr>
    </w:p>
    <w:p w14:paraId="7D0D1CEC" w14:textId="77777777" w:rsidR="00A44096" w:rsidRPr="00B368F4" w:rsidRDefault="00A96927" w:rsidP="00A96927">
      <w:pPr>
        <w:jc w:val="both"/>
        <w:rPr>
          <w:rFonts w:cs="Arial"/>
          <w:color w:val="333399"/>
        </w:rPr>
      </w:pPr>
      <w:r w:rsidRPr="00B368F4">
        <w:rPr>
          <w:rFonts w:cs="Arial"/>
          <w:color w:val="333399"/>
        </w:rPr>
        <w:t>[Receiver]</w:t>
      </w:r>
    </w:p>
    <w:p w14:paraId="7B1B8776" w14:textId="77777777" w:rsidR="00A96927" w:rsidRDefault="004E5FCF" w:rsidP="00A96927">
      <w:pPr>
        <w:jc w:val="both"/>
        <w:rPr>
          <w:rFonts w:cs="Arial"/>
          <w:i/>
        </w:rPr>
      </w:pPr>
      <w:r w:rsidRPr="00B368F4">
        <w:rPr>
          <w:rFonts w:cs="Arial"/>
        </w:rPr>
        <w:t xml:space="preserve">For more information, see </w:t>
      </w:r>
      <w:r w:rsidR="00721291" w:rsidRPr="00B368F4">
        <w:rPr>
          <w:rFonts w:cs="Arial"/>
          <w:i/>
        </w:rPr>
        <w:t xml:space="preserve">Setting </w:t>
      </w:r>
      <w:proofErr w:type="gramStart"/>
      <w:r w:rsidR="00721291" w:rsidRPr="00B368F4">
        <w:rPr>
          <w:rFonts w:cs="Arial"/>
          <w:i/>
        </w:rPr>
        <w:t>up</w:t>
      </w:r>
      <w:proofErr w:type="gramEnd"/>
      <w:r w:rsidR="00721291" w:rsidRPr="00B368F4">
        <w:rPr>
          <w:rFonts w:cs="Arial"/>
          <w:i/>
        </w:rPr>
        <w:t xml:space="preserve"> Senders and Receivers</w:t>
      </w:r>
    </w:p>
    <w:p w14:paraId="6A28B246" w14:textId="77777777" w:rsidR="00A44096" w:rsidRPr="00B368F4" w:rsidRDefault="00A96927" w:rsidP="00A96927">
      <w:pPr>
        <w:jc w:val="both"/>
        <w:rPr>
          <w:rFonts w:cs="Arial"/>
          <w:color w:val="333399"/>
        </w:rPr>
      </w:pPr>
      <w:r w:rsidRPr="00B368F4">
        <w:rPr>
          <w:rFonts w:cs="Arial"/>
          <w:color w:val="333399"/>
        </w:rPr>
        <w:t>[Timer]</w:t>
      </w:r>
    </w:p>
    <w:p w14:paraId="364C23BD" w14:textId="77777777" w:rsidR="00A96927" w:rsidRPr="00B368F4" w:rsidRDefault="004E5FCF" w:rsidP="00A96927">
      <w:pPr>
        <w:jc w:val="both"/>
        <w:rPr>
          <w:rFonts w:cs="Arial"/>
          <w:i/>
        </w:rPr>
      </w:pPr>
      <w:r w:rsidRPr="00B368F4">
        <w:rPr>
          <w:rFonts w:cs="Arial"/>
        </w:rPr>
        <w:t xml:space="preserve">For more information, see </w:t>
      </w:r>
      <w:r w:rsidR="00721291" w:rsidRPr="00B368F4">
        <w:rPr>
          <w:rFonts w:cs="Arial"/>
          <w:i/>
        </w:rPr>
        <w:t>Defining Scheduler Settings</w:t>
      </w:r>
    </w:p>
    <w:p w14:paraId="2203CA40" w14:textId="77777777" w:rsidR="00A44096" w:rsidRPr="00B368F4" w:rsidRDefault="00A44096" w:rsidP="00A96927">
      <w:pPr>
        <w:jc w:val="both"/>
        <w:rPr>
          <w:rFonts w:cs="Arial"/>
        </w:rPr>
      </w:pPr>
    </w:p>
    <w:p w14:paraId="0672C2C2" w14:textId="77777777" w:rsidR="00A44096" w:rsidRPr="00B368F4" w:rsidRDefault="00A96927" w:rsidP="00A96927">
      <w:pPr>
        <w:jc w:val="both"/>
        <w:rPr>
          <w:rFonts w:cs="Arial"/>
          <w:color w:val="333399"/>
        </w:rPr>
      </w:pPr>
      <w:r w:rsidRPr="00B368F4">
        <w:rPr>
          <w:rFonts w:cs="Arial"/>
          <w:color w:val="333399"/>
        </w:rPr>
        <w:t>[Activate]</w:t>
      </w:r>
    </w:p>
    <w:p w14:paraId="7BA64738" w14:textId="77777777" w:rsidR="00A96927" w:rsidRPr="00B368F4" w:rsidRDefault="004E5FCF" w:rsidP="00A96927">
      <w:pPr>
        <w:jc w:val="both"/>
        <w:rPr>
          <w:rFonts w:cs="Arial"/>
          <w:i/>
        </w:rPr>
      </w:pPr>
      <w:r w:rsidRPr="00B368F4">
        <w:rPr>
          <w:rFonts w:cs="Arial"/>
        </w:rPr>
        <w:t xml:space="preserve">For more information, see </w:t>
      </w:r>
      <w:r w:rsidR="00721291" w:rsidRPr="00B368F4">
        <w:rPr>
          <w:rFonts w:cs="Arial"/>
          <w:i/>
        </w:rPr>
        <w:t>Activation and Deactivation</w:t>
      </w:r>
    </w:p>
    <w:p w14:paraId="350718C5" w14:textId="77777777" w:rsidR="00A44096" w:rsidRPr="00B368F4" w:rsidRDefault="00A44096" w:rsidP="00A96927">
      <w:pPr>
        <w:jc w:val="both"/>
        <w:rPr>
          <w:rFonts w:cs="Arial"/>
        </w:rPr>
      </w:pPr>
    </w:p>
    <w:p w14:paraId="6C4E06EB" w14:textId="77777777" w:rsidR="00A44096" w:rsidRPr="00B368F4" w:rsidRDefault="00A96927" w:rsidP="00A96927">
      <w:pPr>
        <w:jc w:val="both"/>
        <w:rPr>
          <w:rFonts w:cs="Arial"/>
          <w:color w:val="333399"/>
        </w:rPr>
      </w:pPr>
      <w:r w:rsidRPr="00B368F4">
        <w:rPr>
          <w:rFonts w:cs="Arial"/>
          <w:color w:val="333399"/>
        </w:rPr>
        <w:t>[Data Mgt.]</w:t>
      </w:r>
    </w:p>
    <w:p w14:paraId="086C5EE9" w14:textId="77777777" w:rsidR="00A96927" w:rsidRPr="00B368F4" w:rsidRDefault="004E5FCF" w:rsidP="00A96927">
      <w:pPr>
        <w:jc w:val="both"/>
        <w:rPr>
          <w:rFonts w:cs="Arial"/>
          <w:i/>
        </w:rPr>
      </w:pPr>
      <w:r w:rsidRPr="00B368F4">
        <w:rPr>
          <w:rFonts w:cs="Arial"/>
        </w:rPr>
        <w:t xml:space="preserve">For more information, see </w:t>
      </w:r>
      <w:r w:rsidR="00721291" w:rsidRPr="00B368F4">
        <w:rPr>
          <w:rFonts w:cs="Arial"/>
          <w:i/>
        </w:rPr>
        <w:t>Defining Properties and Value Mapping</w:t>
      </w:r>
      <w:r w:rsidR="009F6124">
        <w:rPr>
          <w:rFonts w:cs="Arial"/>
          <w:i/>
        </w:rPr>
        <w:t>s</w:t>
      </w:r>
      <w:r w:rsidR="00721291" w:rsidRPr="00B368F4">
        <w:rPr>
          <w:rFonts w:cs="Arial"/>
          <w:i/>
        </w:rPr>
        <w:t xml:space="preserve"> </w:t>
      </w:r>
      <w:r w:rsidR="009F6124">
        <w:rPr>
          <w:rFonts w:cs="Arial"/>
          <w:i/>
        </w:rPr>
        <w:t>in Data Management</w:t>
      </w:r>
    </w:p>
    <w:p w14:paraId="4081B5BC" w14:textId="77777777" w:rsidR="00A44096" w:rsidRPr="00B368F4" w:rsidRDefault="00A44096" w:rsidP="00A96927">
      <w:pPr>
        <w:jc w:val="both"/>
        <w:rPr>
          <w:rFonts w:cs="Arial"/>
        </w:rPr>
      </w:pPr>
    </w:p>
    <w:p w14:paraId="4B25C3C4" w14:textId="77777777" w:rsidR="00A44096" w:rsidRPr="00B368F4" w:rsidRDefault="00A96927" w:rsidP="00A96927">
      <w:pPr>
        <w:jc w:val="both"/>
        <w:rPr>
          <w:rFonts w:cs="Arial"/>
          <w:color w:val="333399"/>
        </w:rPr>
      </w:pPr>
      <w:r w:rsidRPr="00B368F4">
        <w:rPr>
          <w:rFonts w:cs="Arial"/>
          <w:color w:val="333399"/>
        </w:rPr>
        <w:t>[</w:t>
      </w:r>
      <w:r w:rsidR="00943C09" w:rsidRPr="00B368F4">
        <w:rPr>
          <w:rFonts w:cs="Arial"/>
          <w:color w:val="333399"/>
        </w:rPr>
        <w:t xml:space="preserve">Setup </w:t>
      </w:r>
      <w:r w:rsidRPr="00B368F4">
        <w:rPr>
          <w:rFonts w:cs="Arial"/>
          <w:color w:val="333399"/>
        </w:rPr>
        <w:t>Tools]</w:t>
      </w:r>
    </w:p>
    <w:p w14:paraId="02D40136" w14:textId="77777777" w:rsidR="00A96927" w:rsidRPr="00B368F4" w:rsidRDefault="004E5FCF" w:rsidP="00A96927">
      <w:pPr>
        <w:jc w:val="both"/>
        <w:rPr>
          <w:rFonts w:cs="Arial"/>
        </w:rPr>
      </w:pPr>
      <w:r w:rsidRPr="00B368F4">
        <w:rPr>
          <w:rFonts w:cs="Arial"/>
        </w:rPr>
        <w:t xml:space="preserve">For more information, see </w:t>
      </w:r>
      <w:r w:rsidR="00721291" w:rsidRPr="00B368F4">
        <w:rPr>
          <w:rFonts w:cs="Arial"/>
          <w:i/>
        </w:rPr>
        <w:t>Using Tools</w:t>
      </w:r>
    </w:p>
    <w:p w14:paraId="1A3F2147" w14:textId="77777777" w:rsidR="00A96927" w:rsidRPr="00B368F4" w:rsidRDefault="00A96927" w:rsidP="00A96927">
      <w:pPr>
        <w:jc w:val="both"/>
        <w:rPr>
          <w:rFonts w:cs="Arial"/>
        </w:rPr>
      </w:pPr>
    </w:p>
    <w:p w14:paraId="02EC5E2A" w14:textId="77777777" w:rsidR="00D15F12" w:rsidRPr="00B368F4" w:rsidRDefault="00D15F12" w:rsidP="00D15F12">
      <w:pPr>
        <w:pStyle w:val="Heading3"/>
      </w:pPr>
      <w:bookmarkStart w:id="17" w:name="_Toc47685431"/>
      <w:bookmarkStart w:id="18" w:name="a1_1_2"/>
      <w:bookmarkStart w:id="19" w:name="setupsteps"/>
      <w:r w:rsidRPr="00B368F4">
        <w:t>1.1.2 Set</w:t>
      </w:r>
      <w:r w:rsidR="00202BBD" w:rsidRPr="00B368F4">
        <w:t xml:space="preserve">ting </w:t>
      </w:r>
      <w:r w:rsidR="00CA39D8" w:rsidRPr="00B368F4">
        <w:t>U</w:t>
      </w:r>
      <w:r w:rsidRPr="00B368F4">
        <w:t>p Scenario Steps</w:t>
      </w:r>
      <w:bookmarkEnd w:id="17"/>
    </w:p>
    <w:bookmarkEnd w:id="18"/>
    <w:bookmarkEnd w:id="19"/>
    <w:p w14:paraId="40E532AC" w14:textId="77777777" w:rsidR="00D15F12" w:rsidRPr="00B368F4" w:rsidRDefault="007C6CDA" w:rsidP="00D15F12">
      <w:pPr>
        <w:jc w:val="both"/>
        <w:rPr>
          <w:rFonts w:cs="Arial"/>
        </w:rPr>
      </w:pPr>
      <w:r w:rsidRPr="00B368F4">
        <w:rPr>
          <w:rFonts w:cs="Arial"/>
        </w:rPr>
        <w:t xml:space="preserve">To work on scenario steps and selectively activate them, </w:t>
      </w:r>
      <w:r w:rsidR="006309EF" w:rsidRPr="00B368F4">
        <w:rPr>
          <w:rFonts w:cs="Arial"/>
        </w:rPr>
        <w:t xml:space="preserve">choose </w:t>
      </w:r>
      <w:proofErr w:type="spellStart"/>
      <w:r w:rsidR="00E81A5C" w:rsidRPr="00B368F4">
        <w:rPr>
          <w:rFonts w:cs="Arial"/>
          <w:i/>
          <w:color w:val="948A54"/>
        </w:rPr>
        <w:t>Scenarios</w:t>
      </w:r>
      <w:r w:rsidR="00FA1C52" w:rsidRPr="00B368F4">
        <w:rPr>
          <w:rFonts w:cs="Arial"/>
          <w:color w:val="948A54"/>
        </w:rPr>
        <w:t>→</w:t>
      </w:r>
      <w:r w:rsidR="00E81A5C" w:rsidRPr="00B368F4">
        <w:rPr>
          <w:rFonts w:cs="Arial"/>
          <w:i/>
          <w:color w:val="948A54"/>
        </w:rPr>
        <w:t>Setup</w:t>
      </w:r>
      <w:proofErr w:type="spellEnd"/>
      <w:r w:rsidR="00E56D93" w:rsidRPr="00B368F4">
        <w:rPr>
          <w:rFonts w:cs="Arial"/>
        </w:rPr>
        <w:t xml:space="preserve">, </w:t>
      </w:r>
      <w:r w:rsidR="00E81A5C" w:rsidRPr="00B368F4">
        <w:rPr>
          <w:rFonts w:cs="Arial"/>
        </w:rPr>
        <w:t xml:space="preserve">and </w:t>
      </w:r>
      <w:r w:rsidR="004567B0" w:rsidRPr="00B368F4">
        <w:rPr>
          <w:rFonts w:cs="Arial"/>
        </w:rPr>
        <w:t>click</w:t>
      </w:r>
      <w:r w:rsidR="00E81A5C" w:rsidRPr="00B368F4">
        <w:rPr>
          <w:rFonts w:cs="Arial"/>
        </w:rPr>
        <w:t xml:space="preserve"> the [Steps] button.</w:t>
      </w:r>
      <w:r w:rsidR="0031230B" w:rsidRPr="00B368F4">
        <w:rPr>
          <w:rFonts w:cs="Arial"/>
        </w:rPr>
        <w:t xml:space="preserve"> </w:t>
      </w:r>
    </w:p>
    <w:p w14:paraId="33D5B9EB" w14:textId="77777777" w:rsidR="0031230B" w:rsidRPr="00B368F4" w:rsidRDefault="0031230B" w:rsidP="00D15F12">
      <w:pPr>
        <w:jc w:val="both"/>
        <w:rPr>
          <w:rFonts w:cs="Arial"/>
        </w:rPr>
      </w:pPr>
    </w:p>
    <w:p w14:paraId="294A3727" w14:textId="77777777" w:rsidR="00D15F12" w:rsidRPr="00B368F4" w:rsidRDefault="008953C5" w:rsidP="00D15F12">
      <w:pPr>
        <w:jc w:val="both"/>
        <w:rPr>
          <w:rFonts w:cs="Arial"/>
        </w:rPr>
      </w:pPr>
      <w:r w:rsidRPr="00B368F4">
        <w:rPr>
          <w:rFonts w:cs="Arial"/>
        </w:rPr>
        <w:t xml:space="preserve">The integration framework </w:t>
      </w:r>
      <w:r w:rsidR="00651E03">
        <w:rPr>
          <w:rFonts w:cs="Arial"/>
        </w:rPr>
        <w:t xml:space="preserve">displays </w:t>
      </w:r>
      <w:r w:rsidRPr="00B368F4">
        <w:rPr>
          <w:rFonts w:cs="Arial"/>
        </w:rPr>
        <w:t xml:space="preserve">the </w:t>
      </w:r>
      <w:r w:rsidR="00403DCB" w:rsidRPr="00B368F4">
        <w:rPr>
          <w:rFonts w:cs="Arial"/>
          <w:i/>
        </w:rPr>
        <w:t>Setup Scenario Steps</w:t>
      </w:r>
      <w:r w:rsidR="00403DCB" w:rsidRPr="00B368F4">
        <w:rPr>
          <w:rFonts w:cs="Arial"/>
        </w:rPr>
        <w:t xml:space="preserve"> </w:t>
      </w:r>
      <w:r w:rsidR="00954AAB" w:rsidRPr="00B368F4">
        <w:rPr>
          <w:rFonts w:cs="Arial"/>
        </w:rPr>
        <w:t>user interface</w:t>
      </w:r>
      <w:r w:rsidRPr="00B368F4">
        <w:rPr>
          <w:rFonts w:cs="Arial"/>
        </w:rPr>
        <w:t>. S</w:t>
      </w:r>
      <w:r w:rsidR="002B0BB5" w:rsidRPr="00B368F4">
        <w:rPr>
          <w:rFonts w:cs="Arial"/>
        </w:rPr>
        <w:t>cenario package</w:t>
      </w:r>
      <w:r w:rsidR="001A792E" w:rsidRPr="00B368F4">
        <w:rPr>
          <w:rFonts w:cs="Arial"/>
        </w:rPr>
        <w:t>s consist of</w:t>
      </w:r>
      <w:r w:rsidR="00D15F12" w:rsidRPr="00B368F4">
        <w:rPr>
          <w:rFonts w:cs="Arial"/>
        </w:rPr>
        <w:t xml:space="preserve"> one or multiple </w:t>
      </w:r>
      <w:r w:rsidR="00E6543B" w:rsidRPr="00B368F4">
        <w:rPr>
          <w:rFonts w:cs="Arial"/>
        </w:rPr>
        <w:t xml:space="preserve">scenario </w:t>
      </w:r>
      <w:r w:rsidRPr="00B368F4">
        <w:rPr>
          <w:rFonts w:cs="Arial"/>
        </w:rPr>
        <w:t>steps</w:t>
      </w:r>
      <w:r w:rsidR="00D15F12" w:rsidRPr="00B368F4">
        <w:rPr>
          <w:rFonts w:cs="Arial"/>
        </w:rPr>
        <w:t xml:space="preserve">. </w:t>
      </w:r>
      <w:r w:rsidR="00080725" w:rsidRPr="00B368F4">
        <w:rPr>
          <w:rFonts w:cs="Arial"/>
        </w:rPr>
        <w:t>S</w:t>
      </w:r>
      <w:r w:rsidR="005A412F" w:rsidRPr="00B368F4">
        <w:rPr>
          <w:rFonts w:cs="Arial"/>
        </w:rPr>
        <w:t>elect</w:t>
      </w:r>
      <w:r w:rsidR="00D15F12" w:rsidRPr="00B368F4">
        <w:rPr>
          <w:rFonts w:cs="Arial"/>
        </w:rPr>
        <w:t xml:space="preserve"> the </w:t>
      </w:r>
      <w:r w:rsidR="00E6543B" w:rsidRPr="00B368F4">
        <w:rPr>
          <w:rFonts w:cs="Arial"/>
        </w:rPr>
        <w:t xml:space="preserve">scenario </w:t>
      </w:r>
      <w:r w:rsidRPr="00B368F4">
        <w:rPr>
          <w:rFonts w:cs="Arial"/>
        </w:rPr>
        <w:t>steps</w:t>
      </w:r>
      <w:r w:rsidR="00080725" w:rsidRPr="00B368F4">
        <w:rPr>
          <w:rFonts w:cs="Arial"/>
        </w:rPr>
        <w:t>, you want to work on.</w:t>
      </w:r>
      <w:r w:rsidR="00D15F12" w:rsidRPr="00B368F4">
        <w:rPr>
          <w:rFonts w:cs="Arial"/>
        </w:rPr>
        <w:t xml:space="preserve"> </w:t>
      </w:r>
      <w:r w:rsidR="00F11AAA" w:rsidRPr="00B368F4">
        <w:rPr>
          <w:rFonts w:cs="Arial"/>
        </w:rPr>
        <w:t>The list displays one line for each scenario step.</w:t>
      </w:r>
    </w:p>
    <w:p w14:paraId="1F329149" w14:textId="77777777" w:rsidR="00D15F12" w:rsidRPr="00B368F4" w:rsidRDefault="00D15F12" w:rsidP="00E758D0">
      <w:pPr>
        <w:jc w:val="both"/>
        <w:rPr>
          <w:rFonts w:cs="Arial"/>
        </w:rPr>
      </w:pPr>
    </w:p>
    <w:p w14:paraId="71FC673F" w14:textId="77777777" w:rsidR="00D15F12" w:rsidRPr="00B368F4" w:rsidRDefault="003619EF" w:rsidP="00E758D0">
      <w:pPr>
        <w:jc w:val="both"/>
        <w:rPr>
          <w:rFonts w:cs="Arial"/>
        </w:rPr>
      </w:pPr>
      <w:r>
        <w:rPr>
          <w:noProof/>
          <w:lang w:eastAsia="de-DE"/>
        </w:rPr>
        <w:lastRenderedPageBreak/>
        <w:drawing>
          <wp:inline distT="0" distB="0" distL="0" distR="0" wp14:anchorId="460F3EA8" wp14:editId="51E3872D">
            <wp:extent cx="4009524" cy="13619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9524" cy="1361905"/>
                    </a:xfrm>
                    <a:prstGeom prst="rect">
                      <a:avLst/>
                    </a:prstGeom>
                  </pic:spPr>
                </pic:pic>
              </a:graphicData>
            </a:graphic>
          </wp:inline>
        </w:drawing>
      </w:r>
    </w:p>
    <w:p w14:paraId="7B11D1E5" w14:textId="77777777" w:rsidR="00A96927" w:rsidRPr="00B368F4" w:rsidRDefault="00A96927" w:rsidP="00A96927">
      <w:pPr>
        <w:autoSpaceDE w:val="0"/>
        <w:autoSpaceDN w:val="0"/>
        <w:adjustRightInd w:val="0"/>
        <w:jc w:val="both"/>
        <w:rPr>
          <w:rFonts w:cs="Arial"/>
        </w:rPr>
      </w:pPr>
    </w:p>
    <w:p w14:paraId="75AE41B0" w14:textId="77777777" w:rsidR="00A96927" w:rsidRPr="00B368F4" w:rsidRDefault="00A96927" w:rsidP="00A96927">
      <w:pPr>
        <w:autoSpaceDE w:val="0"/>
        <w:autoSpaceDN w:val="0"/>
        <w:adjustRightInd w:val="0"/>
        <w:jc w:val="both"/>
        <w:rPr>
          <w:rFonts w:cs="Arial"/>
        </w:rPr>
      </w:pPr>
    </w:p>
    <w:p w14:paraId="391AF4C0" w14:textId="77777777" w:rsidR="00A96927" w:rsidRPr="00B368F4" w:rsidRDefault="00A96927" w:rsidP="00A96927">
      <w:pPr>
        <w:autoSpaceDE w:val="0"/>
        <w:autoSpaceDN w:val="0"/>
        <w:adjustRightInd w:val="0"/>
        <w:rPr>
          <w:rFonts w:cs="Arial"/>
          <w:color w:val="33339A"/>
        </w:rPr>
      </w:pPr>
      <w:r w:rsidRPr="00B368F4">
        <w:rPr>
          <w:rFonts w:cs="Arial"/>
          <w:color w:val="33339A"/>
        </w:rPr>
        <w:t xml:space="preserve">First </w:t>
      </w:r>
      <w:r w:rsidR="00934917" w:rsidRPr="00B368F4">
        <w:rPr>
          <w:rFonts w:cs="Arial"/>
          <w:color w:val="33339A"/>
        </w:rPr>
        <w:t>checkbox</w:t>
      </w:r>
    </w:p>
    <w:p w14:paraId="5A2C2E4F" w14:textId="77777777" w:rsidR="00D82963" w:rsidRPr="00B368F4" w:rsidRDefault="00BA4298" w:rsidP="00A96927">
      <w:pPr>
        <w:autoSpaceDE w:val="0"/>
        <w:autoSpaceDN w:val="0"/>
        <w:adjustRightInd w:val="0"/>
        <w:jc w:val="both"/>
        <w:rPr>
          <w:rFonts w:cs="Arial"/>
        </w:rPr>
      </w:pPr>
      <w:r>
        <w:rPr>
          <w:rFonts w:cs="Arial"/>
        </w:rPr>
        <w:t>T</w:t>
      </w:r>
      <w:r w:rsidR="003D43D6">
        <w:rPr>
          <w:rFonts w:cs="Arial"/>
        </w:rPr>
        <w:t xml:space="preserve">o </w:t>
      </w:r>
      <w:r w:rsidR="00D82963" w:rsidRPr="00B368F4">
        <w:rPr>
          <w:rFonts w:cs="Arial"/>
        </w:rPr>
        <w:t>activate inconsistent scenario steps</w:t>
      </w:r>
      <w:r>
        <w:rPr>
          <w:rFonts w:cs="Arial"/>
        </w:rPr>
        <w:t>, select the checkbox</w:t>
      </w:r>
      <w:r w:rsidR="00D82963" w:rsidRPr="00B368F4">
        <w:rPr>
          <w:rFonts w:cs="Arial"/>
        </w:rPr>
        <w:t>.</w:t>
      </w:r>
    </w:p>
    <w:p w14:paraId="6BF96E41" w14:textId="77777777" w:rsidR="00752709" w:rsidRDefault="00752709" w:rsidP="00A96927">
      <w:pPr>
        <w:autoSpaceDE w:val="0"/>
        <w:autoSpaceDN w:val="0"/>
        <w:adjustRightInd w:val="0"/>
        <w:jc w:val="both"/>
        <w:rPr>
          <w:rFonts w:cs="Arial"/>
        </w:rPr>
      </w:pPr>
      <w:r>
        <w:rPr>
          <w:rFonts w:cs="Arial"/>
        </w:rPr>
        <w:t xml:space="preserve">The </w:t>
      </w:r>
      <w:r w:rsidR="00934917" w:rsidRPr="00B368F4">
        <w:rPr>
          <w:rFonts w:cs="Arial"/>
        </w:rPr>
        <w:t>checkbox</w:t>
      </w:r>
      <w:r w:rsidR="000B4D61" w:rsidRPr="00B368F4">
        <w:rPr>
          <w:rFonts w:cs="Arial"/>
        </w:rPr>
        <w:t xml:space="preserve"> </w:t>
      </w:r>
      <w:r>
        <w:rPr>
          <w:rFonts w:cs="Arial"/>
        </w:rPr>
        <w:t xml:space="preserve">is only available in front of each </w:t>
      </w:r>
      <w:proofErr w:type="gramStart"/>
      <w:r>
        <w:rPr>
          <w:rFonts w:cs="Arial"/>
        </w:rPr>
        <w:t>row</w:t>
      </w:r>
      <w:r w:rsidR="000B4D61" w:rsidRPr="00B368F4">
        <w:rPr>
          <w:rFonts w:cs="Arial"/>
        </w:rPr>
        <w:t>, if</w:t>
      </w:r>
      <w:proofErr w:type="gramEnd"/>
      <w:r w:rsidR="000B4D61" w:rsidRPr="00B368F4">
        <w:rPr>
          <w:rFonts w:cs="Arial"/>
        </w:rPr>
        <w:t xml:space="preserve"> you have selected the </w:t>
      </w:r>
      <w:r w:rsidR="00403DCB" w:rsidRPr="00B368F4">
        <w:rPr>
          <w:rFonts w:cs="Arial"/>
          <w:i/>
        </w:rPr>
        <w:t>Deselect Inconsistent Steps in Setup</w:t>
      </w:r>
      <w:r w:rsidR="000B4D61" w:rsidRPr="00B368F4">
        <w:rPr>
          <w:rFonts w:cs="Arial"/>
        </w:rPr>
        <w:t xml:space="preserve"> checkbox</w:t>
      </w:r>
      <w:r>
        <w:rPr>
          <w:rFonts w:cs="Arial"/>
        </w:rPr>
        <w:t xml:space="preserve"> in the </w:t>
      </w:r>
      <w:proofErr w:type="spellStart"/>
      <w:r w:rsidRPr="00752709">
        <w:rPr>
          <w:rFonts w:cs="Arial"/>
          <w:i/>
        </w:rPr>
        <w:t>Cfg</w:t>
      </w:r>
      <w:proofErr w:type="spellEnd"/>
      <w:r w:rsidRPr="00752709">
        <w:rPr>
          <w:rFonts w:cs="Arial"/>
          <w:i/>
        </w:rPr>
        <w:t xml:space="preserve"> Dev Env</w:t>
      </w:r>
      <w:r>
        <w:rPr>
          <w:rFonts w:cs="Arial"/>
        </w:rPr>
        <w:t xml:space="preserve"> section of the </w:t>
      </w:r>
      <w:r w:rsidRPr="00752709">
        <w:rPr>
          <w:rStyle w:val="Path"/>
        </w:rPr>
        <w:t>Maintenance</w:t>
      </w:r>
      <w:r>
        <w:rPr>
          <w:rFonts w:cs="Arial"/>
        </w:rPr>
        <w:t xml:space="preserve"> menu</w:t>
      </w:r>
      <w:r w:rsidR="000B4D61" w:rsidRPr="00B368F4">
        <w:rPr>
          <w:rFonts w:cs="Arial"/>
        </w:rPr>
        <w:t xml:space="preserve">. If the scenario package is active, the </w:t>
      </w:r>
      <w:r w:rsidR="009303E6" w:rsidRPr="00B368F4">
        <w:rPr>
          <w:rFonts w:cs="Arial"/>
        </w:rPr>
        <w:t>integration framework</w:t>
      </w:r>
      <w:r w:rsidR="000B4D61" w:rsidRPr="00B368F4">
        <w:rPr>
          <w:rFonts w:cs="Arial"/>
        </w:rPr>
        <w:t xml:space="preserve"> disables </w:t>
      </w:r>
      <w:r w:rsidR="00D82963" w:rsidRPr="00B368F4">
        <w:rPr>
          <w:rFonts w:cs="Arial"/>
        </w:rPr>
        <w:t xml:space="preserve">the </w:t>
      </w:r>
      <w:r w:rsidR="00934917" w:rsidRPr="00B368F4">
        <w:rPr>
          <w:rFonts w:cs="Arial"/>
        </w:rPr>
        <w:t>checkbox</w:t>
      </w:r>
      <w:r w:rsidR="000B4D61" w:rsidRPr="00B368F4">
        <w:rPr>
          <w:rFonts w:cs="Arial"/>
        </w:rPr>
        <w:t xml:space="preserve"> for all scenario steps. </w:t>
      </w:r>
      <w:r w:rsidR="00D82963" w:rsidRPr="00B368F4">
        <w:rPr>
          <w:rFonts w:cs="Arial"/>
        </w:rPr>
        <w:t xml:space="preserve">The </w:t>
      </w:r>
      <w:r w:rsidR="009303E6" w:rsidRPr="00B368F4">
        <w:rPr>
          <w:rFonts w:cs="Arial"/>
        </w:rPr>
        <w:t xml:space="preserve">integration framework </w:t>
      </w:r>
      <w:r w:rsidR="00D82963" w:rsidRPr="00B368F4">
        <w:rPr>
          <w:rFonts w:cs="Arial"/>
        </w:rPr>
        <w:t xml:space="preserve">also disables the </w:t>
      </w:r>
      <w:r w:rsidR="00934917" w:rsidRPr="00B368F4">
        <w:rPr>
          <w:rFonts w:cs="Arial"/>
        </w:rPr>
        <w:t>checkbox</w:t>
      </w:r>
      <w:r w:rsidR="00D82963" w:rsidRPr="00B368F4">
        <w:rPr>
          <w:rFonts w:cs="Arial"/>
        </w:rPr>
        <w:t xml:space="preserve"> for all scenario steps that have passed the consistency check without errors. </w:t>
      </w:r>
    </w:p>
    <w:p w14:paraId="5B07A07C" w14:textId="77777777" w:rsidR="00752709" w:rsidRDefault="00752709" w:rsidP="00A96927">
      <w:pPr>
        <w:autoSpaceDE w:val="0"/>
        <w:autoSpaceDN w:val="0"/>
        <w:adjustRightInd w:val="0"/>
        <w:jc w:val="both"/>
        <w:rPr>
          <w:rFonts w:cs="Arial"/>
        </w:rPr>
      </w:pPr>
    </w:p>
    <w:p w14:paraId="4EA48C0A" w14:textId="77777777" w:rsidR="008953C5" w:rsidRPr="00B368F4" w:rsidRDefault="00D82963" w:rsidP="00A96927">
      <w:pPr>
        <w:autoSpaceDE w:val="0"/>
        <w:autoSpaceDN w:val="0"/>
        <w:adjustRightInd w:val="0"/>
        <w:jc w:val="both"/>
        <w:rPr>
          <w:rFonts w:cs="Arial"/>
        </w:rPr>
      </w:pPr>
      <w:r w:rsidRPr="00B368F4">
        <w:rPr>
          <w:rFonts w:cs="Arial"/>
        </w:rPr>
        <w:t xml:space="preserve">You can </w:t>
      </w:r>
      <w:r w:rsidR="00BC52D7" w:rsidRPr="00B368F4">
        <w:rPr>
          <w:rFonts w:cs="Arial"/>
        </w:rPr>
        <w:t>select the checkbox</w:t>
      </w:r>
      <w:r w:rsidRPr="00B368F4">
        <w:rPr>
          <w:rFonts w:cs="Arial"/>
        </w:rPr>
        <w:t xml:space="preserve">, if you have selected the </w:t>
      </w:r>
      <w:r w:rsidR="00403DCB" w:rsidRPr="00B368F4">
        <w:rPr>
          <w:rFonts w:cs="Arial"/>
          <w:i/>
        </w:rPr>
        <w:t>Allow Manual Setup of Inconsistent Steps</w:t>
      </w:r>
      <w:r w:rsidRPr="00B368F4">
        <w:rPr>
          <w:rFonts w:cs="Arial"/>
        </w:rPr>
        <w:t xml:space="preserve"> </w:t>
      </w:r>
      <w:r w:rsidR="00934917" w:rsidRPr="00B368F4">
        <w:rPr>
          <w:rFonts w:cs="Arial"/>
        </w:rPr>
        <w:t>checkbox</w:t>
      </w:r>
      <w:r w:rsidRPr="00B368F4">
        <w:rPr>
          <w:rFonts w:cs="Arial"/>
        </w:rPr>
        <w:t xml:space="preserve"> </w:t>
      </w:r>
      <w:r w:rsidR="00752709">
        <w:rPr>
          <w:rFonts w:cs="Arial"/>
        </w:rPr>
        <w:t xml:space="preserve">in the </w:t>
      </w:r>
      <w:proofErr w:type="spellStart"/>
      <w:r w:rsidR="00752709" w:rsidRPr="00752709">
        <w:rPr>
          <w:rFonts w:cs="Arial"/>
          <w:i/>
        </w:rPr>
        <w:t>Cfg</w:t>
      </w:r>
      <w:proofErr w:type="spellEnd"/>
      <w:r w:rsidR="00752709" w:rsidRPr="00752709">
        <w:rPr>
          <w:rFonts w:cs="Arial"/>
          <w:i/>
        </w:rPr>
        <w:t xml:space="preserve"> Dev Env</w:t>
      </w:r>
      <w:r w:rsidR="00752709">
        <w:rPr>
          <w:rFonts w:cs="Arial"/>
        </w:rPr>
        <w:t xml:space="preserve"> section of the </w:t>
      </w:r>
      <w:r w:rsidR="00752709" w:rsidRPr="00752709">
        <w:rPr>
          <w:rStyle w:val="Path"/>
        </w:rPr>
        <w:t>Maintenance</w:t>
      </w:r>
      <w:r w:rsidR="00752709">
        <w:rPr>
          <w:rFonts w:cs="Arial"/>
        </w:rPr>
        <w:t xml:space="preserve"> menu.</w:t>
      </w:r>
      <w:r w:rsidRPr="00B368F4">
        <w:rPr>
          <w:rFonts w:cs="Arial"/>
        </w:rPr>
        <w:t xml:space="preserve"> </w:t>
      </w:r>
    </w:p>
    <w:p w14:paraId="199D310E" w14:textId="77777777" w:rsidR="000B4D61" w:rsidRPr="00B368F4" w:rsidRDefault="000B4D61" w:rsidP="00A96927">
      <w:pPr>
        <w:autoSpaceDE w:val="0"/>
        <w:autoSpaceDN w:val="0"/>
        <w:adjustRightInd w:val="0"/>
        <w:jc w:val="both"/>
        <w:rPr>
          <w:rFonts w:cs="Arial"/>
        </w:rPr>
      </w:pPr>
    </w:p>
    <w:p w14:paraId="3E6F9C42" w14:textId="77777777" w:rsidR="00A96927" w:rsidRPr="00B368F4" w:rsidRDefault="00A96927" w:rsidP="00A96927">
      <w:pPr>
        <w:autoSpaceDE w:val="0"/>
        <w:autoSpaceDN w:val="0"/>
        <w:adjustRightInd w:val="0"/>
        <w:rPr>
          <w:rFonts w:cs="Arial"/>
          <w:color w:val="33339A"/>
        </w:rPr>
      </w:pPr>
      <w:r w:rsidRPr="00B368F4">
        <w:rPr>
          <w:rFonts w:cs="Arial"/>
          <w:color w:val="33339A"/>
        </w:rPr>
        <w:t>Activate</w:t>
      </w:r>
    </w:p>
    <w:p w14:paraId="5ACA7654" w14:textId="77777777" w:rsidR="00AB1B32" w:rsidRPr="00B368F4" w:rsidRDefault="00752709" w:rsidP="00A96927">
      <w:pPr>
        <w:autoSpaceDE w:val="0"/>
        <w:autoSpaceDN w:val="0"/>
        <w:adjustRightInd w:val="0"/>
        <w:jc w:val="both"/>
        <w:rPr>
          <w:rFonts w:cs="Arial"/>
        </w:rPr>
      </w:pPr>
      <w:r>
        <w:rPr>
          <w:rFonts w:cs="Arial"/>
        </w:rPr>
        <w:t xml:space="preserve">To </w:t>
      </w:r>
      <w:r w:rsidR="0062480F">
        <w:rPr>
          <w:rFonts w:cs="Arial"/>
        </w:rPr>
        <w:t xml:space="preserve">activate </w:t>
      </w:r>
      <w:r w:rsidR="00AB1B32" w:rsidRPr="00B368F4">
        <w:rPr>
          <w:rFonts w:cs="Arial"/>
        </w:rPr>
        <w:t xml:space="preserve">a </w:t>
      </w:r>
      <w:r w:rsidR="00552D12" w:rsidRPr="00B368F4">
        <w:rPr>
          <w:rFonts w:cs="Arial"/>
        </w:rPr>
        <w:t>step</w:t>
      </w:r>
      <w:r w:rsidR="00AB1B32" w:rsidRPr="00B368F4">
        <w:rPr>
          <w:rFonts w:cs="Arial"/>
        </w:rPr>
        <w:t xml:space="preserve">, select the </w:t>
      </w:r>
      <w:r w:rsidR="00934917" w:rsidRPr="00B368F4">
        <w:rPr>
          <w:rFonts w:cs="Arial"/>
        </w:rPr>
        <w:t>checkbox</w:t>
      </w:r>
      <w:r w:rsidR="00AB1B32" w:rsidRPr="00B368F4">
        <w:rPr>
          <w:rFonts w:cs="Arial"/>
        </w:rPr>
        <w:t>.</w:t>
      </w:r>
    </w:p>
    <w:p w14:paraId="242A5301" w14:textId="77777777" w:rsidR="00AB1B32" w:rsidRDefault="00AB1B32" w:rsidP="00A96927">
      <w:pPr>
        <w:autoSpaceDE w:val="0"/>
        <w:autoSpaceDN w:val="0"/>
        <w:adjustRightInd w:val="0"/>
        <w:jc w:val="both"/>
        <w:rPr>
          <w:rFonts w:cs="Arial"/>
        </w:rPr>
      </w:pPr>
      <w:r w:rsidRPr="00B368F4">
        <w:rPr>
          <w:rFonts w:cs="Arial"/>
        </w:rPr>
        <w:t xml:space="preserve">If the </w:t>
      </w:r>
      <w:r w:rsidR="002B0BB5" w:rsidRPr="00B368F4">
        <w:rPr>
          <w:rFonts w:cs="Arial"/>
        </w:rPr>
        <w:t>scenario package</w:t>
      </w:r>
      <w:r w:rsidRPr="00B368F4">
        <w:rPr>
          <w:rFonts w:cs="Arial"/>
        </w:rPr>
        <w:t xml:space="preserve"> is active, th</w:t>
      </w:r>
      <w:r w:rsidR="00752709">
        <w:rPr>
          <w:rFonts w:cs="Arial"/>
        </w:rPr>
        <w:t>e</w:t>
      </w:r>
      <w:r w:rsidRPr="00B368F4">
        <w:rPr>
          <w:rFonts w:cs="Arial"/>
        </w:rPr>
        <w:t xml:space="preserve"> </w:t>
      </w:r>
      <w:r w:rsidR="00934917" w:rsidRPr="00B368F4">
        <w:rPr>
          <w:rFonts w:cs="Arial"/>
        </w:rPr>
        <w:t>checkbox</w:t>
      </w:r>
      <w:r w:rsidRPr="00B368F4">
        <w:rPr>
          <w:rFonts w:cs="Arial"/>
        </w:rPr>
        <w:t xml:space="preserve"> is disabled for all </w:t>
      </w:r>
      <w:r w:rsidR="00E6543B" w:rsidRPr="00B368F4">
        <w:rPr>
          <w:rFonts w:cs="Arial"/>
        </w:rPr>
        <w:t xml:space="preserve">scenario </w:t>
      </w:r>
      <w:r w:rsidR="00F11AAA" w:rsidRPr="00B368F4">
        <w:rPr>
          <w:rFonts w:cs="Arial"/>
        </w:rPr>
        <w:t>steps</w:t>
      </w:r>
      <w:r w:rsidR="00A96927" w:rsidRPr="00B368F4">
        <w:rPr>
          <w:rFonts w:cs="Arial"/>
        </w:rPr>
        <w:t xml:space="preserve">. </w:t>
      </w:r>
      <w:r w:rsidRPr="00B368F4">
        <w:rPr>
          <w:rFonts w:cs="Arial"/>
        </w:rPr>
        <w:t xml:space="preserve">If the consistency check returns an error for a </w:t>
      </w:r>
      <w:r w:rsidR="00E6543B" w:rsidRPr="00B368F4">
        <w:rPr>
          <w:rFonts w:cs="Arial"/>
        </w:rPr>
        <w:t xml:space="preserve">scenario </w:t>
      </w:r>
      <w:r w:rsidR="00552D12" w:rsidRPr="00B368F4">
        <w:rPr>
          <w:rFonts w:cs="Arial"/>
        </w:rPr>
        <w:t>step</w:t>
      </w:r>
      <w:r w:rsidRPr="00B368F4">
        <w:rPr>
          <w:rFonts w:cs="Arial"/>
        </w:rPr>
        <w:t xml:space="preserve">, the </w:t>
      </w:r>
      <w:r w:rsidR="00954AAB" w:rsidRPr="00B368F4">
        <w:rPr>
          <w:rFonts w:cs="Arial"/>
        </w:rPr>
        <w:t xml:space="preserve">integration framework disables the </w:t>
      </w:r>
      <w:r w:rsidRPr="00B368F4">
        <w:rPr>
          <w:rFonts w:cs="Arial"/>
        </w:rPr>
        <w:t>checkbox for th</w:t>
      </w:r>
      <w:r w:rsidR="00D94366">
        <w:rPr>
          <w:rFonts w:cs="Arial"/>
        </w:rPr>
        <w:t>e</w:t>
      </w:r>
      <w:r w:rsidRPr="00B368F4">
        <w:rPr>
          <w:rFonts w:cs="Arial"/>
        </w:rPr>
        <w:t xml:space="preserve"> </w:t>
      </w:r>
      <w:r w:rsidR="00E6543B" w:rsidRPr="00B368F4">
        <w:rPr>
          <w:rFonts w:cs="Arial"/>
        </w:rPr>
        <w:t xml:space="preserve">scenario </w:t>
      </w:r>
      <w:r w:rsidR="00552D12" w:rsidRPr="00B368F4">
        <w:rPr>
          <w:rFonts w:cs="Arial"/>
        </w:rPr>
        <w:t>step</w:t>
      </w:r>
      <w:r w:rsidRPr="00B368F4">
        <w:rPr>
          <w:rFonts w:cs="Arial"/>
        </w:rPr>
        <w:t>.</w:t>
      </w:r>
    </w:p>
    <w:p w14:paraId="06BF02B7" w14:textId="77777777" w:rsidR="003619EF" w:rsidRPr="00B368F4" w:rsidRDefault="003619EF" w:rsidP="00A96927">
      <w:pPr>
        <w:autoSpaceDE w:val="0"/>
        <w:autoSpaceDN w:val="0"/>
        <w:adjustRightInd w:val="0"/>
        <w:jc w:val="both"/>
        <w:rPr>
          <w:rFonts w:cs="Arial"/>
        </w:rPr>
      </w:pPr>
    </w:p>
    <w:p w14:paraId="68D7E68B" w14:textId="77777777" w:rsidR="00A96927" w:rsidRPr="00B368F4" w:rsidRDefault="00A96927" w:rsidP="00A96927">
      <w:pPr>
        <w:autoSpaceDE w:val="0"/>
        <w:autoSpaceDN w:val="0"/>
        <w:adjustRightInd w:val="0"/>
        <w:rPr>
          <w:rFonts w:cs="Arial"/>
          <w:color w:val="33339A"/>
        </w:rPr>
      </w:pPr>
      <w:r w:rsidRPr="00B368F4">
        <w:rPr>
          <w:rFonts w:cs="Arial"/>
          <w:color w:val="33339A"/>
        </w:rPr>
        <w:t>Generate</w:t>
      </w:r>
    </w:p>
    <w:p w14:paraId="3DB447F3" w14:textId="77777777" w:rsidR="008248C1" w:rsidRPr="00B368F4" w:rsidRDefault="008248C1" w:rsidP="008248C1">
      <w:pPr>
        <w:autoSpaceDE w:val="0"/>
        <w:autoSpaceDN w:val="0"/>
        <w:adjustRightInd w:val="0"/>
        <w:jc w:val="both"/>
        <w:rPr>
          <w:rFonts w:cs="Arial"/>
        </w:rPr>
      </w:pPr>
      <w:r w:rsidRPr="00B368F4">
        <w:rPr>
          <w:rFonts w:cs="Arial"/>
        </w:rPr>
        <w:t xml:space="preserve">To </w:t>
      </w:r>
      <w:r w:rsidR="003F35BD" w:rsidRPr="00B368F4">
        <w:rPr>
          <w:rFonts w:cs="Arial"/>
        </w:rPr>
        <w:t xml:space="preserve">activate the </w:t>
      </w:r>
      <w:r w:rsidRPr="00B368F4">
        <w:rPr>
          <w:rFonts w:cs="Arial"/>
        </w:rPr>
        <w:t>generat</w:t>
      </w:r>
      <w:r w:rsidR="003F35BD" w:rsidRPr="00B368F4">
        <w:rPr>
          <w:rFonts w:cs="Arial"/>
        </w:rPr>
        <w:t xml:space="preserve">ion </w:t>
      </w:r>
      <w:r w:rsidR="00201E78" w:rsidRPr="00B368F4">
        <w:rPr>
          <w:rFonts w:cs="Arial"/>
        </w:rPr>
        <w:t xml:space="preserve">of </w:t>
      </w:r>
      <w:r w:rsidRPr="00B368F4">
        <w:rPr>
          <w:rFonts w:cs="Arial"/>
        </w:rPr>
        <w:t>re</w:t>
      </w:r>
      <w:r w:rsidR="008D7E6E">
        <w:rPr>
          <w:rFonts w:cs="Arial"/>
        </w:rPr>
        <w:t>quired</w:t>
      </w:r>
      <w:r w:rsidRPr="00B368F4">
        <w:rPr>
          <w:rFonts w:cs="Arial"/>
        </w:rPr>
        <w:t xml:space="preserve"> XSL (Extensible Stylesheet Language) and BFD documents for </w:t>
      </w:r>
      <w:r w:rsidR="00E6543B" w:rsidRPr="00B368F4">
        <w:rPr>
          <w:rFonts w:cs="Arial"/>
        </w:rPr>
        <w:t xml:space="preserve">scenario </w:t>
      </w:r>
      <w:r w:rsidR="00552D12" w:rsidRPr="00B368F4">
        <w:rPr>
          <w:rFonts w:cs="Arial"/>
        </w:rPr>
        <w:t>steps</w:t>
      </w:r>
      <w:r w:rsidRPr="00B368F4">
        <w:rPr>
          <w:rFonts w:cs="Arial"/>
        </w:rPr>
        <w:t xml:space="preserve"> before activation, select the </w:t>
      </w:r>
      <w:r w:rsidRPr="00B368F4">
        <w:rPr>
          <w:rFonts w:cs="Arial"/>
          <w:i/>
        </w:rPr>
        <w:t>Generate</w:t>
      </w:r>
      <w:r w:rsidRPr="00B368F4">
        <w:rPr>
          <w:rFonts w:cs="Arial"/>
        </w:rPr>
        <w:t xml:space="preserve"> </w:t>
      </w:r>
      <w:r w:rsidR="00934917" w:rsidRPr="00B368F4">
        <w:rPr>
          <w:rFonts w:cs="Arial"/>
        </w:rPr>
        <w:t>checkbox</w:t>
      </w:r>
      <w:r w:rsidRPr="00B368F4">
        <w:rPr>
          <w:rFonts w:cs="Arial"/>
        </w:rPr>
        <w:t xml:space="preserve">. If the </w:t>
      </w:r>
      <w:r w:rsidR="002B0BB5" w:rsidRPr="00B368F4">
        <w:rPr>
          <w:rFonts w:cs="Arial"/>
        </w:rPr>
        <w:t>scenario package</w:t>
      </w:r>
      <w:r w:rsidRPr="00B368F4">
        <w:rPr>
          <w:rFonts w:cs="Arial"/>
        </w:rPr>
        <w:t xml:space="preserve"> is active, th</w:t>
      </w:r>
      <w:r w:rsidR="008D7E6E">
        <w:rPr>
          <w:rFonts w:cs="Arial"/>
        </w:rPr>
        <w:t>e</w:t>
      </w:r>
      <w:r w:rsidRPr="00B368F4">
        <w:rPr>
          <w:rFonts w:cs="Arial"/>
        </w:rPr>
        <w:t xml:space="preserve"> </w:t>
      </w:r>
      <w:r w:rsidR="00934917" w:rsidRPr="00B368F4">
        <w:rPr>
          <w:rFonts w:cs="Arial"/>
        </w:rPr>
        <w:t>checkbox</w:t>
      </w:r>
      <w:r w:rsidRPr="00B368F4">
        <w:rPr>
          <w:rFonts w:cs="Arial"/>
        </w:rPr>
        <w:t xml:space="preserve"> is disabled for all </w:t>
      </w:r>
      <w:r w:rsidR="00E6543B" w:rsidRPr="00B368F4">
        <w:rPr>
          <w:rFonts w:cs="Arial"/>
        </w:rPr>
        <w:t xml:space="preserve">scenario </w:t>
      </w:r>
      <w:r w:rsidR="00617F23" w:rsidRPr="00B368F4">
        <w:rPr>
          <w:rFonts w:cs="Arial"/>
        </w:rPr>
        <w:t>steps</w:t>
      </w:r>
      <w:r w:rsidRPr="00B368F4">
        <w:rPr>
          <w:rFonts w:cs="Arial"/>
        </w:rPr>
        <w:t xml:space="preserve">. If the consistency check returns an error for a </w:t>
      </w:r>
      <w:r w:rsidR="00E6543B" w:rsidRPr="00B368F4">
        <w:rPr>
          <w:rFonts w:cs="Arial"/>
        </w:rPr>
        <w:t xml:space="preserve">scenario </w:t>
      </w:r>
      <w:r w:rsidR="00552D12" w:rsidRPr="00B368F4">
        <w:rPr>
          <w:rFonts w:cs="Arial"/>
        </w:rPr>
        <w:t>step</w:t>
      </w:r>
      <w:r w:rsidRPr="00B368F4">
        <w:rPr>
          <w:rFonts w:cs="Arial"/>
        </w:rPr>
        <w:t xml:space="preserve">, </w:t>
      </w:r>
      <w:r w:rsidR="00954AAB" w:rsidRPr="00B368F4">
        <w:rPr>
          <w:rFonts w:cs="Arial"/>
        </w:rPr>
        <w:t>the integration framework disables the checkbox for th</w:t>
      </w:r>
      <w:r w:rsidR="00D94366">
        <w:rPr>
          <w:rFonts w:cs="Arial"/>
        </w:rPr>
        <w:t>e</w:t>
      </w:r>
      <w:r w:rsidR="00954AAB" w:rsidRPr="00B368F4">
        <w:rPr>
          <w:rFonts w:cs="Arial"/>
        </w:rPr>
        <w:t xml:space="preserve"> scenario step.</w:t>
      </w:r>
    </w:p>
    <w:p w14:paraId="48390CDE" w14:textId="77777777" w:rsidR="00D15F12" w:rsidRPr="00B368F4" w:rsidRDefault="00D15F12" w:rsidP="00E758D0">
      <w:pPr>
        <w:jc w:val="both"/>
        <w:rPr>
          <w:rFonts w:cs="Arial"/>
        </w:rPr>
      </w:pPr>
    </w:p>
    <w:p w14:paraId="4FAF8773" w14:textId="77777777" w:rsidR="00A96927" w:rsidRPr="00B368F4" w:rsidRDefault="00031BAC" w:rsidP="00202BBD">
      <w:pPr>
        <w:autoSpaceDE w:val="0"/>
        <w:autoSpaceDN w:val="0"/>
        <w:adjustRightInd w:val="0"/>
        <w:rPr>
          <w:rFonts w:cs="Arial"/>
          <w:color w:val="33339A"/>
        </w:rPr>
      </w:pPr>
      <w:r w:rsidRPr="00B368F4">
        <w:rPr>
          <w:rFonts w:cs="Arial"/>
          <w:color w:val="33339A"/>
        </w:rPr>
        <w:t>[</w:t>
      </w:r>
      <w:r w:rsidR="00CB3966" w:rsidRPr="00B368F4">
        <w:rPr>
          <w:rFonts w:cs="Arial"/>
          <w:color w:val="33339A"/>
        </w:rPr>
        <w:t>A</w:t>
      </w:r>
      <w:r w:rsidR="00202BBD" w:rsidRPr="00B368F4">
        <w:rPr>
          <w:rFonts w:cs="Arial"/>
          <w:color w:val="33339A"/>
        </w:rPr>
        <w:t>ll Activ</w:t>
      </w:r>
      <w:r w:rsidR="00B1784F" w:rsidRPr="00B368F4">
        <w:rPr>
          <w:rFonts w:cs="Arial"/>
          <w:color w:val="33339A"/>
        </w:rPr>
        <w:t>ate</w:t>
      </w:r>
      <w:r w:rsidRPr="00B368F4">
        <w:rPr>
          <w:rFonts w:cs="Arial"/>
          <w:color w:val="33339A"/>
        </w:rPr>
        <w:t>]</w:t>
      </w:r>
    </w:p>
    <w:p w14:paraId="1BEC28B6" w14:textId="77777777" w:rsidR="00A96927" w:rsidRPr="00B368F4" w:rsidRDefault="00202BBD" w:rsidP="00A96927">
      <w:pPr>
        <w:autoSpaceDE w:val="0"/>
        <w:autoSpaceDN w:val="0"/>
        <w:adjustRightInd w:val="0"/>
        <w:jc w:val="both"/>
        <w:rPr>
          <w:rFonts w:cs="Arial"/>
          <w:color w:val="000000"/>
        </w:rPr>
      </w:pPr>
      <w:r w:rsidRPr="00B368F4">
        <w:rPr>
          <w:rFonts w:cs="Arial"/>
          <w:color w:val="000000"/>
        </w:rPr>
        <w:t>T</w:t>
      </w:r>
      <w:r w:rsidR="00A96927" w:rsidRPr="00B368F4">
        <w:rPr>
          <w:rFonts w:cs="Arial"/>
          <w:color w:val="000000"/>
        </w:rPr>
        <w:t xml:space="preserve">o select all </w:t>
      </w:r>
      <w:r w:rsidR="00E6543B" w:rsidRPr="00B368F4">
        <w:rPr>
          <w:rFonts w:cs="Arial"/>
          <w:color w:val="000000"/>
        </w:rPr>
        <w:t>s</w:t>
      </w:r>
      <w:r w:rsidR="00A96927" w:rsidRPr="00B368F4">
        <w:rPr>
          <w:rFonts w:cs="Arial"/>
          <w:color w:val="000000"/>
        </w:rPr>
        <w:t xml:space="preserve">cenario </w:t>
      </w:r>
      <w:r w:rsidR="00E6543B" w:rsidRPr="00B368F4">
        <w:rPr>
          <w:rFonts w:cs="Arial"/>
          <w:color w:val="000000"/>
        </w:rPr>
        <w:t>s</w:t>
      </w:r>
      <w:r w:rsidR="00A96927" w:rsidRPr="00B368F4">
        <w:rPr>
          <w:rFonts w:cs="Arial"/>
          <w:color w:val="000000"/>
        </w:rPr>
        <w:t xml:space="preserve">teps of the </w:t>
      </w:r>
      <w:r w:rsidR="002B0BB5" w:rsidRPr="00B368F4">
        <w:rPr>
          <w:rFonts w:cs="Arial"/>
          <w:color w:val="000000"/>
        </w:rPr>
        <w:t>scenario package</w:t>
      </w:r>
      <w:r w:rsidRPr="00B368F4">
        <w:rPr>
          <w:rFonts w:cs="Arial"/>
          <w:color w:val="000000"/>
        </w:rPr>
        <w:t xml:space="preserve"> for activation, </w:t>
      </w:r>
      <w:r w:rsidR="004567B0" w:rsidRPr="00B368F4">
        <w:rPr>
          <w:rFonts w:cs="Arial"/>
          <w:color w:val="000000"/>
        </w:rPr>
        <w:t>click</w:t>
      </w:r>
      <w:r w:rsidRPr="00B368F4">
        <w:rPr>
          <w:rFonts w:cs="Arial"/>
          <w:color w:val="000000"/>
        </w:rPr>
        <w:t xml:space="preserve"> the button</w:t>
      </w:r>
      <w:r w:rsidR="00A96927" w:rsidRPr="00B368F4">
        <w:rPr>
          <w:rFonts w:cs="Arial"/>
          <w:color w:val="000000"/>
        </w:rPr>
        <w:t xml:space="preserve">. </w:t>
      </w:r>
      <w:r w:rsidR="00CB3966" w:rsidRPr="00B368F4">
        <w:rPr>
          <w:rFonts w:cs="Arial"/>
          <w:color w:val="000000"/>
        </w:rPr>
        <w:t xml:space="preserve">The integration framework checks all </w:t>
      </w:r>
      <w:r w:rsidR="00A96927" w:rsidRPr="00B368F4">
        <w:rPr>
          <w:rFonts w:cs="Arial"/>
          <w:color w:val="000000"/>
        </w:rPr>
        <w:t xml:space="preserve">steps </w:t>
      </w:r>
      <w:r w:rsidRPr="00B368F4">
        <w:rPr>
          <w:rFonts w:cs="Arial"/>
          <w:color w:val="000000"/>
        </w:rPr>
        <w:t xml:space="preserve">that </w:t>
      </w:r>
      <w:r w:rsidR="00CB3966" w:rsidRPr="00B368F4">
        <w:rPr>
          <w:rFonts w:cs="Arial"/>
          <w:color w:val="000000"/>
        </w:rPr>
        <w:t xml:space="preserve">have </w:t>
      </w:r>
      <w:r w:rsidRPr="00B368F4">
        <w:rPr>
          <w:rFonts w:cs="Arial"/>
          <w:color w:val="000000"/>
        </w:rPr>
        <w:t>pass</w:t>
      </w:r>
      <w:r w:rsidR="00CB3966" w:rsidRPr="00B368F4">
        <w:rPr>
          <w:rFonts w:cs="Arial"/>
          <w:color w:val="000000"/>
        </w:rPr>
        <w:t>ed</w:t>
      </w:r>
      <w:r w:rsidRPr="00B368F4">
        <w:rPr>
          <w:rFonts w:cs="Arial"/>
          <w:color w:val="000000"/>
        </w:rPr>
        <w:t xml:space="preserve"> the consistency check</w:t>
      </w:r>
      <w:r w:rsidR="00A96927" w:rsidRPr="00B368F4">
        <w:rPr>
          <w:rFonts w:cs="Arial"/>
          <w:color w:val="000000"/>
        </w:rPr>
        <w:t xml:space="preserve"> for activation and </w:t>
      </w:r>
      <w:r w:rsidR="00B1784F" w:rsidRPr="00B368F4">
        <w:rPr>
          <w:rFonts w:cs="Arial"/>
          <w:color w:val="000000"/>
        </w:rPr>
        <w:t xml:space="preserve">displays </w:t>
      </w:r>
      <w:r w:rsidR="00A96927" w:rsidRPr="00B368F4">
        <w:rPr>
          <w:rFonts w:cs="Arial"/>
          <w:color w:val="000000"/>
        </w:rPr>
        <w:t xml:space="preserve">the name </w:t>
      </w:r>
      <w:r w:rsidR="00B1784F" w:rsidRPr="00B368F4">
        <w:rPr>
          <w:rFonts w:cs="Arial"/>
          <w:color w:val="000000"/>
        </w:rPr>
        <w:lastRenderedPageBreak/>
        <w:t xml:space="preserve">of the scenario </w:t>
      </w:r>
      <w:r w:rsidR="00552D12" w:rsidRPr="00B368F4">
        <w:rPr>
          <w:rFonts w:cs="Arial"/>
          <w:color w:val="000000"/>
        </w:rPr>
        <w:t>s</w:t>
      </w:r>
      <w:r w:rsidR="00B1784F" w:rsidRPr="00B368F4">
        <w:rPr>
          <w:rFonts w:cs="Arial"/>
          <w:color w:val="000000"/>
        </w:rPr>
        <w:t xml:space="preserve">tep </w:t>
      </w:r>
      <w:r w:rsidR="00A96927" w:rsidRPr="00B368F4">
        <w:rPr>
          <w:rFonts w:cs="Arial"/>
          <w:color w:val="000000"/>
        </w:rPr>
        <w:t xml:space="preserve">in black. </w:t>
      </w:r>
      <w:r w:rsidR="00B1784F" w:rsidRPr="00B368F4">
        <w:rPr>
          <w:rFonts w:cs="Arial"/>
          <w:color w:val="000000"/>
        </w:rPr>
        <w:t xml:space="preserve">If a </w:t>
      </w:r>
      <w:r w:rsidR="00E6543B" w:rsidRPr="00B368F4">
        <w:rPr>
          <w:rFonts w:cs="Arial"/>
          <w:color w:val="000000"/>
        </w:rPr>
        <w:t xml:space="preserve">scenario </w:t>
      </w:r>
      <w:r w:rsidR="00552D12" w:rsidRPr="00B368F4">
        <w:rPr>
          <w:rFonts w:cs="Arial"/>
          <w:color w:val="000000"/>
        </w:rPr>
        <w:t>step</w:t>
      </w:r>
      <w:r w:rsidR="00A96927" w:rsidRPr="00B368F4">
        <w:rPr>
          <w:rFonts w:cs="Arial"/>
          <w:color w:val="000000"/>
        </w:rPr>
        <w:t xml:space="preserve"> d</w:t>
      </w:r>
      <w:r w:rsidR="00B1784F" w:rsidRPr="00B368F4">
        <w:rPr>
          <w:rFonts w:cs="Arial"/>
          <w:color w:val="000000"/>
        </w:rPr>
        <w:t xml:space="preserve">oes not </w:t>
      </w:r>
      <w:r w:rsidR="00CB3966" w:rsidRPr="00B368F4">
        <w:rPr>
          <w:rFonts w:cs="Arial"/>
          <w:color w:val="000000"/>
        </w:rPr>
        <w:t xml:space="preserve">successfully </w:t>
      </w:r>
      <w:r w:rsidR="00A96927" w:rsidRPr="00B368F4">
        <w:rPr>
          <w:rFonts w:cs="Arial"/>
          <w:color w:val="000000"/>
        </w:rPr>
        <w:t xml:space="preserve">pass the consistency check, </w:t>
      </w:r>
      <w:r w:rsidR="00B1784F" w:rsidRPr="00B368F4">
        <w:rPr>
          <w:rFonts w:cs="Arial"/>
          <w:color w:val="000000"/>
        </w:rPr>
        <w:t xml:space="preserve">the </w:t>
      </w:r>
      <w:r w:rsidR="00954AAB" w:rsidRPr="00B368F4">
        <w:rPr>
          <w:rFonts w:cs="Arial"/>
          <w:color w:val="000000"/>
        </w:rPr>
        <w:t xml:space="preserve">integration </w:t>
      </w:r>
      <w:r w:rsidR="00B1784F" w:rsidRPr="00B368F4">
        <w:rPr>
          <w:rFonts w:cs="Arial"/>
          <w:color w:val="000000"/>
        </w:rPr>
        <w:t xml:space="preserve">framework displays </w:t>
      </w:r>
      <w:r w:rsidR="00A96927" w:rsidRPr="00B368F4">
        <w:rPr>
          <w:rFonts w:cs="Arial"/>
          <w:color w:val="000000"/>
        </w:rPr>
        <w:t>the name of the step</w:t>
      </w:r>
      <w:r w:rsidR="00B1784F" w:rsidRPr="00B368F4">
        <w:rPr>
          <w:rFonts w:cs="Arial"/>
          <w:color w:val="000000"/>
        </w:rPr>
        <w:t xml:space="preserve"> </w:t>
      </w:r>
      <w:r w:rsidR="00A96927" w:rsidRPr="00B368F4">
        <w:rPr>
          <w:rFonts w:cs="Arial"/>
          <w:color w:val="000000"/>
        </w:rPr>
        <w:t>in red</w:t>
      </w:r>
      <w:r w:rsidR="00B1784F" w:rsidRPr="00B368F4">
        <w:rPr>
          <w:rFonts w:cs="Arial"/>
          <w:color w:val="000000"/>
        </w:rPr>
        <w:t xml:space="preserve"> and </w:t>
      </w:r>
      <w:r w:rsidR="00566F75" w:rsidRPr="00B368F4">
        <w:rPr>
          <w:rFonts w:cs="Arial"/>
          <w:color w:val="000000"/>
        </w:rPr>
        <w:t>deselect</w:t>
      </w:r>
      <w:r w:rsidR="00586A05" w:rsidRPr="00B368F4">
        <w:rPr>
          <w:rFonts w:cs="Arial"/>
          <w:color w:val="000000"/>
        </w:rPr>
        <w:t xml:space="preserve">s the </w:t>
      </w:r>
      <w:r w:rsidR="00934917" w:rsidRPr="00B368F4">
        <w:rPr>
          <w:rFonts w:cs="Arial"/>
          <w:color w:val="000000"/>
        </w:rPr>
        <w:t>checkbox</w:t>
      </w:r>
      <w:r w:rsidR="00A96927" w:rsidRPr="00B368F4">
        <w:rPr>
          <w:rFonts w:cs="Arial"/>
          <w:color w:val="000000"/>
        </w:rPr>
        <w:t>.</w:t>
      </w:r>
    </w:p>
    <w:p w14:paraId="4DE2911A" w14:textId="77777777" w:rsidR="00A96927" w:rsidRPr="00B368F4" w:rsidRDefault="00A96927" w:rsidP="00A96927">
      <w:pPr>
        <w:autoSpaceDE w:val="0"/>
        <w:autoSpaceDN w:val="0"/>
        <w:adjustRightInd w:val="0"/>
        <w:jc w:val="both"/>
        <w:rPr>
          <w:rFonts w:cs="Arial"/>
          <w:color w:val="000000"/>
        </w:rPr>
      </w:pPr>
    </w:p>
    <w:p w14:paraId="07E57B20" w14:textId="77777777" w:rsidR="00B1784F" w:rsidRPr="00B368F4" w:rsidRDefault="00031BAC" w:rsidP="00B1784F">
      <w:pPr>
        <w:autoSpaceDE w:val="0"/>
        <w:autoSpaceDN w:val="0"/>
        <w:adjustRightInd w:val="0"/>
        <w:rPr>
          <w:rFonts w:cs="Arial"/>
          <w:color w:val="33339A"/>
        </w:rPr>
      </w:pPr>
      <w:r w:rsidRPr="00B368F4">
        <w:rPr>
          <w:rFonts w:cs="Arial"/>
          <w:color w:val="33339A"/>
        </w:rPr>
        <w:t>[</w:t>
      </w:r>
      <w:r w:rsidR="00CB3966" w:rsidRPr="00B368F4">
        <w:rPr>
          <w:rFonts w:cs="Arial"/>
          <w:color w:val="33339A"/>
        </w:rPr>
        <w:t>N</w:t>
      </w:r>
      <w:r w:rsidR="00B1784F" w:rsidRPr="00B368F4">
        <w:rPr>
          <w:rFonts w:cs="Arial"/>
          <w:color w:val="33339A"/>
        </w:rPr>
        <w:t>o Activate</w:t>
      </w:r>
      <w:r w:rsidRPr="00B368F4">
        <w:rPr>
          <w:rFonts w:cs="Arial"/>
          <w:color w:val="33339A"/>
        </w:rPr>
        <w:t>]</w:t>
      </w:r>
    </w:p>
    <w:p w14:paraId="09B12497" w14:textId="77777777" w:rsidR="00A96927" w:rsidRPr="00B368F4" w:rsidRDefault="00E93305" w:rsidP="00A96927">
      <w:pPr>
        <w:autoSpaceDE w:val="0"/>
        <w:autoSpaceDN w:val="0"/>
        <w:adjustRightInd w:val="0"/>
        <w:jc w:val="both"/>
        <w:rPr>
          <w:rFonts w:cs="Arial"/>
        </w:rPr>
      </w:pPr>
      <w:r w:rsidRPr="00B368F4">
        <w:rPr>
          <w:rFonts w:cs="Arial"/>
          <w:color w:val="000000"/>
        </w:rPr>
        <w:t xml:space="preserve">To </w:t>
      </w:r>
      <w:r w:rsidR="00566F75" w:rsidRPr="00B368F4">
        <w:rPr>
          <w:rFonts w:cs="Arial"/>
          <w:color w:val="000000"/>
        </w:rPr>
        <w:t>deselect</w:t>
      </w:r>
      <w:r w:rsidRPr="00B368F4">
        <w:rPr>
          <w:rFonts w:cs="Arial"/>
          <w:color w:val="000000"/>
        </w:rPr>
        <w:t xml:space="preserve"> all </w:t>
      </w:r>
      <w:r w:rsidR="00E6543B" w:rsidRPr="00B368F4">
        <w:rPr>
          <w:rFonts w:cs="Arial"/>
          <w:color w:val="000000"/>
        </w:rPr>
        <w:t xml:space="preserve">scenario </w:t>
      </w:r>
      <w:r w:rsidR="00552D12" w:rsidRPr="00B368F4">
        <w:rPr>
          <w:rFonts w:cs="Arial"/>
          <w:color w:val="000000"/>
        </w:rPr>
        <w:t>steps</w:t>
      </w:r>
      <w:r w:rsidRPr="00B368F4">
        <w:rPr>
          <w:rFonts w:cs="Arial"/>
          <w:color w:val="000000"/>
        </w:rPr>
        <w:t xml:space="preserve"> of the </w:t>
      </w:r>
      <w:r w:rsidR="002B0BB5" w:rsidRPr="00B368F4">
        <w:rPr>
          <w:rFonts w:cs="Arial"/>
          <w:color w:val="000000"/>
        </w:rPr>
        <w:t>scenario package</w:t>
      </w:r>
      <w:r w:rsidRPr="00B368F4">
        <w:rPr>
          <w:rFonts w:cs="Arial"/>
          <w:color w:val="000000"/>
        </w:rPr>
        <w:t xml:space="preserve"> for activation, </w:t>
      </w:r>
      <w:r w:rsidR="004567B0" w:rsidRPr="00B368F4">
        <w:rPr>
          <w:rFonts w:cs="Arial"/>
          <w:color w:val="000000"/>
        </w:rPr>
        <w:t>click</w:t>
      </w:r>
      <w:r w:rsidRPr="00B368F4">
        <w:rPr>
          <w:rFonts w:cs="Arial"/>
          <w:color w:val="000000"/>
        </w:rPr>
        <w:t xml:space="preserve"> the button. The </w:t>
      </w:r>
      <w:r w:rsidR="00586A05" w:rsidRPr="00B368F4">
        <w:rPr>
          <w:rFonts w:cs="Arial"/>
          <w:color w:val="000000"/>
        </w:rPr>
        <w:t xml:space="preserve">integration </w:t>
      </w:r>
      <w:r w:rsidRPr="00B368F4">
        <w:rPr>
          <w:rFonts w:cs="Arial"/>
          <w:color w:val="000000"/>
        </w:rPr>
        <w:t xml:space="preserve">framework displays all </w:t>
      </w:r>
      <w:r w:rsidR="00E6543B" w:rsidRPr="00B368F4">
        <w:rPr>
          <w:rFonts w:cs="Arial"/>
          <w:color w:val="000000"/>
        </w:rPr>
        <w:t xml:space="preserve">scenario </w:t>
      </w:r>
      <w:r w:rsidR="00552D12" w:rsidRPr="00B368F4">
        <w:rPr>
          <w:rFonts w:cs="Arial"/>
          <w:color w:val="000000"/>
        </w:rPr>
        <w:t>steps</w:t>
      </w:r>
      <w:r w:rsidRPr="00B368F4">
        <w:rPr>
          <w:rFonts w:cs="Arial"/>
          <w:color w:val="000000"/>
        </w:rPr>
        <w:t xml:space="preserve"> names in grey. If a </w:t>
      </w:r>
      <w:r w:rsidR="00E6543B" w:rsidRPr="00B368F4">
        <w:rPr>
          <w:rFonts w:cs="Arial"/>
          <w:color w:val="000000"/>
        </w:rPr>
        <w:t xml:space="preserve">scenario </w:t>
      </w:r>
      <w:r w:rsidR="00552D12" w:rsidRPr="00B368F4">
        <w:rPr>
          <w:rFonts w:cs="Arial"/>
          <w:color w:val="000000"/>
        </w:rPr>
        <w:t>step</w:t>
      </w:r>
      <w:r w:rsidRPr="00B368F4">
        <w:rPr>
          <w:rFonts w:cs="Arial"/>
          <w:color w:val="000000"/>
        </w:rPr>
        <w:t xml:space="preserve"> does not </w:t>
      </w:r>
      <w:r w:rsidR="00644DB6" w:rsidRPr="00B368F4">
        <w:rPr>
          <w:rFonts w:cs="Arial"/>
          <w:color w:val="000000"/>
        </w:rPr>
        <w:t xml:space="preserve">successfully </w:t>
      </w:r>
      <w:r w:rsidRPr="00B368F4">
        <w:rPr>
          <w:rFonts w:cs="Arial"/>
          <w:color w:val="000000"/>
        </w:rPr>
        <w:t xml:space="preserve">pass the consistency check, the </w:t>
      </w:r>
      <w:r w:rsidR="00586A05" w:rsidRPr="00B368F4">
        <w:rPr>
          <w:rFonts w:cs="Arial"/>
          <w:color w:val="000000"/>
        </w:rPr>
        <w:t xml:space="preserve">integration </w:t>
      </w:r>
      <w:r w:rsidRPr="00B368F4">
        <w:rPr>
          <w:rFonts w:cs="Arial"/>
          <w:color w:val="000000"/>
        </w:rPr>
        <w:t xml:space="preserve">framework displays the </w:t>
      </w:r>
      <w:r w:rsidR="00586A05" w:rsidRPr="00B368F4">
        <w:rPr>
          <w:rFonts w:cs="Arial"/>
          <w:color w:val="000000"/>
        </w:rPr>
        <w:t xml:space="preserve">step </w:t>
      </w:r>
      <w:r w:rsidRPr="00B368F4">
        <w:rPr>
          <w:rFonts w:cs="Arial"/>
          <w:color w:val="000000"/>
        </w:rPr>
        <w:t xml:space="preserve">name in red. </w:t>
      </w:r>
    </w:p>
    <w:p w14:paraId="6BD55D8A" w14:textId="77777777" w:rsidR="00A96927" w:rsidRPr="00B368F4" w:rsidRDefault="00A96927" w:rsidP="00A96927">
      <w:pPr>
        <w:autoSpaceDE w:val="0"/>
        <w:autoSpaceDN w:val="0"/>
        <w:adjustRightInd w:val="0"/>
        <w:jc w:val="both"/>
        <w:rPr>
          <w:rFonts w:cs="Arial"/>
        </w:rPr>
      </w:pPr>
    </w:p>
    <w:p w14:paraId="7372692C" w14:textId="77777777" w:rsidR="00E93305" w:rsidRPr="00B368F4" w:rsidRDefault="00031BAC" w:rsidP="00E93305">
      <w:pPr>
        <w:autoSpaceDE w:val="0"/>
        <w:autoSpaceDN w:val="0"/>
        <w:adjustRightInd w:val="0"/>
        <w:rPr>
          <w:rFonts w:cs="Arial"/>
          <w:color w:val="33339A"/>
        </w:rPr>
      </w:pPr>
      <w:r w:rsidRPr="00B368F4">
        <w:rPr>
          <w:rFonts w:cs="Arial"/>
          <w:color w:val="33339A"/>
        </w:rPr>
        <w:t>[</w:t>
      </w:r>
      <w:r w:rsidR="00644DB6" w:rsidRPr="00B368F4">
        <w:rPr>
          <w:rFonts w:cs="Arial"/>
          <w:color w:val="33339A"/>
        </w:rPr>
        <w:t>A</w:t>
      </w:r>
      <w:r w:rsidR="00E93305" w:rsidRPr="00B368F4">
        <w:rPr>
          <w:rFonts w:cs="Arial"/>
          <w:color w:val="33339A"/>
        </w:rPr>
        <w:t>ll Generate</w:t>
      </w:r>
      <w:r w:rsidRPr="00B368F4">
        <w:rPr>
          <w:rFonts w:cs="Arial"/>
          <w:color w:val="33339A"/>
        </w:rPr>
        <w:t>]</w:t>
      </w:r>
    </w:p>
    <w:p w14:paraId="0739A883" w14:textId="77777777" w:rsidR="00E93305" w:rsidRPr="00B368F4" w:rsidRDefault="00E93305" w:rsidP="00A96927">
      <w:pPr>
        <w:autoSpaceDE w:val="0"/>
        <w:autoSpaceDN w:val="0"/>
        <w:adjustRightInd w:val="0"/>
        <w:jc w:val="both"/>
        <w:rPr>
          <w:rFonts w:cs="Arial"/>
        </w:rPr>
      </w:pPr>
      <w:r w:rsidRPr="00B368F4">
        <w:rPr>
          <w:rFonts w:cs="Arial"/>
        </w:rPr>
        <w:t xml:space="preserve">To select all </w:t>
      </w:r>
      <w:r w:rsidR="00E6543B" w:rsidRPr="00B368F4">
        <w:rPr>
          <w:rFonts w:cs="Arial"/>
        </w:rPr>
        <w:t xml:space="preserve">scenario </w:t>
      </w:r>
      <w:r w:rsidR="00552D12" w:rsidRPr="00B368F4">
        <w:rPr>
          <w:rFonts w:cs="Arial"/>
        </w:rPr>
        <w:t>steps</w:t>
      </w:r>
      <w:r w:rsidR="00644DB6" w:rsidRPr="00B368F4">
        <w:rPr>
          <w:rFonts w:cs="Arial"/>
        </w:rPr>
        <w:t xml:space="preserve"> for the </w:t>
      </w:r>
      <w:r w:rsidRPr="00B368F4">
        <w:rPr>
          <w:rFonts w:cs="Arial"/>
        </w:rPr>
        <w:t>generat</w:t>
      </w:r>
      <w:r w:rsidR="00644DB6" w:rsidRPr="00B368F4">
        <w:rPr>
          <w:rFonts w:cs="Arial"/>
        </w:rPr>
        <w:t xml:space="preserve">ion of </w:t>
      </w:r>
      <w:r w:rsidRPr="00B368F4">
        <w:rPr>
          <w:rFonts w:cs="Arial"/>
        </w:rPr>
        <w:t xml:space="preserve">XSL and BFD documents before activation, </w:t>
      </w:r>
      <w:r w:rsidR="004567B0" w:rsidRPr="00B368F4">
        <w:rPr>
          <w:rFonts w:cs="Arial"/>
        </w:rPr>
        <w:t>click</w:t>
      </w:r>
      <w:r w:rsidRPr="00B368F4">
        <w:rPr>
          <w:rFonts w:cs="Arial"/>
        </w:rPr>
        <w:t xml:space="preserve"> the button. This is the default setting.</w:t>
      </w:r>
    </w:p>
    <w:p w14:paraId="4A024FE1" w14:textId="77777777" w:rsidR="00A96927" w:rsidRPr="00B368F4" w:rsidRDefault="00A96927" w:rsidP="00A96927">
      <w:pPr>
        <w:autoSpaceDE w:val="0"/>
        <w:autoSpaceDN w:val="0"/>
        <w:adjustRightInd w:val="0"/>
        <w:jc w:val="both"/>
        <w:rPr>
          <w:rFonts w:cs="Arial"/>
        </w:rPr>
      </w:pPr>
    </w:p>
    <w:p w14:paraId="55BF3D9C" w14:textId="77777777" w:rsidR="00E93305" w:rsidRPr="00B368F4" w:rsidRDefault="00031BAC" w:rsidP="00E93305">
      <w:pPr>
        <w:autoSpaceDE w:val="0"/>
        <w:autoSpaceDN w:val="0"/>
        <w:adjustRightInd w:val="0"/>
        <w:rPr>
          <w:rFonts w:cs="Arial"/>
          <w:color w:val="33339A"/>
        </w:rPr>
      </w:pPr>
      <w:r w:rsidRPr="00B368F4">
        <w:rPr>
          <w:rFonts w:cs="Arial"/>
          <w:color w:val="33339A"/>
        </w:rPr>
        <w:t>[</w:t>
      </w:r>
      <w:r w:rsidR="00644DB6" w:rsidRPr="00B368F4">
        <w:rPr>
          <w:rFonts w:cs="Arial"/>
          <w:color w:val="33339A"/>
        </w:rPr>
        <w:t>N</w:t>
      </w:r>
      <w:r w:rsidR="00E93305" w:rsidRPr="00B368F4">
        <w:rPr>
          <w:rFonts w:cs="Arial"/>
          <w:color w:val="33339A"/>
        </w:rPr>
        <w:t>o Generate</w:t>
      </w:r>
      <w:r w:rsidRPr="00B368F4">
        <w:rPr>
          <w:rFonts w:cs="Arial"/>
          <w:color w:val="33339A"/>
        </w:rPr>
        <w:t>]</w:t>
      </w:r>
    </w:p>
    <w:p w14:paraId="24AB5F77" w14:textId="77777777" w:rsidR="00E93305" w:rsidRPr="00B368F4" w:rsidRDefault="00123CD2" w:rsidP="00A96927">
      <w:pPr>
        <w:autoSpaceDE w:val="0"/>
        <w:autoSpaceDN w:val="0"/>
        <w:adjustRightInd w:val="0"/>
        <w:jc w:val="both"/>
        <w:rPr>
          <w:rFonts w:cs="Arial"/>
        </w:rPr>
      </w:pPr>
      <w:r w:rsidRPr="00B368F4">
        <w:rPr>
          <w:rFonts w:cs="Arial"/>
        </w:rPr>
        <w:t xml:space="preserve">To </w:t>
      </w:r>
      <w:r w:rsidR="00566F75" w:rsidRPr="00B368F4">
        <w:rPr>
          <w:rFonts w:cs="Arial"/>
        </w:rPr>
        <w:t>deselect</w:t>
      </w:r>
      <w:r w:rsidRPr="00B368F4">
        <w:rPr>
          <w:rFonts w:cs="Arial"/>
        </w:rPr>
        <w:t xml:space="preserve"> all </w:t>
      </w:r>
      <w:r w:rsidR="00E6543B" w:rsidRPr="00B368F4">
        <w:rPr>
          <w:rFonts w:cs="Arial"/>
        </w:rPr>
        <w:t xml:space="preserve">scenario </w:t>
      </w:r>
      <w:r w:rsidR="00552D12" w:rsidRPr="00B368F4">
        <w:rPr>
          <w:rFonts w:cs="Arial"/>
        </w:rPr>
        <w:t>steps</w:t>
      </w:r>
      <w:r w:rsidRPr="00B368F4">
        <w:rPr>
          <w:rFonts w:cs="Arial"/>
        </w:rPr>
        <w:t xml:space="preserve"> </w:t>
      </w:r>
      <w:r w:rsidR="00644DB6" w:rsidRPr="00B368F4">
        <w:rPr>
          <w:rFonts w:cs="Arial"/>
        </w:rPr>
        <w:t xml:space="preserve">from the generation of </w:t>
      </w:r>
      <w:r w:rsidR="002A5FE8" w:rsidRPr="00B368F4">
        <w:rPr>
          <w:rFonts w:cs="Arial"/>
        </w:rPr>
        <w:t xml:space="preserve">XSL and BFD </w:t>
      </w:r>
      <w:r w:rsidRPr="00B368F4">
        <w:rPr>
          <w:rFonts w:cs="Arial"/>
        </w:rPr>
        <w:t>document</w:t>
      </w:r>
      <w:r w:rsidR="002A5FE8" w:rsidRPr="00B368F4">
        <w:rPr>
          <w:rFonts w:cs="Arial"/>
        </w:rPr>
        <w:t>s</w:t>
      </w:r>
      <w:r w:rsidRPr="00B368F4">
        <w:rPr>
          <w:rFonts w:cs="Arial"/>
        </w:rPr>
        <w:t xml:space="preserve">, </w:t>
      </w:r>
      <w:r w:rsidR="004567B0" w:rsidRPr="00B368F4">
        <w:rPr>
          <w:rFonts w:cs="Arial"/>
        </w:rPr>
        <w:t>click</w:t>
      </w:r>
      <w:r w:rsidRPr="00B368F4">
        <w:rPr>
          <w:rFonts w:cs="Arial"/>
        </w:rPr>
        <w:t xml:space="preserve"> </w:t>
      </w:r>
      <w:proofErr w:type="gramStart"/>
      <w:r w:rsidRPr="00B368F4">
        <w:rPr>
          <w:rFonts w:cs="Arial"/>
        </w:rPr>
        <w:t>the  button</w:t>
      </w:r>
      <w:proofErr w:type="gramEnd"/>
      <w:r w:rsidRPr="00B368F4">
        <w:rPr>
          <w:rFonts w:cs="Arial"/>
        </w:rPr>
        <w:t>.</w:t>
      </w:r>
    </w:p>
    <w:p w14:paraId="5D7A313E" w14:textId="77777777" w:rsidR="00925B2D" w:rsidRPr="00B368F4" w:rsidRDefault="00925B2D" w:rsidP="00E758D0">
      <w:pPr>
        <w:jc w:val="both"/>
        <w:rPr>
          <w:rFonts w:cs="Arial"/>
        </w:rPr>
      </w:pPr>
    </w:p>
    <w:p w14:paraId="33C00FA2" w14:textId="77777777" w:rsidR="00A96927" w:rsidRPr="00B368F4" w:rsidRDefault="00A96927" w:rsidP="00E758D0">
      <w:pPr>
        <w:jc w:val="both"/>
        <w:rPr>
          <w:rFonts w:cs="Arial"/>
        </w:rPr>
      </w:pPr>
    </w:p>
    <w:p w14:paraId="6A249A35" w14:textId="77777777" w:rsidR="00A96927" w:rsidRPr="00B368F4" w:rsidRDefault="00A96927" w:rsidP="00E758D0">
      <w:pPr>
        <w:jc w:val="both"/>
        <w:rPr>
          <w:rFonts w:cs="Arial"/>
        </w:rPr>
      </w:pPr>
    </w:p>
    <w:p w14:paraId="193CD3B9" w14:textId="77777777" w:rsidR="00266E7E" w:rsidRPr="00B368F4" w:rsidRDefault="00154FE2" w:rsidP="00266E7E">
      <w:pPr>
        <w:pStyle w:val="Heading3"/>
      </w:pPr>
      <w:bookmarkStart w:id="20" w:name="_Toc263954843"/>
      <w:r>
        <w:br w:type="column"/>
      </w:r>
      <w:bookmarkStart w:id="21" w:name="_Toc47685432"/>
      <w:bookmarkStart w:id="22" w:name="a1_1_3"/>
      <w:r w:rsidR="00266E7E" w:rsidRPr="00B368F4">
        <w:lastRenderedPageBreak/>
        <w:t xml:space="preserve">1.1.3 </w:t>
      </w:r>
      <w:r w:rsidR="008E1530" w:rsidRPr="00B368F4">
        <w:t>Set</w:t>
      </w:r>
      <w:r w:rsidR="00202BBD" w:rsidRPr="00B368F4">
        <w:t xml:space="preserve">ting </w:t>
      </w:r>
      <w:r w:rsidR="00CA39D8" w:rsidRPr="00B368F4">
        <w:t>U</w:t>
      </w:r>
      <w:r w:rsidR="008E1530" w:rsidRPr="00B368F4">
        <w:t xml:space="preserve">p </w:t>
      </w:r>
      <w:r w:rsidR="00266E7E" w:rsidRPr="00B368F4">
        <w:t>Sender</w:t>
      </w:r>
      <w:r w:rsidR="00202BBD" w:rsidRPr="00B368F4">
        <w:t>s</w:t>
      </w:r>
      <w:r w:rsidR="00266E7E" w:rsidRPr="00B368F4">
        <w:t xml:space="preserve"> and Receiver</w:t>
      </w:r>
      <w:bookmarkEnd w:id="20"/>
      <w:r w:rsidR="00202BBD" w:rsidRPr="00B368F4">
        <w:t>s</w:t>
      </w:r>
      <w:bookmarkEnd w:id="21"/>
    </w:p>
    <w:bookmarkEnd w:id="22"/>
    <w:p w14:paraId="4D932C55" w14:textId="77777777" w:rsidR="00266E7E" w:rsidRPr="00B368F4" w:rsidRDefault="00266E7E" w:rsidP="00AE382E">
      <w:pPr>
        <w:jc w:val="both"/>
        <w:rPr>
          <w:rFonts w:cs="Arial"/>
        </w:rPr>
      </w:pPr>
      <w:r w:rsidRPr="00B368F4">
        <w:rPr>
          <w:rFonts w:cs="Arial"/>
        </w:rPr>
        <w:t xml:space="preserve">The </w:t>
      </w:r>
      <w:r w:rsidR="00AF4872" w:rsidRPr="00B368F4">
        <w:rPr>
          <w:rFonts w:cs="Arial"/>
        </w:rPr>
        <w:t>i</w:t>
      </w:r>
      <w:r w:rsidRPr="00B368F4">
        <w:rPr>
          <w:rFonts w:cs="Arial"/>
        </w:rPr>
        <w:t xml:space="preserve">ntegration framework </w:t>
      </w:r>
      <w:r w:rsidR="00A646B9">
        <w:rPr>
          <w:rFonts w:cs="Arial"/>
        </w:rPr>
        <w:t xml:space="preserve">uses a </w:t>
      </w:r>
      <w:r w:rsidR="002B667A" w:rsidRPr="00B368F4">
        <w:rPr>
          <w:rFonts w:cs="Arial"/>
        </w:rPr>
        <w:t>p</w:t>
      </w:r>
      <w:r w:rsidRPr="00B368F4">
        <w:rPr>
          <w:rFonts w:cs="Arial"/>
        </w:rPr>
        <w:t>ublish</w:t>
      </w:r>
      <w:r w:rsidR="002B667A" w:rsidRPr="00B368F4">
        <w:rPr>
          <w:rFonts w:cs="Arial"/>
        </w:rPr>
        <w:t>-s</w:t>
      </w:r>
      <w:r w:rsidRPr="00B368F4">
        <w:rPr>
          <w:rFonts w:cs="Arial"/>
        </w:rPr>
        <w:t>ubscribe mechanism. Sender systems publish</w:t>
      </w:r>
      <w:r w:rsidR="002B667A" w:rsidRPr="00B368F4">
        <w:rPr>
          <w:rFonts w:cs="Arial"/>
        </w:rPr>
        <w:t xml:space="preserve"> </w:t>
      </w:r>
      <w:r w:rsidRPr="00B368F4">
        <w:rPr>
          <w:rFonts w:cs="Arial"/>
        </w:rPr>
        <w:t xml:space="preserve">entities, </w:t>
      </w:r>
      <w:r w:rsidR="00E350AB" w:rsidRPr="00B368F4">
        <w:rPr>
          <w:rFonts w:cs="Arial"/>
        </w:rPr>
        <w:t xml:space="preserve">such as </w:t>
      </w:r>
      <w:r w:rsidRPr="00B368F4">
        <w:rPr>
          <w:rFonts w:cs="Arial"/>
        </w:rPr>
        <w:t>business object changes, calls, trigger</w:t>
      </w:r>
      <w:r w:rsidR="001A792E" w:rsidRPr="00B368F4">
        <w:rPr>
          <w:rFonts w:cs="Arial"/>
        </w:rPr>
        <w:t>s</w:t>
      </w:r>
      <w:r w:rsidRPr="00B368F4">
        <w:rPr>
          <w:rFonts w:cs="Arial"/>
        </w:rPr>
        <w:t xml:space="preserve">, </w:t>
      </w:r>
      <w:r w:rsidR="002B667A" w:rsidRPr="00B368F4">
        <w:rPr>
          <w:rFonts w:cs="Arial"/>
        </w:rPr>
        <w:t>and so on,</w:t>
      </w:r>
      <w:r w:rsidRPr="00B368F4">
        <w:rPr>
          <w:rFonts w:cs="Arial"/>
        </w:rPr>
        <w:t xml:space="preserve"> and </w:t>
      </w:r>
      <w:r w:rsidR="002B667A" w:rsidRPr="00B368F4">
        <w:rPr>
          <w:rFonts w:cs="Arial"/>
        </w:rPr>
        <w:t>r</w:t>
      </w:r>
      <w:r w:rsidRPr="00B368F4">
        <w:rPr>
          <w:rFonts w:cs="Arial"/>
        </w:rPr>
        <w:t>eceiver systems subscribe to the entities</w:t>
      </w:r>
      <w:r w:rsidR="0026695B" w:rsidRPr="00B368F4">
        <w:rPr>
          <w:rFonts w:cs="Arial"/>
        </w:rPr>
        <w:t xml:space="preserve"> to receive </w:t>
      </w:r>
      <w:r w:rsidR="00AC6514">
        <w:rPr>
          <w:rFonts w:cs="Arial"/>
        </w:rPr>
        <w:t>them</w:t>
      </w:r>
      <w:r w:rsidRPr="00B368F4">
        <w:rPr>
          <w:rFonts w:cs="Arial"/>
        </w:rPr>
        <w:t>.</w:t>
      </w:r>
    </w:p>
    <w:p w14:paraId="2218A7B3" w14:textId="77777777" w:rsidR="00266E7E" w:rsidRPr="00B368F4" w:rsidRDefault="00266E7E" w:rsidP="00AE382E">
      <w:pPr>
        <w:jc w:val="both"/>
        <w:rPr>
          <w:rFonts w:cs="Arial"/>
        </w:rPr>
      </w:pPr>
    </w:p>
    <w:p w14:paraId="26E64A4E" w14:textId="77777777" w:rsidR="00266E7E" w:rsidRPr="00B368F4" w:rsidRDefault="00266E7E" w:rsidP="00AE382E">
      <w:pPr>
        <w:jc w:val="both"/>
        <w:rPr>
          <w:rFonts w:cs="Arial"/>
        </w:rPr>
      </w:pPr>
      <w:r w:rsidRPr="00B368F4">
        <w:rPr>
          <w:rFonts w:cs="Arial"/>
          <w:noProof/>
          <w:lang w:eastAsia="de-DE"/>
        </w:rPr>
        <w:drawing>
          <wp:inline distT="0" distB="0" distL="0" distR="0" wp14:anchorId="20C5A284" wp14:editId="58F85B46">
            <wp:extent cx="5928360" cy="4556154"/>
            <wp:effectExtent l="0" t="0" r="0" b="0"/>
            <wp:docPr id="27" name="Picture 2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ntitl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1151" cy="4558299"/>
                    </a:xfrm>
                    <a:prstGeom prst="rect">
                      <a:avLst/>
                    </a:prstGeom>
                    <a:noFill/>
                    <a:ln>
                      <a:noFill/>
                    </a:ln>
                  </pic:spPr>
                </pic:pic>
              </a:graphicData>
            </a:graphic>
          </wp:inline>
        </w:drawing>
      </w:r>
    </w:p>
    <w:p w14:paraId="6BBD68BA" w14:textId="77777777" w:rsidR="002B667A" w:rsidRPr="00B368F4" w:rsidRDefault="002B667A" w:rsidP="00AE382E">
      <w:pPr>
        <w:jc w:val="both"/>
        <w:rPr>
          <w:rFonts w:cs="Arial"/>
        </w:rPr>
      </w:pPr>
    </w:p>
    <w:p w14:paraId="5C6791F8" w14:textId="77777777" w:rsidR="00266E7E" w:rsidRPr="00B368F4" w:rsidRDefault="002B667A" w:rsidP="00AE382E">
      <w:pPr>
        <w:jc w:val="both"/>
        <w:rPr>
          <w:rFonts w:cs="Arial"/>
        </w:rPr>
      </w:pPr>
      <w:r w:rsidRPr="00B368F4">
        <w:rPr>
          <w:rFonts w:cs="Arial"/>
        </w:rPr>
        <w:t xml:space="preserve">A sender system </w:t>
      </w:r>
      <w:r w:rsidR="0061789E" w:rsidRPr="00B368F4">
        <w:rPr>
          <w:rFonts w:cs="Arial"/>
        </w:rPr>
        <w:t xml:space="preserve">provides data to the integration framework. </w:t>
      </w:r>
      <w:r w:rsidR="0063386B" w:rsidRPr="00B368F4">
        <w:rPr>
          <w:rFonts w:cs="Arial"/>
        </w:rPr>
        <w:t>F</w:t>
      </w:r>
      <w:r w:rsidRPr="00B368F4">
        <w:rPr>
          <w:rFonts w:cs="Arial"/>
        </w:rPr>
        <w:t>or example</w:t>
      </w:r>
      <w:r w:rsidR="007643A5" w:rsidRPr="00B368F4">
        <w:rPr>
          <w:rFonts w:cs="Arial"/>
        </w:rPr>
        <w:t>,</w:t>
      </w:r>
      <w:r w:rsidRPr="00B368F4">
        <w:rPr>
          <w:rFonts w:cs="Arial"/>
        </w:rPr>
        <w:t xml:space="preserve"> </w:t>
      </w:r>
      <w:r w:rsidR="00510EF2" w:rsidRPr="00B368F4">
        <w:rPr>
          <w:rFonts w:cs="Arial"/>
        </w:rPr>
        <w:t>an SAP</w:t>
      </w:r>
      <w:r w:rsidR="00416182" w:rsidRPr="00B368F4">
        <w:rPr>
          <w:rFonts w:cs="Arial"/>
        </w:rPr>
        <w:t xml:space="preserve"> Business One </w:t>
      </w:r>
      <w:r w:rsidRPr="00B368F4">
        <w:rPr>
          <w:rFonts w:cs="Arial"/>
        </w:rPr>
        <w:t xml:space="preserve">system publishes all changes of the </w:t>
      </w:r>
      <w:r w:rsidR="00252516" w:rsidRPr="00B368F4">
        <w:rPr>
          <w:rFonts w:cs="Arial"/>
        </w:rPr>
        <w:t>b</w:t>
      </w:r>
      <w:r w:rsidR="0040497B" w:rsidRPr="00B368F4">
        <w:rPr>
          <w:rFonts w:cs="Arial"/>
        </w:rPr>
        <w:t xml:space="preserve">usiness partner </w:t>
      </w:r>
      <w:r w:rsidRPr="00B368F4">
        <w:rPr>
          <w:rFonts w:cs="Arial"/>
        </w:rPr>
        <w:t xml:space="preserve">object. </w:t>
      </w:r>
      <w:r w:rsidR="00266E7E" w:rsidRPr="00B368F4">
        <w:rPr>
          <w:rFonts w:cs="Arial"/>
        </w:rPr>
        <w:t xml:space="preserve">The </w:t>
      </w:r>
      <w:r w:rsidR="00AF4872" w:rsidRPr="00B368F4">
        <w:rPr>
          <w:rFonts w:cs="Arial"/>
        </w:rPr>
        <w:t>i</w:t>
      </w:r>
      <w:r w:rsidR="00266E7E" w:rsidRPr="00B368F4">
        <w:rPr>
          <w:rFonts w:cs="Arial"/>
        </w:rPr>
        <w:t>ntegration framework distribute</w:t>
      </w:r>
      <w:r w:rsidRPr="00B368F4">
        <w:rPr>
          <w:rFonts w:cs="Arial"/>
        </w:rPr>
        <w:t>s</w:t>
      </w:r>
      <w:r w:rsidR="00266E7E" w:rsidRPr="00B368F4">
        <w:rPr>
          <w:rFonts w:cs="Arial"/>
        </w:rPr>
        <w:t xml:space="preserve"> th</w:t>
      </w:r>
      <w:r w:rsidR="00AC6514">
        <w:rPr>
          <w:rFonts w:cs="Arial"/>
        </w:rPr>
        <w:t>e</w:t>
      </w:r>
      <w:r w:rsidR="00266E7E" w:rsidRPr="00B368F4">
        <w:rPr>
          <w:rFonts w:cs="Arial"/>
        </w:rPr>
        <w:t xml:space="preserve"> entity to </w:t>
      </w:r>
      <w:r w:rsidR="00A646B9">
        <w:rPr>
          <w:rFonts w:cs="Arial"/>
        </w:rPr>
        <w:t xml:space="preserve">the </w:t>
      </w:r>
      <w:r w:rsidR="0040497B" w:rsidRPr="00B368F4">
        <w:rPr>
          <w:rFonts w:cs="Arial"/>
        </w:rPr>
        <w:t>scenario steps</w:t>
      </w:r>
      <w:r w:rsidR="00A646B9">
        <w:rPr>
          <w:rFonts w:cs="Arial"/>
        </w:rPr>
        <w:t xml:space="preserve"> tha</w:t>
      </w:r>
      <w:r w:rsidR="005D022D">
        <w:rPr>
          <w:rFonts w:cs="Arial"/>
        </w:rPr>
        <w:t>t</w:t>
      </w:r>
      <w:r w:rsidR="00A646B9">
        <w:rPr>
          <w:rFonts w:cs="Arial"/>
        </w:rPr>
        <w:t xml:space="preserve"> registered to the object</w:t>
      </w:r>
      <w:r w:rsidR="00266E7E" w:rsidRPr="00B368F4">
        <w:rPr>
          <w:rFonts w:cs="Arial"/>
        </w:rPr>
        <w:t xml:space="preserve">. </w:t>
      </w:r>
      <w:r w:rsidR="007643A5" w:rsidRPr="00B368F4">
        <w:rPr>
          <w:rFonts w:cs="Arial"/>
        </w:rPr>
        <w:t>In each scenario step, t</w:t>
      </w:r>
      <w:r w:rsidRPr="00B368F4">
        <w:rPr>
          <w:rFonts w:cs="Arial"/>
        </w:rPr>
        <w:t xml:space="preserve">he </w:t>
      </w:r>
      <w:r w:rsidR="00510277" w:rsidRPr="00B368F4">
        <w:rPr>
          <w:rFonts w:cs="Arial"/>
        </w:rPr>
        <w:t xml:space="preserve">integration </w:t>
      </w:r>
      <w:r w:rsidRPr="00B368F4">
        <w:rPr>
          <w:rFonts w:cs="Arial"/>
        </w:rPr>
        <w:t xml:space="preserve">framework checks </w:t>
      </w:r>
      <w:r w:rsidR="007643A5" w:rsidRPr="00B368F4">
        <w:rPr>
          <w:rFonts w:cs="Arial"/>
        </w:rPr>
        <w:t xml:space="preserve">the </w:t>
      </w:r>
      <w:r w:rsidR="00266E7E" w:rsidRPr="00B368F4">
        <w:rPr>
          <w:rFonts w:cs="Arial"/>
        </w:rPr>
        <w:t>sender filter (</w:t>
      </w:r>
      <w:r w:rsidR="00266E7E" w:rsidRPr="002B5DC8">
        <w:rPr>
          <w:rStyle w:val="TechnicalName"/>
        </w:rPr>
        <w:t>IN Filter</w:t>
      </w:r>
      <w:r w:rsidR="00266E7E" w:rsidRPr="00B368F4">
        <w:rPr>
          <w:rFonts w:cs="Arial"/>
        </w:rPr>
        <w:t xml:space="preserve">) before processing. </w:t>
      </w:r>
      <w:r w:rsidR="0026695B" w:rsidRPr="00B368F4">
        <w:rPr>
          <w:rFonts w:cs="Arial"/>
        </w:rPr>
        <w:t xml:space="preserve">If the message meets the filter condition, the </w:t>
      </w:r>
      <w:r w:rsidR="00510277" w:rsidRPr="00B368F4">
        <w:rPr>
          <w:rFonts w:cs="Arial"/>
        </w:rPr>
        <w:t xml:space="preserve">integration </w:t>
      </w:r>
      <w:r w:rsidR="0026695B" w:rsidRPr="00B368F4">
        <w:rPr>
          <w:rFonts w:cs="Arial"/>
        </w:rPr>
        <w:t xml:space="preserve">framework processes the message. </w:t>
      </w:r>
      <w:r w:rsidR="00266E7E" w:rsidRPr="00B368F4">
        <w:rPr>
          <w:rFonts w:cs="Arial"/>
        </w:rPr>
        <w:t>After processing</w:t>
      </w:r>
      <w:r w:rsidR="004D66D9" w:rsidRPr="00B368F4">
        <w:rPr>
          <w:rFonts w:cs="Arial"/>
        </w:rPr>
        <w:t>,</w:t>
      </w:r>
      <w:r w:rsidR="00266E7E" w:rsidRPr="00B368F4">
        <w:rPr>
          <w:rFonts w:cs="Arial"/>
        </w:rPr>
        <w:t xml:space="preserve"> the </w:t>
      </w:r>
      <w:r w:rsidR="00510277" w:rsidRPr="00B368F4">
        <w:rPr>
          <w:rFonts w:cs="Arial"/>
        </w:rPr>
        <w:t xml:space="preserve">integration </w:t>
      </w:r>
      <w:r w:rsidR="00AA072D" w:rsidRPr="00B368F4">
        <w:rPr>
          <w:rFonts w:cs="Arial"/>
        </w:rPr>
        <w:t xml:space="preserve">framework sends the </w:t>
      </w:r>
      <w:r w:rsidR="00266E7E" w:rsidRPr="00B368F4">
        <w:rPr>
          <w:rFonts w:cs="Arial"/>
        </w:rPr>
        <w:t xml:space="preserve">message to all subscribed </w:t>
      </w:r>
      <w:r w:rsidR="00AA072D" w:rsidRPr="00B368F4">
        <w:rPr>
          <w:rFonts w:cs="Arial"/>
        </w:rPr>
        <w:t>r</w:t>
      </w:r>
      <w:r w:rsidR="00266E7E" w:rsidRPr="00B368F4">
        <w:rPr>
          <w:rFonts w:cs="Arial"/>
        </w:rPr>
        <w:t xml:space="preserve">eceiver </w:t>
      </w:r>
      <w:r w:rsidR="004D66D9" w:rsidRPr="00B368F4">
        <w:rPr>
          <w:rFonts w:cs="Arial"/>
        </w:rPr>
        <w:t>systems</w:t>
      </w:r>
      <w:r w:rsidR="00510277" w:rsidRPr="00B368F4">
        <w:rPr>
          <w:rFonts w:cs="Arial"/>
        </w:rPr>
        <w:t>. Receiver system</w:t>
      </w:r>
      <w:r w:rsidR="007643A5" w:rsidRPr="00B368F4">
        <w:rPr>
          <w:rFonts w:cs="Arial"/>
        </w:rPr>
        <w:t>s</w:t>
      </w:r>
      <w:r w:rsidR="00510277" w:rsidRPr="00B368F4">
        <w:rPr>
          <w:rFonts w:cs="Arial"/>
        </w:rPr>
        <w:t xml:space="preserve"> </w:t>
      </w:r>
      <w:r w:rsidR="00AA072D" w:rsidRPr="00B368F4">
        <w:rPr>
          <w:rFonts w:cs="Arial"/>
        </w:rPr>
        <w:t>can be</w:t>
      </w:r>
      <w:r w:rsidR="007643A5" w:rsidRPr="00B368F4">
        <w:rPr>
          <w:rFonts w:cs="Arial"/>
        </w:rPr>
        <w:t xml:space="preserve">, for example, </w:t>
      </w:r>
      <w:r w:rsidR="00266E7E" w:rsidRPr="00B368F4">
        <w:rPr>
          <w:rFonts w:cs="Arial"/>
        </w:rPr>
        <w:t xml:space="preserve">other </w:t>
      </w:r>
      <w:r w:rsidR="00416182" w:rsidRPr="00B368F4">
        <w:rPr>
          <w:rFonts w:cs="Arial"/>
        </w:rPr>
        <w:t xml:space="preserve">SAP Business One </w:t>
      </w:r>
      <w:r w:rsidR="00AA072D" w:rsidRPr="00B368F4">
        <w:rPr>
          <w:rFonts w:cs="Arial"/>
        </w:rPr>
        <w:t xml:space="preserve">systems. The </w:t>
      </w:r>
      <w:r w:rsidR="00510277" w:rsidRPr="00B368F4">
        <w:rPr>
          <w:rFonts w:cs="Arial"/>
        </w:rPr>
        <w:t xml:space="preserve">integration </w:t>
      </w:r>
      <w:r w:rsidR="00AA072D" w:rsidRPr="00B368F4">
        <w:rPr>
          <w:rFonts w:cs="Arial"/>
        </w:rPr>
        <w:t xml:space="preserve">framework checks the receiver filter </w:t>
      </w:r>
      <w:r w:rsidR="004D66D9" w:rsidRPr="00B368F4">
        <w:rPr>
          <w:rFonts w:cs="Arial"/>
        </w:rPr>
        <w:t>(</w:t>
      </w:r>
      <w:r w:rsidR="004D66D9" w:rsidRPr="00AC6514">
        <w:rPr>
          <w:rStyle w:val="TechnicalName"/>
        </w:rPr>
        <w:t xml:space="preserve">OUT </w:t>
      </w:r>
      <w:r w:rsidR="00AC6514" w:rsidRPr="00AC6514">
        <w:rPr>
          <w:rStyle w:val="TechnicalName"/>
        </w:rPr>
        <w:t>F</w:t>
      </w:r>
      <w:r w:rsidR="004D66D9" w:rsidRPr="00AC6514">
        <w:rPr>
          <w:rStyle w:val="TechnicalName"/>
        </w:rPr>
        <w:t>ilter</w:t>
      </w:r>
      <w:r w:rsidR="004D66D9" w:rsidRPr="00B368F4">
        <w:rPr>
          <w:rFonts w:cs="Arial"/>
        </w:rPr>
        <w:t xml:space="preserve">) </w:t>
      </w:r>
      <w:r w:rsidR="00AA072D" w:rsidRPr="00B368F4">
        <w:rPr>
          <w:rFonts w:cs="Arial"/>
        </w:rPr>
        <w:t xml:space="preserve">and </w:t>
      </w:r>
      <w:r w:rsidR="00AC6514">
        <w:rPr>
          <w:rFonts w:cs="Arial"/>
        </w:rPr>
        <w:t xml:space="preserve">does not forward </w:t>
      </w:r>
      <w:r w:rsidR="00AA072D" w:rsidRPr="00B368F4">
        <w:rPr>
          <w:rFonts w:cs="Arial"/>
        </w:rPr>
        <w:t xml:space="preserve">the message </w:t>
      </w:r>
      <w:r w:rsidR="00AC6514">
        <w:rPr>
          <w:rFonts w:cs="Arial"/>
        </w:rPr>
        <w:t>to</w:t>
      </w:r>
      <w:r w:rsidR="0040497B" w:rsidRPr="00B368F4">
        <w:rPr>
          <w:rFonts w:cs="Arial"/>
        </w:rPr>
        <w:t xml:space="preserve"> a </w:t>
      </w:r>
      <w:proofErr w:type="gramStart"/>
      <w:r w:rsidR="0040497B" w:rsidRPr="00B368F4">
        <w:rPr>
          <w:rFonts w:cs="Arial"/>
        </w:rPr>
        <w:t>receiver</w:t>
      </w:r>
      <w:r w:rsidR="00510277" w:rsidRPr="00B368F4">
        <w:rPr>
          <w:rFonts w:cs="Arial"/>
        </w:rPr>
        <w:t>,</w:t>
      </w:r>
      <w:r w:rsidR="0040497B" w:rsidRPr="00B368F4">
        <w:rPr>
          <w:rFonts w:cs="Arial"/>
        </w:rPr>
        <w:t xml:space="preserve"> </w:t>
      </w:r>
      <w:r w:rsidR="00AA072D" w:rsidRPr="00B368F4">
        <w:rPr>
          <w:rFonts w:cs="Arial"/>
        </w:rPr>
        <w:t>if</w:t>
      </w:r>
      <w:proofErr w:type="gramEnd"/>
      <w:r w:rsidR="00AA072D" w:rsidRPr="00B368F4">
        <w:rPr>
          <w:rFonts w:cs="Arial"/>
        </w:rPr>
        <w:t xml:space="preserve"> the </w:t>
      </w:r>
      <w:r w:rsidR="001A792E" w:rsidRPr="00B368F4">
        <w:rPr>
          <w:rFonts w:cs="Arial"/>
        </w:rPr>
        <w:t xml:space="preserve">filter </w:t>
      </w:r>
      <w:r w:rsidR="00AA072D" w:rsidRPr="00B368F4">
        <w:rPr>
          <w:rFonts w:cs="Arial"/>
        </w:rPr>
        <w:t xml:space="preserve">condition is not </w:t>
      </w:r>
      <w:r w:rsidR="005D022D">
        <w:rPr>
          <w:rFonts w:cs="Arial"/>
        </w:rPr>
        <w:t>met</w:t>
      </w:r>
      <w:r w:rsidR="00AA072D" w:rsidRPr="00B368F4">
        <w:rPr>
          <w:rFonts w:cs="Arial"/>
        </w:rPr>
        <w:t xml:space="preserve">. </w:t>
      </w:r>
    </w:p>
    <w:p w14:paraId="0C57AE3D" w14:textId="77777777" w:rsidR="00266E7E" w:rsidRPr="00B368F4" w:rsidRDefault="00266E7E" w:rsidP="00AE382E">
      <w:pPr>
        <w:jc w:val="both"/>
        <w:rPr>
          <w:rFonts w:cs="Arial"/>
        </w:rPr>
      </w:pPr>
    </w:p>
    <w:p w14:paraId="1AC41728" w14:textId="77777777" w:rsidR="00AC6514" w:rsidRDefault="00266E7E" w:rsidP="00AE382E">
      <w:pPr>
        <w:jc w:val="both"/>
        <w:rPr>
          <w:rFonts w:cs="Arial"/>
        </w:rPr>
      </w:pPr>
      <w:r w:rsidRPr="00B368F4">
        <w:rPr>
          <w:rFonts w:cs="Arial"/>
        </w:rPr>
        <w:lastRenderedPageBreak/>
        <w:t xml:space="preserve">Even </w:t>
      </w:r>
      <w:r w:rsidR="00AC6514">
        <w:rPr>
          <w:rFonts w:cs="Arial"/>
        </w:rPr>
        <w:t xml:space="preserve">for quite simple </w:t>
      </w:r>
      <w:r w:rsidRPr="00B368F4">
        <w:rPr>
          <w:rFonts w:cs="Arial"/>
        </w:rPr>
        <w:t xml:space="preserve">scenarios, </w:t>
      </w:r>
      <w:r w:rsidR="00E350AB" w:rsidRPr="00B368F4">
        <w:rPr>
          <w:rFonts w:cs="Arial"/>
        </w:rPr>
        <w:t xml:space="preserve">such as, for example, </w:t>
      </w:r>
      <w:r w:rsidRPr="00B368F4">
        <w:rPr>
          <w:rFonts w:cs="Arial"/>
        </w:rPr>
        <w:t xml:space="preserve">sending a message from one system </w:t>
      </w:r>
      <w:r w:rsidR="001A792E" w:rsidRPr="00B368F4">
        <w:rPr>
          <w:rFonts w:cs="Arial"/>
        </w:rPr>
        <w:t>using</w:t>
      </w:r>
      <w:r w:rsidRPr="00B368F4">
        <w:rPr>
          <w:rFonts w:cs="Arial"/>
        </w:rPr>
        <w:t xml:space="preserve"> one registered </w:t>
      </w:r>
      <w:r w:rsidR="00E6543B" w:rsidRPr="00B368F4">
        <w:rPr>
          <w:rFonts w:cs="Arial"/>
        </w:rPr>
        <w:t xml:space="preserve">scenario </w:t>
      </w:r>
      <w:r w:rsidR="00AC6514">
        <w:rPr>
          <w:rFonts w:cs="Arial"/>
        </w:rPr>
        <w:t>step</w:t>
      </w:r>
      <w:r w:rsidRPr="00B368F4">
        <w:rPr>
          <w:rFonts w:cs="Arial"/>
        </w:rPr>
        <w:t xml:space="preserve"> to one receiver system without </w:t>
      </w:r>
      <w:r w:rsidR="00AC6514">
        <w:rPr>
          <w:rFonts w:cs="Arial"/>
        </w:rPr>
        <w:t xml:space="preserve">using </w:t>
      </w:r>
      <w:r w:rsidRPr="00B368F4">
        <w:rPr>
          <w:rFonts w:cs="Arial"/>
        </w:rPr>
        <w:t xml:space="preserve">any sender or receiver filter, the </w:t>
      </w:r>
      <w:r w:rsidR="001A792E" w:rsidRPr="00B368F4">
        <w:rPr>
          <w:rFonts w:cs="Arial"/>
        </w:rPr>
        <w:t>p</w:t>
      </w:r>
      <w:r w:rsidRPr="00B368F4">
        <w:rPr>
          <w:rFonts w:cs="Arial"/>
        </w:rPr>
        <w:t>ublish-</w:t>
      </w:r>
      <w:r w:rsidR="001A792E" w:rsidRPr="00B368F4">
        <w:rPr>
          <w:rFonts w:cs="Arial"/>
        </w:rPr>
        <w:t>s</w:t>
      </w:r>
      <w:r w:rsidRPr="00B368F4">
        <w:rPr>
          <w:rFonts w:cs="Arial"/>
        </w:rPr>
        <w:t xml:space="preserve">ubscribe mechanism allows you </w:t>
      </w:r>
      <w:r w:rsidR="00813BA2" w:rsidRPr="00B368F4">
        <w:rPr>
          <w:rFonts w:cs="Arial"/>
        </w:rPr>
        <w:t xml:space="preserve">various, </w:t>
      </w:r>
      <w:r w:rsidRPr="00B368F4">
        <w:rPr>
          <w:rFonts w:cs="Arial"/>
        </w:rPr>
        <w:t>even complex</w:t>
      </w:r>
      <w:r w:rsidR="00813BA2" w:rsidRPr="00B368F4">
        <w:rPr>
          <w:rFonts w:cs="Arial"/>
        </w:rPr>
        <w:t>,</w:t>
      </w:r>
      <w:r w:rsidRPr="00B368F4">
        <w:rPr>
          <w:rFonts w:cs="Arial"/>
        </w:rPr>
        <w:t xml:space="preserve"> setups. </w:t>
      </w:r>
    </w:p>
    <w:p w14:paraId="6FB90776" w14:textId="77777777" w:rsidR="00AE382E" w:rsidRPr="00B368F4" w:rsidRDefault="00266E7E" w:rsidP="00AE382E">
      <w:pPr>
        <w:jc w:val="both"/>
        <w:rPr>
          <w:rFonts w:cs="Arial"/>
        </w:rPr>
      </w:pPr>
      <w:r w:rsidRPr="00B368F4">
        <w:rPr>
          <w:rFonts w:cs="Arial"/>
        </w:rPr>
        <w:t>I</w:t>
      </w:r>
      <w:r w:rsidR="00510277" w:rsidRPr="00B368F4">
        <w:rPr>
          <w:rFonts w:cs="Arial"/>
        </w:rPr>
        <w:t>f</w:t>
      </w:r>
      <w:r w:rsidRPr="00B368F4">
        <w:rPr>
          <w:rFonts w:cs="Arial"/>
        </w:rPr>
        <w:t xml:space="preserve"> you do not need filter</w:t>
      </w:r>
      <w:r w:rsidR="00AC6514">
        <w:rPr>
          <w:rFonts w:cs="Arial"/>
        </w:rPr>
        <w:t>s</w:t>
      </w:r>
      <w:r w:rsidRPr="00B368F4">
        <w:rPr>
          <w:rFonts w:cs="Arial"/>
        </w:rPr>
        <w:t>, set</w:t>
      </w:r>
      <w:r w:rsidR="002005AA" w:rsidRPr="00B368F4">
        <w:rPr>
          <w:rFonts w:cs="Arial"/>
        </w:rPr>
        <w:t xml:space="preserve"> </w:t>
      </w:r>
      <w:r w:rsidRPr="00B368F4">
        <w:rPr>
          <w:rFonts w:cs="Arial"/>
        </w:rPr>
        <w:t xml:space="preserve">up the sender and receiver systems without </w:t>
      </w:r>
      <w:r w:rsidR="00AC6514">
        <w:rPr>
          <w:rFonts w:cs="Arial"/>
        </w:rPr>
        <w:t xml:space="preserve">configuring </w:t>
      </w:r>
      <w:r w:rsidRPr="00B368F4">
        <w:rPr>
          <w:rFonts w:cs="Arial"/>
        </w:rPr>
        <w:t>filter</w:t>
      </w:r>
      <w:r w:rsidR="00AC6514">
        <w:rPr>
          <w:rFonts w:cs="Arial"/>
        </w:rPr>
        <w:t>s</w:t>
      </w:r>
      <w:r w:rsidRPr="00B368F4">
        <w:rPr>
          <w:rFonts w:cs="Arial"/>
        </w:rPr>
        <w:t>.</w:t>
      </w:r>
    </w:p>
    <w:p w14:paraId="286020F8" w14:textId="77777777" w:rsidR="00266E7E" w:rsidRPr="00B368F4" w:rsidRDefault="00266E7E" w:rsidP="00AE382E">
      <w:pPr>
        <w:jc w:val="both"/>
        <w:rPr>
          <w:rFonts w:cs="Arial"/>
          <w:color w:val="333399"/>
        </w:rPr>
      </w:pPr>
      <w:r w:rsidRPr="00B368F4">
        <w:rPr>
          <w:rFonts w:cs="Arial"/>
          <w:color w:val="333399"/>
        </w:rPr>
        <w:br w:type="column"/>
      </w:r>
      <w:r w:rsidRPr="00B368F4">
        <w:rPr>
          <w:rFonts w:cs="Arial"/>
          <w:color w:val="333399"/>
        </w:rPr>
        <w:lastRenderedPageBreak/>
        <w:t>[Sender]</w:t>
      </w:r>
    </w:p>
    <w:p w14:paraId="0ADDA18A" w14:textId="77777777" w:rsidR="00266E7E" w:rsidRDefault="004D66D9" w:rsidP="00AE382E">
      <w:pPr>
        <w:jc w:val="both"/>
        <w:rPr>
          <w:rFonts w:cs="Arial"/>
        </w:rPr>
      </w:pPr>
      <w:r w:rsidRPr="00B368F4">
        <w:rPr>
          <w:rFonts w:cs="Arial"/>
        </w:rPr>
        <w:t xml:space="preserve">To </w:t>
      </w:r>
      <w:r w:rsidR="00813BA2" w:rsidRPr="00B368F4">
        <w:rPr>
          <w:rFonts w:cs="Arial"/>
        </w:rPr>
        <w:t xml:space="preserve">select </w:t>
      </w:r>
      <w:r w:rsidR="00FE3DE6">
        <w:rPr>
          <w:rFonts w:cs="Arial"/>
        </w:rPr>
        <w:t xml:space="preserve">sender systems </w:t>
      </w:r>
      <w:r w:rsidRPr="00B368F4">
        <w:rPr>
          <w:rFonts w:cs="Arial"/>
        </w:rPr>
        <w:t xml:space="preserve">or </w:t>
      </w:r>
      <w:r w:rsidR="00A646B9">
        <w:rPr>
          <w:rFonts w:cs="Arial"/>
        </w:rPr>
        <w:t xml:space="preserve">to </w:t>
      </w:r>
      <w:r w:rsidR="00813BA2" w:rsidRPr="00B368F4">
        <w:rPr>
          <w:rFonts w:cs="Arial"/>
        </w:rPr>
        <w:t xml:space="preserve">set </w:t>
      </w:r>
      <w:r w:rsidRPr="00B368F4">
        <w:rPr>
          <w:rFonts w:cs="Arial"/>
        </w:rPr>
        <w:t xml:space="preserve">sender filter definitions, </w:t>
      </w:r>
      <w:r w:rsidR="004567B0" w:rsidRPr="00B368F4">
        <w:rPr>
          <w:rFonts w:cs="Arial"/>
        </w:rPr>
        <w:t>click</w:t>
      </w:r>
      <w:r w:rsidR="00031BAC" w:rsidRPr="00B368F4">
        <w:rPr>
          <w:rFonts w:cs="Arial"/>
        </w:rPr>
        <w:t xml:space="preserve"> </w:t>
      </w:r>
      <w:r w:rsidR="00266E7E" w:rsidRPr="00B368F4">
        <w:rPr>
          <w:rFonts w:cs="Arial"/>
        </w:rPr>
        <w:t>the button</w:t>
      </w:r>
      <w:r w:rsidRPr="00B368F4">
        <w:rPr>
          <w:rFonts w:cs="Arial"/>
        </w:rPr>
        <w:t>.</w:t>
      </w:r>
      <w:r w:rsidR="00AB18D5">
        <w:rPr>
          <w:rFonts w:cs="Arial"/>
        </w:rPr>
        <w:t xml:space="preserve"> You have the following options:</w:t>
      </w:r>
    </w:p>
    <w:p w14:paraId="738ADDA2" w14:textId="77777777" w:rsidR="00AB18D5" w:rsidRPr="003C7A13" w:rsidRDefault="00AB18D5" w:rsidP="003C7A13">
      <w:pPr>
        <w:pStyle w:val="BulletedList"/>
      </w:pPr>
      <w:r w:rsidRPr="003C7A13">
        <w:t>Define Sender List</w:t>
      </w:r>
    </w:p>
    <w:p w14:paraId="31657A07" w14:textId="77777777" w:rsidR="00AB18D5" w:rsidRPr="003C7A13" w:rsidRDefault="00AB18D5" w:rsidP="003C7A13">
      <w:pPr>
        <w:pStyle w:val="BulletedList"/>
      </w:pPr>
      <w:r w:rsidRPr="003C7A13">
        <w:t>Define Sender Filter Definitions</w:t>
      </w:r>
    </w:p>
    <w:p w14:paraId="1D0720DB" w14:textId="77777777" w:rsidR="00266E7E" w:rsidRPr="00B368F4" w:rsidRDefault="00266E7E" w:rsidP="00AE382E">
      <w:pPr>
        <w:jc w:val="both"/>
        <w:rPr>
          <w:rFonts w:cs="Arial"/>
        </w:rPr>
      </w:pPr>
    </w:p>
    <w:p w14:paraId="358441E2" w14:textId="77777777" w:rsidR="00266E7E" w:rsidRPr="00B368F4" w:rsidRDefault="009D150E" w:rsidP="00AE382E">
      <w:pPr>
        <w:jc w:val="both"/>
        <w:rPr>
          <w:rFonts w:cs="Arial"/>
          <w:u w:val="single"/>
        </w:rPr>
      </w:pPr>
      <w:bookmarkStart w:id="23" w:name="setupsnd"/>
      <w:r>
        <w:rPr>
          <w:rFonts w:cs="Arial"/>
          <w:u w:val="single"/>
        </w:rPr>
        <w:t>Configuring</w:t>
      </w:r>
      <w:r w:rsidR="00D35D74">
        <w:rPr>
          <w:rFonts w:cs="Arial"/>
          <w:u w:val="single"/>
        </w:rPr>
        <w:t xml:space="preserve"> the </w:t>
      </w:r>
      <w:r w:rsidR="00266E7E" w:rsidRPr="00B368F4">
        <w:rPr>
          <w:rFonts w:cs="Arial"/>
          <w:u w:val="single"/>
        </w:rPr>
        <w:t>Sender List</w:t>
      </w:r>
    </w:p>
    <w:bookmarkEnd w:id="23"/>
    <w:p w14:paraId="2DE04A27" w14:textId="77777777" w:rsidR="00266E7E" w:rsidRPr="00B368F4" w:rsidRDefault="00266E7E" w:rsidP="00AE382E">
      <w:pPr>
        <w:jc w:val="both"/>
        <w:rPr>
          <w:rFonts w:cs="Arial"/>
        </w:rPr>
      </w:pPr>
      <w:r w:rsidRPr="00B368F4">
        <w:rPr>
          <w:rFonts w:cs="Arial"/>
        </w:rPr>
        <w:t xml:space="preserve">The </w:t>
      </w:r>
      <w:r w:rsidR="00813BA2" w:rsidRPr="00B368F4">
        <w:rPr>
          <w:rFonts w:cs="Arial"/>
        </w:rPr>
        <w:t xml:space="preserve">integration framework </w:t>
      </w:r>
      <w:r w:rsidR="00252516" w:rsidRPr="00B368F4">
        <w:rPr>
          <w:rFonts w:cs="Arial"/>
        </w:rPr>
        <w:t xml:space="preserve">displays </w:t>
      </w:r>
      <w:r w:rsidR="00500571" w:rsidRPr="00B368F4">
        <w:rPr>
          <w:rFonts w:cs="Arial"/>
        </w:rPr>
        <w:t>s</w:t>
      </w:r>
      <w:r w:rsidRPr="00B368F4">
        <w:rPr>
          <w:rFonts w:cs="Arial"/>
        </w:rPr>
        <w:t xml:space="preserve">ender </w:t>
      </w:r>
      <w:proofErr w:type="gramStart"/>
      <w:r w:rsidRPr="00B368F4">
        <w:rPr>
          <w:rFonts w:cs="Arial"/>
        </w:rPr>
        <w:t>systems</w:t>
      </w:r>
      <w:proofErr w:type="gramEnd"/>
      <w:r w:rsidR="00FE3DE6">
        <w:rPr>
          <w:rFonts w:cs="Arial"/>
        </w:rPr>
        <w:t xml:space="preserve"> </w:t>
      </w:r>
      <w:r w:rsidR="009D150E">
        <w:rPr>
          <w:rFonts w:cs="Arial"/>
        </w:rPr>
        <w:t xml:space="preserve">types and </w:t>
      </w:r>
      <w:r w:rsidR="00A646B9">
        <w:rPr>
          <w:rFonts w:cs="Arial"/>
        </w:rPr>
        <w:t xml:space="preserve">available </w:t>
      </w:r>
      <w:r w:rsidR="009D150E">
        <w:rPr>
          <w:rFonts w:cs="Arial"/>
        </w:rPr>
        <w:t xml:space="preserve">systems </w:t>
      </w:r>
      <w:r w:rsidR="00A646B9">
        <w:rPr>
          <w:rFonts w:cs="Arial"/>
        </w:rPr>
        <w:t xml:space="preserve">defined in </w:t>
      </w:r>
      <w:r w:rsidR="00FE3DE6">
        <w:rPr>
          <w:rFonts w:cs="Arial"/>
        </w:rPr>
        <w:t>SLD</w:t>
      </w:r>
      <w:r w:rsidR="00A646B9">
        <w:rPr>
          <w:rFonts w:cs="Arial"/>
        </w:rPr>
        <w:t xml:space="preserve"> for the system type. </w:t>
      </w:r>
      <w:r w:rsidR="00FE3DE6" w:rsidRPr="00B368F4">
        <w:t xml:space="preserve">The integration framework sorts sender systems by </w:t>
      </w:r>
      <w:proofErr w:type="spellStart"/>
      <w:r w:rsidR="00FE3DE6" w:rsidRPr="00B368F4">
        <w:t>SysId</w:t>
      </w:r>
      <w:proofErr w:type="spellEnd"/>
      <w:r w:rsidR="00A646B9">
        <w:t>.</w:t>
      </w:r>
    </w:p>
    <w:p w14:paraId="108985D9" w14:textId="77777777" w:rsidR="00266E7E" w:rsidRPr="00B368F4" w:rsidRDefault="00266E7E" w:rsidP="00AE382E">
      <w:pPr>
        <w:jc w:val="both"/>
        <w:rPr>
          <w:rFonts w:cs="Arial"/>
        </w:rPr>
      </w:pPr>
    </w:p>
    <w:p w14:paraId="06E09AD8" w14:textId="77777777" w:rsidR="00266E7E" w:rsidRPr="00A646B9" w:rsidRDefault="0092021B" w:rsidP="00AE382E">
      <w:pPr>
        <w:jc w:val="both"/>
        <w:rPr>
          <w:rFonts w:cs="Arial"/>
        </w:rPr>
      </w:pPr>
      <w:r>
        <w:rPr>
          <w:noProof/>
          <w:lang w:eastAsia="de-DE"/>
        </w:rPr>
        <w:drawing>
          <wp:inline distT="0" distB="0" distL="0" distR="0" wp14:anchorId="4AD2648C" wp14:editId="046819B7">
            <wp:extent cx="3319849" cy="2208050"/>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7655" cy="2219893"/>
                    </a:xfrm>
                    <a:prstGeom prst="rect">
                      <a:avLst/>
                    </a:prstGeom>
                  </pic:spPr>
                </pic:pic>
              </a:graphicData>
            </a:graphic>
          </wp:inline>
        </w:drawing>
      </w:r>
    </w:p>
    <w:p w14:paraId="71A10F1B" w14:textId="77777777" w:rsidR="00266E7E" w:rsidRPr="00A646B9" w:rsidRDefault="00266E7E" w:rsidP="00AE382E">
      <w:pPr>
        <w:jc w:val="both"/>
        <w:rPr>
          <w:rFonts w:cs="Arial"/>
        </w:rPr>
      </w:pPr>
    </w:p>
    <w:p w14:paraId="4ACD7951" w14:textId="77777777" w:rsidR="00FE3DE6" w:rsidRDefault="00500571" w:rsidP="00FE3DE6">
      <w:pPr>
        <w:pStyle w:val="BulletedList"/>
      </w:pPr>
      <w:r w:rsidRPr="00B368F4">
        <w:t xml:space="preserve">To select or </w:t>
      </w:r>
      <w:r w:rsidR="00566F75" w:rsidRPr="00B368F4">
        <w:t>deselect</w:t>
      </w:r>
      <w:r w:rsidRPr="00B368F4">
        <w:t xml:space="preserve"> all sender systems</w:t>
      </w:r>
      <w:r w:rsidR="00FE3DE6">
        <w:t xml:space="preserve"> of a system type</w:t>
      </w:r>
      <w:r w:rsidRPr="00B368F4">
        <w:t xml:space="preserve">, </w:t>
      </w:r>
      <w:r w:rsidR="004567B0" w:rsidRPr="00B368F4">
        <w:t>click</w:t>
      </w:r>
      <w:r w:rsidRPr="00B368F4">
        <w:t xml:space="preserve"> the </w:t>
      </w:r>
      <w:r w:rsidR="00266E7E" w:rsidRPr="00B368F4">
        <w:t>checkbox</w:t>
      </w:r>
      <w:r w:rsidR="00FE3DE6">
        <w:t xml:space="preserve"> in front of the system type</w:t>
      </w:r>
      <w:r w:rsidR="00266E7E" w:rsidRPr="00B368F4">
        <w:t xml:space="preserve">. </w:t>
      </w:r>
    </w:p>
    <w:p w14:paraId="47B3F1AA" w14:textId="77777777" w:rsidR="00FE3DE6" w:rsidRDefault="00FE3DE6" w:rsidP="00FE3DE6">
      <w:pPr>
        <w:pStyle w:val="BulletedList"/>
      </w:pPr>
      <w:r>
        <w:t>To select or deselect a system from SLD, click the checkbox in fro</w:t>
      </w:r>
      <w:r w:rsidR="00EA17F7">
        <w:t>nt</w:t>
      </w:r>
      <w:r>
        <w:t xml:space="preserve"> of the system.</w:t>
      </w:r>
    </w:p>
    <w:p w14:paraId="5D4AED68" w14:textId="77777777" w:rsidR="00266E7E" w:rsidRPr="00B368F4" w:rsidRDefault="00500571" w:rsidP="00FE3DE6">
      <w:pPr>
        <w:pStyle w:val="BulletedList"/>
      </w:pPr>
      <w:r w:rsidRPr="00B368F4">
        <w:t xml:space="preserve">To </w:t>
      </w:r>
      <w:r w:rsidR="00FE3DE6">
        <w:t xml:space="preserve">save the </w:t>
      </w:r>
      <w:r w:rsidRPr="00B368F4">
        <w:t xml:space="preserve">selection, </w:t>
      </w:r>
      <w:r w:rsidR="004567B0" w:rsidRPr="00B368F4">
        <w:t>click</w:t>
      </w:r>
      <w:r w:rsidR="00A80BE4" w:rsidRPr="00B368F4">
        <w:t xml:space="preserve"> </w:t>
      </w:r>
      <w:r w:rsidR="00266E7E" w:rsidRPr="00B368F4">
        <w:t xml:space="preserve">[Save]. </w:t>
      </w:r>
    </w:p>
    <w:p w14:paraId="1E82A924" w14:textId="77777777" w:rsidR="00266E7E" w:rsidRPr="00B368F4" w:rsidRDefault="00266E7E" w:rsidP="00AE382E">
      <w:pPr>
        <w:jc w:val="both"/>
        <w:rPr>
          <w:rFonts w:cs="Arial"/>
        </w:rPr>
      </w:pPr>
    </w:p>
    <w:p w14:paraId="159F954F" w14:textId="77777777" w:rsidR="00266E7E" w:rsidRPr="00B368F4" w:rsidRDefault="009D150E" w:rsidP="00AE382E">
      <w:pPr>
        <w:jc w:val="both"/>
        <w:rPr>
          <w:rFonts w:cs="Arial"/>
          <w:u w:val="single"/>
        </w:rPr>
      </w:pPr>
      <w:bookmarkStart w:id="24" w:name="setupsndfilter"/>
      <w:r>
        <w:rPr>
          <w:rFonts w:cs="Arial"/>
          <w:u w:val="single"/>
        </w:rPr>
        <w:t>Configuring</w:t>
      </w:r>
      <w:r w:rsidR="00AF7134" w:rsidRPr="00B368F4">
        <w:rPr>
          <w:rFonts w:cs="Arial"/>
          <w:u w:val="single"/>
        </w:rPr>
        <w:t xml:space="preserve"> </w:t>
      </w:r>
      <w:r w:rsidR="00266E7E" w:rsidRPr="00B368F4">
        <w:rPr>
          <w:rFonts w:cs="Arial"/>
          <w:u w:val="single"/>
        </w:rPr>
        <w:t>Sender Filter Definitions</w:t>
      </w:r>
    </w:p>
    <w:bookmarkEnd w:id="24"/>
    <w:p w14:paraId="262FB943" w14:textId="77777777" w:rsidR="00266E7E" w:rsidRPr="00B368F4" w:rsidRDefault="001412B1" w:rsidP="00AE382E">
      <w:pPr>
        <w:jc w:val="both"/>
        <w:rPr>
          <w:rFonts w:cs="Arial"/>
        </w:rPr>
      </w:pPr>
      <w:r w:rsidRPr="00B368F4">
        <w:rPr>
          <w:rFonts w:cs="Arial"/>
        </w:rPr>
        <w:t>T</w:t>
      </w:r>
      <w:r w:rsidR="00DF26FA" w:rsidRPr="00B368F4">
        <w:rPr>
          <w:rFonts w:cs="Arial"/>
        </w:rPr>
        <w:t xml:space="preserve">o exclude </w:t>
      </w:r>
      <w:r w:rsidRPr="00B368F4">
        <w:rPr>
          <w:rFonts w:cs="Arial"/>
        </w:rPr>
        <w:t>s</w:t>
      </w:r>
      <w:r w:rsidR="00DF26FA" w:rsidRPr="00B368F4">
        <w:rPr>
          <w:rFonts w:cs="Arial"/>
        </w:rPr>
        <w:t>ender systems for some</w:t>
      </w:r>
      <w:r w:rsidR="00252516" w:rsidRPr="00B368F4">
        <w:rPr>
          <w:rFonts w:cs="Arial"/>
        </w:rPr>
        <w:t xml:space="preserve"> scenario steps</w:t>
      </w:r>
      <w:r w:rsidR="00DF26FA" w:rsidRPr="00B368F4">
        <w:rPr>
          <w:rFonts w:cs="Arial"/>
        </w:rPr>
        <w:t xml:space="preserve"> or to define a condition, under which </w:t>
      </w:r>
      <w:r w:rsidRPr="00B368F4">
        <w:rPr>
          <w:rFonts w:cs="Arial"/>
        </w:rPr>
        <w:t>t</w:t>
      </w:r>
      <w:r w:rsidR="00DF26FA" w:rsidRPr="00B368F4">
        <w:rPr>
          <w:rFonts w:cs="Arial"/>
        </w:rPr>
        <w:t xml:space="preserve">he </w:t>
      </w:r>
      <w:r w:rsidR="004F65D7" w:rsidRPr="00B368F4">
        <w:rPr>
          <w:rFonts w:cs="Arial"/>
        </w:rPr>
        <w:t xml:space="preserve">integration </w:t>
      </w:r>
      <w:r w:rsidRPr="00B368F4">
        <w:rPr>
          <w:rFonts w:cs="Arial"/>
        </w:rPr>
        <w:t xml:space="preserve">framework accepts </w:t>
      </w:r>
      <w:r w:rsidR="00DF26FA" w:rsidRPr="00B368F4">
        <w:rPr>
          <w:rFonts w:cs="Arial"/>
        </w:rPr>
        <w:t>incoming message</w:t>
      </w:r>
      <w:r w:rsidR="00784FA7" w:rsidRPr="00B368F4">
        <w:rPr>
          <w:rFonts w:cs="Arial"/>
        </w:rPr>
        <w:t>s</w:t>
      </w:r>
      <w:r w:rsidRPr="00B368F4">
        <w:rPr>
          <w:rFonts w:cs="Arial"/>
        </w:rPr>
        <w:t xml:space="preserve">, </w:t>
      </w:r>
      <w:r w:rsidR="00252516" w:rsidRPr="00B368F4">
        <w:rPr>
          <w:rFonts w:cs="Arial"/>
        </w:rPr>
        <w:t xml:space="preserve">select </w:t>
      </w:r>
      <w:r w:rsidRPr="00B368F4">
        <w:rPr>
          <w:rFonts w:ascii="Courier New" w:hAnsi="Courier New" w:cs="Courier New"/>
        </w:rPr>
        <w:t xml:space="preserve">Maintain Sender </w:t>
      </w:r>
      <w:r w:rsidR="00784FA7" w:rsidRPr="00B368F4">
        <w:rPr>
          <w:rFonts w:ascii="Courier New" w:hAnsi="Courier New" w:cs="Courier New"/>
        </w:rPr>
        <w:t>F</w:t>
      </w:r>
      <w:r w:rsidRPr="00B368F4">
        <w:rPr>
          <w:rFonts w:ascii="Courier New" w:hAnsi="Courier New" w:cs="Courier New"/>
        </w:rPr>
        <w:t>ilter Definitions</w:t>
      </w:r>
      <w:r w:rsidRPr="00B368F4">
        <w:rPr>
          <w:rFonts w:cs="Arial"/>
        </w:rPr>
        <w:t xml:space="preserve">. </w:t>
      </w:r>
      <w:r w:rsidR="00266E7E" w:rsidRPr="00B368F4">
        <w:rPr>
          <w:rFonts w:cs="Arial"/>
        </w:rPr>
        <w:t xml:space="preserve">The </w:t>
      </w:r>
      <w:r w:rsidR="00B17485" w:rsidRPr="00B368F4">
        <w:rPr>
          <w:rFonts w:cs="Arial"/>
        </w:rPr>
        <w:t xml:space="preserve">integration framework </w:t>
      </w:r>
      <w:r w:rsidR="00252516" w:rsidRPr="00B368F4">
        <w:rPr>
          <w:rFonts w:cs="Arial"/>
        </w:rPr>
        <w:t xml:space="preserve">displays </w:t>
      </w:r>
      <w:r w:rsidR="00704D0A">
        <w:rPr>
          <w:rFonts w:cs="Arial"/>
        </w:rPr>
        <w:t xml:space="preserve">the </w:t>
      </w:r>
      <w:r w:rsidR="00252516" w:rsidRPr="00B368F4">
        <w:rPr>
          <w:rFonts w:cs="Arial"/>
        </w:rPr>
        <w:t>scenario steps</w:t>
      </w:r>
      <w:r w:rsidR="00193466">
        <w:rPr>
          <w:rFonts w:cs="Arial"/>
        </w:rPr>
        <w:t xml:space="preserve"> of the package</w:t>
      </w:r>
      <w:r w:rsidR="00266E7E" w:rsidRPr="00B368F4">
        <w:rPr>
          <w:rFonts w:cs="Arial"/>
        </w:rPr>
        <w:t xml:space="preserve">, each with all applicable and selected </w:t>
      </w:r>
      <w:r w:rsidRPr="00B368F4">
        <w:rPr>
          <w:rFonts w:cs="Arial"/>
        </w:rPr>
        <w:t>s</w:t>
      </w:r>
      <w:r w:rsidR="00266E7E" w:rsidRPr="00B368F4">
        <w:rPr>
          <w:rFonts w:cs="Arial"/>
        </w:rPr>
        <w:t xml:space="preserve">ender systems. </w:t>
      </w:r>
    </w:p>
    <w:p w14:paraId="0FE316B6" w14:textId="77777777" w:rsidR="00266E7E" w:rsidRDefault="00266E7E" w:rsidP="00AE382E">
      <w:pPr>
        <w:jc w:val="both"/>
        <w:rPr>
          <w:rFonts w:cs="Arial"/>
        </w:rPr>
      </w:pPr>
    </w:p>
    <w:p w14:paraId="15EAEFA7" w14:textId="77777777" w:rsidR="0065233F" w:rsidRPr="00B368F4" w:rsidRDefault="0065233F" w:rsidP="00AE382E">
      <w:pPr>
        <w:jc w:val="both"/>
        <w:rPr>
          <w:rFonts w:cs="Arial"/>
        </w:rPr>
      </w:pPr>
      <w:r>
        <w:rPr>
          <w:rFonts w:cs="Arial"/>
        </w:rPr>
        <w:lastRenderedPageBreak/>
        <w:t>You have the following options:</w:t>
      </w:r>
    </w:p>
    <w:p w14:paraId="70F8A199" w14:textId="77777777" w:rsidR="00266E7E" w:rsidRPr="00154FE2" w:rsidRDefault="001412B1" w:rsidP="0065233F">
      <w:pPr>
        <w:pStyle w:val="BulletedList"/>
      </w:pPr>
      <w:r w:rsidRPr="00154FE2">
        <w:t>T</w:t>
      </w:r>
      <w:r w:rsidR="00266E7E" w:rsidRPr="00154FE2">
        <w:t xml:space="preserve">o exclude a </w:t>
      </w:r>
      <w:r w:rsidRPr="00154FE2">
        <w:t>s</w:t>
      </w:r>
      <w:r w:rsidR="00266E7E" w:rsidRPr="00154FE2">
        <w:t>ender system for a</w:t>
      </w:r>
      <w:r w:rsidR="00252516" w:rsidRPr="00154FE2">
        <w:t xml:space="preserve"> scenario step</w:t>
      </w:r>
      <w:r w:rsidR="00266E7E" w:rsidRPr="00154FE2">
        <w:t xml:space="preserve">, </w:t>
      </w:r>
      <w:r w:rsidRPr="00154FE2">
        <w:t xml:space="preserve">enter </w:t>
      </w:r>
      <w:r w:rsidR="00266E7E" w:rsidRPr="00154FE2">
        <w:rPr>
          <w:rFonts w:ascii="Courier New" w:hAnsi="Courier New" w:cs="Courier New"/>
        </w:rPr>
        <w:t>no</w:t>
      </w:r>
      <w:r w:rsidRPr="00154FE2">
        <w:t xml:space="preserve"> in the input field</w:t>
      </w:r>
      <w:r w:rsidR="00154FE2">
        <w:t xml:space="preserve"> or deselect the scenario step.</w:t>
      </w:r>
    </w:p>
    <w:p w14:paraId="0D5C52D0" w14:textId="77777777" w:rsidR="00266E7E" w:rsidRDefault="001412B1" w:rsidP="0065233F">
      <w:pPr>
        <w:pStyle w:val="BulletedList"/>
      </w:pPr>
      <w:r w:rsidRPr="00B368F4">
        <w:t xml:space="preserve">To define a condition for a </w:t>
      </w:r>
      <w:r w:rsidR="004854F9" w:rsidRPr="00B368F4">
        <w:t>s</w:t>
      </w:r>
      <w:r w:rsidRPr="00B368F4">
        <w:t>ender system for a</w:t>
      </w:r>
      <w:r w:rsidR="00252516" w:rsidRPr="00B368F4">
        <w:t xml:space="preserve"> sc</w:t>
      </w:r>
      <w:r w:rsidR="00ED6741" w:rsidRPr="00B368F4">
        <w:t>e</w:t>
      </w:r>
      <w:r w:rsidR="00252516" w:rsidRPr="00B368F4">
        <w:t>nario step</w:t>
      </w:r>
      <w:r w:rsidRPr="00B368F4">
        <w:t xml:space="preserve">, enter </w:t>
      </w:r>
      <w:r w:rsidR="00193466">
        <w:t xml:space="preserve">an </w:t>
      </w:r>
      <w:r w:rsidRPr="00B368F4">
        <w:t>XPath expression</w:t>
      </w:r>
      <w:r w:rsidR="00266E7E" w:rsidRPr="00B368F4">
        <w:t xml:space="preserve">. You can use </w:t>
      </w:r>
      <w:r w:rsidR="004B5702" w:rsidRPr="00B368F4">
        <w:t>the</w:t>
      </w:r>
      <w:r w:rsidR="00266E7E" w:rsidRPr="00B368F4">
        <w:t xml:space="preserve"> </w:t>
      </w:r>
      <w:r w:rsidR="00266E7E" w:rsidRPr="00B368F4">
        <w:rPr>
          <w:rFonts w:ascii="Courier New" w:hAnsi="Courier New" w:cs="Courier New"/>
        </w:rPr>
        <w:t>$msg</w:t>
      </w:r>
      <w:r w:rsidR="00266E7E" w:rsidRPr="00B368F4">
        <w:t xml:space="preserve"> </w:t>
      </w:r>
      <w:r w:rsidR="004B5702" w:rsidRPr="00B368F4">
        <w:t xml:space="preserve">variable </w:t>
      </w:r>
      <w:r w:rsidR="00266E7E" w:rsidRPr="00B368F4">
        <w:t>for the incoming sender message</w:t>
      </w:r>
      <w:r w:rsidR="0065233F">
        <w:t xml:space="preserve">, </w:t>
      </w:r>
      <w:r w:rsidR="00784FA7" w:rsidRPr="00B368F4">
        <w:t>for example</w:t>
      </w:r>
      <w:r w:rsidR="00266E7E" w:rsidRPr="00B368F4">
        <w:t xml:space="preserve"> </w:t>
      </w:r>
      <w:r w:rsidR="00266E7E" w:rsidRPr="00B368F4">
        <w:rPr>
          <w:rFonts w:ascii="Courier New" w:hAnsi="Courier New" w:cs="Courier New"/>
        </w:rPr>
        <w:t>$msg/root/@flag=’A’</w:t>
      </w:r>
      <w:r w:rsidR="00266E7E" w:rsidRPr="00B368F4">
        <w:t xml:space="preserve">. </w:t>
      </w:r>
    </w:p>
    <w:p w14:paraId="29E19C27" w14:textId="77777777" w:rsidR="00193466" w:rsidRDefault="00704D0A" w:rsidP="0065233F">
      <w:pPr>
        <w:pStyle w:val="BulletedList"/>
      </w:pPr>
      <w:r>
        <w:t xml:space="preserve">For more complex conditions, </w:t>
      </w:r>
      <w:r w:rsidR="00B23391">
        <w:t xml:space="preserve">use </w:t>
      </w:r>
      <w:proofErr w:type="spellStart"/>
      <w:r w:rsidR="00B23391">
        <w:t>boolean</w:t>
      </w:r>
      <w:proofErr w:type="spellEnd"/>
      <w:r w:rsidR="00B23391">
        <w:t xml:space="preserve"> operators, such as </w:t>
      </w:r>
      <w:r w:rsidR="00B23391" w:rsidRPr="00B23391">
        <w:rPr>
          <w:rStyle w:val="TechnicalName"/>
        </w:rPr>
        <w:t>and</w:t>
      </w:r>
      <w:r w:rsidR="00B23391">
        <w:t xml:space="preserve">, </w:t>
      </w:r>
      <w:r w:rsidR="00B23391" w:rsidRPr="00B23391">
        <w:rPr>
          <w:rStyle w:val="TechnicalName"/>
        </w:rPr>
        <w:t>or</w:t>
      </w:r>
      <w:r w:rsidR="00B23391">
        <w:t xml:space="preserve">, </w:t>
      </w:r>
      <w:r w:rsidR="00B23391" w:rsidRPr="00B368F4">
        <w:rPr>
          <w:rFonts w:cs="Arial"/>
        </w:rPr>
        <w:t>a</w:t>
      </w:r>
      <w:r w:rsidR="00B23391">
        <w:rPr>
          <w:rFonts w:cs="Arial"/>
        </w:rPr>
        <w:t xml:space="preserve">nd </w:t>
      </w:r>
      <w:r w:rsidR="00B23391" w:rsidRPr="00B23391">
        <w:rPr>
          <w:rStyle w:val="TechnicalName"/>
        </w:rPr>
        <w:t>not</w:t>
      </w:r>
      <w:r w:rsidR="00B23391">
        <w:t xml:space="preserve">, </w:t>
      </w:r>
      <w:r w:rsidR="005E04EF">
        <w:t>for example</w:t>
      </w:r>
      <w:r w:rsidR="00193466" w:rsidRPr="00193466">
        <w:t>:</w:t>
      </w:r>
    </w:p>
    <w:p w14:paraId="4F304C8C" w14:textId="77777777" w:rsidR="00193466" w:rsidRPr="00B23391" w:rsidRDefault="00193466" w:rsidP="00193466">
      <w:pPr>
        <w:pStyle w:val="LContinue"/>
        <w:rPr>
          <w:rStyle w:val="TechnicalName"/>
        </w:rPr>
      </w:pPr>
      <w:r w:rsidRPr="00B23391">
        <w:rPr>
          <w:rStyle w:val="TechnicalName"/>
        </w:rPr>
        <w:t>(//b1</w:t>
      </w:r>
      <w:proofErr w:type="gramStart"/>
      <w:r w:rsidRPr="00B23391">
        <w:rPr>
          <w:rStyle w:val="TechnicalName"/>
        </w:rPr>
        <w:t>e:objecttype</w:t>
      </w:r>
      <w:proofErr w:type="gramEnd"/>
      <w:r w:rsidRPr="00B23391">
        <w:rPr>
          <w:rStyle w:val="TechnicalName"/>
        </w:rPr>
        <w:t>='4') and (not(//b1e:transactiontype='U'))</w:t>
      </w:r>
    </w:p>
    <w:p w14:paraId="0AF58289" w14:textId="77777777" w:rsidR="00266E7E" w:rsidRPr="00B368F4" w:rsidRDefault="00193466" w:rsidP="00193466">
      <w:pPr>
        <w:pStyle w:val="LContinue"/>
      </w:pPr>
      <w:r>
        <w:t xml:space="preserve">The statement above processes B1 events for items </w:t>
      </w:r>
      <w:proofErr w:type="gramStart"/>
      <w:r>
        <w:t>only, if</w:t>
      </w:r>
      <w:proofErr w:type="gramEnd"/>
      <w:r>
        <w:t xml:space="preserve"> </w:t>
      </w:r>
      <w:r w:rsidR="001A0327">
        <w:t xml:space="preserve">the items </w:t>
      </w:r>
      <w:r>
        <w:t>are not updated.</w:t>
      </w:r>
    </w:p>
    <w:p w14:paraId="079D75EC" w14:textId="77777777" w:rsidR="002A5330" w:rsidRPr="00B368F4" w:rsidRDefault="00FA1C52" w:rsidP="003E665B">
      <w:pPr>
        <w:pStyle w:val="LC2"/>
        <w:keepNext/>
      </w:pPr>
      <w:r w:rsidRPr="00B368F4">
        <w:rPr>
          <w:noProof/>
          <w:lang w:eastAsia="de-DE"/>
        </w:rPr>
        <w:drawing>
          <wp:inline distT="0" distB="0" distL="0" distR="0" wp14:anchorId="28AF4691" wp14:editId="6732EE48">
            <wp:extent cx="228600" cy="228600"/>
            <wp:effectExtent l="0" t="0" r="0" b="0"/>
            <wp:docPr id="35"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21" cstate="print"/>
                    <a:stretch>
                      <a:fillRect/>
                    </a:stretch>
                  </pic:blipFill>
                  <pic:spPr>
                    <a:xfrm>
                      <a:off x="0" y="0"/>
                      <a:ext cx="228600" cy="228600"/>
                    </a:xfrm>
                    <a:prstGeom prst="rect">
                      <a:avLst/>
                    </a:prstGeom>
                  </pic:spPr>
                </pic:pic>
              </a:graphicData>
            </a:graphic>
          </wp:inline>
        </w:drawing>
      </w:r>
      <w:r w:rsidR="00266E7E" w:rsidRPr="00B368F4">
        <w:t xml:space="preserve"> </w:t>
      </w:r>
      <w:r w:rsidR="002A5330" w:rsidRPr="00B368F4">
        <w:t>NOTE</w:t>
      </w:r>
    </w:p>
    <w:p w14:paraId="3EC1A265" w14:textId="77777777" w:rsidR="00266E7E" w:rsidRPr="00B368F4" w:rsidRDefault="001412B1" w:rsidP="003E665B">
      <w:pPr>
        <w:pStyle w:val="LC2"/>
      </w:pPr>
      <w:r w:rsidRPr="00B368F4">
        <w:t>If</w:t>
      </w:r>
      <w:r w:rsidR="00266E7E" w:rsidRPr="00B368F4">
        <w:t xml:space="preserve"> </w:t>
      </w:r>
      <w:r w:rsidR="00B23391">
        <w:t xml:space="preserve">the defined filters do not work at runtime, and the integration framework does not display the filter in the input fields, and you can no longer save the definitions, there is a syntax error in your filter definitions. </w:t>
      </w:r>
      <w:r w:rsidR="00F4785E">
        <w:t xml:space="preserve">To resolve the issue, </w:t>
      </w:r>
      <w:r w:rsidR="00B62F1A">
        <w:t xml:space="preserve">delete </w:t>
      </w:r>
      <w:r w:rsidR="00F4785E">
        <w:t xml:space="preserve">the </w:t>
      </w:r>
      <w:proofErr w:type="gramStart"/>
      <w:r w:rsidR="00F4785E" w:rsidRPr="00B62F1A">
        <w:rPr>
          <w:rStyle w:val="TechnicalName"/>
        </w:rPr>
        <w:t>com.sap.b1i.vplatform.scenarios</w:t>
      </w:r>
      <w:proofErr w:type="gramEnd"/>
      <w:r w:rsidR="00F4785E" w:rsidRPr="00B62F1A">
        <w:rPr>
          <w:rStyle w:val="TechnicalName"/>
        </w:rPr>
        <w:t xml:space="preserve">.setup/ </w:t>
      </w:r>
      <w:proofErr w:type="spellStart"/>
      <w:r w:rsidR="00F4785E" w:rsidRPr="00F4785E">
        <w:rPr>
          <w:rStyle w:val="TechnicalName"/>
        </w:rPr>
        <w:t>vPac</w:t>
      </w:r>
      <w:proofErr w:type="spellEnd"/>
      <w:r w:rsidR="00F4785E" w:rsidRPr="00F4785E">
        <w:rPr>
          <w:rStyle w:val="TechnicalName"/>
        </w:rPr>
        <w:t>.&lt;package name&gt;</w:t>
      </w:r>
      <w:r w:rsidR="00F4785E" w:rsidRPr="00F4785E">
        <w:t xml:space="preserve"> </w:t>
      </w:r>
      <w:r w:rsidR="00F4785E">
        <w:t xml:space="preserve">folder in the </w:t>
      </w:r>
      <w:proofErr w:type="spellStart"/>
      <w:r w:rsidR="00F4785E">
        <w:t>BizStore</w:t>
      </w:r>
      <w:proofErr w:type="spellEnd"/>
      <w:r w:rsidR="00F4785E">
        <w:t>. Then, repeat the scenario package setup.</w:t>
      </w:r>
    </w:p>
    <w:p w14:paraId="257FD75B" w14:textId="77777777" w:rsidR="00266E7E" w:rsidRDefault="00266E7E" w:rsidP="00AE382E">
      <w:pPr>
        <w:jc w:val="both"/>
        <w:rPr>
          <w:rFonts w:cs="Arial"/>
        </w:rPr>
      </w:pPr>
    </w:p>
    <w:p w14:paraId="34758FA8" w14:textId="77777777" w:rsidR="00266E7E" w:rsidRPr="00B368F4" w:rsidRDefault="0092021B" w:rsidP="00AE382E">
      <w:pPr>
        <w:jc w:val="both"/>
        <w:rPr>
          <w:rFonts w:cs="Arial"/>
        </w:rPr>
      </w:pPr>
      <w:r>
        <w:rPr>
          <w:noProof/>
          <w:lang w:eastAsia="de-DE"/>
        </w:rPr>
        <w:drawing>
          <wp:inline distT="0" distB="0" distL="0" distR="0" wp14:anchorId="27EC368B" wp14:editId="2BF54C09">
            <wp:extent cx="4868562" cy="2684471"/>
            <wp:effectExtent l="0" t="0" r="825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8324" cy="2695367"/>
                    </a:xfrm>
                    <a:prstGeom prst="rect">
                      <a:avLst/>
                    </a:prstGeom>
                  </pic:spPr>
                </pic:pic>
              </a:graphicData>
            </a:graphic>
          </wp:inline>
        </w:drawing>
      </w:r>
    </w:p>
    <w:p w14:paraId="1D14F274" w14:textId="77777777" w:rsidR="00AE382E" w:rsidRDefault="00AE382E" w:rsidP="00AE382E">
      <w:pPr>
        <w:jc w:val="both"/>
        <w:rPr>
          <w:rFonts w:cs="Arial"/>
        </w:rPr>
      </w:pPr>
    </w:p>
    <w:p w14:paraId="47A61E7D" w14:textId="77777777" w:rsidR="00B548D9" w:rsidRPr="00B548D9" w:rsidRDefault="00B548D9" w:rsidP="00AE382E">
      <w:pPr>
        <w:jc w:val="both"/>
        <w:rPr>
          <w:rFonts w:cs="Arial"/>
          <w:color w:val="333399"/>
        </w:rPr>
      </w:pPr>
      <w:r w:rsidRPr="00B548D9">
        <w:rPr>
          <w:rFonts w:cs="Arial"/>
          <w:color w:val="333399"/>
        </w:rPr>
        <w:t>Namespace</w:t>
      </w:r>
    </w:p>
    <w:p w14:paraId="4AEC6CCA" w14:textId="77777777" w:rsidR="00B548D9" w:rsidRPr="00B548D9" w:rsidRDefault="00B548D9" w:rsidP="00AE382E">
      <w:pPr>
        <w:jc w:val="both"/>
        <w:rPr>
          <w:rFonts w:cs="Arial"/>
        </w:rPr>
      </w:pPr>
      <w:r w:rsidRPr="00B548D9">
        <w:rPr>
          <w:rFonts w:cs="Arial"/>
        </w:rPr>
        <w:t xml:space="preserve">If the step uses an individual namespace, </w:t>
      </w:r>
      <w:r w:rsidR="00704D0A">
        <w:rPr>
          <w:rFonts w:cs="Arial"/>
        </w:rPr>
        <w:t>click the button to</w:t>
      </w:r>
      <w:r w:rsidRPr="00B548D9">
        <w:rPr>
          <w:rFonts w:cs="Arial"/>
        </w:rPr>
        <w:t xml:space="preserve"> display the namespace.</w:t>
      </w:r>
    </w:p>
    <w:p w14:paraId="6B1650E1" w14:textId="77777777" w:rsidR="00AE382E" w:rsidRPr="00B548D9" w:rsidRDefault="00AE382E" w:rsidP="00AE382E">
      <w:pPr>
        <w:jc w:val="both"/>
        <w:rPr>
          <w:rFonts w:cs="Arial"/>
        </w:rPr>
      </w:pPr>
    </w:p>
    <w:p w14:paraId="5229BD3A" w14:textId="77777777" w:rsidR="00266E7E" w:rsidRPr="00B368F4" w:rsidRDefault="00266E7E" w:rsidP="00AE382E">
      <w:pPr>
        <w:jc w:val="both"/>
        <w:rPr>
          <w:rFonts w:cs="Arial"/>
          <w:color w:val="333399"/>
        </w:rPr>
      </w:pPr>
      <w:r w:rsidRPr="00B368F4">
        <w:rPr>
          <w:rFonts w:cs="Arial"/>
          <w:color w:val="333399"/>
        </w:rPr>
        <w:t>[Receiver]</w:t>
      </w:r>
    </w:p>
    <w:p w14:paraId="264D2CB8" w14:textId="77777777" w:rsidR="00AB18D5" w:rsidRDefault="00870B56" w:rsidP="00AB18D5">
      <w:pPr>
        <w:jc w:val="both"/>
        <w:rPr>
          <w:rFonts w:cs="Arial"/>
        </w:rPr>
      </w:pPr>
      <w:r w:rsidRPr="00B368F4">
        <w:rPr>
          <w:rFonts w:cs="Arial"/>
        </w:rPr>
        <w:t xml:space="preserve">To </w:t>
      </w:r>
      <w:r w:rsidR="009D150E">
        <w:rPr>
          <w:rFonts w:cs="Arial"/>
        </w:rPr>
        <w:t xml:space="preserve">select receiver systems </w:t>
      </w:r>
      <w:r w:rsidRPr="00B368F4">
        <w:rPr>
          <w:rFonts w:cs="Arial"/>
        </w:rPr>
        <w:t xml:space="preserve">or </w:t>
      </w:r>
      <w:r w:rsidR="009D150E">
        <w:rPr>
          <w:rFonts w:cs="Arial"/>
        </w:rPr>
        <w:t xml:space="preserve">set </w:t>
      </w:r>
      <w:r w:rsidRPr="00B368F4">
        <w:rPr>
          <w:rFonts w:cs="Arial"/>
        </w:rPr>
        <w:t xml:space="preserve">receiver filter definitions, </w:t>
      </w:r>
      <w:r w:rsidR="004567B0" w:rsidRPr="00B368F4">
        <w:rPr>
          <w:rFonts w:cs="Arial"/>
        </w:rPr>
        <w:t>click</w:t>
      </w:r>
      <w:r w:rsidRPr="00B368F4">
        <w:rPr>
          <w:rFonts w:cs="Arial"/>
        </w:rPr>
        <w:t xml:space="preserve"> </w:t>
      </w:r>
      <w:r w:rsidR="00266E7E" w:rsidRPr="00B368F4">
        <w:rPr>
          <w:rFonts w:cs="Arial"/>
        </w:rPr>
        <w:t>the [Receiver] button</w:t>
      </w:r>
      <w:r w:rsidRPr="00B368F4">
        <w:rPr>
          <w:rFonts w:cs="Arial"/>
        </w:rPr>
        <w:t>.</w:t>
      </w:r>
      <w:r w:rsidR="00AB18D5">
        <w:rPr>
          <w:rFonts w:cs="Arial"/>
        </w:rPr>
        <w:t xml:space="preserve"> You have the following options:</w:t>
      </w:r>
    </w:p>
    <w:p w14:paraId="79B94FBA" w14:textId="77777777" w:rsidR="00AB18D5" w:rsidRDefault="00AB18D5" w:rsidP="00AB18D5">
      <w:pPr>
        <w:pStyle w:val="BulletedList"/>
      </w:pPr>
      <w:r>
        <w:lastRenderedPageBreak/>
        <w:t xml:space="preserve">Define </w:t>
      </w:r>
      <w:r w:rsidR="00B548D9">
        <w:t>Receiver</w:t>
      </w:r>
      <w:r>
        <w:t xml:space="preserve"> List</w:t>
      </w:r>
    </w:p>
    <w:p w14:paraId="55349E50" w14:textId="77777777" w:rsidR="00AB18D5" w:rsidRPr="00B368F4" w:rsidRDefault="00AB18D5" w:rsidP="00AB18D5">
      <w:pPr>
        <w:pStyle w:val="BulletedList"/>
      </w:pPr>
      <w:r>
        <w:t xml:space="preserve">Define </w:t>
      </w:r>
      <w:r w:rsidR="00B548D9">
        <w:t xml:space="preserve">Receiver </w:t>
      </w:r>
      <w:r>
        <w:t>Filter Definitions</w:t>
      </w:r>
    </w:p>
    <w:p w14:paraId="5EAA33C2" w14:textId="77777777" w:rsidR="00266E7E" w:rsidRPr="00B368F4" w:rsidRDefault="00266E7E" w:rsidP="00AE382E">
      <w:pPr>
        <w:jc w:val="both"/>
        <w:rPr>
          <w:rFonts w:cs="Arial"/>
        </w:rPr>
      </w:pPr>
    </w:p>
    <w:p w14:paraId="42908B5E" w14:textId="77777777" w:rsidR="00266E7E" w:rsidRPr="00B368F4" w:rsidRDefault="009D150E" w:rsidP="00DF3302">
      <w:pPr>
        <w:keepNext/>
        <w:jc w:val="both"/>
        <w:rPr>
          <w:rFonts w:cs="Arial"/>
          <w:u w:val="single"/>
        </w:rPr>
      </w:pPr>
      <w:bookmarkStart w:id="25" w:name="setuprcv"/>
      <w:r>
        <w:rPr>
          <w:rFonts w:cs="Arial"/>
          <w:u w:val="single"/>
        </w:rPr>
        <w:t>Configuring</w:t>
      </w:r>
      <w:r w:rsidR="00D35D74">
        <w:rPr>
          <w:rFonts w:cs="Arial"/>
          <w:u w:val="single"/>
        </w:rPr>
        <w:t xml:space="preserve"> the </w:t>
      </w:r>
      <w:r w:rsidR="00266E7E" w:rsidRPr="00B368F4">
        <w:rPr>
          <w:rFonts w:cs="Arial"/>
          <w:u w:val="single"/>
        </w:rPr>
        <w:t>Receiver List</w:t>
      </w:r>
    </w:p>
    <w:bookmarkEnd w:id="25"/>
    <w:p w14:paraId="3E3F7296" w14:textId="77777777" w:rsidR="00266E7E" w:rsidRPr="00B368F4" w:rsidRDefault="00266E7E" w:rsidP="00AE382E">
      <w:pPr>
        <w:jc w:val="both"/>
        <w:rPr>
          <w:rFonts w:cs="Arial"/>
        </w:rPr>
      </w:pPr>
      <w:r w:rsidRPr="00B368F4">
        <w:rPr>
          <w:rFonts w:cs="Arial"/>
        </w:rPr>
        <w:t>The</w:t>
      </w:r>
      <w:r w:rsidR="00252516" w:rsidRPr="00B368F4">
        <w:rPr>
          <w:rFonts w:cs="Arial"/>
        </w:rPr>
        <w:t xml:space="preserve"> </w:t>
      </w:r>
      <w:r w:rsidR="0056683C" w:rsidRPr="00B368F4">
        <w:rPr>
          <w:rFonts w:cs="Arial"/>
        </w:rPr>
        <w:t>integration framework d</w:t>
      </w:r>
      <w:r w:rsidR="00252516" w:rsidRPr="00B368F4">
        <w:rPr>
          <w:rFonts w:cs="Arial"/>
        </w:rPr>
        <w:t xml:space="preserve">isplays </w:t>
      </w:r>
      <w:proofErr w:type="gramStart"/>
      <w:r w:rsidRPr="00B368F4">
        <w:rPr>
          <w:rFonts w:cs="Arial"/>
        </w:rPr>
        <w:t>systems</w:t>
      </w:r>
      <w:proofErr w:type="gramEnd"/>
      <w:r w:rsidR="009D150E">
        <w:rPr>
          <w:rFonts w:cs="Arial"/>
        </w:rPr>
        <w:t xml:space="preserve"> types and systems from </w:t>
      </w:r>
      <w:r w:rsidR="00ED6741" w:rsidRPr="00B368F4">
        <w:rPr>
          <w:rFonts w:cs="Arial"/>
        </w:rPr>
        <w:t>SLD</w:t>
      </w:r>
      <w:r w:rsidR="00A646B9">
        <w:rPr>
          <w:rFonts w:cs="Arial"/>
        </w:rPr>
        <w:t>.</w:t>
      </w:r>
      <w:r w:rsidR="009D150E">
        <w:rPr>
          <w:rFonts w:cs="Arial"/>
        </w:rPr>
        <w:t xml:space="preserve"> </w:t>
      </w:r>
      <w:r w:rsidR="009D150E" w:rsidRPr="00B368F4">
        <w:t xml:space="preserve">The integration framework sorts the receiver systems by </w:t>
      </w:r>
      <w:proofErr w:type="spellStart"/>
      <w:r w:rsidR="009D150E" w:rsidRPr="00B368F4">
        <w:t>SysId</w:t>
      </w:r>
      <w:proofErr w:type="spellEnd"/>
      <w:r w:rsidR="00A646B9">
        <w:t>.</w:t>
      </w:r>
    </w:p>
    <w:p w14:paraId="231BAB60" w14:textId="77777777" w:rsidR="00266E7E" w:rsidRPr="00B368F4" w:rsidRDefault="00266E7E" w:rsidP="00AE382E">
      <w:pPr>
        <w:jc w:val="both"/>
        <w:rPr>
          <w:rFonts w:cs="Arial"/>
        </w:rPr>
      </w:pPr>
    </w:p>
    <w:p w14:paraId="778A5544" w14:textId="77777777" w:rsidR="009D150E" w:rsidRDefault="00784FA7" w:rsidP="009D150E">
      <w:pPr>
        <w:pStyle w:val="BulletedList"/>
      </w:pPr>
      <w:r w:rsidRPr="00B368F4">
        <w:t xml:space="preserve">To select or </w:t>
      </w:r>
      <w:r w:rsidR="00566F75" w:rsidRPr="00B368F4">
        <w:t>deselect</w:t>
      </w:r>
      <w:r w:rsidRPr="00B368F4">
        <w:t xml:space="preserve"> all receiver systems </w:t>
      </w:r>
      <w:r w:rsidR="004567B0" w:rsidRPr="00B368F4">
        <w:t xml:space="preserve">select </w:t>
      </w:r>
      <w:r w:rsidRPr="00B368F4">
        <w:t xml:space="preserve">the </w:t>
      </w:r>
      <w:r w:rsidR="00266E7E" w:rsidRPr="00B368F4">
        <w:t>checkbox</w:t>
      </w:r>
      <w:r w:rsidR="009D150E">
        <w:t xml:space="preserve"> in front of the system type</w:t>
      </w:r>
      <w:r w:rsidR="00266E7E" w:rsidRPr="00B368F4">
        <w:t xml:space="preserve">. </w:t>
      </w:r>
    </w:p>
    <w:p w14:paraId="10F61847" w14:textId="77777777" w:rsidR="009D150E" w:rsidRDefault="009D150E" w:rsidP="009D150E">
      <w:pPr>
        <w:pStyle w:val="BulletedList"/>
      </w:pPr>
      <w:r>
        <w:t>To select a system from SLD; select the checkbox in front of the system.</w:t>
      </w:r>
    </w:p>
    <w:p w14:paraId="4C0E17F6" w14:textId="77777777" w:rsidR="00784FA7" w:rsidRPr="00B368F4" w:rsidRDefault="00784FA7" w:rsidP="009D150E">
      <w:pPr>
        <w:pStyle w:val="BulletedList"/>
      </w:pPr>
      <w:r w:rsidRPr="00B368F4">
        <w:t>To s</w:t>
      </w:r>
      <w:r w:rsidR="009D150E">
        <w:t xml:space="preserve">ave the </w:t>
      </w:r>
      <w:r w:rsidRPr="00B368F4">
        <w:t xml:space="preserve">selection, </w:t>
      </w:r>
      <w:r w:rsidR="004567B0" w:rsidRPr="00B368F4">
        <w:t>click</w:t>
      </w:r>
      <w:r w:rsidRPr="00B368F4">
        <w:t xml:space="preserve"> [Save]. </w:t>
      </w:r>
    </w:p>
    <w:p w14:paraId="53BA0CBC" w14:textId="77777777" w:rsidR="00784FA7" w:rsidRPr="00B368F4" w:rsidRDefault="00784FA7" w:rsidP="00AE382E">
      <w:pPr>
        <w:jc w:val="both"/>
        <w:rPr>
          <w:rFonts w:cs="Arial"/>
        </w:rPr>
      </w:pPr>
    </w:p>
    <w:p w14:paraId="2387765E" w14:textId="77777777" w:rsidR="00266E7E" w:rsidRPr="00B368F4" w:rsidRDefault="0092021B" w:rsidP="00AE382E">
      <w:pPr>
        <w:jc w:val="both"/>
        <w:rPr>
          <w:rFonts w:cs="Arial"/>
        </w:rPr>
      </w:pPr>
      <w:r>
        <w:rPr>
          <w:noProof/>
          <w:lang w:eastAsia="de-DE"/>
        </w:rPr>
        <w:drawing>
          <wp:inline distT="0" distB="0" distL="0" distR="0" wp14:anchorId="7C72D16E" wp14:editId="5BD952D5">
            <wp:extent cx="3632886" cy="1062447"/>
            <wp:effectExtent l="0" t="0" r="571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3936" cy="1071528"/>
                    </a:xfrm>
                    <a:prstGeom prst="rect">
                      <a:avLst/>
                    </a:prstGeom>
                  </pic:spPr>
                </pic:pic>
              </a:graphicData>
            </a:graphic>
          </wp:inline>
        </w:drawing>
      </w:r>
    </w:p>
    <w:p w14:paraId="1ED4C779" w14:textId="77777777" w:rsidR="00266E7E" w:rsidRPr="00B368F4" w:rsidRDefault="00266E7E" w:rsidP="00AE382E">
      <w:pPr>
        <w:jc w:val="both"/>
        <w:rPr>
          <w:rFonts w:cs="Arial"/>
        </w:rPr>
      </w:pPr>
    </w:p>
    <w:p w14:paraId="63F51FD5" w14:textId="77777777" w:rsidR="00266E7E" w:rsidRPr="00B368F4" w:rsidRDefault="009D150E" w:rsidP="00AE382E">
      <w:pPr>
        <w:jc w:val="both"/>
        <w:rPr>
          <w:rFonts w:cs="Arial"/>
          <w:u w:val="single"/>
        </w:rPr>
      </w:pPr>
      <w:bookmarkStart w:id="26" w:name="setuprcvfilter"/>
      <w:r>
        <w:rPr>
          <w:rFonts w:cs="Arial"/>
          <w:u w:val="single"/>
        </w:rPr>
        <w:t>Configuring</w:t>
      </w:r>
      <w:r w:rsidR="00266E7E" w:rsidRPr="00B368F4">
        <w:rPr>
          <w:rFonts w:cs="Arial"/>
          <w:u w:val="single"/>
        </w:rPr>
        <w:t xml:space="preserve"> Receiver Filter Definitions</w:t>
      </w:r>
    </w:p>
    <w:bookmarkEnd w:id="26"/>
    <w:p w14:paraId="4DD31508" w14:textId="77777777" w:rsidR="00784FA7" w:rsidRPr="00B368F4" w:rsidRDefault="00784FA7" w:rsidP="00784FA7">
      <w:pPr>
        <w:jc w:val="both"/>
        <w:rPr>
          <w:rFonts w:cs="Arial"/>
        </w:rPr>
      </w:pPr>
      <w:r w:rsidRPr="00B368F4">
        <w:rPr>
          <w:rFonts w:cs="Arial"/>
        </w:rPr>
        <w:t xml:space="preserve">To exclude </w:t>
      </w:r>
      <w:r w:rsidR="00252516" w:rsidRPr="00B368F4">
        <w:rPr>
          <w:rFonts w:cs="Arial"/>
        </w:rPr>
        <w:t xml:space="preserve">receiver </w:t>
      </w:r>
      <w:r w:rsidRPr="00B368F4">
        <w:rPr>
          <w:rFonts w:cs="Arial"/>
        </w:rPr>
        <w:t>systems for some</w:t>
      </w:r>
      <w:r w:rsidR="00252516" w:rsidRPr="00B368F4">
        <w:rPr>
          <w:rFonts w:cs="Arial"/>
        </w:rPr>
        <w:t xml:space="preserve"> scenario steps</w:t>
      </w:r>
      <w:r w:rsidRPr="00B368F4">
        <w:rPr>
          <w:rFonts w:cs="Arial"/>
        </w:rPr>
        <w:t xml:space="preserve"> or to define a condition, under which the </w:t>
      </w:r>
      <w:r w:rsidR="00D72F39" w:rsidRPr="00B368F4">
        <w:rPr>
          <w:rFonts w:cs="Arial"/>
        </w:rPr>
        <w:t xml:space="preserve">integration </w:t>
      </w:r>
      <w:r w:rsidRPr="00B368F4">
        <w:rPr>
          <w:rFonts w:cs="Arial"/>
        </w:rPr>
        <w:t xml:space="preserve">framework </w:t>
      </w:r>
      <w:r w:rsidR="004854F9" w:rsidRPr="00B368F4">
        <w:rPr>
          <w:rFonts w:cs="Arial"/>
        </w:rPr>
        <w:t>sends</w:t>
      </w:r>
      <w:r w:rsidRPr="00B368F4">
        <w:rPr>
          <w:rFonts w:cs="Arial"/>
        </w:rPr>
        <w:t xml:space="preserve"> messages, </w:t>
      </w:r>
      <w:r w:rsidR="004854F9" w:rsidRPr="00B368F4">
        <w:rPr>
          <w:rFonts w:cs="Arial"/>
        </w:rPr>
        <w:t>select</w:t>
      </w:r>
      <w:r w:rsidRPr="00B368F4">
        <w:rPr>
          <w:rFonts w:cs="Arial"/>
        </w:rPr>
        <w:t xml:space="preserve"> </w:t>
      </w:r>
      <w:r w:rsidRPr="00B368F4">
        <w:rPr>
          <w:rFonts w:ascii="Courier New" w:hAnsi="Courier New" w:cs="Courier New"/>
        </w:rPr>
        <w:t>Maintain Sender Filter Definitions</w:t>
      </w:r>
      <w:r w:rsidRPr="00B368F4">
        <w:rPr>
          <w:rFonts w:cs="Arial"/>
        </w:rPr>
        <w:t xml:space="preserve">. The </w:t>
      </w:r>
      <w:r w:rsidR="00345274" w:rsidRPr="00B368F4">
        <w:rPr>
          <w:rFonts w:cs="Arial"/>
        </w:rPr>
        <w:t xml:space="preserve">integration framework </w:t>
      </w:r>
      <w:r w:rsidR="00252516" w:rsidRPr="00B368F4">
        <w:rPr>
          <w:rFonts w:cs="Arial"/>
        </w:rPr>
        <w:t xml:space="preserve">displays </w:t>
      </w:r>
      <w:r w:rsidRPr="00B368F4">
        <w:rPr>
          <w:rFonts w:cs="Arial"/>
        </w:rPr>
        <w:t>all</w:t>
      </w:r>
      <w:r w:rsidR="00252516" w:rsidRPr="00B368F4">
        <w:rPr>
          <w:rFonts w:cs="Arial"/>
        </w:rPr>
        <w:t xml:space="preserve"> scenario steps</w:t>
      </w:r>
      <w:r w:rsidRPr="00B368F4">
        <w:rPr>
          <w:rFonts w:cs="Arial"/>
        </w:rPr>
        <w:t xml:space="preserve">, each with all applicable and selected </w:t>
      </w:r>
      <w:r w:rsidR="004854F9" w:rsidRPr="00B368F4">
        <w:rPr>
          <w:rFonts w:cs="Arial"/>
        </w:rPr>
        <w:t>receiver</w:t>
      </w:r>
      <w:r w:rsidRPr="00B368F4">
        <w:rPr>
          <w:rFonts w:cs="Arial"/>
        </w:rPr>
        <w:t xml:space="preserve"> systems. </w:t>
      </w:r>
      <w:r w:rsidR="000D228D">
        <w:rPr>
          <w:rFonts w:cs="Arial"/>
        </w:rPr>
        <w:t>You have the following options:</w:t>
      </w:r>
    </w:p>
    <w:p w14:paraId="35DAA7E7" w14:textId="77777777" w:rsidR="004854F9" w:rsidRDefault="004854F9" w:rsidP="009D150E">
      <w:pPr>
        <w:pStyle w:val="BulletedList"/>
      </w:pPr>
      <w:r w:rsidRPr="00B368F4">
        <w:t>To exclude a receiver system for a</w:t>
      </w:r>
      <w:r w:rsidR="00252516" w:rsidRPr="00B368F4">
        <w:t xml:space="preserve"> scenario step</w:t>
      </w:r>
      <w:r w:rsidRPr="00B368F4">
        <w:t xml:space="preserve">, enter </w:t>
      </w:r>
      <w:r w:rsidRPr="00B368F4">
        <w:rPr>
          <w:i/>
        </w:rPr>
        <w:t>no</w:t>
      </w:r>
      <w:r w:rsidRPr="00B368F4">
        <w:t xml:space="preserve"> </w:t>
      </w:r>
      <w:r w:rsidR="00345274" w:rsidRPr="00B368F4">
        <w:t>in</w:t>
      </w:r>
      <w:r w:rsidR="00154FE2">
        <w:t xml:space="preserve"> the input field or deselect the scenario step.</w:t>
      </w:r>
    </w:p>
    <w:p w14:paraId="20681426" w14:textId="77777777" w:rsidR="004854F9" w:rsidRPr="00B368F4" w:rsidRDefault="004854F9" w:rsidP="009D150E">
      <w:pPr>
        <w:pStyle w:val="BulletedList"/>
      </w:pPr>
      <w:r w:rsidRPr="00B368F4">
        <w:t xml:space="preserve">To define a condition for a receiver system </w:t>
      </w:r>
      <w:r w:rsidR="009D150E">
        <w:t xml:space="preserve">and </w:t>
      </w:r>
      <w:r w:rsidRPr="00B368F4">
        <w:t>a</w:t>
      </w:r>
      <w:r w:rsidR="00252516" w:rsidRPr="00B368F4">
        <w:t xml:space="preserve"> scenario step</w:t>
      </w:r>
      <w:r w:rsidRPr="00B368F4">
        <w:t xml:space="preserve">, enter the XPath expression in the input field. You can use the </w:t>
      </w:r>
      <w:r w:rsidRPr="00B368F4">
        <w:rPr>
          <w:rFonts w:ascii="Courier New" w:hAnsi="Courier New" w:cs="Courier New"/>
        </w:rPr>
        <w:t>$msg</w:t>
      </w:r>
      <w:r w:rsidRPr="00B368F4">
        <w:t xml:space="preserve"> </w:t>
      </w:r>
      <w:r w:rsidR="009D150E">
        <w:t xml:space="preserve">variable </w:t>
      </w:r>
      <w:r w:rsidRPr="00B368F4">
        <w:t>for the incoming sender message</w:t>
      </w:r>
      <w:r w:rsidR="009D150E">
        <w:t xml:space="preserve">, </w:t>
      </w:r>
      <w:r w:rsidRPr="00B368F4">
        <w:t>for example</w:t>
      </w:r>
      <w:r w:rsidR="00345274" w:rsidRPr="00B368F4">
        <w:t>,</w:t>
      </w:r>
      <w:r w:rsidRPr="00B368F4">
        <w:t xml:space="preserve"> </w:t>
      </w:r>
      <w:r w:rsidRPr="00B368F4">
        <w:rPr>
          <w:rFonts w:ascii="Courier New" w:hAnsi="Courier New" w:cs="Courier New"/>
        </w:rPr>
        <w:t>$msg/root/@flag=’A’</w:t>
      </w:r>
      <w:r w:rsidRPr="00B368F4">
        <w:t xml:space="preserve">. </w:t>
      </w:r>
    </w:p>
    <w:p w14:paraId="53D9B75E" w14:textId="77777777" w:rsidR="002A5330" w:rsidRPr="00B368F4" w:rsidRDefault="00FA1C52" w:rsidP="003E665B">
      <w:pPr>
        <w:pStyle w:val="LC2"/>
      </w:pPr>
      <w:r w:rsidRPr="00B368F4">
        <w:rPr>
          <w:noProof/>
          <w:lang w:eastAsia="de-DE"/>
        </w:rPr>
        <w:drawing>
          <wp:inline distT="0" distB="0" distL="0" distR="0" wp14:anchorId="3B4BA88B" wp14:editId="608DBD4D">
            <wp:extent cx="228600" cy="228600"/>
            <wp:effectExtent l="0" t="0" r="0" b="0"/>
            <wp:docPr id="38"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21" cstate="print"/>
                    <a:stretch>
                      <a:fillRect/>
                    </a:stretch>
                  </pic:blipFill>
                  <pic:spPr>
                    <a:xfrm>
                      <a:off x="0" y="0"/>
                      <a:ext cx="228600" cy="228600"/>
                    </a:xfrm>
                    <a:prstGeom prst="rect">
                      <a:avLst/>
                    </a:prstGeom>
                  </pic:spPr>
                </pic:pic>
              </a:graphicData>
            </a:graphic>
          </wp:inline>
        </w:drawing>
      </w:r>
      <w:r w:rsidR="00266E7E" w:rsidRPr="00B368F4">
        <w:t xml:space="preserve"> </w:t>
      </w:r>
      <w:r w:rsidR="002A5330" w:rsidRPr="00B368F4">
        <w:t>NOTE</w:t>
      </w:r>
    </w:p>
    <w:p w14:paraId="625C6883" w14:textId="77777777" w:rsidR="00266E7E" w:rsidRPr="00B368F4" w:rsidRDefault="009D150E" w:rsidP="003E665B">
      <w:pPr>
        <w:pStyle w:val="LC2"/>
      </w:pPr>
      <w:r>
        <w:t xml:space="preserve">To use individual </w:t>
      </w:r>
      <w:r w:rsidR="004854F9" w:rsidRPr="00B368F4">
        <w:t xml:space="preserve">namespaces, define them in </w:t>
      </w:r>
      <w:r w:rsidR="00252516" w:rsidRPr="00B368F4">
        <w:t>scenario step</w:t>
      </w:r>
      <w:r w:rsidR="000210BE">
        <w:t xml:space="preserve"> design.</w:t>
      </w:r>
    </w:p>
    <w:p w14:paraId="0E2261DA" w14:textId="77777777" w:rsidR="00266E7E" w:rsidRPr="00B368F4" w:rsidRDefault="00266E7E" w:rsidP="00AE382E">
      <w:pPr>
        <w:jc w:val="both"/>
        <w:rPr>
          <w:rFonts w:cs="Arial"/>
        </w:rPr>
      </w:pPr>
    </w:p>
    <w:p w14:paraId="5810B020" w14:textId="77777777" w:rsidR="00266E7E" w:rsidRPr="00B368F4" w:rsidRDefault="0092021B" w:rsidP="00AE382E">
      <w:pPr>
        <w:jc w:val="both"/>
        <w:rPr>
          <w:rFonts w:cs="Arial"/>
        </w:rPr>
      </w:pPr>
      <w:r>
        <w:rPr>
          <w:noProof/>
          <w:lang w:eastAsia="de-DE"/>
        </w:rPr>
        <w:lastRenderedPageBreak/>
        <w:drawing>
          <wp:inline distT="0" distB="0" distL="0" distR="0" wp14:anchorId="38A426E3" wp14:editId="0C74AC3B">
            <wp:extent cx="5943600" cy="2324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24100"/>
                    </a:xfrm>
                    <a:prstGeom prst="rect">
                      <a:avLst/>
                    </a:prstGeom>
                  </pic:spPr>
                </pic:pic>
              </a:graphicData>
            </a:graphic>
          </wp:inline>
        </w:drawing>
      </w:r>
    </w:p>
    <w:p w14:paraId="1341A3DA" w14:textId="77777777" w:rsidR="00B548D9" w:rsidRDefault="00B548D9" w:rsidP="00B548D9">
      <w:pPr>
        <w:jc w:val="both"/>
        <w:rPr>
          <w:rFonts w:cs="Arial"/>
          <w:color w:val="333399"/>
        </w:rPr>
      </w:pPr>
    </w:p>
    <w:p w14:paraId="5837AF12" w14:textId="77777777" w:rsidR="00B548D9" w:rsidRPr="00B548D9" w:rsidRDefault="00B548D9" w:rsidP="00B548D9">
      <w:pPr>
        <w:jc w:val="both"/>
        <w:rPr>
          <w:rFonts w:cs="Arial"/>
          <w:color w:val="333399"/>
        </w:rPr>
      </w:pPr>
      <w:r w:rsidRPr="00B548D9">
        <w:rPr>
          <w:rFonts w:cs="Arial"/>
          <w:color w:val="333399"/>
        </w:rPr>
        <w:t>Namespace</w:t>
      </w:r>
    </w:p>
    <w:p w14:paraId="6B442D50" w14:textId="77777777" w:rsidR="00B548D9" w:rsidRPr="00B548D9" w:rsidRDefault="00B548D9" w:rsidP="00B548D9">
      <w:pPr>
        <w:jc w:val="both"/>
        <w:rPr>
          <w:rFonts w:cs="Arial"/>
        </w:rPr>
      </w:pPr>
      <w:r w:rsidRPr="00B548D9">
        <w:rPr>
          <w:rFonts w:cs="Arial"/>
        </w:rPr>
        <w:t xml:space="preserve">If the step uses an individual namespace, </w:t>
      </w:r>
      <w:r w:rsidR="009D150E">
        <w:rPr>
          <w:rFonts w:cs="Arial"/>
        </w:rPr>
        <w:t xml:space="preserve">click the button to </w:t>
      </w:r>
      <w:r w:rsidRPr="00B548D9">
        <w:rPr>
          <w:rFonts w:cs="Arial"/>
        </w:rPr>
        <w:t>display the namespace</w:t>
      </w:r>
      <w:r w:rsidR="009D150E">
        <w:rPr>
          <w:rFonts w:cs="Arial"/>
        </w:rPr>
        <w:t>.</w:t>
      </w:r>
    </w:p>
    <w:p w14:paraId="318B45DB" w14:textId="77777777" w:rsidR="00770D4B" w:rsidRPr="00B368F4" w:rsidRDefault="00770D4B" w:rsidP="00770D4B">
      <w:pPr>
        <w:pStyle w:val="Heading3"/>
      </w:pPr>
      <w:r w:rsidRPr="00B368F4">
        <w:br w:type="column"/>
      </w:r>
      <w:bookmarkStart w:id="27" w:name="_Toc263954841"/>
      <w:bookmarkStart w:id="28" w:name="_Toc47685433"/>
      <w:bookmarkStart w:id="29" w:name="a1_1_4"/>
      <w:bookmarkStart w:id="30" w:name="setuptimerlist"/>
      <w:r w:rsidRPr="00B368F4">
        <w:lastRenderedPageBreak/>
        <w:t xml:space="preserve">1.1.4 </w:t>
      </w:r>
      <w:r w:rsidR="00DD5FD9" w:rsidRPr="00B368F4">
        <w:t xml:space="preserve">Defining </w:t>
      </w:r>
      <w:r w:rsidRPr="00B368F4">
        <w:t>Scheduler Settings</w:t>
      </w:r>
      <w:bookmarkEnd w:id="27"/>
      <w:bookmarkEnd w:id="28"/>
    </w:p>
    <w:bookmarkEnd w:id="29"/>
    <w:bookmarkEnd w:id="30"/>
    <w:p w14:paraId="4703BCB2" w14:textId="77777777" w:rsidR="000210BE" w:rsidRDefault="000210BE" w:rsidP="000210BE">
      <w:pPr>
        <w:jc w:val="both"/>
        <w:rPr>
          <w:rFonts w:cs="Arial"/>
        </w:rPr>
      </w:pPr>
      <w:r>
        <w:rPr>
          <w:rFonts w:cs="Arial"/>
        </w:rPr>
        <w:t>For scenario steps that are defined to run periodically, configure the scheduler.</w:t>
      </w:r>
    </w:p>
    <w:p w14:paraId="756AE635" w14:textId="77777777" w:rsidR="000210BE" w:rsidRPr="00B368F4" w:rsidRDefault="000210BE" w:rsidP="000210BE">
      <w:pPr>
        <w:jc w:val="both"/>
        <w:rPr>
          <w:rFonts w:cs="Arial"/>
        </w:rPr>
      </w:pPr>
    </w:p>
    <w:p w14:paraId="210E6E86" w14:textId="77777777" w:rsidR="00770D4B" w:rsidRPr="00B368F4" w:rsidRDefault="000210BE" w:rsidP="000210BE">
      <w:pPr>
        <w:jc w:val="both"/>
        <w:rPr>
          <w:rFonts w:cs="Arial"/>
        </w:rPr>
      </w:pPr>
      <w:r>
        <w:rPr>
          <w:noProof/>
          <w:lang w:eastAsia="de-DE"/>
        </w:rPr>
        <w:drawing>
          <wp:inline distT="0" distB="0" distL="0" distR="0" wp14:anchorId="73001E22" wp14:editId="66910239">
            <wp:extent cx="239971" cy="170302"/>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2857" cy="172350"/>
                    </a:xfrm>
                    <a:prstGeom prst="rect">
                      <a:avLst/>
                    </a:prstGeom>
                  </pic:spPr>
                </pic:pic>
              </a:graphicData>
            </a:graphic>
          </wp:inline>
        </w:drawing>
      </w:r>
      <w:r w:rsidRPr="00B368F4">
        <w:rPr>
          <w:rFonts w:cs="Arial"/>
          <w:color w:val="333399"/>
        </w:rPr>
        <w:t xml:space="preserve"> </w:t>
      </w:r>
    </w:p>
    <w:p w14:paraId="41B2DA7B" w14:textId="77777777" w:rsidR="005A778D" w:rsidRPr="00B368F4" w:rsidRDefault="005A778D" w:rsidP="00770D4B">
      <w:pPr>
        <w:jc w:val="both"/>
        <w:rPr>
          <w:rFonts w:cs="Arial"/>
        </w:rPr>
      </w:pPr>
      <w:r w:rsidRPr="00B368F4">
        <w:rPr>
          <w:rFonts w:cs="Arial"/>
        </w:rPr>
        <w:t xml:space="preserve">For </w:t>
      </w:r>
      <w:r w:rsidR="00E6543B" w:rsidRPr="00B368F4">
        <w:rPr>
          <w:rFonts w:cs="Arial"/>
        </w:rPr>
        <w:t xml:space="preserve">scenario </w:t>
      </w:r>
      <w:r w:rsidR="00425289" w:rsidRPr="00B368F4">
        <w:rPr>
          <w:rFonts w:cs="Arial"/>
        </w:rPr>
        <w:t>steps</w:t>
      </w:r>
      <w:r w:rsidRPr="00B368F4">
        <w:rPr>
          <w:rFonts w:cs="Arial"/>
        </w:rPr>
        <w:t xml:space="preserve"> triggered by a timer, define </w:t>
      </w:r>
      <w:r w:rsidR="00755A41" w:rsidRPr="00B368F4">
        <w:rPr>
          <w:rFonts w:cs="Arial"/>
        </w:rPr>
        <w:t xml:space="preserve">scheduler </w:t>
      </w:r>
      <w:r w:rsidRPr="00B368F4">
        <w:rPr>
          <w:rFonts w:cs="Arial"/>
        </w:rPr>
        <w:t xml:space="preserve">settings. </w:t>
      </w:r>
      <w:r w:rsidR="00FA051B" w:rsidRPr="00B368F4">
        <w:rPr>
          <w:rFonts w:cs="Arial"/>
        </w:rPr>
        <w:t>S</w:t>
      </w:r>
      <w:r w:rsidR="00E6543B" w:rsidRPr="00B368F4">
        <w:rPr>
          <w:rFonts w:cs="Arial"/>
        </w:rPr>
        <w:t xml:space="preserve">cenario </w:t>
      </w:r>
      <w:r w:rsidR="00425289" w:rsidRPr="00B368F4">
        <w:rPr>
          <w:rFonts w:cs="Arial"/>
        </w:rPr>
        <w:t xml:space="preserve">steps usually </w:t>
      </w:r>
      <w:r w:rsidRPr="00B368F4">
        <w:rPr>
          <w:rFonts w:cs="Arial"/>
        </w:rPr>
        <w:t xml:space="preserve">have a default setting. </w:t>
      </w:r>
    </w:p>
    <w:p w14:paraId="05746552" w14:textId="77777777" w:rsidR="00AB37E1" w:rsidRPr="00B368F4" w:rsidRDefault="00AB37E1" w:rsidP="00770D4B">
      <w:pPr>
        <w:jc w:val="both"/>
        <w:rPr>
          <w:rFonts w:cs="Arial"/>
        </w:rPr>
      </w:pPr>
    </w:p>
    <w:p w14:paraId="5D5FBCF3" w14:textId="77777777" w:rsidR="008A6136" w:rsidRPr="00B368F4" w:rsidRDefault="008A6136" w:rsidP="008A6136">
      <w:pPr>
        <w:jc w:val="both"/>
        <w:rPr>
          <w:rFonts w:cs="Arial"/>
        </w:rPr>
      </w:pPr>
      <w:r w:rsidRPr="00B368F4">
        <w:rPr>
          <w:rFonts w:cs="Arial"/>
        </w:rPr>
        <w:t>The user interface displays timer settings for scenario steps belonging to</w:t>
      </w:r>
      <w:r>
        <w:rPr>
          <w:rFonts w:cs="Arial"/>
        </w:rPr>
        <w:t xml:space="preserve"> the</w:t>
      </w:r>
      <w:r w:rsidRPr="00B368F4">
        <w:rPr>
          <w:rFonts w:cs="Arial"/>
        </w:rPr>
        <w:t xml:space="preserve"> scenario package.</w:t>
      </w:r>
    </w:p>
    <w:p w14:paraId="3CE09F07" w14:textId="77777777" w:rsidR="00AB37E1" w:rsidRPr="00B368F4" w:rsidRDefault="00AB37E1" w:rsidP="00770D4B">
      <w:pPr>
        <w:jc w:val="both"/>
        <w:rPr>
          <w:rFonts w:cs="Arial"/>
        </w:rPr>
      </w:pPr>
      <w:r w:rsidRPr="00B368F4">
        <w:rPr>
          <w:rFonts w:cs="Arial"/>
        </w:rPr>
        <w:t xml:space="preserve">If the </w:t>
      </w:r>
      <w:r w:rsidR="00425289" w:rsidRPr="00B368F4">
        <w:rPr>
          <w:rFonts w:cs="Arial"/>
        </w:rPr>
        <w:t xml:space="preserve">scenario package </w:t>
      </w:r>
      <w:r w:rsidRPr="00B368F4">
        <w:rPr>
          <w:rFonts w:cs="Arial"/>
        </w:rPr>
        <w:t xml:space="preserve">does not contain </w:t>
      </w:r>
      <w:r w:rsidR="00E6543B" w:rsidRPr="00B368F4">
        <w:rPr>
          <w:rFonts w:cs="Arial"/>
        </w:rPr>
        <w:t xml:space="preserve">scenario </w:t>
      </w:r>
      <w:r w:rsidR="00425289" w:rsidRPr="00B368F4">
        <w:rPr>
          <w:rFonts w:cs="Arial"/>
        </w:rPr>
        <w:t>steps</w:t>
      </w:r>
      <w:r w:rsidRPr="00B368F4">
        <w:rPr>
          <w:rFonts w:cs="Arial"/>
        </w:rPr>
        <w:t xml:space="preserve"> triggered by a timer, the </w:t>
      </w:r>
      <w:r w:rsidR="008A6136">
        <w:rPr>
          <w:rFonts w:cs="Arial"/>
        </w:rPr>
        <w:t xml:space="preserve">user interface only </w:t>
      </w:r>
      <w:r w:rsidRPr="00B368F4">
        <w:rPr>
          <w:rFonts w:cs="Arial"/>
        </w:rPr>
        <w:t xml:space="preserve">displays the </w:t>
      </w:r>
      <w:r w:rsidR="00425289" w:rsidRPr="00B368F4">
        <w:rPr>
          <w:rFonts w:cs="Arial"/>
        </w:rPr>
        <w:t xml:space="preserve">scenario package </w:t>
      </w:r>
      <w:r w:rsidRPr="00B368F4">
        <w:rPr>
          <w:rFonts w:cs="Arial"/>
        </w:rPr>
        <w:t>name.</w:t>
      </w:r>
    </w:p>
    <w:p w14:paraId="1041A6D6" w14:textId="77777777" w:rsidR="005A778D" w:rsidRPr="00B368F4" w:rsidRDefault="005A778D" w:rsidP="00770D4B">
      <w:pPr>
        <w:jc w:val="both"/>
        <w:rPr>
          <w:rFonts w:cs="Arial"/>
        </w:rPr>
      </w:pPr>
    </w:p>
    <w:p w14:paraId="41AA2AAC" w14:textId="77777777" w:rsidR="00770D4B" w:rsidRPr="00DA03F3" w:rsidRDefault="002D06F7" w:rsidP="00770D4B">
      <w:pPr>
        <w:jc w:val="both"/>
        <w:rPr>
          <w:rFonts w:cs="Arial"/>
        </w:rPr>
      </w:pPr>
      <w:r>
        <w:rPr>
          <w:noProof/>
          <w:lang w:eastAsia="de-DE"/>
        </w:rPr>
        <w:drawing>
          <wp:inline distT="0" distB="0" distL="0" distR="0" wp14:anchorId="640F38EB" wp14:editId="37078502">
            <wp:extent cx="4000000" cy="4314286"/>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0000" cy="4314286"/>
                    </a:xfrm>
                    <a:prstGeom prst="rect">
                      <a:avLst/>
                    </a:prstGeom>
                  </pic:spPr>
                </pic:pic>
              </a:graphicData>
            </a:graphic>
          </wp:inline>
        </w:drawing>
      </w:r>
    </w:p>
    <w:p w14:paraId="3833D48A" w14:textId="77777777" w:rsidR="00770D4B" w:rsidRPr="00DA03F3" w:rsidRDefault="00770D4B" w:rsidP="00770D4B">
      <w:pPr>
        <w:jc w:val="both"/>
        <w:rPr>
          <w:rFonts w:cs="Arial"/>
        </w:rPr>
      </w:pPr>
    </w:p>
    <w:p w14:paraId="376D739F" w14:textId="77777777" w:rsidR="00770D4B" w:rsidRDefault="00770D4B" w:rsidP="00770D4B">
      <w:pPr>
        <w:jc w:val="both"/>
        <w:rPr>
          <w:rFonts w:cs="Arial"/>
        </w:rPr>
      </w:pPr>
    </w:p>
    <w:p w14:paraId="7CF96B28" w14:textId="77777777" w:rsidR="000210BE" w:rsidRPr="000210BE" w:rsidRDefault="000210BE" w:rsidP="00770D4B">
      <w:pPr>
        <w:jc w:val="both"/>
        <w:rPr>
          <w:rFonts w:cs="Arial"/>
          <w:color w:val="333399"/>
        </w:rPr>
      </w:pPr>
      <w:r w:rsidRPr="000210BE">
        <w:rPr>
          <w:rFonts w:cs="Arial"/>
          <w:color w:val="333399"/>
        </w:rPr>
        <w:lastRenderedPageBreak/>
        <w:t>[Setup]</w:t>
      </w:r>
    </w:p>
    <w:p w14:paraId="0790D9EA" w14:textId="77777777" w:rsidR="00AB37E1" w:rsidRPr="00B368F4" w:rsidRDefault="00AB37E1" w:rsidP="00770D4B">
      <w:pPr>
        <w:jc w:val="both"/>
        <w:rPr>
          <w:rFonts w:cs="Arial"/>
        </w:rPr>
      </w:pPr>
      <w:r w:rsidRPr="00B368F4">
        <w:rPr>
          <w:rFonts w:cs="Arial"/>
        </w:rPr>
        <w:t xml:space="preserve">To change settings, </w:t>
      </w:r>
      <w:r w:rsidR="004567B0" w:rsidRPr="00B368F4">
        <w:rPr>
          <w:rFonts w:cs="Arial"/>
        </w:rPr>
        <w:t>click</w:t>
      </w:r>
      <w:r w:rsidRPr="00B368F4">
        <w:rPr>
          <w:rFonts w:cs="Arial"/>
        </w:rPr>
        <w:t xml:space="preserve"> the button.</w:t>
      </w:r>
    </w:p>
    <w:p w14:paraId="5B04AD90" w14:textId="77777777" w:rsidR="00127548" w:rsidRPr="00B368F4" w:rsidRDefault="00127548" w:rsidP="00770D4B">
      <w:pPr>
        <w:jc w:val="both"/>
        <w:rPr>
          <w:rFonts w:cs="Arial"/>
        </w:rPr>
      </w:pPr>
    </w:p>
    <w:p w14:paraId="5D83590F" w14:textId="77777777" w:rsidR="00770D4B" w:rsidRPr="00B368F4" w:rsidRDefault="005D022D" w:rsidP="00770D4B">
      <w:pPr>
        <w:jc w:val="both"/>
        <w:rPr>
          <w:rFonts w:cs="Arial"/>
        </w:rPr>
      </w:pPr>
      <w:bookmarkStart w:id="31" w:name="setuptimer"/>
      <w:bookmarkStart w:id="32" w:name="setuptimerwiz"/>
      <w:r>
        <w:rPr>
          <w:noProof/>
          <w:lang w:eastAsia="de-DE"/>
        </w:rPr>
        <w:drawing>
          <wp:inline distT="0" distB="0" distL="0" distR="0" wp14:anchorId="36867E4F" wp14:editId="60A87BB5">
            <wp:extent cx="4952381" cy="1800000"/>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2381" cy="1800000"/>
                    </a:xfrm>
                    <a:prstGeom prst="rect">
                      <a:avLst/>
                    </a:prstGeom>
                  </pic:spPr>
                </pic:pic>
              </a:graphicData>
            </a:graphic>
          </wp:inline>
        </w:drawing>
      </w:r>
      <w:bookmarkEnd w:id="31"/>
      <w:bookmarkEnd w:id="32"/>
    </w:p>
    <w:p w14:paraId="12FC75EF" w14:textId="77777777" w:rsidR="00211297" w:rsidRPr="00B368F4" w:rsidRDefault="00211297" w:rsidP="00770D4B">
      <w:pPr>
        <w:jc w:val="both"/>
        <w:rPr>
          <w:rFonts w:cs="Arial"/>
        </w:rPr>
      </w:pPr>
    </w:p>
    <w:p w14:paraId="7A45115C" w14:textId="77777777" w:rsidR="00770D4B" w:rsidRPr="00B368F4" w:rsidRDefault="00770D4B" w:rsidP="00770D4B">
      <w:pPr>
        <w:jc w:val="both"/>
        <w:rPr>
          <w:rFonts w:cs="Arial"/>
        </w:rPr>
      </w:pPr>
      <w:r w:rsidRPr="00B368F4">
        <w:rPr>
          <w:rFonts w:cs="Arial"/>
        </w:rPr>
        <w:t xml:space="preserve">The scheduler definition </w:t>
      </w:r>
      <w:r w:rsidR="00211297" w:rsidRPr="00B368F4">
        <w:rPr>
          <w:rFonts w:cs="Arial"/>
        </w:rPr>
        <w:t xml:space="preserve">is based on </w:t>
      </w:r>
      <w:r w:rsidRPr="00B368F4">
        <w:rPr>
          <w:rFonts w:cs="Arial"/>
        </w:rPr>
        <w:t>the CRON syntax</w:t>
      </w:r>
      <w:r w:rsidR="00211297" w:rsidRPr="00B368F4">
        <w:rPr>
          <w:rFonts w:cs="Arial"/>
        </w:rPr>
        <w:t>. CRON is</w:t>
      </w:r>
      <w:r w:rsidR="008A6136">
        <w:rPr>
          <w:rFonts w:cs="Arial"/>
        </w:rPr>
        <w:t xml:space="preserve"> a</w:t>
      </w:r>
      <w:r w:rsidR="00211297" w:rsidRPr="00B368F4">
        <w:rPr>
          <w:rFonts w:cs="Arial"/>
        </w:rPr>
        <w:t xml:space="preserve"> time-based job schedule</w:t>
      </w:r>
      <w:r w:rsidR="000210BE">
        <w:rPr>
          <w:rFonts w:cs="Arial"/>
        </w:rPr>
        <w:t>r</w:t>
      </w:r>
      <w:r w:rsidR="00211297" w:rsidRPr="00B368F4">
        <w:rPr>
          <w:rFonts w:cs="Arial"/>
        </w:rPr>
        <w:t xml:space="preserve"> in Unix-like computer operating systems. </w:t>
      </w:r>
      <w:r w:rsidRPr="00B368F4">
        <w:rPr>
          <w:rFonts w:cs="Arial"/>
        </w:rPr>
        <w:t xml:space="preserve">A CRON entry has six fields </w:t>
      </w:r>
      <w:r w:rsidR="00211297" w:rsidRPr="00B368F4">
        <w:rPr>
          <w:rFonts w:cs="Arial"/>
        </w:rPr>
        <w:t xml:space="preserve">to </w:t>
      </w:r>
      <w:r w:rsidRPr="00B368F4">
        <w:rPr>
          <w:rFonts w:cs="Arial"/>
        </w:rPr>
        <w:t xml:space="preserve">specify </w:t>
      </w:r>
      <w:r w:rsidR="008A6136">
        <w:rPr>
          <w:rFonts w:cs="Arial"/>
        </w:rPr>
        <w:t xml:space="preserve">the </w:t>
      </w:r>
      <w:r w:rsidRPr="00B368F4">
        <w:rPr>
          <w:rFonts w:cs="Arial"/>
        </w:rPr>
        <w:t xml:space="preserve">day, </w:t>
      </w:r>
      <w:proofErr w:type="gramStart"/>
      <w:r w:rsidRPr="00B368F4">
        <w:rPr>
          <w:rFonts w:cs="Arial"/>
        </w:rPr>
        <w:t>date</w:t>
      </w:r>
      <w:proofErr w:type="gramEnd"/>
      <w:r w:rsidRPr="00B368F4">
        <w:rPr>
          <w:rFonts w:cs="Arial"/>
        </w:rPr>
        <w:t xml:space="preserve"> and time. The </w:t>
      </w:r>
      <w:r w:rsidR="000210BE">
        <w:rPr>
          <w:rFonts w:cs="Arial"/>
        </w:rPr>
        <w:t xml:space="preserve">integration framework </w:t>
      </w:r>
      <w:r w:rsidR="00BC216F" w:rsidRPr="00B368F4">
        <w:rPr>
          <w:rFonts w:cs="Arial"/>
        </w:rPr>
        <w:t xml:space="preserve">triggers the </w:t>
      </w:r>
      <w:r w:rsidR="00E6543B" w:rsidRPr="00B368F4">
        <w:rPr>
          <w:rFonts w:cs="Arial"/>
        </w:rPr>
        <w:t xml:space="preserve">scenario </w:t>
      </w:r>
      <w:r w:rsidR="008A6136">
        <w:rPr>
          <w:rFonts w:cs="Arial"/>
        </w:rPr>
        <w:t>step</w:t>
      </w:r>
      <w:r w:rsidR="000210BE">
        <w:rPr>
          <w:rFonts w:cs="Arial"/>
        </w:rPr>
        <w:t xml:space="preserve">, if </w:t>
      </w:r>
      <w:r w:rsidR="008A6136">
        <w:rPr>
          <w:rFonts w:cs="Arial"/>
        </w:rPr>
        <w:t xml:space="preserve">the </w:t>
      </w:r>
      <w:r w:rsidRPr="00B368F4">
        <w:rPr>
          <w:rFonts w:cs="Arial"/>
        </w:rPr>
        <w:t>entries are true</w:t>
      </w:r>
      <w:r w:rsidR="000210BE">
        <w:rPr>
          <w:rFonts w:cs="Arial"/>
        </w:rPr>
        <w:t xml:space="preserve"> </w:t>
      </w:r>
      <w:r w:rsidR="00BC216F" w:rsidRPr="00B368F4">
        <w:rPr>
          <w:rFonts w:cs="Arial"/>
        </w:rPr>
        <w:t>compar</w:t>
      </w:r>
      <w:r w:rsidR="008A6136">
        <w:rPr>
          <w:rFonts w:cs="Arial"/>
        </w:rPr>
        <w:t xml:space="preserve">ing </w:t>
      </w:r>
      <w:r w:rsidR="00BC216F" w:rsidRPr="00B368F4">
        <w:rPr>
          <w:rFonts w:cs="Arial"/>
        </w:rPr>
        <w:t xml:space="preserve">the entries with </w:t>
      </w:r>
      <w:r w:rsidRPr="00B368F4">
        <w:rPr>
          <w:rFonts w:cs="Arial"/>
        </w:rPr>
        <w:t>the system time zone setting</w:t>
      </w:r>
      <w:r w:rsidR="00BC216F" w:rsidRPr="00B368F4">
        <w:rPr>
          <w:rFonts w:cs="Arial"/>
        </w:rPr>
        <w:t xml:space="preserve">s of the </w:t>
      </w:r>
      <w:r w:rsidR="008A6136">
        <w:rPr>
          <w:rFonts w:cs="Arial"/>
        </w:rPr>
        <w:t>machine</w:t>
      </w:r>
      <w:r w:rsidR="00BC216F" w:rsidRPr="00B368F4">
        <w:rPr>
          <w:rFonts w:cs="Arial"/>
        </w:rPr>
        <w:t xml:space="preserve"> </w:t>
      </w:r>
      <w:r w:rsidRPr="00B368F4">
        <w:rPr>
          <w:rFonts w:cs="Arial"/>
        </w:rPr>
        <w:t xml:space="preserve">the </w:t>
      </w:r>
      <w:r w:rsidR="00AF4872" w:rsidRPr="00B368F4">
        <w:rPr>
          <w:rFonts w:cs="Arial"/>
        </w:rPr>
        <w:t>i</w:t>
      </w:r>
      <w:r w:rsidRPr="00B368F4">
        <w:rPr>
          <w:rFonts w:cs="Arial"/>
        </w:rPr>
        <w:t>ntegration framework run</w:t>
      </w:r>
      <w:r w:rsidR="00BC216F" w:rsidRPr="00B368F4">
        <w:rPr>
          <w:rFonts w:cs="Arial"/>
        </w:rPr>
        <w:t>s</w:t>
      </w:r>
      <w:r w:rsidR="005F307E" w:rsidRPr="00B368F4">
        <w:rPr>
          <w:rFonts w:cs="Arial"/>
        </w:rPr>
        <w:t xml:space="preserve"> on</w:t>
      </w:r>
      <w:r w:rsidRPr="00B368F4">
        <w:rPr>
          <w:rFonts w:cs="Arial"/>
        </w:rPr>
        <w:t>.</w:t>
      </w:r>
    </w:p>
    <w:p w14:paraId="46B7F7D3" w14:textId="77777777" w:rsidR="00770D4B" w:rsidRPr="00B368F4" w:rsidRDefault="00770D4B" w:rsidP="00770D4B">
      <w:pPr>
        <w:jc w:val="both"/>
        <w:rPr>
          <w:rFonts w:cs="Arial"/>
          <w:color w:val="333399"/>
        </w:rPr>
      </w:pPr>
    </w:p>
    <w:p w14:paraId="1AAB27CE" w14:textId="77777777" w:rsidR="00770D4B" w:rsidRPr="00B368F4" w:rsidRDefault="00127548" w:rsidP="00770D4B">
      <w:pPr>
        <w:jc w:val="both"/>
        <w:rPr>
          <w:rFonts w:cs="Arial"/>
          <w:color w:val="333399"/>
        </w:rPr>
      </w:pPr>
      <w:r w:rsidRPr="00B368F4">
        <w:rPr>
          <w:rFonts w:cs="Arial"/>
          <w:color w:val="333399"/>
        </w:rPr>
        <w:t>M</w:t>
      </w:r>
      <w:r w:rsidR="00770D4B" w:rsidRPr="00B368F4">
        <w:rPr>
          <w:rFonts w:cs="Arial"/>
          <w:color w:val="333399"/>
        </w:rPr>
        <w:t>inute</w:t>
      </w:r>
    </w:p>
    <w:p w14:paraId="3322CE9F" w14:textId="77777777" w:rsidR="00770D4B" w:rsidRPr="00B368F4" w:rsidRDefault="00127548" w:rsidP="00770D4B">
      <w:pPr>
        <w:jc w:val="both"/>
        <w:rPr>
          <w:rFonts w:cs="Arial"/>
        </w:rPr>
      </w:pPr>
      <w:r w:rsidRPr="00B368F4">
        <w:rPr>
          <w:rFonts w:cs="Arial"/>
        </w:rPr>
        <w:t xml:space="preserve">Set </w:t>
      </w:r>
      <w:r w:rsidR="00770D4B" w:rsidRPr="00B368F4">
        <w:rPr>
          <w:rFonts w:cs="Arial"/>
        </w:rPr>
        <w:t xml:space="preserve">the value for the </w:t>
      </w:r>
      <w:r w:rsidR="00770D4B" w:rsidRPr="00B368F4">
        <w:rPr>
          <w:rFonts w:cs="Arial"/>
          <w:i/>
        </w:rPr>
        <w:t>minute</w:t>
      </w:r>
      <w:r w:rsidR="00770D4B" w:rsidRPr="00B368F4">
        <w:rPr>
          <w:rFonts w:cs="Arial"/>
        </w:rPr>
        <w:t xml:space="preserve"> part of the time. </w:t>
      </w:r>
      <w:r w:rsidR="004303F0">
        <w:rPr>
          <w:rFonts w:cs="Arial"/>
        </w:rPr>
        <w:t>U</w:t>
      </w:r>
      <w:r w:rsidR="008D74F5" w:rsidRPr="00B368F4">
        <w:rPr>
          <w:rFonts w:cs="Arial"/>
        </w:rPr>
        <w:t xml:space="preserve">se </w:t>
      </w:r>
      <w:r w:rsidR="00770D4B" w:rsidRPr="00B368F4">
        <w:rPr>
          <w:rFonts w:cs="Arial"/>
        </w:rPr>
        <w:t>* or a list of elements separated by comma. An element is either a number in the range</w:t>
      </w:r>
      <w:r w:rsidR="004303F0">
        <w:rPr>
          <w:rFonts w:cs="Arial"/>
        </w:rPr>
        <w:t xml:space="preserve"> of </w:t>
      </w:r>
      <w:r w:rsidR="00770D4B" w:rsidRPr="00B368F4">
        <w:rPr>
          <w:rFonts w:cs="Arial"/>
        </w:rPr>
        <w:t>0 to 59 or two numbers in the range separated by a hyphen</w:t>
      </w:r>
      <w:r w:rsidR="004303F0">
        <w:rPr>
          <w:rFonts w:cs="Arial"/>
        </w:rPr>
        <w:t xml:space="preserve">. This is </w:t>
      </w:r>
      <w:r w:rsidR="00770D4B" w:rsidRPr="00B368F4">
        <w:rPr>
          <w:rFonts w:cs="Arial"/>
        </w:rPr>
        <w:t>an inclusive range.</w:t>
      </w:r>
    </w:p>
    <w:p w14:paraId="595D79DC" w14:textId="77777777" w:rsidR="00770D4B" w:rsidRPr="00B368F4" w:rsidRDefault="00770D4B" w:rsidP="00770D4B">
      <w:pPr>
        <w:jc w:val="both"/>
        <w:rPr>
          <w:rFonts w:cs="Arial"/>
        </w:rPr>
      </w:pPr>
    </w:p>
    <w:p w14:paraId="7218CD6D" w14:textId="77777777" w:rsidR="00770D4B" w:rsidRPr="00B368F4" w:rsidRDefault="00127548" w:rsidP="00770D4B">
      <w:pPr>
        <w:jc w:val="both"/>
        <w:rPr>
          <w:rFonts w:cs="Arial"/>
          <w:color w:val="333399"/>
        </w:rPr>
      </w:pPr>
      <w:r w:rsidRPr="00B368F4">
        <w:rPr>
          <w:rFonts w:cs="Arial"/>
          <w:color w:val="333399"/>
        </w:rPr>
        <w:t>H</w:t>
      </w:r>
      <w:r w:rsidR="00770D4B" w:rsidRPr="00B368F4">
        <w:rPr>
          <w:rFonts w:cs="Arial"/>
          <w:color w:val="333399"/>
        </w:rPr>
        <w:t>our</w:t>
      </w:r>
    </w:p>
    <w:p w14:paraId="3C8DCD01" w14:textId="77777777" w:rsidR="00770D4B" w:rsidRPr="00B368F4" w:rsidRDefault="00127548" w:rsidP="00770D4B">
      <w:pPr>
        <w:jc w:val="both"/>
        <w:rPr>
          <w:rFonts w:cs="Arial"/>
        </w:rPr>
      </w:pPr>
      <w:r w:rsidRPr="00B368F4">
        <w:rPr>
          <w:rFonts w:cs="Arial"/>
        </w:rPr>
        <w:t xml:space="preserve">Set </w:t>
      </w:r>
      <w:r w:rsidR="00770D4B" w:rsidRPr="00B368F4">
        <w:rPr>
          <w:rFonts w:cs="Arial"/>
        </w:rPr>
        <w:t xml:space="preserve">the value for the </w:t>
      </w:r>
      <w:r w:rsidR="00770D4B" w:rsidRPr="00B368F4">
        <w:rPr>
          <w:rFonts w:cs="Arial"/>
          <w:i/>
        </w:rPr>
        <w:t>hour</w:t>
      </w:r>
      <w:r w:rsidR="00770D4B" w:rsidRPr="00B368F4">
        <w:rPr>
          <w:rFonts w:cs="Arial"/>
        </w:rPr>
        <w:t xml:space="preserve"> part of the time. </w:t>
      </w:r>
      <w:r w:rsidR="004303F0">
        <w:rPr>
          <w:rFonts w:cs="Arial"/>
        </w:rPr>
        <w:t xml:space="preserve">Use </w:t>
      </w:r>
      <w:r w:rsidR="00770D4B" w:rsidRPr="00B368F4">
        <w:rPr>
          <w:rFonts w:cs="Arial"/>
        </w:rPr>
        <w:t>* or a list of elements separated by comma. An element is either a number in the range 0 to 23 or two numbers in the range separated by a hyphen</w:t>
      </w:r>
      <w:r w:rsidR="004303F0">
        <w:rPr>
          <w:rFonts w:cs="Arial"/>
        </w:rPr>
        <w:t xml:space="preserve">. This is </w:t>
      </w:r>
      <w:r w:rsidR="00770D4B" w:rsidRPr="00B368F4">
        <w:rPr>
          <w:rFonts w:cs="Arial"/>
        </w:rPr>
        <w:t>an inclusive range.</w:t>
      </w:r>
    </w:p>
    <w:p w14:paraId="26FE6353" w14:textId="77777777" w:rsidR="00770D4B" w:rsidRPr="00B368F4" w:rsidRDefault="00770D4B" w:rsidP="00770D4B">
      <w:pPr>
        <w:jc w:val="both"/>
        <w:rPr>
          <w:rFonts w:cs="Arial"/>
        </w:rPr>
      </w:pPr>
    </w:p>
    <w:p w14:paraId="08353754" w14:textId="77777777" w:rsidR="00770D4B" w:rsidRPr="00B368F4" w:rsidRDefault="00127548" w:rsidP="00770D4B">
      <w:pPr>
        <w:jc w:val="both"/>
        <w:rPr>
          <w:rFonts w:cs="Arial"/>
          <w:color w:val="333399"/>
        </w:rPr>
      </w:pPr>
      <w:r w:rsidRPr="00B368F4">
        <w:rPr>
          <w:rFonts w:cs="Arial"/>
          <w:color w:val="333399"/>
        </w:rPr>
        <w:t>D</w:t>
      </w:r>
      <w:r w:rsidR="00770D4B" w:rsidRPr="00B368F4">
        <w:rPr>
          <w:rFonts w:cs="Arial"/>
          <w:color w:val="333399"/>
        </w:rPr>
        <w:t>ay</w:t>
      </w:r>
    </w:p>
    <w:p w14:paraId="7C9852A0" w14:textId="77777777" w:rsidR="00770D4B" w:rsidRPr="00B368F4" w:rsidRDefault="00127548" w:rsidP="00770D4B">
      <w:pPr>
        <w:jc w:val="both"/>
        <w:rPr>
          <w:rFonts w:cs="Arial"/>
        </w:rPr>
      </w:pPr>
      <w:r w:rsidRPr="00B368F4">
        <w:rPr>
          <w:rFonts w:cs="Arial"/>
        </w:rPr>
        <w:t xml:space="preserve">Set </w:t>
      </w:r>
      <w:r w:rsidR="00770D4B" w:rsidRPr="00B368F4">
        <w:rPr>
          <w:rFonts w:cs="Arial"/>
        </w:rPr>
        <w:t xml:space="preserve">the value for the </w:t>
      </w:r>
      <w:r w:rsidR="00770D4B" w:rsidRPr="00B368F4">
        <w:rPr>
          <w:rFonts w:cs="Arial"/>
          <w:i/>
        </w:rPr>
        <w:t>day</w:t>
      </w:r>
      <w:r w:rsidR="00770D4B" w:rsidRPr="00B368F4">
        <w:rPr>
          <w:rFonts w:cs="Arial"/>
        </w:rPr>
        <w:t xml:space="preserve"> part of the date. </w:t>
      </w:r>
      <w:r w:rsidR="004303F0">
        <w:rPr>
          <w:rFonts w:cs="Arial"/>
        </w:rPr>
        <w:t>Use</w:t>
      </w:r>
      <w:r w:rsidR="00770D4B" w:rsidRPr="00B368F4">
        <w:rPr>
          <w:rFonts w:cs="Arial"/>
        </w:rPr>
        <w:t xml:space="preserve"> * or a list of elements separated by comma. An element is either a number in the range 1 to 31 or two numbers in the range separated by a hyphen</w:t>
      </w:r>
      <w:r w:rsidR="004303F0">
        <w:rPr>
          <w:rFonts w:cs="Arial"/>
        </w:rPr>
        <w:t xml:space="preserve">. This is an </w:t>
      </w:r>
      <w:r w:rsidR="00770D4B" w:rsidRPr="00B368F4">
        <w:rPr>
          <w:rFonts w:cs="Arial"/>
        </w:rPr>
        <w:t>inclusive range.</w:t>
      </w:r>
    </w:p>
    <w:p w14:paraId="7AA6BE68" w14:textId="77777777" w:rsidR="00770D4B" w:rsidRPr="00B368F4" w:rsidRDefault="00770D4B" w:rsidP="00770D4B">
      <w:pPr>
        <w:jc w:val="both"/>
        <w:rPr>
          <w:rFonts w:cs="Arial"/>
          <w:color w:val="333399"/>
        </w:rPr>
      </w:pPr>
    </w:p>
    <w:p w14:paraId="69E38667" w14:textId="77777777" w:rsidR="00770D4B" w:rsidRPr="00B368F4" w:rsidRDefault="00127548" w:rsidP="00770D4B">
      <w:pPr>
        <w:jc w:val="both"/>
        <w:rPr>
          <w:rFonts w:cs="Arial"/>
          <w:color w:val="333399"/>
        </w:rPr>
      </w:pPr>
      <w:r w:rsidRPr="00B368F4">
        <w:rPr>
          <w:rFonts w:cs="Arial"/>
          <w:color w:val="333399"/>
        </w:rPr>
        <w:t>M</w:t>
      </w:r>
      <w:r w:rsidR="00770D4B" w:rsidRPr="00B368F4">
        <w:rPr>
          <w:rFonts w:cs="Arial"/>
          <w:color w:val="333399"/>
        </w:rPr>
        <w:t>onth</w:t>
      </w:r>
    </w:p>
    <w:p w14:paraId="58A8098A" w14:textId="77777777" w:rsidR="00770D4B" w:rsidRPr="00B368F4" w:rsidRDefault="00127548" w:rsidP="00770D4B">
      <w:pPr>
        <w:jc w:val="both"/>
        <w:rPr>
          <w:rFonts w:cs="Arial"/>
        </w:rPr>
      </w:pPr>
      <w:r w:rsidRPr="00B368F4">
        <w:rPr>
          <w:rFonts w:cs="Arial"/>
        </w:rPr>
        <w:lastRenderedPageBreak/>
        <w:t>Set</w:t>
      </w:r>
      <w:r w:rsidR="00770D4B" w:rsidRPr="00B368F4">
        <w:rPr>
          <w:rFonts w:cs="Arial"/>
        </w:rPr>
        <w:t xml:space="preserve"> the value for the </w:t>
      </w:r>
      <w:r w:rsidR="00770D4B" w:rsidRPr="00B368F4">
        <w:rPr>
          <w:rFonts w:cs="Arial"/>
          <w:i/>
        </w:rPr>
        <w:t>month</w:t>
      </w:r>
      <w:r w:rsidR="00770D4B" w:rsidRPr="00B368F4">
        <w:rPr>
          <w:rFonts w:cs="Arial"/>
        </w:rPr>
        <w:t xml:space="preserve"> part of the date. </w:t>
      </w:r>
      <w:r w:rsidR="004303F0">
        <w:rPr>
          <w:rFonts w:cs="Arial"/>
        </w:rPr>
        <w:t>Use</w:t>
      </w:r>
      <w:r w:rsidR="00770D4B" w:rsidRPr="00B368F4">
        <w:rPr>
          <w:rFonts w:cs="Arial"/>
        </w:rPr>
        <w:t xml:space="preserve"> * or a list of elements separated by comma. An element is either a number in the range 1 to 12 or two numbers in the range separated by a hyphen</w:t>
      </w:r>
      <w:r w:rsidR="004303F0">
        <w:rPr>
          <w:rFonts w:cs="Arial"/>
        </w:rPr>
        <w:t xml:space="preserve">: This is an </w:t>
      </w:r>
      <w:r w:rsidR="00770D4B" w:rsidRPr="00B368F4">
        <w:rPr>
          <w:rFonts w:cs="Arial"/>
        </w:rPr>
        <w:t>inclusive range.</w:t>
      </w:r>
    </w:p>
    <w:p w14:paraId="4182D118" w14:textId="77777777" w:rsidR="00770D4B" w:rsidRPr="00B368F4" w:rsidRDefault="00770D4B" w:rsidP="00770D4B">
      <w:pPr>
        <w:jc w:val="both"/>
        <w:rPr>
          <w:rFonts w:cs="Arial"/>
        </w:rPr>
      </w:pPr>
    </w:p>
    <w:p w14:paraId="529C5704" w14:textId="77777777" w:rsidR="00770D4B" w:rsidRPr="00B368F4" w:rsidRDefault="00127548" w:rsidP="00770D4B">
      <w:pPr>
        <w:jc w:val="both"/>
        <w:rPr>
          <w:rFonts w:cs="Arial"/>
          <w:color w:val="333399"/>
        </w:rPr>
      </w:pPr>
      <w:r w:rsidRPr="00B368F4">
        <w:rPr>
          <w:rFonts w:cs="Arial"/>
          <w:color w:val="333399"/>
        </w:rPr>
        <w:t>D</w:t>
      </w:r>
      <w:r w:rsidR="00770D4B" w:rsidRPr="00B368F4">
        <w:rPr>
          <w:rFonts w:cs="Arial"/>
          <w:color w:val="333399"/>
        </w:rPr>
        <w:t xml:space="preserve">ay of </w:t>
      </w:r>
      <w:r w:rsidRPr="00B368F4">
        <w:rPr>
          <w:rFonts w:cs="Arial"/>
          <w:color w:val="333399"/>
        </w:rPr>
        <w:t>W</w:t>
      </w:r>
      <w:r w:rsidR="00770D4B" w:rsidRPr="00B368F4">
        <w:rPr>
          <w:rFonts w:cs="Arial"/>
          <w:color w:val="333399"/>
        </w:rPr>
        <w:t>e</w:t>
      </w:r>
      <w:r w:rsidR="00CA026C" w:rsidRPr="00B368F4">
        <w:rPr>
          <w:rFonts w:cs="Arial"/>
          <w:color w:val="333399"/>
        </w:rPr>
        <w:t>e</w:t>
      </w:r>
      <w:r w:rsidR="00770D4B" w:rsidRPr="00B368F4">
        <w:rPr>
          <w:rFonts w:cs="Arial"/>
          <w:color w:val="333399"/>
        </w:rPr>
        <w:t>k</w:t>
      </w:r>
    </w:p>
    <w:p w14:paraId="52C3115D" w14:textId="77777777" w:rsidR="00770D4B" w:rsidRPr="00B368F4" w:rsidRDefault="00127548" w:rsidP="00770D4B">
      <w:pPr>
        <w:jc w:val="both"/>
        <w:rPr>
          <w:rFonts w:cs="Arial"/>
        </w:rPr>
      </w:pPr>
      <w:r w:rsidRPr="00B368F4">
        <w:rPr>
          <w:rFonts w:cs="Arial"/>
        </w:rPr>
        <w:t xml:space="preserve">Set </w:t>
      </w:r>
      <w:r w:rsidR="00770D4B" w:rsidRPr="00B368F4">
        <w:rPr>
          <w:rFonts w:cs="Arial"/>
        </w:rPr>
        <w:t xml:space="preserve">the value for the </w:t>
      </w:r>
      <w:r w:rsidR="00770D4B" w:rsidRPr="00B368F4">
        <w:rPr>
          <w:rFonts w:cs="Arial"/>
          <w:i/>
        </w:rPr>
        <w:t>day of the week</w:t>
      </w:r>
      <w:r w:rsidR="00770D4B" w:rsidRPr="00B368F4">
        <w:rPr>
          <w:rFonts w:cs="Arial"/>
        </w:rPr>
        <w:t xml:space="preserve">. </w:t>
      </w:r>
      <w:r w:rsidR="004303F0">
        <w:rPr>
          <w:rFonts w:cs="Arial"/>
        </w:rPr>
        <w:t>Use</w:t>
      </w:r>
      <w:r w:rsidR="00770D4B" w:rsidRPr="00B368F4">
        <w:rPr>
          <w:rFonts w:cs="Arial"/>
        </w:rPr>
        <w:t xml:space="preserve"> * or a list of elements separated by commas. An element is either a number in the range 0 to 6 (Sunday = 0) or two numbers in the range separated by a hyphen</w:t>
      </w:r>
      <w:r w:rsidR="004303F0">
        <w:rPr>
          <w:rFonts w:cs="Arial"/>
        </w:rPr>
        <w:t xml:space="preserve">. This is an </w:t>
      </w:r>
      <w:r w:rsidR="00770D4B" w:rsidRPr="00B368F4">
        <w:rPr>
          <w:rFonts w:cs="Arial"/>
        </w:rPr>
        <w:t>inclusive range.</w:t>
      </w:r>
    </w:p>
    <w:p w14:paraId="207DFF9E" w14:textId="77777777" w:rsidR="00770D4B" w:rsidRPr="00B368F4" w:rsidRDefault="00770D4B" w:rsidP="00770D4B">
      <w:pPr>
        <w:jc w:val="both"/>
        <w:rPr>
          <w:rFonts w:cs="Arial"/>
        </w:rPr>
      </w:pPr>
    </w:p>
    <w:p w14:paraId="1CC41A48" w14:textId="77777777" w:rsidR="00770D4B" w:rsidRPr="00B368F4" w:rsidRDefault="00127548" w:rsidP="00DA03F3">
      <w:pPr>
        <w:keepNext/>
        <w:jc w:val="both"/>
        <w:rPr>
          <w:rFonts w:cs="Arial"/>
          <w:color w:val="333399"/>
        </w:rPr>
      </w:pPr>
      <w:r w:rsidRPr="00B368F4">
        <w:rPr>
          <w:rFonts w:cs="Arial"/>
          <w:color w:val="333399"/>
        </w:rPr>
        <w:t>Y</w:t>
      </w:r>
      <w:r w:rsidR="00770D4B" w:rsidRPr="00B368F4">
        <w:rPr>
          <w:rFonts w:cs="Arial"/>
          <w:color w:val="333399"/>
        </w:rPr>
        <w:t>ear</w:t>
      </w:r>
    </w:p>
    <w:p w14:paraId="2A30F361" w14:textId="77777777" w:rsidR="00770D4B" w:rsidRPr="00B368F4" w:rsidRDefault="00127548" w:rsidP="00770D4B">
      <w:pPr>
        <w:jc w:val="both"/>
        <w:rPr>
          <w:rFonts w:cs="Arial"/>
        </w:rPr>
      </w:pPr>
      <w:r w:rsidRPr="00B368F4">
        <w:rPr>
          <w:rFonts w:cs="Arial"/>
        </w:rPr>
        <w:t xml:space="preserve">Set </w:t>
      </w:r>
      <w:r w:rsidR="00770D4B" w:rsidRPr="00B368F4">
        <w:rPr>
          <w:rFonts w:cs="Arial"/>
        </w:rPr>
        <w:t xml:space="preserve">the value for the </w:t>
      </w:r>
      <w:r w:rsidR="00770D4B" w:rsidRPr="00B368F4">
        <w:rPr>
          <w:rFonts w:cs="Arial"/>
          <w:i/>
        </w:rPr>
        <w:t>year</w:t>
      </w:r>
      <w:r w:rsidR="00770D4B" w:rsidRPr="00B368F4">
        <w:rPr>
          <w:rFonts w:cs="Arial"/>
        </w:rPr>
        <w:t xml:space="preserve"> part of the date. </w:t>
      </w:r>
      <w:r w:rsidR="004303F0">
        <w:rPr>
          <w:rFonts w:cs="Arial"/>
        </w:rPr>
        <w:t xml:space="preserve">Use </w:t>
      </w:r>
      <w:r w:rsidR="00770D4B" w:rsidRPr="00B368F4">
        <w:rPr>
          <w:rFonts w:cs="Arial"/>
        </w:rPr>
        <w:t>* or a list of elements separated by comma. An element is either a number, specifying a year</w:t>
      </w:r>
      <w:r w:rsidR="004303F0">
        <w:rPr>
          <w:rFonts w:cs="Arial"/>
        </w:rPr>
        <w:t xml:space="preserve">, for example, </w:t>
      </w:r>
      <w:r w:rsidR="00770D4B" w:rsidRPr="00B368F4">
        <w:rPr>
          <w:rFonts w:cs="Arial"/>
        </w:rPr>
        <w:t>201</w:t>
      </w:r>
      <w:r w:rsidR="004303F0">
        <w:rPr>
          <w:rFonts w:cs="Arial"/>
        </w:rPr>
        <w:t>5,</w:t>
      </w:r>
      <w:r w:rsidR="00770D4B" w:rsidRPr="00B368F4">
        <w:rPr>
          <w:rFonts w:cs="Arial"/>
        </w:rPr>
        <w:t xml:space="preserve"> or two numbers in the range separated by a hyphen</w:t>
      </w:r>
      <w:r w:rsidR="004303F0">
        <w:rPr>
          <w:rFonts w:cs="Arial"/>
        </w:rPr>
        <w:t xml:space="preserve">. This is an </w:t>
      </w:r>
      <w:r w:rsidR="00770D4B" w:rsidRPr="00B368F4">
        <w:rPr>
          <w:rFonts w:cs="Arial"/>
        </w:rPr>
        <w:t>inclusive range.</w:t>
      </w:r>
    </w:p>
    <w:p w14:paraId="32F5A50F" w14:textId="77777777" w:rsidR="00E263A6" w:rsidRPr="00B368F4" w:rsidRDefault="00E263A6" w:rsidP="00E263A6">
      <w:pPr>
        <w:pStyle w:val="Heading3"/>
      </w:pPr>
      <w:bookmarkStart w:id="33" w:name="_Toc263954844"/>
      <w:bookmarkStart w:id="34" w:name="_Toc47685434"/>
      <w:bookmarkStart w:id="35" w:name="a1_1_5"/>
      <w:r w:rsidRPr="00B368F4">
        <w:t>1.1.5 Activation and Deactivation</w:t>
      </w:r>
      <w:bookmarkEnd w:id="33"/>
      <w:bookmarkEnd w:id="34"/>
    </w:p>
    <w:bookmarkEnd w:id="35"/>
    <w:p w14:paraId="14C9FB9B" w14:textId="77777777" w:rsidR="00E263A6" w:rsidRPr="00B368F4" w:rsidRDefault="00DF2B2A" w:rsidP="00E263A6">
      <w:pPr>
        <w:jc w:val="both"/>
        <w:rPr>
          <w:rFonts w:cs="Arial"/>
        </w:rPr>
      </w:pPr>
      <w:r w:rsidRPr="00B368F4">
        <w:rPr>
          <w:rFonts w:cs="Arial"/>
        </w:rPr>
        <w:t xml:space="preserve">The </w:t>
      </w:r>
      <w:r w:rsidR="00AF4872" w:rsidRPr="00B368F4">
        <w:rPr>
          <w:rFonts w:cs="Arial"/>
        </w:rPr>
        <w:t>integration framework</w:t>
      </w:r>
      <w:r w:rsidRPr="00B368F4">
        <w:rPr>
          <w:rFonts w:cs="Arial"/>
        </w:rPr>
        <w:t xml:space="preserve"> uses</w:t>
      </w:r>
      <w:r w:rsidR="000F537C" w:rsidRPr="00B368F4">
        <w:rPr>
          <w:rFonts w:cs="Arial"/>
        </w:rPr>
        <w:t xml:space="preserve"> </w:t>
      </w:r>
      <w:r w:rsidR="000F537C" w:rsidRPr="00A32174">
        <w:rPr>
          <w:rFonts w:cs="Arial"/>
          <w:b/>
        </w:rPr>
        <w:t>scenario process steps</w:t>
      </w:r>
      <w:r w:rsidR="000F537C" w:rsidRPr="00B368F4">
        <w:rPr>
          <w:rFonts w:cs="Arial"/>
        </w:rPr>
        <w:t xml:space="preserve"> </w:t>
      </w:r>
      <w:r w:rsidR="00412C87">
        <w:rPr>
          <w:rFonts w:cs="Arial"/>
        </w:rPr>
        <w:t xml:space="preserve">(IPO steps) </w:t>
      </w:r>
      <w:r w:rsidRPr="00B368F4">
        <w:rPr>
          <w:rFonts w:cs="Arial"/>
        </w:rPr>
        <w:t xml:space="preserve">for </w:t>
      </w:r>
      <w:r w:rsidR="002F439D" w:rsidRPr="00B368F4">
        <w:rPr>
          <w:rFonts w:cs="Arial"/>
        </w:rPr>
        <w:t xml:space="preserve">internal </w:t>
      </w:r>
      <w:r w:rsidRPr="00B368F4">
        <w:rPr>
          <w:rFonts w:cs="Arial"/>
        </w:rPr>
        <w:t>processing</w:t>
      </w:r>
      <w:r w:rsidR="001F52D3">
        <w:rPr>
          <w:rFonts w:cs="Arial"/>
        </w:rPr>
        <w:t xml:space="preserve"> when scenario steps are active</w:t>
      </w:r>
      <w:r w:rsidRPr="00B368F4">
        <w:rPr>
          <w:rFonts w:cs="Arial"/>
        </w:rPr>
        <w:t xml:space="preserve">. </w:t>
      </w:r>
      <w:r w:rsidR="00CB4635">
        <w:rPr>
          <w:rFonts w:cs="Arial"/>
        </w:rPr>
        <w:t xml:space="preserve">IPO </w:t>
      </w:r>
      <w:r w:rsidR="008D158F">
        <w:rPr>
          <w:rFonts w:cs="Arial"/>
        </w:rPr>
        <w:t>s</w:t>
      </w:r>
      <w:r w:rsidR="00E263A6" w:rsidRPr="00B368F4">
        <w:rPr>
          <w:rFonts w:cs="Arial"/>
        </w:rPr>
        <w:t xml:space="preserve">teps are generic </w:t>
      </w:r>
      <w:r w:rsidR="00462F6D" w:rsidRPr="00B368F4">
        <w:rPr>
          <w:rFonts w:cs="Arial"/>
        </w:rPr>
        <w:t xml:space="preserve">steps </w:t>
      </w:r>
      <w:r w:rsidR="00E263A6" w:rsidRPr="00B368F4">
        <w:rPr>
          <w:rFonts w:cs="Arial"/>
        </w:rPr>
        <w:t xml:space="preserve">per system. For each system </w:t>
      </w:r>
      <w:r w:rsidR="00626AA1" w:rsidRPr="00B368F4">
        <w:rPr>
          <w:rFonts w:cs="Arial"/>
        </w:rPr>
        <w:t>in SLD</w:t>
      </w:r>
      <w:r w:rsidR="00A32174">
        <w:rPr>
          <w:rFonts w:cs="Arial"/>
        </w:rPr>
        <w:t xml:space="preserve"> that </w:t>
      </w:r>
      <w:r w:rsidR="00CB4635">
        <w:rPr>
          <w:rFonts w:cs="Arial"/>
        </w:rPr>
        <w:t xml:space="preserve">uses </w:t>
      </w:r>
      <w:r w:rsidR="00E263A6" w:rsidRPr="00B368F4">
        <w:rPr>
          <w:rFonts w:cs="Arial"/>
        </w:rPr>
        <w:t>at least one active</w:t>
      </w:r>
      <w:r w:rsidR="00462F6D" w:rsidRPr="00B368F4">
        <w:rPr>
          <w:rFonts w:cs="Arial"/>
        </w:rPr>
        <w:t xml:space="preserve"> scenario step</w:t>
      </w:r>
      <w:r w:rsidR="00E263A6" w:rsidRPr="00B368F4">
        <w:rPr>
          <w:rFonts w:cs="Arial"/>
        </w:rPr>
        <w:t>, generic</w:t>
      </w:r>
      <w:r w:rsidR="00462F6D" w:rsidRPr="00B368F4">
        <w:rPr>
          <w:rFonts w:cs="Arial"/>
        </w:rPr>
        <w:t xml:space="preserve"> scenario process steps </w:t>
      </w:r>
      <w:r w:rsidR="00A32174">
        <w:rPr>
          <w:rFonts w:cs="Arial"/>
        </w:rPr>
        <w:t xml:space="preserve">are </w:t>
      </w:r>
      <w:r w:rsidR="00E263A6" w:rsidRPr="00B368F4">
        <w:rPr>
          <w:rFonts w:cs="Arial"/>
        </w:rPr>
        <w:t xml:space="preserve">available </w:t>
      </w:r>
      <w:r w:rsidR="00A32174">
        <w:rPr>
          <w:rFonts w:cs="Arial"/>
        </w:rPr>
        <w:t xml:space="preserve">for </w:t>
      </w:r>
      <w:r w:rsidR="00E263A6" w:rsidRPr="00B368F4">
        <w:rPr>
          <w:rFonts w:cs="Arial"/>
        </w:rPr>
        <w:t xml:space="preserve">processing in the </w:t>
      </w:r>
      <w:r w:rsidR="00AF4872" w:rsidRPr="00B368F4">
        <w:rPr>
          <w:rFonts w:cs="Arial"/>
        </w:rPr>
        <w:t>integration framework</w:t>
      </w:r>
      <w:r w:rsidR="00E263A6" w:rsidRPr="00B368F4">
        <w:rPr>
          <w:rFonts w:cs="Arial"/>
        </w:rPr>
        <w:t>.</w:t>
      </w:r>
    </w:p>
    <w:p w14:paraId="23C623E8" w14:textId="77777777" w:rsidR="00E263A6" w:rsidRPr="00B368F4" w:rsidRDefault="00E263A6" w:rsidP="00E263A6">
      <w:pPr>
        <w:jc w:val="both"/>
        <w:rPr>
          <w:rFonts w:cs="Arial"/>
        </w:rPr>
      </w:pPr>
    </w:p>
    <w:p w14:paraId="035C3069" w14:textId="77777777" w:rsidR="00E263A6" w:rsidRPr="00B368F4" w:rsidRDefault="00BE10D9" w:rsidP="006C3742">
      <w:pPr>
        <w:jc w:val="center"/>
        <w:rPr>
          <w:rFonts w:cs="Arial"/>
        </w:rPr>
      </w:pPr>
      <w:r w:rsidRPr="00B368F4">
        <w:rPr>
          <w:rFonts w:cs="Arial"/>
          <w:noProof/>
          <w:lang w:eastAsia="de-DE"/>
        </w:rPr>
        <w:drawing>
          <wp:inline distT="0" distB="0" distL="0" distR="0" wp14:anchorId="3A9EB4E2" wp14:editId="758E0BAE">
            <wp:extent cx="5267325" cy="2314575"/>
            <wp:effectExtent l="0" t="0" r="0" b="0"/>
            <wp:docPr id="48" name="Picture 4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ntitl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2314575"/>
                    </a:xfrm>
                    <a:prstGeom prst="rect">
                      <a:avLst/>
                    </a:prstGeom>
                    <a:noFill/>
                    <a:ln>
                      <a:noFill/>
                    </a:ln>
                  </pic:spPr>
                </pic:pic>
              </a:graphicData>
            </a:graphic>
          </wp:inline>
        </w:drawing>
      </w:r>
    </w:p>
    <w:p w14:paraId="02B9D74F" w14:textId="77777777" w:rsidR="00E263A6" w:rsidRPr="00B368F4" w:rsidRDefault="002F439D" w:rsidP="00E263A6">
      <w:pPr>
        <w:jc w:val="both"/>
        <w:rPr>
          <w:rFonts w:cs="Arial"/>
        </w:rPr>
      </w:pPr>
      <w:r w:rsidRPr="00B368F4">
        <w:rPr>
          <w:rFonts w:cs="Arial"/>
        </w:rPr>
        <w:t xml:space="preserve">Contrary </w:t>
      </w:r>
      <w:r w:rsidR="00E263A6" w:rsidRPr="00B368F4">
        <w:rPr>
          <w:rFonts w:cs="Arial"/>
        </w:rPr>
        <w:t xml:space="preserve">to other integration solutions where you generate inbound and outbound proxies for each integration scenario, the </w:t>
      </w:r>
      <w:r w:rsidR="00AF4872" w:rsidRPr="00B368F4">
        <w:rPr>
          <w:rFonts w:cs="Arial"/>
        </w:rPr>
        <w:t>integration framework</w:t>
      </w:r>
      <w:r w:rsidR="00E263A6" w:rsidRPr="00B368F4">
        <w:rPr>
          <w:rFonts w:cs="Arial"/>
        </w:rPr>
        <w:t xml:space="preserve"> </w:t>
      </w:r>
      <w:r w:rsidRPr="00B368F4">
        <w:rPr>
          <w:rFonts w:cs="Arial"/>
        </w:rPr>
        <w:t xml:space="preserve">works </w:t>
      </w:r>
      <w:r w:rsidR="00E263A6" w:rsidRPr="00B368F4">
        <w:rPr>
          <w:rFonts w:cs="Arial"/>
        </w:rPr>
        <w:t xml:space="preserve">with generic process steps shared by multiple, different </w:t>
      </w:r>
      <w:r w:rsidR="002B0BB5" w:rsidRPr="00B368F4">
        <w:rPr>
          <w:rFonts w:cs="Arial"/>
        </w:rPr>
        <w:t>scenario package</w:t>
      </w:r>
      <w:r w:rsidR="00E263A6" w:rsidRPr="00B368F4">
        <w:rPr>
          <w:rFonts w:cs="Arial"/>
        </w:rPr>
        <w:t xml:space="preserve">s. </w:t>
      </w:r>
    </w:p>
    <w:p w14:paraId="2E8596CA" w14:textId="77777777" w:rsidR="00E263A6" w:rsidRPr="00B368F4" w:rsidRDefault="00E263A6" w:rsidP="00E263A6">
      <w:pPr>
        <w:jc w:val="both"/>
        <w:rPr>
          <w:rFonts w:cs="Arial"/>
        </w:rPr>
      </w:pPr>
    </w:p>
    <w:p w14:paraId="55F699DA" w14:textId="77777777" w:rsidR="00E263A6" w:rsidRPr="00B368F4" w:rsidRDefault="006D7CB0" w:rsidP="00E263A6">
      <w:pPr>
        <w:jc w:val="both"/>
        <w:rPr>
          <w:rFonts w:cs="Arial"/>
        </w:rPr>
      </w:pPr>
      <w:r w:rsidRPr="00B368F4">
        <w:rPr>
          <w:rFonts w:cs="Arial"/>
        </w:rPr>
        <w:lastRenderedPageBreak/>
        <w:t>T</w:t>
      </w:r>
      <w:r w:rsidR="00E263A6" w:rsidRPr="00B368F4">
        <w:rPr>
          <w:rFonts w:cs="Arial"/>
        </w:rPr>
        <w:t xml:space="preserve">he </w:t>
      </w:r>
      <w:r w:rsidR="00AF4872" w:rsidRPr="00B368F4">
        <w:rPr>
          <w:rFonts w:cs="Arial"/>
        </w:rPr>
        <w:t>integration framework</w:t>
      </w:r>
      <w:r w:rsidR="00E263A6" w:rsidRPr="00B368F4">
        <w:rPr>
          <w:rFonts w:cs="Arial"/>
        </w:rPr>
        <w:t xml:space="preserve"> runtime supports</w:t>
      </w:r>
      <w:r w:rsidR="008D158F">
        <w:rPr>
          <w:rFonts w:cs="Arial"/>
        </w:rPr>
        <w:t>,</w:t>
      </w:r>
      <w:r w:rsidR="00E263A6" w:rsidRPr="00B368F4">
        <w:rPr>
          <w:rFonts w:cs="Arial"/>
        </w:rPr>
        <w:t xml:space="preserve"> </w:t>
      </w:r>
      <w:r w:rsidRPr="00B368F4">
        <w:rPr>
          <w:rFonts w:cs="Arial"/>
        </w:rPr>
        <w:t>for example</w:t>
      </w:r>
      <w:r w:rsidR="008D158F">
        <w:rPr>
          <w:rFonts w:cs="Arial"/>
        </w:rPr>
        <w:t>,</w:t>
      </w:r>
      <w:r w:rsidRPr="00B368F4">
        <w:rPr>
          <w:rFonts w:cs="Arial"/>
        </w:rPr>
        <w:t xml:space="preserve"> a</w:t>
      </w:r>
      <w:r w:rsidR="00E263A6" w:rsidRPr="00B368F4">
        <w:rPr>
          <w:rFonts w:cs="Arial"/>
        </w:rPr>
        <w:t xml:space="preserve"> </w:t>
      </w:r>
      <w:r w:rsidR="00E263A6" w:rsidRPr="002B5DC8">
        <w:rPr>
          <w:rStyle w:val="TechnicalName"/>
        </w:rPr>
        <w:t>B1 Inbound</w:t>
      </w:r>
      <w:r w:rsidR="00E263A6" w:rsidRPr="00B368F4">
        <w:rPr>
          <w:rFonts w:cs="Arial"/>
        </w:rPr>
        <w:t xml:space="preserve"> process step. Th</w:t>
      </w:r>
      <w:r w:rsidR="008D158F">
        <w:rPr>
          <w:rFonts w:cs="Arial"/>
        </w:rPr>
        <w:t>e</w:t>
      </w:r>
      <w:r w:rsidR="00E263A6" w:rsidRPr="00B368F4">
        <w:rPr>
          <w:rFonts w:cs="Arial"/>
        </w:rPr>
        <w:t xml:space="preserve"> </w:t>
      </w:r>
      <w:r w:rsidRPr="00B368F4">
        <w:rPr>
          <w:rFonts w:cs="Arial"/>
        </w:rPr>
        <w:t xml:space="preserve">step </w:t>
      </w:r>
      <w:r w:rsidR="008D158F">
        <w:rPr>
          <w:rFonts w:cs="Arial"/>
        </w:rPr>
        <w:t xml:space="preserve">is responsible for </w:t>
      </w:r>
      <w:r w:rsidR="004457AA">
        <w:rPr>
          <w:rFonts w:cs="Arial"/>
        </w:rPr>
        <w:t xml:space="preserve">generic </w:t>
      </w:r>
      <w:r w:rsidR="00E263A6" w:rsidRPr="00B368F4">
        <w:rPr>
          <w:rFonts w:cs="Arial"/>
        </w:rPr>
        <w:t xml:space="preserve">inbound processing </w:t>
      </w:r>
      <w:r w:rsidR="008D158F">
        <w:rPr>
          <w:rFonts w:cs="Arial"/>
        </w:rPr>
        <w:t xml:space="preserve">of </w:t>
      </w:r>
      <w:r w:rsidR="00510EF2" w:rsidRPr="00B368F4">
        <w:rPr>
          <w:rFonts w:cs="Arial"/>
        </w:rPr>
        <w:t>an SAP</w:t>
      </w:r>
      <w:r w:rsidR="00416182" w:rsidRPr="00B368F4">
        <w:rPr>
          <w:rFonts w:cs="Arial"/>
        </w:rPr>
        <w:t xml:space="preserve"> Business One </w:t>
      </w:r>
      <w:r w:rsidR="00E263A6" w:rsidRPr="00B368F4">
        <w:rPr>
          <w:rFonts w:cs="Arial"/>
        </w:rPr>
        <w:t>system. All</w:t>
      </w:r>
      <w:r w:rsidR="00462F6D" w:rsidRPr="00B368F4">
        <w:rPr>
          <w:rFonts w:cs="Arial"/>
        </w:rPr>
        <w:t xml:space="preserve"> scenario steps</w:t>
      </w:r>
      <w:r w:rsidRPr="00B368F4">
        <w:rPr>
          <w:rFonts w:cs="Arial"/>
        </w:rPr>
        <w:t xml:space="preserve">, </w:t>
      </w:r>
      <w:r w:rsidR="00462F6D" w:rsidRPr="00B368F4">
        <w:rPr>
          <w:rFonts w:cs="Arial"/>
        </w:rPr>
        <w:t>for which you define</w:t>
      </w:r>
      <w:r w:rsidR="00427097" w:rsidRPr="00B368F4">
        <w:rPr>
          <w:rFonts w:cs="Arial"/>
        </w:rPr>
        <w:t xml:space="preserve"> </w:t>
      </w:r>
      <w:r w:rsidR="00A32174">
        <w:rPr>
          <w:rFonts w:cs="Arial"/>
        </w:rPr>
        <w:t xml:space="preserve">an </w:t>
      </w:r>
      <w:r w:rsidR="00510EF2" w:rsidRPr="00B368F4">
        <w:rPr>
          <w:rFonts w:cs="Arial"/>
        </w:rPr>
        <w:t>SAP</w:t>
      </w:r>
      <w:r w:rsidR="00416182" w:rsidRPr="00B368F4">
        <w:rPr>
          <w:rFonts w:cs="Arial"/>
        </w:rPr>
        <w:t xml:space="preserve"> Business One</w:t>
      </w:r>
      <w:r w:rsidR="00E263A6" w:rsidRPr="00B368F4">
        <w:rPr>
          <w:rFonts w:cs="Arial"/>
        </w:rPr>
        <w:t xml:space="preserve"> sender system, us</w:t>
      </w:r>
      <w:r w:rsidRPr="00B368F4">
        <w:rPr>
          <w:rFonts w:cs="Arial"/>
        </w:rPr>
        <w:t>e</w:t>
      </w:r>
      <w:r w:rsidR="00E263A6" w:rsidRPr="00B368F4">
        <w:rPr>
          <w:rFonts w:cs="Arial"/>
        </w:rPr>
        <w:t xml:space="preserve"> th</w:t>
      </w:r>
      <w:r w:rsidR="00A32174">
        <w:rPr>
          <w:rFonts w:cs="Arial"/>
        </w:rPr>
        <w:t>e</w:t>
      </w:r>
      <w:r w:rsidR="00E263A6" w:rsidRPr="00B368F4">
        <w:rPr>
          <w:rFonts w:cs="Arial"/>
        </w:rPr>
        <w:t xml:space="preserve"> process step. </w:t>
      </w:r>
      <w:r w:rsidR="00A32174">
        <w:rPr>
          <w:rFonts w:cs="Arial"/>
        </w:rPr>
        <w:t xml:space="preserve">To </w:t>
      </w:r>
      <w:r w:rsidR="00E263A6" w:rsidRPr="00B368F4">
        <w:rPr>
          <w:rFonts w:cs="Arial"/>
        </w:rPr>
        <w:t>set up a</w:t>
      </w:r>
      <w:r w:rsidR="00462F6D" w:rsidRPr="00B368F4">
        <w:rPr>
          <w:rFonts w:cs="Arial"/>
        </w:rPr>
        <w:t xml:space="preserve"> scenario package</w:t>
      </w:r>
      <w:r w:rsidR="00E263A6" w:rsidRPr="00B368F4">
        <w:rPr>
          <w:rFonts w:cs="Arial"/>
        </w:rPr>
        <w:t xml:space="preserve">, you </w:t>
      </w:r>
      <w:r w:rsidR="00462F6D" w:rsidRPr="00B368F4">
        <w:rPr>
          <w:rFonts w:cs="Arial"/>
        </w:rPr>
        <w:t xml:space="preserve">define </w:t>
      </w:r>
      <w:r w:rsidR="00E263A6" w:rsidRPr="00B368F4">
        <w:rPr>
          <w:rFonts w:cs="Arial"/>
        </w:rPr>
        <w:t>sender and receiver systems. The activation create</w:t>
      </w:r>
      <w:r w:rsidRPr="00B368F4">
        <w:rPr>
          <w:rFonts w:cs="Arial"/>
        </w:rPr>
        <w:t>s</w:t>
      </w:r>
      <w:r w:rsidR="00E263A6" w:rsidRPr="00B368F4">
        <w:rPr>
          <w:rFonts w:cs="Arial"/>
        </w:rPr>
        <w:t xml:space="preserve"> an instance of the </w:t>
      </w:r>
      <w:r w:rsidR="00E263A6" w:rsidRPr="00A32174">
        <w:rPr>
          <w:rStyle w:val="TechnicalName"/>
        </w:rPr>
        <w:t>B1 Inbound</w:t>
      </w:r>
      <w:r w:rsidR="00E263A6" w:rsidRPr="00B368F4">
        <w:rPr>
          <w:rFonts w:cs="Arial"/>
        </w:rPr>
        <w:t xml:space="preserve"> </w:t>
      </w:r>
      <w:r w:rsidR="00A32174">
        <w:rPr>
          <w:rFonts w:cs="Arial"/>
        </w:rPr>
        <w:t xml:space="preserve">process step </w:t>
      </w:r>
      <w:r w:rsidR="00E263A6" w:rsidRPr="00B368F4">
        <w:rPr>
          <w:rFonts w:cs="Arial"/>
        </w:rPr>
        <w:t xml:space="preserve">for each </w:t>
      </w:r>
      <w:r w:rsidR="00416182" w:rsidRPr="00B368F4">
        <w:rPr>
          <w:rFonts w:cs="Arial"/>
        </w:rPr>
        <w:t>SAP Business One</w:t>
      </w:r>
      <w:r w:rsidR="00E263A6" w:rsidRPr="00B368F4">
        <w:rPr>
          <w:rFonts w:cs="Arial"/>
        </w:rPr>
        <w:t xml:space="preserve"> </w:t>
      </w:r>
      <w:r w:rsidR="002D3AAE">
        <w:rPr>
          <w:rFonts w:cs="Arial"/>
        </w:rPr>
        <w:t xml:space="preserve">sender </w:t>
      </w:r>
      <w:r w:rsidR="00E263A6" w:rsidRPr="00B368F4">
        <w:rPr>
          <w:rFonts w:cs="Arial"/>
        </w:rPr>
        <w:t>system. I</w:t>
      </w:r>
      <w:r w:rsidRPr="00B368F4">
        <w:rPr>
          <w:rFonts w:cs="Arial"/>
        </w:rPr>
        <w:t>f</w:t>
      </w:r>
      <w:r w:rsidR="00E263A6" w:rsidRPr="00B368F4">
        <w:rPr>
          <w:rFonts w:cs="Arial"/>
        </w:rPr>
        <w:t xml:space="preserve"> an instance for </w:t>
      </w:r>
      <w:r w:rsidR="00510EF2" w:rsidRPr="00B368F4">
        <w:rPr>
          <w:rFonts w:cs="Arial"/>
        </w:rPr>
        <w:t>an SAP</w:t>
      </w:r>
      <w:r w:rsidR="00416182" w:rsidRPr="00B368F4">
        <w:rPr>
          <w:rFonts w:cs="Arial"/>
        </w:rPr>
        <w:t xml:space="preserve"> Business One</w:t>
      </w:r>
      <w:r w:rsidR="00E263A6" w:rsidRPr="00B368F4">
        <w:rPr>
          <w:rFonts w:cs="Arial"/>
        </w:rPr>
        <w:t xml:space="preserve"> </w:t>
      </w:r>
      <w:r w:rsidR="00462F6D" w:rsidRPr="00B368F4">
        <w:rPr>
          <w:rFonts w:cs="Arial"/>
        </w:rPr>
        <w:t xml:space="preserve">system </w:t>
      </w:r>
      <w:r w:rsidR="00E263A6" w:rsidRPr="00B368F4">
        <w:rPr>
          <w:rFonts w:cs="Arial"/>
        </w:rPr>
        <w:t xml:space="preserve">is </w:t>
      </w:r>
      <w:r w:rsidRPr="00B368F4">
        <w:rPr>
          <w:rFonts w:cs="Arial"/>
        </w:rPr>
        <w:t xml:space="preserve">already active because a </w:t>
      </w:r>
      <w:r w:rsidR="00E6543B" w:rsidRPr="00B368F4">
        <w:rPr>
          <w:rFonts w:cs="Arial"/>
        </w:rPr>
        <w:t xml:space="preserve">scenario </w:t>
      </w:r>
      <w:r w:rsidR="00462F6D" w:rsidRPr="00B368F4">
        <w:rPr>
          <w:rFonts w:cs="Arial"/>
        </w:rPr>
        <w:t>step</w:t>
      </w:r>
      <w:r w:rsidRPr="00B368F4">
        <w:rPr>
          <w:rFonts w:cs="Arial"/>
        </w:rPr>
        <w:t xml:space="preserve"> of another active </w:t>
      </w:r>
      <w:r w:rsidR="002B0BB5" w:rsidRPr="00B368F4">
        <w:rPr>
          <w:rFonts w:cs="Arial"/>
        </w:rPr>
        <w:t>scenario package</w:t>
      </w:r>
      <w:r w:rsidRPr="00B368F4">
        <w:rPr>
          <w:rFonts w:cs="Arial"/>
        </w:rPr>
        <w:t xml:space="preserve"> </w:t>
      </w:r>
      <w:r w:rsidR="007067D7" w:rsidRPr="00B368F4">
        <w:rPr>
          <w:rFonts w:cs="Arial"/>
        </w:rPr>
        <w:t xml:space="preserve">uses it, </w:t>
      </w:r>
      <w:r w:rsidR="00E263A6" w:rsidRPr="00B368F4">
        <w:rPr>
          <w:rFonts w:cs="Arial"/>
        </w:rPr>
        <w:t>th</w:t>
      </w:r>
      <w:r w:rsidR="007067D7" w:rsidRPr="00B368F4">
        <w:rPr>
          <w:rFonts w:cs="Arial"/>
        </w:rPr>
        <w:t>e</w:t>
      </w:r>
      <w:r w:rsidR="00E263A6" w:rsidRPr="00B368F4">
        <w:rPr>
          <w:rFonts w:cs="Arial"/>
        </w:rPr>
        <w:t xml:space="preserve"> </w:t>
      </w:r>
      <w:r w:rsidR="00462F6D" w:rsidRPr="00B368F4">
        <w:rPr>
          <w:rFonts w:cs="Arial"/>
        </w:rPr>
        <w:t xml:space="preserve">system then shares the </w:t>
      </w:r>
      <w:r w:rsidR="00E263A6" w:rsidRPr="00B368F4">
        <w:rPr>
          <w:rFonts w:cs="Arial"/>
        </w:rPr>
        <w:t>instance.</w:t>
      </w:r>
    </w:p>
    <w:p w14:paraId="70792233" w14:textId="77777777" w:rsidR="00E263A6" w:rsidRPr="00B368F4" w:rsidRDefault="00E263A6" w:rsidP="00E263A6">
      <w:pPr>
        <w:jc w:val="both"/>
        <w:rPr>
          <w:rFonts w:cs="Arial"/>
        </w:rPr>
      </w:pPr>
    </w:p>
    <w:p w14:paraId="7221EED8" w14:textId="77777777" w:rsidR="00E263A6" w:rsidRPr="00B368F4" w:rsidRDefault="00186D80" w:rsidP="00E263A6">
      <w:pPr>
        <w:jc w:val="both"/>
        <w:rPr>
          <w:rFonts w:cs="Arial"/>
        </w:rPr>
      </w:pPr>
      <w:r w:rsidRPr="00B368F4">
        <w:rPr>
          <w:rFonts w:cs="Arial"/>
        </w:rPr>
        <w:t>A</w:t>
      </w:r>
      <w:r w:rsidR="00E263A6" w:rsidRPr="00B368F4">
        <w:rPr>
          <w:rFonts w:cs="Arial"/>
        </w:rPr>
        <w:t xml:space="preserve">ll </w:t>
      </w:r>
      <w:r w:rsidR="00462F6D" w:rsidRPr="00B368F4">
        <w:rPr>
          <w:rFonts w:cs="Arial"/>
        </w:rPr>
        <w:t xml:space="preserve">scenario </w:t>
      </w:r>
      <w:r w:rsidR="00E263A6" w:rsidRPr="00B368F4">
        <w:rPr>
          <w:rFonts w:cs="Arial"/>
        </w:rPr>
        <w:t>process steps are generic</w:t>
      </w:r>
      <w:r w:rsidR="002D3AAE">
        <w:rPr>
          <w:rFonts w:cs="Arial"/>
        </w:rPr>
        <w:t xml:space="preserve"> and </w:t>
      </w:r>
      <w:r w:rsidRPr="00B368F4">
        <w:rPr>
          <w:rFonts w:cs="Arial"/>
        </w:rPr>
        <w:t xml:space="preserve">all </w:t>
      </w:r>
      <w:r w:rsidR="00E263A6" w:rsidRPr="00B368F4">
        <w:rPr>
          <w:rFonts w:cs="Arial"/>
        </w:rPr>
        <w:t xml:space="preserve">inbound processes for the different system types are </w:t>
      </w:r>
      <w:r w:rsidRPr="00B368F4">
        <w:rPr>
          <w:rFonts w:cs="Arial"/>
        </w:rPr>
        <w:t xml:space="preserve">also </w:t>
      </w:r>
      <w:r w:rsidR="00E263A6" w:rsidRPr="00B368F4">
        <w:rPr>
          <w:rFonts w:cs="Arial"/>
        </w:rPr>
        <w:t xml:space="preserve">generic. This is the reason why you specify the </w:t>
      </w:r>
      <w:r w:rsidR="002D3AAE">
        <w:rPr>
          <w:rFonts w:cs="Arial"/>
        </w:rPr>
        <w:t xml:space="preserve">object </w:t>
      </w:r>
      <w:r w:rsidR="00E263A6" w:rsidRPr="00B368F4">
        <w:rPr>
          <w:rFonts w:cs="Arial"/>
        </w:rPr>
        <w:t xml:space="preserve">identifier in the </w:t>
      </w:r>
      <w:r w:rsidR="00E6543B" w:rsidRPr="00B368F4">
        <w:rPr>
          <w:rFonts w:cs="Arial"/>
        </w:rPr>
        <w:t>scenario package</w:t>
      </w:r>
      <w:r w:rsidR="00E263A6" w:rsidRPr="00B368F4">
        <w:rPr>
          <w:rFonts w:cs="Arial"/>
        </w:rPr>
        <w:t xml:space="preserve"> </w:t>
      </w:r>
      <w:r w:rsidR="00462F6D" w:rsidRPr="00B368F4">
        <w:rPr>
          <w:rFonts w:cs="Arial"/>
        </w:rPr>
        <w:t>i</w:t>
      </w:r>
      <w:r w:rsidR="00E263A6" w:rsidRPr="00B368F4">
        <w:rPr>
          <w:rFonts w:cs="Arial"/>
        </w:rPr>
        <w:t>nbound definition.</w:t>
      </w:r>
      <w:r w:rsidR="00554B20" w:rsidRPr="00B368F4">
        <w:rPr>
          <w:rFonts w:cs="Arial"/>
        </w:rPr>
        <w:t xml:space="preserve"> For more information, </w:t>
      </w:r>
      <w:r w:rsidR="004050CB" w:rsidRPr="00B368F4">
        <w:rPr>
          <w:rFonts w:cs="Arial"/>
        </w:rPr>
        <w:t xml:space="preserve">see </w:t>
      </w:r>
      <w:r w:rsidR="00554B20" w:rsidRPr="00B368F4">
        <w:rPr>
          <w:rFonts w:cs="Arial"/>
        </w:rPr>
        <w:t xml:space="preserve">the </w:t>
      </w:r>
      <w:r w:rsidR="00554B20" w:rsidRPr="00B368F4">
        <w:rPr>
          <w:rFonts w:cs="Arial"/>
          <w:i/>
        </w:rPr>
        <w:t>Scenario Development Guide</w:t>
      </w:r>
      <w:r w:rsidR="00554B20" w:rsidRPr="00B368F4">
        <w:rPr>
          <w:rFonts w:cs="Arial"/>
        </w:rPr>
        <w:t>, section</w:t>
      </w:r>
      <w:r w:rsidR="00E263A6" w:rsidRPr="00B368F4">
        <w:rPr>
          <w:rFonts w:cs="Arial"/>
        </w:rPr>
        <w:t xml:space="preserve"> </w:t>
      </w:r>
      <w:r w:rsidR="001F20B6" w:rsidRPr="00B368F4">
        <w:rPr>
          <w:rFonts w:cs="Arial"/>
          <w:i/>
        </w:rPr>
        <w:t>Developing a Scenario Step</w:t>
      </w:r>
    </w:p>
    <w:p w14:paraId="1AD4B91A" w14:textId="77777777" w:rsidR="00E263A6" w:rsidRPr="00B368F4" w:rsidRDefault="00E263A6" w:rsidP="00E263A6">
      <w:pPr>
        <w:jc w:val="both"/>
        <w:rPr>
          <w:rFonts w:cs="Arial"/>
        </w:rPr>
      </w:pPr>
    </w:p>
    <w:p w14:paraId="6DCDCBD2" w14:textId="77777777" w:rsidR="00D52065" w:rsidRPr="00B368F4" w:rsidRDefault="00554B20" w:rsidP="00E263A6">
      <w:pPr>
        <w:jc w:val="both"/>
        <w:rPr>
          <w:rFonts w:cs="Arial"/>
        </w:rPr>
      </w:pPr>
      <w:r w:rsidRPr="00B368F4">
        <w:rPr>
          <w:rFonts w:cs="Arial"/>
        </w:rPr>
        <w:t xml:space="preserve">You can find a list of scenario process step types </w:t>
      </w:r>
      <w:r w:rsidR="003A3D8E" w:rsidRPr="00B368F4">
        <w:rPr>
          <w:rFonts w:cs="Arial"/>
        </w:rPr>
        <w:t xml:space="preserve">in </w:t>
      </w:r>
      <w:r w:rsidRPr="00B368F4">
        <w:rPr>
          <w:rFonts w:cs="Arial"/>
        </w:rPr>
        <w:t xml:space="preserve">the </w:t>
      </w:r>
      <w:r w:rsidR="003A3D8E" w:rsidRPr="008D158F">
        <w:rPr>
          <w:rFonts w:cs="Arial"/>
          <w:i/>
        </w:rPr>
        <w:t>S</w:t>
      </w:r>
      <w:r w:rsidRPr="008D158F">
        <w:rPr>
          <w:rFonts w:cs="Arial"/>
          <w:i/>
        </w:rPr>
        <w:t>cenario Development Guide</w:t>
      </w:r>
      <w:r w:rsidRPr="00B368F4">
        <w:rPr>
          <w:rFonts w:cs="Arial"/>
        </w:rPr>
        <w:t>, appendix C.</w:t>
      </w:r>
    </w:p>
    <w:p w14:paraId="0B112C08" w14:textId="77777777" w:rsidR="00E263A6" w:rsidRPr="00B368F4" w:rsidRDefault="00E263A6" w:rsidP="00E263A6">
      <w:pPr>
        <w:jc w:val="both"/>
        <w:rPr>
          <w:rFonts w:cs="Arial"/>
        </w:rPr>
      </w:pPr>
    </w:p>
    <w:p w14:paraId="2CD2E262" w14:textId="77777777" w:rsidR="00E263A6" w:rsidRPr="00B368F4" w:rsidRDefault="00D52065" w:rsidP="00E263A6">
      <w:pPr>
        <w:jc w:val="both"/>
        <w:rPr>
          <w:rFonts w:cs="Arial"/>
          <w:b/>
        </w:rPr>
      </w:pPr>
      <w:r w:rsidRPr="00B368F4">
        <w:rPr>
          <w:rFonts w:cs="Arial"/>
          <w:u w:val="single"/>
        </w:rPr>
        <w:br w:type="column"/>
      </w:r>
      <w:r w:rsidR="00E263A6" w:rsidRPr="00B368F4">
        <w:rPr>
          <w:rFonts w:cs="Arial"/>
          <w:b/>
        </w:rPr>
        <w:lastRenderedPageBreak/>
        <w:t>Example</w:t>
      </w:r>
    </w:p>
    <w:p w14:paraId="31439B46" w14:textId="77777777" w:rsidR="00E263A6" w:rsidRPr="00B368F4" w:rsidRDefault="00E263A6" w:rsidP="00E263A6">
      <w:pPr>
        <w:jc w:val="both"/>
        <w:rPr>
          <w:rFonts w:cs="Arial"/>
        </w:rPr>
      </w:pPr>
    </w:p>
    <w:p w14:paraId="09A8A5D3" w14:textId="77777777" w:rsidR="00E263A6" w:rsidRPr="00B368F4" w:rsidRDefault="00E263A6" w:rsidP="006C3742">
      <w:pPr>
        <w:jc w:val="center"/>
        <w:rPr>
          <w:rFonts w:cs="Arial"/>
        </w:rPr>
      </w:pPr>
      <w:r w:rsidRPr="00B368F4">
        <w:rPr>
          <w:rFonts w:cs="Arial"/>
          <w:noProof/>
          <w:lang w:eastAsia="de-DE"/>
        </w:rPr>
        <w:drawing>
          <wp:inline distT="0" distB="0" distL="0" distR="0" wp14:anchorId="6562FA49" wp14:editId="2128A7E6">
            <wp:extent cx="5267325" cy="3714750"/>
            <wp:effectExtent l="0" t="0" r="0" b="0"/>
            <wp:docPr id="46" name="Picture 4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ntitl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714750"/>
                    </a:xfrm>
                    <a:prstGeom prst="rect">
                      <a:avLst/>
                    </a:prstGeom>
                    <a:noFill/>
                    <a:ln>
                      <a:noFill/>
                    </a:ln>
                  </pic:spPr>
                </pic:pic>
              </a:graphicData>
            </a:graphic>
          </wp:inline>
        </w:drawing>
      </w:r>
    </w:p>
    <w:p w14:paraId="25EE3784" w14:textId="77777777" w:rsidR="00E263A6" w:rsidRPr="00B368F4" w:rsidRDefault="00E263A6" w:rsidP="00E263A6">
      <w:pPr>
        <w:jc w:val="both"/>
        <w:rPr>
          <w:rFonts w:cs="Arial"/>
        </w:rPr>
      </w:pPr>
    </w:p>
    <w:p w14:paraId="3ED48EB5" w14:textId="77777777" w:rsidR="00757AEE" w:rsidRPr="00B368F4" w:rsidRDefault="00757AEE" w:rsidP="00E263A6">
      <w:pPr>
        <w:jc w:val="both"/>
        <w:rPr>
          <w:rFonts w:cs="Arial"/>
        </w:rPr>
      </w:pPr>
    </w:p>
    <w:p w14:paraId="7B7381BA" w14:textId="77777777" w:rsidR="00E263A6" w:rsidRPr="00B368F4" w:rsidRDefault="00E263A6" w:rsidP="00E263A6">
      <w:pPr>
        <w:jc w:val="both"/>
        <w:rPr>
          <w:rFonts w:cs="Arial"/>
        </w:rPr>
      </w:pPr>
      <w:r w:rsidRPr="00B368F4">
        <w:rPr>
          <w:rFonts w:cs="Arial"/>
        </w:rPr>
        <w:t xml:space="preserve">The example </w:t>
      </w:r>
      <w:r w:rsidR="00626AA1" w:rsidRPr="00B368F4">
        <w:rPr>
          <w:rFonts w:cs="Arial"/>
        </w:rPr>
        <w:t xml:space="preserve">above </w:t>
      </w:r>
      <w:r w:rsidRPr="00B368F4">
        <w:rPr>
          <w:rFonts w:cs="Arial"/>
        </w:rPr>
        <w:t>d</w:t>
      </w:r>
      <w:r w:rsidR="00575BCF">
        <w:rPr>
          <w:rFonts w:cs="Arial"/>
        </w:rPr>
        <w:t>isplays</w:t>
      </w:r>
      <w:r w:rsidRPr="00B368F4">
        <w:rPr>
          <w:rFonts w:cs="Arial"/>
        </w:rPr>
        <w:t xml:space="preserve"> t</w:t>
      </w:r>
      <w:r w:rsidR="00F3228A">
        <w:rPr>
          <w:rFonts w:cs="Arial"/>
        </w:rPr>
        <w:t xml:space="preserve">he </w:t>
      </w:r>
      <w:r w:rsidR="00575BCF" w:rsidRPr="00575BCF">
        <w:rPr>
          <w:rStyle w:val="TechnicalName"/>
        </w:rPr>
        <w:t>Scenario Step S1</w:t>
      </w:r>
      <w:r w:rsidR="00575BCF">
        <w:rPr>
          <w:rFonts w:cs="Arial"/>
        </w:rPr>
        <w:t xml:space="preserve"> and </w:t>
      </w:r>
      <w:r w:rsidR="00575BCF" w:rsidRPr="00575BCF">
        <w:rPr>
          <w:rStyle w:val="TechnicalName"/>
        </w:rPr>
        <w:t>Scenario Step S2</w:t>
      </w:r>
      <w:r w:rsidR="00575BCF">
        <w:rPr>
          <w:rFonts w:cs="Arial"/>
        </w:rPr>
        <w:t xml:space="preserve"> </w:t>
      </w:r>
      <w:r w:rsidR="00F3228A">
        <w:rPr>
          <w:rFonts w:cs="Arial"/>
        </w:rPr>
        <w:t xml:space="preserve">scenario </w:t>
      </w:r>
      <w:proofErr w:type="spellStart"/>
      <w:proofErr w:type="gramStart"/>
      <w:r w:rsidR="00F3228A">
        <w:rPr>
          <w:rFonts w:cs="Arial"/>
        </w:rPr>
        <w:t>steps.</w:t>
      </w:r>
      <w:r w:rsidR="00575BCF">
        <w:rPr>
          <w:rFonts w:cs="Arial"/>
        </w:rPr>
        <w:t>The</w:t>
      </w:r>
      <w:proofErr w:type="spellEnd"/>
      <w:proofErr w:type="gramEnd"/>
      <w:r w:rsidR="00575BCF">
        <w:rPr>
          <w:rFonts w:cs="Arial"/>
        </w:rPr>
        <w:t xml:space="preserve"> steps </w:t>
      </w:r>
      <w:r w:rsidR="00427097" w:rsidRPr="00B368F4">
        <w:rPr>
          <w:rFonts w:cs="Arial"/>
        </w:rPr>
        <w:t xml:space="preserve">can belong </w:t>
      </w:r>
      <w:r w:rsidRPr="00B368F4">
        <w:rPr>
          <w:rFonts w:cs="Arial"/>
        </w:rPr>
        <w:t>to different</w:t>
      </w:r>
      <w:r w:rsidR="00FF3C9C" w:rsidRPr="00B368F4">
        <w:rPr>
          <w:rFonts w:cs="Arial"/>
        </w:rPr>
        <w:t xml:space="preserve"> scenario packages</w:t>
      </w:r>
      <w:r w:rsidRPr="00B368F4">
        <w:rPr>
          <w:rFonts w:cs="Arial"/>
        </w:rPr>
        <w:t>.</w:t>
      </w:r>
    </w:p>
    <w:p w14:paraId="1944C3D2" w14:textId="77777777" w:rsidR="00E263A6" w:rsidRPr="00B368F4" w:rsidRDefault="00E263A6" w:rsidP="00E263A6">
      <w:pPr>
        <w:jc w:val="both"/>
        <w:rPr>
          <w:rFonts w:cs="Arial"/>
        </w:rPr>
      </w:pPr>
    </w:p>
    <w:p w14:paraId="7E18FD84" w14:textId="77777777" w:rsidR="00E263A6" w:rsidRPr="00B368F4" w:rsidRDefault="00E263A6" w:rsidP="00E263A6">
      <w:pPr>
        <w:jc w:val="both"/>
        <w:rPr>
          <w:rFonts w:cs="Arial"/>
        </w:rPr>
      </w:pPr>
      <w:r w:rsidRPr="002B5DC8">
        <w:rPr>
          <w:rStyle w:val="TechnicalName"/>
        </w:rPr>
        <w:t>S1</w:t>
      </w:r>
      <w:r w:rsidRPr="00B368F4">
        <w:rPr>
          <w:rFonts w:cs="Arial"/>
        </w:rPr>
        <w:t xml:space="preserve"> </w:t>
      </w:r>
      <w:r w:rsidR="00757AEE" w:rsidRPr="00B368F4">
        <w:rPr>
          <w:rFonts w:cs="Arial"/>
        </w:rPr>
        <w:t>sends</w:t>
      </w:r>
      <w:r w:rsidRPr="00B368F4">
        <w:rPr>
          <w:rFonts w:cs="Arial"/>
        </w:rPr>
        <w:t xml:space="preserve"> sales orders from </w:t>
      </w:r>
      <w:r w:rsidR="00416182" w:rsidRPr="00B368F4">
        <w:rPr>
          <w:rFonts w:cs="Arial"/>
        </w:rPr>
        <w:t>SAP Business One</w:t>
      </w:r>
      <w:r w:rsidRPr="00B368F4">
        <w:rPr>
          <w:rFonts w:cs="Arial"/>
        </w:rPr>
        <w:t xml:space="preserve"> to a file system</w:t>
      </w:r>
      <w:r w:rsidR="00757AEE" w:rsidRPr="00B368F4">
        <w:rPr>
          <w:rFonts w:cs="Arial"/>
        </w:rPr>
        <w:t xml:space="preserve">. </w:t>
      </w:r>
      <w:r w:rsidRPr="00A26CE2">
        <w:rPr>
          <w:rStyle w:val="TechnicalName"/>
        </w:rPr>
        <w:t>S2</w:t>
      </w:r>
      <w:r w:rsidRPr="00B368F4">
        <w:rPr>
          <w:rFonts w:cs="Arial"/>
        </w:rPr>
        <w:t xml:space="preserve"> send</w:t>
      </w:r>
      <w:r w:rsidR="00757AEE" w:rsidRPr="00B368F4">
        <w:rPr>
          <w:rFonts w:cs="Arial"/>
        </w:rPr>
        <w:t>s</w:t>
      </w:r>
      <w:r w:rsidRPr="00B368F4">
        <w:rPr>
          <w:rFonts w:cs="Arial"/>
        </w:rPr>
        <w:t xml:space="preserve"> business partner data from </w:t>
      </w:r>
      <w:r w:rsidR="00416182" w:rsidRPr="00B368F4">
        <w:rPr>
          <w:rFonts w:cs="Arial"/>
        </w:rPr>
        <w:t>SAP Business One</w:t>
      </w:r>
      <w:r w:rsidRPr="00B368F4">
        <w:rPr>
          <w:rFonts w:cs="Arial"/>
        </w:rPr>
        <w:t xml:space="preserve"> to a database system. </w:t>
      </w:r>
      <w:r w:rsidR="00757AEE" w:rsidRPr="00B368F4">
        <w:rPr>
          <w:rFonts w:cs="Arial"/>
        </w:rPr>
        <w:t>B</w:t>
      </w:r>
      <w:r w:rsidRPr="00B368F4">
        <w:rPr>
          <w:rFonts w:cs="Arial"/>
        </w:rPr>
        <w:t xml:space="preserve">oth </w:t>
      </w:r>
      <w:r w:rsidR="009F5A7F" w:rsidRPr="00B368F4">
        <w:rPr>
          <w:rFonts w:cs="Arial"/>
        </w:rPr>
        <w:t>s</w:t>
      </w:r>
      <w:r w:rsidRPr="00B368F4">
        <w:rPr>
          <w:rFonts w:cs="Arial"/>
        </w:rPr>
        <w:t xml:space="preserve">cenario </w:t>
      </w:r>
      <w:r w:rsidR="009F5A7F" w:rsidRPr="00B368F4">
        <w:rPr>
          <w:rFonts w:cs="Arial"/>
        </w:rPr>
        <w:t>s</w:t>
      </w:r>
      <w:r w:rsidRPr="00B368F4">
        <w:rPr>
          <w:rFonts w:cs="Arial"/>
        </w:rPr>
        <w:t xml:space="preserve">teps </w:t>
      </w:r>
      <w:r w:rsidR="00427097" w:rsidRPr="00B368F4">
        <w:rPr>
          <w:rFonts w:cs="Arial"/>
        </w:rPr>
        <w:t xml:space="preserve">have the same </w:t>
      </w:r>
      <w:r w:rsidR="00416182" w:rsidRPr="00B368F4">
        <w:rPr>
          <w:rFonts w:cs="Arial"/>
        </w:rPr>
        <w:t>SAP Business One</w:t>
      </w:r>
      <w:r w:rsidR="00427097" w:rsidRPr="00B368F4">
        <w:rPr>
          <w:rFonts w:cs="Arial"/>
        </w:rPr>
        <w:t xml:space="preserve"> sender system </w:t>
      </w:r>
      <w:r w:rsidR="00A26CE2">
        <w:rPr>
          <w:rFonts w:cs="Arial"/>
        </w:rPr>
        <w:t xml:space="preserve">with the </w:t>
      </w:r>
      <w:r w:rsidRPr="00A26CE2">
        <w:rPr>
          <w:rStyle w:val="TechnicalName"/>
        </w:rPr>
        <w:t>0010000100</w:t>
      </w:r>
      <w:r w:rsidR="00A26CE2">
        <w:rPr>
          <w:rFonts w:cs="Arial"/>
        </w:rPr>
        <w:t xml:space="preserve"> </w:t>
      </w:r>
      <w:proofErr w:type="spellStart"/>
      <w:r w:rsidR="00A26CE2">
        <w:rPr>
          <w:rFonts w:cs="Arial"/>
        </w:rPr>
        <w:t>SysId</w:t>
      </w:r>
      <w:proofErr w:type="spellEnd"/>
      <w:r w:rsidR="00A26CE2">
        <w:rPr>
          <w:rFonts w:cs="Arial"/>
        </w:rPr>
        <w:t xml:space="preserve"> in SLD. B</w:t>
      </w:r>
      <w:r w:rsidR="00427097" w:rsidRPr="00B368F4">
        <w:rPr>
          <w:rFonts w:cs="Arial"/>
        </w:rPr>
        <w:t>1 event</w:t>
      </w:r>
      <w:r w:rsidR="00A26CE2">
        <w:rPr>
          <w:rFonts w:cs="Arial"/>
        </w:rPr>
        <w:t>s</w:t>
      </w:r>
      <w:r w:rsidR="00427097" w:rsidRPr="00B368F4">
        <w:rPr>
          <w:rFonts w:cs="Arial"/>
        </w:rPr>
        <w:t xml:space="preserve"> </w:t>
      </w:r>
      <w:r w:rsidR="00E557AE" w:rsidRPr="00B368F4">
        <w:rPr>
          <w:rFonts w:cs="Arial"/>
        </w:rPr>
        <w:t>trigger</w:t>
      </w:r>
      <w:r w:rsidR="00427097" w:rsidRPr="00B368F4">
        <w:rPr>
          <w:rFonts w:cs="Arial"/>
        </w:rPr>
        <w:t xml:space="preserve"> </w:t>
      </w:r>
      <w:r w:rsidRPr="00B368F4">
        <w:rPr>
          <w:rFonts w:cs="Arial"/>
        </w:rPr>
        <w:t xml:space="preserve">both </w:t>
      </w:r>
      <w:r w:rsidR="00427097" w:rsidRPr="00B368F4">
        <w:rPr>
          <w:rFonts w:cs="Arial"/>
        </w:rPr>
        <w:t>steps</w:t>
      </w:r>
      <w:r w:rsidR="00757AEE" w:rsidRPr="00B368F4">
        <w:rPr>
          <w:rFonts w:cs="Arial"/>
        </w:rPr>
        <w:t>. The</w:t>
      </w:r>
      <w:r w:rsidR="00427097" w:rsidRPr="00B368F4">
        <w:rPr>
          <w:rFonts w:cs="Arial"/>
        </w:rPr>
        <w:t xml:space="preserve"> steps </w:t>
      </w:r>
      <w:r w:rsidRPr="00B368F4">
        <w:rPr>
          <w:rFonts w:cs="Arial"/>
        </w:rPr>
        <w:t>shar</w:t>
      </w:r>
      <w:r w:rsidR="00757AEE" w:rsidRPr="00B368F4">
        <w:rPr>
          <w:rFonts w:cs="Arial"/>
        </w:rPr>
        <w:t>e</w:t>
      </w:r>
      <w:r w:rsidRPr="00B368F4">
        <w:rPr>
          <w:rFonts w:cs="Arial"/>
        </w:rPr>
        <w:t xml:space="preserve"> the </w:t>
      </w:r>
      <w:r w:rsidR="00A26CE2">
        <w:rPr>
          <w:rFonts w:cs="Arial"/>
        </w:rPr>
        <w:t xml:space="preserve">scenario </w:t>
      </w:r>
      <w:r w:rsidR="009F5A7F" w:rsidRPr="00B368F4">
        <w:rPr>
          <w:rFonts w:cs="Arial"/>
        </w:rPr>
        <w:t>p</w:t>
      </w:r>
      <w:r w:rsidRPr="00B368F4">
        <w:rPr>
          <w:rFonts w:cs="Arial"/>
        </w:rPr>
        <w:t xml:space="preserve">rocess </w:t>
      </w:r>
      <w:r w:rsidR="009F5A7F" w:rsidRPr="00B368F4">
        <w:rPr>
          <w:rFonts w:cs="Arial"/>
        </w:rPr>
        <w:t>s</w:t>
      </w:r>
      <w:r w:rsidRPr="00B368F4">
        <w:rPr>
          <w:rFonts w:cs="Arial"/>
        </w:rPr>
        <w:t xml:space="preserve">teps for </w:t>
      </w:r>
      <w:r w:rsidRPr="002B5DC8">
        <w:rPr>
          <w:rStyle w:val="TechnicalName"/>
        </w:rPr>
        <w:t>B1 Inbound</w:t>
      </w:r>
      <w:r w:rsidRPr="00B368F4">
        <w:rPr>
          <w:rFonts w:cs="Arial"/>
        </w:rPr>
        <w:t xml:space="preserve">, </w:t>
      </w:r>
      <w:r w:rsidRPr="002B5DC8">
        <w:rPr>
          <w:rStyle w:val="TechnicalName"/>
        </w:rPr>
        <w:t>Processing</w:t>
      </w:r>
      <w:r w:rsidRPr="00B368F4">
        <w:rPr>
          <w:rFonts w:cs="Arial"/>
        </w:rPr>
        <w:t xml:space="preserve"> and </w:t>
      </w:r>
      <w:r w:rsidRPr="002B5DC8">
        <w:rPr>
          <w:rStyle w:val="TechnicalName"/>
        </w:rPr>
        <w:t>Distribut</w:t>
      </w:r>
      <w:r w:rsidR="009F5A7F" w:rsidRPr="002B5DC8">
        <w:rPr>
          <w:rStyle w:val="TechnicalName"/>
        </w:rPr>
        <w:t>or</w:t>
      </w:r>
      <w:r w:rsidRPr="00B368F4">
        <w:rPr>
          <w:rFonts w:cs="Arial"/>
        </w:rPr>
        <w:t xml:space="preserve">. The </w:t>
      </w:r>
      <w:r w:rsidR="009F5A7F" w:rsidRPr="00B368F4">
        <w:rPr>
          <w:rFonts w:cs="Arial"/>
        </w:rPr>
        <w:t>scenario p</w:t>
      </w:r>
      <w:r w:rsidRPr="00B368F4">
        <w:rPr>
          <w:rFonts w:cs="Arial"/>
        </w:rPr>
        <w:t xml:space="preserve">rocess </w:t>
      </w:r>
      <w:r w:rsidR="009F5A7F" w:rsidRPr="00B368F4">
        <w:rPr>
          <w:rFonts w:cs="Arial"/>
        </w:rPr>
        <w:t>s</w:t>
      </w:r>
      <w:r w:rsidRPr="00B368F4">
        <w:rPr>
          <w:rFonts w:cs="Arial"/>
        </w:rPr>
        <w:t>teps for the outbound phase are different</w:t>
      </w:r>
      <w:r w:rsidR="00757AEE" w:rsidRPr="00B368F4">
        <w:rPr>
          <w:rFonts w:cs="Arial"/>
        </w:rPr>
        <w:t xml:space="preserve">, </w:t>
      </w:r>
      <w:r w:rsidR="00DF0230">
        <w:rPr>
          <w:rFonts w:cs="Arial"/>
        </w:rPr>
        <w:t>because</w:t>
      </w:r>
      <w:r w:rsidR="00757AEE" w:rsidRPr="00B368F4">
        <w:rPr>
          <w:rFonts w:cs="Arial"/>
        </w:rPr>
        <w:t xml:space="preserve"> </w:t>
      </w:r>
      <w:r w:rsidR="00DF0230" w:rsidRPr="00DF0230">
        <w:rPr>
          <w:rStyle w:val="TechnicalName"/>
        </w:rPr>
        <w:t xml:space="preserve">S1 </w:t>
      </w:r>
      <w:r w:rsidRPr="00B368F4">
        <w:rPr>
          <w:rFonts w:cs="Arial"/>
        </w:rPr>
        <w:t>send</w:t>
      </w:r>
      <w:r w:rsidR="00757AEE" w:rsidRPr="00B368F4">
        <w:rPr>
          <w:rFonts w:cs="Arial"/>
        </w:rPr>
        <w:t>s</w:t>
      </w:r>
      <w:r w:rsidRPr="00B368F4">
        <w:rPr>
          <w:rFonts w:cs="Arial"/>
        </w:rPr>
        <w:t xml:space="preserve"> data to a file system, </w:t>
      </w:r>
      <w:r w:rsidR="00DF0230" w:rsidRPr="00153BF1">
        <w:rPr>
          <w:rStyle w:val="TechnicalName"/>
        </w:rPr>
        <w:t>S2</w:t>
      </w:r>
      <w:r w:rsidR="00DF0230">
        <w:rPr>
          <w:rFonts w:cs="Arial"/>
        </w:rPr>
        <w:t xml:space="preserve"> sends data </w:t>
      </w:r>
      <w:r w:rsidRPr="00B368F4">
        <w:rPr>
          <w:rFonts w:cs="Arial"/>
        </w:rPr>
        <w:t xml:space="preserve">to a database. The </w:t>
      </w:r>
      <w:r w:rsidR="00A26CE2">
        <w:rPr>
          <w:rFonts w:cs="Arial"/>
        </w:rPr>
        <w:t xml:space="preserve">integration framework </w:t>
      </w:r>
      <w:r w:rsidR="009F5A7F" w:rsidRPr="00B368F4">
        <w:rPr>
          <w:rFonts w:cs="Arial"/>
        </w:rPr>
        <w:t xml:space="preserve">creates the following </w:t>
      </w:r>
      <w:r w:rsidRPr="00B368F4">
        <w:rPr>
          <w:rFonts w:cs="Arial"/>
        </w:rPr>
        <w:t>processes:</w:t>
      </w:r>
    </w:p>
    <w:p w14:paraId="1FC2B3EE" w14:textId="77777777" w:rsidR="00C436A9" w:rsidRPr="00B368F4" w:rsidRDefault="00C436A9" w:rsidP="00E263A6">
      <w:pPr>
        <w:jc w:val="both"/>
        <w:rPr>
          <w:rFonts w:cs="Arial"/>
        </w:rPr>
      </w:pPr>
    </w:p>
    <w:p w14:paraId="0B7D786C" w14:textId="77777777" w:rsidR="00E263A6" w:rsidRPr="00B368F4" w:rsidRDefault="00A26CE2" w:rsidP="00E263A6">
      <w:pPr>
        <w:jc w:val="both"/>
        <w:rPr>
          <w:rFonts w:cs="Arial"/>
        </w:rPr>
      </w:pPr>
      <w:r>
        <w:rPr>
          <w:rFonts w:cs="Arial"/>
        </w:rPr>
        <w:t>Scenario p</w:t>
      </w:r>
      <w:r w:rsidR="00E263A6" w:rsidRPr="00B368F4">
        <w:rPr>
          <w:rFonts w:cs="Arial"/>
        </w:rPr>
        <w:t xml:space="preserve">rocess </w:t>
      </w:r>
      <w:r>
        <w:rPr>
          <w:rFonts w:cs="Arial"/>
        </w:rPr>
        <w:t>s</w:t>
      </w:r>
      <w:r w:rsidR="00E263A6" w:rsidRPr="00B368F4">
        <w:rPr>
          <w:rFonts w:cs="Arial"/>
        </w:rPr>
        <w:t xml:space="preserve">teps, shared by </w:t>
      </w:r>
      <w:r w:rsidR="00E263A6" w:rsidRPr="00A26CE2">
        <w:rPr>
          <w:rStyle w:val="TechnicalName"/>
        </w:rPr>
        <w:t>S1</w:t>
      </w:r>
      <w:r w:rsidR="00E263A6" w:rsidRPr="00B368F4">
        <w:rPr>
          <w:rFonts w:cs="Arial"/>
        </w:rPr>
        <w:t xml:space="preserve"> and </w:t>
      </w:r>
      <w:r w:rsidR="00E263A6" w:rsidRPr="00A26CE2">
        <w:rPr>
          <w:rStyle w:val="TechnicalName"/>
        </w:rPr>
        <w:t>S2</w:t>
      </w:r>
    </w:p>
    <w:p w14:paraId="67817B3C" w14:textId="77777777" w:rsidR="00E263A6" w:rsidRPr="00B368F4" w:rsidRDefault="00E263A6" w:rsidP="00316B17">
      <w:pPr>
        <w:pStyle w:val="BulletedList"/>
      </w:pPr>
      <w:r w:rsidRPr="00B368F4">
        <w:t>0010000100.INB_B1_EVNT_ASYN_EVT (B1 Inbound)</w:t>
      </w:r>
    </w:p>
    <w:p w14:paraId="6D6188E2" w14:textId="77777777" w:rsidR="00E263A6" w:rsidRPr="00B368F4" w:rsidRDefault="00E263A6" w:rsidP="00316B17">
      <w:pPr>
        <w:pStyle w:val="BulletedList"/>
      </w:pPr>
      <w:r w:rsidRPr="00B368F4">
        <w:t>0010000100.PRC_B1 (B1 Processing)</w:t>
      </w:r>
    </w:p>
    <w:p w14:paraId="51CD2902" w14:textId="77777777" w:rsidR="00E263A6" w:rsidRPr="00B368F4" w:rsidRDefault="00E263A6" w:rsidP="00316B17">
      <w:pPr>
        <w:pStyle w:val="BulletedList"/>
      </w:pPr>
      <w:r w:rsidRPr="00B368F4">
        <w:lastRenderedPageBreak/>
        <w:t>0010000100.PRQ_B1 (B1 Distributor)</w:t>
      </w:r>
    </w:p>
    <w:p w14:paraId="46AB0293" w14:textId="77777777" w:rsidR="00E263A6" w:rsidRPr="00B368F4" w:rsidRDefault="00E263A6" w:rsidP="00E263A6">
      <w:pPr>
        <w:jc w:val="both"/>
        <w:rPr>
          <w:rFonts w:cs="Arial"/>
        </w:rPr>
      </w:pPr>
    </w:p>
    <w:p w14:paraId="298E9ADE" w14:textId="77777777" w:rsidR="00E263A6" w:rsidRPr="00B368F4" w:rsidRDefault="00A26CE2" w:rsidP="00E263A6">
      <w:pPr>
        <w:jc w:val="both"/>
        <w:rPr>
          <w:rFonts w:cs="Arial"/>
        </w:rPr>
      </w:pPr>
      <w:r>
        <w:rPr>
          <w:rFonts w:cs="Arial"/>
        </w:rPr>
        <w:t>Scenario p</w:t>
      </w:r>
      <w:r w:rsidR="00E263A6" w:rsidRPr="00B368F4">
        <w:rPr>
          <w:rFonts w:cs="Arial"/>
        </w:rPr>
        <w:t xml:space="preserve">rocess </w:t>
      </w:r>
      <w:r>
        <w:rPr>
          <w:rFonts w:cs="Arial"/>
        </w:rPr>
        <w:t>s</w:t>
      </w:r>
      <w:r w:rsidR="00E263A6" w:rsidRPr="00B368F4">
        <w:rPr>
          <w:rFonts w:cs="Arial"/>
        </w:rPr>
        <w:t xml:space="preserve">teps for </w:t>
      </w:r>
      <w:r w:rsidR="00E263A6" w:rsidRPr="00A26CE2">
        <w:rPr>
          <w:rStyle w:val="TechnicalName"/>
        </w:rPr>
        <w:t>S1</w:t>
      </w:r>
    </w:p>
    <w:p w14:paraId="5ED80BD7" w14:textId="77777777" w:rsidR="00E263A6" w:rsidRPr="00B368F4" w:rsidRDefault="00E263A6" w:rsidP="00316B17">
      <w:pPr>
        <w:pStyle w:val="BulletedList"/>
      </w:pPr>
      <w:r w:rsidRPr="00B368F4">
        <w:t>0010000102.OUT_FILE (File Outbound)</w:t>
      </w:r>
    </w:p>
    <w:p w14:paraId="214B251A" w14:textId="77777777" w:rsidR="00E263A6" w:rsidRPr="00B368F4" w:rsidRDefault="00E263A6" w:rsidP="00316B17">
      <w:pPr>
        <w:pStyle w:val="BulletedList"/>
      </w:pPr>
      <w:r w:rsidRPr="00B368F4">
        <w:t>0010000105.OUT_FILE (File Outbound)</w:t>
      </w:r>
    </w:p>
    <w:p w14:paraId="5ADB22CC" w14:textId="77777777" w:rsidR="00E263A6" w:rsidRPr="00B368F4" w:rsidRDefault="00E263A6" w:rsidP="00E263A6">
      <w:pPr>
        <w:jc w:val="both"/>
        <w:rPr>
          <w:rFonts w:cs="Arial"/>
        </w:rPr>
      </w:pPr>
    </w:p>
    <w:p w14:paraId="23D2C979" w14:textId="77777777" w:rsidR="00E263A6" w:rsidRPr="00B368F4" w:rsidRDefault="00A26CE2" w:rsidP="00E263A6">
      <w:pPr>
        <w:jc w:val="both"/>
        <w:rPr>
          <w:rFonts w:cs="Arial"/>
        </w:rPr>
      </w:pPr>
      <w:r>
        <w:rPr>
          <w:rFonts w:cs="Arial"/>
        </w:rPr>
        <w:t>Scenario p</w:t>
      </w:r>
      <w:r w:rsidR="00E263A6" w:rsidRPr="00B368F4">
        <w:rPr>
          <w:rFonts w:cs="Arial"/>
        </w:rPr>
        <w:t xml:space="preserve">rocess </w:t>
      </w:r>
      <w:r>
        <w:rPr>
          <w:rFonts w:cs="Arial"/>
        </w:rPr>
        <w:t>s</w:t>
      </w:r>
      <w:r w:rsidR="00E263A6" w:rsidRPr="00B368F4">
        <w:rPr>
          <w:rFonts w:cs="Arial"/>
        </w:rPr>
        <w:t xml:space="preserve">tep for </w:t>
      </w:r>
      <w:r w:rsidR="00E263A6" w:rsidRPr="00A26CE2">
        <w:rPr>
          <w:rStyle w:val="TechnicalName"/>
        </w:rPr>
        <w:t>S2</w:t>
      </w:r>
    </w:p>
    <w:p w14:paraId="6887E6DE" w14:textId="77777777" w:rsidR="00E263A6" w:rsidRPr="00B368F4" w:rsidRDefault="00E263A6" w:rsidP="00316B17">
      <w:pPr>
        <w:pStyle w:val="BulletedList"/>
      </w:pPr>
      <w:r w:rsidRPr="00B368F4">
        <w:t>0010000108.OUT_DB (Database Outbound)</w:t>
      </w:r>
    </w:p>
    <w:p w14:paraId="40B0D087" w14:textId="77777777" w:rsidR="00E263A6" w:rsidRPr="00B368F4" w:rsidRDefault="00C436A9" w:rsidP="00E263A6">
      <w:pPr>
        <w:jc w:val="both"/>
        <w:rPr>
          <w:rFonts w:cs="Arial"/>
          <w:color w:val="333399"/>
        </w:rPr>
      </w:pPr>
      <w:r w:rsidRPr="00B368F4">
        <w:rPr>
          <w:rFonts w:cs="Arial"/>
          <w:color w:val="333399"/>
        </w:rPr>
        <w:br w:type="column"/>
      </w:r>
      <w:r w:rsidR="00E263A6" w:rsidRPr="00B368F4">
        <w:rPr>
          <w:rFonts w:cs="Arial"/>
          <w:color w:val="333399"/>
        </w:rPr>
        <w:lastRenderedPageBreak/>
        <w:t>[Activate/De</w:t>
      </w:r>
      <w:r w:rsidR="00757AEE" w:rsidRPr="00B368F4">
        <w:rPr>
          <w:rFonts w:cs="Arial"/>
          <w:color w:val="333399"/>
        </w:rPr>
        <w:t>a</w:t>
      </w:r>
      <w:r w:rsidR="00E263A6" w:rsidRPr="00B368F4">
        <w:rPr>
          <w:rFonts w:cs="Arial"/>
          <w:color w:val="333399"/>
        </w:rPr>
        <w:t>ctivate]</w:t>
      </w:r>
    </w:p>
    <w:p w14:paraId="5A3CAAE0" w14:textId="77777777" w:rsidR="00111D47" w:rsidRPr="00B368F4" w:rsidRDefault="00E263A6" w:rsidP="00E263A6">
      <w:pPr>
        <w:jc w:val="both"/>
        <w:rPr>
          <w:rFonts w:cs="Arial"/>
        </w:rPr>
      </w:pPr>
      <w:r w:rsidRPr="00B368F4">
        <w:rPr>
          <w:rFonts w:cs="Arial"/>
        </w:rPr>
        <w:t xml:space="preserve">The button label </w:t>
      </w:r>
      <w:r w:rsidR="00111D47" w:rsidRPr="00B368F4">
        <w:rPr>
          <w:rFonts w:cs="Arial"/>
        </w:rPr>
        <w:t>displays either activate or deactivate</w:t>
      </w:r>
      <w:r w:rsidR="00D94366">
        <w:rPr>
          <w:rFonts w:cs="Arial"/>
        </w:rPr>
        <w:t xml:space="preserve">. The button label depends on the </w:t>
      </w:r>
      <w:r w:rsidRPr="00B368F4">
        <w:rPr>
          <w:rFonts w:cs="Arial"/>
        </w:rPr>
        <w:t>mode</w:t>
      </w:r>
      <w:r w:rsidR="00111D47" w:rsidRPr="00B368F4">
        <w:rPr>
          <w:rFonts w:cs="Arial"/>
        </w:rPr>
        <w:t xml:space="preserve"> of the </w:t>
      </w:r>
      <w:r w:rsidR="002B0BB5" w:rsidRPr="00B368F4">
        <w:rPr>
          <w:rFonts w:cs="Arial"/>
        </w:rPr>
        <w:t>scenario package</w:t>
      </w:r>
      <w:r w:rsidRPr="00B368F4">
        <w:rPr>
          <w:rFonts w:cs="Arial"/>
        </w:rPr>
        <w:t>.</w:t>
      </w:r>
      <w:r w:rsidR="00A72E88">
        <w:rPr>
          <w:rFonts w:cs="Arial"/>
        </w:rPr>
        <w:t xml:space="preserve"> </w:t>
      </w:r>
      <w:bookmarkStart w:id="36" w:name="chksetup"/>
      <w:r w:rsidR="00111D47" w:rsidRPr="00B368F4">
        <w:rPr>
          <w:rFonts w:cs="Arial"/>
        </w:rPr>
        <w:t xml:space="preserve">To activate a </w:t>
      </w:r>
      <w:r w:rsidR="002B0BB5" w:rsidRPr="00B368F4">
        <w:rPr>
          <w:rFonts w:cs="Arial"/>
        </w:rPr>
        <w:t>scenario package</w:t>
      </w:r>
      <w:r w:rsidR="00D003D7" w:rsidRPr="00B368F4">
        <w:rPr>
          <w:rFonts w:cs="Arial"/>
        </w:rPr>
        <w:t>,</w:t>
      </w:r>
      <w:r w:rsidR="00111D47" w:rsidRPr="00B368F4">
        <w:rPr>
          <w:rFonts w:cs="Arial"/>
        </w:rPr>
        <w:t xml:space="preserve"> </w:t>
      </w:r>
      <w:r w:rsidR="004567B0" w:rsidRPr="00B368F4">
        <w:rPr>
          <w:rFonts w:cs="Arial"/>
        </w:rPr>
        <w:t>click</w:t>
      </w:r>
      <w:r w:rsidR="00111D47" w:rsidRPr="00B368F4">
        <w:rPr>
          <w:rFonts w:cs="Arial"/>
        </w:rPr>
        <w:t xml:space="preserve"> the </w:t>
      </w:r>
      <w:r w:rsidR="00A80BE4" w:rsidRPr="00B368F4">
        <w:rPr>
          <w:rFonts w:cs="Arial"/>
        </w:rPr>
        <w:t>[</w:t>
      </w:r>
      <w:r w:rsidR="00111D47" w:rsidRPr="00B368F4">
        <w:rPr>
          <w:rFonts w:cs="Arial"/>
        </w:rPr>
        <w:t>Activate</w:t>
      </w:r>
      <w:r w:rsidR="00A80BE4" w:rsidRPr="00B368F4">
        <w:rPr>
          <w:rFonts w:cs="Arial"/>
        </w:rPr>
        <w:t>]</w:t>
      </w:r>
      <w:r w:rsidR="00111D47" w:rsidRPr="00B368F4">
        <w:rPr>
          <w:rFonts w:cs="Arial"/>
        </w:rPr>
        <w:t xml:space="preserve"> button.</w:t>
      </w:r>
    </w:p>
    <w:bookmarkEnd w:id="36"/>
    <w:p w14:paraId="6474396D" w14:textId="77777777" w:rsidR="004952AE" w:rsidRDefault="004952AE" w:rsidP="00E263A6">
      <w:pPr>
        <w:jc w:val="both"/>
        <w:rPr>
          <w:rFonts w:cs="Arial"/>
        </w:rPr>
      </w:pPr>
    </w:p>
    <w:p w14:paraId="59CBF392" w14:textId="77777777" w:rsidR="004952AE" w:rsidRDefault="00097B18" w:rsidP="00E263A6">
      <w:pPr>
        <w:jc w:val="both"/>
        <w:rPr>
          <w:rFonts w:cs="Arial"/>
        </w:rPr>
      </w:pPr>
      <w:r>
        <w:rPr>
          <w:noProof/>
          <w:lang w:eastAsia="de-DE"/>
        </w:rPr>
        <w:drawing>
          <wp:inline distT="0" distB="0" distL="0" distR="0" wp14:anchorId="2FBDF32E" wp14:editId="2526F046">
            <wp:extent cx="3390476" cy="933333"/>
            <wp:effectExtent l="0" t="0" r="635"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0476" cy="933333"/>
                    </a:xfrm>
                    <a:prstGeom prst="rect">
                      <a:avLst/>
                    </a:prstGeom>
                  </pic:spPr>
                </pic:pic>
              </a:graphicData>
            </a:graphic>
          </wp:inline>
        </w:drawing>
      </w:r>
    </w:p>
    <w:p w14:paraId="004C143D" w14:textId="77777777" w:rsidR="004952AE" w:rsidRPr="00B368F4" w:rsidRDefault="004952AE" w:rsidP="00E263A6">
      <w:pPr>
        <w:jc w:val="both"/>
        <w:rPr>
          <w:rFonts w:cs="Arial"/>
        </w:rPr>
      </w:pPr>
    </w:p>
    <w:p w14:paraId="01B126BB" w14:textId="77777777" w:rsidR="00E263A6" w:rsidRPr="00B368F4" w:rsidRDefault="00111D47" w:rsidP="00E263A6">
      <w:pPr>
        <w:jc w:val="both"/>
        <w:rPr>
          <w:rFonts w:cs="Arial"/>
        </w:rPr>
      </w:pPr>
      <w:r w:rsidRPr="00B368F4">
        <w:rPr>
          <w:rFonts w:cs="Arial"/>
        </w:rPr>
        <w:t>T</w:t>
      </w:r>
      <w:r w:rsidR="00E263A6" w:rsidRPr="00B368F4">
        <w:rPr>
          <w:rFonts w:cs="Arial"/>
        </w:rPr>
        <w:t xml:space="preserve">he </w:t>
      </w:r>
      <w:r w:rsidR="00AF4872" w:rsidRPr="00B368F4">
        <w:rPr>
          <w:rFonts w:cs="Arial"/>
        </w:rPr>
        <w:t>integration framework</w:t>
      </w:r>
      <w:r w:rsidR="00E263A6" w:rsidRPr="00B368F4">
        <w:rPr>
          <w:rFonts w:cs="Arial"/>
        </w:rPr>
        <w:t xml:space="preserve"> check</w:t>
      </w:r>
      <w:r w:rsidRPr="00B368F4">
        <w:rPr>
          <w:rFonts w:cs="Arial"/>
        </w:rPr>
        <w:t>s</w:t>
      </w:r>
      <w:r w:rsidR="00E263A6" w:rsidRPr="00B368F4">
        <w:rPr>
          <w:rFonts w:cs="Arial"/>
        </w:rPr>
        <w:t xml:space="preserve"> </w:t>
      </w:r>
      <w:r w:rsidR="00B66B22">
        <w:rPr>
          <w:rFonts w:cs="Arial"/>
        </w:rPr>
        <w:t xml:space="preserve">whether the </w:t>
      </w:r>
      <w:r w:rsidR="00E263A6" w:rsidRPr="00B368F4">
        <w:rPr>
          <w:rFonts w:cs="Arial"/>
        </w:rPr>
        <w:t xml:space="preserve">setup </w:t>
      </w:r>
      <w:r w:rsidR="00B66B22">
        <w:rPr>
          <w:rFonts w:cs="Arial"/>
        </w:rPr>
        <w:t>i</w:t>
      </w:r>
      <w:r w:rsidR="00A72E88">
        <w:rPr>
          <w:rFonts w:cs="Arial"/>
        </w:rPr>
        <w:t>s</w:t>
      </w:r>
      <w:r w:rsidR="00B66B22">
        <w:rPr>
          <w:rFonts w:cs="Arial"/>
        </w:rPr>
        <w:t xml:space="preserve"> </w:t>
      </w:r>
      <w:proofErr w:type="gramStart"/>
      <w:r w:rsidR="00FC364A">
        <w:rPr>
          <w:rFonts w:cs="Arial"/>
        </w:rPr>
        <w:t>consist</w:t>
      </w:r>
      <w:proofErr w:type="gramEnd"/>
      <w:r w:rsidR="00B66B22">
        <w:rPr>
          <w:rFonts w:cs="Arial"/>
        </w:rPr>
        <w:t xml:space="preserve"> </w:t>
      </w:r>
      <w:r w:rsidR="00E263A6" w:rsidRPr="00B368F4">
        <w:rPr>
          <w:rFonts w:cs="Arial"/>
        </w:rPr>
        <w:t xml:space="preserve">and </w:t>
      </w:r>
      <w:r w:rsidRPr="00B368F4">
        <w:rPr>
          <w:rFonts w:cs="Arial"/>
        </w:rPr>
        <w:t xml:space="preserve">displays </w:t>
      </w:r>
      <w:r w:rsidR="00E263A6" w:rsidRPr="00B368F4">
        <w:rPr>
          <w:rFonts w:cs="Arial"/>
        </w:rPr>
        <w:t xml:space="preserve">the result. </w:t>
      </w:r>
      <w:r w:rsidRPr="00B368F4">
        <w:rPr>
          <w:rFonts w:cs="Arial"/>
        </w:rPr>
        <w:t>A</w:t>
      </w:r>
      <w:r w:rsidR="00E263A6" w:rsidRPr="00B368F4">
        <w:rPr>
          <w:rFonts w:cs="Arial"/>
        </w:rPr>
        <w:t xml:space="preserve">ctivation is </w:t>
      </w:r>
      <w:r w:rsidRPr="00B368F4">
        <w:rPr>
          <w:rFonts w:cs="Arial"/>
        </w:rPr>
        <w:t xml:space="preserve">only </w:t>
      </w:r>
      <w:proofErr w:type="gramStart"/>
      <w:r w:rsidR="00E263A6" w:rsidRPr="00B368F4">
        <w:rPr>
          <w:rFonts w:cs="Arial"/>
        </w:rPr>
        <w:t>possible</w:t>
      </w:r>
      <w:r w:rsidR="002F73E2" w:rsidRPr="00B368F4">
        <w:rPr>
          <w:rFonts w:cs="Arial"/>
        </w:rPr>
        <w:t>,</w:t>
      </w:r>
      <w:r w:rsidR="00E263A6" w:rsidRPr="00B368F4">
        <w:rPr>
          <w:rFonts w:cs="Arial"/>
        </w:rPr>
        <w:t xml:space="preserve"> if</w:t>
      </w:r>
      <w:proofErr w:type="gramEnd"/>
      <w:r w:rsidR="00E263A6" w:rsidRPr="00B368F4">
        <w:rPr>
          <w:rFonts w:cs="Arial"/>
        </w:rPr>
        <w:t xml:space="preserve"> there </w:t>
      </w:r>
      <w:r w:rsidRPr="00B368F4">
        <w:rPr>
          <w:rFonts w:cs="Arial"/>
        </w:rPr>
        <w:t xml:space="preserve">are </w:t>
      </w:r>
      <w:r w:rsidR="00E263A6" w:rsidRPr="00B368F4">
        <w:rPr>
          <w:rFonts w:cs="Arial"/>
        </w:rPr>
        <w:t>no error</w:t>
      </w:r>
      <w:r w:rsidRPr="00B368F4">
        <w:rPr>
          <w:rFonts w:cs="Arial"/>
        </w:rPr>
        <w:t>s</w:t>
      </w:r>
      <w:r w:rsidR="00E263A6" w:rsidRPr="00B368F4">
        <w:rPr>
          <w:rFonts w:cs="Arial"/>
        </w:rPr>
        <w:t xml:space="preserve"> in setup.</w:t>
      </w:r>
    </w:p>
    <w:p w14:paraId="04277AC0" w14:textId="77777777" w:rsidR="00E263A6" w:rsidRDefault="00E263A6" w:rsidP="00E263A6">
      <w:pPr>
        <w:jc w:val="both"/>
        <w:rPr>
          <w:rFonts w:cs="Arial"/>
        </w:rPr>
      </w:pPr>
    </w:p>
    <w:p w14:paraId="799CDD0B" w14:textId="77777777" w:rsidR="00B66B22" w:rsidRPr="002B5DC8" w:rsidRDefault="00B66B22" w:rsidP="00E263A6">
      <w:pPr>
        <w:jc w:val="both"/>
        <w:rPr>
          <w:rFonts w:cs="Arial"/>
          <w:color w:val="333399"/>
        </w:rPr>
      </w:pPr>
      <w:r w:rsidRPr="002B5DC8">
        <w:rPr>
          <w:rFonts w:cs="Arial"/>
          <w:color w:val="333399"/>
        </w:rPr>
        <w:t>[Report]</w:t>
      </w:r>
    </w:p>
    <w:p w14:paraId="11D8EFFD" w14:textId="77777777" w:rsidR="00B9115F" w:rsidRPr="00B368F4" w:rsidRDefault="00B9115F" w:rsidP="00B9115F">
      <w:pPr>
        <w:jc w:val="both"/>
        <w:rPr>
          <w:rFonts w:cs="Arial"/>
        </w:rPr>
      </w:pPr>
      <w:r w:rsidRPr="00B368F4">
        <w:rPr>
          <w:rFonts w:cs="Arial"/>
        </w:rPr>
        <w:t xml:space="preserve">To </w:t>
      </w:r>
      <w:r w:rsidR="00B66B22">
        <w:rPr>
          <w:rFonts w:cs="Arial"/>
        </w:rPr>
        <w:t xml:space="preserve">display </w:t>
      </w:r>
      <w:r w:rsidRPr="00B368F4">
        <w:rPr>
          <w:rFonts w:cs="Arial"/>
        </w:rPr>
        <w:t xml:space="preserve">details, </w:t>
      </w:r>
      <w:r w:rsidR="004567B0" w:rsidRPr="00B368F4">
        <w:rPr>
          <w:rFonts w:cs="Arial"/>
        </w:rPr>
        <w:t>click</w:t>
      </w:r>
      <w:r w:rsidRPr="00B368F4">
        <w:rPr>
          <w:rFonts w:cs="Arial"/>
        </w:rPr>
        <w:t xml:space="preserve"> the button. </w:t>
      </w:r>
    </w:p>
    <w:p w14:paraId="4A7B77E1" w14:textId="77777777" w:rsidR="00B9115F" w:rsidRPr="00B368F4" w:rsidRDefault="00B9115F" w:rsidP="00E263A6">
      <w:pPr>
        <w:jc w:val="both"/>
        <w:rPr>
          <w:rFonts w:cs="Arial"/>
        </w:rPr>
      </w:pPr>
    </w:p>
    <w:p w14:paraId="7DB2CAB3" w14:textId="77777777" w:rsidR="00E263A6" w:rsidRDefault="00E263A6" w:rsidP="00E263A6">
      <w:pPr>
        <w:jc w:val="both"/>
        <w:rPr>
          <w:rFonts w:cs="Arial"/>
        </w:rPr>
      </w:pPr>
      <w:r w:rsidRPr="00B368F4">
        <w:rPr>
          <w:rFonts w:cs="Arial"/>
        </w:rPr>
        <w:t xml:space="preserve">The </w:t>
      </w:r>
      <w:r w:rsidR="00111D47" w:rsidRPr="00B368F4">
        <w:rPr>
          <w:rFonts w:cs="Arial"/>
          <w:i/>
        </w:rPr>
        <w:t>Scenario S</w:t>
      </w:r>
      <w:r w:rsidRPr="00B368F4">
        <w:rPr>
          <w:rFonts w:cs="Arial"/>
          <w:i/>
        </w:rPr>
        <w:t xml:space="preserve">etup </w:t>
      </w:r>
      <w:r w:rsidR="00B9115F" w:rsidRPr="00B368F4">
        <w:rPr>
          <w:rFonts w:cs="Arial"/>
          <w:i/>
        </w:rPr>
        <w:t>Result</w:t>
      </w:r>
      <w:r w:rsidRPr="00B368F4">
        <w:rPr>
          <w:rFonts w:cs="Arial"/>
        </w:rPr>
        <w:t xml:space="preserve"> </w:t>
      </w:r>
      <w:r w:rsidR="009F5A7F" w:rsidRPr="00B368F4">
        <w:rPr>
          <w:rFonts w:cs="Arial"/>
        </w:rPr>
        <w:t xml:space="preserve">report </w:t>
      </w:r>
      <w:r w:rsidR="00B66B22">
        <w:rPr>
          <w:rFonts w:cs="Arial"/>
        </w:rPr>
        <w:t xml:space="preserve">displays </w:t>
      </w:r>
      <w:r w:rsidR="00A72E88">
        <w:rPr>
          <w:rFonts w:cs="Arial"/>
        </w:rPr>
        <w:t>f</w:t>
      </w:r>
      <w:r w:rsidR="00B9115F" w:rsidRPr="00B368F4">
        <w:rPr>
          <w:rFonts w:cs="Arial"/>
        </w:rPr>
        <w:t xml:space="preserve">or each </w:t>
      </w:r>
      <w:r w:rsidR="00E6543B" w:rsidRPr="00B368F4">
        <w:rPr>
          <w:rFonts w:cs="Arial"/>
        </w:rPr>
        <w:t xml:space="preserve">scenario </w:t>
      </w:r>
      <w:r w:rsidR="00D003D7" w:rsidRPr="00B368F4">
        <w:rPr>
          <w:rFonts w:cs="Arial"/>
        </w:rPr>
        <w:t>step</w:t>
      </w:r>
      <w:r w:rsidR="00B9115F" w:rsidRPr="00B368F4">
        <w:rPr>
          <w:rFonts w:cs="Arial"/>
        </w:rPr>
        <w:t xml:space="preserve"> </w:t>
      </w:r>
      <w:r w:rsidRPr="00B368F4">
        <w:rPr>
          <w:rFonts w:cs="Arial"/>
        </w:rPr>
        <w:t xml:space="preserve">the number of sender and receiver systems </w:t>
      </w:r>
      <w:r w:rsidR="00B9115F" w:rsidRPr="00B368F4">
        <w:rPr>
          <w:rFonts w:cs="Arial"/>
        </w:rPr>
        <w:t xml:space="preserve">and the </w:t>
      </w:r>
      <w:r w:rsidR="00E6543B" w:rsidRPr="00B368F4">
        <w:rPr>
          <w:rFonts w:cs="Arial"/>
        </w:rPr>
        <w:t xml:space="preserve">scenario </w:t>
      </w:r>
      <w:r w:rsidR="00D003D7" w:rsidRPr="00B368F4">
        <w:rPr>
          <w:rFonts w:cs="Arial"/>
        </w:rPr>
        <w:t>step</w:t>
      </w:r>
      <w:r w:rsidR="00B9115F" w:rsidRPr="00B368F4">
        <w:rPr>
          <w:rFonts w:cs="Arial"/>
        </w:rPr>
        <w:t xml:space="preserve"> </w:t>
      </w:r>
      <w:r w:rsidRPr="00B368F4">
        <w:rPr>
          <w:rFonts w:cs="Arial"/>
        </w:rPr>
        <w:t xml:space="preserve">status. </w:t>
      </w:r>
    </w:p>
    <w:p w14:paraId="4F173EAC" w14:textId="77777777" w:rsidR="004952AE" w:rsidRDefault="004952AE" w:rsidP="00E263A6">
      <w:pPr>
        <w:jc w:val="both"/>
        <w:rPr>
          <w:rFonts w:cs="Arial"/>
        </w:rPr>
      </w:pPr>
    </w:p>
    <w:p w14:paraId="49CC19E3" w14:textId="77777777" w:rsidR="004952AE" w:rsidRPr="004952AE" w:rsidRDefault="004952AE" w:rsidP="00E263A6">
      <w:pPr>
        <w:jc w:val="both"/>
        <w:rPr>
          <w:rFonts w:cs="Arial"/>
          <w:b/>
        </w:rPr>
      </w:pPr>
      <w:r w:rsidRPr="004952AE">
        <w:rPr>
          <w:rFonts w:cs="Arial"/>
          <w:b/>
        </w:rPr>
        <w:t>Reports for Activate and Inactive Scenario Packages</w:t>
      </w:r>
    </w:p>
    <w:p w14:paraId="3609E54B" w14:textId="77777777" w:rsidR="004952AE" w:rsidRDefault="004952AE" w:rsidP="00E263A6">
      <w:pPr>
        <w:jc w:val="both"/>
        <w:rPr>
          <w:rFonts w:cs="Arial"/>
        </w:rPr>
      </w:pPr>
    </w:p>
    <w:p w14:paraId="34AE4131" w14:textId="77777777" w:rsidR="004952AE" w:rsidRDefault="004952AE" w:rsidP="00E263A6">
      <w:pPr>
        <w:jc w:val="both"/>
        <w:rPr>
          <w:rFonts w:cs="Arial"/>
        </w:rPr>
      </w:pPr>
      <w:bookmarkStart w:id="37" w:name="setupdetails"/>
      <w:r>
        <w:rPr>
          <w:rFonts w:cs="Arial"/>
        </w:rPr>
        <w:t xml:space="preserve">If you click the </w:t>
      </w:r>
      <w:r w:rsidR="0010306F" w:rsidRPr="0010306F">
        <w:rPr>
          <w:rFonts w:cs="Arial"/>
          <w:i/>
        </w:rPr>
        <w:t>[</w:t>
      </w:r>
      <w:r w:rsidRPr="0010306F">
        <w:rPr>
          <w:rFonts w:cs="Arial"/>
          <w:i/>
        </w:rPr>
        <w:t>Report</w:t>
      </w:r>
      <w:r w:rsidR="0010306F" w:rsidRPr="0010306F">
        <w:rPr>
          <w:rFonts w:cs="Arial"/>
          <w:i/>
        </w:rPr>
        <w:t>]</w:t>
      </w:r>
      <w:r w:rsidR="0010306F">
        <w:rPr>
          <w:rFonts w:cs="Arial"/>
        </w:rPr>
        <w:t xml:space="preserve"> </w:t>
      </w:r>
      <w:r>
        <w:rPr>
          <w:rFonts w:cs="Arial"/>
        </w:rPr>
        <w:t>button for an inactive scenario package, the integration framework displays setup details.</w:t>
      </w:r>
    </w:p>
    <w:bookmarkEnd w:id="37"/>
    <w:p w14:paraId="1C07D191" w14:textId="77777777" w:rsidR="0010306F" w:rsidRPr="00B368F4" w:rsidRDefault="0010306F" w:rsidP="00E263A6">
      <w:pPr>
        <w:jc w:val="both"/>
        <w:rPr>
          <w:rFonts w:cs="Arial"/>
        </w:rPr>
      </w:pPr>
    </w:p>
    <w:p w14:paraId="72FF5634" w14:textId="77777777" w:rsidR="00B9115F" w:rsidRPr="00B368F4" w:rsidRDefault="00097B18" w:rsidP="00E263A6">
      <w:pPr>
        <w:jc w:val="both"/>
        <w:rPr>
          <w:rFonts w:cs="Arial"/>
        </w:rPr>
      </w:pPr>
      <w:r>
        <w:rPr>
          <w:noProof/>
          <w:lang w:eastAsia="de-DE"/>
        </w:rPr>
        <w:drawing>
          <wp:inline distT="0" distB="0" distL="0" distR="0" wp14:anchorId="61DC689F" wp14:editId="5FA688A2">
            <wp:extent cx="3723809" cy="1400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1400000"/>
                    </a:xfrm>
                    <a:prstGeom prst="rect">
                      <a:avLst/>
                    </a:prstGeom>
                  </pic:spPr>
                </pic:pic>
              </a:graphicData>
            </a:graphic>
          </wp:inline>
        </w:drawing>
      </w:r>
    </w:p>
    <w:p w14:paraId="489B0160" w14:textId="77777777" w:rsidR="00B9115F" w:rsidRPr="00B368F4" w:rsidRDefault="00B9115F" w:rsidP="00E263A6">
      <w:pPr>
        <w:jc w:val="both"/>
        <w:rPr>
          <w:rFonts w:cs="Arial"/>
        </w:rPr>
      </w:pPr>
    </w:p>
    <w:p w14:paraId="7D909CB5" w14:textId="77777777" w:rsidR="00B9115F" w:rsidRDefault="00B9115F" w:rsidP="00E263A6">
      <w:pPr>
        <w:jc w:val="both"/>
        <w:rPr>
          <w:rFonts w:cs="Arial"/>
        </w:rPr>
      </w:pPr>
      <w:r w:rsidRPr="00B368F4">
        <w:rPr>
          <w:rFonts w:cs="Arial"/>
        </w:rPr>
        <w:lastRenderedPageBreak/>
        <w:t xml:space="preserve">If there is an error in setup, </w:t>
      </w:r>
      <w:r w:rsidR="004567B0" w:rsidRPr="00B368F4">
        <w:rPr>
          <w:rFonts w:cs="Arial"/>
        </w:rPr>
        <w:t>click</w:t>
      </w:r>
      <w:r w:rsidR="005D3E45" w:rsidRPr="00B368F4">
        <w:rPr>
          <w:rFonts w:cs="Arial"/>
        </w:rPr>
        <w:t xml:space="preserve"> the </w:t>
      </w:r>
      <w:r w:rsidRPr="00B368F4">
        <w:rPr>
          <w:rFonts w:cs="Arial"/>
        </w:rPr>
        <w:t xml:space="preserve">[Info] button </w:t>
      </w:r>
      <w:r w:rsidR="005D3E45" w:rsidRPr="00B368F4">
        <w:rPr>
          <w:rFonts w:cs="Arial"/>
        </w:rPr>
        <w:t xml:space="preserve">to </w:t>
      </w:r>
      <w:r w:rsidRPr="00B368F4">
        <w:rPr>
          <w:rFonts w:cs="Arial"/>
        </w:rPr>
        <w:t xml:space="preserve">open an alert with the error message. </w:t>
      </w:r>
      <w:r w:rsidR="005D3E45" w:rsidRPr="00B368F4">
        <w:rPr>
          <w:rFonts w:cs="Arial"/>
        </w:rPr>
        <w:t xml:space="preserve">The message </w:t>
      </w:r>
      <w:r w:rsidR="00B66B22">
        <w:rPr>
          <w:rFonts w:cs="Arial"/>
        </w:rPr>
        <w:t xml:space="preserve">contains </w:t>
      </w:r>
      <w:r w:rsidR="005D3E45" w:rsidRPr="00B368F4">
        <w:rPr>
          <w:rFonts w:cs="Arial"/>
        </w:rPr>
        <w:t xml:space="preserve">information about </w:t>
      </w:r>
      <w:r w:rsidR="00B66B22">
        <w:rPr>
          <w:rFonts w:cs="Arial"/>
        </w:rPr>
        <w:t xml:space="preserve">errors </w:t>
      </w:r>
      <w:r w:rsidR="005D3E45" w:rsidRPr="00B368F4">
        <w:rPr>
          <w:rFonts w:cs="Arial"/>
        </w:rPr>
        <w:t xml:space="preserve">in setup. </w:t>
      </w:r>
    </w:p>
    <w:p w14:paraId="2FD8CDFB" w14:textId="77777777" w:rsidR="00A46016" w:rsidRDefault="00A46016" w:rsidP="00E263A6">
      <w:pPr>
        <w:jc w:val="both"/>
        <w:rPr>
          <w:rFonts w:cs="Arial"/>
        </w:rPr>
      </w:pPr>
    </w:p>
    <w:p w14:paraId="2B62E456" w14:textId="77777777" w:rsidR="00E263A6" w:rsidRPr="00B368F4" w:rsidRDefault="00A46016" w:rsidP="00E263A6">
      <w:pPr>
        <w:jc w:val="both"/>
        <w:rPr>
          <w:rFonts w:cs="Arial"/>
        </w:rPr>
      </w:pPr>
      <w:r>
        <w:rPr>
          <w:rFonts w:cs="Arial"/>
        </w:rPr>
        <w:t xml:space="preserve">If </w:t>
      </w:r>
      <w:r w:rsidR="00E263A6" w:rsidRPr="00B368F4">
        <w:rPr>
          <w:rFonts w:cs="Arial"/>
        </w:rPr>
        <w:t xml:space="preserve">setup is consistent, the [Activate] button is active. </w:t>
      </w:r>
      <w:r w:rsidR="00BE344D" w:rsidRPr="00B368F4">
        <w:rPr>
          <w:rFonts w:cs="Arial"/>
        </w:rPr>
        <w:t>T</w:t>
      </w:r>
      <w:r w:rsidR="00E263A6" w:rsidRPr="00B368F4">
        <w:rPr>
          <w:rFonts w:cs="Arial"/>
        </w:rPr>
        <w:t>he</w:t>
      </w:r>
      <w:r w:rsidR="009F5A7F" w:rsidRPr="00B368F4">
        <w:rPr>
          <w:rFonts w:cs="Arial"/>
        </w:rPr>
        <w:t xml:space="preserve"> scenario package </w:t>
      </w:r>
      <w:r w:rsidR="00E263A6" w:rsidRPr="00B368F4">
        <w:rPr>
          <w:rFonts w:cs="Arial"/>
        </w:rPr>
        <w:t xml:space="preserve">is still in </w:t>
      </w:r>
      <w:r w:rsidR="009F5A7F" w:rsidRPr="00B368F4">
        <w:rPr>
          <w:rFonts w:cs="Arial"/>
        </w:rPr>
        <w:t>d</w:t>
      </w:r>
      <w:r w:rsidR="00E263A6" w:rsidRPr="00B368F4">
        <w:rPr>
          <w:rFonts w:cs="Arial"/>
        </w:rPr>
        <w:t xml:space="preserve">esign mode. </w:t>
      </w:r>
      <w:r w:rsidR="00BE344D" w:rsidRPr="00B368F4">
        <w:rPr>
          <w:rFonts w:cs="Arial"/>
        </w:rPr>
        <w:t xml:space="preserve">To prepare for activation, </w:t>
      </w:r>
      <w:r w:rsidR="004567B0" w:rsidRPr="00B368F4">
        <w:rPr>
          <w:rFonts w:cs="Arial"/>
        </w:rPr>
        <w:t>click</w:t>
      </w:r>
      <w:r w:rsidR="00BE344D" w:rsidRPr="00B368F4">
        <w:rPr>
          <w:rFonts w:cs="Arial"/>
        </w:rPr>
        <w:t xml:space="preserve"> the </w:t>
      </w:r>
      <w:r w:rsidR="00E263A6" w:rsidRPr="00B368F4">
        <w:rPr>
          <w:rFonts w:cs="Arial"/>
        </w:rPr>
        <w:t xml:space="preserve">[Activate] button. </w:t>
      </w:r>
      <w:r w:rsidR="00BE344D" w:rsidRPr="00B368F4">
        <w:rPr>
          <w:rFonts w:cs="Arial"/>
        </w:rPr>
        <w:t xml:space="preserve">The </w:t>
      </w:r>
      <w:r w:rsidR="009303E6" w:rsidRPr="00B368F4">
        <w:rPr>
          <w:rFonts w:cs="Arial"/>
        </w:rPr>
        <w:t>integration framework</w:t>
      </w:r>
      <w:r w:rsidR="00BE344D" w:rsidRPr="00B368F4">
        <w:rPr>
          <w:rFonts w:cs="Arial"/>
        </w:rPr>
        <w:t xml:space="preserve"> </w:t>
      </w:r>
      <w:r w:rsidR="00AF3080" w:rsidRPr="00B368F4">
        <w:rPr>
          <w:rFonts w:cs="Arial"/>
        </w:rPr>
        <w:t xml:space="preserve">confirms the activation with </w:t>
      </w:r>
      <w:r w:rsidR="00D003D7" w:rsidRPr="00B368F4">
        <w:rPr>
          <w:rFonts w:cs="Arial"/>
        </w:rPr>
        <w:t xml:space="preserve">the </w:t>
      </w:r>
      <w:r w:rsidR="00D003D7" w:rsidRPr="00B368F4">
        <w:rPr>
          <w:rFonts w:ascii="Courier New" w:hAnsi="Courier New" w:cs="Courier New"/>
        </w:rPr>
        <w:t>A</w:t>
      </w:r>
      <w:r w:rsidR="00AF3080" w:rsidRPr="00B368F4">
        <w:rPr>
          <w:rFonts w:ascii="Courier New" w:hAnsi="Courier New" w:cs="Courier New"/>
        </w:rPr>
        <w:t xml:space="preserve">ctivation </w:t>
      </w:r>
      <w:r w:rsidR="00D003D7" w:rsidRPr="00B368F4">
        <w:rPr>
          <w:rFonts w:ascii="Courier New" w:hAnsi="Courier New" w:cs="Courier New"/>
        </w:rPr>
        <w:t>completed</w:t>
      </w:r>
      <w:r w:rsidR="00AF3080" w:rsidRPr="00B368F4">
        <w:rPr>
          <w:rFonts w:cs="Arial"/>
        </w:rPr>
        <w:t xml:space="preserve"> message.</w:t>
      </w:r>
      <w:r w:rsidR="0010306F">
        <w:rPr>
          <w:rFonts w:cs="Arial"/>
        </w:rPr>
        <w:t xml:space="preserve"> </w:t>
      </w:r>
      <w:r w:rsidR="00BE344D" w:rsidRPr="00B368F4">
        <w:rPr>
          <w:rFonts w:cs="Arial"/>
        </w:rPr>
        <w:t xml:space="preserve">To display the activation window, </w:t>
      </w:r>
      <w:r w:rsidR="004567B0" w:rsidRPr="00B368F4">
        <w:rPr>
          <w:rFonts w:cs="Arial"/>
        </w:rPr>
        <w:t>click</w:t>
      </w:r>
      <w:r w:rsidR="00E263A6" w:rsidRPr="00B368F4">
        <w:rPr>
          <w:rFonts w:cs="Arial"/>
        </w:rPr>
        <w:t xml:space="preserve"> </w:t>
      </w:r>
      <w:r w:rsidR="009F5A7F" w:rsidRPr="00B368F4">
        <w:rPr>
          <w:rFonts w:cs="Arial"/>
        </w:rPr>
        <w:t>[</w:t>
      </w:r>
      <w:r w:rsidR="00E263A6" w:rsidRPr="00B368F4">
        <w:rPr>
          <w:rFonts w:cs="Arial"/>
        </w:rPr>
        <w:t>OK</w:t>
      </w:r>
      <w:r w:rsidR="009F5A7F" w:rsidRPr="00B368F4">
        <w:rPr>
          <w:rFonts w:cs="Arial"/>
        </w:rPr>
        <w:t>]</w:t>
      </w:r>
      <w:r w:rsidR="00BE344D" w:rsidRPr="00B368F4">
        <w:rPr>
          <w:rFonts w:cs="Arial"/>
        </w:rPr>
        <w:t>.</w:t>
      </w:r>
      <w:r w:rsidR="002F5D74" w:rsidRPr="00B368F4">
        <w:rPr>
          <w:rFonts w:cs="Arial"/>
        </w:rPr>
        <w:t xml:space="preserve"> T</w:t>
      </w:r>
      <w:r w:rsidR="00E263A6" w:rsidRPr="00B368F4">
        <w:rPr>
          <w:rFonts w:cs="Arial"/>
        </w:rPr>
        <w:t xml:space="preserve">he </w:t>
      </w:r>
      <w:r w:rsidR="009303E6" w:rsidRPr="00B368F4">
        <w:rPr>
          <w:rFonts w:cs="Arial"/>
        </w:rPr>
        <w:t>integration framework</w:t>
      </w:r>
      <w:r w:rsidR="002F5D74" w:rsidRPr="00B368F4">
        <w:rPr>
          <w:rFonts w:cs="Arial"/>
        </w:rPr>
        <w:t xml:space="preserve"> updates </w:t>
      </w:r>
      <w:r w:rsidR="00A80BE4" w:rsidRPr="00B368F4">
        <w:rPr>
          <w:rFonts w:cs="Arial"/>
        </w:rPr>
        <w:t xml:space="preserve">the </w:t>
      </w:r>
      <w:r w:rsidR="00A72E88">
        <w:rPr>
          <w:rFonts w:cs="Arial"/>
        </w:rPr>
        <w:t>information</w:t>
      </w:r>
      <w:r w:rsidR="002F5D74" w:rsidRPr="00B368F4">
        <w:rPr>
          <w:rFonts w:cs="Arial"/>
        </w:rPr>
        <w:t>:</w:t>
      </w:r>
    </w:p>
    <w:p w14:paraId="0BDE7C08" w14:textId="77777777" w:rsidR="00E263A6" w:rsidRPr="00B368F4" w:rsidRDefault="00E263A6" w:rsidP="00E263A6">
      <w:pPr>
        <w:jc w:val="both"/>
        <w:rPr>
          <w:rFonts w:cs="Arial"/>
        </w:rPr>
      </w:pPr>
    </w:p>
    <w:p w14:paraId="7148E8A3" w14:textId="77777777" w:rsidR="00E263A6" w:rsidRPr="00B368F4" w:rsidRDefault="00097B18" w:rsidP="00E263A6">
      <w:pPr>
        <w:jc w:val="both"/>
        <w:rPr>
          <w:rFonts w:cs="Arial"/>
        </w:rPr>
      </w:pPr>
      <w:r>
        <w:rPr>
          <w:noProof/>
          <w:lang w:eastAsia="de-DE"/>
        </w:rPr>
        <w:drawing>
          <wp:inline distT="0" distB="0" distL="0" distR="0" wp14:anchorId="12D485C5" wp14:editId="7E1CA503">
            <wp:extent cx="3400000" cy="961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0000" cy="961905"/>
                    </a:xfrm>
                    <a:prstGeom prst="rect">
                      <a:avLst/>
                    </a:prstGeom>
                  </pic:spPr>
                </pic:pic>
              </a:graphicData>
            </a:graphic>
          </wp:inline>
        </w:drawing>
      </w:r>
      <w:r w:rsidR="00E263A6" w:rsidRPr="00B368F4">
        <w:rPr>
          <w:rFonts w:cs="Arial"/>
        </w:rPr>
        <w:t xml:space="preserve"> </w:t>
      </w:r>
    </w:p>
    <w:p w14:paraId="1511BC17" w14:textId="77777777" w:rsidR="00E263A6" w:rsidRDefault="00E263A6" w:rsidP="00E263A6">
      <w:pPr>
        <w:jc w:val="both"/>
        <w:rPr>
          <w:rFonts w:cs="Arial"/>
        </w:rPr>
      </w:pPr>
    </w:p>
    <w:p w14:paraId="64697008" w14:textId="77777777" w:rsidR="004952AE" w:rsidRPr="00B368F4" w:rsidRDefault="004952AE" w:rsidP="004952AE">
      <w:pPr>
        <w:pStyle w:val="BlueFieldName"/>
      </w:pPr>
      <w:r>
        <w:t>[Info]</w:t>
      </w:r>
    </w:p>
    <w:p w14:paraId="3BFBCD28" w14:textId="77777777" w:rsidR="004952AE" w:rsidRDefault="002F5D74" w:rsidP="00E263A6">
      <w:pPr>
        <w:jc w:val="both"/>
        <w:rPr>
          <w:rFonts w:cs="Arial"/>
        </w:rPr>
      </w:pPr>
      <w:r w:rsidRPr="00B368F4">
        <w:rPr>
          <w:rFonts w:cs="Arial"/>
        </w:rPr>
        <w:t xml:space="preserve">To display information about the </w:t>
      </w:r>
      <w:proofErr w:type="gramStart"/>
      <w:r w:rsidRPr="00B368F4">
        <w:rPr>
          <w:rFonts w:cs="Arial"/>
        </w:rPr>
        <w:t>current status</w:t>
      </w:r>
      <w:proofErr w:type="gramEnd"/>
      <w:r w:rsidRPr="00B368F4">
        <w:rPr>
          <w:rFonts w:cs="Arial"/>
        </w:rPr>
        <w:t xml:space="preserve">, </w:t>
      </w:r>
      <w:r w:rsidR="004567B0" w:rsidRPr="00B368F4">
        <w:rPr>
          <w:rFonts w:cs="Arial"/>
        </w:rPr>
        <w:t>click</w:t>
      </w:r>
      <w:r w:rsidRPr="00B368F4">
        <w:rPr>
          <w:rFonts w:cs="Arial"/>
        </w:rPr>
        <w:t xml:space="preserve"> the </w:t>
      </w:r>
      <w:r w:rsidR="00E263A6" w:rsidRPr="00B368F4">
        <w:rPr>
          <w:rFonts w:cs="Arial"/>
        </w:rPr>
        <w:t>button</w:t>
      </w:r>
      <w:r w:rsidRPr="00B368F4">
        <w:rPr>
          <w:rFonts w:cs="Arial"/>
        </w:rPr>
        <w:t xml:space="preserve">. </w:t>
      </w:r>
    </w:p>
    <w:p w14:paraId="45FA40BC" w14:textId="77777777" w:rsidR="004952AE" w:rsidRDefault="004952AE" w:rsidP="00E263A6">
      <w:pPr>
        <w:jc w:val="both"/>
        <w:rPr>
          <w:rFonts w:cs="Arial"/>
        </w:rPr>
      </w:pPr>
    </w:p>
    <w:p w14:paraId="2C9257E5" w14:textId="77777777" w:rsidR="004952AE" w:rsidRDefault="004952AE" w:rsidP="004952AE">
      <w:pPr>
        <w:pStyle w:val="BlueFieldName"/>
      </w:pPr>
      <w:r>
        <w:t>[Deactivate]</w:t>
      </w:r>
    </w:p>
    <w:p w14:paraId="0542BFBE" w14:textId="77777777" w:rsidR="004952AE" w:rsidRDefault="002F5D74" w:rsidP="00E263A6">
      <w:pPr>
        <w:jc w:val="both"/>
        <w:rPr>
          <w:rFonts w:cs="Arial"/>
        </w:rPr>
      </w:pPr>
      <w:r w:rsidRPr="00B368F4">
        <w:rPr>
          <w:rFonts w:cs="Arial"/>
        </w:rPr>
        <w:t xml:space="preserve">To </w:t>
      </w:r>
      <w:r w:rsidR="002C59B8" w:rsidRPr="00B368F4">
        <w:rPr>
          <w:rFonts w:cs="Arial"/>
        </w:rPr>
        <w:t>deactivate</w:t>
      </w:r>
      <w:r w:rsidRPr="00B368F4">
        <w:rPr>
          <w:rFonts w:cs="Arial"/>
        </w:rPr>
        <w:t xml:space="preserve"> the </w:t>
      </w:r>
      <w:r w:rsidR="002B0BB5" w:rsidRPr="00B368F4">
        <w:rPr>
          <w:rFonts w:cs="Arial"/>
        </w:rPr>
        <w:t>scenario package</w:t>
      </w:r>
      <w:r w:rsidRPr="00B368F4">
        <w:rPr>
          <w:rFonts w:cs="Arial"/>
        </w:rPr>
        <w:t xml:space="preserve">, </w:t>
      </w:r>
      <w:r w:rsidR="004567B0" w:rsidRPr="00B368F4">
        <w:rPr>
          <w:rFonts w:cs="Arial"/>
        </w:rPr>
        <w:t>click</w:t>
      </w:r>
      <w:r w:rsidRPr="00B368F4">
        <w:rPr>
          <w:rFonts w:cs="Arial"/>
        </w:rPr>
        <w:t xml:space="preserve"> the </w:t>
      </w:r>
      <w:r w:rsidR="00E263A6" w:rsidRPr="00B368F4">
        <w:rPr>
          <w:rFonts w:cs="Arial"/>
        </w:rPr>
        <w:t>button</w:t>
      </w:r>
      <w:r w:rsidRPr="00B368F4">
        <w:rPr>
          <w:rFonts w:cs="Arial"/>
        </w:rPr>
        <w:t>.</w:t>
      </w:r>
      <w:r w:rsidR="00E263A6" w:rsidRPr="00B368F4">
        <w:rPr>
          <w:rFonts w:cs="Arial"/>
        </w:rPr>
        <w:t xml:space="preserve"> </w:t>
      </w:r>
    </w:p>
    <w:p w14:paraId="6CC27D70" w14:textId="77777777" w:rsidR="0010306F" w:rsidRDefault="0010306F" w:rsidP="00E263A6">
      <w:pPr>
        <w:jc w:val="both"/>
        <w:rPr>
          <w:rFonts w:cs="Arial"/>
        </w:rPr>
      </w:pPr>
    </w:p>
    <w:p w14:paraId="7C533256" w14:textId="77777777" w:rsidR="004952AE" w:rsidRPr="004952AE" w:rsidRDefault="004952AE" w:rsidP="004952AE">
      <w:pPr>
        <w:pStyle w:val="BlueFieldName"/>
      </w:pPr>
      <w:r w:rsidRPr="004952AE">
        <w:t>[Report]</w:t>
      </w:r>
    </w:p>
    <w:p w14:paraId="1EBF08CD" w14:textId="77777777" w:rsidR="00C436A9" w:rsidRPr="00B368F4" w:rsidRDefault="002F5D74" w:rsidP="00E263A6">
      <w:pPr>
        <w:jc w:val="both"/>
        <w:rPr>
          <w:rFonts w:cs="Arial"/>
          <w:i/>
        </w:rPr>
      </w:pPr>
      <w:r w:rsidRPr="00B368F4">
        <w:rPr>
          <w:rFonts w:cs="Arial"/>
        </w:rPr>
        <w:t xml:space="preserve">To display </w:t>
      </w:r>
      <w:r w:rsidR="00E263A6" w:rsidRPr="00B368F4">
        <w:rPr>
          <w:rFonts w:cs="Arial"/>
        </w:rPr>
        <w:t>reports of the activation process</w:t>
      </w:r>
      <w:r w:rsidRPr="00B368F4">
        <w:rPr>
          <w:rFonts w:cs="Arial"/>
        </w:rPr>
        <w:t xml:space="preserve">, </w:t>
      </w:r>
      <w:r w:rsidR="004567B0" w:rsidRPr="00B368F4">
        <w:rPr>
          <w:rFonts w:cs="Arial"/>
        </w:rPr>
        <w:t>click</w:t>
      </w:r>
      <w:r w:rsidRPr="00B368F4">
        <w:rPr>
          <w:rFonts w:cs="Arial"/>
        </w:rPr>
        <w:t xml:space="preserve"> the button</w:t>
      </w:r>
      <w:r w:rsidR="00E263A6" w:rsidRPr="00B368F4">
        <w:rPr>
          <w:rFonts w:cs="Arial"/>
        </w:rPr>
        <w:t xml:space="preserve">. </w:t>
      </w:r>
      <w:r w:rsidR="0010306F">
        <w:rPr>
          <w:rFonts w:cs="Arial"/>
        </w:rPr>
        <w:t>T</w:t>
      </w:r>
      <w:r w:rsidR="00FF3C9C" w:rsidRPr="00B368F4">
        <w:rPr>
          <w:rFonts w:cs="Arial"/>
        </w:rPr>
        <w:t xml:space="preserve">he </w:t>
      </w:r>
      <w:r w:rsidR="00E263A6" w:rsidRPr="00B368F4">
        <w:rPr>
          <w:rFonts w:cs="Arial"/>
        </w:rPr>
        <w:t xml:space="preserve">reports </w:t>
      </w:r>
      <w:r w:rsidR="0010306F">
        <w:rPr>
          <w:rFonts w:cs="Arial"/>
        </w:rPr>
        <w:t xml:space="preserve">are also available in </w:t>
      </w:r>
      <w:r w:rsidR="00FF3C9C" w:rsidRPr="00B368F4">
        <w:rPr>
          <w:rFonts w:cs="Arial"/>
        </w:rPr>
        <w:t>scenario package control.</w:t>
      </w:r>
      <w:r w:rsidR="004952AE">
        <w:rPr>
          <w:rFonts w:cs="Arial"/>
        </w:rPr>
        <w:t xml:space="preserve"> The following options are available:</w:t>
      </w:r>
    </w:p>
    <w:p w14:paraId="21C1682E" w14:textId="77777777" w:rsidR="00E263A6" w:rsidRDefault="00E263A6" w:rsidP="003E665B">
      <w:pPr>
        <w:pStyle w:val="BulletedList"/>
      </w:pPr>
      <w:r w:rsidRPr="00B368F4">
        <w:t>Setup Details</w:t>
      </w:r>
    </w:p>
    <w:p w14:paraId="13C68009" w14:textId="77777777" w:rsidR="004952AE" w:rsidRPr="004952AE" w:rsidRDefault="004952AE" w:rsidP="004952AE">
      <w:pPr>
        <w:pStyle w:val="LContinue"/>
      </w:pPr>
      <w:r w:rsidRPr="00B368F4">
        <w:rPr>
          <w:rFonts w:cs="Arial"/>
        </w:rPr>
        <w:t xml:space="preserve">The </w:t>
      </w:r>
      <w:r w:rsidRPr="00B368F4">
        <w:rPr>
          <w:rFonts w:cs="Arial"/>
          <w:i/>
        </w:rPr>
        <w:t>Setup Details</w:t>
      </w:r>
      <w:r w:rsidRPr="00B368F4">
        <w:rPr>
          <w:rFonts w:cs="Arial"/>
        </w:rPr>
        <w:t xml:space="preserve"> list is the same list available before first activation.</w:t>
      </w:r>
    </w:p>
    <w:p w14:paraId="412A8C25" w14:textId="77777777" w:rsidR="00E263A6" w:rsidRDefault="00E263A6" w:rsidP="003E665B">
      <w:pPr>
        <w:pStyle w:val="BulletedList"/>
      </w:pPr>
      <w:bookmarkStart w:id="38" w:name="setupreport"/>
      <w:r w:rsidRPr="00B368F4">
        <w:t>Setup Report</w:t>
      </w:r>
    </w:p>
    <w:bookmarkEnd w:id="38"/>
    <w:p w14:paraId="184F4E19" w14:textId="77777777" w:rsidR="004952AE" w:rsidRDefault="004952AE" w:rsidP="004952AE">
      <w:pPr>
        <w:pStyle w:val="LContinue"/>
        <w:rPr>
          <w:rFonts w:cs="Arial"/>
          <w:i/>
        </w:rPr>
      </w:pPr>
      <w:r w:rsidRPr="00B368F4">
        <w:rPr>
          <w:rFonts w:cs="Arial"/>
        </w:rPr>
        <w:t xml:space="preserve">The </w:t>
      </w:r>
      <w:r w:rsidRPr="00B368F4">
        <w:rPr>
          <w:rFonts w:cs="Arial"/>
          <w:i/>
        </w:rPr>
        <w:t>Setup Report</w:t>
      </w:r>
      <w:r w:rsidRPr="00B368F4">
        <w:rPr>
          <w:rFonts w:cs="Arial"/>
        </w:rPr>
        <w:t xml:space="preserve"> lists all scenario steps</w:t>
      </w:r>
      <w:r w:rsidRPr="00B368F4">
        <w:rPr>
          <w:rFonts w:cs="Arial"/>
          <w:i/>
        </w:rPr>
        <w:t>.</w:t>
      </w:r>
    </w:p>
    <w:p w14:paraId="3573C2B7" w14:textId="77777777" w:rsidR="004952AE" w:rsidRPr="004952AE" w:rsidRDefault="004457AA" w:rsidP="004952AE">
      <w:pPr>
        <w:pStyle w:val="LContinue"/>
      </w:pPr>
      <w:r>
        <w:rPr>
          <w:noProof/>
          <w:lang w:eastAsia="de-DE"/>
        </w:rPr>
        <w:lastRenderedPageBreak/>
        <w:drawing>
          <wp:inline distT="0" distB="0" distL="0" distR="0" wp14:anchorId="2BF36B1D" wp14:editId="3460F74D">
            <wp:extent cx="3714286" cy="166666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4286" cy="1666667"/>
                    </a:xfrm>
                    <a:prstGeom prst="rect">
                      <a:avLst/>
                    </a:prstGeom>
                  </pic:spPr>
                </pic:pic>
              </a:graphicData>
            </a:graphic>
          </wp:inline>
        </w:drawing>
      </w:r>
    </w:p>
    <w:p w14:paraId="3501B1B6" w14:textId="77777777" w:rsidR="00E263A6" w:rsidRPr="00B368F4" w:rsidRDefault="00E263A6" w:rsidP="00412C87">
      <w:pPr>
        <w:pStyle w:val="BulletedList"/>
        <w:keepNext/>
      </w:pPr>
      <w:bookmarkStart w:id="39" w:name="activationdetails"/>
      <w:r w:rsidRPr="00B368F4">
        <w:t>Activation Report</w:t>
      </w:r>
    </w:p>
    <w:bookmarkEnd w:id="39"/>
    <w:p w14:paraId="1D0B54AF" w14:textId="77777777" w:rsidR="00E263A6" w:rsidRPr="00B368F4" w:rsidRDefault="004457AA" w:rsidP="0010306F">
      <w:pPr>
        <w:pStyle w:val="LContinue"/>
      </w:pPr>
      <w:r>
        <w:rPr>
          <w:noProof/>
          <w:lang w:eastAsia="de-DE"/>
        </w:rPr>
        <w:drawing>
          <wp:inline distT="0" distB="0" distL="0" distR="0" wp14:anchorId="06FC0E8E" wp14:editId="0EC71F4D">
            <wp:extent cx="5943600" cy="30403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40380"/>
                    </a:xfrm>
                    <a:prstGeom prst="rect">
                      <a:avLst/>
                    </a:prstGeom>
                  </pic:spPr>
                </pic:pic>
              </a:graphicData>
            </a:graphic>
          </wp:inline>
        </w:drawing>
      </w:r>
    </w:p>
    <w:p w14:paraId="56BC6E94" w14:textId="77777777" w:rsidR="00E263A6" w:rsidRPr="00B368F4" w:rsidRDefault="00E263A6" w:rsidP="00E263A6">
      <w:pPr>
        <w:jc w:val="both"/>
        <w:rPr>
          <w:rFonts w:cs="Arial"/>
        </w:rPr>
      </w:pPr>
      <w:bookmarkStart w:id="40" w:name="ActivationReport"/>
    </w:p>
    <w:bookmarkEnd w:id="40"/>
    <w:p w14:paraId="15EAF5AA" w14:textId="77777777" w:rsidR="00E263A6" w:rsidRPr="00B368F4" w:rsidRDefault="002028CE" w:rsidP="0010306F">
      <w:pPr>
        <w:pStyle w:val="LContinue"/>
      </w:pPr>
      <w:r w:rsidRPr="00B368F4">
        <w:t xml:space="preserve">The </w:t>
      </w:r>
      <w:r w:rsidR="009303E6" w:rsidRPr="00B368F4">
        <w:t>integration framework</w:t>
      </w:r>
      <w:r w:rsidR="009C26B3" w:rsidRPr="00B368F4">
        <w:t xml:space="preserve"> sorts the a</w:t>
      </w:r>
      <w:r w:rsidRPr="00B368F4">
        <w:t xml:space="preserve">ctivation </w:t>
      </w:r>
      <w:r w:rsidR="009C26B3" w:rsidRPr="00B368F4">
        <w:t>r</w:t>
      </w:r>
      <w:r w:rsidRPr="00B368F4">
        <w:t>eport by</w:t>
      </w:r>
      <w:r w:rsidR="009F5A7F" w:rsidRPr="00B368F4">
        <w:t xml:space="preserve"> scenario step</w:t>
      </w:r>
      <w:r w:rsidRPr="00B368F4">
        <w:t xml:space="preserve"> and </w:t>
      </w:r>
      <w:r w:rsidR="00A72E88">
        <w:t xml:space="preserve">displays </w:t>
      </w:r>
      <w:r w:rsidRPr="00B368F4">
        <w:t xml:space="preserve">all </w:t>
      </w:r>
      <w:r w:rsidR="00412C87">
        <w:t xml:space="preserve">scenario step </w:t>
      </w:r>
      <w:r w:rsidRPr="00B368F4">
        <w:t>processes (IPO steps)</w:t>
      </w:r>
      <w:r w:rsidR="00412C87">
        <w:t xml:space="preserve"> with the</w:t>
      </w:r>
      <w:r w:rsidR="00A72E88">
        <w:t xml:space="preserve">ir </w:t>
      </w:r>
      <w:r w:rsidRPr="00B368F4">
        <w:t>setup</w:t>
      </w:r>
      <w:r w:rsidR="002F73E2" w:rsidRPr="00B368F4">
        <w:t xml:space="preserve"> status</w:t>
      </w:r>
      <w:r w:rsidRPr="00B368F4">
        <w:t xml:space="preserve">. </w:t>
      </w:r>
      <w:r w:rsidR="00E263A6" w:rsidRPr="00B368F4">
        <w:t xml:space="preserve">The </w:t>
      </w:r>
      <w:r w:rsidR="009C26B3" w:rsidRPr="00B368F4">
        <w:t>s</w:t>
      </w:r>
      <w:r w:rsidR="00E263A6" w:rsidRPr="00B368F4">
        <w:t>tatus display</w:t>
      </w:r>
      <w:r w:rsidR="009C26B3" w:rsidRPr="00B368F4">
        <w:t>s</w:t>
      </w:r>
      <w:r w:rsidR="00541215" w:rsidRPr="00B368F4">
        <w:t>,</w:t>
      </w:r>
      <w:r w:rsidR="00E263A6" w:rsidRPr="00B368F4">
        <w:t xml:space="preserve"> </w:t>
      </w:r>
      <w:r w:rsidR="009C26B3" w:rsidRPr="00B368F4">
        <w:t xml:space="preserve">whether </w:t>
      </w:r>
      <w:r w:rsidR="00E263A6" w:rsidRPr="00B368F4">
        <w:t xml:space="preserve">the </w:t>
      </w:r>
      <w:r w:rsidR="009F5A7F" w:rsidRPr="00B368F4">
        <w:t>scenario package</w:t>
      </w:r>
      <w:r w:rsidR="00E263A6" w:rsidRPr="00B368F4">
        <w:t xml:space="preserve"> is set up consistent</w:t>
      </w:r>
      <w:r w:rsidR="009C26B3" w:rsidRPr="00B368F4">
        <w:t>ly</w:t>
      </w:r>
      <w:r w:rsidR="00E263A6" w:rsidRPr="00B368F4">
        <w:t xml:space="preserve"> </w:t>
      </w:r>
      <w:r w:rsidR="009C26B3" w:rsidRPr="00B368F4">
        <w:t>with respect to other</w:t>
      </w:r>
      <w:r w:rsidR="009F5A7F" w:rsidRPr="00B368F4">
        <w:t xml:space="preserve"> scenario packages</w:t>
      </w:r>
      <w:r w:rsidR="00E263A6" w:rsidRPr="00B368F4">
        <w:t>.</w:t>
      </w:r>
      <w:r w:rsidR="0069072D" w:rsidRPr="00B368F4">
        <w:t xml:space="preserve"> </w:t>
      </w:r>
      <w:r w:rsidR="009C26B3" w:rsidRPr="00B368F4">
        <w:t>T</w:t>
      </w:r>
      <w:r w:rsidR="00E263A6" w:rsidRPr="00B368F4">
        <w:t xml:space="preserve">he following </w:t>
      </w:r>
      <w:r w:rsidR="0069072D" w:rsidRPr="00B368F4">
        <w:t xml:space="preserve">situations </w:t>
      </w:r>
      <w:r w:rsidR="00E263A6" w:rsidRPr="00B368F4">
        <w:t>lead to error</w:t>
      </w:r>
      <w:r w:rsidR="009C26B3" w:rsidRPr="00B368F4">
        <w:t>s</w:t>
      </w:r>
      <w:r w:rsidR="00E263A6" w:rsidRPr="00B368F4">
        <w:t xml:space="preserve"> during activation </w:t>
      </w:r>
      <w:r w:rsidR="00412C87">
        <w:t xml:space="preserve">or </w:t>
      </w:r>
      <w:r w:rsidR="009C26B3" w:rsidRPr="00B368F4">
        <w:t>a</w:t>
      </w:r>
      <w:r w:rsidR="00E263A6" w:rsidRPr="00B368F4">
        <w:t xml:space="preserve">ctivation </w:t>
      </w:r>
      <w:r w:rsidR="009C26B3" w:rsidRPr="00B368F4">
        <w:t>c</w:t>
      </w:r>
      <w:r w:rsidR="00E263A6" w:rsidRPr="00B368F4">
        <w:t>onflict</w:t>
      </w:r>
      <w:r w:rsidR="00412C87">
        <w:t>s</w:t>
      </w:r>
      <w:r w:rsidR="00E263A6" w:rsidRPr="00B368F4">
        <w:t>:</w:t>
      </w:r>
    </w:p>
    <w:p w14:paraId="71DF42B0" w14:textId="77777777" w:rsidR="00E263A6" w:rsidRPr="00B368F4" w:rsidRDefault="00E263A6" w:rsidP="00E263A6">
      <w:pPr>
        <w:jc w:val="both"/>
        <w:rPr>
          <w:rFonts w:cs="Arial"/>
        </w:rPr>
      </w:pPr>
    </w:p>
    <w:p w14:paraId="1D0E422A" w14:textId="77777777" w:rsidR="00E263A6" w:rsidRPr="00EC4275" w:rsidRDefault="00E263A6" w:rsidP="0010306F">
      <w:pPr>
        <w:pStyle w:val="BL2"/>
      </w:pPr>
      <w:r w:rsidRPr="00EC4275">
        <w:t>File Inbound: There are</w:t>
      </w:r>
      <w:r w:rsidR="009F5A7F" w:rsidRPr="00EC4275">
        <w:t xml:space="preserve"> scenario packages</w:t>
      </w:r>
      <w:r w:rsidRPr="00EC4275">
        <w:t xml:space="preserve"> already active for the same </w:t>
      </w:r>
      <w:r w:rsidR="0069072D" w:rsidRPr="00EC4275">
        <w:t>s</w:t>
      </w:r>
      <w:r w:rsidRPr="00EC4275">
        <w:t xml:space="preserve">ender </w:t>
      </w:r>
      <w:r w:rsidR="0069072D" w:rsidRPr="00EC4275">
        <w:t>c</w:t>
      </w:r>
      <w:r w:rsidRPr="00EC4275">
        <w:t xml:space="preserve">hannel (file inbound) with a different </w:t>
      </w:r>
      <w:proofErr w:type="spellStart"/>
      <w:r w:rsidRPr="00EC4275">
        <w:t>ruledoc</w:t>
      </w:r>
      <w:proofErr w:type="spellEnd"/>
      <w:r w:rsidRPr="00EC4275">
        <w:t xml:space="preserve"> definition for file inbound. </w:t>
      </w:r>
    </w:p>
    <w:p w14:paraId="470D1236" w14:textId="77777777" w:rsidR="00E263A6" w:rsidRPr="00EB0706" w:rsidRDefault="00E263A6" w:rsidP="0010306F">
      <w:pPr>
        <w:pStyle w:val="BL2"/>
        <w:rPr>
          <w:rFonts w:cs="Arial"/>
        </w:rPr>
      </w:pPr>
      <w:r w:rsidRPr="00EC4275">
        <w:t>HTTP/Web Service Inbound: There are</w:t>
      </w:r>
      <w:r w:rsidR="009F5A7F" w:rsidRPr="00EC4275">
        <w:t xml:space="preserve"> scenario packages</w:t>
      </w:r>
      <w:r w:rsidRPr="00EC4275">
        <w:t xml:space="preserve"> already active for the same </w:t>
      </w:r>
      <w:r w:rsidR="0069072D" w:rsidRPr="00EC4275">
        <w:t>s</w:t>
      </w:r>
      <w:r w:rsidRPr="00EC4275">
        <w:t>ender</w:t>
      </w:r>
      <w:r w:rsidRPr="00EB0706">
        <w:t xml:space="preserve"> </w:t>
      </w:r>
      <w:r w:rsidR="0069072D" w:rsidRPr="00EB0706">
        <w:t>c</w:t>
      </w:r>
      <w:r w:rsidRPr="00EB0706">
        <w:t xml:space="preserve">hannel (http inbound, </w:t>
      </w:r>
      <w:r w:rsidR="00D57C5F">
        <w:t>WS</w:t>
      </w:r>
      <w:r w:rsidRPr="00EB0706">
        <w:t xml:space="preserve"> inbound) with a different authorization model. </w:t>
      </w:r>
    </w:p>
    <w:p w14:paraId="5B8069FF" w14:textId="77777777" w:rsidR="00E263A6" w:rsidRPr="00B368F4" w:rsidRDefault="009C26B3" w:rsidP="0010306F">
      <w:pPr>
        <w:pStyle w:val="LContinue"/>
      </w:pPr>
      <w:r w:rsidRPr="00B368F4">
        <w:t xml:space="preserve">To </w:t>
      </w:r>
      <w:r w:rsidR="00412C87">
        <w:t>re</w:t>
      </w:r>
      <w:r w:rsidRPr="00B368F4">
        <w:t xml:space="preserve">solve conflicts, </w:t>
      </w:r>
      <w:r w:rsidR="00E263A6" w:rsidRPr="00B368F4">
        <w:t xml:space="preserve">deactivate </w:t>
      </w:r>
      <w:r w:rsidR="00405035" w:rsidRPr="00B368F4">
        <w:t xml:space="preserve">the </w:t>
      </w:r>
      <w:r w:rsidR="009F5A7F" w:rsidRPr="00B368F4">
        <w:t>scenario packages</w:t>
      </w:r>
      <w:r w:rsidR="0069072D" w:rsidRPr="00B368F4">
        <w:t xml:space="preserve">, </w:t>
      </w:r>
      <w:r w:rsidRPr="00B368F4">
        <w:t>change the configuration</w:t>
      </w:r>
      <w:r w:rsidR="0069072D" w:rsidRPr="00B368F4">
        <w:t>,</w:t>
      </w:r>
      <w:r w:rsidRPr="00B368F4">
        <w:t xml:space="preserve"> and </w:t>
      </w:r>
      <w:r w:rsidR="00E263A6" w:rsidRPr="00B368F4">
        <w:t xml:space="preserve">activate </w:t>
      </w:r>
      <w:r w:rsidR="00405035" w:rsidRPr="00B368F4">
        <w:t xml:space="preserve">the </w:t>
      </w:r>
      <w:r w:rsidR="009F5A7F" w:rsidRPr="00B368F4">
        <w:t>scenario package</w:t>
      </w:r>
      <w:r w:rsidR="00FF3C9C" w:rsidRPr="00B368F4">
        <w:t>s</w:t>
      </w:r>
      <w:r w:rsidR="00E263A6" w:rsidRPr="00B368F4">
        <w:t xml:space="preserve"> again.</w:t>
      </w:r>
    </w:p>
    <w:p w14:paraId="686F474E" w14:textId="77777777" w:rsidR="002A5330" w:rsidRPr="00B368F4" w:rsidRDefault="002A5330" w:rsidP="00E263A6">
      <w:pPr>
        <w:jc w:val="both"/>
        <w:rPr>
          <w:rFonts w:cs="Arial"/>
        </w:rPr>
      </w:pPr>
    </w:p>
    <w:p w14:paraId="100F7C37" w14:textId="77777777" w:rsidR="002A5330" w:rsidRPr="00B368F4" w:rsidRDefault="008F2F08" w:rsidP="006B7134">
      <w:pPr>
        <w:pStyle w:val="LC2"/>
        <w:keepNext/>
        <w:rPr>
          <w:lang w:eastAsia="de-DE"/>
        </w:rPr>
      </w:pPr>
      <w:r w:rsidRPr="00B368F4">
        <w:rPr>
          <w:noProof/>
          <w:lang w:eastAsia="de-DE"/>
        </w:rPr>
        <w:lastRenderedPageBreak/>
        <w:drawing>
          <wp:inline distT="0" distB="0" distL="0" distR="0" wp14:anchorId="08088BEB" wp14:editId="4AEC59A9">
            <wp:extent cx="228600" cy="228600"/>
            <wp:effectExtent l="0" t="0" r="0" b="0"/>
            <wp:docPr id="62" name="Picture 16" descr="recommend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mmendation.gif"/>
                    <pic:cNvPicPr/>
                  </pic:nvPicPr>
                  <pic:blipFill>
                    <a:blip r:embed="rId35" cstate="print"/>
                    <a:stretch>
                      <a:fillRect/>
                    </a:stretch>
                  </pic:blipFill>
                  <pic:spPr>
                    <a:xfrm>
                      <a:off x="0" y="0"/>
                      <a:ext cx="228600" cy="228600"/>
                    </a:xfrm>
                    <a:prstGeom prst="rect">
                      <a:avLst/>
                    </a:prstGeom>
                  </pic:spPr>
                </pic:pic>
              </a:graphicData>
            </a:graphic>
          </wp:inline>
        </w:drawing>
      </w:r>
      <w:r w:rsidR="002A5330" w:rsidRPr="00B368F4">
        <w:rPr>
          <w:lang w:eastAsia="de-DE"/>
        </w:rPr>
        <w:t>RECOMMENDATION</w:t>
      </w:r>
    </w:p>
    <w:p w14:paraId="3D1D0DA4" w14:textId="77777777" w:rsidR="00E263A6" w:rsidRPr="00B368F4" w:rsidRDefault="0046530B" w:rsidP="003E665B">
      <w:pPr>
        <w:pStyle w:val="LC2"/>
      </w:pPr>
      <w:r>
        <w:t xml:space="preserve">We </w:t>
      </w:r>
      <w:r w:rsidR="00DA0331" w:rsidRPr="00B368F4">
        <w:t>recommend defin</w:t>
      </w:r>
      <w:r w:rsidR="002A5330" w:rsidRPr="00B368F4">
        <w:t>ing</w:t>
      </w:r>
      <w:r w:rsidR="00DA0331" w:rsidRPr="00B368F4">
        <w:t xml:space="preserve"> the same </w:t>
      </w:r>
      <w:proofErr w:type="spellStart"/>
      <w:r w:rsidR="00DA0331" w:rsidRPr="00B368F4">
        <w:t>ruledoc</w:t>
      </w:r>
      <w:proofErr w:type="spellEnd"/>
      <w:r w:rsidR="00DA0331" w:rsidRPr="00B368F4">
        <w:t xml:space="preserve"> and </w:t>
      </w:r>
      <w:r w:rsidR="00E263A6" w:rsidRPr="00B368F4">
        <w:t xml:space="preserve">the same </w:t>
      </w:r>
      <w:r w:rsidR="00DA0331" w:rsidRPr="00B368F4">
        <w:t>a</w:t>
      </w:r>
      <w:r w:rsidR="00E263A6" w:rsidRPr="00B368F4">
        <w:t>uthorization concept for all involved</w:t>
      </w:r>
      <w:r w:rsidR="009F5A7F" w:rsidRPr="00B368F4">
        <w:t xml:space="preserve"> scenario packages.</w:t>
      </w:r>
      <w:r w:rsidR="00E263A6" w:rsidRPr="00B368F4">
        <w:t xml:space="preserve"> The easiest way is</w:t>
      </w:r>
      <w:r w:rsidR="00DA0331" w:rsidRPr="00B368F4">
        <w:t xml:space="preserve"> to use different file inbound and </w:t>
      </w:r>
      <w:r w:rsidR="00E263A6" w:rsidRPr="00B368F4">
        <w:t>http/</w:t>
      </w:r>
      <w:r w:rsidR="000B4FE0" w:rsidRPr="00B368F4">
        <w:t>W</w:t>
      </w:r>
      <w:r w:rsidR="00E263A6" w:rsidRPr="00B368F4">
        <w:t xml:space="preserve">eb service inbound SLD entries for the different </w:t>
      </w:r>
      <w:r w:rsidR="009F5A7F" w:rsidRPr="00B368F4">
        <w:t>scenario packages</w:t>
      </w:r>
      <w:r w:rsidR="00E263A6" w:rsidRPr="00B368F4">
        <w:t xml:space="preserve"> </w:t>
      </w:r>
      <w:r w:rsidR="00DA0331" w:rsidRPr="00B368F4">
        <w:t>or</w:t>
      </w:r>
      <w:r w:rsidR="009F5A7F" w:rsidRPr="00B368F4">
        <w:rPr>
          <w:i/>
        </w:rPr>
        <w:t xml:space="preserve"> </w:t>
      </w:r>
      <w:r w:rsidR="009F5A7F" w:rsidRPr="00B368F4">
        <w:t>scenario steps</w:t>
      </w:r>
      <w:r w:rsidR="00E263A6" w:rsidRPr="00B368F4">
        <w:t>.</w:t>
      </w:r>
    </w:p>
    <w:p w14:paraId="1EA1273E" w14:textId="77777777" w:rsidR="00E263A6" w:rsidRPr="00B368F4" w:rsidRDefault="00E263A6" w:rsidP="003E665B">
      <w:pPr>
        <w:pStyle w:val="LC2"/>
      </w:pPr>
    </w:p>
    <w:p w14:paraId="276B471F" w14:textId="77777777" w:rsidR="00C436A9" w:rsidRPr="00B368F4" w:rsidRDefault="00C436A9" w:rsidP="00E263A6">
      <w:pPr>
        <w:jc w:val="both"/>
        <w:rPr>
          <w:rFonts w:cs="Arial"/>
        </w:rPr>
      </w:pPr>
    </w:p>
    <w:p w14:paraId="599442AE" w14:textId="77777777" w:rsidR="006B7134" w:rsidRDefault="006B7134" w:rsidP="006B7134">
      <w:pPr>
        <w:pStyle w:val="BlueFieldName"/>
      </w:pPr>
      <w:bookmarkStart w:id="41" w:name="actdeplinfo"/>
      <w:r>
        <w:t>[Info]</w:t>
      </w:r>
    </w:p>
    <w:bookmarkEnd w:id="41"/>
    <w:p w14:paraId="27CF05EC" w14:textId="77777777" w:rsidR="00C436A9" w:rsidRPr="00B368F4" w:rsidRDefault="00DA0331" w:rsidP="00C436A9">
      <w:pPr>
        <w:jc w:val="both"/>
        <w:rPr>
          <w:rFonts w:cs="Arial"/>
        </w:rPr>
      </w:pPr>
      <w:r w:rsidRPr="00B368F4">
        <w:rPr>
          <w:rFonts w:cs="Arial"/>
        </w:rPr>
        <w:t>T</w:t>
      </w:r>
      <w:r w:rsidR="00C436A9" w:rsidRPr="00B368F4">
        <w:rPr>
          <w:rFonts w:cs="Arial"/>
        </w:rPr>
        <w:t xml:space="preserve">o </w:t>
      </w:r>
      <w:r w:rsidR="00412C87">
        <w:rPr>
          <w:rFonts w:cs="Arial"/>
        </w:rPr>
        <w:t xml:space="preserve">display </w:t>
      </w:r>
      <w:r w:rsidR="00C436A9" w:rsidRPr="00B368F4">
        <w:rPr>
          <w:rFonts w:cs="Arial"/>
        </w:rPr>
        <w:t xml:space="preserve">technical processes </w:t>
      </w:r>
      <w:r w:rsidR="004744B3">
        <w:rPr>
          <w:rFonts w:cs="Arial"/>
        </w:rPr>
        <w:t xml:space="preserve">that are </w:t>
      </w:r>
      <w:r w:rsidR="00C436A9" w:rsidRPr="00B368F4">
        <w:rPr>
          <w:rFonts w:cs="Arial"/>
        </w:rPr>
        <w:t xml:space="preserve">set up for </w:t>
      </w:r>
      <w:r w:rsidRPr="00B368F4">
        <w:rPr>
          <w:rFonts w:cs="Arial"/>
        </w:rPr>
        <w:t>a step, select the button.</w:t>
      </w:r>
    </w:p>
    <w:p w14:paraId="4C22FA1D" w14:textId="77777777" w:rsidR="00C436A9" w:rsidRPr="00B368F4" w:rsidRDefault="00C436A9" w:rsidP="00C436A9">
      <w:pPr>
        <w:jc w:val="both"/>
        <w:rPr>
          <w:rFonts w:cs="Arial"/>
        </w:rPr>
      </w:pPr>
    </w:p>
    <w:p w14:paraId="74E1FA08" w14:textId="77777777" w:rsidR="00C436A9" w:rsidRPr="00B368F4" w:rsidRDefault="004457AA" w:rsidP="00E263A6">
      <w:pPr>
        <w:jc w:val="both"/>
        <w:rPr>
          <w:rFonts w:cs="Arial"/>
        </w:rPr>
      </w:pPr>
      <w:r>
        <w:rPr>
          <w:noProof/>
          <w:lang w:eastAsia="de-DE"/>
        </w:rPr>
        <w:drawing>
          <wp:inline distT="0" distB="0" distL="0" distR="0" wp14:anchorId="68389770" wp14:editId="5E1684DE">
            <wp:extent cx="5838095" cy="4495238"/>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8095" cy="4495238"/>
                    </a:xfrm>
                    <a:prstGeom prst="rect">
                      <a:avLst/>
                    </a:prstGeom>
                  </pic:spPr>
                </pic:pic>
              </a:graphicData>
            </a:graphic>
          </wp:inline>
        </w:drawing>
      </w:r>
    </w:p>
    <w:p w14:paraId="1C41FA65" w14:textId="77777777" w:rsidR="00E263A6" w:rsidRPr="00B368F4" w:rsidRDefault="00E263A6" w:rsidP="00E263A6">
      <w:pPr>
        <w:jc w:val="both"/>
        <w:rPr>
          <w:rFonts w:cs="Arial"/>
        </w:rPr>
      </w:pPr>
    </w:p>
    <w:p w14:paraId="2A2FC757" w14:textId="77777777" w:rsidR="008E1530" w:rsidRPr="00B368F4" w:rsidRDefault="008E1530" w:rsidP="008E1530">
      <w:pPr>
        <w:pStyle w:val="Heading3"/>
      </w:pPr>
      <w:r w:rsidRPr="00B368F4">
        <w:br w:type="column"/>
      </w:r>
      <w:bookmarkStart w:id="42" w:name="_Toc47685435"/>
      <w:bookmarkStart w:id="43" w:name="a1_1_6"/>
      <w:r w:rsidRPr="00B368F4">
        <w:lastRenderedPageBreak/>
        <w:t xml:space="preserve">1.1.6 </w:t>
      </w:r>
      <w:r w:rsidR="00371989" w:rsidRPr="00B368F4">
        <w:t>Defining Properties and Value Mapping</w:t>
      </w:r>
      <w:r w:rsidR="00FA570A">
        <w:t>s</w:t>
      </w:r>
      <w:r w:rsidR="00371989" w:rsidRPr="00B368F4">
        <w:t xml:space="preserve"> </w:t>
      </w:r>
      <w:r w:rsidR="00FA570A">
        <w:t>in Data Management</w:t>
      </w:r>
      <w:bookmarkEnd w:id="42"/>
    </w:p>
    <w:bookmarkEnd w:id="43"/>
    <w:p w14:paraId="05FF157F" w14:textId="77777777" w:rsidR="007C062B" w:rsidRPr="00B368F4" w:rsidRDefault="008E1530" w:rsidP="008E1530">
      <w:pPr>
        <w:jc w:val="both"/>
        <w:rPr>
          <w:rFonts w:cs="Arial"/>
        </w:rPr>
      </w:pPr>
      <w:r w:rsidRPr="00B368F4">
        <w:rPr>
          <w:rFonts w:cs="Arial"/>
        </w:rPr>
        <w:t xml:space="preserve">Data Management allows </w:t>
      </w:r>
      <w:r w:rsidR="004461FA">
        <w:rPr>
          <w:rFonts w:cs="Arial"/>
        </w:rPr>
        <w:t xml:space="preserve">entering values for </w:t>
      </w:r>
      <w:r w:rsidR="002730C4" w:rsidRPr="00B368F4">
        <w:rPr>
          <w:rFonts w:cs="Arial"/>
        </w:rPr>
        <w:t>g</w:t>
      </w:r>
      <w:r w:rsidRPr="00B368F4">
        <w:rPr>
          <w:rFonts w:cs="Arial"/>
        </w:rPr>
        <w:t xml:space="preserve">lobal </w:t>
      </w:r>
      <w:r w:rsidR="00F342DA" w:rsidRPr="00B368F4">
        <w:rPr>
          <w:rFonts w:cs="Arial"/>
        </w:rPr>
        <w:t xml:space="preserve">or local </w:t>
      </w:r>
      <w:r w:rsidR="002730C4" w:rsidRPr="00B368F4">
        <w:rPr>
          <w:rFonts w:cs="Arial"/>
        </w:rPr>
        <w:t>p</w:t>
      </w:r>
      <w:r w:rsidRPr="00B368F4">
        <w:rPr>
          <w:rFonts w:cs="Arial"/>
        </w:rPr>
        <w:t xml:space="preserve">roperties and </w:t>
      </w:r>
      <w:r w:rsidR="002730C4" w:rsidRPr="00B368F4">
        <w:rPr>
          <w:rFonts w:cs="Arial"/>
        </w:rPr>
        <w:t>v</w:t>
      </w:r>
      <w:r w:rsidRPr="00B368F4">
        <w:rPr>
          <w:rFonts w:cs="Arial"/>
        </w:rPr>
        <w:t xml:space="preserve">alue </w:t>
      </w:r>
      <w:r w:rsidR="002730C4" w:rsidRPr="00B368F4">
        <w:rPr>
          <w:rFonts w:cs="Arial"/>
        </w:rPr>
        <w:t>m</w:t>
      </w:r>
      <w:r w:rsidRPr="00B368F4">
        <w:rPr>
          <w:rFonts w:cs="Arial"/>
        </w:rPr>
        <w:t>apping</w:t>
      </w:r>
      <w:r w:rsidR="00FA570A">
        <w:rPr>
          <w:rFonts w:cs="Arial"/>
        </w:rPr>
        <w:t>s</w:t>
      </w:r>
      <w:r w:rsidR="002F73E2" w:rsidRPr="00B368F4">
        <w:rPr>
          <w:rFonts w:cs="Arial"/>
        </w:rPr>
        <w:t xml:space="preserve">. </w:t>
      </w:r>
      <w:r w:rsidR="00255361">
        <w:rPr>
          <w:rFonts w:cs="Arial"/>
        </w:rPr>
        <w:t xml:space="preserve">The setup for data management is only </w:t>
      </w:r>
      <w:proofErr w:type="gramStart"/>
      <w:r w:rsidR="00255361">
        <w:rPr>
          <w:rFonts w:cs="Arial"/>
        </w:rPr>
        <w:t>available, if</w:t>
      </w:r>
      <w:proofErr w:type="gramEnd"/>
      <w:r w:rsidR="00255361">
        <w:rPr>
          <w:rFonts w:cs="Arial"/>
        </w:rPr>
        <w:t xml:space="preserve"> the scenario package definition requires setting up properties and value mapping</w:t>
      </w:r>
      <w:r w:rsidR="00FA570A">
        <w:rPr>
          <w:rFonts w:cs="Arial"/>
        </w:rPr>
        <w:t>s</w:t>
      </w:r>
      <w:r w:rsidR="00255361">
        <w:rPr>
          <w:rFonts w:cs="Arial"/>
        </w:rPr>
        <w:t>.</w:t>
      </w:r>
      <w:r w:rsidR="00FA570A">
        <w:rPr>
          <w:rFonts w:cs="Arial"/>
        </w:rPr>
        <w:t xml:space="preserve"> You can enter values for active scenario packages.</w:t>
      </w:r>
    </w:p>
    <w:p w14:paraId="25E86827" w14:textId="77777777" w:rsidR="007C062B" w:rsidRPr="00B368F4" w:rsidRDefault="007C062B" w:rsidP="007C062B">
      <w:pPr>
        <w:pStyle w:val="Heading4"/>
      </w:pPr>
      <w:bookmarkStart w:id="44" w:name="_Toc47685436"/>
      <w:bookmarkStart w:id="45" w:name="a1_1_6_1"/>
      <w:bookmarkStart w:id="46" w:name="glbpropdef"/>
      <w:bookmarkStart w:id="47" w:name="locpropdef"/>
      <w:r w:rsidRPr="00B368F4">
        <w:t xml:space="preserve">1.1.6.1 </w:t>
      </w:r>
      <w:r w:rsidR="00B135B5" w:rsidRPr="00B368F4">
        <w:t>Se</w:t>
      </w:r>
      <w:r w:rsidR="00546C11" w:rsidRPr="00B368F4">
        <w:t>t</w:t>
      </w:r>
      <w:r w:rsidR="00B135B5" w:rsidRPr="00B368F4">
        <w:t>t</w:t>
      </w:r>
      <w:r w:rsidR="00546C11" w:rsidRPr="00B368F4">
        <w:t xml:space="preserve">ing </w:t>
      </w:r>
      <w:r w:rsidR="00CA39D8" w:rsidRPr="00B368F4">
        <w:t>U</w:t>
      </w:r>
      <w:r w:rsidR="00B135B5" w:rsidRPr="00B368F4">
        <w:t>p</w:t>
      </w:r>
      <w:r w:rsidRPr="00B368F4">
        <w:t xml:space="preserve"> </w:t>
      </w:r>
      <w:r w:rsidR="00930447" w:rsidRPr="00B368F4">
        <w:t xml:space="preserve">Global </w:t>
      </w:r>
      <w:r w:rsidR="00FF696F" w:rsidRPr="00B368F4">
        <w:t xml:space="preserve">and Local </w:t>
      </w:r>
      <w:r w:rsidRPr="00B368F4">
        <w:t>Properties</w:t>
      </w:r>
      <w:bookmarkEnd w:id="44"/>
    </w:p>
    <w:bookmarkEnd w:id="45"/>
    <w:bookmarkEnd w:id="46"/>
    <w:bookmarkEnd w:id="47"/>
    <w:p w14:paraId="5FF070CA" w14:textId="77777777" w:rsidR="00FF696F" w:rsidRPr="00B368F4" w:rsidRDefault="00FF696F" w:rsidP="008E1530">
      <w:pPr>
        <w:jc w:val="both"/>
        <w:rPr>
          <w:rFonts w:cs="Arial"/>
        </w:rPr>
      </w:pPr>
      <w:r w:rsidRPr="00B368F4">
        <w:rPr>
          <w:rFonts w:cs="Arial"/>
        </w:rPr>
        <w:t>Global properties are valid for the scenario package, local properties are valid for the scenario step.</w:t>
      </w:r>
    </w:p>
    <w:p w14:paraId="2623E04F" w14:textId="77777777" w:rsidR="00FF696F" w:rsidRPr="00B368F4" w:rsidRDefault="00FF696F" w:rsidP="008E1530">
      <w:pPr>
        <w:jc w:val="both"/>
        <w:rPr>
          <w:rFonts w:cs="Arial"/>
        </w:rPr>
      </w:pPr>
    </w:p>
    <w:p w14:paraId="4960F1E4" w14:textId="77777777" w:rsidR="007C062B" w:rsidRPr="00B368F4" w:rsidRDefault="002730C4" w:rsidP="008E1530">
      <w:pPr>
        <w:jc w:val="both"/>
        <w:rPr>
          <w:rFonts w:cs="Arial"/>
        </w:rPr>
      </w:pPr>
      <w:r w:rsidRPr="00B368F4">
        <w:rPr>
          <w:rFonts w:cs="Arial"/>
        </w:rPr>
        <w:t xml:space="preserve">To display global properties for a </w:t>
      </w:r>
      <w:r w:rsidR="002B0BB5" w:rsidRPr="00B368F4">
        <w:rPr>
          <w:rFonts w:cs="Arial"/>
        </w:rPr>
        <w:t>scenario package</w:t>
      </w:r>
      <w:r w:rsidRPr="00B368F4">
        <w:rPr>
          <w:rFonts w:cs="Arial"/>
        </w:rPr>
        <w:t xml:space="preserve">, select the </w:t>
      </w:r>
      <w:r w:rsidR="002B0BB5" w:rsidRPr="00B368F4">
        <w:rPr>
          <w:rFonts w:cs="Arial"/>
        </w:rPr>
        <w:t>scenario package</w:t>
      </w:r>
      <w:r w:rsidRPr="00B368F4">
        <w:rPr>
          <w:rFonts w:cs="Arial"/>
        </w:rPr>
        <w:t xml:space="preserve">, </w:t>
      </w:r>
      <w:r w:rsidR="004567B0" w:rsidRPr="00B368F4">
        <w:rPr>
          <w:rFonts w:cs="Arial"/>
        </w:rPr>
        <w:t>click</w:t>
      </w:r>
      <w:r w:rsidRPr="00B368F4">
        <w:rPr>
          <w:rFonts w:cs="Arial"/>
        </w:rPr>
        <w:t xml:space="preserve"> the </w:t>
      </w:r>
      <w:r w:rsidR="00031BAC" w:rsidRPr="00B368F4">
        <w:rPr>
          <w:rFonts w:cs="Arial"/>
        </w:rPr>
        <w:t>[</w:t>
      </w:r>
      <w:r w:rsidRPr="00B368F4">
        <w:rPr>
          <w:rFonts w:cs="Arial"/>
        </w:rPr>
        <w:t>Data Management</w:t>
      </w:r>
      <w:r w:rsidR="00031BAC" w:rsidRPr="00B368F4">
        <w:rPr>
          <w:rFonts w:cs="Arial"/>
        </w:rPr>
        <w:t>]</w:t>
      </w:r>
      <w:r w:rsidRPr="00B368F4">
        <w:rPr>
          <w:rFonts w:cs="Arial"/>
        </w:rPr>
        <w:t xml:space="preserve"> button and select </w:t>
      </w:r>
      <w:r w:rsidR="00930447" w:rsidRPr="00B368F4">
        <w:rPr>
          <w:rFonts w:ascii="Courier New" w:hAnsi="Courier New" w:cs="Courier New"/>
        </w:rPr>
        <w:t xml:space="preserve">Global </w:t>
      </w:r>
      <w:r w:rsidRPr="00B368F4">
        <w:rPr>
          <w:rFonts w:ascii="Courier New" w:hAnsi="Courier New" w:cs="Courier New"/>
        </w:rPr>
        <w:t>Properties</w:t>
      </w:r>
      <w:r w:rsidRPr="00B368F4">
        <w:rPr>
          <w:rFonts w:cs="Arial"/>
        </w:rPr>
        <w:t xml:space="preserve">. The </w:t>
      </w:r>
      <w:r w:rsidR="00B55363" w:rsidRPr="00B368F4">
        <w:rPr>
          <w:rFonts w:cs="Arial"/>
        </w:rPr>
        <w:t xml:space="preserve">integration framework </w:t>
      </w:r>
      <w:r w:rsidRPr="00B368F4">
        <w:rPr>
          <w:rFonts w:cs="Arial"/>
        </w:rPr>
        <w:t xml:space="preserve">displays </w:t>
      </w:r>
      <w:r w:rsidR="00CB1C71" w:rsidRPr="00B368F4">
        <w:rPr>
          <w:rFonts w:cs="Arial"/>
        </w:rPr>
        <w:t>propert</w:t>
      </w:r>
      <w:r w:rsidR="002870BC" w:rsidRPr="00B368F4">
        <w:rPr>
          <w:rFonts w:cs="Arial"/>
        </w:rPr>
        <w:t>y names</w:t>
      </w:r>
      <w:r w:rsidR="00CB1C71" w:rsidRPr="00B368F4">
        <w:rPr>
          <w:rFonts w:cs="Arial"/>
        </w:rPr>
        <w:t xml:space="preserve"> </w:t>
      </w:r>
      <w:r w:rsidR="00930447" w:rsidRPr="00B368F4">
        <w:rPr>
          <w:rFonts w:cs="Arial"/>
        </w:rPr>
        <w:t xml:space="preserve">and </w:t>
      </w:r>
      <w:r w:rsidR="00CB1C71" w:rsidRPr="00B368F4">
        <w:rPr>
          <w:rFonts w:cs="Arial"/>
        </w:rPr>
        <w:t>default values.</w:t>
      </w:r>
    </w:p>
    <w:p w14:paraId="272CA4B3" w14:textId="77777777" w:rsidR="00FF696F" w:rsidRPr="00B368F4" w:rsidRDefault="00FF696F" w:rsidP="00FF696F">
      <w:pPr>
        <w:jc w:val="both"/>
        <w:rPr>
          <w:rFonts w:cs="Arial"/>
        </w:rPr>
      </w:pPr>
      <w:r w:rsidRPr="00B368F4">
        <w:rPr>
          <w:rFonts w:cs="Arial"/>
        </w:rPr>
        <w:t xml:space="preserve">To display local properties for a scenario step, select the scenario step, </w:t>
      </w:r>
      <w:r w:rsidR="004567B0" w:rsidRPr="00B368F4">
        <w:rPr>
          <w:rFonts w:cs="Arial"/>
        </w:rPr>
        <w:t>click</w:t>
      </w:r>
      <w:r w:rsidRPr="00B368F4">
        <w:rPr>
          <w:rFonts w:cs="Arial"/>
        </w:rPr>
        <w:t xml:space="preserve"> the [Data Management] button and select </w:t>
      </w:r>
      <w:r w:rsidRPr="00B368F4">
        <w:rPr>
          <w:rFonts w:ascii="Courier New" w:hAnsi="Courier New" w:cs="Courier New"/>
        </w:rPr>
        <w:t>Local Properties</w:t>
      </w:r>
      <w:r w:rsidRPr="00B368F4">
        <w:rPr>
          <w:rFonts w:cs="Arial"/>
        </w:rPr>
        <w:t>. The integration framework displays property names and default values.</w:t>
      </w:r>
    </w:p>
    <w:p w14:paraId="76B73DF1" w14:textId="77777777" w:rsidR="007C062B" w:rsidRPr="00B368F4" w:rsidRDefault="007C062B" w:rsidP="008E1530">
      <w:pPr>
        <w:jc w:val="both"/>
        <w:rPr>
          <w:rFonts w:cs="Arial"/>
        </w:rPr>
      </w:pPr>
    </w:p>
    <w:p w14:paraId="6ED03B5D" w14:textId="77777777" w:rsidR="007C062B" w:rsidRPr="00B368F4" w:rsidRDefault="00CB1C71" w:rsidP="008E1530">
      <w:pPr>
        <w:jc w:val="both"/>
        <w:rPr>
          <w:rFonts w:cs="Arial"/>
        </w:rPr>
      </w:pPr>
      <w:r w:rsidRPr="00B368F4">
        <w:rPr>
          <w:rFonts w:cs="Arial"/>
        </w:rPr>
        <w:t xml:space="preserve">If the </w:t>
      </w:r>
      <w:r w:rsidR="00D76E38" w:rsidRPr="00B368F4">
        <w:rPr>
          <w:rFonts w:cs="Arial"/>
        </w:rPr>
        <w:t xml:space="preserve">scenario package </w:t>
      </w:r>
      <w:r w:rsidRPr="00B368F4">
        <w:rPr>
          <w:rFonts w:cs="Arial"/>
        </w:rPr>
        <w:t xml:space="preserve">developer </w:t>
      </w:r>
      <w:r w:rsidR="00031BAC" w:rsidRPr="00B368F4">
        <w:rPr>
          <w:rFonts w:cs="Arial"/>
        </w:rPr>
        <w:t xml:space="preserve">has defined </w:t>
      </w:r>
      <w:r w:rsidRPr="00B368F4">
        <w:rPr>
          <w:rFonts w:cs="Arial"/>
        </w:rPr>
        <w:t xml:space="preserve">enumerations, </w:t>
      </w:r>
      <w:r w:rsidR="00031BAC" w:rsidRPr="00B368F4">
        <w:rPr>
          <w:rFonts w:cs="Arial"/>
        </w:rPr>
        <w:t xml:space="preserve">you can display the values clicking the </w:t>
      </w:r>
      <w:r w:rsidRPr="00B368F4">
        <w:rPr>
          <w:rFonts w:cs="Arial"/>
        </w:rPr>
        <w:t>[…]</w:t>
      </w:r>
      <w:r w:rsidR="00031BAC" w:rsidRPr="00B368F4">
        <w:rPr>
          <w:rFonts w:cs="Arial"/>
        </w:rPr>
        <w:t xml:space="preserve"> </w:t>
      </w:r>
      <w:r w:rsidRPr="00B368F4">
        <w:rPr>
          <w:rFonts w:cs="Arial"/>
        </w:rPr>
        <w:t>button.</w:t>
      </w:r>
    </w:p>
    <w:p w14:paraId="45823F84" w14:textId="77777777" w:rsidR="00CB1C71" w:rsidRPr="00B368F4" w:rsidRDefault="00CB1C71" w:rsidP="008E1530">
      <w:pPr>
        <w:jc w:val="both"/>
        <w:rPr>
          <w:rFonts w:cs="Arial"/>
        </w:rPr>
      </w:pPr>
    </w:p>
    <w:p w14:paraId="30CB97FA" w14:textId="77777777" w:rsidR="009D525F" w:rsidRPr="00B368F4" w:rsidRDefault="009D525F" w:rsidP="008E1530">
      <w:pPr>
        <w:jc w:val="both"/>
        <w:rPr>
          <w:rFonts w:cs="Arial"/>
        </w:rPr>
      </w:pPr>
      <w:r w:rsidRPr="00B368F4">
        <w:rPr>
          <w:rFonts w:cs="Arial"/>
        </w:rPr>
        <w:t xml:space="preserve">In the </w:t>
      </w:r>
      <w:r w:rsidRPr="004461FA">
        <w:rPr>
          <w:rFonts w:cs="Arial"/>
          <w:i/>
        </w:rPr>
        <w:t>Scenario Setup</w:t>
      </w:r>
      <w:r w:rsidRPr="00B368F4">
        <w:rPr>
          <w:rFonts w:cs="Arial"/>
        </w:rPr>
        <w:t xml:space="preserve"> user interface, </w:t>
      </w:r>
      <w:r w:rsidR="004567B0" w:rsidRPr="00B368F4">
        <w:rPr>
          <w:rFonts w:cs="Arial"/>
        </w:rPr>
        <w:t>click</w:t>
      </w:r>
      <w:r w:rsidRPr="00B368F4">
        <w:rPr>
          <w:rFonts w:cs="Arial"/>
        </w:rPr>
        <w:t xml:space="preserve"> the [Data Management] button and select </w:t>
      </w:r>
      <w:r w:rsidRPr="00B368F4">
        <w:rPr>
          <w:rFonts w:ascii="Courier New" w:hAnsi="Courier New" w:cs="Courier New"/>
        </w:rPr>
        <w:t xml:space="preserve">Global </w:t>
      </w:r>
      <w:r w:rsidR="00D90253" w:rsidRPr="00D90253">
        <w:rPr>
          <w:rFonts w:cs="Arial"/>
        </w:rPr>
        <w:t xml:space="preserve">or </w:t>
      </w:r>
      <w:r w:rsidR="00D90253">
        <w:rPr>
          <w:rFonts w:ascii="Courier New" w:hAnsi="Courier New" w:cs="Courier New"/>
        </w:rPr>
        <w:t xml:space="preserve">Local </w:t>
      </w:r>
      <w:r w:rsidRPr="00B368F4">
        <w:rPr>
          <w:rFonts w:ascii="Courier New" w:hAnsi="Courier New" w:cs="Courier New"/>
        </w:rPr>
        <w:t>Properties</w:t>
      </w:r>
      <w:r w:rsidRPr="00B368F4">
        <w:rPr>
          <w:rFonts w:cs="Arial"/>
        </w:rPr>
        <w:t>.</w:t>
      </w:r>
      <w:r w:rsidR="00D90253">
        <w:rPr>
          <w:rFonts w:cs="Arial"/>
        </w:rPr>
        <w:t xml:space="preserve"> The integration framework displays the properties the scenario package developer has defined. Adjust the values and save your settings.</w:t>
      </w:r>
    </w:p>
    <w:p w14:paraId="0D921050" w14:textId="77777777" w:rsidR="009D525F" w:rsidRDefault="009D525F" w:rsidP="008E1530">
      <w:pPr>
        <w:jc w:val="both"/>
        <w:rPr>
          <w:rFonts w:cs="Arial"/>
        </w:rPr>
      </w:pPr>
    </w:p>
    <w:p w14:paraId="37889345" w14:textId="77777777" w:rsidR="00D90253" w:rsidRPr="00B368F4" w:rsidRDefault="00D90253" w:rsidP="008E1530">
      <w:pPr>
        <w:jc w:val="both"/>
        <w:rPr>
          <w:rFonts w:cs="Arial"/>
        </w:rPr>
      </w:pPr>
      <w:r>
        <w:rPr>
          <w:noProof/>
          <w:lang w:eastAsia="de-DE"/>
        </w:rPr>
        <w:drawing>
          <wp:inline distT="0" distB="0" distL="0" distR="0" wp14:anchorId="20F4290B" wp14:editId="51D75027">
            <wp:extent cx="3561905" cy="1200000"/>
            <wp:effectExtent l="0" t="0" r="635"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61905" cy="1200000"/>
                    </a:xfrm>
                    <a:prstGeom prst="rect">
                      <a:avLst/>
                    </a:prstGeom>
                  </pic:spPr>
                </pic:pic>
              </a:graphicData>
            </a:graphic>
          </wp:inline>
        </w:drawing>
      </w:r>
    </w:p>
    <w:p w14:paraId="0D869F7A" w14:textId="77777777" w:rsidR="009D525F" w:rsidRPr="00B368F4" w:rsidRDefault="009D525F" w:rsidP="008E1530">
      <w:pPr>
        <w:jc w:val="both"/>
        <w:rPr>
          <w:rFonts w:cs="Arial"/>
        </w:rPr>
      </w:pPr>
    </w:p>
    <w:p w14:paraId="00A0C3E5" w14:textId="77777777" w:rsidR="007C062B" w:rsidRPr="00B368F4" w:rsidRDefault="00CB1C71" w:rsidP="007C062B">
      <w:pPr>
        <w:pStyle w:val="Heading4"/>
      </w:pPr>
      <w:r w:rsidRPr="00B368F4">
        <w:br w:type="column"/>
      </w:r>
      <w:bookmarkStart w:id="48" w:name="_Toc47685437"/>
      <w:bookmarkStart w:id="49" w:name="a1_1_6_2"/>
      <w:bookmarkStart w:id="50" w:name="valmap"/>
      <w:bookmarkStart w:id="51" w:name="vmmapsetup"/>
      <w:r w:rsidR="007C062B" w:rsidRPr="00B368F4">
        <w:lastRenderedPageBreak/>
        <w:t xml:space="preserve">1.1.6.2 </w:t>
      </w:r>
      <w:r w:rsidR="00B135B5" w:rsidRPr="00B368F4">
        <w:t>Se</w:t>
      </w:r>
      <w:r w:rsidR="00546C11" w:rsidRPr="00B368F4">
        <w:t>t</w:t>
      </w:r>
      <w:r w:rsidR="00B135B5" w:rsidRPr="00B368F4">
        <w:t>t</w:t>
      </w:r>
      <w:r w:rsidR="00546C11" w:rsidRPr="00B368F4">
        <w:t xml:space="preserve">ing </w:t>
      </w:r>
      <w:r w:rsidR="00CA39D8" w:rsidRPr="00B368F4">
        <w:t>U</w:t>
      </w:r>
      <w:r w:rsidR="00B135B5" w:rsidRPr="00B368F4">
        <w:t>p</w:t>
      </w:r>
      <w:r w:rsidR="007C062B" w:rsidRPr="00B368F4">
        <w:t xml:space="preserve"> Value Mapping</w:t>
      </w:r>
      <w:r w:rsidR="00B135B5" w:rsidRPr="00B368F4">
        <w:t>s</w:t>
      </w:r>
      <w:bookmarkEnd w:id="48"/>
    </w:p>
    <w:bookmarkEnd w:id="49"/>
    <w:bookmarkEnd w:id="50"/>
    <w:bookmarkEnd w:id="51"/>
    <w:p w14:paraId="3287E0FD" w14:textId="77777777" w:rsidR="008E1530" w:rsidRPr="00B368F4" w:rsidRDefault="00015DA6" w:rsidP="00E263A6">
      <w:pPr>
        <w:jc w:val="both"/>
        <w:rPr>
          <w:rFonts w:cs="Arial"/>
        </w:rPr>
      </w:pPr>
      <w:r w:rsidRPr="00B368F4">
        <w:rPr>
          <w:rFonts w:cs="Arial"/>
        </w:rPr>
        <w:t xml:space="preserve">The </w:t>
      </w:r>
      <w:r w:rsidR="00AF4872" w:rsidRPr="00B368F4">
        <w:rPr>
          <w:rFonts w:cs="Arial"/>
        </w:rPr>
        <w:t>integration framework</w:t>
      </w:r>
      <w:r w:rsidRPr="00B368F4">
        <w:rPr>
          <w:rFonts w:cs="Arial"/>
        </w:rPr>
        <w:t xml:space="preserve"> supports value mapping. </w:t>
      </w:r>
      <w:r w:rsidR="0040460D">
        <w:rPr>
          <w:rFonts w:cs="Arial"/>
        </w:rPr>
        <w:t>It</w:t>
      </w:r>
      <w:r w:rsidRPr="00B368F4">
        <w:rPr>
          <w:rFonts w:cs="Arial"/>
        </w:rPr>
        <w:t xml:space="preserve"> allows externaliz</w:t>
      </w:r>
      <w:r w:rsidR="0040460D">
        <w:rPr>
          <w:rFonts w:cs="Arial"/>
        </w:rPr>
        <w:t>ing</w:t>
      </w:r>
      <w:r w:rsidRPr="00B368F4">
        <w:rPr>
          <w:rFonts w:cs="Arial"/>
        </w:rPr>
        <w:t xml:space="preserve"> mappings between sender and receiver system</w:t>
      </w:r>
      <w:r w:rsidR="00047A06" w:rsidRPr="00B368F4">
        <w:rPr>
          <w:rFonts w:cs="Arial"/>
        </w:rPr>
        <w:t xml:space="preserve">s instead of hardcoding them </w:t>
      </w:r>
      <w:r w:rsidR="00465A95">
        <w:rPr>
          <w:rFonts w:cs="Arial"/>
        </w:rPr>
        <w:t>at design time</w:t>
      </w:r>
      <w:r w:rsidR="00047A06" w:rsidRPr="00B368F4">
        <w:rPr>
          <w:rFonts w:cs="Arial"/>
        </w:rPr>
        <w:t>.</w:t>
      </w:r>
      <w:r w:rsidR="00FA570A">
        <w:rPr>
          <w:rFonts w:cs="Arial"/>
        </w:rPr>
        <w:t xml:space="preserve"> You can enter value mappings for active scenario packages.</w:t>
      </w:r>
    </w:p>
    <w:p w14:paraId="21CF179D" w14:textId="77777777" w:rsidR="0040460D" w:rsidRDefault="0040460D" w:rsidP="0040460D">
      <w:pPr>
        <w:jc w:val="both"/>
        <w:rPr>
          <w:rFonts w:cs="Arial"/>
        </w:rPr>
      </w:pPr>
    </w:p>
    <w:p w14:paraId="20C9AEE0" w14:textId="77777777" w:rsidR="0040460D" w:rsidRPr="0040460D" w:rsidRDefault="0040460D" w:rsidP="00E263A6">
      <w:pPr>
        <w:jc w:val="both"/>
        <w:rPr>
          <w:rFonts w:cs="Arial"/>
          <w:b/>
        </w:rPr>
      </w:pPr>
      <w:r w:rsidRPr="0040460D">
        <w:rPr>
          <w:rFonts w:cs="Arial"/>
          <w:b/>
        </w:rPr>
        <w:t>Prerequisites</w:t>
      </w:r>
    </w:p>
    <w:p w14:paraId="7446987B" w14:textId="77777777" w:rsidR="00015DA6" w:rsidRPr="00B368F4" w:rsidRDefault="0040460D" w:rsidP="00E263A6">
      <w:pPr>
        <w:jc w:val="both"/>
        <w:rPr>
          <w:rFonts w:cs="Arial"/>
        </w:rPr>
      </w:pPr>
      <w:r>
        <w:rPr>
          <w:rFonts w:cs="Arial"/>
        </w:rPr>
        <w:t xml:space="preserve">The integration developer has </w:t>
      </w:r>
      <w:r w:rsidR="00FF3C9C" w:rsidRPr="00B368F4">
        <w:rPr>
          <w:rFonts w:cs="Arial"/>
        </w:rPr>
        <w:t xml:space="preserve">selected </w:t>
      </w:r>
      <w:r w:rsidR="00FF3C9C" w:rsidRPr="00B368F4">
        <w:rPr>
          <w:rFonts w:cs="Arial"/>
          <w:i/>
          <w:color w:val="948A54"/>
        </w:rPr>
        <w:t>Scenarios</w:t>
      </w:r>
      <w:r w:rsidR="00E82196">
        <w:rPr>
          <w:rFonts w:cs="Arial"/>
          <w:i/>
          <w:color w:val="948A54"/>
        </w:rPr>
        <w:t xml:space="preserve"> </w:t>
      </w:r>
      <w:r w:rsidR="00FA1C52" w:rsidRPr="00B368F4">
        <w:rPr>
          <w:rFonts w:cs="Arial"/>
          <w:color w:val="948A54"/>
        </w:rPr>
        <w:t>→</w:t>
      </w:r>
      <w:r w:rsidR="00E82196">
        <w:rPr>
          <w:rFonts w:cs="Arial"/>
          <w:color w:val="948A54"/>
        </w:rPr>
        <w:t xml:space="preserve"> </w:t>
      </w:r>
      <w:r w:rsidR="00FF3C9C" w:rsidRPr="00B368F4">
        <w:rPr>
          <w:rFonts w:cs="Arial"/>
          <w:i/>
          <w:color w:val="948A54"/>
        </w:rPr>
        <w:t xml:space="preserve">Package Design </w:t>
      </w:r>
      <w:r w:rsidR="00FA1C52" w:rsidRPr="00B368F4">
        <w:rPr>
          <w:rFonts w:cs="Arial"/>
          <w:color w:val="948A54"/>
        </w:rPr>
        <w:t>→</w:t>
      </w:r>
      <w:r w:rsidR="00FF3C9C" w:rsidRPr="00B368F4">
        <w:rPr>
          <w:rFonts w:cs="Arial"/>
          <w:i/>
          <w:color w:val="948A54"/>
        </w:rPr>
        <w:t xml:space="preserve">[Definitions] </w:t>
      </w:r>
      <w:r w:rsidR="00FA1C52" w:rsidRPr="00B368F4">
        <w:rPr>
          <w:rFonts w:cs="Arial"/>
          <w:color w:val="948A54"/>
        </w:rPr>
        <w:t>→</w:t>
      </w:r>
      <w:r w:rsidR="00FF3C9C" w:rsidRPr="00B368F4">
        <w:rPr>
          <w:rFonts w:cs="Arial"/>
          <w:i/>
          <w:color w:val="948A54"/>
        </w:rPr>
        <w:t>Value Mappings</w:t>
      </w:r>
      <w:r w:rsidR="00FF3C9C" w:rsidRPr="00B368F4">
        <w:rPr>
          <w:rFonts w:cs="Arial"/>
        </w:rPr>
        <w:t xml:space="preserve"> and ha</w:t>
      </w:r>
      <w:r w:rsidR="00E82196">
        <w:rPr>
          <w:rFonts w:cs="Arial"/>
        </w:rPr>
        <w:t>s</w:t>
      </w:r>
      <w:r w:rsidR="00FF3C9C" w:rsidRPr="00B368F4">
        <w:rPr>
          <w:rFonts w:cs="Arial"/>
        </w:rPr>
        <w:t xml:space="preserve"> </w:t>
      </w:r>
      <w:r w:rsidR="00015DA6" w:rsidRPr="00B368F4">
        <w:rPr>
          <w:rFonts w:cs="Arial"/>
        </w:rPr>
        <w:t>define</w:t>
      </w:r>
      <w:r w:rsidR="00FF3C9C" w:rsidRPr="00B368F4">
        <w:rPr>
          <w:rFonts w:cs="Arial"/>
        </w:rPr>
        <w:t>d</w:t>
      </w:r>
      <w:r w:rsidR="00015DA6" w:rsidRPr="00B368F4">
        <w:rPr>
          <w:rFonts w:cs="Arial"/>
        </w:rPr>
        <w:t xml:space="preserve"> </w:t>
      </w:r>
      <w:r w:rsidR="00380979">
        <w:rPr>
          <w:rFonts w:cs="Arial"/>
        </w:rPr>
        <w:t>that the integration framework performs value mappings for certain fields.</w:t>
      </w:r>
      <w:r w:rsidR="00FF3C9C" w:rsidRPr="00B368F4">
        <w:rPr>
          <w:rFonts w:cs="Arial"/>
        </w:rPr>
        <w:t xml:space="preserve"> </w:t>
      </w:r>
    </w:p>
    <w:p w14:paraId="5354ABB8" w14:textId="77777777" w:rsidR="007041AA" w:rsidRPr="00B368F4" w:rsidRDefault="007041AA" w:rsidP="00E263A6">
      <w:pPr>
        <w:jc w:val="both"/>
        <w:rPr>
          <w:rFonts w:cs="Arial"/>
        </w:rPr>
      </w:pPr>
    </w:p>
    <w:p w14:paraId="724C8BD4" w14:textId="77777777" w:rsidR="007A151A" w:rsidRPr="00B368F4" w:rsidRDefault="002215AC" w:rsidP="00E263A6">
      <w:pPr>
        <w:jc w:val="both"/>
        <w:rPr>
          <w:rFonts w:cs="Arial"/>
        </w:rPr>
      </w:pPr>
      <w:r>
        <w:rPr>
          <w:rFonts w:cs="Arial"/>
        </w:rPr>
        <w:t>To enter values for value mapping, i</w:t>
      </w:r>
      <w:r w:rsidR="007A151A" w:rsidRPr="00B368F4">
        <w:rPr>
          <w:rFonts w:cs="Arial"/>
        </w:rPr>
        <w:t xml:space="preserve">n the </w:t>
      </w:r>
      <w:r w:rsidR="007A151A" w:rsidRPr="00B368F4">
        <w:rPr>
          <w:rFonts w:cs="Arial"/>
          <w:i/>
        </w:rPr>
        <w:t>Scenario Setup</w:t>
      </w:r>
      <w:r w:rsidR="007A151A" w:rsidRPr="00B368F4">
        <w:rPr>
          <w:rFonts w:cs="Arial"/>
        </w:rPr>
        <w:t xml:space="preserve"> user interface, </w:t>
      </w:r>
      <w:r w:rsidR="004567B0" w:rsidRPr="00B368F4">
        <w:rPr>
          <w:rFonts w:cs="Arial"/>
        </w:rPr>
        <w:t>click</w:t>
      </w:r>
      <w:r w:rsidR="007A151A" w:rsidRPr="00B368F4">
        <w:rPr>
          <w:rFonts w:cs="Arial"/>
        </w:rPr>
        <w:t xml:space="preserve"> the [Data Management] button and select </w:t>
      </w:r>
      <w:r w:rsidR="007A151A" w:rsidRPr="00B368F4">
        <w:rPr>
          <w:rFonts w:ascii="Courier New" w:hAnsi="Courier New" w:cs="Courier New"/>
        </w:rPr>
        <w:t>Value Mapping</w:t>
      </w:r>
      <w:r w:rsidR="007A151A" w:rsidRPr="00B368F4">
        <w:rPr>
          <w:rFonts w:cs="Arial"/>
        </w:rPr>
        <w:t>.</w:t>
      </w:r>
    </w:p>
    <w:p w14:paraId="7D9D49FC" w14:textId="77777777" w:rsidR="00015DA6" w:rsidRPr="00B368F4" w:rsidRDefault="00015DA6" w:rsidP="00E263A6">
      <w:pPr>
        <w:jc w:val="both"/>
        <w:rPr>
          <w:rFonts w:cs="Arial"/>
        </w:rPr>
      </w:pPr>
    </w:p>
    <w:p w14:paraId="162C400F" w14:textId="77777777" w:rsidR="00015DA6" w:rsidRPr="00B368F4" w:rsidRDefault="007C11C2" w:rsidP="00E263A6">
      <w:pPr>
        <w:jc w:val="both"/>
        <w:rPr>
          <w:rFonts w:cs="Arial"/>
        </w:rPr>
      </w:pPr>
      <w:r>
        <w:rPr>
          <w:noProof/>
          <w:lang w:eastAsia="de-DE"/>
        </w:rPr>
        <w:drawing>
          <wp:inline distT="0" distB="0" distL="0" distR="0" wp14:anchorId="4C2ADB1C" wp14:editId="23248D14">
            <wp:extent cx="4419048" cy="1209524"/>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9048" cy="1209524"/>
                    </a:xfrm>
                    <a:prstGeom prst="rect">
                      <a:avLst/>
                    </a:prstGeom>
                  </pic:spPr>
                </pic:pic>
              </a:graphicData>
            </a:graphic>
          </wp:inline>
        </w:drawing>
      </w:r>
    </w:p>
    <w:p w14:paraId="3AA24E80" w14:textId="77777777" w:rsidR="00403467" w:rsidRPr="00B368F4" w:rsidRDefault="00403467" w:rsidP="00E263A6">
      <w:pPr>
        <w:jc w:val="both"/>
        <w:rPr>
          <w:rFonts w:cs="Arial"/>
        </w:rPr>
      </w:pPr>
    </w:p>
    <w:p w14:paraId="7FAA502D" w14:textId="77777777" w:rsidR="00403467" w:rsidRPr="00B368F4" w:rsidRDefault="00403467" w:rsidP="006C3742">
      <w:pPr>
        <w:keepNext/>
        <w:jc w:val="both"/>
        <w:rPr>
          <w:rFonts w:cs="Arial"/>
          <w:color w:val="333399"/>
        </w:rPr>
      </w:pPr>
      <w:r w:rsidRPr="00B368F4">
        <w:rPr>
          <w:rFonts w:cs="Arial"/>
          <w:color w:val="333399"/>
        </w:rPr>
        <w:t>[ZIP Import], [ZIP Export]</w:t>
      </w:r>
    </w:p>
    <w:p w14:paraId="43D2B9B8" w14:textId="77777777" w:rsidR="00403467" w:rsidRDefault="006D3D38" w:rsidP="00E263A6">
      <w:pPr>
        <w:jc w:val="both"/>
        <w:rPr>
          <w:rFonts w:cs="Arial"/>
        </w:rPr>
      </w:pPr>
      <w:r w:rsidRPr="00B368F4">
        <w:rPr>
          <w:rFonts w:cs="Arial"/>
        </w:rPr>
        <w:t>T</w:t>
      </w:r>
      <w:r w:rsidR="00403467" w:rsidRPr="00B368F4">
        <w:rPr>
          <w:rFonts w:cs="Arial"/>
        </w:rPr>
        <w:t xml:space="preserve">o import </w:t>
      </w:r>
      <w:r w:rsidR="007A151A" w:rsidRPr="00B368F4">
        <w:rPr>
          <w:rFonts w:cs="Arial"/>
        </w:rPr>
        <w:t xml:space="preserve">or export </w:t>
      </w:r>
      <w:r w:rsidR="00E91BF6" w:rsidRPr="00B368F4">
        <w:rPr>
          <w:rFonts w:cs="Arial"/>
        </w:rPr>
        <w:t xml:space="preserve">all </w:t>
      </w:r>
      <w:r w:rsidR="00403467" w:rsidRPr="00B368F4">
        <w:rPr>
          <w:rFonts w:cs="Arial"/>
        </w:rPr>
        <w:t>mapping definitions for th</w:t>
      </w:r>
      <w:r w:rsidR="00E91BF6" w:rsidRPr="00B368F4">
        <w:rPr>
          <w:rFonts w:cs="Arial"/>
        </w:rPr>
        <w:t>e</w:t>
      </w:r>
      <w:r w:rsidR="00403467" w:rsidRPr="00B368F4">
        <w:rPr>
          <w:rFonts w:cs="Arial"/>
        </w:rPr>
        <w:t xml:space="preserve"> </w:t>
      </w:r>
      <w:r w:rsidR="002B0BB5" w:rsidRPr="00B368F4">
        <w:rPr>
          <w:rFonts w:cs="Arial"/>
        </w:rPr>
        <w:t>scenario package</w:t>
      </w:r>
      <w:r w:rsidRPr="00B368F4">
        <w:rPr>
          <w:rFonts w:cs="Arial"/>
        </w:rPr>
        <w:t xml:space="preserve">, </w:t>
      </w:r>
      <w:r w:rsidR="004567B0" w:rsidRPr="00B368F4">
        <w:rPr>
          <w:rFonts w:cs="Arial"/>
        </w:rPr>
        <w:t>click</w:t>
      </w:r>
      <w:r w:rsidRPr="00B368F4">
        <w:rPr>
          <w:rFonts w:cs="Arial"/>
        </w:rPr>
        <w:t xml:space="preserve"> the </w:t>
      </w:r>
      <w:r w:rsidR="006E489B" w:rsidRPr="00B368F4">
        <w:rPr>
          <w:rFonts w:cs="Arial"/>
        </w:rPr>
        <w:t>[</w:t>
      </w:r>
      <w:r w:rsidRPr="00B368F4">
        <w:rPr>
          <w:rFonts w:cs="Arial"/>
        </w:rPr>
        <w:t>ZIP Import</w:t>
      </w:r>
      <w:r w:rsidR="006E489B" w:rsidRPr="00B368F4">
        <w:rPr>
          <w:rFonts w:cs="Arial"/>
        </w:rPr>
        <w:t>]</w:t>
      </w:r>
      <w:r w:rsidRPr="00B368F4">
        <w:rPr>
          <w:rFonts w:cs="Arial"/>
        </w:rPr>
        <w:t xml:space="preserve"> or </w:t>
      </w:r>
      <w:r w:rsidR="006E489B" w:rsidRPr="00B368F4">
        <w:rPr>
          <w:rFonts w:cs="Arial"/>
        </w:rPr>
        <w:t>[</w:t>
      </w:r>
      <w:r w:rsidRPr="00B368F4">
        <w:rPr>
          <w:rFonts w:cs="Arial"/>
        </w:rPr>
        <w:t>ZIP Export</w:t>
      </w:r>
      <w:r w:rsidR="006E489B" w:rsidRPr="00B368F4">
        <w:rPr>
          <w:rFonts w:cs="Arial"/>
        </w:rPr>
        <w:t>]</w:t>
      </w:r>
      <w:r w:rsidRPr="00B368F4">
        <w:rPr>
          <w:rFonts w:cs="Arial"/>
        </w:rPr>
        <w:t xml:space="preserve"> button.</w:t>
      </w:r>
    </w:p>
    <w:p w14:paraId="062BACED" w14:textId="77777777" w:rsidR="00B06467" w:rsidRPr="00B368F4" w:rsidRDefault="00B06467" w:rsidP="00E263A6">
      <w:pPr>
        <w:jc w:val="both"/>
        <w:rPr>
          <w:rFonts w:cs="Arial"/>
        </w:rPr>
      </w:pPr>
    </w:p>
    <w:p w14:paraId="5495B4D9" w14:textId="77777777" w:rsidR="00544287" w:rsidRPr="00B368F4" w:rsidRDefault="00015DA6" w:rsidP="00E263A6">
      <w:pPr>
        <w:jc w:val="both"/>
        <w:rPr>
          <w:rFonts w:cs="Arial"/>
        </w:rPr>
      </w:pPr>
      <w:r w:rsidRPr="00B368F4">
        <w:rPr>
          <w:rFonts w:cs="Arial"/>
        </w:rPr>
        <w:t xml:space="preserve">The </w:t>
      </w:r>
      <w:r w:rsidR="00403467" w:rsidRPr="00B368F4">
        <w:rPr>
          <w:rFonts w:cs="Arial"/>
        </w:rPr>
        <w:t>table</w:t>
      </w:r>
      <w:r w:rsidRPr="00B368F4">
        <w:rPr>
          <w:rFonts w:cs="Arial"/>
        </w:rPr>
        <w:t xml:space="preserve"> </w:t>
      </w:r>
      <w:r w:rsidR="00B06467">
        <w:rPr>
          <w:rFonts w:cs="Arial"/>
        </w:rPr>
        <w:t xml:space="preserve">displays </w:t>
      </w:r>
      <w:r w:rsidRPr="00B368F4">
        <w:rPr>
          <w:rFonts w:cs="Arial"/>
        </w:rPr>
        <w:t>the defined value mapping definitions for the field</w:t>
      </w:r>
      <w:r w:rsidR="00544287" w:rsidRPr="00B368F4">
        <w:rPr>
          <w:rFonts w:cs="Arial"/>
        </w:rPr>
        <w:t>s</w:t>
      </w:r>
      <w:r w:rsidRPr="00B368F4">
        <w:rPr>
          <w:rFonts w:cs="Arial"/>
        </w:rPr>
        <w:t xml:space="preserve">. </w:t>
      </w:r>
      <w:r w:rsidR="00544287" w:rsidRPr="00B368F4">
        <w:rPr>
          <w:rFonts w:cs="Arial"/>
        </w:rPr>
        <w:t xml:space="preserve">For each field you can define many mapping domains. </w:t>
      </w:r>
      <w:r w:rsidR="00634D0A" w:rsidRPr="00B368F4">
        <w:rPr>
          <w:rFonts w:cs="Arial"/>
        </w:rPr>
        <w:t xml:space="preserve">To add a new mapping domain to a field, </w:t>
      </w:r>
      <w:r w:rsidR="004567B0" w:rsidRPr="00B368F4">
        <w:rPr>
          <w:rFonts w:cs="Arial"/>
        </w:rPr>
        <w:t>click</w:t>
      </w:r>
      <w:r w:rsidR="00634D0A" w:rsidRPr="00B368F4">
        <w:rPr>
          <w:rFonts w:cs="Arial"/>
        </w:rPr>
        <w:t xml:space="preserve"> the </w:t>
      </w:r>
      <w:r w:rsidR="002D73A7">
        <w:rPr>
          <w:noProof/>
          <w:lang w:eastAsia="de-DE"/>
        </w:rPr>
        <w:drawing>
          <wp:inline distT="0" distB="0" distL="0" distR="0" wp14:anchorId="4C44EBD1" wp14:editId="0B178992">
            <wp:extent cx="217816" cy="15375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5162" cy="151879"/>
                    </a:xfrm>
                    <a:prstGeom prst="rect">
                      <a:avLst/>
                    </a:prstGeom>
                  </pic:spPr>
                </pic:pic>
              </a:graphicData>
            </a:graphic>
          </wp:inline>
        </w:drawing>
      </w:r>
      <w:r w:rsidR="002D73A7" w:rsidRPr="00B368F4">
        <w:rPr>
          <w:rFonts w:cs="Arial"/>
        </w:rPr>
        <w:t xml:space="preserve"> </w:t>
      </w:r>
      <w:r w:rsidRPr="00B368F4">
        <w:rPr>
          <w:rFonts w:cs="Arial"/>
        </w:rPr>
        <w:t xml:space="preserve"> button. </w:t>
      </w:r>
      <w:r w:rsidR="00E91BF6" w:rsidRPr="00B368F4">
        <w:rPr>
          <w:rFonts w:cs="Arial"/>
        </w:rPr>
        <w:t>T</w:t>
      </w:r>
      <w:r w:rsidR="00634D0A" w:rsidRPr="00B368F4">
        <w:rPr>
          <w:rFonts w:cs="Arial"/>
        </w:rPr>
        <w:t xml:space="preserve">he </w:t>
      </w:r>
      <w:r w:rsidR="00B55363" w:rsidRPr="00B368F4">
        <w:rPr>
          <w:rFonts w:cs="Arial"/>
        </w:rPr>
        <w:t>integration framework</w:t>
      </w:r>
      <w:r w:rsidR="00634D0A" w:rsidRPr="00B368F4">
        <w:rPr>
          <w:rFonts w:cs="Arial"/>
        </w:rPr>
        <w:t xml:space="preserve"> adds a</w:t>
      </w:r>
      <w:r w:rsidRPr="00B368F4">
        <w:rPr>
          <w:rFonts w:cs="Arial"/>
        </w:rPr>
        <w:t xml:space="preserve"> </w:t>
      </w:r>
      <w:r w:rsidR="00544287" w:rsidRPr="00B368F4">
        <w:rPr>
          <w:rFonts w:cs="Arial"/>
        </w:rPr>
        <w:t>mapping domain</w:t>
      </w:r>
      <w:r w:rsidRPr="00B368F4">
        <w:rPr>
          <w:rFonts w:cs="Arial"/>
        </w:rPr>
        <w:t xml:space="preserve"> </w:t>
      </w:r>
      <w:r w:rsidR="00634D0A" w:rsidRPr="00B368F4">
        <w:rPr>
          <w:rFonts w:cs="Arial"/>
        </w:rPr>
        <w:t>and displays it.</w:t>
      </w:r>
    </w:p>
    <w:p w14:paraId="0E47BDE1" w14:textId="77777777" w:rsidR="002870BC" w:rsidRPr="00B368F4" w:rsidRDefault="002870BC" w:rsidP="00E263A6">
      <w:pPr>
        <w:jc w:val="both"/>
        <w:rPr>
          <w:rFonts w:cs="Arial"/>
        </w:rPr>
      </w:pPr>
    </w:p>
    <w:p w14:paraId="714C1A6E" w14:textId="77777777" w:rsidR="002870BC" w:rsidRPr="00B368F4" w:rsidRDefault="004457AA" w:rsidP="00E263A6">
      <w:pPr>
        <w:jc w:val="both"/>
        <w:rPr>
          <w:rFonts w:cs="Arial"/>
        </w:rPr>
      </w:pPr>
      <w:r>
        <w:rPr>
          <w:noProof/>
          <w:lang w:eastAsia="de-DE"/>
        </w:rPr>
        <w:drawing>
          <wp:inline distT="0" distB="0" distL="0" distR="0" wp14:anchorId="210554F2" wp14:editId="64989683">
            <wp:extent cx="3828571" cy="990476"/>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8571" cy="990476"/>
                    </a:xfrm>
                    <a:prstGeom prst="rect">
                      <a:avLst/>
                    </a:prstGeom>
                  </pic:spPr>
                </pic:pic>
              </a:graphicData>
            </a:graphic>
          </wp:inline>
        </w:drawing>
      </w:r>
    </w:p>
    <w:p w14:paraId="0F9EE8EC" w14:textId="77777777" w:rsidR="007C062B" w:rsidRPr="00B368F4" w:rsidRDefault="007C062B" w:rsidP="00E263A6">
      <w:pPr>
        <w:jc w:val="both"/>
        <w:rPr>
          <w:rFonts w:cs="Arial"/>
        </w:rPr>
      </w:pPr>
    </w:p>
    <w:p w14:paraId="5E5A5C0E" w14:textId="77777777" w:rsidR="00544287" w:rsidRPr="00B368F4" w:rsidRDefault="00544287" w:rsidP="00E263A6">
      <w:pPr>
        <w:jc w:val="both"/>
        <w:rPr>
          <w:rFonts w:cs="Arial"/>
        </w:rPr>
      </w:pPr>
      <w:r w:rsidRPr="00B368F4">
        <w:rPr>
          <w:rFonts w:cs="Arial"/>
        </w:rPr>
        <w:lastRenderedPageBreak/>
        <w:t xml:space="preserve">The first </w:t>
      </w:r>
      <w:r w:rsidR="00FD33C7" w:rsidRPr="00B368F4">
        <w:rPr>
          <w:rFonts w:cs="Arial"/>
        </w:rPr>
        <w:t>row</w:t>
      </w:r>
      <w:r w:rsidRPr="00B368F4">
        <w:rPr>
          <w:rFonts w:cs="Arial"/>
        </w:rPr>
        <w:t xml:space="preserve"> displays the existing value pairs (from-to) for </w:t>
      </w:r>
      <w:r w:rsidR="00634D0A" w:rsidRPr="00B368F4">
        <w:rPr>
          <w:rFonts w:cs="Arial"/>
        </w:rPr>
        <w:t>a</w:t>
      </w:r>
      <w:r w:rsidRPr="00B368F4">
        <w:rPr>
          <w:rFonts w:cs="Arial"/>
        </w:rPr>
        <w:t xml:space="preserve"> mapping domain. The second </w:t>
      </w:r>
      <w:r w:rsidR="00FD33C7" w:rsidRPr="00B368F4">
        <w:rPr>
          <w:rFonts w:cs="Arial"/>
        </w:rPr>
        <w:t xml:space="preserve">row </w:t>
      </w:r>
      <w:r w:rsidRPr="00B368F4">
        <w:rPr>
          <w:rFonts w:cs="Arial"/>
        </w:rPr>
        <w:t xml:space="preserve">specifies the sender system(s) for which </w:t>
      </w:r>
      <w:r w:rsidR="00634D0A" w:rsidRPr="00B368F4">
        <w:rPr>
          <w:rFonts w:cs="Arial"/>
        </w:rPr>
        <w:t xml:space="preserve">the system processes </w:t>
      </w:r>
      <w:r w:rsidRPr="00B368F4">
        <w:rPr>
          <w:rFonts w:cs="Arial"/>
        </w:rPr>
        <w:t xml:space="preserve">the mapping. The third </w:t>
      </w:r>
      <w:r w:rsidR="00FD33C7" w:rsidRPr="00B368F4">
        <w:rPr>
          <w:rFonts w:cs="Arial"/>
        </w:rPr>
        <w:t xml:space="preserve">row </w:t>
      </w:r>
      <w:r w:rsidRPr="00B368F4">
        <w:rPr>
          <w:rFonts w:cs="Arial"/>
        </w:rPr>
        <w:t xml:space="preserve">specifies the receiver system(s) for which the </w:t>
      </w:r>
      <w:r w:rsidR="00634D0A" w:rsidRPr="00B368F4">
        <w:rPr>
          <w:rFonts w:cs="Arial"/>
        </w:rPr>
        <w:t xml:space="preserve">system processes the </w:t>
      </w:r>
      <w:r w:rsidRPr="00B368F4">
        <w:rPr>
          <w:rFonts w:cs="Arial"/>
        </w:rPr>
        <w:t xml:space="preserve">mapping. </w:t>
      </w:r>
      <w:r w:rsidR="00634D0A" w:rsidRPr="00B368F4">
        <w:rPr>
          <w:rFonts w:cs="Arial"/>
        </w:rPr>
        <w:t xml:space="preserve">To select </w:t>
      </w:r>
      <w:r w:rsidRPr="00B368F4">
        <w:rPr>
          <w:rFonts w:cs="Arial"/>
        </w:rPr>
        <w:t xml:space="preserve">a system </w:t>
      </w:r>
      <w:r w:rsidR="00634D0A" w:rsidRPr="00B368F4">
        <w:rPr>
          <w:rFonts w:cs="Arial"/>
        </w:rPr>
        <w:t xml:space="preserve">from </w:t>
      </w:r>
      <w:r w:rsidRPr="00B368F4">
        <w:rPr>
          <w:rFonts w:cs="Arial"/>
        </w:rPr>
        <w:t xml:space="preserve">SLD, </w:t>
      </w:r>
      <w:r w:rsidR="004567B0" w:rsidRPr="00B368F4">
        <w:rPr>
          <w:rFonts w:cs="Arial"/>
        </w:rPr>
        <w:t>click</w:t>
      </w:r>
      <w:r w:rsidR="00634D0A" w:rsidRPr="00B368F4">
        <w:rPr>
          <w:rFonts w:cs="Arial"/>
        </w:rPr>
        <w:t xml:space="preserve"> </w:t>
      </w:r>
      <w:r w:rsidRPr="00B368F4">
        <w:rPr>
          <w:rFonts w:cs="Arial"/>
        </w:rPr>
        <w:t xml:space="preserve">the […] button. You always find the default entry - all -, which </w:t>
      </w:r>
      <w:r w:rsidR="00634D0A" w:rsidRPr="00B368F4">
        <w:rPr>
          <w:rFonts w:cs="Arial"/>
        </w:rPr>
        <w:t xml:space="preserve">the system represents </w:t>
      </w:r>
      <w:r w:rsidRPr="00B368F4">
        <w:rPr>
          <w:rFonts w:cs="Arial"/>
        </w:rPr>
        <w:t>as</w:t>
      </w:r>
      <w:r w:rsidR="002764D1" w:rsidRPr="00B368F4">
        <w:rPr>
          <w:rFonts w:cs="Arial"/>
        </w:rPr>
        <w:t xml:space="preserve"> an asterisk</w:t>
      </w:r>
      <w:r w:rsidRPr="00B368F4">
        <w:rPr>
          <w:rFonts w:cs="Arial"/>
        </w:rPr>
        <w:t xml:space="preserve"> </w:t>
      </w:r>
      <w:r w:rsidR="002764D1" w:rsidRPr="00B368F4">
        <w:rPr>
          <w:rFonts w:cs="Arial"/>
        </w:rPr>
        <w:t>(*)</w:t>
      </w:r>
      <w:r w:rsidRPr="00B368F4">
        <w:rPr>
          <w:rFonts w:cs="Arial"/>
        </w:rPr>
        <w:t xml:space="preserve"> in the field.</w:t>
      </w:r>
    </w:p>
    <w:p w14:paraId="4B8A7960" w14:textId="77777777" w:rsidR="006D3D38" w:rsidRPr="00B368F4" w:rsidRDefault="006D3D38" w:rsidP="00E263A6">
      <w:pPr>
        <w:jc w:val="both"/>
        <w:rPr>
          <w:rFonts w:cs="Arial"/>
        </w:rPr>
      </w:pPr>
    </w:p>
    <w:p w14:paraId="1A5F2E1F" w14:textId="77777777" w:rsidR="00544287" w:rsidRPr="00B368F4" w:rsidRDefault="00544287" w:rsidP="00181E60">
      <w:pPr>
        <w:keepNext/>
        <w:jc w:val="both"/>
        <w:rPr>
          <w:rFonts w:cs="Arial"/>
          <w:color w:val="333399"/>
        </w:rPr>
      </w:pPr>
      <w:r w:rsidRPr="00B368F4">
        <w:rPr>
          <w:rFonts w:cs="Arial"/>
          <w:color w:val="333399"/>
        </w:rPr>
        <w:t>[Delete]</w:t>
      </w:r>
    </w:p>
    <w:p w14:paraId="5079115C" w14:textId="77777777" w:rsidR="00544287" w:rsidRPr="00B368F4" w:rsidRDefault="00FC4718" w:rsidP="00E263A6">
      <w:pPr>
        <w:jc w:val="both"/>
        <w:rPr>
          <w:rFonts w:cs="Arial"/>
        </w:rPr>
      </w:pPr>
      <w:r w:rsidRPr="00B368F4">
        <w:rPr>
          <w:rFonts w:cs="Arial"/>
        </w:rPr>
        <w:t xml:space="preserve">To delete a mapping </w:t>
      </w:r>
      <w:r w:rsidR="00550996" w:rsidRPr="00B368F4">
        <w:rPr>
          <w:rFonts w:cs="Arial"/>
        </w:rPr>
        <w:t>domain</w:t>
      </w:r>
      <w:r w:rsidRPr="00B368F4">
        <w:rPr>
          <w:rFonts w:cs="Arial"/>
        </w:rPr>
        <w:t xml:space="preserve">, </w:t>
      </w:r>
      <w:r w:rsidR="004567B0" w:rsidRPr="00B368F4">
        <w:rPr>
          <w:rFonts w:cs="Arial"/>
        </w:rPr>
        <w:t>click</w:t>
      </w:r>
      <w:r w:rsidRPr="00B368F4">
        <w:rPr>
          <w:rFonts w:cs="Arial"/>
        </w:rPr>
        <w:t xml:space="preserve"> the </w:t>
      </w:r>
      <w:r w:rsidR="00544287" w:rsidRPr="00B368F4">
        <w:rPr>
          <w:rFonts w:cs="Arial"/>
        </w:rPr>
        <w:t>button</w:t>
      </w:r>
      <w:r w:rsidR="00442990" w:rsidRPr="00B368F4">
        <w:rPr>
          <w:rFonts w:cs="Arial"/>
        </w:rPr>
        <w:t>.</w:t>
      </w:r>
    </w:p>
    <w:p w14:paraId="4F9BD5CE" w14:textId="77777777" w:rsidR="00442990" w:rsidRPr="00B368F4" w:rsidRDefault="00442990" w:rsidP="00E263A6">
      <w:pPr>
        <w:jc w:val="both"/>
        <w:rPr>
          <w:rFonts w:cs="Arial"/>
        </w:rPr>
      </w:pPr>
    </w:p>
    <w:p w14:paraId="28662271" w14:textId="77777777" w:rsidR="00442990" w:rsidRPr="00B368F4" w:rsidRDefault="00EA2B41" w:rsidP="00E263A6">
      <w:pPr>
        <w:jc w:val="both"/>
        <w:rPr>
          <w:rFonts w:cs="Arial"/>
          <w:color w:val="333399"/>
        </w:rPr>
      </w:pPr>
      <w:r>
        <w:rPr>
          <w:rFonts w:cs="Arial"/>
          <w:color w:val="333399"/>
        </w:rPr>
        <w:t xml:space="preserve">Edit Value Mappings </w:t>
      </w:r>
      <w:r w:rsidR="007C11C2">
        <w:rPr>
          <w:noProof/>
          <w:lang w:eastAsia="de-DE"/>
        </w:rPr>
        <w:drawing>
          <wp:inline distT="0" distB="0" distL="0" distR="0" wp14:anchorId="4CD30E2F" wp14:editId="57D3FECF">
            <wp:extent cx="228449" cy="167530"/>
            <wp:effectExtent l="0" t="0" r="635"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570" cy="174952"/>
                    </a:xfrm>
                    <a:prstGeom prst="rect">
                      <a:avLst/>
                    </a:prstGeom>
                  </pic:spPr>
                </pic:pic>
              </a:graphicData>
            </a:graphic>
          </wp:inline>
        </w:drawing>
      </w:r>
    </w:p>
    <w:p w14:paraId="71442463" w14:textId="77777777" w:rsidR="00544287" w:rsidRPr="00B368F4" w:rsidRDefault="00FC4718" w:rsidP="00E263A6">
      <w:pPr>
        <w:jc w:val="both"/>
        <w:rPr>
          <w:rFonts w:cs="Arial"/>
        </w:rPr>
      </w:pPr>
      <w:r w:rsidRPr="00B368F4">
        <w:rPr>
          <w:rFonts w:cs="Arial"/>
        </w:rPr>
        <w:t>T</w:t>
      </w:r>
      <w:r w:rsidR="00442990" w:rsidRPr="00B368F4">
        <w:rPr>
          <w:rFonts w:cs="Arial"/>
        </w:rPr>
        <w:t xml:space="preserve">o </w:t>
      </w:r>
      <w:r w:rsidR="007C11C2">
        <w:rPr>
          <w:rFonts w:cs="Arial"/>
        </w:rPr>
        <w:t xml:space="preserve">edit </w:t>
      </w:r>
      <w:r w:rsidR="00442990" w:rsidRPr="00B368F4">
        <w:rPr>
          <w:rFonts w:cs="Arial"/>
        </w:rPr>
        <w:t xml:space="preserve">value pairs for </w:t>
      </w:r>
      <w:r w:rsidR="001A1E31" w:rsidRPr="00B368F4">
        <w:rPr>
          <w:rFonts w:cs="Arial"/>
        </w:rPr>
        <w:t xml:space="preserve">a </w:t>
      </w:r>
      <w:r w:rsidR="00442990" w:rsidRPr="00B368F4">
        <w:rPr>
          <w:rFonts w:cs="Arial"/>
        </w:rPr>
        <w:t xml:space="preserve">mapping domain, </w:t>
      </w:r>
      <w:r w:rsidR="004567B0" w:rsidRPr="00B368F4">
        <w:rPr>
          <w:rFonts w:cs="Arial"/>
        </w:rPr>
        <w:t>click</w:t>
      </w:r>
      <w:r w:rsidR="001A1E31" w:rsidRPr="00B368F4">
        <w:rPr>
          <w:rFonts w:cs="Arial"/>
        </w:rPr>
        <w:t xml:space="preserve"> </w:t>
      </w:r>
      <w:r w:rsidR="00442990" w:rsidRPr="00B368F4">
        <w:rPr>
          <w:rFonts w:cs="Arial"/>
        </w:rPr>
        <w:t>the button</w:t>
      </w:r>
      <w:r w:rsidR="001A1E31" w:rsidRPr="00B368F4">
        <w:rPr>
          <w:rFonts w:cs="Arial"/>
        </w:rPr>
        <w:t>.</w:t>
      </w:r>
    </w:p>
    <w:p w14:paraId="5E34D3E9" w14:textId="77777777" w:rsidR="00442990" w:rsidRPr="00B368F4" w:rsidRDefault="00442990" w:rsidP="00E263A6">
      <w:pPr>
        <w:jc w:val="both"/>
        <w:rPr>
          <w:rFonts w:cs="Arial"/>
        </w:rPr>
      </w:pPr>
    </w:p>
    <w:p w14:paraId="2BB28BDB" w14:textId="77777777" w:rsidR="00442990" w:rsidRPr="00B368F4" w:rsidRDefault="007C11C2" w:rsidP="00E263A6">
      <w:pPr>
        <w:jc w:val="both"/>
        <w:rPr>
          <w:rFonts w:cs="Arial"/>
        </w:rPr>
      </w:pPr>
      <w:r>
        <w:rPr>
          <w:noProof/>
          <w:lang w:eastAsia="de-DE"/>
        </w:rPr>
        <w:drawing>
          <wp:inline distT="0" distB="0" distL="0" distR="0" wp14:anchorId="7AE32DF4" wp14:editId="7866D2E9">
            <wp:extent cx="4015001" cy="3830595"/>
            <wp:effectExtent l="0" t="0" r="508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26111" cy="3841195"/>
                    </a:xfrm>
                    <a:prstGeom prst="rect">
                      <a:avLst/>
                    </a:prstGeom>
                  </pic:spPr>
                </pic:pic>
              </a:graphicData>
            </a:graphic>
          </wp:inline>
        </w:drawing>
      </w:r>
    </w:p>
    <w:p w14:paraId="7BAC0DD9" w14:textId="77777777" w:rsidR="00403467" w:rsidRPr="00B368F4" w:rsidRDefault="00403467" w:rsidP="00E263A6">
      <w:pPr>
        <w:jc w:val="both"/>
        <w:rPr>
          <w:rFonts w:cs="Arial"/>
        </w:rPr>
      </w:pPr>
    </w:p>
    <w:p w14:paraId="129C2E01" w14:textId="77777777" w:rsidR="00403467" w:rsidRPr="00B368F4" w:rsidRDefault="00403467" w:rsidP="00403467">
      <w:pPr>
        <w:jc w:val="both"/>
        <w:rPr>
          <w:rFonts w:cs="Arial"/>
          <w:color w:val="333399"/>
        </w:rPr>
      </w:pPr>
      <w:r w:rsidRPr="00B368F4">
        <w:rPr>
          <w:rFonts w:cs="Arial"/>
          <w:color w:val="333399"/>
        </w:rPr>
        <w:t>[Add], [Add10]</w:t>
      </w:r>
    </w:p>
    <w:p w14:paraId="0C9D8CB2" w14:textId="77777777" w:rsidR="00403467" w:rsidRPr="00B368F4" w:rsidRDefault="00FC4718" w:rsidP="00403467">
      <w:pPr>
        <w:jc w:val="both"/>
        <w:rPr>
          <w:rFonts w:cs="Arial"/>
        </w:rPr>
      </w:pPr>
      <w:r w:rsidRPr="00B368F4">
        <w:rPr>
          <w:rFonts w:cs="Arial"/>
        </w:rPr>
        <w:t xml:space="preserve">To add one or ten </w:t>
      </w:r>
      <w:r w:rsidR="00403467" w:rsidRPr="00B368F4">
        <w:rPr>
          <w:rFonts w:cs="Arial"/>
        </w:rPr>
        <w:t>value pairs to the list</w:t>
      </w:r>
      <w:r w:rsidRPr="00B368F4">
        <w:rPr>
          <w:rFonts w:cs="Arial"/>
        </w:rPr>
        <w:t xml:space="preserve">, </w:t>
      </w:r>
      <w:r w:rsidR="004567B0" w:rsidRPr="00B368F4">
        <w:rPr>
          <w:rFonts w:cs="Arial"/>
        </w:rPr>
        <w:t>click</w:t>
      </w:r>
      <w:r w:rsidRPr="00B368F4">
        <w:rPr>
          <w:rFonts w:cs="Arial"/>
        </w:rPr>
        <w:t xml:space="preserve"> the </w:t>
      </w:r>
      <w:r w:rsidR="006E489B" w:rsidRPr="00B368F4">
        <w:rPr>
          <w:rFonts w:cs="Arial"/>
        </w:rPr>
        <w:t>[</w:t>
      </w:r>
      <w:r w:rsidRPr="00B368F4">
        <w:rPr>
          <w:rFonts w:cs="Arial"/>
        </w:rPr>
        <w:t>Add</w:t>
      </w:r>
      <w:r w:rsidR="006E489B" w:rsidRPr="00B368F4">
        <w:rPr>
          <w:rFonts w:cs="Arial"/>
        </w:rPr>
        <w:t>]</w:t>
      </w:r>
      <w:r w:rsidRPr="00B368F4">
        <w:rPr>
          <w:rFonts w:cs="Arial"/>
        </w:rPr>
        <w:t xml:space="preserve"> or </w:t>
      </w:r>
      <w:r w:rsidR="006E489B" w:rsidRPr="00B368F4">
        <w:rPr>
          <w:rFonts w:cs="Arial"/>
        </w:rPr>
        <w:t>[</w:t>
      </w:r>
      <w:r w:rsidRPr="00B368F4">
        <w:rPr>
          <w:rFonts w:cs="Arial"/>
        </w:rPr>
        <w:t>Add10</w:t>
      </w:r>
      <w:r w:rsidR="006E489B" w:rsidRPr="00B368F4">
        <w:rPr>
          <w:rFonts w:cs="Arial"/>
        </w:rPr>
        <w:t>]</w:t>
      </w:r>
      <w:r w:rsidRPr="00B368F4">
        <w:rPr>
          <w:rFonts w:cs="Arial"/>
        </w:rPr>
        <w:t xml:space="preserve"> button</w:t>
      </w:r>
      <w:r w:rsidR="00403467" w:rsidRPr="00B368F4">
        <w:rPr>
          <w:rFonts w:cs="Arial"/>
        </w:rPr>
        <w:t>.</w:t>
      </w:r>
    </w:p>
    <w:p w14:paraId="132B4236" w14:textId="77777777" w:rsidR="00403467" w:rsidRPr="00B368F4" w:rsidRDefault="00403467" w:rsidP="00E263A6">
      <w:pPr>
        <w:jc w:val="both"/>
        <w:rPr>
          <w:rFonts w:cs="Arial"/>
        </w:rPr>
      </w:pPr>
    </w:p>
    <w:p w14:paraId="7D97D845" w14:textId="77777777" w:rsidR="00403467" w:rsidRPr="00B368F4" w:rsidRDefault="00403467" w:rsidP="00403467">
      <w:pPr>
        <w:jc w:val="both"/>
        <w:rPr>
          <w:rFonts w:cs="Arial"/>
          <w:color w:val="333399"/>
        </w:rPr>
      </w:pPr>
      <w:r w:rsidRPr="00B368F4">
        <w:rPr>
          <w:rFonts w:cs="Arial"/>
          <w:color w:val="333399"/>
        </w:rPr>
        <w:lastRenderedPageBreak/>
        <w:t>[Sort]</w:t>
      </w:r>
    </w:p>
    <w:p w14:paraId="4550DA48" w14:textId="77777777" w:rsidR="00403467" w:rsidRPr="00B368F4" w:rsidRDefault="00507FCE" w:rsidP="00403467">
      <w:pPr>
        <w:jc w:val="both"/>
        <w:rPr>
          <w:rFonts w:cs="Arial"/>
        </w:rPr>
      </w:pPr>
      <w:r w:rsidRPr="00B368F4">
        <w:rPr>
          <w:rFonts w:cs="Arial"/>
        </w:rPr>
        <w:t>T</w:t>
      </w:r>
      <w:r w:rsidR="00403467" w:rsidRPr="00B368F4">
        <w:rPr>
          <w:rFonts w:cs="Arial"/>
        </w:rPr>
        <w:t xml:space="preserve">o sort the value pairs </w:t>
      </w:r>
      <w:r w:rsidRPr="00B368F4">
        <w:rPr>
          <w:rFonts w:cs="Arial"/>
        </w:rPr>
        <w:t xml:space="preserve">by </w:t>
      </w:r>
      <w:r w:rsidR="00403467" w:rsidRPr="00B368F4">
        <w:rPr>
          <w:rFonts w:cs="Arial"/>
        </w:rPr>
        <w:t xml:space="preserve">the </w:t>
      </w:r>
      <w:proofErr w:type="gramStart"/>
      <w:r w:rsidR="00403467" w:rsidRPr="00B368F4">
        <w:rPr>
          <w:rFonts w:cs="Arial"/>
          <w:i/>
        </w:rPr>
        <w:t>From</w:t>
      </w:r>
      <w:proofErr w:type="gramEnd"/>
      <w:r w:rsidR="00403467" w:rsidRPr="00B368F4">
        <w:rPr>
          <w:rFonts w:cs="Arial"/>
        </w:rPr>
        <w:t xml:space="preserve"> value</w:t>
      </w:r>
      <w:r w:rsidRPr="00B368F4">
        <w:rPr>
          <w:rFonts w:cs="Arial"/>
        </w:rPr>
        <w:t xml:space="preserve">, </w:t>
      </w:r>
      <w:r w:rsidR="004567B0" w:rsidRPr="00B368F4">
        <w:rPr>
          <w:rFonts w:cs="Arial"/>
        </w:rPr>
        <w:t>click</w:t>
      </w:r>
      <w:r w:rsidRPr="00B368F4">
        <w:rPr>
          <w:rFonts w:cs="Arial"/>
        </w:rPr>
        <w:t xml:space="preserve"> the button.</w:t>
      </w:r>
      <w:r w:rsidR="00403467" w:rsidRPr="00B368F4">
        <w:rPr>
          <w:rFonts w:cs="Arial"/>
        </w:rPr>
        <w:t xml:space="preserve"> </w:t>
      </w:r>
      <w:r w:rsidR="002F51AA" w:rsidRPr="00B368F4">
        <w:rPr>
          <w:rFonts w:cs="Arial"/>
        </w:rPr>
        <w:t xml:space="preserve">This helps you </w:t>
      </w:r>
      <w:r w:rsidR="00403467" w:rsidRPr="00B368F4">
        <w:rPr>
          <w:rFonts w:cs="Arial"/>
        </w:rPr>
        <w:t>easily find</w:t>
      </w:r>
      <w:r w:rsidR="002F51AA" w:rsidRPr="00B368F4">
        <w:rPr>
          <w:rFonts w:cs="Arial"/>
        </w:rPr>
        <w:t>ing</w:t>
      </w:r>
      <w:r w:rsidR="00403467" w:rsidRPr="00B368F4">
        <w:rPr>
          <w:rFonts w:cs="Arial"/>
        </w:rPr>
        <w:t xml:space="preserve"> duplicates.</w:t>
      </w:r>
    </w:p>
    <w:p w14:paraId="49D2E8E0" w14:textId="77777777" w:rsidR="00403467" w:rsidRPr="00B368F4" w:rsidRDefault="00403467" w:rsidP="00E263A6">
      <w:pPr>
        <w:jc w:val="both"/>
        <w:rPr>
          <w:rFonts w:cs="Arial"/>
        </w:rPr>
      </w:pPr>
    </w:p>
    <w:p w14:paraId="3B3CC8B8" w14:textId="77777777" w:rsidR="00403467" w:rsidRPr="00B368F4" w:rsidRDefault="00403467" w:rsidP="00403467">
      <w:pPr>
        <w:jc w:val="both"/>
        <w:rPr>
          <w:rFonts w:cs="Arial"/>
          <w:color w:val="333399"/>
        </w:rPr>
      </w:pPr>
      <w:r w:rsidRPr="00B368F4">
        <w:rPr>
          <w:rFonts w:cs="Arial"/>
          <w:color w:val="333399"/>
        </w:rPr>
        <w:t>[Inverse]</w:t>
      </w:r>
    </w:p>
    <w:p w14:paraId="25ED118A" w14:textId="77777777" w:rsidR="00403467" w:rsidRPr="00B368F4" w:rsidRDefault="00550996" w:rsidP="00403467">
      <w:pPr>
        <w:jc w:val="both"/>
        <w:rPr>
          <w:rFonts w:cs="Arial"/>
        </w:rPr>
      </w:pPr>
      <w:r w:rsidRPr="00B368F4">
        <w:rPr>
          <w:rFonts w:cs="Arial"/>
        </w:rPr>
        <w:t>T</w:t>
      </w:r>
      <w:r w:rsidR="00403467" w:rsidRPr="00B368F4">
        <w:rPr>
          <w:rFonts w:cs="Arial"/>
        </w:rPr>
        <w:t>o invert the value pairs</w:t>
      </w:r>
      <w:r w:rsidRPr="00B368F4">
        <w:rPr>
          <w:rFonts w:cs="Arial"/>
        </w:rPr>
        <w:t xml:space="preserve">, </w:t>
      </w:r>
      <w:r w:rsidR="004567B0" w:rsidRPr="00B368F4">
        <w:rPr>
          <w:rFonts w:cs="Arial"/>
        </w:rPr>
        <w:t>click</w:t>
      </w:r>
      <w:r w:rsidRPr="00B368F4">
        <w:rPr>
          <w:rFonts w:cs="Arial"/>
        </w:rPr>
        <w:t xml:space="preserve"> the button</w:t>
      </w:r>
      <w:r w:rsidR="00403467" w:rsidRPr="00B368F4">
        <w:rPr>
          <w:rFonts w:cs="Arial"/>
        </w:rPr>
        <w:t xml:space="preserve">. </w:t>
      </w:r>
      <w:r w:rsidRPr="00B368F4">
        <w:rPr>
          <w:rFonts w:cs="Arial"/>
        </w:rPr>
        <w:t xml:space="preserve">The </w:t>
      </w:r>
      <w:r w:rsidR="00B55363" w:rsidRPr="00B368F4">
        <w:rPr>
          <w:rFonts w:cs="Arial"/>
        </w:rPr>
        <w:t>integration framework</w:t>
      </w:r>
      <w:r w:rsidRPr="00B368F4">
        <w:rPr>
          <w:rFonts w:cs="Arial"/>
        </w:rPr>
        <w:t xml:space="preserve"> sets </w:t>
      </w:r>
      <w:proofErr w:type="gramStart"/>
      <w:r w:rsidR="00403467" w:rsidRPr="00B368F4">
        <w:rPr>
          <w:rFonts w:cs="Arial"/>
          <w:i/>
        </w:rPr>
        <w:t>From</w:t>
      </w:r>
      <w:proofErr w:type="gramEnd"/>
      <w:r w:rsidR="00403467" w:rsidRPr="00B368F4">
        <w:rPr>
          <w:rFonts w:cs="Arial"/>
        </w:rPr>
        <w:t xml:space="preserve"> values to </w:t>
      </w:r>
      <w:proofErr w:type="spellStart"/>
      <w:r w:rsidR="00403467" w:rsidRPr="00B368F4">
        <w:rPr>
          <w:rFonts w:cs="Arial"/>
          <w:i/>
        </w:rPr>
        <w:t>To</w:t>
      </w:r>
      <w:proofErr w:type="spellEnd"/>
      <w:r w:rsidR="00403467" w:rsidRPr="00B368F4">
        <w:rPr>
          <w:rFonts w:cs="Arial"/>
        </w:rPr>
        <w:t xml:space="preserve"> values and vice versa.</w:t>
      </w:r>
    </w:p>
    <w:p w14:paraId="12C694AE" w14:textId="77777777" w:rsidR="00403467" w:rsidRPr="00B368F4" w:rsidRDefault="00403467" w:rsidP="00E263A6">
      <w:pPr>
        <w:jc w:val="both"/>
        <w:rPr>
          <w:rFonts w:cs="Arial"/>
        </w:rPr>
      </w:pPr>
    </w:p>
    <w:p w14:paraId="67429DDE" w14:textId="77777777" w:rsidR="00403467" w:rsidRPr="00B368F4" w:rsidRDefault="00403467" w:rsidP="00403467">
      <w:pPr>
        <w:jc w:val="both"/>
        <w:rPr>
          <w:rFonts w:cs="Arial"/>
          <w:color w:val="333399"/>
        </w:rPr>
      </w:pPr>
      <w:r w:rsidRPr="00B368F4">
        <w:rPr>
          <w:rFonts w:cs="Arial"/>
          <w:color w:val="333399"/>
        </w:rPr>
        <w:t>[Delete]</w:t>
      </w:r>
    </w:p>
    <w:p w14:paraId="01AF3282" w14:textId="77777777" w:rsidR="00403467" w:rsidRPr="00B368F4" w:rsidRDefault="00550996" w:rsidP="00403467">
      <w:pPr>
        <w:jc w:val="both"/>
        <w:rPr>
          <w:rFonts w:cs="Arial"/>
        </w:rPr>
      </w:pPr>
      <w:r w:rsidRPr="00B368F4">
        <w:rPr>
          <w:rFonts w:cs="Arial"/>
        </w:rPr>
        <w:t>T</w:t>
      </w:r>
      <w:r w:rsidR="00403467" w:rsidRPr="00B368F4">
        <w:rPr>
          <w:rFonts w:cs="Arial"/>
        </w:rPr>
        <w:t xml:space="preserve">o delete </w:t>
      </w:r>
      <w:r w:rsidRPr="00B368F4">
        <w:rPr>
          <w:rFonts w:cs="Arial"/>
        </w:rPr>
        <w:t>selected</w:t>
      </w:r>
      <w:r w:rsidR="00403467" w:rsidRPr="00B368F4">
        <w:rPr>
          <w:rFonts w:cs="Arial"/>
        </w:rPr>
        <w:t xml:space="preserve"> value pairs</w:t>
      </w:r>
      <w:r w:rsidRPr="00B368F4">
        <w:rPr>
          <w:rFonts w:cs="Arial"/>
        </w:rPr>
        <w:t xml:space="preserve">, </w:t>
      </w:r>
      <w:r w:rsidR="004567B0" w:rsidRPr="00B368F4">
        <w:rPr>
          <w:rFonts w:cs="Arial"/>
        </w:rPr>
        <w:t>click</w:t>
      </w:r>
      <w:r w:rsidRPr="00B368F4">
        <w:rPr>
          <w:rFonts w:cs="Arial"/>
        </w:rPr>
        <w:t xml:space="preserve"> the button</w:t>
      </w:r>
      <w:r w:rsidR="00403467" w:rsidRPr="00B368F4">
        <w:rPr>
          <w:rFonts w:cs="Arial"/>
        </w:rPr>
        <w:t xml:space="preserve">. </w:t>
      </w:r>
      <w:r w:rsidRPr="00B368F4">
        <w:rPr>
          <w:rFonts w:cs="Arial"/>
        </w:rPr>
        <w:t xml:space="preserve">Select the </w:t>
      </w:r>
      <w:r w:rsidR="00403467" w:rsidRPr="00B368F4">
        <w:rPr>
          <w:rFonts w:cs="Arial"/>
        </w:rPr>
        <w:t xml:space="preserve">value pair </w:t>
      </w:r>
      <w:r w:rsidRPr="00B368F4">
        <w:rPr>
          <w:rFonts w:cs="Arial"/>
        </w:rPr>
        <w:t>for deletion</w:t>
      </w:r>
      <w:r w:rsidR="00403467" w:rsidRPr="00B368F4">
        <w:rPr>
          <w:rFonts w:cs="Arial"/>
        </w:rPr>
        <w:t>.</w:t>
      </w:r>
    </w:p>
    <w:p w14:paraId="39314512" w14:textId="77777777" w:rsidR="00403467" w:rsidRPr="00B368F4" w:rsidRDefault="00403467" w:rsidP="00E263A6">
      <w:pPr>
        <w:jc w:val="both"/>
        <w:rPr>
          <w:rFonts w:cs="Arial"/>
        </w:rPr>
      </w:pPr>
    </w:p>
    <w:p w14:paraId="3233A4F3" w14:textId="77777777" w:rsidR="00403467" w:rsidRPr="00B368F4" w:rsidRDefault="00403467" w:rsidP="00EA2B41">
      <w:pPr>
        <w:keepNext/>
        <w:jc w:val="both"/>
        <w:rPr>
          <w:rFonts w:cs="Arial"/>
          <w:color w:val="333399"/>
        </w:rPr>
      </w:pPr>
      <w:r w:rsidRPr="00B368F4">
        <w:rPr>
          <w:rFonts w:cs="Arial"/>
          <w:color w:val="333399"/>
        </w:rPr>
        <w:t>[Import], [Export]</w:t>
      </w:r>
    </w:p>
    <w:p w14:paraId="024BCDDB" w14:textId="77777777" w:rsidR="00FD33C7" w:rsidRPr="00B368F4" w:rsidRDefault="00550996" w:rsidP="00403467">
      <w:pPr>
        <w:jc w:val="both"/>
        <w:rPr>
          <w:rFonts w:cs="Arial"/>
        </w:rPr>
      </w:pPr>
      <w:r w:rsidRPr="00B368F4">
        <w:rPr>
          <w:rFonts w:cs="Arial"/>
        </w:rPr>
        <w:t>T</w:t>
      </w:r>
      <w:r w:rsidR="00403467" w:rsidRPr="00B368F4">
        <w:rPr>
          <w:rFonts w:cs="Arial"/>
        </w:rPr>
        <w:t>o import</w:t>
      </w:r>
      <w:r w:rsidRPr="00B368F4">
        <w:rPr>
          <w:rFonts w:cs="Arial"/>
        </w:rPr>
        <w:t xml:space="preserve"> or </w:t>
      </w:r>
      <w:r w:rsidR="00403467" w:rsidRPr="00B368F4">
        <w:rPr>
          <w:rFonts w:cs="Arial"/>
        </w:rPr>
        <w:t xml:space="preserve">export value </w:t>
      </w:r>
      <w:r w:rsidR="002345DE" w:rsidRPr="00B368F4">
        <w:rPr>
          <w:rFonts w:cs="Arial"/>
        </w:rPr>
        <w:t xml:space="preserve">pairs for </w:t>
      </w:r>
      <w:r w:rsidRPr="00B368F4">
        <w:rPr>
          <w:rFonts w:cs="Arial"/>
        </w:rPr>
        <w:t xml:space="preserve">a </w:t>
      </w:r>
      <w:r w:rsidR="002345DE" w:rsidRPr="00B368F4">
        <w:rPr>
          <w:rFonts w:cs="Arial"/>
        </w:rPr>
        <w:t>mapping domain from</w:t>
      </w:r>
      <w:r w:rsidRPr="00B368F4">
        <w:rPr>
          <w:rFonts w:cs="Arial"/>
        </w:rPr>
        <w:t xml:space="preserve"> or </w:t>
      </w:r>
      <w:r w:rsidR="002345DE" w:rsidRPr="00B368F4">
        <w:rPr>
          <w:rFonts w:cs="Arial"/>
        </w:rPr>
        <w:t>into DSV</w:t>
      </w:r>
      <w:r w:rsidRPr="00B368F4">
        <w:rPr>
          <w:rFonts w:cs="Arial"/>
        </w:rPr>
        <w:t xml:space="preserve"> (delimiter-separated values)</w:t>
      </w:r>
      <w:r w:rsidR="002345DE" w:rsidRPr="00B368F4">
        <w:rPr>
          <w:rFonts w:cs="Arial"/>
        </w:rPr>
        <w:t xml:space="preserve"> files</w:t>
      </w:r>
      <w:r w:rsidRPr="00B368F4">
        <w:rPr>
          <w:rFonts w:cs="Arial"/>
        </w:rPr>
        <w:t xml:space="preserve">, </w:t>
      </w:r>
      <w:r w:rsidR="004567B0" w:rsidRPr="00B368F4">
        <w:rPr>
          <w:rFonts w:cs="Arial"/>
        </w:rPr>
        <w:t>click</w:t>
      </w:r>
      <w:r w:rsidRPr="00B368F4">
        <w:rPr>
          <w:rFonts w:cs="Arial"/>
        </w:rPr>
        <w:t xml:space="preserve"> the </w:t>
      </w:r>
      <w:r w:rsidR="006E489B" w:rsidRPr="00B368F4">
        <w:rPr>
          <w:rFonts w:cs="Arial"/>
        </w:rPr>
        <w:t>[</w:t>
      </w:r>
      <w:r w:rsidRPr="00B368F4">
        <w:rPr>
          <w:rFonts w:cs="Arial"/>
        </w:rPr>
        <w:t>Import</w:t>
      </w:r>
      <w:r w:rsidR="006E489B" w:rsidRPr="00B368F4">
        <w:rPr>
          <w:rFonts w:cs="Arial"/>
        </w:rPr>
        <w:t>]</w:t>
      </w:r>
      <w:r w:rsidRPr="00B368F4">
        <w:rPr>
          <w:rFonts w:cs="Arial"/>
        </w:rPr>
        <w:t xml:space="preserve"> or </w:t>
      </w:r>
      <w:r w:rsidR="006E489B" w:rsidRPr="00B368F4">
        <w:rPr>
          <w:rFonts w:cs="Arial"/>
        </w:rPr>
        <w:t>[</w:t>
      </w:r>
      <w:r w:rsidRPr="00B368F4">
        <w:rPr>
          <w:rFonts w:cs="Arial"/>
        </w:rPr>
        <w:t>Export</w:t>
      </w:r>
      <w:r w:rsidR="006E489B" w:rsidRPr="00B368F4">
        <w:rPr>
          <w:rFonts w:cs="Arial"/>
        </w:rPr>
        <w:t>]</w:t>
      </w:r>
      <w:r w:rsidRPr="00B368F4">
        <w:rPr>
          <w:rFonts w:cs="Arial"/>
        </w:rPr>
        <w:t xml:space="preserve"> button</w:t>
      </w:r>
      <w:r w:rsidR="002345DE" w:rsidRPr="00B368F4">
        <w:rPr>
          <w:rFonts w:cs="Arial"/>
        </w:rPr>
        <w:t xml:space="preserve">. </w:t>
      </w:r>
      <w:r w:rsidR="009E24E4">
        <w:rPr>
          <w:rFonts w:cs="Arial"/>
        </w:rPr>
        <w:t xml:space="preserve">You can </w:t>
      </w:r>
      <w:r w:rsidR="002345DE" w:rsidRPr="00B368F4">
        <w:rPr>
          <w:rFonts w:cs="Arial"/>
        </w:rPr>
        <w:t>import value mapping pairs</w:t>
      </w:r>
      <w:r w:rsidRPr="00B368F4">
        <w:rPr>
          <w:rFonts w:cs="Arial"/>
        </w:rPr>
        <w:t xml:space="preserve"> in Microsoft Excel</w:t>
      </w:r>
      <w:r w:rsidR="002345DE" w:rsidRPr="00B368F4">
        <w:rPr>
          <w:rFonts w:cs="Arial"/>
        </w:rPr>
        <w:t xml:space="preserve">. </w:t>
      </w:r>
      <w:r w:rsidR="00FD33C7" w:rsidRPr="00B368F4">
        <w:rPr>
          <w:rFonts w:cs="Arial"/>
        </w:rPr>
        <w:t>In Microsoft Excel s</w:t>
      </w:r>
      <w:r w:rsidR="002345DE" w:rsidRPr="00B368F4">
        <w:rPr>
          <w:rFonts w:cs="Arial"/>
        </w:rPr>
        <w:t>ave the</w:t>
      </w:r>
      <w:r w:rsidR="00FD33C7" w:rsidRPr="00B368F4">
        <w:rPr>
          <w:rFonts w:cs="Arial"/>
        </w:rPr>
        <w:t xml:space="preserve"> file as</w:t>
      </w:r>
      <w:r w:rsidR="002345DE" w:rsidRPr="00B368F4">
        <w:rPr>
          <w:rFonts w:cs="Arial"/>
        </w:rPr>
        <w:t xml:space="preserve"> </w:t>
      </w:r>
      <w:r w:rsidR="00FD33C7" w:rsidRPr="00B368F4">
        <w:rPr>
          <w:rFonts w:cs="Arial"/>
        </w:rPr>
        <w:t xml:space="preserve">a </w:t>
      </w:r>
      <w:r w:rsidR="002345DE" w:rsidRPr="00B368F4">
        <w:rPr>
          <w:rFonts w:cs="Arial"/>
        </w:rPr>
        <w:t>DSV file and import the</w:t>
      </w:r>
      <w:r w:rsidR="00FD33C7" w:rsidRPr="00B368F4">
        <w:rPr>
          <w:rFonts w:cs="Arial"/>
        </w:rPr>
        <w:t xml:space="preserve"> file here</w:t>
      </w:r>
      <w:r w:rsidR="002345DE" w:rsidRPr="00B368F4">
        <w:rPr>
          <w:rFonts w:cs="Arial"/>
        </w:rPr>
        <w:t xml:space="preserve">. </w:t>
      </w:r>
      <w:r w:rsidR="00FD33C7" w:rsidRPr="00B368F4">
        <w:rPr>
          <w:rFonts w:cs="Arial"/>
        </w:rPr>
        <w:t xml:space="preserve">The </w:t>
      </w:r>
      <w:r w:rsidR="00B55363" w:rsidRPr="00B368F4">
        <w:rPr>
          <w:rFonts w:cs="Arial"/>
        </w:rPr>
        <w:t>integration framework</w:t>
      </w:r>
      <w:r w:rsidR="00FD33C7" w:rsidRPr="00B368F4">
        <w:rPr>
          <w:rFonts w:cs="Arial"/>
        </w:rPr>
        <w:t xml:space="preserve"> checks for </w:t>
      </w:r>
      <w:r w:rsidR="002345DE" w:rsidRPr="00B368F4">
        <w:rPr>
          <w:rFonts w:cs="Arial"/>
        </w:rPr>
        <w:t>duplicate</w:t>
      </w:r>
      <w:r w:rsidR="00FD33C7" w:rsidRPr="00B368F4">
        <w:rPr>
          <w:rFonts w:cs="Arial"/>
        </w:rPr>
        <w:t>s during import.</w:t>
      </w:r>
    </w:p>
    <w:p w14:paraId="3124FA4A" w14:textId="77777777" w:rsidR="002345DE" w:rsidRPr="00B368F4" w:rsidRDefault="00FD33C7" w:rsidP="00403467">
      <w:pPr>
        <w:jc w:val="both"/>
        <w:rPr>
          <w:rFonts w:cs="Arial"/>
        </w:rPr>
      </w:pPr>
      <w:r w:rsidRPr="00B368F4">
        <w:rPr>
          <w:rFonts w:cs="Arial"/>
        </w:rPr>
        <w:t xml:space="preserve"> </w:t>
      </w:r>
    </w:p>
    <w:p w14:paraId="72A2B768" w14:textId="77777777" w:rsidR="002A5330" w:rsidRPr="00B368F4" w:rsidRDefault="00FA1C52" w:rsidP="003E665B">
      <w:pPr>
        <w:pStyle w:val="LC2"/>
      </w:pPr>
      <w:r w:rsidRPr="00B368F4">
        <w:rPr>
          <w:noProof/>
          <w:lang w:eastAsia="de-DE"/>
        </w:rPr>
        <w:drawing>
          <wp:inline distT="0" distB="0" distL="0" distR="0" wp14:anchorId="1BB63CCB" wp14:editId="3946ECDF">
            <wp:extent cx="228600" cy="228600"/>
            <wp:effectExtent l="0" t="0" r="0" b="0"/>
            <wp:docPr id="39"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21" cstate="print"/>
                    <a:stretch>
                      <a:fillRect/>
                    </a:stretch>
                  </pic:blipFill>
                  <pic:spPr>
                    <a:xfrm>
                      <a:off x="0" y="0"/>
                      <a:ext cx="228600" cy="228600"/>
                    </a:xfrm>
                    <a:prstGeom prst="rect">
                      <a:avLst/>
                    </a:prstGeom>
                  </pic:spPr>
                </pic:pic>
              </a:graphicData>
            </a:graphic>
          </wp:inline>
        </w:drawing>
      </w:r>
      <w:r w:rsidR="002345DE" w:rsidRPr="00B368F4">
        <w:t xml:space="preserve"> </w:t>
      </w:r>
      <w:r w:rsidR="002A5330" w:rsidRPr="00B368F4">
        <w:t>NOTE</w:t>
      </w:r>
    </w:p>
    <w:p w14:paraId="67630F68" w14:textId="77777777" w:rsidR="002345DE" w:rsidRPr="00B368F4" w:rsidRDefault="00FD33C7" w:rsidP="003E665B">
      <w:pPr>
        <w:pStyle w:val="LC2"/>
      </w:pPr>
      <w:r w:rsidRPr="00B368F4">
        <w:t>For e</w:t>
      </w:r>
      <w:r w:rsidR="002345DE" w:rsidRPr="00B368F4">
        <w:t>xport</w:t>
      </w:r>
      <w:r w:rsidR="007C11C2">
        <w:t>,</w:t>
      </w:r>
      <w:r w:rsidR="002345DE" w:rsidRPr="00B368F4">
        <w:t xml:space="preserve"> u</w:t>
      </w:r>
      <w:r w:rsidRPr="00B368F4">
        <w:t>s</w:t>
      </w:r>
      <w:r w:rsidR="005323C7" w:rsidRPr="00B368F4">
        <w:t>e</w:t>
      </w:r>
      <w:r w:rsidRPr="00B368F4">
        <w:t xml:space="preserve"> </w:t>
      </w:r>
      <w:r w:rsidR="0099017A">
        <w:t xml:space="preserve">the </w:t>
      </w:r>
      <w:r w:rsidR="005323C7" w:rsidRPr="00B368F4">
        <w:t>CSV</w:t>
      </w:r>
      <w:r w:rsidR="002345DE" w:rsidRPr="00B368F4">
        <w:t xml:space="preserve"> extension and define the semicolon</w:t>
      </w:r>
      <w:r w:rsidR="005323C7" w:rsidRPr="00B368F4">
        <w:t xml:space="preserve"> </w:t>
      </w:r>
      <w:r w:rsidR="002345DE" w:rsidRPr="00B368F4">
        <w:t xml:space="preserve">as the delimiter. </w:t>
      </w:r>
    </w:p>
    <w:p w14:paraId="5E530815" w14:textId="77777777" w:rsidR="00403467" w:rsidRPr="00B368F4" w:rsidRDefault="00403467" w:rsidP="003E665B">
      <w:pPr>
        <w:pStyle w:val="LC2"/>
      </w:pPr>
    </w:p>
    <w:p w14:paraId="3269FEC6" w14:textId="77777777" w:rsidR="007C062B" w:rsidRPr="00B368F4" w:rsidRDefault="007C062B" w:rsidP="007C062B">
      <w:pPr>
        <w:pStyle w:val="Heading3"/>
      </w:pPr>
      <w:bookmarkStart w:id="52" w:name="_Toc47685438"/>
      <w:bookmarkStart w:id="53" w:name="a1_1_7"/>
      <w:r w:rsidRPr="00B368F4">
        <w:t xml:space="preserve">1.1.7 </w:t>
      </w:r>
      <w:r w:rsidR="00244F58" w:rsidRPr="00B368F4">
        <w:t xml:space="preserve">Using </w:t>
      </w:r>
      <w:r w:rsidRPr="00B368F4">
        <w:t>Tools</w:t>
      </w:r>
      <w:bookmarkEnd w:id="52"/>
    </w:p>
    <w:bookmarkEnd w:id="53"/>
    <w:p w14:paraId="275FB00C" w14:textId="77777777" w:rsidR="007C062B" w:rsidRPr="00B368F4" w:rsidRDefault="007F053C" w:rsidP="00E263A6">
      <w:pPr>
        <w:jc w:val="both"/>
        <w:rPr>
          <w:rFonts w:cs="Arial"/>
        </w:rPr>
      </w:pPr>
      <w:r w:rsidRPr="00B368F4">
        <w:rPr>
          <w:rFonts w:cs="Arial"/>
        </w:rPr>
        <w:t xml:space="preserve">Tools support you in providing </w:t>
      </w:r>
      <w:r w:rsidR="002D4101" w:rsidRPr="00B368F4">
        <w:rPr>
          <w:rFonts w:cs="Arial"/>
        </w:rPr>
        <w:t>W</w:t>
      </w:r>
      <w:r w:rsidRPr="00B368F4">
        <w:rPr>
          <w:rFonts w:cs="Arial"/>
        </w:rPr>
        <w:t xml:space="preserve">eb services to external parties </w:t>
      </w:r>
      <w:r w:rsidR="0048717F" w:rsidRPr="00B368F4">
        <w:rPr>
          <w:rFonts w:cs="Arial"/>
        </w:rPr>
        <w:t>by generating XSD and WSDL</w:t>
      </w:r>
      <w:r w:rsidR="00F8170B">
        <w:rPr>
          <w:rFonts w:cs="Arial"/>
        </w:rPr>
        <w:t xml:space="preserve"> documents</w:t>
      </w:r>
      <w:r w:rsidR="0048717F" w:rsidRPr="00B368F4">
        <w:rPr>
          <w:rFonts w:cs="Arial"/>
        </w:rPr>
        <w:t>. Additionally</w:t>
      </w:r>
      <w:r w:rsidR="00061083" w:rsidRPr="00B368F4">
        <w:rPr>
          <w:rFonts w:cs="Arial"/>
        </w:rPr>
        <w:t>,</w:t>
      </w:r>
      <w:r w:rsidR="0048717F" w:rsidRPr="00B368F4">
        <w:rPr>
          <w:rFonts w:cs="Arial"/>
        </w:rPr>
        <w:t xml:space="preserve"> you can </w:t>
      </w:r>
      <w:r w:rsidRPr="00B368F4">
        <w:rPr>
          <w:rFonts w:cs="Arial"/>
        </w:rPr>
        <w:t xml:space="preserve">reset the </w:t>
      </w:r>
      <w:r w:rsidR="00E557AE" w:rsidRPr="00B368F4">
        <w:rPr>
          <w:rFonts w:cs="Arial"/>
        </w:rPr>
        <w:t>setup</w:t>
      </w:r>
      <w:r w:rsidR="0048717F" w:rsidRPr="00B368F4">
        <w:rPr>
          <w:rFonts w:cs="Arial"/>
        </w:rPr>
        <w:t xml:space="preserve"> of a scenario package</w:t>
      </w:r>
      <w:r w:rsidRPr="00B368F4">
        <w:rPr>
          <w:rFonts w:cs="Arial"/>
        </w:rPr>
        <w:t>.</w:t>
      </w:r>
    </w:p>
    <w:p w14:paraId="1CF18617" w14:textId="77777777" w:rsidR="007F053C" w:rsidRPr="00B368F4" w:rsidRDefault="007F053C" w:rsidP="00E263A6">
      <w:pPr>
        <w:jc w:val="both"/>
        <w:rPr>
          <w:rFonts w:cs="Arial"/>
        </w:rPr>
      </w:pPr>
    </w:p>
    <w:p w14:paraId="78B1F000" w14:textId="77777777" w:rsidR="007C062B" w:rsidRPr="00B368F4" w:rsidRDefault="007F053C" w:rsidP="007F053C">
      <w:pPr>
        <w:pStyle w:val="Heading4"/>
      </w:pPr>
      <w:bookmarkStart w:id="54" w:name="_Toc47685439"/>
      <w:bookmarkStart w:id="55" w:name="a1_1_7_1"/>
      <w:bookmarkStart w:id="56" w:name="genXSD"/>
      <w:r w:rsidRPr="00B368F4">
        <w:t xml:space="preserve">1.1.7.1 </w:t>
      </w:r>
      <w:r w:rsidR="00E473E2" w:rsidRPr="00B368F4">
        <w:t>Ge</w:t>
      </w:r>
      <w:r w:rsidR="00D708F1" w:rsidRPr="00B368F4">
        <w:t>ner</w:t>
      </w:r>
      <w:r w:rsidR="00E473E2" w:rsidRPr="00B368F4">
        <w:t xml:space="preserve">ating </w:t>
      </w:r>
      <w:r w:rsidRPr="00B368F4">
        <w:t>XSD</w:t>
      </w:r>
      <w:r w:rsidR="00E473E2" w:rsidRPr="00B368F4">
        <w:t>s</w:t>
      </w:r>
      <w:bookmarkEnd w:id="54"/>
    </w:p>
    <w:bookmarkEnd w:id="55"/>
    <w:bookmarkEnd w:id="56"/>
    <w:p w14:paraId="5D51336C" w14:textId="77777777" w:rsidR="00B53469" w:rsidRPr="00B368F4" w:rsidRDefault="002D4101" w:rsidP="00E263A6">
      <w:pPr>
        <w:jc w:val="both"/>
        <w:rPr>
          <w:rFonts w:cs="Arial"/>
        </w:rPr>
      </w:pPr>
      <w:r w:rsidRPr="00B368F4">
        <w:rPr>
          <w:rFonts w:cs="Arial"/>
        </w:rPr>
        <w:t xml:space="preserve">XSD </w:t>
      </w:r>
      <w:r w:rsidR="009E0DE2">
        <w:rPr>
          <w:rFonts w:cs="Arial"/>
        </w:rPr>
        <w:t xml:space="preserve">(XML </w:t>
      </w:r>
      <w:proofErr w:type="spellStart"/>
      <w:r w:rsidR="009E0DE2">
        <w:rPr>
          <w:rFonts w:cs="Arial"/>
        </w:rPr>
        <w:t>Schemal</w:t>
      </w:r>
      <w:proofErr w:type="spellEnd"/>
      <w:r w:rsidR="009E0DE2">
        <w:rPr>
          <w:rFonts w:cs="Arial"/>
        </w:rPr>
        <w:t xml:space="preserve"> Definition) </w:t>
      </w:r>
      <w:r w:rsidRPr="00B368F4">
        <w:rPr>
          <w:rFonts w:cs="Arial"/>
        </w:rPr>
        <w:t xml:space="preserve">generation </w:t>
      </w:r>
      <w:r w:rsidR="007F053C" w:rsidRPr="00B368F4">
        <w:rPr>
          <w:rFonts w:cs="Arial"/>
        </w:rPr>
        <w:t xml:space="preserve">allows </w:t>
      </w:r>
      <w:r w:rsidRPr="00B368F4">
        <w:rPr>
          <w:rFonts w:cs="Arial"/>
        </w:rPr>
        <w:t xml:space="preserve">you </w:t>
      </w:r>
      <w:r w:rsidR="007F053C" w:rsidRPr="00B368F4">
        <w:rPr>
          <w:rFonts w:cs="Arial"/>
        </w:rPr>
        <w:t xml:space="preserve">to generate an </w:t>
      </w:r>
      <w:r w:rsidRPr="00B368F4">
        <w:rPr>
          <w:rFonts w:cs="Arial"/>
        </w:rPr>
        <w:t>XML</w:t>
      </w:r>
      <w:r w:rsidR="007F053C" w:rsidRPr="00B368F4">
        <w:rPr>
          <w:rFonts w:cs="Arial"/>
        </w:rPr>
        <w:t xml:space="preserve"> schema definition based on a sample </w:t>
      </w:r>
      <w:r w:rsidRPr="00B368F4">
        <w:rPr>
          <w:rFonts w:cs="Arial"/>
        </w:rPr>
        <w:t>XML</w:t>
      </w:r>
      <w:r w:rsidR="007F053C" w:rsidRPr="00B368F4">
        <w:rPr>
          <w:rFonts w:cs="Arial"/>
        </w:rPr>
        <w:t xml:space="preserve"> document. </w:t>
      </w:r>
      <w:r w:rsidR="00B53469" w:rsidRPr="00B368F4">
        <w:rPr>
          <w:rFonts w:cs="Arial"/>
        </w:rPr>
        <w:t xml:space="preserve">For each </w:t>
      </w:r>
      <w:r w:rsidR="00E6543B" w:rsidRPr="00B368F4">
        <w:rPr>
          <w:rFonts w:cs="Arial"/>
        </w:rPr>
        <w:t>scenario package</w:t>
      </w:r>
      <w:r w:rsidRPr="00B368F4">
        <w:rPr>
          <w:rFonts w:cs="Arial"/>
        </w:rPr>
        <w:t xml:space="preserve">, the </w:t>
      </w:r>
      <w:r w:rsidR="00B55363" w:rsidRPr="00B368F4">
        <w:rPr>
          <w:rFonts w:cs="Arial"/>
        </w:rPr>
        <w:t xml:space="preserve">integration framework </w:t>
      </w:r>
      <w:r w:rsidR="00B53469" w:rsidRPr="00B368F4">
        <w:rPr>
          <w:rFonts w:cs="Arial"/>
        </w:rPr>
        <w:t xml:space="preserve">generates the </w:t>
      </w:r>
      <w:r w:rsidRPr="00B368F4">
        <w:rPr>
          <w:rFonts w:cs="Arial"/>
        </w:rPr>
        <w:t>XSD</w:t>
      </w:r>
      <w:r w:rsidR="00B53469" w:rsidRPr="00B368F4">
        <w:rPr>
          <w:rFonts w:cs="Arial"/>
        </w:rPr>
        <w:t xml:space="preserve"> for the inbound and for the outbound message.</w:t>
      </w:r>
    </w:p>
    <w:p w14:paraId="0F2EA728" w14:textId="77777777" w:rsidR="00B53469" w:rsidRPr="00B368F4" w:rsidRDefault="00B53469" w:rsidP="00E263A6">
      <w:pPr>
        <w:jc w:val="both"/>
        <w:rPr>
          <w:rFonts w:cs="Arial"/>
        </w:rPr>
      </w:pPr>
    </w:p>
    <w:p w14:paraId="0BCF52BF" w14:textId="77777777" w:rsidR="00B53469" w:rsidRPr="00B368F4" w:rsidRDefault="00B53469" w:rsidP="00E263A6">
      <w:pPr>
        <w:jc w:val="both"/>
        <w:rPr>
          <w:rFonts w:cs="Arial"/>
          <w:b/>
        </w:rPr>
      </w:pPr>
      <w:r w:rsidRPr="00B368F4">
        <w:rPr>
          <w:rFonts w:cs="Arial"/>
          <w:b/>
        </w:rPr>
        <w:t>Inbound</w:t>
      </w:r>
    </w:p>
    <w:p w14:paraId="2BA6191E" w14:textId="77777777" w:rsidR="007F053C" w:rsidRPr="00B368F4" w:rsidRDefault="002D4101" w:rsidP="00E263A6">
      <w:pPr>
        <w:jc w:val="both"/>
        <w:rPr>
          <w:rFonts w:cs="Arial"/>
        </w:rPr>
      </w:pPr>
      <w:r w:rsidRPr="00B368F4">
        <w:rPr>
          <w:rFonts w:cs="Arial"/>
        </w:rPr>
        <w:lastRenderedPageBreak/>
        <w:t xml:space="preserve">To generate an XSD for the inbound message, </w:t>
      </w:r>
      <w:r w:rsidR="00CE7B1A" w:rsidRPr="00B368F4">
        <w:rPr>
          <w:rFonts w:cs="Arial"/>
        </w:rPr>
        <w:t xml:space="preserve">the </w:t>
      </w:r>
      <w:r w:rsidR="00D72F39" w:rsidRPr="00B368F4">
        <w:rPr>
          <w:rFonts w:cs="Arial"/>
        </w:rPr>
        <w:t xml:space="preserve">integration </w:t>
      </w:r>
      <w:r w:rsidR="00CE7B1A" w:rsidRPr="00B368F4">
        <w:rPr>
          <w:rFonts w:cs="Arial"/>
        </w:rPr>
        <w:t xml:space="preserve">framework </w:t>
      </w:r>
      <w:r w:rsidR="0039593C">
        <w:rPr>
          <w:rFonts w:cs="Arial"/>
        </w:rPr>
        <w:t xml:space="preserve">searches for an </w:t>
      </w:r>
      <w:r w:rsidR="00CE7B1A" w:rsidRPr="00B368F4">
        <w:rPr>
          <w:rFonts w:cs="Arial"/>
        </w:rPr>
        <w:t xml:space="preserve">inbound document for </w:t>
      </w:r>
      <w:r w:rsidRPr="00B368F4">
        <w:rPr>
          <w:rFonts w:cs="Arial"/>
        </w:rPr>
        <w:t xml:space="preserve">the </w:t>
      </w:r>
      <w:r w:rsidR="00E6543B" w:rsidRPr="00B368F4">
        <w:rPr>
          <w:rFonts w:cs="Arial"/>
        </w:rPr>
        <w:t>scenario package</w:t>
      </w:r>
      <w:r w:rsidR="00CE7B1A" w:rsidRPr="00B368F4">
        <w:rPr>
          <w:rFonts w:cs="Arial"/>
        </w:rPr>
        <w:t xml:space="preserve"> in the </w:t>
      </w:r>
      <w:r w:rsidRPr="00B368F4">
        <w:rPr>
          <w:rFonts w:cs="Arial"/>
        </w:rPr>
        <w:t>m</w:t>
      </w:r>
      <w:r w:rsidR="00CE7B1A" w:rsidRPr="00B368F4">
        <w:rPr>
          <w:rFonts w:cs="Arial"/>
        </w:rPr>
        <w:t xml:space="preserve">essage </w:t>
      </w:r>
      <w:r w:rsidRPr="00B368F4">
        <w:rPr>
          <w:rFonts w:cs="Arial"/>
        </w:rPr>
        <w:t>l</w:t>
      </w:r>
      <w:r w:rsidR="00CE7B1A" w:rsidRPr="00B368F4">
        <w:rPr>
          <w:rFonts w:cs="Arial"/>
        </w:rPr>
        <w:t xml:space="preserve">og. </w:t>
      </w:r>
      <w:r w:rsidRPr="00B368F4">
        <w:rPr>
          <w:rFonts w:cs="Arial"/>
        </w:rPr>
        <w:t xml:space="preserve">The </w:t>
      </w:r>
      <w:r w:rsidR="002764D1" w:rsidRPr="00B368F4">
        <w:rPr>
          <w:rFonts w:cs="Arial"/>
        </w:rPr>
        <w:t xml:space="preserve">integration framework </w:t>
      </w:r>
      <w:r w:rsidR="005F2614" w:rsidRPr="00B368F4">
        <w:rPr>
          <w:rFonts w:cs="Arial"/>
        </w:rPr>
        <w:t>performs</w:t>
      </w:r>
      <w:r w:rsidRPr="00B368F4">
        <w:rPr>
          <w:rFonts w:cs="Arial"/>
        </w:rPr>
        <w:t xml:space="preserve"> the XSD </w:t>
      </w:r>
      <w:r w:rsidR="00CE7B1A" w:rsidRPr="00B368F4">
        <w:rPr>
          <w:rFonts w:cs="Arial"/>
        </w:rPr>
        <w:t xml:space="preserve">generation based on the last message </w:t>
      </w:r>
      <w:r w:rsidR="0048717F" w:rsidRPr="00B368F4">
        <w:rPr>
          <w:rFonts w:cs="Arial"/>
        </w:rPr>
        <w:t xml:space="preserve">the </w:t>
      </w:r>
      <w:r w:rsidR="005323C7" w:rsidRPr="00B368F4">
        <w:rPr>
          <w:rFonts w:cs="Arial"/>
        </w:rPr>
        <w:t>integration framework</w:t>
      </w:r>
      <w:r w:rsidR="0048717F" w:rsidRPr="00B368F4">
        <w:rPr>
          <w:rFonts w:cs="Arial"/>
        </w:rPr>
        <w:t xml:space="preserve"> has processed</w:t>
      </w:r>
      <w:r w:rsidR="00CE7B1A" w:rsidRPr="00B368F4">
        <w:rPr>
          <w:rFonts w:cs="Arial"/>
        </w:rPr>
        <w:t xml:space="preserve">. If the </w:t>
      </w:r>
      <w:r w:rsidR="002764D1" w:rsidRPr="00B368F4">
        <w:rPr>
          <w:rFonts w:cs="Arial"/>
        </w:rPr>
        <w:t xml:space="preserve">integration </w:t>
      </w:r>
      <w:r w:rsidR="00CE7B1A" w:rsidRPr="00B368F4">
        <w:rPr>
          <w:rFonts w:cs="Arial"/>
        </w:rPr>
        <w:t xml:space="preserve">framework cannot find such a message in the </w:t>
      </w:r>
      <w:r w:rsidRPr="00B368F4">
        <w:rPr>
          <w:rFonts w:cs="Arial"/>
        </w:rPr>
        <w:t>m</w:t>
      </w:r>
      <w:r w:rsidR="00CE7B1A" w:rsidRPr="00B368F4">
        <w:rPr>
          <w:rFonts w:cs="Arial"/>
        </w:rPr>
        <w:t xml:space="preserve">essage </w:t>
      </w:r>
      <w:r w:rsidRPr="00B368F4">
        <w:rPr>
          <w:rFonts w:cs="Arial"/>
        </w:rPr>
        <w:t>l</w:t>
      </w:r>
      <w:r w:rsidR="00CE7B1A" w:rsidRPr="00B368F4">
        <w:rPr>
          <w:rFonts w:cs="Arial"/>
        </w:rPr>
        <w:t xml:space="preserve">og, it </w:t>
      </w:r>
      <w:r w:rsidR="0039593C">
        <w:rPr>
          <w:rFonts w:cs="Arial"/>
        </w:rPr>
        <w:t xml:space="preserve">searches </w:t>
      </w:r>
      <w:r w:rsidR="00CE7B1A" w:rsidRPr="00B368F4">
        <w:rPr>
          <w:rFonts w:cs="Arial"/>
        </w:rPr>
        <w:t xml:space="preserve">the base directory of the </w:t>
      </w:r>
      <w:r w:rsidR="00E6543B" w:rsidRPr="00B368F4">
        <w:rPr>
          <w:rFonts w:cs="Arial"/>
        </w:rPr>
        <w:t>scenario package</w:t>
      </w:r>
      <w:r w:rsidR="00CE7B1A" w:rsidRPr="00B368F4">
        <w:rPr>
          <w:rFonts w:cs="Arial"/>
        </w:rPr>
        <w:t>. I</w:t>
      </w:r>
      <w:r w:rsidRPr="00B368F4">
        <w:rPr>
          <w:rFonts w:cs="Arial"/>
        </w:rPr>
        <w:t>f</w:t>
      </w:r>
      <w:r w:rsidR="00CE7B1A" w:rsidRPr="00B368F4">
        <w:rPr>
          <w:rFonts w:cs="Arial"/>
        </w:rPr>
        <w:t xml:space="preserve"> you </w:t>
      </w:r>
      <w:r w:rsidR="005323C7" w:rsidRPr="00B368F4">
        <w:rPr>
          <w:rFonts w:cs="Arial"/>
        </w:rPr>
        <w:t xml:space="preserve">have </w:t>
      </w:r>
      <w:r w:rsidR="00CE7B1A" w:rsidRPr="00B368F4">
        <w:rPr>
          <w:rFonts w:cs="Arial"/>
        </w:rPr>
        <w:t>defined an inbound test message, th</w:t>
      </w:r>
      <w:r w:rsidR="005323C7" w:rsidRPr="00B368F4">
        <w:rPr>
          <w:rFonts w:cs="Arial"/>
        </w:rPr>
        <w:t xml:space="preserve">e </w:t>
      </w:r>
      <w:r w:rsidR="00B55363" w:rsidRPr="00B368F4">
        <w:rPr>
          <w:rFonts w:cs="Arial"/>
        </w:rPr>
        <w:t>integration framework</w:t>
      </w:r>
      <w:r w:rsidR="005323C7" w:rsidRPr="00B368F4">
        <w:rPr>
          <w:rFonts w:cs="Arial"/>
        </w:rPr>
        <w:t xml:space="preserve"> uses th</w:t>
      </w:r>
      <w:r w:rsidR="00FB2BEA">
        <w:rPr>
          <w:rFonts w:cs="Arial"/>
        </w:rPr>
        <w:t>e</w:t>
      </w:r>
      <w:r w:rsidR="005323C7" w:rsidRPr="00B368F4">
        <w:rPr>
          <w:rFonts w:cs="Arial"/>
        </w:rPr>
        <w:t xml:space="preserve"> message</w:t>
      </w:r>
      <w:r w:rsidR="00CE7B1A" w:rsidRPr="00B368F4">
        <w:rPr>
          <w:rFonts w:cs="Arial"/>
        </w:rPr>
        <w:t xml:space="preserve">. If </w:t>
      </w:r>
      <w:r w:rsidRPr="00B368F4">
        <w:rPr>
          <w:rFonts w:cs="Arial"/>
        </w:rPr>
        <w:t xml:space="preserve">the </w:t>
      </w:r>
      <w:r w:rsidR="00B55363" w:rsidRPr="00B368F4">
        <w:rPr>
          <w:rFonts w:cs="Arial"/>
        </w:rPr>
        <w:t>integration framework</w:t>
      </w:r>
      <w:r w:rsidRPr="00B368F4">
        <w:rPr>
          <w:rFonts w:cs="Arial"/>
        </w:rPr>
        <w:t xml:space="preserve"> cannot find an </w:t>
      </w:r>
      <w:r w:rsidR="00CE7B1A" w:rsidRPr="00B368F4">
        <w:rPr>
          <w:rFonts w:cs="Arial"/>
        </w:rPr>
        <w:t xml:space="preserve">inbound message, </w:t>
      </w:r>
      <w:r w:rsidR="0039593C">
        <w:rPr>
          <w:rFonts w:cs="Arial"/>
        </w:rPr>
        <w:t>i</w:t>
      </w:r>
      <w:r w:rsidR="00FB2BEA">
        <w:rPr>
          <w:rFonts w:cs="Arial"/>
        </w:rPr>
        <w:t xml:space="preserve">t does not perform </w:t>
      </w:r>
      <w:r w:rsidR="00CE7B1A" w:rsidRPr="00B368F4">
        <w:rPr>
          <w:rFonts w:cs="Arial"/>
        </w:rPr>
        <w:t>the generation for th</w:t>
      </w:r>
      <w:r w:rsidR="00FB2BEA">
        <w:rPr>
          <w:rFonts w:cs="Arial"/>
        </w:rPr>
        <w:t>e</w:t>
      </w:r>
      <w:r w:rsidR="00CE7B1A" w:rsidRPr="00B368F4">
        <w:rPr>
          <w:rFonts w:cs="Arial"/>
        </w:rPr>
        <w:t xml:space="preserve"> step.</w:t>
      </w:r>
    </w:p>
    <w:p w14:paraId="1E1E626D" w14:textId="77777777" w:rsidR="00CE7B1A" w:rsidRPr="00B368F4" w:rsidRDefault="00CE7B1A" w:rsidP="00E263A6">
      <w:pPr>
        <w:jc w:val="both"/>
        <w:rPr>
          <w:rFonts w:cs="Arial"/>
        </w:rPr>
      </w:pPr>
    </w:p>
    <w:p w14:paraId="0EB2B0DD" w14:textId="77777777" w:rsidR="00B53469" w:rsidRPr="00B368F4" w:rsidRDefault="00B53469" w:rsidP="00B53469">
      <w:pPr>
        <w:jc w:val="both"/>
        <w:rPr>
          <w:rFonts w:cs="Arial"/>
          <w:b/>
        </w:rPr>
      </w:pPr>
      <w:r w:rsidRPr="00B368F4">
        <w:rPr>
          <w:rFonts w:cs="Arial"/>
          <w:b/>
        </w:rPr>
        <w:t>Outbound</w:t>
      </w:r>
    </w:p>
    <w:p w14:paraId="7837C9C6" w14:textId="77777777" w:rsidR="00343C8B" w:rsidRPr="00B368F4" w:rsidRDefault="00343C8B" w:rsidP="00B53469">
      <w:pPr>
        <w:jc w:val="both"/>
        <w:rPr>
          <w:rFonts w:cs="Arial"/>
        </w:rPr>
      </w:pPr>
      <w:r w:rsidRPr="00B368F4">
        <w:rPr>
          <w:rFonts w:cs="Arial"/>
        </w:rPr>
        <w:t xml:space="preserve">To generate an XSD for the outbound message, the </w:t>
      </w:r>
      <w:r w:rsidR="00D72F39" w:rsidRPr="00B368F4">
        <w:rPr>
          <w:rFonts w:cs="Arial"/>
        </w:rPr>
        <w:t xml:space="preserve">integration </w:t>
      </w:r>
      <w:r w:rsidRPr="00B368F4">
        <w:rPr>
          <w:rFonts w:cs="Arial"/>
        </w:rPr>
        <w:t xml:space="preserve">framework </w:t>
      </w:r>
      <w:r w:rsidR="0039593C">
        <w:rPr>
          <w:rFonts w:cs="Arial"/>
        </w:rPr>
        <w:t>searches for</w:t>
      </w:r>
      <w:r w:rsidRPr="00B368F4">
        <w:rPr>
          <w:rFonts w:cs="Arial"/>
        </w:rPr>
        <w:t xml:space="preserve"> an outbound document for the </w:t>
      </w:r>
      <w:r w:rsidR="00E6543B" w:rsidRPr="00B368F4">
        <w:rPr>
          <w:rFonts w:cs="Arial"/>
        </w:rPr>
        <w:t>scenario package</w:t>
      </w:r>
      <w:r w:rsidRPr="00B368F4">
        <w:rPr>
          <w:rFonts w:cs="Arial"/>
        </w:rPr>
        <w:t xml:space="preserve"> in the message log.</w:t>
      </w:r>
      <w:r w:rsidR="00175E3C" w:rsidRPr="00B368F4">
        <w:rPr>
          <w:rFonts w:cs="Arial"/>
        </w:rPr>
        <w:t xml:space="preserve"> The </w:t>
      </w:r>
      <w:r w:rsidR="00B55363" w:rsidRPr="00B368F4">
        <w:rPr>
          <w:rFonts w:cs="Arial"/>
        </w:rPr>
        <w:t>integration framework</w:t>
      </w:r>
      <w:r w:rsidR="00175E3C" w:rsidRPr="00B368F4">
        <w:rPr>
          <w:rFonts w:cs="Arial"/>
        </w:rPr>
        <w:t xml:space="preserve"> </w:t>
      </w:r>
      <w:r w:rsidR="005F2614" w:rsidRPr="00B368F4">
        <w:rPr>
          <w:rFonts w:cs="Arial"/>
        </w:rPr>
        <w:t>performs</w:t>
      </w:r>
      <w:r w:rsidR="00175E3C" w:rsidRPr="00B368F4">
        <w:rPr>
          <w:rFonts w:cs="Arial"/>
        </w:rPr>
        <w:t xml:space="preserve"> the XSD generation based on the last message </w:t>
      </w:r>
      <w:r w:rsidR="005323C7" w:rsidRPr="00B368F4">
        <w:rPr>
          <w:rFonts w:cs="Arial"/>
        </w:rPr>
        <w:t>the integration framework</w:t>
      </w:r>
      <w:r w:rsidR="001578AC" w:rsidRPr="00B368F4">
        <w:rPr>
          <w:rFonts w:cs="Arial"/>
        </w:rPr>
        <w:t xml:space="preserve"> has processed</w:t>
      </w:r>
      <w:r w:rsidR="00175E3C" w:rsidRPr="00B368F4">
        <w:rPr>
          <w:rFonts w:cs="Arial"/>
        </w:rPr>
        <w:t xml:space="preserve">. If the </w:t>
      </w:r>
      <w:r w:rsidR="002764D1" w:rsidRPr="00B368F4">
        <w:rPr>
          <w:rFonts w:cs="Arial"/>
        </w:rPr>
        <w:t xml:space="preserve">integration </w:t>
      </w:r>
      <w:r w:rsidR="00175E3C" w:rsidRPr="00B368F4">
        <w:rPr>
          <w:rFonts w:cs="Arial"/>
        </w:rPr>
        <w:t xml:space="preserve">framework cannot find such a message in the message log, it </w:t>
      </w:r>
      <w:r w:rsidR="0039593C">
        <w:rPr>
          <w:rFonts w:cs="Arial"/>
        </w:rPr>
        <w:t>searches</w:t>
      </w:r>
      <w:r w:rsidR="00175E3C" w:rsidRPr="00B368F4">
        <w:rPr>
          <w:rFonts w:cs="Arial"/>
        </w:rPr>
        <w:t xml:space="preserve"> the base directory of the </w:t>
      </w:r>
      <w:r w:rsidR="00E6543B" w:rsidRPr="00B368F4">
        <w:rPr>
          <w:rFonts w:cs="Arial"/>
        </w:rPr>
        <w:t>scenario package</w:t>
      </w:r>
      <w:r w:rsidR="00175E3C" w:rsidRPr="00B368F4">
        <w:rPr>
          <w:rFonts w:cs="Arial"/>
        </w:rPr>
        <w:t xml:space="preserve">. If you </w:t>
      </w:r>
      <w:r w:rsidR="005323C7" w:rsidRPr="00B368F4">
        <w:rPr>
          <w:rFonts w:cs="Arial"/>
        </w:rPr>
        <w:t>have run</w:t>
      </w:r>
      <w:r w:rsidR="00175E3C" w:rsidRPr="00B368F4">
        <w:rPr>
          <w:rFonts w:cs="Arial"/>
        </w:rPr>
        <w:t xml:space="preserve"> the </w:t>
      </w:r>
      <w:r w:rsidR="005323C7" w:rsidRPr="00B368F4">
        <w:rPr>
          <w:rFonts w:cs="Arial"/>
        </w:rPr>
        <w:t>s</w:t>
      </w:r>
      <w:r w:rsidR="00175E3C" w:rsidRPr="00B368F4">
        <w:rPr>
          <w:rFonts w:cs="Arial"/>
        </w:rPr>
        <w:t xml:space="preserve">cenario in the test environment, the </w:t>
      </w:r>
      <w:r w:rsidR="00B55363" w:rsidRPr="00B368F4">
        <w:rPr>
          <w:rFonts w:cs="Arial"/>
        </w:rPr>
        <w:t>integration framework</w:t>
      </w:r>
      <w:r w:rsidR="005323C7" w:rsidRPr="00B368F4">
        <w:rPr>
          <w:rFonts w:cs="Arial"/>
        </w:rPr>
        <w:t xml:space="preserve"> uses the </w:t>
      </w:r>
      <w:r w:rsidR="00175E3C" w:rsidRPr="00B368F4">
        <w:rPr>
          <w:rFonts w:cs="Arial"/>
        </w:rPr>
        <w:t xml:space="preserve">last generated outbound message. If the </w:t>
      </w:r>
      <w:r w:rsidR="00B55363" w:rsidRPr="00B368F4">
        <w:rPr>
          <w:rFonts w:cs="Arial"/>
        </w:rPr>
        <w:t>integration framework</w:t>
      </w:r>
      <w:r w:rsidR="00175E3C" w:rsidRPr="00B368F4">
        <w:rPr>
          <w:rFonts w:cs="Arial"/>
        </w:rPr>
        <w:t xml:space="preserve"> cannot find an outbound message, </w:t>
      </w:r>
      <w:r w:rsidR="002B763C">
        <w:rPr>
          <w:rFonts w:cs="Arial"/>
        </w:rPr>
        <w:t xml:space="preserve">it does not perform </w:t>
      </w:r>
      <w:r w:rsidR="00175E3C" w:rsidRPr="00B368F4">
        <w:rPr>
          <w:rFonts w:cs="Arial"/>
        </w:rPr>
        <w:t>the generation for th</w:t>
      </w:r>
      <w:r w:rsidR="002B763C">
        <w:rPr>
          <w:rFonts w:cs="Arial"/>
        </w:rPr>
        <w:t>e</w:t>
      </w:r>
      <w:r w:rsidR="00175E3C" w:rsidRPr="00B368F4">
        <w:rPr>
          <w:rFonts w:cs="Arial"/>
        </w:rPr>
        <w:t xml:space="preserve"> step.</w:t>
      </w:r>
    </w:p>
    <w:p w14:paraId="0F44B9AD" w14:textId="77777777" w:rsidR="007F053C" w:rsidRDefault="007F053C" w:rsidP="00E263A6">
      <w:pPr>
        <w:jc w:val="both"/>
        <w:rPr>
          <w:rFonts w:cs="Arial"/>
        </w:rPr>
      </w:pPr>
    </w:p>
    <w:p w14:paraId="5A93E85B" w14:textId="77777777" w:rsidR="0068582B" w:rsidRPr="0068582B" w:rsidRDefault="0068582B" w:rsidP="00E263A6">
      <w:pPr>
        <w:jc w:val="both"/>
        <w:rPr>
          <w:rFonts w:cs="Arial"/>
          <w:b/>
        </w:rPr>
      </w:pPr>
      <w:proofErr w:type="spellStart"/>
      <w:r w:rsidRPr="0068582B">
        <w:rPr>
          <w:rFonts w:cs="Arial"/>
          <w:b/>
        </w:rPr>
        <w:t>Prerequistes</w:t>
      </w:r>
      <w:proofErr w:type="spellEnd"/>
    </w:p>
    <w:p w14:paraId="7745C1F9" w14:textId="77777777" w:rsidR="00C3404F" w:rsidRDefault="00C3404F" w:rsidP="00E263A6">
      <w:pPr>
        <w:jc w:val="both"/>
        <w:rPr>
          <w:rFonts w:cs="Arial"/>
        </w:rPr>
      </w:pPr>
      <w:r>
        <w:rPr>
          <w:rFonts w:cs="Arial"/>
        </w:rPr>
        <w:t>To have the inbound and outbound documents in place for XSD generation, test the scenario steps in step design processing.</w:t>
      </w:r>
    </w:p>
    <w:p w14:paraId="4A2F6245" w14:textId="77777777" w:rsidR="00C3404F" w:rsidRDefault="00C3404F" w:rsidP="00E263A6">
      <w:pPr>
        <w:jc w:val="both"/>
        <w:rPr>
          <w:rFonts w:cs="Arial"/>
        </w:rPr>
      </w:pPr>
    </w:p>
    <w:p w14:paraId="16D9D1CD" w14:textId="77777777" w:rsidR="00C3404F" w:rsidRPr="0068582B" w:rsidRDefault="0068582B" w:rsidP="00E263A6">
      <w:pPr>
        <w:jc w:val="both"/>
        <w:rPr>
          <w:rFonts w:cs="Arial"/>
          <w:b/>
        </w:rPr>
      </w:pPr>
      <w:r w:rsidRPr="0068582B">
        <w:rPr>
          <w:rFonts w:cs="Arial"/>
          <w:b/>
        </w:rPr>
        <w:t>Procedure</w:t>
      </w:r>
    </w:p>
    <w:p w14:paraId="3D526C0E" w14:textId="77777777" w:rsidR="0068582B" w:rsidRPr="0068582B" w:rsidRDefault="0068582B" w:rsidP="0068582B">
      <w:pPr>
        <w:autoSpaceDE w:val="0"/>
        <w:autoSpaceDN w:val="0"/>
        <w:adjustRightInd w:val="0"/>
        <w:jc w:val="both"/>
        <w:rPr>
          <w:rFonts w:cs="Arial"/>
        </w:rPr>
      </w:pPr>
      <w:r w:rsidRPr="0068582B">
        <w:rPr>
          <w:rFonts w:cs="Arial"/>
        </w:rPr>
        <w:t xml:space="preserve">Choose </w:t>
      </w:r>
      <w:r w:rsidRPr="0068582B">
        <w:rPr>
          <w:rStyle w:val="Path"/>
        </w:rPr>
        <w:t>Scenarios → Setup</w:t>
      </w:r>
      <w:r w:rsidRPr="0068582B">
        <w:rPr>
          <w:rFonts w:cs="Arial"/>
          <w:color w:val="000000"/>
        </w:rPr>
        <w:t xml:space="preserve">, select your scenario package, click </w:t>
      </w:r>
      <w:r w:rsidRPr="0068582B">
        <w:rPr>
          <w:rFonts w:eastAsia="Calibri" w:cs="Arial"/>
        </w:rPr>
        <w:t xml:space="preserve">[Setup Tools], and select </w:t>
      </w:r>
      <w:r w:rsidRPr="0068582B">
        <w:rPr>
          <w:rFonts w:ascii="Courier New" w:eastAsia="Calibri" w:hAnsi="Courier New" w:cs="Courier New"/>
        </w:rPr>
        <w:t>XSD Generation</w:t>
      </w:r>
      <w:r w:rsidRPr="0068582B">
        <w:rPr>
          <w:rFonts w:eastAsia="Calibri" w:cs="Arial"/>
        </w:rPr>
        <w:t>.</w:t>
      </w:r>
    </w:p>
    <w:p w14:paraId="1E0832F9" w14:textId="77777777" w:rsidR="0068582B" w:rsidRPr="002579FE" w:rsidRDefault="0068582B" w:rsidP="0068582B">
      <w:pPr>
        <w:autoSpaceDE w:val="0"/>
        <w:autoSpaceDN w:val="0"/>
        <w:adjustRightInd w:val="0"/>
        <w:jc w:val="both"/>
        <w:rPr>
          <w:rFonts w:cs="Arial"/>
          <w:color w:val="000000"/>
        </w:rPr>
      </w:pPr>
      <w:r w:rsidRPr="002579FE">
        <w:rPr>
          <w:rFonts w:cs="Arial"/>
          <w:color w:val="000000"/>
        </w:rPr>
        <w:t xml:space="preserve">The integration framework </w:t>
      </w:r>
      <w:r>
        <w:rPr>
          <w:rFonts w:cs="Arial"/>
          <w:color w:val="000000"/>
        </w:rPr>
        <w:t xml:space="preserve">displays </w:t>
      </w:r>
      <w:r w:rsidRPr="002579FE">
        <w:rPr>
          <w:rFonts w:cs="Arial"/>
          <w:color w:val="000000"/>
        </w:rPr>
        <w:t>t</w:t>
      </w:r>
      <w:r>
        <w:rPr>
          <w:rFonts w:cs="Arial"/>
          <w:color w:val="000000"/>
        </w:rPr>
        <w:t xml:space="preserve">he result of the XSD generation. All inbound and outbound XSD documents must be available. The integration framework displays </w:t>
      </w:r>
      <w:r w:rsidRPr="00075D75">
        <w:rPr>
          <w:rStyle w:val="TechnicalName"/>
        </w:rPr>
        <w:t>Successfully generated</w:t>
      </w:r>
      <w:r>
        <w:rPr>
          <w:rFonts w:cs="Arial"/>
          <w:color w:val="000000"/>
        </w:rPr>
        <w:t xml:space="preserve"> in the </w:t>
      </w:r>
      <w:r w:rsidRPr="00075D75">
        <w:rPr>
          <w:rFonts w:cs="Arial"/>
          <w:i/>
          <w:color w:val="000000"/>
        </w:rPr>
        <w:t>Status</w:t>
      </w:r>
      <w:r>
        <w:rPr>
          <w:rFonts w:cs="Arial"/>
          <w:color w:val="000000"/>
        </w:rPr>
        <w:t xml:space="preserve"> field.</w:t>
      </w:r>
    </w:p>
    <w:p w14:paraId="3B9844C9" w14:textId="77777777" w:rsidR="0068582B" w:rsidRPr="002579FE" w:rsidRDefault="0068582B" w:rsidP="0068582B">
      <w:pPr>
        <w:autoSpaceDE w:val="0"/>
        <w:autoSpaceDN w:val="0"/>
        <w:adjustRightInd w:val="0"/>
        <w:jc w:val="both"/>
        <w:rPr>
          <w:rFonts w:cs="Arial"/>
          <w:color w:val="000000"/>
        </w:rPr>
      </w:pPr>
      <w:r w:rsidRPr="002579FE">
        <w:rPr>
          <w:rFonts w:cs="Arial"/>
          <w:color w:val="000000"/>
        </w:rPr>
        <w:t xml:space="preserve">Alternatively, provide the XSD documents manually in the base directory of the scenario </w:t>
      </w:r>
      <w:r w:rsidR="00850DD9">
        <w:rPr>
          <w:rFonts w:cs="Arial"/>
          <w:color w:val="000000"/>
        </w:rPr>
        <w:t>step</w:t>
      </w:r>
      <w:r w:rsidRPr="002579FE">
        <w:rPr>
          <w:rFonts w:cs="Arial"/>
          <w:color w:val="000000"/>
        </w:rPr>
        <w:t xml:space="preserve"> in the following way:</w:t>
      </w:r>
    </w:p>
    <w:p w14:paraId="5B93B40D" w14:textId="77777777" w:rsidR="0068582B" w:rsidRDefault="0068582B" w:rsidP="0068582B">
      <w:pPr>
        <w:autoSpaceDE w:val="0"/>
        <w:autoSpaceDN w:val="0"/>
        <w:adjustRightInd w:val="0"/>
        <w:jc w:val="both"/>
        <w:rPr>
          <w:rStyle w:val="TechnicalName"/>
        </w:rPr>
      </w:pPr>
      <w:r w:rsidRPr="002579FE">
        <w:rPr>
          <w:rStyle w:val="TechnicalName"/>
        </w:rPr>
        <w:t>/</w:t>
      </w:r>
      <w:proofErr w:type="gramStart"/>
      <w:r w:rsidRPr="002579FE">
        <w:rPr>
          <w:rStyle w:val="TechnicalName"/>
        </w:rPr>
        <w:t>com.sap.b1i.vplatform.scenarios</w:t>
      </w:r>
      <w:proofErr w:type="gramEnd"/>
      <w:r w:rsidRPr="002579FE">
        <w:rPr>
          <w:rStyle w:val="TechnicalName"/>
        </w:rPr>
        <w:t>.design/vBIU.&lt;name&gt;/&lt;name&gt;_in.xsd</w:t>
      </w:r>
    </w:p>
    <w:p w14:paraId="4C6F392E" w14:textId="77777777" w:rsidR="0068582B" w:rsidRPr="002579FE" w:rsidRDefault="0068582B" w:rsidP="0068582B">
      <w:pPr>
        <w:autoSpaceDE w:val="0"/>
        <w:autoSpaceDN w:val="0"/>
        <w:adjustRightInd w:val="0"/>
        <w:jc w:val="both"/>
        <w:rPr>
          <w:rStyle w:val="TechnicalName"/>
        </w:rPr>
      </w:pPr>
      <w:r w:rsidRPr="002579FE">
        <w:rPr>
          <w:rStyle w:val="TechnicalName"/>
        </w:rPr>
        <w:t>/</w:t>
      </w:r>
      <w:proofErr w:type="gramStart"/>
      <w:r w:rsidRPr="002579FE">
        <w:rPr>
          <w:rStyle w:val="TechnicalName"/>
        </w:rPr>
        <w:t>com.sap.b1i.vplatform.scenarios</w:t>
      </w:r>
      <w:proofErr w:type="gramEnd"/>
      <w:r w:rsidRPr="002579FE">
        <w:rPr>
          <w:rStyle w:val="TechnicalName"/>
        </w:rPr>
        <w:t>.design/vBIU.&lt;name&gt;/&lt;name&gt;_</w:t>
      </w:r>
      <w:r>
        <w:rPr>
          <w:rStyle w:val="TechnicalName"/>
        </w:rPr>
        <w:t>out</w:t>
      </w:r>
      <w:r w:rsidRPr="002579FE">
        <w:rPr>
          <w:rStyle w:val="TechnicalName"/>
        </w:rPr>
        <w:t>.xsd</w:t>
      </w:r>
    </w:p>
    <w:p w14:paraId="61F1671C" w14:textId="77777777" w:rsidR="0068582B" w:rsidRPr="00B368F4" w:rsidRDefault="0068582B" w:rsidP="00E263A6">
      <w:pPr>
        <w:jc w:val="both"/>
        <w:rPr>
          <w:rFonts w:cs="Arial"/>
        </w:rPr>
      </w:pPr>
    </w:p>
    <w:p w14:paraId="050D8F5E" w14:textId="77777777" w:rsidR="007F053C" w:rsidRPr="00B368F4" w:rsidRDefault="00392B99" w:rsidP="00E263A6">
      <w:pPr>
        <w:jc w:val="both"/>
        <w:rPr>
          <w:rFonts w:cs="Arial"/>
        </w:rPr>
      </w:pPr>
      <w:r>
        <w:rPr>
          <w:noProof/>
          <w:lang w:eastAsia="de-DE"/>
        </w:rPr>
        <w:lastRenderedPageBreak/>
        <w:drawing>
          <wp:inline distT="0" distB="0" distL="0" distR="0" wp14:anchorId="70F9F888" wp14:editId="40C06B39">
            <wp:extent cx="5647619" cy="2685714"/>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7619" cy="2685714"/>
                    </a:xfrm>
                    <a:prstGeom prst="rect">
                      <a:avLst/>
                    </a:prstGeom>
                  </pic:spPr>
                </pic:pic>
              </a:graphicData>
            </a:graphic>
          </wp:inline>
        </w:drawing>
      </w:r>
    </w:p>
    <w:p w14:paraId="7441B5BA" w14:textId="77777777" w:rsidR="00CE7B1A" w:rsidRPr="00B368F4" w:rsidRDefault="00CE7B1A" w:rsidP="00E263A6">
      <w:pPr>
        <w:jc w:val="both"/>
        <w:rPr>
          <w:rFonts w:cs="Arial"/>
        </w:rPr>
      </w:pPr>
    </w:p>
    <w:p w14:paraId="17E5A3B3" w14:textId="77777777" w:rsidR="00B53469" w:rsidRPr="00B368F4" w:rsidRDefault="00590472" w:rsidP="00E263A6">
      <w:pPr>
        <w:jc w:val="both"/>
        <w:rPr>
          <w:rFonts w:cs="Arial"/>
        </w:rPr>
      </w:pPr>
      <w:r w:rsidRPr="00B368F4">
        <w:rPr>
          <w:rFonts w:cs="Arial"/>
        </w:rPr>
        <w:t xml:space="preserve">The </w:t>
      </w:r>
      <w:r w:rsidR="00B55363" w:rsidRPr="00B368F4">
        <w:rPr>
          <w:rFonts w:cs="Arial"/>
        </w:rPr>
        <w:t>integration framework</w:t>
      </w:r>
      <w:r w:rsidRPr="00B368F4">
        <w:rPr>
          <w:rFonts w:cs="Arial"/>
        </w:rPr>
        <w:t xml:space="preserve"> does not support multiple namespaces in one document. The XSD generation </w:t>
      </w:r>
      <w:proofErr w:type="gramStart"/>
      <w:r w:rsidRPr="00B368F4">
        <w:rPr>
          <w:rFonts w:cs="Arial"/>
        </w:rPr>
        <w:t>fails, if</w:t>
      </w:r>
      <w:proofErr w:type="gramEnd"/>
      <w:r w:rsidRPr="00B368F4">
        <w:rPr>
          <w:rFonts w:cs="Arial"/>
        </w:rPr>
        <w:t xml:space="preserve"> </w:t>
      </w:r>
      <w:r w:rsidR="002764D1" w:rsidRPr="00B368F4">
        <w:rPr>
          <w:rFonts w:cs="Arial"/>
        </w:rPr>
        <w:t xml:space="preserve">you do not define </w:t>
      </w:r>
      <w:r w:rsidRPr="00B368F4">
        <w:rPr>
          <w:rFonts w:cs="Arial"/>
        </w:rPr>
        <w:t xml:space="preserve">the inbound document conform to XML schema. If the generation fails, create </w:t>
      </w:r>
      <w:r w:rsidR="00850DD9">
        <w:rPr>
          <w:rFonts w:cs="Arial"/>
        </w:rPr>
        <w:t xml:space="preserve">the </w:t>
      </w:r>
      <w:r w:rsidRPr="00B368F4">
        <w:rPr>
          <w:rFonts w:cs="Arial"/>
        </w:rPr>
        <w:t>XSD document manually.</w:t>
      </w:r>
    </w:p>
    <w:p w14:paraId="5FC5B8B5" w14:textId="77777777" w:rsidR="007F053C" w:rsidRPr="00B368F4" w:rsidRDefault="007F053C" w:rsidP="007F053C">
      <w:pPr>
        <w:pStyle w:val="Heading4"/>
      </w:pPr>
      <w:bookmarkStart w:id="57" w:name="_Toc47685440"/>
      <w:bookmarkStart w:id="58" w:name="a1_1_7_2"/>
      <w:bookmarkStart w:id="59" w:name="genWSDL"/>
      <w:r w:rsidRPr="00B368F4">
        <w:t xml:space="preserve">1.1.7.2 </w:t>
      </w:r>
      <w:r w:rsidR="00E473E2" w:rsidRPr="00B368F4">
        <w:t xml:space="preserve">Generating </w:t>
      </w:r>
      <w:r w:rsidRPr="00B368F4">
        <w:t>WSDL</w:t>
      </w:r>
      <w:r w:rsidR="00E473E2" w:rsidRPr="00B368F4">
        <w:t>s</w:t>
      </w:r>
      <w:bookmarkEnd w:id="57"/>
    </w:p>
    <w:bookmarkEnd w:id="58"/>
    <w:bookmarkEnd w:id="59"/>
    <w:p w14:paraId="3F4BD7D0" w14:textId="77777777" w:rsidR="00AA3B10" w:rsidRPr="00B368F4" w:rsidRDefault="00F14F6A" w:rsidP="00AA3B10">
      <w:pPr>
        <w:jc w:val="both"/>
        <w:rPr>
          <w:rFonts w:cs="Arial"/>
          <w:lang w:val="en"/>
        </w:rPr>
      </w:pPr>
      <w:r w:rsidRPr="00B368F4">
        <w:rPr>
          <w:rFonts w:cs="Arial"/>
        </w:rPr>
        <w:t>I</w:t>
      </w:r>
      <w:r w:rsidR="00190E6C" w:rsidRPr="00B368F4">
        <w:rPr>
          <w:rFonts w:cs="Arial"/>
        </w:rPr>
        <w:t>f</w:t>
      </w:r>
      <w:r w:rsidRPr="00B368F4">
        <w:rPr>
          <w:rFonts w:cs="Arial"/>
        </w:rPr>
        <w:t xml:space="preserve"> you </w:t>
      </w:r>
      <w:r w:rsidR="001578AC" w:rsidRPr="00B368F4">
        <w:rPr>
          <w:rFonts w:cs="Arial"/>
        </w:rPr>
        <w:t>develop</w:t>
      </w:r>
      <w:r w:rsidRPr="00B368F4">
        <w:rPr>
          <w:rFonts w:cs="Arial"/>
        </w:rPr>
        <w:t xml:space="preserve"> a </w:t>
      </w:r>
      <w:r w:rsidR="002B0BB5" w:rsidRPr="00B368F4">
        <w:rPr>
          <w:rFonts w:cs="Arial"/>
        </w:rPr>
        <w:t>scenario package</w:t>
      </w:r>
      <w:r w:rsidRPr="00B368F4">
        <w:rPr>
          <w:rFonts w:cs="Arial"/>
        </w:rPr>
        <w:t xml:space="preserve"> with </w:t>
      </w:r>
      <w:r w:rsidR="00E6543B" w:rsidRPr="00B368F4">
        <w:rPr>
          <w:rFonts w:cs="Arial"/>
        </w:rPr>
        <w:t xml:space="preserve">scenario </w:t>
      </w:r>
      <w:r w:rsidR="005323C7" w:rsidRPr="00B368F4">
        <w:rPr>
          <w:rFonts w:cs="Arial"/>
        </w:rPr>
        <w:t xml:space="preserve">steps </w:t>
      </w:r>
      <w:r w:rsidRPr="00B368F4">
        <w:rPr>
          <w:rFonts w:cs="Arial"/>
        </w:rPr>
        <w:t xml:space="preserve">specified as Web </w:t>
      </w:r>
      <w:r w:rsidR="00190E6C" w:rsidRPr="00B368F4">
        <w:rPr>
          <w:rFonts w:cs="Arial"/>
        </w:rPr>
        <w:t>s</w:t>
      </w:r>
      <w:r w:rsidRPr="00B368F4">
        <w:rPr>
          <w:rFonts w:cs="Arial"/>
        </w:rPr>
        <w:t xml:space="preserve">ervices, </w:t>
      </w:r>
      <w:r w:rsidR="00190E6C" w:rsidRPr="00B368F4">
        <w:rPr>
          <w:rFonts w:cs="Arial"/>
        </w:rPr>
        <w:t xml:space="preserve">provide </w:t>
      </w:r>
      <w:r w:rsidRPr="00B368F4">
        <w:rPr>
          <w:rFonts w:cs="Arial"/>
        </w:rPr>
        <w:t xml:space="preserve">the </w:t>
      </w:r>
      <w:r w:rsidR="00190E6C" w:rsidRPr="00B368F4">
        <w:rPr>
          <w:rFonts w:cs="Arial"/>
          <w:bCs/>
          <w:lang w:val="en"/>
        </w:rPr>
        <w:t>Web Services Description Language</w:t>
      </w:r>
      <w:r w:rsidR="00190E6C" w:rsidRPr="00B368F4">
        <w:rPr>
          <w:rFonts w:cs="Arial"/>
        </w:rPr>
        <w:t xml:space="preserve"> (</w:t>
      </w:r>
      <w:r w:rsidRPr="00B368F4">
        <w:rPr>
          <w:rFonts w:cs="Arial"/>
        </w:rPr>
        <w:t>WSDL</w:t>
      </w:r>
      <w:r w:rsidR="00190E6C" w:rsidRPr="00B368F4">
        <w:rPr>
          <w:rFonts w:cs="Arial"/>
        </w:rPr>
        <w:t>)</w:t>
      </w:r>
      <w:r w:rsidRPr="00B368F4">
        <w:rPr>
          <w:rFonts w:cs="Arial"/>
        </w:rPr>
        <w:t xml:space="preserve"> d</w:t>
      </w:r>
      <w:r w:rsidR="00190E6C" w:rsidRPr="00B368F4">
        <w:rPr>
          <w:rFonts w:cs="Arial"/>
        </w:rPr>
        <w:t>ocument</w:t>
      </w:r>
      <w:r w:rsidRPr="00B368F4">
        <w:rPr>
          <w:rFonts w:cs="Arial"/>
        </w:rPr>
        <w:t xml:space="preserve"> </w:t>
      </w:r>
      <w:r w:rsidR="007C53A8" w:rsidRPr="00B368F4">
        <w:rPr>
          <w:rFonts w:cs="Arial"/>
        </w:rPr>
        <w:t xml:space="preserve">to the </w:t>
      </w:r>
      <w:r w:rsidR="00190E6C" w:rsidRPr="00B368F4">
        <w:rPr>
          <w:rFonts w:cs="Arial"/>
        </w:rPr>
        <w:t>one who wants to call the Web service</w:t>
      </w:r>
      <w:r w:rsidR="007C53A8" w:rsidRPr="00B368F4">
        <w:rPr>
          <w:rFonts w:cs="Arial"/>
        </w:rPr>
        <w:t xml:space="preserve">. </w:t>
      </w:r>
      <w:r w:rsidR="001578AC" w:rsidRPr="00B368F4">
        <w:rPr>
          <w:rFonts w:cs="Arial"/>
        </w:rPr>
        <w:t xml:space="preserve">The WSDL documents contains all information the caller of a Web service </w:t>
      </w:r>
      <w:r w:rsidR="00850DD9">
        <w:rPr>
          <w:rFonts w:cs="Arial"/>
        </w:rPr>
        <w:t xml:space="preserve">requires </w:t>
      </w:r>
      <w:r w:rsidR="001578AC" w:rsidRPr="00B368F4">
        <w:rPr>
          <w:rFonts w:cs="Arial"/>
        </w:rPr>
        <w:t xml:space="preserve">to implement and call the service. </w:t>
      </w:r>
      <w:r w:rsidR="00695C07" w:rsidRPr="00B368F4">
        <w:rPr>
          <w:rFonts w:cs="Arial"/>
        </w:rPr>
        <w:t>WSDL</w:t>
      </w:r>
      <w:r w:rsidR="00190E6C" w:rsidRPr="00B368F4">
        <w:rPr>
          <w:rFonts w:cs="Arial"/>
          <w:lang w:val="en"/>
        </w:rPr>
        <w:t xml:space="preserve"> is an XML-based language that describes the functions exposed by a Web service. A WSDL d</w:t>
      </w:r>
      <w:r w:rsidR="00E3185A" w:rsidRPr="00B368F4">
        <w:rPr>
          <w:rFonts w:cs="Arial"/>
          <w:lang w:val="en"/>
        </w:rPr>
        <w:t xml:space="preserve">ocument </w:t>
      </w:r>
      <w:r w:rsidR="00190E6C" w:rsidRPr="00B368F4">
        <w:rPr>
          <w:rFonts w:cs="Arial"/>
          <w:lang w:val="en"/>
        </w:rPr>
        <w:t xml:space="preserve">provides a </w:t>
      </w:r>
      <w:r w:rsidR="00E47C27" w:rsidRPr="00B368F4">
        <w:rPr>
          <w:rFonts w:cs="Arial"/>
          <w:lang w:val="en"/>
        </w:rPr>
        <w:t xml:space="preserve">machine-readable </w:t>
      </w:r>
      <w:r w:rsidR="00190E6C" w:rsidRPr="00B368F4">
        <w:rPr>
          <w:rFonts w:cs="Arial"/>
          <w:lang w:val="en"/>
        </w:rPr>
        <w:t xml:space="preserve">description </w:t>
      </w:r>
      <w:r w:rsidR="00E47C27">
        <w:rPr>
          <w:rFonts w:cs="Arial"/>
          <w:lang w:val="en"/>
        </w:rPr>
        <w:t xml:space="preserve">that </w:t>
      </w:r>
      <w:r w:rsidR="00190E6C" w:rsidRPr="00B368F4">
        <w:rPr>
          <w:rFonts w:cs="Arial"/>
          <w:lang w:val="en"/>
        </w:rPr>
        <w:t xml:space="preserve">describes how </w:t>
      </w:r>
      <w:r w:rsidR="00E3185A" w:rsidRPr="00B368F4">
        <w:rPr>
          <w:rFonts w:cs="Arial"/>
          <w:lang w:val="en"/>
        </w:rPr>
        <w:t>the client must call the service</w:t>
      </w:r>
      <w:r w:rsidR="00190E6C" w:rsidRPr="00B368F4">
        <w:rPr>
          <w:rFonts w:cs="Arial"/>
          <w:lang w:val="en"/>
        </w:rPr>
        <w:t xml:space="preserve">, </w:t>
      </w:r>
      <w:r w:rsidR="00E3185A" w:rsidRPr="00B368F4">
        <w:rPr>
          <w:rFonts w:cs="Arial"/>
          <w:lang w:val="en"/>
        </w:rPr>
        <w:t xml:space="preserve">which </w:t>
      </w:r>
      <w:r w:rsidR="00190E6C" w:rsidRPr="00B368F4">
        <w:rPr>
          <w:rFonts w:cs="Arial"/>
          <w:lang w:val="en"/>
        </w:rPr>
        <w:t xml:space="preserve">parameters </w:t>
      </w:r>
      <w:r w:rsidR="00E3185A" w:rsidRPr="00B368F4">
        <w:rPr>
          <w:rFonts w:cs="Arial"/>
          <w:lang w:val="en"/>
        </w:rPr>
        <w:t xml:space="preserve">the service </w:t>
      </w:r>
      <w:r w:rsidR="00190E6C" w:rsidRPr="00B368F4">
        <w:rPr>
          <w:rFonts w:cs="Arial"/>
          <w:lang w:val="en"/>
        </w:rPr>
        <w:t>expects and wh</w:t>
      </w:r>
      <w:r w:rsidR="00E3185A" w:rsidRPr="00B368F4">
        <w:rPr>
          <w:rFonts w:cs="Arial"/>
          <w:lang w:val="en"/>
        </w:rPr>
        <w:t xml:space="preserve">ich </w:t>
      </w:r>
      <w:r w:rsidR="00190E6C" w:rsidRPr="00B368F4">
        <w:rPr>
          <w:rFonts w:cs="Arial"/>
          <w:lang w:val="en"/>
        </w:rPr>
        <w:t xml:space="preserve">data structures it </w:t>
      </w:r>
      <w:proofErr w:type="gramStart"/>
      <w:r w:rsidR="00190E6C" w:rsidRPr="00B368F4">
        <w:rPr>
          <w:rFonts w:cs="Arial"/>
          <w:lang w:val="en"/>
        </w:rPr>
        <w:t>returns.</w:t>
      </w:r>
      <w:r w:rsidR="007C53A8" w:rsidRPr="00B368F4">
        <w:rPr>
          <w:rFonts w:cs="Arial"/>
        </w:rPr>
        <w:t>Th</w:t>
      </w:r>
      <w:r w:rsidR="00E3185A" w:rsidRPr="00B368F4">
        <w:rPr>
          <w:rFonts w:cs="Arial"/>
        </w:rPr>
        <w:t>e</w:t>
      </w:r>
      <w:proofErr w:type="gramEnd"/>
      <w:r w:rsidR="007C53A8" w:rsidRPr="00B368F4">
        <w:rPr>
          <w:rFonts w:cs="Arial"/>
        </w:rPr>
        <w:t xml:space="preserve"> </w:t>
      </w:r>
      <w:r w:rsidR="00E3185A" w:rsidRPr="00B368F4">
        <w:rPr>
          <w:rFonts w:cs="Arial"/>
        </w:rPr>
        <w:t xml:space="preserve">generated WSDL </w:t>
      </w:r>
      <w:r w:rsidR="007C53A8" w:rsidRPr="00B368F4">
        <w:rPr>
          <w:rFonts w:cs="Arial"/>
        </w:rPr>
        <w:t>document co</w:t>
      </w:r>
      <w:r w:rsidR="00AA3B10" w:rsidRPr="00B368F4">
        <w:rPr>
          <w:rFonts w:cs="Arial"/>
        </w:rPr>
        <w:t>ver</w:t>
      </w:r>
      <w:r w:rsidR="00190E6C" w:rsidRPr="00B368F4">
        <w:rPr>
          <w:rFonts w:cs="Arial"/>
        </w:rPr>
        <w:t>s</w:t>
      </w:r>
      <w:r w:rsidR="007C53A8" w:rsidRPr="00B368F4">
        <w:rPr>
          <w:rFonts w:cs="Arial"/>
        </w:rPr>
        <w:t xml:space="preserve"> a</w:t>
      </w:r>
      <w:r w:rsidR="00AA3B10" w:rsidRPr="00B368F4">
        <w:rPr>
          <w:rFonts w:cs="Arial"/>
        </w:rPr>
        <w:t xml:space="preserve">ll </w:t>
      </w:r>
      <w:r w:rsidR="00E6543B" w:rsidRPr="00B368F4">
        <w:rPr>
          <w:rFonts w:cs="Arial"/>
        </w:rPr>
        <w:t xml:space="preserve">scenario </w:t>
      </w:r>
      <w:r w:rsidR="005323C7" w:rsidRPr="00B368F4">
        <w:rPr>
          <w:rFonts w:cs="Arial"/>
        </w:rPr>
        <w:t>steps</w:t>
      </w:r>
      <w:r w:rsidR="00AA3B10" w:rsidRPr="00B368F4">
        <w:rPr>
          <w:rFonts w:cs="Arial"/>
        </w:rPr>
        <w:t xml:space="preserve"> which are defined as Web Service inbound.</w:t>
      </w:r>
      <w:r w:rsidR="0079542A" w:rsidRPr="00B368F4">
        <w:rPr>
          <w:rFonts w:cs="Arial"/>
        </w:rPr>
        <w:t xml:space="preserve"> </w:t>
      </w:r>
    </w:p>
    <w:p w14:paraId="5BA31B28" w14:textId="77777777" w:rsidR="00AA3B10" w:rsidRDefault="00AA3B10" w:rsidP="00E263A6">
      <w:pPr>
        <w:jc w:val="both"/>
        <w:rPr>
          <w:rFonts w:cs="Arial"/>
          <w:lang w:val="en"/>
        </w:rPr>
      </w:pPr>
    </w:p>
    <w:p w14:paraId="1B55AA25" w14:textId="77777777" w:rsidR="00E47C27" w:rsidRPr="00B368F4" w:rsidRDefault="00E47C27" w:rsidP="00E47C27">
      <w:pPr>
        <w:jc w:val="both"/>
        <w:rPr>
          <w:rFonts w:cs="Arial"/>
        </w:rPr>
      </w:pPr>
      <w:r w:rsidRPr="00B368F4">
        <w:rPr>
          <w:rFonts w:cs="Arial"/>
        </w:rPr>
        <w:t xml:space="preserve">The integration framework supports the following Web </w:t>
      </w:r>
      <w:proofErr w:type="gramStart"/>
      <w:r w:rsidRPr="00B368F4">
        <w:rPr>
          <w:rFonts w:cs="Arial"/>
        </w:rPr>
        <w:t>service related</w:t>
      </w:r>
      <w:proofErr w:type="gramEnd"/>
      <w:r w:rsidRPr="00B368F4">
        <w:rPr>
          <w:rFonts w:cs="Arial"/>
        </w:rPr>
        <w:t xml:space="preserve"> specifications:</w:t>
      </w:r>
    </w:p>
    <w:p w14:paraId="406D1466" w14:textId="77777777" w:rsidR="00E47C27" w:rsidRPr="00B368F4" w:rsidRDefault="00E47C27" w:rsidP="00E47C27">
      <w:pPr>
        <w:pStyle w:val="BulletedList"/>
      </w:pPr>
      <w:r w:rsidRPr="00B368F4">
        <w:t>SOAP 1.1</w:t>
      </w:r>
    </w:p>
    <w:p w14:paraId="33B4676B" w14:textId="77777777" w:rsidR="00E47C27" w:rsidRPr="00B368F4" w:rsidRDefault="00E47C27" w:rsidP="00E47C27">
      <w:pPr>
        <w:pStyle w:val="BulletedList"/>
      </w:pPr>
      <w:r w:rsidRPr="00B368F4">
        <w:t>WSDL 1.1</w:t>
      </w:r>
    </w:p>
    <w:p w14:paraId="2AF04FF6" w14:textId="77777777" w:rsidR="00E47C27" w:rsidRPr="00B368F4" w:rsidRDefault="00E47C27" w:rsidP="00E47C27">
      <w:pPr>
        <w:pStyle w:val="BulletedList"/>
      </w:pPr>
      <w:r w:rsidRPr="00B368F4">
        <w:t>WS-I Basic profile 1.0</w:t>
      </w:r>
    </w:p>
    <w:p w14:paraId="60384CE8" w14:textId="77777777" w:rsidR="00E47C27" w:rsidRPr="00B368F4" w:rsidRDefault="00E47C27" w:rsidP="00E47C27">
      <w:pPr>
        <w:jc w:val="both"/>
        <w:rPr>
          <w:rFonts w:cs="Arial"/>
        </w:rPr>
      </w:pPr>
    </w:p>
    <w:p w14:paraId="6AEB577D" w14:textId="77777777" w:rsidR="00E47C27" w:rsidRPr="00B368F4" w:rsidRDefault="00E47C27" w:rsidP="00E47C27">
      <w:pPr>
        <w:pStyle w:val="LC2"/>
      </w:pPr>
      <w:r w:rsidRPr="00B368F4">
        <w:rPr>
          <w:noProof/>
          <w:lang w:eastAsia="de-DE"/>
        </w:rPr>
        <w:drawing>
          <wp:inline distT="0" distB="0" distL="0" distR="0" wp14:anchorId="30DE4040" wp14:editId="5953A938">
            <wp:extent cx="228600" cy="228600"/>
            <wp:effectExtent l="0" t="0" r="0" b="0"/>
            <wp:docPr id="40"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21" cstate="print"/>
                    <a:stretch>
                      <a:fillRect/>
                    </a:stretch>
                  </pic:blipFill>
                  <pic:spPr>
                    <a:xfrm>
                      <a:off x="0" y="0"/>
                      <a:ext cx="228600" cy="228600"/>
                    </a:xfrm>
                    <a:prstGeom prst="rect">
                      <a:avLst/>
                    </a:prstGeom>
                  </pic:spPr>
                </pic:pic>
              </a:graphicData>
            </a:graphic>
          </wp:inline>
        </w:drawing>
      </w:r>
      <w:r w:rsidRPr="00B368F4">
        <w:t xml:space="preserve"> NOTE</w:t>
      </w:r>
    </w:p>
    <w:p w14:paraId="6188563C" w14:textId="77777777" w:rsidR="00E47C27" w:rsidRPr="00B368F4" w:rsidRDefault="00E47C27" w:rsidP="00E47C27">
      <w:pPr>
        <w:pStyle w:val="LC2"/>
      </w:pPr>
      <w:r w:rsidRPr="00B368F4">
        <w:t xml:space="preserve">Any well-formed XML message that conforms to the guidelines defined in the specifications of </w:t>
      </w:r>
      <w:r w:rsidRPr="00054D69">
        <w:rPr>
          <w:i/>
        </w:rPr>
        <w:t>WS-I Web-Service Basic Profile 1.0</w:t>
      </w:r>
      <w:r w:rsidRPr="00B368F4">
        <w:t xml:space="preserve"> and </w:t>
      </w:r>
      <w:r w:rsidRPr="00054D69">
        <w:rPr>
          <w:i/>
        </w:rPr>
        <w:t>SOAP 1.1</w:t>
      </w:r>
      <w:r w:rsidRPr="00B368F4">
        <w:t xml:space="preserve"> is valid. </w:t>
      </w:r>
    </w:p>
    <w:p w14:paraId="46613781" w14:textId="77777777" w:rsidR="00E47C27" w:rsidRPr="00B368F4" w:rsidRDefault="00E47C27" w:rsidP="00E47C27">
      <w:pPr>
        <w:jc w:val="both"/>
        <w:rPr>
          <w:rFonts w:cs="Arial"/>
        </w:rPr>
      </w:pPr>
    </w:p>
    <w:p w14:paraId="1A9B256F" w14:textId="77777777" w:rsidR="00E47C27" w:rsidRPr="00B368F4" w:rsidRDefault="00E47C27" w:rsidP="00E47C27">
      <w:pPr>
        <w:pStyle w:val="LC2"/>
        <w:keepNext/>
      </w:pPr>
      <w:r w:rsidRPr="00B368F4">
        <w:rPr>
          <w:noProof/>
          <w:lang w:eastAsia="de-DE"/>
        </w:rPr>
        <w:lastRenderedPageBreak/>
        <w:drawing>
          <wp:inline distT="0" distB="0" distL="0" distR="0" wp14:anchorId="798FBE9A" wp14:editId="1A90246A">
            <wp:extent cx="228600" cy="228600"/>
            <wp:effectExtent l="19050" t="0" r="0" b="0"/>
            <wp:docPr id="58" name="Picture 3" descr="cau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tion.gif"/>
                    <pic:cNvPicPr/>
                  </pic:nvPicPr>
                  <pic:blipFill>
                    <a:blip r:embed="rId44" cstate="print"/>
                    <a:stretch>
                      <a:fillRect/>
                    </a:stretch>
                  </pic:blipFill>
                  <pic:spPr>
                    <a:xfrm>
                      <a:off x="0" y="0"/>
                      <a:ext cx="228600" cy="228600"/>
                    </a:xfrm>
                    <a:prstGeom prst="rect">
                      <a:avLst/>
                    </a:prstGeom>
                  </pic:spPr>
                </pic:pic>
              </a:graphicData>
            </a:graphic>
          </wp:inline>
        </w:drawing>
      </w:r>
      <w:r w:rsidRPr="00B368F4">
        <w:t xml:space="preserve"> CAUTION</w:t>
      </w:r>
    </w:p>
    <w:p w14:paraId="4CF7D76F" w14:textId="77777777" w:rsidR="00E47C27" w:rsidRPr="00B368F4" w:rsidRDefault="00E47C27" w:rsidP="00E47C27">
      <w:pPr>
        <w:pStyle w:val="LC2"/>
      </w:pPr>
      <w:r w:rsidRPr="00B368F4">
        <w:t>The following restrictions apply:</w:t>
      </w:r>
    </w:p>
    <w:p w14:paraId="5B109B6F" w14:textId="77777777" w:rsidR="00E47C27" w:rsidRPr="00B368F4" w:rsidRDefault="00E47C27" w:rsidP="00E47C27">
      <w:pPr>
        <w:pStyle w:val="BL3"/>
      </w:pPr>
      <w:r w:rsidRPr="00B368F4">
        <w:t>SOAP 1.1 specification, that are also cited in the WS-I Basic Profile 1.0:</w:t>
      </w:r>
    </w:p>
    <w:p w14:paraId="2727D08F" w14:textId="77777777" w:rsidR="00E47C27" w:rsidRPr="00B368F4" w:rsidRDefault="00E47C27" w:rsidP="00E47C27">
      <w:pPr>
        <w:pStyle w:val="BL3"/>
      </w:pPr>
      <w:r w:rsidRPr="00B368F4">
        <w:t xml:space="preserve">R1008: A message must not contain a Document Type Declaration (DTD). </w:t>
      </w:r>
    </w:p>
    <w:p w14:paraId="3D78D29E" w14:textId="77777777" w:rsidR="00E47C27" w:rsidRPr="00B368F4" w:rsidRDefault="00E47C27" w:rsidP="00E47C27">
      <w:pPr>
        <w:pStyle w:val="BL3"/>
      </w:pPr>
      <w:r w:rsidRPr="00B368F4">
        <w:t>R1009: A message must not contain XML Processing Instructions.</w:t>
      </w:r>
    </w:p>
    <w:p w14:paraId="5F34DAFA" w14:textId="77777777" w:rsidR="00E47C27" w:rsidRPr="00B368F4" w:rsidRDefault="00E47C27" w:rsidP="00E47C27">
      <w:pPr>
        <w:pStyle w:val="BL3"/>
      </w:pPr>
      <w:r w:rsidRPr="00B368F4">
        <w:t>The integration framework does not support multiple namespaces for inbound or outbound message.</w:t>
      </w:r>
    </w:p>
    <w:p w14:paraId="09C19206" w14:textId="77777777" w:rsidR="00E47C27" w:rsidRPr="00B368F4" w:rsidRDefault="00E47C27" w:rsidP="00E47C27">
      <w:pPr>
        <w:jc w:val="both"/>
        <w:rPr>
          <w:rFonts w:cs="Arial"/>
        </w:rPr>
      </w:pPr>
    </w:p>
    <w:p w14:paraId="620BA48E" w14:textId="77777777" w:rsidR="00E47C27" w:rsidRPr="00B368F4" w:rsidRDefault="00E47C27" w:rsidP="00E47C27">
      <w:pPr>
        <w:pStyle w:val="LC2"/>
        <w:keepNext/>
      </w:pPr>
      <w:r w:rsidRPr="00B368F4">
        <w:rPr>
          <w:noProof/>
          <w:lang w:eastAsia="de-DE"/>
        </w:rPr>
        <w:drawing>
          <wp:inline distT="0" distB="0" distL="0" distR="0" wp14:anchorId="26D1C3C3" wp14:editId="584FCDBB">
            <wp:extent cx="228600" cy="228600"/>
            <wp:effectExtent l="0" t="0" r="0" b="0"/>
            <wp:docPr id="41"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21" cstate="print"/>
                    <a:stretch>
                      <a:fillRect/>
                    </a:stretch>
                  </pic:blipFill>
                  <pic:spPr>
                    <a:xfrm>
                      <a:off x="0" y="0"/>
                      <a:ext cx="228600" cy="228600"/>
                    </a:xfrm>
                    <a:prstGeom prst="rect">
                      <a:avLst/>
                    </a:prstGeom>
                  </pic:spPr>
                </pic:pic>
              </a:graphicData>
            </a:graphic>
          </wp:inline>
        </w:drawing>
      </w:r>
      <w:r w:rsidRPr="00B368F4">
        <w:t xml:space="preserve"> NOTE</w:t>
      </w:r>
    </w:p>
    <w:p w14:paraId="73B4B426" w14:textId="77777777" w:rsidR="00E47C27" w:rsidRPr="00B368F4" w:rsidRDefault="00E47C27" w:rsidP="00E47C27">
      <w:pPr>
        <w:pStyle w:val="LC2"/>
      </w:pPr>
      <w:r w:rsidRPr="00B368F4">
        <w:t>You can only generate a WSDL, if the scenario package is active.</w:t>
      </w:r>
    </w:p>
    <w:p w14:paraId="76700A77" w14:textId="77777777" w:rsidR="00E47C27" w:rsidRPr="00B368F4" w:rsidRDefault="00E47C27" w:rsidP="00E47C27">
      <w:pPr>
        <w:jc w:val="both"/>
        <w:rPr>
          <w:rFonts w:cs="Arial"/>
        </w:rPr>
      </w:pPr>
    </w:p>
    <w:p w14:paraId="434E7064" w14:textId="77777777" w:rsidR="00E47C27" w:rsidRPr="00B368F4" w:rsidRDefault="00E47C27" w:rsidP="00E47C27">
      <w:pPr>
        <w:pStyle w:val="LC2"/>
      </w:pPr>
      <w:r w:rsidRPr="00B368F4">
        <w:rPr>
          <w:noProof/>
          <w:lang w:eastAsia="de-DE"/>
        </w:rPr>
        <w:drawing>
          <wp:inline distT="0" distB="0" distL="0" distR="0" wp14:anchorId="08945A20" wp14:editId="3E523346">
            <wp:extent cx="228600" cy="228600"/>
            <wp:effectExtent l="19050" t="0" r="0" b="0"/>
            <wp:docPr id="59" name="Picture 3" descr="cau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tion.gif"/>
                    <pic:cNvPicPr/>
                  </pic:nvPicPr>
                  <pic:blipFill>
                    <a:blip r:embed="rId44" cstate="print"/>
                    <a:stretch>
                      <a:fillRect/>
                    </a:stretch>
                  </pic:blipFill>
                  <pic:spPr>
                    <a:xfrm>
                      <a:off x="0" y="0"/>
                      <a:ext cx="228600" cy="228600"/>
                    </a:xfrm>
                    <a:prstGeom prst="rect">
                      <a:avLst/>
                    </a:prstGeom>
                  </pic:spPr>
                </pic:pic>
              </a:graphicData>
            </a:graphic>
          </wp:inline>
        </w:drawing>
      </w:r>
      <w:r w:rsidRPr="00B368F4">
        <w:t xml:space="preserve"> CAUTION</w:t>
      </w:r>
    </w:p>
    <w:p w14:paraId="333A7B3B" w14:textId="77777777" w:rsidR="00E47C27" w:rsidRPr="00B368F4" w:rsidRDefault="00054D69" w:rsidP="00E47C27">
      <w:pPr>
        <w:pStyle w:val="LC2"/>
      </w:pPr>
      <w:r>
        <w:t>T</w:t>
      </w:r>
      <w:r w:rsidR="00E47C27" w:rsidRPr="00B368F4">
        <w:t>he following restrictions apply:</w:t>
      </w:r>
    </w:p>
    <w:p w14:paraId="6596442C" w14:textId="77777777" w:rsidR="00E47C27" w:rsidRPr="00B368F4" w:rsidRDefault="00E47C27" w:rsidP="00E47C27">
      <w:pPr>
        <w:pStyle w:val="BL3"/>
      </w:pPr>
      <w:r w:rsidRPr="00B368F4">
        <w:t>The adapter only supports one message part per inbound, outbound and error message. This restriction is necessary because payload</w:t>
      </w:r>
      <w:r w:rsidR="00054D69">
        <w:t xml:space="preserve"> </w:t>
      </w:r>
      <w:r w:rsidRPr="00B368F4">
        <w:t xml:space="preserve">messages passed to and coming from the adapter must be well-formed. Then the platform processes them. </w:t>
      </w:r>
      <w:r w:rsidR="00054D69">
        <w:t>M</w:t>
      </w:r>
      <w:r w:rsidRPr="00B368F4">
        <w:t xml:space="preserve">essages must have exactly one root element. </w:t>
      </w:r>
    </w:p>
    <w:p w14:paraId="50C23F99" w14:textId="77777777" w:rsidR="00E47C27" w:rsidRPr="00B368F4" w:rsidRDefault="00E47C27" w:rsidP="00E47C27">
      <w:pPr>
        <w:pStyle w:val="BL3"/>
      </w:pPr>
      <w:r w:rsidRPr="00B368F4">
        <w:t xml:space="preserve">There is no support for SOAP attachments. </w:t>
      </w:r>
    </w:p>
    <w:p w14:paraId="470EB4D6" w14:textId="77777777" w:rsidR="00E47C27" w:rsidRPr="00B368F4" w:rsidRDefault="00E47C27" w:rsidP="00E47C27">
      <w:pPr>
        <w:pStyle w:val="BL3"/>
      </w:pPr>
      <w:r w:rsidRPr="00B368F4">
        <w:t xml:space="preserve">The WSDL generation currently does not support the SOAP RPC operation mode, whereas the adapter can pass SOAP RPC style </w:t>
      </w:r>
      <w:proofErr w:type="gramStart"/>
      <w:r w:rsidRPr="00B368F4">
        <w:t xml:space="preserve">data, </w:t>
      </w:r>
      <w:r w:rsidR="00054D69">
        <w:t>if</w:t>
      </w:r>
      <w:proofErr w:type="gramEnd"/>
      <w:r w:rsidR="00054D69">
        <w:t xml:space="preserve"> </w:t>
      </w:r>
      <w:r w:rsidRPr="00B368F4">
        <w:t xml:space="preserve">the rule to have well-formed payload messages </w:t>
      </w:r>
      <w:r w:rsidR="00054D69">
        <w:t xml:space="preserve">available </w:t>
      </w:r>
      <w:r w:rsidRPr="00B368F4">
        <w:t xml:space="preserve">is not violated. This operation mode is </w:t>
      </w:r>
      <w:proofErr w:type="gramStart"/>
      <w:r w:rsidRPr="00B368F4">
        <w:t>outdated</w:t>
      </w:r>
      <w:proofErr w:type="gramEnd"/>
      <w:r w:rsidRPr="00B368F4">
        <w:t xml:space="preserve"> and all contemporary environments provide other message passing modes. </w:t>
      </w:r>
      <w:r w:rsidR="00054D69">
        <w:t xml:space="preserve">We do </w:t>
      </w:r>
      <w:r w:rsidRPr="00B368F4">
        <w:t>not recommend using the SOAP RPC operation mode.</w:t>
      </w:r>
    </w:p>
    <w:p w14:paraId="1A3C50EF" w14:textId="77777777" w:rsidR="00E47C27" w:rsidRPr="00B368F4" w:rsidRDefault="00E47C27" w:rsidP="00E47C27">
      <w:pPr>
        <w:pStyle w:val="BL3"/>
      </w:pPr>
      <w:r w:rsidRPr="00B368F4">
        <w:t xml:space="preserve">For WSDL generation, the XML-schema document that defines the request, response and fault message must have exactly one global element to refer to. The schema generation </w:t>
      </w:r>
      <w:r w:rsidR="00054D69">
        <w:t xml:space="preserve">uses </w:t>
      </w:r>
      <w:r w:rsidRPr="00B368F4">
        <w:t xml:space="preserve">the first global element as the root element for a message type. </w:t>
      </w:r>
      <w:r w:rsidR="00054D69">
        <w:t>A</w:t>
      </w:r>
      <w:r w:rsidRPr="00B368F4">
        <w:t xml:space="preserve">n error </w:t>
      </w:r>
      <w:r w:rsidR="00054D69">
        <w:t xml:space="preserve">occurs, </w:t>
      </w:r>
      <w:r w:rsidRPr="00B368F4">
        <w:t xml:space="preserve">if no </w:t>
      </w:r>
      <w:r w:rsidR="00054D69">
        <w:t xml:space="preserve">such </w:t>
      </w:r>
      <w:r w:rsidRPr="00B368F4">
        <w:t xml:space="preserve">global element is </w:t>
      </w:r>
      <w:r w:rsidR="00054D69">
        <w:t>available</w:t>
      </w:r>
      <w:r w:rsidRPr="00B368F4">
        <w:t>.</w:t>
      </w:r>
    </w:p>
    <w:p w14:paraId="16F9967A" w14:textId="77777777" w:rsidR="00E47C27" w:rsidRDefault="00E47C27" w:rsidP="00E263A6">
      <w:pPr>
        <w:jc w:val="both"/>
        <w:rPr>
          <w:rFonts w:cs="Arial"/>
          <w:lang w:val="en"/>
        </w:rPr>
      </w:pPr>
    </w:p>
    <w:p w14:paraId="000E7BE6" w14:textId="77777777" w:rsidR="00C3404F" w:rsidRPr="00C3404F" w:rsidRDefault="00C3404F" w:rsidP="00E263A6">
      <w:pPr>
        <w:jc w:val="both"/>
        <w:rPr>
          <w:rFonts w:cs="Arial"/>
          <w:b/>
          <w:lang w:val="en"/>
        </w:rPr>
      </w:pPr>
      <w:r w:rsidRPr="00C3404F">
        <w:rPr>
          <w:rFonts w:cs="Arial"/>
          <w:b/>
          <w:lang w:val="en"/>
        </w:rPr>
        <w:t>Prerequisites</w:t>
      </w:r>
    </w:p>
    <w:p w14:paraId="46B3D529" w14:textId="77777777" w:rsidR="00AA3B10" w:rsidRPr="00B368F4" w:rsidRDefault="00260A4F" w:rsidP="00E47C27">
      <w:pPr>
        <w:pStyle w:val="BulletedList"/>
      </w:pPr>
      <w:r w:rsidRPr="00B368F4">
        <w:t xml:space="preserve">The </w:t>
      </w:r>
      <w:r w:rsidR="00AA3B10" w:rsidRPr="00B368F4">
        <w:t xml:space="preserve">XSD documents for </w:t>
      </w:r>
      <w:r w:rsidRPr="00B368F4">
        <w:t xml:space="preserve">all </w:t>
      </w:r>
      <w:r w:rsidR="00AA3B10" w:rsidRPr="00B368F4">
        <w:t xml:space="preserve">inbound and outbound </w:t>
      </w:r>
      <w:r w:rsidRPr="00B368F4">
        <w:t>W</w:t>
      </w:r>
      <w:r w:rsidR="00AA3B10" w:rsidRPr="00B368F4">
        <w:t xml:space="preserve">eb service </w:t>
      </w:r>
      <w:r w:rsidR="00E6543B" w:rsidRPr="00B368F4">
        <w:t xml:space="preserve">scenario </w:t>
      </w:r>
      <w:r w:rsidR="005323C7" w:rsidRPr="00B368F4">
        <w:t>steps</w:t>
      </w:r>
      <w:r w:rsidR="00AA3B10" w:rsidRPr="00B368F4">
        <w:t xml:space="preserve"> </w:t>
      </w:r>
      <w:r w:rsidR="00F21806">
        <w:t>are available</w:t>
      </w:r>
      <w:r w:rsidRPr="00B368F4">
        <w:t xml:space="preserve"> </w:t>
      </w:r>
      <w:r w:rsidR="00AA3B10" w:rsidRPr="00B368F4">
        <w:t xml:space="preserve">for the generation of the WSDL </w:t>
      </w:r>
      <w:r w:rsidRPr="00B368F4">
        <w:t>document</w:t>
      </w:r>
      <w:r w:rsidR="00AA3B10" w:rsidRPr="00B368F4">
        <w:t xml:space="preserve">. </w:t>
      </w:r>
      <w:r w:rsidRPr="00B368F4">
        <w:t xml:space="preserve">Use </w:t>
      </w:r>
      <w:r w:rsidR="00634D0A" w:rsidRPr="00B368F4">
        <w:t xml:space="preserve">the </w:t>
      </w:r>
      <w:r w:rsidRPr="00B368F4">
        <w:t>XSD</w:t>
      </w:r>
      <w:r w:rsidR="00AA3B10" w:rsidRPr="00B368F4">
        <w:t xml:space="preserve"> generator or provide the </w:t>
      </w:r>
      <w:r w:rsidRPr="00B368F4">
        <w:t>XSD</w:t>
      </w:r>
      <w:r w:rsidR="00AA3B10" w:rsidRPr="00B368F4">
        <w:t xml:space="preserve"> documents manually in the base directory of each </w:t>
      </w:r>
      <w:r w:rsidR="00E6543B" w:rsidRPr="00B368F4">
        <w:t xml:space="preserve">scenario </w:t>
      </w:r>
      <w:r w:rsidR="00850DD9">
        <w:t>step</w:t>
      </w:r>
      <w:r w:rsidRPr="00B368F4">
        <w:t xml:space="preserve"> in the following way</w:t>
      </w:r>
      <w:r w:rsidR="00AA3B10" w:rsidRPr="00B368F4">
        <w:t>:</w:t>
      </w:r>
    </w:p>
    <w:p w14:paraId="7C055EFB" w14:textId="77777777" w:rsidR="00AA3B10" w:rsidRPr="00E47C27" w:rsidRDefault="00AA3B10" w:rsidP="00E47C27">
      <w:pPr>
        <w:pStyle w:val="LContinue"/>
        <w:rPr>
          <w:rStyle w:val="TechnicalName"/>
        </w:rPr>
      </w:pPr>
      <w:r w:rsidRPr="00E47C27">
        <w:rPr>
          <w:rStyle w:val="TechnicalName"/>
        </w:rPr>
        <w:t>/</w:t>
      </w:r>
      <w:proofErr w:type="gramStart"/>
      <w:r w:rsidRPr="00E47C27">
        <w:rPr>
          <w:rStyle w:val="TechnicalName"/>
        </w:rPr>
        <w:t>com.sap.b1i.vplatform.scenarios</w:t>
      </w:r>
      <w:proofErr w:type="gramEnd"/>
      <w:r w:rsidRPr="00E47C27">
        <w:rPr>
          <w:rStyle w:val="TechnicalName"/>
        </w:rPr>
        <w:t>.design/vBIU.&lt;name&gt;/&lt;name&gt;_in.xsd</w:t>
      </w:r>
    </w:p>
    <w:p w14:paraId="7519CFE5" w14:textId="77777777" w:rsidR="00AA3B10" w:rsidRPr="00F8170B" w:rsidRDefault="00AA3B10" w:rsidP="00E47C27">
      <w:pPr>
        <w:pStyle w:val="LContinue"/>
        <w:rPr>
          <w:rStyle w:val="TechnicalName"/>
        </w:rPr>
      </w:pPr>
      <w:r w:rsidRPr="00F8170B">
        <w:rPr>
          <w:rStyle w:val="TechnicalName"/>
        </w:rPr>
        <w:t>/</w:t>
      </w:r>
      <w:proofErr w:type="gramStart"/>
      <w:r w:rsidRPr="00F8170B">
        <w:rPr>
          <w:rStyle w:val="TechnicalName"/>
        </w:rPr>
        <w:t>com.sap.b1i.vplatform.scenarios</w:t>
      </w:r>
      <w:proofErr w:type="gramEnd"/>
      <w:r w:rsidRPr="00F8170B">
        <w:rPr>
          <w:rStyle w:val="TechnicalName"/>
        </w:rPr>
        <w:t>.design/vBIU.&lt;name&gt;/&lt;name&gt;_out.xsd</w:t>
      </w:r>
    </w:p>
    <w:p w14:paraId="7A498930" w14:textId="77777777" w:rsidR="00E47C27" w:rsidRDefault="00E47C27" w:rsidP="00E47C27">
      <w:pPr>
        <w:pStyle w:val="BulletedList"/>
      </w:pPr>
      <w:r>
        <w:t>For each scenario step with Web service inbound you have run a successful test in scenario step processing.</w:t>
      </w:r>
    </w:p>
    <w:p w14:paraId="7220E029" w14:textId="77777777" w:rsidR="00E47C27" w:rsidRDefault="00E47C27" w:rsidP="00E47C27">
      <w:pPr>
        <w:pStyle w:val="BulletedList"/>
      </w:pPr>
      <w:r>
        <w:t>You have defined and configured the Web service system or systems in SLD.</w:t>
      </w:r>
    </w:p>
    <w:p w14:paraId="72446A1F" w14:textId="77777777" w:rsidR="00E47C27" w:rsidRDefault="00E47C27" w:rsidP="00E263A6">
      <w:pPr>
        <w:jc w:val="both"/>
        <w:rPr>
          <w:rFonts w:cs="Arial"/>
        </w:rPr>
      </w:pPr>
    </w:p>
    <w:p w14:paraId="45A81063" w14:textId="77777777" w:rsidR="00E47C27" w:rsidRPr="002579FE" w:rsidRDefault="00E47C27" w:rsidP="00E47C27">
      <w:pPr>
        <w:autoSpaceDE w:val="0"/>
        <w:autoSpaceDN w:val="0"/>
        <w:adjustRightInd w:val="0"/>
        <w:jc w:val="both"/>
        <w:rPr>
          <w:rFonts w:cs="Arial"/>
          <w:b/>
          <w:color w:val="000000"/>
        </w:rPr>
      </w:pPr>
      <w:r>
        <w:rPr>
          <w:rFonts w:cs="Arial"/>
          <w:b/>
          <w:color w:val="000000"/>
        </w:rPr>
        <w:t>P</w:t>
      </w:r>
      <w:r w:rsidRPr="002579FE">
        <w:rPr>
          <w:rFonts w:cs="Arial"/>
          <w:b/>
          <w:color w:val="000000"/>
        </w:rPr>
        <w:t>rocedure</w:t>
      </w:r>
    </w:p>
    <w:p w14:paraId="5B8979CF" w14:textId="77777777" w:rsidR="00E47C27" w:rsidRPr="002579FE" w:rsidRDefault="00E47C27" w:rsidP="00E47C27">
      <w:pPr>
        <w:autoSpaceDE w:val="0"/>
        <w:autoSpaceDN w:val="0"/>
        <w:adjustRightInd w:val="0"/>
        <w:jc w:val="both"/>
        <w:rPr>
          <w:rFonts w:cs="Arial"/>
          <w:color w:val="000000"/>
        </w:rPr>
      </w:pPr>
    </w:p>
    <w:p w14:paraId="4412DDDB" w14:textId="77777777" w:rsidR="00E47C27" w:rsidRDefault="00E47C27" w:rsidP="00C63211">
      <w:pPr>
        <w:pStyle w:val="ListParagraph"/>
        <w:numPr>
          <w:ilvl w:val="0"/>
          <w:numId w:val="10"/>
        </w:numPr>
        <w:autoSpaceDE w:val="0"/>
        <w:autoSpaceDN w:val="0"/>
        <w:adjustRightInd w:val="0"/>
        <w:jc w:val="both"/>
        <w:rPr>
          <w:rFonts w:cs="Arial"/>
          <w:color w:val="000000"/>
        </w:rPr>
      </w:pPr>
      <w:r>
        <w:rPr>
          <w:rFonts w:cs="Arial"/>
          <w:color w:val="000000"/>
        </w:rPr>
        <w:t>To generate the WSDL document, activate the scenario package.</w:t>
      </w:r>
    </w:p>
    <w:p w14:paraId="22D5E45D" w14:textId="77777777" w:rsidR="00E47C27" w:rsidRPr="002579FE" w:rsidRDefault="00E47C27" w:rsidP="00C63211">
      <w:pPr>
        <w:pStyle w:val="ListParagraph"/>
        <w:numPr>
          <w:ilvl w:val="0"/>
          <w:numId w:val="10"/>
        </w:numPr>
        <w:autoSpaceDE w:val="0"/>
        <w:autoSpaceDN w:val="0"/>
        <w:adjustRightInd w:val="0"/>
        <w:jc w:val="both"/>
        <w:rPr>
          <w:rFonts w:cs="Arial"/>
          <w:color w:val="000000"/>
        </w:rPr>
      </w:pPr>
      <w:r>
        <w:rPr>
          <w:rFonts w:cs="Arial"/>
        </w:rPr>
        <w:t xml:space="preserve">Choose </w:t>
      </w:r>
      <w:r w:rsidRPr="00E47C27">
        <w:rPr>
          <w:rStyle w:val="Path"/>
        </w:rPr>
        <w:t>Scenarios → Setup</w:t>
      </w:r>
      <w:r>
        <w:rPr>
          <w:rFonts w:cs="Arial"/>
        </w:rPr>
        <w:t>, c</w:t>
      </w:r>
      <w:r w:rsidRPr="002579FE">
        <w:rPr>
          <w:rFonts w:cs="Arial"/>
          <w:color w:val="000000"/>
        </w:rPr>
        <w:t>lick [</w:t>
      </w:r>
      <w:r>
        <w:rPr>
          <w:rFonts w:cs="Arial"/>
          <w:color w:val="000000"/>
        </w:rPr>
        <w:t xml:space="preserve">Setup </w:t>
      </w:r>
      <w:r w:rsidRPr="002579FE">
        <w:rPr>
          <w:rFonts w:cs="Arial"/>
          <w:color w:val="000000"/>
        </w:rPr>
        <w:t xml:space="preserve">Tools] and then select </w:t>
      </w:r>
      <w:r w:rsidRPr="002579FE">
        <w:rPr>
          <w:rFonts w:ascii="Courier New" w:hAnsi="Courier New" w:cs="Courier New"/>
          <w:color w:val="000000"/>
        </w:rPr>
        <w:t>WSDL Generation</w:t>
      </w:r>
      <w:r w:rsidRPr="002579FE">
        <w:rPr>
          <w:rFonts w:cs="Arial"/>
          <w:color w:val="000000"/>
        </w:rPr>
        <w:t>.</w:t>
      </w:r>
    </w:p>
    <w:p w14:paraId="02A69A68" w14:textId="77777777" w:rsidR="00E47C27" w:rsidRDefault="00E47C27" w:rsidP="00E47C27">
      <w:pPr>
        <w:autoSpaceDE w:val="0"/>
        <w:autoSpaceDN w:val="0"/>
        <w:adjustRightInd w:val="0"/>
        <w:ind w:left="360"/>
        <w:jc w:val="both"/>
        <w:rPr>
          <w:rFonts w:cs="Arial"/>
          <w:color w:val="000000"/>
        </w:rPr>
      </w:pPr>
      <w:r w:rsidRPr="002579FE">
        <w:rPr>
          <w:rFonts w:cs="Arial"/>
          <w:color w:val="000000"/>
        </w:rPr>
        <w:t xml:space="preserve">The integration framework </w:t>
      </w:r>
      <w:r>
        <w:rPr>
          <w:rFonts w:cs="Arial"/>
          <w:color w:val="000000"/>
        </w:rPr>
        <w:t>displays the scenario steps, the status of XSD generation and provides buttons to open the inbound and outbound XSD documents.</w:t>
      </w:r>
    </w:p>
    <w:p w14:paraId="4C7E3A5B" w14:textId="77777777" w:rsidR="00E47C27" w:rsidRPr="003A2DE6" w:rsidRDefault="00E47C27" w:rsidP="00C63211">
      <w:pPr>
        <w:pStyle w:val="ListParagraph"/>
        <w:numPr>
          <w:ilvl w:val="0"/>
          <w:numId w:val="10"/>
        </w:numPr>
        <w:autoSpaceDE w:val="0"/>
        <w:autoSpaceDN w:val="0"/>
        <w:adjustRightInd w:val="0"/>
        <w:jc w:val="both"/>
        <w:rPr>
          <w:rFonts w:cs="Arial"/>
          <w:color w:val="000000"/>
        </w:rPr>
      </w:pPr>
      <w:r w:rsidRPr="00075D75">
        <w:t>To generate</w:t>
      </w:r>
      <w:r>
        <w:t xml:space="preserve"> the WSDL document, click the </w:t>
      </w:r>
      <w:r w:rsidRPr="00075D75">
        <w:rPr>
          <w:i/>
        </w:rPr>
        <w:t>Generate WSDL</w:t>
      </w:r>
      <w:r>
        <w:t xml:space="preserve"> button.</w:t>
      </w:r>
    </w:p>
    <w:p w14:paraId="2191A634" w14:textId="77777777" w:rsidR="00E47C27" w:rsidRPr="003A2DE6" w:rsidRDefault="00E47C27" w:rsidP="00C63211">
      <w:pPr>
        <w:pStyle w:val="ListParagraph"/>
        <w:numPr>
          <w:ilvl w:val="0"/>
          <w:numId w:val="10"/>
        </w:numPr>
        <w:autoSpaceDE w:val="0"/>
        <w:autoSpaceDN w:val="0"/>
        <w:adjustRightInd w:val="0"/>
        <w:jc w:val="both"/>
        <w:rPr>
          <w:rFonts w:cs="Arial"/>
          <w:color w:val="000000"/>
        </w:rPr>
      </w:pPr>
      <w:r>
        <w:t xml:space="preserve">In the WSDL Generator user interface, click the </w:t>
      </w:r>
      <w:r w:rsidRPr="00486FE5">
        <w:rPr>
          <w:i/>
        </w:rPr>
        <w:t>Open</w:t>
      </w:r>
      <w:r>
        <w:t xml:space="preserve"> button.</w:t>
      </w:r>
    </w:p>
    <w:p w14:paraId="6BA1EE02" w14:textId="77777777" w:rsidR="00E47C27" w:rsidRDefault="00E47C27" w:rsidP="00E47C27">
      <w:pPr>
        <w:pStyle w:val="LContinue"/>
      </w:pPr>
      <w:r>
        <w:t>The WSDL document opens in a Web browser window</w:t>
      </w:r>
      <w:r w:rsidR="00155420">
        <w:t xml:space="preserve"> or in the internal embedded XML editor</w:t>
      </w:r>
      <w:r>
        <w:t>.</w:t>
      </w:r>
    </w:p>
    <w:p w14:paraId="3E34A9C1" w14:textId="77777777" w:rsidR="00155420" w:rsidRDefault="00392B99" w:rsidP="00E47C27">
      <w:pPr>
        <w:pStyle w:val="LContinue"/>
      </w:pPr>
      <w:r>
        <w:rPr>
          <w:noProof/>
          <w:lang w:eastAsia="de-DE"/>
        </w:rPr>
        <w:drawing>
          <wp:inline distT="0" distB="0" distL="0" distR="0" wp14:anchorId="7285E05D" wp14:editId="14FD4B1F">
            <wp:extent cx="3266667" cy="723810"/>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6667" cy="723810"/>
                    </a:xfrm>
                    <a:prstGeom prst="rect">
                      <a:avLst/>
                    </a:prstGeom>
                  </pic:spPr>
                </pic:pic>
              </a:graphicData>
            </a:graphic>
          </wp:inline>
        </w:drawing>
      </w:r>
    </w:p>
    <w:p w14:paraId="056121AA" w14:textId="77777777" w:rsidR="00E47C27" w:rsidRPr="00B368F4" w:rsidRDefault="00E47C27" w:rsidP="00E263A6">
      <w:pPr>
        <w:jc w:val="both"/>
        <w:rPr>
          <w:rFonts w:cs="Arial"/>
        </w:rPr>
      </w:pPr>
    </w:p>
    <w:p w14:paraId="7A553458" w14:textId="77777777" w:rsidR="00727439" w:rsidRPr="0068582B" w:rsidRDefault="0068582B" w:rsidP="0068582B">
      <w:pPr>
        <w:keepNext/>
        <w:jc w:val="both"/>
        <w:rPr>
          <w:rFonts w:cs="Arial"/>
          <w:b/>
        </w:rPr>
      </w:pPr>
      <w:r w:rsidRPr="0068582B">
        <w:rPr>
          <w:rFonts w:cs="Arial"/>
          <w:b/>
        </w:rPr>
        <w:t>Result</w:t>
      </w:r>
    </w:p>
    <w:p w14:paraId="31C62003" w14:textId="77777777" w:rsidR="0068582B" w:rsidRPr="00264599" w:rsidRDefault="0068582B" w:rsidP="0068582B">
      <w:pPr>
        <w:autoSpaceDE w:val="0"/>
        <w:autoSpaceDN w:val="0"/>
        <w:adjustRightInd w:val="0"/>
        <w:rPr>
          <w:rFonts w:cs="Arial"/>
          <w:color w:val="000000"/>
        </w:rPr>
      </w:pPr>
      <w:r w:rsidRPr="00264599">
        <w:rPr>
          <w:rFonts w:cs="Arial"/>
          <w:color w:val="000000"/>
        </w:rPr>
        <w:t xml:space="preserve">Once the scenario </w:t>
      </w:r>
      <w:r>
        <w:rPr>
          <w:rFonts w:cs="Arial"/>
          <w:color w:val="000000"/>
        </w:rPr>
        <w:t xml:space="preserve">package </w:t>
      </w:r>
      <w:r w:rsidRPr="00264599">
        <w:rPr>
          <w:rFonts w:cs="Arial"/>
          <w:color w:val="000000"/>
        </w:rPr>
        <w:t>is active,</w:t>
      </w:r>
      <w:r>
        <w:rPr>
          <w:rFonts w:cs="Arial"/>
          <w:color w:val="000000"/>
        </w:rPr>
        <w:t xml:space="preserve"> the integration framework provides </w:t>
      </w:r>
      <w:r w:rsidRPr="00264599">
        <w:rPr>
          <w:rFonts w:cs="Arial"/>
          <w:color w:val="000000"/>
        </w:rPr>
        <w:t>the trigger of the scenario step</w:t>
      </w:r>
      <w:r>
        <w:rPr>
          <w:rFonts w:cs="Arial"/>
          <w:color w:val="000000"/>
        </w:rPr>
        <w:t xml:space="preserve">s. To display the trigger of the scenario steps, choose </w:t>
      </w:r>
      <w:r w:rsidRPr="00264599">
        <w:rPr>
          <w:rFonts w:eastAsia="Calibri" w:cs="Arial"/>
          <w:i/>
          <w:color w:val="948A54"/>
        </w:rPr>
        <w:t>Scenarios</w:t>
      </w:r>
      <w:r>
        <w:rPr>
          <w:rFonts w:eastAsia="Calibri" w:cs="Arial"/>
          <w:i/>
          <w:color w:val="948A54"/>
        </w:rPr>
        <w:t xml:space="preserve"> </w:t>
      </w:r>
      <w:r w:rsidRPr="00264599">
        <w:rPr>
          <w:rFonts w:eastAsia="Calibri" w:cs="Arial"/>
          <w:color w:val="948A54"/>
        </w:rPr>
        <w:t>→</w:t>
      </w:r>
      <w:r w:rsidRPr="00264599">
        <w:rPr>
          <w:rFonts w:eastAsia="Calibri" w:cs="Arial"/>
          <w:i/>
          <w:color w:val="948A54"/>
        </w:rPr>
        <w:t xml:space="preserve"> Control</w:t>
      </w:r>
      <w:r w:rsidRPr="00264599">
        <w:rPr>
          <w:rFonts w:cs="Arial"/>
          <w:color w:val="000000"/>
        </w:rPr>
        <w:t xml:space="preserve">, </w:t>
      </w:r>
      <w:r>
        <w:rPr>
          <w:rFonts w:cs="Arial"/>
          <w:color w:val="000000"/>
        </w:rPr>
        <w:t xml:space="preserve">and </w:t>
      </w:r>
      <w:r w:rsidRPr="00264599">
        <w:rPr>
          <w:rFonts w:cs="Arial"/>
          <w:color w:val="000000"/>
        </w:rPr>
        <w:t>for your scenario</w:t>
      </w:r>
      <w:r>
        <w:rPr>
          <w:rFonts w:cs="Arial"/>
          <w:color w:val="000000"/>
        </w:rPr>
        <w:t xml:space="preserve"> package</w:t>
      </w:r>
      <w:r w:rsidRPr="00264599">
        <w:rPr>
          <w:rFonts w:cs="Arial"/>
          <w:color w:val="000000"/>
        </w:rPr>
        <w:t>, click the [Trigger] button.</w:t>
      </w:r>
    </w:p>
    <w:p w14:paraId="18C6D94D" w14:textId="77777777" w:rsidR="00E47C27" w:rsidRDefault="00E47C27" w:rsidP="00727439">
      <w:pPr>
        <w:jc w:val="both"/>
        <w:rPr>
          <w:rFonts w:cs="Arial"/>
        </w:rPr>
      </w:pPr>
    </w:p>
    <w:p w14:paraId="1F8B1A05" w14:textId="77777777" w:rsidR="00727439" w:rsidRPr="00B368F4" w:rsidRDefault="00727439" w:rsidP="00727439">
      <w:pPr>
        <w:jc w:val="both"/>
        <w:rPr>
          <w:rFonts w:cs="Arial"/>
        </w:rPr>
      </w:pPr>
    </w:p>
    <w:p w14:paraId="3671EA63" w14:textId="77777777" w:rsidR="007F053C" w:rsidRPr="00B368F4" w:rsidRDefault="007F053C" w:rsidP="0079542A">
      <w:pPr>
        <w:pStyle w:val="Heading4"/>
      </w:pPr>
      <w:bookmarkStart w:id="60" w:name="_Toc47685441"/>
      <w:bookmarkStart w:id="61" w:name="a1_1_7_3"/>
      <w:r w:rsidRPr="00B368F4">
        <w:t>1.1.7.3 Clear</w:t>
      </w:r>
      <w:r w:rsidR="007835D6" w:rsidRPr="00B368F4">
        <w:t>ing</w:t>
      </w:r>
      <w:r w:rsidRPr="00B368F4">
        <w:t xml:space="preserve"> </w:t>
      </w:r>
      <w:r w:rsidR="006C5373" w:rsidRPr="00B368F4">
        <w:t xml:space="preserve">the </w:t>
      </w:r>
      <w:r w:rsidRPr="00B368F4">
        <w:t>Setup</w:t>
      </w:r>
      <w:r w:rsidR="00244F58" w:rsidRPr="00B368F4">
        <w:t xml:space="preserve"> </w:t>
      </w:r>
      <w:r w:rsidR="006C5373" w:rsidRPr="00B368F4">
        <w:t xml:space="preserve">of a </w:t>
      </w:r>
      <w:r w:rsidR="00244F58" w:rsidRPr="00B368F4">
        <w:t>Sc</w:t>
      </w:r>
      <w:r w:rsidR="0048717F" w:rsidRPr="00B368F4">
        <w:t>e</w:t>
      </w:r>
      <w:r w:rsidR="00244F58" w:rsidRPr="00B368F4">
        <w:t>nario Package</w:t>
      </w:r>
      <w:bookmarkEnd w:id="60"/>
    </w:p>
    <w:bookmarkEnd w:id="61"/>
    <w:p w14:paraId="4B39B720" w14:textId="77777777" w:rsidR="007F053C" w:rsidRPr="00B368F4" w:rsidRDefault="005D097D" w:rsidP="00E263A6">
      <w:pPr>
        <w:jc w:val="both"/>
        <w:rPr>
          <w:rFonts w:cs="Arial"/>
        </w:rPr>
      </w:pPr>
      <w:r w:rsidRPr="00B368F4">
        <w:rPr>
          <w:rFonts w:cs="Arial"/>
        </w:rPr>
        <w:t xml:space="preserve">If strange effects </w:t>
      </w:r>
      <w:r w:rsidR="006C5373" w:rsidRPr="00B368F4">
        <w:rPr>
          <w:rFonts w:cs="Arial"/>
        </w:rPr>
        <w:t xml:space="preserve">happen during processing of </w:t>
      </w:r>
      <w:r w:rsidR="00850DD9">
        <w:rPr>
          <w:rFonts w:cs="Arial"/>
        </w:rPr>
        <w:t xml:space="preserve">a </w:t>
      </w:r>
      <w:r w:rsidRPr="00B368F4">
        <w:rPr>
          <w:rFonts w:cs="Arial"/>
        </w:rPr>
        <w:t xml:space="preserve">scenario package, you can </w:t>
      </w:r>
      <w:r w:rsidR="00745F96" w:rsidRPr="00B368F4">
        <w:rPr>
          <w:rFonts w:cs="Arial"/>
        </w:rPr>
        <w:t xml:space="preserve">delete all </w:t>
      </w:r>
      <w:r w:rsidR="00E6543B" w:rsidRPr="00B368F4">
        <w:rPr>
          <w:rFonts w:cs="Arial"/>
        </w:rPr>
        <w:t>scenario package</w:t>
      </w:r>
      <w:r w:rsidR="00745F96" w:rsidRPr="00B368F4">
        <w:rPr>
          <w:rFonts w:cs="Arial"/>
        </w:rPr>
        <w:t xml:space="preserve"> definitions, sender and receiver definitions including filters, all property settings, and all value mappings</w:t>
      </w:r>
      <w:r w:rsidRPr="00B368F4">
        <w:rPr>
          <w:rFonts w:cs="Arial"/>
        </w:rPr>
        <w:t>. U</w:t>
      </w:r>
      <w:r w:rsidR="00745F96" w:rsidRPr="00B368F4">
        <w:rPr>
          <w:rFonts w:cs="Arial"/>
        </w:rPr>
        <w:t xml:space="preserve">se the </w:t>
      </w:r>
      <w:r w:rsidR="00745F96" w:rsidRPr="00B368F4">
        <w:rPr>
          <w:rFonts w:cs="Arial"/>
          <w:i/>
        </w:rPr>
        <w:t xml:space="preserve">Clear </w:t>
      </w:r>
      <w:r w:rsidR="00686826" w:rsidRPr="00B368F4">
        <w:rPr>
          <w:rFonts w:cs="Arial"/>
          <w:i/>
        </w:rPr>
        <w:t>Setup</w:t>
      </w:r>
      <w:r w:rsidR="00745F96" w:rsidRPr="00B368F4">
        <w:rPr>
          <w:rFonts w:cs="Arial"/>
        </w:rPr>
        <w:t xml:space="preserve"> function</w:t>
      </w:r>
      <w:r w:rsidR="00E86CE3" w:rsidRPr="00B368F4">
        <w:rPr>
          <w:rFonts w:cs="Arial"/>
        </w:rPr>
        <w:t>.</w:t>
      </w:r>
    </w:p>
    <w:p w14:paraId="00331454" w14:textId="77777777" w:rsidR="00E86CE3" w:rsidRPr="00B368F4" w:rsidRDefault="00E86CE3" w:rsidP="00E263A6">
      <w:pPr>
        <w:jc w:val="both"/>
        <w:rPr>
          <w:rFonts w:cs="Arial"/>
        </w:rPr>
      </w:pPr>
    </w:p>
    <w:p w14:paraId="429F9BDA" w14:textId="77777777" w:rsidR="005D097D" w:rsidRPr="00B368F4" w:rsidRDefault="008F2F08" w:rsidP="003E665B">
      <w:pPr>
        <w:pStyle w:val="LC2"/>
        <w:rPr>
          <w:lang w:eastAsia="de-DE"/>
        </w:rPr>
      </w:pPr>
      <w:r w:rsidRPr="00B368F4">
        <w:rPr>
          <w:noProof/>
          <w:lang w:eastAsia="de-DE"/>
        </w:rPr>
        <w:drawing>
          <wp:inline distT="0" distB="0" distL="0" distR="0" wp14:anchorId="54379723" wp14:editId="73AE005D">
            <wp:extent cx="228600" cy="228600"/>
            <wp:effectExtent l="0" t="0" r="0" b="0"/>
            <wp:docPr id="60" name="Picture 16" descr="recommend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mmendation.gif"/>
                    <pic:cNvPicPr/>
                  </pic:nvPicPr>
                  <pic:blipFill>
                    <a:blip r:embed="rId35" cstate="print"/>
                    <a:stretch>
                      <a:fillRect/>
                    </a:stretch>
                  </pic:blipFill>
                  <pic:spPr>
                    <a:xfrm>
                      <a:off x="0" y="0"/>
                      <a:ext cx="228600" cy="228600"/>
                    </a:xfrm>
                    <a:prstGeom prst="rect">
                      <a:avLst/>
                    </a:prstGeom>
                  </pic:spPr>
                </pic:pic>
              </a:graphicData>
            </a:graphic>
          </wp:inline>
        </w:drawing>
      </w:r>
      <w:r w:rsidR="005D097D" w:rsidRPr="00B368F4">
        <w:rPr>
          <w:lang w:eastAsia="de-DE"/>
        </w:rPr>
        <w:t>RECOMMENDATION</w:t>
      </w:r>
    </w:p>
    <w:p w14:paraId="002AE307" w14:textId="77777777" w:rsidR="00A4184E" w:rsidRPr="00B368F4" w:rsidRDefault="00344F4C" w:rsidP="003E665B">
      <w:pPr>
        <w:pStyle w:val="LC2"/>
      </w:pPr>
      <w:r w:rsidRPr="00B368F4">
        <w:t xml:space="preserve">If you have many value mapping definitions, </w:t>
      </w:r>
      <w:r w:rsidR="0046530B">
        <w:t xml:space="preserve">we </w:t>
      </w:r>
      <w:r w:rsidRPr="00B368F4">
        <w:t xml:space="preserve">recommend exporting the definitions to your file system before starting the </w:t>
      </w:r>
      <w:r w:rsidRPr="00B368F4">
        <w:rPr>
          <w:i/>
        </w:rPr>
        <w:t>Clear Setup</w:t>
      </w:r>
      <w:r w:rsidRPr="00B368F4">
        <w:t xml:space="preserve"> function.</w:t>
      </w:r>
    </w:p>
    <w:p w14:paraId="08542377" w14:textId="77777777" w:rsidR="00344F4C" w:rsidRDefault="00344F4C" w:rsidP="00E263A6">
      <w:pPr>
        <w:jc w:val="both"/>
        <w:rPr>
          <w:rFonts w:cs="Arial"/>
        </w:rPr>
      </w:pPr>
    </w:p>
    <w:p w14:paraId="1EE14E3F" w14:textId="77777777" w:rsidR="00DC581A" w:rsidRPr="00B368F4" w:rsidRDefault="00DC581A" w:rsidP="00DC581A">
      <w:pPr>
        <w:pStyle w:val="Heading2"/>
        <w:spacing w:before="0" w:afterAutospacing="0"/>
      </w:pPr>
      <w:bookmarkStart w:id="62" w:name="_Toc263954845"/>
      <w:bookmarkStart w:id="63" w:name="_Toc47685442"/>
      <w:bookmarkStart w:id="64" w:name="a1_2"/>
      <w:bookmarkStart w:id="65" w:name="scenctrl"/>
      <w:r w:rsidRPr="00B368F4">
        <w:t>1.2 Control</w:t>
      </w:r>
      <w:bookmarkEnd w:id="62"/>
      <w:r w:rsidR="00F162F3" w:rsidRPr="00B368F4">
        <w:t>ling Scenario Packages</w:t>
      </w:r>
      <w:bookmarkEnd w:id="63"/>
    </w:p>
    <w:bookmarkEnd w:id="64"/>
    <w:bookmarkEnd w:id="65"/>
    <w:p w14:paraId="448389B7" w14:textId="77777777" w:rsidR="00DC581A" w:rsidRPr="00B368F4" w:rsidRDefault="00DC581A" w:rsidP="00DC581A">
      <w:pPr>
        <w:jc w:val="both"/>
        <w:rPr>
          <w:rFonts w:cs="Arial"/>
        </w:rPr>
      </w:pPr>
      <w:r w:rsidRPr="00B368F4">
        <w:rPr>
          <w:rFonts w:cs="Arial"/>
        </w:rPr>
        <w:t>Th</w:t>
      </w:r>
      <w:r w:rsidR="006C5373" w:rsidRPr="00B368F4">
        <w:rPr>
          <w:rFonts w:cs="Arial"/>
        </w:rPr>
        <w:t xml:space="preserve">is </w:t>
      </w:r>
      <w:r w:rsidR="00344F4C" w:rsidRPr="00B368F4">
        <w:rPr>
          <w:rFonts w:cs="Arial"/>
        </w:rPr>
        <w:t xml:space="preserve">function </w:t>
      </w:r>
      <w:r w:rsidRPr="00B368F4">
        <w:rPr>
          <w:rFonts w:cs="Arial"/>
        </w:rPr>
        <w:t>allows you t</w:t>
      </w:r>
      <w:r w:rsidR="00E712F8" w:rsidRPr="00B368F4">
        <w:rPr>
          <w:rFonts w:cs="Arial"/>
        </w:rPr>
        <w:t>o</w:t>
      </w:r>
      <w:r w:rsidRPr="00B368F4">
        <w:rPr>
          <w:rFonts w:cs="Arial"/>
        </w:rPr>
        <w:t xml:space="preserve"> control </w:t>
      </w:r>
      <w:r w:rsidR="003D4152" w:rsidRPr="00B368F4">
        <w:rPr>
          <w:rFonts w:cs="Arial"/>
        </w:rPr>
        <w:t>scenario packages</w:t>
      </w:r>
      <w:r w:rsidR="00DD4766">
        <w:rPr>
          <w:rFonts w:cs="Arial"/>
        </w:rPr>
        <w:t xml:space="preserve"> </w:t>
      </w:r>
      <w:r w:rsidR="00C26EE4">
        <w:rPr>
          <w:rFonts w:cs="Arial"/>
        </w:rPr>
        <w:t xml:space="preserve">available </w:t>
      </w:r>
      <w:r w:rsidR="00DD4766">
        <w:rPr>
          <w:rFonts w:cs="Arial"/>
        </w:rPr>
        <w:t>in the integration framework</w:t>
      </w:r>
      <w:r w:rsidRPr="00B368F4">
        <w:rPr>
          <w:rFonts w:cs="Arial"/>
        </w:rPr>
        <w:t>. You can run reports for different views, di</w:t>
      </w:r>
      <w:r w:rsidR="00036D16" w:rsidRPr="00B368F4">
        <w:rPr>
          <w:rFonts w:cs="Arial"/>
        </w:rPr>
        <w:t>splay</w:t>
      </w:r>
      <w:r w:rsidRPr="00B368F4">
        <w:rPr>
          <w:rFonts w:cs="Arial"/>
        </w:rPr>
        <w:t xml:space="preserve"> </w:t>
      </w:r>
      <w:r w:rsidR="002B0BB5" w:rsidRPr="00B368F4">
        <w:rPr>
          <w:rFonts w:cs="Arial"/>
        </w:rPr>
        <w:t>scenario package</w:t>
      </w:r>
      <w:r w:rsidR="00BC205F">
        <w:rPr>
          <w:rFonts w:cs="Arial"/>
        </w:rPr>
        <w:t xml:space="preserve"> details</w:t>
      </w:r>
      <w:r w:rsidR="00DD4766">
        <w:rPr>
          <w:rFonts w:cs="Arial"/>
        </w:rPr>
        <w:t>,</w:t>
      </w:r>
      <w:r w:rsidR="00344F4C" w:rsidRPr="00B368F4">
        <w:rPr>
          <w:rFonts w:cs="Arial"/>
        </w:rPr>
        <w:t xml:space="preserve"> </w:t>
      </w:r>
      <w:r w:rsidRPr="00B368F4">
        <w:rPr>
          <w:rFonts w:cs="Arial"/>
        </w:rPr>
        <w:t xml:space="preserve">and you can call the design and setup </w:t>
      </w:r>
      <w:r w:rsidR="004F5ABA" w:rsidRPr="00B368F4">
        <w:rPr>
          <w:rFonts w:cs="Arial"/>
        </w:rPr>
        <w:lastRenderedPageBreak/>
        <w:t>functions</w:t>
      </w:r>
      <w:r w:rsidRPr="00B368F4">
        <w:rPr>
          <w:rFonts w:cs="Arial"/>
        </w:rPr>
        <w:t>.</w:t>
      </w:r>
      <w:r w:rsidR="00203C28" w:rsidRPr="00B368F4">
        <w:rPr>
          <w:rFonts w:cs="Arial"/>
        </w:rPr>
        <w:t xml:space="preserve"> </w:t>
      </w:r>
      <w:r w:rsidR="00DD4766">
        <w:rPr>
          <w:rFonts w:cs="Arial"/>
        </w:rPr>
        <w:t>Additionally, d</w:t>
      </w:r>
      <w:r w:rsidR="002D4F0D" w:rsidRPr="00B368F4">
        <w:rPr>
          <w:rFonts w:cs="Arial"/>
        </w:rPr>
        <w:t>isplay</w:t>
      </w:r>
      <w:r w:rsidR="009267FB" w:rsidRPr="00B368F4">
        <w:rPr>
          <w:rFonts w:cs="Arial"/>
        </w:rPr>
        <w:t xml:space="preserve"> documentation for the scenario package. </w:t>
      </w:r>
      <w:r w:rsidR="00203C28" w:rsidRPr="00B368F4">
        <w:rPr>
          <w:rFonts w:cs="Arial"/>
        </w:rPr>
        <w:t xml:space="preserve">To open the control function, </w:t>
      </w:r>
      <w:r w:rsidR="00CA39D8" w:rsidRPr="00B368F4">
        <w:rPr>
          <w:rFonts w:cs="Arial"/>
        </w:rPr>
        <w:t>choose</w:t>
      </w:r>
      <w:r w:rsidR="00203C28" w:rsidRPr="00B368F4">
        <w:rPr>
          <w:rFonts w:cs="Arial"/>
        </w:rPr>
        <w:t xml:space="preserve"> </w:t>
      </w:r>
      <w:proofErr w:type="spellStart"/>
      <w:r w:rsidR="00203C28" w:rsidRPr="00B368F4">
        <w:rPr>
          <w:rFonts w:cs="Arial"/>
          <w:i/>
          <w:color w:val="948A54"/>
        </w:rPr>
        <w:t>Scenarios</w:t>
      </w:r>
      <w:r w:rsidR="00FA1C52" w:rsidRPr="00B368F4">
        <w:rPr>
          <w:rFonts w:cs="Arial"/>
          <w:color w:val="948A54"/>
        </w:rPr>
        <w:t>→</w:t>
      </w:r>
      <w:r w:rsidR="00203C28" w:rsidRPr="00B368F4">
        <w:rPr>
          <w:rFonts w:cs="Arial"/>
          <w:i/>
          <w:color w:val="948A54"/>
        </w:rPr>
        <w:t>Control</w:t>
      </w:r>
      <w:proofErr w:type="spellEnd"/>
      <w:r w:rsidR="00203C28" w:rsidRPr="00B368F4">
        <w:rPr>
          <w:rFonts w:cs="Arial"/>
        </w:rPr>
        <w:t>.</w:t>
      </w:r>
    </w:p>
    <w:p w14:paraId="0546FCFA" w14:textId="77777777" w:rsidR="00DC581A" w:rsidRPr="00B368F4" w:rsidRDefault="00DC581A" w:rsidP="00DC581A">
      <w:pPr>
        <w:jc w:val="both"/>
        <w:rPr>
          <w:rFonts w:cs="Arial"/>
        </w:rPr>
      </w:pPr>
    </w:p>
    <w:p w14:paraId="0F63A331" w14:textId="77777777" w:rsidR="00DC581A" w:rsidRPr="00B368F4" w:rsidRDefault="009C0358" w:rsidP="00DC581A">
      <w:pPr>
        <w:jc w:val="both"/>
        <w:rPr>
          <w:rFonts w:cs="Arial"/>
        </w:rPr>
      </w:pPr>
      <w:r>
        <w:rPr>
          <w:noProof/>
          <w:lang w:eastAsia="de-DE"/>
        </w:rPr>
        <w:drawing>
          <wp:inline distT="0" distB="0" distL="0" distR="0" wp14:anchorId="7550EA24" wp14:editId="3C3358BF">
            <wp:extent cx="5943600" cy="30099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09900"/>
                    </a:xfrm>
                    <a:prstGeom prst="rect">
                      <a:avLst/>
                    </a:prstGeom>
                  </pic:spPr>
                </pic:pic>
              </a:graphicData>
            </a:graphic>
          </wp:inline>
        </w:drawing>
      </w:r>
    </w:p>
    <w:p w14:paraId="7C785442" w14:textId="77777777" w:rsidR="007D451F" w:rsidRPr="00B368F4" w:rsidRDefault="007D451F" w:rsidP="00DC581A">
      <w:pPr>
        <w:jc w:val="both"/>
        <w:rPr>
          <w:rFonts w:cs="Arial"/>
        </w:rPr>
      </w:pPr>
    </w:p>
    <w:p w14:paraId="2F45506E" w14:textId="77777777" w:rsidR="007D451F" w:rsidRPr="00B368F4" w:rsidRDefault="007D451F" w:rsidP="007D451F">
      <w:pPr>
        <w:jc w:val="both"/>
        <w:rPr>
          <w:rFonts w:cs="Arial"/>
        </w:rPr>
      </w:pPr>
      <w:r w:rsidRPr="00B368F4">
        <w:rPr>
          <w:rFonts w:cs="Arial"/>
        </w:rPr>
        <w:t xml:space="preserve">The </w:t>
      </w:r>
      <w:r w:rsidR="003D4152" w:rsidRPr="00B368F4">
        <w:rPr>
          <w:rFonts w:cs="Arial"/>
        </w:rPr>
        <w:t>s</w:t>
      </w:r>
      <w:r w:rsidRPr="00B368F4">
        <w:rPr>
          <w:rFonts w:cs="Arial"/>
        </w:rPr>
        <w:t xml:space="preserve">cenario </w:t>
      </w:r>
      <w:r w:rsidR="00C26EE4">
        <w:rPr>
          <w:rFonts w:cs="Arial"/>
        </w:rPr>
        <w:t xml:space="preserve">package overview </w:t>
      </w:r>
      <w:r w:rsidR="003D4152" w:rsidRPr="00B368F4">
        <w:rPr>
          <w:rFonts w:cs="Arial"/>
        </w:rPr>
        <w:t xml:space="preserve">displays </w:t>
      </w:r>
      <w:r w:rsidR="00C26EE4">
        <w:rPr>
          <w:rFonts w:cs="Arial"/>
        </w:rPr>
        <w:t xml:space="preserve">the </w:t>
      </w:r>
      <w:r w:rsidR="003D4152" w:rsidRPr="00B368F4">
        <w:rPr>
          <w:rFonts w:cs="Arial"/>
        </w:rPr>
        <w:t>scenario packages</w:t>
      </w:r>
      <w:r w:rsidR="00C26EE4">
        <w:rPr>
          <w:rFonts w:cs="Arial"/>
        </w:rPr>
        <w:t xml:space="preserve"> available in the integration framework</w:t>
      </w:r>
      <w:r w:rsidRPr="00B368F4">
        <w:rPr>
          <w:rFonts w:cs="Arial"/>
        </w:rPr>
        <w:t xml:space="preserve">. </w:t>
      </w:r>
      <w:r w:rsidR="003D4152" w:rsidRPr="00B368F4">
        <w:rPr>
          <w:rFonts w:cs="Arial"/>
        </w:rPr>
        <w:t xml:space="preserve">The </w:t>
      </w:r>
      <w:r w:rsidR="0075236C" w:rsidRPr="00B368F4">
        <w:rPr>
          <w:rFonts w:cs="Arial"/>
        </w:rPr>
        <w:t>integration framework</w:t>
      </w:r>
      <w:r w:rsidR="003D4152" w:rsidRPr="00B368F4">
        <w:rPr>
          <w:rFonts w:cs="Arial"/>
        </w:rPr>
        <w:t xml:space="preserve"> </w:t>
      </w:r>
      <w:r w:rsidR="00BC205F">
        <w:rPr>
          <w:rFonts w:cs="Arial"/>
        </w:rPr>
        <w:t xml:space="preserve">displays </w:t>
      </w:r>
      <w:r w:rsidR="003D4152" w:rsidRPr="00B368F4">
        <w:rPr>
          <w:rFonts w:cs="Arial"/>
        </w:rPr>
        <w:t>e</w:t>
      </w:r>
      <w:r w:rsidRPr="00B368F4">
        <w:rPr>
          <w:rFonts w:cs="Arial"/>
        </w:rPr>
        <w:t xml:space="preserve">ach package </w:t>
      </w:r>
      <w:r w:rsidR="00344F4C" w:rsidRPr="00B368F4">
        <w:rPr>
          <w:rFonts w:cs="Arial"/>
        </w:rPr>
        <w:t xml:space="preserve">with </w:t>
      </w:r>
      <w:r w:rsidR="00BC205F">
        <w:rPr>
          <w:rFonts w:cs="Arial"/>
        </w:rPr>
        <w:t xml:space="preserve">the </w:t>
      </w:r>
      <w:proofErr w:type="gramStart"/>
      <w:r w:rsidRPr="00B368F4">
        <w:rPr>
          <w:rFonts w:cs="Arial"/>
        </w:rPr>
        <w:t>current status</w:t>
      </w:r>
      <w:proofErr w:type="gramEnd"/>
      <w:r w:rsidR="004F5ABA" w:rsidRPr="00B368F4">
        <w:rPr>
          <w:rFonts w:cs="Arial"/>
        </w:rPr>
        <w:t>. Selected scenario packages are active</w:t>
      </w:r>
      <w:r w:rsidR="00344F4C" w:rsidRPr="00B368F4">
        <w:rPr>
          <w:rFonts w:cs="Arial"/>
        </w:rPr>
        <w:t>,</w:t>
      </w:r>
      <w:r w:rsidR="004F5ABA" w:rsidRPr="00B368F4">
        <w:rPr>
          <w:rFonts w:cs="Arial"/>
        </w:rPr>
        <w:t xml:space="preserve"> not selected scenarios are in design phase</w:t>
      </w:r>
      <w:r w:rsidRPr="00B368F4">
        <w:rPr>
          <w:rFonts w:cs="Arial"/>
        </w:rPr>
        <w:t>.</w:t>
      </w:r>
    </w:p>
    <w:p w14:paraId="112B4788" w14:textId="77777777" w:rsidR="00A36CE3" w:rsidRPr="00B368F4" w:rsidRDefault="00A36CE3" w:rsidP="007D451F">
      <w:pPr>
        <w:jc w:val="both"/>
        <w:rPr>
          <w:rFonts w:cs="Arial"/>
        </w:rPr>
      </w:pPr>
    </w:p>
    <w:p w14:paraId="4463EF64" w14:textId="77777777" w:rsidR="00A36CE3" w:rsidRPr="00B368F4" w:rsidRDefault="00A36CE3" w:rsidP="007D451F">
      <w:pPr>
        <w:jc w:val="both"/>
        <w:rPr>
          <w:rFonts w:cs="Arial"/>
        </w:rPr>
      </w:pPr>
      <w:r w:rsidRPr="00B368F4">
        <w:rPr>
          <w:rFonts w:cs="Arial"/>
        </w:rPr>
        <w:t>You have the following functions available:</w:t>
      </w:r>
    </w:p>
    <w:p w14:paraId="48E3B801" w14:textId="77777777" w:rsidR="00A36CE3" w:rsidRPr="00B368F4" w:rsidRDefault="00A36CE3" w:rsidP="003E665B">
      <w:pPr>
        <w:pStyle w:val="BulletedList"/>
      </w:pPr>
      <w:r w:rsidRPr="00B368F4">
        <w:t xml:space="preserve">To display documentation, </w:t>
      </w:r>
      <w:r w:rsidR="004567B0" w:rsidRPr="00B368F4">
        <w:t>click</w:t>
      </w:r>
      <w:r w:rsidRPr="00B368F4">
        <w:t xml:space="preserve"> the [</w:t>
      </w:r>
      <w:r w:rsidR="00C26EE4">
        <w:t>Book</w:t>
      </w:r>
      <w:r w:rsidRPr="00B368F4">
        <w:t xml:space="preserve">] </w:t>
      </w:r>
      <w:r w:rsidR="00C26EE4">
        <w:t>icon</w:t>
      </w:r>
      <w:r w:rsidRPr="00B368F4">
        <w:t>.</w:t>
      </w:r>
    </w:p>
    <w:p w14:paraId="6316CEAF" w14:textId="77777777" w:rsidR="00A36CE3" w:rsidRDefault="00A36CE3" w:rsidP="003E665B">
      <w:pPr>
        <w:pStyle w:val="BulletedList"/>
      </w:pPr>
      <w:r w:rsidRPr="00B368F4">
        <w:t xml:space="preserve">To refresh the scenario list, </w:t>
      </w:r>
      <w:r w:rsidR="004567B0" w:rsidRPr="00B368F4">
        <w:t>click</w:t>
      </w:r>
      <w:r w:rsidRPr="00B368F4">
        <w:t xml:space="preserve"> [Refresh].</w:t>
      </w:r>
    </w:p>
    <w:p w14:paraId="7D0404FC" w14:textId="77777777" w:rsidR="00753BC3" w:rsidRPr="00B368F4" w:rsidRDefault="00753BC3" w:rsidP="003E665B">
      <w:pPr>
        <w:pStyle w:val="BulletedList"/>
      </w:pPr>
      <w:r>
        <w:t xml:space="preserve">To enable simplified calls for active scenario packages, click the </w:t>
      </w:r>
      <w:r>
        <w:rPr>
          <w:noProof/>
          <w:lang w:eastAsia="de-DE"/>
        </w:rPr>
        <w:drawing>
          <wp:inline distT="0" distB="0" distL="0" distR="0" wp14:anchorId="18E05FFF" wp14:editId="72CF6D7C">
            <wp:extent cx="170175" cy="12077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2222" cy="122223"/>
                    </a:xfrm>
                    <a:prstGeom prst="rect">
                      <a:avLst/>
                    </a:prstGeom>
                  </pic:spPr>
                </pic:pic>
              </a:graphicData>
            </a:graphic>
          </wp:inline>
        </w:drawing>
      </w:r>
      <w:r>
        <w:t>button.</w:t>
      </w:r>
    </w:p>
    <w:p w14:paraId="1E402997" w14:textId="77777777" w:rsidR="00A36CE3" w:rsidRPr="00B368F4" w:rsidRDefault="00A36CE3" w:rsidP="003E665B">
      <w:pPr>
        <w:pStyle w:val="BulletedList"/>
      </w:pPr>
      <w:r w:rsidRPr="00B368F4">
        <w:t xml:space="preserve">To deactivate </w:t>
      </w:r>
      <w:r w:rsidR="00836863" w:rsidRPr="00B368F4">
        <w:t xml:space="preserve">all scenario packages, </w:t>
      </w:r>
      <w:r w:rsidR="004567B0" w:rsidRPr="00B368F4">
        <w:t>click</w:t>
      </w:r>
      <w:r w:rsidR="00836863" w:rsidRPr="00B368F4">
        <w:t xml:space="preserve"> [Deactivate </w:t>
      </w:r>
      <w:r w:rsidR="00BC205F">
        <w:t>A</w:t>
      </w:r>
      <w:r w:rsidR="00836863" w:rsidRPr="00B368F4">
        <w:t>ll].</w:t>
      </w:r>
    </w:p>
    <w:p w14:paraId="1E884B04" w14:textId="77777777" w:rsidR="00836863" w:rsidRPr="00B368F4" w:rsidRDefault="00836863" w:rsidP="003E665B">
      <w:pPr>
        <w:pStyle w:val="BulletedList"/>
      </w:pPr>
      <w:r w:rsidRPr="00B368F4">
        <w:t xml:space="preserve">To remove all scenario activation settings, </w:t>
      </w:r>
      <w:r w:rsidR="004567B0" w:rsidRPr="00B368F4">
        <w:t>click</w:t>
      </w:r>
      <w:r w:rsidRPr="00B368F4">
        <w:t xml:space="preserve"> [Clear].</w:t>
      </w:r>
    </w:p>
    <w:p w14:paraId="6DB2A507" w14:textId="77777777" w:rsidR="00836863" w:rsidRPr="00BC205F" w:rsidRDefault="00836863" w:rsidP="003E665B">
      <w:pPr>
        <w:pStyle w:val="BulletedList"/>
      </w:pPr>
      <w:r w:rsidRPr="00B368F4">
        <w:t xml:space="preserve">To sort scenario packages by name, </w:t>
      </w:r>
      <w:r w:rsidR="004567B0" w:rsidRPr="00B368F4">
        <w:t>click</w:t>
      </w:r>
      <w:r w:rsidRPr="00B368F4">
        <w:t xml:space="preserve"> [Sort b</w:t>
      </w:r>
      <w:r w:rsidR="003842EF" w:rsidRPr="00B368F4">
        <w:t>y</w:t>
      </w:r>
      <w:r w:rsidRPr="00B368F4">
        <w:t xml:space="preserve"> Name]. </w:t>
      </w:r>
      <w:r w:rsidRPr="00BC205F">
        <w:t>This is the default.</w:t>
      </w:r>
    </w:p>
    <w:p w14:paraId="7971EFCE" w14:textId="77777777" w:rsidR="00836863" w:rsidRPr="00B368F4" w:rsidRDefault="00836863" w:rsidP="003E665B">
      <w:pPr>
        <w:pStyle w:val="BulletedList"/>
      </w:pPr>
      <w:r w:rsidRPr="00B368F4">
        <w:t xml:space="preserve">To sort the scenario packages by business area and then by name, </w:t>
      </w:r>
      <w:r w:rsidR="004567B0" w:rsidRPr="00B368F4">
        <w:t>click</w:t>
      </w:r>
      <w:r w:rsidRPr="00B368F4">
        <w:t xml:space="preserve"> the [Sort by </w:t>
      </w:r>
      <w:proofErr w:type="spellStart"/>
      <w:r w:rsidRPr="00B368F4">
        <w:t>B</w:t>
      </w:r>
      <w:r w:rsidR="00C26EE4">
        <w:t>uiness</w:t>
      </w:r>
      <w:proofErr w:type="spellEnd"/>
      <w:r w:rsidR="00C26EE4">
        <w:t xml:space="preserve"> A</w:t>
      </w:r>
      <w:r w:rsidRPr="00B368F4">
        <w:t>rea] button.</w:t>
      </w:r>
    </w:p>
    <w:p w14:paraId="2309B231" w14:textId="77777777" w:rsidR="00727439" w:rsidRDefault="00727439" w:rsidP="00DC581A">
      <w:pPr>
        <w:jc w:val="both"/>
        <w:rPr>
          <w:rFonts w:cs="Arial"/>
          <w:color w:val="333399"/>
        </w:rPr>
      </w:pPr>
    </w:p>
    <w:p w14:paraId="4605BB1F" w14:textId="77777777" w:rsidR="0051035E" w:rsidRDefault="0051035E" w:rsidP="0051035E">
      <w:r>
        <w:t>For each scenario package, the following functions are available</w:t>
      </w:r>
    </w:p>
    <w:p w14:paraId="64E86C60" w14:textId="77777777" w:rsidR="0051035E" w:rsidRPr="00B368F4" w:rsidRDefault="0051035E" w:rsidP="00DC581A">
      <w:pPr>
        <w:jc w:val="both"/>
        <w:rPr>
          <w:rFonts w:cs="Arial"/>
          <w:color w:val="333399"/>
        </w:rPr>
      </w:pPr>
    </w:p>
    <w:p w14:paraId="43929017" w14:textId="77777777" w:rsidR="00DC581A" w:rsidRPr="00B368F4" w:rsidRDefault="00CD0C35" w:rsidP="00DC581A">
      <w:pPr>
        <w:jc w:val="both"/>
        <w:rPr>
          <w:rFonts w:cs="Arial"/>
          <w:color w:val="333399"/>
        </w:rPr>
      </w:pPr>
      <w:r w:rsidRPr="00B368F4">
        <w:rPr>
          <w:rFonts w:cs="Arial"/>
          <w:color w:val="333399"/>
        </w:rPr>
        <w:t>Checkbox</w:t>
      </w:r>
      <w:r w:rsidR="0051035E">
        <w:rPr>
          <w:rFonts w:cs="Arial"/>
          <w:color w:val="333399"/>
        </w:rPr>
        <w:t xml:space="preserve"> for Activation or Deactivation</w:t>
      </w:r>
    </w:p>
    <w:p w14:paraId="68AEADCD" w14:textId="77777777" w:rsidR="00CD0C35" w:rsidRPr="00B368F4" w:rsidRDefault="00344F4C" w:rsidP="00DC581A">
      <w:pPr>
        <w:jc w:val="both"/>
        <w:rPr>
          <w:rFonts w:cs="Arial"/>
        </w:rPr>
      </w:pPr>
      <w:r w:rsidRPr="00B368F4">
        <w:rPr>
          <w:rFonts w:cs="Arial"/>
        </w:rPr>
        <w:t xml:space="preserve">To activate a </w:t>
      </w:r>
      <w:r w:rsidR="002B0BB5" w:rsidRPr="00B368F4">
        <w:rPr>
          <w:rFonts w:cs="Arial"/>
        </w:rPr>
        <w:t>scenario package</w:t>
      </w:r>
      <w:r w:rsidR="00153EC5" w:rsidRPr="00B368F4">
        <w:rPr>
          <w:rFonts w:cs="Arial"/>
        </w:rPr>
        <w:t>,</w:t>
      </w:r>
      <w:r w:rsidRPr="00B368F4">
        <w:rPr>
          <w:rFonts w:cs="Arial"/>
        </w:rPr>
        <w:t xml:space="preserve"> select the checkbox</w:t>
      </w:r>
      <w:r w:rsidR="009E1B94">
        <w:rPr>
          <w:rFonts w:cs="Arial"/>
        </w:rPr>
        <w:t xml:space="preserve"> in front of the scenario package identifier</w:t>
      </w:r>
      <w:r w:rsidRPr="00B368F4">
        <w:rPr>
          <w:rFonts w:cs="Arial"/>
        </w:rPr>
        <w:t xml:space="preserve">. </w:t>
      </w:r>
      <w:r w:rsidR="00BF79F0" w:rsidRPr="00B368F4">
        <w:rPr>
          <w:rFonts w:cs="Arial"/>
        </w:rPr>
        <w:t xml:space="preserve">To deactivate a </w:t>
      </w:r>
      <w:r w:rsidR="002B0BB5" w:rsidRPr="00B368F4">
        <w:rPr>
          <w:rFonts w:cs="Arial"/>
        </w:rPr>
        <w:t>scenario package</w:t>
      </w:r>
      <w:r w:rsidR="00153EC5" w:rsidRPr="00B368F4">
        <w:rPr>
          <w:rFonts w:cs="Arial"/>
        </w:rPr>
        <w:t>,</w:t>
      </w:r>
      <w:r w:rsidR="00BF79F0" w:rsidRPr="00B368F4">
        <w:rPr>
          <w:rFonts w:cs="Arial"/>
        </w:rPr>
        <w:t xml:space="preserve"> </w:t>
      </w:r>
      <w:r w:rsidR="00566F75" w:rsidRPr="00B368F4">
        <w:rPr>
          <w:rFonts w:cs="Arial"/>
        </w:rPr>
        <w:t>deselect</w:t>
      </w:r>
      <w:r w:rsidR="00BF79F0" w:rsidRPr="00B368F4">
        <w:rPr>
          <w:rFonts w:cs="Arial"/>
        </w:rPr>
        <w:t xml:space="preserve"> the checkbox.</w:t>
      </w:r>
    </w:p>
    <w:p w14:paraId="104E7D73" w14:textId="77777777" w:rsidR="004E187A" w:rsidRDefault="004E187A" w:rsidP="00DC581A">
      <w:pPr>
        <w:jc w:val="both"/>
        <w:rPr>
          <w:rFonts w:cs="Arial"/>
        </w:rPr>
      </w:pPr>
    </w:p>
    <w:p w14:paraId="2E2F4E70" w14:textId="77777777" w:rsidR="00753BC3" w:rsidRDefault="00753BC3" w:rsidP="00DC581A">
      <w:pPr>
        <w:jc w:val="both"/>
        <w:rPr>
          <w:rFonts w:cs="Arial"/>
        </w:rPr>
      </w:pPr>
      <w:bookmarkStart w:id="66" w:name="smplcallui"/>
      <w:r>
        <w:rPr>
          <w:noProof/>
          <w:lang w:eastAsia="de-DE"/>
        </w:rPr>
        <w:drawing>
          <wp:inline distT="0" distB="0" distL="0" distR="0" wp14:anchorId="1AA82290" wp14:editId="3F42B32C">
            <wp:extent cx="293298" cy="20814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6827" cy="210652"/>
                    </a:xfrm>
                    <a:prstGeom prst="rect">
                      <a:avLst/>
                    </a:prstGeom>
                  </pic:spPr>
                </pic:pic>
              </a:graphicData>
            </a:graphic>
          </wp:inline>
        </w:drawing>
      </w:r>
    </w:p>
    <w:bookmarkEnd w:id="66"/>
    <w:p w14:paraId="67E0F83A" w14:textId="77777777" w:rsidR="00753BC3" w:rsidRDefault="00753BC3" w:rsidP="00DC581A">
      <w:pPr>
        <w:jc w:val="both"/>
        <w:rPr>
          <w:rFonts w:cs="Arial"/>
        </w:rPr>
      </w:pPr>
      <w:r>
        <w:rPr>
          <w:rFonts w:cs="Arial"/>
        </w:rPr>
        <w:t xml:space="preserve">For </w:t>
      </w:r>
      <w:r w:rsidRPr="00D11968">
        <w:rPr>
          <w:rFonts w:cs="Arial"/>
          <w:b/>
        </w:rPr>
        <w:t>active</w:t>
      </w:r>
      <w:r>
        <w:rPr>
          <w:rFonts w:cs="Arial"/>
        </w:rPr>
        <w:t xml:space="preserve"> scenario packages, the icon indicates that there are synchronous scenario steps (with HTTP or Web services inbound) </w:t>
      </w:r>
      <w:r w:rsidR="00F33077">
        <w:rPr>
          <w:rFonts w:cs="Arial"/>
        </w:rPr>
        <w:t xml:space="preserve">available </w:t>
      </w:r>
      <w:r>
        <w:rPr>
          <w:rFonts w:cs="Arial"/>
        </w:rPr>
        <w:t>in the package</w:t>
      </w:r>
      <w:r w:rsidR="00D11968">
        <w:rPr>
          <w:rFonts w:cs="Arial"/>
        </w:rPr>
        <w:t xml:space="preserve"> that can be processed faster using simplified calls</w:t>
      </w:r>
      <w:r>
        <w:rPr>
          <w:rFonts w:cs="Arial"/>
        </w:rPr>
        <w:t>.</w:t>
      </w:r>
    </w:p>
    <w:p w14:paraId="3C9FA53C" w14:textId="77777777" w:rsidR="00F33077" w:rsidRDefault="00D11968" w:rsidP="00DC581A">
      <w:pPr>
        <w:jc w:val="both"/>
        <w:rPr>
          <w:rFonts w:cs="Arial"/>
        </w:rPr>
      </w:pPr>
      <w:r>
        <w:rPr>
          <w:rFonts w:cs="Arial"/>
        </w:rPr>
        <w:t>If you use simplified calls, t</w:t>
      </w:r>
      <w:r w:rsidR="00F33077">
        <w:rPr>
          <w:rFonts w:cs="Arial"/>
        </w:rPr>
        <w:t>he integration framework does not perform the following activities:</w:t>
      </w:r>
    </w:p>
    <w:p w14:paraId="5392B24E" w14:textId="77777777" w:rsidR="00F33077" w:rsidRPr="00F33077" w:rsidRDefault="00F33077" w:rsidP="00F33077">
      <w:pPr>
        <w:pStyle w:val="BulletedList"/>
      </w:pPr>
      <w:r w:rsidRPr="00F33077">
        <w:t xml:space="preserve">Identifying the subscribed scenario step by the inbound Identifier definition. </w:t>
      </w:r>
    </w:p>
    <w:p w14:paraId="3DCF4D6D" w14:textId="77777777" w:rsidR="00F33077" w:rsidRDefault="00F33077" w:rsidP="00F33077">
      <w:pPr>
        <w:pStyle w:val="BulletedList"/>
      </w:pPr>
      <w:r w:rsidRPr="00F33077">
        <w:t>Inbound processing usually checks the consistency of subscribed scenario steps. In a simplified call, the consistency check does not take place.</w:t>
      </w:r>
    </w:p>
    <w:p w14:paraId="54DA2870" w14:textId="77777777" w:rsidR="00F33077" w:rsidRPr="00F33077" w:rsidRDefault="00F33077" w:rsidP="00F33077">
      <w:pPr>
        <w:pStyle w:val="BulletedList"/>
      </w:pPr>
      <w:r w:rsidRPr="00F33077">
        <w:rPr>
          <w:rFonts w:cs="Arial"/>
        </w:rPr>
        <w:t>For each scenario step, you can define sender filter definitions in the setup. In a simplified call, you cannot use the filter definitions.</w:t>
      </w:r>
    </w:p>
    <w:p w14:paraId="504E225C" w14:textId="77777777" w:rsidR="00F33077" w:rsidRPr="00F33077" w:rsidRDefault="00F33077" w:rsidP="00F33077">
      <w:pPr>
        <w:pStyle w:val="BulletedList"/>
      </w:pPr>
      <w:r w:rsidRPr="00F33077">
        <w:rPr>
          <w:rFonts w:cs="Arial"/>
        </w:rPr>
        <w:t>You cannot record test messages in a simplified call.</w:t>
      </w:r>
    </w:p>
    <w:p w14:paraId="6088FCCF" w14:textId="77777777" w:rsidR="00F33077" w:rsidRPr="00F33077" w:rsidRDefault="00F33077" w:rsidP="00F33077">
      <w:pPr>
        <w:pStyle w:val="BulletedList"/>
      </w:pPr>
      <w:r w:rsidRPr="00F33077">
        <w:rPr>
          <w:rFonts w:cs="Arial"/>
        </w:rPr>
        <w:t>The integration framework provides the option to hand over information of the scenario step to a successor step. You cannot use this option in a simplified call.</w:t>
      </w:r>
    </w:p>
    <w:p w14:paraId="025785CB" w14:textId="77777777" w:rsidR="00F33077" w:rsidRPr="00F33077" w:rsidRDefault="00F33077" w:rsidP="00F33077">
      <w:pPr>
        <w:pStyle w:val="BulletedList"/>
      </w:pPr>
      <w:r w:rsidRPr="00F33077">
        <w:rPr>
          <w:rFonts w:cs="Arial"/>
        </w:rPr>
        <w:t>At the end of scenario step processing, the integration framework checks whether the message has the correct format. In a simplified call, the check does not take place.</w:t>
      </w:r>
    </w:p>
    <w:p w14:paraId="72B46222" w14:textId="77777777" w:rsidR="00F33077" w:rsidRDefault="00F33077" w:rsidP="00F33077">
      <w:pPr>
        <w:pStyle w:val="BulletedList"/>
      </w:pPr>
      <w:r w:rsidRPr="00F33077">
        <w:rPr>
          <w:rFonts w:cs="Arial"/>
        </w:rPr>
        <w:t xml:space="preserve">No standard value mapping takes place. However, you can use the </w:t>
      </w:r>
      <w:r w:rsidRPr="00F33077">
        <w:rPr>
          <w:rFonts w:cs="Arial"/>
          <w:i/>
        </w:rPr>
        <w:t>Conversion Value Mapping</w:t>
      </w:r>
      <w:r w:rsidRPr="00F33077">
        <w:rPr>
          <w:rFonts w:cs="Arial"/>
        </w:rPr>
        <w:t xml:space="preserve"> atom instead.</w:t>
      </w:r>
    </w:p>
    <w:p w14:paraId="0D25A4B3" w14:textId="77777777" w:rsidR="00F33077" w:rsidRDefault="00D11968" w:rsidP="00DC581A">
      <w:pPr>
        <w:jc w:val="both"/>
        <w:rPr>
          <w:rFonts w:cs="Arial"/>
          <w:color w:val="000000"/>
        </w:rPr>
      </w:pPr>
      <w:r>
        <w:rPr>
          <w:rFonts w:cs="Arial"/>
          <w:color w:val="000000"/>
        </w:rPr>
        <w:t>You d</w:t>
      </w:r>
      <w:r w:rsidR="00F33077" w:rsidRPr="00F33077">
        <w:rPr>
          <w:rFonts w:cs="Arial"/>
          <w:color w:val="000000"/>
        </w:rPr>
        <w:t>evelop, set up and invoke the simplified HTTP call in the same way as the standard HTTP inbound call.</w:t>
      </w:r>
      <w:r w:rsidR="00F33077">
        <w:rPr>
          <w:rFonts w:cs="Arial"/>
          <w:color w:val="000000"/>
        </w:rPr>
        <w:t xml:space="preserve"> In the development phase, use all checks the standard call provides. For production, switch to the simplified call to improve the performance.</w:t>
      </w:r>
    </w:p>
    <w:p w14:paraId="782C1242" w14:textId="77777777" w:rsidR="00F33077" w:rsidRDefault="00F33077" w:rsidP="00DC581A">
      <w:pPr>
        <w:jc w:val="both"/>
        <w:rPr>
          <w:rFonts w:cs="Arial"/>
          <w:color w:val="000000"/>
        </w:rPr>
      </w:pPr>
    </w:p>
    <w:p w14:paraId="4DC566C3" w14:textId="77777777" w:rsidR="00F33077" w:rsidRDefault="00F33077" w:rsidP="00DC581A">
      <w:pPr>
        <w:jc w:val="both"/>
        <w:rPr>
          <w:rFonts w:cs="Arial"/>
          <w:color w:val="000000"/>
        </w:rPr>
      </w:pPr>
      <w:r>
        <w:rPr>
          <w:rFonts w:cs="Arial"/>
          <w:color w:val="000000"/>
        </w:rPr>
        <w:t>To enable simplified calls, click the icon.</w:t>
      </w:r>
      <w:r w:rsidR="00887EA7">
        <w:rPr>
          <w:rFonts w:cs="Arial"/>
          <w:color w:val="000000"/>
        </w:rPr>
        <w:t xml:space="preserve"> The integration framework displays scenario </w:t>
      </w:r>
      <w:r w:rsidR="00CE3274">
        <w:rPr>
          <w:rFonts w:cs="Arial"/>
          <w:color w:val="000000"/>
        </w:rPr>
        <w:t xml:space="preserve">packages </w:t>
      </w:r>
      <w:r w:rsidR="004029DA">
        <w:rPr>
          <w:rFonts w:cs="Arial"/>
          <w:color w:val="000000"/>
        </w:rPr>
        <w:t xml:space="preserve">with </w:t>
      </w:r>
      <w:r w:rsidR="00CE3274">
        <w:rPr>
          <w:rFonts w:cs="Arial"/>
          <w:color w:val="000000"/>
        </w:rPr>
        <w:t xml:space="preserve">synchronous </w:t>
      </w:r>
      <w:r w:rsidR="004029DA">
        <w:rPr>
          <w:rFonts w:cs="Arial"/>
          <w:color w:val="000000"/>
        </w:rPr>
        <w:t xml:space="preserve">scenario </w:t>
      </w:r>
      <w:r w:rsidR="00CE3274">
        <w:rPr>
          <w:rFonts w:cs="Arial"/>
          <w:color w:val="000000"/>
        </w:rPr>
        <w:t xml:space="preserve">steps. For each </w:t>
      </w:r>
      <w:r w:rsidR="004029DA">
        <w:rPr>
          <w:rFonts w:cs="Arial"/>
          <w:color w:val="000000"/>
        </w:rPr>
        <w:t xml:space="preserve">synchronous </w:t>
      </w:r>
      <w:r w:rsidR="00CE3274">
        <w:rPr>
          <w:rFonts w:cs="Arial"/>
          <w:color w:val="000000"/>
        </w:rPr>
        <w:t xml:space="preserve">step, </w:t>
      </w:r>
      <w:r w:rsidR="004029DA">
        <w:rPr>
          <w:rFonts w:cs="Arial"/>
          <w:color w:val="000000"/>
        </w:rPr>
        <w:t xml:space="preserve">select the sender </w:t>
      </w:r>
      <w:r w:rsidR="00CE3274">
        <w:rPr>
          <w:rFonts w:cs="Arial"/>
          <w:color w:val="000000"/>
        </w:rPr>
        <w:t>system</w:t>
      </w:r>
      <w:r w:rsidR="004029DA">
        <w:rPr>
          <w:rFonts w:cs="Arial"/>
          <w:color w:val="000000"/>
        </w:rPr>
        <w:t>s for which you want to enable the simplified call</w:t>
      </w:r>
      <w:r w:rsidR="00CE3274">
        <w:rPr>
          <w:rFonts w:cs="Arial"/>
          <w:color w:val="000000"/>
        </w:rPr>
        <w:t xml:space="preserve">. Use </w:t>
      </w:r>
      <w:r w:rsidR="004029DA">
        <w:rPr>
          <w:rFonts w:cs="Arial"/>
          <w:color w:val="000000"/>
        </w:rPr>
        <w:t>[</w:t>
      </w:r>
      <w:r w:rsidR="00CE3274">
        <w:rPr>
          <w:rFonts w:cs="Arial"/>
          <w:color w:val="000000"/>
        </w:rPr>
        <w:t>All+</w:t>
      </w:r>
      <w:r w:rsidR="004029DA">
        <w:rPr>
          <w:rFonts w:cs="Arial"/>
          <w:color w:val="000000"/>
        </w:rPr>
        <w:t>]</w:t>
      </w:r>
      <w:r w:rsidR="00CE3274">
        <w:rPr>
          <w:rFonts w:cs="Arial"/>
          <w:color w:val="000000"/>
        </w:rPr>
        <w:t xml:space="preserve"> or </w:t>
      </w:r>
      <w:r w:rsidR="004029DA">
        <w:rPr>
          <w:rFonts w:cs="Arial"/>
          <w:color w:val="000000"/>
        </w:rPr>
        <w:t>[</w:t>
      </w:r>
      <w:r w:rsidR="00CE3274">
        <w:rPr>
          <w:rFonts w:cs="Arial"/>
          <w:color w:val="000000"/>
        </w:rPr>
        <w:t>All-</w:t>
      </w:r>
      <w:r w:rsidR="004029DA">
        <w:rPr>
          <w:rFonts w:cs="Arial"/>
          <w:color w:val="000000"/>
        </w:rPr>
        <w:t>]</w:t>
      </w:r>
      <w:r w:rsidR="00CE3274">
        <w:rPr>
          <w:rFonts w:cs="Arial"/>
          <w:color w:val="000000"/>
        </w:rPr>
        <w:t xml:space="preserve"> </w:t>
      </w:r>
      <w:r w:rsidR="004029DA">
        <w:rPr>
          <w:rFonts w:cs="Arial"/>
          <w:color w:val="000000"/>
        </w:rPr>
        <w:t xml:space="preserve">to select or deselect all. </w:t>
      </w:r>
    </w:p>
    <w:p w14:paraId="29041930" w14:textId="77777777" w:rsidR="004029DA" w:rsidRDefault="004029DA" w:rsidP="00DC581A">
      <w:pPr>
        <w:jc w:val="both"/>
        <w:rPr>
          <w:rFonts w:cs="Arial"/>
          <w:color w:val="000000"/>
        </w:rPr>
      </w:pPr>
    </w:p>
    <w:p w14:paraId="1D4711D1" w14:textId="77777777" w:rsidR="004029DA" w:rsidRDefault="004029DA" w:rsidP="00DC581A">
      <w:pPr>
        <w:jc w:val="both"/>
        <w:rPr>
          <w:rFonts w:cs="Arial"/>
          <w:color w:val="000000"/>
        </w:rPr>
      </w:pPr>
      <w:r>
        <w:rPr>
          <w:rFonts w:cs="Arial"/>
          <w:color w:val="000000"/>
        </w:rPr>
        <w:t xml:space="preserve">To enable the creation of message logs for simplified calls, select </w:t>
      </w:r>
      <w:proofErr w:type="spellStart"/>
      <w:r w:rsidRPr="004029DA">
        <w:rPr>
          <w:rFonts w:cs="Arial"/>
          <w:i/>
          <w:color w:val="000000"/>
        </w:rPr>
        <w:t>MsgLog</w:t>
      </w:r>
      <w:proofErr w:type="spellEnd"/>
      <w:r>
        <w:rPr>
          <w:rFonts w:cs="Arial"/>
          <w:color w:val="000000"/>
        </w:rPr>
        <w:t xml:space="preserve">. To enable or disable the message log for all entries, click [All </w:t>
      </w:r>
      <w:proofErr w:type="spellStart"/>
      <w:r>
        <w:rPr>
          <w:rFonts w:cs="Arial"/>
          <w:color w:val="000000"/>
        </w:rPr>
        <w:t>MsgLog</w:t>
      </w:r>
      <w:proofErr w:type="spellEnd"/>
      <w:r>
        <w:rPr>
          <w:rFonts w:cs="Arial"/>
          <w:color w:val="000000"/>
        </w:rPr>
        <w:t xml:space="preserve">+] or [All </w:t>
      </w:r>
      <w:proofErr w:type="spellStart"/>
      <w:r>
        <w:rPr>
          <w:rFonts w:cs="Arial"/>
          <w:color w:val="000000"/>
        </w:rPr>
        <w:t>MsgLog</w:t>
      </w:r>
      <w:proofErr w:type="spellEnd"/>
      <w:r>
        <w:rPr>
          <w:rFonts w:cs="Arial"/>
          <w:color w:val="000000"/>
        </w:rPr>
        <w:t>-].</w:t>
      </w:r>
    </w:p>
    <w:p w14:paraId="4A834E6D" w14:textId="77777777" w:rsidR="00D11968" w:rsidRDefault="00D11968" w:rsidP="00DC581A">
      <w:pPr>
        <w:jc w:val="both"/>
        <w:rPr>
          <w:rFonts w:cs="Arial"/>
          <w:color w:val="000000"/>
        </w:rPr>
      </w:pPr>
    </w:p>
    <w:p w14:paraId="2A647AB9" w14:textId="77777777" w:rsidR="00D11968" w:rsidRDefault="00D11968" w:rsidP="00DC581A">
      <w:pPr>
        <w:jc w:val="both"/>
        <w:rPr>
          <w:rFonts w:cs="Arial"/>
          <w:color w:val="000000"/>
        </w:rPr>
      </w:pPr>
      <w:r>
        <w:rPr>
          <w:rFonts w:cs="Arial"/>
          <w:color w:val="000000"/>
        </w:rPr>
        <w:t>If you use simplified calls for all synchronous scenario steps, the icon color changes to green.</w:t>
      </w:r>
    </w:p>
    <w:p w14:paraId="6BC4DDDA" w14:textId="77777777" w:rsidR="00D11968" w:rsidRDefault="00D11968" w:rsidP="00DC581A">
      <w:pPr>
        <w:jc w:val="both"/>
        <w:rPr>
          <w:rFonts w:cs="Arial"/>
          <w:color w:val="000000"/>
        </w:rPr>
      </w:pPr>
    </w:p>
    <w:p w14:paraId="7A7FDB71" w14:textId="77777777" w:rsidR="002E2576" w:rsidRPr="00B368F4" w:rsidRDefault="002E2576" w:rsidP="002E2576">
      <w:pPr>
        <w:pStyle w:val="LC2"/>
      </w:pPr>
      <w:r w:rsidRPr="00B368F4">
        <w:rPr>
          <w:noProof/>
          <w:lang w:eastAsia="de-DE"/>
        </w:rPr>
        <w:drawing>
          <wp:inline distT="0" distB="0" distL="0" distR="0" wp14:anchorId="7CE0760C" wp14:editId="4A1DAD1C">
            <wp:extent cx="228600" cy="228600"/>
            <wp:effectExtent l="0" t="0" r="0" b="0"/>
            <wp:docPr id="42"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21" cstate="print"/>
                    <a:stretch>
                      <a:fillRect/>
                    </a:stretch>
                  </pic:blipFill>
                  <pic:spPr>
                    <a:xfrm>
                      <a:off x="0" y="0"/>
                      <a:ext cx="228600" cy="228600"/>
                    </a:xfrm>
                    <a:prstGeom prst="rect">
                      <a:avLst/>
                    </a:prstGeom>
                  </pic:spPr>
                </pic:pic>
              </a:graphicData>
            </a:graphic>
          </wp:inline>
        </w:drawing>
      </w:r>
      <w:r w:rsidRPr="00B368F4">
        <w:t xml:space="preserve"> NOTE</w:t>
      </w:r>
    </w:p>
    <w:p w14:paraId="161289F2" w14:textId="77777777" w:rsidR="002E2576" w:rsidRPr="00B368F4" w:rsidRDefault="002E2576" w:rsidP="002E2576">
      <w:pPr>
        <w:pStyle w:val="LC2"/>
      </w:pPr>
      <w:r>
        <w:t>You can only simplify calls using the root tag and URL parameter identification method. The XPath identification method is not supported on the server side.</w:t>
      </w:r>
    </w:p>
    <w:p w14:paraId="6042C12F" w14:textId="77777777" w:rsidR="002E2576" w:rsidRDefault="002E2576" w:rsidP="00DC581A">
      <w:pPr>
        <w:jc w:val="both"/>
        <w:rPr>
          <w:rFonts w:cs="Arial"/>
          <w:color w:val="000000"/>
        </w:rPr>
      </w:pPr>
    </w:p>
    <w:p w14:paraId="7BFA11B8" w14:textId="77777777" w:rsidR="002E2576" w:rsidRPr="00B368F4" w:rsidRDefault="00D11968" w:rsidP="002E2576">
      <w:pPr>
        <w:pStyle w:val="LC2"/>
      </w:pPr>
      <w:r>
        <w:rPr>
          <w:rFonts w:cs="Arial"/>
          <w:color w:val="000000"/>
        </w:rPr>
        <w:t xml:space="preserve">Note that you can also enable simplified calls on the client side. For more information, see the </w:t>
      </w:r>
      <w:r w:rsidRPr="00D11968">
        <w:rPr>
          <w:rFonts w:cs="Arial"/>
          <w:i/>
          <w:color w:val="000000"/>
        </w:rPr>
        <w:t>HTTP Inbound</w:t>
      </w:r>
      <w:r>
        <w:rPr>
          <w:rFonts w:cs="Arial"/>
          <w:color w:val="000000"/>
        </w:rPr>
        <w:t xml:space="preserve"> and </w:t>
      </w:r>
      <w:r w:rsidRPr="00D11968">
        <w:rPr>
          <w:rFonts w:cs="Arial"/>
          <w:i/>
          <w:color w:val="000000"/>
        </w:rPr>
        <w:t>Web Service Inbound</w:t>
      </w:r>
      <w:r>
        <w:rPr>
          <w:rFonts w:cs="Arial"/>
          <w:color w:val="000000"/>
        </w:rPr>
        <w:t xml:space="preserve"> documents.</w:t>
      </w:r>
      <w:r w:rsidR="002E2576" w:rsidRPr="002E2576">
        <w:t xml:space="preserve"> </w:t>
      </w:r>
    </w:p>
    <w:p w14:paraId="4386C464" w14:textId="77777777" w:rsidR="00D11968" w:rsidRDefault="00D11968" w:rsidP="00DC581A">
      <w:pPr>
        <w:jc w:val="both"/>
        <w:rPr>
          <w:rFonts w:cs="Arial"/>
          <w:color w:val="000000"/>
        </w:rPr>
      </w:pPr>
    </w:p>
    <w:p w14:paraId="2429169B" w14:textId="77777777" w:rsidR="00D11968" w:rsidRPr="00F33077" w:rsidRDefault="00D11968" w:rsidP="00DC581A">
      <w:pPr>
        <w:jc w:val="both"/>
        <w:rPr>
          <w:rFonts w:cs="Arial"/>
        </w:rPr>
      </w:pPr>
      <w:r>
        <w:rPr>
          <w:rFonts w:cs="Arial"/>
          <w:color w:val="000000"/>
        </w:rPr>
        <w:t xml:space="preserve">The </w:t>
      </w:r>
      <w:proofErr w:type="gramStart"/>
      <w:r w:rsidRPr="00155E1C">
        <w:rPr>
          <w:rStyle w:val="TechnicalName"/>
        </w:rPr>
        <w:t>sap.B</w:t>
      </w:r>
      <w:proofErr w:type="gramEnd"/>
      <w:r w:rsidRPr="00155E1C">
        <w:rPr>
          <w:rStyle w:val="TechnicalName"/>
        </w:rPr>
        <w:t>1Mobile</w:t>
      </w:r>
      <w:r>
        <w:rPr>
          <w:rFonts w:cs="Arial"/>
          <w:color w:val="000000"/>
        </w:rPr>
        <w:t xml:space="preserve"> package uses simplified calls by default.</w:t>
      </w:r>
    </w:p>
    <w:p w14:paraId="57550FD3" w14:textId="77777777" w:rsidR="00753BC3" w:rsidRPr="00B368F4" w:rsidRDefault="00753BC3" w:rsidP="00DC581A">
      <w:pPr>
        <w:jc w:val="both"/>
        <w:rPr>
          <w:rFonts w:cs="Arial"/>
        </w:rPr>
      </w:pPr>
    </w:p>
    <w:p w14:paraId="754CF17C" w14:textId="77777777" w:rsidR="004E187A" w:rsidRPr="00B368F4" w:rsidRDefault="00B22536" w:rsidP="00DC581A">
      <w:pPr>
        <w:jc w:val="both"/>
        <w:rPr>
          <w:rFonts w:cs="Arial"/>
          <w:color w:val="333399"/>
        </w:rPr>
      </w:pPr>
      <w:r>
        <w:rPr>
          <w:noProof/>
          <w:lang w:eastAsia="de-DE"/>
        </w:rPr>
        <w:drawing>
          <wp:inline distT="0" distB="0" distL="0" distR="0" wp14:anchorId="6F86E3A9" wp14:editId="24D8B817">
            <wp:extent cx="304762" cy="209524"/>
            <wp:effectExtent l="0" t="0" r="635"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762" cy="209524"/>
                    </a:xfrm>
                    <a:prstGeom prst="rect">
                      <a:avLst/>
                    </a:prstGeom>
                  </pic:spPr>
                </pic:pic>
              </a:graphicData>
            </a:graphic>
          </wp:inline>
        </w:drawing>
      </w:r>
      <w:r w:rsidR="00DD4766" w:rsidRPr="00B368F4">
        <w:rPr>
          <w:rFonts w:cs="Arial"/>
          <w:color w:val="333399"/>
        </w:rPr>
        <w:t xml:space="preserve"> </w:t>
      </w:r>
    </w:p>
    <w:p w14:paraId="23D9081A" w14:textId="77777777" w:rsidR="004E187A" w:rsidRPr="00B368F4" w:rsidRDefault="004E187A" w:rsidP="00DC581A">
      <w:pPr>
        <w:jc w:val="both"/>
        <w:rPr>
          <w:rFonts w:cs="Arial"/>
        </w:rPr>
      </w:pPr>
      <w:r w:rsidRPr="00B368F4">
        <w:rPr>
          <w:rFonts w:cs="Arial"/>
        </w:rPr>
        <w:t>If a scenario-</w:t>
      </w:r>
      <w:proofErr w:type="spellStart"/>
      <w:r w:rsidRPr="00B368F4">
        <w:rPr>
          <w:rFonts w:cs="Arial"/>
        </w:rPr>
        <w:t>specifc</w:t>
      </w:r>
      <w:proofErr w:type="spellEnd"/>
      <w:r w:rsidRPr="00B368F4">
        <w:rPr>
          <w:rFonts w:cs="Arial"/>
        </w:rPr>
        <w:t xml:space="preserve"> administration </w:t>
      </w:r>
      <w:r w:rsidR="0051035E">
        <w:rPr>
          <w:rFonts w:cs="Arial"/>
        </w:rPr>
        <w:t xml:space="preserve">is </w:t>
      </w:r>
      <w:r w:rsidRPr="00B368F4">
        <w:rPr>
          <w:rFonts w:cs="Arial"/>
        </w:rPr>
        <w:t xml:space="preserve">available, </w:t>
      </w:r>
      <w:r w:rsidR="004567B0" w:rsidRPr="00B368F4">
        <w:rPr>
          <w:rFonts w:cs="Arial"/>
        </w:rPr>
        <w:t>click</w:t>
      </w:r>
      <w:r w:rsidRPr="00B368F4">
        <w:rPr>
          <w:rFonts w:cs="Arial"/>
        </w:rPr>
        <w:t xml:space="preserve"> the button to open the user interface.</w:t>
      </w:r>
    </w:p>
    <w:p w14:paraId="58189035" w14:textId="77777777" w:rsidR="00CD0C35" w:rsidRPr="00B368F4" w:rsidRDefault="00CD0C35" w:rsidP="00DC581A">
      <w:pPr>
        <w:jc w:val="both"/>
        <w:rPr>
          <w:rFonts w:cs="Arial"/>
        </w:rPr>
      </w:pPr>
    </w:p>
    <w:p w14:paraId="41611506" w14:textId="77777777" w:rsidR="00DC581A" w:rsidRPr="00B368F4" w:rsidRDefault="00DC581A" w:rsidP="00DC581A">
      <w:pPr>
        <w:jc w:val="both"/>
        <w:rPr>
          <w:rFonts w:cs="Arial"/>
          <w:color w:val="333399"/>
        </w:rPr>
      </w:pPr>
      <w:bookmarkStart w:id="67" w:name="vpacinfo"/>
      <w:r w:rsidRPr="00B368F4">
        <w:rPr>
          <w:rFonts w:cs="Arial"/>
          <w:color w:val="333399"/>
        </w:rPr>
        <w:t>[Info]</w:t>
      </w:r>
    </w:p>
    <w:bookmarkEnd w:id="67"/>
    <w:p w14:paraId="447063DE" w14:textId="77777777" w:rsidR="00BF79F0" w:rsidRPr="00B368F4" w:rsidRDefault="00BF79F0" w:rsidP="00DC581A">
      <w:pPr>
        <w:jc w:val="both"/>
        <w:rPr>
          <w:rFonts w:cs="Arial"/>
        </w:rPr>
      </w:pPr>
      <w:r w:rsidRPr="00B368F4">
        <w:rPr>
          <w:rFonts w:cs="Arial"/>
        </w:rPr>
        <w:t xml:space="preserve">To </w:t>
      </w:r>
      <w:r w:rsidR="0051035E">
        <w:rPr>
          <w:rFonts w:cs="Arial"/>
        </w:rPr>
        <w:t xml:space="preserve">display </w:t>
      </w:r>
      <w:r w:rsidR="003B6674">
        <w:rPr>
          <w:rFonts w:cs="Arial"/>
        </w:rPr>
        <w:t xml:space="preserve">the </w:t>
      </w:r>
      <w:r w:rsidR="007D451F" w:rsidRPr="00B368F4">
        <w:rPr>
          <w:rFonts w:cs="Arial"/>
        </w:rPr>
        <w:t xml:space="preserve">settings and definitions </w:t>
      </w:r>
      <w:r w:rsidRPr="00B368F4">
        <w:rPr>
          <w:rFonts w:cs="Arial"/>
        </w:rPr>
        <w:t>of a</w:t>
      </w:r>
      <w:r w:rsidR="00DC581A" w:rsidRPr="00B368F4">
        <w:rPr>
          <w:rFonts w:cs="Arial"/>
        </w:rPr>
        <w:t xml:space="preserve"> </w:t>
      </w:r>
      <w:r w:rsidR="003D4152" w:rsidRPr="00B368F4">
        <w:rPr>
          <w:rFonts w:cs="Arial"/>
        </w:rPr>
        <w:t>scenario package</w:t>
      </w:r>
      <w:r w:rsidRPr="00B368F4">
        <w:rPr>
          <w:rFonts w:cs="Arial"/>
        </w:rPr>
        <w:t>,</w:t>
      </w:r>
      <w:r w:rsidR="007D451F" w:rsidRPr="00B368F4">
        <w:rPr>
          <w:rFonts w:cs="Arial"/>
        </w:rPr>
        <w:t xml:space="preserve"> </w:t>
      </w:r>
      <w:r w:rsidR="004567B0" w:rsidRPr="00B368F4">
        <w:rPr>
          <w:rFonts w:cs="Arial"/>
        </w:rPr>
        <w:t>click</w:t>
      </w:r>
      <w:r w:rsidRPr="00B368F4">
        <w:rPr>
          <w:rFonts w:cs="Arial"/>
        </w:rPr>
        <w:t xml:space="preserve"> the button. </w:t>
      </w:r>
    </w:p>
    <w:p w14:paraId="26B40993" w14:textId="77777777" w:rsidR="003B6674" w:rsidRDefault="00BF79F0" w:rsidP="00DC581A">
      <w:pPr>
        <w:jc w:val="both"/>
        <w:rPr>
          <w:rFonts w:cs="Arial"/>
        </w:rPr>
      </w:pPr>
      <w:r w:rsidRPr="00B368F4">
        <w:rPr>
          <w:rFonts w:cs="Arial"/>
        </w:rPr>
        <w:t xml:space="preserve">In the header, the </w:t>
      </w:r>
      <w:r w:rsidR="00B55363" w:rsidRPr="00B368F4">
        <w:rPr>
          <w:rFonts w:cs="Arial"/>
        </w:rPr>
        <w:t>integration framework</w:t>
      </w:r>
      <w:r w:rsidRPr="00B368F4">
        <w:rPr>
          <w:rFonts w:cs="Arial"/>
        </w:rPr>
        <w:t xml:space="preserve"> displays th</w:t>
      </w:r>
      <w:r w:rsidR="007D451F" w:rsidRPr="00B368F4">
        <w:rPr>
          <w:rFonts w:cs="Arial"/>
        </w:rPr>
        <w:t xml:space="preserve">e </w:t>
      </w:r>
      <w:r w:rsidR="003B6674">
        <w:rPr>
          <w:rFonts w:cs="Arial"/>
        </w:rPr>
        <w:t xml:space="preserve">timestamp of the last change and the </w:t>
      </w:r>
      <w:r w:rsidR="007D451F" w:rsidRPr="00B368F4">
        <w:rPr>
          <w:rFonts w:cs="Arial"/>
        </w:rPr>
        <w:t>package identifier</w:t>
      </w:r>
      <w:r w:rsidRPr="00B368F4">
        <w:rPr>
          <w:rFonts w:cs="Arial"/>
        </w:rPr>
        <w:t>.</w:t>
      </w:r>
      <w:r w:rsidR="007D451F" w:rsidRPr="00B368F4">
        <w:rPr>
          <w:rFonts w:cs="Arial"/>
        </w:rPr>
        <w:t xml:space="preserve"> </w:t>
      </w:r>
      <w:r w:rsidRPr="00B368F4">
        <w:rPr>
          <w:rFonts w:cs="Arial"/>
        </w:rPr>
        <w:t xml:space="preserve">Below, the </w:t>
      </w:r>
      <w:r w:rsidR="00B55363" w:rsidRPr="00B368F4">
        <w:rPr>
          <w:rFonts w:cs="Arial"/>
        </w:rPr>
        <w:t>integration framework</w:t>
      </w:r>
      <w:r w:rsidRPr="00B368F4">
        <w:rPr>
          <w:rFonts w:cs="Arial"/>
        </w:rPr>
        <w:t xml:space="preserve"> displays general information about the </w:t>
      </w:r>
      <w:r w:rsidR="002B0BB5" w:rsidRPr="00B368F4">
        <w:rPr>
          <w:rFonts w:cs="Arial"/>
        </w:rPr>
        <w:t>scenario package</w:t>
      </w:r>
      <w:r w:rsidRPr="00B368F4">
        <w:rPr>
          <w:rFonts w:cs="Arial"/>
        </w:rPr>
        <w:t xml:space="preserve"> </w:t>
      </w:r>
      <w:r w:rsidR="007D451F" w:rsidRPr="00B368F4">
        <w:rPr>
          <w:rFonts w:cs="Arial"/>
        </w:rPr>
        <w:t>and a table</w:t>
      </w:r>
      <w:r w:rsidR="00092604" w:rsidRPr="00B368F4">
        <w:rPr>
          <w:rFonts w:cs="Arial"/>
        </w:rPr>
        <w:t xml:space="preserve"> </w:t>
      </w:r>
      <w:r w:rsidR="003B6674">
        <w:rPr>
          <w:rFonts w:cs="Arial"/>
        </w:rPr>
        <w:t xml:space="preserve">displaying the </w:t>
      </w:r>
      <w:r w:rsidR="00E6543B" w:rsidRPr="00B368F4">
        <w:rPr>
          <w:rFonts w:cs="Arial"/>
        </w:rPr>
        <w:t xml:space="preserve">scenario </w:t>
      </w:r>
      <w:r w:rsidR="003D4152" w:rsidRPr="00B368F4">
        <w:rPr>
          <w:rFonts w:cs="Arial"/>
        </w:rPr>
        <w:t xml:space="preserve">steps </w:t>
      </w:r>
      <w:r w:rsidRPr="00B368F4">
        <w:rPr>
          <w:rFonts w:cs="Arial"/>
        </w:rPr>
        <w:t xml:space="preserve">assigned </w:t>
      </w:r>
      <w:r w:rsidR="007D451F" w:rsidRPr="00B368F4">
        <w:rPr>
          <w:rFonts w:cs="Arial"/>
        </w:rPr>
        <w:t>to th</w:t>
      </w:r>
      <w:r w:rsidR="003B6674">
        <w:rPr>
          <w:rFonts w:cs="Arial"/>
        </w:rPr>
        <w:t>e</w:t>
      </w:r>
      <w:r w:rsidR="002B0BB5" w:rsidRPr="00B368F4">
        <w:rPr>
          <w:rFonts w:cs="Arial"/>
        </w:rPr>
        <w:t xml:space="preserve"> package</w:t>
      </w:r>
      <w:r w:rsidR="007D451F" w:rsidRPr="00B368F4">
        <w:rPr>
          <w:rFonts w:cs="Arial"/>
        </w:rPr>
        <w:t xml:space="preserve">. </w:t>
      </w:r>
      <w:r w:rsidR="003E2FEF" w:rsidRPr="00B368F4">
        <w:rPr>
          <w:rFonts w:cs="Arial"/>
        </w:rPr>
        <w:t xml:space="preserve">If </w:t>
      </w:r>
      <w:r w:rsidR="00B640AB" w:rsidRPr="00B368F4">
        <w:rPr>
          <w:rFonts w:cs="Arial"/>
        </w:rPr>
        <w:t>the consistency check returns a w</w:t>
      </w:r>
      <w:r w:rsidR="003E2FEF" w:rsidRPr="00B368F4">
        <w:rPr>
          <w:rFonts w:cs="Arial"/>
        </w:rPr>
        <w:t xml:space="preserve">arning for a scenario step, the </w:t>
      </w:r>
      <w:r w:rsidR="00B55363" w:rsidRPr="00B368F4">
        <w:rPr>
          <w:rFonts w:cs="Arial"/>
        </w:rPr>
        <w:t>integration framework</w:t>
      </w:r>
      <w:r w:rsidR="003E2FEF" w:rsidRPr="00B368F4">
        <w:rPr>
          <w:rFonts w:cs="Arial"/>
        </w:rPr>
        <w:t xml:space="preserve"> displays the step in yellow letters. If </w:t>
      </w:r>
      <w:r w:rsidR="00B640AB" w:rsidRPr="00B368F4">
        <w:rPr>
          <w:rFonts w:cs="Arial"/>
        </w:rPr>
        <w:t xml:space="preserve">the consistency check returns an error for a scenario step, the </w:t>
      </w:r>
      <w:r w:rsidR="00B55363" w:rsidRPr="00B368F4">
        <w:rPr>
          <w:rFonts w:cs="Arial"/>
        </w:rPr>
        <w:t>integration framework</w:t>
      </w:r>
      <w:r w:rsidR="00B640AB" w:rsidRPr="00B368F4">
        <w:rPr>
          <w:rFonts w:cs="Arial"/>
        </w:rPr>
        <w:t xml:space="preserve"> displays the step in red letters.</w:t>
      </w:r>
      <w:r w:rsidR="002F0643" w:rsidRPr="00B368F4">
        <w:rPr>
          <w:rFonts w:cs="Arial"/>
        </w:rPr>
        <w:t xml:space="preserve"> </w:t>
      </w:r>
    </w:p>
    <w:p w14:paraId="63E022A5" w14:textId="77777777" w:rsidR="003B6674" w:rsidRDefault="003B6674" w:rsidP="00DC581A">
      <w:pPr>
        <w:jc w:val="both"/>
        <w:rPr>
          <w:rFonts w:cs="Arial"/>
        </w:rPr>
      </w:pPr>
    </w:p>
    <w:p w14:paraId="289DF068" w14:textId="77777777" w:rsidR="00DC581A" w:rsidRPr="00B368F4" w:rsidRDefault="002F0643" w:rsidP="00DC581A">
      <w:pPr>
        <w:jc w:val="both"/>
        <w:rPr>
          <w:rFonts w:cs="Arial"/>
        </w:rPr>
      </w:pPr>
      <w:r w:rsidRPr="00B368F4">
        <w:rPr>
          <w:rFonts w:cs="Arial"/>
        </w:rPr>
        <w:t xml:space="preserve">For further evaluation, </w:t>
      </w:r>
      <w:r w:rsidR="004567B0" w:rsidRPr="00B368F4">
        <w:rPr>
          <w:rFonts w:cs="Arial"/>
        </w:rPr>
        <w:t>click</w:t>
      </w:r>
      <w:r w:rsidRPr="00B368F4">
        <w:rPr>
          <w:rFonts w:cs="Arial"/>
        </w:rPr>
        <w:t xml:space="preserve"> the [Details] button</w:t>
      </w:r>
      <w:r w:rsidR="003B6674">
        <w:rPr>
          <w:rFonts w:cs="Arial"/>
        </w:rPr>
        <w:t>.</w:t>
      </w:r>
    </w:p>
    <w:p w14:paraId="4E1C7ECD" w14:textId="77777777" w:rsidR="00DC581A" w:rsidRPr="00B368F4" w:rsidRDefault="00DC581A" w:rsidP="00DC581A">
      <w:pPr>
        <w:jc w:val="both"/>
        <w:rPr>
          <w:rFonts w:cs="Arial"/>
        </w:rPr>
      </w:pPr>
    </w:p>
    <w:p w14:paraId="36396114" w14:textId="77777777" w:rsidR="00DC581A" w:rsidRPr="00B368F4" w:rsidRDefault="003F09AD" w:rsidP="00DC581A">
      <w:pPr>
        <w:jc w:val="both"/>
        <w:rPr>
          <w:rFonts w:cs="Arial"/>
        </w:rPr>
      </w:pPr>
      <w:r>
        <w:rPr>
          <w:noProof/>
          <w:lang w:eastAsia="de-DE"/>
        </w:rPr>
        <w:lastRenderedPageBreak/>
        <w:drawing>
          <wp:inline distT="0" distB="0" distL="0" distR="0" wp14:anchorId="291B2133" wp14:editId="10D56903">
            <wp:extent cx="2644856" cy="3084587"/>
            <wp:effectExtent l="0" t="0" r="3175"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85957" cy="3132521"/>
                    </a:xfrm>
                    <a:prstGeom prst="rect">
                      <a:avLst/>
                    </a:prstGeom>
                  </pic:spPr>
                </pic:pic>
              </a:graphicData>
            </a:graphic>
          </wp:inline>
        </w:drawing>
      </w:r>
    </w:p>
    <w:p w14:paraId="524E179A" w14:textId="77777777" w:rsidR="002B0938" w:rsidRDefault="002B0938" w:rsidP="00DC581A">
      <w:pPr>
        <w:jc w:val="both"/>
        <w:rPr>
          <w:rFonts w:cs="Arial"/>
        </w:rPr>
      </w:pPr>
    </w:p>
    <w:p w14:paraId="18EC58E6" w14:textId="77777777" w:rsidR="00535B71" w:rsidRPr="00F31E4D" w:rsidRDefault="00535B71" w:rsidP="00DC581A">
      <w:pPr>
        <w:jc w:val="both"/>
        <w:rPr>
          <w:rFonts w:cs="Arial"/>
          <w:color w:val="333399"/>
        </w:rPr>
      </w:pPr>
      <w:r w:rsidRPr="00F31E4D">
        <w:rPr>
          <w:rFonts w:cs="Arial"/>
          <w:color w:val="333399"/>
        </w:rPr>
        <w:t>[Open XML]</w:t>
      </w:r>
    </w:p>
    <w:p w14:paraId="3E1B1CE3" w14:textId="77777777" w:rsidR="00535B71" w:rsidRPr="00B368F4" w:rsidRDefault="00797670" w:rsidP="00DC581A">
      <w:pPr>
        <w:jc w:val="both"/>
        <w:rPr>
          <w:rFonts w:cs="Arial"/>
        </w:rPr>
      </w:pPr>
      <w:r w:rsidRPr="00B368F4">
        <w:rPr>
          <w:rFonts w:cs="Arial"/>
        </w:rPr>
        <w:t xml:space="preserve">To display an XML document containing all </w:t>
      </w:r>
      <w:r w:rsidR="00A642D1">
        <w:rPr>
          <w:rFonts w:cs="Arial"/>
        </w:rPr>
        <w:t xml:space="preserve">scenario package </w:t>
      </w:r>
      <w:r w:rsidRPr="00B368F4">
        <w:rPr>
          <w:rFonts w:cs="Arial"/>
        </w:rPr>
        <w:t>information,</w:t>
      </w:r>
      <w:r w:rsidR="00092604" w:rsidRPr="00B368F4">
        <w:rPr>
          <w:rFonts w:cs="Arial"/>
        </w:rPr>
        <w:t xml:space="preserve"> </w:t>
      </w:r>
      <w:r w:rsidR="004567B0" w:rsidRPr="00B368F4">
        <w:rPr>
          <w:rFonts w:cs="Arial"/>
        </w:rPr>
        <w:t>click</w:t>
      </w:r>
      <w:r w:rsidRPr="00B368F4">
        <w:rPr>
          <w:rFonts w:cs="Arial"/>
        </w:rPr>
        <w:t xml:space="preserve"> </w:t>
      </w:r>
      <w:r w:rsidR="00092604" w:rsidRPr="00B368F4">
        <w:rPr>
          <w:rFonts w:cs="Arial"/>
        </w:rPr>
        <w:t>the button</w:t>
      </w:r>
      <w:r w:rsidRPr="00B368F4">
        <w:rPr>
          <w:rFonts w:cs="Arial"/>
        </w:rPr>
        <w:t>.</w:t>
      </w:r>
      <w:r w:rsidR="00092604" w:rsidRPr="00B368F4">
        <w:rPr>
          <w:rFonts w:cs="Arial"/>
        </w:rPr>
        <w:t xml:space="preserve"> </w:t>
      </w:r>
    </w:p>
    <w:p w14:paraId="3130062F" w14:textId="77777777" w:rsidR="00535B71" w:rsidRPr="00B368F4" w:rsidRDefault="00535B71" w:rsidP="00DC581A">
      <w:pPr>
        <w:jc w:val="both"/>
        <w:rPr>
          <w:rFonts w:cs="Arial"/>
        </w:rPr>
      </w:pPr>
    </w:p>
    <w:p w14:paraId="1A6A0B20" w14:textId="77777777" w:rsidR="00535B71" w:rsidRPr="00F31E4D" w:rsidRDefault="00535B71" w:rsidP="00DC581A">
      <w:pPr>
        <w:jc w:val="both"/>
        <w:rPr>
          <w:rFonts w:cs="Arial"/>
          <w:color w:val="333399"/>
        </w:rPr>
      </w:pPr>
      <w:bookmarkStart w:id="68" w:name="vpacinfomain"/>
      <w:r w:rsidRPr="00F31E4D">
        <w:rPr>
          <w:rFonts w:cs="Arial"/>
          <w:color w:val="333399"/>
        </w:rPr>
        <w:t>[Details]</w:t>
      </w:r>
    </w:p>
    <w:bookmarkEnd w:id="68"/>
    <w:p w14:paraId="71397A20" w14:textId="77777777" w:rsidR="00AE30A0" w:rsidRDefault="00797670" w:rsidP="00DC581A">
      <w:pPr>
        <w:jc w:val="both"/>
        <w:rPr>
          <w:rFonts w:cs="Arial"/>
        </w:rPr>
      </w:pPr>
      <w:r w:rsidRPr="00B368F4">
        <w:rPr>
          <w:rFonts w:cs="Arial"/>
        </w:rPr>
        <w:t xml:space="preserve">To </w:t>
      </w:r>
      <w:r w:rsidR="00A642D1">
        <w:rPr>
          <w:rFonts w:cs="Arial"/>
        </w:rPr>
        <w:t xml:space="preserve">display </w:t>
      </w:r>
      <w:r w:rsidRPr="00B368F4">
        <w:rPr>
          <w:rFonts w:cs="Arial"/>
        </w:rPr>
        <w:t xml:space="preserve">details, </w:t>
      </w:r>
      <w:r w:rsidR="004567B0" w:rsidRPr="00B368F4">
        <w:rPr>
          <w:rFonts w:cs="Arial"/>
        </w:rPr>
        <w:t>click</w:t>
      </w:r>
      <w:r w:rsidRPr="00B368F4">
        <w:rPr>
          <w:rFonts w:cs="Arial"/>
        </w:rPr>
        <w:t xml:space="preserve"> </w:t>
      </w:r>
      <w:r w:rsidR="00092604" w:rsidRPr="00B368F4">
        <w:rPr>
          <w:rFonts w:cs="Arial"/>
        </w:rPr>
        <w:t>the button</w:t>
      </w:r>
      <w:r w:rsidRPr="00B368F4">
        <w:rPr>
          <w:rFonts w:cs="Arial"/>
        </w:rPr>
        <w:t>.</w:t>
      </w:r>
      <w:r w:rsidR="00092604" w:rsidRPr="00B368F4">
        <w:rPr>
          <w:rFonts w:cs="Arial"/>
        </w:rPr>
        <w:t xml:space="preserve"> </w:t>
      </w:r>
    </w:p>
    <w:p w14:paraId="450F23F9" w14:textId="77777777" w:rsidR="00AE30A0" w:rsidRDefault="00AE30A0" w:rsidP="00DC581A">
      <w:pPr>
        <w:jc w:val="both"/>
        <w:rPr>
          <w:rFonts w:cs="Arial"/>
        </w:rPr>
      </w:pPr>
      <w:bookmarkStart w:id="69" w:name="vpacinfomsglog"/>
      <w:bookmarkStart w:id="70" w:name="vpavinfoerrhdlg"/>
      <w:bookmarkStart w:id="71" w:name="vpacinfovarg"/>
      <w:bookmarkStart w:id="72" w:name="vpacinfopropg"/>
      <w:bookmarkStart w:id="73" w:name="vpacinfojoblst"/>
      <w:bookmarkStart w:id="74" w:name="vpacinfogtbl"/>
      <w:bookmarkStart w:id="75" w:name="vpacinfovm"/>
      <w:bookmarkStart w:id="76" w:name="vpacinfoauth"/>
      <w:r>
        <w:rPr>
          <w:rFonts w:cs="Arial"/>
        </w:rPr>
        <w:t>The integration framework</w:t>
      </w:r>
      <w:bookmarkEnd w:id="69"/>
      <w:bookmarkEnd w:id="70"/>
      <w:bookmarkEnd w:id="71"/>
      <w:bookmarkEnd w:id="72"/>
      <w:bookmarkEnd w:id="73"/>
      <w:bookmarkEnd w:id="74"/>
      <w:bookmarkEnd w:id="75"/>
      <w:bookmarkEnd w:id="76"/>
      <w:r>
        <w:rPr>
          <w:rFonts w:cs="Arial"/>
        </w:rPr>
        <w:t xml:space="preserve"> displays scenario package details about main settings, message log settings, error handling, global variables, global properties, job lists, global tables, value mapping and authentication.</w:t>
      </w:r>
    </w:p>
    <w:p w14:paraId="70E3D528" w14:textId="77777777" w:rsidR="00092604" w:rsidRPr="00B368F4" w:rsidRDefault="00092604" w:rsidP="00DC581A">
      <w:pPr>
        <w:jc w:val="both"/>
        <w:rPr>
          <w:rFonts w:cs="Arial"/>
        </w:rPr>
      </w:pPr>
      <w:bookmarkStart w:id="77" w:name="vpacinfostepmain"/>
      <w:bookmarkStart w:id="78" w:name="vpacinfostepinbd"/>
      <w:bookmarkStart w:id="79" w:name="vpacinfostepout"/>
      <w:r w:rsidRPr="00B368F4">
        <w:rPr>
          <w:rFonts w:cs="Arial"/>
        </w:rPr>
        <w:t xml:space="preserve">For the </w:t>
      </w:r>
      <w:r w:rsidR="00E6543B" w:rsidRPr="00B368F4">
        <w:rPr>
          <w:rFonts w:cs="Arial"/>
        </w:rPr>
        <w:t xml:space="preserve">scenario </w:t>
      </w:r>
      <w:r w:rsidR="003D4152" w:rsidRPr="00B368F4">
        <w:rPr>
          <w:rFonts w:cs="Arial"/>
        </w:rPr>
        <w:t>steps</w:t>
      </w:r>
      <w:r w:rsidRPr="00B368F4">
        <w:rPr>
          <w:rFonts w:cs="Arial"/>
        </w:rPr>
        <w:t xml:space="preserve"> </w:t>
      </w:r>
      <w:bookmarkEnd w:id="77"/>
      <w:bookmarkEnd w:id="78"/>
      <w:bookmarkEnd w:id="79"/>
      <w:r w:rsidRPr="00B368F4">
        <w:rPr>
          <w:rFonts w:cs="Arial"/>
        </w:rPr>
        <w:t xml:space="preserve">you can display </w:t>
      </w:r>
      <w:r w:rsidR="00A642D1">
        <w:rPr>
          <w:rFonts w:cs="Arial"/>
        </w:rPr>
        <w:t xml:space="preserve">the </w:t>
      </w:r>
      <w:r w:rsidRPr="00B368F4">
        <w:rPr>
          <w:rFonts w:cs="Arial"/>
        </w:rPr>
        <w:t>definitions for the inbound</w:t>
      </w:r>
      <w:r w:rsidR="00DE16A0">
        <w:rPr>
          <w:rFonts w:cs="Arial"/>
        </w:rPr>
        <w:t xml:space="preserve">, </w:t>
      </w:r>
      <w:proofErr w:type="gramStart"/>
      <w:r w:rsidR="00DE16A0">
        <w:rPr>
          <w:rFonts w:cs="Arial"/>
        </w:rPr>
        <w:t xml:space="preserve">processing </w:t>
      </w:r>
      <w:r w:rsidRPr="00B368F4">
        <w:rPr>
          <w:rFonts w:cs="Arial"/>
        </w:rPr>
        <w:t xml:space="preserve"> and</w:t>
      </w:r>
      <w:proofErr w:type="gramEnd"/>
      <w:r w:rsidRPr="00B368F4">
        <w:rPr>
          <w:rFonts w:cs="Arial"/>
        </w:rPr>
        <w:t xml:space="preserve"> outbound phase, information about local variables</w:t>
      </w:r>
      <w:r w:rsidR="00797670" w:rsidRPr="00B368F4">
        <w:rPr>
          <w:rFonts w:cs="Arial"/>
        </w:rPr>
        <w:t xml:space="preserve">, </w:t>
      </w:r>
      <w:r w:rsidRPr="00B368F4">
        <w:rPr>
          <w:rFonts w:cs="Arial"/>
        </w:rPr>
        <w:t>consistency check</w:t>
      </w:r>
      <w:r w:rsidR="00797670" w:rsidRPr="00B368F4">
        <w:rPr>
          <w:rFonts w:cs="Arial"/>
        </w:rPr>
        <w:t>s,</w:t>
      </w:r>
      <w:r w:rsidRPr="00B368F4">
        <w:rPr>
          <w:rFonts w:cs="Arial"/>
        </w:rPr>
        <w:t xml:space="preserve"> and you can </w:t>
      </w:r>
      <w:r w:rsidR="00DE16A0">
        <w:rPr>
          <w:rFonts w:cs="Arial"/>
        </w:rPr>
        <w:t>display</w:t>
      </w:r>
      <w:r w:rsidRPr="00B368F4">
        <w:rPr>
          <w:rFonts w:cs="Arial"/>
        </w:rPr>
        <w:t xml:space="preserve"> the process flow. </w:t>
      </w:r>
      <w:r w:rsidR="002B0938" w:rsidRPr="00B368F4">
        <w:rPr>
          <w:rFonts w:cs="Arial"/>
        </w:rPr>
        <w:t>If a scenario package does not use</w:t>
      </w:r>
      <w:r w:rsidR="00DE16A0">
        <w:rPr>
          <w:rFonts w:cs="Arial"/>
        </w:rPr>
        <w:t>,</w:t>
      </w:r>
      <w:r w:rsidR="002B0938" w:rsidRPr="00B368F4">
        <w:rPr>
          <w:rFonts w:cs="Arial"/>
        </w:rPr>
        <w:t xml:space="preserve"> for example</w:t>
      </w:r>
      <w:r w:rsidR="00DE16A0">
        <w:rPr>
          <w:rFonts w:cs="Arial"/>
        </w:rPr>
        <w:t>,</w:t>
      </w:r>
      <w:r w:rsidR="002B0938" w:rsidRPr="00B368F4">
        <w:rPr>
          <w:rFonts w:cs="Arial"/>
        </w:rPr>
        <w:t xml:space="preserve"> global properties, the </w:t>
      </w:r>
      <w:r w:rsidR="00B55363" w:rsidRPr="00B368F4">
        <w:rPr>
          <w:rFonts w:cs="Arial"/>
        </w:rPr>
        <w:t>integration framework</w:t>
      </w:r>
      <w:r w:rsidR="002B0938" w:rsidRPr="00B368F4">
        <w:rPr>
          <w:rFonts w:cs="Arial"/>
        </w:rPr>
        <w:t xml:space="preserve"> displays this entry in grey and it is not possible to </w:t>
      </w:r>
      <w:r w:rsidR="004567B0" w:rsidRPr="00B368F4">
        <w:rPr>
          <w:rFonts w:cs="Arial"/>
        </w:rPr>
        <w:t>click</w:t>
      </w:r>
      <w:r w:rsidR="002B0938" w:rsidRPr="00B368F4">
        <w:rPr>
          <w:rFonts w:cs="Arial"/>
        </w:rPr>
        <w:t xml:space="preserve"> the [Details] button.</w:t>
      </w:r>
    </w:p>
    <w:p w14:paraId="6F75473B" w14:textId="77777777" w:rsidR="00092604" w:rsidRPr="00B368F4" w:rsidRDefault="00092604" w:rsidP="00DC581A">
      <w:pPr>
        <w:jc w:val="both"/>
        <w:rPr>
          <w:rFonts w:cs="Arial"/>
        </w:rPr>
      </w:pPr>
    </w:p>
    <w:p w14:paraId="013A8B43" w14:textId="77777777" w:rsidR="00FC4819" w:rsidRPr="00B368F4" w:rsidRDefault="00FC4819" w:rsidP="00FC4819">
      <w:pPr>
        <w:jc w:val="both"/>
        <w:rPr>
          <w:rFonts w:cs="Arial"/>
          <w:color w:val="333399"/>
        </w:rPr>
      </w:pPr>
      <w:r w:rsidRPr="00B368F4">
        <w:rPr>
          <w:rFonts w:cs="Arial"/>
          <w:color w:val="333399"/>
        </w:rPr>
        <w:t>[</w:t>
      </w:r>
      <w:proofErr w:type="spellStart"/>
      <w:r w:rsidRPr="00B368F4">
        <w:rPr>
          <w:rFonts w:cs="Arial"/>
          <w:color w:val="333399"/>
        </w:rPr>
        <w:t>Docu</w:t>
      </w:r>
      <w:proofErr w:type="spellEnd"/>
      <w:r w:rsidRPr="00B368F4">
        <w:rPr>
          <w:rFonts w:cs="Arial"/>
          <w:color w:val="333399"/>
        </w:rPr>
        <w:t>]</w:t>
      </w:r>
    </w:p>
    <w:p w14:paraId="3DFD4150" w14:textId="77777777" w:rsidR="00B52C92" w:rsidRPr="00B368F4" w:rsidRDefault="00B52C92" w:rsidP="00B52C92">
      <w:pPr>
        <w:jc w:val="both"/>
        <w:rPr>
          <w:rFonts w:cs="Arial"/>
        </w:rPr>
      </w:pPr>
      <w:r w:rsidRPr="00B368F4">
        <w:rPr>
          <w:rFonts w:cs="Arial"/>
        </w:rPr>
        <w:t xml:space="preserve">The </w:t>
      </w:r>
      <w:r w:rsidR="00AF4872" w:rsidRPr="00B368F4">
        <w:rPr>
          <w:rFonts w:cs="Arial"/>
        </w:rPr>
        <w:t>integration framework</w:t>
      </w:r>
      <w:r w:rsidRPr="00B368F4">
        <w:rPr>
          <w:rFonts w:cs="Arial"/>
        </w:rPr>
        <w:t xml:space="preserve"> supports </w:t>
      </w:r>
      <w:r w:rsidR="00E30FE0">
        <w:rPr>
          <w:rFonts w:cs="Arial"/>
        </w:rPr>
        <w:t xml:space="preserve">providing </w:t>
      </w:r>
      <w:r w:rsidRPr="00B368F4">
        <w:rPr>
          <w:rFonts w:cs="Arial"/>
        </w:rPr>
        <w:t xml:space="preserve">documentation for </w:t>
      </w:r>
      <w:r w:rsidR="002B0BB5" w:rsidRPr="00B368F4">
        <w:rPr>
          <w:rFonts w:cs="Arial"/>
        </w:rPr>
        <w:t>scenario package</w:t>
      </w:r>
      <w:r w:rsidRPr="00B368F4">
        <w:rPr>
          <w:rFonts w:cs="Arial"/>
        </w:rPr>
        <w:t xml:space="preserve">s. </w:t>
      </w:r>
      <w:r w:rsidR="00E30FE0">
        <w:rPr>
          <w:rFonts w:cs="Arial"/>
        </w:rPr>
        <w:t>Create a document and u</w:t>
      </w:r>
      <w:r w:rsidR="00F55477" w:rsidRPr="00B368F4">
        <w:rPr>
          <w:rFonts w:cs="Arial"/>
        </w:rPr>
        <w:t>se the control center to s</w:t>
      </w:r>
      <w:r w:rsidR="00E30FE0">
        <w:rPr>
          <w:rFonts w:cs="Arial"/>
        </w:rPr>
        <w:t xml:space="preserve">ave to document to the </w:t>
      </w:r>
      <w:proofErr w:type="spellStart"/>
      <w:r w:rsidR="00E30FE0">
        <w:rPr>
          <w:rFonts w:cs="Arial"/>
        </w:rPr>
        <w:t>BizStore</w:t>
      </w:r>
      <w:proofErr w:type="spellEnd"/>
      <w:r w:rsidRPr="00B368F4">
        <w:rPr>
          <w:rFonts w:cs="Arial"/>
        </w:rPr>
        <w:t>. Provide the document in pdf format</w:t>
      </w:r>
      <w:r w:rsidR="007E06FC" w:rsidRPr="00B368F4">
        <w:rPr>
          <w:rFonts w:cs="Arial"/>
        </w:rPr>
        <w:t xml:space="preserve">, call it </w:t>
      </w:r>
      <w:r w:rsidR="007E06FC" w:rsidRPr="00E471DF">
        <w:rPr>
          <w:rStyle w:val="TechnicalName"/>
        </w:rPr>
        <w:t>vPac.pdf</w:t>
      </w:r>
      <w:r w:rsidR="007E06FC" w:rsidRPr="00B368F4">
        <w:rPr>
          <w:rFonts w:cs="Arial"/>
        </w:rPr>
        <w:t xml:space="preserve"> </w:t>
      </w:r>
      <w:r w:rsidRPr="00B368F4">
        <w:rPr>
          <w:rFonts w:cs="Arial"/>
        </w:rPr>
        <w:t xml:space="preserve">and </w:t>
      </w:r>
      <w:r w:rsidR="002D4F0D" w:rsidRPr="00B368F4">
        <w:rPr>
          <w:rFonts w:cs="Arial"/>
        </w:rPr>
        <w:t>s</w:t>
      </w:r>
      <w:r w:rsidR="00E30FE0">
        <w:rPr>
          <w:rFonts w:cs="Arial"/>
        </w:rPr>
        <w:t xml:space="preserve">ave </w:t>
      </w:r>
      <w:r w:rsidRPr="00B368F4">
        <w:rPr>
          <w:rFonts w:cs="Arial"/>
        </w:rPr>
        <w:t xml:space="preserve">it </w:t>
      </w:r>
      <w:r w:rsidR="002D4F0D" w:rsidRPr="00B368F4">
        <w:rPr>
          <w:rFonts w:cs="Arial"/>
        </w:rPr>
        <w:t xml:space="preserve">to </w:t>
      </w:r>
      <w:r w:rsidRPr="00B368F4">
        <w:rPr>
          <w:rFonts w:cs="Arial"/>
        </w:rPr>
        <w:t xml:space="preserve">the base directory of the </w:t>
      </w:r>
      <w:r w:rsidR="002B0BB5" w:rsidRPr="00B368F4">
        <w:rPr>
          <w:rFonts w:cs="Arial"/>
        </w:rPr>
        <w:t>scenario package</w:t>
      </w:r>
      <w:r w:rsidR="002D4F0D" w:rsidRPr="00B368F4">
        <w:rPr>
          <w:rFonts w:cs="Arial"/>
        </w:rPr>
        <w:t xml:space="preserve">: </w:t>
      </w:r>
    </w:p>
    <w:p w14:paraId="37BF67D7" w14:textId="77777777" w:rsidR="00B52C92" w:rsidRPr="00B368F4" w:rsidRDefault="00B52C92" w:rsidP="00B52C92">
      <w:pPr>
        <w:jc w:val="both"/>
        <w:rPr>
          <w:rFonts w:ascii="Courier New" w:hAnsi="Courier New" w:cs="Courier New"/>
        </w:rPr>
      </w:pPr>
      <w:r w:rsidRPr="00B368F4">
        <w:rPr>
          <w:rFonts w:ascii="Courier New" w:hAnsi="Courier New" w:cs="Courier New"/>
        </w:rPr>
        <w:t>/</w:t>
      </w:r>
      <w:proofErr w:type="gramStart"/>
      <w:r w:rsidRPr="00B368F4">
        <w:rPr>
          <w:rFonts w:ascii="Courier New" w:hAnsi="Courier New" w:cs="Courier New"/>
        </w:rPr>
        <w:t>com.sap.b1i.vplatform.scenarios</w:t>
      </w:r>
      <w:proofErr w:type="gramEnd"/>
      <w:r w:rsidRPr="00B368F4">
        <w:rPr>
          <w:rFonts w:ascii="Courier New" w:hAnsi="Courier New" w:cs="Courier New"/>
        </w:rPr>
        <w:t>.design/</w:t>
      </w:r>
      <w:proofErr w:type="spellStart"/>
      <w:r w:rsidRPr="00B368F4">
        <w:rPr>
          <w:rFonts w:ascii="Courier New" w:hAnsi="Courier New" w:cs="Courier New"/>
        </w:rPr>
        <w:t>vPac</w:t>
      </w:r>
      <w:proofErr w:type="spellEnd"/>
      <w:r w:rsidRPr="00B368F4">
        <w:rPr>
          <w:rFonts w:ascii="Courier New" w:hAnsi="Courier New" w:cs="Courier New"/>
        </w:rPr>
        <w:t>.</w:t>
      </w:r>
      <w:r w:rsidRPr="00B368F4">
        <w:rPr>
          <w:rFonts w:ascii="Courier New" w:hAnsi="Courier New" w:cs="Courier New"/>
          <w:i/>
        </w:rPr>
        <w:t>&lt;name&gt;</w:t>
      </w:r>
      <w:r w:rsidRPr="00B368F4">
        <w:rPr>
          <w:rFonts w:ascii="Courier New" w:hAnsi="Courier New" w:cs="Courier New"/>
        </w:rPr>
        <w:t>/vPac.pdf</w:t>
      </w:r>
    </w:p>
    <w:p w14:paraId="44FF76E0" w14:textId="77777777" w:rsidR="008C63C6" w:rsidRPr="00B368F4" w:rsidRDefault="008C63C6" w:rsidP="00B52C92">
      <w:pPr>
        <w:jc w:val="both"/>
        <w:rPr>
          <w:rFonts w:cs="Arial"/>
        </w:rPr>
      </w:pPr>
      <w:r w:rsidRPr="00B368F4">
        <w:rPr>
          <w:rFonts w:cs="Arial"/>
        </w:rPr>
        <w:lastRenderedPageBreak/>
        <w:t xml:space="preserve">For information about uploading documents, </w:t>
      </w:r>
      <w:r w:rsidR="00FA0F3C" w:rsidRPr="00B368F4">
        <w:rPr>
          <w:rFonts w:cs="Arial"/>
        </w:rPr>
        <w:t xml:space="preserve">see </w:t>
      </w:r>
      <w:r w:rsidRPr="00B368F4">
        <w:rPr>
          <w:rFonts w:cs="Arial"/>
        </w:rPr>
        <w:t xml:space="preserve">the </w:t>
      </w:r>
      <w:r w:rsidRPr="00B368F4">
        <w:rPr>
          <w:rFonts w:cs="Arial"/>
          <w:i/>
        </w:rPr>
        <w:t>Development Environment Guide</w:t>
      </w:r>
      <w:r w:rsidRPr="00B368F4">
        <w:rPr>
          <w:rFonts w:cs="Arial"/>
        </w:rPr>
        <w:t xml:space="preserve">, section </w:t>
      </w:r>
      <w:r w:rsidRPr="00C74B34">
        <w:rPr>
          <w:rFonts w:cs="Arial"/>
          <w:i/>
        </w:rPr>
        <w:t>Document Handling, Uploading a Document</w:t>
      </w:r>
      <w:r w:rsidRPr="00B368F4">
        <w:rPr>
          <w:rFonts w:cs="Arial"/>
        </w:rPr>
        <w:t>.</w:t>
      </w:r>
    </w:p>
    <w:p w14:paraId="17804C10" w14:textId="77777777" w:rsidR="00B52C92" w:rsidRPr="00B368F4" w:rsidRDefault="00B52C92" w:rsidP="00B52C92">
      <w:pPr>
        <w:jc w:val="both"/>
        <w:rPr>
          <w:rFonts w:cs="Arial"/>
        </w:rPr>
      </w:pPr>
      <w:r w:rsidRPr="00B368F4">
        <w:rPr>
          <w:rFonts w:cs="Arial"/>
        </w:rPr>
        <w:t xml:space="preserve">You </w:t>
      </w:r>
      <w:r w:rsidR="008C63C6" w:rsidRPr="00B368F4">
        <w:rPr>
          <w:rFonts w:cs="Arial"/>
        </w:rPr>
        <w:t xml:space="preserve">can </w:t>
      </w:r>
      <w:r w:rsidRPr="00B368F4">
        <w:rPr>
          <w:rFonts w:cs="Arial"/>
        </w:rPr>
        <w:t>generate a document based on the definitions (</w:t>
      </w:r>
      <w:proofErr w:type="spellStart"/>
      <w:r w:rsidRPr="00B368F4">
        <w:rPr>
          <w:rFonts w:cs="Arial"/>
          <w:i/>
          <w:color w:val="948A54"/>
        </w:rPr>
        <w:t>Scenarios</w:t>
      </w:r>
      <w:r w:rsidR="00FA1C52" w:rsidRPr="00B368F4">
        <w:rPr>
          <w:rFonts w:cs="Arial"/>
          <w:color w:val="948A54"/>
        </w:rPr>
        <w:t>→</w:t>
      </w:r>
      <w:r w:rsidRPr="00B368F4">
        <w:rPr>
          <w:rFonts w:cs="Arial"/>
          <w:i/>
          <w:color w:val="948A54"/>
        </w:rPr>
        <w:t>Package</w:t>
      </w:r>
      <w:proofErr w:type="spellEnd"/>
      <w:r w:rsidRPr="00B368F4">
        <w:rPr>
          <w:rFonts w:cs="Arial"/>
          <w:i/>
          <w:color w:val="948A54"/>
        </w:rPr>
        <w:t xml:space="preserve"> Design </w:t>
      </w:r>
      <w:r w:rsidR="00FA1C52" w:rsidRPr="00B368F4">
        <w:rPr>
          <w:rFonts w:cs="Arial"/>
          <w:color w:val="948A54"/>
        </w:rPr>
        <w:t>→</w:t>
      </w:r>
      <w:r w:rsidRPr="00B368F4">
        <w:rPr>
          <w:rFonts w:cs="Arial"/>
          <w:color w:val="948A54"/>
        </w:rPr>
        <w:t>[</w:t>
      </w:r>
      <w:r w:rsidRPr="00B368F4">
        <w:rPr>
          <w:rFonts w:cs="Arial"/>
          <w:i/>
          <w:color w:val="948A54"/>
        </w:rPr>
        <w:t>Tools</w:t>
      </w:r>
      <w:r w:rsidRPr="00B368F4">
        <w:rPr>
          <w:rFonts w:cs="Arial"/>
          <w:color w:val="948A54"/>
        </w:rPr>
        <w:t>]</w:t>
      </w:r>
      <w:r w:rsidR="00FA1C52" w:rsidRPr="00B368F4">
        <w:rPr>
          <w:rFonts w:cs="Arial"/>
          <w:color w:val="948A54"/>
        </w:rPr>
        <w:t>→</w:t>
      </w:r>
      <w:r w:rsidRPr="00B368F4">
        <w:t xml:space="preserve"> </w:t>
      </w:r>
      <w:r w:rsidRPr="00B368F4">
        <w:rPr>
          <w:rFonts w:cs="Arial"/>
          <w:i/>
          <w:color w:val="948A54"/>
        </w:rPr>
        <w:t>Generate documentation</w:t>
      </w:r>
      <w:r w:rsidRPr="00B368F4">
        <w:rPr>
          <w:rFonts w:cs="Arial"/>
        </w:rPr>
        <w:t>). If both documents exist</w:t>
      </w:r>
      <w:r w:rsidR="008C63C6" w:rsidRPr="00B368F4">
        <w:rPr>
          <w:rFonts w:cs="Arial"/>
        </w:rPr>
        <w:t>,</w:t>
      </w:r>
      <w:r w:rsidRPr="00B368F4">
        <w:rPr>
          <w:rFonts w:cs="Arial"/>
        </w:rPr>
        <w:t xml:space="preserve"> a dropdown list opens </w:t>
      </w:r>
      <w:r w:rsidR="0075236C" w:rsidRPr="00B368F4">
        <w:rPr>
          <w:rFonts w:cs="Arial"/>
        </w:rPr>
        <w:t xml:space="preserve">that </w:t>
      </w:r>
      <w:r w:rsidRPr="00B368F4">
        <w:rPr>
          <w:rFonts w:cs="Arial"/>
        </w:rPr>
        <w:t>allow</w:t>
      </w:r>
      <w:r w:rsidR="0075236C" w:rsidRPr="00B368F4">
        <w:rPr>
          <w:rFonts w:cs="Arial"/>
        </w:rPr>
        <w:t>s</w:t>
      </w:r>
      <w:r w:rsidRPr="00B368F4">
        <w:rPr>
          <w:rFonts w:cs="Arial"/>
        </w:rPr>
        <w:t xml:space="preserve"> you to select the document.</w:t>
      </w:r>
    </w:p>
    <w:p w14:paraId="2FF2CFBD" w14:textId="77777777" w:rsidR="00092604" w:rsidRPr="00B368F4" w:rsidRDefault="00092604" w:rsidP="00DC581A">
      <w:pPr>
        <w:jc w:val="both"/>
        <w:rPr>
          <w:rFonts w:cs="Arial"/>
        </w:rPr>
      </w:pPr>
    </w:p>
    <w:p w14:paraId="11185BE8" w14:textId="77777777" w:rsidR="005F60B6" w:rsidRPr="00B368F4" w:rsidRDefault="005F60B6" w:rsidP="005F60B6">
      <w:pPr>
        <w:jc w:val="both"/>
        <w:rPr>
          <w:rFonts w:cs="Arial"/>
          <w:color w:val="333399"/>
        </w:rPr>
      </w:pPr>
      <w:bookmarkStart w:id="80" w:name="vpacstatus"/>
      <w:r w:rsidRPr="00B368F4">
        <w:rPr>
          <w:rFonts w:cs="Arial"/>
          <w:color w:val="333399"/>
        </w:rPr>
        <w:t>[Status]</w:t>
      </w:r>
    </w:p>
    <w:bookmarkEnd w:id="80"/>
    <w:p w14:paraId="6E8A8961" w14:textId="77777777" w:rsidR="00F24DD1" w:rsidRPr="00B368F4" w:rsidRDefault="00F24DD1" w:rsidP="00DC581A">
      <w:pPr>
        <w:jc w:val="both"/>
        <w:rPr>
          <w:rFonts w:cs="Arial"/>
        </w:rPr>
      </w:pPr>
      <w:r w:rsidRPr="00B368F4">
        <w:rPr>
          <w:rFonts w:cs="Arial"/>
        </w:rPr>
        <w:t xml:space="preserve">To </w:t>
      </w:r>
      <w:r w:rsidR="00925B1E">
        <w:rPr>
          <w:rFonts w:cs="Arial"/>
        </w:rPr>
        <w:t xml:space="preserve">display </w:t>
      </w:r>
      <w:r w:rsidRPr="00B368F4">
        <w:rPr>
          <w:rFonts w:cs="Arial"/>
        </w:rPr>
        <w:t xml:space="preserve">the status of processes that run for the </w:t>
      </w:r>
      <w:r w:rsidR="002B0BB5" w:rsidRPr="00B368F4">
        <w:rPr>
          <w:rFonts w:cs="Arial"/>
        </w:rPr>
        <w:t>scenario package</w:t>
      </w:r>
      <w:r w:rsidRPr="00B368F4">
        <w:rPr>
          <w:rFonts w:cs="Arial"/>
        </w:rPr>
        <w:t xml:space="preserve">, </w:t>
      </w:r>
      <w:r w:rsidR="004567B0" w:rsidRPr="00B368F4">
        <w:rPr>
          <w:rFonts w:cs="Arial"/>
        </w:rPr>
        <w:t>click</w:t>
      </w:r>
      <w:r w:rsidRPr="00B368F4">
        <w:rPr>
          <w:rFonts w:cs="Arial"/>
        </w:rPr>
        <w:t xml:space="preserve"> the </w:t>
      </w:r>
      <w:r w:rsidR="00925B1E">
        <w:rPr>
          <w:rFonts w:cs="Arial"/>
        </w:rPr>
        <w:t>b</w:t>
      </w:r>
      <w:r w:rsidRPr="00B368F4">
        <w:rPr>
          <w:rFonts w:cs="Arial"/>
        </w:rPr>
        <w:t>utton.</w:t>
      </w:r>
    </w:p>
    <w:p w14:paraId="53C52D9F" w14:textId="77777777" w:rsidR="00F24DD1" w:rsidRPr="00B368F4" w:rsidRDefault="00F24DD1" w:rsidP="00DC581A">
      <w:pPr>
        <w:jc w:val="both"/>
        <w:rPr>
          <w:rFonts w:cs="Arial"/>
        </w:rPr>
      </w:pPr>
      <w:r w:rsidRPr="00B368F4">
        <w:rPr>
          <w:rFonts w:cs="Arial"/>
        </w:rPr>
        <w:t xml:space="preserve">The </w:t>
      </w:r>
      <w:r w:rsidR="00B55363" w:rsidRPr="00B368F4">
        <w:rPr>
          <w:rFonts w:cs="Arial"/>
        </w:rPr>
        <w:t>integration framework</w:t>
      </w:r>
      <w:r w:rsidRPr="00B368F4">
        <w:rPr>
          <w:rFonts w:cs="Arial"/>
        </w:rPr>
        <w:t xml:space="preserve"> </w:t>
      </w:r>
      <w:r w:rsidR="00925B1E">
        <w:rPr>
          <w:rFonts w:cs="Arial"/>
        </w:rPr>
        <w:t xml:space="preserve">displays </w:t>
      </w:r>
      <w:r w:rsidR="00E6543B" w:rsidRPr="00B368F4">
        <w:rPr>
          <w:rFonts w:cs="Arial"/>
        </w:rPr>
        <w:t xml:space="preserve">scenario </w:t>
      </w:r>
      <w:r w:rsidR="003D4152" w:rsidRPr="00B368F4">
        <w:rPr>
          <w:rFonts w:cs="Arial"/>
        </w:rPr>
        <w:t>steps</w:t>
      </w:r>
      <w:r w:rsidR="001A2B96" w:rsidRPr="00B368F4">
        <w:rPr>
          <w:rFonts w:cs="Arial"/>
        </w:rPr>
        <w:t xml:space="preserve"> </w:t>
      </w:r>
      <w:r w:rsidRPr="00B368F4">
        <w:rPr>
          <w:rFonts w:cs="Arial"/>
        </w:rPr>
        <w:t xml:space="preserve">with </w:t>
      </w:r>
      <w:r w:rsidR="00925B1E">
        <w:rPr>
          <w:rFonts w:cs="Arial"/>
        </w:rPr>
        <w:t xml:space="preserve">an </w:t>
      </w:r>
      <w:r w:rsidR="001A2B96" w:rsidRPr="00B368F4">
        <w:rPr>
          <w:rFonts w:cs="Arial"/>
        </w:rPr>
        <w:t>entry for each sender and receiver system</w:t>
      </w:r>
      <w:r w:rsidRPr="00B368F4">
        <w:rPr>
          <w:rFonts w:cs="Arial"/>
        </w:rPr>
        <w:t>:</w:t>
      </w:r>
    </w:p>
    <w:p w14:paraId="4E740F71" w14:textId="77777777" w:rsidR="00F24DD1" w:rsidRPr="00B368F4" w:rsidRDefault="001A2B96" w:rsidP="002C509F">
      <w:pPr>
        <w:pStyle w:val="BulletedList"/>
      </w:pPr>
      <w:r w:rsidRPr="00B368F4">
        <w:t xml:space="preserve">The </w:t>
      </w:r>
      <w:r w:rsidR="00F24DD1" w:rsidRPr="00B368F4">
        <w:t>green</w:t>
      </w:r>
      <w:r w:rsidRPr="00B368F4">
        <w:t xml:space="preserve"> icon indicat</w:t>
      </w:r>
      <w:r w:rsidR="00F24DD1" w:rsidRPr="00B368F4">
        <w:t>es</w:t>
      </w:r>
      <w:r w:rsidRPr="00B368F4">
        <w:t xml:space="preserve"> that the process is set up. </w:t>
      </w:r>
    </w:p>
    <w:p w14:paraId="5581445B" w14:textId="77777777" w:rsidR="00F24DD1" w:rsidRPr="00B368F4" w:rsidRDefault="001A2B96" w:rsidP="002C509F">
      <w:pPr>
        <w:pStyle w:val="BulletedList"/>
      </w:pPr>
      <w:r w:rsidRPr="00B368F4">
        <w:t xml:space="preserve">The </w:t>
      </w:r>
      <w:r w:rsidR="00F24DD1" w:rsidRPr="00B368F4">
        <w:t>yellow</w:t>
      </w:r>
      <w:r w:rsidRPr="00B368F4">
        <w:t xml:space="preserve"> icon </w:t>
      </w:r>
      <w:r w:rsidR="00C25BB8" w:rsidRPr="00B368F4">
        <w:t xml:space="preserve">indicates </w:t>
      </w:r>
      <w:r w:rsidRPr="00B368F4">
        <w:t xml:space="preserve">a generic process </w:t>
      </w:r>
      <w:r w:rsidR="00C25BB8" w:rsidRPr="00B368F4">
        <w:t>that</w:t>
      </w:r>
      <w:r w:rsidRPr="00B368F4">
        <w:t xml:space="preserve"> other </w:t>
      </w:r>
      <w:r w:rsidR="002B0BB5" w:rsidRPr="00B368F4">
        <w:t>scenario package</w:t>
      </w:r>
      <w:r w:rsidRPr="00B368F4">
        <w:t>s</w:t>
      </w:r>
      <w:r w:rsidR="00C25BB8" w:rsidRPr="00B368F4">
        <w:t xml:space="preserve"> use</w:t>
      </w:r>
      <w:r w:rsidRPr="00B368F4">
        <w:t>, but not necessarily the selected one.</w:t>
      </w:r>
    </w:p>
    <w:p w14:paraId="5B283CE3" w14:textId="77777777" w:rsidR="00F24DD1" w:rsidRPr="00B368F4" w:rsidRDefault="001A2B96" w:rsidP="002C509F">
      <w:pPr>
        <w:pStyle w:val="BulletedList"/>
      </w:pPr>
      <w:r w:rsidRPr="00B368F4">
        <w:t>The</w:t>
      </w:r>
      <w:r w:rsidR="00F24DD1" w:rsidRPr="00B368F4">
        <w:t xml:space="preserve"> red</w:t>
      </w:r>
      <w:r w:rsidRPr="00B368F4">
        <w:t xml:space="preserve"> icon indicates a deactivated process. </w:t>
      </w:r>
    </w:p>
    <w:p w14:paraId="31B4A489" w14:textId="77777777" w:rsidR="00092604" w:rsidRPr="00B368F4" w:rsidRDefault="00F24DD1" w:rsidP="00F24DD1">
      <w:pPr>
        <w:jc w:val="both"/>
        <w:rPr>
          <w:rFonts w:cs="Arial"/>
        </w:rPr>
      </w:pPr>
      <w:r w:rsidRPr="00B368F4">
        <w:rPr>
          <w:rFonts w:cs="Arial"/>
        </w:rPr>
        <w:t xml:space="preserve">For an active </w:t>
      </w:r>
      <w:r w:rsidR="002B0BB5" w:rsidRPr="00B368F4">
        <w:rPr>
          <w:rFonts w:cs="Arial"/>
        </w:rPr>
        <w:t>scenario package</w:t>
      </w:r>
      <w:r w:rsidR="001A2B96" w:rsidRPr="00B368F4">
        <w:rPr>
          <w:rFonts w:cs="Arial"/>
        </w:rPr>
        <w:t xml:space="preserve">, </w:t>
      </w:r>
      <w:r w:rsidRPr="00B368F4">
        <w:rPr>
          <w:rFonts w:cs="Arial"/>
        </w:rPr>
        <w:t>all icons should be green.</w:t>
      </w:r>
      <w:r w:rsidR="001A2B96" w:rsidRPr="00B368F4">
        <w:rPr>
          <w:rFonts w:cs="Arial"/>
        </w:rPr>
        <w:t xml:space="preserve"> </w:t>
      </w:r>
      <w:r w:rsidRPr="00B368F4">
        <w:rPr>
          <w:rFonts w:cs="Arial"/>
        </w:rPr>
        <w:t xml:space="preserve">For a deactivated </w:t>
      </w:r>
      <w:r w:rsidR="002B0BB5" w:rsidRPr="00B368F4">
        <w:rPr>
          <w:rFonts w:cs="Arial"/>
        </w:rPr>
        <w:t>scenario package</w:t>
      </w:r>
      <w:r w:rsidR="001A2B96" w:rsidRPr="00B368F4">
        <w:rPr>
          <w:rFonts w:cs="Arial"/>
        </w:rPr>
        <w:t xml:space="preserve">, </w:t>
      </w:r>
      <w:r w:rsidR="00315E22" w:rsidRPr="00B368F4">
        <w:rPr>
          <w:rFonts w:cs="Arial"/>
        </w:rPr>
        <w:t xml:space="preserve">there are </w:t>
      </w:r>
      <w:r w:rsidR="001A2B96" w:rsidRPr="00B368F4">
        <w:rPr>
          <w:rFonts w:cs="Arial"/>
        </w:rPr>
        <w:t>red and potentially yellow icons.</w:t>
      </w:r>
    </w:p>
    <w:p w14:paraId="7A18EDF6" w14:textId="77777777" w:rsidR="001A2B96" w:rsidRPr="00B368F4" w:rsidRDefault="00315E22" w:rsidP="00DC581A">
      <w:pPr>
        <w:jc w:val="both"/>
        <w:rPr>
          <w:rFonts w:cs="Arial"/>
        </w:rPr>
      </w:pPr>
      <w:r w:rsidRPr="00B368F4">
        <w:rPr>
          <w:rFonts w:cs="Arial"/>
        </w:rPr>
        <w:t>For a</w:t>
      </w:r>
      <w:r w:rsidR="001A2B96" w:rsidRPr="00B368F4">
        <w:rPr>
          <w:rFonts w:cs="Arial"/>
        </w:rPr>
        <w:t xml:space="preserve">synchronous inbound </w:t>
      </w:r>
      <w:r w:rsidRPr="00B368F4">
        <w:rPr>
          <w:rFonts w:cs="Arial"/>
        </w:rPr>
        <w:t xml:space="preserve">processing, there are </w:t>
      </w:r>
      <w:r w:rsidR="001A2B96" w:rsidRPr="00B368F4">
        <w:rPr>
          <w:rFonts w:cs="Arial"/>
        </w:rPr>
        <w:t xml:space="preserve">three processes handing over the message </w:t>
      </w:r>
      <w:r w:rsidRPr="00B368F4">
        <w:rPr>
          <w:rFonts w:cs="Arial"/>
        </w:rPr>
        <w:t>using</w:t>
      </w:r>
      <w:r w:rsidR="001A2B96" w:rsidRPr="00B368F4">
        <w:rPr>
          <w:rFonts w:cs="Arial"/>
        </w:rPr>
        <w:t xml:space="preserve"> the internal queuing </w:t>
      </w:r>
      <w:r w:rsidR="00E557AE" w:rsidRPr="00B368F4">
        <w:rPr>
          <w:rFonts w:cs="Arial"/>
        </w:rPr>
        <w:t>mechanism</w:t>
      </w:r>
      <w:r w:rsidRPr="00B368F4">
        <w:rPr>
          <w:rFonts w:cs="Arial"/>
        </w:rPr>
        <w:t xml:space="preserve">. </w:t>
      </w:r>
      <w:r w:rsidR="00925B1E">
        <w:rPr>
          <w:rFonts w:cs="Arial"/>
        </w:rPr>
        <w:t>T</w:t>
      </w:r>
      <w:r w:rsidRPr="00B368F4">
        <w:rPr>
          <w:rFonts w:cs="Arial"/>
        </w:rPr>
        <w:t xml:space="preserve">he </w:t>
      </w:r>
      <w:r w:rsidR="00B55363" w:rsidRPr="00B368F4">
        <w:rPr>
          <w:rFonts w:cs="Arial"/>
        </w:rPr>
        <w:t>integration framework</w:t>
      </w:r>
      <w:r w:rsidRPr="00B368F4">
        <w:rPr>
          <w:rFonts w:cs="Arial"/>
        </w:rPr>
        <w:t xml:space="preserve"> displays three icons </w:t>
      </w:r>
      <w:r w:rsidR="00C37CD2" w:rsidRPr="00B368F4">
        <w:rPr>
          <w:rFonts w:cs="Arial"/>
        </w:rPr>
        <w:t>in</w:t>
      </w:r>
      <w:r w:rsidR="003D4152" w:rsidRPr="00B368F4">
        <w:rPr>
          <w:rFonts w:cs="Arial"/>
        </w:rPr>
        <w:t xml:space="preserve"> one </w:t>
      </w:r>
      <w:r w:rsidR="00C37CD2" w:rsidRPr="00B368F4">
        <w:rPr>
          <w:rFonts w:cs="Arial"/>
        </w:rPr>
        <w:t>line</w:t>
      </w:r>
      <w:r w:rsidRPr="00B368F4">
        <w:rPr>
          <w:rFonts w:cs="Arial"/>
        </w:rPr>
        <w:t>. F</w:t>
      </w:r>
      <w:r w:rsidR="00C37CD2" w:rsidRPr="00B368F4">
        <w:rPr>
          <w:rFonts w:cs="Arial"/>
        </w:rPr>
        <w:t>or synchronous processes</w:t>
      </w:r>
      <w:r w:rsidRPr="00B368F4">
        <w:rPr>
          <w:rFonts w:cs="Arial"/>
        </w:rPr>
        <w:t xml:space="preserve">, the </w:t>
      </w:r>
      <w:r w:rsidR="00B55363" w:rsidRPr="00B368F4">
        <w:rPr>
          <w:rFonts w:cs="Arial"/>
        </w:rPr>
        <w:t>integration framework</w:t>
      </w:r>
      <w:r w:rsidRPr="00B368F4">
        <w:rPr>
          <w:rFonts w:cs="Arial"/>
        </w:rPr>
        <w:t xml:space="preserve"> displays only </w:t>
      </w:r>
      <w:r w:rsidR="00C37CD2" w:rsidRPr="00B368F4">
        <w:rPr>
          <w:rFonts w:cs="Arial"/>
        </w:rPr>
        <w:t xml:space="preserve">one icon. </w:t>
      </w:r>
      <w:r w:rsidR="003D4152" w:rsidRPr="00B368F4">
        <w:rPr>
          <w:rFonts w:cs="Arial"/>
        </w:rPr>
        <w:t xml:space="preserve">For outbound processing </w:t>
      </w:r>
      <w:r w:rsidRPr="00B368F4">
        <w:rPr>
          <w:rFonts w:cs="Arial"/>
        </w:rPr>
        <w:t>there is only one process involved.</w:t>
      </w:r>
    </w:p>
    <w:p w14:paraId="296E0089" w14:textId="77777777" w:rsidR="00383EE4" w:rsidRPr="00B368F4" w:rsidRDefault="00383EE4" w:rsidP="00DC581A">
      <w:pPr>
        <w:jc w:val="both"/>
        <w:rPr>
          <w:rFonts w:cs="Arial"/>
        </w:rPr>
      </w:pPr>
    </w:p>
    <w:p w14:paraId="7C175F82" w14:textId="77777777" w:rsidR="00F207E0" w:rsidRPr="003F09AD" w:rsidRDefault="003F09AD" w:rsidP="00DC581A">
      <w:pPr>
        <w:jc w:val="both"/>
        <w:rPr>
          <w:noProof/>
          <w:lang w:eastAsia="de-DE"/>
        </w:rPr>
      </w:pPr>
      <w:r>
        <w:rPr>
          <w:noProof/>
          <w:lang w:eastAsia="de-DE"/>
        </w:rPr>
        <w:drawing>
          <wp:inline distT="0" distB="0" distL="0" distR="0" wp14:anchorId="662A5681" wp14:editId="01457878">
            <wp:extent cx="3229000" cy="2374265"/>
            <wp:effectExtent l="0" t="0" r="9525"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7823" cy="2388106"/>
                    </a:xfrm>
                    <a:prstGeom prst="rect">
                      <a:avLst/>
                    </a:prstGeom>
                  </pic:spPr>
                </pic:pic>
              </a:graphicData>
            </a:graphic>
          </wp:inline>
        </w:drawing>
      </w:r>
      <w:r w:rsidR="00383EE4" w:rsidRPr="00B368F4">
        <w:rPr>
          <w:noProof/>
        </w:rPr>
        <w:t xml:space="preserve">             </w:t>
      </w:r>
    </w:p>
    <w:p w14:paraId="27B7F2F7" w14:textId="77777777" w:rsidR="00450EF4" w:rsidRPr="003F09AD" w:rsidRDefault="00450EF4" w:rsidP="00DC581A">
      <w:pPr>
        <w:jc w:val="both"/>
        <w:rPr>
          <w:noProof/>
          <w:lang w:eastAsia="de-DE"/>
        </w:rPr>
      </w:pPr>
    </w:p>
    <w:p w14:paraId="56F0C792" w14:textId="77777777" w:rsidR="00BF5647" w:rsidRPr="00B368F4" w:rsidRDefault="00BF5647" w:rsidP="00B22536">
      <w:pPr>
        <w:keepNext/>
        <w:jc w:val="both"/>
        <w:rPr>
          <w:rFonts w:cs="Arial"/>
          <w:color w:val="333399"/>
        </w:rPr>
      </w:pPr>
      <w:r w:rsidRPr="00B368F4">
        <w:rPr>
          <w:rFonts w:cs="Arial"/>
          <w:color w:val="333399"/>
        </w:rPr>
        <w:lastRenderedPageBreak/>
        <w:t>[Overview]</w:t>
      </w:r>
    </w:p>
    <w:p w14:paraId="6E24FDB5" w14:textId="77777777" w:rsidR="00BF5647" w:rsidRPr="00B368F4" w:rsidRDefault="00BF5647" w:rsidP="00BF5647">
      <w:pPr>
        <w:jc w:val="both"/>
        <w:rPr>
          <w:rFonts w:cs="Arial"/>
        </w:rPr>
      </w:pPr>
      <w:r w:rsidRPr="00B368F4">
        <w:rPr>
          <w:rFonts w:cs="Arial"/>
        </w:rPr>
        <w:t>T</w:t>
      </w:r>
      <w:r w:rsidR="00315E22" w:rsidRPr="00B368F4">
        <w:rPr>
          <w:rFonts w:cs="Arial"/>
        </w:rPr>
        <w:t xml:space="preserve">o open a </w:t>
      </w:r>
      <w:r w:rsidRPr="00B368F4">
        <w:rPr>
          <w:rFonts w:cs="Arial"/>
        </w:rPr>
        <w:t xml:space="preserve">window </w:t>
      </w:r>
      <w:r w:rsidR="00925B1E">
        <w:rPr>
          <w:rFonts w:cs="Arial"/>
        </w:rPr>
        <w:t>d</w:t>
      </w:r>
      <w:r w:rsidRPr="00B368F4">
        <w:rPr>
          <w:rFonts w:cs="Arial"/>
        </w:rPr>
        <w:t>isplay</w:t>
      </w:r>
      <w:r w:rsidR="00925B1E">
        <w:rPr>
          <w:rFonts w:cs="Arial"/>
        </w:rPr>
        <w:t xml:space="preserve">ing </w:t>
      </w:r>
      <w:r w:rsidR="003D4152" w:rsidRPr="00B368F4">
        <w:rPr>
          <w:rFonts w:cs="Arial"/>
        </w:rPr>
        <w:t>scenario steps</w:t>
      </w:r>
      <w:r w:rsidRPr="00B368F4">
        <w:rPr>
          <w:rFonts w:cs="Arial"/>
        </w:rPr>
        <w:t xml:space="preserve"> belonging to </w:t>
      </w:r>
      <w:r w:rsidR="00315E22" w:rsidRPr="00B368F4">
        <w:rPr>
          <w:rFonts w:cs="Arial"/>
        </w:rPr>
        <w:t>a</w:t>
      </w:r>
      <w:r w:rsidRPr="00B368F4">
        <w:rPr>
          <w:rFonts w:cs="Arial"/>
        </w:rPr>
        <w:t xml:space="preserve"> </w:t>
      </w:r>
      <w:r w:rsidR="003D4152" w:rsidRPr="00B368F4">
        <w:rPr>
          <w:rFonts w:cs="Arial"/>
        </w:rPr>
        <w:t>scenario package</w:t>
      </w:r>
      <w:r w:rsidR="00315E22" w:rsidRPr="00B368F4">
        <w:rPr>
          <w:rFonts w:cs="Arial"/>
        </w:rPr>
        <w:t xml:space="preserve">, </w:t>
      </w:r>
      <w:r w:rsidR="004567B0" w:rsidRPr="00B368F4">
        <w:rPr>
          <w:rFonts w:cs="Arial"/>
        </w:rPr>
        <w:t>click</w:t>
      </w:r>
      <w:r w:rsidR="00315E22" w:rsidRPr="00B368F4">
        <w:rPr>
          <w:rFonts w:cs="Arial"/>
        </w:rPr>
        <w:t xml:space="preserve"> the button.</w:t>
      </w:r>
      <w:r w:rsidRPr="00B368F4">
        <w:rPr>
          <w:rFonts w:cs="Arial"/>
        </w:rPr>
        <w:t xml:space="preserve"> Each line represents one</w:t>
      </w:r>
      <w:r w:rsidR="003D4152" w:rsidRPr="00B368F4">
        <w:rPr>
          <w:rFonts w:cs="Arial"/>
        </w:rPr>
        <w:t xml:space="preserve"> scenario step</w:t>
      </w:r>
      <w:r w:rsidRPr="00B368F4">
        <w:rPr>
          <w:rFonts w:cs="Arial"/>
        </w:rPr>
        <w:t xml:space="preserve">. Icons </w:t>
      </w:r>
      <w:r w:rsidR="00315E22" w:rsidRPr="00B368F4">
        <w:rPr>
          <w:rFonts w:cs="Arial"/>
        </w:rPr>
        <w:t xml:space="preserve">represent </w:t>
      </w:r>
      <w:r w:rsidRPr="00B368F4">
        <w:rPr>
          <w:rFonts w:cs="Arial"/>
        </w:rPr>
        <w:t>the sender</w:t>
      </w:r>
      <w:r w:rsidR="00315E22" w:rsidRPr="00B368F4">
        <w:rPr>
          <w:rFonts w:cs="Arial"/>
        </w:rPr>
        <w:t xml:space="preserve"> and </w:t>
      </w:r>
      <w:r w:rsidRPr="00B368F4">
        <w:rPr>
          <w:rFonts w:cs="Arial"/>
        </w:rPr>
        <w:t>receiver system type</w:t>
      </w:r>
      <w:r w:rsidR="00315E22" w:rsidRPr="00B368F4">
        <w:rPr>
          <w:rFonts w:cs="Arial"/>
        </w:rPr>
        <w:t>s</w:t>
      </w:r>
      <w:r w:rsidRPr="00B368F4">
        <w:rPr>
          <w:rFonts w:cs="Arial"/>
        </w:rPr>
        <w:t xml:space="preserve">. </w:t>
      </w:r>
      <w:r w:rsidR="00315E22" w:rsidRPr="00B368F4">
        <w:rPr>
          <w:rFonts w:cs="Arial"/>
        </w:rPr>
        <w:t xml:space="preserve">For an </w:t>
      </w:r>
      <w:r w:rsidR="00AE6459" w:rsidRPr="00B368F4">
        <w:rPr>
          <w:rFonts w:cs="Arial"/>
        </w:rPr>
        <w:t>a</w:t>
      </w:r>
      <w:r w:rsidRPr="00B368F4">
        <w:rPr>
          <w:rFonts w:cs="Arial"/>
        </w:rPr>
        <w:t>synchronous</w:t>
      </w:r>
      <w:r w:rsidR="00682D54" w:rsidRPr="00B368F4">
        <w:rPr>
          <w:rFonts w:cs="Arial"/>
        </w:rPr>
        <w:t xml:space="preserve"> scenario step</w:t>
      </w:r>
      <w:r w:rsidR="00315E22" w:rsidRPr="00B368F4">
        <w:rPr>
          <w:rFonts w:cs="Arial"/>
        </w:rPr>
        <w:t xml:space="preserve">, the </w:t>
      </w:r>
      <w:r w:rsidR="00D5630F" w:rsidRPr="00B368F4">
        <w:rPr>
          <w:rFonts w:cs="Arial"/>
        </w:rPr>
        <w:t>integration framework</w:t>
      </w:r>
      <w:r w:rsidR="00315E22" w:rsidRPr="00B368F4">
        <w:rPr>
          <w:rFonts w:cs="Arial"/>
        </w:rPr>
        <w:t xml:space="preserve"> </w:t>
      </w:r>
      <w:r w:rsidRPr="00B368F4">
        <w:rPr>
          <w:rFonts w:cs="Arial"/>
        </w:rPr>
        <w:t>display</w:t>
      </w:r>
      <w:r w:rsidR="00315E22" w:rsidRPr="00B368F4">
        <w:rPr>
          <w:rFonts w:cs="Arial"/>
        </w:rPr>
        <w:t>s</w:t>
      </w:r>
      <w:r w:rsidRPr="00B368F4">
        <w:rPr>
          <w:rFonts w:cs="Arial"/>
        </w:rPr>
        <w:t xml:space="preserve"> </w:t>
      </w:r>
      <w:r w:rsidR="00315E22" w:rsidRPr="00B368F4">
        <w:rPr>
          <w:rFonts w:cs="Arial"/>
        </w:rPr>
        <w:t>the i</w:t>
      </w:r>
      <w:r w:rsidRPr="00B368F4">
        <w:rPr>
          <w:rFonts w:cs="Arial"/>
        </w:rPr>
        <w:t xml:space="preserve">nbound, </w:t>
      </w:r>
      <w:proofErr w:type="gramStart"/>
      <w:r w:rsidR="00315E22" w:rsidRPr="00B368F4">
        <w:rPr>
          <w:rFonts w:cs="Arial"/>
        </w:rPr>
        <w:t>p</w:t>
      </w:r>
      <w:r w:rsidRPr="00B368F4">
        <w:rPr>
          <w:rFonts w:cs="Arial"/>
        </w:rPr>
        <w:t>rocessing</w:t>
      </w:r>
      <w:proofErr w:type="gramEnd"/>
      <w:r w:rsidRPr="00B368F4">
        <w:rPr>
          <w:rFonts w:cs="Arial"/>
        </w:rPr>
        <w:t xml:space="preserve"> and </w:t>
      </w:r>
      <w:r w:rsidR="00315E22" w:rsidRPr="00B368F4">
        <w:rPr>
          <w:rFonts w:cs="Arial"/>
        </w:rPr>
        <w:t>o</w:t>
      </w:r>
      <w:r w:rsidRPr="00B368F4">
        <w:rPr>
          <w:rFonts w:cs="Arial"/>
        </w:rPr>
        <w:t>utbound</w:t>
      </w:r>
      <w:r w:rsidR="00925B1E">
        <w:rPr>
          <w:rFonts w:cs="Arial"/>
        </w:rPr>
        <w:t xml:space="preserve"> processing phases</w:t>
      </w:r>
      <w:r w:rsidR="00315E22" w:rsidRPr="00B368F4">
        <w:rPr>
          <w:rFonts w:cs="Arial"/>
        </w:rPr>
        <w:t>. For a</w:t>
      </w:r>
      <w:r w:rsidRPr="00B368F4">
        <w:rPr>
          <w:rFonts w:cs="Arial"/>
        </w:rPr>
        <w:t xml:space="preserve"> synchronous </w:t>
      </w:r>
      <w:r w:rsidR="00682D54" w:rsidRPr="00B368F4">
        <w:rPr>
          <w:rFonts w:cs="Arial"/>
        </w:rPr>
        <w:t>scenario step</w:t>
      </w:r>
      <w:r w:rsidR="00315E22" w:rsidRPr="00B368F4">
        <w:rPr>
          <w:rFonts w:cs="Arial"/>
        </w:rPr>
        <w:t xml:space="preserve">, the </w:t>
      </w:r>
      <w:r w:rsidR="00D5630F" w:rsidRPr="00B368F4">
        <w:rPr>
          <w:rFonts w:cs="Arial"/>
        </w:rPr>
        <w:t>integration framework</w:t>
      </w:r>
      <w:r w:rsidR="00315E22" w:rsidRPr="00B368F4">
        <w:rPr>
          <w:rFonts w:cs="Arial"/>
        </w:rPr>
        <w:t xml:space="preserve"> displays </w:t>
      </w:r>
      <w:r w:rsidR="00BC70BE" w:rsidRPr="00B368F4">
        <w:rPr>
          <w:rFonts w:cs="Arial"/>
        </w:rPr>
        <w:t>the i</w:t>
      </w:r>
      <w:r w:rsidRPr="00B368F4">
        <w:rPr>
          <w:rFonts w:cs="Arial"/>
        </w:rPr>
        <w:t xml:space="preserve">nbound and </w:t>
      </w:r>
      <w:r w:rsidR="00BC70BE" w:rsidRPr="00B368F4">
        <w:rPr>
          <w:rFonts w:cs="Arial"/>
        </w:rPr>
        <w:t>p</w:t>
      </w:r>
      <w:r w:rsidRPr="00B368F4">
        <w:rPr>
          <w:rFonts w:cs="Arial"/>
        </w:rPr>
        <w:t>rocessing</w:t>
      </w:r>
      <w:r w:rsidR="00925B1E">
        <w:rPr>
          <w:rFonts w:cs="Arial"/>
        </w:rPr>
        <w:t xml:space="preserve"> </w:t>
      </w:r>
      <w:proofErr w:type="spellStart"/>
      <w:r w:rsidR="00925B1E" w:rsidRPr="00B368F4">
        <w:rPr>
          <w:rFonts w:cs="Arial"/>
        </w:rPr>
        <w:t>processing</w:t>
      </w:r>
      <w:proofErr w:type="spellEnd"/>
      <w:r w:rsidR="00925B1E" w:rsidRPr="00B368F4">
        <w:rPr>
          <w:rFonts w:cs="Arial"/>
        </w:rPr>
        <w:t xml:space="preserve"> phases</w:t>
      </w:r>
      <w:r w:rsidRPr="00B368F4">
        <w:rPr>
          <w:rFonts w:cs="Arial"/>
        </w:rPr>
        <w:t xml:space="preserve">. </w:t>
      </w:r>
    </w:p>
    <w:p w14:paraId="1C260882" w14:textId="77777777" w:rsidR="00BF5647" w:rsidRPr="00B368F4" w:rsidRDefault="00BF5647" w:rsidP="00BF5647">
      <w:pPr>
        <w:jc w:val="both"/>
        <w:rPr>
          <w:rFonts w:cs="Arial"/>
        </w:rPr>
      </w:pPr>
    </w:p>
    <w:p w14:paraId="7A213186" w14:textId="77777777" w:rsidR="00BF5647" w:rsidRPr="001A66A2" w:rsidRDefault="00925B1E" w:rsidP="00BF5647">
      <w:pPr>
        <w:jc w:val="both"/>
        <w:rPr>
          <w:rFonts w:cs="Arial"/>
        </w:rPr>
      </w:pPr>
      <w:r>
        <w:rPr>
          <w:noProof/>
          <w:lang w:eastAsia="de-DE"/>
        </w:rPr>
        <w:drawing>
          <wp:inline distT="0" distB="0" distL="0" distR="0" wp14:anchorId="612B52C2" wp14:editId="5612BB09">
            <wp:extent cx="5000767" cy="231802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17048" cy="2325572"/>
                    </a:xfrm>
                    <a:prstGeom prst="rect">
                      <a:avLst/>
                    </a:prstGeom>
                  </pic:spPr>
                </pic:pic>
              </a:graphicData>
            </a:graphic>
          </wp:inline>
        </w:drawing>
      </w:r>
    </w:p>
    <w:p w14:paraId="6675DAC3" w14:textId="77777777" w:rsidR="00BF5647" w:rsidRPr="001A66A2" w:rsidRDefault="00BF5647" w:rsidP="00BF5647">
      <w:pPr>
        <w:jc w:val="both"/>
        <w:rPr>
          <w:rFonts w:cs="Arial"/>
        </w:rPr>
      </w:pPr>
    </w:p>
    <w:p w14:paraId="5256590F" w14:textId="77777777" w:rsidR="00BF5647" w:rsidRPr="00B368F4" w:rsidRDefault="00BF5647" w:rsidP="00BF5647">
      <w:pPr>
        <w:jc w:val="both"/>
        <w:rPr>
          <w:rFonts w:cs="Arial"/>
          <w:u w:val="single"/>
        </w:rPr>
      </w:pPr>
      <w:r w:rsidRPr="00B368F4">
        <w:rPr>
          <w:rFonts w:cs="Arial"/>
          <w:u w:val="single"/>
        </w:rPr>
        <w:t>Inbound</w:t>
      </w:r>
    </w:p>
    <w:p w14:paraId="55A375B5" w14:textId="77777777" w:rsidR="00BF5647" w:rsidRPr="00B368F4" w:rsidRDefault="00BF5647" w:rsidP="00BF5647">
      <w:pPr>
        <w:jc w:val="both"/>
        <w:rPr>
          <w:rFonts w:cs="Arial"/>
        </w:rPr>
      </w:pPr>
      <w:r w:rsidRPr="00B368F4">
        <w:rPr>
          <w:rFonts w:cs="Arial"/>
        </w:rPr>
        <w:t xml:space="preserve">The </w:t>
      </w:r>
      <w:r w:rsidR="00BC70BE" w:rsidRPr="00B368F4">
        <w:rPr>
          <w:rFonts w:cs="Arial"/>
        </w:rPr>
        <w:t>i</w:t>
      </w:r>
      <w:r w:rsidRPr="00B368F4">
        <w:rPr>
          <w:rFonts w:cs="Arial"/>
        </w:rPr>
        <w:t xml:space="preserve">nbound box </w:t>
      </w:r>
      <w:r w:rsidR="00925B1E">
        <w:rPr>
          <w:rFonts w:cs="Arial"/>
        </w:rPr>
        <w:t>represents</w:t>
      </w:r>
      <w:r w:rsidRPr="00B368F4">
        <w:rPr>
          <w:rFonts w:cs="Arial"/>
        </w:rPr>
        <w:t xml:space="preserve"> </w:t>
      </w:r>
      <w:r w:rsidR="00BC70BE" w:rsidRPr="00B368F4">
        <w:rPr>
          <w:rFonts w:cs="Arial"/>
        </w:rPr>
        <w:t>the inbound channel, the communication mode (asynchronous or synchronous), the trigger and the event identifier</w:t>
      </w:r>
      <w:r w:rsidRPr="00B368F4">
        <w:rPr>
          <w:rFonts w:cs="Arial"/>
        </w:rPr>
        <w:t xml:space="preserve">. </w:t>
      </w:r>
      <w:r w:rsidR="00BC70BE" w:rsidRPr="00B368F4">
        <w:rPr>
          <w:rFonts w:cs="Arial"/>
        </w:rPr>
        <w:t xml:space="preserve">To go to the </w:t>
      </w:r>
      <w:r w:rsidR="00E6543B" w:rsidRPr="00B368F4">
        <w:rPr>
          <w:rFonts w:cs="Arial"/>
        </w:rPr>
        <w:t>scenario package</w:t>
      </w:r>
      <w:r w:rsidR="00BC70BE" w:rsidRPr="00B368F4">
        <w:rPr>
          <w:rFonts w:cs="Arial"/>
        </w:rPr>
        <w:t xml:space="preserve"> inbound design </w:t>
      </w:r>
      <w:proofErr w:type="gramStart"/>
      <w:r w:rsidR="00BC70BE" w:rsidRPr="00B368F4">
        <w:rPr>
          <w:rFonts w:cs="Arial"/>
        </w:rPr>
        <w:t>window</w:t>
      </w:r>
      <w:proofErr w:type="gramEnd"/>
      <w:r w:rsidR="00BC70BE" w:rsidRPr="00B368F4">
        <w:rPr>
          <w:rFonts w:cs="Arial"/>
        </w:rPr>
        <w:t xml:space="preserve"> </w:t>
      </w:r>
      <w:r w:rsidR="004567B0" w:rsidRPr="00B368F4">
        <w:rPr>
          <w:rFonts w:cs="Arial"/>
        </w:rPr>
        <w:t>click</w:t>
      </w:r>
      <w:r w:rsidRPr="00B368F4">
        <w:rPr>
          <w:rFonts w:cs="Arial"/>
        </w:rPr>
        <w:t xml:space="preserve"> </w:t>
      </w:r>
      <w:r w:rsidR="00BC70BE" w:rsidRPr="00B368F4">
        <w:rPr>
          <w:rFonts w:cs="Arial"/>
        </w:rPr>
        <w:t>the box.</w:t>
      </w:r>
      <w:r w:rsidRPr="00B368F4">
        <w:rPr>
          <w:rFonts w:cs="Arial"/>
        </w:rPr>
        <w:t xml:space="preserve"> Closing the window </w:t>
      </w:r>
      <w:r w:rsidR="00BC70BE" w:rsidRPr="00B368F4">
        <w:rPr>
          <w:rFonts w:cs="Arial"/>
        </w:rPr>
        <w:t>after changes in the design</w:t>
      </w:r>
      <w:r w:rsidR="00925B1E">
        <w:rPr>
          <w:rFonts w:cs="Arial"/>
        </w:rPr>
        <w:t>,</w:t>
      </w:r>
      <w:r w:rsidR="00BC70BE" w:rsidRPr="00B368F4">
        <w:rPr>
          <w:rFonts w:cs="Arial"/>
        </w:rPr>
        <w:t xml:space="preserve"> </w:t>
      </w:r>
      <w:r w:rsidRPr="00B368F4">
        <w:rPr>
          <w:rFonts w:cs="Arial"/>
        </w:rPr>
        <w:t>update</w:t>
      </w:r>
      <w:r w:rsidR="00BC70BE" w:rsidRPr="00B368F4">
        <w:rPr>
          <w:rFonts w:cs="Arial"/>
        </w:rPr>
        <w:t>s</w:t>
      </w:r>
      <w:r w:rsidRPr="00B368F4">
        <w:rPr>
          <w:rFonts w:cs="Arial"/>
        </w:rPr>
        <w:t xml:space="preserve"> </w:t>
      </w:r>
      <w:r w:rsidR="00BC70BE" w:rsidRPr="00B368F4">
        <w:rPr>
          <w:rFonts w:cs="Arial"/>
        </w:rPr>
        <w:t xml:space="preserve">the information in </w:t>
      </w:r>
      <w:r w:rsidRPr="00B368F4">
        <w:rPr>
          <w:rFonts w:cs="Arial"/>
        </w:rPr>
        <w:t xml:space="preserve">the </w:t>
      </w:r>
      <w:r w:rsidR="00BC70BE" w:rsidRPr="00B368F4">
        <w:rPr>
          <w:rFonts w:cs="Arial"/>
        </w:rPr>
        <w:t>overview</w:t>
      </w:r>
      <w:r w:rsidRPr="00B368F4">
        <w:rPr>
          <w:rFonts w:cs="Arial"/>
        </w:rPr>
        <w:t xml:space="preserve">. For </w:t>
      </w:r>
      <w:r w:rsidR="00BC70BE" w:rsidRPr="00B368F4">
        <w:rPr>
          <w:rFonts w:cs="Arial"/>
        </w:rPr>
        <w:t>more</w:t>
      </w:r>
      <w:r w:rsidRPr="00B368F4">
        <w:rPr>
          <w:rFonts w:cs="Arial"/>
        </w:rPr>
        <w:t xml:space="preserve"> information </w:t>
      </w:r>
      <w:r w:rsidR="00BC70BE" w:rsidRPr="00B368F4">
        <w:rPr>
          <w:rFonts w:cs="Arial"/>
        </w:rPr>
        <w:t>about</w:t>
      </w:r>
      <w:r w:rsidR="00682D54" w:rsidRPr="00B368F4">
        <w:rPr>
          <w:rFonts w:cs="Arial"/>
        </w:rPr>
        <w:t xml:space="preserve"> scenario step i</w:t>
      </w:r>
      <w:r w:rsidRPr="00B368F4">
        <w:rPr>
          <w:rFonts w:cs="Arial"/>
        </w:rPr>
        <w:t xml:space="preserve">nbound </w:t>
      </w:r>
      <w:r w:rsidR="00682D54" w:rsidRPr="00B368F4">
        <w:rPr>
          <w:rFonts w:cs="Arial"/>
        </w:rPr>
        <w:t>d</w:t>
      </w:r>
      <w:r w:rsidRPr="00B368F4">
        <w:rPr>
          <w:rFonts w:cs="Arial"/>
        </w:rPr>
        <w:t xml:space="preserve">esign, </w:t>
      </w:r>
      <w:r w:rsidR="004050CB" w:rsidRPr="00B368F4">
        <w:rPr>
          <w:rFonts w:cs="Arial"/>
        </w:rPr>
        <w:t xml:space="preserve">see </w:t>
      </w:r>
      <w:r w:rsidR="008C63C6" w:rsidRPr="00B368F4">
        <w:rPr>
          <w:rFonts w:cs="Arial"/>
        </w:rPr>
        <w:t xml:space="preserve">the </w:t>
      </w:r>
      <w:r w:rsidR="008C63C6" w:rsidRPr="00B368F4">
        <w:rPr>
          <w:rFonts w:cs="Arial"/>
          <w:i/>
        </w:rPr>
        <w:t>Scenario Development Guide</w:t>
      </w:r>
      <w:r w:rsidR="008C63C6" w:rsidRPr="00B368F4">
        <w:rPr>
          <w:rFonts w:cs="Arial"/>
        </w:rPr>
        <w:t xml:space="preserve">, section </w:t>
      </w:r>
      <w:r w:rsidR="008C63C6" w:rsidRPr="00B368F4">
        <w:rPr>
          <w:rFonts w:cs="Arial"/>
          <w:i/>
        </w:rPr>
        <w:t>Developing a Scenario Step, Inbound</w:t>
      </w:r>
      <w:r w:rsidR="008C63C6" w:rsidRPr="00B368F4">
        <w:rPr>
          <w:rFonts w:cs="Arial"/>
        </w:rPr>
        <w:t>.</w:t>
      </w:r>
    </w:p>
    <w:p w14:paraId="7AE771C0" w14:textId="77777777" w:rsidR="00BF5647" w:rsidRPr="00B368F4" w:rsidRDefault="00BF5647" w:rsidP="00BF5647">
      <w:pPr>
        <w:jc w:val="both"/>
        <w:rPr>
          <w:rFonts w:cs="Arial"/>
        </w:rPr>
      </w:pPr>
    </w:p>
    <w:p w14:paraId="1C03BA27" w14:textId="77777777" w:rsidR="00BF5647" w:rsidRPr="00B368F4" w:rsidRDefault="00BF5647" w:rsidP="00BF5647">
      <w:pPr>
        <w:jc w:val="both"/>
        <w:rPr>
          <w:rFonts w:cs="Arial"/>
          <w:u w:val="single"/>
        </w:rPr>
      </w:pPr>
      <w:r w:rsidRPr="00B368F4">
        <w:rPr>
          <w:rFonts w:cs="Arial"/>
          <w:u w:val="single"/>
        </w:rPr>
        <w:t>Processing</w:t>
      </w:r>
    </w:p>
    <w:p w14:paraId="5609371E" w14:textId="77777777" w:rsidR="00BC70BE" w:rsidRPr="00B368F4" w:rsidRDefault="00BF5647" w:rsidP="00BF5647">
      <w:pPr>
        <w:jc w:val="both"/>
        <w:rPr>
          <w:rFonts w:cs="Arial"/>
        </w:rPr>
      </w:pPr>
      <w:r w:rsidRPr="00B368F4">
        <w:rPr>
          <w:rFonts w:cs="Arial"/>
        </w:rPr>
        <w:t xml:space="preserve">The </w:t>
      </w:r>
      <w:r w:rsidR="00BC70BE" w:rsidRPr="00B368F4">
        <w:rPr>
          <w:rFonts w:cs="Arial"/>
        </w:rPr>
        <w:t>p</w:t>
      </w:r>
      <w:r w:rsidRPr="00B368F4">
        <w:rPr>
          <w:rFonts w:cs="Arial"/>
        </w:rPr>
        <w:t>rocessing box display</w:t>
      </w:r>
      <w:r w:rsidR="00BC70BE" w:rsidRPr="00B368F4">
        <w:rPr>
          <w:rFonts w:cs="Arial"/>
        </w:rPr>
        <w:t>s</w:t>
      </w:r>
      <w:r w:rsidRPr="00B368F4">
        <w:rPr>
          <w:rFonts w:cs="Arial"/>
        </w:rPr>
        <w:t xml:space="preserve"> the number of process steps. </w:t>
      </w:r>
      <w:r w:rsidR="00BC70BE" w:rsidRPr="00B368F4">
        <w:rPr>
          <w:rFonts w:cs="Arial"/>
        </w:rPr>
        <w:t xml:space="preserve">To open the graphical </w:t>
      </w:r>
      <w:r w:rsidR="00925B1E">
        <w:rPr>
          <w:rFonts w:cs="Arial"/>
        </w:rPr>
        <w:t>flow</w:t>
      </w:r>
      <w:r w:rsidR="00BC70BE" w:rsidRPr="00B368F4">
        <w:rPr>
          <w:rFonts w:cs="Arial"/>
        </w:rPr>
        <w:t xml:space="preserve"> designer, </w:t>
      </w:r>
      <w:r w:rsidR="004567B0" w:rsidRPr="00B368F4">
        <w:rPr>
          <w:rFonts w:cs="Arial"/>
        </w:rPr>
        <w:t>click</w:t>
      </w:r>
      <w:r w:rsidRPr="00B368F4">
        <w:rPr>
          <w:rFonts w:cs="Arial"/>
        </w:rPr>
        <w:t xml:space="preserve"> </w:t>
      </w:r>
      <w:r w:rsidR="00BC70BE" w:rsidRPr="00B368F4">
        <w:rPr>
          <w:rFonts w:cs="Arial"/>
        </w:rPr>
        <w:t xml:space="preserve">the box. </w:t>
      </w:r>
    </w:p>
    <w:p w14:paraId="3A9468A5" w14:textId="77777777" w:rsidR="00BF5647" w:rsidRPr="00B368F4" w:rsidRDefault="00BF5647" w:rsidP="00BF5647">
      <w:pPr>
        <w:jc w:val="both"/>
        <w:rPr>
          <w:rFonts w:cs="Arial"/>
        </w:rPr>
      </w:pPr>
      <w:r w:rsidRPr="00B368F4">
        <w:rPr>
          <w:rFonts w:cs="Arial"/>
        </w:rPr>
        <w:t xml:space="preserve">For </w:t>
      </w:r>
      <w:r w:rsidR="00BC70BE" w:rsidRPr="00B368F4">
        <w:rPr>
          <w:rFonts w:cs="Arial"/>
        </w:rPr>
        <w:t xml:space="preserve">more </w:t>
      </w:r>
      <w:r w:rsidRPr="00B368F4">
        <w:rPr>
          <w:rFonts w:cs="Arial"/>
        </w:rPr>
        <w:t xml:space="preserve">information </w:t>
      </w:r>
      <w:r w:rsidR="00BC70BE" w:rsidRPr="00B368F4">
        <w:rPr>
          <w:rFonts w:cs="Arial"/>
        </w:rPr>
        <w:t xml:space="preserve">about </w:t>
      </w:r>
      <w:r w:rsidRPr="00B368F4">
        <w:rPr>
          <w:rFonts w:cs="Arial"/>
        </w:rPr>
        <w:t xml:space="preserve">the graphical </w:t>
      </w:r>
      <w:r w:rsidR="00925B1E">
        <w:rPr>
          <w:rFonts w:cs="Arial"/>
        </w:rPr>
        <w:t>flow</w:t>
      </w:r>
      <w:r w:rsidRPr="00B368F4">
        <w:rPr>
          <w:rFonts w:cs="Arial"/>
        </w:rPr>
        <w:t xml:space="preserve"> designer</w:t>
      </w:r>
      <w:r w:rsidR="008C63C6" w:rsidRPr="00B368F4">
        <w:rPr>
          <w:rFonts w:cs="Arial"/>
        </w:rPr>
        <w:t xml:space="preserve">, </w:t>
      </w:r>
      <w:r w:rsidR="004050CB" w:rsidRPr="00B368F4">
        <w:rPr>
          <w:rFonts w:cs="Arial"/>
        </w:rPr>
        <w:t xml:space="preserve">see </w:t>
      </w:r>
      <w:r w:rsidR="008C63C6" w:rsidRPr="00B368F4">
        <w:rPr>
          <w:rFonts w:cs="Arial"/>
        </w:rPr>
        <w:t xml:space="preserve">the </w:t>
      </w:r>
      <w:r w:rsidR="008C63C6" w:rsidRPr="00B368F4">
        <w:rPr>
          <w:rFonts w:cs="Arial"/>
          <w:i/>
        </w:rPr>
        <w:t>Scenario Development Guide</w:t>
      </w:r>
      <w:r w:rsidR="008C63C6" w:rsidRPr="00B368F4">
        <w:rPr>
          <w:rFonts w:cs="Arial"/>
        </w:rPr>
        <w:t xml:space="preserve">, section </w:t>
      </w:r>
      <w:r w:rsidR="008C63C6" w:rsidRPr="00925B1E">
        <w:rPr>
          <w:rFonts w:cs="Arial"/>
          <w:i/>
        </w:rPr>
        <w:t xml:space="preserve">Developing a </w:t>
      </w:r>
      <w:r w:rsidR="00B856A5" w:rsidRPr="00925B1E">
        <w:rPr>
          <w:rFonts w:cs="Arial"/>
          <w:i/>
        </w:rPr>
        <w:t>S</w:t>
      </w:r>
      <w:r w:rsidR="008C63C6" w:rsidRPr="00925B1E">
        <w:rPr>
          <w:rFonts w:cs="Arial"/>
          <w:i/>
        </w:rPr>
        <w:t>cenario Step, Processing</w:t>
      </w:r>
    </w:p>
    <w:p w14:paraId="6A7F473F" w14:textId="77777777" w:rsidR="00BF5647" w:rsidRPr="00B368F4" w:rsidRDefault="00BF5647" w:rsidP="00BF5647">
      <w:pPr>
        <w:jc w:val="both"/>
        <w:rPr>
          <w:rFonts w:cs="Arial"/>
        </w:rPr>
      </w:pPr>
    </w:p>
    <w:p w14:paraId="2FDD3CC4" w14:textId="77777777" w:rsidR="00BF5647" w:rsidRPr="00B368F4" w:rsidRDefault="00BF5647" w:rsidP="00BF5647">
      <w:pPr>
        <w:jc w:val="both"/>
        <w:rPr>
          <w:rFonts w:cs="Arial"/>
        </w:rPr>
      </w:pPr>
    </w:p>
    <w:p w14:paraId="5570EEDD" w14:textId="77777777" w:rsidR="00BF5647" w:rsidRPr="00B368F4" w:rsidRDefault="00BF5647" w:rsidP="00BF5647">
      <w:pPr>
        <w:jc w:val="both"/>
        <w:rPr>
          <w:rFonts w:cs="Arial"/>
          <w:u w:val="single"/>
        </w:rPr>
      </w:pPr>
      <w:r w:rsidRPr="00B368F4">
        <w:rPr>
          <w:rFonts w:cs="Arial"/>
          <w:u w:val="single"/>
        </w:rPr>
        <w:t>Outbound</w:t>
      </w:r>
    </w:p>
    <w:p w14:paraId="68886EF2" w14:textId="77777777" w:rsidR="00BF5647" w:rsidRPr="00B368F4" w:rsidRDefault="00BF5647" w:rsidP="00E3394C">
      <w:pPr>
        <w:jc w:val="both"/>
        <w:rPr>
          <w:rFonts w:cs="Arial"/>
        </w:rPr>
      </w:pPr>
      <w:r w:rsidRPr="00B368F4">
        <w:rPr>
          <w:rFonts w:cs="Arial"/>
        </w:rPr>
        <w:lastRenderedPageBreak/>
        <w:t xml:space="preserve">The </w:t>
      </w:r>
      <w:r w:rsidR="00BC70BE" w:rsidRPr="00B368F4">
        <w:rPr>
          <w:rFonts w:cs="Arial"/>
        </w:rPr>
        <w:t>o</w:t>
      </w:r>
      <w:r w:rsidRPr="00B368F4">
        <w:rPr>
          <w:rFonts w:cs="Arial"/>
        </w:rPr>
        <w:t xml:space="preserve">utbound box </w:t>
      </w:r>
      <w:r w:rsidR="00BC70BE" w:rsidRPr="00B368F4">
        <w:rPr>
          <w:rFonts w:cs="Arial"/>
        </w:rPr>
        <w:t>d</w:t>
      </w:r>
      <w:r w:rsidRPr="00B368F4">
        <w:rPr>
          <w:rFonts w:cs="Arial"/>
        </w:rPr>
        <w:t>isplay</w:t>
      </w:r>
      <w:r w:rsidR="00BC70BE" w:rsidRPr="00B368F4">
        <w:rPr>
          <w:rFonts w:cs="Arial"/>
        </w:rPr>
        <w:t>s</w:t>
      </w:r>
      <w:r w:rsidRPr="00B368F4">
        <w:rPr>
          <w:rFonts w:cs="Arial"/>
        </w:rPr>
        <w:t xml:space="preserve"> </w:t>
      </w:r>
      <w:r w:rsidR="00BC70BE" w:rsidRPr="00B368F4">
        <w:rPr>
          <w:rFonts w:cs="Arial"/>
        </w:rPr>
        <w:t xml:space="preserve">the outbound channel, adapter, data handover details and the successor </w:t>
      </w:r>
      <w:r w:rsidR="00E6543B" w:rsidRPr="00B368F4">
        <w:rPr>
          <w:rFonts w:cs="Arial"/>
        </w:rPr>
        <w:t xml:space="preserve">scenario </w:t>
      </w:r>
      <w:r w:rsidR="00B856A5" w:rsidRPr="00B368F4">
        <w:rPr>
          <w:rFonts w:cs="Arial"/>
        </w:rPr>
        <w:t>step</w:t>
      </w:r>
      <w:r w:rsidR="00BC70BE" w:rsidRPr="00B368F4">
        <w:rPr>
          <w:rFonts w:cs="Arial"/>
        </w:rPr>
        <w:t>, if it exists.</w:t>
      </w:r>
      <w:r w:rsidRPr="00B368F4">
        <w:rPr>
          <w:rFonts w:cs="Arial"/>
        </w:rPr>
        <w:t xml:space="preserve"> </w:t>
      </w:r>
      <w:r w:rsidR="00BC70BE" w:rsidRPr="00B368F4">
        <w:rPr>
          <w:rFonts w:cs="Arial"/>
        </w:rPr>
        <w:t xml:space="preserve">To go to the </w:t>
      </w:r>
      <w:r w:rsidR="00E6543B" w:rsidRPr="00B368F4">
        <w:rPr>
          <w:rFonts w:cs="Arial"/>
        </w:rPr>
        <w:t xml:space="preserve">scenario </w:t>
      </w:r>
      <w:r w:rsidR="00B856A5" w:rsidRPr="00B368F4">
        <w:rPr>
          <w:rFonts w:cs="Arial"/>
        </w:rPr>
        <w:t>step</w:t>
      </w:r>
      <w:r w:rsidR="00BC70BE" w:rsidRPr="00B368F4">
        <w:rPr>
          <w:rFonts w:cs="Arial"/>
        </w:rPr>
        <w:t xml:space="preserve"> outbound design window</w:t>
      </w:r>
      <w:r w:rsidR="00B856A5" w:rsidRPr="00B368F4">
        <w:rPr>
          <w:rFonts w:cs="Arial"/>
        </w:rPr>
        <w:t>,</w:t>
      </w:r>
      <w:r w:rsidR="00BC70BE" w:rsidRPr="00B368F4">
        <w:rPr>
          <w:rFonts w:cs="Arial"/>
        </w:rPr>
        <w:t xml:space="preserve"> </w:t>
      </w:r>
      <w:r w:rsidR="004567B0" w:rsidRPr="00B368F4">
        <w:rPr>
          <w:rFonts w:cs="Arial"/>
        </w:rPr>
        <w:t>click</w:t>
      </w:r>
      <w:r w:rsidR="00BC70BE" w:rsidRPr="00B368F4">
        <w:rPr>
          <w:rFonts w:cs="Arial"/>
        </w:rPr>
        <w:t xml:space="preserve"> the box.</w:t>
      </w:r>
      <w:r w:rsidRPr="00B368F4">
        <w:rPr>
          <w:rFonts w:cs="Arial"/>
        </w:rPr>
        <w:t xml:space="preserve"> </w:t>
      </w:r>
      <w:r w:rsidR="00E3394C" w:rsidRPr="00B368F4">
        <w:rPr>
          <w:rFonts w:cs="Arial"/>
        </w:rPr>
        <w:t>Closing the window after changes in the design updates the information in the overview.</w:t>
      </w:r>
    </w:p>
    <w:p w14:paraId="551531E0" w14:textId="77777777" w:rsidR="00BF5647" w:rsidRPr="00B368F4" w:rsidRDefault="00BF5647" w:rsidP="00BF5647">
      <w:pPr>
        <w:jc w:val="both"/>
        <w:rPr>
          <w:rFonts w:cs="Arial"/>
        </w:rPr>
      </w:pPr>
    </w:p>
    <w:p w14:paraId="292730CC" w14:textId="77777777" w:rsidR="00BF396F" w:rsidRDefault="00BF5647" w:rsidP="00BF5647">
      <w:pPr>
        <w:jc w:val="both"/>
        <w:rPr>
          <w:rFonts w:cs="Arial"/>
        </w:rPr>
      </w:pPr>
      <w:r w:rsidRPr="00B368F4">
        <w:rPr>
          <w:rFonts w:cs="Arial"/>
        </w:rPr>
        <w:t xml:space="preserve">For </w:t>
      </w:r>
      <w:r w:rsidR="00E3394C" w:rsidRPr="00B368F4">
        <w:rPr>
          <w:rFonts w:cs="Arial"/>
        </w:rPr>
        <w:t xml:space="preserve">more </w:t>
      </w:r>
      <w:r w:rsidRPr="00B368F4">
        <w:rPr>
          <w:rFonts w:cs="Arial"/>
        </w:rPr>
        <w:t xml:space="preserve">information </w:t>
      </w:r>
      <w:r w:rsidR="00E3394C" w:rsidRPr="00B368F4">
        <w:rPr>
          <w:rFonts w:cs="Arial"/>
        </w:rPr>
        <w:t>about</w:t>
      </w:r>
      <w:r w:rsidR="00682D54" w:rsidRPr="00B368F4">
        <w:rPr>
          <w:rFonts w:cs="Arial"/>
        </w:rPr>
        <w:t xml:space="preserve"> scenario step</w:t>
      </w:r>
      <w:r w:rsidRPr="00B368F4">
        <w:rPr>
          <w:rFonts w:cs="Arial"/>
        </w:rPr>
        <w:t xml:space="preserve"> </w:t>
      </w:r>
      <w:r w:rsidR="00682D54" w:rsidRPr="00B368F4">
        <w:rPr>
          <w:rFonts w:cs="Arial"/>
        </w:rPr>
        <w:t>o</w:t>
      </w:r>
      <w:r w:rsidRPr="00B368F4">
        <w:rPr>
          <w:rFonts w:cs="Arial"/>
        </w:rPr>
        <w:t xml:space="preserve">utbound </w:t>
      </w:r>
      <w:r w:rsidR="00682D54" w:rsidRPr="00B368F4">
        <w:rPr>
          <w:rFonts w:cs="Arial"/>
        </w:rPr>
        <w:t>d</w:t>
      </w:r>
      <w:r w:rsidRPr="00B368F4">
        <w:rPr>
          <w:rFonts w:cs="Arial"/>
        </w:rPr>
        <w:t xml:space="preserve">esign, </w:t>
      </w:r>
      <w:r w:rsidR="004050CB" w:rsidRPr="00B368F4">
        <w:rPr>
          <w:rFonts w:cs="Arial"/>
        </w:rPr>
        <w:t xml:space="preserve">see </w:t>
      </w:r>
      <w:r w:rsidR="008C63C6" w:rsidRPr="00B368F4">
        <w:rPr>
          <w:rFonts w:cs="Arial"/>
        </w:rPr>
        <w:t xml:space="preserve">the </w:t>
      </w:r>
      <w:r w:rsidR="008C63C6" w:rsidRPr="00B368F4">
        <w:rPr>
          <w:rFonts w:cs="Arial"/>
          <w:i/>
        </w:rPr>
        <w:t>Scenario Development Guide</w:t>
      </w:r>
      <w:r w:rsidR="008C63C6" w:rsidRPr="00B368F4">
        <w:rPr>
          <w:rFonts w:cs="Arial"/>
        </w:rPr>
        <w:t xml:space="preserve">, section </w:t>
      </w:r>
      <w:r w:rsidR="008C63C6" w:rsidRPr="00B368F4">
        <w:rPr>
          <w:rFonts w:cs="Arial"/>
          <w:i/>
        </w:rPr>
        <w:t xml:space="preserve">Developing a </w:t>
      </w:r>
      <w:r w:rsidR="00B856A5" w:rsidRPr="00B368F4">
        <w:rPr>
          <w:rFonts w:cs="Arial"/>
          <w:i/>
        </w:rPr>
        <w:t>S</w:t>
      </w:r>
      <w:r w:rsidR="008C63C6" w:rsidRPr="00B368F4">
        <w:rPr>
          <w:rFonts w:cs="Arial"/>
          <w:i/>
        </w:rPr>
        <w:t>cenario Step, Outbound</w:t>
      </w:r>
      <w:r w:rsidR="008C63C6" w:rsidRPr="00B368F4">
        <w:rPr>
          <w:rFonts w:cs="Arial"/>
        </w:rPr>
        <w:t>.</w:t>
      </w:r>
    </w:p>
    <w:p w14:paraId="5F87D474" w14:textId="77777777" w:rsidR="00925B1E" w:rsidRPr="00B368F4" w:rsidRDefault="00925B1E" w:rsidP="00BF5647">
      <w:pPr>
        <w:jc w:val="both"/>
        <w:rPr>
          <w:rFonts w:cs="Arial"/>
        </w:rPr>
      </w:pPr>
    </w:p>
    <w:p w14:paraId="78EE57E1" w14:textId="77777777" w:rsidR="008247BC" w:rsidRPr="00B368F4" w:rsidRDefault="008247BC" w:rsidP="008247BC">
      <w:pPr>
        <w:jc w:val="both"/>
        <w:rPr>
          <w:rFonts w:cs="Arial"/>
          <w:color w:val="333399"/>
        </w:rPr>
      </w:pPr>
      <w:r w:rsidRPr="00B368F4">
        <w:rPr>
          <w:rFonts w:cs="Arial"/>
          <w:color w:val="333399"/>
        </w:rPr>
        <w:t>[Reports]</w:t>
      </w:r>
    </w:p>
    <w:p w14:paraId="6AAE4899" w14:textId="77777777" w:rsidR="00331541" w:rsidRPr="00B368F4" w:rsidRDefault="00795180" w:rsidP="00DC581A">
      <w:pPr>
        <w:jc w:val="both"/>
        <w:rPr>
          <w:rFonts w:cs="Arial"/>
        </w:rPr>
      </w:pPr>
      <w:r w:rsidRPr="00B368F4">
        <w:rPr>
          <w:rFonts w:cs="Arial"/>
        </w:rPr>
        <w:t xml:space="preserve">To </w:t>
      </w:r>
      <w:r w:rsidR="005D65CA" w:rsidRPr="00B368F4">
        <w:rPr>
          <w:rFonts w:cs="Arial"/>
        </w:rPr>
        <w:t xml:space="preserve">display </w:t>
      </w:r>
      <w:r w:rsidRPr="00B368F4">
        <w:rPr>
          <w:rFonts w:cs="Arial"/>
        </w:rPr>
        <w:t xml:space="preserve">further details </w:t>
      </w:r>
      <w:r w:rsidR="005D65CA" w:rsidRPr="00B368F4">
        <w:rPr>
          <w:rFonts w:cs="Arial"/>
        </w:rPr>
        <w:t xml:space="preserve">about </w:t>
      </w:r>
      <w:r w:rsidR="0004604E" w:rsidRPr="00B368F4">
        <w:rPr>
          <w:rFonts w:cs="Arial"/>
        </w:rPr>
        <w:t xml:space="preserve">a </w:t>
      </w:r>
      <w:r w:rsidR="002B0BB5" w:rsidRPr="00B368F4">
        <w:rPr>
          <w:rFonts w:cs="Arial"/>
        </w:rPr>
        <w:t>scenario package</w:t>
      </w:r>
      <w:r w:rsidRPr="00B368F4">
        <w:rPr>
          <w:rFonts w:cs="Arial"/>
        </w:rPr>
        <w:t xml:space="preserve">, </w:t>
      </w:r>
      <w:r w:rsidR="004567B0" w:rsidRPr="00B368F4">
        <w:rPr>
          <w:rFonts w:cs="Arial"/>
        </w:rPr>
        <w:t>click</w:t>
      </w:r>
      <w:r w:rsidRPr="00B368F4">
        <w:rPr>
          <w:rFonts w:cs="Arial"/>
        </w:rPr>
        <w:t xml:space="preserve"> the button. For deactivated packages</w:t>
      </w:r>
      <w:r w:rsidR="00331541" w:rsidRPr="00B368F4">
        <w:rPr>
          <w:rFonts w:cs="Arial"/>
        </w:rPr>
        <w:t xml:space="preserve">, the </w:t>
      </w:r>
      <w:r w:rsidR="00687FAB" w:rsidRPr="00B368F4">
        <w:rPr>
          <w:rFonts w:cs="Arial"/>
        </w:rPr>
        <w:t xml:space="preserve">integration framework </w:t>
      </w:r>
      <w:r w:rsidRPr="00B368F4">
        <w:rPr>
          <w:rFonts w:cs="Arial"/>
        </w:rPr>
        <w:t xml:space="preserve">opens the </w:t>
      </w:r>
      <w:r w:rsidR="00331541" w:rsidRPr="00B368F4">
        <w:rPr>
          <w:rFonts w:cs="Arial"/>
          <w:i/>
        </w:rPr>
        <w:t>Setup Details</w:t>
      </w:r>
      <w:r w:rsidR="00331541" w:rsidRPr="00B368F4">
        <w:rPr>
          <w:rFonts w:cs="Arial"/>
        </w:rPr>
        <w:t xml:space="preserve"> </w:t>
      </w:r>
      <w:r w:rsidRPr="00B368F4">
        <w:rPr>
          <w:rFonts w:cs="Arial"/>
        </w:rPr>
        <w:t>report</w:t>
      </w:r>
      <w:r w:rsidR="00331541" w:rsidRPr="00B368F4">
        <w:rPr>
          <w:rFonts w:cs="Arial"/>
        </w:rPr>
        <w:t xml:space="preserve">. </w:t>
      </w:r>
      <w:r w:rsidRPr="00B368F4">
        <w:rPr>
          <w:rFonts w:cs="Arial"/>
        </w:rPr>
        <w:t xml:space="preserve">For </w:t>
      </w:r>
      <w:r w:rsidR="00331541" w:rsidRPr="00B368F4">
        <w:rPr>
          <w:rFonts w:cs="Arial"/>
        </w:rPr>
        <w:t xml:space="preserve">active </w:t>
      </w:r>
      <w:r w:rsidR="002B0BB5" w:rsidRPr="00B368F4">
        <w:rPr>
          <w:rFonts w:cs="Arial"/>
        </w:rPr>
        <w:t>scenario package</w:t>
      </w:r>
      <w:r w:rsidRPr="00B368F4">
        <w:rPr>
          <w:rFonts w:cs="Arial"/>
        </w:rPr>
        <w:t>s</w:t>
      </w:r>
      <w:r w:rsidR="00331541" w:rsidRPr="00B368F4">
        <w:rPr>
          <w:rFonts w:cs="Arial"/>
        </w:rPr>
        <w:t xml:space="preserve">, </w:t>
      </w:r>
      <w:r w:rsidRPr="00B368F4">
        <w:rPr>
          <w:rFonts w:cs="Arial"/>
        </w:rPr>
        <w:t xml:space="preserve">select one of the </w:t>
      </w:r>
      <w:r w:rsidR="0004604E" w:rsidRPr="00B368F4">
        <w:rPr>
          <w:rFonts w:cs="Arial"/>
        </w:rPr>
        <w:t xml:space="preserve">following </w:t>
      </w:r>
      <w:r w:rsidRPr="00B368F4">
        <w:rPr>
          <w:rFonts w:cs="Arial"/>
        </w:rPr>
        <w:t>reports:</w:t>
      </w:r>
    </w:p>
    <w:p w14:paraId="3B240B25" w14:textId="77777777" w:rsidR="00092604" w:rsidRPr="00B368F4" w:rsidRDefault="00331541" w:rsidP="00572CC8">
      <w:pPr>
        <w:pStyle w:val="BulletedList"/>
      </w:pPr>
      <w:r w:rsidRPr="00B368F4">
        <w:t>Setup Details</w:t>
      </w:r>
    </w:p>
    <w:p w14:paraId="70CC640E" w14:textId="77777777" w:rsidR="00331541" w:rsidRPr="00B368F4" w:rsidRDefault="00331541" w:rsidP="00572CC8">
      <w:pPr>
        <w:pStyle w:val="BulletedList"/>
      </w:pPr>
      <w:r w:rsidRPr="00B368F4">
        <w:t>Setup Report</w:t>
      </w:r>
    </w:p>
    <w:p w14:paraId="6C275037" w14:textId="77777777" w:rsidR="00331541" w:rsidRPr="00B368F4" w:rsidRDefault="00331541" w:rsidP="00572CC8">
      <w:pPr>
        <w:pStyle w:val="BulletedList"/>
      </w:pPr>
      <w:r w:rsidRPr="00B368F4">
        <w:t>Activation Report</w:t>
      </w:r>
    </w:p>
    <w:p w14:paraId="3B3D33CF" w14:textId="77777777" w:rsidR="00BF5647" w:rsidRPr="00B368F4" w:rsidRDefault="00795180" w:rsidP="00DC581A">
      <w:pPr>
        <w:jc w:val="both"/>
        <w:rPr>
          <w:rFonts w:cs="Arial"/>
        </w:rPr>
      </w:pPr>
      <w:r w:rsidRPr="00B368F4">
        <w:rPr>
          <w:rFonts w:cs="Arial"/>
        </w:rPr>
        <w:t xml:space="preserve">For more information, </w:t>
      </w:r>
      <w:r w:rsidR="004050CB" w:rsidRPr="00B368F4">
        <w:rPr>
          <w:rFonts w:cs="Arial"/>
        </w:rPr>
        <w:t xml:space="preserve">see </w:t>
      </w:r>
      <w:r w:rsidR="00D14D52" w:rsidRPr="00B368F4">
        <w:rPr>
          <w:rFonts w:cs="Arial"/>
        </w:rPr>
        <w:t xml:space="preserve">section </w:t>
      </w:r>
      <w:r w:rsidR="00D14D52" w:rsidRPr="00B368F4">
        <w:rPr>
          <w:rFonts w:cs="Arial"/>
          <w:i/>
        </w:rPr>
        <w:t>Activation and Deactivation</w:t>
      </w:r>
      <w:r w:rsidR="00D14D52" w:rsidRPr="00B368F4">
        <w:rPr>
          <w:rFonts w:cs="Arial"/>
        </w:rPr>
        <w:t>, section about reports</w:t>
      </w:r>
    </w:p>
    <w:p w14:paraId="35F96058" w14:textId="77777777" w:rsidR="00BF5647" w:rsidRPr="00B368F4" w:rsidRDefault="00BF5647" w:rsidP="00DC581A">
      <w:pPr>
        <w:jc w:val="both"/>
        <w:rPr>
          <w:rFonts w:cs="Arial"/>
        </w:rPr>
      </w:pPr>
    </w:p>
    <w:p w14:paraId="3AF1E922" w14:textId="77777777" w:rsidR="005F60B6" w:rsidRPr="00B368F4" w:rsidRDefault="005F60B6" w:rsidP="005F60B6">
      <w:pPr>
        <w:jc w:val="both"/>
        <w:rPr>
          <w:rFonts w:cs="Arial"/>
          <w:color w:val="333399"/>
        </w:rPr>
      </w:pPr>
      <w:r w:rsidRPr="00B368F4">
        <w:rPr>
          <w:rFonts w:cs="Arial"/>
          <w:color w:val="333399"/>
        </w:rPr>
        <w:t>[Setup]</w:t>
      </w:r>
    </w:p>
    <w:p w14:paraId="6D899D08" w14:textId="77777777" w:rsidR="005F60B6" w:rsidRPr="00B368F4" w:rsidRDefault="00E362BA" w:rsidP="005F60B6">
      <w:pPr>
        <w:jc w:val="both"/>
        <w:rPr>
          <w:rFonts w:cs="Arial"/>
        </w:rPr>
      </w:pPr>
      <w:r w:rsidRPr="00B368F4">
        <w:rPr>
          <w:rFonts w:cs="Arial"/>
        </w:rPr>
        <w:t>To</w:t>
      </w:r>
      <w:r w:rsidR="00331541" w:rsidRPr="00B368F4">
        <w:rPr>
          <w:rFonts w:cs="Arial"/>
        </w:rPr>
        <w:t xml:space="preserve"> open the </w:t>
      </w:r>
      <w:r w:rsidR="00925B1E">
        <w:rPr>
          <w:rFonts w:cs="Arial"/>
        </w:rPr>
        <w:t>user interface</w:t>
      </w:r>
      <w:r w:rsidRPr="00B368F4">
        <w:rPr>
          <w:rFonts w:cs="Arial"/>
        </w:rPr>
        <w:t xml:space="preserve">, </w:t>
      </w:r>
      <w:r w:rsidR="004567B0" w:rsidRPr="00B368F4">
        <w:rPr>
          <w:rFonts w:cs="Arial"/>
        </w:rPr>
        <w:t>click</w:t>
      </w:r>
      <w:r w:rsidRPr="00B368F4">
        <w:rPr>
          <w:rFonts w:cs="Arial"/>
        </w:rPr>
        <w:t xml:space="preserve"> the button</w:t>
      </w:r>
      <w:r w:rsidR="00331541" w:rsidRPr="00B368F4">
        <w:rPr>
          <w:rFonts w:cs="Arial"/>
        </w:rPr>
        <w:t>.</w:t>
      </w:r>
    </w:p>
    <w:p w14:paraId="535A3A62" w14:textId="77777777" w:rsidR="00331541" w:rsidRPr="00B368F4" w:rsidRDefault="00E362BA" w:rsidP="005F60B6">
      <w:pPr>
        <w:jc w:val="both"/>
        <w:rPr>
          <w:rFonts w:cs="Arial"/>
        </w:rPr>
      </w:pPr>
      <w:r w:rsidRPr="00B368F4">
        <w:rPr>
          <w:rFonts w:cs="Arial"/>
        </w:rPr>
        <w:t>For more information, see</w:t>
      </w:r>
      <w:r w:rsidR="00331541" w:rsidRPr="00B368F4">
        <w:rPr>
          <w:rFonts w:cs="Arial"/>
        </w:rPr>
        <w:t xml:space="preserve"> </w:t>
      </w:r>
      <w:r w:rsidR="0075236C" w:rsidRPr="00B368F4">
        <w:rPr>
          <w:rFonts w:cs="Arial"/>
          <w:i/>
        </w:rPr>
        <w:t xml:space="preserve">Setting </w:t>
      </w:r>
      <w:r w:rsidR="00925B1E">
        <w:rPr>
          <w:rFonts w:cs="Arial"/>
          <w:i/>
        </w:rPr>
        <w:t>U</w:t>
      </w:r>
      <w:r w:rsidR="0075236C" w:rsidRPr="00B368F4">
        <w:rPr>
          <w:rFonts w:cs="Arial"/>
          <w:i/>
        </w:rPr>
        <w:t>p Scenario Steps</w:t>
      </w:r>
    </w:p>
    <w:p w14:paraId="477EB2D1" w14:textId="77777777" w:rsidR="00331541" w:rsidRPr="00B368F4" w:rsidRDefault="00331541" w:rsidP="005F60B6">
      <w:pPr>
        <w:jc w:val="both"/>
        <w:rPr>
          <w:rFonts w:cs="Arial"/>
        </w:rPr>
      </w:pPr>
    </w:p>
    <w:p w14:paraId="629EE75F" w14:textId="77777777" w:rsidR="005F60B6" w:rsidRPr="00B368F4" w:rsidRDefault="005F60B6" w:rsidP="005F60B6">
      <w:pPr>
        <w:jc w:val="both"/>
        <w:rPr>
          <w:rFonts w:cs="Arial"/>
          <w:color w:val="333399"/>
        </w:rPr>
      </w:pPr>
      <w:bookmarkStart w:id="81" w:name="trigger"/>
      <w:r w:rsidRPr="00B368F4">
        <w:rPr>
          <w:rFonts w:cs="Arial"/>
          <w:color w:val="333399"/>
        </w:rPr>
        <w:t>[Trigger]</w:t>
      </w:r>
    </w:p>
    <w:bookmarkEnd w:id="81"/>
    <w:p w14:paraId="051F137D" w14:textId="77777777" w:rsidR="005F60B6" w:rsidRPr="00B368F4" w:rsidRDefault="00682D54" w:rsidP="005F60B6">
      <w:pPr>
        <w:jc w:val="both"/>
        <w:rPr>
          <w:rFonts w:cs="Arial"/>
        </w:rPr>
      </w:pPr>
      <w:r w:rsidRPr="00B368F4">
        <w:rPr>
          <w:rFonts w:cs="Arial"/>
        </w:rPr>
        <w:t xml:space="preserve">To display triggers for scenario steps, </w:t>
      </w:r>
      <w:r w:rsidR="004567B0" w:rsidRPr="00B368F4">
        <w:rPr>
          <w:rFonts w:cs="Arial"/>
        </w:rPr>
        <w:t>click</w:t>
      </w:r>
      <w:r w:rsidRPr="00B368F4">
        <w:rPr>
          <w:rFonts w:cs="Arial"/>
        </w:rPr>
        <w:t xml:space="preserve"> the button. </w:t>
      </w:r>
      <w:r w:rsidR="00D01A5D" w:rsidRPr="00B368F4">
        <w:rPr>
          <w:rFonts w:cs="Arial"/>
        </w:rPr>
        <w:t xml:space="preserve">The </w:t>
      </w:r>
      <w:r w:rsidR="00687FAB" w:rsidRPr="00B368F4">
        <w:rPr>
          <w:rFonts w:cs="Arial"/>
        </w:rPr>
        <w:t xml:space="preserve">integration framework only </w:t>
      </w:r>
      <w:r w:rsidR="00925B1E">
        <w:rPr>
          <w:rFonts w:cs="Arial"/>
        </w:rPr>
        <w:t xml:space="preserve">displays </w:t>
      </w:r>
      <w:r w:rsidR="00D01A5D" w:rsidRPr="00B368F4">
        <w:rPr>
          <w:rFonts w:cs="Arial"/>
        </w:rPr>
        <w:t>t</w:t>
      </w:r>
      <w:r w:rsidR="00880992" w:rsidRPr="00B368F4">
        <w:rPr>
          <w:rFonts w:cs="Arial"/>
        </w:rPr>
        <w:t>rigger</w:t>
      </w:r>
      <w:r w:rsidR="00D01A5D" w:rsidRPr="00B368F4">
        <w:rPr>
          <w:rFonts w:cs="Arial"/>
        </w:rPr>
        <w:t>s</w:t>
      </w:r>
      <w:r w:rsidR="00880992" w:rsidRPr="00B368F4">
        <w:rPr>
          <w:rFonts w:cs="Arial"/>
        </w:rPr>
        <w:t xml:space="preserve"> for active </w:t>
      </w:r>
      <w:r w:rsidR="002B0BB5" w:rsidRPr="00B368F4">
        <w:rPr>
          <w:rFonts w:cs="Arial"/>
        </w:rPr>
        <w:t>scenario package</w:t>
      </w:r>
      <w:r w:rsidR="00880992" w:rsidRPr="00B368F4">
        <w:rPr>
          <w:rFonts w:cs="Arial"/>
        </w:rPr>
        <w:t xml:space="preserve">s. </w:t>
      </w:r>
    </w:p>
    <w:p w14:paraId="143B4C13" w14:textId="77777777" w:rsidR="00880992" w:rsidRPr="00B368F4" w:rsidRDefault="00880992" w:rsidP="005F60B6">
      <w:pPr>
        <w:jc w:val="both"/>
        <w:rPr>
          <w:rFonts w:cs="Arial"/>
        </w:rPr>
      </w:pPr>
    </w:p>
    <w:p w14:paraId="41E22814" w14:textId="77777777" w:rsidR="00880992" w:rsidRDefault="003F09AD" w:rsidP="005F60B6">
      <w:pPr>
        <w:jc w:val="both"/>
        <w:rPr>
          <w:noProof/>
          <w:lang w:eastAsia="de-DE"/>
        </w:rPr>
      </w:pPr>
      <w:r>
        <w:rPr>
          <w:noProof/>
          <w:lang w:eastAsia="de-DE"/>
        </w:rPr>
        <w:lastRenderedPageBreak/>
        <w:drawing>
          <wp:inline distT="0" distB="0" distL="0" distR="0" wp14:anchorId="279E366A" wp14:editId="7B9A5ACB">
            <wp:extent cx="5359400" cy="202419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94990" cy="2037638"/>
                    </a:xfrm>
                    <a:prstGeom prst="rect">
                      <a:avLst/>
                    </a:prstGeom>
                  </pic:spPr>
                </pic:pic>
              </a:graphicData>
            </a:graphic>
          </wp:inline>
        </w:drawing>
      </w:r>
    </w:p>
    <w:p w14:paraId="1C28636E" w14:textId="77777777" w:rsidR="00903648" w:rsidRPr="00B368F4" w:rsidRDefault="00903648" w:rsidP="005F60B6">
      <w:pPr>
        <w:jc w:val="both"/>
        <w:rPr>
          <w:rFonts w:cs="Arial"/>
        </w:rPr>
      </w:pPr>
    </w:p>
    <w:p w14:paraId="547B3678" w14:textId="77777777" w:rsidR="00331541" w:rsidRPr="00B368F4" w:rsidRDefault="00B85DD1" w:rsidP="005F60B6">
      <w:pPr>
        <w:jc w:val="both"/>
        <w:rPr>
          <w:rFonts w:cs="Arial"/>
        </w:rPr>
      </w:pPr>
      <w:r w:rsidRPr="00B368F4">
        <w:rPr>
          <w:rFonts w:cs="Arial"/>
        </w:rPr>
        <w:t xml:space="preserve">The trigger </w:t>
      </w:r>
      <w:r w:rsidR="00F23D1C">
        <w:rPr>
          <w:rFonts w:cs="Arial"/>
        </w:rPr>
        <w:t xml:space="preserve">of a scenario step </w:t>
      </w:r>
      <w:r w:rsidR="002203F6" w:rsidRPr="00B368F4">
        <w:rPr>
          <w:rFonts w:cs="Arial"/>
        </w:rPr>
        <w:t xml:space="preserve">depends </w:t>
      </w:r>
      <w:r w:rsidRPr="00B368F4">
        <w:rPr>
          <w:rFonts w:cs="Arial"/>
        </w:rPr>
        <w:t xml:space="preserve">on the inbound definition. For </w:t>
      </w:r>
      <w:r w:rsidR="00416182" w:rsidRPr="00B368F4">
        <w:rPr>
          <w:rFonts w:cs="Arial"/>
        </w:rPr>
        <w:t>SAP Business One</w:t>
      </w:r>
      <w:r w:rsidRPr="00B368F4">
        <w:rPr>
          <w:rFonts w:cs="Arial"/>
        </w:rPr>
        <w:t xml:space="preserve"> systems, </w:t>
      </w:r>
      <w:r w:rsidR="002203F6" w:rsidRPr="00B368F4">
        <w:rPr>
          <w:rFonts w:cs="Arial"/>
        </w:rPr>
        <w:t xml:space="preserve">the </w:t>
      </w:r>
      <w:r w:rsidR="00687FAB" w:rsidRPr="00B368F4">
        <w:rPr>
          <w:rFonts w:cs="Arial"/>
        </w:rPr>
        <w:t>integration framework</w:t>
      </w:r>
      <w:r w:rsidR="002203F6" w:rsidRPr="00B368F4">
        <w:rPr>
          <w:rFonts w:cs="Arial"/>
        </w:rPr>
        <w:t xml:space="preserve"> displays</w:t>
      </w:r>
      <w:r w:rsidR="00F23D1C">
        <w:rPr>
          <w:rFonts w:cs="Arial"/>
        </w:rPr>
        <w:t xml:space="preserve"> the </w:t>
      </w:r>
      <w:r w:rsidRPr="00B368F4">
        <w:rPr>
          <w:rFonts w:cs="Arial"/>
        </w:rPr>
        <w:t>B1 event trigger</w:t>
      </w:r>
      <w:r w:rsidR="00F23D1C">
        <w:rPr>
          <w:rFonts w:cs="Arial"/>
        </w:rPr>
        <w:t>ing</w:t>
      </w:r>
      <w:r w:rsidR="002203F6" w:rsidRPr="00B368F4">
        <w:rPr>
          <w:rFonts w:cs="Arial"/>
        </w:rPr>
        <w:t xml:space="preserve"> </w:t>
      </w:r>
      <w:r w:rsidRPr="00B368F4">
        <w:rPr>
          <w:rFonts w:cs="Arial"/>
        </w:rPr>
        <w:t>the step</w:t>
      </w:r>
      <w:r w:rsidR="002203F6" w:rsidRPr="00B368F4">
        <w:rPr>
          <w:rFonts w:cs="Arial"/>
        </w:rPr>
        <w:t>. F</w:t>
      </w:r>
      <w:r w:rsidRPr="00B368F4">
        <w:rPr>
          <w:rFonts w:cs="Arial"/>
        </w:rPr>
        <w:t>or scheduler</w:t>
      </w:r>
      <w:r w:rsidR="002203F6" w:rsidRPr="00B368F4">
        <w:rPr>
          <w:rFonts w:cs="Arial"/>
        </w:rPr>
        <w:t>-</w:t>
      </w:r>
      <w:r w:rsidRPr="00B368F4">
        <w:rPr>
          <w:rFonts w:cs="Arial"/>
        </w:rPr>
        <w:t xml:space="preserve">based </w:t>
      </w:r>
      <w:r w:rsidR="00E6543B" w:rsidRPr="00B368F4">
        <w:rPr>
          <w:rFonts w:cs="Arial"/>
        </w:rPr>
        <w:t xml:space="preserve">scenario </w:t>
      </w:r>
      <w:r w:rsidR="00F162F3" w:rsidRPr="00B368F4">
        <w:rPr>
          <w:rFonts w:cs="Arial"/>
        </w:rPr>
        <w:t>steps</w:t>
      </w:r>
      <w:r w:rsidRPr="00B368F4">
        <w:rPr>
          <w:rFonts w:cs="Arial"/>
        </w:rPr>
        <w:t xml:space="preserve">, </w:t>
      </w:r>
      <w:r w:rsidR="002203F6" w:rsidRPr="00B368F4">
        <w:rPr>
          <w:rFonts w:cs="Arial"/>
        </w:rPr>
        <w:t xml:space="preserve">the </w:t>
      </w:r>
      <w:r w:rsidR="00687FAB" w:rsidRPr="00B368F4">
        <w:rPr>
          <w:rFonts w:cs="Arial"/>
        </w:rPr>
        <w:t>integration framework</w:t>
      </w:r>
      <w:r w:rsidR="002203F6" w:rsidRPr="00B368F4">
        <w:rPr>
          <w:rFonts w:cs="Arial"/>
        </w:rPr>
        <w:t xml:space="preserve"> displays the timer.</w:t>
      </w:r>
      <w:r w:rsidRPr="00B368F4">
        <w:rPr>
          <w:rFonts w:cs="Arial"/>
        </w:rPr>
        <w:t xml:space="preserve"> </w:t>
      </w:r>
      <w:r w:rsidR="002203F6" w:rsidRPr="00B368F4">
        <w:rPr>
          <w:rFonts w:cs="Arial"/>
        </w:rPr>
        <w:t>Fo</w:t>
      </w:r>
      <w:r w:rsidRPr="00B368F4">
        <w:rPr>
          <w:rFonts w:cs="Arial"/>
        </w:rPr>
        <w:t xml:space="preserve">r </w:t>
      </w:r>
      <w:r w:rsidR="00E6543B" w:rsidRPr="00B368F4">
        <w:rPr>
          <w:rFonts w:cs="Arial"/>
        </w:rPr>
        <w:t xml:space="preserve">scenario </w:t>
      </w:r>
      <w:r w:rsidR="00F162F3" w:rsidRPr="00B368F4">
        <w:rPr>
          <w:rFonts w:cs="Arial"/>
        </w:rPr>
        <w:t>steps</w:t>
      </w:r>
      <w:r w:rsidRPr="00B368F4">
        <w:rPr>
          <w:rFonts w:cs="Arial"/>
        </w:rPr>
        <w:t xml:space="preserve">, triggered by internal queue, </w:t>
      </w:r>
      <w:r w:rsidR="002203F6" w:rsidRPr="00B368F4">
        <w:rPr>
          <w:rFonts w:cs="Arial"/>
        </w:rPr>
        <w:t xml:space="preserve">the </w:t>
      </w:r>
      <w:r w:rsidR="00687FAB" w:rsidRPr="00B368F4">
        <w:rPr>
          <w:rFonts w:cs="Arial"/>
        </w:rPr>
        <w:t xml:space="preserve">integration framework </w:t>
      </w:r>
      <w:r w:rsidR="002203F6" w:rsidRPr="00B368F4">
        <w:rPr>
          <w:rFonts w:cs="Arial"/>
        </w:rPr>
        <w:t xml:space="preserve">displays </w:t>
      </w:r>
      <w:r w:rsidRPr="00B368F4">
        <w:rPr>
          <w:rFonts w:cs="Arial"/>
        </w:rPr>
        <w:t xml:space="preserve">the name of the queue and </w:t>
      </w:r>
      <w:r w:rsidR="002203F6" w:rsidRPr="00B368F4">
        <w:rPr>
          <w:rFonts w:cs="Arial"/>
        </w:rPr>
        <w:t xml:space="preserve">the </w:t>
      </w:r>
      <w:r w:rsidRPr="00B368F4">
        <w:rPr>
          <w:rFonts w:cs="Arial"/>
        </w:rPr>
        <w:t xml:space="preserve">stream. </w:t>
      </w:r>
      <w:r w:rsidR="002203F6" w:rsidRPr="00B368F4">
        <w:rPr>
          <w:rFonts w:cs="Arial"/>
        </w:rPr>
        <w:t xml:space="preserve">For </w:t>
      </w:r>
      <w:r w:rsidR="00E6543B" w:rsidRPr="00B368F4">
        <w:rPr>
          <w:rFonts w:cs="Arial"/>
        </w:rPr>
        <w:t xml:space="preserve">scenario </w:t>
      </w:r>
      <w:r w:rsidR="00F162F3" w:rsidRPr="00B368F4">
        <w:rPr>
          <w:rFonts w:cs="Arial"/>
        </w:rPr>
        <w:t>steps</w:t>
      </w:r>
      <w:r w:rsidRPr="00B368F4">
        <w:rPr>
          <w:rFonts w:cs="Arial"/>
        </w:rPr>
        <w:t xml:space="preserve">, triggered by file, </w:t>
      </w:r>
      <w:r w:rsidR="002203F6" w:rsidRPr="00B368F4">
        <w:rPr>
          <w:rFonts w:cs="Arial"/>
        </w:rPr>
        <w:t xml:space="preserve">the </w:t>
      </w:r>
      <w:r w:rsidR="00687FAB" w:rsidRPr="00B368F4">
        <w:rPr>
          <w:rFonts w:cs="Arial"/>
        </w:rPr>
        <w:t>integration framework</w:t>
      </w:r>
      <w:r w:rsidR="002203F6" w:rsidRPr="00B368F4">
        <w:rPr>
          <w:rFonts w:cs="Arial"/>
        </w:rPr>
        <w:t xml:space="preserve"> displays </w:t>
      </w:r>
      <w:r w:rsidRPr="00B368F4">
        <w:rPr>
          <w:rFonts w:cs="Arial"/>
        </w:rPr>
        <w:t>the directory</w:t>
      </w:r>
      <w:r w:rsidR="002203F6" w:rsidRPr="00B368F4">
        <w:rPr>
          <w:rFonts w:cs="Arial"/>
        </w:rPr>
        <w:t xml:space="preserve"> and the </w:t>
      </w:r>
      <w:r w:rsidRPr="00B368F4">
        <w:rPr>
          <w:rFonts w:cs="Arial"/>
        </w:rPr>
        <w:t xml:space="preserve">file pattern. For steps triggered by incoming </w:t>
      </w:r>
      <w:r w:rsidR="00F23D1C">
        <w:rPr>
          <w:rFonts w:cs="Arial"/>
        </w:rPr>
        <w:t>HTTP</w:t>
      </w:r>
      <w:r w:rsidRPr="00B368F4">
        <w:rPr>
          <w:rFonts w:cs="Arial"/>
        </w:rPr>
        <w:t xml:space="preserve"> calls, </w:t>
      </w:r>
      <w:r w:rsidR="00851656" w:rsidRPr="00B368F4">
        <w:rPr>
          <w:rFonts w:cs="Arial"/>
        </w:rPr>
        <w:t xml:space="preserve">for example </w:t>
      </w:r>
      <w:r w:rsidR="005508D6" w:rsidRPr="00B368F4">
        <w:rPr>
          <w:rFonts w:cs="Arial"/>
        </w:rPr>
        <w:t>W</w:t>
      </w:r>
      <w:r w:rsidRPr="00B368F4">
        <w:rPr>
          <w:rFonts w:cs="Arial"/>
        </w:rPr>
        <w:t xml:space="preserve">eb services, </w:t>
      </w:r>
      <w:r w:rsidR="005508D6" w:rsidRPr="00B368F4">
        <w:rPr>
          <w:rFonts w:cs="Arial"/>
        </w:rPr>
        <w:t xml:space="preserve">the </w:t>
      </w:r>
      <w:r w:rsidR="00687FAB" w:rsidRPr="00B368F4">
        <w:rPr>
          <w:rFonts w:cs="Arial"/>
        </w:rPr>
        <w:t>integration framework</w:t>
      </w:r>
      <w:r w:rsidR="005508D6" w:rsidRPr="00B368F4">
        <w:rPr>
          <w:rFonts w:cs="Arial"/>
        </w:rPr>
        <w:t xml:space="preserve"> displays the URL th</w:t>
      </w:r>
      <w:r w:rsidR="00B856A5" w:rsidRPr="00B368F4">
        <w:rPr>
          <w:rFonts w:cs="Arial"/>
        </w:rPr>
        <w:t xml:space="preserve">e system calls </w:t>
      </w:r>
      <w:r w:rsidRPr="00B368F4">
        <w:rPr>
          <w:rFonts w:cs="Arial"/>
        </w:rPr>
        <w:t>to trigger the process.</w:t>
      </w:r>
    </w:p>
    <w:p w14:paraId="15E58CB0" w14:textId="77777777" w:rsidR="00B85DD1" w:rsidRPr="00B368F4" w:rsidRDefault="00B85DD1" w:rsidP="005F60B6">
      <w:pPr>
        <w:jc w:val="both"/>
        <w:rPr>
          <w:rFonts w:cs="Arial"/>
        </w:rPr>
      </w:pPr>
    </w:p>
    <w:p w14:paraId="2252EF6A" w14:textId="77777777" w:rsidR="002D0BC8" w:rsidRPr="00B368F4" w:rsidRDefault="00FA1C52" w:rsidP="00572CC8">
      <w:pPr>
        <w:pStyle w:val="LC2"/>
      </w:pPr>
      <w:r w:rsidRPr="00B368F4">
        <w:rPr>
          <w:noProof/>
          <w:lang w:eastAsia="de-DE"/>
        </w:rPr>
        <w:drawing>
          <wp:inline distT="0" distB="0" distL="0" distR="0" wp14:anchorId="6B9A193A" wp14:editId="11C6AD1A">
            <wp:extent cx="228600" cy="228600"/>
            <wp:effectExtent l="0" t="0" r="0" b="0"/>
            <wp:docPr id="45"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21" cstate="print"/>
                    <a:stretch>
                      <a:fillRect/>
                    </a:stretch>
                  </pic:blipFill>
                  <pic:spPr>
                    <a:xfrm>
                      <a:off x="0" y="0"/>
                      <a:ext cx="228600" cy="228600"/>
                    </a:xfrm>
                    <a:prstGeom prst="rect">
                      <a:avLst/>
                    </a:prstGeom>
                  </pic:spPr>
                </pic:pic>
              </a:graphicData>
            </a:graphic>
          </wp:inline>
        </w:drawing>
      </w:r>
      <w:r w:rsidR="00B85DD1" w:rsidRPr="00B368F4">
        <w:t xml:space="preserve"> </w:t>
      </w:r>
      <w:r w:rsidR="002D0BC8" w:rsidRPr="00B368F4">
        <w:t>NOTE</w:t>
      </w:r>
    </w:p>
    <w:p w14:paraId="62B7872E" w14:textId="77777777" w:rsidR="00B85DD1" w:rsidRPr="00B368F4" w:rsidRDefault="00B85DD1" w:rsidP="00572CC8">
      <w:pPr>
        <w:pStyle w:val="LC2"/>
      </w:pPr>
      <w:r w:rsidRPr="00B368F4">
        <w:t>I</w:t>
      </w:r>
      <w:r w:rsidR="002D0BC8" w:rsidRPr="00B368F4">
        <w:t>f</w:t>
      </w:r>
      <w:r w:rsidRPr="00B368F4">
        <w:t xml:space="preserve"> </w:t>
      </w:r>
      <w:r w:rsidR="002D0BC8" w:rsidRPr="00B368F4">
        <w:t xml:space="preserve">the integration framework identifies </w:t>
      </w:r>
      <w:r w:rsidRPr="00B368F4">
        <w:t xml:space="preserve">your </w:t>
      </w:r>
      <w:r w:rsidR="00E6543B" w:rsidRPr="00B368F4">
        <w:t xml:space="preserve">scenario </w:t>
      </w:r>
      <w:r w:rsidR="00F162F3" w:rsidRPr="00B368F4">
        <w:t>step</w:t>
      </w:r>
      <w:r w:rsidRPr="00B368F4">
        <w:t xml:space="preserve"> by </w:t>
      </w:r>
      <w:r w:rsidR="00D01A5D" w:rsidRPr="00B368F4">
        <w:t>URL</w:t>
      </w:r>
      <w:r w:rsidRPr="00B368F4">
        <w:t xml:space="preserve"> parameter</w:t>
      </w:r>
      <w:r w:rsidR="002D0BC8" w:rsidRPr="00B368F4">
        <w:t>s</w:t>
      </w:r>
      <w:r w:rsidRPr="00B368F4">
        <w:t>, add the</w:t>
      </w:r>
      <w:r w:rsidR="002D0BC8" w:rsidRPr="00B368F4">
        <w:t>m</w:t>
      </w:r>
      <w:r w:rsidRPr="00B368F4">
        <w:t xml:space="preserve"> to the </w:t>
      </w:r>
      <w:r w:rsidR="00D01A5D" w:rsidRPr="00B368F4">
        <w:t>URL</w:t>
      </w:r>
      <w:r w:rsidRPr="00B368F4">
        <w:t>.</w:t>
      </w:r>
    </w:p>
    <w:p w14:paraId="35C9C91A" w14:textId="77777777" w:rsidR="00F23D1C" w:rsidRDefault="00F23D1C" w:rsidP="005F60B6">
      <w:pPr>
        <w:jc w:val="both"/>
        <w:rPr>
          <w:rFonts w:cs="Arial"/>
        </w:rPr>
      </w:pPr>
    </w:p>
    <w:p w14:paraId="1934B8AC" w14:textId="77777777" w:rsidR="00331541" w:rsidRPr="00B368F4" w:rsidRDefault="00C47CD2" w:rsidP="005F60B6">
      <w:pPr>
        <w:jc w:val="both"/>
        <w:rPr>
          <w:rFonts w:cs="Arial"/>
        </w:rPr>
      </w:pPr>
      <w:r w:rsidRPr="00B368F4">
        <w:rPr>
          <w:rFonts w:cs="Arial"/>
        </w:rPr>
        <w:t>If a timer triggers the scenario step, you can manually trigger it here. You can only trigger an active scenario step.</w:t>
      </w:r>
    </w:p>
    <w:p w14:paraId="169D6A3D" w14:textId="77777777" w:rsidR="00C47CD2" w:rsidRPr="00B368F4" w:rsidRDefault="00C47CD2" w:rsidP="005F60B6">
      <w:pPr>
        <w:jc w:val="both"/>
        <w:rPr>
          <w:rFonts w:cs="Arial"/>
        </w:rPr>
      </w:pPr>
    </w:p>
    <w:p w14:paraId="30017224" w14:textId="77777777" w:rsidR="00C47CD2" w:rsidRPr="00B368F4" w:rsidRDefault="00C47CD2" w:rsidP="005F60B6">
      <w:pPr>
        <w:jc w:val="both"/>
        <w:rPr>
          <w:rFonts w:cs="Arial"/>
        </w:rPr>
      </w:pPr>
    </w:p>
    <w:p w14:paraId="42848999" w14:textId="77777777" w:rsidR="005F60B6" w:rsidRPr="00B368F4" w:rsidRDefault="005F60B6" w:rsidP="00153EC5">
      <w:pPr>
        <w:keepNext/>
        <w:jc w:val="both"/>
        <w:rPr>
          <w:rFonts w:cs="Arial"/>
          <w:color w:val="333399"/>
        </w:rPr>
      </w:pPr>
      <w:bookmarkStart w:id="82" w:name="consChk"/>
      <w:r w:rsidRPr="00B368F4">
        <w:rPr>
          <w:rFonts w:cs="Arial"/>
          <w:color w:val="333399"/>
        </w:rPr>
        <w:t>[Check]</w:t>
      </w:r>
    </w:p>
    <w:bookmarkEnd w:id="82"/>
    <w:p w14:paraId="719F8719" w14:textId="77777777" w:rsidR="005F60B6" w:rsidRPr="00B368F4" w:rsidRDefault="00DC62B1" w:rsidP="005F60B6">
      <w:pPr>
        <w:jc w:val="both"/>
        <w:rPr>
          <w:rFonts w:cs="Arial"/>
        </w:rPr>
      </w:pPr>
      <w:r w:rsidRPr="00B368F4">
        <w:rPr>
          <w:rFonts w:cs="Arial"/>
        </w:rPr>
        <w:t xml:space="preserve">To </w:t>
      </w:r>
      <w:r w:rsidR="00187DBD" w:rsidRPr="00B368F4">
        <w:rPr>
          <w:rFonts w:cs="Arial"/>
        </w:rPr>
        <w:t xml:space="preserve">run the consistency check </w:t>
      </w:r>
      <w:r w:rsidRPr="00B368F4">
        <w:rPr>
          <w:rFonts w:cs="Arial"/>
        </w:rPr>
        <w:t xml:space="preserve">for </w:t>
      </w:r>
      <w:r w:rsidR="00E6543B" w:rsidRPr="00B368F4">
        <w:rPr>
          <w:rFonts w:cs="Arial"/>
        </w:rPr>
        <w:t xml:space="preserve">scenario </w:t>
      </w:r>
      <w:r w:rsidR="00F162F3" w:rsidRPr="00B368F4">
        <w:rPr>
          <w:rFonts w:cs="Arial"/>
        </w:rPr>
        <w:t>steps</w:t>
      </w:r>
      <w:r w:rsidR="00187DBD" w:rsidRPr="00B368F4">
        <w:rPr>
          <w:rFonts w:cs="Arial"/>
        </w:rPr>
        <w:t xml:space="preserve"> ass</w:t>
      </w:r>
      <w:r w:rsidRPr="00B368F4">
        <w:rPr>
          <w:rFonts w:cs="Arial"/>
        </w:rPr>
        <w:t xml:space="preserve">igned </w:t>
      </w:r>
      <w:r w:rsidR="00187DBD" w:rsidRPr="00B368F4">
        <w:rPr>
          <w:rFonts w:cs="Arial"/>
        </w:rPr>
        <w:t xml:space="preserve">to </w:t>
      </w:r>
      <w:r w:rsidRPr="00B368F4">
        <w:rPr>
          <w:rFonts w:cs="Arial"/>
        </w:rPr>
        <w:t xml:space="preserve">a </w:t>
      </w:r>
      <w:r w:rsidR="002B0BB5" w:rsidRPr="00B368F4">
        <w:rPr>
          <w:rFonts w:cs="Arial"/>
        </w:rPr>
        <w:t>scenario package</w:t>
      </w:r>
      <w:r w:rsidRPr="00B368F4">
        <w:rPr>
          <w:rFonts w:cs="Arial"/>
        </w:rPr>
        <w:t xml:space="preserve">, </w:t>
      </w:r>
      <w:r w:rsidR="004567B0" w:rsidRPr="00B368F4">
        <w:rPr>
          <w:rFonts w:cs="Arial"/>
        </w:rPr>
        <w:t>click</w:t>
      </w:r>
      <w:r w:rsidRPr="00B368F4">
        <w:rPr>
          <w:rFonts w:cs="Arial"/>
        </w:rPr>
        <w:t xml:space="preserve"> the button.</w:t>
      </w:r>
    </w:p>
    <w:p w14:paraId="100EC617" w14:textId="77777777" w:rsidR="00187DBD" w:rsidRPr="00B368F4" w:rsidRDefault="00187DBD" w:rsidP="005F60B6">
      <w:pPr>
        <w:jc w:val="both"/>
        <w:rPr>
          <w:rFonts w:cs="Arial"/>
        </w:rPr>
      </w:pPr>
    </w:p>
    <w:p w14:paraId="21D22B83" w14:textId="77777777" w:rsidR="00187DBD" w:rsidRPr="00B368F4" w:rsidRDefault="00307B0F" w:rsidP="005F60B6">
      <w:pPr>
        <w:jc w:val="both"/>
        <w:rPr>
          <w:rFonts w:cs="Arial"/>
        </w:rPr>
      </w:pPr>
      <w:r>
        <w:rPr>
          <w:noProof/>
          <w:lang w:eastAsia="de-DE"/>
        </w:rPr>
        <w:lastRenderedPageBreak/>
        <w:drawing>
          <wp:inline distT="0" distB="0" distL="0" distR="0" wp14:anchorId="0DEB68A2" wp14:editId="1B19CC72">
            <wp:extent cx="5943600" cy="317373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73730"/>
                    </a:xfrm>
                    <a:prstGeom prst="rect">
                      <a:avLst/>
                    </a:prstGeom>
                  </pic:spPr>
                </pic:pic>
              </a:graphicData>
            </a:graphic>
          </wp:inline>
        </w:drawing>
      </w:r>
    </w:p>
    <w:p w14:paraId="16DBFB30" w14:textId="77777777" w:rsidR="00092604" w:rsidRPr="00B368F4" w:rsidRDefault="00092604" w:rsidP="00DC581A">
      <w:pPr>
        <w:jc w:val="both"/>
        <w:rPr>
          <w:rFonts w:cs="Arial"/>
        </w:rPr>
      </w:pPr>
    </w:p>
    <w:p w14:paraId="10401591" w14:textId="77777777" w:rsidR="00187DBD" w:rsidRPr="00B368F4" w:rsidRDefault="0012181D" w:rsidP="00DC581A">
      <w:pPr>
        <w:jc w:val="both"/>
        <w:rPr>
          <w:rFonts w:cs="Arial"/>
        </w:rPr>
      </w:pPr>
      <w:r w:rsidRPr="00B368F4">
        <w:rPr>
          <w:rFonts w:cs="Arial"/>
        </w:rPr>
        <w:t xml:space="preserve">The </w:t>
      </w:r>
      <w:r w:rsidR="00687FAB" w:rsidRPr="00B368F4">
        <w:rPr>
          <w:rFonts w:cs="Arial"/>
        </w:rPr>
        <w:t>integration framework</w:t>
      </w:r>
      <w:r w:rsidRPr="00B368F4">
        <w:rPr>
          <w:rFonts w:cs="Arial"/>
        </w:rPr>
        <w:t xml:space="preserve"> </w:t>
      </w:r>
      <w:r w:rsidR="00507CC7">
        <w:rPr>
          <w:rFonts w:cs="Arial"/>
        </w:rPr>
        <w:t xml:space="preserve">displays the </w:t>
      </w:r>
      <w:r w:rsidR="00E6543B" w:rsidRPr="00B368F4">
        <w:rPr>
          <w:rFonts w:cs="Arial"/>
        </w:rPr>
        <w:t xml:space="preserve">scenario </w:t>
      </w:r>
      <w:r w:rsidR="00F162F3" w:rsidRPr="00B368F4">
        <w:rPr>
          <w:rFonts w:cs="Arial"/>
        </w:rPr>
        <w:t>steps</w:t>
      </w:r>
      <w:r w:rsidR="00187DBD" w:rsidRPr="00B368F4">
        <w:rPr>
          <w:rFonts w:cs="Arial"/>
        </w:rPr>
        <w:t xml:space="preserve">. </w:t>
      </w:r>
      <w:r w:rsidRPr="00B368F4">
        <w:rPr>
          <w:rFonts w:cs="Arial"/>
        </w:rPr>
        <w:t>T</w:t>
      </w:r>
      <w:r w:rsidR="00187DBD" w:rsidRPr="00B368F4">
        <w:rPr>
          <w:rFonts w:cs="Arial"/>
        </w:rPr>
        <w:t xml:space="preserve">he right column </w:t>
      </w:r>
      <w:r w:rsidRPr="00B368F4">
        <w:rPr>
          <w:rFonts w:cs="Arial"/>
        </w:rPr>
        <w:t xml:space="preserve">displays </w:t>
      </w:r>
      <w:r w:rsidR="00187DBD" w:rsidRPr="00B368F4">
        <w:rPr>
          <w:rFonts w:cs="Arial"/>
        </w:rPr>
        <w:t>the result of the consistency check.</w:t>
      </w:r>
    </w:p>
    <w:p w14:paraId="058806D7" w14:textId="77777777" w:rsidR="00187DBD" w:rsidRPr="00B368F4" w:rsidRDefault="00187DBD" w:rsidP="00DC581A">
      <w:pPr>
        <w:jc w:val="both"/>
        <w:rPr>
          <w:rFonts w:cs="Arial"/>
        </w:rPr>
      </w:pPr>
    </w:p>
    <w:p w14:paraId="4E7B0B32" w14:textId="77777777" w:rsidR="00092604" w:rsidRPr="00B368F4" w:rsidRDefault="00006DA5" w:rsidP="00DC581A">
      <w:pPr>
        <w:jc w:val="both"/>
        <w:rPr>
          <w:rFonts w:cs="Arial"/>
        </w:rPr>
      </w:pPr>
      <w:r w:rsidRPr="00B368F4">
        <w:rPr>
          <w:rFonts w:cs="Arial"/>
        </w:rPr>
        <w:t xml:space="preserve">If </w:t>
      </w:r>
      <w:r w:rsidR="00187DBD" w:rsidRPr="00B368F4">
        <w:rPr>
          <w:rFonts w:cs="Arial"/>
        </w:rPr>
        <w:t xml:space="preserve">there are warnings or incidents, </w:t>
      </w:r>
      <w:r w:rsidR="00507CC7">
        <w:rPr>
          <w:rFonts w:cs="Arial"/>
        </w:rPr>
        <w:t xml:space="preserve">expand the section to display </w:t>
      </w:r>
      <w:r w:rsidR="00187DBD" w:rsidRPr="00B368F4">
        <w:rPr>
          <w:rFonts w:cs="Arial"/>
        </w:rPr>
        <w:t xml:space="preserve">incident messages. </w:t>
      </w:r>
      <w:r w:rsidRPr="00B368F4">
        <w:rPr>
          <w:rFonts w:cs="Arial"/>
        </w:rPr>
        <w:t xml:space="preserve">The </w:t>
      </w:r>
      <w:r w:rsidR="00687FAB" w:rsidRPr="00B368F4">
        <w:rPr>
          <w:rFonts w:cs="Arial"/>
        </w:rPr>
        <w:t>integration framework</w:t>
      </w:r>
      <w:r w:rsidRPr="00B368F4">
        <w:rPr>
          <w:rFonts w:cs="Arial"/>
        </w:rPr>
        <w:t xml:space="preserve"> displays e</w:t>
      </w:r>
      <w:r w:rsidR="00187DBD" w:rsidRPr="00B368F4">
        <w:rPr>
          <w:rFonts w:cs="Arial"/>
        </w:rPr>
        <w:t xml:space="preserve">ach incident message with the number and the incident text. </w:t>
      </w:r>
      <w:r w:rsidRPr="00B368F4">
        <w:rPr>
          <w:rFonts w:cs="Arial"/>
        </w:rPr>
        <w:t xml:space="preserve">To </w:t>
      </w:r>
      <w:r w:rsidR="00507CC7">
        <w:rPr>
          <w:rFonts w:cs="Arial"/>
        </w:rPr>
        <w:t xml:space="preserve">resolve </w:t>
      </w:r>
      <w:r w:rsidRPr="00B368F4">
        <w:rPr>
          <w:rFonts w:cs="Arial"/>
        </w:rPr>
        <w:t xml:space="preserve">the incident, </w:t>
      </w:r>
      <w:r w:rsidR="004567B0" w:rsidRPr="00B368F4">
        <w:rPr>
          <w:rFonts w:cs="Arial"/>
        </w:rPr>
        <w:t>click</w:t>
      </w:r>
      <w:r w:rsidRPr="00B368F4">
        <w:rPr>
          <w:rFonts w:cs="Arial"/>
        </w:rPr>
        <w:t xml:space="preserve"> the </w:t>
      </w:r>
      <w:r w:rsidR="00187DBD" w:rsidRPr="00B368F4">
        <w:rPr>
          <w:rFonts w:cs="Arial"/>
        </w:rPr>
        <w:t>[Design] button</w:t>
      </w:r>
      <w:r w:rsidRPr="00B368F4">
        <w:rPr>
          <w:rFonts w:cs="Arial"/>
        </w:rPr>
        <w:t xml:space="preserve">. The </w:t>
      </w:r>
      <w:r w:rsidR="00687FAB" w:rsidRPr="00B368F4">
        <w:rPr>
          <w:rFonts w:cs="Arial"/>
        </w:rPr>
        <w:t>integration framework</w:t>
      </w:r>
      <w:r w:rsidRPr="00B368F4">
        <w:rPr>
          <w:rFonts w:cs="Arial"/>
        </w:rPr>
        <w:t xml:space="preserve"> navigates to the correct place</w:t>
      </w:r>
      <w:r w:rsidR="006C3470" w:rsidRPr="00B368F4">
        <w:rPr>
          <w:rFonts w:cs="Arial"/>
        </w:rPr>
        <w:t>.</w:t>
      </w:r>
    </w:p>
    <w:p w14:paraId="616953A1" w14:textId="77777777" w:rsidR="006C3470" w:rsidRPr="00B368F4" w:rsidRDefault="006C3470" w:rsidP="00DC581A">
      <w:pPr>
        <w:jc w:val="both"/>
        <w:rPr>
          <w:rFonts w:cs="Arial"/>
        </w:rPr>
      </w:pPr>
    </w:p>
    <w:p w14:paraId="20BA38DB" w14:textId="77777777" w:rsidR="00DC581A" w:rsidRPr="00B368F4" w:rsidRDefault="00DC581A" w:rsidP="00331541">
      <w:pPr>
        <w:pStyle w:val="Heading2"/>
      </w:pPr>
      <w:bookmarkStart w:id="83" w:name="_Toc47685443"/>
      <w:bookmarkStart w:id="84" w:name="a1_3"/>
      <w:bookmarkStart w:id="85" w:name="reports"/>
      <w:r w:rsidRPr="00C90E7B">
        <w:t xml:space="preserve">1.3 </w:t>
      </w:r>
      <w:r w:rsidR="00F162F3" w:rsidRPr="00C90E7B">
        <w:t xml:space="preserve">Running </w:t>
      </w:r>
      <w:r w:rsidRPr="00C90E7B">
        <w:t>Reports</w:t>
      </w:r>
      <w:r w:rsidR="00F162F3" w:rsidRPr="00C90E7B">
        <w:t xml:space="preserve"> for Scenario Packages</w:t>
      </w:r>
      <w:bookmarkEnd w:id="83"/>
    </w:p>
    <w:bookmarkEnd w:id="84"/>
    <w:bookmarkEnd w:id="85"/>
    <w:p w14:paraId="2323FC95" w14:textId="77777777" w:rsidR="00DC581A" w:rsidRPr="00B368F4" w:rsidRDefault="00EA4A1D" w:rsidP="00DC581A">
      <w:pPr>
        <w:jc w:val="both"/>
        <w:rPr>
          <w:rFonts w:cs="Arial"/>
        </w:rPr>
      </w:pPr>
      <w:r w:rsidRPr="00B368F4">
        <w:rPr>
          <w:rFonts w:cs="Arial"/>
        </w:rPr>
        <w:t xml:space="preserve">To get </w:t>
      </w:r>
      <w:r w:rsidR="008A0F0D" w:rsidRPr="00B368F4">
        <w:rPr>
          <w:rFonts w:cs="Arial"/>
        </w:rPr>
        <w:t>an overview o</w:t>
      </w:r>
      <w:r w:rsidRPr="00B368F4">
        <w:rPr>
          <w:rFonts w:cs="Arial"/>
        </w:rPr>
        <w:t>f</w:t>
      </w:r>
      <w:r w:rsidR="008A0F0D" w:rsidRPr="00B368F4">
        <w:rPr>
          <w:rFonts w:cs="Arial"/>
        </w:rPr>
        <w:t xml:space="preserve"> the </w:t>
      </w:r>
      <w:r w:rsidR="00AF4872" w:rsidRPr="00B368F4">
        <w:rPr>
          <w:rFonts w:cs="Arial"/>
        </w:rPr>
        <w:t>integration framework</w:t>
      </w:r>
      <w:r w:rsidR="00226776" w:rsidRPr="00B368F4">
        <w:rPr>
          <w:rFonts w:cs="Arial"/>
        </w:rPr>
        <w:t xml:space="preserve">, </w:t>
      </w:r>
      <w:r w:rsidR="008A0F0D" w:rsidRPr="00B368F4">
        <w:rPr>
          <w:rFonts w:cs="Arial"/>
        </w:rPr>
        <w:t xml:space="preserve">the available </w:t>
      </w:r>
      <w:r w:rsidR="002B0BB5" w:rsidRPr="00B368F4">
        <w:rPr>
          <w:rFonts w:cs="Arial"/>
        </w:rPr>
        <w:t>scenario package</w:t>
      </w:r>
      <w:r w:rsidR="008A0F0D" w:rsidRPr="00B368F4">
        <w:rPr>
          <w:rFonts w:cs="Arial"/>
        </w:rPr>
        <w:t>s</w:t>
      </w:r>
      <w:r w:rsidR="00F15F36" w:rsidRPr="00B368F4">
        <w:rPr>
          <w:rFonts w:cs="Arial"/>
        </w:rPr>
        <w:t xml:space="preserve">, </w:t>
      </w:r>
      <w:r w:rsidR="00226776" w:rsidRPr="00B368F4">
        <w:rPr>
          <w:rFonts w:cs="Arial"/>
        </w:rPr>
        <w:t>scenario steps</w:t>
      </w:r>
      <w:r w:rsidR="001B5634" w:rsidRPr="00B368F4">
        <w:rPr>
          <w:rFonts w:cs="Arial"/>
        </w:rPr>
        <w:t>,</w:t>
      </w:r>
      <w:r w:rsidR="00F15F36" w:rsidRPr="00B368F4">
        <w:rPr>
          <w:rFonts w:cs="Arial"/>
        </w:rPr>
        <w:t xml:space="preserve"> objects that trigger scenario steps</w:t>
      </w:r>
      <w:r w:rsidR="001B5634" w:rsidRPr="00B368F4">
        <w:rPr>
          <w:rFonts w:cs="Arial"/>
        </w:rPr>
        <w:t xml:space="preserve"> and</w:t>
      </w:r>
      <w:r w:rsidR="00433598" w:rsidRPr="00B368F4">
        <w:rPr>
          <w:rFonts w:cs="Arial"/>
        </w:rPr>
        <w:t xml:space="preserve"> so on</w:t>
      </w:r>
      <w:r w:rsidRPr="00B368F4">
        <w:rPr>
          <w:rFonts w:cs="Arial"/>
        </w:rPr>
        <w:t>, you can run reports that give you detailed information</w:t>
      </w:r>
      <w:r w:rsidR="008A0F0D" w:rsidRPr="00B368F4">
        <w:rPr>
          <w:rFonts w:cs="Arial"/>
        </w:rPr>
        <w:t>.</w:t>
      </w:r>
    </w:p>
    <w:p w14:paraId="369D9D7F" w14:textId="77777777" w:rsidR="008A0F0D" w:rsidRPr="00B368F4" w:rsidRDefault="008A0F0D" w:rsidP="00DC581A">
      <w:pPr>
        <w:jc w:val="both"/>
        <w:rPr>
          <w:rFonts w:cs="Arial"/>
        </w:rPr>
      </w:pPr>
    </w:p>
    <w:p w14:paraId="57AFE1E9" w14:textId="77777777" w:rsidR="008A0F0D" w:rsidRPr="00B368F4" w:rsidRDefault="00EA4A1D" w:rsidP="006C3742">
      <w:pPr>
        <w:keepNext/>
        <w:jc w:val="both"/>
        <w:rPr>
          <w:rFonts w:cs="Arial"/>
        </w:rPr>
      </w:pPr>
      <w:r w:rsidRPr="00B368F4">
        <w:rPr>
          <w:rFonts w:cs="Arial"/>
        </w:rPr>
        <w:t xml:space="preserve">To </w:t>
      </w:r>
      <w:r w:rsidR="00861910">
        <w:rPr>
          <w:rFonts w:cs="Arial"/>
        </w:rPr>
        <w:t xml:space="preserve">generate and display </w:t>
      </w:r>
      <w:r w:rsidR="008A0F0D" w:rsidRPr="00B368F4">
        <w:rPr>
          <w:rFonts w:cs="Arial"/>
        </w:rPr>
        <w:t>report</w:t>
      </w:r>
      <w:r w:rsidRPr="00B368F4">
        <w:rPr>
          <w:rFonts w:cs="Arial"/>
        </w:rPr>
        <w:t xml:space="preserve">s, </w:t>
      </w:r>
      <w:r w:rsidR="00CA39D8" w:rsidRPr="00B368F4">
        <w:rPr>
          <w:rFonts w:cs="Arial"/>
        </w:rPr>
        <w:t xml:space="preserve">choose </w:t>
      </w:r>
      <w:proofErr w:type="spellStart"/>
      <w:r w:rsidR="008A0F0D" w:rsidRPr="00B368F4">
        <w:rPr>
          <w:rFonts w:cs="Arial"/>
          <w:i/>
          <w:color w:val="948A54"/>
        </w:rPr>
        <w:t>Scenarios</w:t>
      </w:r>
      <w:r w:rsidR="00FA1C52" w:rsidRPr="00B368F4">
        <w:rPr>
          <w:rFonts w:cs="Arial"/>
          <w:color w:val="948A54"/>
        </w:rPr>
        <w:t>→</w:t>
      </w:r>
      <w:r w:rsidR="008A0F0D" w:rsidRPr="00B368F4">
        <w:rPr>
          <w:rFonts w:cs="Arial"/>
          <w:i/>
          <w:color w:val="948A54"/>
        </w:rPr>
        <w:t>Reports</w:t>
      </w:r>
      <w:proofErr w:type="spellEnd"/>
      <w:r w:rsidR="008A0F0D" w:rsidRPr="00B368F4">
        <w:rPr>
          <w:rFonts w:cs="Arial"/>
        </w:rPr>
        <w:t>.</w:t>
      </w:r>
    </w:p>
    <w:p w14:paraId="117A7A25" w14:textId="77777777" w:rsidR="001736C5" w:rsidRPr="00B368F4" w:rsidRDefault="00307B0F" w:rsidP="008A0F0D">
      <w:pPr>
        <w:jc w:val="both"/>
        <w:rPr>
          <w:rFonts w:cs="Arial"/>
          <w:color w:val="333399"/>
        </w:rPr>
      </w:pPr>
      <w:r>
        <w:rPr>
          <w:noProof/>
          <w:lang w:eastAsia="de-DE"/>
        </w:rPr>
        <w:drawing>
          <wp:inline distT="0" distB="0" distL="0" distR="0" wp14:anchorId="47C4F0BA" wp14:editId="6953FC10">
            <wp:extent cx="5733333" cy="971429"/>
            <wp:effectExtent l="0" t="0" r="127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333" cy="971429"/>
                    </a:xfrm>
                    <a:prstGeom prst="rect">
                      <a:avLst/>
                    </a:prstGeom>
                  </pic:spPr>
                </pic:pic>
              </a:graphicData>
            </a:graphic>
          </wp:inline>
        </w:drawing>
      </w:r>
      <w:r w:rsidR="00B70A24" w:rsidRPr="00B368F4">
        <w:rPr>
          <w:rFonts w:cs="Arial"/>
          <w:color w:val="333399"/>
        </w:rPr>
        <w:t xml:space="preserve"> </w:t>
      </w:r>
    </w:p>
    <w:p w14:paraId="22AC9065" w14:textId="77777777" w:rsidR="001736C5" w:rsidRPr="00B368F4" w:rsidRDefault="001736C5" w:rsidP="008A0F0D">
      <w:pPr>
        <w:jc w:val="both"/>
        <w:rPr>
          <w:rFonts w:cs="Arial"/>
          <w:color w:val="333399"/>
        </w:rPr>
      </w:pPr>
    </w:p>
    <w:p w14:paraId="512C39F3" w14:textId="77777777" w:rsidR="008A0F0D" w:rsidRPr="00B368F4" w:rsidRDefault="008A0F0D" w:rsidP="008A0F0D">
      <w:pPr>
        <w:jc w:val="both"/>
        <w:rPr>
          <w:rFonts w:cs="Arial"/>
          <w:color w:val="333399"/>
        </w:rPr>
      </w:pPr>
      <w:r w:rsidRPr="00B368F4">
        <w:rPr>
          <w:rFonts w:cs="Arial"/>
          <w:color w:val="333399"/>
        </w:rPr>
        <w:lastRenderedPageBreak/>
        <w:t>Report</w:t>
      </w:r>
    </w:p>
    <w:p w14:paraId="28B7EF27" w14:textId="77777777" w:rsidR="008A0F0D" w:rsidRPr="00B368F4" w:rsidRDefault="0021025C" w:rsidP="008A0F0D">
      <w:pPr>
        <w:jc w:val="both"/>
        <w:rPr>
          <w:rFonts w:cs="Arial"/>
        </w:rPr>
      </w:pPr>
      <w:r w:rsidRPr="00B368F4">
        <w:rPr>
          <w:rFonts w:cs="Arial"/>
        </w:rPr>
        <w:t xml:space="preserve">The following </w:t>
      </w:r>
      <w:r w:rsidR="008A0F0D" w:rsidRPr="00B368F4">
        <w:rPr>
          <w:rFonts w:cs="Arial"/>
        </w:rPr>
        <w:t xml:space="preserve">reports </w:t>
      </w:r>
      <w:r w:rsidRPr="00B368F4">
        <w:rPr>
          <w:rFonts w:cs="Arial"/>
        </w:rPr>
        <w:t xml:space="preserve">are </w:t>
      </w:r>
      <w:r w:rsidR="008A0F0D" w:rsidRPr="00B368F4">
        <w:rPr>
          <w:rFonts w:cs="Arial"/>
        </w:rPr>
        <w:t>available</w:t>
      </w:r>
      <w:r w:rsidR="001736C5" w:rsidRPr="00B368F4">
        <w:rPr>
          <w:rFonts w:cs="Arial"/>
        </w:rPr>
        <w:t>:</w:t>
      </w:r>
      <w:r w:rsidR="008A0F0D" w:rsidRPr="00B368F4">
        <w:rPr>
          <w:rFonts w:cs="Arial"/>
        </w:rPr>
        <w:t xml:space="preserve"> </w:t>
      </w:r>
    </w:p>
    <w:p w14:paraId="335E76C6" w14:textId="77777777" w:rsidR="008A0F0D" w:rsidRPr="00B368F4" w:rsidRDefault="008A0F0D" w:rsidP="005435FB">
      <w:pPr>
        <w:pStyle w:val="BulletedList"/>
      </w:pPr>
      <w:r w:rsidRPr="00B368F4">
        <w:t xml:space="preserve">Scenario </w:t>
      </w:r>
      <w:r w:rsidR="001736C5" w:rsidRPr="00B368F4">
        <w:t>L</w:t>
      </w:r>
      <w:r w:rsidRPr="00B368F4">
        <w:t>ist</w:t>
      </w:r>
      <w:r w:rsidR="00D01A5D" w:rsidRPr="00B368F4">
        <w:t xml:space="preserve"> (This is the default.)</w:t>
      </w:r>
    </w:p>
    <w:p w14:paraId="49FF47F8" w14:textId="77777777" w:rsidR="008A0F0D" w:rsidRPr="00B368F4" w:rsidRDefault="00F162F3" w:rsidP="005435FB">
      <w:pPr>
        <w:pStyle w:val="BulletedList"/>
      </w:pPr>
      <w:r w:rsidRPr="00B368F4">
        <w:t>S</w:t>
      </w:r>
      <w:r w:rsidR="00E6543B" w:rsidRPr="00B368F4">
        <w:t xml:space="preserve">cenario </w:t>
      </w:r>
      <w:r w:rsidR="001736C5" w:rsidRPr="00B368F4">
        <w:t>S</w:t>
      </w:r>
      <w:r w:rsidRPr="00B368F4">
        <w:t>tep</w:t>
      </w:r>
      <w:r w:rsidR="008A0F0D" w:rsidRPr="00B368F4">
        <w:t xml:space="preserve"> </w:t>
      </w:r>
      <w:r w:rsidR="001736C5" w:rsidRPr="00B368F4">
        <w:t>L</w:t>
      </w:r>
      <w:r w:rsidR="008A0F0D" w:rsidRPr="00B368F4">
        <w:t>ist</w:t>
      </w:r>
    </w:p>
    <w:p w14:paraId="6178DE37" w14:textId="77777777" w:rsidR="008A0F0D" w:rsidRPr="00B368F4" w:rsidRDefault="008A0F0D" w:rsidP="005435FB">
      <w:pPr>
        <w:pStyle w:val="BulletedList"/>
      </w:pPr>
      <w:r w:rsidRPr="00B368F4">
        <w:t xml:space="preserve">Object </w:t>
      </w:r>
      <w:r w:rsidR="001736C5" w:rsidRPr="00B368F4">
        <w:t>L</w:t>
      </w:r>
      <w:r w:rsidRPr="00B368F4">
        <w:t>ist</w:t>
      </w:r>
    </w:p>
    <w:p w14:paraId="74F1DE1C" w14:textId="77777777" w:rsidR="008A0F0D" w:rsidRPr="00B368F4" w:rsidRDefault="008A0F0D" w:rsidP="005435FB">
      <w:pPr>
        <w:pStyle w:val="BulletedList"/>
      </w:pPr>
      <w:r w:rsidRPr="00B368F4">
        <w:t xml:space="preserve">Sender </w:t>
      </w:r>
      <w:r w:rsidR="001736C5" w:rsidRPr="00B368F4">
        <w:t>O</w:t>
      </w:r>
      <w:r w:rsidRPr="00B368F4">
        <w:t xml:space="preserve">bject </w:t>
      </w:r>
      <w:r w:rsidR="001736C5" w:rsidRPr="00B368F4">
        <w:t>L</w:t>
      </w:r>
      <w:r w:rsidRPr="00B368F4">
        <w:t>ist</w:t>
      </w:r>
    </w:p>
    <w:p w14:paraId="7DE2DB38" w14:textId="77777777" w:rsidR="00DC581A" w:rsidRPr="00B368F4" w:rsidRDefault="00DC581A" w:rsidP="00DC581A">
      <w:pPr>
        <w:jc w:val="both"/>
        <w:rPr>
          <w:rFonts w:cs="Arial"/>
        </w:rPr>
      </w:pPr>
    </w:p>
    <w:p w14:paraId="0300E7B6" w14:textId="77777777" w:rsidR="000C03D6" w:rsidRDefault="00DC581A" w:rsidP="00DC581A">
      <w:pPr>
        <w:jc w:val="both"/>
        <w:rPr>
          <w:rFonts w:cs="Arial"/>
          <w:color w:val="333399"/>
        </w:rPr>
      </w:pPr>
      <w:r w:rsidRPr="002B5DC8">
        <w:rPr>
          <w:rFonts w:cs="Arial"/>
          <w:color w:val="333399"/>
        </w:rPr>
        <w:t>Status</w:t>
      </w:r>
    </w:p>
    <w:p w14:paraId="54C5E80A" w14:textId="77777777" w:rsidR="00861910" w:rsidRDefault="00861910" w:rsidP="00DC581A">
      <w:pPr>
        <w:jc w:val="both"/>
        <w:rPr>
          <w:rFonts w:cs="Arial"/>
        </w:rPr>
      </w:pPr>
      <w:r>
        <w:rPr>
          <w:rFonts w:cs="Arial"/>
        </w:rPr>
        <w:t xml:space="preserve">Filter </w:t>
      </w:r>
      <w:r w:rsidR="00DC581A" w:rsidRPr="00B368F4">
        <w:rPr>
          <w:rFonts w:cs="Arial"/>
        </w:rPr>
        <w:t xml:space="preserve">reports by status. </w:t>
      </w:r>
      <w:r w:rsidR="00D01A5D" w:rsidRPr="00B368F4">
        <w:rPr>
          <w:rFonts w:cs="Arial"/>
        </w:rPr>
        <w:t>The d</w:t>
      </w:r>
      <w:r w:rsidR="00DC581A" w:rsidRPr="00B368F4">
        <w:rPr>
          <w:rFonts w:cs="Arial"/>
        </w:rPr>
        <w:t xml:space="preserve">efault is no filter (- all -). </w:t>
      </w:r>
      <w:r w:rsidR="00C472FB" w:rsidRPr="00B368F4">
        <w:rPr>
          <w:rFonts w:cs="Arial"/>
        </w:rPr>
        <w:t>T</w:t>
      </w:r>
      <w:r w:rsidR="00DC581A" w:rsidRPr="00B368F4">
        <w:rPr>
          <w:rFonts w:cs="Arial"/>
        </w:rPr>
        <w:t xml:space="preserve">o </w:t>
      </w:r>
      <w:r w:rsidR="00C472FB" w:rsidRPr="00B368F4">
        <w:rPr>
          <w:rFonts w:cs="Arial"/>
        </w:rPr>
        <w:t xml:space="preserve">set a </w:t>
      </w:r>
      <w:r w:rsidR="00DC581A" w:rsidRPr="00B368F4">
        <w:rPr>
          <w:rFonts w:cs="Arial"/>
        </w:rPr>
        <w:t xml:space="preserve">filter, </w:t>
      </w:r>
      <w:r w:rsidR="004567B0" w:rsidRPr="00B368F4">
        <w:rPr>
          <w:rFonts w:cs="Arial"/>
        </w:rPr>
        <w:t>click</w:t>
      </w:r>
      <w:r w:rsidR="00F162F3" w:rsidRPr="00B368F4">
        <w:rPr>
          <w:rFonts w:cs="Arial"/>
        </w:rPr>
        <w:t xml:space="preserve"> </w:t>
      </w:r>
      <w:r w:rsidR="00DC581A" w:rsidRPr="00B368F4">
        <w:rPr>
          <w:rFonts w:cs="Arial"/>
        </w:rPr>
        <w:t xml:space="preserve">the </w:t>
      </w:r>
      <w:r w:rsidR="006E489B" w:rsidRPr="00B368F4">
        <w:rPr>
          <w:rFonts w:cs="Arial"/>
          <w:noProof/>
          <w:lang w:eastAsia="de-DE"/>
        </w:rPr>
        <w:t>[…]</w:t>
      </w:r>
      <w:r w:rsidR="00DC581A" w:rsidRPr="00B368F4">
        <w:rPr>
          <w:rFonts w:cs="Arial"/>
        </w:rPr>
        <w:t xml:space="preserve"> button to select the status</w:t>
      </w:r>
      <w:r>
        <w:rPr>
          <w:rFonts w:cs="Arial"/>
        </w:rPr>
        <w:t>. The following options are available:</w:t>
      </w:r>
    </w:p>
    <w:p w14:paraId="4763A6F2" w14:textId="77777777" w:rsidR="00861910" w:rsidRDefault="00861910" w:rsidP="00861910">
      <w:pPr>
        <w:pStyle w:val="BulletedList"/>
      </w:pPr>
      <w:r>
        <w:t>a</w:t>
      </w:r>
      <w:r w:rsidR="00DC581A" w:rsidRPr="00B368F4">
        <w:t>ll</w:t>
      </w:r>
    </w:p>
    <w:p w14:paraId="55085E31" w14:textId="77777777" w:rsidR="00861910" w:rsidRDefault="00861910" w:rsidP="00861910">
      <w:pPr>
        <w:pStyle w:val="BulletedList"/>
      </w:pPr>
      <w:r>
        <w:t>d</w:t>
      </w:r>
      <w:r w:rsidR="00DC581A" w:rsidRPr="00B368F4">
        <w:t>esign</w:t>
      </w:r>
    </w:p>
    <w:p w14:paraId="3D125432" w14:textId="77777777" w:rsidR="00DC581A" w:rsidRPr="00B368F4" w:rsidRDefault="00DC581A" w:rsidP="00861910">
      <w:pPr>
        <w:pStyle w:val="BulletedList"/>
      </w:pPr>
      <w:r w:rsidRPr="00B368F4">
        <w:t>active</w:t>
      </w:r>
    </w:p>
    <w:p w14:paraId="0334C634" w14:textId="77777777" w:rsidR="00DC581A" w:rsidRPr="00B368F4" w:rsidRDefault="00DC581A" w:rsidP="00DC581A">
      <w:pPr>
        <w:jc w:val="both"/>
        <w:rPr>
          <w:rFonts w:cs="Arial"/>
        </w:rPr>
      </w:pPr>
    </w:p>
    <w:p w14:paraId="1AA469AC" w14:textId="77777777" w:rsidR="00DC581A" w:rsidRPr="00B368F4" w:rsidRDefault="00DC581A" w:rsidP="00DC581A">
      <w:pPr>
        <w:jc w:val="both"/>
        <w:rPr>
          <w:rFonts w:cs="Arial"/>
          <w:color w:val="333399"/>
        </w:rPr>
      </w:pPr>
      <w:r w:rsidRPr="00B368F4">
        <w:rPr>
          <w:rFonts w:cs="Arial"/>
          <w:color w:val="333399"/>
        </w:rPr>
        <w:t>[Report]</w:t>
      </w:r>
    </w:p>
    <w:p w14:paraId="3076A87B" w14:textId="77777777" w:rsidR="00DC581A" w:rsidRPr="00B368F4" w:rsidRDefault="00C472FB" w:rsidP="00DC581A">
      <w:pPr>
        <w:jc w:val="both"/>
        <w:rPr>
          <w:rFonts w:cs="Arial"/>
        </w:rPr>
      </w:pPr>
      <w:r w:rsidRPr="00B368F4">
        <w:rPr>
          <w:rFonts w:cs="Arial"/>
        </w:rPr>
        <w:t xml:space="preserve">To </w:t>
      </w:r>
      <w:r w:rsidR="00861910">
        <w:rPr>
          <w:rFonts w:cs="Arial"/>
        </w:rPr>
        <w:t xml:space="preserve">generate and </w:t>
      </w:r>
      <w:r w:rsidRPr="00B368F4">
        <w:rPr>
          <w:rFonts w:cs="Arial"/>
        </w:rPr>
        <w:t xml:space="preserve">display the report, </w:t>
      </w:r>
      <w:r w:rsidR="004567B0" w:rsidRPr="00B368F4">
        <w:rPr>
          <w:rFonts w:cs="Arial"/>
        </w:rPr>
        <w:t>click</w:t>
      </w:r>
      <w:r w:rsidRPr="00B368F4">
        <w:rPr>
          <w:rFonts w:cs="Arial"/>
        </w:rPr>
        <w:t xml:space="preserve"> the button.</w:t>
      </w:r>
    </w:p>
    <w:p w14:paraId="532A3B9E" w14:textId="77777777" w:rsidR="00DC581A" w:rsidRPr="00B368F4" w:rsidRDefault="00DC581A" w:rsidP="00DC581A">
      <w:pPr>
        <w:jc w:val="both"/>
        <w:rPr>
          <w:rFonts w:cs="Arial"/>
        </w:rPr>
      </w:pPr>
    </w:p>
    <w:p w14:paraId="163DFA70" w14:textId="77777777" w:rsidR="008A0F0D" w:rsidRPr="00B368F4" w:rsidRDefault="008A0F0D" w:rsidP="00DC581A">
      <w:pPr>
        <w:jc w:val="both"/>
        <w:rPr>
          <w:rFonts w:cs="Arial"/>
          <w:color w:val="333399"/>
        </w:rPr>
      </w:pPr>
      <w:r w:rsidRPr="00B368F4">
        <w:rPr>
          <w:rFonts w:cs="Arial"/>
          <w:color w:val="333399"/>
        </w:rPr>
        <w:t>Scenario List</w:t>
      </w:r>
    </w:p>
    <w:p w14:paraId="62BD4C97" w14:textId="77777777" w:rsidR="008A0F0D" w:rsidRPr="00B368F4" w:rsidRDefault="008A0F0D" w:rsidP="00DC581A">
      <w:pPr>
        <w:jc w:val="both"/>
        <w:rPr>
          <w:rFonts w:cs="Arial"/>
        </w:rPr>
      </w:pPr>
      <w:r w:rsidRPr="00B368F4">
        <w:rPr>
          <w:rFonts w:cs="Arial"/>
        </w:rPr>
        <w:t>Th</w:t>
      </w:r>
      <w:r w:rsidR="00861910">
        <w:rPr>
          <w:rFonts w:cs="Arial"/>
        </w:rPr>
        <w:t>e</w:t>
      </w:r>
      <w:r w:rsidRPr="00B368F4">
        <w:rPr>
          <w:rFonts w:cs="Arial"/>
        </w:rPr>
        <w:t xml:space="preserve"> report display</w:t>
      </w:r>
      <w:r w:rsidR="00C472FB" w:rsidRPr="00B368F4">
        <w:rPr>
          <w:rFonts w:cs="Arial"/>
        </w:rPr>
        <w:t>s</w:t>
      </w:r>
      <w:r w:rsidRPr="00B368F4">
        <w:rPr>
          <w:rFonts w:cs="Arial"/>
        </w:rPr>
        <w:t xml:space="preserve"> the control list of </w:t>
      </w:r>
      <w:r w:rsidR="002B0BB5" w:rsidRPr="00B368F4">
        <w:rPr>
          <w:rFonts w:cs="Arial"/>
        </w:rPr>
        <w:t>scenario package</w:t>
      </w:r>
      <w:r w:rsidRPr="00B368F4">
        <w:rPr>
          <w:rFonts w:cs="Arial"/>
        </w:rPr>
        <w:t xml:space="preserve">s. </w:t>
      </w:r>
      <w:r w:rsidR="00FA0F3C" w:rsidRPr="00B368F4">
        <w:rPr>
          <w:rFonts w:cs="Arial"/>
        </w:rPr>
        <w:t xml:space="preserve">For more information, see </w:t>
      </w:r>
      <w:r w:rsidR="00D14D52" w:rsidRPr="00B368F4">
        <w:rPr>
          <w:rFonts w:cs="Arial"/>
        </w:rPr>
        <w:t xml:space="preserve">section </w:t>
      </w:r>
      <w:r w:rsidR="00D14D52" w:rsidRPr="00B368F4">
        <w:rPr>
          <w:rFonts w:cs="Arial"/>
          <w:i/>
        </w:rPr>
        <w:t>Controlling Scenario Packages</w:t>
      </w:r>
    </w:p>
    <w:p w14:paraId="133015A6" w14:textId="77777777" w:rsidR="008A0F0D" w:rsidRPr="00B368F4" w:rsidRDefault="008A0F0D" w:rsidP="00DC581A">
      <w:pPr>
        <w:jc w:val="both"/>
        <w:rPr>
          <w:rFonts w:cs="Arial"/>
        </w:rPr>
      </w:pPr>
    </w:p>
    <w:p w14:paraId="36BB3E26" w14:textId="77777777" w:rsidR="00072E92" w:rsidRPr="00B368F4" w:rsidRDefault="00072E92" w:rsidP="00DC581A">
      <w:pPr>
        <w:jc w:val="both"/>
        <w:rPr>
          <w:rFonts w:cs="Arial"/>
        </w:rPr>
      </w:pPr>
    </w:p>
    <w:p w14:paraId="484BFE2A" w14:textId="77777777" w:rsidR="00072E92" w:rsidRPr="00B368F4" w:rsidRDefault="00F162F3" w:rsidP="001736C5">
      <w:pPr>
        <w:keepNext/>
        <w:jc w:val="both"/>
        <w:rPr>
          <w:rFonts w:cs="Arial"/>
          <w:color w:val="333399"/>
        </w:rPr>
      </w:pPr>
      <w:bookmarkStart w:id="86" w:name="scenStepList"/>
      <w:r w:rsidRPr="00B368F4">
        <w:rPr>
          <w:rFonts w:cs="Arial"/>
          <w:color w:val="333399"/>
        </w:rPr>
        <w:lastRenderedPageBreak/>
        <w:t>S</w:t>
      </w:r>
      <w:r w:rsidR="00E6543B" w:rsidRPr="00B368F4">
        <w:rPr>
          <w:rFonts w:cs="Arial"/>
          <w:color w:val="333399"/>
        </w:rPr>
        <w:t xml:space="preserve">cenario </w:t>
      </w:r>
      <w:r w:rsidRPr="00B368F4">
        <w:rPr>
          <w:rFonts w:cs="Arial"/>
          <w:color w:val="333399"/>
        </w:rPr>
        <w:t>Step</w:t>
      </w:r>
      <w:r w:rsidR="00072E92" w:rsidRPr="00B368F4">
        <w:rPr>
          <w:rFonts w:cs="Arial"/>
          <w:color w:val="333399"/>
        </w:rPr>
        <w:t xml:space="preserve"> List</w:t>
      </w:r>
    </w:p>
    <w:bookmarkEnd w:id="86"/>
    <w:p w14:paraId="26625A3D" w14:textId="77777777" w:rsidR="00072E92" w:rsidRPr="00B368F4" w:rsidRDefault="00307B0F" w:rsidP="00DC581A">
      <w:pPr>
        <w:jc w:val="both"/>
        <w:rPr>
          <w:rFonts w:cs="Arial"/>
        </w:rPr>
      </w:pPr>
      <w:r>
        <w:rPr>
          <w:noProof/>
          <w:lang w:eastAsia="de-DE"/>
        </w:rPr>
        <w:drawing>
          <wp:inline distT="0" distB="0" distL="0" distR="0" wp14:anchorId="55F9F29D" wp14:editId="70DD5416">
            <wp:extent cx="4714286" cy="4723809"/>
            <wp:effectExtent l="0" t="0" r="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4286" cy="4723809"/>
                    </a:xfrm>
                    <a:prstGeom prst="rect">
                      <a:avLst/>
                    </a:prstGeom>
                  </pic:spPr>
                </pic:pic>
              </a:graphicData>
            </a:graphic>
          </wp:inline>
        </w:drawing>
      </w:r>
    </w:p>
    <w:p w14:paraId="262CACDB" w14:textId="77777777" w:rsidR="00072E92" w:rsidRPr="00B368F4" w:rsidRDefault="00072E92" w:rsidP="00DC581A">
      <w:pPr>
        <w:jc w:val="both"/>
        <w:rPr>
          <w:rFonts w:cs="Arial"/>
        </w:rPr>
      </w:pPr>
    </w:p>
    <w:p w14:paraId="1AF0071B" w14:textId="77777777" w:rsidR="00072E92" w:rsidRPr="00B368F4" w:rsidRDefault="00072E92" w:rsidP="00DC581A">
      <w:pPr>
        <w:jc w:val="both"/>
        <w:rPr>
          <w:rFonts w:cs="Arial"/>
        </w:rPr>
      </w:pPr>
      <w:r w:rsidRPr="00B368F4">
        <w:rPr>
          <w:rFonts w:cs="Arial"/>
        </w:rPr>
        <w:t xml:space="preserve">The </w:t>
      </w:r>
      <w:r w:rsidR="00E6543B" w:rsidRPr="00B368F4">
        <w:rPr>
          <w:rFonts w:cs="Arial"/>
        </w:rPr>
        <w:t xml:space="preserve">scenario </w:t>
      </w:r>
      <w:r w:rsidR="00F162F3" w:rsidRPr="00B368F4">
        <w:rPr>
          <w:rFonts w:cs="Arial"/>
        </w:rPr>
        <w:t>step l</w:t>
      </w:r>
      <w:r w:rsidRPr="00B368F4">
        <w:rPr>
          <w:rFonts w:cs="Arial"/>
        </w:rPr>
        <w:t xml:space="preserve">ist displays all </w:t>
      </w:r>
      <w:r w:rsidR="00E6543B" w:rsidRPr="00B368F4">
        <w:rPr>
          <w:rFonts w:cs="Arial"/>
        </w:rPr>
        <w:t xml:space="preserve">scenario </w:t>
      </w:r>
      <w:r w:rsidR="00F162F3" w:rsidRPr="00B368F4">
        <w:rPr>
          <w:rFonts w:cs="Arial"/>
        </w:rPr>
        <w:t>steps</w:t>
      </w:r>
      <w:r w:rsidRPr="00B368F4">
        <w:rPr>
          <w:rFonts w:cs="Arial"/>
        </w:rPr>
        <w:t xml:space="preserve">, sorted by step identifier. </w:t>
      </w:r>
      <w:r w:rsidR="00226776" w:rsidRPr="00B368F4">
        <w:rPr>
          <w:rFonts w:cs="Arial"/>
        </w:rPr>
        <w:t>For each scenario step</w:t>
      </w:r>
      <w:r w:rsidR="00AF148C">
        <w:rPr>
          <w:rFonts w:cs="Arial"/>
        </w:rPr>
        <w:t>,</w:t>
      </w:r>
      <w:r w:rsidR="00226776" w:rsidRPr="00B368F4">
        <w:rPr>
          <w:rFonts w:cs="Arial"/>
        </w:rPr>
        <w:t xml:space="preserve"> </w:t>
      </w:r>
      <w:r w:rsidR="00144265" w:rsidRPr="00B368F4">
        <w:rPr>
          <w:rFonts w:cs="Arial"/>
        </w:rPr>
        <w:t xml:space="preserve">the integration framework </w:t>
      </w:r>
      <w:r w:rsidR="00C472FB" w:rsidRPr="00B368F4">
        <w:rPr>
          <w:rFonts w:cs="Arial"/>
        </w:rPr>
        <w:t xml:space="preserve">displays the </w:t>
      </w:r>
      <w:r w:rsidR="00E6543B" w:rsidRPr="00B368F4">
        <w:rPr>
          <w:rFonts w:cs="Arial"/>
        </w:rPr>
        <w:t xml:space="preserve">scenario </w:t>
      </w:r>
      <w:r w:rsidR="00F162F3" w:rsidRPr="00B368F4">
        <w:rPr>
          <w:rFonts w:cs="Arial"/>
        </w:rPr>
        <w:t xml:space="preserve">step </w:t>
      </w:r>
      <w:proofErr w:type="gramStart"/>
      <w:r w:rsidR="00C472FB" w:rsidRPr="00B368F4">
        <w:rPr>
          <w:rFonts w:cs="Arial"/>
        </w:rPr>
        <w:t>identifier;</w:t>
      </w:r>
      <w:proofErr w:type="gramEnd"/>
      <w:r w:rsidRPr="00B368F4">
        <w:rPr>
          <w:rFonts w:cs="Arial"/>
        </w:rPr>
        <w:t xml:space="preserve"> </w:t>
      </w:r>
      <w:r w:rsidR="00226776" w:rsidRPr="00B368F4">
        <w:rPr>
          <w:rFonts w:cs="Arial"/>
        </w:rPr>
        <w:t>t</w:t>
      </w:r>
      <w:r w:rsidR="00C472FB" w:rsidRPr="00B368F4">
        <w:rPr>
          <w:rFonts w:cs="Arial"/>
        </w:rPr>
        <w:t xml:space="preserve">he </w:t>
      </w:r>
      <w:r w:rsidRPr="00B368F4">
        <w:rPr>
          <w:rFonts w:cs="Arial"/>
        </w:rPr>
        <w:t xml:space="preserve">identifier of the </w:t>
      </w:r>
      <w:r w:rsidR="002B0BB5" w:rsidRPr="00B368F4">
        <w:rPr>
          <w:rFonts w:cs="Arial"/>
        </w:rPr>
        <w:t>scenario package</w:t>
      </w:r>
      <w:r w:rsidRPr="00B368F4">
        <w:rPr>
          <w:rFonts w:cs="Arial"/>
        </w:rPr>
        <w:t xml:space="preserve"> and the current status</w:t>
      </w:r>
      <w:r w:rsidR="00226776" w:rsidRPr="00B368F4">
        <w:rPr>
          <w:rFonts w:cs="Arial"/>
        </w:rPr>
        <w:t xml:space="preserve"> of the scenario step</w:t>
      </w:r>
      <w:r w:rsidRPr="00B368F4">
        <w:rPr>
          <w:rFonts w:cs="Arial"/>
        </w:rPr>
        <w:t>.</w:t>
      </w:r>
    </w:p>
    <w:p w14:paraId="054D5D78" w14:textId="77777777" w:rsidR="00072E92" w:rsidRPr="00B368F4" w:rsidRDefault="00072E92" w:rsidP="00DC581A">
      <w:pPr>
        <w:jc w:val="both"/>
        <w:rPr>
          <w:rFonts w:cs="Arial"/>
        </w:rPr>
      </w:pPr>
    </w:p>
    <w:p w14:paraId="04078317" w14:textId="77777777" w:rsidR="00AF2917" w:rsidRPr="00B368F4" w:rsidRDefault="00AF2917" w:rsidP="00DC581A">
      <w:pPr>
        <w:jc w:val="both"/>
        <w:rPr>
          <w:rFonts w:cs="Arial"/>
        </w:rPr>
      </w:pPr>
      <w:r w:rsidRPr="00B368F4">
        <w:rPr>
          <w:rFonts w:cs="Arial"/>
        </w:rPr>
        <w:t xml:space="preserve">The </w:t>
      </w:r>
      <w:r w:rsidR="00226776" w:rsidRPr="00B368F4">
        <w:rPr>
          <w:rFonts w:cs="Arial"/>
        </w:rPr>
        <w:t xml:space="preserve">step has the </w:t>
      </w:r>
      <w:r w:rsidRPr="001A66A2">
        <w:rPr>
          <w:rStyle w:val="TechnicalName"/>
        </w:rPr>
        <w:t>design</w:t>
      </w:r>
      <w:r w:rsidR="00AF148C">
        <w:rPr>
          <w:rFonts w:cs="Arial"/>
        </w:rPr>
        <w:t xml:space="preserve"> </w:t>
      </w:r>
      <w:proofErr w:type="gramStart"/>
      <w:r w:rsidR="00AF148C">
        <w:rPr>
          <w:rFonts w:cs="Arial"/>
        </w:rPr>
        <w:t>status</w:t>
      </w:r>
      <w:r w:rsidRPr="00B368F4">
        <w:rPr>
          <w:rFonts w:cs="Arial"/>
        </w:rPr>
        <w:t>, if</w:t>
      </w:r>
      <w:proofErr w:type="gramEnd"/>
      <w:r w:rsidRPr="00B368F4">
        <w:rPr>
          <w:rFonts w:cs="Arial"/>
        </w:rPr>
        <w:t xml:space="preserve"> the scenario step is in the design phase. The status is </w:t>
      </w:r>
      <w:r w:rsidRPr="001A66A2">
        <w:rPr>
          <w:rStyle w:val="TechnicalName"/>
        </w:rPr>
        <w:t>design (active)</w:t>
      </w:r>
      <w:r w:rsidRPr="00B368F4">
        <w:rPr>
          <w:rFonts w:cs="Arial"/>
        </w:rPr>
        <w:t xml:space="preserve">, if the scenario package is active, but the scenario step is not active. The status </w:t>
      </w:r>
      <w:r w:rsidR="00226776" w:rsidRPr="00B368F4">
        <w:rPr>
          <w:rFonts w:cs="Arial"/>
        </w:rPr>
        <w:t>i</w:t>
      </w:r>
      <w:r w:rsidRPr="00B368F4">
        <w:rPr>
          <w:rFonts w:cs="Arial"/>
        </w:rPr>
        <w:t xml:space="preserve">s </w:t>
      </w:r>
      <w:r w:rsidRPr="001A66A2">
        <w:rPr>
          <w:rStyle w:val="TechnicalName"/>
        </w:rPr>
        <w:t>active</w:t>
      </w:r>
      <w:r w:rsidRPr="00B368F4">
        <w:rPr>
          <w:rFonts w:cs="Arial"/>
        </w:rPr>
        <w:t xml:space="preserve"> if the scenario package and the scenario step is active.</w:t>
      </w:r>
    </w:p>
    <w:p w14:paraId="2F3CA934" w14:textId="77777777" w:rsidR="00072E92" w:rsidRPr="00B368F4" w:rsidRDefault="00072E92" w:rsidP="00DC581A">
      <w:pPr>
        <w:jc w:val="both"/>
        <w:rPr>
          <w:rFonts w:cs="Arial"/>
        </w:rPr>
      </w:pPr>
    </w:p>
    <w:p w14:paraId="4533EAEF" w14:textId="77777777" w:rsidR="00072E92" w:rsidRPr="00B368F4" w:rsidRDefault="00072E92" w:rsidP="00072E92">
      <w:pPr>
        <w:jc w:val="both"/>
        <w:rPr>
          <w:rFonts w:cs="Arial"/>
          <w:color w:val="333399"/>
        </w:rPr>
      </w:pPr>
      <w:bookmarkStart w:id="87" w:name="scenObjList"/>
      <w:r w:rsidRPr="00B368F4">
        <w:rPr>
          <w:rFonts w:cs="Arial"/>
          <w:color w:val="333399"/>
        </w:rPr>
        <w:t>Object List</w:t>
      </w:r>
      <w:r w:rsidR="0025117B" w:rsidRPr="00B368F4">
        <w:rPr>
          <w:rFonts w:cs="Arial"/>
          <w:color w:val="333399"/>
        </w:rPr>
        <w:t xml:space="preserve"> </w:t>
      </w:r>
    </w:p>
    <w:bookmarkEnd w:id="87"/>
    <w:p w14:paraId="73C8B1C1" w14:textId="77777777" w:rsidR="00072E92" w:rsidRPr="00B368F4" w:rsidRDefault="00072E92" w:rsidP="00DC581A">
      <w:pPr>
        <w:jc w:val="both"/>
        <w:rPr>
          <w:rFonts w:cs="Arial"/>
        </w:rPr>
      </w:pPr>
      <w:r w:rsidRPr="00B368F4">
        <w:rPr>
          <w:rFonts w:cs="Arial"/>
        </w:rPr>
        <w:t xml:space="preserve">In the </w:t>
      </w:r>
      <w:r w:rsidR="00AF4872" w:rsidRPr="00B368F4">
        <w:rPr>
          <w:rFonts w:cs="Arial"/>
        </w:rPr>
        <w:t>integration framework</w:t>
      </w:r>
      <w:r w:rsidRPr="00B368F4">
        <w:rPr>
          <w:rFonts w:cs="Arial"/>
        </w:rPr>
        <w:t xml:space="preserve">, object is a general term for the entity </w:t>
      </w:r>
      <w:r w:rsidR="00AF2917" w:rsidRPr="00B368F4">
        <w:rPr>
          <w:rFonts w:cs="Arial"/>
        </w:rPr>
        <w:t xml:space="preserve">that </w:t>
      </w:r>
      <w:r w:rsidR="0025117B" w:rsidRPr="00B368F4">
        <w:rPr>
          <w:rFonts w:cs="Arial"/>
        </w:rPr>
        <w:t>t</w:t>
      </w:r>
      <w:r w:rsidRPr="00B368F4">
        <w:rPr>
          <w:rFonts w:cs="Arial"/>
        </w:rPr>
        <w:t>rigger</w:t>
      </w:r>
      <w:r w:rsidR="0025117B" w:rsidRPr="00B368F4">
        <w:rPr>
          <w:rFonts w:cs="Arial"/>
        </w:rPr>
        <w:t>s</w:t>
      </w:r>
      <w:r w:rsidRPr="00B368F4">
        <w:rPr>
          <w:rFonts w:cs="Arial"/>
        </w:rPr>
        <w:t xml:space="preserve"> a </w:t>
      </w:r>
      <w:r w:rsidR="00E6543B" w:rsidRPr="00B368F4">
        <w:rPr>
          <w:rFonts w:cs="Arial"/>
        </w:rPr>
        <w:t xml:space="preserve">scenario </w:t>
      </w:r>
      <w:r w:rsidR="00AF2917" w:rsidRPr="00B368F4">
        <w:rPr>
          <w:rFonts w:cs="Arial"/>
        </w:rPr>
        <w:t>step</w:t>
      </w:r>
      <w:r w:rsidRPr="00B368F4">
        <w:rPr>
          <w:rFonts w:cs="Arial"/>
        </w:rPr>
        <w:t xml:space="preserve">. An object can be an event, linked to a business object change, it can be a time </w:t>
      </w:r>
      <w:r w:rsidR="00AF2917" w:rsidRPr="00B368F4">
        <w:rPr>
          <w:rFonts w:cs="Arial"/>
        </w:rPr>
        <w:t>interval</w:t>
      </w:r>
      <w:r w:rsidRPr="00B368F4">
        <w:rPr>
          <w:rFonts w:cs="Arial"/>
        </w:rPr>
        <w:t xml:space="preserve"> of a scheduler, </w:t>
      </w:r>
      <w:r w:rsidR="00686826" w:rsidRPr="00B368F4">
        <w:rPr>
          <w:rFonts w:cs="Arial"/>
        </w:rPr>
        <w:t>and it</w:t>
      </w:r>
      <w:r w:rsidRPr="00B368F4">
        <w:rPr>
          <w:rFonts w:cs="Arial"/>
        </w:rPr>
        <w:t xml:space="preserve"> can be </w:t>
      </w:r>
      <w:r w:rsidR="00AF2917" w:rsidRPr="00B368F4">
        <w:rPr>
          <w:rFonts w:cs="Arial"/>
        </w:rPr>
        <w:t xml:space="preserve">the existence of a </w:t>
      </w:r>
      <w:r w:rsidRPr="00B368F4">
        <w:rPr>
          <w:rFonts w:cs="Arial"/>
        </w:rPr>
        <w:t xml:space="preserve">file in a defined directory of the file system, a value of a </w:t>
      </w:r>
      <w:r w:rsidR="0025117B" w:rsidRPr="00B368F4">
        <w:rPr>
          <w:rFonts w:cs="Arial"/>
        </w:rPr>
        <w:t>URL</w:t>
      </w:r>
      <w:r w:rsidRPr="00B368F4">
        <w:rPr>
          <w:rFonts w:cs="Arial"/>
        </w:rPr>
        <w:t xml:space="preserve"> parameter, </w:t>
      </w:r>
      <w:r w:rsidR="0025117B" w:rsidRPr="00B368F4">
        <w:rPr>
          <w:rFonts w:cs="Arial"/>
        </w:rPr>
        <w:t>and so on</w:t>
      </w:r>
      <w:r w:rsidRPr="00B368F4">
        <w:rPr>
          <w:rFonts w:cs="Arial"/>
        </w:rPr>
        <w:t>.</w:t>
      </w:r>
    </w:p>
    <w:p w14:paraId="75583EA2" w14:textId="77777777" w:rsidR="00072E92" w:rsidRPr="00B368F4" w:rsidRDefault="00AF2917" w:rsidP="00DC581A">
      <w:pPr>
        <w:jc w:val="both"/>
        <w:rPr>
          <w:rFonts w:cs="Arial"/>
        </w:rPr>
      </w:pPr>
      <w:r w:rsidRPr="00B368F4">
        <w:rPr>
          <w:rFonts w:cs="Arial"/>
        </w:rPr>
        <w:lastRenderedPageBreak/>
        <w:t xml:space="preserve">The object </w:t>
      </w:r>
      <w:r w:rsidR="00072E92" w:rsidRPr="00B368F4">
        <w:rPr>
          <w:rFonts w:cs="Arial"/>
        </w:rPr>
        <w:t xml:space="preserve">list gives you the option to check which objects trigger which </w:t>
      </w:r>
      <w:r w:rsidR="00E6543B" w:rsidRPr="00B368F4">
        <w:rPr>
          <w:rFonts w:cs="Arial"/>
        </w:rPr>
        <w:t xml:space="preserve">scenario </w:t>
      </w:r>
      <w:r w:rsidRPr="00B368F4">
        <w:rPr>
          <w:rFonts w:cs="Arial"/>
        </w:rPr>
        <w:t>steps</w:t>
      </w:r>
      <w:r w:rsidR="00072E92" w:rsidRPr="00B368F4">
        <w:rPr>
          <w:rFonts w:cs="Arial"/>
        </w:rPr>
        <w:t>.</w:t>
      </w:r>
      <w:r w:rsidR="00983148" w:rsidRPr="00B368F4">
        <w:rPr>
          <w:rFonts w:cs="Arial"/>
        </w:rPr>
        <w:t xml:space="preserve"> This gives you an overview, especially if you are not familiar with the </w:t>
      </w:r>
      <w:r w:rsidRPr="00B368F4">
        <w:rPr>
          <w:rFonts w:cs="Arial"/>
        </w:rPr>
        <w:t>s</w:t>
      </w:r>
      <w:r w:rsidR="00983148" w:rsidRPr="00B368F4">
        <w:rPr>
          <w:rFonts w:cs="Arial"/>
        </w:rPr>
        <w:t>cenario.</w:t>
      </w:r>
    </w:p>
    <w:p w14:paraId="5567C110" w14:textId="77777777" w:rsidR="00072E92" w:rsidRPr="00B368F4" w:rsidRDefault="00072E92" w:rsidP="00DC581A">
      <w:pPr>
        <w:jc w:val="both"/>
        <w:rPr>
          <w:rFonts w:cs="Arial"/>
        </w:rPr>
      </w:pPr>
    </w:p>
    <w:p w14:paraId="08667887" w14:textId="77777777" w:rsidR="00072E92" w:rsidRPr="00B368F4" w:rsidRDefault="00307B0F" w:rsidP="00DC581A">
      <w:pPr>
        <w:jc w:val="both"/>
        <w:rPr>
          <w:rFonts w:cs="Arial"/>
        </w:rPr>
      </w:pPr>
      <w:r>
        <w:rPr>
          <w:noProof/>
          <w:lang w:eastAsia="de-DE"/>
        </w:rPr>
        <w:drawing>
          <wp:inline distT="0" distB="0" distL="0" distR="0" wp14:anchorId="75EFD523" wp14:editId="0CD09761">
            <wp:extent cx="5943600" cy="213550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135505"/>
                    </a:xfrm>
                    <a:prstGeom prst="rect">
                      <a:avLst/>
                    </a:prstGeom>
                  </pic:spPr>
                </pic:pic>
              </a:graphicData>
            </a:graphic>
          </wp:inline>
        </w:drawing>
      </w:r>
    </w:p>
    <w:p w14:paraId="5E2A943B" w14:textId="77777777" w:rsidR="00B70A24" w:rsidRPr="00B368F4" w:rsidRDefault="00B70A24" w:rsidP="00B70A24">
      <w:pPr>
        <w:jc w:val="both"/>
        <w:rPr>
          <w:rFonts w:cs="Arial"/>
        </w:rPr>
      </w:pPr>
    </w:p>
    <w:p w14:paraId="22857653" w14:textId="77777777" w:rsidR="00B70A24" w:rsidRPr="00B368F4" w:rsidRDefault="00B70A24" w:rsidP="00B70A24">
      <w:pPr>
        <w:jc w:val="both"/>
        <w:rPr>
          <w:rFonts w:cs="Arial"/>
        </w:rPr>
      </w:pPr>
      <w:r w:rsidRPr="00B368F4">
        <w:rPr>
          <w:rFonts w:cs="Arial"/>
        </w:rPr>
        <w:t xml:space="preserve">The integration framework sorts the list by the object identifier. The integration framework displays the object identifier, the scenario step name, the scenario package </w:t>
      </w:r>
      <w:proofErr w:type="gramStart"/>
      <w:r w:rsidRPr="00B368F4">
        <w:rPr>
          <w:rFonts w:cs="Arial"/>
        </w:rPr>
        <w:t>identifier</w:t>
      </w:r>
      <w:proofErr w:type="gramEnd"/>
      <w:r w:rsidRPr="00B368F4">
        <w:rPr>
          <w:rFonts w:cs="Arial"/>
        </w:rPr>
        <w:t xml:space="preserve"> and the current status of the scenario step.</w:t>
      </w:r>
    </w:p>
    <w:p w14:paraId="75190E4A" w14:textId="77777777" w:rsidR="00072E92" w:rsidRPr="00B368F4" w:rsidRDefault="00072E92" w:rsidP="00F75EE5">
      <w:pPr>
        <w:jc w:val="both"/>
        <w:rPr>
          <w:rFonts w:cs="Arial"/>
        </w:rPr>
      </w:pPr>
    </w:p>
    <w:p w14:paraId="5D46194D" w14:textId="77777777" w:rsidR="00983148" w:rsidRPr="00B368F4" w:rsidRDefault="00F75EE5" w:rsidP="00F75EE5">
      <w:pPr>
        <w:jc w:val="both"/>
        <w:rPr>
          <w:rFonts w:cs="Arial"/>
        </w:rPr>
      </w:pPr>
      <w:r w:rsidRPr="00B368F4">
        <w:rPr>
          <w:rFonts w:cs="Arial"/>
        </w:rPr>
        <w:t xml:space="preserve">The list helps you in </w:t>
      </w:r>
      <w:r w:rsidR="00983148" w:rsidRPr="00B368F4">
        <w:rPr>
          <w:rFonts w:cs="Arial"/>
        </w:rPr>
        <w:t xml:space="preserve">the following </w:t>
      </w:r>
      <w:r w:rsidRPr="00B368F4">
        <w:rPr>
          <w:rFonts w:cs="Arial"/>
        </w:rPr>
        <w:t>case</w:t>
      </w:r>
      <w:r w:rsidR="00983148" w:rsidRPr="00B368F4">
        <w:rPr>
          <w:rFonts w:cs="Arial"/>
        </w:rPr>
        <w:t>s:</w:t>
      </w:r>
    </w:p>
    <w:p w14:paraId="654598E1" w14:textId="77777777" w:rsidR="003B7B04" w:rsidRPr="00B368F4" w:rsidRDefault="00983148" w:rsidP="00572CC8">
      <w:pPr>
        <w:pStyle w:val="BulletedList"/>
      </w:pPr>
      <w:r w:rsidRPr="00B368F4">
        <w:t xml:space="preserve">An </w:t>
      </w:r>
      <w:r w:rsidR="00F75EE5" w:rsidRPr="00B368F4">
        <w:t>incoming call en</w:t>
      </w:r>
      <w:r w:rsidRPr="00B368F4">
        <w:t>ds</w:t>
      </w:r>
      <w:r w:rsidR="00F75EE5" w:rsidRPr="00B368F4">
        <w:t xml:space="preserve"> in a filtered message due to missing subscribed</w:t>
      </w:r>
      <w:r w:rsidR="00AF2917" w:rsidRPr="00B368F4">
        <w:t xml:space="preserve"> scenario steps</w:t>
      </w:r>
      <w:r w:rsidR="00F75EE5" w:rsidRPr="00B368F4">
        <w:t>.</w:t>
      </w:r>
      <w:r w:rsidR="00AF2917" w:rsidRPr="00B368F4">
        <w:t xml:space="preserve"> </w:t>
      </w:r>
      <w:r w:rsidRPr="00B368F4">
        <w:t>C</w:t>
      </w:r>
      <w:r w:rsidR="00F75EE5" w:rsidRPr="00B368F4">
        <w:t>heck if a</w:t>
      </w:r>
      <w:r w:rsidR="00AF2917" w:rsidRPr="00B368F4">
        <w:t xml:space="preserve"> scenario step</w:t>
      </w:r>
      <w:r w:rsidR="00F75EE5" w:rsidRPr="00B368F4">
        <w:t xml:space="preserve"> exists for the relevant object</w:t>
      </w:r>
      <w:r w:rsidRPr="00B368F4">
        <w:t xml:space="preserve">. </w:t>
      </w:r>
      <w:r w:rsidR="003B7B04" w:rsidRPr="00B368F4">
        <w:t>This can for example be an</w:t>
      </w:r>
      <w:r w:rsidR="00F75EE5" w:rsidRPr="00B368F4">
        <w:t xml:space="preserve"> </w:t>
      </w:r>
      <w:r w:rsidR="003B7B04" w:rsidRPr="00B368F4">
        <w:t xml:space="preserve">incoming </w:t>
      </w:r>
      <w:r w:rsidR="00F75EE5" w:rsidRPr="00B368F4">
        <w:t xml:space="preserve">event for a </w:t>
      </w:r>
      <w:r w:rsidR="00AF2917" w:rsidRPr="00B368F4">
        <w:t>b</w:t>
      </w:r>
      <w:r w:rsidR="00F75EE5" w:rsidRPr="00B368F4">
        <w:t xml:space="preserve">usiness </w:t>
      </w:r>
      <w:r w:rsidR="00AF2917" w:rsidRPr="00B368F4">
        <w:t>p</w:t>
      </w:r>
      <w:r w:rsidR="00F75EE5" w:rsidRPr="00B368F4">
        <w:t xml:space="preserve">artner </w:t>
      </w:r>
      <w:r w:rsidR="003B7B04" w:rsidRPr="00B368F4">
        <w:t xml:space="preserve">change </w:t>
      </w:r>
      <w:r w:rsidR="00F75EE5" w:rsidRPr="00B368F4">
        <w:t xml:space="preserve">from </w:t>
      </w:r>
      <w:r w:rsidR="00416182" w:rsidRPr="00B368F4">
        <w:t>SAP Business One</w:t>
      </w:r>
      <w:r w:rsidR="00F75EE5" w:rsidRPr="00B368F4">
        <w:t xml:space="preserve">. </w:t>
      </w:r>
    </w:p>
    <w:p w14:paraId="3A06DDE2" w14:textId="77777777" w:rsidR="00F75EE5" w:rsidRPr="00B368F4" w:rsidRDefault="006A0F2E" w:rsidP="00572CC8">
      <w:pPr>
        <w:pStyle w:val="BulletedList"/>
      </w:pPr>
      <w:r>
        <w:t xml:space="preserve">Using the report, you can identify, if </w:t>
      </w:r>
      <w:r w:rsidR="00F75EE5" w:rsidRPr="00B368F4">
        <w:t>multiple</w:t>
      </w:r>
      <w:r w:rsidR="004A3C55" w:rsidRPr="00B368F4">
        <w:t xml:space="preserve"> scenario steps </w:t>
      </w:r>
      <w:r w:rsidR="00F75EE5" w:rsidRPr="00B368F4">
        <w:t xml:space="preserve">are subscribed to the same object </w:t>
      </w:r>
      <w:r w:rsidR="003B7B04" w:rsidRPr="00B368F4">
        <w:t>(</w:t>
      </w:r>
      <w:r w:rsidR="00F75EE5" w:rsidRPr="00B368F4">
        <w:t>event</w:t>
      </w:r>
      <w:r w:rsidR="003B7B04" w:rsidRPr="00B368F4">
        <w:t>)</w:t>
      </w:r>
      <w:r w:rsidR="00F75EE5" w:rsidRPr="00B368F4">
        <w:t xml:space="preserve">. The </w:t>
      </w:r>
      <w:r w:rsidR="00AF4872" w:rsidRPr="00B368F4">
        <w:t>integration framework</w:t>
      </w:r>
      <w:r w:rsidR="00F75EE5" w:rsidRPr="00B368F4">
        <w:t xml:space="preserve"> </w:t>
      </w:r>
      <w:r w:rsidR="003B7B04" w:rsidRPr="00B368F4">
        <w:t xml:space="preserve">technically </w:t>
      </w:r>
      <w:r w:rsidR="00F75EE5" w:rsidRPr="00B368F4">
        <w:t xml:space="preserve">allows </w:t>
      </w:r>
      <w:r>
        <w:t>i</w:t>
      </w:r>
      <w:r w:rsidR="00F75EE5" w:rsidRPr="00B368F4">
        <w:t>t</w:t>
      </w:r>
      <w:r>
        <w:t>. C</w:t>
      </w:r>
      <w:r w:rsidR="00612E94" w:rsidRPr="00B368F4">
        <w:t xml:space="preserve">onsider whether this makes sense from the business logic point of view, especially if scenario packages are provided by different </w:t>
      </w:r>
      <w:r w:rsidR="00686826" w:rsidRPr="00B368F4">
        <w:t>partners</w:t>
      </w:r>
      <w:r w:rsidR="00612E94" w:rsidRPr="00B368F4">
        <w:t>.</w:t>
      </w:r>
      <w:r w:rsidR="00F75EE5" w:rsidRPr="00B368F4">
        <w:t xml:space="preserve"> </w:t>
      </w:r>
    </w:p>
    <w:p w14:paraId="347B0164" w14:textId="77777777" w:rsidR="008A0F0D" w:rsidRPr="00B368F4" w:rsidRDefault="00EF413F" w:rsidP="00243CFD">
      <w:pPr>
        <w:ind w:left="360"/>
        <w:jc w:val="both"/>
        <w:rPr>
          <w:rFonts w:cs="Arial"/>
        </w:rPr>
      </w:pPr>
      <w:r w:rsidRPr="00B368F4">
        <w:rPr>
          <w:rFonts w:cs="Arial"/>
        </w:rPr>
        <w:t xml:space="preserve">The above example indicates </w:t>
      </w:r>
      <w:r w:rsidR="003B7B04" w:rsidRPr="00B368F4">
        <w:rPr>
          <w:rFonts w:cs="Arial"/>
        </w:rPr>
        <w:t xml:space="preserve">that </w:t>
      </w:r>
      <w:r w:rsidRPr="00B368F4">
        <w:rPr>
          <w:rFonts w:cs="Arial"/>
        </w:rPr>
        <w:t xml:space="preserve">there are </w:t>
      </w:r>
      <w:r w:rsidR="003B7B04" w:rsidRPr="00B368F4">
        <w:rPr>
          <w:rFonts w:cs="Arial"/>
        </w:rPr>
        <w:t>t</w:t>
      </w:r>
      <w:r w:rsidR="006A0F2E">
        <w:rPr>
          <w:rFonts w:cs="Arial"/>
        </w:rPr>
        <w:t xml:space="preserve">wo </w:t>
      </w:r>
      <w:r w:rsidR="00E6543B" w:rsidRPr="00B368F4">
        <w:rPr>
          <w:rFonts w:cs="Arial"/>
        </w:rPr>
        <w:t>scenario package</w:t>
      </w:r>
      <w:r w:rsidRPr="00B368F4">
        <w:rPr>
          <w:rFonts w:cs="Arial"/>
        </w:rPr>
        <w:t xml:space="preserve">s in the </w:t>
      </w:r>
      <w:r w:rsidR="00144265" w:rsidRPr="00B368F4">
        <w:rPr>
          <w:rFonts w:cs="Arial"/>
        </w:rPr>
        <w:t>integration framework</w:t>
      </w:r>
      <w:r w:rsidRPr="00B368F4">
        <w:rPr>
          <w:rFonts w:cs="Arial"/>
        </w:rPr>
        <w:t xml:space="preserve"> triggered by changes of object </w:t>
      </w:r>
      <w:r w:rsidR="006A0F2E">
        <w:rPr>
          <w:rFonts w:ascii="Courier New" w:hAnsi="Courier New" w:cs="Courier New"/>
        </w:rPr>
        <w:t>13</w:t>
      </w:r>
      <w:r w:rsidRPr="00B368F4">
        <w:rPr>
          <w:rFonts w:cs="Arial"/>
        </w:rPr>
        <w:t xml:space="preserve">, which </w:t>
      </w:r>
      <w:r w:rsidR="003B7B04" w:rsidRPr="00B368F4">
        <w:rPr>
          <w:rFonts w:cs="Arial"/>
        </w:rPr>
        <w:t xml:space="preserve">indicates </w:t>
      </w:r>
      <w:r w:rsidRPr="00B368F4">
        <w:rPr>
          <w:rFonts w:cs="Arial"/>
        </w:rPr>
        <w:t xml:space="preserve">changes in the </w:t>
      </w:r>
      <w:r w:rsidR="004A3C55" w:rsidRPr="00B368F4">
        <w:rPr>
          <w:rFonts w:cs="Arial"/>
        </w:rPr>
        <w:t>b</w:t>
      </w:r>
      <w:r w:rsidRPr="00B368F4">
        <w:rPr>
          <w:rFonts w:cs="Arial"/>
        </w:rPr>
        <w:t xml:space="preserve">usiness </w:t>
      </w:r>
      <w:r w:rsidR="004A3C55" w:rsidRPr="00B368F4">
        <w:rPr>
          <w:rFonts w:cs="Arial"/>
        </w:rPr>
        <w:t>o</w:t>
      </w:r>
      <w:r w:rsidRPr="00B368F4">
        <w:rPr>
          <w:rFonts w:cs="Arial"/>
        </w:rPr>
        <w:t xml:space="preserve">bject </w:t>
      </w:r>
      <w:r w:rsidR="006A0F2E">
        <w:rPr>
          <w:rFonts w:ascii="Courier New" w:hAnsi="Courier New" w:cs="Courier New"/>
        </w:rPr>
        <w:t>Invoice</w:t>
      </w:r>
      <w:r w:rsidRPr="00B368F4">
        <w:rPr>
          <w:rFonts w:cs="Arial"/>
        </w:rPr>
        <w:t xml:space="preserve"> of the </w:t>
      </w:r>
      <w:r w:rsidR="00416182" w:rsidRPr="00B368F4">
        <w:rPr>
          <w:rFonts w:cs="Arial"/>
        </w:rPr>
        <w:t>SAP Business One</w:t>
      </w:r>
      <w:r w:rsidRPr="00B368F4">
        <w:rPr>
          <w:rFonts w:cs="Arial"/>
        </w:rPr>
        <w:t xml:space="preserve"> system.</w:t>
      </w:r>
    </w:p>
    <w:p w14:paraId="6DF12E72" w14:textId="77777777" w:rsidR="00EF413F" w:rsidRPr="00B368F4" w:rsidRDefault="00F75EE5" w:rsidP="00DC581A">
      <w:pPr>
        <w:jc w:val="both"/>
        <w:rPr>
          <w:rFonts w:cs="Arial"/>
          <w:color w:val="333399"/>
        </w:rPr>
      </w:pPr>
      <w:r w:rsidRPr="00B368F4">
        <w:rPr>
          <w:rFonts w:cs="Arial"/>
          <w:color w:val="333399"/>
        </w:rPr>
        <w:br w:type="column"/>
      </w:r>
      <w:bookmarkStart w:id="88" w:name="scenSndObjList"/>
      <w:r w:rsidR="00EF413F" w:rsidRPr="00B368F4">
        <w:rPr>
          <w:rFonts w:cs="Arial"/>
          <w:color w:val="333399"/>
        </w:rPr>
        <w:lastRenderedPageBreak/>
        <w:t>Sender Object List</w:t>
      </w:r>
    </w:p>
    <w:bookmarkEnd w:id="88"/>
    <w:p w14:paraId="588FB270" w14:textId="77777777" w:rsidR="00F75EE5" w:rsidRPr="00B368F4" w:rsidRDefault="00A019FD" w:rsidP="00F75EE5">
      <w:pPr>
        <w:jc w:val="both"/>
        <w:rPr>
          <w:rFonts w:cs="Arial"/>
        </w:rPr>
      </w:pPr>
      <w:r w:rsidRPr="00B368F4">
        <w:rPr>
          <w:rFonts w:cs="Arial"/>
        </w:rPr>
        <w:t xml:space="preserve">To list all objects (events) from all sender systems with assigned </w:t>
      </w:r>
      <w:r w:rsidR="00E6543B" w:rsidRPr="00B368F4">
        <w:rPr>
          <w:rFonts w:cs="Arial"/>
        </w:rPr>
        <w:t xml:space="preserve">scenario </w:t>
      </w:r>
      <w:r w:rsidR="004A3C55" w:rsidRPr="00B368F4">
        <w:rPr>
          <w:rFonts w:cs="Arial"/>
        </w:rPr>
        <w:t>steps</w:t>
      </w:r>
      <w:r w:rsidRPr="00B368F4">
        <w:rPr>
          <w:rFonts w:cs="Arial"/>
        </w:rPr>
        <w:t xml:space="preserve">, </w:t>
      </w:r>
      <w:r w:rsidR="00F75EE5" w:rsidRPr="00B368F4">
        <w:rPr>
          <w:rFonts w:cs="Arial"/>
        </w:rPr>
        <w:t xml:space="preserve">use the </w:t>
      </w:r>
      <w:r w:rsidR="00F75EE5" w:rsidRPr="00B368F4">
        <w:rPr>
          <w:rFonts w:cs="Arial"/>
          <w:i/>
        </w:rPr>
        <w:t>Sender Object List</w:t>
      </w:r>
      <w:r w:rsidR="00F75EE5" w:rsidRPr="00B368F4">
        <w:rPr>
          <w:rFonts w:cs="Arial"/>
        </w:rPr>
        <w:t>.</w:t>
      </w:r>
    </w:p>
    <w:p w14:paraId="1BBD699A" w14:textId="77777777" w:rsidR="00572CC8" w:rsidRPr="00B368F4" w:rsidRDefault="00572CC8" w:rsidP="00F75EE5">
      <w:pPr>
        <w:jc w:val="both"/>
        <w:rPr>
          <w:rFonts w:cs="Arial"/>
        </w:rPr>
      </w:pPr>
    </w:p>
    <w:p w14:paraId="4C88F689" w14:textId="77777777" w:rsidR="008A0F0D" w:rsidRPr="00B368F4" w:rsidRDefault="00307B0F" w:rsidP="00DC581A">
      <w:pPr>
        <w:jc w:val="both"/>
        <w:rPr>
          <w:rFonts w:cs="Arial"/>
        </w:rPr>
      </w:pPr>
      <w:r>
        <w:rPr>
          <w:noProof/>
          <w:lang w:eastAsia="de-DE"/>
        </w:rPr>
        <w:drawing>
          <wp:inline distT="0" distB="0" distL="0" distR="0" wp14:anchorId="394C1ADD" wp14:editId="37AF53B9">
            <wp:extent cx="5943600" cy="1483360"/>
            <wp:effectExtent l="0" t="0" r="0" b="25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483360"/>
                    </a:xfrm>
                    <a:prstGeom prst="rect">
                      <a:avLst/>
                    </a:prstGeom>
                  </pic:spPr>
                </pic:pic>
              </a:graphicData>
            </a:graphic>
          </wp:inline>
        </w:drawing>
      </w:r>
    </w:p>
    <w:p w14:paraId="3D66CB73" w14:textId="77777777" w:rsidR="00F75EE5" w:rsidRPr="00B368F4" w:rsidRDefault="00F75EE5" w:rsidP="00F75EE5">
      <w:pPr>
        <w:jc w:val="both"/>
        <w:rPr>
          <w:rFonts w:cs="Arial"/>
        </w:rPr>
      </w:pPr>
    </w:p>
    <w:p w14:paraId="2B97C0E9" w14:textId="77777777" w:rsidR="00F75EE5" w:rsidRPr="00B368F4" w:rsidRDefault="00F75EE5" w:rsidP="00F75EE5">
      <w:pPr>
        <w:jc w:val="both"/>
        <w:rPr>
          <w:rFonts w:cs="Arial"/>
        </w:rPr>
      </w:pPr>
      <w:r w:rsidRPr="00B368F4">
        <w:rPr>
          <w:rFonts w:cs="Arial"/>
        </w:rPr>
        <w:t>The list is in alphabetical order (</w:t>
      </w:r>
      <w:r w:rsidR="00F77243" w:rsidRPr="00B368F4">
        <w:rPr>
          <w:rFonts w:cs="Arial"/>
        </w:rPr>
        <w:t>s</w:t>
      </w:r>
      <w:r w:rsidRPr="00B368F4">
        <w:rPr>
          <w:rFonts w:cs="Arial"/>
        </w:rPr>
        <w:t xml:space="preserve">ender and </w:t>
      </w:r>
      <w:r w:rsidR="00F77243" w:rsidRPr="00B368F4">
        <w:rPr>
          <w:rFonts w:cs="Arial"/>
        </w:rPr>
        <w:t>o</w:t>
      </w:r>
      <w:r w:rsidRPr="00B368F4">
        <w:rPr>
          <w:rFonts w:cs="Arial"/>
        </w:rPr>
        <w:t>bject)</w:t>
      </w:r>
      <w:r w:rsidR="00F77243" w:rsidRPr="00B368F4">
        <w:rPr>
          <w:rFonts w:cs="Arial"/>
        </w:rPr>
        <w:t>. F</w:t>
      </w:r>
      <w:r w:rsidRPr="00B368F4">
        <w:rPr>
          <w:rFonts w:cs="Arial"/>
        </w:rPr>
        <w:t xml:space="preserve">or each </w:t>
      </w:r>
      <w:r w:rsidR="00F77243" w:rsidRPr="00B368F4">
        <w:rPr>
          <w:rFonts w:cs="Arial"/>
        </w:rPr>
        <w:t>s</w:t>
      </w:r>
      <w:r w:rsidRPr="00B368F4">
        <w:rPr>
          <w:rFonts w:cs="Arial"/>
        </w:rPr>
        <w:t>ender</w:t>
      </w:r>
      <w:r w:rsidR="00F77243" w:rsidRPr="00B368F4">
        <w:rPr>
          <w:rFonts w:cs="Arial"/>
        </w:rPr>
        <w:t xml:space="preserve"> o</w:t>
      </w:r>
      <w:r w:rsidRPr="00B368F4">
        <w:rPr>
          <w:rFonts w:cs="Arial"/>
        </w:rPr>
        <w:t>bject</w:t>
      </w:r>
      <w:r w:rsidR="00F77243" w:rsidRPr="00B368F4">
        <w:rPr>
          <w:rFonts w:cs="Arial"/>
        </w:rPr>
        <w:t xml:space="preserve"> and e</w:t>
      </w:r>
      <w:r w:rsidRPr="00B368F4">
        <w:rPr>
          <w:rFonts w:cs="Arial"/>
        </w:rPr>
        <w:t>vent combination</w:t>
      </w:r>
      <w:r w:rsidR="00F77243" w:rsidRPr="00B368F4">
        <w:rPr>
          <w:rFonts w:cs="Arial"/>
        </w:rPr>
        <w:t>,</w:t>
      </w:r>
      <w:r w:rsidRPr="00B368F4">
        <w:rPr>
          <w:rFonts w:cs="Arial"/>
        </w:rPr>
        <w:t xml:space="preserve"> </w:t>
      </w:r>
      <w:r w:rsidR="00F77243" w:rsidRPr="00B368F4">
        <w:rPr>
          <w:rFonts w:cs="Arial"/>
        </w:rPr>
        <w:t xml:space="preserve">it displays </w:t>
      </w:r>
      <w:r w:rsidRPr="00B368F4">
        <w:rPr>
          <w:rFonts w:cs="Arial"/>
        </w:rPr>
        <w:t>the subscribed</w:t>
      </w:r>
      <w:r w:rsidR="004A3C55" w:rsidRPr="00B368F4">
        <w:rPr>
          <w:rFonts w:cs="Arial"/>
        </w:rPr>
        <w:t xml:space="preserve"> scenario step</w:t>
      </w:r>
      <w:r w:rsidRPr="00B368F4">
        <w:rPr>
          <w:rFonts w:cs="Arial"/>
        </w:rPr>
        <w:t xml:space="preserve">, the </w:t>
      </w:r>
      <w:r w:rsidR="004A3C55" w:rsidRPr="00B368F4">
        <w:rPr>
          <w:rFonts w:cs="Arial"/>
        </w:rPr>
        <w:t xml:space="preserve">scenario </w:t>
      </w:r>
      <w:proofErr w:type="gramStart"/>
      <w:r w:rsidR="004A3C55" w:rsidRPr="00B368F4">
        <w:rPr>
          <w:rFonts w:cs="Arial"/>
        </w:rPr>
        <w:t>package</w:t>
      </w:r>
      <w:proofErr w:type="gramEnd"/>
      <w:r w:rsidRPr="00B368F4">
        <w:rPr>
          <w:rFonts w:cs="Arial"/>
        </w:rPr>
        <w:t xml:space="preserve"> and the status of the</w:t>
      </w:r>
      <w:r w:rsidR="004A3C55" w:rsidRPr="00B368F4">
        <w:rPr>
          <w:rFonts w:cs="Arial"/>
        </w:rPr>
        <w:t xml:space="preserve"> scenario step</w:t>
      </w:r>
      <w:r w:rsidRPr="00B368F4">
        <w:rPr>
          <w:rFonts w:cs="Arial"/>
        </w:rPr>
        <w:t>.</w:t>
      </w:r>
    </w:p>
    <w:p w14:paraId="77D08514" w14:textId="77777777" w:rsidR="00F75EE5" w:rsidRPr="00B368F4" w:rsidRDefault="00F75EE5" w:rsidP="00F75EE5">
      <w:pPr>
        <w:jc w:val="both"/>
        <w:rPr>
          <w:rFonts w:cs="Arial"/>
        </w:rPr>
      </w:pPr>
    </w:p>
    <w:p w14:paraId="158E59B0" w14:textId="77777777" w:rsidR="00F75EE5" w:rsidRPr="00B368F4" w:rsidRDefault="00F75EE5" w:rsidP="00F75EE5">
      <w:pPr>
        <w:jc w:val="both"/>
        <w:rPr>
          <w:rFonts w:cs="Arial"/>
        </w:rPr>
      </w:pPr>
      <w:r w:rsidRPr="00B368F4">
        <w:rPr>
          <w:rFonts w:cs="Arial"/>
        </w:rPr>
        <w:t xml:space="preserve">The list helps you </w:t>
      </w:r>
      <w:r w:rsidR="008F5BD9" w:rsidRPr="00B368F4">
        <w:rPr>
          <w:rFonts w:cs="Arial"/>
        </w:rPr>
        <w:t>to identify</w:t>
      </w:r>
      <w:r w:rsidR="00F77243" w:rsidRPr="00B368F4">
        <w:rPr>
          <w:rFonts w:cs="Arial"/>
        </w:rPr>
        <w:t xml:space="preserve"> </w:t>
      </w:r>
      <w:r w:rsidRPr="00B368F4">
        <w:rPr>
          <w:rFonts w:cs="Arial"/>
        </w:rPr>
        <w:t>incoming call</w:t>
      </w:r>
      <w:r w:rsidR="00F77243" w:rsidRPr="00B368F4">
        <w:rPr>
          <w:rFonts w:cs="Arial"/>
        </w:rPr>
        <w:t>s</w:t>
      </w:r>
      <w:r w:rsidRPr="00B368F4">
        <w:rPr>
          <w:rFonts w:cs="Arial"/>
        </w:rPr>
        <w:t xml:space="preserve"> from a sender system </w:t>
      </w:r>
      <w:r w:rsidR="00F77243" w:rsidRPr="00B368F4">
        <w:rPr>
          <w:rFonts w:cs="Arial"/>
        </w:rPr>
        <w:t xml:space="preserve">that </w:t>
      </w:r>
      <w:r w:rsidRPr="00B368F4">
        <w:rPr>
          <w:rFonts w:cs="Arial"/>
        </w:rPr>
        <w:t>end in a filtered message due to missing subscribed</w:t>
      </w:r>
      <w:r w:rsidR="004A3C55" w:rsidRPr="00B368F4">
        <w:rPr>
          <w:rFonts w:cs="Arial"/>
        </w:rPr>
        <w:t xml:space="preserve"> scenario steps</w:t>
      </w:r>
      <w:r w:rsidRPr="00B368F4">
        <w:rPr>
          <w:rFonts w:cs="Arial"/>
        </w:rPr>
        <w:t xml:space="preserve">. </w:t>
      </w:r>
      <w:r w:rsidR="00F77243" w:rsidRPr="00B368F4">
        <w:rPr>
          <w:rFonts w:cs="Arial"/>
        </w:rPr>
        <w:t>C</w:t>
      </w:r>
      <w:r w:rsidRPr="00B368F4">
        <w:rPr>
          <w:rFonts w:cs="Arial"/>
        </w:rPr>
        <w:t>heck if a</w:t>
      </w:r>
      <w:r w:rsidR="004A3C55" w:rsidRPr="00B368F4">
        <w:rPr>
          <w:rFonts w:cs="Arial"/>
        </w:rPr>
        <w:t xml:space="preserve"> scenario step</w:t>
      </w:r>
      <w:r w:rsidRPr="00B368F4">
        <w:rPr>
          <w:rFonts w:cs="Arial"/>
        </w:rPr>
        <w:t xml:space="preserve"> exists for the object </w:t>
      </w:r>
      <w:r w:rsidR="00F77243" w:rsidRPr="00B368F4">
        <w:rPr>
          <w:rFonts w:cs="Arial"/>
        </w:rPr>
        <w:t>(event)</w:t>
      </w:r>
      <w:r w:rsidR="00B856E2" w:rsidRPr="00B368F4">
        <w:rPr>
          <w:rFonts w:cs="Arial"/>
        </w:rPr>
        <w:t xml:space="preserve">. The object </w:t>
      </w:r>
      <w:r w:rsidR="00F77243" w:rsidRPr="00B368F4">
        <w:rPr>
          <w:rFonts w:cs="Arial"/>
        </w:rPr>
        <w:t xml:space="preserve">can for example be </w:t>
      </w:r>
      <w:r w:rsidRPr="00B368F4">
        <w:rPr>
          <w:rFonts w:cs="Arial"/>
        </w:rPr>
        <w:t xml:space="preserve">an incoming event for a </w:t>
      </w:r>
      <w:r w:rsidR="00E11006" w:rsidRPr="00B368F4">
        <w:rPr>
          <w:rFonts w:cs="Arial"/>
        </w:rPr>
        <w:t>b</w:t>
      </w:r>
      <w:r w:rsidRPr="00B368F4">
        <w:rPr>
          <w:rFonts w:cs="Arial"/>
        </w:rPr>
        <w:t xml:space="preserve">usiness </w:t>
      </w:r>
      <w:r w:rsidR="00E11006" w:rsidRPr="00B368F4">
        <w:rPr>
          <w:rFonts w:cs="Arial"/>
        </w:rPr>
        <w:t>p</w:t>
      </w:r>
      <w:r w:rsidRPr="00B368F4">
        <w:rPr>
          <w:rFonts w:cs="Arial"/>
        </w:rPr>
        <w:t xml:space="preserve">artner </w:t>
      </w:r>
      <w:r w:rsidR="00E11006" w:rsidRPr="00B368F4">
        <w:rPr>
          <w:rFonts w:cs="Arial"/>
        </w:rPr>
        <w:t>change</w:t>
      </w:r>
      <w:r w:rsidRPr="00B368F4">
        <w:rPr>
          <w:rFonts w:cs="Arial"/>
        </w:rPr>
        <w:t xml:space="preserve"> from </w:t>
      </w:r>
      <w:r w:rsidR="00416182" w:rsidRPr="00B368F4">
        <w:rPr>
          <w:rFonts w:cs="Arial"/>
        </w:rPr>
        <w:t>SAP Business One</w:t>
      </w:r>
      <w:r w:rsidRPr="00B368F4">
        <w:rPr>
          <w:rFonts w:cs="Arial"/>
        </w:rPr>
        <w:t xml:space="preserve">. The </w:t>
      </w:r>
      <w:r w:rsidR="00E11006" w:rsidRPr="00B368F4">
        <w:rPr>
          <w:rFonts w:cs="Arial"/>
        </w:rPr>
        <w:t>s</w:t>
      </w:r>
      <w:r w:rsidRPr="00B368F4">
        <w:rPr>
          <w:rFonts w:cs="Arial"/>
        </w:rPr>
        <w:t xml:space="preserve">tatus </w:t>
      </w:r>
      <w:proofErr w:type="gramStart"/>
      <w:r w:rsidR="00B856E2" w:rsidRPr="00B368F4">
        <w:rPr>
          <w:rFonts w:cs="Arial"/>
        </w:rPr>
        <w:t>i</w:t>
      </w:r>
      <w:r w:rsidRPr="00B368F4">
        <w:rPr>
          <w:rFonts w:cs="Arial"/>
        </w:rPr>
        <w:t>ndicat</w:t>
      </w:r>
      <w:r w:rsidR="00F77243" w:rsidRPr="00B368F4">
        <w:rPr>
          <w:rFonts w:cs="Arial"/>
        </w:rPr>
        <w:t>es</w:t>
      </w:r>
      <w:r w:rsidR="00B856E2" w:rsidRPr="00B368F4">
        <w:rPr>
          <w:rFonts w:cs="Arial"/>
        </w:rPr>
        <w:t>,</w:t>
      </w:r>
      <w:r w:rsidR="00F77243" w:rsidRPr="00B368F4">
        <w:rPr>
          <w:rFonts w:cs="Arial"/>
        </w:rPr>
        <w:t xml:space="preserve"> </w:t>
      </w:r>
      <w:r w:rsidRPr="00B368F4">
        <w:rPr>
          <w:rFonts w:cs="Arial"/>
        </w:rPr>
        <w:t>if</w:t>
      </w:r>
      <w:proofErr w:type="gramEnd"/>
      <w:r w:rsidRPr="00B368F4">
        <w:rPr>
          <w:rFonts w:cs="Arial"/>
        </w:rPr>
        <w:t xml:space="preserve"> the</w:t>
      </w:r>
      <w:r w:rsidR="00E11006" w:rsidRPr="00B368F4">
        <w:rPr>
          <w:rFonts w:cs="Arial"/>
        </w:rPr>
        <w:t xml:space="preserve"> scenario step</w:t>
      </w:r>
      <w:r w:rsidRPr="00B368F4">
        <w:rPr>
          <w:rFonts w:cs="Arial"/>
        </w:rPr>
        <w:t xml:space="preserve"> is activ</w:t>
      </w:r>
      <w:r w:rsidR="00F77243" w:rsidRPr="00B368F4">
        <w:rPr>
          <w:rFonts w:cs="Arial"/>
        </w:rPr>
        <w:t>e. O</w:t>
      </w:r>
      <w:r w:rsidRPr="00B368F4">
        <w:rPr>
          <w:rFonts w:cs="Arial"/>
        </w:rPr>
        <w:t>nly activ</w:t>
      </w:r>
      <w:r w:rsidR="00F77243" w:rsidRPr="00B368F4">
        <w:rPr>
          <w:rFonts w:cs="Arial"/>
        </w:rPr>
        <w:t>e</w:t>
      </w:r>
      <w:r w:rsidR="00E11006" w:rsidRPr="00B368F4">
        <w:rPr>
          <w:rFonts w:cs="Arial"/>
        </w:rPr>
        <w:t xml:space="preserve"> scenario steps</w:t>
      </w:r>
      <w:r w:rsidRPr="00B368F4">
        <w:rPr>
          <w:rFonts w:cs="Arial"/>
        </w:rPr>
        <w:t xml:space="preserve"> process message</w:t>
      </w:r>
      <w:r w:rsidR="001B5634" w:rsidRPr="00B368F4">
        <w:rPr>
          <w:rFonts w:cs="Arial"/>
        </w:rPr>
        <w:t>s</w:t>
      </w:r>
      <w:r w:rsidRPr="00B368F4">
        <w:rPr>
          <w:rFonts w:cs="Arial"/>
        </w:rPr>
        <w:t>.</w:t>
      </w:r>
      <w:r w:rsidR="001B5634" w:rsidRPr="00B368F4">
        <w:rPr>
          <w:rFonts w:cs="Arial"/>
        </w:rPr>
        <w:t xml:space="preserve"> </w:t>
      </w:r>
      <w:r w:rsidR="00F77243" w:rsidRPr="00B368F4">
        <w:rPr>
          <w:rFonts w:cs="Arial"/>
        </w:rPr>
        <w:t xml:space="preserve">If you </w:t>
      </w:r>
      <w:r w:rsidRPr="00B368F4">
        <w:rPr>
          <w:rFonts w:cs="Arial"/>
        </w:rPr>
        <w:t>find sender</w:t>
      </w:r>
      <w:r w:rsidR="00F77243" w:rsidRPr="00B368F4">
        <w:rPr>
          <w:rFonts w:cs="Arial"/>
        </w:rPr>
        <w:t xml:space="preserve"> </w:t>
      </w:r>
      <w:r w:rsidRPr="00B368F4">
        <w:rPr>
          <w:rFonts w:cs="Arial"/>
        </w:rPr>
        <w:t>object combinations with activ</w:t>
      </w:r>
      <w:r w:rsidR="00F77243" w:rsidRPr="00B368F4">
        <w:rPr>
          <w:rFonts w:cs="Arial"/>
        </w:rPr>
        <w:t>e</w:t>
      </w:r>
      <w:r w:rsidR="00E11006" w:rsidRPr="00B368F4">
        <w:rPr>
          <w:rFonts w:cs="Arial"/>
        </w:rPr>
        <w:t xml:space="preserve"> scenario steps</w:t>
      </w:r>
      <w:r w:rsidRPr="00B368F4">
        <w:rPr>
          <w:rFonts w:cs="Arial"/>
        </w:rPr>
        <w:t xml:space="preserve">, </w:t>
      </w:r>
      <w:r w:rsidR="00F77243" w:rsidRPr="00B368F4">
        <w:rPr>
          <w:rFonts w:cs="Arial"/>
        </w:rPr>
        <w:t xml:space="preserve">where </w:t>
      </w:r>
      <w:r w:rsidRPr="00B368F4">
        <w:rPr>
          <w:rFonts w:cs="Arial"/>
        </w:rPr>
        <w:t>the sender is missing, deactivate the</w:t>
      </w:r>
      <w:r w:rsidR="00E11006" w:rsidRPr="00B368F4">
        <w:rPr>
          <w:rFonts w:cs="Arial"/>
        </w:rPr>
        <w:t xml:space="preserve"> scenario package</w:t>
      </w:r>
      <w:r w:rsidRPr="00B368F4">
        <w:rPr>
          <w:rFonts w:cs="Arial"/>
        </w:rPr>
        <w:t>, add the missing sender system to the sender list and activate the</w:t>
      </w:r>
      <w:r w:rsidR="00E11006" w:rsidRPr="00B368F4">
        <w:rPr>
          <w:rFonts w:cs="Arial"/>
        </w:rPr>
        <w:t xml:space="preserve"> scenario package</w:t>
      </w:r>
      <w:r w:rsidRPr="00B368F4">
        <w:rPr>
          <w:rFonts w:cs="Arial"/>
        </w:rPr>
        <w:t xml:space="preserve"> again.</w:t>
      </w:r>
    </w:p>
    <w:p w14:paraId="11136D83" w14:textId="77777777" w:rsidR="00F75EE5" w:rsidRPr="00B368F4" w:rsidRDefault="00F75EE5" w:rsidP="00F75EE5">
      <w:pPr>
        <w:jc w:val="both"/>
        <w:rPr>
          <w:rFonts w:cs="Arial"/>
        </w:rPr>
      </w:pPr>
    </w:p>
    <w:p w14:paraId="315CF363" w14:textId="77777777" w:rsidR="00CD59D6" w:rsidRPr="00B368F4" w:rsidRDefault="00C4245E" w:rsidP="00CD59D6">
      <w:pPr>
        <w:pStyle w:val="Heading2"/>
      </w:pPr>
      <w:r w:rsidRPr="00B368F4">
        <w:rPr>
          <w:rFonts w:cs="Arial"/>
        </w:rPr>
        <w:br w:type="column"/>
      </w:r>
      <w:bookmarkStart w:id="89" w:name="_Toc263954851"/>
      <w:bookmarkStart w:id="90" w:name="_Toc47685444"/>
      <w:bookmarkStart w:id="91" w:name="a1_4"/>
      <w:r w:rsidR="00CD59D6" w:rsidRPr="00B368F4">
        <w:lastRenderedPageBreak/>
        <w:t>1.</w:t>
      </w:r>
      <w:r w:rsidR="00C94687" w:rsidRPr="00B368F4">
        <w:t>4</w:t>
      </w:r>
      <w:r w:rsidR="00CD59D6" w:rsidRPr="00B368F4">
        <w:t xml:space="preserve"> Import</w:t>
      </w:r>
      <w:r w:rsidR="00546C11" w:rsidRPr="00B368F4">
        <w:t>ing</w:t>
      </w:r>
      <w:r w:rsidR="00CD59D6" w:rsidRPr="00B368F4">
        <w:t xml:space="preserve"> and Export</w:t>
      </w:r>
      <w:bookmarkEnd w:id="89"/>
      <w:r w:rsidR="00546C11" w:rsidRPr="00B368F4">
        <w:t>ing Scenario Packages</w:t>
      </w:r>
      <w:bookmarkEnd w:id="90"/>
    </w:p>
    <w:bookmarkEnd w:id="91"/>
    <w:p w14:paraId="55F1EAAA" w14:textId="77777777" w:rsidR="00CD59D6" w:rsidRPr="00B368F4" w:rsidRDefault="00CD59D6" w:rsidP="00CD59D6">
      <w:pPr>
        <w:jc w:val="both"/>
        <w:rPr>
          <w:rFonts w:cs="Arial"/>
        </w:rPr>
      </w:pPr>
      <w:r w:rsidRPr="00B368F4">
        <w:rPr>
          <w:rFonts w:cs="Arial"/>
        </w:rPr>
        <w:t xml:space="preserve">The </w:t>
      </w:r>
      <w:r w:rsidR="00AF4872" w:rsidRPr="00B368F4">
        <w:rPr>
          <w:rFonts w:cs="Arial"/>
        </w:rPr>
        <w:t>integration framework</w:t>
      </w:r>
      <w:r w:rsidRPr="00B368F4">
        <w:rPr>
          <w:rFonts w:cs="Arial"/>
        </w:rPr>
        <w:t xml:space="preserve"> allows import</w:t>
      </w:r>
      <w:r w:rsidR="004D778D">
        <w:rPr>
          <w:rFonts w:cs="Arial"/>
        </w:rPr>
        <w:t>ing</w:t>
      </w:r>
      <w:r w:rsidRPr="00B368F4">
        <w:rPr>
          <w:rFonts w:cs="Arial"/>
        </w:rPr>
        <w:t xml:space="preserve"> and export</w:t>
      </w:r>
      <w:r w:rsidR="004D778D">
        <w:rPr>
          <w:rFonts w:cs="Arial"/>
        </w:rPr>
        <w:t>ing</w:t>
      </w:r>
      <w:r w:rsidRPr="00B368F4">
        <w:rPr>
          <w:rFonts w:cs="Arial"/>
        </w:rPr>
        <w:t xml:space="preserve"> </w:t>
      </w:r>
      <w:r w:rsidR="00512026" w:rsidRPr="00B368F4">
        <w:rPr>
          <w:rFonts w:cs="Arial"/>
        </w:rPr>
        <w:t>scenario packages</w:t>
      </w:r>
      <w:r w:rsidR="00866103">
        <w:rPr>
          <w:rFonts w:cs="Arial"/>
        </w:rPr>
        <w:t xml:space="preserve"> </w:t>
      </w:r>
      <w:r w:rsidR="004D778D">
        <w:rPr>
          <w:rFonts w:cs="Arial"/>
        </w:rPr>
        <w:t xml:space="preserve">using </w:t>
      </w:r>
      <w:r w:rsidR="00866103">
        <w:rPr>
          <w:rFonts w:cs="Arial"/>
        </w:rPr>
        <w:t>the zip</w:t>
      </w:r>
      <w:r w:rsidR="00FC1D88" w:rsidRPr="00B368F4">
        <w:rPr>
          <w:rFonts w:cs="Arial"/>
        </w:rPr>
        <w:t xml:space="preserve"> format</w:t>
      </w:r>
      <w:r w:rsidRPr="00B368F4">
        <w:rPr>
          <w:rFonts w:cs="Arial"/>
        </w:rPr>
        <w:t xml:space="preserve">. </w:t>
      </w:r>
      <w:r w:rsidR="00FC1D88" w:rsidRPr="00B368F4">
        <w:rPr>
          <w:rFonts w:cs="Arial"/>
        </w:rPr>
        <w:t>Each</w:t>
      </w:r>
      <w:r w:rsidR="00512026" w:rsidRPr="00B368F4">
        <w:rPr>
          <w:rFonts w:cs="Arial"/>
        </w:rPr>
        <w:t xml:space="preserve"> scenario package</w:t>
      </w:r>
      <w:r w:rsidRPr="00B368F4">
        <w:rPr>
          <w:rFonts w:cs="Arial"/>
        </w:rPr>
        <w:t xml:space="preserve"> is one zip file includ</w:t>
      </w:r>
      <w:r w:rsidR="00FC1D88" w:rsidRPr="00B368F4">
        <w:rPr>
          <w:rFonts w:cs="Arial"/>
        </w:rPr>
        <w:t>ing</w:t>
      </w:r>
      <w:r w:rsidRPr="00B368F4">
        <w:rPr>
          <w:rFonts w:cs="Arial"/>
        </w:rPr>
        <w:t xml:space="preserve"> the package definition, optional</w:t>
      </w:r>
      <w:r w:rsidR="00FC1D88" w:rsidRPr="00B368F4">
        <w:rPr>
          <w:rFonts w:cs="Arial"/>
        </w:rPr>
        <w:t>ly</w:t>
      </w:r>
      <w:r w:rsidRPr="00B368F4">
        <w:rPr>
          <w:rFonts w:cs="Arial"/>
        </w:rPr>
        <w:t xml:space="preserve"> the authorization concept and all</w:t>
      </w:r>
      <w:r w:rsidR="00512026" w:rsidRPr="00B368F4">
        <w:rPr>
          <w:rFonts w:cs="Arial"/>
        </w:rPr>
        <w:t xml:space="preserve"> scenario steps</w:t>
      </w:r>
      <w:r w:rsidRPr="00B368F4">
        <w:rPr>
          <w:rFonts w:cs="Arial"/>
        </w:rPr>
        <w:t xml:space="preserve"> </w:t>
      </w:r>
      <w:r w:rsidR="004D778D">
        <w:rPr>
          <w:rFonts w:cs="Arial"/>
        </w:rPr>
        <w:t xml:space="preserve">including </w:t>
      </w:r>
      <w:r w:rsidRPr="00B368F4">
        <w:rPr>
          <w:rFonts w:cs="Arial"/>
        </w:rPr>
        <w:t>inbound and outbound definition</w:t>
      </w:r>
      <w:r w:rsidR="004D778D">
        <w:rPr>
          <w:rFonts w:cs="Arial"/>
        </w:rPr>
        <w:t>s</w:t>
      </w:r>
      <w:r w:rsidRPr="00B368F4">
        <w:rPr>
          <w:rFonts w:cs="Arial"/>
        </w:rPr>
        <w:t xml:space="preserve"> and the processing logic.</w:t>
      </w:r>
      <w:r w:rsidR="00512026" w:rsidRPr="00B368F4">
        <w:rPr>
          <w:rFonts w:cs="Arial"/>
        </w:rPr>
        <w:t xml:space="preserve"> You can also import or export scenario steps.</w:t>
      </w:r>
      <w:r w:rsidR="00F26D1F">
        <w:rPr>
          <w:rFonts w:cs="Arial"/>
        </w:rPr>
        <w:t xml:space="preserve"> If the scenario package is </w:t>
      </w:r>
      <w:proofErr w:type="spellStart"/>
      <w:r w:rsidR="00F26D1F">
        <w:rPr>
          <w:rFonts w:cs="Arial"/>
        </w:rPr>
        <w:t>assocatied</w:t>
      </w:r>
      <w:proofErr w:type="spellEnd"/>
      <w:r w:rsidR="00F26D1F">
        <w:rPr>
          <w:rFonts w:cs="Arial"/>
        </w:rPr>
        <w:t xml:space="preserve"> to a business process</w:t>
      </w:r>
      <w:r w:rsidR="001B5BD5">
        <w:rPr>
          <w:rFonts w:cs="Arial"/>
        </w:rPr>
        <w:t>, the business process definitions are included in the import and export.</w:t>
      </w:r>
    </w:p>
    <w:p w14:paraId="3CC46376" w14:textId="77777777" w:rsidR="00CD59D6" w:rsidRPr="00B368F4" w:rsidRDefault="00CD59D6" w:rsidP="00CD59D6">
      <w:pPr>
        <w:jc w:val="both"/>
        <w:rPr>
          <w:rFonts w:cs="Arial"/>
        </w:rPr>
      </w:pPr>
    </w:p>
    <w:p w14:paraId="55286854" w14:textId="77777777" w:rsidR="00BD617E" w:rsidRPr="00B368F4" w:rsidRDefault="00BD617E" w:rsidP="00CD59D6">
      <w:pPr>
        <w:jc w:val="both"/>
        <w:rPr>
          <w:rFonts w:cs="Arial"/>
        </w:rPr>
      </w:pPr>
    </w:p>
    <w:p w14:paraId="0A373CC7" w14:textId="77777777" w:rsidR="00CD59D6" w:rsidRPr="00B368F4" w:rsidRDefault="00CD59D6" w:rsidP="00CD59D6">
      <w:pPr>
        <w:pStyle w:val="Heading3"/>
        <w:spacing w:before="0" w:after="0"/>
      </w:pPr>
      <w:bookmarkStart w:id="92" w:name="_Toc263954852"/>
      <w:bookmarkStart w:id="93" w:name="_Toc47685445"/>
      <w:bookmarkStart w:id="94" w:name="a1_4_1"/>
      <w:bookmarkStart w:id="95" w:name="simport"/>
      <w:r w:rsidRPr="00B368F4">
        <w:t>1.</w:t>
      </w:r>
      <w:r w:rsidR="00C94687" w:rsidRPr="00B368F4">
        <w:t>4</w:t>
      </w:r>
      <w:r w:rsidRPr="00B368F4">
        <w:t>.1 Import</w:t>
      </w:r>
      <w:r w:rsidR="00065732" w:rsidRPr="00B368F4">
        <w:t>ing</w:t>
      </w:r>
      <w:r w:rsidRPr="00B368F4">
        <w:t xml:space="preserve"> a Scenario Package</w:t>
      </w:r>
      <w:bookmarkEnd w:id="92"/>
      <w:r w:rsidR="00BD617E" w:rsidRPr="00B368F4">
        <w:t xml:space="preserve"> or </w:t>
      </w:r>
      <w:r w:rsidR="00065732" w:rsidRPr="00B368F4">
        <w:t xml:space="preserve">a </w:t>
      </w:r>
      <w:r w:rsidR="00BD617E" w:rsidRPr="00B368F4">
        <w:t>Scenario Step</w:t>
      </w:r>
      <w:bookmarkEnd w:id="93"/>
    </w:p>
    <w:bookmarkEnd w:id="94"/>
    <w:bookmarkEnd w:id="95"/>
    <w:p w14:paraId="0423651B" w14:textId="77777777" w:rsidR="00FC1D88" w:rsidRPr="00B368F4" w:rsidRDefault="00FC1D88" w:rsidP="00FC1D88">
      <w:pPr>
        <w:jc w:val="both"/>
        <w:rPr>
          <w:rFonts w:cs="Arial"/>
          <w:color w:val="948A54"/>
        </w:rPr>
      </w:pPr>
      <w:r w:rsidRPr="00B368F4">
        <w:rPr>
          <w:rFonts w:cs="Arial"/>
        </w:rPr>
        <w:t>To import a scenario package</w:t>
      </w:r>
      <w:r w:rsidR="00065732" w:rsidRPr="00B368F4">
        <w:rPr>
          <w:rFonts w:cs="Arial"/>
        </w:rPr>
        <w:t xml:space="preserve"> or </w:t>
      </w:r>
      <w:r w:rsidR="004D778D">
        <w:rPr>
          <w:rFonts w:cs="Arial"/>
        </w:rPr>
        <w:t>step</w:t>
      </w:r>
      <w:r w:rsidRPr="00B368F4">
        <w:rPr>
          <w:rFonts w:cs="Arial"/>
        </w:rPr>
        <w:t xml:space="preserve">, </w:t>
      </w:r>
      <w:r w:rsidR="00CA39D8" w:rsidRPr="00B368F4">
        <w:rPr>
          <w:rFonts w:cs="Arial"/>
        </w:rPr>
        <w:t xml:space="preserve">choose </w:t>
      </w:r>
      <w:proofErr w:type="spellStart"/>
      <w:r w:rsidR="00CD59D6" w:rsidRPr="00B368F4">
        <w:rPr>
          <w:rFonts w:cs="Arial"/>
          <w:i/>
          <w:color w:val="948A54"/>
        </w:rPr>
        <w:t>Scenarios</w:t>
      </w:r>
      <w:r w:rsidR="00FA1C52" w:rsidRPr="00B368F4">
        <w:rPr>
          <w:rFonts w:cs="Arial"/>
          <w:color w:val="948A54"/>
        </w:rPr>
        <w:t>→</w:t>
      </w:r>
      <w:r w:rsidR="00CD59D6" w:rsidRPr="00B368F4">
        <w:rPr>
          <w:rFonts w:cs="Arial"/>
          <w:i/>
          <w:color w:val="948A54"/>
        </w:rPr>
        <w:t>Import</w:t>
      </w:r>
      <w:proofErr w:type="spellEnd"/>
      <w:r w:rsidRPr="00B368F4">
        <w:rPr>
          <w:rFonts w:cs="Arial"/>
        </w:rPr>
        <w:t>.</w:t>
      </w:r>
    </w:p>
    <w:p w14:paraId="5CEA62DF" w14:textId="77777777" w:rsidR="00CD59D6" w:rsidRPr="00B368F4" w:rsidRDefault="00CD59D6" w:rsidP="00CD59D6">
      <w:pPr>
        <w:jc w:val="both"/>
        <w:rPr>
          <w:rFonts w:cs="Arial"/>
        </w:rPr>
      </w:pPr>
    </w:p>
    <w:p w14:paraId="26DFE958" w14:textId="77777777" w:rsidR="00CD59D6" w:rsidRPr="00B368F4" w:rsidRDefault="00307B0F" w:rsidP="00CD59D6">
      <w:pPr>
        <w:jc w:val="both"/>
        <w:rPr>
          <w:rFonts w:cs="Arial"/>
        </w:rPr>
      </w:pPr>
      <w:r>
        <w:rPr>
          <w:noProof/>
          <w:lang w:eastAsia="de-DE"/>
        </w:rPr>
        <w:drawing>
          <wp:inline distT="0" distB="0" distL="0" distR="0" wp14:anchorId="5C2BA5F7" wp14:editId="118AD2B2">
            <wp:extent cx="4165226" cy="1200150"/>
            <wp:effectExtent l="0" t="0" r="698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05429" cy="1211734"/>
                    </a:xfrm>
                    <a:prstGeom prst="rect">
                      <a:avLst/>
                    </a:prstGeom>
                  </pic:spPr>
                </pic:pic>
              </a:graphicData>
            </a:graphic>
          </wp:inline>
        </w:drawing>
      </w:r>
    </w:p>
    <w:p w14:paraId="770790C2" w14:textId="77777777" w:rsidR="006B2778" w:rsidRPr="00B368F4" w:rsidRDefault="006B2778" w:rsidP="00CD59D6">
      <w:pPr>
        <w:jc w:val="both"/>
        <w:rPr>
          <w:rFonts w:cs="Arial"/>
        </w:rPr>
      </w:pPr>
    </w:p>
    <w:p w14:paraId="784960BA" w14:textId="77777777" w:rsidR="00CD59D6" w:rsidRPr="00B368F4" w:rsidRDefault="00740CD3" w:rsidP="00CD59D6">
      <w:pPr>
        <w:jc w:val="both"/>
        <w:rPr>
          <w:rFonts w:cs="Arial"/>
          <w:color w:val="333399"/>
        </w:rPr>
      </w:pPr>
      <w:r w:rsidRPr="00B368F4">
        <w:rPr>
          <w:rFonts w:cs="Arial"/>
          <w:color w:val="333399"/>
        </w:rPr>
        <w:t xml:space="preserve">Scenario Package </w:t>
      </w:r>
      <w:r w:rsidR="00CD59D6" w:rsidRPr="00B368F4">
        <w:rPr>
          <w:rFonts w:cs="Arial"/>
          <w:color w:val="333399"/>
        </w:rPr>
        <w:t xml:space="preserve">of </w:t>
      </w:r>
      <w:r w:rsidR="00BD617E" w:rsidRPr="00B368F4">
        <w:rPr>
          <w:rFonts w:cs="Arial"/>
          <w:color w:val="333399"/>
        </w:rPr>
        <w:t>Step</w:t>
      </w:r>
      <w:r w:rsidR="00CD59D6" w:rsidRPr="00B368F4">
        <w:rPr>
          <w:rFonts w:cs="Arial"/>
          <w:color w:val="333399"/>
        </w:rPr>
        <w:t xml:space="preserve"> </w:t>
      </w:r>
      <w:r w:rsidRPr="00B368F4">
        <w:rPr>
          <w:rFonts w:cs="Arial"/>
          <w:color w:val="333399"/>
        </w:rPr>
        <w:t>ZIP File Name</w:t>
      </w:r>
    </w:p>
    <w:p w14:paraId="3210C252" w14:textId="77777777" w:rsidR="00CD59D6" w:rsidRDefault="003C17A2" w:rsidP="00CD59D6">
      <w:pPr>
        <w:jc w:val="both"/>
        <w:rPr>
          <w:rFonts w:cs="Arial"/>
        </w:rPr>
      </w:pPr>
      <w:r w:rsidRPr="00B368F4">
        <w:rPr>
          <w:rFonts w:cs="Arial"/>
        </w:rPr>
        <w:t>T</w:t>
      </w:r>
      <w:r w:rsidR="00CD59D6" w:rsidRPr="00B368F4">
        <w:rPr>
          <w:rFonts w:cs="Arial"/>
        </w:rPr>
        <w:t xml:space="preserve">o select the zip package from </w:t>
      </w:r>
      <w:r w:rsidR="000C03D6">
        <w:rPr>
          <w:rFonts w:cs="Arial"/>
        </w:rPr>
        <w:t xml:space="preserve">the </w:t>
      </w:r>
      <w:r w:rsidR="00CD59D6" w:rsidRPr="00B368F4">
        <w:rPr>
          <w:rFonts w:cs="Arial"/>
        </w:rPr>
        <w:t>file system</w:t>
      </w:r>
      <w:r w:rsidRPr="00B368F4">
        <w:rPr>
          <w:rFonts w:cs="Arial"/>
        </w:rPr>
        <w:t xml:space="preserve">, </w:t>
      </w:r>
      <w:r w:rsidR="004567B0" w:rsidRPr="00B368F4">
        <w:rPr>
          <w:rFonts w:cs="Arial"/>
        </w:rPr>
        <w:t>click</w:t>
      </w:r>
      <w:r w:rsidR="006E489B" w:rsidRPr="00B368F4">
        <w:rPr>
          <w:rFonts w:cs="Arial"/>
        </w:rPr>
        <w:t xml:space="preserve"> the </w:t>
      </w:r>
      <w:r w:rsidRPr="00B368F4">
        <w:rPr>
          <w:rFonts w:cs="Arial"/>
        </w:rPr>
        <w:t>[Browse…] button</w:t>
      </w:r>
      <w:r w:rsidR="00CD59D6" w:rsidRPr="00B368F4">
        <w:rPr>
          <w:rFonts w:cs="Arial"/>
        </w:rPr>
        <w:t>.</w:t>
      </w:r>
      <w:r w:rsidR="00BD617E" w:rsidRPr="00B368F4">
        <w:rPr>
          <w:rFonts w:cs="Arial"/>
        </w:rPr>
        <w:t xml:space="preserve"> Th</w:t>
      </w:r>
      <w:r w:rsidR="000C03D6">
        <w:rPr>
          <w:rFonts w:cs="Arial"/>
        </w:rPr>
        <w:t>e</w:t>
      </w:r>
      <w:r w:rsidR="00BD617E" w:rsidRPr="00B368F4">
        <w:rPr>
          <w:rFonts w:cs="Arial"/>
        </w:rPr>
        <w:t xml:space="preserve"> zip </w:t>
      </w:r>
      <w:r w:rsidR="000C03D6">
        <w:rPr>
          <w:rFonts w:cs="Arial"/>
        </w:rPr>
        <w:t xml:space="preserve">file </w:t>
      </w:r>
      <w:r w:rsidR="00BD617E" w:rsidRPr="00B368F4">
        <w:rPr>
          <w:rFonts w:cs="Arial"/>
        </w:rPr>
        <w:t xml:space="preserve">can contain a </w:t>
      </w:r>
      <w:r w:rsidR="002B0BB5" w:rsidRPr="00B368F4">
        <w:rPr>
          <w:rFonts w:cs="Arial"/>
        </w:rPr>
        <w:t xml:space="preserve">scenario </w:t>
      </w:r>
      <w:proofErr w:type="gramStart"/>
      <w:r w:rsidR="002B0BB5" w:rsidRPr="00B368F4">
        <w:rPr>
          <w:rFonts w:cs="Arial"/>
        </w:rPr>
        <w:t>package</w:t>
      </w:r>
      <w:proofErr w:type="gramEnd"/>
      <w:r w:rsidR="00BD617E" w:rsidRPr="00B368F4">
        <w:rPr>
          <w:rFonts w:cs="Arial"/>
        </w:rPr>
        <w:t xml:space="preserve"> or a </w:t>
      </w:r>
      <w:r w:rsidR="00E6543B" w:rsidRPr="00B368F4">
        <w:rPr>
          <w:rFonts w:cs="Arial"/>
        </w:rPr>
        <w:t xml:space="preserve">scenario </w:t>
      </w:r>
      <w:r w:rsidR="00512026" w:rsidRPr="00B368F4">
        <w:rPr>
          <w:rFonts w:cs="Arial"/>
        </w:rPr>
        <w:t>step</w:t>
      </w:r>
      <w:r w:rsidR="00BD617E" w:rsidRPr="00B368F4">
        <w:rPr>
          <w:rFonts w:cs="Arial"/>
        </w:rPr>
        <w:t xml:space="preserve"> exported by the </w:t>
      </w:r>
      <w:r w:rsidR="00512026" w:rsidRPr="00B368F4">
        <w:rPr>
          <w:rFonts w:cs="Arial"/>
        </w:rPr>
        <w:t>integration frame</w:t>
      </w:r>
      <w:r w:rsidR="009D31CB" w:rsidRPr="00B368F4">
        <w:rPr>
          <w:rFonts w:cs="Arial"/>
        </w:rPr>
        <w:t>work</w:t>
      </w:r>
      <w:r w:rsidR="00BD617E" w:rsidRPr="00B368F4">
        <w:rPr>
          <w:rFonts w:cs="Arial"/>
        </w:rPr>
        <w:t xml:space="preserve"> </w:t>
      </w:r>
      <w:r w:rsidR="00512026" w:rsidRPr="00B368F4">
        <w:rPr>
          <w:rFonts w:cs="Arial"/>
        </w:rPr>
        <w:t>e</w:t>
      </w:r>
      <w:r w:rsidR="00BD617E" w:rsidRPr="00B368F4">
        <w:rPr>
          <w:rFonts w:cs="Arial"/>
        </w:rPr>
        <w:t>xport function.</w:t>
      </w:r>
    </w:p>
    <w:p w14:paraId="47FB9C47" w14:textId="77777777" w:rsidR="00472A6D" w:rsidRDefault="00472A6D" w:rsidP="00CD59D6">
      <w:pPr>
        <w:jc w:val="both"/>
        <w:rPr>
          <w:rFonts w:cs="Arial"/>
        </w:rPr>
      </w:pPr>
    </w:p>
    <w:p w14:paraId="1AA73D7E" w14:textId="77777777" w:rsidR="00472A6D" w:rsidRPr="00B368F4" w:rsidRDefault="00472A6D" w:rsidP="00472A6D">
      <w:pPr>
        <w:jc w:val="both"/>
        <w:rPr>
          <w:rFonts w:cs="Arial"/>
          <w:color w:val="333399"/>
        </w:rPr>
      </w:pPr>
      <w:r>
        <w:rPr>
          <w:rFonts w:cs="Arial"/>
          <w:color w:val="333399"/>
        </w:rPr>
        <w:t xml:space="preserve">Import Individual </w:t>
      </w:r>
      <w:proofErr w:type="spellStart"/>
      <w:r>
        <w:rPr>
          <w:rFonts w:cs="Arial"/>
          <w:color w:val="333399"/>
        </w:rPr>
        <w:t>SysType</w:t>
      </w:r>
      <w:proofErr w:type="spellEnd"/>
      <w:r>
        <w:rPr>
          <w:rFonts w:cs="Arial"/>
          <w:color w:val="333399"/>
        </w:rPr>
        <w:t xml:space="preserve"> Properties</w:t>
      </w:r>
    </w:p>
    <w:p w14:paraId="1CEEBB41" w14:textId="77777777" w:rsidR="00472A6D" w:rsidRDefault="00472A6D" w:rsidP="00CD59D6">
      <w:pPr>
        <w:jc w:val="both"/>
        <w:rPr>
          <w:rFonts w:cs="Arial"/>
        </w:rPr>
      </w:pPr>
      <w:r>
        <w:rPr>
          <w:rFonts w:cs="Arial"/>
        </w:rPr>
        <w:t xml:space="preserve">If </w:t>
      </w:r>
      <w:r w:rsidR="00377FB0">
        <w:rPr>
          <w:rFonts w:cs="Arial"/>
        </w:rPr>
        <w:t xml:space="preserve">the scenario package that you want to import contains </w:t>
      </w:r>
      <w:r>
        <w:rPr>
          <w:rFonts w:cs="Arial"/>
        </w:rPr>
        <w:t xml:space="preserve">individual </w:t>
      </w:r>
      <w:proofErr w:type="spellStart"/>
      <w:r>
        <w:rPr>
          <w:rFonts w:cs="Arial"/>
        </w:rPr>
        <w:t>SysType</w:t>
      </w:r>
      <w:proofErr w:type="spellEnd"/>
      <w:r>
        <w:rPr>
          <w:rFonts w:cs="Arial"/>
        </w:rPr>
        <w:t xml:space="preserve"> properties </w:t>
      </w:r>
      <w:r w:rsidR="00377FB0">
        <w:rPr>
          <w:rFonts w:cs="Arial"/>
        </w:rPr>
        <w:t xml:space="preserve">for sender and receiver systems that are relevant for your integration scenario, select the checkbox. </w:t>
      </w:r>
      <w:r w:rsidR="00377FB0" w:rsidRPr="00B368F4">
        <w:rPr>
          <w:rFonts w:cs="Arial"/>
        </w:rPr>
        <w:t>During import</w:t>
      </w:r>
      <w:r w:rsidR="00377FB0">
        <w:rPr>
          <w:rFonts w:cs="Arial"/>
        </w:rPr>
        <w:t>,</w:t>
      </w:r>
      <w:r w:rsidR="00377FB0" w:rsidRPr="00B368F4">
        <w:rPr>
          <w:rFonts w:cs="Arial"/>
        </w:rPr>
        <w:t xml:space="preserve"> the integration framework merges the </w:t>
      </w:r>
      <w:proofErr w:type="spellStart"/>
      <w:r w:rsidR="00377FB0" w:rsidRPr="00B368F4">
        <w:rPr>
          <w:rFonts w:cs="Arial"/>
        </w:rPr>
        <w:t>SysType</w:t>
      </w:r>
      <w:proofErr w:type="spellEnd"/>
      <w:r w:rsidR="00377FB0" w:rsidRPr="00B368F4">
        <w:rPr>
          <w:rFonts w:cs="Arial"/>
        </w:rPr>
        <w:t xml:space="preserve"> properties with already existing ones.</w:t>
      </w:r>
    </w:p>
    <w:p w14:paraId="0D927419" w14:textId="77777777" w:rsidR="00472A6D" w:rsidRDefault="00472A6D" w:rsidP="00CD59D6">
      <w:pPr>
        <w:jc w:val="both"/>
        <w:rPr>
          <w:rFonts w:cs="Arial"/>
        </w:rPr>
      </w:pPr>
    </w:p>
    <w:p w14:paraId="467CA17F" w14:textId="77777777" w:rsidR="00472A6D" w:rsidRPr="00B368F4" w:rsidRDefault="00472A6D" w:rsidP="00472A6D">
      <w:pPr>
        <w:jc w:val="both"/>
        <w:rPr>
          <w:rFonts w:cs="Arial"/>
          <w:color w:val="333399"/>
        </w:rPr>
      </w:pPr>
      <w:r>
        <w:rPr>
          <w:rFonts w:cs="Arial"/>
          <w:color w:val="333399"/>
        </w:rPr>
        <w:t>Import Individual Global Tables</w:t>
      </w:r>
    </w:p>
    <w:p w14:paraId="364C6ABE" w14:textId="77777777" w:rsidR="00472A6D" w:rsidRDefault="00377FB0" w:rsidP="00CD59D6">
      <w:pPr>
        <w:jc w:val="both"/>
        <w:rPr>
          <w:rFonts w:cs="Arial"/>
        </w:rPr>
      </w:pPr>
      <w:r>
        <w:rPr>
          <w:rFonts w:cs="Arial"/>
        </w:rPr>
        <w:t xml:space="preserve">If the scenario package that you want to import </w:t>
      </w:r>
      <w:r w:rsidR="00BD3ADD">
        <w:rPr>
          <w:rFonts w:cs="Arial"/>
        </w:rPr>
        <w:t>is not yet available, you have the following options:</w:t>
      </w:r>
    </w:p>
    <w:p w14:paraId="2CA7BA31" w14:textId="77777777" w:rsidR="00BD3ADD" w:rsidRDefault="00992071" w:rsidP="00BD3ADD">
      <w:pPr>
        <w:pStyle w:val="BulletedList"/>
      </w:pPr>
      <w:r>
        <w:t>Do not select the checkbox t</w:t>
      </w:r>
      <w:r w:rsidR="00BD3ADD">
        <w:t xml:space="preserve">o import only the global table definition in the </w:t>
      </w:r>
      <w:r w:rsidR="00BD3ADD" w:rsidRPr="00992071">
        <w:rPr>
          <w:rStyle w:val="TechnicalName"/>
        </w:rPr>
        <w:t>vTbl.xml</w:t>
      </w:r>
      <w:r w:rsidR="00BD3ADD">
        <w:t xml:space="preserve"> document</w:t>
      </w:r>
      <w:r w:rsidR="00CE18F6">
        <w:t xml:space="preserve"> that is the prerequisite to generate the indiv</w:t>
      </w:r>
      <w:r w:rsidR="0084442F">
        <w:t>i</w:t>
      </w:r>
      <w:r w:rsidR="00CE18F6">
        <w:t>du</w:t>
      </w:r>
      <w:r w:rsidR="0084442F">
        <w:t>a</w:t>
      </w:r>
      <w:r w:rsidR="00CE18F6">
        <w:t>l tables for the package.</w:t>
      </w:r>
    </w:p>
    <w:p w14:paraId="399EA1FF" w14:textId="77777777" w:rsidR="00BD3ADD" w:rsidRDefault="00992071" w:rsidP="00BD3ADD">
      <w:pPr>
        <w:pStyle w:val="BulletedList"/>
      </w:pPr>
      <w:r>
        <w:lastRenderedPageBreak/>
        <w:t>Select the checkbox t</w:t>
      </w:r>
      <w:r w:rsidR="00BD3ADD">
        <w:t xml:space="preserve">o import individual global tables with values in addition to the table definitions in the </w:t>
      </w:r>
      <w:r w:rsidR="00BD3ADD" w:rsidRPr="00BD3ADD">
        <w:rPr>
          <w:rStyle w:val="TechnicalName"/>
        </w:rPr>
        <w:t>vTbl.xml</w:t>
      </w:r>
      <w:r w:rsidR="00BD3ADD">
        <w:t xml:space="preserve"> document.</w:t>
      </w:r>
    </w:p>
    <w:p w14:paraId="15B99652" w14:textId="77777777" w:rsidR="00BD3ADD" w:rsidRDefault="00BD3ADD" w:rsidP="00992071">
      <w:pPr>
        <w:jc w:val="both"/>
        <w:rPr>
          <w:rFonts w:cs="Arial"/>
        </w:rPr>
      </w:pPr>
      <w:r w:rsidRPr="00992071">
        <w:rPr>
          <w:rFonts w:cs="Arial"/>
        </w:rPr>
        <w:t xml:space="preserve">If the scenario package that </w:t>
      </w:r>
      <w:r w:rsidR="00992071" w:rsidRPr="00992071">
        <w:rPr>
          <w:rFonts w:cs="Arial"/>
        </w:rPr>
        <w:t>you want to import is already available in the integration framework, you</w:t>
      </w:r>
      <w:r w:rsidR="00992071">
        <w:rPr>
          <w:rFonts w:cs="Arial"/>
        </w:rPr>
        <w:t xml:space="preserve"> have the following options:</w:t>
      </w:r>
    </w:p>
    <w:p w14:paraId="0BC883BC" w14:textId="77777777" w:rsidR="00766152" w:rsidRDefault="00766152" w:rsidP="00766152">
      <w:pPr>
        <w:pStyle w:val="BulletedList"/>
      </w:pPr>
      <w:r>
        <w:t xml:space="preserve">Do not select the checkbox to import only the global table definition in the </w:t>
      </w:r>
      <w:r w:rsidRPr="00992071">
        <w:rPr>
          <w:rStyle w:val="TechnicalName"/>
        </w:rPr>
        <w:t>vTbl.xml</w:t>
      </w:r>
      <w:r>
        <w:t xml:space="preserve"> document. The import does not overwrite individual tables and values of the already existing package version.</w:t>
      </w:r>
    </w:p>
    <w:p w14:paraId="267282C3" w14:textId="77777777" w:rsidR="00992071" w:rsidRPr="00992071" w:rsidRDefault="00766152" w:rsidP="00766152">
      <w:pPr>
        <w:pStyle w:val="BulletedList"/>
      </w:pPr>
      <w:r>
        <w:t>Select the checkbox to overwrite global table information of the already existing package version.</w:t>
      </w:r>
    </w:p>
    <w:p w14:paraId="120F46EA" w14:textId="77777777" w:rsidR="00CD59D6" w:rsidRPr="00B368F4" w:rsidRDefault="00CD59D6" w:rsidP="00CD59D6">
      <w:pPr>
        <w:jc w:val="both"/>
        <w:rPr>
          <w:rFonts w:cs="Arial"/>
        </w:rPr>
      </w:pPr>
    </w:p>
    <w:p w14:paraId="6F202AD7" w14:textId="77777777" w:rsidR="00CD59D6" w:rsidRPr="00B368F4" w:rsidRDefault="00CD59D6" w:rsidP="00992071">
      <w:pPr>
        <w:keepNext/>
        <w:jc w:val="both"/>
        <w:rPr>
          <w:rFonts w:cs="Arial"/>
          <w:color w:val="333399"/>
        </w:rPr>
      </w:pPr>
      <w:r w:rsidRPr="00B368F4">
        <w:rPr>
          <w:rFonts w:cs="Arial"/>
          <w:color w:val="333399"/>
        </w:rPr>
        <w:t>[Submit]</w:t>
      </w:r>
    </w:p>
    <w:p w14:paraId="40185DE9" w14:textId="77777777" w:rsidR="00CD59D6" w:rsidRPr="00B368F4" w:rsidRDefault="003C17A2" w:rsidP="00CD59D6">
      <w:pPr>
        <w:jc w:val="both"/>
        <w:rPr>
          <w:rFonts w:cs="Arial"/>
        </w:rPr>
      </w:pPr>
      <w:r w:rsidRPr="00B368F4">
        <w:rPr>
          <w:rFonts w:cs="Arial"/>
        </w:rPr>
        <w:t>T</w:t>
      </w:r>
      <w:r w:rsidR="00CD59D6" w:rsidRPr="00B368F4">
        <w:rPr>
          <w:rFonts w:cs="Arial"/>
        </w:rPr>
        <w:t>o start the import of the</w:t>
      </w:r>
      <w:r w:rsidR="00512026" w:rsidRPr="00B368F4">
        <w:rPr>
          <w:rFonts w:cs="Arial"/>
        </w:rPr>
        <w:t xml:space="preserve"> scenario package</w:t>
      </w:r>
      <w:r w:rsidR="00CD59D6" w:rsidRPr="00B368F4">
        <w:rPr>
          <w:rFonts w:cs="Arial"/>
        </w:rPr>
        <w:t xml:space="preserve"> </w:t>
      </w:r>
      <w:r w:rsidRPr="00B368F4">
        <w:rPr>
          <w:rFonts w:cs="Arial"/>
        </w:rPr>
        <w:t xml:space="preserve">or </w:t>
      </w:r>
      <w:r w:rsidR="00512026" w:rsidRPr="00B368F4">
        <w:rPr>
          <w:rFonts w:cs="Arial"/>
        </w:rPr>
        <w:t>step</w:t>
      </w:r>
      <w:r w:rsidR="00B12374" w:rsidRPr="00B368F4">
        <w:rPr>
          <w:rFonts w:cs="Arial"/>
        </w:rPr>
        <w:t xml:space="preserve"> </w:t>
      </w:r>
      <w:r w:rsidR="00CD59D6" w:rsidRPr="00B368F4">
        <w:rPr>
          <w:rFonts w:cs="Arial"/>
        </w:rPr>
        <w:t xml:space="preserve">from the file system into </w:t>
      </w:r>
      <w:r w:rsidR="001B5ABB">
        <w:rPr>
          <w:rFonts w:cs="Arial"/>
        </w:rPr>
        <w:t>the</w:t>
      </w:r>
      <w:r w:rsidR="00512026" w:rsidRPr="00B368F4">
        <w:rPr>
          <w:rFonts w:cs="Arial"/>
        </w:rPr>
        <w:t xml:space="preserve"> </w:t>
      </w:r>
      <w:proofErr w:type="spellStart"/>
      <w:r w:rsidR="00CD59D6" w:rsidRPr="00B368F4">
        <w:rPr>
          <w:rFonts w:cs="Arial"/>
        </w:rPr>
        <w:t>Biz</w:t>
      </w:r>
      <w:r w:rsidR="00AF4872" w:rsidRPr="00B368F4">
        <w:rPr>
          <w:rFonts w:cs="Arial"/>
        </w:rPr>
        <w:t>S</w:t>
      </w:r>
      <w:r w:rsidR="00CD59D6" w:rsidRPr="00B368F4">
        <w:rPr>
          <w:rFonts w:cs="Arial"/>
        </w:rPr>
        <w:t>tore</w:t>
      </w:r>
      <w:proofErr w:type="spellEnd"/>
      <w:r w:rsidR="0015666B" w:rsidRPr="00B368F4">
        <w:rPr>
          <w:rFonts w:cs="Arial"/>
        </w:rPr>
        <w:t xml:space="preserve">, </w:t>
      </w:r>
      <w:r w:rsidR="004567B0" w:rsidRPr="00B368F4">
        <w:rPr>
          <w:rFonts w:cs="Arial"/>
        </w:rPr>
        <w:t>click</w:t>
      </w:r>
      <w:r w:rsidR="0015666B" w:rsidRPr="00B368F4">
        <w:rPr>
          <w:rFonts w:cs="Arial"/>
        </w:rPr>
        <w:t xml:space="preserve"> the button. </w:t>
      </w:r>
      <w:r w:rsidR="00CD59D6" w:rsidRPr="00B368F4">
        <w:rPr>
          <w:rFonts w:cs="Arial"/>
        </w:rPr>
        <w:t xml:space="preserve">The </w:t>
      </w:r>
      <w:r w:rsidR="00144265" w:rsidRPr="00B368F4">
        <w:rPr>
          <w:rFonts w:cs="Arial"/>
        </w:rPr>
        <w:t>integration framework</w:t>
      </w:r>
      <w:r w:rsidR="0015666B" w:rsidRPr="00B368F4">
        <w:rPr>
          <w:rFonts w:cs="Arial"/>
        </w:rPr>
        <w:t xml:space="preserve"> calculates the </w:t>
      </w:r>
      <w:r w:rsidR="00CD59D6" w:rsidRPr="00B368F4">
        <w:rPr>
          <w:rFonts w:cs="Arial"/>
        </w:rPr>
        <w:t>location</w:t>
      </w:r>
      <w:r w:rsidR="001B5ABB">
        <w:rPr>
          <w:rFonts w:cs="Arial"/>
        </w:rPr>
        <w:t>,</w:t>
      </w:r>
      <w:r w:rsidR="00CD59D6" w:rsidRPr="00B368F4">
        <w:rPr>
          <w:rFonts w:cs="Arial"/>
        </w:rPr>
        <w:t xml:space="preserve"> </w:t>
      </w:r>
      <w:proofErr w:type="gramStart"/>
      <w:r w:rsidR="00CD59D6" w:rsidRPr="00B368F4">
        <w:rPr>
          <w:rFonts w:cs="Arial"/>
        </w:rPr>
        <w:t>dataset</w:t>
      </w:r>
      <w:proofErr w:type="gramEnd"/>
      <w:r w:rsidR="00CD59D6" w:rsidRPr="00B368F4">
        <w:rPr>
          <w:rFonts w:cs="Arial"/>
        </w:rPr>
        <w:t xml:space="preserve"> and group</w:t>
      </w:r>
      <w:r w:rsidR="001B5ABB">
        <w:rPr>
          <w:rFonts w:cs="Arial"/>
        </w:rPr>
        <w:t>,</w:t>
      </w:r>
      <w:r w:rsidR="00CD59D6" w:rsidRPr="00B368F4">
        <w:rPr>
          <w:rFonts w:cs="Arial"/>
        </w:rPr>
        <w:t xml:space="preserve"> </w:t>
      </w:r>
      <w:r w:rsidR="0015666B" w:rsidRPr="00B368F4">
        <w:rPr>
          <w:rFonts w:cs="Arial"/>
        </w:rPr>
        <w:t xml:space="preserve">using </w:t>
      </w:r>
      <w:r w:rsidR="00CD59D6" w:rsidRPr="00B368F4">
        <w:rPr>
          <w:rFonts w:cs="Arial"/>
        </w:rPr>
        <w:t xml:space="preserve">information in the zip </w:t>
      </w:r>
      <w:r w:rsidR="0015666B" w:rsidRPr="00B368F4">
        <w:rPr>
          <w:rFonts w:cs="Arial"/>
        </w:rPr>
        <w:t>file</w:t>
      </w:r>
      <w:r w:rsidR="00CD59D6" w:rsidRPr="00B368F4">
        <w:rPr>
          <w:rFonts w:cs="Arial"/>
        </w:rPr>
        <w:t>.</w:t>
      </w:r>
    </w:p>
    <w:p w14:paraId="01D78B64" w14:textId="77777777" w:rsidR="00B12374" w:rsidRPr="00B368F4" w:rsidRDefault="00B12374" w:rsidP="00CD59D6">
      <w:pPr>
        <w:jc w:val="both"/>
        <w:rPr>
          <w:rFonts w:cs="Arial"/>
          <w:color w:val="333399"/>
        </w:rPr>
      </w:pPr>
      <w:r w:rsidRPr="00B368F4">
        <w:rPr>
          <w:rFonts w:cs="Arial"/>
          <w:color w:val="333399"/>
        </w:rPr>
        <w:t>Import Version Control</w:t>
      </w:r>
    </w:p>
    <w:p w14:paraId="450B2357" w14:textId="77777777" w:rsidR="00065732" w:rsidRPr="00B368F4" w:rsidRDefault="00B12374" w:rsidP="00CD59D6">
      <w:pPr>
        <w:jc w:val="both"/>
        <w:rPr>
          <w:rFonts w:cs="Arial"/>
        </w:rPr>
      </w:pPr>
      <w:r w:rsidRPr="00B368F4">
        <w:rPr>
          <w:rFonts w:cs="Arial"/>
        </w:rPr>
        <w:t xml:space="preserve">Import and </w:t>
      </w:r>
      <w:r w:rsidR="00512026" w:rsidRPr="00B368F4">
        <w:rPr>
          <w:rFonts w:cs="Arial"/>
        </w:rPr>
        <w:t>e</w:t>
      </w:r>
      <w:r w:rsidRPr="00B368F4">
        <w:rPr>
          <w:rFonts w:cs="Arial"/>
        </w:rPr>
        <w:t>xport function</w:t>
      </w:r>
      <w:r w:rsidR="0015666B" w:rsidRPr="00B368F4">
        <w:rPr>
          <w:rFonts w:cs="Arial"/>
        </w:rPr>
        <w:t xml:space="preserve">s have an </w:t>
      </w:r>
      <w:r w:rsidRPr="00B368F4">
        <w:rPr>
          <w:rFonts w:cs="Arial"/>
        </w:rPr>
        <w:t>inbuilt version control. During export</w:t>
      </w:r>
      <w:r w:rsidR="00BA430B">
        <w:rPr>
          <w:rFonts w:cs="Arial"/>
        </w:rPr>
        <w:t>,</w:t>
      </w:r>
      <w:r w:rsidRPr="00B368F4">
        <w:rPr>
          <w:rFonts w:cs="Arial"/>
        </w:rPr>
        <w:t xml:space="preserve"> </w:t>
      </w:r>
      <w:r w:rsidR="0015666B" w:rsidRPr="00B368F4">
        <w:rPr>
          <w:rFonts w:cs="Arial"/>
        </w:rPr>
        <w:t xml:space="preserve">the </w:t>
      </w:r>
      <w:r w:rsidR="00144265" w:rsidRPr="00B368F4">
        <w:rPr>
          <w:rFonts w:cs="Arial"/>
        </w:rPr>
        <w:t>integration framework</w:t>
      </w:r>
      <w:r w:rsidR="0015666B" w:rsidRPr="00B368F4">
        <w:rPr>
          <w:rFonts w:cs="Arial"/>
        </w:rPr>
        <w:t xml:space="preserve"> s</w:t>
      </w:r>
      <w:r w:rsidR="00BA430B">
        <w:rPr>
          <w:rFonts w:cs="Arial"/>
        </w:rPr>
        <w:t xml:space="preserve">aves </w:t>
      </w:r>
      <w:r w:rsidRPr="00B368F4">
        <w:rPr>
          <w:rFonts w:cs="Arial"/>
        </w:rPr>
        <w:t xml:space="preserve">the version </w:t>
      </w:r>
      <w:r w:rsidR="001B5ABB">
        <w:rPr>
          <w:rFonts w:cs="Arial"/>
        </w:rPr>
        <w:t xml:space="preserve">to </w:t>
      </w:r>
      <w:r w:rsidRPr="00B368F4">
        <w:rPr>
          <w:rFonts w:cs="Arial"/>
        </w:rPr>
        <w:t>the zip</w:t>
      </w:r>
      <w:r w:rsidR="0015666B" w:rsidRPr="00B368F4">
        <w:rPr>
          <w:rFonts w:cs="Arial"/>
        </w:rPr>
        <w:t xml:space="preserve"> file</w:t>
      </w:r>
      <w:r w:rsidRPr="00B368F4">
        <w:rPr>
          <w:rFonts w:cs="Arial"/>
        </w:rPr>
        <w:t xml:space="preserve">. </w:t>
      </w:r>
      <w:r w:rsidR="00065732" w:rsidRPr="00B368F4">
        <w:rPr>
          <w:rFonts w:cs="Arial"/>
        </w:rPr>
        <w:t xml:space="preserve">If a </w:t>
      </w:r>
      <w:r w:rsidR="002B0BB5" w:rsidRPr="00B368F4">
        <w:rPr>
          <w:rFonts w:cs="Arial"/>
        </w:rPr>
        <w:t>scenario package</w:t>
      </w:r>
      <w:r w:rsidR="00065732" w:rsidRPr="00B368F4">
        <w:rPr>
          <w:rFonts w:cs="Arial"/>
        </w:rPr>
        <w:t xml:space="preserve"> is active during import, the </w:t>
      </w:r>
      <w:r w:rsidR="00144265" w:rsidRPr="00B368F4">
        <w:rPr>
          <w:rFonts w:cs="Arial"/>
        </w:rPr>
        <w:t>integration framework</w:t>
      </w:r>
      <w:r w:rsidR="00065732" w:rsidRPr="00B368F4">
        <w:rPr>
          <w:rFonts w:cs="Arial"/>
        </w:rPr>
        <w:t xml:space="preserve"> deactivates the </w:t>
      </w:r>
      <w:r w:rsidR="002B0BB5" w:rsidRPr="00B368F4">
        <w:rPr>
          <w:rFonts w:cs="Arial"/>
        </w:rPr>
        <w:t>scenario package</w:t>
      </w:r>
      <w:r w:rsidR="00065732" w:rsidRPr="00B368F4">
        <w:rPr>
          <w:rFonts w:cs="Arial"/>
        </w:rPr>
        <w:t xml:space="preserve">. After import the </w:t>
      </w:r>
      <w:r w:rsidR="00144265" w:rsidRPr="00B368F4">
        <w:rPr>
          <w:rFonts w:cs="Arial"/>
        </w:rPr>
        <w:t>integration framework</w:t>
      </w:r>
      <w:r w:rsidR="00065732" w:rsidRPr="00B368F4">
        <w:rPr>
          <w:rFonts w:cs="Arial"/>
        </w:rPr>
        <w:t xml:space="preserve"> activates the </w:t>
      </w:r>
      <w:r w:rsidR="002B0BB5" w:rsidRPr="00B368F4">
        <w:rPr>
          <w:rFonts w:cs="Arial"/>
        </w:rPr>
        <w:t>scenario package</w:t>
      </w:r>
      <w:r w:rsidR="00065732" w:rsidRPr="00B368F4">
        <w:rPr>
          <w:rFonts w:cs="Arial"/>
        </w:rPr>
        <w:t xml:space="preserve"> again.</w:t>
      </w:r>
    </w:p>
    <w:p w14:paraId="57579A4C" w14:textId="77777777" w:rsidR="007034CB" w:rsidRPr="00F03205" w:rsidRDefault="007034CB" w:rsidP="00CD59D6">
      <w:pPr>
        <w:jc w:val="both"/>
        <w:rPr>
          <w:rFonts w:cs="Arial"/>
        </w:rPr>
      </w:pPr>
    </w:p>
    <w:p w14:paraId="56C73059" w14:textId="77777777" w:rsidR="007034CB" w:rsidRPr="007034CB" w:rsidRDefault="007034CB" w:rsidP="00CD59D6">
      <w:pPr>
        <w:jc w:val="both"/>
        <w:rPr>
          <w:rFonts w:cs="Arial"/>
          <w:b/>
        </w:rPr>
      </w:pPr>
      <w:bookmarkStart w:id="96" w:name="importvBIUui"/>
      <w:r w:rsidRPr="007034CB">
        <w:rPr>
          <w:rFonts w:cs="Arial"/>
          <w:b/>
        </w:rPr>
        <w:t xml:space="preserve">Importing </w:t>
      </w:r>
      <w:r w:rsidR="00F7307B">
        <w:rPr>
          <w:rFonts w:cs="Arial"/>
          <w:b/>
        </w:rPr>
        <w:t xml:space="preserve">a </w:t>
      </w:r>
      <w:r w:rsidRPr="007034CB">
        <w:rPr>
          <w:rFonts w:cs="Arial"/>
          <w:b/>
        </w:rPr>
        <w:t>Scenario Step</w:t>
      </w:r>
    </w:p>
    <w:bookmarkEnd w:id="96"/>
    <w:p w14:paraId="32969EE6" w14:textId="77777777" w:rsidR="007034CB" w:rsidRDefault="007034CB" w:rsidP="00CD59D6">
      <w:pPr>
        <w:jc w:val="both"/>
        <w:rPr>
          <w:rFonts w:cs="Arial"/>
        </w:rPr>
      </w:pPr>
      <w:r w:rsidRPr="007034CB">
        <w:rPr>
          <w:rFonts w:cs="Arial"/>
        </w:rPr>
        <w:t xml:space="preserve">If you import a scenario step, the integration framework </w:t>
      </w:r>
      <w:r>
        <w:rPr>
          <w:rFonts w:cs="Arial"/>
        </w:rPr>
        <w:t>provides the following functions:</w:t>
      </w:r>
    </w:p>
    <w:p w14:paraId="575AABDB" w14:textId="77777777" w:rsidR="007034CB" w:rsidRDefault="007034CB" w:rsidP="007034CB">
      <w:pPr>
        <w:pStyle w:val="BulletedList"/>
      </w:pPr>
      <w:r>
        <w:t>Archiving the current version before import</w:t>
      </w:r>
    </w:p>
    <w:p w14:paraId="4C7FC347" w14:textId="77777777" w:rsidR="00D6033F" w:rsidRDefault="00D6033F" w:rsidP="007034CB">
      <w:pPr>
        <w:pStyle w:val="BulletedList"/>
      </w:pPr>
      <w:r>
        <w:t>Creating a scenario package for the step</w:t>
      </w:r>
    </w:p>
    <w:p w14:paraId="5C736903" w14:textId="77777777" w:rsidR="007034CB" w:rsidRDefault="007034CB" w:rsidP="007034CB">
      <w:pPr>
        <w:pStyle w:val="BulletedList"/>
      </w:pPr>
      <w:r>
        <w:t>A</w:t>
      </w:r>
      <w:r w:rsidRPr="007034CB">
        <w:t>ssign</w:t>
      </w:r>
      <w:r w:rsidR="00D6033F">
        <w:t xml:space="preserve">ing the </w:t>
      </w:r>
      <w:proofErr w:type="spellStart"/>
      <w:r w:rsidR="00D6033F">
        <w:t>setp</w:t>
      </w:r>
      <w:proofErr w:type="spellEnd"/>
      <w:r w:rsidR="00D6033F">
        <w:t xml:space="preserve"> to a</w:t>
      </w:r>
      <w:r w:rsidRPr="007034CB">
        <w:t xml:space="preserve"> scenario package</w:t>
      </w:r>
    </w:p>
    <w:p w14:paraId="52907959" w14:textId="77777777" w:rsidR="00A2128B" w:rsidRDefault="00A2128B" w:rsidP="00A2128B"/>
    <w:p w14:paraId="0B8C1C55" w14:textId="77777777" w:rsidR="00A2128B" w:rsidRPr="00F03205" w:rsidRDefault="00A2128B" w:rsidP="00A2128B">
      <w:pPr>
        <w:jc w:val="both"/>
        <w:rPr>
          <w:rFonts w:cs="Arial"/>
        </w:rPr>
      </w:pPr>
      <w:bookmarkStart w:id="97" w:name="importvPacui"/>
      <w:r w:rsidRPr="00B368F4">
        <w:rPr>
          <w:rFonts w:cs="Arial"/>
        </w:rPr>
        <w:t xml:space="preserve">During import, the integration framework compares the version in the zip file with the current </w:t>
      </w:r>
      <w:bookmarkEnd w:id="97"/>
      <w:r w:rsidRPr="00B368F4">
        <w:rPr>
          <w:rFonts w:cs="Arial"/>
        </w:rPr>
        <w:t xml:space="preserve">version in the integration framework. </w:t>
      </w:r>
      <w:r w:rsidRPr="00F03205">
        <w:rPr>
          <w:rFonts w:cs="Arial"/>
        </w:rPr>
        <w:t>The following cases are possible:</w:t>
      </w:r>
    </w:p>
    <w:p w14:paraId="1927A9EB" w14:textId="77777777" w:rsidR="009D0F78" w:rsidRPr="007034CB" w:rsidRDefault="009D0F78" w:rsidP="00CD59D6">
      <w:pPr>
        <w:jc w:val="both"/>
        <w:rPr>
          <w:rFonts w:cs="Arial"/>
        </w:rPr>
      </w:pPr>
    </w:p>
    <w:tbl>
      <w:tblPr>
        <w:tblStyle w:val="TableGrid"/>
        <w:tblW w:w="0" w:type="auto"/>
        <w:tblLayout w:type="fixed"/>
        <w:tblLook w:val="04A0" w:firstRow="1" w:lastRow="0" w:firstColumn="1" w:lastColumn="0" w:noHBand="0" w:noVBand="1"/>
      </w:tblPr>
      <w:tblGrid>
        <w:gridCol w:w="4750"/>
        <w:gridCol w:w="36"/>
        <w:gridCol w:w="4678"/>
      </w:tblGrid>
      <w:tr w:rsidR="009D0F78" w:rsidRPr="00B368F4" w14:paraId="3E101614" w14:textId="77777777" w:rsidTr="008F5BD9">
        <w:trPr>
          <w:tblHeader/>
        </w:trPr>
        <w:tc>
          <w:tcPr>
            <w:tcW w:w="4750" w:type="dxa"/>
            <w:shd w:val="clear" w:color="auto" w:fill="D9D9D9" w:themeFill="background1" w:themeFillShade="D9"/>
          </w:tcPr>
          <w:p w14:paraId="21AE6953" w14:textId="77777777" w:rsidR="009D0F78" w:rsidRPr="00B368F4" w:rsidRDefault="009D0F78" w:rsidP="00CD59D6">
            <w:pPr>
              <w:jc w:val="both"/>
              <w:rPr>
                <w:rFonts w:cs="Arial"/>
                <w:sz w:val="22"/>
              </w:rPr>
            </w:pPr>
            <w:r w:rsidRPr="00B368F4">
              <w:rPr>
                <w:rFonts w:cs="Arial"/>
                <w:b/>
                <w:sz w:val="22"/>
              </w:rPr>
              <w:t>Package Import</w:t>
            </w:r>
          </w:p>
        </w:tc>
        <w:tc>
          <w:tcPr>
            <w:tcW w:w="4714" w:type="dxa"/>
            <w:gridSpan w:val="2"/>
            <w:shd w:val="clear" w:color="auto" w:fill="D9D9D9" w:themeFill="background1" w:themeFillShade="D9"/>
          </w:tcPr>
          <w:p w14:paraId="3B0B5D89" w14:textId="77777777" w:rsidR="009D0F78" w:rsidRPr="00B368F4" w:rsidRDefault="009D0F78" w:rsidP="00CD59D6">
            <w:pPr>
              <w:jc w:val="both"/>
              <w:rPr>
                <w:rFonts w:cs="Arial"/>
                <w:b/>
                <w:sz w:val="22"/>
              </w:rPr>
            </w:pPr>
            <w:r w:rsidRPr="00B368F4">
              <w:rPr>
                <w:rFonts w:cs="Arial"/>
                <w:b/>
                <w:sz w:val="22"/>
              </w:rPr>
              <w:t>Description</w:t>
            </w:r>
          </w:p>
        </w:tc>
      </w:tr>
      <w:tr w:rsidR="009D0F78" w:rsidRPr="007A026D" w14:paraId="14AE1918" w14:textId="77777777" w:rsidTr="00C847A1">
        <w:tc>
          <w:tcPr>
            <w:tcW w:w="4750" w:type="dxa"/>
          </w:tcPr>
          <w:p w14:paraId="0A2BD7C8" w14:textId="77777777" w:rsidR="009D0F78" w:rsidRPr="001A66A2" w:rsidRDefault="009D0F78" w:rsidP="005D022D">
            <w:pPr>
              <w:rPr>
                <w:rFonts w:cs="Arial"/>
                <w:sz w:val="22"/>
              </w:rPr>
            </w:pPr>
            <w:r w:rsidRPr="00B368F4">
              <w:rPr>
                <w:rFonts w:cs="Arial"/>
                <w:sz w:val="22"/>
              </w:rPr>
              <w:t xml:space="preserve">Scenario package </w:t>
            </w:r>
            <w:r w:rsidR="005D022D">
              <w:rPr>
                <w:rFonts w:cs="Arial"/>
                <w:sz w:val="22"/>
              </w:rPr>
              <w:t>not available</w:t>
            </w:r>
            <w:r w:rsidRPr="00B368F4">
              <w:rPr>
                <w:rFonts w:cs="Arial"/>
                <w:sz w:val="22"/>
              </w:rPr>
              <w:t xml:space="preserve"> in the integration framework</w:t>
            </w:r>
          </w:p>
        </w:tc>
        <w:tc>
          <w:tcPr>
            <w:tcW w:w="4714" w:type="dxa"/>
            <w:gridSpan w:val="2"/>
          </w:tcPr>
          <w:p w14:paraId="4F01D751" w14:textId="77777777" w:rsidR="009D0F78" w:rsidRPr="00B368F4" w:rsidRDefault="009D0F78" w:rsidP="006A0192">
            <w:pPr>
              <w:rPr>
                <w:rFonts w:cs="Arial"/>
                <w:sz w:val="22"/>
              </w:rPr>
            </w:pPr>
            <w:r w:rsidRPr="00B368F4">
              <w:rPr>
                <w:rFonts w:cs="Arial"/>
                <w:sz w:val="22"/>
              </w:rPr>
              <w:t xml:space="preserve">To start import, </w:t>
            </w:r>
            <w:r w:rsidR="004567B0" w:rsidRPr="00B368F4">
              <w:rPr>
                <w:rFonts w:cs="Arial"/>
                <w:sz w:val="22"/>
              </w:rPr>
              <w:t>click</w:t>
            </w:r>
            <w:r w:rsidRPr="00B368F4">
              <w:rPr>
                <w:rFonts w:cs="Arial"/>
                <w:sz w:val="22"/>
              </w:rPr>
              <w:t xml:space="preserve"> the button.</w:t>
            </w:r>
          </w:p>
        </w:tc>
      </w:tr>
      <w:tr w:rsidR="009D0F78" w:rsidRPr="007A026D" w14:paraId="61A2BB45" w14:textId="77777777" w:rsidTr="00C847A1">
        <w:tc>
          <w:tcPr>
            <w:tcW w:w="4750" w:type="dxa"/>
          </w:tcPr>
          <w:p w14:paraId="760558F3" w14:textId="77777777" w:rsidR="009D0F78" w:rsidRPr="001A66A2" w:rsidRDefault="009D0F78" w:rsidP="005D022D">
            <w:pPr>
              <w:jc w:val="both"/>
              <w:rPr>
                <w:rFonts w:cs="Arial"/>
                <w:sz w:val="22"/>
              </w:rPr>
            </w:pPr>
            <w:r w:rsidRPr="00B368F4">
              <w:rPr>
                <w:rFonts w:cs="Arial"/>
                <w:sz w:val="22"/>
              </w:rPr>
              <w:t>Scenario package a</w:t>
            </w:r>
            <w:r w:rsidR="005D022D">
              <w:rPr>
                <w:rFonts w:cs="Arial"/>
                <w:sz w:val="22"/>
              </w:rPr>
              <w:t xml:space="preserve">vailable </w:t>
            </w:r>
            <w:r w:rsidRPr="00B368F4">
              <w:rPr>
                <w:rFonts w:cs="Arial"/>
                <w:sz w:val="22"/>
              </w:rPr>
              <w:t>with the same version</w:t>
            </w:r>
          </w:p>
        </w:tc>
        <w:tc>
          <w:tcPr>
            <w:tcW w:w="4714" w:type="dxa"/>
            <w:gridSpan w:val="2"/>
          </w:tcPr>
          <w:p w14:paraId="46325B10" w14:textId="77777777" w:rsidR="009D0F78" w:rsidRPr="00B368F4" w:rsidRDefault="009D0F78" w:rsidP="009D0F78">
            <w:pPr>
              <w:rPr>
                <w:rFonts w:cs="Arial"/>
                <w:sz w:val="22"/>
              </w:rPr>
            </w:pPr>
            <w:r w:rsidRPr="00B368F4">
              <w:rPr>
                <w:rFonts w:cs="Arial"/>
                <w:sz w:val="22"/>
              </w:rPr>
              <w:t xml:space="preserve">To start import, </w:t>
            </w:r>
            <w:r w:rsidR="004567B0" w:rsidRPr="00B368F4">
              <w:rPr>
                <w:rFonts w:cs="Arial"/>
                <w:sz w:val="22"/>
              </w:rPr>
              <w:t>click</w:t>
            </w:r>
            <w:r w:rsidRPr="00B368F4">
              <w:rPr>
                <w:rFonts w:cs="Arial"/>
                <w:sz w:val="22"/>
              </w:rPr>
              <w:t xml:space="preserve"> the button.</w:t>
            </w:r>
          </w:p>
          <w:p w14:paraId="14DC4729" w14:textId="77777777" w:rsidR="009D0F78" w:rsidRPr="00B368F4" w:rsidRDefault="009D0F78" w:rsidP="009D0F78">
            <w:pPr>
              <w:rPr>
                <w:rFonts w:cs="Arial"/>
                <w:sz w:val="22"/>
              </w:rPr>
            </w:pPr>
            <w:r w:rsidRPr="00B368F4">
              <w:rPr>
                <w:rFonts w:cs="Arial"/>
                <w:sz w:val="22"/>
              </w:rPr>
              <w:t xml:space="preserve">The </w:t>
            </w:r>
            <w:r w:rsidR="00FB4854" w:rsidRPr="00B368F4">
              <w:rPr>
                <w:rFonts w:cs="Arial"/>
                <w:sz w:val="22"/>
              </w:rPr>
              <w:t>integration framework</w:t>
            </w:r>
            <w:r w:rsidRPr="00B368F4">
              <w:rPr>
                <w:rFonts w:cs="Arial"/>
                <w:sz w:val="24"/>
              </w:rPr>
              <w:t xml:space="preserve"> </w:t>
            </w:r>
            <w:r w:rsidRPr="00B368F4">
              <w:rPr>
                <w:rFonts w:cs="Arial"/>
                <w:sz w:val="22"/>
              </w:rPr>
              <w:t>overwrites existing documents without notification.</w:t>
            </w:r>
          </w:p>
        </w:tc>
      </w:tr>
      <w:tr w:rsidR="009D0F78" w:rsidRPr="007A026D" w14:paraId="0BA346F8" w14:textId="77777777" w:rsidTr="00C847A1">
        <w:tc>
          <w:tcPr>
            <w:tcW w:w="4750" w:type="dxa"/>
          </w:tcPr>
          <w:p w14:paraId="3AF73BEE" w14:textId="77777777" w:rsidR="009D0F78" w:rsidRPr="001A66A2" w:rsidRDefault="009D0F78" w:rsidP="005D022D">
            <w:pPr>
              <w:jc w:val="both"/>
              <w:rPr>
                <w:rFonts w:cs="Arial"/>
                <w:sz w:val="22"/>
              </w:rPr>
            </w:pPr>
            <w:r w:rsidRPr="00B368F4">
              <w:rPr>
                <w:rFonts w:cs="Arial"/>
                <w:sz w:val="22"/>
              </w:rPr>
              <w:lastRenderedPageBreak/>
              <w:t xml:space="preserve">Scenario package </w:t>
            </w:r>
            <w:r w:rsidR="005D022D">
              <w:rPr>
                <w:rFonts w:cs="Arial"/>
                <w:sz w:val="22"/>
              </w:rPr>
              <w:t>available</w:t>
            </w:r>
            <w:r w:rsidRPr="00B368F4">
              <w:rPr>
                <w:rFonts w:cs="Arial"/>
                <w:sz w:val="22"/>
              </w:rPr>
              <w:t xml:space="preserve"> with a higher version</w:t>
            </w:r>
          </w:p>
        </w:tc>
        <w:tc>
          <w:tcPr>
            <w:tcW w:w="4714" w:type="dxa"/>
            <w:gridSpan w:val="2"/>
          </w:tcPr>
          <w:p w14:paraId="39C2E896" w14:textId="77777777" w:rsidR="009D0F78" w:rsidRPr="00B368F4" w:rsidRDefault="009D0F78" w:rsidP="009D0F78">
            <w:pPr>
              <w:rPr>
                <w:rFonts w:cs="Arial"/>
                <w:sz w:val="22"/>
              </w:rPr>
            </w:pPr>
            <w:r w:rsidRPr="00B368F4">
              <w:rPr>
                <w:rFonts w:cs="Arial"/>
                <w:sz w:val="22"/>
              </w:rPr>
              <w:t xml:space="preserve">To start import, </w:t>
            </w:r>
            <w:r w:rsidR="004567B0" w:rsidRPr="00B368F4">
              <w:rPr>
                <w:rFonts w:cs="Arial"/>
                <w:sz w:val="22"/>
              </w:rPr>
              <w:t>click</w:t>
            </w:r>
            <w:r w:rsidRPr="00B368F4">
              <w:rPr>
                <w:rFonts w:cs="Arial"/>
                <w:sz w:val="22"/>
              </w:rPr>
              <w:t xml:space="preserve"> the button.</w:t>
            </w:r>
          </w:p>
          <w:p w14:paraId="05619524" w14:textId="77777777" w:rsidR="009D0F78" w:rsidRPr="00B368F4" w:rsidRDefault="009D0F78" w:rsidP="009D0F78">
            <w:pPr>
              <w:rPr>
                <w:rFonts w:cs="Arial"/>
                <w:sz w:val="22"/>
              </w:rPr>
            </w:pPr>
            <w:r w:rsidRPr="00B368F4">
              <w:rPr>
                <w:rFonts w:cs="Arial"/>
                <w:sz w:val="22"/>
              </w:rPr>
              <w:t xml:space="preserve">The </w:t>
            </w:r>
            <w:r w:rsidR="00FB4854" w:rsidRPr="00B368F4">
              <w:rPr>
                <w:rFonts w:cs="Arial"/>
                <w:sz w:val="22"/>
              </w:rPr>
              <w:t>integration framework</w:t>
            </w:r>
            <w:r w:rsidRPr="00B368F4">
              <w:rPr>
                <w:rFonts w:cs="Arial"/>
                <w:sz w:val="24"/>
              </w:rPr>
              <w:t xml:space="preserve"> </w:t>
            </w:r>
            <w:r w:rsidRPr="00B368F4">
              <w:rPr>
                <w:rFonts w:cs="Arial"/>
                <w:sz w:val="22"/>
              </w:rPr>
              <w:t>overwrites existing documents without notification.</w:t>
            </w:r>
          </w:p>
        </w:tc>
      </w:tr>
      <w:tr w:rsidR="009D0F78" w:rsidRPr="007A026D" w14:paraId="37F504AE" w14:textId="77777777" w:rsidTr="00C847A1">
        <w:tc>
          <w:tcPr>
            <w:tcW w:w="4750" w:type="dxa"/>
          </w:tcPr>
          <w:p w14:paraId="11E6571D" w14:textId="77777777" w:rsidR="009D0F78" w:rsidRPr="001A66A2" w:rsidRDefault="009D0F78" w:rsidP="005D022D">
            <w:pPr>
              <w:jc w:val="both"/>
              <w:rPr>
                <w:rFonts w:cs="Arial"/>
                <w:sz w:val="22"/>
              </w:rPr>
            </w:pPr>
            <w:r w:rsidRPr="00B368F4">
              <w:rPr>
                <w:rFonts w:cs="Arial"/>
                <w:sz w:val="22"/>
              </w:rPr>
              <w:t xml:space="preserve">Scenario package </w:t>
            </w:r>
            <w:r w:rsidR="005D022D">
              <w:rPr>
                <w:rFonts w:cs="Arial"/>
                <w:sz w:val="22"/>
              </w:rPr>
              <w:t xml:space="preserve">available </w:t>
            </w:r>
            <w:r w:rsidRPr="00B368F4">
              <w:rPr>
                <w:rFonts w:cs="Arial"/>
                <w:sz w:val="22"/>
              </w:rPr>
              <w:t xml:space="preserve">with lower version </w:t>
            </w:r>
          </w:p>
        </w:tc>
        <w:tc>
          <w:tcPr>
            <w:tcW w:w="4714" w:type="dxa"/>
            <w:gridSpan w:val="2"/>
          </w:tcPr>
          <w:p w14:paraId="4CA89DCB" w14:textId="77777777" w:rsidR="009D0F78" w:rsidRPr="00B368F4" w:rsidRDefault="009D0F78" w:rsidP="009D0F78">
            <w:pPr>
              <w:rPr>
                <w:rFonts w:cs="Arial"/>
                <w:sz w:val="22"/>
              </w:rPr>
            </w:pPr>
            <w:r w:rsidRPr="00B368F4">
              <w:rPr>
                <w:rFonts w:cs="Arial"/>
                <w:sz w:val="22"/>
              </w:rPr>
              <w:t xml:space="preserve">To start the import, </w:t>
            </w:r>
            <w:r w:rsidR="004567B0" w:rsidRPr="00B368F4">
              <w:rPr>
                <w:rFonts w:cs="Arial"/>
                <w:sz w:val="22"/>
              </w:rPr>
              <w:t>click</w:t>
            </w:r>
            <w:r w:rsidRPr="00B368F4">
              <w:rPr>
                <w:rFonts w:cs="Arial"/>
                <w:sz w:val="22"/>
              </w:rPr>
              <w:t xml:space="preserve"> the button.</w:t>
            </w:r>
          </w:p>
          <w:p w14:paraId="7BBA5FAA" w14:textId="77777777" w:rsidR="009D0F78" w:rsidRPr="00B368F4" w:rsidRDefault="009D0F78" w:rsidP="009D0F78">
            <w:pPr>
              <w:rPr>
                <w:rFonts w:cs="Arial"/>
                <w:sz w:val="22"/>
              </w:rPr>
            </w:pPr>
            <w:r w:rsidRPr="00B368F4">
              <w:rPr>
                <w:rFonts w:cs="Arial"/>
                <w:sz w:val="22"/>
              </w:rPr>
              <w:t xml:space="preserve">The </w:t>
            </w:r>
            <w:r w:rsidR="00FB4854" w:rsidRPr="00B368F4">
              <w:rPr>
                <w:rFonts w:cs="Arial"/>
                <w:sz w:val="22"/>
              </w:rPr>
              <w:t>integration framework</w:t>
            </w:r>
            <w:r w:rsidRPr="00B368F4">
              <w:rPr>
                <w:rFonts w:cs="Arial"/>
                <w:sz w:val="24"/>
              </w:rPr>
              <w:t xml:space="preserve"> </w:t>
            </w:r>
            <w:r w:rsidRPr="00B368F4">
              <w:rPr>
                <w:rFonts w:cs="Arial"/>
                <w:sz w:val="22"/>
              </w:rPr>
              <w:t>overwrites existing documents without notification.</w:t>
            </w:r>
          </w:p>
        </w:tc>
      </w:tr>
      <w:tr w:rsidR="009D0F78" w:rsidRPr="007A026D" w14:paraId="3C2D14F2" w14:textId="77777777" w:rsidTr="00C847A1">
        <w:tc>
          <w:tcPr>
            <w:tcW w:w="4750" w:type="dxa"/>
          </w:tcPr>
          <w:p w14:paraId="4DC14DDE" w14:textId="77777777" w:rsidR="009D0F78" w:rsidRPr="001A66A2" w:rsidRDefault="009D0F78" w:rsidP="005D022D">
            <w:pPr>
              <w:jc w:val="both"/>
              <w:rPr>
                <w:rFonts w:cs="Arial"/>
                <w:sz w:val="22"/>
                <w:szCs w:val="22"/>
              </w:rPr>
            </w:pPr>
            <w:r w:rsidRPr="00B368F4">
              <w:rPr>
                <w:rFonts w:cs="Arial"/>
                <w:sz w:val="22"/>
                <w:szCs w:val="22"/>
              </w:rPr>
              <w:t xml:space="preserve">Scenario step is not assigned to any scenario package and </w:t>
            </w:r>
            <w:r w:rsidR="005D022D">
              <w:rPr>
                <w:rFonts w:cs="Arial"/>
                <w:sz w:val="22"/>
                <w:szCs w:val="22"/>
              </w:rPr>
              <w:t xml:space="preserve">is not available </w:t>
            </w:r>
          </w:p>
        </w:tc>
        <w:tc>
          <w:tcPr>
            <w:tcW w:w="4714" w:type="dxa"/>
            <w:gridSpan w:val="2"/>
          </w:tcPr>
          <w:p w14:paraId="0BD52281" w14:textId="77777777" w:rsidR="009D0F78" w:rsidRPr="00B368F4" w:rsidRDefault="009D0F78" w:rsidP="009D0F78">
            <w:pPr>
              <w:rPr>
                <w:rFonts w:cs="Arial"/>
                <w:sz w:val="22"/>
                <w:szCs w:val="22"/>
              </w:rPr>
            </w:pPr>
            <w:r w:rsidRPr="00B368F4">
              <w:rPr>
                <w:rFonts w:cs="Arial"/>
                <w:sz w:val="22"/>
                <w:szCs w:val="22"/>
              </w:rPr>
              <w:t xml:space="preserve">To start import, </w:t>
            </w:r>
            <w:r w:rsidR="004567B0" w:rsidRPr="00B368F4">
              <w:rPr>
                <w:rFonts w:cs="Arial"/>
                <w:sz w:val="22"/>
                <w:szCs w:val="22"/>
              </w:rPr>
              <w:t>click</w:t>
            </w:r>
            <w:r w:rsidRPr="00B368F4">
              <w:rPr>
                <w:rFonts w:cs="Arial"/>
                <w:sz w:val="22"/>
                <w:szCs w:val="22"/>
              </w:rPr>
              <w:t xml:space="preserve"> the button.</w:t>
            </w:r>
          </w:p>
          <w:p w14:paraId="0A997513" w14:textId="77777777" w:rsidR="009D0F78" w:rsidRPr="00B368F4" w:rsidRDefault="009D0F78" w:rsidP="00A044D2">
            <w:pPr>
              <w:rPr>
                <w:rFonts w:cs="Arial"/>
                <w:sz w:val="22"/>
                <w:szCs w:val="22"/>
              </w:rPr>
            </w:pPr>
            <w:r w:rsidRPr="00B368F4">
              <w:rPr>
                <w:rFonts w:cs="Arial"/>
                <w:sz w:val="22"/>
                <w:szCs w:val="22"/>
              </w:rPr>
              <w:t>To assign the scenario step to a scenario package</w:t>
            </w:r>
            <w:r w:rsidR="00434925" w:rsidRPr="00B368F4">
              <w:rPr>
                <w:rFonts w:cs="Arial"/>
                <w:sz w:val="22"/>
                <w:szCs w:val="22"/>
              </w:rPr>
              <w:t xml:space="preserve">, select </w:t>
            </w:r>
            <w:r w:rsidR="00434925" w:rsidRPr="001B5ABB">
              <w:rPr>
                <w:rFonts w:cs="Arial"/>
                <w:i/>
                <w:sz w:val="22"/>
                <w:szCs w:val="22"/>
              </w:rPr>
              <w:t xml:space="preserve">Assign to </w:t>
            </w:r>
            <w:r w:rsidR="00A044D2">
              <w:rPr>
                <w:rFonts w:cs="Arial"/>
                <w:i/>
                <w:sz w:val="22"/>
                <w:szCs w:val="22"/>
              </w:rPr>
              <w:t>S</w:t>
            </w:r>
            <w:r w:rsidR="00434925" w:rsidRPr="001B5ABB">
              <w:rPr>
                <w:rFonts w:cs="Arial"/>
                <w:i/>
                <w:sz w:val="22"/>
                <w:szCs w:val="22"/>
              </w:rPr>
              <w:t xml:space="preserve">cenario </w:t>
            </w:r>
            <w:r w:rsidR="00A044D2">
              <w:rPr>
                <w:rFonts w:cs="Arial"/>
                <w:i/>
                <w:sz w:val="22"/>
                <w:szCs w:val="22"/>
              </w:rPr>
              <w:t>P</w:t>
            </w:r>
            <w:r w:rsidR="00434925" w:rsidRPr="001B5ABB">
              <w:rPr>
                <w:rFonts w:cs="Arial"/>
                <w:i/>
                <w:sz w:val="22"/>
                <w:szCs w:val="22"/>
              </w:rPr>
              <w:t>ackage</w:t>
            </w:r>
            <w:r w:rsidR="001B5ABB">
              <w:rPr>
                <w:rFonts w:cs="Arial"/>
                <w:sz w:val="22"/>
                <w:szCs w:val="22"/>
              </w:rPr>
              <w:t xml:space="preserve">, </w:t>
            </w:r>
            <w:r w:rsidR="00434925" w:rsidRPr="00B368F4">
              <w:rPr>
                <w:rFonts w:cs="Arial"/>
                <w:sz w:val="22"/>
                <w:szCs w:val="22"/>
              </w:rPr>
              <w:t xml:space="preserve">and </w:t>
            </w:r>
            <w:r w:rsidRPr="00B368F4">
              <w:rPr>
                <w:rFonts w:cs="Arial"/>
                <w:sz w:val="22"/>
                <w:szCs w:val="22"/>
              </w:rPr>
              <w:t xml:space="preserve">select </w:t>
            </w:r>
            <w:r w:rsidR="001B5ABB">
              <w:rPr>
                <w:rFonts w:cs="Arial"/>
                <w:sz w:val="22"/>
                <w:szCs w:val="22"/>
              </w:rPr>
              <w:t>a</w:t>
            </w:r>
            <w:r w:rsidRPr="00B368F4">
              <w:rPr>
                <w:rFonts w:cs="Arial"/>
                <w:sz w:val="22"/>
                <w:szCs w:val="22"/>
              </w:rPr>
              <w:t xml:space="preserve"> scenario package.</w:t>
            </w:r>
          </w:p>
        </w:tc>
      </w:tr>
      <w:tr w:rsidR="009D0F78" w:rsidRPr="007A026D" w14:paraId="73933A28" w14:textId="77777777" w:rsidTr="00C847A1">
        <w:tc>
          <w:tcPr>
            <w:tcW w:w="4750" w:type="dxa"/>
          </w:tcPr>
          <w:p w14:paraId="288966DA" w14:textId="77777777" w:rsidR="009D0F78" w:rsidRPr="001A66A2" w:rsidRDefault="009D0F78" w:rsidP="005D022D">
            <w:pPr>
              <w:rPr>
                <w:rFonts w:cs="Arial"/>
                <w:sz w:val="22"/>
                <w:szCs w:val="22"/>
              </w:rPr>
            </w:pPr>
            <w:r w:rsidRPr="00B368F4">
              <w:rPr>
                <w:rFonts w:cs="Arial"/>
                <w:sz w:val="22"/>
                <w:szCs w:val="22"/>
              </w:rPr>
              <w:t xml:space="preserve">Scenario step </w:t>
            </w:r>
            <w:r w:rsidR="005D022D">
              <w:rPr>
                <w:rFonts w:cs="Arial"/>
                <w:sz w:val="22"/>
                <w:szCs w:val="22"/>
              </w:rPr>
              <w:t xml:space="preserve">not available </w:t>
            </w:r>
            <w:r w:rsidRPr="00B368F4">
              <w:rPr>
                <w:rFonts w:cs="Arial"/>
                <w:sz w:val="22"/>
                <w:szCs w:val="22"/>
              </w:rPr>
              <w:t xml:space="preserve">in the integration framework, but is assigned to a scenario package that </w:t>
            </w:r>
            <w:r w:rsidR="005D022D">
              <w:rPr>
                <w:rFonts w:cs="Arial"/>
                <w:sz w:val="22"/>
                <w:szCs w:val="22"/>
              </w:rPr>
              <w:t xml:space="preserve">is available </w:t>
            </w:r>
            <w:r w:rsidRPr="00B368F4">
              <w:rPr>
                <w:rFonts w:cs="Arial"/>
                <w:sz w:val="22"/>
                <w:szCs w:val="22"/>
              </w:rPr>
              <w:t>in the integration framework</w:t>
            </w:r>
          </w:p>
        </w:tc>
        <w:tc>
          <w:tcPr>
            <w:tcW w:w="4714" w:type="dxa"/>
            <w:gridSpan w:val="2"/>
          </w:tcPr>
          <w:p w14:paraId="3A3B71FE" w14:textId="77777777" w:rsidR="009D0F78" w:rsidRPr="00B368F4" w:rsidRDefault="009D0F78" w:rsidP="003D288B">
            <w:pPr>
              <w:rPr>
                <w:rFonts w:cs="Arial"/>
                <w:sz w:val="22"/>
                <w:szCs w:val="22"/>
              </w:rPr>
            </w:pPr>
            <w:r w:rsidRPr="00B368F4">
              <w:rPr>
                <w:rFonts w:cs="Arial"/>
                <w:sz w:val="22"/>
                <w:szCs w:val="22"/>
              </w:rPr>
              <w:t xml:space="preserve">To start import, </w:t>
            </w:r>
            <w:r w:rsidR="004567B0" w:rsidRPr="00B368F4">
              <w:rPr>
                <w:rFonts w:cs="Arial"/>
                <w:sz w:val="22"/>
                <w:szCs w:val="22"/>
              </w:rPr>
              <w:t>click</w:t>
            </w:r>
            <w:r w:rsidRPr="00B368F4">
              <w:rPr>
                <w:rFonts w:cs="Arial"/>
                <w:sz w:val="22"/>
                <w:szCs w:val="22"/>
              </w:rPr>
              <w:t xml:space="preserve"> the button.</w:t>
            </w:r>
          </w:p>
          <w:p w14:paraId="1590EAFA" w14:textId="77777777" w:rsidR="009D0F78" w:rsidRPr="00B368F4" w:rsidRDefault="00994C0D" w:rsidP="00BA430B">
            <w:pPr>
              <w:rPr>
                <w:rFonts w:cs="Arial"/>
                <w:sz w:val="22"/>
                <w:szCs w:val="22"/>
              </w:rPr>
            </w:pPr>
            <w:r w:rsidRPr="00B368F4">
              <w:rPr>
                <w:rFonts w:cs="Arial"/>
                <w:sz w:val="22"/>
                <w:szCs w:val="22"/>
              </w:rPr>
              <w:t xml:space="preserve">The </w:t>
            </w:r>
            <w:r w:rsidR="0011012D" w:rsidRPr="00B368F4">
              <w:rPr>
                <w:rFonts w:cs="Arial"/>
                <w:sz w:val="22"/>
              </w:rPr>
              <w:t>integration framework</w:t>
            </w:r>
            <w:r w:rsidRPr="00B368F4">
              <w:rPr>
                <w:rFonts w:cs="Arial"/>
                <w:sz w:val="24"/>
                <w:szCs w:val="22"/>
              </w:rPr>
              <w:t xml:space="preserve"> </w:t>
            </w:r>
            <w:r w:rsidRPr="00B368F4">
              <w:rPr>
                <w:rFonts w:cs="Arial"/>
                <w:sz w:val="22"/>
                <w:szCs w:val="22"/>
              </w:rPr>
              <w:t>assigns the scenario step to the scenario package.</w:t>
            </w:r>
          </w:p>
        </w:tc>
      </w:tr>
      <w:tr w:rsidR="009D0F78" w:rsidRPr="007A026D" w14:paraId="1C47BB06" w14:textId="77777777" w:rsidTr="00C847A1">
        <w:tc>
          <w:tcPr>
            <w:tcW w:w="4750" w:type="dxa"/>
          </w:tcPr>
          <w:p w14:paraId="722AF95A" w14:textId="77777777" w:rsidR="009D0F78" w:rsidRPr="001A66A2" w:rsidRDefault="009D0F78" w:rsidP="005D022D">
            <w:pPr>
              <w:jc w:val="both"/>
              <w:rPr>
                <w:rFonts w:cs="Arial"/>
                <w:sz w:val="22"/>
                <w:szCs w:val="22"/>
              </w:rPr>
            </w:pPr>
            <w:r w:rsidRPr="00B368F4">
              <w:rPr>
                <w:rFonts w:cs="Arial"/>
                <w:sz w:val="22"/>
                <w:szCs w:val="22"/>
              </w:rPr>
              <w:t xml:space="preserve">Neither the scenario step nor the scenario package </w:t>
            </w:r>
            <w:r w:rsidR="005D022D">
              <w:rPr>
                <w:rFonts w:cs="Arial"/>
                <w:sz w:val="22"/>
                <w:szCs w:val="22"/>
              </w:rPr>
              <w:t>available</w:t>
            </w:r>
          </w:p>
        </w:tc>
        <w:tc>
          <w:tcPr>
            <w:tcW w:w="4714" w:type="dxa"/>
            <w:gridSpan w:val="2"/>
          </w:tcPr>
          <w:p w14:paraId="75ACF664" w14:textId="77777777" w:rsidR="00004D4A" w:rsidRPr="00B368F4" w:rsidRDefault="00004D4A" w:rsidP="00994C0D">
            <w:pPr>
              <w:rPr>
                <w:rFonts w:cs="Arial"/>
                <w:sz w:val="22"/>
                <w:szCs w:val="22"/>
              </w:rPr>
            </w:pPr>
            <w:r w:rsidRPr="00B368F4">
              <w:rPr>
                <w:rFonts w:cs="Arial"/>
                <w:sz w:val="22"/>
                <w:szCs w:val="22"/>
              </w:rPr>
              <w:t xml:space="preserve">To start import, </w:t>
            </w:r>
            <w:r w:rsidR="004567B0" w:rsidRPr="00B368F4">
              <w:rPr>
                <w:rFonts w:cs="Arial"/>
                <w:sz w:val="22"/>
                <w:szCs w:val="22"/>
              </w:rPr>
              <w:t>click</w:t>
            </w:r>
            <w:r w:rsidRPr="00B368F4">
              <w:rPr>
                <w:rFonts w:cs="Arial"/>
                <w:sz w:val="22"/>
                <w:szCs w:val="22"/>
              </w:rPr>
              <w:t xml:space="preserve"> the button.</w:t>
            </w:r>
          </w:p>
          <w:p w14:paraId="07754E8C" w14:textId="77777777" w:rsidR="00004D4A" w:rsidRPr="00B368F4" w:rsidRDefault="00004D4A" w:rsidP="00994C0D">
            <w:pPr>
              <w:rPr>
                <w:rFonts w:cs="Arial"/>
                <w:sz w:val="22"/>
                <w:szCs w:val="22"/>
              </w:rPr>
            </w:pPr>
            <w:r w:rsidRPr="00B368F4">
              <w:rPr>
                <w:rFonts w:cs="Arial"/>
                <w:sz w:val="22"/>
                <w:szCs w:val="22"/>
              </w:rPr>
              <w:t xml:space="preserve">To create a scenario package with the same identifier </w:t>
            </w:r>
            <w:r w:rsidR="001B5ABB">
              <w:rPr>
                <w:rFonts w:cs="Arial"/>
                <w:sz w:val="22"/>
                <w:szCs w:val="22"/>
              </w:rPr>
              <w:t xml:space="preserve">provided </w:t>
            </w:r>
            <w:r w:rsidRPr="00B368F4">
              <w:rPr>
                <w:rFonts w:cs="Arial"/>
                <w:sz w:val="22"/>
                <w:szCs w:val="22"/>
              </w:rPr>
              <w:t xml:space="preserve">in the zip file, </w:t>
            </w:r>
            <w:r w:rsidR="004567B0" w:rsidRPr="00B368F4">
              <w:rPr>
                <w:rFonts w:cs="Arial"/>
                <w:sz w:val="22"/>
                <w:szCs w:val="22"/>
              </w:rPr>
              <w:t>click</w:t>
            </w:r>
            <w:r w:rsidRPr="00B368F4">
              <w:rPr>
                <w:rFonts w:cs="Arial"/>
                <w:sz w:val="22"/>
                <w:szCs w:val="22"/>
              </w:rPr>
              <w:t xml:space="preserve"> </w:t>
            </w:r>
            <w:r w:rsidRPr="001B5ABB">
              <w:rPr>
                <w:rFonts w:cs="Arial"/>
                <w:i/>
                <w:sz w:val="22"/>
                <w:szCs w:val="22"/>
              </w:rPr>
              <w:t xml:space="preserve">Create </w:t>
            </w:r>
            <w:r w:rsidR="00A044D2">
              <w:rPr>
                <w:rFonts w:cs="Arial"/>
                <w:i/>
                <w:sz w:val="22"/>
                <w:szCs w:val="22"/>
              </w:rPr>
              <w:t>N</w:t>
            </w:r>
            <w:r w:rsidRPr="001B5ABB">
              <w:rPr>
                <w:rFonts w:cs="Arial"/>
                <w:i/>
                <w:sz w:val="22"/>
                <w:szCs w:val="22"/>
              </w:rPr>
              <w:t xml:space="preserve">ew </w:t>
            </w:r>
            <w:r w:rsidR="00A044D2">
              <w:rPr>
                <w:rFonts w:cs="Arial"/>
                <w:i/>
                <w:sz w:val="22"/>
                <w:szCs w:val="22"/>
              </w:rPr>
              <w:t>S</w:t>
            </w:r>
            <w:r w:rsidRPr="001B5ABB">
              <w:rPr>
                <w:rFonts w:cs="Arial"/>
                <w:i/>
                <w:sz w:val="22"/>
                <w:szCs w:val="22"/>
              </w:rPr>
              <w:t xml:space="preserve">cenario </w:t>
            </w:r>
            <w:r w:rsidR="00A044D2">
              <w:rPr>
                <w:rFonts w:cs="Arial"/>
                <w:i/>
                <w:sz w:val="22"/>
                <w:szCs w:val="22"/>
              </w:rPr>
              <w:t>P</w:t>
            </w:r>
            <w:r w:rsidRPr="001B5ABB">
              <w:rPr>
                <w:rFonts w:cs="Arial"/>
                <w:i/>
                <w:sz w:val="22"/>
                <w:szCs w:val="22"/>
              </w:rPr>
              <w:t xml:space="preserve">ackage and </w:t>
            </w:r>
            <w:r w:rsidR="00A044D2">
              <w:rPr>
                <w:rFonts w:cs="Arial"/>
                <w:i/>
                <w:sz w:val="22"/>
                <w:szCs w:val="22"/>
              </w:rPr>
              <w:t>A</w:t>
            </w:r>
            <w:r w:rsidRPr="001B5ABB">
              <w:rPr>
                <w:rFonts w:cs="Arial"/>
                <w:i/>
                <w:sz w:val="22"/>
                <w:szCs w:val="22"/>
              </w:rPr>
              <w:t xml:space="preserve">ssign </w:t>
            </w:r>
            <w:r w:rsidR="00A044D2">
              <w:rPr>
                <w:rFonts w:cs="Arial"/>
                <w:i/>
                <w:sz w:val="22"/>
                <w:szCs w:val="22"/>
              </w:rPr>
              <w:t>S</w:t>
            </w:r>
            <w:r w:rsidRPr="001B5ABB">
              <w:rPr>
                <w:rFonts w:cs="Arial"/>
                <w:i/>
                <w:sz w:val="22"/>
                <w:szCs w:val="22"/>
              </w:rPr>
              <w:t>tep</w:t>
            </w:r>
            <w:r w:rsidRPr="00B368F4">
              <w:rPr>
                <w:rFonts w:cs="Arial"/>
                <w:sz w:val="22"/>
                <w:szCs w:val="22"/>
              </w:rPr>
              <w:t>.</w:t>
            </w:r>
          </w:p>
          <w:p w14:paraId="3A52F9D9" w14:textId="77777777" w:rsidR="009D0F78" w:rsidRPr="00B368F4" w:rsidRDefault="00004D4A" w:rsidP="001875CE">
            <w:pPr>
              <w:rPr>
                <w:rFonts w:cs="Arial"/>
                <w:sz w:val="22"/>
                <w:szCs w:val="22"/>
              </w:rPr>
            </w:pPr>
            <w:r w:rsidRPr="00B368F4">
              <w:rPr>
                <w:rFonts w:cs="Arial"/>
                <w:sz w:val="22"/>
                <w:szCs w:val="22"/>
              </w:rPr>
              <w:t xml:space="preserve">To adjust the package definition, select </w:t>
            </w:r>
            <w:r w:rsidRPr="00B368F4">
              <w:rPr>
                <w:rFonts w:cs="Arial"/>
                <w:i/>
                <w:color w:val="948A54"/>
                <w:sz w:val="22"/>
                <w:szCs w:val="22"/>
              </w:rPr>
              <w:t>Scenarios</w:t>
            </w:r>
            <w:r w:rsidR="00F25BA2">
              <w:rPr>
                <w:rFonts w:cs="Arial"/>
                <w:i/>
                <w:color w:val="948A54"/>
                <w:sz w:val="22"/>
                <w:szCs w:val="22"/>
              </w:rPr>
              <w:t xml:space="preserve"> </w:t>
            </w:r>
            <w:r w:rsidR="00FA1C52" w:rsidRPr="00B368F4">
              <w:rPr>
                <w:rFonts w:cs="Arial"/>
                <w:color w:val="948A54"/>
                <w:sz w:val="22"/>
                <w:szCs w:val="22"/>
              </w:rPr>
              <w:t>→</w:t>
            </w:r>
            <w:r w:rsidR="00F25BA2">
              <w:rPr>
                <w:rFonts w:cs="Arial"/>
                <w:color w:val="948A54"/>
                <w:sz w:val="22"/>
                <w:szCs w:val="22"/>
              </w:rPr>
              <w:t xml:space="preserve"> </w:t>
            </w:r>
            <w:r w:rsidRPr="00B368F4">
              <w:rPr>
                <w:rFonts w:cs="Arial"/>
                <w:i/>
                <w:color w:val="948A54"/>
                <w:sz w:val="22"/>
                <w:szCs w:val="22"/>
              </w:rPr>
              <w:t>Package Design</w:t>
            </w:r>
            <w:r w:rsidRPr="00B368F4">
              <w:rPr>
                <w:rFonts w:cs="Arial"/>
                <w:sz w:val="22"/>
                <w:szCs w:val="22"/>
              </w:rPr>
              <w:t>.</w:t>
            </w:r>
          </w:p>
        </w:tc>
      </w:tr>
      <w:tr w:rsidR="009D0F78" w:rsidRPr="007A026D" w14:paraId="6D38B01C" w14:textId="77777777" w:rsidTr="00C847A1">
        <w:tc>
          <w:tcPr>
            <w:tcW w:w="4786" w:type="dxa"/>
            <w:gridSpan w:val="2"/>
          </w:tcPr>
          <w:p w14:paraId="06DE89B5" w14:textId="77777777" w:rsidR="009D0F78" w:rsidRPr="00B368F4" w:rsidRDefault="009D0F78" w:rsidP="00CD59D6">
            <w:pPr>
              <w:jc w:val="both"/>
              <w:rPr>
                <w:rFonts w:cs="Arial"/>
                <w:sz w:val="22"/>
                <w:szCs w:val="22"/>
              </w:rPr>
            </w:pPr>
            <w:r w:rsidRPr="00B368F4">
              <w:rPr>
                <w:rFonts w:cs="Arial"/>
                <w:sz w:val="22"/>
                <w:szCs w:val="22"/>
              </w:rPr>
              <w:t>Scenario package and assigned scenario step a</w:t>
            </w:r>
            <w:r w:rsidR="00F25BA2">
              <w:rPr>
                <w:rFonts w:cs="Arial"/>
                <w:sz w:val="22"/>
                <w:szCs w:val="22"/>
              </w:rPr>
              <w:t>vailable</w:t>
            </w:r>
          </w:p>
          <w:p w14:paraId="2255A4E5" w14:textId="77777777" w:rsidR="009D0F78" w:rsidRPr="001A66A2" w:rsidRDefault="009D0F78" w:rsidP="00CD59D6">
            <w:pPr>
              <w:jc w:val="both"/>
              <w:rPr>
                <w:rFonts w:cs="Arial"/>
                <w:sz w:val="22"/>
                <w:szCs w:val="22"/>
              </w:rPr>
            </w:pPr>
          </w:p>
        </w:tc>
        <w:tc>
          <w:tcPr>
            <w:tcW w:w="4678" w:type="dxa"/>
          </w:tcPr>
          <w:p w14:paraId="4AA3AB40" w14:textId="77777777" w:rsidR="00143236" w:rsidRPr="00B368F4" w:rsidRDefault="00143236" w:rsidP="00143236">
            <w:pPr>
              <w:rPr>
                <w:rFonts w:cs="Arial"/>
                <w:sz w:val="22"/>
                <w:szCs w:val="22"/>
              </w:rPr>
            </w:pPr>
            <w:r w:rsidRPr="00B368F4">
              <w:rPr>
                <w:rFonts w:cs="Arial"/>
                <w:sz w:val="22"/>
                <w:szCs w:val="22"/>
              </w:rPr>
              <w:t xml:space="preserve">To start import, </w:t>
            </w:r>
            <w:r w:rsidR="004567B0" w:rsidRPr="00B368F4">
              <w:rPr>
                <w:rFonts w:cs="Arial"/>
                <w:sz w:val="22"/>
                <w:szCs w:val="22"/>
              </w:rPr>
              <w:t>click</w:t>
            </w:r>
            <w:r w:rsidRPr="00B368F4">
              <w:rPr>
                <w:rFonts w:cs="Arial"/>
                <w:sz w:val="22"/>
                <w:szCs w:val="22"/>
              </w:rPr>
              <w:t xml:space="preserve"> the button.</w:t>
            </w:r>
            <w:r w:rsidR="001875CE" w:rsidRPr="00B368F4">
              <w:rPr>
                <w:rFonts w:cs="Arial"/>
                <w:sz w:val="22"/>
                <w:szCs w:val="22"/>
              </w:rPr>
              <w:t xml:space="preserve"> </w:t>
            </w:r>
            <w:r w:rsidRPr="00B368F4">
              <w:rPr>
                <w:rFonts w:cs="Arial"/>
                <w:sz w:val="22"/>
                <w:szCs w:val="22"/>
              </w:rPr>
              <w:t xml:space="preserve">The </w:t>
            </w:r>
            <w:r w:rsidR="0011012D" w:rsidRPr="001B5ABB">
              <w:rPr>
                <w:rFonts w:cs="Arial"/>
                <w:sz w:val="22"/>
              </w:rPr>
              <w:t>integration framework</w:t>
            </w:r>
            <w:r w:rsidRPr="00B368F4">
              <w:rPr>
                <w:rFonts w:cs="Arial"/>
                <w:sz w:val="22"/>
                <w:szCs w:val="22"/>
              </w:rPr>
              <w:t xml:space="preserve"> overwrites existing documents without notification.</w:t>
            </w:r>
          </w:p>
          <w:p w14:paraId="03ED89B9" w14:textId="77777777" w:rsidR="00143236" w:rsidRPr="00B368F4" w:rsidRDefault="00143236" w:rsidP="00143236">
            <w:pPr>
              <w:rPr>
                <w:rFonts w:cs="Arial"/>
                <w:sz w:val="22"/>
                <w:szCs w:val="22"/>
              </w:rPr>
            </w:pPr>
          </w:p>
          <w:p w14:paraId="4AC93F05" w14:textId="77777777" w:rsidR="00143236" w:rsidRPr="00B368F4" w:rsidRDefault="00143236" w:rsidP="00143236">
            <w:pPr>
              <w:rPr>
                <w:rFonts w:cs="Arial"/>
                <w:sz w:val="22"/>
                <w:szCs w:val="22"/>
              </w:rPr>
            </w:pPr>
            <w:r w:rsidRPr="00B368F4">
              <w:rPr>
                <w:rFonts w:cs="Arial"/>
                <w:sz w:val="22"/>
                <w:szCs w:val="22"/>
              </w:rPr>
              <w:t xml:space="preserve">A scenario package already exists with the same version in </w:t>
            </w:r>
            <w:r w:rsidRPr="001B5ABB">
              <w:rPr>
                <w:rFonts w:cs="Arial"/>
                <w:sz w:val="22"/>
                <w:szCs w:val="22"/>
              </w:rPr>
              <w:t>the</w:t>
            </w:r>
            <w:r w:rsidRPr="00B368F4">
              <w:rPr>
                <w:rFonts w:cs="Arial"/>
                <w:sz w:val="24"/>
                <w:szCs w:val="22"/>
              </w:rPr>
              <w:t xml:space="preserve"> </w:t>
            </w:r>
            <w:r w:rsidR="0011012D" w:rsidRPr="00B368F4">
              <w:rPr>
                <w:rFonts w:cs="Arial"/>
                <w:sz w:val="22"/>
              </w:rPr>
              <w:t>integration framework</w:t>
            </w:r>
            <w:r w:rsidRPr="00B368F4">
              <w:rPr>
                <w:rFonts w:cs="Arial"/>
                <w:sz w:val="22"/>
                <w:szCs w:val="22"/>
              </w:rPr>
              <w:t xml:space="preserve">. To archive the version before import, select </w:t>
            </w:r>
            <w:r w:rsidRPr="00F25BA2">
              <w:rPr>
                <w:rStyle w:val="FieldName"/>
              </w:rPr>
              <w:t xml:space="preserve">Archive </w:t>
            </w:r>
            <w:r w:rsidR="00A044D2">
              <w:rPr>
                <w:rStyle w:val="FieldName"/>
              </w:rPr>
              <w:t>C</w:t>
            </w:r>
            <w:r w:rsidRPr="00F25BA2">
              <w:rPr>
                <w:rStyle w:val="FieldName"/>
              </w:rPr>
              <w:t xml:space="preserve">urrent </w:t>
            </w:r>
            <w:r w:rsidR="00A044D2">
              <w:rPr>
                <w:rStyle w:val="FieldName"/>
              </w:rPr>
              <w:t>V</w:t>
            </w:r>
            <w:r w:rsidRPr="00F25BA2">
              <w:rPr>
                <w:rStyle w:val="FieldName"/>
              </w:rPr>
              <w:t>ersion</w:t>
            </w:r>
            <w:r w:rsidRPr="00B368F4">
              <w:rPr>
                <w:rFonts w:cs="Arial"/>
                <w:sz w:val="22"/>
                <w:szCs w:val="22"/>
              </w:rPr>
              <w:t xml:space="preserve">. </w:t>
            </w:r>
          </w:p>
          <w:p w14:paraId="2583813A" w14:textId="77777777" w:rsidR="00143236" w:rsidRPr="00B368F4" w:rsidRDefault="00143236" w:rsidP="00143236">
            <w:pPr>
              <w:rPr>
                <w:rFonts w:cs="Arial"/>
                <w:sz w:val="22"/>
                <w:szCs w:val="22"/>
              </w:rPr>
            </w:pPr>
          </w:p>
          <w:p w14:paraId="410162D1" w14:textId="77777777" w:rsidR="009D0F78" w:rsidRPr="00B368F4" w:rsidRDefault="00143236" w:rsidP="00BA430B">
            <w:pPr>
              <w:rPr>
                <w:rFonts w:cs="Arial"/>
                <w:sz w:val="22"/>
                <w:szCs w:val="22"/>
              </w:rPr>
            </w:pPr>
            <w:r w:rsidRPr="00B368F4">
              <w:rPr>
                <w:rFonts w:cs="Arial"/>
                <w:sz w:val="22"/>
                <w:szCs w:val="22"/>
              </w:rPr>
              <w:t xml:space="preserve">The </w:t>
            </w:r>
            <w:r w:rsidR="0011012D" w:rsidRPr="00B368F4">
              <w:rPr>
                <w:rFonts w:cs="Arial"/>
                <w:sz w:val="22"/>
              </w:rPr>
              <w:t>integration framework</w:t>
            </w:r>
            <w:r w:rsidRPr="00B368F4">
              <w:rPr>
                <w:rFonts w:cs="Arial"/>
                <w:sz w:val="24"/>
                <w:szCs w:val="22"/>
              </w:rPr>
              <w:t xml:space="preserve"> </w:t>
            </w:r>
            <w:r w:rsidRPr="00B368F4">
              <w:rPr>
                <w:rFonts w:cs="Arial"/>
                <w:sz w:val="22"/>
                <w:szCs w:val="22"/>
              </w:rPr>
              <w:t>assigns the scenario step to the scenario package.</w:t>
            </w:r>
          </w:p>
        </w:tc>
      </w:tr>
      <w:tr w:rsidR="009D0F78" w:rsidRPr="007A026D" w14:paraId="7CF5D945" w14:textId="77777777" w:rsidTr="00C847A1">
        <w:tc>
          <w:tcPr>
            <w:tcW w:w="4786" w:type="dxa"/>
            <w:gridSpan w:val="2"/>
          </w:tcPr>
          <w:p w14:paraId="32C90740" w14:textId="77777777" w:rsidR="009D0F78" w:rsidRPr="00B368F4" w:rsidRDefault="00143236" w:rsidP="00CD59D6">
            <w:pPr>
              <w:jc w:val="both"/>
              <w:rPr>
                <w:rFonts w:cs="Arial"/>
                <w:sz w:val="22"/>
                <w:szCs w:val="22"/>
              </w:rPr>
            </w:pPr>
            <w:r w:rsidRPr="00B368F4">
              <w:rPr>
                <w:rFonts w:cs="Arial"/>
                <w:sz w:val="22"/>
                <w:szCs w:val="22"/>
              </w:rPr>
              <w:t xml:space="preserve">Scenario step </w:t>
            </w:r>
            <w:r w:rsidR="00F25BA2">
              <w:rPr>
                <w:rFonts w:cs="Arial"/>
                <w:sz w:val="22"/>
                <w:szCs w:val="22"/>
              </w:rPr>
              <w:t>available</w:t>
            </w:r>
            <w:r w:rsidRPr="00B368F4">
              <w:rPr>
                <w:rFonts w:cs="Arial"/>
                <w:sz w:val="22"/>
                <w:szCs w:val="22"/>
              </w:rPr>
              <w:t xml:space="preserve"> and assigned to a scenario package, but the scenario step in the integration framework is not assigned to a scenario package</w:t>
            </w:r>
          </w:p>
          <w:p w14:paraId="6527FD70" w14:textId="77777777" w:rsidR="00143236" w:rsidRPr="001A66A2" w:rsidRDefault="00143236" w:rsidP="00CD59D6">
            <w:pPr>
              <w:jc w:val="both"/>
              <w:rPr>
                <w:rFonts w:cs="Arial"/>
                <w:sz w:val="22"/>
                <w:szCs w:val="22"/>
              </w:rPr>
            </w:pPr>
          </w:p>
        </w:tc>
        <w:tc>
          <w:tcPr>
            <w:tcW w:w="4678" w:type="dxa"/>
          </w:tcPr>
          <w:p w14:paraId="4A328DB3" w14:textId="77777777" w:rsidR="00143236" w:rsidRPr="00B368F4" w:rsidRDefault="00143236" w:rsidP="00143236">
            <w:pPr>
              <w:rPr>
                <w:rFonts w:cs="Arial"/>
                <w:sz w:val="22"/>
                <w:szCs w:val="22"/>
              </w:rPr>
            </w:pPr>
            <w:r w:rsidRPr="00B368F4">
              <w:rPr>
                <w:rFonts w:cs="Arial"/>
                <w:sz w:val="22"/>
                <w:szCs w:val="22"/>
              </w:rPr>
              <w:t xml:space="preserve">To start import, </w:t>
            </w:r>
            <w:r w:rsidR="004567B0" w:rsidRPr="00B368F4">
              <w:rPr>
                <w:rFonts w:cs="Arial"/>
                <w:sz w:val="22"/>
                <w:szCs w:val="22"/>
              </w:rPr>
              <w:t>click</w:t>
            </w:r>
            <w:r w:rsidRPr="00B368F4">
              <w:rPr>
                <w:rFonts w:cs="Arial"/>
                <w:sz w:val="22"/>
                <w:szCs w:val="22"/>
              </w:rPr>
              <w:t xml:space="preserve"> the button.</w:t>
            </w:r>
            <w:r w:rsidR="001875CE" w:rsidRPr="00B368F4">
              <w:rPr>
                <w:rFonts w:cs="Arial"/>
                <w:sz w:val="22"/>
                <w:szCs w:val="22"/>
              </w:rPr>
              <w:t xml:space="preserve"> </w:t>
            </w:r>
            <w:r w:rsidRPr="00B368F4">
              <w:rPr>
                <w:rFonts w:cs="Arial"/>
                <w:sz w:val="22"/>
                <w:szCs w:val="22"/>
              </w:rPr>
              <w:t xml:space="preserve">The </w:t>
            </w:r>
            <w:r w:rsidR="00C52E72" w:rsidRPr="00B368F4">
              <w:rPr>
                <w:rFonts w:cs="Arial"/>
                <w:sz w:val="22"/>
              </w:rPr>
              <w:t>integration framework</w:t>
            </w:r>
            <w:r w:rsidRPr="00B368F4">
              <w:rPr>
                <w:rFonts w:cs="Arial"/>
                <w:sz w:val="22"/>
                <w:szCs w:val="22"/>
              </w:rPr>
              <w:t xml:space="preserve"> overwrites existing documents without notification.</w:t>
            </w:r>
          </w:p>
          <w:p w14:paraId="1072E7F8" w14:textId="77777777" w:rsidR="00143236" w:rsidRPr="00B368F4" w:rsidRDefault="00143236" w:rsidP="00143236">
            <w:pPr>
              <w:rPr>
                <w:rFonts w:cs="Arial"/>
                <w:sz w:val="22"/>
                <w:szCs w:val="22"/>
              </w:rPr>
            </w:pPr>
          </w:p>
          <w:p w14:paraId="2339C3B4" w14:textId="77777777" w:rsidR="00143236" w:rsidRPr="00B368F4" w:rsidRDefault="00143236" w:rsidP="00143236">
            <w:pPr>
              <w:rPr>
                <w:rFonts w:cs="Arial"/>
                <w:sz w:val="22"/>
                <w:szCs w:val="22"/>
              </w:rPr>
            </w:pPr>
            <w:r w:rsidRPr="00B368F4">
              <w:rPr>
                <w:rFonts w:cs="Arial"/>
                <w:sz w:val="22"/>
                <w:szCs w:val="22"/>
              </w:rPr>
              <w:lastRenderedPageBreak/>
              <w:t xml:space="preserve">The scenario package </w:t>
            </w:r>
            <w:r w:rsidR="00F25BA2">
              <w:rPr>
                <w:rFonts w:cs="Arial"/>
                <w:sz w:val="22"/>
                <w:szCs w:val="22"/>
              </w:rPr>
              <w:t xml:space="preserve">is available </w:t>
            </w:r>
            <w:r w:rsidRPr="00B368F4">
              <w:rPr>
                <w:rFonts w:cs="Arial"/>
                <w:sz w:val="22"/>
                <w:szCs w:val="22"/>
              </w:rPr>
              <w:t xml:space="preserve">with the same version in </w:t>
            </w:r>
            <w:r w:rsidRPr="001B5ABB">
              <w:rPr>
                <w:rFonts w:cs="Arial"/>
                <w:sz w:val="22"/>
                <w:szCs w:val="22"/>
              </w:rPr>
              <w:t>the</w:t>
            </w:r>
            <w:r w:rsidRPr="00B368F4">
              <w:rPr>
                <w:rFonts w:cs="Arial"/>
                <w:sz w:val="24"/>
                <w:szCs w:val="22"/>
              </w:rPr>
              <w:t xml:space="preserve"> </w:t>
            </w:r>
            <w:r w:rsidR="00C52E72" w:rsidRPr="00B368F4">
              <w:rPr>
                <w:rFonts w:cs="Arial"/>
                <w:sz w:val="22"/>
              </w:rPr>
              <w:t>integration framework</w:t>
            </w:r>
            <w:r w:rsidRPr="00B368F4">
              <w:rPr>
                <w:rFonts w:cs="Arial"/>
                <w:sz w:val="22"/>
                <w:szCs w:val="22"/>
              </w:rPr>
              <w:t xml:space="preserve">. To archive the existing version before import, select </w:t>
            </w:r>
            <w:r w:rsidRPr="00F25BA2">
              <w:rPr>
                <w:rStyle w:val="FieldName"/>
              </w:rPr>
              <w:t xml:space="preserve">Archive </w:t>
            </w:r>
            <w:r w:rsidR="00A044D2">
              <w:rPr>
                <w:rStyle w:val="FieldName"/>
              </w:rPr>
              <w:t>C</w:t>
            </w:r>
            <w:r w:rsidRPr="00F25BA2">
              <w:rPr>
                <w:rStyle w:val="FieldName"/>
              </w:rPr>
              <w:t xml:space="preserve">urrent </w:t>
            </w:r>
            <w:r w:rsidR="00A044D2">
              <w:rPr>
                <w:rStyle w:val="FieldName"/>
              </w:rPr>
              <w:t>V</w:t>
            </w:r>
            <w:r w:rsidRPr="00F25BA2">
              <w:rPr>
                <w:rStyle w:val="FieldName"/>
              </w:rPr>
              <w:t>ersion</w:t>
            </w:r>
            <w:r w:rsidRPr="00B368F4">
              <w:rPr>
                <w:rFonts w:cs="Arial"/>
                <w:sz w:val="22"/>
                <w:szCs w:val="22"/>
              </w:rPr>
              <w:t xml:space="preserve">. </w:t>
            </w:r>
            <w:r w:rsidR="00994C0D" w:rsidRPr="00B368F4">
              <w:rPr>
                <w:rFonts w:cs="Arial"/>
                <w:sz w:val="22"/>
                <w:szCs w:val="22"/>
              </w:rPr>
              <w:t>This is the default setting.</w:t>
            </w:r>
          </w:p>
          <w:p w14:paraId="7A15831D" w14:textId="77777777" w:rsidR="00143236" w:rsidRPr="00B368F4" w:rsidRDefault="00143236" w:rsidP="00143236">
            <w:pPr>
              <w:rPr>
                <w:rFonts w:cs="Arial"/>
                <w:sz w:val="22"/>
                <w:szCs w:val="22"/>
              </w:rPr>
            </w:pPr>
          </w:p>
          <w:p w14:paraId="2653EE9E" w14:textId="77777777" w:rsidR="009D0F78" w:rsidRPr="00B368F4" w:rsidRDefault="00143236" w:rsidP="00BA430B">
            <w:pPr>
              <w:rPr>
                <w:rFonts w:cs="Arial"/>
                <w:sz w:val="22"/>
                <w:szCs w:val="22"/>
              </w:rPr>
            </w:pPr>
            <w:r w:rsidRPr="00B368F4">
              <w:rPr>
                <w:rFonts w:cs="Arial"/>
                <w:sz w:val="22"/>
                <w:szCs w:val="22"/>
              </w:rPr>
              <w:t xml:space="preserve">The </w:t>
            </w:r>
            <w:r w:rsidR="00C52E72" w:rsidRPr="00B368F4">
              <w:rPr>
                <w:rFonts w:cs="Arial"/>
                <w:sz w:val="22"/>
                <w:szCs w:val="22"/>
              </w:rPr>
              <w:t>integration framework</w:t>
            </w:r>
            <w:r w:rsidRPr="00B368F4">
              <w:rPr>
                <w:rFonts w:cs="Arial"/>
                <w:sz w:val="22"/>
                <w:szCs w:val="22"/>
              </w:rPr>
              <w:t xml:space="preserve"> assigns the scenario package to the scenario package.</w:t>
            </w:r>
          </w:p>
        </w:tc>
      </w:tr>
      <w:tr w:rsidR="009D0F78" w:rsidRPr="007A026D" w14:paraId="16A13B6B" w14:textId="77777777" w:rsidTr="00C847A1">
        <w:tc>
          <w:tcPr>
            <w:tcW w:w="4786" w:type="dxa"/>
            <w:gridSpan w:val="2"/>
          </w:tcPr>
          <w:p w14:paraId="7E9D1CE8" w14:textId="77777777" w:rsidR="00143236" w:rsidRPr="001A66A2" w:rsidRDefault="00143236" w:rsidP="00F25BA2">
            <w:pPr>
              <w:jc w:val="both"/>
              <w:rPr>
                <w:rFonts w:cs="Arial"/>
                <w:sz w:val="22"/>
                <w:szCs w:val="22"/>
              </w:rPr>
            </w:pPr>
            <w:r w:rsidRPr="00B368F4">
              <w:rPr>
                <w:rFonts w:cs="Arial"/>
                <w:sz w:val="22"/>
                <w:szCs w:val="22"/>
              </w:rPr>
              <w:lastRenderedPageBreak/>
              <w:t>Scenario step a</w:t>
            </w:r>
            <w:r w:rsidR="00F25BA2">
              <w:rPr>
                <w:rFonts w:cs="Arial"/>
                <w:sz w:val="22"/>
                <w:szCs w:val="22"/>
              </w:rPr>
              <w:t>vailable</w:t>
            </w:r>
            <w:r w:rsidRPr="00B368F4">
              <w:rPr>
                <w:rFonts w:cs="Arial"/>
                <w:sz w:val="22"/>
                <w:szCs w:val="22"/>
              </w:rPr>
              <w:t xml:space="preserve"> and assigned to a scenario package; scenario step in the integration framework is not assigned to a scenario package</w:t>
            </w:r>
          </w:p>
        </w:tc>
        <w:tc>
          <w:tcPr>
            <w:tcW w:w="4678" w:type="dxa"/>
          </w:tcPr>
          <w:p w14:paraId="6C6ADF66" w14:textId="77777777" w:rsidR="00143236" w:rsidRPr="00B368F4" w:rsidRDefault="00143236" w:rsidP="00143236">
            <w:pPr>
              <w:rPr>
                <w:rFonts w:cs="Arial"/>
                <w:sz w:val="22"/>
                <w:szCs w:val="22"/>
              </w:rPr>
            </w:pPr>
            <w:r w:rsidRPr="00B368F4">
              <w:rPr>
                <w:rFonts w:cs="Arial"/>
                <w:sz w:val="22"/>
                <w:szCs w:val="22"/>
              </w:rPr>
              <w:t xml:space="preserve">To start import, </w:t>
            </w:r>
            <w:r w:rsidR="004567B0" w:rsidRPr="00B368F4">
              <w:rPr>
                <w:rFonts w:cs="Arial"/>
                <w:sz w:val="22"/>
                <w:szCs w:val="22"/>
              </w:rPr>
              <w:t>click</w:t>
            </w:r>
            <w:r w:rsidRPr="00B368F4">
              <w:rPr>
                <w:rFonts w:cs="Arial"/>
                <w:sz w:val="22"/>
                <w:szCs w:val="22"/>
              </w:rPr>
              <w:t xml:space="preserve"> the button.</w:t>
            </w:r>
            <w:r w:rsidR="001875CE" w:rsidRPr="00B368F4">
              <w:rPr>
                <w:rFonts w:cs="Arial"/>
                <w:sz w:val="22"/>
                <w:szCs w:val="22"/>
              </w:rPr>
              <w:t xml:space="preserve"> </w:t>
            </w:r>
            <w:r w:rsidRPr="00B368F4">
              <w:rPr>
                <w:rFonts w:cs="Arial"/>
                <w:sz w:val="22"/>
                <w:szCs w:val="22"/>
              </w:rPr>
              <w:t xml:space="preserve">The </w:t>
            </w:r>
            <w:r w:rsidR="00C52E72" w:rsidRPr="00B368F4">
              <w:rPr>
                <w:rFonts w:cs="Arial"/>
                <w:sz w:val="22"/>
                <w:szCs w:val="22"/>
              </w:rPr>
              <w:t>integration framework</w:t>
            </w:r>
            <w:r w:rsidRPr="00B368F4">
              <w:rPr>
                <w:rFonts w:cs="Arial"/>
                <w:sz w:val="22"/>
                <w:szCs w:val="22"/>
              </w:rPr>
              <w:t xml:space="preserve"> overwrites existing documents without notification.</w:t>
            </w:r>
          </w:p>
          <w:p w14:paraId="5B093447" w14:textId="77777777" w:rsidR="00143236" w:rsidRPr="00B368F4" w:rsidRDefault="00143236" w:rsidP="00143236">
            <w:pPr>
              <w:rPr>
                <w:rFonts w:cs="Arial"/>
                <w:sz w:val="22"/>
                <w:szCs w:val="22"/>
              </w:rPr>
            </w:pPr>
          </w:p>
          <w:p w14:paraId="0B277B1C" w14:textId="77777777" w:rsidR="00143236" w:rsidRPr="00B368F4" w:rsidRDefault="00143236" w:rsidP="00143236">
            <w:pPr>
              <w:rPr>
                <w:rFonts w:cs="Arial"/>
                <w:sz w:val="22"/>
                <w:szCs w:val="22"/>
              </w:rPr>
            </w:pPr>
            <w:r w:rsidRPr="00B368F4">
              <w:rPr>
                <w:rFonts w:cs="Arial"/>
                <w:sz w:val="22"/>
                <w:szCs w:val="22"/>
              </w:rPr>
              <w:t xml:space="preserve">The scenario package </w:t>
            </w:r>
            <w:r w:rsidR="00F25BA2">
              <w:rPr>
                <w:rFonts w:cs="Arial"/>
                <w:sz w:val="22"/>
                <w:szCs w:val="22"/>
              </w:rPr>
              <w:t>is available</w:t>
            </w:r>
            <w:r w:rsidRPr="00B368F4">
              <w:rPr>
                <w:rFonts w:cs="Arial"/>
                <w:sz w:val="22"/>
                <w:szCs w:val="22"/>
              </w:rPr>
              <w:t xml:space="preserve"> with the same version in the </w:t>
            </w:r>
            <w:r w:rsidR="00C52E72" w:rsidRPr="00B368F4">
              <w:rPr>
                <w:rFonts w:cs="Arial"/>
                <w:sz w:val="22"/>
                <w:szCs w:val="22"/>
              </w:rPr>
              <w:t>integration framework</w:t>
            </w:r>
            <w:r w:rsidRPr="00B368F4">
              <w:rPr>
                <w:rFonts w:cs="Arial"/>
                <w:sz w:val="22"/>
                <w:szCs w:val="22"/>
              </w:rPr>
              <w:t xml:space="preserve">. To archive the existing version before import, select </w:t>
            </w:r>
            <w:r w:rsidRPr="00F25BA2">
              <w:rPr>
                <w:rStyle w:val="FieldName"/>
              </w:rPr>
              <w:t xml:space="preserve">Archive </w:t>
            </w:r>
            <w:r w:rsidR="00A044D2">
              <w:rPr>
                <w:rStyle w:val="FieldName"/>
              </w:rPr>
              <w:t>C</w:t>
            </w:r>
            <w:r w:rsidRPr="00F25BA2">
              <w:rPr>
                <w:rStyle w:val="FieldName"/>
              </w:rPr>
              <w:t xml:space="preserve">urrent </w:t>
            </w:r>
            <w:r w:rsidR="00A044D2">
              <w:rPr>
                <w:rStyle w:val="FieldName"/>
              </w:rPr>
              <w:t>V</w:t>
            </w:r>
            <w:r w:rsidRPr="00F25BA2">
              <w:rPr>
                <w:rStyle w:val="FieldName"/>
              </w:rPr>
              <w:t>ersion</w:t>
            </w:r>
            <w:r w:rsidRPr="00B368F4">
              <w:rPr>
                <w:rFonts w:cs="Arial"/>
                <w:sz w:val="22"/>
                <w:szCs w:val="22"/>
              </w:rPr>
              <w:t xml:space="preserve">. </w:t>
            </w:r>
            <w:r w:rsidR="001875CE" w:rsidRPr="00B368F4">
              <w:rPr>
                <w:rFonts w:cs="Arial"/>
                <w:sz w:val="22"/>
                <w:szCs w:val="22"/>
              </w:rPr>
              <w:t>This is the default setting.</w:t>
            </w:r>
          </w:p>
          <w:p w14:paraId="04AAA98E" w14:textId="77777777" w:rsidR="00143236" w:rsidRPr="00B368F4" w:rsidRDefault="00143236" w:rsidP="00143236">
            <w:pPr>
              <w:rPr>
                <w:rFonts w:cs="Arial"/>
                <w:sz w:val="22"/>
                <w:szCs w:val="22"/>
              </w:rPr>
            </w:pPr>
          </w:p>
          <w:p w14:paraId="223771E6" w14:textId="77777777" w:rsidR="00143236" w:rsidRPr="00B368F4" w:rsidRDefault="00143236" w:rsidP="00143236">
            <w:pPr>
              <w:rPr>
                <w:rFonts w:cs="Arial"/>
                <w:sz w:val="22"/>
                <w:szCs w:val="22"/>
              </w:rPr>
            </w:pPr>
            <w:r w:rsidRPr="00B368F4">
              <w:rPr>
                <w:rFonts w:cs="Arial"/>
                <w:sz w:val="22"/>
                <w:szCs w:val="22"/>
              </w:rPr>
              <w:t xml:space="preserve">To create a scenario package with the same identifier, </w:t>
            </w:r>
            <w:r w:rsidR="004567B0" w:rsidRPr="00B368F4">
              <w:rPr>
                <w:rFonts w:cs="Arial"/>
                <w:sz w:val="22"/>
                <w:szCs w:val="22"/>
              </w:rPr>
              <w:t>click</w:t>
            </w:r>
            <w:r w:rsidR="00F25BA2">
              <w:rPr>
                <w:rFonts w:cs="Arial"/>
                <w:sz w:val="22"/>
                <w:szCs w:val="22"/>
              </w:rPr>
              <w:t xml:space="preserve"> </w:t>
            </w:r>
            <w:r w:rsidRPr="00A044D2">
              <w:rPr>
                <w:rStyle w:val="FieldName"/>
              </w:rPr>
              <w:t xml:space="preserve">Create </w:t>
            </w:r>
            <w:r w:rsidR="00A044D2">
              <w:rPr>
                <w:rStyle w:val="FieldName"/>
              </w:rPr>
              <w:t>N</w:t>
            </w:r>
            <w:r w:rsidRPr="00A044D2">
              <w:rPr>
                <w:rStyle w:val="FieldName"/>
              </w:rPr>
              <w:t xml:space="preserve">ew </w:t>
            </w:r>
            <w:r w:rsidR="00A044D2">
              <w:rPr>
                <w:rStyle w:val="FieldName"/>
              </w:rPr>
              <w:t>S</w:t>
            </w:r>
            <w:r w:rsidRPr="00A044D2">
              <w:rPr>
                <w:rStyle w:val="FieldName"/>
              </w:rPr>
              <w:t xml:space="preserve">cenario </w:t>
            </w:r>
            <w:r w:rsidR="00A044D2">
              <w:rPr>
                <w:rStyle w:val="FieldName"/>
              </w:rPr>
              <w:t>P</w:t>
            </w:r>
            <w:r w:rsidRPr="00A044D2">
              <w:rPr>
                <w:rStyle w:val="FieldName"/>
              </w:rPr>
              <w:t xml:space="preserve">ackage and </w:t>
            </w:r>
            <w:r w:rsidR="00A044D2">
              <w:rPr>
                <w:rStyle w:val="FieldName"/>
              </w:rPr>
              <w:t>A</w:t>
            </w:r>
            <w:r w:rsidRPr="00A044D2">
              <w:rPr>
                <w:rStyle w:val="FieldName"/>
              </w:rPr>
              <w:t xml:space="preserve">ssign </w:t>
            </w:r>
            <w:r w:rsidR="00A044D2">
              <w:rPr>
                <w:rStyle w:val="FieldName"/>
              </w:rPr>
              <w:t>S</w:t>
            </w:r>
            <w:r w:rsidRPr="00A044D2">
              <w:rPr>
                <w:rStyle w:val="FieldName"/>
              </w:rPr>
              <w:t>tep</w:t>
            </w:r>
            <w:r w:rsidRPr="00B368F4">
              <w:rPr>
                <w:rFonts w:cs="Arial"/>
                <w:sz w:val="22"/>
                <w:szCs w:val="22"/>
              </w:rPr>
              <w:t>.</w:t>
            </w:r>
          </w:p>
          <w:p w14:paraId="441938B4" w14:textId="77777777" w:rsidR="009D0F78" w:rsidRPr="00B368F4" w:rsidRDefault="00143236" w:rsidP="001875CE">
            <w:pPr>
              <w:rPr>
                <w:rFonts w:cs="Arial"/>
                <w:sz w:val="22"/>
                <w:szCs w:val="22"/>
              </w:rPr>
            </w:pPr>
            <w:r w:rsidRPr="00B368F4">
              <w:rPr>
                <w:rFonts w:cs="Arial"/>
                <w:sz w:val="22"/>
                <w:szCs w:val="22"/>
              </w:rPr>
              <w:t xml:space="preserve">To adjust the package definition, select </w:t>
            </w:r>
            <w:proofErr w:type="spellStart"/>
            <w:r w:rsidRPr="00B368F4">
              <w:rPr>
                <w:rFonts w:cs="Arial"/>
                <w:i/>
                <w:color w:val="948A54"/>
                <w:sz w:val="22"/>
                <w:szCs w:val="22"/>
              </w:rPr>
              <w:t>Scenarios</w:t>
            </w:r>
            <w:r w:rsidR="00FA1C52" w:rsidRPr="00B368F4">
              <w:rPr>
                <w:rFonts w:cs="Arial"/>
                <w:color w:val="948A54"/>
                <w:sz w:val="22"/>
                <w:szCs w:val="22"/>
              </w:rPr>
              <w:t>→</w:t>
            </w:r>
            <w:r w:rsidRPr="00B368F4">
              <w:rPr>
                <w:rFonts w:cs="Arial"/>
                <w:i/>
                <w:color w:val="948A54"/>
                <w:sz w:val="22"/>
                <w:szCs w:val="22"/>
              </w:rPr>
              <w:t>Package</w:t>
            </w:r>
            <w:proofErr w:type="spellEnd"/>
            <w:r w:rsidRPr="00B368F4">
              <w:rPr>
                <w:rFonts w:cs="Arial"/>
                <w:i/>
                <w:color w:val="948A54"/>
                <w:sz w:val="22"/>
                <w:szCs w:val="22"/>
              </w:rPr>
              <w:t xml:space="preserve"> Design</w:t>
            </w:r>
            <w:r w:rsidRPr="00B368F4">
              <w:rPr>
                <w:rFonts w:cs="Arial"/>
                <w:sz w:val="22"/>
                <w:szCs w:val="22"/>
              </w:rPr>
              <w:t>.</w:t>
            </w:r>
          </w:p>
        </w:tc>
      </w:tr>
      <w:tr w:rsidR="009D0F78" w:rsidRPr="007A026D" w14:paraId="1FB2C26B" w14:textId="77777777" w:rsidTr="00C847A1">
        <w:tc>
          <w:tcPr>
            <w:tcW w:w="4786" w:type="dxa"/>
            <w:gridSpan w:val="2"/>
          </w:tcPr>
          <w:p w14:paraId="42712C2C" w14:textId="77777777" w:rsidR="00143236" w:rsidRPr="001A66A2" w:rsidRDefault="00143236" w:rsidP="00F25BA2">
            <w:pPr>
              <w:jc w:val="both"/>
              <w:rPr>
                <w:rFonts w:cs="Arial"/>
                <w:sz w:val="22"/>
                <w:szCs w:val="22"/>
              </w:rPr>
            </w:pPr>
            <w:r w:rsidRPr="00B368F4">
              <w:rPr>
                <w:rFonts w:cs="Arial"/>
                <w:sz w:val="22"/>
                <w:szCs w:val="22"/>
              </w:rPr>
              <w:t>Scenario step a</w:t>
            </w:r>
            <w:r w:rsidR="00F25BA2">
              <w:rPr>
                <w:rFonts w:cs="Arial"/>
                <w:sz w:val="22"/>
                <w:szCs w:val="22"/>
              </w:rPr>
              <w:t>vailable</w:t>
            </w:r>
            <w:r w:rsidRPr="00B368F4">
              <w:rPr>
                <w:rFonts w:cs="Arial"/>
                <w:sz w:val="22"/>
                <w:szCs w:val="22"/>
              </w:rPr>
              <w:t>; scenario step is not assigned to any scenario package</w:t>
            </w:r>
          </w:p>
        </w:tc>
        <w:tc>
          <w:tcPr>
            <w:tcW w:w="4678" w:type="dxa"/>
          </w:tcPr>
          <w:p w14:paraId="0AB86596" w14:textId="77777777" w:rsidR="00143236" w:rsidRPr="00B368F4" w:rsidRDefault="00143236" w:rsidP="00143236">
            <w:pPr>
              <w:rPr>
                <w:rFonts w:cs="Arial"/>
                <w:sz w:val="22"/>
                <w:szCs w:val="22"/>
              </w:rPr>
            </w:pPr>
            <w:r w:rsidRPr="00B368F4">
              <w:rPr>
                <w:rFonts w:cs="Arial"/>
                <w:sz w:val="22"/>
                <w:szCs w:val="22"/>
              </w:rPr>
              <w:t xml:space="preserve">To start import, </w:t>
            </w:r>
            <w:r w:rsidR="004567B0" w:rsidRPr="00B368F4">
              <w:rPr>
                <w:rFonts w:cs="Arial"/>
                <w:sz w:val="22"/>
                <w:szCs w:val="22"/>
              </w:rPr>
              <w:t>click</w:t>
            </w:r>
            <w:r w:rsidRPr="00B368F4">
              <w:rPr>
                <w:rFonts w:cs="Arial"/>
                <w:sz w:val="22"/>
                <w:szCs w:val="22"/>
              </w:rPr>
              <w:t xml:space="preserve"> the button.</w:t>
            </w:r>
            <w:r w:rsidR="001875CE" w:rsidRPr="00B368F4">
              <w:rPr>
                <w:rFonts w:cs="Arial"/>
                <w:sz w:val="22"/>
                <w:szCs w:val="22"/>
              </w:rPr>
              <w:t xml:space="preserve"> </w:t>
            </w:r>
            <w:r w:rsidRPr="00B368F4">
              <w:rPr>
                <w:rFonts w:cs="Arial"/>
                <w:sz w:val="22"/>
                <w:szCs w:val="22"/>
              </w:rPr>
              <w:t xml:space="preserve">The </w:t>
            </w:r>
            <w:r w:rsidR="00C52E72" w:rsidRPr="00B368F4">
              <w:rPr>
                <w:rFonts w:cs="Arial"/>
                <w:sz w:val="22"/>
                <w:szCs w:val="22"/>
              </w:rPr>
              <w:t>integration framework</w:t>
            </w:r>
            <w:r w:rsidRPr="00B368F4">
              <w:rPr>
                <w:rFonts w:cs="Arial"/>
                <w:sz w:val="22"/>
                <w:szCs w:val="22"/>
              </w:rPr>
              <w:t xml:space="preserve"> overwrites existing documents without notification.</w:t>
            </w:r>
          </w:p>
          <w:p w14:paraId="5F1DD78C" w14:textId="77777777" w:rsidR="00143236" w:rsidRPr="00B368F4" w:rsidRDefault="00143236" w:rsidP="00143236">
            <w:pPr>
              <w:rPr>
                <w:rFonts w:cs="Arial"/>
                <w:sz w:val="22"/>
                <w:szCs w:val="22"/>
              </w:rPr>
            </w:pPr>
          </w:p>
          <w:p w14:paraId="16E30E92" w14:textId="77777777" w:rsidR="009D0F78" w:rsidRPr="00B368F4" w:rsidRDefault="00143236" w:rsidP="00A044D2">
            <w:pPr>
              <w:rPr>
                <w:rFonts w:cs="Arial"/>
                <w:sz w:val="22"/>
                <w:szCs w:val="22"/>
              </w:rPr>
            </w:pPr>
            <w:r w:rsidRPr="00B368F4">
              <w:rPr>
                <w:rFonts w:cs="Arial"/>
                <w:sz w:val="22"/>
                <w:szCs w:val="22"/>
              </w:rPr>
              <w:t xml:space="preserve">The scenario package already exists with the same version in the </w:t>
            </w:r>
            <w:r w:rsidR="00C52E72" w:rsidRPr="00B368F4">
              <w:rPr>
                <w:rFonts w:cs="Arial"/>
                <w:sz w:val="22"/>
                <w:szCs w:val="22"/>
              </w:rPr>
              <w:t>integration framework</w:t>
            </w:r>
            <w:r w:rsidRPr="00B368F4">
              <w:rPr>
                <w:rFonts w:cs="Arial"/>
                <w:sz w:val="22"/>
                <w:szCs w:val="22"/>
              </w:rPr>
              <w:t xml:space="preserve">. To archive the existing version before import, </w:t>
            </w:r>
            <w:r w:rsidR="004567B0" w:rsidRPr="00B368F4">
              <w:rPr>
                <w:rFonts w:cs="Arial"/>
                <w:sz w:val="22"/>
                <w:szCs w:val="22"/>
              </w:rPr>
              <w:t>click</w:t>
            </w:r>
            <w:r w:rsidRPr="00B368F4">
              <w:rPr>
                <w:rFonts w:cs="Arial"/>
                <w:sz w:val="22"/>
                <w:szCs w:val="22"/>
              </w:rPr>
              <w:t xml:space="preserve"> </w:t>
            </w:r>
            <w:r w:rsidRPr="00A044D2">
              <w:rPr>
                <w:rStyle w:val="FieldName"/>
              </w:rPr>
              <w:t>Archive current version</w:t>
            </w:r>
            <w:r w:rsidRPr="00B368F4">
              <w:rPr>
                <w:rFonts w:cs="Arial"/>
                <w:sz w:val="22"/>
                <w:szCs w:val="22"/>
              </w:rPr>
              <w:t xml:space="preserve">. </w:t>
            </w:r>
          </w:p>
        </w:tc>
      </w:tr>
      <w:tr w:rsidR="00143236" w:rsidRPr="007A026D" w14:paraId="14406069" w14:textId="77777777" w:rsidTr="00C847A1">
        <w:tc>
          <w:tcPr>
            <w:tcW w:w="4786" w:type="dxa"/>
            <w:gridSpan w:val="2"/>
          </w:tcPr>
          <w:p w14:paraId="27D9525F" w14:textId="77777777" w:rsidR="0007249A" w:rsidRPr="001A66A2" w:rsidRDefault="0007249A" w:rsidP="00F25BA2">
            <w:pPr>
              <w:jc w:val="both"/>
              <w:rPr>
                <w:rFonts w:cs="Arial"/>
                <w:sz w:val="22"/>
                <w:szCs w:val="22"/>
              </w:rPr>
            </w:pPr>
            <w:r w:rsidRPr="00B368F4">
              <w:rPr>
                <w:rFonts w:cs="Arial"/>
                <w:sz w:val="22"/>
                <w:szCs w:val="22"/>
              </w:rPr>
              <w:t xml:space="preserve">Scenario step </w:t>
            </w:r>
            <w:proofErr w:type="spellStart"/>
            <w:r w:rsidRPr="00B368F4">
              <w:rPr>
                <w:rFonts w:cs="Arial"/>
                <w:sz w:val="22"/>
                <w:szCs w:val="22"/>
              </w:rPr>
              <w:t>a</w:t>
            </w:r>
            <w:r w:rsidR="00F25BA2">
              <w:rPr>
                <w:rFonts w:cs="Arial"/>
                <w:sz w:val="22"/>
                <w:szCs w:val="22"/>
              </w:rPr>
              <w:t>valaible</w:t>
            </w:r>
            <w:proofErr w:type="spellEnd"/>
            <w:r w:rsidRPr="00B368F4">
              <w:rPr>
                <w:rFonts w:cs="Arial"/>
                <w:sz w:val="22"/>
                <w:szCs w:val="22"/>
              </w:rPr>
              <w:t>; scenario step is not assigned to a scenario package, scenario step in the integration framework is assigned to a scenario package</w:t>
            </w:r>
          </w:p>
        </w:tc>
        <w:tc>
          <w:tcPr>
            <w:tcW w:w="4678" w:type="dxa"/>
          </w:tcPr>
          <w:p w14:paraId="5739D5A3" w14:textId="77777777" w:rsidR="00006AD5" w:rsidRPr="00B368F4" w:rsidRDefault="00006AD5" w:rsidP="00006AD5">
            <w:pPr>
              <w:rPr>
                <w:rFonts w:cs="Arial"/>
                <w:sz w:val="22"/>
                <w:szCs w:val="22"/>
              </w:rPr>
            </w:pPr>
            <w:r w:rsidRPr="00B368F4">
              <w:rPr>
                <w:rFonts w:cs="Arial"/>
                <w:sz w:val="22"/>
                <w:szCs w:val="22"/>
              </w:rPr>
              <w:t xml:space="preserve">To start import, </w:t>
            </w:r>
            <w:r w:rsidR="004567B0" w:rsidRPr="00B368F4">
              <w:rPr>
                <w:rFonts w:cs="Arial"/>
                <w:sz w:val="22"/>
                <w:szCs w:val="22"/>
              </w:rPr>
              <w:t>click</w:t>
            </w:r>
            <w:r w:rsidRPr="00B368F4">
              <w:rPr>
                <w:rFonts w:cs="Arial"/>
                <w:sz w:val="22"/>
                <w:szCs w:val="22"/>
              </w:rPr>
              <w:t xml:space="preserve"> the button.</w:t>
            </w:r>
            <w:r w:rsidR="001875CE" w:rsidRPr="00B368F4">
              <w:rPr>
                <w:rFonts w:cs="Arial"/>
                <w:sz w:val="22"/>
                <w:szCs w:val="22"/>
              </w:rPr>
              <w:t xml:space="preserve"> </w:t>
            </w:r>
            <w:r w:rsidRPr="00B368F4">
              <w:rPr>
                <w:rFonts w:cs="Arial"/>
                <w:sz w:val="22"/>
                <w:szCs w:val="22"/>
              </w:rPr>
              <w:t xml:space="preserve">The </w:t>
            </w:r>
            <w:r w:rsidR="00C52E72" w:rsidRPr="00B368F4">
              <w:rPr>
                <w:rFonts w:cs="Arial"/>
                <w:sz w:val="22"/>
                <w:szCs w:val="22"/>
              </w:rPr>
              <w:t>integration framework</w:t>
            </w:r>
            <w:r w:rsidRPr="00B368F4">
              <w:rPr>
                <w:rFonts w:cs="Arial"/>
                <w:sz w:val="22"/>
                <w:szCs w:val="22"/>
              </w:rPr>
              <w:t xml:space="preserve"> overwrites existing documents without notification.</w:t>
            </w:r>
          </w:p>
          <w:p w14:paraId="60C5A0DC" w14:textId="77777777" w:rsidR="00006AD5" w:rsidRPr="00B368F4" w:rsidRDefault="00006AD5" w:rsidP="00006AD5">
            <w:pPr>
              <w:rPr>
                <w:rFonts w:cs="Arial"/>
                <w:sz w:val="22"/>
                <w:szCs w:val="22"/>
              </w:rPr>
            </w:pPr>
          </w:p>
          <w:p w14:paraId="18B8FF2D" w14:textId="77777777" w:rsidR="00006AD5" w:rsidRPr="00B368F4" w:rsidRDefault="00006AD5" w:rsidP="00006AD5">
            <w:pPr>
              <w:rPr>
                <w:rFonts w:cs="Arial"/>
                <w:sz w:val="22"/>
                <w:szCs w:val="22"/>
              </w:rPr>
            </w:pPr>
            <w:r w:rsidRPr="00B368F4">
              <w:rPr>
                <w:rFonts w:cs="Arial"/>
                <w:sz w:val="22"/>
                <w:szCs w:val="22"/>
              </w:rPr>
              <w:t xml:space="preserve">The scenario step already exists with the same version in the </w:t>
            </w:r>
            <w:r w:rsidR="00381DB8" w:rsidRPr="00B368F4">
              <w:rPr>
                <w:rFonts w:cs="Arial"/>
                <w:sz w:val="22"/>
                <w:szCs w:val="22"/>
              </w:rPr>
              <w:t>integration framework</w:t>
            </w:r>
            <w:r w:rsidRPr="00B368F4">
              <w:rPr>
                <w:rFonts w:cs="Arial"/>
                <w:sz w:val="22"/>
                <w:szCs w:val="22"/>
              </w:rPr>
              <w:t xml:space="preserve">. To archive </w:t>
            </w:r>
            <w:r w:rsidRPr="00B368F4">
              <w:rPr>
                <w:rFonts w:cs="Arial"/>
                <w:sz w:val="22"/>
                <w:szCs w:val="22"/>
              </w:rPr>
              <w:lastRenderedPageBreak/>
              <w:t xml:space="preserve">the existing version before import, </w:t>
            </w:r>
            <w:r w:rsidR="004567B0" w:rsidRPr="00B368F4">
              <w:rPr>
                <w:rFonts w:cs="Arial"/>
                <w:sz w:val="22"/>
                <w:szCs w:val="22"/>
              </w:rPr>
              <w:t>click</w:t>
            </w:r>
            <w:r w:rsidRPr="00B368F4">
              <w:rPr>
                <w:rFonts w:cs="Arial"/>
                <w:sz w:val="22"/>
                <w:szCs w:val="22"/>
              </w:rPr>
              <w:t xml:space="preserve"> </w:t>
            </w:r>
            <w:r w:rsidRPr="002D0AEB">
              <w:rPr>
                <w:rStyle w:val="FieldName"/>
              </w:rPr>
              <w:t xml:space="preserve">Archive </w:t>
            </w:r>
            <w:r w:rsidR="00A044D2" w:rsidRPr="002D0AEB">
              <w:rPr>
                <w:rStyle w:val="FieldName"/>
              </w:rPr>
              <w:t>C</w:t>
            </w:r>
            <w:r w:rsidRPr="002D0AEB">
              <w:rPr>
                <w:rStyle w:val="FieldName"/>
              </w:rPr>
              <w:t xml:space="preserve">urrent </w:t>
            </w:r>
            <w:r w:rsidR="00A044D2" w:rsidRPr="002D0AEB">
              <w:rPr>
                <w:rStyle w:val="FieldName"/>
              </w:rPr>
              <w:t>V</w:t>
            </w:r>
            <w:r w:rsidRPr="002D0AEB">
              <w:rPr>
                <w:rStyle w:val="FieldName"/>
              </w:rPr>
              <w:t>ersion</w:t>
            </w:r>
            <w:r w:rsidRPr="00B368F4">
              <w:rPr>
                <w:rFonts w:cs="Arial"/>
                <w:sz w:val="22"/>
                <w:szCs w:val="22"/>
              </w:rPr>
              <w:t xml:space="preserve">. </w:t>
            </w:r>
            <w:r w:rsidR="001875CE" w:rsidRPr="00B368F4">
              <w:rPr>
                <w:rFonts w:cs="Arial"/>
                <w:sz w:val="22"/>
                <w:szCs w:val="22"/>
              </w:rPr>
              <w:t>This is the default setting.</w:t>
            </w:r>
          </w:p>
          <w:p w14:paraId="0C22205E" w14:textId="77777777" w:rsidR="00143236" w:rsidRPr="00B368F4" w:rsidRDefault="00006AD5" w:rsidP="00BA430B">
            <w:pPr>
              <w:rPr>
                <w:rFonts w:cs="Arial"/>
                <w:sz w:val="22"/>
                <w:szCs w:val="22"/>
              </w:rPr>
            </w:pPr>
            <w:r w:rsidRPr="00B368F4">
              <w:rPr>
                <w:rFonts w:cs="Arial"/>
                <w:sz w:val="22"/>
                <w:szCs w:val="22"/>
              </w:rPr>
              <w:t xml:space="preserve">The </w:t>
            </w:r>
            <w:r w:rsidR="0079507F" w:rsidRPr="00B368F4">
              <w:rPr>
                <w:rFonts w:cs="Arial"/>
                <w:sz w:val="22"/>
                <w:szCs w:val="22"/>
              </w:rPr>
              <w:t>integration framework</w:t>
            </w:r>
            <w:r w:rsidRPr="00B368F4">
              <w:rPr>
                <w:rFonts w:cs="Arial"/>
                <w:sz w:val="22"/>
                <w:szCs w:val="22"/>
              </w:rPr>
              <w:t xml:space="preserve"> assigns the scenario step to the scenario package.</w:t>
            </w:r>
          </w:p>
        </w:tc>
      </w:tr>
    </w:tbl>
    <w:p w14:paraId="04BF60B5" w14:textId="77777777" w:rsidR="00C9598F" w:rsidRPr="00B368F4" w:rsidRDefault="00C9598F" w:rsidP="00210516">
      <w:pPr>
        <w:jc w:val="both"/>
        <w:rPr>
          <w:rFonts w:cs="Arial"/>
        </w:rPr>
      </w:pPr>
    </w:p>
    <w:p w14:paraId="3CEDBAF3" w14:textId="77777777" w:rsidR="00433598" w:rsidRDefault="00AC1402" w:rsidP="00210516">
      <w:pPr>
        <w:jc w:val="both"/>
        <w:rPr>
          <w:rFonts w:cs="Arial"/>
        </w:rPr>
      </w:pPr>
      <w:bookmarkStart w:id="98" w:name="impscenpac"/>
      <w:r>
        <w:rPr>
          <w:rFonts w:cs="Arial"/>
        </w:rPr>
        <w:t xml:space="preserve">After import, the integration framework displays the list of documents </w:t>
      </w:r>
      <w:r w:rsidR="000258AC">
        <w:rPr>
          <w:rFonts w:cs="Arial"/>
        </w:rPr>
        <w:t xml:space="preserve">imported </w:t>
      </w:r>
      <w:r>
        <w:rPr>
          <w:rFonts w:cs="Arial"/>
        </w:rPr>
        <w:t xml:space="preserve">to the </w:t>
      </w:r>
      <w:proofErr w:type="spellStart"/>
      <w:r>
        <w:rPr>
          <w:rFonts w:cs="Arial"/>
        </w:rPr>
        <w:t>BizStore</w:t>
      </w:r>
      <w:proofErr w:type="spellEnd"/>
      <w:r>
        <w:rPr>
          <w:rFonts w:cs="Arial"/>
        </w:rPr>
        <w:t>.</w:t>
      </w:r>
    </w:p>
    <w:p w14:paraId="0729C2CA" w14:textId="77777777" w:rsidR="00B22536" w:rsidRPr="00B368F4" w:rsidRDefault="00B22536" w:rsidP="00210516">
      <w:pPr>
        <w:jc w:val="both"/>
        <w:rPr>
          <w:rFonts w:cs="Arial"/>
        </w:rPr>
      </w:pPr>
    </w:p>
    <w:p w14:paraId="68226FEF" w14:textId="77777777" w:rsidR="00CD59D6" w:rsidRPr="00B368F4" w:rsidRDefault="00CD59D6" w:rsidP="00210516">
      <w:pPr>
        <w:pStyle w:val="Heading3"/>
        <w:spacing w:before="0" w:after="0"/>
      </w:pPr>
      <w:bookmarkStart w:id="99" w:name="_Toc263954853"/>
      <w:bookmarkStart w:id="100" w:name="_Toc47685446"/>
      <w:bookmarkStart w:id="101" w:name="sexport"/>
      <w:bookmarkStart w:id="102" w:name="a1_4_2"/>
      <w:bookmarkEnd w:id="98"/>
      <w:r w:rsidRPr="00B368F4">
        <w:t>1.</w:t>
      </w:r>
      <w:r w:rsidR="00C94687" w:rsidRPr="00B368F4">
        <w:t>4</w:t>
      </w:r>
      <w:r w:rsidRPr="00B368F4">
        <w:t>.2 Export</w:t>
      </w:r>
      <w:r w:rsidR="00BC1357" w:rsidRPr="00B368F4">
        <w:t>ing</w:t>
      </w:r>
      <w:r w:rsidRPr="00B368F4">
        <w:t xml:space="preserve"> a Scenario Package</w:t>
      </w:r>
      <w:bookmarkEnd w:id="99"/>
      <w:r w:rsidR="00BD617E" w:rsidRPr="00B368F4">
        <w:t xml:space="preserve"> or Scenario Step</w:t>
      </w:r>
      <w:bookmarkEnd w:id="100"/>
    </w:p>
    <w:bookmarkEnd w:id="101"/>
    <w:bookmarkEnd w:id="102"/>
    <w:p w14:paraId="0C2D18A4" w14:textId="77777777" w:rsidR="00BA2D02" w:rsidRPr="00B368F4" w:rsidRDefault="00BA2D02" w:rsidP="00210516">
      <w:pPr>
        <w:jc w:val="both"/>
        <w:rPr>
          <w:rFonts w:cs="Arial"/>
          <w:color w:val="948A54"/>
        </w:rPr>
      </w:pPr>
      <w:r w:rsidRPr="00B368F4">
        <w:rPr>
          <w:rFonts w:cs="Arial"/>
        </w:rPr>
        <w:t xml:space="preserve">To </w:t>
      </w:r>
      <w:r w:rsidR="005B3D22" w:rsidRPr="00B368F4">
        <w:rPr>
          <w:rFonts w:cs="Arial"/>
        </w:rPr>
        <w:t>export</w:t>
      </w:r>
      <w:r w:rsidRPr="00B368F4">
        <w:rPr>
          <w:rFonts w:cs="Arial"/>
        </w:rPr>
        <w:t xml:space="preserve"> a scenario package or a </w:t>
      </w:r>
      <w:r w:rsidR="00E6543B" w:rsidRPr="00B368F4">
        <w:rPr>
          <w:rFonts w:cs="Arial"/>
        </w:rPr>
        <w:t xml:space="preserve">scenario </w:t>
      </w:r>
      <w:r w:rsidR="00362241" w:rsidRPr="00B368F4">
        <w:rPr>
          <w:rFonts w:cs="Arial"/>
        </w:rPr>
        <w:t>step</w:t>
      </w:r>
      <w:r w:rsidRPr="00B368F4">
        <w:rPr>
          <w:rFonts w:cs="Arial"/>
        </w:rPr>
        <w:t xml:space="preserve">, </w:t>
      </w:r>
      <w:r w:rsidR="00CA39D8" w:rsidRPr="00B368F4">
        <w:rPr>
          <w:rFonts w:cs="Arial"/>
        </w:rPr>
        <w:t>choose</w:t>
      </w:r>
      <w:r w:rsidRPr="00B368F4">
        <w:rPr>
          <w:rFonts w:cs="Arial"/>
        </w:rPr>
        <w:t xml:space="preserve"> </w:t>
      </w:r>
      <w:proofErr w:type="spellStart"/>
      <w:r w:rsidRPr="00B368F4">
        <w:rPr>
          <w:rFonts w:cs="Arial"/>
          <w:i/>
          <w:color w:val="948A54"/>
        </w:rPr>
        <w:t>Scenarios</w:t>
      </w:r>
      <w:r w:rsidR="00FA1C52" w:rsidRPr="00B368F4">
        <w:rPr>
          <w:rFonts w:cs="Arial"/>
          <w:color w:val="948A54"/>
        </w:rPr>
        <w:t>→</w:t>
      </w:r>
      <w:r w:rsidRPr="00B368F4">
        <w:rPr>
          <w:rFonts w:cs="Arial"/>
          <w:i/>
          <w:color w:val="948A54"/>
        </w:rPr>
        <w:t>Export</w:t>
      </w:r>
      <w:proofErr w:type="spellEnd"/>
      <w:r w:rsidRPr="00B368F4">
        <w:rPr>
          <w:rFonts w:cs="Arial"/>
        </w:rPr>
        <w:t>.</w:t>
      </w:r>
    </w:p>
    <w:p w14:paraId="391705E0" w14:textId="77777777" w:rsidR="00CD59D6" w:rsidRPr="00B368F4" w:rsidRDefault="00CD59D6" w:rsidP="00210516">
      <w:pPr>
        <w:jc w:val="both"/>
        <w:rPr>
          <w:rFonts w:cs="Arial"/>
        </w:rPr>
      </w:pPr>
    </w:p>
    <w:p w14:paraId="434921FD" w14:textId="77777777" w:rsidR="00CD59D6" w:rsidRPr="00B368F4" w:rsidRDefault="00307B0F" w:rsidP="00210516">
      <w:pPr>
        <w:jc w:val="both"/>
        <w:rPr>
          <w:rFonts w:cs="Arial"/>
        </w:rPr>
      </w:pPr>
      <w:r>
        <w:rPr>
          <w:noProof/>
          <w:lang w:eastAsia="de-DE"/>
        </w:rPr>
        <w:drawing>
          <wp:inline distT="0" distB="0" distL="0" distR="0" wp14:anchorId="15C1A19A" wp14:editId="4061477E">
            <wp:extent cx="5085714" cy="1647619"/>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5714" cy="1647619"/>
                    </a:xfrm>
                    <a:prstGeom prst="rect">
                      <a:avLst/>
                    </a:prstGeom>
                  </pic:spPr>
                </pic:pic>
              </a:graphicData>
            </a:graphic>
          </wp:inline>
        </w:drawing>
      </w:r>
    </w:p>
    <w:p w14:paraId="67A9C8EA" w14:textId="77777777" w:rsidR="00362241" w:rsidRPr="00B368F4" w:rsidRDefault="00362241" w:rsidP="00210516">
      <w:pPr>
        <w:jc w:val="both"/>
        <w:rPr>
          <w:rFonts w:cs="Arial"/>
        </w:rPr>
      </w:pPr>
    </w:p>
    <w:p w14:paraId="778DA952" w14:textId="77777777" w:rsidR="00CD59D6" w:rsidRPr="00B368F4" w:rsidRDefault="00362241" w:rsidP="00210516">
      <w:pPr>
        <w:jc w:val="both"/>
        <w:rPr>
          <w:rFonts w:cs="Arial"/>
          <w:color w:val="333399"/>
        </w:rPr>
      </w:pPr>
      <w:r w:rsidRPr="00B368F4">
        <w:rPr>
          <w:rFonts w:cs="Arial"/>
          <w:color w:val="333399"/>
        </w:rPr>
        <w:t>S</w:t>
      </w:r>
      <w:r w:rsidR="002B0BB5" w:rsidRPr="00B368F4">
        <w:rPr>
          <w:rFonts w:cs="Arial"/>
          <w:color w:val="333399"/>
        </w:rPr>
        <w:t xml:space="preserve">cenario </w:t>
      </w:r>
      <w:r w:rsidRPr="00B368F4">
        <w:rPr>
          <w:rFonts w:cs="Arial"/>
          <w:color w:val="333399"/>
        </w:rPr>
        <w:t>P</w:t>
      </w:r>
      <w:r w:rsidR="002B0BB5" w:rsidRPr="00B368F4">
        <w:rPr>
          <w:rFonts w:cs="Arial"/>
          <w:color w:val="333399"/>
        </w:rPr>
        <w:t>ackage</w:t>
      </w:r>
      <w:r w:rsidR="00CD59D6" w:rsidRPr="00B368F4">
        <w:rPr>
          <w:rFonts w:cs="Arial"/>
          <w:color w:val="333399"/>
        </w:rPr>
        <w:t xml:space="preserve"> </w:t>
      </w:r>
      <w:r w:rsidR="00BD617E" w:rsidRPr="00B368F4">
        <w:rPr>
          <w:rFonts w:cs="Arial"/>
          <w:color w:val="333399"/>
        </w:rPr>
        <w:t>I</w:t>
      </w:r>
      <w:r w:rsidR="00CD59D6" w:rsidRPr="00B368F4">
        <w:rPr>
          <w:rFonts w:cs="Arial"/>
          <w:color w:val="333399"/>
        </w:rPr>
        <w:t>dentifier</w:t>
      </w:r>
    </w:p>
    <w:p w14:paraId="10A5B9B6" w14:textId="77777777" w:rsidR="00CD59D6" w:rsidRPr="00B368F4" w:rsidRDefault="00845FF3" w:rsidP="00210516">
      <w:pPr>
        <w:jc w:val="both"/>
        <w:rPr>
          <w:rFonts w:cs="Arial"/>
        </w:rPr>
      </w:pPr>
      <w:r w:rsidRPr="00B368F4">
        <w:rPr>
          <w:rFonts w:cs="Arial"/>
        </w:rPr>
        <w:t xml:space="preserve">To select </w:t>
      </w:r>
      <w:r w:rsidR="00866103">
        <w:rPr>
          <w:rFonts w:cs="Arial"/>
        </w:rPr>
        <w:t xml:space="preserve">a </w:t>
      </w:r>
      <w:r w:rsidR="002B0BB5" w:rsidRPr="00B368F4">
        <w:rPr>
          <w:rFonts w:cs="Arial"/>
        </w:rPr>
        <w:t>scenario package</w:t>
      </w:r>
      <w:r w:rsidRPr="00B368F4">
        <w:rPr>
          <w:rFonts w:cs="Arial"/>
        </w:rPr>
        <w:t xml:space="preserve"> </w:t>
      </w:r>
      <w:r w:rsidR="00866103">
        <w:rPr>
          <w:rFonts w:cs="Arial"/>
        </w:rPr>
        <w:t xml:space="preserve">for </w:t>
      </w:r>
      <w:r w:rsidRPr="00B368F4">
        <w:rPr>
          <w:rFonts w:cs="Arial"/>
        </w:rPr>
        <w:t xml:space="preserve">export, </w:t>
      </w:r>
      <w:r w:rsidR="004567B0" w:rsidRPr="00B368F4">
        <w:rPr>
          <w:rFonts w:cs="Arial"/>
        </w:rPr>
        <w:t>click</w:t>
      </w:r>
      <w:r w:rsidRPr="00B368F4">
        <w:rPr>
          <w:rFonts w:cs="Arial"/>
        </w:rPr>
        <w:t xml:space="preserve"> the </w:t>
      </w:r>
      <w:r w:rsidR="006A2399" w:rsidRPr="00B368F4">
        <w:rPr>
          <w:rFonts w:cs="Arial"/>
        </w:rPr>
        <w:t>[…]</w:t>
      </w:r>
      <w:r w:rsidR="00CD59D6" w:rsidRPr="00B368F4">
        <w:rPr>
          <w:rFonts w:cs="Arial"/>
        </w:rPr>
        <w:t xml:space="preserve"> button</w:t>
      </w:r>
      <w:r w:rsidRPr="00B368F4">
        <w:rPr>
          <w:rFonts w:cs="Arial"/>
        </w:rPr>
        <w:t>.</w:t>
      </w:r>
    </w:p>
    <w:p w14:paraId="40D2259A" w14:textId="77777777" w:rsidR="00CD59D6" w:rsidRPr="00B368F4" w:rsidRDefault="00CD59D6" w:rsidP="00210516">
      <w:pPr>
        <w:jc w:val="both"/>
        <w:rPr>
          <w:rFonts w:cs="Arial"/>
        </w:rPr>
      </w:pPr>
    </w:p>
    <w:p w14:paraId="58F95E69" w14:textId="77777777" w:rsidR="00BD617E" w:rsidRPr="00B368F4" w:rsidRDefault="00362241" w:rsidP="00210516">
      <w:pPr>
        <w:jc w:val="both"/>
        <w:rPr>
          <w:rFonts w:cs="Arial"/>
          <w:color w:val="333399"/>
        </w:rPr>
      </w:pPr>
      <w:r w:rsidRPr="00B368F4">
        <w:rPr>
          <w:rFonts w:cs="Arial"/>
          <w:color w:val="333399"/>
        </w:rPr>
        <w:t>S</w:t>
      </w:r>
      <w:r w:rsidR="00E6543B" w:rsidRPr="00B368F4">
        <w:rPr>
          <w:rFonts w:cs="Arial"/>
          <w:color w:val="333399"/>
        </w:rPr>
        <w:t xml:space="preserve">cenario </w:t>
      </w:r>
      <w:r w:rsidRPr="00B368F4">
        <w:rPr>
          <w:rFonts w:cs="Arial"/>
          <w:color w:val="333399"/>
        </w:rPr>
        <w:t>Step</w:t>
      </w:r>
      <w:r w:rsidR="00BD617E" w:rsidRPr="00B368F4">
        <w:rPr>
          <w:rFonts w:cs="Arial"/>
          <w:color w:val="333399"/>
        </w:rPr>
        <w:t xml:space="preserve"> Identifier</w:t>
      </w:r>
    </w:p>
    <w:p w14:paraId="71A7B756" w14:textId="77777777" w:rsidR="00BD617E" w:rsidRPr="00B368F4" w:rsidRDefault="00845FF3" w:rsidP="00210516">
      <w:pPr>
        <w:jc w:val="both"/>
        <w:rPr>
          <w:rFonts w:cs="Arial"/>
        </w:rPr>
      </w:pPr>
      <w:r w:rsidRPr="00B368F4">
        <w:rPr>
          <w:rFonts w:cs="Arial"/>
        </w:rPr>
        <w:t xml:space="preserve">To select the </w:t>
      </w:r>
      <w:r w:rsidR="00362241" w:rsidRPr="00B368F4">
        <w:rPr>
          <w:rFonts w:cs="Arial"/>
        </w:rPr>
        <w:t>scenario step</w:t>
      </w:r>
      <w:r w:rsidRPr="00B368F4">
        <w:rPr>
          <w:rFonts w:cs="Arial"/>
        </w:rPr>
        <w:t xml:space="preserve"> you want to export, </w:t>
      </w:r>
      <w:r w:rsidR="004567B0" w:rsidRPr="00B368F4">
        <w:rPr>
          <w:rFonts w:cs="Arial"/>
        </w:rPr>
        <w:t>click</w:t>
      </w:r>
      <w:r w:rsidRPr="00B368F4">
        <w:rPr>
          <w:rFonts w:cs="Arial"/>
        </w:rPr>
        <w:t xml:space="preserve"> the </w:t>
      </w:r>
      <w:r w:rsidR="006A2399" w:rsidRPr="00B368F4">
        <w:rPr>
          <w:rFonts w:cs="Arial"/>
        </w:rPr>
        <w:t>[…]</w:t>
      </w:r>
      <w:r w:rsidR="00BD617E" w:rsidRPr="00B368F4">
        <w:rPr>
          <w:rFonts w:cs="Arial"/>
        </w:rPr>
        <w:t xml:space="preserve"> button.</w:t>
      </w:r>
    </w:p>
    <w:p w14:paraId="4A314C3D" w14:textId="77777777" w:rsidR="00BD617E" w:rsidRPr="00B368F4" w:rsidRDefault="00BD617E" w:rsidP="00210516">
      <w:pPr>
        <w:jc w:val="both"/>
        <w:rPr>
          <w:rFonts w:cs="Arial"/>
        </w:rPr>
      </w:pPr>
    </w:p>
    <w:p w14:paraId="60468C83" w14:textId="77777777" w:rsidR="00CD59D6" w:rsidRPr="00B368F4" w:rsidRDefault="00CD59D6" w:rsidP="00210516">
      <w:pPr>
        <w:jc w:val="both"/>
        <w:rPr>
          <w:rFonts w:cs="Arial"/>
          <w:color w:val="333399"/>
        </w:rPr>
      </w:pPr>
      <w:r w:rsidRPr="00B368F4">
        <w:rPr>
          <w:rFonts w:cs="Arial"/>
          <w:color w:val="333399"/>
        </w:rPr>
        <w:t xml:space="preserve">Add </w:t>
      </w:r>
      <w:r w:rsidR="00676C98" w:rsidRPr="00B368F4">
        <w:rPr>
          <w:rFonts w:cs="Arial"/>
          <w:color w:val="333399"/>
        </w:rPr>
        <w:t>T</w:t>
      </w:r>
      <w:r w:rsidRPr="00B368F4">
        <w:rPr>
          <w:rFonts w:cs="Arial"/>
          <w:color w:val="333399"/>
        </w:rPr>
        <w:t xml:space="preserve">est </w:t>
      </w:r>
      <w:r w:rsidR="00676C98" w:rsidRPr="00B368F4">
        <w:rPr>
          <w:rFonts w:cs="Arial"/>
          <w:color w:val="333399"/>
        </w:rPr>
        <w:t>M</w:t>
      </w:r>
      <w:r w:rsidRPr="00B368F4">
        <w:rPr>
          <w:rFonts w:cs="Arial"/>
          <w:color w:val="333399"/>
        </w:rPr>
        <w:t>essage</w:t>
      </w:r>
      <w:r w:rsidR="00676C98" w:rsidRPr="00B368F4">
        <w:rPr>
          <w:rFonts w:cs="Arial"/>
          <w:color w:val="333399"/>
        </w:rPr>
        <w:t>s</w:t>
      </w:r>
    </w:p>
    <w:p w14:paraId="0D895AF4" w14:textId="77777777" w:rsidR="00845FF3" w:rsidRPr="00B368F4" w:rsidRDefault="00845FF3" w:rsidP="00210516">
      <w:pPr>
        <w:jc w:val="both"/>
        <w:rPr>
          <w:rFonts w:cs="Arial"/>
        </w:rPr>
      </w:pPr>
      <w:r w:rsidRPr="00B368F4">
        <w:rPr>
          <w:rFonts w:cs="Arial"/>
        </w:rPr>
        <w:t xml:space="preserve">If you want to add test messages to the export, </w:t>
      </w:r>
      <w:r w:rsidR="00445F08">
        <w:rPr>
          <w:rFonts w:cs="Arial"/>
        </w:rPr>
        <w:t>select the</w:t>
      </w:r>
      <w:r w:rsidRPr="00B368F4">
        <w:rPr>
          <w:rFonts w:cs="Arial"/>
        </w:rPr>
        <w:t xml:space="preserve"> </w:t>
      </w:r>
      <w:r w:rsidR="00934917" w:rsidRPr="00B368F4">
        <w:rPr>
          <w:rFonts w:cs="Arial"/>
        </w:rPr>
        <w:t>checkbox</w:t>
      </w:r>
      <w:r w:rsidRPr="00B368F4">
        <w:rPr>
          <w:rFonts w:cs="Arial"/>
        </w:rPr>
        <w:t>.</w:t>
      </w:r>
    </w:p>
    <w:p w14:paraId="6973028D" w14:textId="77777777" w:rsidR="00845FF3" w:rsidRPr="00B368F4" w:rsidRDefault="00845FF3" w:rsidP="00210516">
      <w:pPr>
        <w:jc w:val="both"/>
        <w:rPr>
          <w:rFonts w:cs="Arial"/>
        </w:rPr>
      </w:pPr>
    </w:p>
    <w:p w14:paraId="7C35D919" w14:textId="77777777" w:rsidR="000627EB" w:rsidRPr="00B368F4" w:rsidRDefault="000627EB" w:rsidP="000627EB">
      <w:pPr>
        <w:jc w:val="both"/>
        <w:rPr>
          <w:rFonts w:cs="Arial"/>
          <w:color w:val="333399"/>
        </w:rPr>
      </w:pPr>
      <w:r w:rsidRPr="00B368F4">
        <w:rPr>
          <w:rFonts w:cs="Arial"/>
          <w:color w:val="333399"/>
        </w:rPr>
        <w:t xml:space="preserve">Add </w:t>
      </w:r>
      <w:r w:rsidR="00676C98" w:rsidRPr="00B368F4">
        <w:rPr>
          <w:rFonts w:cs="Arial"/>
          <w:color w:val="333399"/>
        </w:rPr>
        <w:t>I</w:t>
      </w:r>
      <w:r w:rsidRPr="00B368F4">
        <w:rPr>
          <w:rFonts w:cs="Arial"/>
          <w:color w:val="333399"/>
        </w:rPr>
        <w:t xml:space="preserve">ndividual </w:t>
      </w:r>
      <w:proofErr w:type="spellStart"/>
      <w:r w:rsidRPr="00B368F4">
        <w:rPr>
          <w:rFonts w:cs="Arial"/>
          <w:color w:val="333399"/>
        </w:rPr>
        <w:t>SysType</w:t>
      </w:r>
      <w:proofErr w:type="spellEnd"/>
      <w:r w:rsidRPr="00B368F4">
        <w:rPr>
          <w:rFonts w:cs="Arial"/>
          <w:color w:val="333399"/>
        </w:rPr>
        <w:t xml:space="preserve"> Properties</w:t>
      </w:r>
    </w:p>
    <w:p w14:paraId="38D69A48" w14:textId="77777777" w:rsidR="00E17560" w:rsidRPr="00B368F4" w:rsidRDefault="000627EB" w:rsidP="00210516">
      <w:pPr>
        <w:jc w:val="both"/>
        <w:rPr>
          <w:rFonts w:cs="Arial"/>
        </w:rPr>
      </w:pPr>
      <w:r w:rsidRPr="00B368F4">
        <w:rPr>
          <w:rFonts w:cs="Arial"/>
        </w:rPr>
        <w:lastRenderedPageBreak/>
        <w:t xml:space="preserve">If you have defined individual </w:t>
      </w:r>
      <w:proofErr w:type="spellStart"/>
      <w:r w:rsidRPr="00B368F4">
        <w:rPr>
          <w:rFonts w:cs="Arial"/>
        </w:rPr>
        <w:t>SysType</w:t>
      </w:r>
      <w:proofErr w:type="spellEnd"/>
      <w:r w:rsidRPr="00B368F4">
        <w:rPr>
          <w:rFonts w:cs="Arial"/>
        </w:rPr>
        <w:t xml:space="preserve"> properties for system types that you use as sender </w:t>
      </w:r>
      <w:r w:rsidR="008F5BD9" w:rsidRPr="00B368F4">
        <w:rPr>
          <w:rFonts w:cs="Arial"/>
        </w:rPr>
        <w:t xml:space="preserve">or </w:t>
      </w:r>
      <w:r w:rsidRPr="00B368F4">
        <w:rPr>
          <w:rFonts w:cs="Arial"/>
        </w:rPr>
        <w:t>receiver</w:t>
      </w:r>
      <w:r w:rsidR="008F5BD9" w:rsidRPr="00B368F4">
        <w:rPr>
          <w:rFonts w:cs="Arial"/>
        </w:rPr>
        <w:t xml:space="preserve"> </w:t>
      </w:r>
      <w:r w:rsidRPr="00B368F4">
        <w:rPr>
          <w:rFonts w:cs="Arial"/>
        </w:rPr>
        <w:t>s</w:t>
      </w:r>
      <w:r w:rsidR="008F5BD9" w:rsidRPr="00B368F4">
        <w:rPr>
          <w:rFonts w:cs="Arial"/>
        </w:rPr>
        <w:t>ystem</w:t>
      </w:r>
      <w:r w:rsidR="001C19D6">
        <w:rPr>
          <w:rFonts w:cs="Arial"/>
        </w:rPr>
        <w:t>s</w:t>
      </w:r>
      <w:r w:rsidRPr="00B368F4">
        <w:rPr>
          <w:rFonts w:cs="Arial"/>
        </w:rPr>
        <w:t xml:space="preserve"> in your scenario package, you have the option to export </w:t>
      </w:r>
      <w:r w:rsidR="00B13AB5" w:rsidRPr="00B368F4">
        <w:rPr>
          <w:rFonts w:cs="Arial"/>
        </w:rPr>
        <w:t xml:space="preserve">property definitions </w:t>
      </w:r>
      <w:r w:rsidRPr="00B368F4">
        <w:rPr>
          <w:rFonts w:cs="Arial"/>
        </w:rPr>
        <w:t>with the scenario package.</w:t>
      </w:r>
      <w:r w:rsidR="001C19D6">
        <w:rPr>
          <w:rFonts w:cs="Arial"/>
        </w:rPr>
        <w:t xml:space="preserve"> </w:t>
      </w:r>
      <w:r w:rsidR="00377FB0">
        <w:rPr>
          <w:rFonts w:cs="Arial"/>
        </w:rPr>
        <w:t xml:space="preserve">The integration framework exports the </w:t>
      </w:r>
      <w:proofErr w:type="spellStart"/>
      <w:r w:rsidR="00377FB0">
        <w:rPr>
          <w:rFonts w:cs="Arial"/>
        </w:rPr>
        <w:t>SysType</w:t>
      </w:r>
      <w:proofErr w:type="spellEnd"/>
      <w:r w:rsidR="00377FB0">
        <w:rPr>
          <w:rFonts w:cs="Arial"/>
        </w:rPr>
        <w:t xml:space="preserve"> properties and adds then to the </w:t>
      </w:r>
      <w:proofErr w:type="gramStart"/>
      <w:r w:rsidR="00377FB0" w:rsidRPr="00377FB0">
        <w:rPr>
          <w:rStyle w:val="TechnicalName"/>
        </w:rPr>
        <w:t>com.sap.b1i.vplatform.directory</w:t>
      </w:r>
      <w:proofErr w:type="gramEnd"/>
      <w:r w:rsidR="00377FB0">
        <w:rPr>
          <w:rFonts w:cs="Arial"/>
        </w:rPr>
        <w:t xml:space="preserve"> folder in the export file. </w:t>
      </w:r>
      <w:r w:rsidR="00E17560" w:rsidRPr="00B368F4">
        <w:rPr>
          <w:rFonts w:cs="Arial"/>
        </w:rPr>
        <w:t>During import</w:t>
      </w:r>
      <w:r w:rsidR="001C19D6">
        <w:rPr>
          <w:rFonts w:cs="Arial"/>
        </w:rPr>
        <w:t>,</w:t>
      </w:r>
      <w:r w:rsidR="00E17560" w:rsidRPr="00B368F4">
        <w:rPr>
          <w:rFonts w:cs="Arial"/>
        </w:rPr>
        <w:t xml:space="preserve"> the integration framework merges the </w:t>
      </w:r>
      <w:proofErr w:type="spellStart"/>
      <w:r w:rsidR="00E17560" w:rsidRPr="00B368F4">
        <w:rPr>
          <w:rFonts w:cs="Arial"/>
        </w:rPr>
        <w:t>SysType</w:t>
      </w:r>
      <w:proofErr w:type="spellEnd"/>
      <w:r w:rsidR="00E17560" w:rsidRPr="00B368F4">
        <w:rPr>
          <w:rFonts w:cs="Arial"/>
        </w:rPr>
        <w:t xml:space="preserve"> properties with already </w:t>
      </w:r>
      <w:r w:rsidR="008F5BD9" w:rsidRPr="00B368F4">
        <w:rPr>
          <w:rFonts w:cs="Arial"/>
        </w:rPr>
        <w:t>existing</w:t>
      </w:r>
      <w:r w:rsidR="00E17560" w:rsidRPr="00B368F4">
        <w:rPr>
          <w:rFonts w:cs="Arial"/>
        </w:rPr>
        <w:t xml:space="preserve"> ones.</w:t>
      </w:r>
    </w:p>
    <w:p w14:paraId="1BE97BEC" w14:textId="77777777" w:rsidR="000627EB" w:rsidRDefault="000627EB" w:rsidP="00210516">
      <w:pPr>
        <w:jc w:val="both"/>
        <w:rPr>
          <w:rFonts w:cs="Arial"/>
        </w:rPr>
      </w:pPr>
    </w:p>
    <w:p w14:paraId="6743D650" w14:textId="77777777" w:rsidR="00AF2196" w:rsidRPr="00B368F4" w:rsidRDefault="00AF2196" w:rsidP="00AF2196">
      <w:pPr>
        <w:jc w:val="both"/>
        <w:rPr>
          <w:rFonts w:cs="Arial"/>
          <w:color w:val="333399"/>
        </w:rPr>
      </w:pPr>
      <w:r w:rsidRPr="00B368F4">
        <w:rPr>
          <w:rFonts w:cs="Arial"/>
          <w:color w:val="333399"/>
        </w:rPr>
        <w:t xml:space="preserve">Add Individual </w:t>
      </w:r>
      <w:r>
        <w:rPr>
          <w:rFonts w:cs="Arial"/>
          <w:color w:val="333399"/>
        </w:rPr>
        <w:t>Global Tables</w:t>
      </w:r>
    </w:p>
    <w:p w14:paraId="3081A324" w14:textId="77777777" w:rsidR="001E4BD0" w:rsidRDefault="001E4BD0" w:rsidP="00210516">
      <w:pPr>
        <w:jc w:val="both"/>
        <w:rPr>
          <w:rFonts w:cs="Arial"/>
        </w:rPr>
      </w:pPr>
      <w:r>
        <w:rPr>
          <w:rFonts w:cs="Arial"/>
        </w:rPr>
        <w:t xml:space="preserve">If you do not select the checkbox, the export contains the global table definition in the </w:t>
      </w:r>
      <w:r w:rsidRPr="001E4BD0">
        <w:rPr>
          <w:rStyle w:val="TechnicalName"/>
        </w:rPr>
        <w:t>vTbl.xml</w:t>
      </w:r>
      <w:r>
        <w:rPr>
          <w:rFonts w:cs="Arial"/>
        </w:rPr>
        <w:t xml:space="preserve"> document. To </w:t>
      </w:r>
      <w:r w:rsidR="00CE18F6">
        <w:rPr>
          <w:rFonts w:cs="Arial"/>
        </w:rPr>
        <w:t xml:space="preserve">also </w:t>
      </w:r>
      <w:r>
        <w:rPr>
          <w:rFonts w:cs="Arial"/>
        </w:rPr>
        <w:t xml:space="preserve">export the generated global tables with values, </w:t>
      </w:r>
      <w:r w:rsidR="0084442F">
        <w:rPr>
          <w:rFonts w:cs="Arial"/>
        </w:rPr>
        <w:t>select</w:t>
      </w:r>
      <w:r>
        <w:rPr>
          <w:rFonts w:cs="Arial"/>
        </w:rPr>
        <w:t xml:space="preserve"> the checkbox</w:t>
      </w:r>
      <w:r w:rsidR="0084442F">
        <w:rPr>
          <w:rFonts w:cs="Arial"/>
        </w:rPr>
        <w:t>.</w:t>
      </w:r>
    </w:p>
    <w:p w14:paraId="785C5B04" w14:textId="77777777" w:rsidR="00AF2196" w:rsidRPr="00B368F4" w:rsidRDefault="00AF2196" w:rsidP="00210516">
      <w:pPr>
        <w:jc w:val="both"/>
        <w:rPr>
          <w:rFonts w:cs="Arial"/>
        </w:rPr>
      </w:pPr>
    </w:p>
    <w:p w14:paraId="0A1C9879" w14:textId="77777777" w:rsidR="00120470" w:rsidRPr="00B368F4" w:rsidRDefault="00120470" w:rsidP="00210516">
      <w:pPr>
        <w:jc w:val="both"/>
        <w:rPr>
          <w:rFonts w:cs="Arial"/>
          <w:color w:val="333399"/>
        </w:rPr>
      </w:pPr>
      <w:bookmarkStart w:id="103" w:name="sexportlist"/>
      <w:r w:rsidRPr="00B368F4">
        <w:rPr>
          <w:rFonts w:cs="Arial"/>
          <w:color w:val="333399"/>
        </w:rPr>
        <w:t>[Package Export]</w:t>
      </w:r>
      <w:bookmarkEnd w:id="103"/>
      <w:r w:rsidR="00845FF3" w:rsidRPr="00B368F4">
        <w:rPr>
          <w:rFonts w:cs="Arial"/>
          <w:color w:val="333399"/>
        </w:rPr>
        <w:t xml:space="preserve"> and </w:t>
      </w:r>
      <w:r w:rsidRPr="00B368F4">
        <w:rPr>
          <w:rFonts w:cs="Arial"/>
          <w:color w:val="333399"/>
        </w:rPr>
        <w:t>[Step Export]</w:t>
      </w:r>
    </w:p>
    <w:p w14:paraId="061222B7" w14:textId="77777777" w:rsidR="00283612" w:rsidRDefault="00845FF3" w:rsidP="00210516">
      <w:pPr>
        <w:jc w:val="both"/>
        <w:rPr>
          <w:rFonts w:cs="Arial"/>
        </w:rPr>
      </w:pPr>
      <w:r w:rsidRPr="00B368F4">
        <w:rPr>
          <w:rFonts w:cs="Arial"/>
        </w:rPr>
        <w:t>T</w:t>
      </w:r>
      <w:r w:rsidR="00120470" w:rsidRPr="00B368F4">
        <w:rPr>
          <w:rFonts w:cs="Arial"/>
        </w:rPr>
        <w:t xml:space="preserve">o start the export of </w:t>
      </w:r>
      <w:r w:rsidRPr="00B368F4">
        <w:rPr>
          <w:rFonts w:cs="Arial"/>
        </w:rPr>
        <w:t>a</w:t>
      </w:r>
      <w:r w:rsidR="00362241" w:rsidRPr="00B368F4">
        <w:rPr>
          <w:rFonts w:cs="Arial"/>
        </w:rPr>
        <w:t xml:space="preserve"> scenario package</w:t>
      </w:r>
      <w:r w:rsidR="00120470" w:rsidRPr="00B368F4">
        <w:rPr>
          <w:rFonts w:cs="Arial"/>
        </w:rPr>
        <w:t xml:space="preserve"> </w:t>
      </w:r>
      <w:r w:rsidR="00726C2B">
        <w:rPr>
          <w:rFonts w:cs="Arial"/>
        </w:rPr>
        <w:t xml:space="preserve">or several packages </w:t>
      </w:r>
      <w:r w:rsidRPr="00B368F4">
        <w:rPr>
          <w:rFonts w:cs="Arial"/>
        </w:rPr>
        <w:t xml:space="preserve">to the file system, </w:t>
      </w:r>
      <w:r w:rsidR="004567B0" w:rsidRPr="00B368F4">
        <w:rPr>
          <w:rFonts w:cs="Arial"/>
        </w:rPr>
        <w:t>click</w:t>
      </w:r>
      <w:r w:rsidRPr="00B368F4">
        <w:rPr>
          <w:rFonts w:cs="Arial"/>
        </w:rPr>
        <w:t xml:space="preserve"> the button.</w:t>
      </w:r>
      <w:r w:rsidR="00362241" w:rsidRPr="00B368F4">
        <w:rPr>
          <w:rFonts w:cs="Arial"/>
        </w:rPr>
        <w:t xml:space="preserve"> </w:t>
      </w:r>
    </w:p>
    <w:p w14:paraId="00CA8846" w14:textId="77777777" w:rsidR="00283612" w:rsidRDefault="00283612" w:rsidP="00210516">
      <w:pPr>
        <w:jc w:val="both"/>
        <w:rPr>
          <w:rFonts w:cs="Arial"/>
        </w:rPr>
      </w:pPr>
    </w:p>
    <w:p w14:paraId="74DA84F9" w14:textId="77777777" w:rsidR="00283612" w:rsidRDefault="00283612" w:rsidP="00210516">
      <w:pPr>
        <w:jc w:val="both"/>
        <w:rPr>
          <w:rFonts w:cs="Arial"/>
        </w:rPr>
      </w:pPr>
      <w:r>
        <w:rPr>
          <w:rFonts w:cs="Arial"/>
        </w:rPr>
        <w:t xml:space="preserve">If you </w:t>
      </w:r>
      <w:r w:rsidR="00726C2B">
        <w:rPr>
          <w:rFonts w:cs="Arial"/>
        </w:rPr>
        <w:t xml:space="preserve">do not select </w:t>
      </w:r>
      <w:r>
        <w:rPr>
          <w:rFonts w:cs="Arial"/>
        </w:rPr>
        <w:t xml:space="preserve">a scenario package, the integration framework displays scenario packages available in </w:t>
      </w:r>
      <w:r w:rsidR="00AD3A35">
        <w:rPr>
          <w:rFonts w:cs="Arial"/>
        </w:rPr>
        <w:t xml:space="preserve">the </w:t>
      </w:r>
      <w:r>
        <w:rPr>
          <w:rFonts w:cs="Arial"/>
        </w:rPr>
        <w:t>integration framework.</w:t>
      </w:r>
      <w:r w:rsidR="00726C2B">
        <w:rPr>
          <w:rFonts w:cs="Arial"/>
        </w:rPr>
        <w:t xml:space="preserve"> </w:t>
      </w:r>
    </w:p>
    <w:p w14:paraId="7E2C305A" w14:textId="77777777" w:rsidR="00283612" w:rsidRDefault="00CA2A97" w:rsidP="00210516">
      <w:pPr>
        <w:jc w:val="both"/>
        <w:rPr>
          <w:rFonts w:cs="Arial"/>
        </w:rPr>
      </w:pPr>
      <w:r>
        <w:rPr>
          <w:noProof/>
          <w:lang w:eastAsia="de-DE"/>
        </w:rPr>
        <w:drawing>
          <wp:inline distT="0" distB="0" distL="0" distR="0" wp14:anchorId="6F008F9A" wp14:editId="0391F731">
            <wp:extent cx="2038095" cy="1371429"/>
            <wp:effectExtent l="0" t="0" r="63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38095" cy="1371429"/>
                    </a:xfrm>
                    <a:prstGeom prst="rect">
                      <a:avLst/>
                    </a:prstGeom>
                  </pic:spPr>
                </pic:pic>
              </a:graphicData>
            </a:graphic>
          </wp:inline>
        </w:drawing>
      </w:r>
    </w:p>
    <w:p w14:paraId="0047E7A8" w14:textId="77777777" w:rsidR="00283612" w:rsidRDefault="00283612" w:rsidP="00210516">
      <w:pPr>
        <w:jc w:val="both"/>
        <w:rPr>
          <w:rFonts w:cs="Arial"/>
        </w:rPr>
      </w:pPr>
    </w:p>
    <w:p w14:paraId="618ECE5A" w14:textId="77777777" w:rsidR="00AA5D71" w:rsidRPr="00AA5D71" w:rsidRDefault="00AA5D71" w:rsidP="00210516">
      <w:pPr>
        <w:jc w:val="both"/>
        <w:rPr>
          <w:rFonts w:cs="Arial"/>
          <w:color w:val="333399"/>
        </w:rPr>
      </w:pPr>
      <w:r w:rsidRPr="00AA5D71">
        <w:rPr>
          <w:rFonts w:cs="Arial"/>
          <w:color w:val="333399"/>
        </w:rPr>
        <w:t>[+][-]</w:t>
      </w:r>
    </w:p>
    <w:p w14:paraId="3E8F46FC" w14:textId="77777777" w:rsidR="00283612" w:rsidRDefault="00283612" w:rsidP="00210516">
      <w:pPr>
        <w:jc w:val="both"/>
        <w:rPr>
          <w:rFonts w:cs="Arial"/>
        </w:rPr>
      </w:pPr>
      <w:r>
        <w:rPr>
          <w:rFonts w:cs="Arial"/>
        </w:rPr>
        <w:t>Select a package. To select all packages, click [+]. To deselect all packages, click [-].</w:t>
      </w:r>
    </w:p>
    <w:p w14:paraId="19A3162E" w14:textId="77777777" w:rsidR="00283612" w:rsidRDefault="00283612" w:rsidP="00210516">
      <w:pPr>
        <w:jc w:val="both"/>
        <w:rPr>
          <w:rFonts w:cs="Arial"/>
        </w:rPr>
      </w:pPr>
    </w:p>
    <w:p w14:paraId="20969404" w14:textId="77777777" w:rsidR="00283612" w:rsidRPr="00B368F4" w:rsidRDefault="00283612" w:rsidP="00283612">
      <w:pPr>
        <w:jc w:val="both"/>
        <w:rPr>
          <w:rFonts w:cs="Arial"/>
        </w:rPr>
      </w:pPr>
      <w:r w:rsidRPr="00B368F4">
        <w:rPr>
          <w:rFonts w:cs="Arial"/>
        </w:rPr>
        <w:t xml:space="preserve">The integration framework collects all documents and </w:t>
      </w:r>
      <w:r>
        <w:rPr>
          <w:rFonts w:cs="Arial"/>
        </w:rPr>
        <w:t xml:space="preserve">adds </w:t>
      </w:r>
      <w:r w:rsidRPr="00B368F4">
        <w:rPr>
          <w:rFonts w:cs="Arial"/>
        </w:rPr>
        <w:t xml:space="preserve">them </w:t>
      </w:r>
      <w:r>
        <w:rPr>
          <w:rFonts w:cs="Arial"/>
        </w:rPr>
        <w:t xml:space="preserve">to </w:t>
      </w:r>
      <w:r w:rsidRPr="00283612">
        <w:rPr>
          <w:rStyle w:val="TechnicalName"/>
        </w:rPr>
        <w:t>Scenario_Export.zip</w:t>
      </w:r>
      <w:r w:rsidRPr="00B368F4">
        <w:rPr>
          <w:rFonts w:cs="Arial"/>
        </w:rPr>
        <w:t>. The standard operating system dialog opens to s</w:t>
      </w:r>
      <w:r w:rsidR="00AD3A35">
        <w:rPr>
          <w:rFonts w:cs="Arial"/>
        </w:rPr>
        <w:t>ave</w:t>
      </w:r>
      <w:r w:rsidRPr="00B368F4">
        <w:rPr>
          <w:rFonts w:cs="Arial"/>
        </w:rPr>
        <w:t xml:space="preserve"> the file to a location in </w:t>
      </w:r>
      <w:r w:rsidR="00AA5D71">
        <w:rPr>
          <w:rFonts w:cs="Arial"/>
        </w:rPr>
        <w:t>the</w:t>
      </w:r>
      <w:r w:rsidRPr="00B368F4">
        <w:rPr>
          <w:rFonts w:cs="Arial"/>
        </w:rPr>
        <w:t xml:space="preserve"> file system.</w:t>
      </w:r>
    </w:p>
    <w:p w14:paraId="4BB924DC" w14:textId="77777777" w:rsidR="00283612" w:rsidRDefault="00283612" w:rsidP="00210516">
      <w:pPr>
        <w:jc w:val="both"/>
        <w:rPr>
          <w:rFonts w:cs="Arial"/>
        </w:rPr>
      </w:pPr>
    </w:p>
    <w:p w14:paraId="18C7E9BC" w14:textId="77777777" w:rsidR="00120470" w:rsidRPr="00B368F4" w:rsidRDefault="00845FF3" w:rsidP="00210516">
      <w:pPr>
        <w:jc w:val="both"/>
        <w:rPr>
          <w:rFonts w:cs="Arial"/>
        </w:rPr>
      </w:pPr>
      <w:r w:rsidRPr="00B368F4">
        <w:rPr>
          <w:rFonts w:cs="Arial"/>
        </w:rPr>
        <w:t xml:space="preserve">To start the export of a </w:t>
      </w:r>
      <w:r w:rsidR="00E6543B" w:rsidRPr="00B368F4">
        <w:rPr>
          <w:rFonts w:cs="Arial"/>
        </w:rPr>
        <w:t xml:space="preserve">scenario </w:t>
      </w:r>
      <w:r w:rsidR="00362241" w:rsidRPr="00B368F4">
        <w:rPr>
          <w:rFonts w:cs="Arial"/>
        </w:rPr>
        <w:t>step</w:t>
      </w:r>
      <w:r w:rsidRPr="00B368F4">
        <w:rPr>
          <w:rFonts w:cs="Arial"/>
        </w:rPr>
        <w:t xml:space="preserve"> to the file system, </w:t>
      </w:r>
      <w:r w:rsidR="004567B0" w:rsidRPr="00B368F4">
        <w:rPr>
          <w:rFonts w:cs="Arial"/>
        </w:rPr>
        <w:t>click</w:t>
      </w:r>
      <w:r w:rsidRPr="00B368F4">
        <w:rPr>
          <w:rFonts w:cs="Arial"/>
        </w:rPr>
        <w:t xml:space="preserve"> the </w:t>
      </w:r>
      <w:r w:rsidR="008B3F15" w:rsidRPr="00B368F4">
        <w:rPr>
          <w:rFonts w:cs="Arial"/>
        </w:rPr>
        <w:t>[</w:t>
      </w:r>
      <w:r w:rsidRPr="00B368F4">
        <w:rPr>
          <w:rFonts w:cs="Arial"/>
        </w:rPr>
        <w:t>Step Export</w:t>
      </w:r>
      <w:r w:rsidR="008B3F15" w:rsidRPr="00B368F4">
        <w:rPr>
          <w:rFonts w:cs="Arial"/>
        </w:rPr>
        <w:t>]</w:t>
      </w:r>
      <w:r w:rsidRPr="00B368F4">
        <w:rPr>
          <w:rFonts w:cs="Arial"/>
        </w:rPr>
        <w:t xml:space="preserve"> button. The </w:t>
      </w:r>
      <w:r w:rsidR="003B2DAF" w:rsidRPr="00B368F4">
        <w:rPr>
          <w:rFonts w:cs="Arial"/>
        </w:rPr>
        <w:t>integration framework</w:t>
      </w:r>
      <w:r w:rsidRPr="00B368F4">
        <w:rPr>
          <w:rFonts w:cs="Arial"/>
        </w:rPr>
        <w:t xml:space="preserve"> collects a</w:t>
      </w:r>
      <w:r w:rsidR="00120470" w:rsidRPr="00B368F4">
        <w:rPr>
          <w:rFonts w:cs="Arial"/>
        </w:rPr>
        <w:t xml:space="preserve">ll documents and </w:t>
      </w:r>
      <w:r w:rsidR="00283612">
        <w:rPr>
          <w:rFonts w:cs="Arial"/>
        </w:rPr>
        <w:t xml:space="preserve">adds </w:t>
      </w:r>
      <w:r w:rsidRPr="00B368F4">
        <w:rPr>
          <w:rFonts w:cs="Arial"/>
        </w:rPr>
        <w:t xml:space="preserve">them </w:t>
      </w:r>
      <w:r w:rsidR="00283612">
        <w:rPr>
          <w:rFonts w:cs="Arial"/>
        </w:rPr>
        <w:t xml:space="preserve">to a </w:t>
      </w:r>
      <w:r w:rsidR="00120470" w:rsidRPr="00B368F4">
        <w:rPr>
          <w:rFonts w:cs="Arial"/>
        </w:rPr>
        <w:t xml:space="preserve">zip file. </w:t>
      </w:r>
      <w:r w:rsidRPr="00B368F4">
        <w:rPr>
          <w:rFonts w:cs="Arial"/>
        </w:rPr>
        <w:t>T</w:t>
      </w:r>
      <w:r w:rsidR="00120470" w:rsidRPr="00B368F4">
        <w:rPr>
          <w:rFonts w:cs="Arial"/>
        </w:rPr>
        <w:t xml:space="preserve">he standard </w:t>
      </w:r>
      <w:r w:rsidR="00F440B1" w:rsidRPr="00B368F4">
        <w:rPr>
          <w:rFonts w:cs="Arial"/>
        </w:rPr>
        <w:t>operating system</w:t>
      </w:r>
      <w:r w:rsidR="00120470" w:rsidRPr="00B368F4">
        <w:rPr>
          <w:rFonts w:cs="Arial"/>
        </w:rPr>
        <w:t xml:space="preserve"> dialog open</w:t>
      </w:r>
      <w:r w:rsidRPr="00B368F4">
        <w:rPr>
          <w:rFonts w:cs="Arial"/>
        </w:rPr>
        <w:t>s</w:t>
      </w:r>
      <w:r w:rsidR="00120470" w:rsidRPr="00B368F4">
        <w:rPr>
          <w:rFonts w:cs="Arial"/>
        </w:rPr>
        <w:t xml:space="preserve"> to s</w:t>
      </w:r>
      <w:r w:rsidR="00AD3A35">
        <w:rPr>
          <w:rFonts w:cs="Arial"/>
        </w:rPr>
        <w:t>ave</w:t>
      </w:r>
      <w:r w:rsidR="00120470" w:rsidRPr="00B368F4">
        <w:rPr>
          <w:rFonts w:cs="Arial"/>
        </w:rPr>
        <w:t xml:space="preserve"> the file to a location of your choice in your file system.</w:t>
      </w:r>
    </w:p>
    <w:p w14:paraId="485E94A8" w14:textId="77777777" w:rsidR="00120470" w:rsidRPr="00B368F4" w:rsidRDefault="00120470" w:rsidP="00210516">
      <w:pPr>
        <w:jc w:val="both"/>
        <w:rPr>
          <w:rFonts w:cs="Arial"/>
        </w:rPr>
      </w:pPr>
    </w:p>
    <w:p w14:paraId="6F79D62F" w14:textId="77777777" w:rsidR="004101A8" w:rsidRDefault="00845FF3" w:rsidP="00210516">
      <w:pPr>
        <w:jc w:val="both"/>
        <w:rPr>
          <w:rFonts w:cs="Arial"/>
        </w:rPr>
      </w:pPr>
      <w:r w:rsidRPr="00B368F4">
        <w:rPr>
          <w:rFonts w:cs="Arial"/>
        </w:rPr>
        <w:lastRenderedPageBreak/>
        <w:t>T</w:t>
      </w:r>
      <w:r w:rsidR="00120470" w:rsidRPr="00B368F4">
        <w:rPr>
          <w:rFonts w:cs="Arial"/>
        </w:rPr>
        <w:t>o s</w:t>
      </w:r>
      <w:r w:rsidR="00AD3A35">
        <w:rPr>
          <w:rFonts w:cs="Arial"/>
        </w:rPr>
        <w:t>ave</w:t>
      </w:r>
      <w:r w:rsidR="00120470" w:rsidRPr="00B368F4">
        <w:rPr>
          <w:rFonts w:cs="Arial"/>
        </w:rPr>
        <w:t xml:space="preserve"> the zip file to </w:t>
      </w:r>
      <w:r w:rsidRPr="00B368F4">
        <w:rPr>
          <w:rFonts w:cs="Arial"/>
        </w:rPr>
        <w:t>a</w:t>
      </w:r>
      <w:r w:rsidR="00120470" w:rsidRPr="00B368F4">
        <w:rPr>
          <w:rFonts w:cs="Arial"/>
        </w:rPr>
        <w:t xml:space="preserve"> location in</w:t>
      </w:r>
      <w:r w:rsidRPr="00B368F4">
        <w:rPr>
          <w:rFonts w:cs="Arial"/>
        </w:rPr>
        <w:t xml:space="preserve"> your file system, </w:t>
      </w:r>
      <w:r w:rsidR="004567B0" w:rsidRPr="00B368F4">
        <w:rPr>
          <w:rFonts w:cs="Arial"/>
        </w:rPr>
        <w:t>click</w:t>
      </w:r>
      <w:r w:rsidRPr="00B368F4">
        <w:rPr>
          <w:rFonts w:cs="Arial"/>
        </w:rPr>
        <w:t xml:space="preserve"> [Save]</w:t>
      </w:r>
      <w:r w:rsidR="00CA2A97">
        <w:rPr>
          <w:rFonts w:cs="Arial"/>
        </w:rPr>
        <w:t>.</w:t>
      </w:r>
    </w:p>
    <w:p w14:paraId="301AAB28" w14:textId="77777777" w:rsidR="00CF3C35" w:rsidRDefault="00CF3C35" w:rsidP="00210516">
      <w:pPr>
        <w:jc w:val="both"/>
        <w:rPr>
          <w:rFonts w:cs="Arial"/>
        </w:rPr>
      </w:pPr>
    </w:p>
    <w:p w14:paraId="0A24EE88" w14:textId="77777777" w:rsidR="00CF3C35" w:rsidRPr="00CF3C35" w:rsidRDefault="00CF3C35" w:rsidP="00210516">
      <w:pPr>
        <w:jc w:val="both"/>
        <w:rPr>
          <w:rFonts w:cs="Arial"/>
          <w:b/>
        </w:rPr>
      </w:pPr>
      <w:r w:rsidRPr="00CF3C35">
        <w:rPr>
          <w:rFonts w:cs="Arial"/>
          <w:b/>
        </w:rPr>
        <w:t>Business Process and Scenario Export</w:t>
      </w:r>
    </w:p>
    <w:p w14:paraId="45DF9872" w14:textId="77777777" w:rsidR="00CF3C35" w:rsidRPr="00B368F4" w:rsidRDefault="00CF3C35" w:rsidP="00210516">
      <w:pPr>
        <w:jc w:val="both"/>
        <w:rPr>
          <w:rFonts w:cs="Arial"/>
        </w:rPr>
      </w:pPr>
      <w:r>
        <w:rPr>
          <w:rFonts w:cs="Arial"/>
        </w:rPr>
        <w:t>If a scenario package is associated to business process, the export function also exports all business process-related documents.</w:t>
      </w:r>
    </w:p>
    <w:p w14:paraId="2DE81A5E" w14:textId="77777777" w:rsidR="000D0543" w:rsidRPr="00B368F4" w:rsidRDefault="00E1219C" w:rsidP="00210516">
      <w:pPr>
        <w:pStyle w:val="Heading1"/>
      </w:pPr>
      <w:bookmarkStart w:id="104" w:name="_Toc263954854"/>
      <w:r w:rsidRPr="00B368F4">
        <w:br w:type="column"/>
      </w:r>
      <w:bookmarkStart w:id="105" w:name="_Toc47685447"/>
      <w:bookmarkStart w:id="106" w:name="a2"/>
      <w:r w:rsidR="000D0543" w:rsidRPr="00B368F4">
        <w:lastRenderedPageBreak/>
        <w:t>2 Monitoring</w:t>
      </w:r>
      <w:bookmarkEnd w:id="104"/>
      <w:bookmarkEnd w:id="105"/>
    </w:p>
    <w:bookmarkEnd w:id="106"/>
    <w:p w14:paraId="3C485088" w14:textId="77777777" w:rsidR="000D0543" w:rsidRPr="00B368F4" w:rsidRDefault="00597D47" w:rsidP="00210516">
      <w:pPr>
        <w:jc w:val="both"/>
        <w:rPr>
          <w:rFonts w:cs="Arial"/>
        </w:rPr>
      </w:pPr>
      <w:r>
        <w:rPr>
          <w:rFonts w:cs="Arial"/>
        </w:rPr>
        <w:t xml:space="preserve">To </w:t>
      </w:r>
      <w:proofErr w:type="spellStart"/>
      <w:r>
        <w:rPr>
          <w:rFonts w:cs="Arial"/>
        </w:rPr>
        <w:t>analyse</w:t>
      </w:r>
      <w:proofErr w:type="spellEnd"/>
      <w:r>
        <w:rPr>
          <w:rFonts w:cs="Arial"/>
        </w:rPr>
        <w:t xml:space="preserve"> the integration framework runtime, t</w:t>
      </w:r>
      <w:r w:rsidR="000D0543" w:rsidRPr="00B368F4">
        <w:rPr>
          <w:rFonts w:cs="Arial"/>
        </w:rPr>
        <w:t xml:space="preserve">he </w:t>
      </w:r>
      <w:r w:rsidR="00AF4872" w:rsidRPr="00B368F4">
        <w:rPr>
          <w:rFonts w:cs="Arial"/>
        </w:rPr>
        <w:t>integration framework</w:t>
      </w:r>
      <w:r w:rsidR="000D0543" w:rsidRPr="00B368F4">
        <w:rPr>
          <w:rFonts w:cs="Arial"/>
        </w:rPr>
        <w:t xml:space="preserve"> </w:t>
      </w:r>
      <w:r>
        <w:rPr>
          <w:rFonts w:cs="Arial"/>
        </w:rPr>
        <w:t xml:space="preserve">provides </w:t>
      </w:r>
      <w:r w:rsidR="000D0543" w:rsidRPr="00B368F4">
        <w:rPr>
          <w:rFonts w:cs="Arial"/>
        </w:rPr>
        <w:t>monitor</w:t>
      </w:r>
      <w:r w:rsidR="00A27A64">
        <w:rPr>
          <w:rFonts w:cs="Arial"/>
        </w:rPr>
        <w:t>ing</w:t>
      </w:r>
      <w:r w:rsidR="000D0543" w:rsidRPr="00B368F4">
        <w:rPr>
          <w:rFonts w:cs="Arial"/>
        </w:rPr>
        <w:t xml:space="preserve"> </w:t>
      </w:r>
      <w:r>
        <w:rPr>
          <w:rFonts w:cs="Arial"/>
        </w:rPr>
        <w:t xml:space="preserve">of </w:t>
      </w:r>
      <w:r w:rsidR="000D0543" w:rsidRPr="00B368F4">
        <w:rPr>
          <w:rFonts w:cs="Arial"/>
        </w:rPr>
        <w:t xml:space="preserve">messages and processes. </w:t>
      </w:r>
      <w:r w:rsidR="006A0149" w:rsidRPr="00B368F4">
        <w:rPr>
          <w:rFonts w:cs="Arial"/>
        </w:rPr>
        <w:t>Y</w:t>
      </w:r>
      <w:r w:rsidR="000D0543" w:rsidRPr="00B368F4">
        <w:rPr>
          <w:rFonts w:cs="Arial"/>
        </w:rPr>
        <w:t xml:space="preserve">ou have </w:t>
      </w:r>
      <w:r w:rsidR="00A27A64">
        <w:rPr>
          <w:rFonts w:cs="Arial"/>
        </w:rPr>
        <w:t xml:space="preserve">various options </w:t>
      </w:r>
      <w:r w:rsidR="000D0543" w:rsidRPr="00B368F4">
        <w:rPr>
          <w:rFonts w:cs="Arial"/>
        </w:rPr>
        <w:t>to analyze even the smallest details.</w:t>
      </w:r>
    </w:p>
    <w:p w14:paraId="3D4636B7" w14:textId="77777777" w:rsidR="006A5D2C" w:rsidRPr="00B368F4" w:rsidRDefault="00FA1C52" w:rsidP="00572CC8">
      <w:pPr>
        <w:pStyle w:val="LC2"/>
      </w:pPr>
      <w:r w:rsidRPr="00B368F4">
        <w:rPr>
          <w:noProof/>
          <w:lang w:eastAsia="de-DE"/>
        </w:rPr>
        <w:drawing>
          <wp:inline distT="0" distB="0" distL="0" distR="0" wp14:anchorId="11C4CA2D" wp14:editId="458CDCBD">
            <wp:extent cx="228600" cy="228600"/>
            <wp:effectExtent l="0" t="0" r="0" b="0"/>
            <wp:docPr id="47"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21" cstate="print"/>
                    <a:stretch>
                      <a:fillRect/>
                    </a:stretch>
                  </pic:blipFill>
                  <pic:spPr>
                    <a:xfrm>
                      <a:off x="0" y="0"/>
                      <a:ext cx="228600" cy="228600"/>
                    </a:xfrm>
                    <a:prstGeom prst="rect">
                      <a:avLst/>
                    </a:prstGeom>
                  </pic:spPr>
                </pic:pic>
              </a:graphicData>
            </a:graphic>
          </wp:inline>
        </w:drawing>
      </w:r>
      <w:r w:rsidR="006A5D2C" w:rsidRPr="00B368F4">
        <w:t xml:space="preserve"> NOTE</w:t>
      </w:r>
    </w:p>
    <w:p w14:paraId="49ADE4FE" w14:textId="77777777" w:rsidR="0065780D" w:rsidRPr="00B368F4" w:rsidRDefault="006A5D2C" w:rsidP="00572CC8">
      <w:pPr>
        <w:pStyle w:val="LC2"/>
      </w:pPr>
      <w:r w:rsidRPr="00B368F4">
        <w:t xml:space="preserve">All time-related information </w:t>
      </w:r>
      <w:r w:rsidR="00AD22BF">
        <w:t xml:space="preserve">in </w:t>
      </w:r>
      <w:r w:rsidRPr="00B368F4">
        <w:t xml:space="preserve">setup, processing and monitoring of integration </w:t>
      </w:r>
      <w:r w:rsidR="00F8275D" w:rsidRPr="00B368F4">
        <w:t xml:space="preserve">framework </w:t>
      </w:r>
      <w:proofErr w:type="gramStart"/>
      <w:r w:rsidRPr="00B368F4">
        <w:t>messages;</w:t>
      </w:r>
      <w:proofErr w:type="gramEnd"/>
      <w:r w:rsidRPr="00B368F4">
        <w:t xml:space="preserve"> </w:t>
      </w:r>
      <w:r w:rsidR="00E350AB" w:rsidRPr="00B368F4">
        <w:t xml:space="preserve">such as </w:t>
      </w:r>
      <w:r w:rsidRPr="00B368F4">
        <w:t xml:space="preserve">message log timestamps or scheduler timer setting, </w:t>
      </w:r>
      <w:r w:rsidR="006B2778" w:rsidRPr="00B368F4">
        <w:t xml:space="preserve">comes from the </w:t>
      </w:r>
      <w:r w:rsidRPr="00B368F4">
        <w:t>integration framework server and its local time zone.</w:t>
      </w:r>
    </w:p>
    <w:p w14:paraId="2F36CE4C" w14:textId="77777777" w:rsidR="006A5D2C" w:rsidRPr="00B368F4" w:rsidRDefault="006A5D2C" w:rsidP="00210516">
      <w:pPr>
        <w:ind w:left="490"/>
        <w:jc w:val="both"/>
        <w:rPr>
          <w:rFonts w:cs="Arial"/>
        </w:rPr>
      </w:pPr>
    </w:p>
    <w:p w14:paraId="64951445" w14:textId="77777777" w:rsidR="0065780D" w:rsidRPr="00B368F4" w:rsidRDefault="0065780D" w:rsidP="00210516">
      <w:pPr>
        <w:pStyle w:val="Heading2"/>
        <w:spacing w:before="0" w:afterAutospacing="0"/>
      </w:pPr>
      <w:bookmarkStart w:id="107" w:name="_Toc263954855"/>
      <w:bookmarkStart w:id="108" w:name="_Toc47685448"/>
      <w:bookmarkStart w:id="109" w:name="a2_1"/>
      <w:bookmarkStart w:id="110" w:name="msgLog"/>
      <w:r w:rsidRPr="00B368F4">
        <w:t>2.1 Message Log</w:t>
      </w:r>
      <w:bookmarkEnd w:id="107"/>
      <w:r w:rsidR="00C5604E" w:rsidRPr="00B368F4">
        <w:t>s</w:t>
      </w:r>
      <w:bookmarkEnd w:id="108"/>
    </w:p>
    <w:p w14:paraId="46379307" w14:textId="77777777" w:rsidR="0046530B" w:rsidRDefault="0046530B" w:rsidP="0046530B">
      <w:pPr>
        <w:pStyle w:val="Heading3"/>
      </w:pPr>
      <w:bookmarkStart w:id="111" w:name="_Toc47685449"/>
      <w:bookmarkStart w:id="112" w:name="a2_1_1"/>
      <w:bookmarkEnd w:id="109"/>
      <w:bookmarkEnd w:id="110"/>
      <w:r>
        <w:t>2.1.1 Introduction</w:t>
      </w:r>
      <w:bookmarkEnd w:id="111"/>
    </w:p>
    <w:bookmarkEnd w:id="112"/>
    <w:p w14:paraId="5D1045F6" w14:textId="77777777" w:rsidR="00A50B12" w:rsidRDefault="00BA04F8" w:rsidP="00A50B12">
      <w:pPr>
        <w:jc w:val="both"/>
        <w:rPr>
          <w:rFonts w:cs="Arial"/>
        </w:rPr>
      </w:pPr>
      <w:r w:rsidRPr="00B368F4">
        <w:rPr>
          <w:rFonts w:cs="Arial"/>
        </w:rPr>
        <w:t>M</w:t>
      </w:r>
      <w:r w:rsidR="00F8275D" w:rsidRPr="00B368F4">
        <w:rPr>
          <w:rFonts w:cs="Arial"/>
        </w:rPr>
        <w:t>essage log</w:t>
      </w:r>
      <w:r w:rsidRPr="00B368F4">
        <w:rPr>
          <w:rFonts w:cs="Arial"/>
        </w:rPr>
        <w:t>s</w:t>
      </w:r>
      <w:r w:rsidR="00F8275D" w:rsidRPr="00B368F4">
        <w:rPr>
          <w:rFonts w:cs="Arial"/>
        </w:rPr>
        <w:t xml:space="preserve"> give you an overview of messages processed </w:t>
      </w:r>
      <w:r w:rsidR="00F0731F">
        <w:rPr>
          <w:rFonts w:cs="Arial"/>
        </w:rPr>
        <w:t xml:space="preserve">by </w:t>
      </w:r>
      <w:r w:rsidR="00F8275D" w:rsidRPr="00B368F4">
        <w:rPr>
          <w:rFonts w:cs="Arial"/>
        </w:rPr>
        <w:t xml:space="preserve">the integration framework. </w:t>
      </w:r>
      <w:r w:rsidR="0015061C">
        <w:rPr>
          <w:rFonts w:cs="Arial"/>
        </w:rPr>
        <w:t>L</w:t>
      </w:r>
      <w:r w:rsidR="00224A16">
        <w:rPr>
          <w:rFonts w:cs="Arial"/>
        </w:rPr>
        <w:t>ogs</w:t>
      </w:r>
      <w:r w:rsidRPr="00B368F4">
        <w:rPr>
          <w:rFonts w:cs="Arial"/>
        </w:rPr>
        <w:t xml:space="preserve"> </w:t>
      </w:r>
      <w:r w:rsidR="00F8275D" w:rsidRPr="00B368F4">
        <w:rPr>
          <w:rFonts w:cs="Arial"/>
        </w:rPr>
        <w:t xml:space="preserve">help you to track messages, to find errors that </w:t>
      </w:r>
      <w:r w:rsidR="00BC5376" w:rsidRPr="00B368F4">
        <w:rPr>
          <w:rFonts w:cs="Arial"/>
        </w:rPr>
        <w:t>occurred,</w:t>
      </w:r>
      <w:r w:rsidR="00F8275D" w:rsidRPr="00B368F4">
        <w:rPr>
          <w:rFonts w:cs="Arial"/>
        </w:rPr>
        <w:t xml:space="preserve"> and </w:t>
      </w:r>
      <w:r w:rsidR="0025631B">
        <w:rPr>
          <w:rFonts w:cs="Arial"/>
        </w:rPr>
        <w:t xml:space="preserve">help </w:t>
      </w:r>
      <w:r w:rsidR="00562FB3">
        <w:rPr>
          <w:rFonts w:cs="Arial"/>
        </w:rPr>
        <w:t xml:space="preserve">you </w:t>
      </w:r>
      <w:r w:rsidR="0025631B">
        <w:rPr>
          <w:rFonts w:cs="Arial"/>
        </w:rPr>
        <w:t xml:space="preserve">to </w:t>
      </w:r>
      <w:r w:rsidR="00F8275D" w:rsidRPr="00B368F4">
        <w:rPr>
          <w:rFonts w:cs="Arial"/>
        </w:rPr>
        <w:t>establish what caused the</w:t>
      </w:r>
      <w:r w:rsidR="00224A16">
        <w:rPr>
          <w:rFonts w:cs="Arial"/>
        </w:rPr>
        <w:t xml:space="preserve"> errors</w:t>
      </w:r>
      <w:r w:rsidR="00F8275D" w:rsidRPr="00B368F4">
        <w:rPr>
          <w:rFonts w:cs="Arial"/>
        </w:rPr>
        <w:t>.</w:t>
      </w:r>
      <w:r w:rsidR="00A50B12">
        <w:rPr>
          <w:rFonts w:cs="Arial"/>
        </w:rPr>
        <w:t xml:space="preserve"> </w:t>
      </w:r>
      <w:r w:rsidR="00AD22BF">
        <w:rPr>
          <w:rFonts w:cs="Arial"/>
        </w:rPr>
        <w:t>When messages enter the integration framework, t</w:t>
      </w:r>
      <w:r w:rsidR="00A50B12">
        <w:rPr>
          <w:rFonts w:cs="Arial"/>
        </w:rPr>
        <w:t>he framework start</w:t>
      </w:r>
      <w:r w:rsidR="00CC312E">
        <w:rPr>
          <w:rFonts w:cs="Arial"/>
        </w:rPr>
        <w:t>s</w:t>
      </w:r>
      <w:r w:rsidR="00A50B12">
        <w:rPr>
          <w:rFonts w:cs="Arial"/>
        </w:rPr>
        <w:t xml:space="preserve"> writing message logs</w:t>
      </w:r>
      <w:r w:rsidR="00AD22BF">
        <w:rPr>
          <w:rFonts w:cs="Arial"/>
        </w:rPr>
        <w:t xml:space="preserve"> and </w:t>
      </w:r>
      <w:r w:rsidR="00A50B12">
        <w:rPr>
          <w:rFonts w:cs="Arial"/>
        </w:rPr>
        <w:t>update</w:t>
      </w:r>
      <w:r w:rsidR="00224A16">
        <w:rPr>
          <w:rFonts w:cs="Arial"/>
        </w:rPr>
        <w:t>s</w:t>
      </w:r>
      <w:r w:rsidR="00A50B12">
        <w:rPr>
          <w:rFonts w:cs="Arial"/>
        </w:rPr>
        <w:t xml:space="preserve"> message logs during message processing. </w:t>
      </w:r>
      <w:r w:rsidR="00CC312E">
        <w:rPr>
          <w:rFonts w:cs="Arial"/>
        </w:rPr>
        <w:t xml:space="preserve">If you only need the information of the final message log, select </w:t>
      </w:r>
      <w:r w:rsidR="00CC312E" w:rsidRPr="00CC312E">
        <w:rPr>
          <w:rFonts w:cs="Arial"/>
          <w:i/>
        </w:rPr>
        <w:t>Final Message Log Only</w:t>
      </w:r>
      <w:r w:rsidR="00CC312E">
        <w:rPr>
          <w:rFonts w:cs="Arial"/>
        </w:rPr>
        <w:t xml:space="preserve"> in the </w:t>
      </w:r>
      <w:r w:rsidR="00CC312E" w:rsidRPr="00CC312E">
        <w:rPr>
          <w:rFonts w:cs="Arial"/>
          <w:i/>
        </w:rPr>
        <w:t>Message Log Handling</w:t>
      </w:r>
      <w:r w:rsidR="00CC312E">
        <w:rPr>
          <w:rFonts w:cs="Arial"/>
        </w:rPr>
        <w:t xml:space="preserve"> user interface of the </w:t>
      </w:r>
      <w:r w:rsidR="00CC312E" w:rsidRPr="00CC312E">
        <w:rPr>
          <w:rFonts w:cs="Arial"/>
          <w:i/>
        </w:rPr>
        <w:t>Maintenance</w:t>
      </w:r>
      <w:r w:rsidR="00CC312E">
        <w:rPr>
          <w:rFonts w:cs="Arial"/>
        </w:rPr>
        <w:t xml:space="preserve"> menu.</w:t>
      </w:r>
    </w:p>
    <w:p w14:paraId="5458E713" w14:textId="77777777" w:rsidR="0012133C" w:rsidRDefault="0012133C" w:rsidP="00F8275D">
      <w:pPr>
        <w:jc w:val="both"/>
        <w:rPr>
          <w:rFonts w:cs="Arial"/>
        </w:rPr>
      </w:pPr>
    </w:p>
    <w:p w14:paraId="71A5B5A4" w14:textId="77777777" w:rsidR="0046530B" w:rsidRDefault="0015061C" w:rsidP="0046530B">
      <w:pPr>
        <w:jc w:val="both"/>
        <w:rPr>
          <w:rFonts w:cs="Arial"/>
        </w:rPr>
      </w:pPr>
      <w:r>
        <w:rPr>
          <w:rFonts w:cs="Arial"/>
        </w:rPr>
        <w:t xml:space="preserve">You can select </w:t>
      </w:r>
      <w:r w:rsidR="0046530B" w:rsidRPr="00B368F4">
        <w:rPr>
          <w:rFonts w:cs="Arial"/>
        </w:rPr>
        <w:t>different log levels. The</w:t>
      </w:r>
      <w:r>
        <w:rPr>
          <w:rFonts w:cs="Arial"/>
        </w:rPr>
        <w:t xml:space="preserve"> log levels </w:t>
      </w:r>
      <w:r w:rsidR="0046530B" w:rsidRPr="00B368F4">
        <w:rPr>
          <w:rFonts w:cs="Arial"/>
        </w:rPr>
        <w:t xml:space="preserve">define, which parts of the processed message the integration framework logs. If you switch the message log on, you can select to log the </w:t>
      </w:r>
      <w:proofErr w:type="spellStart"/>
      <w:r w:rsidR="0046530B" w:rsidRPr="006B6E68">
        <w:rPr>
          <w:rStyle w:val="TechnicalName"/>
        </w:rPr>
        <w:t>infoset</w:t>
      </w:r>
      <w:proofErr w:type="spellEnd"/>
      <w:r w:rsidR="0046530B" w:rsidRPr="00B368F4">
        <w:rPr>
          <w:rFonts w:cs="Arial"/>
        </w:rPr>
        <w:t xml:space="preserve">, the </w:t>
      </w:r>
      <w:r w:rsidR="0046530B" w:rsidRPr="006B6E68">
        <w:rPr>
          <w:rStyle w:val="TechnicalName"/>
        </w:rPr>
        <w:t>full message</w:t>
      </w:r>
      <w:r w:rsidR="0046530B" w:rsidRPr="00B368F4">
        <w:rPr>
          <w:rFonts w:cs="Arial"/>
        </w:rPr>
        <w:t xml:space="preserve">, or the </w:t>
      </w:r>
      <w:r w:rsidR="0046530B" w:rsidRPr="006B6E68">
        <w:rPr>
          <w:rStyle w:val="TechnicalName"/>
        </w:rPr>
        <w:t>full message including binary</w:t>
      </w:r>
      <w:r w:rsidR="0046530B" w:rsidRPr="00B368F4">
        <w:rPr>
          <w:rFonts w:cs="Arial"/>
          <w:i/>
        </w:rPr>
        <w:t xml:space="preserve"> data</w:t>
      </w:r>
      <w:r w:rsidR="0046530B" w:rsidRPr="00B368F4">
        <w:rPr>
          <w:rFonts w:cs="Arial"/>
        </w:rPr>
        <w:t>.</w:t>
      </w:r>
    </w:p>
    <w:p w14:paraId="7D364A70" w14:textId="77777777" w:rsidR="006E304B" w:rsidRDefault="006E304B" w:rsidP="0046530B">
      <w:pPr>
        <w:jc w:val="both"/>
        <w:rPr>
          <w:rFonts w:cs="Arial"/>
        </w:rPr>
      </w:pPr>
    </w:p>
    <w:p w14:paraId="26D2A040" w14:textId="77777777" w:rsidR="006E304B" w:rsidRDefault="006E304B" w:rsidP="0046530B">
      <w:pPr>
        <w:jc w:val="both"/>
        <w:rPr>
          <w:rFonts w:cs="Arial"/>
        </w:rPr>
      </w:pPr>
      <w:r>
        <w:rPr>
          <w:rFonts w:cs="Arial"/>
        </w:rPr>
        <w:t>If you use the VOID outbound option, messages are only displayed in the message log, if you define something in the final transformation atom</w:t>
      </w:r>
      <w:r w:rsidR="00EA71D1">
        <w:rPr>
          <w:rFonts w:cs="Arial"/>
        </w:rPr>
        <w:t xml:space="preserve"> (</w:t>
      </w:r>
      <w:r w:rsidR="00EA71D1" w:rsidRPr="00F7307B">
        <w:rPr>
          <w:rStyle w:val="TechnicalName"/>
        </w:rPr>
        <w:t>atom0</w:t>
      </w:r>
      <w:r w:rsidR="00EA71D1">
        <w:rPr>
          <w:rFonts w:cs="Arial"/>
        </w:rPr>
        <w:t>)</w:t>
      </w:r>
      <w:r>
        <w:rPr>
          <w:rFonts w:cs="Arial"/>
        </w:rPr>
        <w:t>.</w:t>
      </w:r>
    </w:p>
    <w:p w14:paraId="795A90F0" w14:textId="77777777" w:rsidR="00A50B12" w:rsidRDefault="00A50B12" w:rsidP="0046530B">
      <w:pPr>
        <w:jc w:val="both"/>
        <w:rPr>
          <w:rFonts w:cs="Arial"/>
        </w:rPr>
      </w:pPr>
    </w:p>
    <w:p w14:paraId="2277314A" w14:textId="77777777" w:rsidR="00A253A6" w:rsidRPr="00A253A6" w:rsidRDefault="00A253A6" w:rsidP="0046530B">
      <w:pPr>
        <w:jc w:val="both"/>
        <w:rPr>
          <w:rFonts w:cs="Arial"/>
          <w:b/>
        </w:rPr>
      </w:pPr>
      <w:r w:rsidRPr="00A253A6">
        <w:rPr>
          <w:rFonts w:cs="Arial"/>
          <w:b/>
        </w:rPr>
        <w:t>Indexed Access to Message Log Information</w:t>
      </w:r>
    </w:p>
    <w:p w14:paraId="51AA9F26" w14:textId="77777777" w:rsidR="00A10C60" w:rsidRDefault="0046530B" w:rsidP="0046530B">
      <w:pPr>
        <w:jc w:val="both"/>
        <w:rPr>
          <w:rFonts w:cs="Arial"/>
        </w:rPr>
      </w:pPr>
      <w:r>
        <w:rPr>
          <w:rFonts w:cs="Arial"/>
        </w:rPr>
        <w:t xml:space="preserve">Message logs are documents in the </w:t>
      </w:r>
      <w:proofErr w:type="spellStart"/>
      <w:r>
        <w:rPr>
          <w:rFonts w:cs="Arial"/>
        </w:rPr>
        <w:t>BizStore</w:t>
      </w:r>
      <w:proofErr w:type="spellEnd"/>
      <w:r>
        <w:rPr>
          <w:rFonts w:cs="Arial"/>
        </w:rPr>
        <w:t xml:space="preserve">. As of integration framework version 1.20.0, the integration framework </w:t>
      </w:r>
      <w:r w:rsidR="0015061C">
        <w:rPr>
          <w:rFonts w:cs="Arial"/>
        </w:rPr>
        <w:t xml:space="preserve">provides </w:t>
      </w:r>
      <w:r>
        <w:rPr>
          <w:rFonts w:cs="Arial"/>
        </w:rPr>
        <w:t xml:space="preserve">indexed access to message log information. If </w:t>
      </w:r>
      <w:r w:rsidR="00140030">
        <w:rPr>
          <w:rFonts w:cs="Arial"/>
        </w:rPr>
        <w:t xml:space="preserve">the </w:t>
      </w:r>
      <w:r w:rsidR="00140030" w:rsidRPr="00476CE6">
        <w:rPr>
          <w:rStyle w:val="TechnicalName"/>
        </w:rPr>
        <w:t>MSGLOG</w:t>
      </w:r>
      <w:r w:rsidR="00140030">
        <w:rPr>
          <w:rFonts w:cs="Arial"/>
        </w:rPr>
        <w:t xml:space="preserve"> table is available</w:t>
      </w:r>
      <w:r>
        <w:rPr>
          <w:rFonts w:cs="Arial"/>
        </w:rPr>
        <w:t xml:space="preserve">, the integration framework starts writing index information to the table. The installation of the integration framework creates the table. The </w:t>
      </w:r>
      <w:r w:rsidRPr="00BC4CB2">
        <w:rPr>
          <w:rStyle w:val="TechnicalName"/>
        </w:rPr>
        <w:t>IFDBUSR</w:t>
      </w:r>
      <w:r>
        <w:rPr>
          <w:rFonts w:cs="Arial"/>
        </w:rPr>
        <w:t xml:space="preserve"> provides access to the table. The user has the permission to </w:t>
      </w:r>
      <w:r>
        <w:t xml:space="preserve">select, update, insert, and delete records in the </w:t>
      </w:r>
      <w:r>
        <w:rPr>
          <w:rStyle w:val="SAPMonospace"/>
        </w:rPr>
        <w:t xml:space="preserve">MSGLOG </w:t>
      </w:r>
      <w:r>
        <w:t>table.</w:t>
      </w:r>
      <w:r w:rsidR="00A67201">
        <w:t xml:space="preserve"> </w:t>
      </w:r>
      <w:r w:rsidR="0066573E">
        <w:rPr>
          <w:rFonts w:cs="Arial"/>
        </w:rPr>
        <w:t>As of integration framework version 1.21.0, the integration framework uses the message log with indexed access by default.</w:t>
      </w:r>
    </w:p>
    <w:p w14:paraId="19A868A6" w14:textId="77777777" w:rsidR="0046530B" w:rsidRPr="00B368F4" w:rsidRDefault="0046530B" w:rsidP="0046530B">
      <w:pPr>
        <w:jc w:val="both"/>
        <w:rPr>
          <w:rFonts w:cs="Arial"/>
        </w:rPr>
      </w:pPr>
      <w:r>
        <w:rPr>
          <w:rFonts w:cs="Arial"/>
        </w:rPr>
        <w:t xml:space="preserve">For more information, see the </w:t>
      </w:r>
      <w:r w:rsidRPr="0046530B">
        <w:rPr>
          <w:rFonts w:cs="Arial"/>
          <w:i/>
        </w:rPr>
        <w:t>Operations Guide 2</w:t>
      </w:r>
      <w:r>
        <w:rPr>
          <w:rFonts w:cs="Arial"/>
        </w:rPr>
        <w:t xml:space="preserve">, section </w:t>
      </w:r>
      <w:r w:rsidRPr="0046530B">
        <w:rPr>
          <w:rFonts w:cs="Arial"/>
          <w:i/>
        </w:rPr>
        <w:t>Configuring the Message Log</w:t>
      </w:r>
    </w:p>
    <w:p w14:paraId="6CC354BC" w14:textId="77777777" w:rsidR="0046530B" w:rsidRDefault="0046530B" w:rsidP="0046530B">
      <w:pPr>
        <w:jc w:val="both"/>
        <w:rPr>
          <w:rFonts w:cs="Arial"/>
        </w:rPr>
      </w:pPr>
    </w:p>
    <w:p w14:paraId="1C96A57D" w14:textId="77777777" w:rsidR="0046530B" w:rsidRPr="0046530B" w:rsidRDefault="0046530B" w:rsidP="0046530B">
      <w:pPr>
        <w:jc w:val="both"/>
        <w:rPr>
          <w:rFonts w:cs="Arial"/>
          <w:b/>
        </w:rPr>
      </w:pPr>
      <w:r w:rsidRPr="0046530B">
        <w:rPr>
          <w:rFonts w:cs="Arial"/>
          <w:b/>
        </w:rPr>
        <w:t>Message Log Settings in the Productive Environment</w:t>
      </w:r>
    </w:p>
    <w:p w14:paraId="5A57632E" w14:textId="77777777" w:rsidR="002C56F7" w:rsidRDefault="0046530B" w:rsidP="0046530B">
      <w:pPr>
        <w:jc w:val="both"/>
        <w:rPr>
          <w:rFonts w:cs="Arial"/>
        </w:rPr>
      </w:pPr>
      <w:r w:rsidRPr="00B368F4">
        <w:rPr>
          <w:rFonts w:cs="Arial"/>
        </w:rPr>
        <w:lastRenderedPageBreak/>
        <w:t xml:space="preserve">For a productive environment, </w:t>
      </w:r>
      <w:r>
        <w:rPr>
          <w:rFonts w:cs="Arial"/>
        </w:rPr>
        <w:t xml:space="preserve">we </w:t>
      </w:r>
      <w:r w:rsidRPr="00B368F4">
        <w:rPr>
          <w:rFonts w:cs="Arial"/>
        </w:rPr>
        <w:t xml:space="preserve">recommend switching off the message log or to </w:t>
      </w:r>
      <w:r w:rsidR="0015061C">
        <w:rPr>
          <w:rFonts w:cs="Arial"/>
        </w:rPr>
        <w:t xml:space="preserve">use </w:t>
      </w:r>
      <w:r w:rsidRPr="00B368F4">
        <w:rPr>
          <w:rFonts w:cs="Arial"/>
        </w:rPr>
        <w:t xml:space="preserve">it with the lowest </w:t>
      </w:r>
      <w:proofErr w:type="spellStart"/>
      <w:r w:rsidRPr="00B368F4">
        <w:rPr>
          <w:rFonts w:ascii="Courier New" w:hAnsi="Courier New" w:cs="Courier New"/>
        </w:rPr>
        <w:t>infoset</w:t>
      </w:r>
      <w:proofErr w:type="spellEnd"/>
      <w:r w:rsidRPr="00B368F4">
        <w:rPr>
          <w:rFonts w:cs="Arial"/>
        </w:rPr>
        <w:t xml:space="preserve"> level. </w:t>
      </w:r>
      <w:r w:rsidR="00224A16">
        <w:rPr>
          <w:rFonts w:cs="Arial"/>
        </w:rPr>
        <w:t>I</w:t>
      </w:r>
      <w:r w:rsidR="00012835">
        <w:rPr>
          <w:rFonts w:cs="Arial"/>
        </w:rPr>
        <w:t>f you switch off the message log, the integration framework still logs errors that occur.</w:t>
      </w:r>
      <w:r w:rsidR="00597D47">
        <w:rPr>
          <w:rFonts w:cs="Arial"/>
        </w:rPr>
        <w:t xml:space="preserve"> </w:t>
      </w:r>
      <w:r w:rsidR="002C56F7">
        <w:rPr>
          <w:rFonts w:cs="Arial"/>
        </w:rPr>
        <w:t xml:space="preserve">If you enable the message log, define the automatic deletion of message logs in the </w:t>
      </w:r>
      <w:r w:rsidR="002C56F7" w:rsidRPr="006B6E68">
        <w:rPr>
          <w:rStyle w:val="FieldName"/>
        </w:rPr>
        <w:t>Message Log Handling</w:t>
      </w:r>
      <w:r w:rsidR="002C56F7">
        <w:rPr>
          <w:rFonts w:cs="Arial"/>
        </w:rPr>
        <w:t xml:space="preserve"> function of the </w:t>
      </w:r>
      <w:r w:rsidR="002C56F7" w:rsidRPr="006B6E68">
        <w:rPr>
          <w:rStyle w:val="FieldName"/>
        </w:rPr>
        <w:t>Maintenance</w:t>
      </w:r>
      <w:r w:rsidR="002C56F7">
        <w:rPr>
          <w:rFonts w:cs="Arial"/>
        </w:rPr>
        <w:t xml:space="preserve"> menu.</w:t>
      </w:r>
      <w:r w:rsidR="00EA71D1">
        <w:rPr>
          <w:rFonts w:cs="Arial"/>
        </w:rPr>
        <w:t xml:space="preserve"> The integration framework removes debugging information by the automatic garbage collection without further configuration.</w:t>
      </w:r>
    </w:p>
    <w:p w14:paraId="6584D372" w14:textId="77777777" w:rsidR="002C56F7" w:rsidRDefault="002C56F7" w:rsidP="0046530B">
      <w:pPr>
        <w:jc w:val="both"/>
        <w:rPr>
          <w:rFonts w:cs="Arial"/>
        </w:rPr>
      </w:pPr>
    </w:p>
    <w:p w14:paraId="33B0A04B" w14:textId="77777777" w:rsidR="0046530B" w:rsidRDefault="0046530B" w:rsidP="0046530B">
      <w:pPr>
        <w:jc w:val="both"/>
        <w:rPr>
          <w:rFonts w:cs="Arial"/>
        </w:rPr>
      </w:pPr>
      <w:r w:rsidRPr="00B368F4">
        <w:rPr>
          <w:rFonts w:cs="Arial"/>
        </w:rPr>
        <w:t xml:space="preserve">For a productive environment, </w:t>
      </w:r>
      <w:r>
        <w:rPr>
          <w:rFonts w:cs="Arial"/>
        </w:rPr>
        <w:t xml:space="preserve">we </w:t>
      </w:r>
      <w:r w:rsidRPr="00B368F4">
        <w:rPr>
          <w:rFonts w:cs="Arial"/>
        </w:rPr>
        <w:t xml:space="preserve">recommend switching off the generation of debugging information, because </w:t>
      </w:r>
      <w:r w:rsidR="00A50B12">
        <w:rPr>
          <w:rFonts w:cs="Arial"/>
        </w:rPr>
        <w:t xml:space="preserve">it </w:t>
      </w:r>
      <w:r w:rsidRPr="00B368F4">
        <w:rPr>
          <w:rFonts w:cs="Arial"/>
        </w:rPr>
        <w:t>can have an impact on the integration framework performance.</w:t>
      </w:r>
      <w:r w:rsidR="0015061C">
        <w:rPr>
          <w:rFonts w:cs="Arial"/>
        </w:rPr>
        <w:t xml:space="preserve"> The default settings for log levels in </w:t>
      </w:r>
      <w:proofErr w:type="spellStart"/>
      <w:r w:rsidR="0015061C" w:rsidRPr="00C46374">
        <w:rPr>
          <w:rStyle w:val="TechnicalName"/>
        </w:rPr>
        <w:t>xcellerator.cfg</w:t>
      </w:r>
      <w:proofErr w:type="spellEnd"/>
      <w:r w:rsidR="0015061C">
        <w:rPr>
          <w:rFonts w:cs="Arial"/>
        </w:rPr>
        <w:t xml:space="preserve"> are set to </w:t>
      </w:r>
      <w:r w:rsidR="0015061C" w:rsidRPr="00C46374">
        <w:rPr>
          <w:rStyle w:val="TechnicalName"/>
        </w:rPr>
        <w:t>SEVERE</w:t>
      </w:r>
      <w:r w:rsidR="0015061C">
        <w:rPr>
          <w:rFonts w:cs="Arial"/>
        </w:rPr>
        <w:t>.</w:t>
      </w:r>
      <w:r w:rsidR="00C46374">
        <w:rPr>
          <w:rFonts w:cs="Arial"/>
        </w:rPr>
        <w:t xml:space="preserve"> </w:t>
      </w:r>
    </w:p>
    <w:p w14:paraId="1A023BF5" w14:textId="77777777" w:rsidR="0046530B" w:rsidRDefault="0046530B" w:rsidP="0046530B">
      <w:pPr>
        <w:jc w:val="both"/>
        <w:rPr>
          <w:rFonts w:cs="Arial"/>
        </w:rPr>
      </w:pPr>
    </w:p>
    <w:p w14:paraId="62C2F042" w14:textId="77777777" w:rsidR="0046530B" w:rsidRPr="0046530B" w:rsidRDefault="0046530B" w:rsidP="00F0731F">
      <w:pPr>
        <w:keepNext/>
        <w:jc w:val="both"/>
        <w:rPr>
          <w:rFonts w:cs="Arial"/>
          <w:b/>
        </w:rPr>
      </w:pPr>
      <w:r w:rsidRPr="0046530B">
        <w:rPr>
          <w:rFonts w:cs="Arial"/>
          <w:b/>
        </w:rPr>
        <w:t>Message Log Settings in the Development Environment</w:t>
      </w:r>
    </w:p>
    <w:p w14:paraId="6B87EE0A" w14:textId="77777777" w:rsidR="0046530B" w:rsidRPr="00B368F4" w:rsidRDefault="0046530B" w:rsidP="0046530B">
      <w:pPr>
        <w:jc w:val="both"/>
        <w:rPr>
          <w:rFonts w:cs="Arial"/>
        </w:rPr>
      </w:pPr>
      <w:r w:rsidRPr="00B368F4">
        <w:rPr>
          <w:rFonts w:cs="Arial"/>
        </w:rPr>
        <w:t>If you develop new scenario steps</w:t>
      </w:r>
      <w:r w:rsidR="0089350E">
        <w:rPr>
          <w:rFonts w:cs="Arial"/>
        </w:rPr>
        <w:t xml:space="preserve"> in your </w:t>
      </w:r>
      <w:r w:rsidR="0015061C">
        <w:rPr>
          <w:rFonts w:cs="Arial"/>
        </w:rPr>
        <w:t xml:space="preserve">dedicated </w:t>
      </w:r>
      <w:r w:rsidR="0089350E">
        <w:rPr>
          <w:rFonts w:cs="Arial"/>
        </w:rPr>
        <w:t>development system</w:t>
      </w:r>
      <w:r w:rsidRPr="00B368F4">
        <w:rPr>
          <w:rFonts w:cs="Arial"/>
        </w:rPr>
        <w:t xml:space="preserve">, switch on the message log </w:t>
      </w:r>
      <w:r w:rsidR="00ED6834">
        <w:rPr>
          <w:rFonts w:cs="Arial"/>
        </w:rPr>
        <w:t xml:space="preserve">and log the </w:t>
      </w:r>
      <w:r w:rsidRPr="00B368F4">
        <w:rPr>
          <w:rFonts w:cs="Arial"/>
        </w:rPr>
        <w:t xml:space="preserve">complete message. </w:t>
      </w:r>
    </w:p>
    <w:p w14:paraId="58C3DC35" w14:textId="77777777" w:rsidR="0046530B" w:rsidRPr="00B368F4" w:rsidRDefault="0046530B" w:rsidP="0046530B">
      <w:pPr>
        <w:jc w:val="both"/>
        <w:rPr>
          <w:rFonts w:cs="Arial"/>
        </w:rPr>
      </w:pPr>
      <w:r w:rsidRPr="00B368F4">
        <w:rPr>
          <w:rFonts w:cs="Arial"/>
        </w:rPr>
        <w:t xml:space="preserve">In addition to log information, you can </w:t>
      </w:r>
      <w:r w:rsidR="0089350E">
        <w:rPr>
          <w:rFonts w:cs="Arial"/>
        </w:rPr>
        <w:t xml:space="preserve">enable </w:t>
      </w:r>
      <w:r w:rsidRPr="00B368F4">
        <w:rPr>
          <w:rFonts w:cs="Arial"/>
        </w:rPr>
        <w:t>the generation of debug information. If you work in the design phase, switch debugging on</w:t>
      </w:r>
      <w:r w:rsidR="00E436F8">
        <w:rPr>
          <w:rFonts w:cs="Arial"/>
        </w:rPr>
        <w:t>. S</w:t>
      </w:r>
      <w:r w:rsidRPr="00B368F4">
        <w:rPr>
          <w:rFonts w:cs="Arial"/>
        </w:rPr>
        <w:t xml:space="preserve">witch </w:t>
      </w:r>
      <w:r w:rsidR="00E436F8">
        <w:rPr>
          <w:rFonts w:cs="Arial"/>
        </w:rPr>
        <w:t xml:space="preserve">debugging </w:t>
      </w:r>
      <w:r w:rsidRPr="00B368F4">
        <w:rPr>
          <w:rFonts w:cs="Arial"/>
        </w:rPr>
        <w:t xml:space="preserve">off </w:t>
      </w:r>
      <w:r w:rsidR="00E436F8">
        <w:rPr>
          <w:rFonts w:cs="Arial"/>
        </w:rPr>
        <w:t xml:space="preserve">to </w:t>
      </w:r>
      <w:r w:rsidRPr="00B368F4">
        <w:rPr>
          <w:rFonts w:cs="Arial"/>
        </w:rPr>
        <w:t xml:space="preserve">run performance tests. Debugging </w:t>
      </w:r>
      <w:r w:rsidR="00E436F8">
        <w:rPr>
          <w:rFonts w:cs="Arial"/>
        </w:rPr>
        <w:t xml:space="preserve">supports </w:t>
      </w:r>
      <w:proofErr w:type="gramStart"/>
      <w:r w:rsidRPr="00B368F4">
        <w:rPr>
          <w:rFonts w:cs="Arial"/>
        </w:rPr>
        <w:t>troubleshooting, if</w:t>
      </w:r>
      <w:proofErr w:type="gramEnd"/>
      <w:r w:rsidRPr="00B368F4">
        <w:rPr>
          <w:rFonts w:cs="Arial"/>
        </w:rPr>
        <w:t xml:space="preserve"> an error occurs at runtime. Debugging allows you to access the most detailed processing information. </w:t>
      </w:r>
    </w:p>
    <w:p w14:paraId="6CE3D0B7" w14:textId="77777777" w:rsidR="0046530B" w:rsidRPr="00B368F4" w:rsidRDefault="0046530B" w:rsidP="0046530B">
      <w:pPr>
        <w:jc w:val="both"/>
        <w:rPr>
          <w:rFonts w:cs="Arial"/>
        </w:rPr>
      </w:pPr>
      <w:r w:rsidRPr="00B368F4">
        <w:rPr>
          <w:rFonts w:cs="Arial"/>
        </w:rPr>
        <w:t>To switch debugging on</w:t>
      </w:r>
      <w:r w:rsidR="0089350E">
        <w:rPr>
          <w:rFonts w:cs="Arial"/>
        </w:rPr>
        <w:t xml:space="preserve">, set the log levels in </w:t>
      </w:r>
      <w:proofErr w:type="spellStart"/>
      <w:r w:rsidR="0089350E" w:rsidRPr="0015061C">
        <w:rPr>
          <w:rStyle w:val="TechnicalName"/>
        </w:rPr>
        <w:t>xcellerator.cfg</w:t>
      </w:r>
      <w:proofErr w:type="spellEnd"/>
      <w:r w:rsidR="0089350E">
        <w:rPr>
          <w:rFonts w:cs="Arial"/>
        </w:rPr>
        <w:t xml:space="preserve"> to </w:t>
      </w:r>
      <w:r w:rsidR="0089350E" w:rsidRPr="0015061C">
        <w:rPr>
          <w:rStyle w:val="TechnicalName"/>
        </w:rPr>
        <w:t>CONFIG</w:t>
      </w:r>
      <w:r w:rsidRPr="00B368F4">
        <w:rPr>
          <w:rFonts w:cs="Arial"/>
        </w:rPr>
        <w:t xml:space="preserve">, choose </w:t>
      </w:r>
      <w:r w:rsidRPr="00B368F4">
        <w:rPr>
          <w:rFonts w:cs="Arial"/>
          <w:i/>
          <w:color w:val="948A54"/>
        </w:rPr>
        <w:t>Monitoring</w:t>
      </w:r>
      <w:r w:rsidR="00297CA5">
        <w:rPr>
          <w:rFonts w:cs="Arial"/>
          <w:i/>
          <w:color w:val="948A54"/>
        </w:rPr>
        <w:t xml:space="preserve"> </w:t>
      </w:r>
      <w:r w:rsidRPr="00B368F4">
        <w:rPr>
          <w:rFonts w:cs="Arial"/>
          <w:color w:val="948A54"/>
        </w:rPr>
        <w:t>→</w:t>
      </w:r>
      <w:r w:rsidR="00297CA5">
        <w:rPr>
          <w:rFonts w:cs="Arial"/>
          <w:color w:val="948A54"/>
        </w:rPr>
        <w:t xml:space="preserve"> </w:t>
      </w:r>
      <w:r w:rsidRPr="00B368F4">
        <w:rPr>
          <w:rFonts w:cs="Arial"/>
          <w:i/>
          <w:color w:val="948A54"/>
        </w:rPr>
        <w:t>Process Control</w:t>
      </w:r>
      <w:r w:rsidRPr="00B368F4">
        <w:rPr>
          <w:rFonts w:cs="Arial"/>
        </w:rPr>
        <w:t xml:space="preserve">, and select the process you want to debug. For more information, see section </w:t>
      </w:r>
      <w:r w:rsidRPr="00B368F4">
        <w:rPr>
          <w:rFonts w:cs="Arial"/>
          <w:i/>
        </w:rPr>
        <w:t>Process Control</w:t>
      </w:r>
    </w:p>
    <w:p w14:paraId="7ACAF928" w14:textId="77777777" w:rsidR="0046530B" w:rsidRDefault="00E436F8" w:rsidP="00F8275D">
      <w:pPr>
        <w:jc w:val="both"/>
        <w:rPr>
          <w:rFonts w:cs="Arial"/>
        </w:rPr>
      </w:pPr>
      <w:r>
        <w:rPr>
          <w:rFonts w:cs="Arial"/>
        </w:rPr>
        <w:t>An inbuilt garbage collector regularly removes debugging information from the integration framework.</w:t>
      </w:r>
    </w:p>
    <w:p w14:paraId="57C57D53" w14:textId="77777777" w:rsidR="00E436F8" w:rsidRDefault="00E436F8" w:rsidP="00F8275D">
      <w:pPr>
        <w:jc w:val="both"/>
        <w:rPr>
          <w:rFonts w:cs="Arial"/>
        </w:rPr>
      </w:pPr>
    </w:p>
    <w:p w14:paraId="4E65B47D" w14:textId="77777777" w:rsidR="00CC312E" w:rsidRDefault="00CC312E" w:rsidP="00F8275D">
      <w:pPr>
        <w:jc w:val="both"/>
        <w:rPr>
          <w:rFonts w:cs="Arial"/>
        </w:rPr>
      </w:pPr>
      <w:r>
        <w:rPr>
          <w:rFonts w:cs="Arial"/>
        </w:rPr>
        <w:t xml:space="preserve">As of integration framework version 1.22.1, you can define settings for a production and for a development system in the </w:t>
      </w:r>
      <w:r w:rsidRPr="00CC312E">
        <w:rPr>
          <w:rFonts w:cs="Arial"/>
          <w:i/>
        </w:rPr>
        <w:t>System Information</w:t>
      </w:r>
      <w:r>
        <w:rPr>
          <w:rFonts w:cs="Arial"/>
        </w:rPr>
        <w:t xml:space="preserve"> user interface of the </w:t>
      </w:r>
      <w:r w:rsidRPr="00CC312E">
        <w:rPr>
          <w:rFonts w:cs="Arial"/>
          <w:i/>
        </w:rPr>
        <w:t xml:space="preserve">Maintenance </w:t>
      </w:r>
      <w:r>
        <w:rPr>
          <w:rFonts w:cs="Arial"/>
        </w:rPr>
        <w:t>menu. The function also enables you to switch from production to development profile.</w:t>
      </w:r>
    </w:p>
    <w:p w14:paraId="2ECA095C" w14:textId="77777777" w:rsidR="00CC312E" w:rsidRDefault="00CC312E" w:rsidP="00F8275D">
      <w:pPr>
        <w:jc w:val="both"/>
        <w:rPr>
          <w:rFonts w:cs="Arial"/>
        </w:rPr>
      </w:pPr>
    </w:p>
    <w:p w14:paraId="17D5E21F" w14:textId="77777777" w:rsidR="00EA71D1" w:rsidRPr="00EA71D1" w:rsidRDefault="00EA71D1" w:rsidP="00F8275D">
      <w:pPr>
        <w:jc w:val="both"/>
        <w:rPr>
          <w:rFonts w:cs="Arial"/>
          <w:b/>
        </w:rPr>
      </w:pPr>
      <w:r w:rsidRPr="00EA71D1">
        <w:rPr>
          <w:rFonts w:cs="Arial"/>
          <w:b/>
        </w:rPr>
        <w:t>Garbage Collection</w:t>
      </w:r>
    </w:p>
    <w:p w14:paraId="03506E9F" w14:textId="77777777" w:rsidR="00EA71D1" w:rsidRDefault="00EA71D1" w:rsidP="00F8275D">
      <w:pPr>
        <w:jc w:val="both"/>
        <w:rPr>
          <w:rFonts w:cs="Arial"/>
        </w:rPr>
      </w:pPr>
      <w:r>
        <w:rPr>
          <w:rFonts w:cs="Arial"/>
        </w:rPr>
        <w:t xml:space="preserve">The integration technology provides garbage </w:t>
      </w:r>
      <w:proofErr w:type="spellStart"/>
      <w:r>
        <w:rPr>
          <w:rFonts w:cs="Arial"/>
        </w:rPr>
        <w:t>colletion</w:t>
      </w:r>
      <w:proofErr w:type="spellEnd"/>
      <w:r>
        <w:rPr>
          <w:rFonts w:cs="Arial"/>
        </w:rPr>
        <w:t xml:space="preserve"> jobs that run regularly.</w:t>
      </w:r>
    </w:p>
    <w:p w14:paraId="3FB07572" w14:textId="77777777" w:rsidR="00EA71D1" w:rsidRDefault="00EA71D1" w:rsidP="00EA71D1">
      <w:pPr>
        <w:pStyle w:val="BulletedList"/>
      </w:pPr>
      <w:r w:rsidRPr="00EA71D1">
        <w:t xml:space="preserve">Queue </w:t>
      </w:r>
      <w:r>
        <w:t>garbage collection</w:t>
      </w:r>
    </w:p>
    <w:p w14:paraId="6F966C48" w14:textId="77777777" w:rsidR="00EA71D1" w:rsidRDefault="00EA71D1" w:rsidP="00EA71D1">
      <w:pPr>
        <w:pStyle w:val="BulletedList"/>
      </w:pPr>
      <w:r w:rsidRPr="00EA71D1">
        <w:t xml:space="preserve">Transaction </w:t>
      </w:r>
      <w:r>
        <w:t xml:space="preserve">log garbage collection </w:t>
      </w:r>
    </w:p>
    <w:p w14:paraId="78C4FD24" w14:textId="77777777" w:rsidR="00EA71D1" w:rsidRDefault="00EA71D1" w:rsidP="00EA71D1">
      <w:pPr>
        <w:pStyle w:val="BulletedList"/>
      </w:pPr>
      <w:proofErr w:type="spellStart"/>
      <w:r>
        <w:t>BizStore</w:t>
      </w:r>
      <w:proofErr w:type="spellEnd"/>
      <w:r>
        <w:t xml:space="preserve"> </w:t>
      </w:r>
      <w:proofErr w:type="spellStart"/>
      <w:r>
        <w:t>garabge</w:t>
      </w:r>
      <w:proofErr w:type="spellEnd"/>
      <w:r>
        <w:t xml:space="preserve"> collection</w:t>
      </w:r>
    </w:p>
    <w:p w14:paraId="38303900" w14:textId="77777777" w:rsidR="00EA71D1" w:rsidRDefault="00D91460" w:rsidP="00EA71D1">
      <w:r>
        <w:t xml:space="preserve">A </w:t>
      </w:r>
      <w:r w:rsidR="00EA71D1">
        <w:t>message put in internal queue</w:t>
      </w:r>
      <w:r w:rsidR="00C84A8E">
        <w:t>s</w:t>
      </w:r>
      <w:r w:rsidR="00EA71D1">
        <w:t xml:space="preserve"> triggers the garbage collections. </w:t>
      </w:r>
      <w:r w:rsidR="00EA71D1" w:rsidRPr="00EA71D1">
        <w:t xml:space="preserve">The </w:t>
      </w:r>
      <w:r w:rsidR="00EA71D1">
        <w:t xml:space="preserve">integration technology performs garbage collections message block by message block. </w:t>
      </w:r>
      <w:r w:rsidR="00FE3A7E">
        <w:t xml:space="preserve">Triggered by the message, garbage collection works on the first block. After completing the block, the garbage collections push the message back to </w:t>
      </w:r>
      <w:r w:rsidR="00FE3A7E">
        <w:lastRenderedPageBreak/>
        <w:t>the first position of the queue. The message triggers garbage colle</w:t>
      </w:r>
      <w:r w:rsidR="00C74527">
        <w:t>c</w:t>
      </w:r>
      <w:r w:rsidR="00FE3A7E">
        <w:t>tions again that start wo</w:t>
      </w:r>
      <w:r w:rsidR="00C84A8E">
        <w:t>r</w:t>
      </w:r>
      <w:r w:rsidR="00FE3A7E">
        <w:t>king on the next block. You can observe the message in the queue monitor and have the impression that the message blocks the queue. This is not the case. The message changes each time the collectors push it back to the queue.</w:t>
      </w:r>
    </w:p>
    <w:p w14:paraId="2D0796A2" w14:textId="77777777" w:rsidR="00BC4972" w:rsidRDefault="00BC4972" w:rsidP="00EA71D1"/>
    <w:p w14:paraId="172A9255" w14:textId="77777777" w:rsidR="00BC4972" w:rsidRDefault="00C74527" w:rsidP="00EA71D1">
      <w:r>
        <w:t xml:space="preserve">To change </w:t>
      </w:r>
      <w:r w:rsidR="00BC4972">
        <w:t xml:space="preserve">the timer of garbage collections jobs, see the </w:t>
      </w:r>
      <w:r w:rsidR="00BC4972" w:rsidRPr="00F7307B">
        <w:rPr>
          <w:rStyle w:val="FieldName"/>
        </w:rPr>
        <w:t>Operations Guide Part 2</w:t>
      </w:r>
      <w:r w:rsidR="00BC4972">
        <w:t xml:space="preserve"> </w:t>
      </w:r>
    </w:p>
    <w:p w14:paraId="573C734F" w14:textId="77777777" w:rsidR="00EA71D1" w:rsidRDefault="00EA71D1" w:rsidP="00EA71D1"/>
    <w:p w14:paraId="452092E3" w14:textId="77777777" w:rsidR="00990391" w:rsidRPr="0012133C" w:rsidRDefault="00990391" w:rsidP="00210516">
      <w:pPr>
        <w:pStyle w:val="Heading3"/>
      </w:pPr>
      <w:bookmarkStart w:id="113" w:name="_Toc47685450"/>
      <w:bookmarkStart w:id="114" w:name="a2_1_2"/>
      <w:r w:rsidRPr="0012133C">
        <w:t>2.1.</w:t>
      </w:r>
      <w:r w:rsidR="009074E1">
        <w:t>2</w:t>
      </w:r>
      <w:r w:rsidRPr="0012133C">
        <w:t xml:space="preserve"> Selecting Message Logs</w:t>
      </w:r>
      <w:bookmarkEnd w:id="113"/>
    </w:p>
    <w:bookmarkEnd w:id="114"/>
    <w:p w14:paraId="0DAFEB9B" w14:textId="77777777" w:rsidR="006A0149" w:rsidRPr="0012133C" w:rsidRDefault="006A0149" w:rsidP="00210516">
      <w:r w:rsidRPr="0012133C">
        <w:rPr>
          <w:rFonts w:cs="Arial"/>
          <w:b/>
        </w:rPr>
        <w:t>Prerequis</w:t>
      </w:r>
      <w:r w:rsidR="00C5604E" w:rsidRPr="0012133C">
        <w:rPr>
          <w:rFonts w:cs="Arial"/>
          <w:b/>
        </w:rPr>
        <w:t>i</w:t>
      </w:r>
      <w:r w:rsidRPr="0012133C">
        <w:rPr>
          <w:rFonts w:cs="Arial"/>
          <w:b/>
        </w:rPr>
        <w:t>tes</w:t>
      </w:r>
    </w:p>
    <w:p w14:paraId="30EE4452" w14:textId="77777777" w:rsidR="00CB590C" w:rsidRPr="00B368F4" w:rsidRDefault="00CB590C" w:rsidP="00572CC8">
      <w:pPr>
        <w:pStyle w:val="BulletedList"/>
      </w:pPr>
      <w:r w:rsidRPr="00B368F4">
        <w:t xml:space="preserve">You have switched on the message log. </w:t>
      </w:r>
    </w:p>
    <w:p w14:paraId="3FBFBB4E" w14:textId="77777777" w:rsidR="00CB590C" w:rsidRPr="00B368F4" w:rsidRDefault="00CB590C" w:rsidP="00572CC8">
      <w:pPr>
        <w:pStyle w:val="BulletedList"/>
      </w:pPr>
      <w:r w:rsidRPr="00B368F4">
        <w:t xml:space="preserve">If you have switched on the message log, </w:t>
      </w:r>
      <w:r w:rsidR="00DB24FF">
        <w:t xml:space="preserve">we </w:t>
      </w:r>
      <w:r w:rsidRPr="00B368F4">
        <w:t>recommend scheduling the automatic daily deletion</w:t>
      </w:r>
      <w:r w:rsidR="00B04BCF">
        <w:t xml:space="preserve"> of message logs</w:t>
      </w:r>
      <w:r w:rsidRPr="00B368F4">
        <w:t xml:space="preserve">. The </w:t>
      </w:r>
      <w:r w:rsidR="003B2DAF" w:rsidRPr="00B368F4">
        <w:t>integration framework</w:t>
      </w:r>
      <w:r w:rsidRPr="00B368F4">
        <w:t xml:space="preserve"> deletes debugging information using the inbuilt garbage collection. </w:t>
      </w:r>
    </w:p>
    <w:p w14:paraId="39817E0C" w14:textId="77777777" w:rsidR="00CB590C" w:rsidRPr="00B368F4" w:rsidRDefault="00CB590C" w:rsidP="003C54E6">
      <w:pPr>
        <w:pStyle w:val="LContinue"/>
      </w:pPr>
      <w:r w:rsidRPr="00B368F4">
        <w:t xml:space="preserve">For more information, </w:t>
      </w:r>
      <w:r w:rsidR="004050CB" w:rsidRPr="00B368F4">
        <w:t>see section</w:t>
      </w:r>
      <w:r w:rsidRPr="00B368F4">
        <w:t xml:space="preserve"> </w:t>
      </w:r>
      <w:r w:rsidR="00187CFF" w:rsidRPr="00B368F4">
        <w:rPr>
          <w:i/>
        </w:rPr>
        <w:t>Configuring the Message Log</w:t>
      </w:r>
    </w:p>
    <w:p w14:paraId="37CD5C9D" w14:textId="77777777" w:rsidR="00CB590C" w:rsidRPr="00B368F4" w:rsidRDefault="00CB590C" w:rsidP="00210516">
      <w:pPr>
        <w:jc w:val="both"/>
        <w:rPr>
          <w:rFonts w:cs="Arial"/>
        </w:rPr>
      </w:pPr>
    </w:p>
    <w:p w14:paraId="5C66CD19" w14:textId="77777777" w:rsidR="0046530B" w:rsidRDefault="00354116" w:rsidP="00210516">
      <w:pPr>
        <w:jc w:val="both"/>
        <w:rPr>
          <w:rFonts w:cs="Arial"/>
        </w:rPr>
      </w:pPr>
      <w:r w:rsidRPr="00B368F4">
        <w:rPr>
          <w:rFonts w:cs="Arial"/>
        </w:rPr>
        <w:t>To</w:t>
      </w:r>
      <w:r w:rsidR="0045133C">
        <w:rPr>
          <w:rFonts w:cs="Arial"/>
        </w:rPr>
        <w:t xml:space="preserve"> open </w:t>
      </w:r>
      <w:r w:rsidR="0065780D" w:rsidRPr="00B368F4">
        <w:rPr>
          <w:rFonts w:cs="Arial"/>
        </w:rPr>
        <w:t xml:space="preserve">the </w:t>
      </w:r>
      <w:r w:rsidR="00151727" w:rsidRPr="00B368F4">
        <w:rPr>
          <w:rFonts w:cs="Arial"/>
        </w:rPr>
        <w:t>m</w:t>
      </w:r>
      <w:r w:rsidR="0065780D" w:rsidRPr="00B368F4">
        <w:rPr>
          <w:rFonts w:cs="Arial"/>
        </w:rPr>
        <w:t xml:space="preserve">essage </w:t>
      </w:r>
      <w:r w:rsidR="00151727" w:rsidRPr="00B368F4">
        <w:rPr>
          <w:rFonts w:cs="Arial"/>
        </w:rPr>
        <w:t>l</w:t>
      </w:r>
      <w:r w:rsidR="0065780D" w:rsidRPr="00B368F4">
        <w:rPr>
          <w:rFonts w:cs="Arial"/>
        </w:rPr>
        <w:t>og</w:t>
      </w:r>
      <w:r w:rsidRPr="00B368F4">
        <w:rPr>
          <w:rFonts w:cs="Arial"/>
        </w:rPr>
        <w:t xml:space="preserve">, </w:t>
      </w:r>
      <w:r w:rsidR="00747BAD" w:rsidRPr="00B368F4">
        <w:rPr>
          <w:rFonts w:cs="Arial"/>
        </w:rPr>
        <w:t xml:space="preserve">choose </w:t>
      </w:r>
      <w:proofErr w:type="spellStart"/>
      <w:r w:rsidRPr="00B368F4">
        <w:rPr>
          <w:rFonts w:cs="Arial"/>
          <w:i/>
          <w:color w:val="948A54"/>
        </w:rPr>
        <w:t>Monitoring</w:t>
      </w:r>
      <w:r w:rsidR="00FA1C52" w:rsidRPr="00B368F4">
        <w:rPr>
          <w:rFonts w:cs="Arial"/>
          <w:color w:val="948A54"/>
        </w:rPr>
        <w:t>→</w:t>
      </w:r>
      <w:r w:rsidRPr="00B368F4">
        <w:rPr>
          <w:rFonts w:cs="Arial"/>
          <w:i/>
          <w:color w:val="948A54"/>
        </w:rPr>
        <w:t>Message</w:t>
      </w:r>
      <w:proofErr w:type="spellEnd"/>
      <w:r w:rsidRPr="00B368F4">
        <w:rPr>
          <w:rFonts w:cs="Arial"/>
          <w:i/>
          <w:color w:val="948A54"/>
        </w:rPr>
        <w:t xml:space="preserve"> Log</w:t>
      </w:r>
      <w:r w:rsidR="0065780D" w:rsidRPr="00B368F4">
        <w:rPr>
          <w:rFonts w:cs="Arial"/>
        </w:rPr>
        <w:t>.</w:t>
      </w:r>
      <w:r w:rsidR="00B04BCF">
        <w:rPr>
          <w:rFonts w:cs="Arial"/>
        </w:rPr>
        <w:t xml:space="preserve"> </w:t>
      </w:r>
      <w:r w:rsidR="0045133C">
        <w:rPr>
          <w:rFonts w:cs="Arial"/>
        </w:rPr>
        <w:t>T</w:t>
      </w:r>
      <w:r w:rsidR="0046530B">
        <w:rPr>
          <w:rFonts w:cs="Arial"/>
        </w:rPr>
        <w:t xml:space="preserve">he integration framework displays the </w:t>
      </w:r>
      <w:r w:rsidR="000A5A1B">
        <w:rPr>
          <w:rFonts w:cs="Arial"/>
        </w:rPr>
        <w:t xml:space="preserve">following </w:t>
      </w:r>
      <w:r w:rsidR="000807CC">
        <w:rPr>
          <w:rFonts w:cs="Arial"/>
        </w:rPr>
        <w:t>message log filter</w:t>
      </w:r>
      <w:r w:rsidR="000A5A1B">
        <w:rPr>
          <w:rFonts w:cs="Arial"/>
        </w:rPr>
        <w:t xml:space="preserve"> options</w:t>
      </w:r>
      <w:r w:rsidR="000807CC">
        <w:rPr>
          <w:rFonts w:cs="Arial"/>
        </w:rPr>
        <w:t>:</w:t>
      </w:r>
    </w:p>
    <w:p w14:paraId="6ED71EA8" w14:textId="77777777" w:rsidR="000807CC" w:rsidRDefault="000807CC" w:rsidP="00210516">
      <w:pPr>
        <w:jc w:val="both"/>
        <w:rPr>
          <w:rFonts w:cs="Arial"/>
        </w:rPr>
      </w:pPr>
    </w:p>
    <w:p w14:paraId="4DC0066C" w14:textId="77777777" w:rsidR="007674CA" w:rsidRDefault="007674CA" w:rsidP="00210516">
      <w:pPr>
        <w:jc w:val="both"/>
        <w:rPr>
          <w:rFonts w:cs="Arial"/>
        </w:rPr>
      </w:pPr>
      <w:r>
        <w:rPr>
          <w:noProof/>
          <w:lang w:eastAsia="de-DE"/>
        </w:rPr>
        <w:drawing>
          <wp:inline distT="0" distB="0" distL="0" distR="0" wp14:anchorId="47FD27EF" wp14:editId="55F1DD88">
            <wp:extent cx="5943600" cy="1541780"/>
            <wp:effectExtent l="19050" t="19050" r="1905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541780"/>
                    </a:xfrm>
                    <a:prstGeom prst="rect">
                      <a:avLst/>
                    </a:prstGeom>
                    <a:ln>
                      <a:solidFill>
                        <a:schemeClr val="bg1">
                          <a:lumMod val="50000"/>
                        </a:schemeClr>
                      </a:solidFill>
                    </a:ln>
                  </pic:spPr>
                </pic:pic>
              </a:graphicData>
            </a:graphic>
          </wp:inline>
        </w:drawing>
      </w:r>
    </w:p>
    <w:p w14:paraId="5AC32C95" w14:textId="77777777" w:rsidR="00F40B85" w:rsidRDefault="00F40B85" w:rsidP="00210516">
      <w:pPr>
        <w:jc w:val="both"/>
        <w:rPr>
          <w:rFonts w:cs="Arial"/>
        </w:rPr>
      </w:pPr>
    </w:p>
    <w:p w14:paraId="0C9237AF" w14:textId="77777777" w:rsidR="000807CC" w:rsidRPr="00B368F4" w:rsidRDefault="000807CC" w:rsidP="000807CC">
      <w:pPr>
        <w:jc w:val="both"/>
        <w:rPr>
          <w:rFonts w:cs="Arial"/>
          <w:color w:val="333399"/>
          <w:lang w:val="en-GB"/>
        </w:rPr>
      </w:pPr>
      <w:r w:rsidRPr="00B368F4">
        <w:rPr>
          <w:rFonts w:cs="Arial"/>
          <w:color w:val="333399"/>
          <w:lang w:val="en-GB"/>
        </w:rPr>
        <w:t>From</w:t>
      </w:r>
      <w:r w:rsidR="00F40B85">
        <w:rPr>
          <w:rFonts w:cs="Arial"/>
          <w:color w:val="333399"/>
          <w:lang w:val="en-GB"/>
        </w:rPr>
        <w:t xml:space="preserve"> / To</w:t>
      </w:r>
    </w:p>
    <w:p w14:paraId="606EE919" w14:textId="77777777" w:rsidR="000807CC" w:rsidRPr="00B368F4" w:rsidRDefault="007674CA" w:rsidP="000807CC">
      <w:pPr>
        <w:jc w:val="both"/>
        <w:rPr>
          <w:rFonts w:cs="Arial"/>
          <w:lang w:val="en-GB"/>
        </w:rPr>
      </w:pPr>
      <w:r>
        <w:rPr>
          <w:rFonts w:cs="Arial"/>
          <w:lang w:val="en-GB"/>
        </w:rPr>
        <w:t>S</w:t>
      </w:r>
      <w:r w:rsidR="000807CC">
        <w:rPr>
          <w:rFonts w:cs="Arial"/>
          <w:lang w:val="en-GB"/>
        </w:rPr>
        <w:t xml:space="preserve">elect </w:t>
      </w:r>
      <w:r>
        <w:rPr>
          <w:rFonts w:cs="Arial"/>
          <w:lang w:val="en-GB"/>
        </w:rPr>
        <w:t xml:space="preserve">or enter </w:t>
      </w:r>
      <w:r w:rsidR="000807CC">
        <w:rPr>
          <w:rFonts w:cs="Arial"/>
          <w:lang w:val="en-GB"/>
        </w:rPr>
        <w:t xml:space="preserve">a </w:t>
      </w:r>
      <w:r>
        <w:rPr>
          <w:rFonts w:cs="Arial"/>
          <w:lang w:val="en-GB"/>
        </w:rPr>
        <w:t>date and a timestamp.</w:t>
      </w:r>
    </w:p>
    <w:p w14:paraId="19F14A96" w14:textId="77777777" w:rsidR="000807CC" w:rsidRDefault="000807CC" w:rsidP="000807CC">
      <w:pPr>
        <w:jc w:val="both"/>
        <w:rPr>
          <w:rFonts w:cs="Arial"/>
          <w:lang w:val="en-GB"/>
        </w:rPr>
      </w:pPr>
    </w:p>
    <w:p w14:paraId="58C7228D" w14:textId="77777777" w:rsidR="00FE498A" w:rsidRPr="00FE498A" w:rsidRDefault="00FE498A" w:rsidP="00476EF0">
      <w:pPr>
        <w:keepNext/>
        <w:jc w:val="both"/>
        <w:rPr>
          <w:rFonts w:cs="Arial"/>
          <w:color w:val="333399"/>
          <w:lang w:val="en-GB"/>
        </w:rPr>
      </w:pPr>
      <w:r w:rsidRPr="00FE498A">
        <w:rPr>
          <w:rFonts w:cs="Arial"/>
          <w:color w:val="333399"/>
          <w:lang w:val="en-GB"/>
        </w:rPr>
        <w:t>Sender System. Receiver System</w:t>
      </w:r>
    </w:p>
    <w:p w14:paraId="6A854EB1" w14:textId="77777777" w:rsidR="00FE498A" w:rsidRDefault="00FE498A" w:rsidP="000807CC">
      <w:pPr>
        <w:jc w:val="both"/>
        <w:rPr>
          <w:rFonts w:cs="Arial"/>
          <w:lang w:val="en-GB"/>
        </w:rPr>
      </w:pPr>
      <w:r>
        <w:rPr>
          <w:rFonts w:cs="Arial"/>
          <w:lang w:val="en-GB"/>
        </w:rPr>
        <w:t>Select a sender and receiver system from the list.</w:t>
      </w:r>
    </w:p>
    <w:p w14:paraId="1728C37B" w14:textId="77777777" w:rsidR="00FE498A" w:rsidRDefault="00FE498A" w:rsidP="000807CC">
      <w:pPr>
        <w:jc w:val="both"/>
        <w:rPr>
          <w:rFonts w:cs="Arial"/>
          <w:lang w:val="en-GB"/>
        </w:rPr>
      </w:pPr>
    </w:p>
    <w:p w14:paraId="11DFFDBC" w14:textId="77777777" w:rsidR="00FE498A" w:rsidRPr="00FE498A" w:rsidRDefault="00FE498A" w:rsidP="00AA5D71">
      <w:pPr>
        <w:keepNext/>
        <w:jc w:val="both"/>
        <w:rPr>
          <w:rFonts w:cs="Arial"/>
          <w:color w:val="333399"/>
          <w:lang w:val="en-GB"/>
        </w:rPr>
      </w:pPr>
      <w:r w:rsidRPr="00FE498A">
        <w:rPr>
          <w:rFonts w:cs="Arial"/>
          <w:color w:val="333399"/>
          <w:lang w:val="en-GB"/>
        </w:rPr>
        <w:t>Sender Trigger/Object</w:t>
      </w:r>
    </w:p>
    <w:p w14:paraId="5915C3AD" w14:textId="77777777" w:rsidR="00FE498A" w:rsidRDefault="00FE498A" w:rsidP="00FE498A">
      <w:pPr>
        <w:jc w:val="both"/>
        <w:rPr>
          <w:rFonts w:cs="Arial"/>
          <w:lang w:val="en-GB"/>
        </w:rPr>
      </w:pPr>
      <w:r w:rsidRPr="00B368F4">
        <w:rPr>
          <w:rFonts w:cs="Arial"/>
          <w:lang w:val="en-GB"/>
        </w:rPr>
        <w:t xml:space="preserve">Select an identifier for an entity that triggers message processing. </w:t>
      </w:r>
      <w:r w:rsidR="00F6790D">
        <w:rPr>
          <w:rFonts w:cs="Arial"/>
          <w:lang w:val="en-GB"/>
        </w:rPr>
        <w:t xml:space="preserve">The entity </w:t>
      </w:r>
      <w:r w:rsidRPr="00B368F4">
        <w:rPr>
          <w:rFonts w:cs="Arial"/>
          <w:lang w:val="en-GB"/>
        </w:rPr>
        <w:t xml:space="preserve">can be an </w:t>
      </w:r>
      <w:r w:rsidR="00F6790D">
        <w:rPr>
          <w:rFonts w:cs="Arial"/>
          <w:lang w:val="en-GB"/>
        </w:rPr>
        <w:t xml:space="preserve">object </w:t>
      </w:r>
      <w:r w:rsidRPr="00B368F4">
        <w:rPr>
          <w:rFonts w:cs="Arial"/>
          <w:lang w:val="en-GB"/>
        </w:rPr>
        <w:t xml:space="preserve">identifier or a trigger. </w:t>
      </w:r>
      <w:r w:rsidR="00F14949">
        <w:rPr>
          <w:rFonts w:cs="Arial"/>
          <w:lang w:val="en-GB"/>
        </w:rPr>
        <w:t xml:space="preserve">The selection list displays </w:t>
      </w:r>
      <w:r w:rsidRPr="00B368F4">
        <w:rPr>
          <w:rFonts w:cs="Arial"/>
          <w:lang w:val="en-GB"/>
        </w:rPr>
        <w:t>trigger</w:t>
      </w:r>
      <w:r w:rsidR="00F14949">
        <w:rPr>
          <w:rFonts w:cs="Arial"/>
          <w:lang w:val="en-GB"/>
        </w:rPr>
        <w:t>s</w:t>
      </w:r>
      <w:r w:rsidRPr="00B368F4">
        <w:rPr>
          <w:rFonts w:cs="Arial"/>
          <w:lang w:val="en-GB"/>
        </w:rPr>
        <w:t xml:space="preserve"> </w:t>
      </w:r>
      <w:r w:rsidR="00F14949">
        <w:rPr>
          <w:rFonts w:cs="Arial"/>
          <w:lang w:val="en-GB"/>
        </w:rPr>
        <w:t xml:space="preserve">and </w:t>
      </w:r>
      <w:r w:rsidRPr="00B368F4">
        <w:rPr>
          <w:rFonts w:cs="Arial"/>
          <w:lang w:val="en-GB"/>
        </w:rPr>
        <w:t>object</w:t>
      </w:r>
      <w:r w:rsidR="00F14949">
        <w:rPr>
          <w:rFonts w:cs="Arial"/>
          <w:lang w:val="en-GB"/>
        </w:rPr>
        <w:t xml:space="preserve">s defined in the </w:t>
      </w:r>
      <w:r w:rsidRPr="00B368F4">
        <w:rPr>
          <w:rFonts w:cs="Arial"/>
          <w:lang w:val="en-GB"/>
        </w:rPr>
        <w:t xml:space="preserve">scenario packages </w:t>
      </w:r>
      <w:r w:rsidR="00F14949">
        <w:rPr>
          <w:rFonts w:cs="Arial"/>
          <w:lang w:val="en-GB"/>
        </w:rPr>
        <w:t>definitions that are part of your integration framework</w:t>
      </w:r>
      <w:r w:rsidRPr="00B368F4">
        <w:rPr>
          <w:rFonts w:cs="Arial"/>
          <w:lang w:val="en-GB"/>
        </w:rPr>
        <w:t xml:space="preserve">. </w:t>
      </w:r>
      <w:r w:rsidR="00F14949">
        <w:rPr>
          <w:rFonts w:cs="Arial"/>
          <w:lang w:val="en-GB"/>
        </w:rPr>
        <w:t xml:space="preserve">You can select </w:t>
      </w:r>
      <w:r w:rsidRPr="00B368F4">
        <w:rPr>
          <w:rFonts w:cs="Arial"/>
          <w:lang w:val="en-GB"/>
        </w:rPr>
        <w:t>objects or triggers of active scenario packages or scenario packages in design mode.</w:t>
      </w:r>
    </w:p>
    <w:p w14:paraId="3300AE66" w14:textId="77777777" w:rsidR="00FE498A" w:rsidRDefault="00FE498A" w:rsidP="00FE498A">
      <w:pPr>
        <w:jc w:val="both"/>
        <w:rPr>
          <w:rFonts w:cs="Arial"/>
          <w:lang w:val="en-GB"/>
        </w:rPr>
      </w:pPr>
    </w:p>
    <w:p w14:paraId="3C2F3DC5" w14:textId="77777777" w:rsidR="00F14949" w:rsidRPr="00F14949" w:rsidRDefault="00F14949" w:rsidP="00F14949">
      <w:pPr>
        <w:keepNext/>
        <w:jc w:val="both"/>
        <w:rPr>
          <w:rFonts w:cs="Arial"/>
          <w:color w:val="333399"/>
          <w:lang w:val="en-GB"/>
        </w:rPr>
      </w:pPr>
      <w:r w:rsidRPr="00F14949">
        <w:rPr>
          <w:rFonts w:cs="Arial"/>
          <w:color w:val="333399"/>
          <w:lang w:val="en-GB"/>
        </w:rPr>
        <w:t>Receiver Object</w:t>
      </w:r>
    </w:p>
    <w:p w14:paraId="7B6189AD" w14:textId="77777777" w:rsidR="00FE498A" w:rsidRPr="00B368F4" w:rsidRDefault="00FE498A" w:rsidP="00FE498A">
      <w:pPr>
        <w:jc w:val="both"/>
        <w:rPr>
          <w:rFonts w:cs="Arial"/>
          <w:lang w:val="en-GB"/>
        </w:rPr>
      </w:pPr>
      <w:r w:rsidRPr="00B368F4">
        <w:rPr>
          <w:rFonts w:cs="Arial"/>
          <w:lang w:val="en-GB"/>
        </w:rPr>
        <w:t xml:space="preserve">Select an identifier for a receiver object. </w:t>
      </w:r>
      <w:r w:rsidR="00F14949">
        <w:rPr>
          <w:rFonts w:cs="Arial"/>
          <w:lang w:val="en-GB"/>
        </w:rPr>
        <w:t xml:space="preserve">The selection list displays </w:t>
      </w:r>
      <w:r w:rsidR="00F14949" w:rsidRPr="00B368F4">
        <w:rPr>
          <w:rFonts w:cs="Arial"/>
          <w:lang w:val="en-GB"/>
        </w:rPr>
        <w:t>trigger</w:t>
      </w:r>
      <w:r w:rsidR="00F14949">
        <w:rPr>
          <w:rFonts w:cs="Arial"/>
          <w:lang w:val="en-GB"/>
        </w:rPr>
        <w:t>s</w:t>
      </w:r>
      <w:r w:rsidR="00F14949" w:rsidRPr="00B368F4">
        <w:rPr>
          <w:rFonts w:cs="Arial"/>
          <w:lang w:val="en-GB"/>
        </w:rPr>
        <w:t xml:space="preserve"> </w:t>
      </w:r>
      <w:r w:rsidR="00F14949">
        <w:rPr>
          <w:rFonts w:cs="Arial"/>
          <w:lang w:val="en-GB"/>
        </w:rPr>
        <w:t xml:space="preserve">and </w:t>
      </w:r>
      <w:r w:rsidR="00F14949" w:rsidRPr="00B368F4">
        <w:rPr>
          <w:rFonts w:cs="Arial"/>
          <w:lang w:val="en-GB"/>
        </w:rPr>
        <w:t>object</w:t>
      </w:r>
      <w:r w:rsidR="00F14949">
        <w:rPr>
          <w:rFonts w:cs="Arial"/>
          <w:lang w:val="en-GB"/>
        </w:rPr>
        <w:t xml:space="preserve">s defined in the </w:t>
      </w:r>
      <w:r w:rsidR="00F14949" w:rsidRPr="00B368F4">
        <w:rPr>
          <w:rFonts w:cs="Arial"/>
          <w:lang w:val="en-GB"/>
        </w:rPr>
        <w:t xml:space="preserve">scenario packages </w:t>
      </w:r>
      <w:r w:rsidR="00F14949">
        <w:rPr>
          <w:rFonts w:cs="Arial"/>
          <w:lang w:val="en-GB"/>
        </w:rPr>
        <w:t>definitions that are part of your integration framework</w:t>
      </w:r>
      <w:r w:rsidR="00F14949" w:rsidRPr="00B368F4">
        <w:rPr>
          <w:rFonts w:cs="Arial"/>
          <w:lang w:val="en-GB"/>
        </w:rPr>
        <w:t xml:space="preserve">. </w:t>
      </w:r>
      <w:r w:rsidR="00F14949">
        <w:rPr>
          <w:rFonts w:cs="Arial"/>
          <w:lang w:val="en-GB"/>
        </w:rPr>
        <w:t xml:space="preserve">You can select </w:t>
      </w:r>
      <w:r w:rsidR="00F14949" w:rsidRPr="00B368F4">
        <w:rPr>
          <w:rFonts w:cs="Arial"/>
          <w:lang w:val="en-GB"/>
        </w:rPr>
        <w:t>objects or triggers of active scenario packages or scenario packages in design mode.</w:t>
      </w:r>
    </w:p>
    <w:p w14:paraId="67EBAD41" w14:textId="77777777" w:rsidR="00FE498A" w:rsidRDefault="00FE498A" w:rsidP="000807CC">
      <w:pPr>
        <w:jc w:val="both"/>
        <w:rPr>
          <w:rFonts w:cs="Arial"/>
          <w:lang w:val="en-GB"/>
        </w:rPr>
      </w:pPr>
    </w:p>
    <w:p w14:paraId="576276BF" w14:textId="77777777" w:rsidR="00FE498A" w:rsidRPr="00FE498A" w:rsidRDefault="00FE498A" w:rsidP="000807CC">
      <w:pPr>
        <w:jc w:val="both"/>
        <w:rPr>
          <w:rFonts w:cs="Arial"/>
          <w:color w:val="333399"/>
          <w:lang w:val="en-GB"/>
        </w:rPr>
      </w:pPr>
      <w:r w:rsidRPr="00FE498A">
        <w:rPr>
          <w:rFonts w:cs="Arial"/>
          <w:color w:val="333399"/>
          <w:lang w:val="en-GB"/>
        </w:rPr>
        <w:t>Scenario Package, Scenario Step</w:t>
      </w:r>
    </w:p>
    <w:p w14:paraId="777258F2" w14:textId="77777777" w:rsidR="00FE498A" w:rsidRDefault="00FE498A" w:rsidP="000807CC">
      <w:pPr>
        <w:jc w:val="both"/>
        <w:rPr>
          <w:rFonts w:cs="Arial"/>
          <w:lang w:val="en-GB"/>
        </w:rPr>
      </w:pPr>
      <w:r>
        <w:rPr>
          <w:rFonts w:cs="Arial"/>
          <w:lang w:val="en-GB"/>
        </w:rPr>
        <w:t>Select a scenario package and a scenario step from the list.</w:t>
      </w:r>
    </w:p>
    <w:p w14:paraId="78CB3AC4" w14:textId="77777777" w:rsidR="00FE498A" w:rsidRPr="00B368F4" w:rsidRDefault="00FE498A" w:rsidP="000807CC">
      <w:pPr>
        <w:jc w:val="both"/>
        <w:rPr>
          <w:rFonts w:cs="Arial"/>
          <w:lang w:val="en-GB"/>
        </w:rPr>
      </w:pPr>
    </w:p>
    <w:p w14:paraId="279A5EFA" w14:textId="77777777" w:rsidR="000807CC" w:rsidRPr="00FE498A" w:rsidRDefault="000807CC" w:rsidP="000807CC">
      <w:pPr>
        <w:jc w:val="both"/>
        <w:rPr>
          <w:rFonts w:cs="Arial"/>
          <w:color w:val="333399"/>
          <w:lang w:val="en-GB"/>
        </w:rPr>
      </w:pPr>
      <w:r w:rsidRPr="00FE498A">
        <w:rPr>
          <w:rFonts w:cs="Arial"/>
          <w:color w:val="333399"/>
          <w:lang w:val="en-GB"/>
        </w:rPr>
        <w:t>Search Key 1, 2</w:t>
      </w:r>
    </w:p>
    <w:p w14:paraId="683A5457" w14:textId="77777777" w:rsidR="00F40B85" w:rsidRDefault="000807CC" w:rsidP="000807CC">
      <w:pPr>
        <w:jc w:val="both"/>
        <w:rPr>
          <w:rFonts w:cs="Arial"/>
          <w:lang w:val="en-GB"/>
        </w:rPr>
      </w:pPr>
      <w:r>
        <w:rPr>
          <w:rFonts w:cs="Arial"/>
          <w:lang w:val="en-GB"/>
        </w:rPr>
        <w:t xml:space="preserve">For each scenario step, you </w:t>
      </w:r>
      <w:r w:rsidR="000A5A1B">
        <w:rPr>
          <w:rFonts w:cs="Arial"/>
          <w:lang w:val="en-GB"/>
        </w:rPr>
        <w:t xml:space="preserve">can </w:t>
      </w:r>
      <w:r>
        <w:rPr>
          <w:rFonts w:cs="Arial"/>
          <w:lang w:val="en-GB"/>
        </w:rPr>
        <w:t xml:space="preserve">define two search keys. </w:t>
      </w:r>
      <w:r w:rsidR="00F14949">
        <w:rPr>
          <w:rFonts w:cs="Arial"/>
          <w:lang w:val="en-GB"/>
        </w:rPr>
        <w:t xml:space="preserve">Search keys are XPath expressions that point to the values </w:t>
      </w:r>
      <w:r w:rsidR="00874EBD">
        <w:rPr>
          <w:rFonts w:cs="Arial"/>
          <w:lang w:val="en-GB"/>
        </w:rPr>
        <w:t xml:space="preserve">in messages </w:t>
      </w:r>
      <w:r w:rsidR="00F14949">
        <w:rPr>
          <w:rFonts w:cs="Arial"/>
          <w:lang w:val="en-GB"/>
        </w:rPr>
        <w:t>you want to search for.</w:t>
      </w:r>
    </w:p>
    <w:p w14:paraId="20C27E4D" w14:textId="77777777" w:rsidR="00F40B85" w:rsidRDefault="000807CC" w:rsidP="000807CC">
      <w:pPr>
        <w:jc w:val="both"/>
        <w:rPr>
          <w:rFonts w:cs="Arial"/>
          <w:lang w:val="en-GB"/>
        </w:rPr>
      </w:pPr>
      <w:r>
        <w:rPr>
          <w:rFonts w:cs="Arial"/>
          <w:lang w:val="en-GB"/>
        </w:rPr>
        <w:t xml:space="preserve">To define search keys, choose </w:t>
      </w:r>
      <w:r w:rsidRPr="000807CC">
        <w:rPr>
          <w:rStyle w:val="Path"/>
        </w:rPr>
        <w:t xml:space="preserve">Scenarios </w:t>
      </w:r>
      <w:r w:rsidRPr="00B368F4">
        <w:rPr>
          <w:rFonts w:cs="Arial"/>
          <w:color w:val="948A54"/>
        </w:rPr>
        <w:t>→</w:t>
      </w:r>
      <w:r>
        <w:rPr>
          <w:rFonts w:cs="Arial"/>
          <w:color w:val="948A54"/>
        </w:rPr>
        <w:t xml:space="preserve"> </w:t>
      </w:r>
      <w:r w:rsidRPr="000807CC">
        <w:rPr>
          <w:rStyle w:val="Path"/>
        </w:rPr>
        <w:t>Package Design</w:t>
      </w:r>
      <w:r>
        <w:rPr>
          <w:rFonts w:cs="Arial"/>
          <w:lang w:val="en-GB"/>
        </w:rPr>
        <w:t xml:space="preserve">, click [Definitions] and select </w:t>
      </w:r>
      <w:r w:rsidRPr="006278BF">
        <w:rPr>
          <w:rStyle w:val="TechnicalName"/>
        </w:rPr>
        <w:t>Message Log</w:t>
      </w:r>
      <w:r>
        <w:rPr>
          <w:rFonts w:cs="Arial"/>
          <w:lang w:val="en-GB"/>
        </w:rPr>
        <w:t>.</w:t>
      </w:r>
      <w:r w:rsidR="00F40B85">
        <w:rPr>
          <w:rFonts w:cs="Arial"/>
          <w:lang w:val="en-GB"/>
        </w:rPr>
        <w:t xml:space="preserve"> In the </w:t>
      </w:r>
      <w:r w:rsidR="00F40B85" w:rsidRPr="00F40B85">
        <w:rPr>
          <w:rStyle w:val="FieldName"/>
          <w:lang w:val="en-GB"/>
        </w:rPr>
        <w:t>Scenario Message Log</w:t>
      </w:r>
      <w:r w:rsidR="00F40B85">
        <w:rPr>
          <w:rFonts w:cs="Arial"/>
          <w:lang w:val="en-GB"/>
        </w:rPr>
        <w:t xml:space="preserve"> user interface, click [Search Key]. </w:t>
      </w:r>
    </w:p>
    <w:p w14:paraId="60740AA4" w14:textId="77777777" w:rsidR="000807CC" w:rsidRDefault="00F40B85" w:rsidP="000807CC">
      <w:pPr>
        <w:jc w:val="both"/>
        <w:rPr>
          <w:rFonts w:cs="Arial"/>
          <w:lang w:val="en-GB"/>
        </w:rPr>
      </w:pPr>
      <w:r>
        <w:rPr>
          <w:rFonts w:cs="Arial"/>
          <w:lang w:val="en-GB"/>
        </w:rPr>
        <w:t xml:space="preserve">For more information, see the </w:t>
      </w:r>
      <w:r w:rsidRPr="00F40B85">
        <w:rPr>
          <w:rFonts w:cs="Arial"/>
          <w:i/>
          <w:lang w:val="en-GB"/>
        </w:rPr>
        <w:t>Scenario Development</w:t>
      </w:r>
      <w:r>
        <w:rPr>
          <w:rFonts w:cs="Arial"/>
          <w:lang w:val="en-GB"/>
        </w:rPr>
        <w:t xml:space="preserve"> guide, section </w:t>
      </w:r>
      <w:r w:rsidRPr="00F40B85">
        <w:rPr>
          <w:rFonts w:cs="Arial"/>
          <w:i/>
          <w:lang w:val="en-GB"/>
        </w:rPr>
        <w:t>8.2 Defining the Individual Message Log Step for the Scenario Package</w:t>
      </w:r>
      <w:r>
        <w:rPr>
          <w:rFonts w:cs="Arial"/>
          <w:lang w:val="en-GB"/>
        </w:rPr>
        <w:t xml:space="preserve"> </w:t>
      </w:r>
    </w:p>
    <w:p w14:paraId="5EC91808" w14:textId="77777777" w:rsidR="000807CC" w:rsidRDefault="000807CC" w:rsidP="000807CC">
      <w:pPr>
        <w:jc w:val="both"/>
        <w:rPr>
          <w:rFonts w:cs="Arial"/>
          <w:lang w:val="en-GB"/>
        </w:rPr>
      </w:pPr>
    </w:p>
    <w:p w14:paraId="63ABDEAB" w14:textId="77777777" w:rsidR="00EB26B5" w:rsidRPr="00B368F4" w:rsidRDefault="00EB26B5" w:rsidP="00EB26B5">
      <w:pPr>
        <w:jc w:val="both"/>
        <w:rPr>
          <w:rFonts w:cs="Arial"/>
          <w:color w:val="333399"/>
          <w:lang w:val="en-GB"/>
        </w:rPr>
      </w:pPr>
      <w:r w:rsidRPr="00B368F4">
        <w:rPr>
          <w:rFonts w:cs="Arial"/>
          <w:color w:val="333399"/>
          <w:lang w:val="en-GB"/>
        </w:rPr>
        <w:t>Status</w:t>
      </w:r>
    </w:p>
    <w:p w14:paraId="538A3850" w14:textId="77777777" w:rsidR="00EB26B5" w:rsidRPr="00B368F4" w:rsidRDefault="00EB26B5" w:rsidP="00EB26B5">
      <w:pPr>
        <w:jc w:val="both"/>
        <w:rPr>
          <w:rFonts w:cs="Arial"/>
          <w:lang w:val="en-GB"/>
        </w:rPr>
      </w:pPr>
      <w:r w:rsidRPr="00B368F4">
        <w:rPr>
          <w:rFonts w:cs="Arial"/>
          <w:lang w:val="en-GB"/>
        </w:rPr>
        <w:t xml:space="preserve">Select the message status. Message processing always starts with the </w:t>
      </w:r>
      <w:r w:rsidRPr="00B368F4">
        <w:rPr>
          <w:rFonts w:ascii="Courier New" w:hAnsi="Courier New" w:cs="Courier New"/>
          <w:lang w:val="en-GB"/>
        </w:rPr>
        <w:t>Processing</w:t>
      </w:r>
      <w:r w:rsidRPr="00B368F4">
        <w:rPr>
          <w:rFonts w:cs="Arial"/>
          <w:lang w:val="en-GB"/>
        </w:rPr>
        <w:t xml:space="preserve"> status, followed by </w:t>
      </w:r>
      <w:r w:rsidRPr="00B368F4">
        <w:rPr>
          <w:rFonts w:ascii="Courier New" w:hAnsi="Courier New" w:cs="Courier New"/>
          <w:lang w:val="en-GB"/>
        </w:rPr>
        <w:t>Success</w:t>
      </w:r>
      <w:r w:rsidRPr="00B368F4">
        <w:rPr>
          <w:rFonts w:cs="Arial"/>
          <w:lang w:val="en-GB"/>
        </w:rPr>
        <w:t xml:space="preserve"> or </w:t>
      </w:r>
      <w:r w:rsidRPr="00B368F4">
        <w:rPr>
          <w:rFonts w:ascii="Courier New" w:hAnsi="Courier New" w:cs="Courier New"/>
          <w:lang w:val="en-GB"/>
        </w:rPr>
        <w:t>Failure</w:t>
      </w:r>
      <w:r w:rsidRPr="00B368F4">
        <w:rPr>
          <w:rFonts w:cs="Arial"/>
          <w:lang w:val="en-GB"/>
        </w:rPr>
        <w:t xml:space="preserve">, or </w:t>
      </w:r>
      <w:r w:rsidRPr="00B368F4">
        <w:rPr>
          <w:rFonts w:ascii="Courier New" w:hAnsi="Courier New" w:cs="Courier New"/>
          <w:lang w:val="en-GB"/>
        </w:rPr>
        <w:t>Filtered</w:t>
      </w:r>
      <w:r w:rsidRPr="00B368F4">
        <w:rPr>
          <w:rFonts w:cs="Arial"/>
          <w:lang w:val="en-GB"/>
        </w:rPr>
        <w:t>.</w:t>
      </w:r>
    </w:p>
    <w:p w14:paraId="789F2801" w14:textId="77777777" w:rsidR="00EB26B5" w:rsidRPr="00B368F4" w:rsidRDefault="00EB26B5" w:rsidP="00EB26B5">
      <w:pPr>
        <w:jc w:val="both"/>
        <w:rPr>
          <w:rFonts w:cs="Arial"/>
          <w:lang w:val="en-GB"/>
        </w:rPr>
      </w:pPr>
      <w:r w:rsidRPr="00B368F4">
        <w:rPr>
          <w:rFonts w:cs="Arial"/>
          <w:lang w:val="en-GB"/>
        </w:rPr>
        <w:t xml:space="preserve">Filtered messages are messages that no scenario step has subscribed to, or messages that </w:t>
      </w:r>
      <w:r>
        <w:rPr>
          <w:rFonts w:cs="Arial"/>
          <w:lang w:val="en-GB"/>
        </w:rPr>
        <w:t xml:space="preserve">the processing </w:t>
      </w:r>
      <w:r w:rsidRPr="00B368F4">
        <w:rPr>
          <w:rFonts w:cs="Arial"/>
          <w:lang w:val="en-GB"/>
        </w:rPr>
        <w:t>logic has filtered.</w:t>
      </w:r>
    </w:p>
    <w:p w14:paraId="0CCEB17E" w14:textId="77777777" w:rsidR="00EB26B5" w:rsidRDefault="00EB26B5" w:rsidP="000807CC">
      <w:pPr>
        <w:jc w:val="both"/>
        <w:rPr>
          <w:rFonts w:cs="Arial"/>
          <w:lang w:val="en-GB"/>
        </w:rPr>
      </w:pPr>
      <w:r>
        <w:rPr>
          <w:rFonts w:cs="Arial"/>
          <w:lang w:val="en-GB"/>
        </w:rPr>
        <w:t xml:space="preserve">If you have selected the </w:t>
      </w:r>
      <w:r w:rsidRPr="009074E1">
        <w:rPr>
          <w:rStyle w:val="FieldName"/>
        </w:rPr>
        <w:t>Final Message Log Only</w:t>
      </w:r>
      <w:r>
        <w:rPr>
          <w:rFonts w:cs="Arial"/>
          <w:lang w:val="en-GB"/>
        </w:rPr>
        <w:t xml:space="preserve"> option in </w:t>
      </w:r>
      <w:r w:rsidR="009074E1">
        <w:rPr>
          <w:rFonts w:cs="Arial"/>
          <w:lang w:val="en-GB"/>
        </w:rPr>
        <w:t>t</w:t>
      </w:r>
      <w:r>
        <w:rPr>
          <w:rFonts w:cs="Arial"/>
          <w:lang w:val="en-GB"/>
        </w:rPr>
        <w:t xml:space="preserve">he </w:t>
      </w:r>
      <w:r w:rsidRPr="009074E1">
        <w:rPr>
          <w:rStyle w:val="FieldName"/>
        </w:rPr>
        <w:t>Configuration Message Log</w:t>
      </w:r>
      <w:r>
        <w:rPr>
          <w:rFonts w:cs="Arial"/>
          <w:lang w:val="en-GB"/>
        </w:rPr>
        <w:t xml:space="preserve"> </w:t>
      </w:r>
      <w:r w:rsidR="009074E1">
        <w:rPr>
          <w:rFonts w:cs="Arial"/>
          <w:lang w:val="en-GB"/>
        </w:rPr>
        <w:t xml:space="preserve">function, the </w:t>
      </w:r>
      <w:r>
        <w:rPr>
          <w:rFonts w:cs="Arial"/>
          <w:lang w:val="en-GB"/>
        </w:rPr>
        <w:t>integration framework does not display message</w:t>
      </w:r>
      <w:r w:rsidR="009074E1">
        <w:rPr>
          <w:rFonts w:cs="Arial"/>
          <w:lang w:val="en-GB"/>
        </w:rPr>
        <w:t>s</w:t>
      </w:r>
      <w:r>
        <w:rPr>
          <w:rFonts w:cs="Arial"/>
          <w:lang w:val="en-GB"/>
        </w:rPr>
        <w:t xml:space="preserve"> with </w:t>
      </w:r>
      <w:r w:rsidRPr="00B368F4">
        <w:rPr>
          <w:rFonts w:ascii="Courier New" w:hAnsi="Courier New" w:cs="Courier New"/>
          <w:lang w:val="en-GB"/>
        </w:rPr>
        <w:t>Processing</w:t>
      </w:r>
      <w:r>
        <w:rPr>
          <w:rFonts w:cs="Arial"/>
          <w:lang w:val="en-GB"/>
        </w:rPr>
        <w:t xml:space="preserve"> status.</w:t>
      </w:r>
    </w:p>
    <w:p w14:paraId="707BDD73" w14:textId="77777777" w:rsidR="00EB26B5" w:rsidRDefault="00EB26B5" w:rsidP="000807CC">
      <w:pPr>
        <w:jc w:val="both"/>
        <w:rPr>
          <w:rFonts w:cs="Arial"/>
          <w:lang w:val="en-GB"/>
        </w:rPr>
      </w:pPr>
    </w:p>
    <w:p w14:paraId="5AEB8B33" w14:textId="77777777" w:rsidR="000807CC" w:rsidRPr="00CB0864" w:rsidRDefault="00CB0864" w:rsidP="000807CC">
      <w:pPr>
        <w:jc w:val="both"/>
        <w:rPr>
          <w:rFonts w:cs="Arial"/>
          <w:b/>
          <w:lang w:val="en-GB"/>
        </w:rPr>
      </w:pPr>
      <w:r w:rsidRPr="00CB0864">
        <w:rPr>
          <w:rFonts w:cs="Arial"/>
          <w:b/>
          <w:lang w:val="en-GB"/>
        </w:rPr>
        <w:t>Message Log Display Options</w:t>
      </w:r>
    </w:p>
    <w:p w14:paraId="1947F846" w14:textId="77777777" w:rsidR="00CA2A97" w:rsidRDefault="00CA2A97" w:rsidP="000807CC">
      <w:pPr>
        <w:jc w:val="both"/>
        <w:rPr>
          <w:rFonts w:cs="Arial"/>
          <w:color w:val="333399"/>
          <w:lang w:val="en-GB"/>
        </w:rPr>
      </w:pPr>
    </w:p>
    <w:p w14:paraId="790C599C" w14:textId="77777777" w:rsidR="000807CC" w:rsidRPr="00B368F4" w:rsidRDefault="00CB0864" w:rsidP="000807CC">
      <w:pPr>
        <w:jc w:val="both"/>
        <w:rPr>
          <w:rFonts w:cs="Arial"/>
          <w:color w:val="333399"/>
          <w:lang w:val="en-GB"/>
        </w:rPr>
      </w:pPr>
      <w:r>
        <w:rPr>
          <w:rFonts w:cs="Arial"/>
          <w:color w:val="333399"/>
          <w:lang w:val="en-GB"/>
        </w:rPr>
        <w:t>Sort by</w:t>
      </w:r>
    </w:p>
    <w:p w14:paraId="69D6C11C" w14:textId="77777777" w:rsidR="000807CC" w:rsidRDefault="00CB0864" w:rsidP="000807CC">
      <w:pPr>
        <w:jc w:val="both"/>
        <w:rPr>
          <w:rFonts w:cs="Arial"/>
          <w:lang w:val="en-GB"/>
        </w:rPr>
      </w:pPr>
      <w:r>
        <w:rPr>
          <w:rFonts w:cs="Arial"/>
          <w:lang w:val="en-GB"/>
        </w:rPr>
        <w:t>Click the field to display the options.</w:t>
      </w:r>
    </w:p>
    <w:p w14:paraId="6EBB50B8" w14:textId="77777777" w:rsidR="00CB0864" w:rsidRPr="00B368F4" w:rsidRDefault="00CB0864" w:rsidP="000807CC">
      <w:pPr>
        <w:jc w:val="both"/>
        <w:rPr>
          <w:rFonts w:cs="Arial"/>
          <w:lang w:val="en-GB"/>
        </w:rPr>
      </w:pPr>
      <w:r>
        <w:rPr>
          <w:rFonts w:cs="Arial"/>
          <w:lang w:val="en-GB"/>
        </w:rPr>
        <w:t xml:space="preserve">Select the fields you want to use </w:t>
      </w:r>
      <w:r w:rsidR="009074E1">
        <w:rPr>
          <w:rFonts w:cs="Arial"/>
          <w:lang w:val="en-GB"/>
        </w:rPr>
        <w:t xml:space="preserve">to </w:t>
      </w:r>
      <w:r>
        <w:rPr>
          <w:rFonts w:cs="Arial"/>
          <w:lang w:val="en-GB"/>
        </w:rPr>
        <w:t>sort the message log list.</w:t>
      </w:r>
    </w:p>
    <w:p w14:paraId="2314A539" w14:textId="77777777" w:rsidR="0046530B" w:rsidRDefault="0046530B" w:rsidP="00210516">
      <w:pPr>
        <w:jc w:val="both"/>
        <w:rPr>
          <w:rFonts w:cs="Arial"/>
          <w:lang w:val="en-GB"/>
        </w:rPr>
      </w:pPr>
    </w:p>
    <w:p w14:paraId="6A133147" w14:textId="77777777" w:rsidR="00F243F8" w:rsidRPr="00F243F8" w:rsidRDefault="00F243F8" w:rsidP="00210516">
      <w:pPr>
        <w:jc w:val="both"/>
        <w:rPr>
          <w:rFonts w:cs="Arial"/>
          <w:color w:val="333399"/>
          <w:lang w:val="en-GB"/>
        </w:rPr>
      </w:pPr>
      <w:r>
        <w:rPr>
          <w:rFonts w:cs="Arial"/>
          <w:color w:val="333399"/>
          <w:lang w:val="en-GB"/>
        </w:rPr>
        <w:t>Order</w:t>
      </w:r>
    </w:p>
    <w:p w14:paraId="7D566C1F" w14:textId="77777777" w:rsidR="00F243F8" w:rsidRDefault="00F121A7" w:rsidP="00210516">
      <w:pPr>
        <w:jc w:val="both"/>
        <w:rPr>
          <w:rFonts w:cs="Arial"/>
          <w:lang w:val="en-GB"/>
        </w:rPr>
      </w:pPr>
      <w:r>
        <w:rPr>
          <w:rFonts w:cs="Arial"/>
          <w:lang w:val="en-GB"/>
        </w:rPr>
        <w:t>Sort the entries ascending or descending by start time. The descending order is the default.</w:t>
      </w:r>
    </w:p>
    <w:p w14:paraId="777EE0B6" w14:textId="77777777" w:rsidR="00F121A7" w:rsidRDefault="00F121A7" w:rsidP="00210516">
      <w:pPr>
        <w:jc w:val="both"/>
        <w:rPr>
          <w:rFonts w:cs="Arial"/>
          <w:lang w:val="en-GB"/>
        </w:rPr>
      </w:pPr>
    </w:p>
    <w:p w14:paraId="597FA545" w14:textId="77777777" w:rsidR="00F121A7" w:rsidRPr="00F121A7" w:rsidRDefault="00F121A7" w:rsidP="00210516">
      <w:pPr>
        <w:jc w:val="both"/>
        <w:rPr>
          <w:rFonts w:cs="Arial"/>
          <w:color w:val="333399"/>
          <w:lang w:val="en-GB"/>
        </w:rPr>
      </w:pPr>
      <w:r w:rsidRPr="00F121A7">
        <w:rPr>
          <w:rFonts w:cs="Arial"/>
          <w:color w:val="333399"/>
          <w:lang w:val="en-GB"/>
        </w:rPr>
        <w:t>Block Size</w:t>
      </w:r>
    </w:p>
    <w:p w14:paraId="10F42B59" w14:textId="77777777" w:rsidR="00F243F8" w:rsidRDefault="004D0D4F" w:rsidP="00210516">
      <w:pPr>
        <w:jc w:val="both"/>
        <w:rPr>
          <w:rFonts w:cs="Arial"/>
          <w:lang w:val="en-GB"/>
        </w:rPr>
      </w:pPr>
      <w:r>
        <w:rPr>
          <w:rFonts w:cs="Arial"/>
          <w:lang w:val="en-GB"/>
        </w:rPr>
        <w:t xml:space="preserve">The integration framework displays the default block size set in the </w:t>
      </w:r>
      <w:r w:rsidRPr="004D0D4F">
        <w:rPr>
          <w:rFonts w:cs="Arial"/>
          <w:i/>
          <w:lang w:val="en-GB"/>
        </w:rPr>
        <w:t>Message Log Configuration</w:t>
      </w:r>
      <w:r>
        <w:rPr>
          <w:rFonts w:cs="Arial"/>
          <w:lang w:val="en-GB"/>
        </w:rPr>
        <w:t xml:space="preserve"> </w:t>
      </w:r>
      <w:r w:rsidR="009074E1">
        <w:rPr>
          <w:rFonts w:cs="Arial"/>
          <w:lang w:val="en-GB"/>
        </w:rPr>
        <w:t>function</w:t>
      </w:r>
      <w:r>
        <w:rPr>
          <w:rFonts w:cs="Arial"/>
          <w:lang w:val="en-GB"/>
        </w:rPr>
        <w:t>. You can overwrite the default. The block size is the number of messages the integration framework displays on one page.</w:t>
      </w:r>
    </w:p>
    <w:p w14:paraId="022FC2AA" w14:textId="77777777" w:rsidR="00D65A1A" w:rsidRDefault="00D65A1A" w:rsidP="00210516">
      <w:pPr>
        <w:jc w:val="both"/>
        <w:rPr>
          <w:rFonts w:cs="Arial"/>
          <w:lang w:val="en-GB"/>
        </w:rPr>
      </w:pPr>
    </w:p>
    <w:p w14:paraId="7D4B9240" w14:textId="77777777" w:rsidR="00D65A1A" w:rsidRPr="00D65A1A" w:rsidRDefault="00D65A1A" w:rsidP="00210516">
      <w:pPr>
        <w:jc w:val="both"/>
        <w:rPr>
          <w:rFonts w:cs="Arial"/>
          <w:color w:val="333399"/>
          <w:lang w:val="en-GB"/>
        </w:rPr>
      </w:pPr>
      <w:r w:rsidRPr="00D65A1A">
        <w:rPr>
          <w:rFonts w:cs="Arial"/>
          <w:color w:val="333399"/>
          <w:lang w:val="en-GB"/>
        </w:rPr>
        <w:t xml:space="preserve">Collapse/Expand </w:t>
      </w:r>
      <w:r w:rsidRPr="00D65A1A">
        <w:rPr>
          <w:rFonts w:cs="Arial"/>
          <w:noProof/>
          <w:color w:val="333399"/>
          <w:lang w:eastAsia="de-DE"/>
        </w:rPr>
        <w:drawing>
          <wp:inline distT="0" distB="0" distL="0" distR="0" wp14:anchorId="3ACC7EDA" wp14:editId="522B3FDF">
            <wp:extent cx="168964" cy="16192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68943" cy="161905"/>
                    </a:xfrm>
                    <a:prstGeom prst="rect">
                      <a:avLst/>
                    </a:prstGeom>
                  </pic:spPr>
                </pic:pic>
              </a:graphicData>
            </a:graphic>
          </wp:inline>
        </w:drawing>
      </w:r>
      <w:r w:rsidRPr="00D65A1A">
        <w:rPr>
          <w:rFonts w:cs="Arial"/>
          <w:color w:val="333399"/>
          <w:lang w:val="en-GB"/>
        </w:rPr>
        <w:t xml:space="preserve"> </w:t>
      </w:r>
      <w:r w:rsidRPr="00D65A1A">
        <w:rPr>
          <w:rFonts w:cs="Arial"/>
          <w:noProof/>
          <w:color w:val="333399"/>
          <w:lang w:eastAsia="de-DE"/>
        </w:rPr>
        <w:drawing>
          <wp:inline distT="0" distB="0" distL="0" distR="0" wp14:anchorId="603E1D36" wp14:editId="49F37A3B">
            <wp:extent cx="190476" cy="161905"/>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0476" cy="161905"/>
                    </a:xfrm>
                    <a:prstGeom prst="rect">
                      <a:avLst/>
                    </a:prstGeom>
                  </pic:spPr>
                </pic:pic>
              </a:graphicData>
            </a:graphic>
          </wp:inline>
        </w:drawing>
      </w:r>
    </w:p>
    <w:p w14:paraId="57369EAE" w14:textId="77777777" w:rsidR="00F243F8" w:rsidRPr="000807CC" w:rsidRDefault="00D65A1A" w:rsidP="00210516">
      <w:pPr>
        <w:jc w:val="both"/>
        <w:rPr>
          <w:rFonts w:cs="Arial"/>
          <w:lang w:val="en-GB"/>
        </w:rPr>
      </w:pPr>
      <w:r>
        <w:rPr>
          <w:rFonts w:cs="Arial"/>
          <w:lang w:val="en-GB"/>
        </w:rPr>
        <w:t>To collapse or expand the message log filter and display options, click the icon in the upper right corner.</w:t>
      </w:r>
    </w:p>
    <w:p w14:paraId="65726CAC" w14:textId="77777777" w:rsidR="00DB24FF" w:rsidRDefault="00DB24FF" w:rsidP="00210516">
      <w:pPr>
        <w:jc w:val="both"/>
        <w:rPr>
          <w:rFonts w:cs="Arial"/>
        </w:rPr>
      </w:pPr>
    </w:p>
    <w:p w14:paraId="71BFFF2A" w14:textId="77777777" w:rsidR="00CF2D8E" w:rsidRPr="00B368F4" w:rsidRDefault="00CF2D8E" w:rsidP="00210516">
      <w:pPr>
        <w:pStyle w:val="Heading3"/>
      </w:pPr>
      <w:bookmarkStart w:id="115" w:name="_Toc263954856"/>
      <w:r w:rsidRPr="00B368F4">
        <w:br w:type="column"/>
      </w:r>
      <w:bookmarkStart w:id="116" w:name="_Toc47685451"/>
      <w:bookmarkStart w:id="117" w:name="a2_1_3"/>
      <w:r w:rsidRPr="00B368F4">
        <w:lastRenderedPageBreak/>
        <w:t>2.1.</w:t>
      </w:r>
      <w:r w:rsidR="009074E1">
        <w:t>3</w:t>
      </w:r>
      <w:r w:rsidRPr="00B368F4">
        <w:t xml:space="preserve"> </w:t>
      </w:r>
      <w:r w:rsidR="00C5604E" w:rsidRPr="00B368F4">
        <w:t xml:space="preserve">Displaying </w:t>
      </w:r>
      <w:r w:rsidRPr="00B368F4">
        <w:t>Message Log</w:t>
      </w:r>
      <w:r w:rsidR="009074E1">
        <w:t>s</w:t>
      </w:r>
      <w:bookmarkEnd w:id="116"/>
      <w:r w:rsidRPr="00B368F4">
        <w:t xml:space="preserve"> </w:t>
      </w:r>
      <w:bookmarkEnd w:id="115"/>
    </w:p>
    <w:bookmarkEnd w:id="117"/>
    <w:p w14:paraId="6DACD1AF" w14:textId="77777777" w:rsidR="00DC6E31" w:rsidRDefault="008237C4" w:rsidP="00210516">
      <w:pPr>
        <w:jc w:val="both"/>
        <w:rPr>
          <w:rFonts w:cs="Arial"/>
          <w:lang w:val="en-GB"/>
        </w:rPr>
      </w:pPr>
      <w:r w:rsidRPr="00B368F4">
        <w:rPr>
          <w:rFonts w:cs="Arial"/>
          <w:lang w:val="en-GB"/>
        </w:rPr>
        <w:t xml:space="preserve">To display the message log list, choose </w:t>
      </w:r>
      <w:proofErr w:type="spellStart"/>
      <w:r w:rsidRPr="00B368F4">
        <w:rPr>
          <w:rFonts w:cs="Arial"/>
          <w:i/>
          <w:color w:val="948A54"/>
        </w:rPr>
        <w:t>Monitoring</w:t>
      </w:r>
      <w:r w:rsidRPr="00B368F4">
        <w:rPr>
          <w:rFonts w:cs="Arial"/>
          <w:color w:val="948A54"/>
        </w:rPr>
        <w:t>→</w:t>
      </w:r>
      <w:r w:rsidRPr="00B368F4">
        <w:rPr>
          <w:rFonts w:cs="Arial"/>
          <w:i/>
          <w:color w:val="948A54"/>
        </w:rPr>
        <w:t>Message</w:t>
      </w:r>
      <w:proofErr w:type="spellEnd"/>
      <w:r w:rsidRPr="00B368F4">
        <w:rPr>
          <w:rFonts w:cs="Arial"/>
          <w:i/>
          <w:color w:val="948A54"/>
        </w:rPr>
        <w:t xml:space="preserve"> Log</w:t>
      </w:r>
      <w:r w:rsidRPr="00B368F4">
        <w:rPr>
          <w:rFonts w:cs="Arial"/>
          <w:lang w:val="en-GB"/>
        </w:rPr>
        <w:t xml:space="preserve"> and click [Display/Refresh].</w:t>
      </w:r>
      <w:r w:rsidR="0088554B">
        <w:rPr>
          <w:rFonts w:cs="Arial"/>
          <w:lang w:val="en-GB"/>
        </w:rPr>
        <w:t xml:space="preserve"> </w:t>
      </w:r>
      <w:r w:rsidR="005F0C77">
        <w:rPr>
          <w:rFonts w:cs="Arial"/>
          <w:lang w:val="en-GB"/>
        </w:rPr>
        <w:t>T</w:t>
      </w:r>
      <w:r w:rsidR="00063282">
        <w:rPr>
          <w:rFonts w:cs="Arial"/>
          <w:lang w:val="en-GB"/>
        </w:rPr>
        <w:t>he integration framework displays the message log list.</w:t>
      </w:r>
      <w:r w:rsidR="0088554B">
        <w:rPr>
          <w:rFonts w:cs="Arial"/>
          <w:lang w:val="en-GB"/>
        </w:rPr>
        <w:t xml:space="preserve"> </w:t>
      </w:r>
      <w:r w:rsidR="00DC6E31">
        <w:rPr>
          <w:rFonts w:cs="Arial"/>
          <w:lang w:val="en-GB"/>
        </w:rPr>
        <w:t xml:space="preserve">The example below </w:t>
      </w:r>
      <w:r w:rsidR="00C62ABB">
        <w:rPr>
          <w:rFonts w:cs="Arial"/>
          <w:lang w:val="en-GB"/>
        </w:rPr>
        <w:t xml:space="preserve">displays </w:t>
      </w:r>
      <w:r w:rsidR="00DC6E31">
        <w:rPr>
          <w:rFonts w:cs="Arial"/>
          <w:lang w:val="en-GB"/>
        </w:rPr>
        <w:t>the failure section of the message log.</w:t>
      </w:r>
    </w:p>
    <w:p w14:paraId="19F52847" w14:textId="77777777" w:rsidR="0025637A" w:rsidRDefault="0025637A" w:rsidP="00210516">
      <w:pPr>
        <w:jc w:val="both"/>
        <w:rPr>
          <w:rFonts w:cs="Arial"/>
          <w:lang w:val="en-GB"/>
        </w:rPr>
      </w:pPr>
    </w:p>
    <w:p w14:paraId="6D16EF73" w14:textId="77777777" w:rsidR="0025637A" w:rsidRDefault="004C40A5" w:rsidP="00210516">
      <w:pPr>
        <w:jc w:val="both"/>
        <w:rPr>
          <w:rFonts w:cs="Arial"/>
          <w:lang w:val="en-GB"/>
        </w:rPr>
      </w:pPr>
      <w:r>
        <w:rPr>
          <w:noProof/>
          <w:lang w:eastAsia="de-DE"/>
        </w:rPr>
        <w:drawing>
          <wp:inline distT="0" distB="0" distL="0" distR="0" wp14:anchorId="1CA50C91" wp14:editId="02DFD612">
            <wp:extent cx="6067425" cy="13159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117930" cy="1326874"/>
                    </a:xfrm>
                    <a:prstGeom prst="rect">
                      <a:avLst/>
                    </a:prstGeom>
                  </pic:spPr>
                </pic:pic>
              </a:graphicData>
            </a:graphic>
          </wp:inline>
        </w:drawing>
      </w:r>
      <w:r w:rsidRPr="00FD4D8F">
        <w:rPr>
          <w:noProof/>
          <w:lang w:eastAsia="de-DE"/>
        </w:rPr>
        <w:t xml:space="preserve"> </w:t>
      </w:r>
    </w:p>
    <w:p w14:paraId="23ED0FCE" w14:textId="77777777" w:rsidR="008237C4" w:rsidRPr="00A51279" w:rsidRDefault="00063282" w:rsidP="00210516">
      <w:pPr>
        <w:jc w:val="both"/>
        <w:rPr>
          <w:rFonts w:cs="Arial"/>
          <w:b/>
          <w:lang w:val="en-GB"/>
        </w:rPr>
      </w:pPr>
      <w:r w:rsidRPr="00A51279">
        <w:rPr>
          <w:rFonts w:cs="Arial"/>
          <w:b/>
          <w:lang w:val="en-GB"/>
        </w:rPr>
        <w:t>Message Log Functions</w:t>
      </w:r>
    </w:p>
    <w:tbl>
      <w:tblPr>
        <w:tblStyle w:val="TableGrid"/>
        <w:tblW w:w="0" w:type="auto"/>
        <w:tblLook w:val="04A0" w:firstRow="1" w:lastRow="0" w:firstColumn="1" w:lastColumn="0" w:noHBand="0" w:noVBand="1"/>
      </w:tblPr>
      <w:tblGrid>
        <w:gridCol w:w="3168"/>
        <w:gridCol w:w="6182"/>
      </w:tblGrid>
      <w:tr w:rsidR="00422D80" w:rsidRPr="00422D80" w14:paraId="5B37E483" w14:textId="77777777" w:rsidTr="00277266">
        <w:trPr>
          <w:tblHeader/>
        </w:trPr>
        <w:tc>
          <w:tcPr>
            <w:tcW w:w="3394" w:type="dxa"/>
          </w:tcPr>
          <w:p w14:paraId="58842395" w14:textId="77777777" w:rsidR="00422D80" w:rsidRPr="00422D80" w:rsidRDefault="00422D80" w:rsidP="00210516">
            <w:pPr>
              <w:jc w:val="both"/>
              <w:rPr>
                <w:rFonts w:cs="Arial"/>
                <w:b/>
                <w:lang w:val="en-GB"/>
              </w:rPr>
            </w:pPr>
            <w:r w:rsidRPr="00422D80">
              <w:rPr>
                <w:rFonts w:cs="Arial"/>
                <w:b/>
                <w:lang w:val="en-GB"/>
              </w:rPr>
              <w:t>Icon or String</w:t>
            </w:r>
          </w:p>
        </w:tc>
        <w:tc>
          <w:tcPr>
            <w:tcW w:w="6804" w:type="dxa"/>
          </w:tcPr>
          <w:p w14:paraId="6055EB7C" w14:textId="77777777" w:rsidR="00422D80" w:rsidRPr="00422D80" w:rsidRDefault="00422D80" w:rsidP="00210516">
            <w:pPr>
              <w:jc w:val="both"/>
              <w:rPr>
                <w:rFonts w:cs="Arial"/>
                <w:b/>
                <w:lang w:val="en-GB"/>
              </w:rPr>
            </w:pPr>
            <w:r w:rsidRPr="00422D80">
              <w:rPr>
                <w:rFonts w:cs="Arial"/>
                <w:b/>
                <w:lang w:val="en-GB"/>
              </w:rPr>
              <w:t>Description</w:t>
            </w:r>
          </w:p>
        </w:tc>
      </w:tr>
      <w:tr w:rsidR="00422D80" w:rsidRPr="007A026D" w14:paraId="5457CB75" w14:textId="77777777" w:rsidTr="00277266">
        <w:tc>
          <w:tcPr>
            <w:tcW w:w="3394" w:type="dxa"/>
          </w:tcPr>
          <w:p w14:paraId="0A466815" w14:textId="77777777" w:rsidR="00422D80" w:rsidRDefault="00422D80" w:rsidP="00422D80">
            <w:pPr>
              <w:pStyle w:val="BlueFieldName"/>
              <w:rPr>
                <w:noProof/>
              </w:rPr>
            </w:pPr>
            <w:r>
              <w:rPr>
                <w:lang w:val="en-GB"/>
              </w:rPr>
              <w:t>Select/Deselect</w:t>
            </w:r>
          </w:p>
        </w:tc>
        <w:tc>
          <w:tcPr>
            <w:tcW w:w="6804" w:type="dxa"/>
          </w:tcPr>
          <w:p w14:paraId="4A13B616" w14:textId="77777777" w:rsidR="00422D80" w:rsidRDefault="00422D80" w:rsidP="00422D80">
            <w:pPr>
              <w:jc w:val="both"/>
              <w:rPr>
                <w:lang w:val="en-GB"/>
              </w:rPr>
            </w:pPr>
            <w:r>
              <w:rPr>
                <w:lang w:val="en-GB"/>
              </w:rPr>
              <w:t>To select or deselect all messages, click the checkbox in the header.</w:t>
            </w:r>
          </w:p>
          <w:p w14:paraId="713D3644" w14:textId="77777777" w:rsidR="00422D80" w:rsidRDefault="00422D80" w:rsidP="00422D80">
            <w:pPr>
              <w:jc w:val="both"/>
              <w:rPr>
                <w:rFonts w:cs="Arial"/>
                <w:lang w:val="en-GB"/>
              </w:rPr>
            </w:pPr>
            <w:r>
              <w:rPr>
                <w:lang w:val="en-GB"/>
              </w:rPr>
              <w:t>To select or deselect single messages, click the checkbox in front of the row.</w:t>
            </w:r>
          </w:p>
        </w:tc>
      </w:tr>
      <w:tr w:rsidR="00422D80" w:rsidRPr="007A026D" w14:paraId="555186B2" w14:textId="77777777" w:rsidTr="00277266">
        <w:tc>
          <w:tcPr>
            <w:tcW w:w="3394" w:type="dxa"/>
          </w:tcPr>
          <w:p w14:paraId="472531FA" w14:textId="77777777" w:rsidR="00422D80" w:rsidRDefault="00422D80" w:rsidP="00210516">
            <w:pPr>
              <w:jc w:val="both"/>
              <w:rPr>
                <w:rFonts w:cs="Arial"/>
                <w:lang w:val="en-GB"/>
              </w:rPr>
            </w:pPr>
            <w:r>
              <w:rPr>
                <w:noProof/>
                <w:lang w:eastAsia="de-DE"/>
              </w:rPr>
              <w:drawing>
                <wp:inline distT="0" distB="0" distL="0" distR="0" wp14:anchorId="60241746" wp14:editId="639DD51C">
                  <wp:extent cx="161905" cy="171429"/>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61905" cy="171429"/>
                          </a:xfrm>
                          <a:prstGeom prst="rect">
                            <a:avLst/>
                          </a:prstGeom>
                        </pic:spPr>
                      </pic:pic>
                    </a:graphicData>
                  </a:graphic>
                </wp:inline>
              </w:drawing>
            </w:r>
          </w:p>
        </w:tc>
        <w:tc>
          <w:tcPr>
            <w:tcW w:w="6804" w:type="dxa"/>
          </w:tcPr>
          <w:p w14:paraId="78FB21ED" w14:textId="77777777" w:rsidR="00422D80" w:rsidRDefault="00422D80" w:rsidP="00210516">
            <w:pPr>
              <w:jc w:val="both"/>
              <w:rPr>
                <w:rFonts w:cs="Arial"/>
                <w:lang w:val="en-GB"/>
              </w:rPr>
            </w:pPr>
            <w:r>
              <w:rPr>
                <w:rFonts w:cs="Arial"/>
                <w:lang w:val="en-GB"/>
              </w:rPr>
              <w:t>To delete selected messages, click the icon.</w:t>
            </w:r>
          </w:p>
        </w:tc>
      </w:tr>
      <w:tr w:rsidR="00422D80" w:rsidRPr="007A026D" w14:paraId="37FCE298" w14:textId="77777777" w:rsidTr="00277266">
        <w:tc>
          <w:tcPr>
            <w:tcW w:w="3394" w:type="dxa"/>
          </w:tcPr>
          <w:p w14:paraId="33A92F69" w14:textId="77777777" w:rsidR="00422D80" w:rsidRDefault="00422D80" w:rsidP="00210516">
            <w:pPr>
              <w:jc w:val="both"/>
              <w:rPr>
                <w:rFonts w:cs="Arial"/>
                <w:lang w:val="en-GB"/>
              </w:rPr>
            </w:pPr>
            <w:r>
              <w:rPr>
                <w:noProof/>
                <w:lang w:eastAsia="de-DE"/>
              </w:rPr>
              <w:drawing>
                <wp:inline distT="0" distB="0" distL="0" distR="0" wp14:anchorId="39058D9B" wp14:editId="25164582">
                  <wp:extent cx="200025" cy="15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0025" cy="152400"/>
                          </a:xfrm>
                          <a:prstGeom prst="rect">
                            <a:avLst/>
                          </a:prstGeom>
                          <a:noFill/>
                          <a:ln>
                            <a:noFill/>
                          </a:ln>
                        </pic:spPr>
                      </pic:pic>
                    </a:graphicData>
                  </a:graphic>
                </wp:inline>
              </w:drawing>
            </w:r>
          </w:p>
        </w:tc>
        <w:tc>
          <w:tcPr>
            <w:tcW w:w="6804" w:type="dxa"/>
          </w:tcPr>
          <w:p w14:paraId="7C8C9353" w14:textId="77777777" w:rsidR="00422D80" w:rsidRDefault="00422D80" w:rsidP="00210516">
            <w:pPr>
              <w:jc w:val="both"/>
              <w:rPr>
                <w:rFonts w:cs="Arial"/>
                <w:lang w:val="en-GB"/>
              </w:rPr>
            </w:pPr>
            <w:r>
              <w:rPr>
                <w:rFonts w:cs="Arial"/>
                <w:lang w:val="en-GB"/>
              </w:rPr>
              <w:t>To delete imported messages, click the icon.</w:t>
            </w:r>
          </w:p>
        </w:tc>
      </w:tr>
      <w:tr w:rsidR="00422D80" w:rsidRPr="007A026D" w14:paraId="175AF0B0" w14:textId="77777777" w:rsidTr="00277266">
        <w:tc>
          <w:tcPr>
            <w:tcW w:w="3394" w:type="dxa"/>
          </w:tcPr>
          <w:p w14:paraId="7B8DBC67" w14:textId="77777777" w:rsidR="00422D80" w:rsidRDefault="00422D80" w:rsidP="00210516">
            <w:pPr>
              <w:jc w:val="both"/>
              <w:rPr>
                <w:rFonts w:cs="Arial"/>
                <w:lang w:val="en-GB"/>
              </w:rPr>
            </w:pPr>
            <w:r>
              <w:rPr>
                <w:noProof/>
                <w:lang w:eastAsia="de-DE"/>
              </w:rPr>
              <w:drawing>
                <wp:inline distT="0" distB="0" distL="0" distR="0" wp14:anchorId="627549AA" wp14:editId="4897FCDD">
                  <wp:extent cx="190500" cy="171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p>
        </w:tc>
        <w:tc>
          <w:tcPr>
            <w:tcW w:w="6804" w:type="dxa"/>
          </w:tcPr>
          <w:p w14:paraId="0781BDCC" w14:textId="77777777" w:rsidR="00422D80" w:rsidRDefault="00422D80" w:rsidP="00210516">
            <w:pPr>
              <w:jc w:val="both"/>
              <w:rPr>
                <w:rFonts w:cs="Arial"/>
                <w:lang w:val="en-GB"/>
              </w:rPr>
            </w:pPr>
            <w:r>
              <w:rPr>
                <w:rFonts w:cs="Arial"/>
                <w:lang w:val="en-GB"/>
              </w:rPr>
              <w:t>To export selected messages, click the icon.</w:t>
            </w:r>
          </w:p>
        </w:tc>
      </w:tr>
      <w:tr w:rsidR="00422D80" w:rsidRPr="007A026D" w14:paraId="5F53DA35" w14:textId="77777777" w:rsidTr="00277266">
        <w:tc>
          <w:tcPr>
            <w:tcW w:w="3394" w:type="dxa"/>
          </w:tcPr>
          <w:p w14:paraId="16D03E8C" w14:textId="77777777" w:rsidR="00422D80" w:rsidRDefault="00422D80" w:rsidP="00210516">
            <w:pPr>
              <w:jc w:val="both"/>
              <w:rPr>
                <w:rFonts w:cs="Arial"/>
                <w:lang w:val="en-GB"/>
              </w:rPr>
            </w:pPr>
            <w:r>
              <w:rPr>
                <w:noProof/>
                <w:lang w:eastAsia="de-DE"/>
              </w:rPr>
              <w:drawing>
                <wp:inline distT="0" distB="0" distL="0" distR="0" wp14:anchorId="09CC78AA" wp14:editId="043DC516">
                  <wp:extent cx="247650" cy="19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p>
        </w:tc>
        <w:tc>
          <w:tcPr>
            <w:tcW w:w="6804" w:type="dxa"/>
          </w:tcPr>
          <w:p w14:paraId="4DFC3396" w14:textId="77777777" w:rsidR="00422D80" w:rsidRDefault="00422D80" w:rsidP="00422D80">
            <w:pPr>
              <w:jc w:val="both"/>
              <w:rPr>
                <w:rFonts w:cs="Arial"/>
                <w:lang w:val="en-GB"/>
              </w:rPr>
            </w:pPr>
            <w:r>
              <w:rPr>
                <w:lang w:val="en-GB"/>
              </w:rPr>
              <w:t xml:space="preserve">To display or hide columns, click the </w:t>
            </w:r>
            <w:proofErr w:type="gramStart"/>
            <w:r>
              <w:rPr>
                <w:lang w:val="en-GB"/>
              </w:rPr>
              <w:t>icon</w:t>
            </w:r>
            <w:proofErr w:type="gramEnd"/>
            <w:r>
              <w:rPr>
                <w:lang w:val="en-GB"/>
              </w:rPr>
              <w:t xml:space="preserve"> and select or deselect the column names. If you hide columns, the integration framework displays the blue icon.</w:t>
            </w:r>
          </w:p>
        </w:tc>
      </w:tr>
      <w:tr w:rsidR="00422D80" w:rsidRPr="007A026D" w14:paraId="47C13938" w14:textId="77777777" w:rsidTr="00277266">
        <w:tc>
          <w:tcPr>
            <w:tcW w:w="3394" w:type="dxa"/>
          </w:tcPr>
          <w:p w14:paraId="2EE6FF7E" w14:textId="77777777" w:rsidR="00422D80" w:rsidRDefault="00422D80" w:rsidP="00422D80">
            <w:pPr>
              <w:pStyle w:val="BlueFieldName"/>
              <w:rPr>
                <w:rFonts w:cs="Arial"/>
                <w:lang w:val="en-GB"/>
              </w:rPr>
            </w:pPr>
            <w:r>
              <w:rPr>
                <w:lang w:val="en-GB"/>
              </w:rPr>
              <w:t>Page Numbers</w:t>
            </w:r>
          </w:p>
        </w:tc>
        <w:tc>
          <w:tcPr>
            <w:tcW w:w="6804" w:type="dxa"/>
          </w:tcPr>
          <w:p w14:paraId="6EE44F40" w14:textId="77777777" w:rsidR="00422D80" w:rsidRDefault="00422D80" w:rsidP="00210516">
            <w:pPr>
              <w:jc w:val="both"/>
              <w:rPr>
                <w:rFonts w:cs="Arial"/>
                <w:lang w:val="en-GB"/>
              </w:rPr>
            </w:pPr>
            <w:r>
              <w:rPr>
                <w:lang w:val="en-GB"/>
              </w:rPr>
              <w:t>Click the page numbers or the arrows to browse pages.</w:t>
            </w:r>
          </w:p>
        </w:tc>
      </w:tr>
      <w:tr w:rsidR="00422D80" w:rsidRPr="007A026D" w14:paraId="69A018B0" w14:textId="77777777" w:rsidTr="00277266">
        <w:tc>
          <w:tcPr>
            <w:tcW w:w="3394" w:type="dxa"/>
          </w:tcPr>
          <w:p w14:paraId="5ABCF3A2" w14:textId="77777777" w:rsidR="00422D80" w:rsidRDefault="00422D80" w:rsidP="00422D80">
            <w:pPr>
              <w:pStyle w:val="BlueFieldName"/>
              <w:rPr>
                <w:rFonts w:cs="Arial"/>
                <w:lang w:val="en-GB"/>
              </w:rPr>
            </w:pPr>
            <w:r>
              <w:rPr>
                <w:lang w:val="en-GB"/>
              </w:rPr>
              <w:t>View</w:t>
            </w:r>
          </w:p>
        </w:tc>
        <w:tc>
          <w:tcPr>
            <w:tcW w:w="6804" w:type="dxa"/>
          </w:tcPr>
          <w:p w14:paraId="1DDB62F9" w14:textId="77777777" w:rsidR="00422D80" w:rsidRDefault="00422D80" w:rsidP="00422D80">
            <w:pPr>
              <w:rPr>
                <w:lang w:val="en-GB"/>
              </w:rPr>
            </w:pPr>
            <w:r>
              <w:rPr>
                <w:lang w:val="en-GB"/>
              </w:rPr>
              <w:t xml:space="preserve">On the right side, select the view of the message log. </w:t>
            </w:r>
          </w:p>
          <w:p w14:paraId="0470AB20" w14:textId="77777777" w:rsidR="00422D80" w:rsidRDefault="00422D80" w:rsidP="00422D80">
            <w:pPr>
              <w:pStyle w:val="BulletedList"/>
            </w:pPr>
            <w:r>
              <w:t>List</w:t>
            </w:r>
          </w:p>
          <w:p w14:paraId="716194BB" w14:textId="77777777" w:rsidR="00422D80" w:rsidRDefault="00422D80" w:rsidP="00422D80">
            <w:pPr>
              <w:pStyle w:val="LContinue"/>
            </w:pPr>
            <w:r>
              <w:t>Displays message logs in a list.</w:t>
            </w:r>
          </w:p>
          <w:p w14:paraId="4793CD48" w14:textId="77777777" w:rsidR="00422D80" w:rsidRDefault="00422D80" w:rsidP="00422D80">
            <w:pPr>
              <w:pStyle w:val="BulletedList"/>
            </w:pPr>
            <w:r>
              <w:t>Grouped</w:t>
            </w:r>
          </w:p>
          <w:p w14:paraId="0C372D09" w14:textId="77777777" w:rsidR="00422D80" w:rsidRDefault="00422D80" w:rsidP="00422D80">
            <w:pPr>
              <w:pStyle w:val="LContinue"/>
            </w:pPr>
            <w:r>
              <w:t xml:space="preserve">Groups message logs by </w:t>
            </w:r>
            <w:r w:rsidRPr="00E23D6E">
              <w:rPr>
                <w:i/>
              </w:rPr>
              <w:t>Success</w:t>
            </w:r>
            <w:r>
              <w:t xml:space="preserve">, </w:t>
            </w:r>
            <w:r w:rsidRPr="00E23D6E">
              <w:rPr>
                <w:i/>
              </w:rPr>
              <w:t>Failure</w:t>
            </w:r>
            <w:r>
              <w:t xml:space="preserve">, </w:t>
            </w:r>
            <w:r w:rsidRPr="00E23D6E">
              <w:rPr>
                <w:i/>
              </w:rPr>
              <w:t>Processing</w:t>
            </w:r>
            <w:r>
              <w:t xml:space="preserve"> and </w:t>
            </w:r>
            <w:r w:rsidRPr="00E23D6E">
              <w:rPr>
                <w:i/>
              </w:rPr>
              <w:t>Filtered</w:t>
            </w:r>
            <w:r>
              <w:t>.</w:t>
            </w:r>
          </w:p>
          <w:p w14:paraId="3BC758A2" w14:textId="77777777" w:rsidR="00422D80" w:rsidRPr="00422D80" w:rsidRDefault="00422D80" w:rsidP="00422D80">
            <w:pPr>
              <w:rPr>
                <w:rFonts w:cs="Arial"/>
              </w:rPr>
            </w:pPr>
            <w:r>
              <w:t>You can set the default in the configuration of the message log.</w:t>
            </w:r>
          </w:p>
        </w:tc>
      </w:tr>
    </w:tbl>
    <w:p w14:paraId="3DE00FF9" w14:textId="77777777" w:rsidR="00422D80" w:rsidRDefault="00422D80" w:rsidP="00210516">
      <w:pPr>
        <w:jc w:val="both"/>
        <w:rPr>
          <w:rFonts w:cs="Arial"/>
          <w:lang w:val="en-GB"/>
        </w:rPr>
      </w:pPr>
    </w:p>
    <w:p w14:paraId="57D19CD8" w14:textId="77777777" w:rsidR="00422D80" w:rsidRDefault="00422D80" w:rsidP="00210516">
      <w:pPr>
        <w:jc w:val="both"/>
        <w:rPr>
          <w:rFonts w:cs="Arial"/>
          <w:lang w:val="en-GB"/>
        </w:rPr>
      </w:pPr>
    </w:p>
    <w:p w14:paraId="1F7AFF0F" w14:textId="77777777" w:rsidR="008D5040" w:rsidRDefault="008D5040" w:rsidP="00210516">
      <w:pPr>
        <w:jc w:val="both"/>
        <w:rPr>
          <w:rFonts w:cs="Arial"/>
          <w:b/>
        </w:rPr>
      </w:pPr>
      <w:r w:rsidRPr="008D5040">
        <w:rPr>
          <w:rFonts w:cs="Arial"/>
          <w:b/>
        </w:rPr>
        <w:t>Actions in the Message Log List</w:t>
      </w:r>
    </w:p>
    <w:tbl>
      <w:tblPr>
        <w:tblStyle w:val="TableGrid"/>
        <w:tblW w:w="0" w:type="auto"/>
        <w:tblLook w:val="04A0" w:firstRow="1" w:lastRow="0" w:firstColumn="1" w:lastColumn="0" w:noHBand="0" w:noVBand="1"/>
      </w:tblPr>
      <w:tblGrid>
        <w:gridCol w:w="3095"/>
        <w:gridCol w:w="6255"/>
      </w:tblGrid>
      <w:tr w:rsidR="00422D80" w:rsidRPr="00422D80" w14:paraId="707A4187" w14:textId="77777777" w:rsidTr="00277266">
        <w:trPr>
          <w:tblHeader/>
        </w:trPr>
        <w:tc>
          <w:tcPr>
            <w:tcW w:w="3394" w:type="dxa"/>
          </w:tcPr>
          <w:p w14:paraId="4C97AE34" w14:textId="77777777" w:rsidR="00422D80" w:rsidRPr="00422D80" w:rsidRDefault="00422D80" w:rsidP="00210516">
            <w:pPr>
              <w:jc w:val="both"/>
              <w:rPr>
                <w:rFonts w:cs="Arial"/>
                <w:b/>
              </w:rPr>
            </w:pPr>
            <w:r w:rsidRPr="00422D80">
              <w:rPr>
                <w:rFonts w:cs="Arial"/>
                <w:b/>
              </w:rPr>
              <w:lastRenderedPageBreak/>
              <w:t>Action</w:t>
            </w:r>
          </w:p>
        </w:tc>
        <w:tc>
          <w:tcPr>
            <w:tcW w:w="6804" w:type="dxa"/>
          </w:tcPr>
          <w:p w14:paraId="7202CCDD" w14:textId="77777777" w:rsidR="00422D80" w:rsidRPr="00422D80" w:rsidRDefault="00422D80" w:rsidP="00210516">
            <w:pPr>
              <w:jc w:val="both"/>
              <w:rPr>
                <w:rFonts w:cs="Arial"/>
                <w:b/>
              </w:rPr>
            </w:pPr>
            <w:r w:rsidRPr="00422D80">
              <w:rPr>
                <w:rFonts w:cs="Arial"/>
                <w:b/>
              </w:rPr>
              <w:t>Description</w:t>
            </w:r>
          </w:p>
        </w:tc>
      </w:tr>
      <w:tr w:rsidR="00422D80" w:rsidRPr="007A026D" w14:paraId="3B97C4DD" w14:textId="77777777" w:rsidTr="00277266">
        <w:tc>
          <w:tcPr>
            <w:tcW w:w="3394" w:type="dxa"/>
          </w:tcPr>
          <w:p w14:paraId="1D30D301" w14:textId="77777777" w:rsidR="00422D80" w:rsidRDefault="00422D80" w:rsidP="00210516">
            <w:pPr>
              <w:jc w:val="both"/>
              <w:rPr>
                <w:rFonts w:cs="Arial"/>
              </w:rPr>
            </w:pPr>
            <w:r>
              <w:rPr>
                <w:noProof/>
                <w:lang w:eastAsia="de-DE"/>
              </w:rPr>
              <w:drawing>
                <wp:inline distT="0" distB="0" distL="0" distR="0" wp14:anchorId="50BEA0BA" wp14:editId="3C28E134">
                  <wp:extent cx="219075" cy="190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p>
        </w:tc>
        <w:tc>
          <w:tcPr>
            <w:tcW w:w="6804" w:type="dxa"/>
          </w:tcPr>
          <w:p w14:paraId="751B83AF" w14:textId="77777777" w:rsidR="00422D80" w:rsidRDefault="00422D80" w:rsidP="00210516">
            <w:pPr>
              <w:jc w:val="both"/>
              <w:rPr>
                <w:rFonts w:cs="Arial"/>
              </w:rPr>
            </w:pPr>
            <w:r>
              <w:rPr>
                <w:rFonts w:cs="Arial"/>
              </w:rPr>
              <w:t>Opens the transaction ID panel for debugging</w:t>
            </w:r>
          </w:p>
        </w:tc>
      </w:tr>
      <w:tr w:rsidR="00422D80" w14:paraId="76DEF73E" w14:textId="77777777" w:rsidTr="00277266">
        <w:tc>
          <w:tcPr>
            <w:tcW w:w="3394" w:type="dxa"/>
          </w:tcPr>
          <w:p w14:paraId="48682887" w14:textId="77777777" w:rsidR="00422D80" w:rsidRDefault="00422D80" w:rsidP="00210516">
            <w:pPr>
              <w:jc w:val="both"/>
              <w:rPr>
                <w:rFonts w:cs="Arial"/>
              </w:rPr>
            </w:pPr>
            <w:r>
              <w:rPr>
                <w:noProof/>
                <w:lang w:eastAsia="de-DE"/>
              </w:rPr>
              <w:drawing>
                <wp:inline distT="0" distB="0" distL="0" distR="0" wp14:anchorId="0754555F" wp14:editId="495BC9F2">
                  <wp:extent cx="238125" cy="200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p>
        </w:tc>
        <w:tc>
          <w:tcPr>
            <w:tcW w:w="6804" w:type="dxa"/>
          </w:tcPr>
          <w:p w14:paraId="5EE79F81" w14:textId="77777777" w:rsidR="00422D80" w:rsidRDefault="00422D80" w:rsidP="00210516">
            <w:pPr>
              <w:jc w:val="both"/>
              <w:rPr>
                <w:rFonts w:cs="Arial"/>
              </w:rPr>
            </w:pPr>
            <w:r>
              <w:rPr>
                <w:rFonts w:cs="Arial"/>
              </w:rPr>
              <w:t>Displays the message</w:t>
            </w:r>
          </w:p>
        </w:tc>
      </w:tr>
      <w:tr w:rsidR="00422D80" w:rsidRPr="007A026D" w14:paraId="0D2EFF8B" w14:textId="77777777" w:rsidTr="00277266">
        <w:tc>
          <w:tcPr>
            <w:tcW w:w="3394" w:type="dxa"/>
          </w:tcPr>
          <w:p w14:paraId="62C00E7E" w14:textId="77777777" w:rsidR="00422D80" w:rsidRDefault="00422D80" w:rsidP="00210516">
            <w:pPr>
              <w:jc w:val="both"/>
              <w:rPr>
                <w:rFonts w:cs="Arial"/>
              </w:rPr>
            </w:pPr>
            <w:r>
              <w:rPr>
                <w:noProof/>
                <w:lang w:eastAsia="de-DE"/>
              </w:rPr>
              <w:drawing>
                <wp:inline distT="0" distB="0" distL="0" distR="0" wp14:anchorId="615F17BD" wp14:editId="181E8ACC">
                  <wp:extent cx="238125" cy="200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p>
        </w:tc>
        <w:tc>
          <w:tcPr>
            <w:tcW w:w="6804" w:type="dxa"/>
          </w:tcPr>
          <w:p w14:paraId="7CF8D31C" w14:textId="77777777" w:rsidR="00422D80" w:rsidRDefault="00422D80" w:rsidP="00422D80">
            <w:pPr>
              <w:jc w:val="both"/>
              <w:rPr>
                <w:rFonts w:cs="Arial"/>
                <w:lang w:val="en-GB"/>
              </w:rPr>
            </w:pPr>
            <w:r>
              <w:rPr>
                <w:rFonts w:cs="Arial"/>
                <w:lang w:val="en-GB"/>
              </w:rPr>
              <w:t>To resend the message, select the icon. Use this function in your scenario package development environment.</w:t>
            </w:r>
          </w:p>
          <w:p w14:paraId="70C7C31E" w14:textId="77777777" w:rsidR="00422D80" w:rsidRPr="00B368F4" w:rsidRDefault="00422D80" w:rsidP="00422D80">
            <w:pPr>
              <w:pStyle w:val="LC2"/>
            </w:pPr>
            <w:r w:rsidRPr="00B368F4">
              <w:rPr>
                <w:noProof/>
                <w:lang w:eastAsia="de-DE"/>
              </w:rPr>
              <w:drawing>
                <wp:inline distT="0" distB="0" distL="0" distR="0" wp14:anchorId="66BF857B" wp14:editId="5C70A390">
                  <wp:extent cx="228600" cy="228600"/>
                  <wp:effectExtent l="19050" t="0" r="0" b="0"/>
                  <wp:docPr id="23" name="Picture 3" descr="cau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tion.gif"/>
                          <pic:cNvPicPr/>
                        </pic:nvPicPr>
                        <pic:blipFill>
                          <a:blip r:embed="rId44" cstate="print"/>
                          <a:stretch>
                            <a:fillRect/>
                          </a:stretch>
                        </pic:blipFill>
                        <pic:spPr>
                          <a:xfrm>
                            <a:off x="0" y="0"/>
                            <a:ext cx="228600" cy="228600"/>
                          </a:xfrm>
                          <a:prstGeom prst="rect">
                            <a:avLst/>
                          </a:prstGeom>
                        </pic:spPr>
                      </pic:pic>
                    </a:graphicData>
                  </a:graphic>
                </wp:inline>
              </w:drawing>
            </w:r>
            <w:r w:rsidRPr="00B368F4">
              <w:t xml:space="preserve"> CAUTION</w:t>
            </w:r>
          </w:p>
          <w:p w14:paraId="3A95501B" w14:textId="77777777" w:rsidR="00422D80" w:rsidRPr="00422D80" w:rsidRDefault="00422D80" w:rsidP="00422D80">
            <w:pPr>
              <w:pStyle w:val="LC2"/>
              <w:rPr>
                <w:rFonts w:cs="Arial"/>
                <w:lang w:val="en-GB"/>
              </w:rPr>
            </w:pPr>
            <w:r>
              <w:rPr>
                <w:lang w:val="en-GB"/>
              </w:rPr>
              <w:t>Do not use the function in a productive environment. In a productive environment, use the retry mechanism of the error inbox.</w:t>
            </w:r>
          </w:p>
        </w:tc>
      </w:tr>
    </w:tbl>
    <w:p w14:paraId="5F0E21E7" w14:textId="77777777" w:rsidR="00422D80" w:rsidRPr="00422D80" w:rsidRDefault="00422D80" w:rsidP="00210516">
      <w:pPr>
        <w:jc w:val="both"/>
        <w:rPr>
          <w:rFonts w:cs="Arial"/>
        </w:rPr>
      </w:pPr>
    </w:p>
    <w:p w14:paraId="3C3793C7" w14:textId="77777777" w:rsidR="00D606D5" w:rsidRDefault="00D606D5" w:rsidP="00D606D5">
      <w:pPr>
        <w:jc w:val="both"/>
        <w:rPr>
          <w:rFonts w:cs="Arial"/>
          <w:lang w:val="en-GB"/>
        </w:rPr>
      </w:pPr>
    </w:p>
    <w:p w14:paraId="3B2D129C" w14:textId="77777777" w:rsidR="00422D80" w:rsidRPr="00422D80" w:rsidRDefault="00422D80" w:rsidP="006B6E68">
      <w:pPr>
        <w:keepNext/>
        <w:jc w:val="both"/>
        <w:rPr>
          <w:rFonts w:cs="Arial"/>
          <w:b/>
          <w:lang w:val="en-GB"/>
        </w:rPr>
      </w:pPr>
      <w:r w:rsidRPr="00422D80">
        <w:rPr>
          <w:rFonts w:cs="Arial"/>
          <w:b/>
          <w:lang w:val="en-GB"/>
        </w:rPr>
        <w:t>Status Information for Messages</w:t>
      </w:r>
    </w:p>
    <w:tbl>
      <w:tblPr>
        <w:tblStyle w:val="TableGrid"/>
        <w:tblW w:w="0" w:type="auto"/>
        <w:tblLook w:val="04A0" w:firstRow="1" w:lastRow="0" w:firstColumn="1" w:lastColumn="0" w:noHBand="0" w:noVBand="1"/>
      </w:tblPr>
      <w:tblGrid>
        <w:gridCol w:w="3120"/>
        <w:gridCol w:w="6230"/>
      </w:tblGrid>
      <w:tr w:rsidR="00422D80" w:rsidRPr="00422D80" w14:paraId="7AF0F9D7" w14:textId="77777777" w:rsidTr="00277266">
        <w:trPr>
          <w:tblHeader/>
        </w:trPr>
        <w:tc>
          <w:tcPr>
            <w:tcW w:w="3394" w:type="dxa"/>
          </w:tcPr>
          <w:p w14:paraId="4B2FB1EE" w14:textId="77777777" w:rsidR="00422D80" w:rsidRPr="00422D80" w:rsidRDefault="00422D80" w:rsidP="00D606D5">
            <w:pPr>
              <w:jc w:val="both"/>
              <w:rPr>
                <w:rFonts w:cs="Arial"/>
                <w:b/>
                <w:lang w:val="en-GB"/>
              </w:rPr>
            </w:pPr>
            <w:r w:rsidRPr="00422D80">
              <w:rPr>
                <w:rFonts w:cs="Arial"/>
                <w:b/>
                <w:lang w:val="en-GB"/>
              </w:rPr>
              <w:t>Status Icon</w:t>
            </w:r>
          </w:p>
        </w:tc>
        <w:tc>
          <w:tcPr>
            <w:tcW w:w="6804" w:type="dxa"/>
          </w:tcPr>
          <w:p w14:paraId="7FC9C755" w14:textId="77777777" w:rsidR="00422D80" w:rsidRPr="00422D80" w:rsidRDefault="00422D80" w:rsidP="00D606D5">
            <w:pPr>
              <w:jc w:val="both"/>
              <w:rPr>
                <w:rFonts w:cs="Arial"/>
                <w:b/>
                <w:lang w:val="en-GB"/>
              </w:rPr>
            </w:pPr>
            <w:r w:rsidRPr="00422D80">
              <w:rPr>
                <w:rFonts w:cs="Arial"/>
                <w:b/>
                <w:lang w:val="en-GB"/>
              </w:rPr>
              <w:t>Description</w:t>
            </w:r>
          </w:p>
        </w:tc>
      </w:tr>
      <w:tr w:rsidR="00422D80" w14:paraId="2C278F3F" w14:textId="77777777" w:rsidTr="00277266">
        <w:tc>
          <w:tcPr>
            <w:tcW w:w="3394" w:type="dxa"/>
          </w:tcPr>
          <w:p w14:paraId="09ADB7F4" w14:textId="77777777" w:rsidR="00422D80" w:rsidRDefault="00422D80" w:rsidP="00D606D5">
            <w:pPr>
              <w:jc w:val="both"/>
              <w:rPr>
                <w:rFonts w:cs="Arial"/>
                <w:lang w:val="en-GB"/>
              </w:rPr>
            </w:pPr>
            <w:r>
              <w:rPr>
                <w:noProof/>
                <w:lang w:eastAsia="de-DE"/>
              </w:rPr>
              <w:drawing>
                <wp:inline distT="0" distB="0" distL="0" distR="0" wp14:anchorId="683FAA05" wp14:editId="6D6A726E">
                  <wp:extent cx="133350" cy="133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c>
          <w:tcPr>
            <w:tcW w:w="6804" w:type="dxa"/>
          </w:tcPr>
          <w:p w14:paraId="6876AF14" w14:textId="77777777" w:rsidR="00422D80" w:rsidRDefault="00422D80" w:rsidP="00D606D5">
            <w:pPr>
              <w:jc w:val="both"/>
              <w:rPr>
                <w:rFonts w:cs="Arial"/>
                <w:lang w:val="en-GB"/>
              </w:rPr>
            </w:pPr>
            <w:r>
              <w:rPr>
                <w:rFonts w:cs="Arial"/>
                <w:lang w:val="en-GB"/>
              </w:rPr>
              <w:t>Success</w:t>
            </w:r>
          </w:p>
        </w:tc>
      </w:tr>
      <w:tr w:rsidR="00422D80" w14:paraId="68775F39" w14:textId="77777777" w:rsidTr="00277266">
        <w:tc>
          <w:tcPr>
            <w:tcW w:w="3394" w:type="dxa"/>
          </w:tcPr>
          <w:p w14:paraId="04AF3CD5" w14:textId="77777777" w:rsidR="00422D80" w:rsidRDefault="00422D80" w:rsidP="00D606D5">
            <w:pPr>
              <w:jc w:val="both"/>
              <w:rPr>
                <w:rFonts w:cs="Arial"/>
                <w:lang w:val="en-GB"/>
              </w:rPr>
            </w:pPr>
            <w:r>
              <w:rPr>
                <w:noProof/>
                <w:lang w:eastAsia="de-DE"/>
              </w:rPr>
              <w:drawing>
                <wp:inline distT="0" distB="0" distL="0" distR="0" wp14:anchorId="27B4E664" wp14:editId="61F74AB1">
                  <wp:extent cx="190500" cy="1746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92103" cy="176094"/>
                          </a:xfrm>
                          <a:prstGeom prst="rect">
                            <a:avLst/>
                          </a:prstGeom>
                        </pic:spPr>
                      </pic:pic>
                    </a:graphicData>
                  </a:graphic>
                </wp:inline>
              </w:drawing>
            </w:r>
          </w:p>
        </w:tc>
        <w:tc>
          <w:tcPr>
            <w:tcW w:w="6804" w:type="dxa"/>
          </w:tcPr>
          <w:p w14:paraId="51BD5BCB" w14:textId="77777777" w:rsidR="00422D80" w:rsidRDefault="00422D80" w:rsidP="00D606D5">
            <w:pPr>
              <w:jc w:val="both"/>
              <w:rPr>
                <w:rFonts w:cs="Arial"/>
                <w:lang w:val="en-GB"/>
              </w:rPr>
            </w:pPr>
            <w:r>
              <w:rPr>
                <w:rFonts w:cs="Arial"/>
                <w:lang w:val="en-GB"/>
              </w:rPr>
              <w:t xml:space="preserve">Success. At runtime the message had the </w:t>
            </w:r>
            <w:r w:rsidRPr="0006695D">
              <w:rPr>
                <w:rStyle w:val="TechnicalName"/>
              </w:rPr>
              <w:t>INCOMMIT</w:t>
            </w:r>
            <w:r>
              <w:rPr>
                <w:rFonts w:cs="Arial"/>
                <w:lang w:val="en-GB"/>
              </w:rPr>
              <w:t xml:space="preserve"> status at a time. To display details, click the icon.</w:t>
            </w:r>
          </w:p>
        </w:tc>
      </w:tr>
      <w:tr w:rsidR="00422D80" w14:paraId="2E8D8F53" w14:textId="77777777" w:rsidTr="00277266">
        <w:tc>
          <w:tcPr>
            <w:tcW w:w="3394" w:type="dxa"/>
          </w:tcPr>
          <w:p w14:paraId="468CFDCD" w14:textId="77777777" w:rsidR="00422D80" w:rsidRDefault="00422D80" w:rsidP="00D606D5">
            <w:pPr>
              <w:jc w:val="both"/>
              <w:rPr>
                <w:rFonts w:cs="Arial"/>
                <w:lang w:val="en-GB"/>
              </w:rPr>
            </w:pPr>
            <w:r>
              <w:rPr>
                <w:noProof/>
                <w:lang w:eastAsia="de-DE"/>
              </w:rPr>
              <w:drawing>
                <wp:inline distT="0" distB="0" distL="0" distR="0" wp14:anchorId="66F94343" wp14:editId="03964ED0">
                  <wp:extent cx="200025" cy="171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p>
        </w:tc>
        <w:tc>
          <w:tcPr>
            <w:tcW w:w="6804" w:type="dxa"/>
          </w:tcPr>
          <w:p w14:paraId="29F17120" w14:textId="77777777" w:rsidR="00422D80" w:rsidRDefault="00422D80" w:rsidP="00D606D5">
            <w:pPr>
              <w:jc w:val="both"/>
              <w:rPr>
                <w:rFonts w:cs="Arial"/>
                <w:lang w:val="en-GB"/>
              </w:rPr>
            </w:pPr>
            <w:r>
              <w:rPr>
                <w:rFonts w:cs="Arial"/>
                <w:lang w:val="en-GB"/>
              </w:rPr>
              <w:t>Failure</w:t>
            </w:r>
          </w:p>
        </w:tc>
      </w:tr>
      <w:tr w:rsidR="00422D80" w14:paraId="13A4C0D4" w14:textId="77777777" w:rsidTr="00277266">
        <w:tc>
          <w:tcPr>
            <w:tcW w:w="3394" w:type="dxa"/>
          </w:tcPr>
          <w:p w14:paraId="07C02D8F" w14:textId="77777777" w:rsidR="00422D80" w:rsidRDefault="00277266" w:rsidP="00D606D5">
            <w:pPr>
              <w:jc w:val="both"/>
              <w:rPr>
                <w:rFonts w:cs="Arial"/>
                <w:lang w:val="en-GB"/>
              </w:rPr>
            </w:pPr>
            <w:r>
              <w:rPr>
                <w:noProof/>
                <w:lang w:eastAsia="de-DE"/>
              </w:rPr>
              <w:drawing>
                <wp:inline distT="0" distB="0" distL="0" distR="0" wp14:anchorId="385A4380" wp14:editId="79DC5957">
                  <wp:extent cx="180975" cy="17310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83211" cy="175246"/>
                          </a:xfrm>
                          <a:prstGeom prst="rect">
                            <a:avLst/>
                          </a:prstGeom>
                        </pic:spPr>
                      </pic:pic>
                    </a:graphicData>
                  </a:graphic>
                </wp:inline>
              </w:drawing>
            </w:r>
          </w:p>
        </w:tc>
        <w:tc>
          <w:tcPr>
            <w:tcW w:w="6804" w:type="dxa"/>
          </w:tcPr>
          <w:p w14:paraId="72A08895" w14:textId="77777777" w:rsidR="00422D80" w:rsidRDefault="00422D80" w:rsidP="00D606D5">
            <w:pPr>
              <w:jc w:val="both"/>
              <w:rPr>
                <w:rFonts w:cs="Arial"/>
                <w:lang w:val="en-GB"/>
              </w:rPr>
            </w:pPr>
            <w:r>
              <w:rPr>
                <w:rFonts w:cs="Arial"/>
                <w:lang w:val="en-GB"/>
              </w:rPr>
              <w:t xml:space="preserve">Failure. At runtime, the message had the </w:t>
            </w:r>
            <w:r w:rsidRPr="0006695D">
              <w:rPr>
                <w:rStyle w:val="TechnicalName"/>
              </w:rPr>
              <w:t>INCOMMIT</w:t>
            </w:r>
            <w:r>
              <w:rPr>
                <w:rFonts w:cs="Arial"/>
                <w:lang w:val="en-GB"/>
              </w:rPr>
              <w:t xml:space="preserve"> status at a time. To display the details, click the icon.</w:t>
            </w:r>
          </w:p>
        </w:tc>
      </w:tr>
      <w:tr w:rsidR="00422D80" w14:paraId="55BF8751" w14:textId="77777777" w:rsidTr="00277266">
        <w:tc>
          <w:tcPr>
            <w:tcW w:w="3394" w:type="dxa"/>
          </w:tcPr>
          <w:p w14:paraId="328652DE" w14:textId="77777777" w:rsidR="00422D80" w:rsidRDefault="00277266" w:rsidP="00D606D5">
            <w:pPr>
              <w:jc w:val="both"/>
              <w:rPr>
                <w:rFonts w:cs="Arial"/>
                <w:lang w:val="en-GB"/>
              </w:rPr>
            </w:pPr>
            <w:r>
              <w:rPr>
                <w:noProof/>
                <w:lang w:eastAsia="de-DE"/>
              </w:rPr>
              <w:drawing>
                <wp:inline distT="0" distB="0" distL="0" distR="0" wp14:anchorId="155C68A0" wp14:editId="15268C15">
                  <wp:extent cx="179243" cy="1714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80724" cy="172867"/>
                          </a:xfrm>
                          <a:prstGeom prst="rect">
                            <a:avLst/>
                          </a:prstGeom>
                        </pic:spPr>
                      </pic:pic>
                    </a:graphicData>
                  </a:graphic>
                </wp:inline>
              </w:drawing>
            </w:r>
          </w:p>
        </w:tc>
        <w:tc>
          <w:tcPr>
            <w:tcW w:w="6804" w:type="dxa"/>
          </w:tcPr>
          <w:p w14:paraId="6625DDEC" w14:textId="77777777" w:rsidR="00422D80" w:rsidRDefault="00277266" w:rsidP="00D606D5">
            <w:pPr>
              <w:jc w:val="both"/>
              <w:rPr>
                <w:rFonts w:cs="Arial"/>
                <w:lang w:val="en-GB"/>
              </w:rPr>
            </w:pPr>
            <w:r>
              <w:rPr>
                <w:rFonts w:cs="Arial"/>
                <w:lang w:val="en-GB"/>
              </w:rPr>
              <w:t>Filtered</w:t>
            </w:r>
          </w:p>
        </w:tc>
      </w:tr>
      <w:tr w:rsidR="00277266" w14:paraId="255AC8B9" w14:textId="77777777" w:rsidTr="00277266">
        <w:tc>
          <w:tcPr>
            <w:tcW w:w="3394" w:type="dxa"/>
          </w:tcPr>
          <w:p w14:paraId="2FB70D70" w14:textId="77777777" w:rsidR="00277266" w:rsidRDefault="00277266" w:rsidP="00D606D5">
            <w:pPr>
              <w:jc w:val="both"/>
              <w:rPr>
                <w:noProof/>
              </w:rPr>
            </w:pPr>
            <w:r>
              <w:rPr>
                <w:noProof/>
                <w:lang w:eastAsia="de-DE"/>
              </w:rPr>
              <w:drawing>
                <wp:inline distT="0" distB="0" distL="0" distR="0" wp14:anchorId="02D8BFD3" wp14:editId="5043ABFC">
                  <wp:extent cx="190500" cy="206375"/>
                  <wp:effectExtent l="0" t="0" r="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92966" cy="209047"/>
                          </a:xfrm>
                          <a:prstGeom prst="rect">
                            <a:avLst/>
                          </a:prstGeom>
                        </pic:spPr>
                      </pic:pic>
                    </a:graphicData>
                  </a:graphic>
                </wp:inline>
              </w:drawing>
            </w:r>
          </w:p>
        </w:tc>
        <w:tc>
          <w:tcPr>
            <w:tcW w:w="6804" w:type="dxa"/>
          </w:tcPr>
          <w:p w14:paraId="1C8B4174" w14:textId="77777777" w:rsidR="00277266" w:rsidRDefault="00277266" w:rsidP="00D606D5">
            <w:pPr>
              <w:jc w:val="both"/>
              <w:rPr>
                <w:rFonts w:cs="Arial"/>
                <w:lang w:val="en-GB"/>
              </w:rPr>
            </w:pPr>
            <w:r>
              <w:rPr>
                <w:rFonts w:cs="Arial"/>
                <w:lang w:val="en-GB"/>
              </w:rPr>
              <w:t>In processing</w:t>
            </w:r>
          </w:p>
        </w:tc>
      </w:tr>
      <w:tr w:rsidR="00277266" w:rsidRPr="007A026D" w14:paraId="59A89480" w14:textId="77777777" w:rsidTr="00277266">
        <w:tc>
          <w:tcPr>
            <w:tcW w:w="3394" w:type="dxa"/>
          </w:tcPr>
          <w:p w14:paraId="26D322EC" w14:textId="77777777" w:rsidR="00277266" w:rsidRDefault="00277266" w:rsidP="00D606D5">
            <w:pPr>
              <w:jc w:val="both"/>
              <w:rPr>
                <w:noProof/>
              </w:rPr>
            </w:pPr>
            <w:r>
              <w:rPr>
                <w:noProof/>
                <w:lang w:eastAsia="de-DE"/>
              </w:rPr>
              <w:drawing>
                <wp:inline distT="0" distB="0" distL="0" distR="0" wp14:anchorId="4F29D471" wp14:editId="12C7C121">
                  <wp:extent cx="190500" cy="142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p>
        </w:tc>
        <w:tc>
          <w:tcPr>
            <w:tcW w:w="6804" w:type="dxa"/>
          </w:tcPr>
          <w:p w14:paraId="0CEF76AD" w14:textId="77777777" w:rsidR="00277266" w:rsidRDefault="00277266" w:rsidP="00277266">
            <w:pPr>
              <w:jc w:val="both"/>
              <w:rPr>
                <w:rFonts w:cs="Arial"/>
                <w:lang w:val="en-GB"/>
              </w:rPr>
            </w:pPr>
            <w:r>
              <w:rPr>
                <w:rFonts w:cs="Arial"/>
                <w:lang w:val="en-GB"/>
              </w:rPr>
              <w:t>Internal log message, message of the local integration framework</w:t>
            </w:r>
          </w:p>
        </w:tc>
      </w:tr>
      <w:tr w:rsidR="00277266" w:rsidRPr="007A026D" w14:paraId="0BCE473E" w14:textId="77777777" w:rsidTr="00A67201">
        <w:trPr>
          <w:trHeight w:val="343"/>
        </w:trPr>
        <w:tc>
          <w:tcPr>
            <w:tcW w:w="3394" w:type="dxa"/>
          </w:tcPr>
          <w:p w14:paraId="3355E18B" w14:textId="77777777" w:rsidR="00277266" w:rsidRDefault="00277266" w:rsidP="00D606D5">
            <w:pPr>
              <w:jc w:val="both"/>
              <w:rPr>
                <w:noProof/>
              </w:rPr>
            </w:pPr>
            <w:r>
              <w:rPr>
                <w:noProof/>
                <w:lang w:eastAsia="de-DE"/>
              </w:rPr>
              <w:drawing>
                <wp:inline distT="0" distB="0" distL="0" distR="0" wp14:anchorId="1448CCCF" wp14:editId="47E5CF0E">
                  <wp:extent cx="188442" cy="16560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2186" cy="168890"/>
                          </a:xfrm>
                          <a:prstGeom prst="rect">
                            <a:avLst/>
                          </a:prstGeom>
                        </pic:spPr>
                      </pic:pic>
                    </a:graphicData>
                  </a:graphic>
                </wp:inline>
              </w:drawing>
            </w:r>
          </w:p>
        </w:tc>
        <w:tc>
          <w:tcPr>
            <w:tcW w:w="6804" w:type="dxa"/>
          </w:tcPr>
          <w:p w14:paraId="00BA72AF" w14:textId="77777777" w:rsidR="00277266" w:rsidRDefault="00277266" w:rsidP="00D606D5">
            <w:pPr>
              <w:jc w:val="both"/>
              <w:rPr>
                <w:rFonts w:cs="Arial"/>
                <w:lang w:val="en-GB"/>
              </w:rPr>
            </w:pPr>
            <w:r>
              <w:rPr>
                <w:rFonts w:cs="Arial"/>
                <w:lang w:val="en-GB"/>
              </w:rPr>
              <w:t>Imported log message, message of another integration framework</w:t>
            </w:r>
          </w:p>
        </w:tc>
      </w:tr>
    </w:tbl>
    <w:p w14:paraId="038FDAB0" w14:textId="77777777" w:rsidR="00422D80" w:rsidRPr="00B368F4" w:rsidRDefault="00422D80" w:rsidP="00D606D5">
      <w:pPr>
        <w:jc w:val="both"/>
        <w:rPr>
          <w:rFonts w:cs="Arial"/>
          <w:lang w:val="en-GB"/>
        </w:rPr>
      </w:pPr>
    </w:p>
    <w:p w14:paraId="40C543A7" w14:textId="77777777" w:rsidR="00CF2D8E" w:rsidRPr="00B368F4" w:rsidRDefault="00CF2D8E" w:rsidP="00210516">
      <w:pPr>
        <w:pStyle w:val="Heading3"/>
      </w:pPr>
      <w:bookmarkStart w:id="118" w:name="_Toc263954857"/>
      <w:bookmarkStart w:id="119" w:name="_Toc47685452"/>
      <w:bookmarkStart w:id="120" w:name="tidpanel"/>
      <w:bookmarkStart w:id="121" w:name="a2_1_4"/>
      <w:r w:rsidRPr="00B368F4">
        <w:t>2.1.</w:t>
      </w:r>
      <w:r w:rsidR="00D24CD0">
        <w:t>4</w:t>
      </w:r>
      <w:r w:rsidRPr="00B368F4">
        <w:t xml:space="preserve"> </w:t>
      </w:r>
      <w:r w:rsidR="00C5604E" w:rsidRPr="00B368F4">
        <w:t xml:space="preserve">Displaying the </w:t>
      </w:r>
      <w:r w:rsidRPr="00B368F4">
        <w:t>Flow Analysis</w:t>
      </w:r>
      <w:bookmarkEnd w:id="118"/>
      <w:bookmarkEnd w:id="119"/>
    </w:p>
    <w:bookmarkEnd w:id="120"/>
    <w:bookmarkEnd w:id="121"/>
    <w:p w14:paraId="6AC13837" w14:textId="77777777" w:rsidR="00CF2D8E" w:rsidRPr="00B368F4" w:rsidRDefault="00CF2D8E" w:rsidP="00773E50">
      <w:pPr>
        <w:rPr>
          <w:rFonts w:cs="Arial"/>
          <w:lang w:val="en-GB"/>
        </w:rPr>
      </w:pPr>
      <w:r w:rsidRPr="00B368F4">
        <w:rPr>
          <w:rFonts w:cs="Arial"/>
          <w:lang w:val="en-GB"/>
        </w:rPr>
        <w:t xml:space="preserve">The flow analysis </w:t>
      </w:r>
      <w:r w:rsidR="00024148" w:rsidRPr="00B368F4">
        <w:rPr>
          <w:rFonts w:cs="Arial"/>
          <w:lang w:val="en-GB"/>
        </w:rPr>
        <w:t xml:space="preserve">monitor </w:t>
      </w:r>
      <w:r w:rsidR="00773E50">
        <w:rPr>
          <w:rFonts w:cs="Arial"/>
          <w:lang w:val="en-GB"/>
        </w:rPr>
        <w:t xml:space="preserve">or transaction ID panel </w:t>
      </w:r>
      <w:r w:rsidR="00024148" w:rsidRPr="00B368F4">
        <w:rPr>
          <w:rFonts w:cs="Arial"/>
          <w:lang w:val="en-GB"/>
        </w:rPr>
        <w:t xml:space="preserve">displays </w:t>
      </w:r>
      <w:r w:rsidRPr="00B368F4">
        <w:rPr>
          <w:rFonts w:cs="Arial"/>
          <w:lang w:val="en-GB"/>
        </w:rPr>
        <w:t>all process steps</w:t>
      </w:r>
      <w:r w:rsidR="000D0D47" w:rsidRPr="00B368F4">
        <w:rPr>
          <w:rFonts w:cs="Arial"/>
          <w:lang w:val="en-GB"/>
        </w:rPr>
        <w:t xml:space="preserve"> </w:t>
      </w:r>
      <w:r w:rsidR="002F25DB">
        <w:rPr>
          <w:rFonts w:cs="Arial"/>
          <w:lang w:val="en-GB"/>
        </w:rPr>
        <w:t xml:space="preserve">or transactions </w:t>
      </w:r>
      <w:r w:rsidR="000D0D47" w:rsidRPr="00B368F4">
        <w:rPr>
          <w:rFonts w:cs="Arial"/>
          <w:lang w:val="en-GB"/>
        </w:rPr>
        <w:t xml:space="preserve">that the integration framework </w:t>
      </w:r>
      <w:r w:rsidR="009354F0" w:rsidRPr="00B368F4">
        <w:rPr>
          <w:rFonts w:cs="Arial"/>
          <w:lang w:val="en-GB"/>
        </w:rPr>
        <w:t>performs</w:t>
      </w:r>
      <w:r w:rsidR="000D0D47" w:rsidRPr="00B368F4">
        <w:rPr>
          <w:rFonts w:cs="Arial"/>
          <w:lang w:val="en-GB"/>
        </w:rPr>
        <w:t xml:space="preserve"> </w:t>
      </w:r>
      <w:r w:rsidRPr="00B368F4">
        <w:rPr>
          <w:rFonts w:cs="Arial"/>
          <w:lang w:val="en-GB"/>
        </w:rPr>
        <w:t>for a message.</w:t>
      </w:r>
      <w:r w:rsidR="0088147F" w:rsidRPr="00B368F4">
        <w:rPr>
          <w:rFonts w:cs="Arial"/>
          <w:lang w:val="en-GB"/>
        </w:rPr>
        <w:t xml:space="preserve"> </w:t>
      </w:r>
      <w:r w:rsidR="009B6DAF" w:rsidRPr="00B368F4">
        <w:rPr>
          <w:rFonts w:cs="Arial"/>
          <w:lang w:val="en-GB"/>
        </w:rPr>
        <w:t>To open t</w:t>
      </w:r>
      <w:r w:rsidR="0088147F" w:rsidRPr="00B368F4">
        <w:rPr>
          <w:rFonts w:cs="Arial"/>
          <w:lang w:val="en-GB"/>
        </w:rPr>
        <w:t>he monitor</w:t>
      </w:r>
      <w:r w:rsidR="00E557AE" w:rsidRPr="00B368F4">
        <w:rPr>
          <w:rFonts w:cs="Arial"/>
          <w:lang w:val="en-GB"/>
        </w:rPr>
        <w:t>,</w:t>
      </w:r>
      <w:r w:rsidR="000D0D47" w:rsidRPr="00B368F4">
        <w:rPr>
          <w:rFonts w:cs="Arial"/>
          <w:lang w:val="en-GB"/>
        </w:rPr>
        <w:t xml:space="preserve"> </w:t>
      </w:r>
      <w:r w:rsidR="00747BAD" w:rsidRPr="00B368F4">
        <w:rPr>
          <w:rFonts w:cs="Arial"/>
          <w:lang w:val="en-GB"/>
        </w:rPr>
        <w:t xml:space="preserve">choose </w:t>
      </w:r>
      <w:proofErr w:type="spellStart"/>
      <w:r w:rsidR="000D0D47" w:rsidRPr="00B368F4">
        <w:rPr>
          <w:rFonts w:cs="Arial"/>
          <w:i/>
          <w:color w:val="948A54"/>
        </w:rPr>
        <w:t>Monitoring</w:t>
      </w:r>
      <w:r w:rsidR="00FA1C52" w:rsidRPr="00B368F4">
        <w:rPr>
          <w:rFonts w:cs="Arial"/>
          <w:color w:val="948A54"/>
        </w:rPr>
        <w:t>→</w:t>
      </w:r>
      <w:r w:rsidR="000D0D47" w:rsidRPr="00B368F4">
        <w:rPr>
          <w:rFonts w:cs="Arial"/>
          <w:i/>
          <w:color w:val="948A54"/>
        </w:rPr>
        <w:t>Message</w:t>
      </w:r>
      <w:proofErr w:type="spellEnd"/>
      <w:r w:rsidR="000D0D47" w:rsidRPr="00B368F4">
        <w:rPr>
          <w:rFonts w:cs="Arial"/>
          <w:i/>
          <w:color w:val="948A54"/>
        </w:rPr>
        <w:t xml:space="preserve"> Log</w:t>
      </w:r>
      <w:r w:rsidR="000D0D47" w:rsidRPr="00B368F4">
        <w:rPr>
          <w:rFonts w:cs="Arial"/>
          <w:lang w:val="en-GB"/>
        </w:rPr>
        <w:t xml:space="preserve">, </w:t>
      </w:r>
      <w:r w:rsidR="004567B0" w:rsidRPr="00B368F4">
        <w:rPr>
          <w:rFonts w:cs="Arial"/>
          <w:lang w:val="en-GB"/>
        </w:rPr>
        <w:t>click</w:t>
      </w:r>
      <w:r w:rsidR="000D0D47" w:rsidRPr="00B368F4">
        <w:rPr>
          <w:rFonts w:cs="Arial"/>
          <w:lang w:val="en-GB"/>
        </w:rPr>
        <w:t xml:space="preserve"> [Display/Refresh] and </w:t>
      </w:r>
      <w:r w:rsidR="004567B0" w:rsidRPr="00B368F4">
        <w:rPr>
          <w:rFonts w:cs="Arial"/>
          <w:lang w:val="en-GB"/>
        </w:rPr>
        <w:t>click</w:t>
      </w:r>
      <w:r w:rsidR="009B6DAF" w:rsidRPr="00B368F4">
        <w:rPr>
          <w:rFonts w:cs="Arial"/>
          <w:lang w:val="en-GB"/>
        </w:rPr>
        <w:t xml:space="preserve"> the </w:t>
      </w:r>
      <w:r w:rsidR="007E55ED">
        <w:rPr>
          <w:noProof/>
          <w:lang w:eastAsia="de-DE"/>
        </w:rPr>
        <w:drawing>
          <wp:inline distT="0" distB="0" distL="0" distR="0" wp14:anchorId="56452C38" wp14:editId="36BE3BE8">
            <wp:extent cx="132289" cy="126537"/>
            <wp:effectExtent l="0" t="0" r="127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4870" cy="129006"/>
                    </a:xfrm>
                    <a:prstGeom prst="rect">
                      <a:avLst/>
                    </a:prstGeom>
                  </pic:spPr>
                </pic:pic>
              </a:graphicData>
            </a:graphic>
          </wp:inline>
        </w:drawing>
      </w:r>
      <w:r w:rsidR="007E55ED">
        <w:rPr>
          <w:rFonts w:cs="Arial"/>
          <w:lang w:val="en-GB"/>
        </w:rPr>
        <w:t xml:space="preserve"> (D</w:t>
      </w:r>
      <w:r w:rsidR="0088147F" w:rsidRPr="00B368F4">
        <w:rPr>
          <w:rFonts w:cs="Arial"/>
          <w:lang w:val="en-GB"/>
        </w:rPr>
        <w:t>ebug</w:t>
      </w:r>
      <w:r w:rsidR="007E55ED">
        <w:rPr>
          <w:rFonts w:cs="Arial"/>
          <w:lang w:val="en-GB"/>
        </w:rPr>
        <w:t xml:space="preserve"> Message) </w:t>
      </w:r>
      <w:r w:rsidR="0088147F" w:rsidRPr="00B368F4">
        <w:rPr>
          <w:rFonts w:cs="Arial"/>
          <w:lang w:val="en-GB"/>
        </w:rPr>
        <w:t>icon.</w:t>
      </w:r>
    </w:p>
    <w:p w14:paraId="119696B6" w14:textId="77777777" w:rsidR="00CF2D8E" w:rsidRPr="00B368F4" w:rsidRDefault="00CF2D8E" w:rsidP="00773E50">
      <w:pPr>
        <w:rPr>
          <w:rFonts w:cs="Arial"/>
          <w:lang w:val="en-GB"/>
        </w:rPr>
      </w:pPr>
    </w:p>
    <w:p w14:paraId="592079D7" w14:textId="77777777" w:rsidR="00CF2D8E" w:rsidRPr="00B368F4" w:rsidRDefault="00720594" w:rsidP="00210516">
      <w:pPr>
        <w:jc w:val="both"/>
        <w:rPr>
          <w:rFonts w:cs="Arial"/>
          <w:lang w:val="en-GB"/>
        </w:rPr>
      </w:pPr>
      <w:r>
        <w:rPr>
          <w:noProof/>
          <w:lang w:eastAsia="de-DE"/>
        </w:rPr>
        <w:lastRenderedPageBreak/>
        <w:drawing>
          <wp:inline distT="0" distB="0" distL="0" distR="0" wp14:anchorId="3B0D0BC6" wp14:editId="7E897242">
            <wp:extent cx="5943600" cy="13601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360170"/>
                    </a:xfrm>
                    <a:prstGeom prst="rect">
                      <a:avLst/>
                    </a:prstGeom>
                  </pic:spPr>
                </pic:pic>
              </a:graphicData>
            </a:graphic>
          </wp:inline>
        </w:drawing>
      </w:r>
    </w:p>
    <w:p w14:paraId="4DEF1003" w14:textId="77777777" w:rsidR="00CF2D8E" w:rsidRPr="00B368F4" w:rsidRDefault="00CF2D8E" w:rsidP="00210516">
      <w:pPr>
        <w:jc w:val="both"/>
        <w:rPr>
          <w:rFonts w:cs="Arial"/>
          <w:lang w:val="en-GB"/>
        </w:rPr>
      </w:pPr>
    </w:p>
    <w:p w14:paraId="674613EF" w14:textId="77777777" w:rsidR="00CF2D8E" w:rsidRPr="00B368F4" w:rsidRDefault="00CF2D8E" w:rsidP="00210516">
      <w:pPr>
        <w:jc w:val="both"/>
        <w:rPr>
          <w:rFonts w:cs="Arial"/>
          <w:lang w:val="en-GB"/>
        </w:rPr>
      </w:pPr>
      <w:r w:rsidRPr="00B368F4">
        <w:rPr>
          <w:rFonts w:cs="Arial"/>
          <w:lang w:val="en-GB"/>
        </w:rPr>
        <w:t xml:space="preserve">The </w:t>
      </w:r>
      <w:r w:rsidR="006A3F2E" w:rsidRPr="00B368F4">
        <w:rPr>
          <w:rFonts w:cs="Arial"/>
          <w:lang w:val="en-GB"/>
        </w:rPr>
        <w:t xml:space="preserve">monitor displays the </w:t>
      </w:r>
      <w:r w:rsidR="00F53E02">
        <w:rPr>
          <w:rFonts w:cs="Arial"/>
          <w:lang w:val="en-GB"/>
        </w:rPr>
        <w:t xml:space="preserve">message </w:t>
      </w:r>
      <w:r w:rsidR="006A3F2E" w:rsidRPr="00B368F4">
        <w:rPr>
          <w:rFonts w:cs="Arial"/>
          <w:lang w:val="en-GB"/>
        </w:rPr>
        <w:t xml:space="preserve">flow </w:t>
      </w:r>
      <w:r w:rsidRPr="00B368F4">
        <w:rPr>
          <w:rFonts w:cs="Arial"/>
          <w:lang w:val="en-GB"/>
        </w:rPr>
        <w:t xml:space="preserve">from bottom to top. In </w:t>
      </w:r>
      <w:r w:rsidR="00824958" w:rsidRPr="00B368F4">
        <w:rPr>
          <w:rFonts w:cs="Arial"/>
          <w:lang w:val="en-GB"/>
        </w:rPr>
        <w:t xml:space="preserve">the </w:t>
      </w:r>
      <w:r w:rsidRPr="00B368F4">
        <w:rPr>
          <w:rFonts w:cs="Arial"/>
          <w:lang w:val="en-GB"/>
        </w:rPr>
        <w:t xml:space="preserve">example </w:t>
      </w:r>
      <w:r w:rsidR="006A3F2E" w:rsidRPr="00B368F4">
        <w:rPr>
          <w:rFonts w:cs="Arial"/>
          <w:lang w:val="en-GB"/>
        </w:rPr>
        <w:t>above</w:t>
      </w:r>
      <w:r w:rsidR="00602BC8">
        <w:rPr>
          <w:rFonts w:cs="Arial"/>
          <w:lang w:val="en-GB"/>
        </w:rPr>
        <w:t>,</w:t>
      </w:r>
      <w:r w:rsidR="006A3F2E" w:rsidRPr="00B368F4">
        <w:rPr>
          <w:rFonts w:cs="Arial"/>
          <w:lang w:val="en-GB"/>
        </w:rPr>
        <w:t xml:space="preserve"> </w:t>
      </w:r>
      <w:r w:rsidRPr="00B368F4">
        <w:rPr>
          <w:rFonts w:cs="Arial"/>
          <w:lang w:val="en-GB"/>
        </w:rPr>
        <w:t xml:space="preserve">the start process is </w:t>
      </w:r>
      <w:r w:rsidRPr="00B368F4">
        <w:rPr>
          <w:rFonts w:ascii="Courier New" w:hAnsi="Courier New" w:cs="Courier New"/>
          <w:lang w:val="en-GB"/>
        </w:rPr>
        <w:t>INB_</w:t>
      </w:r>
      <w:r w:rsidR="007E55ED">
        <w:rPr>
          <w:rFonts w:ascii="Courier New" w:hAnsi="Courier New" w:cs="Courier New"/>
          <w:lang w:val="en-GB"/>
        </w:rPr>
        <w:t>AY</w:t>
      </w:r>
      <w:r w:rsidRPr="00B368F4">
        <w:rPr>
          <w:rFonts w:ascii="Courier New" w:hAnsi="Courier New" w:cs="Courier New"/>
          <w:lang w:val="en-GB"/>
        </w:rPr>
        <w:t>_</w:t>
      </w:r>
      <w:r w:rsidR="007E55ED">
        <w:rPr>
          <w:rFonts w:ascii="Courier New" w:hAnsi="Courier New" w:cs="Courier New"/>
          <w:lang w:val="en-GB"/>
        </w:rPr>
        <w:t>TIMR</w:t>
      </w:r>
      <w:r w:rsidRPr="00B368F4">
        <w:rPr>
          <w:rFonts w:ascii="Courier New" w:hAnsi="Courier New" w:cs="Courier New"/>
          <w:lang w:val="en-GB"/>
        </w:rPr>
        <w:t>_ASYN_</w:t>
      </w:r>
      <w:r w:rsidR="007E55ED">
        <w:rPr>
          <w:rFonts w:ascii="Courier New" w:hAnsi="Courier New" w:cs="Courier New"/>
          <w:lang w:val="en-GB"/>
        </w:rPr>
        <w:t>BIU</w:t>
      </w:r>
      <w:r w:rsidRPr="00B368F4">
        <w:rPr>
          <w:rFonts w:cs="Arial"/>
          <w:lang w:val="en-GB"/>
        </w:rPr>
        <w:t xml:space="preserve">. </w:t>
      </w:r>
      <w:r w:rsidR="00F53E02">
        <w:rPr>
          <w:rFonts w:cs="Arial"/>
          <w:lang w:val="en-GB"/>
        </w:rPr>
        <w:t xml:space="preserve">It defines </w:t>
      </w:r>
      <w:r w:rsidR="001C2BDD">
        <w:rPr>
          <w:rFonts w:cs="Arial"/>
          <w:lang w:val="en-GB"/>
        </w:rPr>
        <w:t xml:space="preserve">a timer-triggered </w:t>
      </w:r>
      <w:r w:rsidR="00F53E02">
        <w:rPr>
          <w:rFonts w:cs="Arial"/>
          <w:lang w:val="en-GB"/>
        </w:rPr>
        <w:t xml:space="preserve">inbound. </w:t>
      </w:r>
      <w:r w:rsidRPr="00B368F4">
        <w:rPr>
          <w:rFonts w:cs="Arial"/>
          <w:lang w:val="en-GB"/>
        </w:rPr>
        <w:t>This process trigger</w:t>
      </w:r>
      <w:r w:rsidR="00824958" w:rsidRPr="00B368F4">
        <w:rPr>
          <w:rFonts w:cs="Arial"/>
          <w:lang w:val="en-GB"/>
        </w:rPr>
        <w:t>s</w:t>
      </w:r>
      <w:r w:rsidRPr="00B368F4">
        <w:rPr>
          <w:rFonts w:cs="Arial"/>
          <w:lang w:val="en-GB"/>
        </w:rPr>
        <w:t xml:space="preserve"> the </w:t>
      </w:r>
      <w:r w:rsidR="006A3F2E" w:rsidRPr="00B368F4">
        <w:rPr>
          <w:rFonts w:ascii="Courier New" w:hAnsi="Courier New" w:cs="Courier New"/>
          <w:lang w:val="en-GB"/>
        </w:rPr>
        <w:t>PRC_</w:t>
      </w:r>
      <w:r w:rsidR="001C2BDD">
        <w:rPr>
          <w:rFonts w:ascii="Courier New" w:hAnsi="Courier New" w:cs="Courier New"/>
          <w:lang w:val="en-GB"/>
        </w:rPr>
        <w:t>AY</w:t>
      </w:r>
      <w:r w:rsidR="006A3F2E" w:rsidRPr="00B368F4">
        <w:rPr>
          <w:rFonts w:cs="Arial"/>
          <w:lang w:val="en-GB"/>
        </w:rPr>
        <w:t xml:space="preserve"> </w:t>
      </w:r>
      <w:r w:rsidRPr="00B368F4">
        <w:rPr>
          <w:rFonts w:cs="Arial"/>
          <w:lang w:val="en-GB"/>
        </w:rPr>
        <w:t>process</w:t>
      </w:r>
      <w:r w:rsidR="005F0C77">
        <w:rPr>
          <w:rFonts w:cs="Arial"/>
          <w:lang w:val="en-GB"/>
        </w:rPr>
        <w:t xml:space="preserve"> that handles the processing phase of the scenario step</w:t>
      </w:r>
      <w:r w:rsidR="001C2BDD">
        <w:rPr>
          <w:rFonts w:cs="Arial"/>
          <w:lang w:val="en-GB"/>
        </w:rPr>
        <w:t>.</w:t>
      </w:r>
      <w:r w:rsidR="002F25DB">
        <w:rPr>
          <w:rFonts w:cs="Arial"/>
          <w:lang w:val="en-GB"/>
        </w:rPr>
        <w:t xml:space="preserve"> Each process is a transaction on B1iP level.</w:t>
      </w:r>
    </w:p>
    <w:p w14:paraId="0677B7A8" w14:textId="77777777" w:rsidR="00EF43C4" w:rsidRPr="00B368F4" w:rsidRDefault="00EF43C4" w:rsidP="00210516">
      <w:pPr>
        <w:jc w:val="both"/>
        <w:rPr>
          <w:rFonts w:cs="Arial"/>
          <w:lang w:val="en-GB"/>
        </w:rPr>
      </w:pPr>
      <w:r w:rsidRPr="00B368F4">
        <w:rPr>
          <w:rFonts w:cs="Arial"/>
          <w:lang w:val="en-GB"/>
        </w:rPr>
        <w:t xml:space="preserve">For more information, </w:t>
      </w:r>
      <w:r w:rsidR="004050CB" w:rsidRPr="00B368F4">
        <w:rPr>
          <w:rFonts w:cs="Arial"/>
          <w:lang w:val="en-GB"/>
        </w:rPr>
        <w:t xml:space="preserve">see </w:t>
      </w:r>
      <w:r w:rsidRPr="00B368F4">
        <w:rPr>
          <w:rFonts w:cs="Arial"/>
          <w:lang w:val="en-GB"/>
        </w:rPr>
        <w:t xml:space="preserve">the </w:t>
      </w:r>
      <w:r w:rsidRPr="00B368F4">
        <w:rPr>
          <w:rFonts w:cs="Arial"/>
          <w:i/>
          <w:lang w:val="en-GB"/>
        </w:rPr>
        <w:t>Sc</w:t>
      </w:r>
      <w:r w:rsidR="000119F6" w:rsidRPr="00B368F4">
        <w:rPr>
          <w:rFonts w:cs="Arial"/>
          <w:i/>
          <w:lang w:val="en-GB"/>
        </w:rPr>
        <w:t>e</w:t>
      </w:r>
      <w:r w:rsidRPr="00B368F4">
        <w:rPr>
          <w:rFonts w:cs="Arial"/>
          <w:i/>
          <w:lang w:val="en-GB"/>
        </w:rPr>
        <w:t>nario Development Guide</w:t>
      </w:r>
      <w:r w:rsidRPr="00B368F4">
        <w:rPr>
          <w:rFonts w:cs="Arial"/>
          <w:lang w:val="en-GB"/>
        </w:rPr>
        <w:t xml:space="preserve">, appendix A, </w:t>
      </w:r>
      <w:r w:rsidRPr="00B368F4">
        <w:rPr>
          <w:rFonts w:cs="Arial"/>
          <w:i/>
          <w:lang w:val="en-GB"/>
        </w:rPr>
        <w:t>Table of Inbound Channels</w:t>
      </w:r>
      <w:r w:rsidRPr="00B368F4">
        <w:rPr>
          <w:rFonts w:cs="Arial"/>
          <w:lang w:val="en-GB"/>
        </w:rPr>
        <w:t>.</w:t>
      </w:r>
    </w:p>
    <w:p w14:paraId="39CD56DD" w14:textId="77777777" w:rsidR="00CF2D8E" w:rsidRPr="00B368F4" w:rsidRDefault="00CF2D8E" w:rsidP="00210516">
      <w:pPr>
        <w:jc w:val="both"/>
        <w:rPr>
          <w:rFonts w:cs="Arial"/>
          <w:lang w:val="en-GB"/>
        </w:rPr>
      </w:pPr>
    </w:p>
    <w:p w14:paraId="158A23EB" w14:textId="77777777" w:rsidR="00CF2D8E" w:rsidRPr="00B368F4" w:rsidRDefault="002F25DB" w:rsidP="00210516">
      <w:pPr>
        <w:jc w:val="both"/>
        <w:rPr>
          <w:rFonts w:cs="Arial"/>
          <w:lang w:val="en-GB"/>
        </w:rPr>
      </w:pPr>
      <w:r>
        <w:rPr>
          <w:rFonts w:cs="Arial"/>
          <w:lang w:val="en-GB"/>
        </w:rPr>
        <w:t xml:space="preserve">For each process, </w:t>
      </w:r>
      <w:r w:rsidR="00602BC8">
        <w:rPr>
          <w:rFonts w:cs="Arial"/>
          <w:lang w:val="en-GB"/>
        </w:rPr>
        <w:t xml:space="preserve">you can click </w:t>
      </w:r>
      <w:r>
        <w:rPr>
          <w:rFonts w:cs="Arial"/>
          <w:lang w:val="en-GB"/>
        </w:rPr>
        <w:t>several buttons to obtain further details.</w:t>
      </w:r>
      <w:r w:rsidR="00CF2D8E" w:rsidRPr="00B368F4">
        <w:rPr>
          <w:rFonts w:cs="Arial"/>
          <w:lang w:val="en-GB"/>
        </w:rPr>
        <w:t xml:space="preserve"> The most important </w:t>
      </w:r>
      <w:r w:rsidR="00824958" w:rsidRPr="00B368F4">
        <w:rPr>
          <w:rFonts w:cs="Arial"/>
          <w:lang w:val="en-GB"/>
        </w:rPr>
        <w:t xml:space="preserve">button </w:t>
      </w:r>
      <w:r w:rsidR="00CF2D8E" w:rsidRPr="00B368F4">
        <w:rPr>
          <w:rFonts w:cs="Arial"/>
          <w:lang w:val="en-GB"/>
        </w:rPr>
        <w:t>for troubleshooting is the [Debug] button.</w:t>
      </w:r>
    </w:p>
    <w:p w14:paraId="6F90BAB8" w14:textId="77777777" w:rsidR="00CF2D8E" w:rsidRPr="00B368F4" w:rsidRDefault="00CF2D8E" w:rsidP="00210516">
      <w:pPr>
        <w:jc w:val="both"/>
        <w:rPr>
          <w:rFonts w:cs="Arial"/>
          <w:lang w:val="en-GB"/>
        </w:rPr>
      </w:pPr>
    </w:p>
    <w:p w14:paraId="1E582892" w14:textId="77777777" w:rsidR="00CF2D8E" w:rsidRPr="00B368F4" w:rsidRDefault="00CF2D8E" w:rsidP="00210516">
      <w:pPr>
        <w:jc w:val="both"/>
        <w:rPr>
          <w:rFonts w:cs="Arial"/>
          <w:color w:val="333399"/>
          <w:lang w:val="en-GB"/>
        </w:rPr>
      </w:pPr>
      <w:r w:rsidRPr="00B368F4">
        <w:rPr>
          <w:rFonts w:cs="Arial"/>
          <w:color w:val="333399"/>
          <w:lang w:val="en-GB"/>
        </w:rPr>
        <w:t>[IPO</w:t>
      </w:r>
      <w:r w:rsidR="001C2BDD">
        <w:rPr>
          <w:rFonts w:cs="Arial"/>
          <w:color w:val="333399"/>
          <w:lang w:val="en-GB"/>
        </w:rPr>
        <w:t xml:space="preserve"> </w:t>
      </w:r>
      <w:r w:rsidRPr="00B368F4">
        <w:rPr>
          <w:rFonts w:cs="Arial"/>
          <w:color w:val="333399"/>
          <w:lang w:val="en-GB"/>
        </w:rPr>
        <w:t>Log]</w:t>
      </w:r>
    </w:p>
    <w:p w14:paraId="3719291B" w14:textId="77777777" w:rsidR="00CF2D8E" w:rsidRPr="00B368F4" w:rsidRDefault="00CF2D8E" w:rsidP="00210516">
      <w:pPr>
        <w:jc w:val="both"/>
        <w:rPr>
          <w:rFonts w:cs="Arial"/>
          <w:lang w:val="en-GB"/>
        </w:rPr>
      </w:pPr>
      <w:r w:rsidRPr="00B368F4">
        <w:rPr>
          <w:rFonts w:cs="Arial"/>
          <w:lang w:val="en-GB"/>
        </w:rPr>
        <w:t xml:space="preserve">The </w:t>
      </w:r>
      <w:r w:rsidR="00EF43C4" w:rsidRPr="00B368F4">
        <w:rPr>
          <w:rFonts w:cs="Arial"/>
          <w:lang w:val="en-GB"/>
        </w:rPr>
        <w:t>Inbound, Processing, Outbound (</w:t>
      </w:r>
      <w:r w:rsidRPr="00B368F4">
        <w:rPr>
          <w:rFonts w:cs="Arial"/>
          <w:lang w:val="en-GB"/>
        </w:rPr>
        <w:t>IPO</w:t>
      </w:r>
      <w:r w:rsidR="00EF43C4" w:rsidRPr="00B368F4">
        <w:rPr>
          <w:rFonts w:cs="Arial"/>
          <w:lang w:val="en-GB"/>
        </w:rPr>
        <w:t>)</w:t>
      </w:r>
      <w:r w:rsidR="002F25DB">
        <w:rPr>
          <w:rFonts w:cs="Arial"/>
          <w:lang w:val="en-GB"/>
        </w:rPr>
        <w:t xml:space="preserve"> l</w:t>
      </w:r>
      <w:r w:rsidRPr="00B368F4">
        <w:rPr>
          <w:rFonts w:cs="Arial"/>
          <w:lang w:val="en-GB"/>
        </w:rPr>
        <w:t xml:space="preserve">og </w:t>
      </w:r>
      <w:r w:rsidR="002F25DB">
        <w:rPr>
          <w:rFonts w:cs="Arial"/>
          <w:lang w:val="en-GB"/>
        </w:rPr>
        <w:t>provides</w:t>
      </w:r>
      <w:r w:rsidRPr="00B368F4">
        <w:rPr>
          <w:rFonts w:cs="Arial"/>
          <w:lang w:val="en-GB"/>
        </w:rPr>
        <w:t xml:space="preserve"> detailed processing information.</w:t>
      </w:r>
      <w:r w:rsidR="00F0731F">
        <w:rPr>
          <w:rFonts w:cs="Arial"/>
          <w:lang w:val="en-GB"/>
        </w:rPr>
        <w:t xml:space="preserve"> To display the information, i</w:t>
      </w:r>
      <w:r w:rsidR="00824958" w:rsidRPr="00B368F4">
        <w:rPr>
          <w:rFonts w:cs="Arial"/>
          <w:lang w:val="en-GB"/>
        </w:rPr>
        <w:t>t is a p</w:t>
      </w:r>
      <w:r w:rsidRPr="00B368F4">
        <w:rPr>
          <w:rFonts w:cs="Arial"/>
          <w:lang w:val="en-GB"/>
        </w:rPr>
        <w:t xml:space="preserve">rerequisite </w:t>
      </w:r>
      <w:r w:rsidR="00824958" w:rsidRPr="00B368F4">
        <w:rPr>
          <w:rFonts w:cs="Arial"/>
          <w:lang w:val="en-GB"/>
        </w:rPr>
        <w:t xml:space="preserve">that </w:t>
      </w:r>
      <w:r w:rsidR="00F75DAE" w:rsidRPr="00B368F4">
        <w:rPr>
          <w:rFonts w:cs="Arial"/>
          <w:lang w:val="en-GB"/>
        </w:rPr>
        <w:t xml:space="preserve">the integration framework has generated </w:t>
      </w:r>
      <w:r w:rsidRPr="00B368F4">
        <w:rPr>
          <w:rFonts w:cs="Arial"/>
          <w:lang w:val="en-GB"/>
        </w:rPr>
        <w:t>detailed log information. I</w:t>
      </w:r>
      <w:r w:rsidR="00F75DAE" w:rsidRPr="00B368F4">
        <w:rPr>
          <w:rFonts w:cs="Arial"/>
          <w:lang w:val="en-GB"/>
        </w:rPr>
        <w:t xml:space="preserve">f an </w:t>
      </w:r>
      <w:r w:rsidRPr="00B368F4">
        <w:rPr>
          <w:rFonts w:cs="Arial"/>
          <w:lang w:val="en-GB"/>
        </w:rPr>
        <w:t>error</w:t>
      </w:r>
      <w:r w:rsidR="00824958" w:rsidRPr="00B368F4">
        <w:rPr>
          <w:rFonts w:cs="Arial"/>
          <w:lang w:val="en-GB"/>
        </w:rPr>
        <w:t xml:space="preserve"> or </w:t>
      </w:r>
      <w:r w:rsidRPr="00B368F4">
        <w:rPr>
          <w:rFonts w:cs="Arial"/>
          <w:lang w:val="en-GB"/>
        </w:rPr>
        <w:t xml:space="preserve">exception </w:t>
      </w:r>
      <w:r w:rsidR="00F75DAE" w:rsidRPr="00B368F4">
        <w:rPr>
          <w:rFonts w:cs="Arial"/>
          <w:lang w:val="en-GB"/>
        </w:rPr>
        <w:t>occurs</w:t>
      </w:r>
      <w:r w:rsidR="00824958" w:rsidRPr="00B368F4">
        <w:rPr>
          <w:rFonts w:cs="Arial"/>
          <w:lang w:val="en-GB"/>
        </w:rPr>
        <w:t xml:space="preserve">, </w:t>
      </w:r>
      <w:r w:rsidRPr="00B368F4">
        <w:rPr>
          <w:rFonts w:cs="Arial"/>
          <w:lang w:val="en-GB"/>
        </w:rPr>
        <w:t xml:space="preserve">you find error information and </w:t>
      </w:r>
      <w:r w:rsidR="000C0B83" w:rsidRPr="00B368F4">
        <w:rPr>
          <w:rFonts w:cs="Arial"/>
          <w:lang w:val="en-GB"/>
        </w:rPr>
        <w:t xml:space="preserve">the </w:t>
      </w:r>
      <w:r w:rsidRPr="00B368F4">
        <w:rPr>
          <w:rFonts w:cs="Arial"/>
          <w:lang w:val="en-GB"/>
        </w:rPr>
        <w:t>call stack at the end of th</w:t>
      </w:r>
      <w:r w:rsidR="000C0B83" w:rsidRPr="00B368F4">
        <w:rPr>
          <w:rFonts w:cs="Arial"/>
          <w:lang w:val="en-GB"/>
        </w:rPr>
        <w:t>e</w:t>
      </w:r>
      <w:r w:rsidRPr="00B368F4">
        <w:rPr>
          <w:rFonts w:cs="Arial"/>
          <w:lang w:val="en-GB"/>
        </w:rPr>
        <w:t xml:space="preserve"> list.</w:t>
      </w:r>
    </w:p>
    <w:p w14:paraId="5B4AAFE6" w14:textId="77777777" w:rsidR="00CF2D8E" w:rsidRPr="00B368F4" w:rsidRDefault="00CF2D8E" w:rsidP="00210516">
      <w:pPr>
        <w:jc w:val="both"/>
        <w:rPr>
          <w:rFonts w:cs="Arial"/>
          <w:lang w:val="en-GB"/>
        </w:rPr>
      </w:pPr>
    </w:p>
    <w:p w14:paraId="5B4AE225" w14:textId="77777777" w:rsidR="00CF2D8E" w:rsidRPr="00B368F4" w:rsidRDefault="00CF2D8E" w:rsidP="00210516">
      <w:pPr>
        <w:jc w:val="both"/>
        <w:rPr>
          <w:rFonts w:cs="Arial"/>
          <w:color w:val="333399"/>
          <w:lang w:val="en-GB"/>
        </w:rPr>
      </w:pPr>
      <w:r w:rsidRPr="00B368F4">
        <w:rPr>
          <w:rFonts w:cs="Arial"/>
          <w:color w:val="333399"/>
          <w:lang w:val="en-GB"/>
        </w:rPr>
        <w:t>[</w:t>
      </w:r>
      <w:proofErr w:type="spellStart"/>
      <w:r w:rsidRPr="00B368F4">
        <w:rPr>
          <w:rFonts w:cs="Arial"/>
          <w:color w:val="333399"/>
          <w:lang w:val="en-GB"/>
        </w:rPr>
        <w:t>MsgFlow</w:t>
      </w:r>
      <w:proofErr w:type="spellEnd"/>
      <w:r w:rsidRPr="00B368F4">
        <w:rPr>
          <w:rFonts w:cs="Arial"/>
          <w:color w:val="333399"/>
          <w:lang w:val="en-GB"/>
        </w:rPr>
        <w:t xml:space="preserve"> Inq.]</w:t>
      </w:r>
      <w:r w:rsidR="007A189B" w:rsidRPr="00B368F4">
        <w:rPr>
          <w:rFonts w:cs="Arial"/>
          <w:color w:val="333399"/>
          <w:lang w:val="en-GB"/>
        </w:rPr>
        <w:t xml:space="preserve"> (Message </w:t>
      </w:r>
      <w:proofErr w:type="spellStart"/>
      <w:r w:rsidR="00F0731F">
        <w:rPr>
          <w:rFonts w:cs="Arial"/>
          <w:color w:val="333399"/>
          <w:lang w:val="en-GB"/>
        </w:rPr>
        <w:t>F</w:t>
      </w:r>
      <w:r w:rsidR="007A189B" w:rsidRPr="00B368F4">
        <w:rPr>
          <w:rFonts w:cs="Arial"/>
          <w:color w:val="333399"/>
          <w:lang w:val="en-GB"/>
        </w:rPr>
        <w:t>ow</w:t>
      </w:r>
      <w:proofErr w:type="spellEnd"/>
      <w:r w:rsidR="007A189B" w:rsidRPr="00B368F4">
        <w:rPr>
          <w:rFonts w:cs="Arial"/>
          <w:color w:val="333399"/>
          <w:lang w:val="en-GB"/>
        </w:rPr>
        <w:t xml:space="preserve"> Inquiry)</w:t>
      </w:r>
    </w:p>
    <w:p w14:paraId="62D28C3E" w14:textId="77777777" w:rsidR="00CF2D8E" w:rsidRPr="00B368F4" w:rsidRDefault="00CF2D8E" w:rsidP="00210516">
      <w:pPr>
        <w:jc w:val="both"/>
        <w:rPr>
          <w:rFonts w:cs="Arial"/>
          <w:lang w:val="en-GB"/>
        </w:rPr>
      </w:pPr>
      <w:r w:rsidRPr="00B368F4">
        <w:rPr>
          <w:rFonts w:cs="Arial"/>
          <w:lang w:val="en-GB"/>
        </w:rPr>
        <w:t>I</w:t>
      </w:r>
      <w:r w:rsidR="00E04E75" w:rsidRPr="00B368F4">
        <w:rPr>
          <w:rFonts w:cs="Arial"/>
          <w:lang w:val="en-GB"/>
        </w:rPr>
        <w:t xml:space="preserve">f </w:t>
      </w:r>
      <w:r w:rsidRPr="00B368F4">
        <w:rPr>
          <w:rFonts w:cs="Arial"/>
          <w:lang w:val="en-GB"/>
        </w:rPr>
        <w:t>process flows</w:t>
      </w:r>
      <w:r w:rsidR="00F0731F">
        <w:rPr>
          <w:rFonts w:cs="Arial"/>
          <w:lang w:val="en-GB"/>
        </w:rPr>
        <w:t xml:space="preserve"> are complex</w:t>
      </w:r>
      <w:r w:rsidR="00E04E75" w:rsidRPr="00B368F4">
        <w:rPr>
          <w:rFonts w:cs="Arial"/>
          <w:lang w:val="en-GB"/>
        </w:rPr>
        <w:t>,</w:t>
      </w:r>
      <w:r w:rsidRPr="00B368F4">
        <w:rPr>
          <w:rFonts w:cs="Arial"/>
          <w:lang w:val="en-GB"/>
        </w:rPr>
        <w:t xml:space="preserve"> </w:t>
      </w:r>
      <w:r w:rsidR="00E75C8F" w:rsidRPr="00B368F4">
        <w:rPr>
          <w:rFonts w:cs="Arial"/>
          <w:lang w:val="en-GB"/>
        </w:rPr>
        <w:t xml:space="preserve">different scenario steps subscribe to </w:t>
      </w:r>
      <w:r w:rsidRPr="00B368F4">
        <w:rPr>
          <w:rFonts w:cs="Arial"/>
          <w:lang w:val="en-GB"/>
        </w:rPr>
        <w:t>a message</w:t>
      </w:r>
      <w:r w:rsidR="00E75C8F" w:rsidRPr="00B368F4">
        <w:rPr>
          <w:rFonts w:cs="Arial"/>
          <w:lang w:val="en-GB"/>
        </w:rPr>
        <w:t xml:space="preserve"> and </w:t>
      </w:r>
      <w:r w:rsidRPr="00B368F4">
        <w:rPr>
          <w:rFonts w:cs="Arial"/>
          <w:lang w:val="en-GB"/>
        </w:rPr>
        <w:t>send data to multiple receiver system</w:t>
      </w:r>
      <w:r w:rsidR="00EF43C4" w:rsidRPr="00B368F4">
        <w:rPr>
          <w:rFonts w:cs="Arial"/>
          <w:lang w:val="en-GB"/>
        </w:rPr>
        <w:t>s</w:t>
      </w:r>
      <w:r w:rsidRPr="00B368F4">
        <w:rPr>
          <w:rFonts w:cs="Arial"/>
          <w:lang w:val="en-GB"/>
        </w:rPr>
        <w:t xml:space="preserve"> with optional multiple receiver messages, the processing in the </w:t>
      </w:r>
      <w:r w:rsidR="00AF4872" w:rsidRPr="00B368F4">
        <w:rPr>
          <w:rFonts w:cs="Arial"/>
          <w:lang w:val="en-GB"/>
        </w:rPr>
        <w:t>integration framework</w:t>
      </w:r>
      <w:r w:rsidRPr="00B368F4">
        <w:rPr>
          <w:rFonts w:cs="Arial"/>
          <w:lang w:val="en-GB"/>
        </w:rPr>
        <w:t xml:space="preserve"> </w:t>
      </w:r>
      <w:r w:rsidR="007A189B" w:rsidRPr="00B368F4">
        <w:rPr>
          <w:rFonts w:cs="Arial"/>
          <w:lang w:val="en-GB"/>
        </w:rPr>
        <w:t xml:space="preserve">results </w:t>
      </w:r>
      <w:r w:rsidRPr="00B368F4">
        <w:rPr>
          <w:rFonts w:cs="Arial"/>
          <w:lang w:val="en-GB"/>
        </w:rPr>
        <w:t xml:space="preserve">in a tree. </w:t>
      </w:r>
      <w:r w:rsidR="00E75C8F" w:rsidRPr="00B368F4">
        <w:rPr>
          <w:rFonts w:cs="Arial"/>
          <w:lang w:val="en-GB"/>
        </w:rPr>
        <w:t xml:space="preserve">Using </w:t>
      </w:r>
      <w:r w:rsidRPr="00B368F4">
        <w:rPr>
          <w:rFonts w:cs="Arial"/>
          <w:lang w:val="en-GB"/>
        </w:rPr>
        <w:t xml:space="preserve">the message flow inquiry </w:t>
      </w:r>
      <w:r w:rsidR="007A189B" w:rsidRPr="00B368F4">
        <w:rPr>
          <w:rFonts w:cs="Arial"/>
          <w:lang w:val="en-GB"/>
        </w:rPr>
        <w:t xml:space="preserve">information, </w:t>
      </w:r>
      <w:r w:rsidRPr="00B368F4">
        <w:rPr>
          <w:rFonts w:cs="Arial"/>
          <w:lang w:val="en-GB"/>
        </w:rPr>
        <w:t>you can follow th</w:t>
      </w:r>
      <w:r w:rsidR="00E75C8F" w:rsidRPr="00B368F4">
        <w:rPr>
          <w:rFonts w:cs="Arial"/>
          <w:lang w:val="en-GB"/>
        </w:rPr>
        <w:t>e</w:t>
      </w:r>
      <w:r w:rsidRPr="00B368F4">
        <w:rPr>
          <w:rFonts w:cs="Arial"/>
          <w:lang w:val="en-GB"/>
        </w:rPr>
        <w:t xml:space="preserve"> tree on low level, </w:t>
      </w:r>
      <w:r w:rsidR="007A189B" w:rsidRPr="00B368F4">
        <w:rPr>
          <w:rFonts w:cs="Arial"/>
          <w:lang w:val="en-GB"/>
        </w:rPr>
        <w:t xml:space="preserve">starting </w:t>
      </w:r>
      <w:r w:rsidR="00F0731F">
        <w:rPr>
          <w:rFonts w:cs="Arial"/>
          <w:lang w:val="en-GB"/>
        </w:rPr>
        <w:t xml:space="preserve">with </w:t>
      </w:r>
      <w:r w:rsidRPr="00B368F4">
        <w:rPr>
          <w:rFonts w:cs="Arial"/>
          <w:lang w:val="en-GB"/>
        </w:rPr>
        <w:t xml:space="preserve">the first step and </w:t>
      </w:r>
      <w:r w:rsidR="007A189B" w:rsidRPr="00B368F4">
        <w:rPr>
          <w:rFonts w:cs="Arial"/>
          <w:lang w:val="en-GB"/>
        </w:rPr>
        <w:t xml:space="preserve">then moving from </w:t>
      </w:r>
      <w:r w:rsidRPr="00B368F4">
        <w:rPr>
          <w:rFonts w:cs="Arial"/>
          <w:lang w:val="en-GB"/>
        </w:rPr>
        <w:t>successor to successor. For each step</w:t>
      </w:r>
      <w:r w:rsidR="00C902B8" w:rsidRPr="00B368F4">
        <w:rPr>
          <w:rFonts w:cs="Arial"/>
          <w:lang w:val="en-GB"/>
        </w:rPr>
        <w:t>,</w:t>
      </w:r>
      <w:r w:rsidRPr="00B368F4">
        <w:rPr>
          <w:rFonts w:cs="Arial"/>
          <w:lang w:val="en-GB"/>
        </w:rPr>
        <w:t xml:space="preserve"> you </w:t>
      </w:r>
      <w:r w:rsidR="00824958" w:rsidRPr="00B368F4">
        <w:rPr>
          <w:rFonts w:cs="Arial"/>
          <w:lang w:val="en-GB"/>
        </w:rPr>
        <w:t xml:space="preserve">can display </w:t>
      </w:r>
      <w:r w:rsidRPr="00B368F4">
        <w:rPr>
          <w:rFonts w:cs="Arial"/>
          <w:lang w:val="en-GB"/>
        </w:rPr>
        <w:t>the flow analysis.</w:t>
      </w:r>
    </w:p>
    <w:p w14:paraId="425B0874" w14:textId="77777777" w:rsidR="00CF2D8E" w:rsidRPr="00B368F4" w:rsidRDefault="00CF2D8E" w:rsidP="00210516">
      <w:pPr>
        <w:jc w:val="both"/>
        <w:rPr>
          <w:rFonts w:cs="Arial"/>
          <w:lang w:val="en-GB"/>
        </w:rPr>
      </w:pPr>
    </w:p>
    <w:p w14:paraId="3960337E" w14:textId="77777777" w:rsidR="00CF2D8E" w:rsidRPr="00B368F4" w:rsidRDefault="00CF2D8E" w:rsidP="00210516">
      <w:pPr>
        <w:jc w:val="both"/>
        <w:rPr>
          <w:rFonts w:cs="Arial"/>
          <w:color w:val="333399"/>
          <w:lang w:val="en-GB"/>
        </w:rPr>
      </w:pPr>
      <w:r w:rsidRPr="00B368F4">
        <w:rPr>
          <w:rFonts w:cs="Arial"/>
          <w:color w:val="333399"/>
          <w:lang w:val="en-GB"/>
        </w:rPr>
        <w:t>[</w:t>
      </w:r>
      <w:proofErr w:type="spellStart"/>
      <w:r w:rsidRPr="00B368F4">
        <w:rPr>
          <w:rFonts w:cs="Arial"/>
          <w:color w:val="333399"/>
          <w:lang w:val="en-GB"/>
        </w:rPr>
        <w:t>MsgProcT</w:t>
      </w:r>
      <w:r w:rsidR="001C2BDD">
        <w:rPr>
          <w:rFonts w:cs="Arial"/>
          <w:color w:val="333399"/>
          <w:lang w:val="en-GB"/>
        </w:rPr>
        <w:t>ime</w:t>
      </w:r>
      <w:proofErr w:type="spellEnd"/>
      <w:r w:rsidRPr="00B368F4">
        <w:rPr>
          <w:rFonts w:cs="Arial"/>
          <w:color w:val="333399"/>
          <w:lang w:val="en-GB"/>
        </w:rPr>
        <w:t>]</w:t>
      </w:r>
      <w:r w:rsidR="00463889" w:rsidRPr="00B368F4">
        <w:rPr>
          <w:rFonts w:cs="Arial"/>
          <w:color w:val="333399"/>
          <w:lang w:val="en-GB"/>
        </w:rPr>
        <w:t xml:space="preserve"> </w:t>
      </w:r>
      <w:r w:rsidR="00C902B8" w:rsidRPr="00B368F4">
        <w:rPr>
          <w:rFonts w:cs="Arial"/>
          <w:color w:val="333399"/>
          <w:lang w:val="en-GB"/>
        </w:rPr>
        <w:t>(Message Process Tim</w:t>
      </w:r>
      <w:r w:rsidR="00E6678D">
        <w:rPr>
          <w:rFonts w:cs="Arial"/>
          <w:color w:val="333399"/>
          <w:lang w:val="en-GB"/>
        </w:rPr>
        <w:t>e</w:t>
      </w:r>
      <w:r w:rsidR="00C902B8" w:rsidRPr="00B368F4">
        <w:rPr>
          <w:rFonts w:cs="Arial"/>
          <w:color w:val="333399"/>
          <w:lang w:val="en-GB"/>
        </w:rPr>
        <w:t>)</w:t>
      </w:r>
    </w:p>
    <w:p w14:paraId="3AA42B16" w14:textId="77777777" w:rsidR="00CF2D8E" w:rsidRPr="00B368F4" w:rsidRDefault="00883947" w:rsidP="00210516">
      <w:pPr>
        <w:jc w:val="both"/>
        <w:rPr>
          <w:rFonts w:cs="Arial"/>
          <w:lang w:val="en-GB"/>
        </w:rPr>
      </w:pPr>
      <w:r w:rsidRPr="00B368F4">
        <w:rPr>
          <w:rFonts w:cs="Arial"/>
          <w:lang w:val="en-GB"/>
        </w:rPr>
        <w:t>Display a</w:t>
      </w:r>
      <w:r w:rsidR="00CF2D8E" w:rsidRPr="00B368F4">
        <w:rPr>
          <w:rFonts w:cs="Arial"/>
          <w:lang w:val="en-GB"/>
        </w:rPr>
        <w:t xml:space="preserve"> process and the processing time. </w:t>
      </w:r>
      <w:r w:rsidRPr="00B368F4">
        <w:rPr>
          <w:rFonts w:cs="Arial"/>
          <w:lang w:val="en-GB"/>
        </w:rPr>
        <w:t xml:space="preserve">The </w:t>
      </w:r>
      <w:r w:rsidR="00BE323C" w:rsidRPr="00B368F4">
        <w:rPr>
          <w:rFonts w:cs="Arial"/>
        </w:rPr>
        <w:t>integration framework</w:t>
      </w:r>
      <w:r w:rsidRPr="00B368F4">
        <w:rPr>
          <w:rFonts w:cs="Arial"/>
          <w:lang w:val="en-GB"/>
        </w:rPr>
        <w:t xml:space="preserve"> also displays f</w:t>
      </w:r>
      <w:r w:rsidR="00CF2D8E" w:rsidRPr="00B368F4">
        <w:rPr>
          <w:rFonts w:cs="Arial"/>
          <w:lang w:val="en-GB"/>
        </w:rPr>
        <w:t>ollow up steps including execution details.</w:t>
      </w:r>
    </w:p>
    <w:p w14:paraId="4715BB51" w14:textId="77777777" w:rsidR="00CF2D8E" w:rsidRPr="00B368F4" w:rsidRDefault="00CF2D8E" w:rsidP="00210516">
      <w:pPr>
        <w:jc w:val="both"/>
        <w:rPr>
          <w:rFonts w:cs="Arial"/>
          <w:lang w:val="en-GB"/>
        </w:rPr>
      </w:pPr>
    </w:p>
    <w:p w14:paraId="27BFE17A" w14:textId="77777777" w:rsidR="00CF2D8E" w:rsidRPr="00B368F4" w:rsidRDefault="00CF2D8E" w:rsidP="006C3742">
      <w:pPr>
        <w:keepNext/>
        <w:jc w:val="both"/>
        <w:rPr>
          <w:rFonts w:cs="Arial"/>
          <w:color w:val="333399"/>
          <w:lang w:val="en-GB"/>
        </w:rPr>
      </w:pPr>
      <w:r w:rsidRPr="00B368F4">
        <w:rPr>
          <w:rFonts w:cs="Arial"/>
          <w:color w:val="333399"/>
          <w:lang w:val="en-GB"/>
        </w:rPr>
        <w:lastRenderedPageBreak/>
        <w:t>[</w:t>
      </w:r>
      <w:proofErr w:type="spellStart"/>
      <w:r w:rsidRPr="00B368F4">
        <w:rPr>
          <w:rFonts w:cs="Arial"/>
          <w:color w:val="333399"/>
          <w:lang w:val="en-GB"/>
        </w:rPr>
        <w:t>ExecDetails</w:t>
      </w:r>
      <w:proofErr w:type="spellEnd"/>
      <w:r w:rsidRPr="00B368F4">
        <w:rPr>
          <w:rFonts w:cs="Arial"/>
          <w:color w:val="333399"/>
          <w:lang w:val="en-GB"/>
        </w:rPr>
        <w:t>]</w:t>
      </w:r>
      <w:r w:rsidR="00463889" w:rsidRPr="00B368F4">
        <w:rPr>
          <w:rFonts w:cs="Arial"/>
          <w:color w:val="333399"/>
          <w:lang w:val="en-GB"/>
        </w:rPr>
        <w:t xml:space="preserve"> (Execution Details)</w:t>
      </w:r>
    </w:p>
    <w:p w14:paraId="0739D100" w14:textId="77777777" w:rsidR="00CF2D8E" w:rsidRPr="00B368F4" w:rsidRDefault="004F137E" w:rsidP="00210516">
      <w:pPr>
        <w:jc w:val="both"/>
        <w:rPr>
          <w:rFonts w:cs="Arial"/>
          <w:lang w:val="en-GB"/>
        </w:rPr>
      </w:pPr>
      <w:r w:rsidRPr="00B368F4">
        <w:rPr>
          <w:rFonts w:cs="Arial"/>
          <w:lang w:val="en-GB"/>
        </w:rPr>
        <w:t xml:space="preserve">To </w:t>
      </w:r>
      <w:r w:rsidR="00F0731F">
        <w:rPr>
          <w:rFonts w:cs="Arial"/>
          <w:lang w:val="en-GB"/>
        </w:rPr>
        <w:t xml:space="preserve">display </w:t>
      </w:r>
      <w:r w:rsidRPr="00B368F4">
        <w:rPr>
          <w:rFonts w:cs="Arial"/>
          <w:lang w:val="en-GB"/>
        </w:rPr>
        <w:t>step execution details</w:t>
      </w:r>
      <w:r w:rsidR="00CF2D8E" w:rsidRPr="00B368F4">
        <w:rPr>
          <w:rFonts w:cs="Arial"/>
          <w:lang w:val="en-GB"/>
        </w:rPr>
        <w:t xml:space="preserve"> in one document</w:t>
      </w:r>
      <w:r w:rsidRPr="00B368F4">
        <w:rPr>
          <w:rFonts w:cs="Arial"/>
          <w:lang w:val="en-GB"/>
        </w:rPr>
        <w:t xml:space="preserve">, </w:t>
      </w:r>
      <w:r w:rsidR="004567B0" w:rsidRPr="00B368F4">
        <w:rPr>
          <w:rFonts w:cs="Arial"/>
          <w:lang w:val="en-GB"/>
        </w:rPr>
        <w:t>click</w:t>
      </w:r>
      <w:r w:rsidRPr="00B368F4">
        <w:rPr>
          <w:rFonts w:cs="Arial"/>
          <w:lang w:val="en-GB"/>
        </w:rPr>
        <w:t xml:space="preserve"> the button</w:t>
      </w:r>
      <w:r w:rsidR="00CF2D8E" w:rsidRPr="00B368F4">
        <w:rPr>
          <w:rFonts w:cs="Arial"/>
          <w:lang w:val="en-GB"/>
        </w:rPr>
        <w:t xml:space="preserve">. </w:t>
      </w:r>
      <w:r w:rsidRPr="00B368F4">
        <w:rPr>
          <w:rFonts w:cs="Arial"/>
          <w:lang w:val="en-GB"/>
        </w:rPr>
        <w:t>Y</w:t>
      </w:r>
      <w:r w:rsidR="00CF2D8E" w:rsidRPr="00B368F4">
        <w:rPr>
          <w:rFonts w:cs="Arial"/>
          <w:lang w:val="en-GB"/>
        </w:rPr>
        <w:t xml:space="preserve">ou </w:t>
      </w:r>
      <w:r w:rsidRPr="00B368F4">
        <w:rPr>
          <w:rFonts w:cs="Arial"/>
          <w:lang w:val="en-GB"/>
        </w:rPr>
        <w:t xml:space="preserve">can </w:t>
      </w:r>
      <w:r w:rsidR="00CF2D8E" w:rsidRPr="00B368F4">
        <w:rPr>
          <w:rFonts w:cs="Arial"/>
          <w:lang w:val="en-GB"/>
        </w:rPr>
        <w:t xml:space="preserve">search for </w:t>
      </w:r>
      <w:r w:rsidRPr="00B368F4">
        <w:rPr>
          <w:rFonts w:cs="Arial"/>
          <w:lang w:val="en-GB"/>
        </w:rPr>
        <w:t>steps;</w:t>
      </w:r>
      <w:r w:rsidR="00CF2D8E" w:rsidRPr="00B368F4">
        <w:rPr>
          <w:rFonts w:cs="Arial"/>
          <w:lang w:val="en-GB"/>
        </w:rPr>
        <w:t xml:space="preserve"> </w:t>
      </w:r>
      <w:r w:rsidR="00F0731F">
        <w:rPr>
          <w:rFonts w:cs="Arial"/>
          <w:lang w:val="en-GB"/>
        </w:rPr>
        <w:t xml:space="preserve">display </w:t>
      </w:r>
      <w:r w:rsidR="00CF2D8E" w:rsidRPr="00B368F4">
        <w:rPr>
          <w:rFonts w:cs="Arial"/>
          <w:lang w:val="en-GB"/>
        </w:rPr>
        <w:t xml:space="preserve">inbound parameters and </w:t>
      </w:r>
      <w:r w:rsidR="00463889" w:rsidRPr="00B368F4">
        <w:rPr>
          <w:rFonts w:cs="Arial"/>
          <w:lang w:val="en-GB"/>
        </w:rPr>
        <w:t xml:space="preserve">the </w:t>
      </w:r>
      <w:r w:rsidR="00CF2D8E" w:rsidRPr="00B368F4">
        <w:rPr>
          <w:rFonts w:cs="Arial"/>
          <w:lang w:val="en-GB"/>
        </w:rPr>
        <w:t xml:space="preserve">inbound message for all steps. </w:t>
      </w:r>
      <w:r w:rsidRPr="00B368F4">
        <w:rPr>
          <w:rFonts w:cs="Arial"/>
          <w:lang w:val="en-GB"/>
        </w:rPr>
        <w:t>Y</w:t>
      </w:r>
      <w:r w:rsidR="00CF2D8E" w:rsidRPr="00B368F4">
        <w:rPr>
          <w:rFonts w:cs="Arial"/>
          <w:lang w:val="en-GB"/>
        </w:rPr>
        <w:t>ou can access th</w:t>
      </w:r>
      <w:r w:rsidR="00F0731F">
        <w:rPr>
          <w:rFonts w:cs="Arial"/>
          <w:lang w:val="en-GB"/>
        </w:rPr>
        <w:t>e</w:t>
      </w:r>
      <w:r w:rsidR="00CF2D8E" w:rsidRPr="00B368F4">
        <w:rPr>
          <w:rFonts w:cs="Arial"/>
          <w:lang w:val="en-GB"/>
        </w:rPr>
        <w:t xml:space="preserve"> </w:t>
      </w:r>
      <w:r w:rsidR="00E6678D">
        <w:rPr>
          <w:rFonts w:cs="Arial"/>
          <w:lang w:val="en-GB"/>
        </w:rPr>
        <w:t xml:space="preserve">same </w:t>
      </w:r>
      <w:r w:rsidR="00CF2D8E" w:rsidRPr="00B368F4">
        <w:rPr>
          <w:rFonts w:cs="Arial"/>
          <w:lang w:val="en-GB"/>
        </w:rPr>
        <w:t xml:space="preserve">information </w:t>
      </w:r>
      <w:r w:rsidR="00E6678D">
        <w:rPr>
          <w:rFonts w:cs="Arial"/>
          <w:lang w:val="en-GB"/>
        </w:rPr>
        <w:t xml:space="preserve">clicking </w:t>
      </w:r>
      <w:r w:rsidR="00CF2D8E" w:rsidRPr="00B368F4">
        <w:rPr>
          <w:rFonts w:cs="Arial"/>
          <w:lang w:val="en-GB"/>
        </w:rPr>
        <w:t>the [Debug] button</w:t>
      </w:r>
      <w:r w:rsidR="002F25DB">
        <w:rPr>
          <w:rFonts w:cs="Arial"/>
          <w:lang w:val="en-GB"/>
        </w:rPr>
        <w:t xml:space="preserve"> to </w:t>
      </w:r>
      <w:r w:rsidR="00E6678D">
        <w:rPr>
          <w:rFonts w:cs="Arial"/>
          <w:lang w:val="en-GB"/>
        </w:rPr>
        <w:t xml:space="preserve">display execution details in </w:t>
      </w:r>
      <w:r w:rsidR="00CF2D8E" w:rsidRPr="00B368F4">
        <w:rPr>
          <w:rFonts w:cs="Arial"/>
          <w:lang w:val="en-GB"/>
        </w:rPr>
        <w:t xml:space="preserve">a graphical </w:t>
      </w:r>
      <w:r w:rsidR="00463889" w:rsidRPr="00B368F4">
        <w:rPr>
          <w:rFonts w:cs="Arial"/>
          <w:lang w:val="en-GB"/>
        </w:rPr>
        <w:t>representation</w:t>
      </w:r>
      <w:r w:rsidR="00CF2D8E" w:rsidRPr="00B368F4">
        <w:rPr>
          <w:rFonts w:cs="Arial"/>
          <w:lang w:val="en-GB"/>
        </w:rPr>
        <w:t>.</w:t>
      </w:r>
    </w:p>
    <w:p w14:paraId="5013B202" w14:textId="77777777" w:rsidR="00CF2D8E" w:rsidRPr="00B368F4" w:rsidRDefault="00CF2D8E" w:rsidP="00210516">
      <w:pPr>
        <w:jc w:val="both"/>
        <w:rPr>
          <w:rFonts w:cs="Arial"/>
          <w:lang w:val="en-GB"/>
        </w:rPr>
      </w:pPr>
    </w:p>
    <w:p w14:paraId="1EA0DBBB" w14:textId="77777777" w:rsidR="00CF2D8E" w:rsidRPr="00B368F4" w:rsidRDefault="00CF2D8E" w:rsidP="00210516">
      <w:pPr>
        <w:jc w:val="both"/>
        <w:rPr>
          <w:rFonts w:cs="Arial"/>
          <w:color w:val="333399"/>
          <w:lang w:val="en-GB"/>
        </w:rPr>
      </w:pPr>
      <w:r w:rsidRPr="00B368F4">
        <w:rPr>
          <w:rFonts w:cs="Arial"/>
          <w:color w:val="333399"/>
          <w:lang w:val="en-GB"/>
        </w:rPr>
        <w:t>[Debug]</w:t>
      </w:r>
    </w:p>
    <w:p w14:paraId="1C1A6915" w14:textId="77777777" w:rsidR="00CF2D8E" w:rsidRPr="00B368F4" w:rsidRDefault="00463889" w:rsidP="00210516">
      <w:pPr>
        <w:jc w:val="both"/>
        <w:rPr>
          <w:rFonts w:cs="Arial"/>
          <w:lang w:val="en-GB"/>
        </w:rPr>
      </w:pPr>
      <w:r w:rsidRPr="00B368F4">
        <w:rPr>
          <w:rFonts w:cs="Arial"/>
          <w:lang w:val="en-GB"/>
        </w:rPr>
        <w:t xml:space="preserve">To </w:t>
      </w:r>
      <w:r w:rsidR="00CF2D8E" w:rsidRPr="00B368F4">
        <w:rPr>
          <w:rFonts w:cs="Arial"/>
          <w:lang w:val="en-GB"/>
        </w:rPr>
        <w:t xml:space="preserve">open </w:t>
      </w:r>
      <w:r w:rsidR="00D31119" w:rsidRPr="00B368F4">
        <w:rPr>
          <w:rFonts w:cs="Arial"/>
          <w:lang w:val="en-GB"/>
        </w:rPr>
        <w:t>f</w:t>
      </w:r>
      <w:r w:rsidR="00CF2D8E" w:rsidRPr="00B368F4">
        <w:rPr>
          <w:rFonts w:cs="Arial"/>
          <w:lang w:val="en-GB"/>
        </w:rPr>
        <w:t>low debugging</w:t>
      </w:r>
      <w:r w:rsidRPr="00B368F4">
        <w:rPr>
          <w:rFonts w:cs="Arial"/>
          <w:lang w:val="en-GB"/>
        </w:rPr>
        <w:t xml:space="preserve">, </w:t>
      </w:r>
      <w:r w:rsidR="004567B0" w:rsidRPr="00B368F4">
        <w:rPr>
          <w:rFonts w:cs="Arial"/>
          <w:lang w:val="en-GB"/>
        </w:rPr>
        <w:t>click</w:t>
      </w:r>
      <w:r w:rsidRPr="00B368F4">
        <w:rPr>
          <w:rFonts w:cs="Arial"/>
          <w:lang w:val="en-GB"/>
        </w:rPr>
        <w:t xml:space="preserve"> the button.</w:t>
      </w:r>
      <w:r w:rsidR="00CF2D8E" w:rsidRPr="00B368F4">
        <w:rPr>
          <w:rFonts w:cs="Arial"/>
          <w:lang w:val="en-GB"/>
        </w:rPr>
        <w:t xml:space="preserve"> </w:t>
      </w:r>
      <w:r w:rsidR="00F0731F">
        <w:rPr>
          <w:rFonts w:cs="Arial"/>
          <w:lang w:val="en-GB"/>
        </w:rPr>
        <w:t xml:space="preserve">You can display </w:t>
      </w:r>
      <w:r w:rsidR="00CF2D8E" w:rsidRPr="00B368F4">
        <w:rPr>
          <w:rFonts w:cs="Arial"/>
          <w:lang w:val="en-GB"/>
        </w:rPr>
        <w:t xml:space="preserve">the process flow </w:t>
      </w:r>
      <w:r w:rsidRPr="00B368F4">
        <w:rPr>
          <w:rFonts w:cs="Arial"/>
          <w:lang w:val="en-GB"/>
        </w:rPr>
        <w:t xml:space="preserve">and call information </w:t>
      </w:r>
      <w:r w:rsidR="00F0731F">
        <w:rPr>
          <w:rFonts w:cs="Arial"/>
          <w:lang w:val="en-GB"/>
        </w:rPr>
        <w:t xml:space="preserve">for </w:t>
      </w:r>
      <w:proofErr w:type="spellStart"/>
      <w:r w:rsidR="00F0731F">
        <w:rPr>
          <w:rFonts w:cs="Arial"/>
          <w:lang w:val="en-GB"/>
        </w:rPr>
        <w:t>subflows</w:t>
      </w:r>
      <w:proofErr w:type="spellEnd"/>
      <w:r w:rsidRPr="00B368F4">
        <w:rPr>
          <w:rFonts w:cs="Arial"/>
          <w:lang w:val="en-GB"/>
        </w:rPr>
        <w:t xml:space="preserve">. </w:t>
      </w:r>
      <w:r w:rsidR="000E6D48" w:rsidRPr="00B368F4">
        <w:rPr>
          <w:rFonts w:cs="Arial"/>
          <w:lang w:val="en-GB"/>
        </w:rPr>
        <w:t xml:space="preserve">The </w:t>
      </w:r>
      <w:r w:rsidR="00BE323C" w:rsidRPr="00B368F4">
        <w:rPr>
          <w:rFonts w:cs="Arial"/>
        </w:rPr>
        <w:t>integration framework</w:t>
      </w:r>
      <w:r w:rsidR="000E6D48" w:rsidRPr="00B368F4">
        <w:rPr>
          <w:rFonts w:cs="Arial"/>
          <w:lang w:val="en-GB"/>
        </w:rPr>
        <w:t xml:space="preserve"> </w:t>
      </w:r>
      <w:r w:rsidR="00CF2D8E" w:rsidRPr="00B368F4">
        <w:rPr>
          <w:rFonts w:cs="Arial"/>
          <w:lang w:val="en-GB"/>
        </w:rPr>
        <w:t xml:space="preserve">displays the </w:t>
      </w:r>
      <w:r w:rsidR="00F0731F">
        <w:rPr>
          <w:rFonts w:cs="Arial"/>
          <w:lang w:val="en-GB"/>
        </w:rPr>
        <w:t xml:space="preserve">processing </w:t>
      </w:r>
      <w:r w:rsidR="00CF2D8E" w:rsidRPr="00B368F4">
        <w:rPr>
          <w:rFonts w:cs="Arial"/>
          <w:lang w:val="en-GB"/>
        </w:rPr>
        <w:t xml:space="preserve">duration and the size of the inbound message for each step. </w:t>
      </w:r>
      <w:r w:rsidR="000E6D48" w:rsidRPr="00B368F4">
        <w:rPr>
          <w:rFonts w:cs="Arial"/>
          <w:lang w:val="en-GB"/>
        </w:rPr>
        <w:t>Y</w:t>
      </w:r>
      <w:r w:rsidR="00CF2D8E" w:rsidRPr="00B368F4">
        <w:rPr>
          <w:rFonts w:cs="Arial"/>
          <w:lang w:val="en-GB"/>
        </w:rPr>
        <w:t xml:space="preserve">ou </w:t>
      </w:r>
      <w:r w:rsidR="000E6D48" w:rsidRPr="00B368F4">
        <w:rPr>
          <w:rFonts w:cs="Arial"/>
          <w:lang w:val="en-GB"/>
        </w:rPr>
        <w:t xml:space="preserve">can </w:t>
      </w:r>
      <w:r w:rsidR="00E6678D">
        <w:rPr>
          <w:rFonts w:cs="Arial"/>
          <w:lang w:val="en-GB"/>
        </w:rPr>
        <w:t xml:space="preserve">display the </w:t>
      </w:r>
      <w:r w:rsidR="00CF2D8E" w:rsidRPr="00B368F4">
        <w:rPr>
          <w:rFonts w:cs="Arial"/>
          <w:lang w:val="en-GB"/>
        </w:rPr>
        <w:t>inbound message</w:t>
      </w:r>
      <w:r w:rsidR="00E6678D">
        <w:rPr>
          <w:rFonts w:cs="Arial"/>
          <w:lang w:val="en-GB"/>
        </w:rPr>
        <w:t xml:space="preserve"> for each atom</w:t>
      </w:r>
      <w:r w:rsidR="00CF2D8E" w:rsidRPr="00B368F4">
        <w:rPr>
          <w:rFonts w:cs="Arial"/>
          <w:lang w:val="en-GB"/>
        </w:rPr>
        <w:t xml:space="preserve">. </w:t>
      </w:r>
      <w:r w:rsidR="00D3388E" w:rsidRPr="00B368F4">
        <w:rPr>
          <w:rFonts w:cs="Arial"/>
        </w:rPr>
        <w:t>For more information, see section</w:t>
      </w:r>
      <w:r w:rsidR="005F5AE6" w:rsidRPr="00B368F4">
        <w:rPr>
          <w:rFonts w:cs="Arial"/>
        </w:rPr>
        <w:t xml:space="preserve"> </w:t>
      </w:r>
      <w:r w:rsidR="005F5AE6" w:rsidRPr="00B368F4">
        <w:rPr>
          <w:rFonts w:cs="Arial"/>
          <w:i/>
        </w:rPr>
        <w:t>Debugging the Flow</w:t>
      </w:r>
    </w:p>
    <w:p w14:paraId="3C3DFD6E" w14:textId="77777777" w:rsidR="00CF2D8E" w:rsidRPr="00B368F4" w:rsidRDefault="00CF2D8E" w:rsidP="00210516">
      <w:pPr>
        <w:jc w:val="both"/>
        <w:rPr>
          <w:rFonts w:cs="Arial"/>
          <w:lang w:val="en-GB"/>
        </w:rPr>
      </w:pPr>
    </w:p>
    <w:p w14:paraId="313044A5" w14:textId="77777777" w:rsidR="00CF2D8E" w:rsidRPr="00B368F4" w:rsidRDefault="00CF2D8E" w:rsidP="00210516">
      <w:pPr>
        <w:jc w:val="both"/>
        <w:rPr>
          <w:rFonts w:cs="Arial"/>
          <w:color w:val="333399"/>
          <w:lang w:val="en-GB"/>
        </w:rPr>
      </w:pPr>
      <w:r w:rsidRPr="00B368F4">
        <w:rPr>
          <w:rFonts w:cs="Arial"/>
          <w:color w:val="333399"/>
          <w:lang w:val="en-GB"/>
        </w:rPr>
        <w:t>[Profiler]</w:t>
      </w:r>
    </w:p>
    <w:p w14:paraId="23C6460F" w14:textId="77777777" w:rsidR="00DA759F" w:rsidRDefault="00CF2D8E" w:rsidP="00210516">
      <w:pPr>
        <w:jc w:val="both"/>
        <w:rPr>
          <w:rFonts w:cs="Arial"/>
          <w:lang w:val="en-GB"/>
        </w:rPr>
      </w:pPr>
      <w:r w:rsidRPr="00B368F4">
        <w:rPr>
          <w:rFonts w:cs="Arial"/>
          <w:lang w:val="en-GB"/>
        </w:rPr>
        <w:t xml:space="preserve">The profiler allows you to check potential performance issues. </w:t>
      </w:r>
      <w:r w:rsidR="00DA759F">
        <w:rPr>
          <w:rFonts w:cs="Arial"/>
          <w:lang w:val="en-GB"/>
        </w:rPr>
        <w:t>The integration framework displays the following</w:t>
      </w:r>
      <w:r w:rsidR="00E6678D">
        <w:rPr>
          <w:rFonts w:cs="Arial"/>
          <w:lang w:val="en-GB"/>
        </w:rPr>
        <w:t xml:space="preserve"> information</w:t>
      </w:r>
      <w:r w:rsidR="00DA759F">
        <w:rPr>
          <w:rFonts w:cs="Arial"/>
          <w:lang w:val="en-GB"/>
        </w:rPr>
        <w:t>:</w:t>
      </w:r>
    </w:p>
    <w:p w14:paraId="087A784E" w14:textId="77777777" w:rsidR="00DA759F" w:rsidRDefault="00DA759F" w:rsidP="00DA759F">
      <w:pPr>
        <w:pStyle w:val="BulletedList"/>
        <w:rPr>
          <w:lang w:val="en-GB"/>
        </w:rPr>
      </w:pPr>
      <w:r>
        <w:rPr>
          <w:lang w:val="en-GB"/>
        </w:rPr>
        <w:t>A</w:t>
      </w:r>
      <w:r w:rsidR="00CF2D8E" w:rsidRPr="00B368F4">
        <w:rPr>
          <w:lang w:val="en-GB"/>
        </w:rPr>
        <w:t xml:space="preserve">ll process steps with processing details sorted by duration. </w:t>
      </w:r>
    </w:p>
    <w:p w14:paraId="5D660D6B" w14:textId="77777777" w:rsidR="00DA759F" w:rsidRDefault="00DA759F" w:rsidP="00DA759F">
      <w:pPr>
        <w:pStyle w:val="BulletedList"/>
        <w:rPr>
          <w:lang w:val="en-GB"/>
        </w:rPr>
      </w:pPr>
      <w:r>
        <w:rPr>
          <w:lang w:val="en-GB"/>
        </w:rPr>
        <w:t>I</w:t>
      </w:r>
      <w:r w:rsidR="00CF2D8E" w:rsidRPr="00B368F4">
        <w:rPr>
          <w:lang w:val="en-GB"/>
        </w:rPr>
        <w:t>nternal d</w:t>
      </w:r>
      <w:r w:rsidR="00D31119" w:rsidRPr="00B368F4">
        <w:rPr>
          <w:lang w:val="en-GB"/>
        </w:rPr>
        <w:t>atabase</w:t>
      </w:r>
      <w:r w:rsidR="00CF2D8E" w:rsidRPr="00B368F4">
        <w:rPr>
          <w:lang w:val="en-GB"/>
        </w:rPr>
        <w:t xml:space="preserve"> interactions sorted by duration</w:t>
      </w:r>
    </w:p>
    <w:p w14:paraId="2F1DADD8" w14:textId="77777777" w:rsidR="00CF2D8E" w:rsidRPr="00B368F4" w:rsidRDefault="00DA759F" w:rsidP="00DA759F">
      <w:pPr>
        <w:pStyle w:val="BulletedList"/>
        <w:rPr>
          <w:lang w:val="en-GB"/>
        </w:rPr>
      </w:pPr>
      <w:r>
        <w:rPr>
          <w:lang w:val="en-GB"/>
        </w:rPr>
        <w:t>The s</w:t>
      </w:r>
      <w:r w:rsidR="00CF2D8E" w:rsidRPr="00B368F4">
        <w:rPr>
          <w:lang w:val="en-GB"/>
        </w:rPr>
        <w:t>ize of the inbound message sorted by size</w:t>
      </w:r>
      <w:r w:rsidR="00D31119" w:rsidRPr="00B368F4">
        <w:rPr>
          <w:lang w:val="en-GB"/>
        </w:rPr>
        <w:t xml:space="preserve"> for all process steps</w:t>
      </w:r>
      <w:r w:rsidR="00CF2D8E" w:rsidRPr="00B368F4">
        <w:rPr>
          <w:lang w:val="en-GB"/>
        </w:rPr>
        <w:t xml:space="preserve">. </w:t>
      </w:r>
    </w:p>
    <w:p w14:paraId="20A3077F" w14:textId="77777777" w:rsidR="00CF2D8E" w:rsidRPr="00B368F4" w:rsidRDefault="00CF2D8E" w:rsidP="00210516">
      <w:pPr>
        <w:jc w:val="both"/>
        <w:rPr>
          <w:rFonts w:cs="Arial"/>
          <w:lang w:val="en-GB"/>
        </w:rPr>
      </w:pPr>
    </w:p>
    <w:p w14:paraId="29634650" w14:textId="77777777" w:rsidR="00CF2D8E" w:rsidRPr="00B368F4" w:rsidRDefault="00CF2D8E" w:rsidP="00210516">
      <w:pPr>
        <w:jc w:val="both"/>
        <w:rPr>
          <w:rFonts w:cs="Arial"/>
          <w:color w:val="333399"/>
          <w:lang w:val="en-GB"/>
        </w:rPr>
      </w:pPr>
      <w:r w:rsidRPr="00B368F4">
        <w:rPr>
          <w:rFonts w:cs="Arial"/>
          <w:color w:val="333399"/>
          <w:lang w:val="en-GB"/>
        </w:rPr>
        <w:t>[Delete]</w:t>
      </w:r>
    </w:p>
    <w:p w14:paraId="608D4739" w14:textId="77777777" w:rsidR="00CF2D8E" w:rsidRPr="00B368F4" w:rsidRDefault="000E601C" w:rsidP="00210516">
      <w:pPr>
        <w:jc w:val="both"/>
        <w:rPr>
          <w:rFonts w:cs="Arial"/>
          <w:lang w:val="en-GB"/>
        </w:rPr>
      </w:pPr>
      <w:r w:rsidRPr="00B368F4">
        <w:rPr>
          <w:rFonts w:cs="Arial"/>
          <w:lang w:val="en-GB"/>
        </w:rPr>
        <w:t xml:space="preserve">To delete the log entry, </w:t>
      </w:r>
      <w:r w:rsidR="004567B0" w:rsidRPr="00B368F4">
        <w:rPr>
          <w:rFonts w:cs="Arial"/>
          <w:lang w:val="en-GB"/>
        </w:rPr>
        <w:t>click</w:t>
      </w:r>
      <w:r w:rsidRPr="00B368F4">
        <w:rPr>
          <w:rFonts w:cs="Arial"/>
          <w:lang w:val="en-GB"/>
        </w:rPr>
        <w:t xml:space="preserve"> the </w:t>
      </w:r>
      <w:r w:rsidR="00CF2D8E" w:rsidRPr="00B368F4">
        <w:rPr>
          <w:rFonts w:cs="Arial"/>
          <w:lang w:val="en-GB"/>
        </w:rPr>
        <w:t>button</w:t>
      </w:r>
      <w:r w:rsidRPr="00B368F4">
        <w:rPr>
          <w:rFonts w:cs="Arial"/>
          <w:lang w:val="en-GB"/>
        </w:rPr>
        <w:t>.</w:t>
      </w:r>
      <w:r w:rsidR="00CF2D8E" w:rsidRPr="00B368F4">
        <w:rPr>
          <w:rFonts w:cs="Arial"/>
          <w:lang w:val="en-GB"/>
        </w:rPr>
        <w:t xml:space="preserve"> I</w:t>
      </w:r>
      <w:r w:rsidRPr="00B368F4">
        <w:rPr>
          <w:rFonts w:cs="Arial"/>
          <w:lang w:val="en-GB"/>
        </w:rPr>
        <w:t>f</w:t>
      </w:r>
      <w:r w:rsidR="00CF2D8E" w:rsidRPr="00B368F4">
        <w:rPr>
          <w:rFonts w:cs="Arial"/>
          <w:lang w:val="en-GB"/>
        </w:rPr>
        <w:t xml:space="preserve"> the transaction is still running</w:t>
      </w:r>
      <w:r w:rsidR="00A901DC" w:rsidRPr="00B368F4">
        <w:rPr>
          <w:rFonts w:cs="Arial"/>
          <w:lang w:val="en-GB"/>
        </w:rPr>
        <w:t xml:space="preserve"> with either the </w:t>
      </w:r>
      <w:r w:rsidR="00CF2D8E" w:rsidRPr="00B368F4">
        <w:rPr>
          <w:rFonts w:ascii="Courier New" w:hAnsi="Courier New" w:cs="Courier New"/>
          <w:lang w:val="en-GB"/>
        </w:rPr>
        <w:t>INCOMMIT</w:t>
      </w:r>
      <w:r w:rsidR="00A901DC" w:rsidRPr="00B368F4">
        <w:rPr>
          <w:rFonts w:cs="Arial"/>
          <w:lang w:val="en-GB"/>
        </w:rPr>
        <w:t xml:space="preserve"> or </w:t>
      </w:r>
      <w:r w:rsidR="00CF2D8E" w:rsidRPr="00B368F4">
        <w:rPr>
          <w:rFonts w:ascii="Courier New" w:hAnsi="Courier New" w:cs="Courier New"/>
          <w:lang w:val="en-GB"/>
        </w:rPr>
        <w:t>INROLLBACK</w:t>
      </w:r>
      <w:r w:rsidR="00A901DC" w:rsidRPr="00B368F4">
        <w:rPr>
          <w:rFonts w:cs="Arial"/>
          <w:lang w:val="en-GB"/>
        </w:rPr>
        <w:t xml:space="preserve"> status</w:t>
      </w:r>
      <w:r w:rsidR="00CF2D8E" w:rsidRPr="00B368F4">
        <w:rPr>
          <w:rFonts w:cs="Arial"/>
          <w:lang w:val="en-GB"/>
        </w:rPr>
        <w:t xml:space="preserve">, </w:t>
      </w:r>
      <w:r w:rsidRPr="00B368F4">
        <w:rPr>
          <w:rFonts w:cs="Arial"/>
          <w:lang w:val="en-GB"/>
        </w:rPr>
        <w:t xml:space="preserve">the </w:t>
      </w:r>
      <w:r w:rsidR="00BE323C" w:rsidRPr="00B368F4">
        <w:rPr>
          <w:rFonts w:cs="Arial"/>
        </w:rPr>
        <w:t>integration framework</w:t>
      </w:r>
      <w:r w:rsidRPr="00B368F4">
        <w:rPr>
          <w:rFonts w:cs="Arial"/>
          <w:lang w:val="en-GB"/>
        </w:rPr>
        <w:t xml:space="preserve"> cancels </w:t>
      </w:r>
      <w:r w:rsidR="00CF2D8E" w:rsidRPr="00B368F4">
        <w:rPr>
          <w:rFonts w:cs="Arial"/>
          <w:lang w:val="en-GB"/>
        </w:rPr>
        <w:t>the transaction.</w:t>
      </w:r>
    </w:p>
    <w:p w14:paraId="26F23F95" w14:textId="77777777" w:rsidR="00CF2D8E" w:rsidRPr="00B368F4" w:rsidRDefault="00CF2D8E" w:rsidP="00210516">
      <w:pPr>
        <w:jc w:val="both"/>
        <w:rPr>
          <w:rFonts w:cs="Arial"/>
          <w:lang w:val="en-GB"/>
        </w:rPr>
      </w:pPr>
    </w:p>
    <w:p w14:paraId="367E03DB" w14:textId="77777777" w:rsidR="00CF2D8E" w:rsidRPr="00B368F4" w:rsidRDefault="00CF2D8E" w:rsidP="00210516">
      <w:pPr>
        <w:jc w:val="both"/>
        <w:rPr>
          <w:rFonts w:cs="Arial"/>
          <w:color w:val="333399"/>
          <w:u w:val="single"/>
          <w:lang w:val="en-GB"/>
        </w:rPr>
      </w:pPr>
      <w:r w:rsidRPr="00B368F4">
        <w:rPr>
          <w:rFonts w:cs="Arial"/>
          <w:color w:val="333399"/>
          <w:u w:val="single"/>
          <w:lang w:val="en-GB"/>
        </w:rPr>
        <w:t>Graphical View</w:t>
      </w:r>
    </w:p>
    <w:p w14:paraId="1B66C266" w14:textId="77777777" w:rsidR="00CF2D8E" w:rsidRPr="00B368F4" w:rsidRDefault="000E601C" w:rsidP="00210516">
      <w:pPr>
        <w:jc w:val="both"/>
        <w:rPr>
          <w:rFonts w:cs="Arial"/>
          <w:lang w:val="en-GB"/>
        </w:rPr>
      </w:pPr>
      <w:r w:rsidRPr="00B368F4">
        <w:rPr>
          <w:rFonts w:cs="Arial"/>
          <w:lang w:val="en-GB"/>
        </w:rPr>
        <w:t>T</w:t>
      </w:r>
      <w:r w:rsidR="00CF2D8E" w:rsidRPr="00B368F4">
        <w:rPr>
          <w:rFonts w:cs="Arial"/>
          <w:lang w:val="en-GB"/>
        </w:rPr>
        <w:t xml:space="preserve">o display the processing logic in a graphical </w:t>
      </w:r>
      <w:r w:rsidRPr="00B368F4">
        <w:rPr>
          <w:rFonts w:cs="Arial"/>
          <w:lang w:val="en-GB"/>
        </w:rPr>
        <w:t xml:space="preserve">representation, </w:t>
      </w:r>
      <w:r w:rsidR="004567B0" w:rsidRPr="00B368F4">
        <w:rPr>
          <w:rFonts w:cs="Arial"/>
          <w:lang w:val="en-GB"/>
        </w:rPr>
        <w:t>click</w:t>
      </w:r>
      <w:r w:rsidRPr="00B368F4">
        <w:rPr>
          <w:rFonts w:cs="Arial"/>
          <w:lang w:val="en-GB"/>
        </w:rPr>
        <w:t xml:space="preserve"> the button.</w:t>
      </w:r>
      <w:r w:rsidR="00CF2D8E" w:rsidRPr="00B368F4">
        <w:rPr>
          <w:rFonts w:cs="Arial"/>
          <w:lang w:val="en-GB"/>
        </w:rPr>
        <w:t xml:space="preserve"> </w:t>
      </w:r>
    </w:p>
    <w:p w14:paraId="503C94BA" w14:textId="77777777" w:rsidR="00CF2D8E" w:rsidRPr="00B368F4" w:rsidRDefault="00CF2D8E" w:rsidP="00210516">
      <w:pPr>
        <w:jc w:val="both"/>
        <w:rPr>
          <w:rFonts w:cs="Arial"/>
          <w:lang w:val="en-GB"/>
        </w:rPr>
      </w:pPr>
    </w:p>
    <w:p w14:paraId="3F227CF6" w14:textId="77777777" w:rsidR="00CF2D8E" w:rsidRPr="00B368F4" w:rsidRDefault="00745F66" w:rsidP="00210516">
      <w:pPr>
        <w:jc w:val="both"/>
        <w:rPr>
          <w:rFonts w:cs="Arial"/>
          <w:lang w:val="en-GB"/>
        </w:rPr>
      </w:pPr>
      <w:r w:rsidRPr="00B368F4">
        <w:rPr>
          <w:noProof/>
          <w:lang w:eastAsia="de-DE"/>
        </w:rPr>
        <w:lastRenderedPageBreak/>
        <w:drawing>
          <wp:inline distT="0" distB="0" distL="0" distR="0" wp14:anchorId="79F14B2E" wp14:editId="38DE11A2">
            <wp:extent cx="5699760" cy="2624890"/>
            <wp:effectExtent l="0" t="0" r="0" b="444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698699" cy="2624401"/>
                    </a:xfrm>
                    <a:prstGeom prst="rect">
                      <a:avLst/>
                    </a:prstGeom>
                    <a:ln>
                      <a:noFill/>
                    </a:ln>
                  </pic:spPr>
                </pic:pic>
              </a:graphicData>
            </a:graphic>
          </wp:inline>
        </w:drawing>
      </w:r>
    </w:p>
    <w:p w14:paraId="2920B798" w14:textId="77777777" w:rsidR="001832D0" w:rsidRPr="00B368F4" w:rsidRDefault="001832D0" w:rsidP="00210516">
      <w:pPr>
        <w:jc w:val="both"/>
        <w:rPr>
          <w:rFonts w:cs="Arial"/>
          <w:lang w:val="en-GB"/>
        </w:rPr>
      </w:pPr>
    </w:p>
    <w:p w14:paraId="67300DF8" w14:textId="77777777" w:rsidR="001832D0" w:rsidRPr="00B368F4" w:rsidRDefault="001832D0" w:rsidP="00210516">
      <w:pPr>
        <w:jc w:val="both"/>
        <w:rPr>
          <w:rFonts w:cs="Arial"/>
          <w:lang w:val="en-GB"/>
        </w:rPr>
      </w:pPr>
    </w:p>
    <w:p w14:paraId="3994D56F" w14:textId="77777777" w:rsidR="00CF2D8E" w:rsidRDefault="000E601C" w:rsidP="00210516">
      <w:pPr>
        <w:jc w:val="both"/>
        <w:rPr>
          <w:rFonts w:cs="Arial"/>
          <w:lang w:val="en-GB"/>
        </w:rPr>
      </w:pPr>
      <w:r w:rsidRPr="00B368F4">
        <w:rPr>
          <w:rFonts w:cs="Arial"/>
          <w:lang w:val="en-GB"/>
        </w:rPr>
        <w:t xml:space="preserve">The </w:t>
      </w:r>
      <w:r w:rsidR="003D2556" w:rsidRPr="00B368F4">
        <w:rPr>
          <w:rFonts w:cs="Arial"/>
        </w:rPr>
        <w:t>integration framework</w:t>
      </w:r>
      <w:r w:rsidRPr="00B368F4">
        <w:rPr>
          <w:rFonts w:cs="Arial"/>
          <w:lang w:val="en-GB"/>
        </w:rPr>
        <w:t xml:space="preserve"> displays </w:t>
      </w:r>
      <w:r w:rsidR="00CF2D8E" w:rsidRPr="00B368F4">
        <w:rPr>
          <w:rFonts w:cs="Arial"/>
          <w:lang w:val="en-GB"/>
        </w:rPr>
        <w:t xml:space="preserve">the start point of message </w:t>
      </w:r>
      <w:r w:rsidR="006271B1">
        <w:rPr>
          <w:rFonts w:cs="Arial"/>
          <w:lang w:val="en-GB"/>
        </w:rPr>
        <w:t>processing</w:t>
      </w:r>
      <w:r w:rsidR="00CF2D8E" w:rsidRPr="00B368F4">
        <w:rPr>
          <w:rFonts w:cs="Arial"/>
          <w:lang w:val="en-GB"/>
        </w:rPr>
        <w:t xml:space="preserve"> </w:t>
      </w:r>
      <w:r w:rsidR="00DA759F">
        <w:rPr>
          <w:rFonts w:cs="Arial"/>
          <w:lang w:val="en-GB"/>
        </w:rPr>
        <w:t xml:space="preserve">in </w:t>
      </w:r>
      <w:r w:rsidR="00CF2D8E" w:rsidRPr="00B368F4">
        <w:rPr>
          <w:rFonts w:cs="Arial"/>
          <w:lang w:val="en-GB"/>
        </w:rPr>
        <w:t xml:space="preserve">the upper left </w:t>
      </w:r>
      <w:r w:rsidR="00DA759F">
        <w:rPr>
          <w:rFonts w:cs="Arial"/>
          <w:lang w:val="en-GB"/>
        </w:rPr>
        <w:t>corner</w:t>
      </w:r>
      <w:r w:rsidR="00CF2D8E" w:rsidRPr="00B368F4">
        <w:rPr>
          <w:rFonts w:cs="Arial"/>
          <w:lang w:val="en-GB"/>
        </w:rPr>
        <w:t xml:space="preserve">. </w:t>
      </w:r>
      <w:r w:rsidRPr="00B368F4">
        <w:rPr>
          <w:rFonts w:cs="Arial"/>
          <w:lang w:val="en-GB"/>
        </w:rPr>
        <w:t xml:space="preserve">The </w:t>
      </w:r>
      <w:r w:rsidR="003D2556" w:rsidRPr="00B368F4">
        <w:rPr>
          <w:rFonts w:cs="Arial"/>
        </w:rPr>
        <w:t>integration framework</w:t>
      </w:r>
      <w:r w:rsidRPr="00B368F4">
        <w:rPr>
          <w:rFonts w:cs="Arial"/>
          <w:lang w:val="en-GB"/>
        </w:rPr>
        <w:t xml:space="preserve"> triggers t</w:t>
      </w:r>
      <w:r w:rsidR="00CF2D8E" w:rsidRPr="00B368F4">
        <w:rPr>
          <w:rFonts w:cs="Arial"/>
          <w:lang w:val="en-GB"/>
        </w:rPr>
        <w:t>he inbound processing step</w:t>
      </w:r>
      <w:r w:rsidR="0045690E">
        <w:rPr>
          <w:rFonts w:cs="Arial"/>
          <w:lang w:val="en-GB"/>
        </w:rPr>
        <w:t xml:space="preserve"> and </w:t>
      </w:r>
      <w:r w:rsidR="007D6919" w:rsidRPr="00B368F4">
        <w:rPr>
          <w:rFonts w:cs="Arial"/>
          <w:lang w:val="en-GB"/>
        </w:rPr>
        <w:t xml:space="preserve">displays </w:t>
      </w:r>
      <w:r w:rsidR="00CF2D8E" w:rsidRPr="00B368F4">
        <w:rPr>
          <w:rFonts w:cs="Arial"/>
          <w:lang w:val="en-GB"/>
        </w:rPr>
        <w:t>the channel identifier</w:t>
      </w:r>
      <w:r w:rsidR="0045690E">
        <w:rPr>
          <w:rFonts w:cs="Arial"/>
          <w:lang w:val="en-GB"/>
        </w:rPr>
        <w:t xml:space="preserve"> (</w:t>
      </w:r>
      <w:r w:rsidR="0045690E" w:rsidRPr="0045690E">
        <w:rPr>
          <w:rStyle w:val="TechnicalName"/>
        </w:rPr>
        <w:t>INB_B1_EVNT_ASYN_EVT</w:t>
      </w:r>
      <w:r w:rsidR="0045690E">
        <w:rPr>
          <w:rFonts w:cs="Arial"/>
          <w:lang w:val="en-GB"/>
        </w:rPr>
        <w:t>)</w:t>
      </w:r>
      <w:r w:rsidR="00CF2D8E" w:rsidRPr="00B368F4">
        <w:rPr>
          <w:rFonts w:cs="Arial"/>
          <w:lang w:val="en-GB"/>
        </w:rPr>
        <w:t>, the channel name</w:t>
      </w:r>
      <w:r w:rsidR="007D6919" w:rsidRPr="00B368F4">
        <w:rPr>
          <w:rFonts w:cs="Arial"/>
          <w:lang w:val="en-GB"/>
        </w:rPr>
        <w:t xml:space="preserve"> </w:t>
      </w:r>
      <w:r w:rsidR="0045690E">
        <w:rPr>
          <w:rFonts w:cs="Arial"/>
          <w:lang w:val="en-GB"/>
        </w:rPr>
        <w:t>(</w:t>
      </w:r>
      <w:r w:rsidR="0045690E" w:rsidRPr="0045690E">
        <w:rPr>
          <w:rStyle w:val="TechnicalName"/>
        </w:rPr>
        <w:t>B1 Event Inbound</w:t>
      </w:r>
      <w:r w:rsidR="0045690E">
        <w:rPr>
          <w:rFonts w:cs="Arial"/>
          <w:lang w:val="en-GB"/>
        </w:rPr>
        <w:t xml:space="preserve">) </w:t>
      </w:r>
      <w:r w:rsidR="00CF2D8E" w:rsidRPr="00B368F4">
        <w:rPr>
          <w:rFonts w:cs="Arial"/>
          <w:lang w:val="en-GB"/>
        </w:rPr>
        <w:t xml:space="preserve">and the trigger or object </w:t>
      </w:r>
      <w:r w:rsidR="0045690E">
        <w:rPr>
          <w:rFonts w:cs="Arial"/>
          <w:lang w:val="en-GB"/>
        </w:rPr>
        <w:t>ID (</w:t>
      </w:r>
      <w:r w:rsidR="0045690E" w:rsidRPr="006B6E68">
        <w:rPr>
          <w:rStyle w:val="TechnicalName"/>
        </w:rPr>
        <w:t>10000003</w:t>
      </w:r>
      <w:r w:rsidR="0045690E">
        <w:rPr>
          <w:rFonts w:cs="Arial"/>
          <w:lang w:val="en-GB"/>
        </w:rPr>
        <w:t>)</w:t>
      </w:r>
      <w:r w:rsidR="00CF2D8E" w:rsidRPr="00B368F4">
        <w:rPr>
          <w:rFonts w:cs="Arial"/>
          <w:lang w:val="en-GB"/>
        </w:rPr>
        <w:t xml:space="preserve">. </w:t>
      </w:r>
      <w:r w:rsidR="009519F8">
        <w:rPr>
          <w:rFonts w:cs="Arial"/>
          <w:lang w:val="en-GB"/>
        </w:rPr>
        <w:t xml:space="preserve">The message is handed over to an internal queue where the </w:t>
      </w:r>
      <w:r w:rsidR="009519F8" w:rsidRPr="009519F8">
        <w:rPr>
          <w:rStyle w:val="TechnicalName"/>
        </w:rPr>
        <w:t>PRC_B1</w:t>
      </w:r>
      <w:r w:rsidR="009519F8">
        <w:rPr>
          <w:rFonts w:cs="Arial"/>
          <w:lang w:val="en-GB"/>
        </w:rPr>
        <w:t xml:space="preserve"> processing step picks up the message, and so on. Finally, the integration framework uses the file adapter to write a file. To display the </w:t>
      </w:r>
      <w:proofErr w:type="spellStart"/>
      <w:r w:rsidR="009519F8">
        <w:rPr>
          <w:rFonts w:cs="Arial"/>
          <w:lang w:val="en-GB"/>
        </w:rPr>
        <w:t>BizFlow</w:t>
      </w:r>
      <w:proofErr w:type="spellEnd"/>
      <w:r w:rsidR="009519F8">
        <w:rPr>
          <w:rFonts w:cs="Arial"/>
          <w:lang w:val="en-GB"/>
        </w:rPr>
        <w:t xml:space="preserve"> for the processing steps, click the rectangle.</w:t>
      </w:r>
    </w:p>
    <w:p w14:paraId="1DCCE435" w14:textId="77777777" w:rsidR="009519F8" w:rsidRPr="00B368F4" w:rsidRDefault="009519F8" w:rsidP="00210516">
      <w:pPr>
        <w:jc w:val="both"/>
        <w:rPr>
          <w:rFonts w:cs="Arial"/>
          <w:lang w:val="en-GB"/>
        </w:rPr>
      </w:pPr>
    </w:p>
    <w:p w14:paraId="585B99C6" w14:textId="77777777" w:rsidR="00CF2D8E" w:rsidRPr="00B368F4" w:rsidRDefault="00CF2D8E" w:rsidP="00572CC8">
      <w:pPr>
        <w:keepNext/>
        <w:jc w:val="both"/>
        <w:rPr>
          <w:rFonts w:cs="Arial"/>
          <w:u w:val="single"/>
          <w:lang w:val="en-GB"/>
        </w:rPr>
      </w:pPr>
      <w:r w:rsidRPr="00B368F4">
        <w:rPr>
          <w:rFonts w:cs="Arial"/>
          <w:u w:val="single"/>
          <w:lang w:val="en-GB"/>
        </w:rPr>
        <w:t>Synchronous Processing</w:t>
      </w:r>
    </w:p>
    <w:p w14:paraId="4D271692" w14:textId="77777777" w:rsidR="00CF2D8E" w:rsidRPr="00B368F4" w:rsidRDefault="009519F8" w:rsidP="00210516">
      <w:pPr>
        <w:jc w:val="both"/>
        <w:rPr>
          <w:rFonts w:cs="Arial"/>
          <w:lang w:val="en-GB"/>
        </w:rPr>
      </w:pPr>
      <w:r>
        <w:rPr>
          <w:rFonts w:cs="Arial"/>
          <w:lang w:val="en-GB"/>
        </w:rPr>
        <w:t>S</w:t>
      </w:r>
      <w:r w:rsidR="00CF2D8E" w:rsidRPr="00B368F4">
        <w:rPr>
          <w:rFonts w:cs="Arial"/>
          <w:lang w:val="en-GB"/>
        </w:rPr>
        <w:t xml:space="preserve">ynchronous process flows </w:t>
      </w:r>
      <w:r w:rsidR="000E601C" w:rsidRPr="00B368F4">
        <w:rPr>
          <w:rFonts w:cs="Arial"/>
          <w:lang w:val="en-GB"/>
        </w:rPr>
        <w:t xml:space="preserve">have </w:t>
      </w:r>
      <w:r w:rsidR="00CF2D8E" w:rsidRPr="00B368F4">
        <w:rPr>
          <w:rFonts w:cs="Arial"/>
          <w:lang w:val="en-GB"/>
        </w:rPr>
        <w:t>only one process step</w:t>
      </w:r>
      <w:r>
        <w:rPr>
          <w:rFonts w:cs="Arial"/>
          <w:lang w:val="en-GB"/>
        </w:rPr>
        <w:t>. T</w:t>
      </w:r>
      <w:r w:rsidR="00CF2D8E" w:rsidRPr="00B368F4">
        <w:rPr>
          <w:rFonts w:cs="Arial"/>
          <w:lang w:val="en-GB"/>
        </w:rPr>
        <w:t>hey send back the response to the caller.</w:t>
      </w:r>
      <w:r w:rsidR="00DA759F">
        <w:rPr>
          <w:rFonts w:cs="Arial"/>
          <w:lang w:val="en-GB"/>
        </w:rPr>
        <w:t xml:space="preserve"> </w:t>
      </w:r>
      <w:r w:rsidR="000E601C" w:rsidRPr="00B368F4">
        <w:rPr>
          <w:rFonts w:cs="Arial"/>
          <w:lang w:val="en-GB"/>
        </w:rPr>
        <w:t xml:space="preserve">The </w:t>
      </w:r>
      <w:r w:rsidR="003D2556" w:rsidRPr="00B368F4">
        <w:rPr>
          <w:rFonts w:cs="Arial"/>
        </w:rPr>
        <w:t>integration framework</w:t>
      </w:r>
      <w:r w:rsidR="000E601C" w:rsidRPr="00B368F4">
        <w:rPr>
          <w:rFonts w:cs="Arial"/>
          <w:lang w:val="en-GB"/>
        </w:rPr>
        <w:t xml:space="preserve"> processes y</w:t>
      </w:r>
      <w:r w:rsidR="00CF2D8E" w:rsidRPr="00B368F4">
        <w:rPr>
          <w:rFonts w:cs="Arial"/>
          <w:lang w:val="en-GB"/>
        </w:rPr>
        <w:t xml:space="preserve">our </w:t>
      </w:r>
      <w:r>
        <w:rPr>
          <w:rFonts w:cs="Arial"/>
          <w:lang w:val="en-GB"/>
        </w:rPr>
        <w:t xml:space="preserve">individual </w:t>
      </w:r>
      <w:r w:rsidR="00EF43C4" w:rsidRPr="00B368F4">
        <w:rPr>
          <w:rFonts w:cs="Arial"/>
          <w:lang w:val="en-GB"/>
        </w:rPr>
        <w:t>scenario step</w:t>
      </w:r>
      <w:r w:rsidR="00CF2D8E" w:rsidRPr="00B368F4">
        <w:rPr>
          <w:rFonts w:cs="Arial"/>
          <w:lang w:val="en-GB"/>
        </w:rPr>
        <w:t xml:space="preserve"> inside this process step.</w:t>
      </w:r>
    </w:p>
    <w:p w14:paraId="6F99D07A" w14:textId="77777777" w:rsidR="001832D0" w:rsidRPr="00B368F4" w:rsidRDefault="001832D0" w:rsidP="00210516">
      <w:pPr>
        <w:jc w:val="both"/>
        <w:rPr>
          <w:rFonts w:cs="Arial"/>
          <w:lang w:val="en-GB"/>
        </w:rPr>
      </w:pPr>
    </w:p>
    <w:p w14:paraId="7ADFD8AB" w14:textId="77777777" w:rsidR="00CF2D8E" w:rsidRPr="00B368F4" w:rsidRDefault="00CF2D8E" w:rsidP="00210516">
      <w:pPr>
        <w:jc w:val="both"/>
        <w:rPr>
          <w:rFonts w:cs="Arial"/>
          <w:u w:val="single"/>
          <w:lang w:val="en-GB"/>
        </w:rPr>
      </w:pPr>
      <w:r w:rsidRPr="00B368F4">
        <w:rPr>
          <w:rFonts w:cs="Arial"/>
          <w:u w:val="single"/>
          <w:lang w:val="en-GB"/>
        </w:rPr>
        <w:t>Asynchronous Processing</w:t>
      </w:r>
    </w:p>
    <w:p w14:paraId="78881E2A" w14:textId="77777777" w:rsidR="00CF2D8E" w:rsidRPr="00B368F4" w:rsidRDefault="009519F8" w:rsidP="00210516">
      <w:pPr>
        <w:jc w:val="both"/>
        <w:rPr>
          <w:rFonts w:cs="Arial"/>
          <w:lang w:val="en-GB"/>
        </w:rPr>
      </w:pPr>
      <w:r>
        <w:rPr>
          <w:rFonts w:cs="Arial"/>
          <w:lang w:val="en-GB"/>
        </w:rPr>
        <w:t>A</w:t>
      </w:r>
      <w:r w:rsidR="00CF2D8E" w:rsidRPr="00B368F4">
        <w:rPr>
          <w:rFonts w:cs="Arial"/>
          <w:lang w:val="en-GB"/>
        </w:rPr>
        <w:t xml:space="preserve">synchronous process steps hand over the message to </w:t>
      </w:r>
      <w:r w:rsidR="005814F0">
        <w:rPr>
          <w:rFonts w:cs="Arial"/>
          <w:lang w:val="en-GB"/>
        </w:rPr>
        <w:t xml:space="preserve">subsequent process </w:t>
      </w:r>
      <w:r w:rsidR="00CF2D8E" w:rsidRPr="00B368F4">
        <w:rPr>
          <w:rFonts w:cs="Arial"/>
          <w:lang w:val="en-GB"/>
        </w:rPr>
        <w:t xml:space="preserve">steps </w:t>
      </w:r>
      <w:r w:rsidR="000E601C" w:rsidRPr="00B368F4">
        <w:rPr>
          <w:rFonts w:cs="Arial"/>
          <w:lang w:val="en-GB"/>
        </w:rPr>
        <w:t>using</w:t>
      </w:r>
      <w:r w:rsidR="00CF2D8E" w:rsidRPr="00B368F4">
        <w:rPr>
          <w:rFonts w:cs="Arial"/>
          <w:lang w:val="en-GB"/>
        </w:rPr>
        <w:t xml:space="preserve"> internal queues. The </w:t>
      </w:r>
      <w:r w:rsidR="000E601C" w:rsidRPr="00B368F4">
        <w:rPr>
          <w:rFonts w:cs="Arial"/>
          <w:lang w:val="en-GB"/>
        </w:rPr>
        <w:t>q</w:t>
      </w:r>
      <w:r w:rsidR="00CF2D8E" w:rsidRPr="00B368F4">
        <w:rPr>
          <w:rFonts w:cs="Arial"/>
          <w:lang w:val="en-GB"/>
        </w:rPr>
        <w:t xml:space="preserve">ueue </w:t>
      </w:r>
      <w:r w:rsidR="000E601C" w:rsidRPr="00B368F4">
        <w:rPr>
          <w:rFonts w:cs="Arial"/>
          <w:lang w:val="en-GB"/>
        </w:rPr>
        <w:t>m</w:t>
      </w:r>
      <w:r w:rsidR="00CF2D8E" w:rsidRPr="00B368F4">
        <w:rPr>
          <w:rFonts w:cs="Arial"/>
          <w:lang w:val="en-GB"/>
        </w:rPr>
        <w:t xml:space="preserve">onitor allows you </w:t>
      </w:r>
      <w:r w:rsidR="000B7A47" w:rsidRPr="00B368F4">
        <w:rPr>
          <w:rFonts w:cs="Arial"/>
          <w:lang w:val="en-GB"/>
        </w:rPr>
        <w:t xml:space="preserve">to </w:t>
      </w:r>
      <w:r w:rsidR="005814F0">
        <w:rPr>
          <w:rFonts w:cs="Arial"/>
          <w:lang w:val="en-GB"/>
        </w:rPr>
        <w:t xml:space="preserve">display </w:t>
      </w:r>
      <w:r w:rsidR="00CF2D8E" w:rsidRPr="00B368F4">
        <w:rPr>
          <w:rFonts w:cs="Arial"/>
          <w:lang w:val="en-GB"/>
        </w:rPr>
        <w:t>messages in internal queue</w:t>
      </w:r>
      <w:r w:rsidR="007766D5" w:rsidRPr="00B368F4">
        <w:rPr>
          <w:rFonts w:cs="Arial"/>
          <w:lang w:val="en-GB"/>
        </w:rPr>
        <w:t>s</w:t>
      </w:r>
      <w:r w:rsidR="00CF2D8E" w:rsidRPr="00B368F4">
        <w:rPr>
          <w:rFonts w:cs="Arial"/>
          <w:lang w:val="en-GB"/>
        </w:rPr>
        <w:t xml:space="preserve">. In the </w:t>
      </w:r>
      <w:r w:rsidR="000E601C" w:rsidRPr="00B368F4">
        <w:rPr>
          <w:rFonts w:cs="Arial"/>
          <w:lang w:val="en-GB"/>
        </w:rPr>
        <w:t>picture</w:t>
      </w:r>
      <w:r w:rsidR="005814F0">
        <w:rPr>
          <w:rFonts w:cs="Arial"/>
          <w:lang w:val="en-GB"/>
        </w:rPr>
        <w:t>,</w:t>
      </w:r>
      <w:r w:rsidR="00CF2D8E" w:rsidRPr="00B368F4">
        <w:rPr>
          <w:rFonts w:cs="Arial"/>
          <w:lang w:val="en-GB"/>
        </w:rPr>
        <w:t xml:space="preserve"> </w:t>
      </w:r>
      <w:r w:rsidR="000E601C" w:rsidRPr="00B368F4">
        <w:rPr>
          <w:rFonts w:cs="Arial"/>
          <w:lang w:val="en-GB"/>
        </w:rPr>
        <w:t xml:space="preserve">the </w:t>
      </w:r>
      <w:r w:rsidR="003D2556" w:rsidRPr="00B368F4">
        <w:rPr>
          <w:rFonts w:cs="Arial"/>
        </w:rPr>
        <w:t>integration framework</w:t>
      </w:r>
      <w:r w:rsidR="000E601C" w:rsidRPr="00B368F4">
        <w:rPr>
          <w:rFonts w:cs="Arial"/>
          <w:lang w:val="en-GB"/>
        </w:rPr>
        <w:t xml:space="preserve"> displays </w:t>
      </w:r>
      <w:r w:rsidR="00CF2D8E" w:rsidRPr="00B368F4">
        <w:rPr>
          <w:rFonts w:cs="Arial"/>
          <w:lang w:val="en-GB"/>
        </w:rPr>
        <w:t>the name of the queue and the stream (sub</w:t>
      </w:r>
      <w:r w:rsidR="00387AF8" w:rsidRPr="00B368F4">
        <w:rPr>
          <w:rFonts w:cs="Arial"/>
          <w:lang w:val="en-GB"/>
        </w:rPr>
        <w:t xml:space="preserve"> </w:t>
      </w:r>
      <w:r w:rsidR="00CF2D8E" w:rsidRPr="00B368F4">
        <w:rPr>
          <w:rFonts w:cs="Arial"/>
          <w:lang w:val="en-GB"/>
        </w:rPr>
        <w:t>queue).</w:t>
      </w:r>
      <w:r w:rsidR="007766D5" w:rsidRPr="00B368F4">
        <w:rPr>
          <w:rFonts w:cs="Arial"/>
          <w:lang w:val="en-GB"/>
        </w:rPr>
        <w:t xml:space="preserve"> </w:t>
      </w:r>
      <w:r w:rsidR="00387AF8" w:rsidRPr="00B368F4">
        <w:rPr>
          <w:rFonts w:cs="Arial"/>
          <w:lang w:val="en-GB"/>
        </w:rPr>
        <w:t xml:space="preserve">Further </w:t>
      </w:r>
      <w:r w:rsidR="00CF2D8E" w:rsidRPr="00B368F4">
        <w:rPr>
          <w:rFonts w:cs="Arial"/>
          <w:lang w:val="en-GB"/>
        </w:rPr>
        <w:t>processing depends on the</w:t>
      </w:r>
      <w:r w:rsidR="00EF43C4" w:rsidRPr="00B368F4">
        <w:rPr>
          <w:rFonts w:cs="Arial"/>
          <w:lang w:val="en-GB"/>
        </w:rPr>
        <w:t xml:space="preserve"> scenario packages</w:t>
      </w:r>
      <w:r w:rsidR="00CF2D8E" w:rsidRPr="00B368F4">
        <w:rPr>
          <w:rFonts w:cs="Arial"/>
          <w:lang w:val="en-GB"/>
        </w:rPr>
        <w:t xml:space="preserve"> in your environment. For each</w:t>
      </w:r>
      <w:r w:rsidR="00EF43C4" w:rsidRPr="00B368F4">
        <w:rPr>
          <w:rFonts w:cs="Arial"/>
          <w:lang w:val="en-GB"/>
        </w:rPr>
        <w:t xml:space="preserve"> scenario step</w:t>
      </w:r>
      <w:r w:rsidR="00CF2D8E" w:rsidRPr="00B368F4">
        <w:rPr>
          <w:rFonts w:cs="Arial"/>
          <w:lang w:val="en-GB"/>
        </w:rPr>
        <w:t xml:space="preserve"> subscribed to the incoming message, a process step (</w:t>
      </w:r>
      <w:r w:rsidR="00CF2D8E" w:rsidRPr="006B6E68">
        <w:rPr>
          <w:rStyle w:val="TechnicalName"/>
        </w:rPr>
        <w:t>PRC_*</w:t>
      </w:r>
      <w:r w:rsidR="00CF2D8E" w:rsidRPr="00B368F4">
        <w:rPr>
          <w:rFonts w:cs="Arial"/>
          <w:lang w:val="en-GB"/>
        </w:rPr>
        <w:t>)</w:t>
      </w:r>
      <w:r w:rsidR="007766D5" w:rsidRPr="00B368F4">
        <w:rPr>
          <w:rFonts w:cs="Arial"/>
          <w:lang w:val="en-GB"/>
        </w:rPr>
        <w:t xml:space="preserve"> is available</w:t>
      </w:r>
      <w:r w:rsidR="00CF2D8E" w:rsidRPr="00B368F4">
        <w:rPr>
          <w:rFonts w:cs="Arial"/>
          <w:lang w:val="en-GB"/>
        </w:rPr>
        <w:t>. I</w:t>
      </w:r>
      <w:r w:rsidR="007766D5" w:rsidRPr="00B368F4">
        <w:rPr>
          <w:rFonts w:cs="Arial"/>
          <w:lang w:val="en-GB"/>
        </w:rPr>
        <w:t>f</w:t>
      </w:r>
      <w:r w:rsidR="00CF2D8E" w:rsidRPr="00B368F4">
        <w:rPr>
          <w:rFonts w:cs="Arial"/>
          <w:lang w:val="en-GB"/>
        </w:rPr>
        <w:t xml:space="preserve"> there </w:t>
      </w:r>
      <w:r w:rsidR="007766D5" w:rsidRPr="00B368F4">
        <w:rPr>
          <w:rFonts w:cs="Arial"/>
          <w:lang w:val="en-GB"/>
        </w:rPr>
        <w:t>is</w:t>
      </w:r>
      <w:r w:rsidR="00CF2D8E" w:rsidRPr="00B368F4">
        <w:rPr>
          <w:rFonts w:cs="Arial"/>
          <w:lang w:val="en-GB"/>
        </w:rPr>
        <w:t xml:space="preserve"> more than one step, the </w:t>
      </w:r>
      <w:r w:rsidR="005814F0">
        <w:rPr>
          <w:rFonts w:cs="Arial"/>
          <w:lang w:val="en-GB"/>
        </w:rPr>
        <w:t>rectangle</w:t>
      </w:r>
      <w:r w:rsidR="00CF2D8E" w:rsidRPr="00B368F4">
        <w:rPr>
          <w:rFonts w:cs="Arial"/>
          <w:lang w:val="en-GB"/>
        </w:rPr>
        <w:t xml:space="preserve"> </w:t>
      </w:r>
      <w:r w:rsidR="007766D5" w:rsidRPr="00B368F4">
        <w:rPr>
          <w:rFonts w:cs="Arial"/>
          <w:lang w:val="en-GB"/>
        </w:rPr>
        <w:t xml:space="preserve">is </w:t>
      </w:r>
      <w:r w:rsidR="00CF2D8E" w:rsidRPr="00B368F4">
        <w:rPr>
          <w:rFonts w:cs="Arial"/>
          <w:lang w:val="en-GB"/>
        </w:rPr>
        <w:t>grey</w:t>
      </w:r>
      <w:r w:rsidR="007766D5" w:rsidRPr="00B368F4">
        <w:rPr>
          <w:rFonts w:cs="Arial"/>
          <w:lang w:val="en-GB"/>
        </w:rPr>
        <w:t>. T</w:t>
      </w:r>
      <w:r w:rsidR="00CF2D8E" w:rsidRPr="00B368F4">
        <w:rPr>
          <w:rFonts w:cs="Arial"/>
          <w:lang w:val="en-GB"/>
        </w:rPr>
        <w:t xml:space="preserve">o select the </w:t>
      </w:r>
      <w:r w:rsidR="002B0BB5" w:rsidRPr="00B368F4">
        <w:rPr>
          <w:rFonts w:cs="Arial"/>
          <w:lang w:val="en-GB"/>
        </w:rPr>
        <w:t xml:space="preserve">scenario </w:t>
      </w:r>
      <w:r w:rsidR="00EF43C4" w:rsidRPr="00B368F4">
        <w:rPr>
          <w:rFonts w:cs="Arial"/>
          <w:lang w:val="en-GB"/>
        </w:rPr>
        <w:t>step</w:t>
      </w:r>
      <w:r w:rsidR="007766D5" w:rsidRPr="00B368F4">
        <w:rPr>
          <w:rFonts w:cs="Arial"/>
          <w:lang w:val="en-GB"/>
        </w:rPr>
        <w:t xml:space="preserve"> you want to debug, </w:t>
      </w:r>
      <w:r w:rsidR="004567B0" w:rsidRPr="00B368F4">
        <w:rPr>
          <w:rFonts w:cs="Arial"/>
          <w:lang w:val="en-GB"/>
        </w:rPr>
        <w:t>click</w:t>
      </w:r>
      <w:r w:rsidR="007766D5" w:rsidRPr="00B368F4">
        <w:rPr>
          <w:rFonts w:cs="Arial"/>
          <w:lang w:val="en-GB"/>
        </w:rPr>
        <w:t xml:space="preserve"> </w:t>
      </w:r>
      <w:r w:rsidR="008B3F15" w:rsidRPr="00B368F4">
        <w:rPr>
          <w:rFonts w:cs="Arial"/>
          <w:lang w:val="en-GB"/>
        </w:rPr>
        <w:t>[</w:t>
      </w:r>
      <w:r w:rsidR="007766D5" w:rsidRPr="00B368F4">
        <w:rPr>
          <w:rFonts w:cs="Arial"/>
          <w:lang w:val="en-GB"/>
        </w:rPr>
        <w:t>Select</w:t>
      </w:r>
      <w:r w:rsidR="008B3F15" w:rsidRPr="00B368F4">
        <w:rPr>
          <w:rFonts w:cs="Arial"/>
          <w:lang w:val="en-GB"/>
        </w:rPr>
        <w:t>]</w:t>
      </w:r>
      <w:r w:rsidR="007766D5" w:rsidRPr="00B368F4">
        <w:rPr>
          <w:rFonts w:cs="Arial"/>
          <w:lang w:val="en-GB"/>
        </w:rPr>
        <w:t>.</w:t>
      </w:r>
      <w:r w:rsidR="005814F0">
        <w:rPr>
          <w:rFonts w:cs="Arial"/>
          <w:lang w:val="en-GB"/>
        </w:rPr>
        <w:t xml:space="preserve"> </w:t>
      </w:r>
      <w:r w:rsidR="007766D5" w:rsidRPr="00B368F4">
        <w:rPr>
          <w:rFonts w:cs="Arial"/>
          <w:lang w:val="en-GB"/>
        </w:rPr>
        <w:t xml:space="preserve">The </w:t>
      </w:r>
      <w:r w:rsidR="003D2556" w:rsidRPr="00B368F4">
        <w:rPr>
          <w:rFonts w:cs="Arial"/>
        </w:rPr>
        <w:t>integration framework</w:t>
      </w:r>
      <w:r w:rsidR="007766D5" w:rsidRPr="00B368F4">
        <w:rPr>
          <w:rFonts w:cs="Arial"/>
          <w:lang w:val="en-GB"/>
        </w:rPr>
        <w:t xml:space="preserve"> processes y</w:t>
      </w:r>
      <w:r w:rsidR="00CF2D8E" w:rsidRPr="00B368F4">
        <w:rPr>
          <w:rFonts w:cs="Arial"/>
          <w:lang w:val="en-GB"/>
        </w:rPr>
        <w:t>our own</w:t>
      </w:r>
      <w:r w:rsidR="00EF43C4" w:rsidRPr="00B368F4">
        <w:rPr>
          <w:rFonts w:cs="Arial"/>
          <w:lang w:val="en-GB"/>
        </w:rPr>
        <w:t xml:space="preserve"> scenario step</w:t>
      </w:r>
      <w:r w:rsidR="00CF2D8E" w:rsidRPr="00B368F4">
        <w:rPr>
          <w:rFonts w:cs="Arial"/>
          <w:lang w:val="en-GB"/>
        </w:rPr>
        <w:t xml:space="preserve"> </w:t>
      </w:r>
      <w:r w:rsidR="007766D5" w:rsidRPr="00B368F4">
        <w:rPr>
          <w:rFonts w:cs="Arial"/>
          <w:lang w:val="en-GB"/>
        </w:rPr>
        <w:t>i</w:t>
      </w:r>
      <w:r w:rsidR="00CF2D8E" w:rsidRPr="00B368F4">
        <w:rPr>
          <w:rFonts w:cs="Arial"/>
          <w:lang w:val="en-GB"/>
        </w:rPr>
        <w:t>nside this process step</w:t>
      </w:r>
      <w:r w:rsidR="005814F0">
        <w:rPr>
          <w:rFonts w:cs="Arial"/>
          <w:lang w:val="en-GB"/>
        </w:rPr>
        <w:t xml:space="preserve"> and displays it in the following way:</w:t>
      </w:r>
      <w:r w:rsidR="007766D5" w:rsidRPr="00B368F4">
        <w:rPr>
          <w:rFonts w:cs="Arial"/>
          <w:lang w:val="en-GB"/>
        </w:rPr>
        <w:t xml:space="preserve"> </w:t>
      </w:r>
    </w:p>
    <w:p w14:paraId="18FA2FD0" w14:textId="77777777" w:rsidR="005814F0" w:rsidRPr="00B368F4" w:rsidRDefault="005814F0" w:rsidP="00210516">
      <w:pPr>
        <w:jc w:val="both"/>
        <w:rPr>
          <w:rFonts w:cs="Arial"/>
          <w:lang w:val="en-GB"/>
        </w:rPr>
      </w:pPr>
    </w:p>
    <w:p w14:paraId="51091075" w14:textId="77777777" w:rsidR="00CF2D8E" w:rsidRPr="00B368F4" w:rsidRDefault="00CF2D8E" w:rsidP="00210516">
      <w:pPr>
        <w:jc w:val="both"/>
        <w:rPr>
          <w:rFonts w:cs="Arial"/>
          <w:lang w:val="en-GB"/>
        </w:rPr>
      </w:pPr>
      <w:r w:rsidRPr="00B368F4">
        <w:rPr>
          <w:rFonts w:cs="Arial"/>
          <w:lang w:val="en-GB"/>
        </w:rPr>
        <w:lastRenderedPageBreak/>
        <w:t>I</w:t>
      </w:r>
      <w:r w:rsidR="007766D5" w:rsidRPr="00B368F4">
        <w:rPr>
          <w:rFonts w:cs="Arial"/>
          <w:lang w:val="en-GB"/>
        </w:rPr>
        <w:t>f</w:t>
      </w:r>
      <w:r w:rsidRPr="00B368F4">
        <w:rPr>
          <w:rFonts w:cs="Arial"/>
          <w:lang w:val="en-GB"/>
        </w:rPr>
        <w:t xml:space="preserve"> there is </w:t>
      </w:r>
      <w:r w:rsidR="007766D5" w:rsidRPr="00B368F4">
        <w:rPr>
          <w:rFonts w:cs="Arial"/>
          <w:lang w:val="en-GB"/>
        </w:rPr>
        <w:t xml:space="preserve">only </w:t>
      </w:r>
      <w:r w:rsidRPr="00B368F4">
        <w:rPr>
          <w:rFonts w:cs="Arial"/>
          <w:lang w:val="en-GB"/>
        </w:rPr>
        <w:t xml:space="preserve">one receiver system, the </w:t>
      </w:r>
      <w:r w:rsidR="003D2556" w:rsidRPr="00B368F4">
        <w:rPr>
          <w:rFonts w:cs="Arial"/>
        </w:rPr>
        <w:t>integration framework</w:t>
      </w:r>
      <w:r w:rsidR="007766D5" w:rsidRPr="00B368F4">
        <w:rPr>
          <w:rFonts w:cs="Arial"/>
          <w:lang w:val="en-GB"/>
        </w:rPr>
        <w:t xml:space="preserve"> leaves out the </w:t>
      </w:r>
      <w:r w:rsidRPr="00B368F4">
        <w:rPr>
          <w:rFonts w:cs="Arial"/>
          <w:lang w:val="en-GB"/>
        </w:rPr>
        <w:t>distribution step</w:t>
      </w:r>
      <w:r w:rsidR="007766D5" w:rsidRPr="00B368F4">
        <w:rPr>
          <w:rFonts w:cs="Arial"/>
          <w:lang w:val="en-GB"/>
        </w:rPr>
        <w:t xml:space="preserve">. The </w:t>
      </w:r>
      <w:r w:rsidR="003D2556" w:rsidRPr="00B368F4">
        <w:rPr>
          <w:rFonts w:cs="Arial"/>
        </w:rPr>
        <w:t>integration framework</w:t>
      </w:r>
      <w:r w:rsidR="007766D5" w:rsidRPr="00B368F4">
        <w:rPr>
          <w:rFonts w:cs="Arial"/>
          <w:lang w:val="en-GB"/>
        </w:rPr>
        <w:t xml:space="preserve"> indicates this </w:t>
      </w:r>
      <w:r w:rsidR="007D6919" w:rsidRPr="00B368F4">
        <w:rPr>
          <w:rFonts w:cs="Arial"/>
          <w:lang w:val="en-GB"/>
        </w:rPr>
        <w:t xml:space="preserve">with </w:t>
      </w:r>
      <w:r w:rsidRPr="00B368F4">
        <w:rPr>
          <w:rFonts w:cs="Arial"/>
          <w:lang w:val="en-GB"/>
        </w:rPr>
        <w:t xml:space="preserve">a white </w:t>
      </w:r>
      <w:r w:rsidR="005814F0">
        <w:rPr>
          <w:rFonts w:cs="Arial"/>
          <w:lang w:val="en-GB"/>
        </w:rPr>
        <w:t>rectangle</w:t>
      </w:r>
      <w:r w:rsidRPr="00B368F4">
        <w:rPr>
          <w:rFonts w:cs="Arial"/>
          <w:lang w:val="en-GB"/>
        </w:rPr>
        <w:t>. I</w:t>
      </w:r>
      <w:r w:rsidR="007766D5" w:rsidRPr="00B368F4">
        <w:rPr>
          <w:rFonts w:cs="Arial"/>
          <w:lang w:val="en-GB"/>
        </w:rPr>
        <w:t>f</w:t>
      </w:r>
      <w:r w:rsidRPr="00B368F4">
        <w:rPr>
          <w:rFonts w:cs="Arial"/>
          <w:lang w:val="en-GB"/>
        </w:rPr>
        <w:t xml:space="preserve"> there are multiple receiver systems, </w:t>
      </w:r>
      <w:r w:rsidR="005814F0">
        <w:rPr>
          <w:rFonts w:cs="Arial"/>
          <w:lang w:val="en-GB"/>
        </w:rPr>
        <w:t xml:space="preserve">click </w:t>
      </w:r>
      <w:r w:rsidRPr="00B368F4">
        <w:rPr>
          <w:rFonts w:cs="Arial"/>
          <w:lang w:val="en-GB"/>
        </w:rPr>
        <w:t>[Select] to select the receiver system processing, you want to debug.</w:t>
      </w:r>
    </w:p>
    <w:p w14:paraId="63C946CC" w14:textId="77777777" w:rsidR="00CF2D8E" w:rsidRPr="00B368F4" w:rsidRDefault="00CF2D8E" w:rsidP="00210516">
      <w:pPr>
        <w:jc w:val="both"/>
        <w:rPr>
          <w:rFonts w:cs="Arial"/>
          <w:lang w:val="en-GB"/>
        </w:rPr>
      </w:pPr>
    </w:p>
    <w:p w14:paraId="3BADE856" w14:textId="77777777" w:rsidR="00CF2D8E" w:rsidRPr="00B368F4" w:rsidRDefault="00CF2D8E" w:rsidP="00210516">
      <w:pPr>
        <w:jc w:val="both"/>
        <w:rPr>
          <w:rFonts w:cs="Arial"/>
          <w:lang w:val="en-GB"/>
        </w:rPr>
      </w:pPr>
      <w:r w:rsidRPr="00B368F4">
        <w:rPr>
          <w:rFonts w:cs="Arial"/>
          <w:lang w:val="en-GB"/>
        </w:rPr>
        <w:t xml:space="preserve">The last process step is </w:t>
      </w:r>
      <w:r w:rsidR="007D6919" w:rsidRPr="00B368F4">
        <w:rPr>
          <w:rFonts w:cs="Arial"/>
          <w:lang w:val="en-GB"/>
        </w:rPr>
        <w:t xml:space="preserve">the </w:t>
      </w:r>
      <w:r w:rsidRPr="00B368F4">
        <w:rPr>
          <w:rFonts w:cs="Arial"/>
          <w:lang w:val="en-GB"/>
        </w:rPr>
        <w:t xml:space="preserve">outbound </w:t>
      </w:r>
      <w:r w:rsidR="00A640A6" w:rsidRPr="00B368F4">
        <w:rPr>
          <w:rFonts w:cs="Arial"/>
          <w:lang w:val="en-GB"/>
        </w:rPr>
        <w:t xml:space="preserve">to </w:t>
      </w:r>
      <w:r w:rsidRPr="00B368F4">
        <w:rPr>
          <w:rFonts w:cs="Arial"/>
          <w:lang w:val="en-GB"/>
        </w:rPr>
        <w:t>receiver systems. I</w:t>
      </w:r>
      <w:r w:rsidR="007766D5" w:rsidRPr="00B368F4">
        <w:rPr>
          <w:rFonts w:cs="Arial"/>
          <w:lang w:val="en-GB"/>
        </w:rPr>
        <w:t>f</w:t>
      </w:r>
      <w:r w:rsidRPr="00B368F4">
        <w:rPr>
          <w:rFonts w:cs="Arial"/>
          <w:lang w:val="en-GB"/>
        </w:rPr>
        <w:t xml:space="preserve"> there is one receiver object, the </w:t>
      </w:r>
      <w:r w:rsidR="005814F0">
        <w:rPr>
          <w:rFonts w:cs="Arial"/>
          <w:lang w:val="en-GB"/>
        </w:rPr>
        <w:t xml:space="preserve">rectangle </w:t>
      </w:r>
      <w:r w:rsidRPr="00B368F4">
        <w:rPr>
          <w:rFonts w:cs="Arial"/>
          <w:lang w:val="en-GB"/>
        </w:rPr>
        <w:t xml:space="preserve">is coloured, otherwise it </w:t>
      </w:r>
      <w:r w:rsidR="007766D5" w:rsidRPr="00B368F4">
        <w:rPr>
          <w:rFonts w:cs="Arial"/>
          <w:lang w:val="en-GB"/>
        </w:rPr>
        <w:t>is grey. T</w:t>
      </w:r>
      <w:r w:rsidRPr="00B368F4">
        <w:rPr>
          <w:rFonts w:cs="Arial"/>
          <w:lang w:val="en-GB"/>
        </w:rPr>
        <w:t>o select the receiver object processing, you want to debug</w:t>
      </w:r>
      <w:r w:rsidR="007766D5" w:rsidRPr="00B368F4">
        <w:rPr>
          <w:rFonts w:cs="Arial"/>
          <w:lang w:val="en-GB"/>
        </w:rPr>
        <w:t xml:space="preserve">, </w:t>
      </w:r>
      <w:r w:rsidR="004567B0" w:rsidRPr="00B368F4">
        <w:rPr>
          <w:rFonts w:cs="Arial"/>
          <w:lang w:val="en-GB"/>
        </w:rPr>
        <w:t>click</w:t>
      </w:r>
      <w:r w:rsidR="007766D5" w:rsidRPr="00B368F4">
        <w:rPr>
          <w:rFonts w:cs="Arial"/>
          <w:lang w:val="en-GB"/>
        </w:rPr>
        <w:t xml:space="preserve"> </w:t>
      </w:r>
      <w:r w:rsidR="008B3F15" w:rsidRPr="00B368F4">
        <w:rPr>
          <w:rFonts w:cs="Arial"/>
          <w:lang w:val="en-GB"/>
        </w:rPr>
        <w:t>[</w:t>
      </w:r>
      <w:r w:rsidR="007766D5" w:rsidRPr="00B368F4">
        <w:rPr>
          <w:rFonts w:cs="Arial"/>
          <w:lang w:val="en-GB"/>
        </w:rPr>
        <w:t>Select</w:t>
      </w:r>
      <w:r w:rsidR="008B3F15" w:rsidRPr="00B368F4">
        <w:rPr>
          <w:rFonts w:cs="Arial"/>
          <w:lang w:val="en-GB"/>
        </w:rPr>
        <w:t>]</w:t>
      </w:r>
      <w:r w:rsidRPr="00B368F4">
        <w:rPr>
          <w:rFonts w:cs="Arial"/>
          <w:lang w:val="en-GB"/>
        </w:rPr>
        <w:t>.</w:t>
      </w:r>
    </w:p>
    <w:p w14:paraId="19B6F81F" w14:textId="77777777" w:rsidR="00CF2D8E" w:rsidRDefault="007766D5" w:rsidP="00210516">
      <w:pPr>
        <w:jc w:val="both"/>
        <w:rPr>
          <w:rFonts w:cs="Arial"/>
          <w:lang w:val="en-GB"/>
        </w:rPr>
      </w:pPr>
      <w:r w:rsidRPr="00B368F4">
        <w:rPr>
          <w:rFonts w:cs="Arial"/>
          <w:lang w:val="en-GB"/>
        </w:rPr>
        <w:t xml:space="preserve">To display the flow debugger, </w:t>
      </w:r>
      <w:r w:rsidR="004567B0" w:rsidRPr="00B368F4">
        <w:rPr>
          <w:rFonts w:cs="Arial"/>
          <w:lang w:val="en-GB"/>
        </w:rPr>
        <w:t>click</w:t>
      </w:r>
      <w:r w:rsidR="00CF2D8E" w:rsidRPr="00B368F4">
        <w:rPr>
          <w:rFonts w:cs="Arial"/>
          <w:lang w:val="en-GB"/>
        </w:rPr>
        <w:t xml:space="preserve"> a coloured </w:t>
      </w:r>
      <w:r w:rsidR="005814F0">
        <w:rPr>
          <w:rFonts w:cs="Arial"/>
          <w:lang w:val="en-GB"/>
        </w:rPr>
        <w:t>rectangle</w:t>
      </w:r>
      <w:r w:rsidR="006A5839" w:rsidRPr="00B368F4">
        <w:rPr>
          <w:rFonts w:cs="Arial"/>
          <w:lang w:val="en-GB"/>
        </w:rPr>
        <w:t>.</w:t>
      </w:r>
      <w:r w:rsidR="00CF2D8E" w:rsidRPr="00B368F4">
        <w:rPr>
          <w:rFonts w:cs="Arial"/>
          <w:lang w:val="en-GB"/>
        </w:rPr>
        <w:t xml:space="preserve"> </w:t>
      </w:r>
      <w:r w:rsidR="006A5839" w:rsidRPr="00B368F4">
        <w:rPr>
          <w:rFonts w:cs="Arial"/>
          <w:lang w:val="en-GB"/>
        </w:rPr>
        <w:t xml:space="preserve">For more information, </w:t>
      </w:r>
      <w:r w:rsidR="004050CB" w:rsidRPr="00B368F4">
        <w:rPr>
          <w:rFonts w:cs="Arial"/>
          <w:lang w:val="en-GB"/>
        </w:rPr>
        <w:t xml:space="preserve">see </w:t>
      </w:r>
      <w:r w:rsidR="00CF2D8E" w:rsidRPr="00B368F4">
        <w:rPr>
          <w:rFonts w:cs="Arial"/>
          <w:lang w:val="en-GB"/>
        </w:rPr>
        <w:t xml:space="preserve">the next </w:t>
      </w:r>
      <w:r w:rsidR="004050CB" w:rsidRPr="00B368F4">
        <w:rPr>
          <w:rFonts w:cs="Arial"/>
          <w:lang w:val="en-GB"/>
        </w:rPr>
        <w:t>section</w:t>
      </w:r>
    </w:p>
    <w:p w14:paraId="1B597EAD" w14:textId="77777777" w:rsidR="00134889" w:rsidRDefault="00134889" w:rsidP="00210516">
      <w:pPr>
        <w:jc w:val="both"/>
        <w:rPr>
          <w:rFonts w:cs="Arial"/>
          <w:lang w:val="en-GB"/>
        </w:rPr>
      </w:pPr>
    </w:p>
    <w:p w14:paraId="535D7C47" w14:textId="77777777" w:rsidR="00134889" w:rsidRPr="00134889" w:rsidRDefault="00134889" w:rsidP="00210516">
      <w:pPr>
        <w:jc w:val="both"/>
        <w:rPr>
          <w:rFonts w:cs="Arial"/>
          <w:color w:val="333399"/>
          <w:u w:val="single"/>
          <w:lang w:val="en-GB"/>
        </w:rPr>
      </w:pPr>
      <w:r w:rsidRPr="00134889">
        <w:rPr>
          <w:rFonts w:cs="Arial"/>
          <w:color w:val="333399"/>
          <w:u w:val="single"/>
          <w:lang w:val="en-GB"/>
        </w:rPr>
        <w:t xml:space="preserve">Debug </w:t>
      </w:r>
      <w:proofErr w:type="spellStart"/>
      <w:r w:rsidRPr="00134889">
        <w:rPr>
          <w:rFonts w:cs="Arial"/>
          <w:color w:val="333399"/>
          <w:u w:val="single"/>
          <w:lang w:val="en-GB"/>
        </w:rPr>
        <w:t>vBIU</w:t>
      </w:r>
      <w:proofErr w:type="spellEnd"/>
    </w:p>
    <w:p w14:paraId="447589EF" w14:textId="77777777" w:rsidR="00134889" w:rsidRDefault="00134889" w:rsidP="00210516">
      <w:pPr>
        <w:jc w:val="both"/>
        <w:rPr>
          <w:rFonts w:cs="Arial"/>
          <w:lang w:val="en-GB"/>
        </w:rPr>
      </w:pPr>
      <w:r>
        <w:rPr>
          <w:rFonts w:cs="Arial"/>
          <w:lang w:val="en-GB"/>
        </w:rPr>
        <w:t>To display the individual processin</w:t>
      </w:r>
      <w:r w:rsidR="006B6E68">
        <w:rPr>
          <w:rFonts w:cs="Arial"/>
          <w:lang w:val="en-GB"/>
        </w:rPr>
        <w:t>g</w:t>
      </w:r>
      <w:r>
        <w:rPr>
          <w:rFonts w:cs="Arial"/>
          <w:lang w:val="en-GB"/>
        </w:rPr>
        <w:t xml:space="preserve"> phase of the scenario step, click the link.</w:t>
      </w:r>
    </w:p>
    <w:p w14:paraId="6C395D01" w14:textId="77777777" w:rsidR="00134889" w:rsidRPr="00B368F4" w:rsidRDefault="00134889" w:rsidP="00210516">
      <w:pPr>
        <w:jc w:val="both"/>
        <w:rPr>
          <w:rFonts w:cs="Arial"/>
          <w:lang w:val="en-GB"/>
        </w:rPr>
      </w:pPr>
    </w:p>
    <w:p w14:paraId="6FB1DEA1" w14:textId="77777777" w:rsidR="00CF2D8E" w:rsidRPr="00B368F4" w:rsidRDefault="00CF2D8E" w:rsidP="00210516">
      <w:pPr>
        <w:pStyle w:val="Heading3"/>
      </w:pPr>
      <w:bookmarkStart w:id="122" w:name="_Toc263954858"/>
      <w:bookmarkStart w:id="123" w:name="_Toc47685453"/>
      <w:bookmarkStart w:id="124" w:name="a2_1_5"/>
      <w:r w:rsidRPr="00B368F4">
        <w:t>2.1.</w:t>
      </w:r>
      <w:r w:rsidR="00D24CD0">
        <w:t>5</w:t>
      </w:r>
      <w:r w:rsidRPr="00B368F4">
        <w:t xml:space="preserve"> Debugging</w:t>
      </w:r>
      <w:bookmarkEnd w:id="122"/>
      <w:r w:rsidR="00C5604E" w:rsidRPr="00B368F4">
        <w:t xml:space="preserve"> the Flow</w:t>
      </w:r>
      <w:bookmarkEnd w:id="123"/>
    </w:p>
    <w:bookmarkEnd w:id="124"/>
    <w:p w14:paraId="15B6BCA7" w14:textId="77777777" w:rsidR="00CF2D8E" w:rsidRPr="00B368F4" w:rsidRDefault="00CF2D8E" w:rsidP="00210516">
      <w:pPr>
        <w:jc w:val="both"/>
        <w:rPr>
          <w:rFonts w:cs="Arial"/>
          <w:lang w:val="en-GB"/>
        </w:rPr>
      </w:pPr>
      <w:r w:rsidRPr="00B368F4">
        <w:rPr>
          <w:rFonts w:cs="Arial"/>
          <w:lang w:val="en-GB"/>
        </w:rPr>
        <w:t xml:space="preserve">The flow debugger is a graphical tool </w:t>
      </w:r>
      <w:r w:rsidR="00591B52">
        <w:rPr>
          <w:rFonts w:cs="Arial"/>
          <w:lang w:val="en-GB"/>
        </w:rPr>
        <w:t xml:space="preserve">that </w:t>
      </w:r>
      <w:r w:rsidRPr="00B368F4">
        <w:rPr>
          <w:rFonts w:cs="Arial"/>
          <w:lang w:val="en-GB"/>
        </w:rPr>
        <w:t>display</w:t>
      </w:r>
      <w:r w:rsidR="00591B52">
        <w:rPr>
          <w:rFonts w:cs="Arial"/>
          <w:lang w:val="en-GB"/>
        </w:rPr>
        <w:t>s</w:t>
      </w:r>
      <w:r w:rsidRPr="00B368F4">
        <w:rPr>
          <w:rFonts w:cs="Arial"/>
          <w:lang w:val="en-GB"/>
        </w:rPr>
        <w:t xml:space="preserve"> the process flow of the </w:t>
      </w:r>
      <w:r w:rsidR="00AF4872" w:rsidRPr="00B368F4">
        <w:rPr>
          <w:rFonts w:cs="Arial"/>
          <w:lang w:val="en-GB"/>
        </w:rPr>
        <w:t>integration framework</w:t>
      </w:r>
      <w:r w:rsidR="00707832">
        <w:rPr>
          <w:rFonts w:cs="Arial"/>
          <w:lang w:val="en-GB"/>
        </w:rPr>
        <w:t>.</w:t>
      </w:r>
      <w:r w:rsidR="007D1706">
        <w:rPr>
          <w:rFonts w:cs="Arial"/>
          <w:lang w:val="en-GB"/>
        </w:rPr>
        <w:t xml:space="preserve"> The process flow is </w:t>
      </w:r>
      <w:r w:rsidR="00F235A2" w:rsidRPr="00B368F4">
        <w:rPr>
          <w:rFonts w:cs="Arial"/>
          <w:lang w:val="en-GB"/>
        </w:rPr>
        <w:t xml:space="preserve">called </w:t>
      </w:r>
      <w:proofErr w:type="spellStart"/>
      <w:r w:rsidRPr="00B368F4">
        <w:rPr>
          <w:rFonts w:cs="Arial"/>
          <w:lang w:val="en-GB"/>
        </w:rPr>
        <w:t>Biz</w:t>
      </w:r>
      <w:r w:rsidR="00AF4872" w:rsidRPr="00B368F4">
        <w:rPr>
          <w:rFonts w:cs="Arial"/>
          <w:lang w:val="en-GB"/>
        </w:rPr>
        <w:t>F</w:t>
      </w:r>
      <w:r w:rsidRPr="00B368F4">
        <w:rPr>
          <w:rFonts w:cs="Arial"/>
          <w:lang w:val="en-GB"/>
        </w:rPr>
        <w:t>low</w:t>
      </w:r>
      <w:proofErr w:type="spellEnd"/>
      <w:r w:rsidRPr="00B368F4">
        <w:rPr>
          <w:rFonts w:cs="Arial"/>
          <w:lang w:val="en-GB"/>
        </w:rPr>
        <w:t xml:space="preserve">. A </w:t>
      </w:r>
      <w:proofErr w:type="spellStart"/>
      <w:r w:rsidRPr="00B368F4">
        <w:rPr>
          <w:rFonts w:cs="Arial"/>
          <w:lang w:val="en-GB"/>
        </w:rPr>
        <w:t>Biz</w:t>
      </w:r>
      <w:r w:rsidR="00E557AE" w:rsidRPr="00B368F4">
        <w:rPr>
          <w:rFonts w:cs="Arial"/>
          <w:lang w:val="en-GB"/>
        </w:rPr>
        <w:t>F</w:t>
      </w:r>
      <w:r w:rsidRPr="00B368F4">
        <w:rPr>
          <w:rFonts w:cs="Arial"/>
          <w:lang w:val="en-GB"/>
        </w:rPr>
        <w:t>low</w:t>
      </w:r>
      <w:proofErr w:type="spellEnd"/>
      <w:r w:rsidRPr="00B368F4">
        <w:rPr>
          <w:rFonts w:cs="Arial"/>
          <w:lang w:val="en-GB"/>
        </w:rPr>
        <w:t xml:space="preserve"> </w:t>
      </w:r>
      <w:r w:rsidR="002F25DB">
        <w:rPr>
          <w:rFonts w:cs="Arial"/>
          <w:lang w:val="en-GB"/>
        </w:rPr>
        <w:t xml:space="preserve">is one </w:t>
      </w:r>
      <w:r w:rsidRPr="00B368F4">
        <w:rPr>
          <w:rFonts w:cs="Arial"/>
          <w:lang w:val="en-GB"/>
        </w:rPr>
        <w:t>transactio</w:t>
      </w:r>
      <w:r w:rsidR="002F25DB">
        <w:rPr>
          <w:rFonts w:cs="Arial"/>
          <w:lang w:val="en-GB"/>
        </w:rPr>
        <w:t>n and one step</w:t>
      </w:r>
      <w:r w:rsidRPr="00B368F4">
        <w:rPr>
          <w:rFonts w:cs="Arial"/>
          <w:lang w:val="en-GB"/>
        </w:rPr>
        <w:t xml:space="preserve"> in the message flow. </w:t>
      </w:r>
    </w:p>
    <w:p w14:paraId="1E701761" w14:textId="77777777" w:rsidR="00CF2D8E" w:rsidRPr="00B368F4" w:rsidRDefault="00CF2D8E" w:rsidP="00210516">
      <w:pPr>
        <w:jc w:val="both"/>
        <w:rPr>
          <w:rFonts w:cs="Arial"/>
          <w:lang w:val="en-GB"/>
        </w:rPr>
      </w:pPr>
    </w:p>
    <w:p w14:paraId="4D3DAD5E" w14:textId="77777777" w:rsidR="001832D0" w:rsidRPr="00B368F4" w:rsidRDefault="001832D0" w:rsidP="00210516">
      <w:pPr>
        <w:jc w:val="both"/>
        <w:rPr>
          <w:rFonts w:cs="Arial"/>
          <w:lang w:val="en-GB"/>
        </w:rPr>
      </w:pPr>
    </w:p>
    <w:p w14:paraId="5230D3C7" w14:textId="77777777" w:rsidR="00CF2D8E" w:rsidRPr="00B368F4" w:rsidRDefault="00D355D4" w:rsidP="00210516">
      <w:pPr>
        <w:jc w:val="both"/>
        <w:rPr>
          <w:rFonts w:cs="Arial"/>
          <w:lang w:val="en-GB"/>
        </w:rPr>
      </w:pPr>
      <w:r>
        <w:rPr>
          <w:noProof/>
          <w:lang w:eastAsia="de-DE"/>
        </w:rPr>
        <w:drawing>
          <wp:inline distT="0" distB="0" distL="0" distR="0" wp14:anchorId="3A573950" wp14:editId="3F3E7426">
            <wp:extent cx="5972810" cy="108966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72810" cy="1089660"/>
                    </a:xfrm>
                    <a:prstGeom prst="rect">
                      <a:avLst/>
                    </a:prstGeom>
                  </pic:spPr>
                </pic:pic>
              </a:graphicData>
            </a:graphic>
          </wp:inline>
        </w:drawing>
      </w:r>
    </w:p>
    <w:p w14:paraId="363950F6" w14:textId="77777777" w:rsidR="00CF2D8E" w:rsidRDefault="00CF2D8E" w:rsidP="00210516">
      <w:pPr>
        <w:jc w:val="both"/>
        <w:rPr>
          <w:rFonts w:cs="Arial"/>
          <w:lang w:val="en-GB"/>
        </w:rPr>
      </w:pPr>
    </w:p>
    <w:p w14:paraId="4FE3B4C6" w14:textId="77777777" w:rsidR="00E660F6" w:rsidRDefault="00E660F6" w:rsidP="00E660F6">
      <w:pPr>
        <w:jc w:val="both"/>
        <w:rPr>
          <w:rFonts w:cs="Arial"/>
          <w:lang w:val="en-GB"/>
        </w:rPr>
      </w:pPr>
    </w:p>
    <w:p w14:paraId="6D9AEDBD" w14:textId="77777777" w:rsidR="00E660F6" w:rsidRPr="00E660F6" w:rsidRDefault="00E660F6" w:rsidP="00E660F6">
      <w:pPr>
        <w:jc w:val="both"/>
        <w:rPr>
          <w:rFonts w:cs="Arial"/>
          <w:b/>
          <w:lang w:val="en-GB"/>
        </w:rPr>
      </w:pPr>
      <w:r w:rsidRPr="00E660F6">
        <w:rPr>
          <w:rFonts w:cs="Arial"/>
          <w:b/>
          <w:lang w:val="en-GB"/>
        </w:rPr>
        <w:t>Prerequisites</w:t>
      </w:r>
    </w:p>
    <w:p w14:paraId="6B9F5562" w14:textId="77777777" w:rsidR="00591B52" w:rsidRDefault="00E660F6" w:rsidP="00E660F6">
      <w:pPr>
        <w:jc w:val="both"/>
        <w:rPr>
          <w:rFonts w:cs="Arial"/>
          <w:lang w:val="en-GB"/>
        </w:rPr>
      </w:pPr>
      <w:r w:rsidRPr="00B368F4">
        <w:rPr>
          <w:rFonts w:cs="Arial"/>
          <w:lang w:val="en-GB"/>
        </w:rPr>
        <w:t xml:space="preserve">To use flow debugging, you have switched on the generation of debugging information. </w:t>
      </w:r>
    </w:p>
    <w:p w14:paraId="5A9B75D4" w14:textId="77777777" w:rsidR="00591B52" w:rsidRDefault="00591B52" w:rsidP="00591B52">
      <w:pPr>
        <w:pStyle w:val="BulletedList"/>
        <w:rPr>
          <w:lang w:val="en-GB"/>
        </w:rPr>
      </w:pPr>
      <w:r>
        <w:rPr>
          <w:lang w:val="en-GB"/>
        </w:rPr>
        <w:t xml:space="preserve">In </w:t>
      </w:r>
      <w:proofErr w:type="spellStart"/>
      <w:r w:rsidRPr="0015061C">
        <w:rPr>
          <w:rStyle w:val="TechnicalName"/>
        </w:rPr>
        <w:t>Xcellerator.cfg</w:t>
      </w:r>
      <w:proofErr w:type="spellEnd"/>
      <w:r>
        <w:rPr>
          <w:lang w:val="en-GB"/>
        </w:rPr>
        <w:t xml:space="preserve"> the log levels are set to </w:t>
      </w:r>
      <w:r w:rsidRPr="0015061C">
        <w:rPr>
          <w:rStyle w:val="TechnicalName"/>
        </w:rPr>
        <w:t>CONFIG</w:t>
      </w:r>
      <w:r>
        <w:rPr>
          <w:lang w:val="en-GB"/>
        </w:rPr>
        <w:t>.</w:t>
      </w:r>
    </w:p>
    <w:p w14:paraId="19042F25" w14:textId="77777777" w:rsidR="00591B52" w:rsidRDefault="00591B52" w:rsidP="009074E1">
      <w:pPr>
        <w:pStyle w:val="BulletedList"/>
        <w:jc w:val="both"/>
        <w:rPr>
          <w:rFonts w:cs="Arial"/>
          <w:lang w:val="en-GB"/>
        </w:rPr>
      </w:pPr>
      <w:r w:rsidRPr="00591B52">
        <w:rPr>
          <w:lang w:val="en-GB"/>
        </w:rPr>
        <w:t xml:space="preserve">To enable detailed debugging, choose </w:t>
      </w:r>
      <w:r w:rsidRPr="00591B52">
        <w:rPr>
          <w:rStyle w:val="Path"/>
        </w:rPr>
        <w:t xml:space="preserve">Maintenance → </w:t>
      </w:r>
      <w:proofErr w:type="spellStart"/>
      <w:r w:rsidRPr="00591B52">
        <w:rPr>
          <w:rStyle w:val="Path"/>
        </w:rPr>
        <w:t>Cfg</w:t>
      </w:r>
      <w:proofErr w:type="spellEnd"/>
      <w:r w:rsidRPr="00591B52">
        <w:rPr>
          <w:rStyle w:val="Path"/>
        </w:rPr>
        <w:t xml:space="preserve"> Dev Environment</w:t>
      </w:r>
      <w:r w:rsidRPr="00591B52">
        <w:rPr>
          <w:lang w:val="en-GB"/>
        </w:rPr>
        <w:t xml:space="preserve">, </w:t>
      </w:r>
      <w:r>
        <w:rPr>
          <w:lang w:val="en-GB"/>
        </w:rPr>
        <w:t xml:space="preserve">in the </w:t>
      </w:r>
      <w:r w:rsidRPr="00591B52">
        <w:rPr>
          <w:rStyle w:val="FieldName"/>
        </w:rPr>
        <w:t>Activate Scenarios with Detailed Logging</w:t>
      </w:r>
      <w:r w:rsidRPr="00591B52">
        <w:rPr>
          <w:lang w:val="en-GB"/>
        </w:rPr>
        <w:t xml:space="preserve"> </w:t>
      </w:r>
      <w:r>
        <w:rPr>
          <w:lang w:val="en-GB"/>
        </w:rPr>
        <w:t xml:space="preserve">field, select </w:t>
      </w:r>
      <w:r w:rsidRPr="0015061C">
        <w:rPr>
          <w:rStyle w:val="TechnicalName"/>
        </w:rPr>
        <w:t>1 – Switch on Step Debugging</w:t>
      </w:r>
      <w:r>
        <w:rPr>
          <w:lang w:val="en-GB"/>
        </w:rPr>
        <w:t xml:space="preserve"> or </w:t>
      </w:r>
      <w:r w:rsidRPr="0015061C">
        <w:rPr>
          <w:rStyle w:val="TechnicalName"/>
        </w:rPr>
        <w:t>2 – Switch on Full Debugging</w:t>
      </w:r>
      <w:r>
        <w:rPr>
          <w:lang w:val="en-GB"/>
        </w:rPr>
        <w:t>,</w:t>
      </w:r>
      <w:r w:rsidRPr="00591B52">
        <w:rPr>
          <w:lang w:val="en-GB"/>
        </w:rPr>
        <w:t xml:space="preserve"> </w:t>
      </w:r>
      <w:r>
        <w:rPr>
          <w:lang w:val="en-GB"/>
        </w:rPr>
        <w:t>and d</w:t>
      </w:r>
      <w:r w:rsidRPr="00591B52">
        <w:rPr>
          <w:rFonts w:cs="Arial"/>
          <w:lang w:val="en-GB"/>
        </w:rPr>
        <w:t>eactivate and activate running scenarios.</w:t>
      </w:r>
    </w:p>
    <w:p w14:paraId="50914BD9" w14:textId="77777777" w:rsidR="00591B52" w:rsidRDefault="00591B52" w:rsidP="00591B52">
      <w:pPr>
        <w:pStyle w:val="LContinue"/>
        <w:rPr>
          <w:lang w:val="en-GB"/>
        </w:rPr>
      </w:pPr>
      <w:r>
        <w:rPr>
          <w:lang w:val="en-GB"/>
        </w:rPr>
        <w:lastRenderedPageBreak/>
        <w:t>Step debugging only provides debugging information for the processing phase of your scenario steps, not for the integration framework processes.</w:t>
      </w:r>
      <w:r w:rsidR="008A2AC2">
        <w:rPr>
          <w:lang w:val="en-GB"/>
        </w:rPr>
        <w:t xml:space="preserve"> Full debugging provides debugging information for all processes.</w:t>
      </w:r>
    </w:p>
    <w:p w14:paraId="7117A084" w14:textId="77777777" w:rsidR="00591B52" w:rsidRPr="00591B52" w:rsidRDefault="00591B52" w:rsidP="009074E1">
      <w:pPr>
        <w:pStyle w:val="BulletedList"/>
        <w:jc w:val="both"/>
        <w:rPr>
          <w:rFonts w:cs="Arial"/>
          <w:lang w:val="en-GB"/>
        </w:rPr>
      </w:pPr>
      <w:r w:rsidRPr="00591B52">
        <w:rPr>
          <w:rFonts w:cs="Arial"/>
          <w:lang w:val="en-GB"/>
        </w:rPr>
        <w:t xml:space="preserve">Alternatively, switch </w:t>
      </w:r>
      <w:r>
        <w:rPr>
          <w:rFonts w:cs="Arial"/>
          <w:lang w:val="en-GB"/>
        </w:rPr>
        <w:t xml:space="preserve">debugging </w:t>
      </w:r>
      <w:r w:rsidRPr="00591B52">
        <w:rPr>
          <w:rFonts w:cs="Arial"/>
          <w:lang w:val="en-GB"/>
        </w:rPr>
        <w:t>on or off</w:t>
      </w:r>
      <w:r w:rsidR="008A2AC2">
        <w:rPr>
          <w:rFonts w:cs="Arial"/>
          <w:lang w:val="en-GB"/>
        </w:rPr>
        <w:t xml:space="preserve"> or enable step debugging</w:t>
      </w:r>
      <w:r w:rsidRPr="00591B52">
        <w:rPr>
          <w:rFonts w:cs="Arial"/>
          <w:lang w:val="en-GB"/>
        </w:rPr>
        <w:t xml:space="preserve"> in the integration framework choosing </w:t>
      </w:r>
      <w:r w:rsidRPr="00591B52">
        <w:rPr>
          <w:rStyle w:val="Path"/>
          <w:lang w:val="en-GB"/>
        </w:rPr>
        <w:t>Monitoring → Process Control</w:t>
      </w:r>
      <w:r w:rsidRPr="00591B52">
        <w:rPr>
          <w:rFonts w:cs="Arial"/>
          <w:lang w:val="en-GB"/>
        </w:rPr>
        <w:t xml:space="preserve"> </w:t>
      </w:r>
      <w:r w:rsidR="008A2AC2">
        <w:rPr>
          <w:rFonts w:cs="Arial"/>
          <w:lang w:val="en-GB"/>
        </w:rPr>
        <w:t xml:space="preserve">and </w:t>
      </w:r>
      <w:r w:rsidRPr="00591B52">
        <w:rPr>
          <w:rFonts w:cs="Arial"/>
          <w:lang w:val="en-GB"/>
        </w:rPr>
        <w:t xml:space="preserve">click </w:t>
      </w:r>
      <w:r w:rsidR="008A2AC2">
        <w:rPr>
          <w:rFonts w:cs="Arial"/>
          <w:lang w:val="en-GB"/>
        </w:rPr>
        <w:t xml:space="preserve">the </w:t>
      </w:r>
      <w:r w:rsidRPr="00591B52">
        <w:rPr>
          <w:rFonts w:cs="Arial"/>
          <w:lang w:val="en-GB"/>
        </w:rPr>
        <w:t xml:space="preserve">[Debug </w:t>
      </w:r>
      <w:r w:rsidR="008A2AC2">
        <w:rPr>
          <w:rFonts w:cs="Arial"/>
          <w:lang w:val="en-GB"/>
        </w:rPr>
        <w:t>Full</w:t>
      </w:r>
      <w:r w:rsidRPr="00591B52">
        <w:rPr>
          <w:rFonts w:cs="Arial"/>
          <w:lang w:val="en-GB"/>
        </w:rPr>
        <w:t>]</w:t>
      </w:r>
      <w:r w:rsidR="008A2AC2">
        <w:rPr>
          <w:rFonts w:cs="Arial"/>
          <w:lang w:val="en-GB"/>
        </w:rPr>
        <w:t xml:space="preserve">, </w:t>
      </w:r>
      <w:r w:rsidRPr="00591B52">
        <w:rPr>
          <w:rFonts w:cs="Arial"/>
          <w:lang w:val="en-GB"/>
        </w:rPr>
        <w:t xml:space="preserve">[Debug </w:t>
      </w:r>
      <w:r w:rsidR="008A2AC2">
        <w:rPr>
          <w:rFonts w:cs="Arial"/>
          <w:lang w:val="en-GB"/>
        </w:rPr>
        <w:t>Step</w:t>
      </w:r>
      <w:r w:rsidRPr="00591B52">
        <w:rPr>
          <w:rFonts w:cs="Arial"/>
          <w:lang w:val="en-GB"/>
        </w:rPr>
        <w:t>]</w:t>
      </w:r>
      <w:r w:rsidR="008A2AC2">
        <w:rPr>
          <w:rFonts w:cs="Arial"/>
          <w:lang w:val="en-GB"/>
        </w:rPr>
        <w:t xml:space="preserve"> or [Debug Off] button</w:t>
      </w:r>
      <w:r w:rsidRPr="00591B52">
        <w:rPr>
          <w:rFonts w:cs="Arial"/>
          <w:lang w:val="en-GB"/>
        </w:rPr>
        <w:t xml:space="preserve">. The setting is valid until the next reactivation. </w:t>
      </w:r>
    </w:p>
    <w:p w14:paraId="3275DC3E" w14:textId="77777777" w:rsidR="00591B52" w:rsidRDefault="00591B52" w:rsidP="00591B52">
      <w:pPr>
        <w:jc w:val="both"/>
        <w:rPr>
          <w:rFonts w:cs="Arial"/>
          <w:lang w:val="en-GB"/>
        </w:rPr>
      </w:pPr>
    </w:p>
    <w:p w14:paraId="6E8F0CC3" w14:textId="77777777" w:rsidR="008A2AC2" w:rsidRPr="008A2AC2" w:rsidRDefault="008A2AC2" w:rsidP="00591B52">
      <w:pPr>
        <w:jc w:val="both"/>
        <w:rPr>
          <w:rFonts w:cs="Arial"/>
          <w:b/>
          <w:lang w:val="en-GB"/>
        </w:rPr>
      </w:pPr>
      <w:r w:rsidRPr="008A2AC2">
        <w:rPr>
          <w:rFonts w:cs="Arial"/>
          <w:b/>
          <w:lang w:val="en-GB"/>
        </w:rPr>
        <w:t>Flow Debugging User Interface</w:t>
      </w:r>
    </w:p>
    <w:p w14:paraId="00E997AB" w14:textId="77777777" w:rsidR="00CF2D8E" w:rsidRPr="00B368F4" w:rsidRDefault="00CF2D8E" w:rsidP="00210516">
      <w:pPr>
        <w:jc w:val="both"/>
        <w:rPr>
          <w:rFonts w:cs="Arial"/>
          <w:lang w:val="en-GB"/>
        </w:rPr>
      </w:pPr>
      <w:r w:rsidRPr="00B368F4">
        <w:rPr>
          <w:rFonts w:cs="Arial"/>
          <w:lang w:val="en-GB"/>
        </w:rPr>
        <w:t xml:space="preserve">On </w:t>
      </w:r>
      <w:r w:rsidR="00F235A2" w:rsidRPr="00B368F4">
        <w:rPr>
          <w:rFonts w:cs="Arial"/>
          <w:lang w:val="en-GB"/>
        </w:rPr>
        <w:t xml:space="preserve">the </w:t>
      </w:r>
      <w:r w:rsidRPr="00B368F4">
        <w:rPr>
          <w:rFonts w:cs="Arial"/>
          <w:lang w:val="en-GB"/>
        </w:rPr>
        <w:t xml:space="preserve">top </w:t>
      </w:r>
      <w:r w:rsidR="0079791A">
        <w:rPr>
          <w:rFonts w:cs="Arial"/>
          <w:lang w:val="en-GB"/>
        </w:rPr>
        <w:t xml:space="preserve">of the user interface, </w:t>
      </w:r>
      <w:r w:rsidR="00584438" w:rsidRPr="00B368F4">
        <w:rPr>
          <w:rFonts w:cs="Arial"/>
          <w:lang w:val="en-GB"/>
        </w:rPr>
        <w:t xml:space="preserve">the </w:t>
      </w:r>
      <w:r w:rsidR="003D2556" w:rsidRPr="00B368F4">
        <w:rPr>
          <w:rFonts w:cs="Arial"/>
        </w:rPr>
        <w:t>integration framework</w:t>
      </w:r>
      <w:r w:rsidR="00584438" w:rsidRPr="00B368F4">
        <w:rPr>
          <w:rFonts w:cs="Arial"/>
          <w:lang w:val="en-GB"/>
        </w:rPr>
        <w:t xml:space="preserve"> displays </w:t>
      </w:r>
      <w:r w:rsidRPr="00B368F4">
        <w:rPr>
          <w:rFonts w:cs="Arial"/>
          <w:lang w:val="en-GB"/>
        </w:rPr>
        <w:t xml:space="preserve">the transaction status. </w:t>
      </w:r>
    </w:p>
    <w:p w14:paraId="1C6C344B" w14:textId="77777777" w:rsidR="00FA428D" w:rsidRPr="00B368F4" w:rsidRDefault="00CF2D8E" w:rsidP="00572CC8">
      <w:pPr>
        <w:pStyle w:val="BulletedList"/>
        <w:rPr>
          <w:lang w:val="en-GB"/>
        </w:rPr>
      </w:pPr>
      <w:r w:rsidRPr="00B368F4">
        <w:rPr>
          <w:lang w:val="en-GB"/>
        </w:rPr>
        <w:t>STARTED</w:t>
      </w:r>
    </w:p>
    <w:p w14:paraId="7E1EEB6C" w14:textId="77777777" w:rsidR="00CF2D8E" w:rsidRPr="00B368F4" w:rsidRDefault="00F235A2" w:rsidP="00572CC8">
      <w:pPr>
        <w:pStyle w:val="LContinue"/>
        <w:rPr>
          <w:lang w:val="en-GB"/>
        </w:rPr>
      </w:pPr>
      <w:r w:rsidRPr="00B368F4">
        <w:rPr>
          <w:lang w:val="en-GB"/>
        </w:rPr>
        <w:t xml:space="preserve">The integration framework started the </w:t>
      </w:r>
      <w:r w:rsidR="00CF2D8E" w:rsidRPr="00B368F4">
        <w:rPr>
          <w:lang w:val="en-GB"/>
        </w:rPr>
        <w:t>transaction</w:t>
      </w:r>
      <w:r w:rsidRPr="00B368F4">
        <w:rPr>
          <w:lang w:val="en-GB"/>
        </w:rPr>
        <w:t>.</w:t>
      </w:r>
    </w:p>
    <w:p w14:paraId="033A9333" w14:textId="77777777" w:rsidR="00FA428D" w:rsidRPr="00B368F4" w:rsidRDefault="00CF2D8E" w:rsidP="00572CC8">
      <w:pPr>
        <w:pStyle w:val="BulletedList"/>
        <w:rPr>
          <w:lang w:val="en-GB"/>
        </w:rPr>
      </w:pPr>
      <w:r w:rsidRPr="00B368F4">
        <w:rPr>
          <w:lang w:val="en-GB"/>
        </w:rPr>
        <w:t xml:space="preserve">INCOMMIT </w:t>
      </w:r>
    </w:p>
    <w:p w14:paraId="792DB842" w14:textId="77777777" w:rsidR="00FA428D" w:rsidRPr="00B368F4" w:rsidRDefault="00F235A2" w:rsidP="00572CC8">
      <w:pPr>
        <w:pStyle w:val="LContinue"/>
        <w:rPr>
          <w:lang w:val="en-GB"/>
        </w:rPr>
      </w:pPr>
      <w:r w:rsidRPr="00B368F4">
        <w:rPr>
          <w:lang w:val="en-GB"/>
        </w:rPr>
        <w:t xml:space="preserve">The integration framework finished the </w:t>
      </w:r>
      <w:r w:rsidR="00CF2D8E" w:rsidRPr="00B368F4">
        <w:rPr>
          <w:lang w:val="en-GB"/>
        </w:rPr>
        <w:t>transaction and waits for commitment</w:t>
      </w:r>
      <w:r w:rsidR="008A2AC2">
        <w:rPr>
          <w:lang w:val="en-GB"/>
        </w:rPr>
        <w:t xml:space="preserve"> by adapters</w:t>
      </w:r>
      <w:r w:rsidRPr="00B368F4">
        <w:rPr>
          <w:lang w:val="en-GB"/>
        </w:rPr>
        <w:t>.</w:t>
      </w:r>
    </w:p>
    <w:p w14:paraId="6A02A6AD" w14:textId="77777777" w:rsidR="00FA428D" w:rsidRPr="00B368F4" w:rsidRDefault="00CF2D8E" w:rsidP="001743E2">
      <w:pPr>
        <w:pStyle w:val="BulletedList"/>
        <w:rPr>
          <w:lang w:val="en-GB"/>
        </w:rPr>
      </w:pPr>
      <w:r w:rsidRPr="00B368F4">
        <w:rPr>
          <w:lang w:val="en-GB"/>
        </w:rPr>
        <w:t xml:space="preserve">INROLLBACK </w:t>
      </w:r>
    </w:p>
    <w:p w14:paraId="02C11E95" w14:textId="77777777" w:rsidR="00FA428D" w:rsidRPr="00B368F4" w:rsidRDefault="00F235A2" w:rsidP="001743E2">
      <w:pPr>
        <w:pStyle w:val="LContinue"/>
        <w:rPr>
          <w:lang w:val="en-GB"/>
        </w:rPr>
      </w:pPr>
      <w:r w:rsidRPr="00B368F4">
        <w:rPr>
          <w:lang w:val="en-GB"/>
        </w:rPr>
        <w:t xml:space="preserve">The </w:t>
      </w:r>
      <w:r w:rsidR="00CF2D8E" w:rsidRPr="00B368F4">
        <w:rPr>
          <w:lang w:val="en-GB"/>
        </w:rPr>
        <w:t>transaction fail</w:t>
      </w:r>
      <w:r w:rsidR="00FA428D" w:rsidRPr="00B368F4">
        <w:rPr>
          <w:lang w:val="en-GB"/>
        </w:rPr>
        <w:t>ed</w:t>
      </w:r>
      <w:r w:rsidR="00CF2D8E" w:rsidRPr="00B368F4">
        <w:rPr>
          <w:lang w:val="en-GB"/>
        </w:rPr>
        <w:t xml:space="preserve"> and is in </w:t>
      </w:r>
      <w:r w:rsidRPr="00B368F4">
        <w:rPr>
          <w:lang w:val="en-GB"/>
        </w:rPr>
        <w:t xml:space="preserve">the </w:t>
      </w:r>
      <w:r w:rsidR="00CF2D8E" w:rsidRPr="00B368F4">
        <w:rPr>
          <w:lang w:val="en-GB"/>
        </w:rPr>
        <w:t>roll back phase</w:t>
      </w:r>
      <w:r w:rsidRPr="00B368F4">
        <w:rPr>
          <w:lang w:val="en-GB"/>
        </w:rPr>
        <w:t>.</w:t>
      </w:r>
    </w:p>
    <w:p w14:paraId="45BEE48A" w14:textId="77777777" w:rsidR="00FA428D" w:rsidRPr="00B368F4" w:rsidRDefault="00CF2D8E" w:rsidP="001743E2">
      <w:pPr>
        <w:pStyle w:val="BulletedList"/>
        <w:rPr>
          <w:lang w:val="en-GB"/>
        </w:rPr>
      </w:pPr>
      <w:r w:rsidRPr="00B368F4">
        <w:rPr>
          <w:lang w:val="en-GB"/>
        </w:rPr>
        <w:t>COMPLETED</w:t>
      </w:r>
    </w:p>
    <w:p w14:paraId="475254A2" w14:textId="77777777" w:rsidR="00FA428D" w:rsidRPr="00B368F4" w:rsidRDefault="00F235A2" w:rsidP="001743E2">
      <w:pPr>
        <w:pStyle w:val="LContinue"/>
        <w:rPr>
          <w:lang w:val="en-GB"/>
        </w:rPr>
      </w:pPr>
      <w:r w:rsidRPr="00B368F4">
        <w:rPr>
          <w:lang w:val="en-GB"/>
        </w:rPr>
        <w:t xml:space="preserve">The integration framework successfully finished the </w:t>
      </w:r>
      <w:r w:rsidR="00CF2D8E" w:rsidRPr="00B368F4">
        <w:rPr>
          <w:lang w:val="en-GB"/>
        </w:rPr>
        <w:t>transaction</w:t>
      </w:r>
      <w:r w:rsidRPr="00B368F4">
        <w:rPr>
          <w:lang w:val="en-GB"/>
        </w:rPr>
        <w:t>.</w:t>
      </w:r>
    </w:p>
    <w:p w14:paraId="3C8594CE" w14:textId="77777777" w:rsidR="00FA428D" w:rsidRPr="00B368F4" w:rsidRDefault="00CF2D8E" w:rsidP="001743E2">
      <w:pPr>
        <w:pStyle w:val="BulletedList"/>
        <w:rPr>
          <w:lang w:val="en-GB"/>
        </w:rPr>
      </w:pPr>
      <w:r w:rsidRPr="00B368F4">
        <w:rPr>
          <w:lang w:val="en-GB"/>
        </w:rPr>
        <w:t>CANCELED</w:t>
      </w:r>
    </w:p>
    <w:p w14:paraId="6BAA8763" w14:textId="77777777" w:rsidR="00FA428D" w:rsidRPr="00B368F4" w:rsidRDefault="00F235A2" w:rsidP="001743E2">
      <w:pPr>
        <w:pStyle w:val="LContinue"/>
        <w:rPr>
          <w:lang w:val="en-GB"/>
        </w:rPr>
      </w:pPr>
      <w:r w:rsidRPr="00B368F4">
        <w:rPr>
          <w:lang w:val="en-GB"/>
        </w:rPr>
        <w:t xml:space="preserve">The </w:t>
      </w:r>
      <w:r w:rsidR="00E557AE" w:rsidRPr="00B368F4">
        <w:rPr>
          <w:lang w:val="en-GB"/>
        </w:rPr>
        <w:t>integration</w:t>
      </w:r>
      <w:r w:rsidRPr="00B368F4">
        <w:rPr>
          <w:lang w:val="en-GB"/>
        </w:rPr>
        <w:t xml:space="preserve"> framework </w:t>
      </w:r>
      <w:r w:rsidR="00FA428D" w:rsidRPr="00B368F4">
        <w:rPr>
          <w:lang w:val="en-GB"/>
        </w:rPr>
        <w:t xml:space="preserve">finished the </w:t>
      </w:r>
      <w:r w:rsidR="00CF2D8E" w:rsidRPr="00B368F4">
        <w:rPr>
          <w:lang w:val="en-GB"/>
        </w:rPr>
        <w:t xml:space="preserve">transaction with </w:t>
      </w:r>
      <w:r w:rsidR="00FA428D" w:rsidRPr="00B368F4">
        <w:rPr>
          <w:lang w:val="en-GB"/>
        </w:rPr>
        <w:t xml:space="preserve">an </w:t>
      </w:r>
      <w:r w:rsidR="00CF2D8E" w:rsidRPr="00B368F4">
        <w:rPr>
          <w:lang w:val="en-GB"/>
        </w:rPr>
        <w:t>exception</w:t>
      </w:r>
      <w:r w:rsidR="00FA428D" w:rsidRPr="00B368F4">
        <w:rPr>
          <w:lang w:val="en-GB"/>
        </w:rPr>
        <w:t>.</w:t>
      </w:r>
    </w:p>
    <w:p w14:paraId="0818D808" w14:textId="77777777" w:rsidR="00CF2D8E" w:rsidRPr="00B368F4" w:rsidRDefault="00CF2D8E" w:rsidP="00210516">
      <w:pPr>
        <w:jc w:val="both"/>
        <w:rPr>
          <w:rFonts w:cs="Arial"/>
          <w:lang w:val="en-GB"/>
        </w:rPr>
      </w:pPr>
    </w:p>
    <w:p w14:paraId="3C245025" w14:textId="77777777" w:rsidR="00CF2D8E" w:rsidRPr="00B368F4" w:rsidRDefault="009C7383" w:rsidP="00210516">
      <w:pPr>
        <w:jc w:val="both"/>
        <w:rPr>
          <w:rFonts w:cs="Arial"/>
          <w:lang w:val="en-GB"/>
        </w:rPr>
      </w:pPr>
      <w:r w:rsidRPr="00B368F4">
        <w:rPr>
          <w:rFonts w:cs="Arial"/>
          <w:lang w:val="en-GB"/>
        </w:rPr>
        <w:t>To display process overview data</w:t>
      </w:r>
      <w:r w:rsidR="00F86D87" w:rsidRPr="00B368F4">
        <w:rPr>
          <w:rFonts w:cs="Arial"/>
          <w:lang w:val="en-GB"/>
        </w:rPr>
        <w:t>,</w:t>
      </w:r>
      <w:r w:rsidRPr="00B368F4">
        <w:rPr>
          <w:rFonts w:cs="Arial"/>
          <w:lang w:val="en-GB"/>
        </w:rPr>
        <w:t xml:space="preserve"> </w:t>
      </w:r>
      <w:r w:rsidR="00E350AB" w:rsidRPr="00B368F4">
        <w:rPr>
          <w:rFonts w:cs="Arial"/>
          <w:lang w:val="en-GB"/>
        </w:rPr>
        <w:t xml:space="preserve">such as </w:t>
      </w:r>
      <w:r w:rsidRPr="00B368F4">
        <w:rPr>
          <w:rFonts w:cs="Arial"/>
          <w:lang w:val="en-GB"/>
        </w:rPr>
        <w:t xml:space="preserve">the duration time, the size of the incoming message, </w:t>
      </w:r>
      <w:r w:rsidR="00584438" w:rsidRPr="00B368F4">
        <w:rPr>
          <w:rFonts w:cs="Arial"/>
          <w:lang w:val="en-GB"/>
        </w:rPr>
        <w:t>the</w:t>
      </w:r>
      <w:r w:rsidRPr="00B368F4">
        <w:rPr>
          <w:rFonts w:cs="Arial"/>
          <w:lang w:val="en-GB"/>
        </w:rPr>
        <w:t xml:space="preserve"> maximum size of the message during processing, the size increase in </w:t>
      </w:r>
      <w:r w:rsidR="00E557AE" w:rsidRPr="00B368F4">
        <w:rPr>
          <w:rFonts w:cs="Arial"/>
          <w:lang w:val="en-GB"/>
        </w:rPr>
        <w:t>per cent</w:t>
      </w:r>
      <w:r w:rsidRPr="00B368F4">
        <w:rPr>
          <w:rFonts w:cs="Arial"/>
          <w:lang w:val="en-GB"/>
        </w:rPr>
        <w:t xml:space="preserve"> and the timestamp of processing, </w:t>
      </w:r>
      <w:r w:rsidR="004567B0" w:rsidRPr="00B368F4">
        <w:rPr>
          <w:rFonts w:cs="Arial"/>
          <w:lang w:val="en-GB"/>
        </w:rPr>
        <w:t>click</w:t>
      </w:r>
      <w:r w:rsidRPr="00B368F4">
        <w:rPr>
          <w:rFonts w:cs="Arial"/>
          <w:lang w:val="en-GB"/>
        </w:rPr>
        <w:t xml:space="preserve"> the </w:t>
      </w:r>
      <w:r w:rsidR="006D4442" w:rsidRPr="00B368F4">
        <w:rPr>
          <w:rFonts w:cs="Arial"/>
          <w:lang w:val="en-GB"/>
        </w:rPr>
        <w:t xml:space="preserve">transaction </w:t>
      </w:r>
      <w:r w:rsidRPr="00B368F4">
        <w:rPr>
          <w:rFonts w:cs="Arial"/>
          <w:lang w:val="en-GB"/>
        </w:rPr>
        <w:t>status.</w:t>
      </w:r>
      <w:r w:rsidR="00CF2D8E" w:rsidRPr="00B368F4">
        <w:rPr>
          <w:rFonts w:cs="Arial"/>
          <w:lang w:val="en-GB"/>
        </w:rPr>
        <w:t xml:space="preserve"> </w:t>
      </w:r>
    </w:p>
    <w:p w14:paraId="58237FD8" w14:textId="77777777" w:rsidR="00CF2D8E" w:rsidRPr="00B368F4" w:rsidRDefault="00CF2D8E" w:rsidP="00210516">
      <w:pPr>
        <w:jc w:val="both"/>
        <w:rPr>
          <w:rFonts w:cs="Arial"/>
          <w:lang w:val="en-GB"/>
        </w:rPr>
      </w:pPr>
    </w:p>
    <w:p w14:paraId="64EC6A97" w14:textId="77777777" w:rsidR="00492115" w:rsidRPr="00B368F4" w:rsidRDefault="00492115" w:rsidP="006C3742">
      <w:pPr>
        <w:keepNext/>
        <w:jc w:val="both"/>
        <w:rPr>
          <w:rFonts w:cs="Arial"/>
          <w:lang w:val="en-GB"/>
        </w:rPr>
      </w:pPr>
      <w:r w:rsidRPr="00B368F4">
        <w:rPr>
          <w:rFonts w:cs="Arial"/>
          <w:lang w:val="en-GB"/>
        </w:rPr>
        <w:t>This integration framework displays the following information:</w:t>
      </w:r>
    </w:p>
    <w:p w14:paraId="5CC21CFD" w14:textId="77777777" w:rsidR="00CF2D8E" w:rsidRPr="00B368F4" w:rsidRDefault="001E7FAB" w:rsidP="00210516">
      <w:pPr>
        <w:jc w:val="both"/>
        <w:rPr>
          <w:rFonts w:cs="Arial"/>
          <w:lang w:val="en-GB"/>
        </w:rPr>
      </w:pPr>
      <w:r>
        <w:rPr>
          <w:noProof/>
          <w:lang w:eastAsia="de-DE"/>
        </w:rPr>
        <w:drawing>
          <wp:inline distT="0" distB="0" distL="0" distR="0" wp14:anchorId="59FAB796" wp14:editId="0261D0E9">
            <wp:extent cx="5943600" cy="182175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1821752"/>
                    </a:xfrm>
                    <a:prstGeom prst="rect">
                      <a:avLst/>
                    </a:prstGeom>
                  </pic:spPr>
                </pic:pic>
              </a:graphicData>
            </a:graphic>
          </wp:inline>
        </w:drawing>
      </w:r>
    </w:p>
    <w:p w14:paraId="1DDEF299" w14:textId="77777777" w:rsidR="00CF2D8E" w:rsidRPr="00B368F4" w:rsidRDefault="00CF2D8E" w:rsidP="00210516">
      <w:pPr>
        <w:jc w:val="both"/>
        <w:rPr>
          <w:rFonts w:cs="Arial"/>
          <w:lang w:val="en-GB"/>
        </w:rPr>
      </w:pPr>
    </w:p>
    <w:p w14:paraId="0D0DA583" w14:textId="77777777" w:rsidR="00CF2D8E" w:rsidRPr="00B368F4" w:rsidRDefault="00CF2D8E" w:rsidP="00210516">
      <w:pPr>
        <w:jc w:val="both"/>
        <w:rPr>
          <w:rFonts w:cs="Arial"/>
        </w:rPr>
      </w:pPr>
      <w:r w:rsidRPr="00B368F4">
        <w:rPr>
          <w:rFonts w:cs="Arial"/>
        </w:rPr>
        <w:t>Th</w:t>
      </w:r>
      <w:r w:rsidR="006A2399" w:rsidRPr="00B368F4">
        <w:rPr>
          <w:rFonts w:cs="Arial"/>
        </w:rPr>
        <w:t>e</w:t>
      </w:r>
      <w:r w:rsidRPr="00B368F4">
        <w:rPr>
          <w:rFonts w:cs="Arial"/>
        </w:rPr>
        <w:t xml:space="preserve"> </w:t>
      </w:r>
      <w:proofErr w:type="spellStart"/>
      <w:r w:rsidR="00492115" w:rsidRPr="00B368F4">
        <w:rPr>
          <w:rFonts w:cs="Arial"/>
          <w:i/>
        </w:rPr>
        <w:t>BizFlow</w:t>
      </w:r>
      <w:proofErr w:type="spellEnd"/>
      <w:r w:rsidR="00492115" w:rsidRPr="00B368F4">
        <w:rPr>
          <w:rFonts w:cs="Arial"/>
          <w:i/>
        </w:rPr>
        <w:t xml:space="preserve"> Processing </w:t>
      </w:r>
      <w:r w:rsidR="00E660F6">
        <w:rPr>
          <w:rFonts w:cs="Arial"/>
        </w:rPr>
        <w:t>user interface</w:t>
      </w:r>
      <w:r w:rsidRPr="00B368F4">
        <w:rPr>
          <w:rFonts w:cs="Arial"/>
        </w:rPr>
        <w:t xml:space="preserve"> </w:t>
      </w:r>
      <w:r w:rsidR="006A2399" w:rsidRPr="00B368F4">
        <w:rPr>
          <w:rFonts w:cs="Arial"/>
        </w:rPr>
        <w:t xml:space="preserve">displays </w:t>
      </w:r>
      <w:r w:rsidRPr="00B368F4">
        <w:rPr>
          <w:rFonts w:cs="Arial"/>
        </w:rPr>
        <w:t xml:space="preserve">the main flow. </w:t>
      </w:r>
      <w:r w:rsidR="006A2399" w:rsidRPr="00B368F4">
        <w:rPr>
          <w:rFonts w:cs="Arial"/>
        </w:rPr>
        <w:t xml:space="preserve">The </w:t>
      </w:r>
      <w:r w:rsidR="003D2556" w:rsidRPr="00B368F4">
        <w:rPr>
          <w:rFonts w:cs="Arial"/>
        </w:rPr>
        <w:t>integration framework</w:t>
      </w:r>
      <w:r w:rsidR="006A2399" w:rsidRPr="00B368F4">
        <w:rPr>
          <w:rFonts w:cs="Arial"/>
        </w:rPr>
        <w:t xml:space="preserve"> displays the flow functions</w:t>
      </w:r>
      <w:r w:rsidR="0027537D">
        <w:rPr>
          <w:rFonts w:cs="Arial"/>
        </w:rPr>
        <w:t xml:space="preserve"> (</w:t>
      </w:r>
      <w:r w:rsidRPr="00B368F4">
        <w:rPr>
          <w:rFonts w:cs="Arial"/>
        </w:rPr>
        <w:t>atoms</w:t>
      </w:r>
      <w:r w:rsidR="0027537D">
        <w:rPr>
          <w:rFonts w:cs="Arial"/>
        </w:rPr>
        <w:t>)</w:t>
      </w:r>
      <w:r w:rsidR="006A2399" w:rsidRPr="00B368F4">
        <w:rPr>
          <w:rFonts w:cs="Arial"/>
        </w:rPr>
        <w:t>,</w:t>
      </w:r>
      <w:r w:rsidRPr="00B368F4">
        <w:rPr>
          <w:rFonts w:cs="Arial"/>
        </w:rPr>
        <w:t xml:space="preserve"> a</w:t>
      </w:r>
      <w:r w:rsidR="006A2399" w:rsidRPr="00B368F4">
        <w:rPr>
          <w:rFonts w:cs="Arial"/>
        </w:rPr>
        <w:t>s a</w:t>
      </w:r>
      <w:r w:rsidRPr="00B368F4">
        <w:rPr>
          <w:rFonts w:cs="Arial"/>
        </w:rPr>
        <w:t xml:space="preserve"> pictogram. </w:t>
      </w:r>
      <w:proofErr w:type="spellStart"/>
      <w:r w:rsidR="00492115" w:rsidRPr="00B368F4">
        <w:rPr>
          <w:rFonts w:cs="Arial"/>
        </w:rPr>
        <w:t>The</w:t>
      </w:r>
      <w:proofErr w:type="spellEnd"/>
      <w:r w:rsidR="00492115" w:rsidRPr="00B368F4">
        <w:rPr>
          <w:rFonts w:cs="Arial"/>
        </w:rPr>
        <w:t xml:space="preserve"> </w:t>
      </w:r>
      <w:r w:rsidRPr="00B368F4">
        <w:rPr>
          <w:rFonts w:cs="Arial"/>
          <w:i/>
        </w:rPr>
        <w:t>Include</w:t>
      </w:r>
      <w:r w:rsidRPr="00B368F4">
        <w:rPr>
          <w:rFonts w:cs="Arial"/>
        </w:rPr>
        <w:t xml:space="preserve"> and </w:t>
      </w:r>
      <w:proofErr w:type="spellStart"/>
      <w:r w:rsidRPr="00B368F4">
        <w:rPr>
          <w:rFonts w:cs="Arial"/>
          <w:i/>
        </w:rPr>
        <w:t>vBIU</w:t>
      </w:r>
      <w:proofErr w:type="spellEnd"/>
      <w:r w:rsidRPr="00B368F4">
        <w:rPr>
          <w:rFonts w:cs="Arial"/>
          <w:i/>
        </w:rPr>
        <w:t xml:space="preserve"> Call</w:t>
      </w:r>
      <w:r w:rsidRPr="00B368F4">
        <w:rPr>
          <w:rFonts w:cs="Arial"/>
        </w:rPr>
        <w:t xml:space="preserve"> </w:t>
      </w:r>
      <w:r w:rsidR="00C91B91">
        <w:rPr>
          <w:rFonts w:cs="Arial"/>
        </w:rPr>
        <w:t xml:space="preserve">flows </w:t>
      </w:r>
      <w:r w:rsidRPr="00B368F4">
        <w:rPr>
          <w:rFonts w:cs="Arial"/>
        </w:rPr>
        <w:t xml:space="preserve">call </w:t>
      </w:r>
      <w:proofErr w:type="spellStart"/>
      <w:r w:rsidRPr="00B368F4">
        <w:rPr>
          <w:rFonts w:cs="Arial"/>
        </w:rPr>
        <w:t>subflows</w:t>
      </w:r>
      <w:proofErr w:type="spellEnd"/>
      <w:r w:rsidRPr="00B368F4">
        <w:rPr>
          <w:rFonts w:cs="Arial"/>
        </w:rPr>
        <w:t xml:space="preserve">. </w:t>
      </w:r>
      <w:r w:rsidR="006A2399" w:rsidRPr="00B368F4">
        <w:rPr>
          <w:rFonts w:cs="Arial"/>
        </w:rPr>
        <w:t>To open the</w:t>
      </w:r>
      <w:r w:rsidR="00C91B91">
        <w:rPr>
          <w:rFonts w:cs="Arial"/>
        </w:rPr>
        <w:t xml:space="preserve"> </w:t>
      </w:r>
      <w:proofErr w:type="spellStart"/>
      <w:r w:rsidRPr="00B368F4">
        <w:rPr>
          <w:rFonts w:cs="Arial"/>
        </w:rPr>
        <w:t>subflows</w:t>
      </w:r>
      <w:proofErr w:type="spellEnd"/>
      <w:r w:rsidR="006A2399" w:rsidRPr="00B368F4">
        <w:rPr>
          <w:rFonts w:cs="Arial"/>
        </w:rPr>
        <w:t xml:space="preserve">, </w:t>
      </w:r>
      <w:r w:rsidR="004567B0" w:rsidRPr="00B368F4">
        <w:rPr>
          <w:rFonts w:cs="Arial"/>
        </w:rPr>
        <w:t>click</w:t>
      </w:r>
      <w:r w:rsidR="006A2399" w:rsidRPr="00B368F4">
        <w:rPr>
          <w:rFonts w:cs="Arial"/>
        </w:rPr>
        <w:t xml:space="preserve"> the pictogram</w:t>
      </w:r>
      <w:r w:rsidRPr="00B368F4">
        <w:rPr>
          <w:rFonts w:cs="Arial"/>
        </w:rPr>
        <w:t xml:space="preserve">. </w:t>
      </w:r>
    </w:p>
    <w:p w14:paraId="5F934278" w14:textId="77777777" w:rsidR="00CF2D8E" w:rsidRPr="00B368F4" w:rsidRDefault="00CF2D8E" w:rsidP="00210516">
      <w:pPr>
        <w:jc w:val="both"/>
        <w:rPr>
          <w:rFonts w:cs="Arial"/>
        </w:rPr>
      </w:pPr>
    </w:p>
    <w:p w14:paraId="2F69D20E" w14:textId="77777777" w:rsidR="001E0890" w:rsidRPr="00B368F4" w:rsidRDefault="00182526" w:rsidP="00210516">
      <w:pPr>
        <w:jc w:val="both"/>
        <w:rPr>
          <w:rFonts w:cs="Arial"/>
        </w:rPr>
      </w:pPr>
      <w:r w:rsidRPr="00B368F4">
        <w:rPr>
          <w:rFonts w:cs="Arial"/>
        </w:rPr>
        <w:t xml:space="preserve">For more </w:t>
      </w:r>
      <w:r w:rsidR="00472FAD" w:rsidRPr="00B368F4">
        <w:rPr>
          <w:rFonts w:cs="Arial"/>
        </w:rPr>
        <w:t xml:space="preserve">information </w:t>
      </w:r>
      <w:r w:rsidRPr="00B368F4">
        <w:rPr>
          <w:rFonts w:cs="Arial"/>
        </w:rPr>
        <w:t xml:space="preserve">about the </w:t>
      </w:r>
      <w:proofErr w:type="spellStart"/>
      <w:r w:rsidR="001E0890" w:rsidRPr="00B368F4">
        <w:rPr>
          <w:rFonts w:cs="Arial"/>
        </w:rPr>
        <w:t>Biz</w:t>
      </w:r>
      <w:r w:rsidR="00495A4A" w:rsidRPr="00B368F4">
        <w:rPr>
          <w:rFonts w:cs="Arial"/>
        </w:rPr>
        <w:t>F</w:t>
      </w:r>
      <w:r w:rsidR="001E0890" w:rsidRPr="00B368F4">
        <w:rPr>
          <w:rFonts w:cs="Arial"/>
        </w:rPr>
        <w:t>low</w:t>
      </w:r>
      <w:proofErr w:type="spellEnd"/>
      <w:r w:rsidR="001E0890" w:rsidRPr="00B368F4">
        <w:rPr>
          <w:rFonts w:cs="Arial"/>
        </w:rPr>
        <w:t xml:space="preserve"> language</w:t>
      </w:r>
      <w:r w:rsidRPr="00B368F4">
        <w:rPr>
          <w:rFonts w:cs="Arial"/>
        </w:rPr>
        <w:t xml:space="preserve">, </w:t>
      </w:r>
      <w:r w:rsidR="00472FAD" w:rsidRPr="00B368F4">
        <w:rPr>
          <w:rFonts w:cs="Arial"/>
        </w:rPr>
        <w:t xml:space="preserve">see </w:t>
      </w:r>
      <w:r w:rsidR="001E0890" w:rsidRPr="00B368F4">
        <w:rPr>
          <w:rFonts w:cs="Arial"/>
        </w:rPr>
        <w:t xml:space="preserve">the </w:t>
      </w:r>
      <w:r w:rsidR="001948BF" w:rsidRPr="00B368F4">
        <w:rPr>
          <w:rFonts w:cs="Arial"/>
          <w:i/>
        </w:rPr>
        <w:t xml:space="preserve">Scenario Development </w:t>
      </w:r>
      <w:r w:rsidR="00E557AE" w:rsidRPr="00B368F4">
        <w:rPr>
          <w:rFonts w:cs="Arial"/>
          <w:i/>
        </w:rPr>
        <w:t>Guide</w:t>
      </w:r>
      <w:r w:rsidR="00E557AE" w:rsidRPr="00B368F4">
        <w:rPr>
          <w:rFonts w:cs="Arial"/>
        </w:rPr>
        <w:t>;</w:t>
      </w:r>
      <w:r w:rsidR="001948BF" w:rsidRPr="00B368F4">
        <w:rPr>
          <w:rFonts w:cs="Arial"/>
        </w:rPr>
        <w:t xml:space="preserve"> section </w:t>
      </w:r>
      <w:r w:rsidR="001948BF" w:rsidRPr="00B368F4">
        <w:rPr>
          <w:rFonts w:cs="Arial"/>
          <w:i/>
        </w:rPr>
        <w:t>Processing</w:t>
      </w:r>
      <w:r w:rsidR="001948BF" w:rsidRPr="00B368F4">
        <w:rPr>
          <w:rFonts w:cs="Arial"/>
        </w:rPr>
        <w:t xml:space="preserve">, </w:t>
      </w:r>
      <w:r w:rsidR="001948BF" w:rsidRPr="00B368F4">
        <w:rPr>
          <w:rFonts w:cs="Arial"/>
          <w:i/>
        </w:rPr>
        <w:t xml:space="preserve">The </w:t>
      </w:r>
      <w:proofErr w:type="spellStart"/>
      <w:r w:rsidR="001948BF" w:rsidRPr="00B368F4">
        <w:rPr>
          <w:rFonts w:cs="Arial"/>
          <w:i/>
        </w:rPr>
        <w:t>Biz</w:t>
      </w:r>
      <w:r w:rsidR="00495A4A" w:rsidRPr="00B368F4">
        <w:rPr>
          <w:rFonts w:cs="Arial"/>
          <w:i/>
        </w:rPr>
        <w:t>F</w:t>
      </w:r>
      <w:r w:rsidR="001948BF" w:rsidRPr="00B368F4">
        <w:rPr>
          <w:rFonts w:cs="Arial"/>
          <w:i/>
        </w:rPr>
        <w:t>low</w:t>
      </w:r>
      <w:proofErr w:type="spellEnd"/>
      <w:r w:rsidR="001948BF" w:rsidRPr="00B368F4">
        <w:rPr>
          <w:rFonts w:cs="Arial"/>
          <w:i/>
        </w:rPr>
        <w:t xml:space="preserve"> Language</w:t>
      </w:r>
      <w:r w:rsidR="001948BF" w:rsidRPr="00B368F4">
        <w:rPr>
          <w:rFonts w:cs="Arial"/>
        </w:rPr>
        <w:t>.</w:t>
      </w:r>
    </w:p>
    <w:p w14:paraId="09AC4279" w14:textId="77777777" w:rsidR="00CF2D8E" w:rsidRPr="00B368F4" w:rsidRDefault="00CF2D8E" w:rsidP="00210516">
      <w:pPr>
        <w:jc w:val="both"/>
        <w:rPr>
          <w:rFonts w:cs="Arial"/>
        </w:rPr>
      </w:pPr>
    </w:p>
    <w:p w14:paraId="307ED833" w14:textId="77777777" w:rsidR="00CF2D8E" w:rsidRPr="00B368F4" w:rsidRDefault="00CF2D8E" w:rsidP="00210516">
      <w:pPr>
        <w:jc w:val="both"/>
        <w:rPr>
          <w:rFonts w:cs="Arial"/>
        </w:rPr>
      </w:pPr>
      <w:r w:rsidRPr="00B368F4">
        <w:rPr>
          <w:rFonts w:cs="Arial"/>
        </w:rPr>
        <w:t>Each pictogram of a</w:t>
      </w:r>
      <w:r w:rsidR="00182526" w:rsidRPr="00B368F4">
        <w:rPr>
          <w:rFonts w:cs="Arial"/>
        </w:rPr>
        <w:t xml:space="preserve">n atom </w:t>
      </w:r>
      <w:r w:rsidR="00C91B91">
        <w:rPr>
          <w:rFonts w:cs="Arial"/>
        </w:rPr>
        <w:t>provides the following</w:t>
      </w:r>
      <w:r w:rsidR="001948BF" w:rsidRPr="00B368F4">
        <w:rPr>
          <w:rFonts w:cs="Arial"/>
        </w:rPr>
        <w:t xml:space="preserve"> </w:t>
      </w:r>
      <w:r w:rsidRPr="00B368F4">
        <w:rPr>
          <w:rFonts w:cs="Arial"/>
        </w:rPr>
        <w:t>information</w:t>
      </w:r>
      <w:r w:rsidR="00182526" w:rsidRPr="00B368F4">
        <w:rPr>
          <w:rFonts w:cs="Arial"/>
        </w:rPr>
        <w:t>:</w:t>
      </w:r>
    </w:p>
    <w:p w14:paraId="0D38F7DE" w14:textId="77777777" w:rsidR="00ED091D" w:rsidRDefault="00182526" w:rsidP="001743E2">
      <w:pPr>
        <w:pStyle w:val="BulletedList"/>
      </w:pPr>
      <w:r w:rsidRPr="00B368F4">
        <w:t xml:space="preserve">The red arrow </w:t>
      </w:r>
      <w:r w:rsidR="00CF2D8E" w:rsidRPr="00B368F4">
        <w:t>indicat</w:t>
      </w:r>
      <w:r w:rsidRPr="00B368F4">
        <w:t>es</w:t>
      </w:r>
      <w:r w:rsidR="00CF2D8E" w:rsidRPr="00B368F4">
        <w:t xml:space="preserve"> that </w:t>
      </w:r>
      <w:r w:rsidR="00F86D87" w:rsidRPr="00B368F4">
        <w:t xml:space="preserve">the integration framework has processed </w:t>
      </w:r>
      <w:r w:rsidR="00CF2D8E" w:rsidRPr="00B368F4">
        <w:t>th</w:t>
      </w:r>
      <w:r w:rsidR="00F86D87" w:rsidRPr="00B368F4">
        <w:t>e</w:t>
      </w:r>
      <w:r w:rsidR="00CF2D8E" w:rsidRPr="00B368F4">
        <w:t xml:space="preserve"> </w:t>
      </w:r>
      <w:r w:rsidRPr="00B368F4">
        <w:t>atom</w:t>
      </w:r>
      <w:r w:rsidR="00CF2D8E" w:rsidRPr="00B368F4">
        <w:t xml:space="preserve">. </w:t>
      </w:r>
      <w:r w:rsidRPr="00B368F4">
        <w:t xml:space="preserve">To </w:t>
      </w:r>
      <w:r w:rsidR="00ED091D">
        <w:t>display</w:t>
      </w:r>
      <w:r w:rsidRPr="00B368F4">
        <w:t xml:space="preserve"> </w:t>
      </w:r>
      <w:r w:rsidR="001948BF" w:rsidRPr="00B368F4">
        <w:t xml:space="preserve">the </w:t>
      </w:r>
      <w:r w:rsidR="00CF2D8E" w:rsidRPr="00B368F4">
        <w:t>inbound XML document for th</w:t>
      </w:r>
      <w:r w:rsidR="00F86D87" w:rsidRPr="00B368F4">
        <w:t>e</w:t>
      </w:r>
      <w:r w:rsidR="00CF2D8E" w:rsidRPr="00B368F4">
        <w:t xml:space="preserve"> </w:t>
      </w:r>
      <w:r w:rsidRPr="00B368F4">
        <w:t xml:space="preserve">atom, </w:t>
      </w:r>
      <w:r w:rsidR="004567B0" w:rsidRPr="00B368F4">
        <w:t>click</w:t>
      </w:r>
      <w:r w:rsidRPr="00B368F4">
        <w:t xml:space="preserve"> the red arrow</w:t>
      </w:r>
      <w:r w:rsidR="00CF2D8E" w:rsidRPr="00B368F4">
        <w:t xml:space="preserve">. </w:t>
      </w:r>
    </w:p>
    <w:p w14:paraId="5D89C33B" w14:textId="77777777" w:rsidR="00CF2D8E" w:rsidRPr="00B368F4" w:rsidRDefault="00CF2D8E" w:rsidP="00ED091D">
      <w:pPr>
        <w:pStyle w:val="LContinue"/>
      </w:pPr>
      <w:r w:rsidRPr="00B368F4">
        <w:t>I</w:t>
      </w:r>
      <w:r w:rsidR="00182526" w:rsidRPr="00B368F4">
        <w:t xml:space="preserve">f </w:t>
      </w:r>
      <w:r w:rsidR="00F86D87" w:rsidRPr="00B368F4">
        <w:t xml:space="preserve">an exception </w:t>
      </w:r>
      <w:r w:rsidR="002F25DB">
        <w:t xml:space="preserve">occurs </w:t>
      </w:r>
      <w:r w:rsidR="00ED091D">
        <w:t>at runtime</w:t>
      </w:r>
      <w:r w:rsidR="00182526" w:rsidRPr="00B368F4">
        <w:t>,</w:t>
      </w:r>
      <w:r w:rsidRPr="00B368F4">
        <w:t xml:space="preserve"> </w:t>
      </w:r>
      <w:r w:rsidR="00ED091D">
        <w:t xml:space="preserve">the </w:t>
      </w:r>
      <w:proofErr w:type="spellStart"/>
      <w:r w:rsidR="00ED091D">
        <w:t>BizFlow</w:t>
      </w:r>
      <w:proofErr w:type="spellEnd"/>
      <w:r w:rsidR="00ED091D">
        <w:t xml:space="preserve"> processing helps you </w:t>
      </w:r>
      <w:r w:rsidR="008A2AC2">
        <w:t xml:space="preserve">to </w:t>
      </w:r>
      <w:r w:rsidR="00ED091D">
        <w:t xml:space="preserve">identify </w:t>
      </w:r>
      <w:r w:rsidRPr="00B368F4">
        <w:t>the location</w:t>
      </w:r>
      <w:r w:rsidR="00F86D87" w:rsidRPr="00B368F4">
        <w:t xml:space="preserve">. </w:t>
      </w:r>
      <w:r w:rsidR="00ED091D">
        <w:t xml:space="preserve">It is </w:t>
      </w:r>
      <w:r w:rsidRPr="00B368F4">
        <w:t xml:space="preserve">the last step </w:t>
      </w:r>
      <w:r w:rsidR="00F86D87" w:rsidRPr="00B368F4">
        <w:t xml:space="preserve">with a red arrow </w:t>
      </w:r>
      <w:r w:rsidRPr="00B368F4">
        <w:t>in the flow.</w:t>
      </w:r>
      <w:r w:rsidR="00C63B4E">
        <w:t xml:space="preserve"> If the arrow is grey, you enabled step debugging.</w:t>
      </w:r>
    </w:p>
    <w:p w14:paraId="0913A87F" w14:textId="77777777" w:rsidR="00CF2D8E" w:rsidRPr="00ED091D" w:rsidRDefault="002B7BD8" w:rsidP="001743E2">
      <w:pPr>
        <w:pStyle w:val="BulletedList"/>
      </w:pPr>
      <w:r w:rsidRPr="00B368F4">
        <w:t>To open information about th</w:t>
      </w:r>
      <w:r w:rsidR="006A4E03" w:rsidRPr="00B368F4">
        <w:t>e</w:t>
      </w:r>
      <w:r w:rsidRPr="00B368F4">
        <w:t xml:space="preserve"> atom, </w:t>
      </w:r>
      <w:r w:rsidR="004567B0" w:rsidRPr="00B368F4">
        <w:t>click</w:t>
      </w:r>
      <w:r w:rsidRPr="00B368F4">
        <w:t xml:space="preserve"> the </w:t>
      </w:r>
      <w:proofErr w:type="spellStart"/>
      <w:r w:rsidRPr="00B368F4">
        <w:rPr>
          <w:rFonts w:ascii="Courier New" w:hAnsi="Courier New" w:cs="Courier New"/>
        </w:rPr>
        <w:t>i</w:t>
      </w:r>
      <w:proofErr w:type="spellEnd"/>
      <w:r w:rsidRPr="00B368F4">
        <w:t xml:space="preserve"> </w:t>
      </w:r>
      <w:r w:rsidR="00ED091D">
        <w:t>ico</w:t>
      </w:r>
      <w:r w:rsidRPr="00B368F4">
        <w:t>n.</w:t>
      </w:r>
      <w:r w:rsidR="00CF2D8E" w:rsidRPr="00B368F4">
        <w:t xml:space="preserve"> </w:t>
      </w:r>
      <w:r w:rsidR="00F86D87" w:rsidRPr="00B368F4">
        <w:t xml:space="preserve">The </w:t>
      </w:r>
      <w:r w:rsidR="008558A1">
        <w:t xml:space="preserve">displayed </w:t>
      </w:r>
      <w:r w:rsidRPr="00B368F4">
        <w:t>information depends on the atom type.</w:t>
      </w:r>
      <w:r w:rsidR="00CF2D8E" w:rsidRPr="00B368F4">
        <w:t xml:space="preserve"> </w:t>
      </w:r>
      <w:r w:rsidRPr="00B368F4">
        <w:t xml:space="preserve">For an </w:t>
      </w:r>
      <w:proofErr w:type="spellStart"/>
      <w:r w:rsidR="00ED091D" w:rsidRPr="00ED091D">
        <w:rPr>
          <w:rStyle w:val="TechnicalName"/>
        </w:rPr>
        <w:t>xform</w:t>
      </w:r>
      <w:proofErr w:type="spellEnd"/>
      <w:r w:rsidR="00CF2D8E" w:rsidRPr="00B368F4">
        <w:t xml:space="preserve"> atom</w:t>
      </w:r>
      <w:r w:rsidR="00ED091D">
        <w:t>,</w:t>
      </w:r>
      <w:r w:rsidR="00CF2D8E" w:rsidRPr="00B368F4">
        <w:t xml:space="preserve"> </w:t>
      </w:r>
      <w:r w:rsidR="008558A1">
        <w:t xml:space="preserve">display </w:t>
      </w:r>
      <w:r w:rsidR="00CF2D8E" w:rsidRPr="00B368F4">
        <w:t xml:space="preserve">the XSL </w:t>
      </w:r>
      <w:r w:rsidRPr="00B368F4">
        <w:t>style sheet</w:t>
      </w:r>
      <w:r w:rsidR="006A4E03" w:rsidRPr="00B368F4">
        <w:t xml:space="preserve"> th</w:t>
      </w:r>
      <w:r w:rsidR="00F86D87" w:rsidRPr="00B368F4">
        <w:t xml:space="preserve">e integration framework </w:t>
      </w:r>
      <w:r w:rsidR="006A4E03" w:rsidRPr="00B368F4">
        <w:t>has called</w:t>
      </w:r>
      <w:r w:rsidR="00F86D87" w:rsidRPr="00B368F4">
        <w:t xml:space="preserve">. </w:t>
      </w:r>
      <w:r w:rsidR="00F86D87" w:rsidRPr="00ED091D">
        <w:t xml:space="preserve">For a </w:t>
      </w:r>
      <w:r w:rsidR="002C6CD4" w:rsidRPr="00ED091D">
        <w:rPr>
          <w:rStyle w:val="TechnicalName"/>
        </w:rPr>
        <w:t>PATH</w:t>
      </w:r>
      <w:r w:rsidR="00CF2D8E" w:rsidRPr="00ED091D">
        <w:t xml:space="preserve"> </w:t>
      </w:r>
      <w:r w:rsidR="006A4E03" w:rsidRPr="00ED091D">
        <w:t>atom</w:t>
      </w:r>
      <w:r w:rsidR="00F86D87" w:rsidRPr="00ED091D">
        <w:t>,</w:t>
      </w:r>
      <w:r w:rsidR="006A4E03" w:rsidRPr="00ED091D">
        <w:t xml:space="preserve"> </w:t>
      </w:r>
      <w:r w:rsidR="008558A1">
        <w:t xml:space="preserve">display </w:t>
      </w:r>
      <w:r w:rsidR="00CF2D8E" w:rsidRPr="00ED091D">
        <w:t>the condition.</w:t>
      </w:r>
    </w:p>
    <w:p w14:paraId="5233BF7E" w14:textId="77777777" w:rsidR="00CF2D8E" w:rsidRDefault="00CF2D8E" w:rsidP="001743E2">
      <w:pPr>
        <w:pStyle w:val="BulletedList"/>
      </w:pPr>
      <w:proofErr w:type="spellStart"/>
      <w:r w:rsidRPr="00B368F4">
        <w:rPr>
          <w:rFonts w:ascii="Courier New" w:hAnsi="Courier New" w:cs="Courier New"/>
        </w:rPr>
        <w:t>xxxx</w:t>
      </w:r>
      <w:proofErr w:type="spellEnd"/>
      <w:r w:rsidRPr="00B368F4">
        <w:rPr>
          <w:rFonts w:ascii="Courier New" w:hAnsi="Courier New" w:cs="Courier New"/>
        </w:rPr>
        <w:t xml:space="preserve"> </w:t>
      </w:r>
      <w:proofErr w:type="spellStart"/>
      <w:r w:rsidRPr="00B368F4">
        <w:rPr>
          <w:rFonts w:ascii="Courier New" w:hAnsi="Courier New" w:cs="Courier New"/>
        </w:rPr>
        <w:t>ms</w:t>
      </w:r>
      <w:proofErr w:type="spellEnd"/>
      <w:r w:rsidRPr="00B368F4">
        <w:rPr>
          <w:rFonts w:ascii="Courier New" w:hAnsi="Courier New" w:cs="Courier New"/>
        </w:rPr>
        <w:t xml:space="preserve"> [n] </w:t>
      </w:r>
      <w:proofErr w:type="spellStart"/>
      <w:r w:rsidRPr="00B368F4">
        <w:rPr>
          <w:rFonts w:ascii="Courier New" w:hAnsi="Courier New" w:cs="Courier New"/>
        </w:rPr>
        <w:t>nnnn</w:t>
      </w:r>
      <w:proofErr w:type="spellEnd"/>
      <w:r w:rsidRPr="00B368F4">
        <w:t xml:space="preserve"> provid</w:t>
      </w:r>
      <w:r w:rsidR="002B7BD8" w:rsidRPr="00B368F4">
        <w:t>es</w:t>
      </w:r>
      <w:r w:rsidRPr="00B368F4">
        <w:t xml:space="preserve"> analytic processing information. </w:t>
      </w:r>
      <w:proofErr w:type="spellStart"/>
      <w:r w:rsidRPr="00B368F4">
        <w:rPr>
          <w:rFonts w:ascii="Courier New" w:hAnsi="Courier New" w:cs="Courier New"/>
        </w:rPr>
        <w:t>xxxx</w:t>
      </w:r>
      <w:proofErr w:type="spellEnd"/>
      <w:r w:rsidRPr="00B368F4">
        <w:t xml:space="preserve"> displays the </w:t>
      </w:r>
      <w:r w:rsidR="00ED091D">
        <w:t xml:space="preserve">processing </w:t>
      </w:r>
      <w:r w:rsidRPr="00B368F4">
        <w:t xml:space="preserve">duration in milliseconds. </w:t>
      </w:r>
      <w:r w:rsidRPr="00B368F4">
        <w:rPr>
          <w:rFonts w:ascii="Courier New" w:hAnsi="Courier New" w:cs="Courier New"/>
        </w:rPr>
        <w:t>[n]</w:t>
      </w:r>
      <w:r w:rsidRPr="00B368F4">
        <w:t xml:space="preserve"> displays the number of calls of the atom and </w:t>
      </w:r>
      <w:proofErr w:type="spellStart"/>
      <w:r w:rsidRPr="00B368F4">
        <w:rPr>
          <w:rFonts w:ascii="Courier New" w:hAnsi="Courier New" w:cs="Courier New"/>
        </w:rPr>
        <w:t>nnnn</w:t>
      </w:r>
      <w:proofErr w:type="spellEnd"/>
      <w:r w:rsidRPr="00B368F4">
        <w:t xml:space="preserve"> displays the size (in byte) of the inbound document of th</w:t>
      </w:r>
      <w:r w:rsidR="002B7BD8" w:rsidRPr="00B368F4">
        <w:t>e</w:t>
      </w:r>
      <w:r w:rsidRPr="00B368F4">
        <w:t xml:space="preserve"> atom.</w:t>
      </w:r>
    </w:p>
    <w:p w14:paraId="264616D2" w14:textId="77777777" w:rsidR="00707832" w:rsidRDefault="00707832" w:rsidP="00707832">
      <w:pPr>
        <w:pStyle w:val="BulletedList"/>
      </w:pPr>
      <w:r>
        <w:t>The flow debugger displays you</w:t>
      </w:r>
      <w:r w:rsidR="00CE1271">
        <w:t>r</w:t>
      </w:r>
      <w:r>
        <w:t xml:space="preserve"> individual development in the following way: </w:t>
      </w:r>
    </w:p>
    <w:p w14:paraId="69E64C28" w14:textId="77777777" w:rsidR="00707832" w:rsidRDefault="00707832" w:rsidP="00707832">
      <w:pPr>
        <w:pStyle w:val="LContinue"/>
      </w:pPr>
      <w:r>
        <w:rPr>
          <w:noProof/>
          <w:lang w:eastAsia="de-DE"/>
        </w:rPr>
        <w:drawing>
          <wp:inline distT="0" distB="0" distL="0" distR="0" wp14:anchorId="7D981ED5" wp14:editId="4FE3C751">
            <wp:extent cx="733168" cy="37769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92709" cy="408365"/>
                    </a:xfrm>
                    <a:prstGeom prst="rect">
                      <a:avLst/>
                    </a:prstGeom>
                  </pic:spPr>
                </pic:pic>
              </a:graphicData>
            </a:graphic>
          </wp:inline>
        </w:drawing>
      </w:r>
    </w:p>
    <w:p w14:paraId="43047A84" w14:textId="77777777" w:rsidR="00290DE4" w:rsidRDefault="00290DE4" w:rsidP="00707832">
      <w:pPr>
        <w:pStyle w:val="LContinue"/>
      </w:pPr>
    </w:p>
    <w:p w14:paraId="1DDCE795" w14:textId="77777777" w:rsidR="00290DE4" w:rsidRDefault="00ED4461" w:rsidP="008661DD">
      <w:pPr>
        <w:pStyle w:val="BulletedList"/>
      </w:pPr>
      <w:r>
        <w:t>If you click, for example, a call atom, the integration framework displays the call atom definition on B1iP level.</w:t>
      </w:r>
    </w:p>
    <w:p w14:paraId="3EACF980" w14:textId="77777777" w:rsidR="001753BA" w:rsidRPr="00B368F4" w:rsidRDefault="001753BA" w:rsidP="001753BA">
      <w:pPr>
        <w:pStyle w:val="BulletedList"/>
        <w:numPr>
          <w:ilvl w:val="0"/>
          <w:numId w:val="0"/>
        </w:numPr>
        <w:ind w:left="397"/>
      </w:pPr>
    </w:p>
    <w:p w14:paraId="0CEC6A16" w14:textId="77777777" w:rsidR="00CF2D8E" w:rsidRPr="00B368F4" w:rsidRDefault="00CF2D8E" w:rsidP="00210516">
      <w:pPr>
        <w:pStyle w:val="Heading3"/>
        <w:spacing w:before="0" w:after="0"/>
      </w:pPr>
      <w:bookmarkStart w:id="125" w:name="_Toc263954860"/>
      <w:bookmarkStart w:id="126" w:name="_Toc47685454"/>
      <w:bookmarkStart w:id="127" w:name="a2_1_6"/>
      <w:r w:rsidRPr="00B368F4">
        <w:t>2.1.</w:t>
      </w:r>
      <w:r w:rsidR="00290DE4">
        <w:t>6</w:t>
      </w:r>
      <w:r w:rsidRPr="00B368F4">
        <w:t xml:space="preserve"> </w:t>
      </w:r>
      <w:r w:rsidR="00E15576">
        <w:t xml:space="preserve">Displaying </w:t>
      </w:r>
      <w:r w:rsidRPr="00B368F4">
        <w:t>Last Exception</w:t>
      </w:r>
      <w:bookmarkEnd w:id="125"/>
      <w:r w:rsidR="00E15576">
        <w:t>s</w:t>
      </w:r>
      <w:bookmarkEnd w:id="126"/>
    </w:p>
    <w:bookmarkEnd w:id="127"/>
    <w:p w14:paraId="64AE8583" w14:textId="77777777" w:rsidR="00CF2D8E" w:rsidRPr="00B368F4" w:rsidRDefault="008A5F78" w:rsidP="00210516">
      <w:pPr>
        <w:jc w:val="both"/>
        <w:rPr>
          <w:rFonts w:cs="Arial"/>
        </w:rPr>
      </w:pPr>
      <w:r w:rsidRPr="00B368F4">
        <w:rPr>
          <w:rFonts w:cs="Arial"/>
        </w:rPr>
        <w:t xml:space="preserve">To display a </w:t>
      </w:r>
      <w:r w:rsidR="00CF2D8E" w:rsidRPr="00B368F4">
        <w:rPr>
          <w:rFonts w:cs="Arial"/>
        </w:rPr>
        <w:t>list of process steps that ended with an exception during last processing</w:t>
      </w:r>
      <w:r w:rsidRPr="00B368F4">
        <w:rPr>
          <w:rFonts w:cs="Arial"/>
        </w:rPr>
        <w:t xml:space="preserve">, </w:t>
      </w:r>
      <w:r w:rsidR="004567B0" w:rsidRPr="00B368F4">
        <w:rPr>
          <w:rFonts w:cs="Arial"/>
        </w:rPr>
        <w:t>click</w:t>
      </w:r>
      <w:r w:rsidRPr="00B368F4">
        <w:rPr>
          <w:rFonts w:cs="Arial"/>
        </w:rPr>
        <w:t xml:space="preserve"> the </w:t>
      </w:r>
      <w:r w:rsidR="008B3F15" w:rsidRPr="00B368F4">
        <w:rPr>
          <w:rFonts w:cs="Arial"/>
        </w:rPr>
        <w:t>[</w:t>
      </w:r>
      <w:r w:rsidRPr="00B368F4">
        <w:rPr>
          <w:rFonts w:cs="Arial"/>
        </w:rPr>
        <w:t>Last Exception</w:t>
      </w:r>
      <w:r w:rsidR="008B3F15" w:rsidRPr="00B368F4">
        <w:rPr>
          <w:rFonts w:cs="Arial"/>
        </w:rPr>
        <w:t>]</w:t>
      </w:r>
      <w:r w:rsidRPr="00B368F4">
        <w:rPr>
          <w:rFonts w:cs="Arial"/>
        </w:rPr>
        <w:t xml:space="preserve"> button.</w:t>
      </w:r>
    </w:p>
    <w:p w14:paraId="1644E349" w14:textId="77777777" w:rsidR="00CF2D8E" w:rsidRPr="00B368F4" w:rsidRDefault="00CF2D8E" w:rsidP="00210516">
      <w:pPr>
        <w:jc w:val="both"/>
        <w:rPr>
          <w:rFonts w:cs="Arial"/>
        </w:rPr>
      </w:pPr>
    </w:p>
    <w:p w14:paraId="6BD02230" w14:textId="77777777" w:rsidR="00CF2D8E" w:rsidRPr="00B368F4" w:rsidRDefault="00CC3E30" w:rsidP="00210516">
      <w:pPr>
        <w:jc w:val="both"/>
        <w:rPr>
          <w:rFonts w:cs="Arial"/>
        </w:rPr>
      </w:pPr>
      <w:r>
        <w:rPr>
          <w:noProof/>
          <w:lang w:eastAsia="de-DE"/>
        </w:rPr>
        <w:lastRenderedPageBreak/>
        <w:drawing>
          <wp:inline distT="0" distB="0" distL="0" distR="0" wp14:anchorId="70625B98" wp14:editId="0860C903">
            <wp:extent cx="5943600" cy="118364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183640"/>
                    </a:xfrm>
                    <a:prstGeom prst="rect">
                      <a:avLst/>
                    </a:prstGeom>
                  </pic:spPr>
                </pic:pic>
              </a:graphicData>
            </a:graphic>
          </wp:inline>
        </w:drawing>
      </w:r>
    </w:p>
    <w:p w14:paraId="2ABC6DE5" w14:textId="77777777" w:rsidR="006F0BB1" w:rsidRPr="00B368F4" w:rsidRDefault="008A5F78" w:rsidP="00210516">
      <w:pPr>
        <w:jc w:val="both"/>
        <w:rPr>
          <w:rFonts w:cs="Arial"/>
        </w:rPr>
      </w:pPr>
      <w:r w:rsidRPr="00B368F4">
        <w:rPr>
          <w:rFonts w:cs="Arial"/>
        </w:rPr>
        <w:t>You can do the following:</w:t>
      </w:r>
    </w:p>
    <w:p w14:paraId="19D0B7BF" w14:textId="77777777" w:rsidR="00CF2D8E" w:rsidRPr="00B368F4" w:rsidRDefault="00CF2D8E" w:rsidP="00210516">
      <w:pPr>
        <w:jc w:val="both"/>
        <w:rPr>
          <w:rFonts w:cs="Arial"/>
        </w:rPr>
      </w:pPr>
    </w:p>
    <w:p w14:paraId="7725CDC9" w14:textId="77777777" w:rsidR="00CF2D8E" w:rsidRPr="00B368F4" w:rsidRDefault="00CF2D8E" w:rsidP="00210516">
      <w:pPr>
        <w:jc w:val="both"/>
        <w:rPr>
          <w:rFonts w:cs="Arial"/>
          <w:color w:val="333399"/>
          <w:lang w:val="en-GB"/>
        </w:rPr>
      </w:pPr>
      <w:r w:rsidRPr="00B368F4">
        <w:rPr>
          <w:rFonts w:cs="Arial"/>
          <w:color w:val="333399"/>
          <w:lang w:val="en-GB"/>
        </w:rPr>
        <w:t>[Ping]</w:t>
      </w:r>
    </w:p>
    <w:p w14:paraId="00548917" w14:textId="77777777" w:rsidR="00CF2D8E" w:rsidRPr="00B368F4" w:rsidRDefault="008A5F78" w:rsidP="00210516">
      <w:pPr>
        <w:jc w:val="both"/>
        <w:rPr>
          <w:rFonts w:cs="Arial"/>
        </w:rPr>
      </w:pPr>
      <w:r w:rsidRPr="00B368F4">
        <w:rPr>
          <w:rFonts w:cs="Arial"/>
        </w:rPr>
        <w:t>T</w:t>
      </w:r>
      <w:r w:rsidR="00CF2D8E" w:rsidRPr="00B368F4">
        <w:rPr>
          <w:rFonts w:cs="Arial"/>
        </w:rPr>
        <w:t xml:space="preserve">o test </w:t>
      </w:r>
      <w:r w:rsidR="001948BF" w:rsidRPr="00B368F4">
        <w:rPr>
          <w:rFonts w:cs="Arial"/>
        </w:rPr>
        <w:t xml:space="preserve">whether </w:t>
      </w:r>
      <w:r w:rsidR="00CF2D8E" w:rsidRPr="00B368F4">
        <w:rPr>
          <w:rFonts w:cs="Arial"/>
        </w:rPr>
        <w:t xml:space="preserve">connections </w:t>
      </w:r>
      <w:r w:rsidR="00686826" w:rsidRPr="00B368F4">
        <w:rPr>
          <w:rFonts w:cs="Arial"/>
        </w:rPr>
        <w:t xml:space="preserve">are </w:t>
      </w:r>
      <w:r w:rsidR="00CF2D8E" w:rsidRPr="00B368F4">
        <w:rPr>
          <w:rFonts w:cs="Arial"/>
        </w:rPr>
        <w:t xml:space="preserve">available for the </w:t>
      </w:r>
      <w:r w:rsidRPr="00B368F4">
        <w:rPr>
          <w:rFonts w:cs="Arial"/>
        </w:rPr>
        <w:t xml:space="preserve">process step, </w:t>
      </w:r>
      <w:r w:rsidR="004567B0" w:rsidRPr="00B368F4">
        <w:rPr>
          <w:rFonts w:cs="Arial"/>
        </w:rPr>
        <w:t>click</w:t>
      </w:r>
      <w:r w:rsidRPr="00B368F4">
        <w:rPr>
          <w:rFonts w:cs="Arial"/>
        </w:rPr>
        <w:t xml:space="preserve"> the button.</w:t>
      </w:r>
    </w:p>
    <w:p w14:paraId="461BEE94" w14:textId="77777777" w:rsidR="00CF2D8E" w:rsidRPr="00B368F4" w:rsidRDefault="00CF2D8E" w:rsidP="00210516">
      <w:pPr>
        <w:jc w:val="both"/>
        <w:rPr>
          <w:rFonts w:cs="Arial"/>
        </w:rPr>
      </w:pPr>
    </w:p>
    <w:p w14:paraId="389C7896" w14:textId="77777777" w:rsidR="00CF2D8E" w:rsidRPr="00B368F4" w:rsidRDefault="00CF2D8E" w:rsidP="00210516">
      <w:pPr>
        <w:jc w:val="both"/>
        <w:rPr>
          <w:rFonts w:cs="Arial"/>
          <w:color w:val="333399"/>
          <w:lang w:val="en-GB"/>
        </w:rPr>
      </w:pPr>
      <w:r w:rsidRPr="00B368F4">
        <w:rPr>
          <w:rFonts w:cs="Arial"/>
          <w:color w:val="333399"/>
          <w:lang w:val="en-GB"/>
        </w:rPr>
        <w:t>[Activate], [De</w:t>
      </w:r>
      <w:r w:rsidR="00FD48CE">
        <w:rPr>
          <w:rFonts w:cs="Arial"/>
          <w:color w:val="333399"/>
          <w:lang w:val="en-GB"/>
        </w:rPr>
        <w:t>a</w:t>
      </w:r>
      <w:r w:rsidRPr="00B368F4">
        <w:rPr>
          <w:rFonts w:cs="Arial"/>
          <w:color w:val="333399"/>
          <w:lang w:val="en-GB"/>
        </w:rPr>
        <w:t>ctivate]</w:t>
      </w:r>
    </w:p>
    <w:p w14:paraId="65CAEC08" w14:textId="77777777" w:rsidR="00CF2D8E" w:rsidRPr="00B368F4" w:rsidRDefault="008A5F78" w:rsidP="00210516">
      <w:pPr>
        <w:jc w:val="both"/>
        <w:rPr>
          <w:rFonts w:cs="Arial"/>
        </w:rPr>
      </w:pPr>
      <w:r w:rsidRPr="00B368F4">
        <w:rPr>
          <w:rFonts w:cs="Arial"/>
        </w:rPr>
        <w:t xml:space="preserve">To </w:t>
      </w:r>
      <w:r w:rsidR="00CF2D8E" w:rsidRPr="00B368F4">
        <w:rPr>
          <w:rFonts w:cs="Arial"/>
        </w:rPr>
        <w:t xml:space="preserve">activate or deactivate the process step, depending on the </w:t>
      </w:r>
      <w:proofErr w:type="gramStart"/>
      <w:r w:rsidR="00CF2D8E" w:rsidRPr="00B368F4">
        <w:rPr>
          <w:rFonts w:cs="Arial"/>
        </w:rPr>
        <w:t>current status</w:t>
      </w:r>
      <w:proofErr w:type="gramEnd"/>
      <w:r w:rsidRPr="00B368F4">
        <w:rPr>
          <w:rFonts w:cs="Arial"/>
        </w:rPr>
        <w:t xml:space="preserve">, </w:t>
      </w:r>
      <w:r w:rsidR="004567B0" w:rsidRPr="00B368F4">
        <w:rPr>
          <w:rFonts w:cs="Arial"/>
        </w:rPr>
        <w:t>click</w:t>
      </w:r>
      <w:r w:rsidRPr="00B368F4">
        <w:rPr>
          <w:rFonts w:cs="Arial"/>
        </w:rPr>
        <w:t xml:space="preserve"> the </w:t>
      </w:r>
      <w:r w:rsidR="00944C9C" w:rsidRPr="00B368F4">
        <w:rPr>
          <w:rFonts w:cs="Arial"/>
        </w:rPr>
        <w:t>[</w:t>
      </w:r>
      <w:r w:rsidRPr="00B368F4">
        <w:rPr>
          <w:rFonts w:cs="Arial"/>
        </w:rPr>
        <w:t>Re-activate</w:t>
      </w:r>
      <w:r w:rsidR="00944C9C" w:rsidRPr="00B368F4">
        <w:rPr>
          <w:rFonts w:cs="Arial"/>
        </w:rPr>
        <w:t>]</w:t>
      </w:r>
      <w:r w:rsidRPr="00B368F4">
        <w:rPr>
          <w:rFonts w:cs="Arial"/>
        </w:rPr>
        <w:t xml:space="preserve"> or </w:t>
      </w:r>
      <w:r w:rsidR="008B3F15" w:rsidRPr="00B368F4">
        <w:rPr>
          <w:rFonts w:cs="Arial"/>
        </w:rPr>
        <w:t>[</w:t>
      </w:r>
      <w:r w:rsidRPr="00B368F4">
        <w:rPr>
          <w:rFonts w:cs="Arial"/>
        </w:rPr>
        <w:t>De-Activate</w:t>
      </w:r>
      <w:r w:rsidR="008B3F15" w:rsidRPr="00B368F4">
        <w:rPr>
          <w:rFonts w:cs="Arial"/>
        </w:rPr>
        <w:t>]</w:t>
      </w:r>
      <w:r w:rsidRPr="00B368F4">
        <w:rPr>
          <w:rFonts w:cs="Arial"/>
        </w:rPr>
        <w:t xml:space="preserve"> button.</w:t>
      </w:r>
      <w:r w:rsidR="00CF2D8E" w:rsidRPr="00B368F4">
        <w:rPr>
          <w:rFonts w:cs="Arial"/>
        </w:rPr>
        <w:t xml:space="preserve"> </w:t>
      </w:r>
      <w:r w:rsidRPr="00B368F4">
        <w:rPr>
          <w:rFonts w:cs="Arial"/>
        </w:rPr>
        <w:t xml:space="preserve">For </w:t>
      </w:r>
      <w:r w:rsidR="00944C9C" w:rsidRPr="00B368F4">
        <w:rPr>
          <w:rFonts w:cs="Arial"/>
        </w:rPr>
        <w:t xml:space="preserve">information </w:t>
      </w:r>
      <w:r w:rsidRPr="00B368F4">
        <w:rPr>
          <w:rFonts w:cs="Arial"/>
        </w:rPr>
        <w:t xml:space="preserve">about activation or deactivation of process steps, </w:t>
      </w:r>
      <w:r w:rsidR="00472FAD" w:rsidRPr="00B368F4">
        <w:rPr>
          <w:rFonts w:cs="Arial"/>
        </w:rPr>
        <w:t>see section</w:t>
      </w:r>
      <w:r w:rsidR="005F5AE6" w:rsidRPr="00B368F4">
        <w:rPr>
          <w:rFonts w:cs="Arial"/>
        </w:rPr>
        <w:t xml:space="preserve"> </w:t>
      </w:r>
      <w:r w:rsidR="005F5AE6" w:rsidRPr="00B368F4">
        <w:rPr>
          <w:rFonts w:cs="Arial"/>
          <w:i/>
        </w:rPr>
        <w:t>Process Control</w:t>
      </w:r>
    </w:p>
    <w:p w14:paraId="34CDCB12" w14:textId="77777777" w:rsidR="00CF2D8E" w:rsidRPr="00B368F4" w:rsidRDefault="00CF2D8E" w:rsidP="00210516">
      <w:pPr>
        <w:jc w:val="both"/>
        <w:rPr>
          <w:rFonts w:cs="Arial"/>
        </w:rPr>
      </w:pPr>
    </w:p>
    <w:p w14:paraId="55F4350C" w14:textId="77777777" w:rsidR="00CF2D8E" w:rsidRPr="00B368F4" w:rsidRDefault="00CF2D8E" w:rsidP="00210516">
      <w:pPr>
        <w:jc w:val="both"/>
        <w:rPr>
          <w:rFonts w:cs="Arial"/>
          <w:color w:val="333399"/>
          <w:lang w:val="en-GB"/>
        </w:rPr>
      </w:pPr>
      <w:r w:rsidRPr="00B368F4">
        <w:rPr>
          <w:rFonts w:cs="Arial"/>
          <w:color w:val="333399"/>
          <w:lang w:val="en-GB"/>
        </w:rPr>
        <w:t>TID</w:t>
      </w:r>
      <w:r w:rsidR="008A5F78" w:rsidRPr="00B368F4">
        <w:rPr>
          <w:rFonts w:cs="Arial"/>
          <w:color w:val="333399"/>
          <w:lang w:val="en-GB"/>
        </w:rPr>
        <w:t xml:space="preserve"> (Transaction</w:t>
      </w:r>
      <w:r w:rsidR="007D7975">
        <w:rPr>
          <w:rFonts w:cs="Arial"/>
          <w:color w:val="333399"/>
          <w:lang w:val="en-GB"/>
        </w:rPr>
        <w:t xml:space="preserve"> ID</w:t>
      </w:r>
      <w:r w:rsidR="008A5F78" w:rsidRPr="00B368F4">
        <w:rPr>
          <w:rFonts w:cs="Arial"/>
          <w:color w:val="333399"/>
          <w:lang w:val="en-GB"/>
        </w:rPr>
        <w:t>)</w:t>
      </w:r>
    </w:p>
    <w:p w14:paraId="14A40074" w14:textId="77777777" w:rsidR="00CF2D8E" w:rsidRPr="00B368F4" w:rsidRDefault="00CF2D8E" w:rsidP="00210516">
      <w:pPr>
        <w:jc w:val="both"/>
        <w:rPr>
          <w:rFonts w:cs="Arial"/>
        </w:rPr>
      </w:pPr>
      <w:r w:rsidRPr="00B368F4">
        <w:rPr>
          <w:rFonts w:cs="Arial"/>
        </w:rPr>
        <w:t>Th</w:t>
      </w:r>
      <w:r w:rsidR="007D7975">
        <w:rPr>
          <w:rFonts w:cs="Arial"/>
        </w:rPr>
        <w:t>e</w:t>
      </w:r>
      <w:r w:rsidRPr="00B368F4">
        <w:rPr>
          <w:rFonts w:cs="Arial"/>
        </w:rPr>
        <w:t xml:space="preserve"> </w:t>
      </w:r>
      <w:r w:rsidR="008A5F78" w:rsidRPr="00B368F4">
        <w:rPr>
          <w:rFonts w:cs="Arial"/>
        </w:rPr>
        <w:t>field displays</w:t>
      </w:r>
      <w:r w:rsidRPr="00B368F4">
        <w:rPr>
          <w:rFonts w:cs="Arial"/>
        </w:rPr>
        <w:t xml:space="preserve"> the transaction</w:t>
      </w:r>
      <w:r w:rsidR="007D7975">
        <w:rPr>
          <w:rFonts w:cs="Arial"/>
        </w:rPr>
        <w:t xml:space="preserve"> ID</w:t>
      </w:r>
      <w:r w:rsidRPr="00B368F4">
        <w:rPr>
          <w:rFonts w:cs="Arial"/>
        </w:rPr>
        <w:t xml:space="preserve"> of the failed message. </w:t>
      </w:r>
      <w:r w:rsidR="008A5F78" w:rsidRPr="00B368F4">
        <w:rPr>
          <w:rFonts w:cs="Arial"/>
        </w:rPr>
        <w:t xml:space="preserve">To open the </w:t>
      </w:r>
      <w:r w:rsidRPr="00B368F4">
        <w:rPr>
          <w:rFonts w:cs="Arial"/>
        </w:rPr>
        <w:t>flow analysis</w:t>
      </w:r>
      <w:r w:rsidR="008A5F78" w:rsidRPr="00B368F4">
        <w:rPr>
          <w:rFonts w:cs="Arial"/>
        </w:rPr>
        <w:t xml:space="preserve">, </w:t>
      </w:r>
      <w:r w:rsidR="004567B0" w:rsidRPr="00B368F4">
        <w:rPr>
          <w:rFonts w:cs="Arial"/>
        </w:rPr>
        <w:t>click</w:t>
      </w:r>
      <w:r w:rsidR="008A5F78" w:rsidRPr="00B368F4">
        <w:rPr>
          <w:rFonts w:cs="Arial"/>
        </w:rPr>
        <w:t xml:space="preserve"> the link. For more </w:t>
      </w:r>
      <w:r w:rsidR="00472FAD" w:rsidRPr="00B368F4">
        <w:rPr>
          <w:rFonts w:cs="Arial"/>
        </w:rPr>
        <w:t xml:space="preserve">information </w:t>
      </w:r>
      <w:r w:rsidR="008A5F78" w:rsidRPr="00B368F4">
        <w:rPr>
          <w:rFonts w:cs="Arial"/>
        </w:rPr>
        <w:t xml:space="preserve">about flow analysis, </w:t>
      </w:r>
      <w:r w:rsidR="00472FAD" w:rsidRPr="00B368F4">
        <w:rPr>
          <w:rFonts w:cs="Arial"/>
        </w:rPr>
        <w:t>see section</w:t>
      </w:r>
      <w:r w:rsidR="005F5AE6" w:rsidRPr="00B368F4">
        <w:rPr>
          <w:rFonts w:cs="Arial"/>
        </w:rPr>
        <w:t xml:space="preserve"> </w:t>
      </w:r>
      <w:r w:rsidR="005F5AE6" w:rsidRPr="00B368F4">
        <w:rPr>
          <w:rFonts w:cs="Arial"/>
          <w:i/>
        </w:rPr>
        <w:t xml:space="preserve">Displaying the </w:t>
      </w:r>
      <w:r w:rsidR="00286891" w:rsidRPr="00B368F4">
        <w:rPr>
          <w:rFonts w:cs="Arial"/>
          <w:i/>
        </w:rPr>
        <w:t>F</w:t>
      </w:r>
      <w:r w:rsidR="005F5AE6" w:rsidRPr="00B368F4">
        <w:rPr>
          <w:rFonts w:cs="Arial"/>
          <w:i/>
        </w:rPr>
        <w:t>low Analysis</w:t>
      </w:r>
    </w:p>
    <w:p w14:paraId="72B2159D" w14:textId="77777777" w:rsidR="00CF2D8E" w:rsidRPr="00B368F4" w:rsidRDefault="00CF2D8E" w:rsidP="00210516">
      <w:pPr>
        <w:jc w:val="both"/>
        <w:rPr>
          <w:rFonts w:cs="Arial"/>
        </w:rPr>
      </w:pPr>
    </w:p>
    <w:p w14:paraId="34F42012" w14:textId="77777777" w:rsidR="00434DB1" w:rsidRPr="00B368F4" w:rsidRDefault="00434DB1" w:rsidP="00434DB1">
      <w:pPr>
        <w:pStyle w:val="Heading3"/>
      </w:pPr>
      <w:bookmarkStart w:id="128" w:name="_Toc47685455"/>
      <w:bookmarkStart w:id="129" w:name="a2_1_7"/>
      <w:r w:rsidRPr="00B368F4">
        <w:t>2.1.</w:t>
      </w:r>
      <w:r w:rsidR="00290DE4">
        <w:t>7</w:t>
      </w:r>
      <w:r w:rsidRPr="00B368F4">
        <w:t xml:space="preserve"> Exporting</w:t>
      </w:r>
      <w:r w:rsidR="005B3DE7" w:rsidRPr="00B368F4">
        <w:t xml:space="preserve"> and </w:t>
      </w:r>
      <w:r w:rsidRPr="00B368F4">
        <w:t>Importing Message Logs</w:t>
      </w:r>
      <w:bookmarkEnd w:id="128"/>
    </w:p>
    <w:bookmarkEnd w:id="129"/>
    <w:p w14:paraId="147F2C15" w14:textId="77777777" w:rsidR="00816E6D" w:rsidRPr="00B368F4" w:rsidRDefault="00816E6D" w:rsidP="00210516">
      <w:pPr>
        <w:jc w:val="both"/>
        <w:rPr>
          <w:rFonts w:cs="Arial"/>
          <w:b/>
        </w:rPr>
      </w:pPr>
      <w:r w:rsidRPr="00B368F4">
        <w:rPr>
          <w:rFonts w:cs="Arial"/>
          <w:b/>
        </w:rPr>
        <w:t>Exporting Message Logs</w:t>
      </w:r>
    </w:p>
    <w:p w14:paraId="6DCAD76D" w14:textId="77777777" w:rsidR="00434DB1" w:rsidRPr="00B368F4" w:rsidRDefault="00644362" w:rsidP="00210516">
      <w:pPr>
        <w:jc w:val="both"/>
        <w:rPr>
          <w:rFonts w:cs="Arial"/>
        </w:rPr>
      </w:pPr>
      <w:r w:rsidRPr="00B368F4">
        <w:rPr>
          <w:rFonts w:cs="Arial"/>
        </w:rPr>
        <w:t xml:space="preserve">In the message log, </w:t>
      </w:r>
      <w:r w:rsidR="00515DA7">
        <w:rPr>
          <w:rFonts w:cs="Arial"/>
        </w:rPr>
        <w:t xml:space="preserve">you can </w:t>
      </w:r>
      <w:r w:rsidRPr="00B368F4">
        <w:rPr>
          <w:rFonts w:cs="Arial"/>
        </w:rPr>
        <w:t>export message</w:t>
      </w:r>
      <w:r w:rsidR="00515DA7">
        <w:rPr>
          <w:rFonts w:cs="Arial"/>
        </w:rPr>
        <w:t>s</w:t>
      </w:r>
      <w:r w:rsidRPr="00B368F4">
        <w:rPr>
          <w:rFonts w:cs="Arial"/>
        </w:rPr>
        <w:t xml:space="preserve"> including detailed debug information, if you have switched on detailed debugging.</w:t>
      </w:r>
    </w:p>
    <w:p w14:paraId="19B75A79" w14:textId="77777777" w:rsidR="00434DB1" w:rsidRPr="00B368F4" w:rsidRDefault="00434DB1" w:rsidP="00210516">
      <w:pPr>
        <w:jc w:val="both"/>
        <w:rPr>
          <w:rFonts w:cs="Arial"/>
        </w:rPr>
      </w:pPr>
    </w:p>
    <w:p w14:paraId="2A16A0C3" w14:textId="77777777" w:rsidR="00816E6D" w:rsidRPr="00B368F4" w:rsidRDefault="00816E6D" w:rsidP="008558A1">
      <w:pPr>
        <w:keepNext/>
        <w:jc w:val="both"/>
        <w:rPr>
          <w:rFonts w:cs="Arial"/>
          <w:b/>
        </w:rPr>
      </w:pPr>
      <w:r w:rsidRPr="00B368F4">
        <w:rPr>
          <w:rFonts w:cs="Arial"/>
          <w:b/>
        </w:rPr>
        <w:t>Procedure</w:t>
      </w:r>
    </w:p>
    <w:p w14:paraId="41221349" w14:textId="77777777" w:rsidR="005B3DE7" w:rsidRPr="00B368F4" w:rsidRDefault="00515DA7" w:rsidP="00A9242F">
      <w:pPr>
        <w:pStyle w:val="LNumb"/>
        <w:numPr>
          <w:ilvl w:val="0"/>
          <w:numId w:val="8"/>
        </w:numPr>
        <w:ind w:left="341" w:hanging="57"/>
      </w:pPr>
      <w:r>
        <w:t xml:space="preserve">Select the message </w:t>
      </w:r>
      <w:r w:rsidR="00816E6D" w:rsidRPr="00B368F4">
        <w:t>you want to export</w:t>
      </w:r>
      <w:r>
        <w:t xml:space="preserve"> and </w:t>
      </w:r>
      <w:r w:rsidR="00816E6D" w:rsidRPr="00B368F4">
        <w:t xml:space="preserve">click the </w:t>
      </w:r>
      <w:r>
        <w:rPr>
          <w:noProof/>
          <w:lang w:eastAsia="de-DE"/>
        </w:rPr>
        <w:drawing>
          <wp:inline distT="0" distB="0" distL="0" distR="0" wp14:anchorId="040C360F" wp14:editId="6382993D">
            <wp:extent cx="140438" cy="14043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41549" cy="141549"/>
                    </a:xfrm>
                    <a:prstGeom prst="rect">
                      <a:avLst/>
                    </a:prstGeom>
                  </pic:spPr>
                </pic:pic>
              </a:graphicData>
            </a:graphic>
          </wp:inline>
        </w:drawing>
      </w:r>
      <w:r w:rsidRPr="00515DA7">
        <w:rPr>
          <w:noProof/>
          <w:lang w:eastAsia="de-DE"/>
        </w:rPr>
        <w:t xml:space="preserve"> </w:t>
      </w:r>
      <w:r w:rsidR="00816E6D" w:rsidRPr="00B368F4">
        <w:rPr>
          <w:i/>
        </w:rPr>
        <w:t xml:space="preserve">Export </w:t>
      </w:r>
      <w:r w:rsidR="00816E6D" w:rsidRPr="00B368F4">
        <w:t xml:space="preserve">button. </w:t>
      </w:r>
    </w:p>
    <w:p w14:paraId="534AA512" w14:textId="77777777" w:rsidR="00816E6D" w:rsidRPr="00B368F4" w:rsidRDefault="00816E6D" w:rsidP="009809D2">
      <w:pPr>
        <w:pStyle w:val="LNumb"/>
      </w:pPr>
      <w:r w:rsidRPr="00B368F4">
        <w:t xml:space="preserve">Save the </w:t>
      </w:r>
      <w:r w:rsidRPr="00B368F4">
        <w:rPr>
          <w:rFonts w:ascii="Courier New" w:hAnsi="Courier New" w:cs="Courier New"/>
          <w:lang w:val="en-GB"/>
        </w:rPr>
        <w:t>collectdebuginfo.zip</w:t>
      </w:r>
      <w:r w:rsidRPr="00B368F4">
        <w:rPr>
          <w:lang w:val="en-GB"/>
        </w:rPr>
        <w:t xml:space="preserve"> file to a folder. </w:t>
      </w:r>
    </w:p>
    <w:p w14:paraId="71AB7D4D" w14:textId="77777777" w:rsidR="00816E6D" w:rsidRPr="00B368F4" w:rsidRDefault="00816E6D" w:rsidP="009809D2">
      <w:pPr>
        <w:pStyle w:val="LNumb"/>
      </w:pPr>
      <w:r w:rsidRPr="00B368F4">
        <w:rPr>
          <w:lang w:val="en-GB"/>
        </w:rPr>
        <w:t>Provide the file to the support organization, or a partner. The information e</w:t>
      </w:r>
      <w:r w:rsidR="001B7CEC" w:rsidRPr="00B368F4">
        <w:rPr>
          <w:lang w:val="en-GB"/>
        </w:rPr>
        <w:t>nables them to analyse issues related to the message.</w:t>
      </w:r>
    </w:p>
    <w:p w14:paraId="5AF2E40A" w14:textId="77777777" w:rsidR="006A1536" w:rsidRPr="00B368F4" w:rsidRDefault="006A1536" w:rsidP="00210516">
      <w:pPr>
        <w:jc w:val="both"/>
        <w:rPr>
          <w:rFonts w:cs="Arial"/>
          <w:b/>
        </w:rPr>
      </w:pPr>
    </w:p>
    <w:p w14:paraId="33233138" w14:textId="77777777" w:rsidR="005B3DE7" w:rsidRPr="00B368F4" w:rsidRDefault="00816E6D" w:rsidP="00210516">
      <w:pPr>
        <w:jc w:val="both"/>
        <w:rPr>
          <w:rFonts w:cs="Arial"/>
          <w:b/>
        </w:rPr>
      </w:pPr>
      <w:r w:rsidRPr="00B368F4">
        <w:rPr>
          <w:rFonts w:cs="Arial"/>
          <w:b/>
        </w:rPr>
        <w:lastRenderedPageBreak/>
        <w:t>Result</w:t>
      </w:r>
    </w:p>
    <w:p w14:paraId="68240629" w14:textId="77777777" w:rsidR="00816E6D" w:rsidRPr="00B368F4" w:rsidRDefault="00816E6D" w:rsidP="00210516">
      <w:pPr>
        <w:jc w:val="both"/>
        <w:rPr>
          <w:rFonts w:cs="Arial"/>
        </w:rPr>
      </w:pPr>
      <w:r w:rsidRPr="00B368F4">
        <w:rPr>
          <w:rFonts w:cs="Arial"/>
        </w:rPr>
        <w:t xml:space="preserve">The </w:t>
      </w:r>
      <w:r w:rsidRPr="00B368F4">
        <w:rPr>
          <w:rFonts w:ascii="Courier New" w:hAnsi="Courier New" w:cs="Courier New"/>
          <w:lang w:val="en-GB"/>
        </w:rPr>
        <w:t>collectdebuginfo.zip</w:t>
      </w:r>
      <w:r w:rsidRPr="00B368F4">
        <w:rPr>
          <w:rFonts w:cs="Arial"/>
        </w:rPr>
        <w:t xml:space="preserve"> file contains the following information:</w:t>
      </w:r>
    </w:p>
    <w:p w14:paraId="490D4469" w14:textId="77777777" w:rsidR="00816E6D" w:rsidRPr="00B368F4" w:rsidRDefault="00AA22F9" w:rsidP="009809D2">
      <w:pPr>
        <w:pStyle w:val="BulletedList"/>
      </w:pPr>
      <w:r w:rsidRPr="00B368F4">
        <w:t xml:space="preserve">The </w:t>
      </w:r>
      <w:proofErr w:type="gramStart"/>
      <w:r w:rsidRPr="00B368F4">
        <w:rPr>
          <w:rFonts w:ascii="Courier New" w:hAnsi="Courier New" w:cs="Courier New"/>
          <w:lang w:val="en-GB"/>
        </w:rPr>
        <w:t>com.sap.b1i.xc.iodata</w:t>
      </w:r>
      <w:proofErr w:type="gramEnd"/>
      <w:r w:rsidRPr="00B368F4">
        <w:t xml:space="preserve"> dataset contains all transaction information.</w:t>
      </w:r>
    </w:p>
    <w:p w14:paraId="1D06511B" w14:textId="77777777" w:rsidR="00AA22F9" w:rsidRPr="00B368F4" w:rsidRDefault="00AA22F9" w:rsidP="009809D2">
      <w:pPr>
        <w:pStyle w:val="BulletedList"/>
      </w:pPr>
      <w:r w:rsidRPr="00B368F4">
        <w:t xml:space="preserve">The </w:t>
      </w:r>
      <w:r w:rsidRPr="00B368F4">
        <w:rPr>
          <w:rFonts w:ascii="Courier New" w:hAnsi="Courier New" w:cs="Courier New"/>
          <w:lang w:val="en-GB"/>
        </w:rPr>
        <w:t>com.sap.b1i.vplatform.tmp</w:t>
      </w:r>
      <w:r w:rsidRPr="00B368F4">
        <w:t xml:space="preserve"> dataset contains information about the scenario package, </w:t>
      </w:r>
      <w:r w:rsidR="001B7CEC" w:rsidRPr="00B368F4">
        <w:t xml:space="preserve">and </w:t>
      </w:r>
      <w:r w:rsidRPr="00B368F4">
        <w:t>the scenario step that has created the message</w:t>
      </w:r>
      <w:r w:rsidR="001B7CEC" w:rsidRPr="00B368F4">
        <w:t xml:space="preserve">. The information </w:t>
      </w:r>
      <w:r w:rsidRPr="00B368F4">
        <w:t>enables the integration framework, where you import this message, to display detailed debug information.</w:t>
      </w:r>
    </w:p>
    <w:p w14:paraId="16622DF0" w14:textId="77777777" w:rsidR="004C5BF7" w:rsidRPr="00B368F4" w:rsidRDefault="004C5BF7" w:rsidP="004C5BF7">
      <w:pPr>
        <w:jc w:val="both"/>
        <w:rPr>
          <w:rFonts w:cs="Arial"/>
        </w:rPr>
      </w:pPr>
    </w:p>
    <w:p w14:paraId="4F88FB58" w14:textId="77777777" w:rsidR="004C5BF7" w:rsidRPr="00B368F4" w:rsidRDefault="004C5BF7" w:rsidP="004C5BF7">
      <w:pPr>
        <w:jc w:val="both"/>
        <w:rPr>
          <w:rFonts w:cs="Arial"/>
          <w:b/>
        </w:rPr>
      </w:pPr>
      <w:r w:rsidRPr="00B368F4">
        <w:rPr>
          <w:rFonts w:cs="Arial"/>
          <w:b/>
        </w:rPr>
        <w:t>Importing Message Logs</w:t>
      </w:r>
    </w:p>
    <w:p w14:paraId="551F50C9" w14:textId="77777777" w:rsidR="004C5BF7" w:rsidRPr="00B368F4" w:rsidRDefault="004C5BF7" w:rsidP="004C5BF7">
      <w:pPr>
        <w:jc w:val="both"/>
        <w:rPr>
          <w:rFonts w:cs="Arial"/>
        </w:rPr>
      </w:pPr>
      <w:r w:rsidRPr="00B368F4">
        <w:rPr>
          <w:rFonts w:cs="Arial"/>
        </w:rPr>
        <w:t xml:space="preserve">Use the </w:t>
      </w:r>
      <w:r w:rsidRPr="00B368F4">
        <w:rPr>
          <w:rFonts w:cs="Arial"/>
          <w:i/>
        </w:rPr>
        <w:t>ZIP Import</w:t>
      </w:r>
      <w:r w:rsidRPr="00B368F4">
        <w:rPr>
          <w:rFonts w:cs="Arial"/>
        </w:rPr>
        <w:t xml:space="preserve"> function to load the message </w:t>
      </w:r>
      <w:r w:rsidR="004631B6" w:rsidRPr="00B368F4">
        <w:rPr>
          <w:rFonts w:cs="Arial"/>
        </w:rPr>
        <w:t xml:space="preserve">into the integration framework. </w:t>
      </w:r>
    </w:p>
    <w:p w14:paraId="2D6B057D" w14:textId="77777777" w:rsidR="00583158" w:rsidRPr="00B368F4" w:rsidRDefault="00583158" w:rsidP="004C5BF7">
      <w:pPr>
        <w:jc w:val="both"/>
        <w:rPr>
          <w:rFonts w:cs="Arial"/>
        </w:rPr>
      </w:pPr>
      <w:r w:rsidRPr="00B368F4">
        <w:rPr>
          <w:rFonts w:cs="Arial"/>
        </w:rPr>
        <w:t xml:space="preserve">For more information, see the </w:t>
      </w:r>
      <w:r w:rsidRPr="00B368F4">
        <w:rPr>
          <w:rFonts w:cs="Arial"/>
          <w:i/>
        </w:rPr>
        <w:t>Scenario Development Guide</w:t>
      </w:r>
      <w:r w:rsidRPr="00B368F4">
        <w:rPr>
          <w:rFonts w:cs="Arial"/>
        </w:rPr>
        <w:t xml:space="preserve">, section </w:t>
      </w:r>
      <w:r w:rsidRPr="00B368F4">
        <w:rPr>
          <w:rFonts w:cs="Arial"/>
          <w:i/>
        </w:rPr>
        <w:t>Importing a ZIP with Multiple Documents</w:t>
      </w:r>
    </w:p>
    <w:p w14:paraId="7DBE5769" w14:textId="77777777" w:rsidR="004631B6" w:rsidRPr="00B368F4" w:rsidRDefault="004631B6" w:rsidP="004C5BF7">
      <w:pPr>
        <w:jc w:val="both"/>
        <w:rPr>
          <w:rFonts w:cs="Arial"/>
        </w:rPr>
      </w:pPr>
    </w:p>
    <w:p w14:paraId="0A2C5088" w14:textId="77777777" w:rsidR="00206FE6" w:rsidRPr="00B368F4" w:rsidRDefault="00FA1C52" w:rsidP="009809D2">
      <w:pPr>
        <w:pStyle w:val="LC2"/>
      </w:pPr>
      <w:r w:rsidRPr="00B368F4">
        <w:rPr>
          <w:noProof/>
          <w:lang w:eastAsia="de-DE"/>
        </w:rPr>
        <w:drawing>
          <wp:inline distT="0" distB="0" distL="0" distR="0" wp14:anchorId="243DB76B" wp14:editId="6EB239D1">
            <wp:extent cx="228600" cy="228600"/>
            <wp:effectExtent l="0" t="0" r="0" b="0"/>
            <wp:docPr id="51"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21" cstate="print"/>
                    <a:stretch>
                      <a:fillRect/>
                    </a:stretch>
                  </pic:blipFill>
                  <pic:spPr>
                    <a:xfrm>
                      <a:off x="0" y="0"/>
                      <a:ext cx="228600" cy="228600"/>
                    </a:xfrm>
                    <a:prstGeom prst="rect">
                      <a:avLst/>
                    </a:prstGeom>
                  </pic:spPr>
                </pic:pic>
              </a:graphicData>
            </a:graphic>
          </wp:inline>
        </w:drawing>
      </w:r>
      <w:r w:rsidR="00206FE6" w:rsidRPr="00B368F4">
        <w:t xml:space="preserve"> NOTE</w:t>
      </w:r>
    </w:p>
    <w:p w14:paraId="611A2EC5" w14:textId="77777777" w:rsidR="004631B6" w:rsidRPr="00B368F4" w:rsidRDefault="004631B6" w:rsidP="009809D2">
      <w:pPr>
        <w:pStyle w:val="LC2"/>
      </w:pPr>
      <w:r w:rsidRPr="00B368F4">
        <w:t xml:space="preserve">To display the imported message log, the integration framework must have at least version 1.19.3. </w:t>
      </w:r>
    </w:p>
    <w:p w14:paraId="448132B4" w14:textId="77777777" w:rsidR="004C5BF7" w:rsidRDefault="004C5BF7" w:rsidP="004C5BF7">
      <w:pPr>
        <w:jc w:val="both"/>
        <w:rPr>
          <w:rFonts w:cs="Arial"/>
        </w:rPr>
      </w:pPr>
    </w:p>
    <w:p w14:paraId="2B82F5E3" w14:textId="77777777" w:rsidR="00CC3E30" w:rsidRPr="00B368F4" w:rsidRDefault="00CC3E30" w:rsidP="004C5BF7">
      <w:pPr>
        <w:jc w:val="both"/>
        <w:rPr>
          <w:rFonts w:cs="Arial"/>
        </w:rPr>
      </w:pPr>
    </w:p>
    <w:p w14:paraId="5A1FDEC7" w14:textId="77777777" w:rsidR="005B3DE7" w:rsidRPr="00C33AAA" w:rsidRDefault="005B3DE7" w:rsidP="005B3DE7">
      <w:pPr>
        <w:pStyle w:val="Heading3"/>
      </w:pPr>
      <w:bookmarkStart w:id="130" w:name="_Toc47685456"/>
      <w:bookmarkStart w:id="131" w:name="a2_1_8"/>
      <w:r w:rsidRPr="00C33AAA">
        <w:t>2.1.</w:t>
      </w:r>
      <w:r w:rsidR="00290DE4">
        <w:t>8</w:t>
      </w:r>
      <w:r w:rsidRPr="00C33AAA">
        <w:t xml:space="preserve"> Analyzing Imported Message</w:t>
      </w:r>
      <w:r w:rsidR="0056072A" w:rsidRPr="00C33AAA">
        <w:t xml:space="preserve"> Logs</w:t>
      </w:r>
      <w:bookmarkEnd w:id="130"/>
    </w:p>
    <w:bookmarkEnd w:id="131"/>
    <w:p w14:paraId="13B265EB" w14:textId="77777777" w:rsidR="00BC1C5C" w:rsidRPr="00C33AAA" w:rsidRDefault="00BC1C5C" w:rsidP="00406F0A">
      <w:pPr>
        <w:jc w:val="both"/>
        <w:rPr>
          <w:rFonts w:cs="Arial"/>
        </w:rPr>
      </w:pPr>
    </w:p>
    <w:p w14:paraId="3DFC91E2" w14:textId="77777777" w:rsidR="00BC1C5C" w:rsidRPr="00C33AAA" w:rsidRDefault="00FA1C52" w:rsidP="00ED4BB4">
      <w:pPr>
        <w:pStyle w:val="LC2"/>
      </w:pPr>
      <w:r w:rsidRPr="00B368F4">
        <w:rPr>
          <w:noProof/>
          <w:lang w:eastAsia="de-DE"/>
        </w:rPr>
        <w:drawing>
          <wp:inline distT="0" distB="0" distL="0" distR="0" wp14:anchorId="4660FEBC" wp14:editId="12195D39">
            <wp:extent cx="228600" cy="228600"/>
            <wp:effectExtent l="0" t="0" r="0" b="0"/>
            <wp:docPr id="52"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21" cstate="print"/>
                    <a:stretch>
                      <a:fillRect/>
                    </a:stretch>
                  </pic:blipFill>
                  <pic:spPr>
                    <a:xfrm>
                      <a:off x="0" y="0"/>
                      <a:ext cx="228600" cy="228600"/>
                    </a:xfrm>
                    <a:prstGeom prst="rect">
                      <a:avLst/>
                    </a:prstGeom>
                  </pic:spPr>
                </pic:pic>
              </a:graphicData>
            </a:graphic>
          </wp:inline>
        </w:drawing>
      </w:r>
      <w:r w:rsidR="00BC1C5C" w:rsidRPr="00C33AAA">
        <w:t xml:space="preserve"> NOTE</w:t>
      </w:r>
    </w:p>
    <w:p w14:paraId="1D7556B5" w14:textId="77777777" w:rsidR="00541FCD" w:rsidRPr="00B368F4" w:rsidRDefault="00BC1C5C" w:rsidP="00ED4BB4">
      <w:pPr>
        <w:pStyle w:val="BL3"/>
      </w:pPr>
      <w:r w:rsidRPr="00B368F4">
        <w:t>The display of imported messages does not depend on settings for the message log and debugging in your integration framework.</w:t>
      </w:r>
    </w:p>
    <w:p w14:paraId="398C1BCC" w14:textId="77777777" w:rsidR="00DC4262" w:rsidRPr="00B368F4" w:rsidRDefault="00DC4262" w:rsidP="00ED4BB4">
      <w:pPr>
        <w:pStyle w:val="BL3"/>
        <w:rPr>
          <w:lang w:val="en-GB"/>
        </w:rPr>
      </w:pPr>
      <w:r w:rsidRPr="00B368F4">
        <w:rPr>
          <w:lang w:val="en-GB"/>
        </w:rPr>
        <w:t>You can delete imported message logs exactly like other message logs.</w:t>
      </w:r>
    </w:p>
    <w:p w14:paraId="4F1323DF" w14:textId="77777777" w:rsidR="00BC1C5C" w:rsidRPr="00B368F4" w:rsidRDefault="00BC1C5C" w:rsidP="00406F0A">
      <w:pPr>
        <w:jc w:val="both"/>
        <w:rPr>
          <w:rFonts w:cs="Arial"/>
        </w:rPr>
      </w:pPr>
    </w:p>
    <w:p w14:paraId="2C53F5C8" w14:textId="77777777" w:rsidR="00BC1C5C" w:rsidRPr="00B368F4" w:rsidRDefault="00BC1C5C" w:rsidP="00406F0A">
      <w:pPr>
        <w:jc w:val="both"/>
        <w:rPr>
          <w:rFonts w:cs="Arial"/>
          <w:b/>
        </w:rPr>
      </w:pPr>
      <w:r w:rsidRPr="00B368F4">
        <w:rPr>
          <w:rFonts w:cs="Arial"/>
          <w:b/>
        </w:rPr>
        <w:t>Differences in the Message Log List</w:t>
      </w:r>
    </w:p>
    <w:p w14:paraId="2C08D658" w14:textId="77777777" w:rsidR="00406F0A" w:rsidRPr="00B368F4" w:rsidRDefault="006A1536" w:rsidP="00406F0A">
      <w:pPr>
        <w:jc w:val="both"/>
        <w:rPr>
          <w:rFonts w:cs="Arial"/>
        </w:rPr>
      </w:pPr>
      <w:r w:rsidRPr="00B368F4">
        <w:rPr>
          <w:rFonts w:cs="Arial"/>
        </w:rPr>
        <w:t xml:space="preserve">In the message log, you can distinguish imported </w:t>
      </w:r>
      <w:r w:rsidR="00753C34" w:rsidRPr="00B368F4">
        <w:rPr>
          <w:rFonts w:cs="Arial"/>
        </w:rPr>
        <w:t>from other messages in the following way:</w:t>
      </w:r>
    </w:p>
    <w:p w14:paraId="6A13BBE4" w14:textId="77777777" w:rsidR="00753C34" w:rsidRPr="00B368F4" w:rsidRDefault="00541FCD" w:rsidP="00ED4BB4">
      <w:pPr>
        <w:pStyle w:val="BulletedList"/>
      </w:pPr>
      <w:r w:rsidRPr="00B368F4">
        <w:t xml:space="preserve">The </w:t>
      </w:r>
      <w:r w:rsidRPr="00B368F4">
        <w:rPr>
          <w:i/>
        </w:rPr>
        <w:t>Export</w:t>
      </w:r>
      <w:r w:rsidRPr="00B368F4">
        <w:t xml:space="preserve"> button is greyed out.</w:t>
      </w:r>
    </w:p>
    <w:p w14:paraId="121C1670" w14:textId="77777777" w:rsidR="00541FCD" w:rsidRPr="00B368F4" w:rsidRDefault="00541FCD" w:rsidP="00ED4BB4">
      <w:pPr>
        <w:pStyle w:val="BulletedList"/>
      </w:pPr>
      <w:r w:rsidRPr="00B368F4">
        <w:t xml:space="preserve">The </w:t>
      </w:r>
      <w:r w:rsidRPr="00B368F4">
        <w:rPr>
          <w:i/>
        </w:rPr>
        <w:t>Retry</w:t>
      </w:r>
      <w:r w:rsidRPr="00B368F4">
        <w:t xml:space="preserve"> button is disabled.</w:t>
      </w:r>
    </w:p>
    <w:p w14:paraId="5A957CC9" w14:textId="77777777" w:rsidR="00541FCD" w:rsidRPr="00B368F4" w:rsidRDefault="00541FCD" w:rsidP="00ED4BB4">
      <w:pPr>
        <w:pStyle w:val="BulletedList"/>
      </w:pPr>
      <w:r w:rsidRPr="00B368F4">
        <w:t xml:space="preserve">For imported messages, the integration framework displays the </w:t>
      </w:r>
      <w:proofErr w:type="spellStart"/>
      <w:r w:rsidRPr="00B368F4">
        <w:t>SysId</w:t>
      </w:r>
      <w:proofErr w:type="spellEnd"/>
      <w:r w:rsidRPr="00B368F4">
        <w:t xml:space="preserve"> in brackets for the sender and receiver system, because the names are unknown. The </w:t>
      </w:r>
      <w:proofErr w:type="spellStart"/>
      <w:r w:rsidRPr="00B368F4">
        <w:t>SysIds</w:t>
      </w:r>
      <w:proofErr w:type="spellEnd"/>
      <w:r w:rsidRPr="00B368F4">
        <w:t xml:space="preserve"> are the ones from the integration framework, where the message has been exported</w:t>
      </w:r>
      <w:r w:rsidR="00E567B2" w:rsidRPr="00B368F4">
        <w:t xml:space="preserve"> from</w:t>
      </w:r>
      <w:r w:rsidRPr="00B368F4">
        <w:t>.</w:t>
      </w:r>
    </w:p>
    <w:p w14:paraId="33E10A68" w14:textId="77777777" w:rsidR="00E353C1" w:rsidRPr="00B368F4" w:rsidRDefault="00E353C1" w:rsidP="00ED4BB4">
      <w:pPr>
        <w:pStyle w:val="BulletedList"/>
      </w:pPr>
      <w:r w:rsidRPr="00B368F4">
        <w:lastRenderedPageBreak/>
        <w:t xml:space="preserve">If you click the </w:t>
      </w:r>
      <w:r w:rsidRPr="00B368F4">
        <w:rPr>
          <w:i/>
        </w:rPr>
        <w:t>Message</w:t>
      </w:r>
      <w:r w:rsidRPr="00B368F4">
        <w:t xml:space="preserve"> icon to display the message, the imported message has the following additional attribute: </w:t>
      </w:r>
      <w:proofErr w:type="spellStart"/>
      <w:r w:rsidRPr="00B368F4">
        <w:rPr>
          <w:rFonts w:ascii="Courier New" w:hAnsi="Courier New" w:cs="Courier New"/>
        </w:rPr>
        <w:t>externalmsg</w:t>
      </w:r>
      <w:proofErr w:type="spellEnd"/>
      <w:r w:rsidRPr="00B368F4">
        <w:rPr>
          <w:rFonts w:ascii="Courier New" w:hAnsi="Courier New" w:cs="Courier New"/>
        </w:rPr>
        <w:t>="true"</w:t>
      </w:r>
    </w:p>
    <w:p w14:paraId="5B58F406" w14:textId="77777777" w:rsidR="009E1500" w:rsidRPr="00B368F4" w:rsidRDefault="009E1500" w:rsidP="00ED4BB4">
      <w:pPr>
        <w:pStyle w:val="BulletedList"/>
      </w:pPr>
      <w:r w:rsidRPr="00B368F4">
        <w:t xml:space="preserve">To debug the message, click the </w:t>
      </w:r>
      <w:r w:rsidRPr="00B368F4">
        <w:rPr>
          <w:i/>
        </w:rPr>
        <w:t>Debug</w:t>
      </w:r>
      <w:r w:rsidRPr="00B368F4">
        <w:t xml:space="preserve"> </w:t>
      </w:r>
      <w:r w:rsidR="009C04E5" w:rsidRPr="00B368F4">
        <w:t>button</w:t>
      </w:r>
      <w:r w:rsidRPr="00B368F4">
        <w:t>.</w:t>
      </w:r>
    </w:p>
    <w:p w14:paraId="7E966584" w14:textId="77777777" w:rsidR="009E1500" w:rsidRPr="00B368F4" w:rsidRDefault="009E1500" w:rsidP="00ED4BB4">
      <w:pPr>
        <w:pStyle w:val="BulletedList"/>
      </w:pPr>
      <w:r w:rsidRPr="00B368F4">
        <w:t>The integration framework opens the Transaction ID Panel.</w:t>
      </w:r>
    </w:p>
    <w:p w14:paraId="6AC162E6" w14:textId="77777777" w:rsidR="00690830" w:rsidRPr="00B368F4" w:rsidRDefault="00690830" w:rsidP="00690830">
      <w:pPr>
        <w:jc w:val="both"/>
        <w:rPr>
          <w:rFonts w:cs="Arial"/>
        </w:rPr>
      </w:pPr>
    </w:p>
    <w:p w14:paraId="17FC0BC4" w14:textId="77777777" w:rsidR="00690830" w:rsidRPr="00B368F4" w:rsidRDefault="009C04E5" w:rsidP="00690830">
      <w:pPr>
        <w:jc w:val="both"/>
        <w:rPr>
          <w:rFonts w:cs="Arial"/>
          <w:b/>
        </w:rPr>
      </w:pPr>
      <w:r w:rsidRPr="00B368F4">
        <w:rPr>
          <w:rFonts w:cs="Arial"/>
          <w:b/>
        </w:rPr>
        <w:t>Differences in the Transaction ID Panel</w:t>
      </w:r>
    </w:p>
    <w:p w14:paraId="3B5C1B7F" w14:textId="77777777" w:rsidR="009C04E5" w:rsidRPr="00B368F4" w:rsidRDefault="009C04E5" w:rsidP="00ED4BB4">
      <w:pPr>
        <w:pStyle w:val="BulletedList"/>
      </w:pPr>
      <w:r w:rsidRPr="00B368F4">
        <w:t xml:space="preserve">Next to </w:t>
      </w:r>
      <w:r w:rsidRPr="00B368F4">
        <w:rPr>
          <w:i/>
        </w:rPr>
        <w:t>Selection Criteria</w:t>
      </w:r>
      <w:r w:rsidRPr="00B368F4">
        <w:t xml:space="preserve">, the integration framework displays </w:t>
      </w:r>
      <w:r w:rsidRPr="00B368F4">
        <w:rPr>
          <w:i/>
        </w:rPr>
        <w:t>External Message</w:t>
      </w:r>
      <w:r w:rsidRPr="00B368F4">
        <w:t>.</w:t>
      </w:r>
    </w:p>
    <w:p w14:paraId="5797A0F1" w14:textId="77777777" w:rsidR="00E567B2" w:rsidRPr="00B368F4" w:rsidRDefault="00E567B2" w:rsidP="00ED4BB4">
      <w:pPr>
        <w:pStyle w:val="BulletedList"/>
      </w:pPr>
      <w:r w:rsidRPr="00B368F4">
        <w:t xml:space="preserve">Click the </w:t>
      </w:r>
      <w:r w:rsidRPr="00B368F4">
        <w:rPr>
          <w:i/>
        </w:rPr>
        <w:t>Message</w:t>
      </w:r>
      <w:r w:rsidRPr="00B368F4">
        <w:t xml:space="preserve"> link to display the following information:</w:t>
      </w:r>
    </w:p>
    <w:p w14:paraId="6F06142A" w14:textId="77777777" w:rsidR="00E567B2" w:rsidRPr="00B368F4" w:rsidRDefault="00E567B2" w:rsidP="00ED4BB4">
      <w:pPr>
        <w:pStyle w:val="BL2"/>
      </w:pPr>
      <w:r w:rsidRPr="00B368F4">
        <w:t>Message identifier</w:t>
      </w:r>
    </w:p>
    <w:p w14:paraId="57408E8F" w14:textId="77777777" w:rsidR="00E567B2" w:rsidRPr="00B368F4" w:rsidRDefault="00E567B2" w:rsidP="00ED4BB4">
      <w:pPr>
        <w:pStyle w:val="BL2"/>
      </w:pPr>
      <w:r w:rsidRPr="00B368F4">
        <w:t>Scenario step identifier</w:t>
      </w:r>
    </w:p>
    <w:p w14:paraId="62A9F52A" w14:textId="77777777" w:rsidR="00E567B2" w:rsidRPr="00B368F4" w:rsidRDefault="00E567B2" w:rsidP="00ED4BB4">
      <w:pPr>
        <w:pStyle w:val="BL2"/>
      </w:pPr>
      <w:r w:rsidRPr="00B368F4">
        <w:t>Scenario package identifier</w:t>
      </w:r>
    </w:p>
    <w:p w14:paraId="2D2F37B5" w14:textId="77777777" w:rsidR="00E567B2" w:rsidRPr="00B368F4" w:rsidRDefault="00E567B2" w:rsidP="00ED4BB4">
      <w:pPr>
        <w:pStyle w:val="BL2"/>
      </w:pPr>
      <w:r w:rsidRPr="00B368F4">
        <w:t xml:space="preserve">Processing </w:t>
      </w:r>
      <w:proofErr w:type="gramStart"/>
      <w:r w:rsidRPr="00B368F4">
        <w:t>start</w:t>
      </w:r>
      <w:proofErr w:type="gramEnd"/>
      <w:r w:rsidRPr="00B368F4">
        <w:t xml:space="preserve"> and end time</w:t>
      </w:r>
    </w:p>
    <w:p w14:paraId="0778E05E" w14:textId="77777777" w:rsidR="00E567B2" w:rsidRPr="00B368F4" w:rsidRDefault="00E567B2" w:rsidP="00ED4BB4">
      <w:pPr>
        <w:pStyle w:val="BL2"/>
      </w:pPr>
      <w:r w:rsidRPr="00B368F4">
        <w:t>Export time</w:t>
      </w:r>
    </w:p>
    <w:p w14:paraId="43441FCF" w14:textId="77777777" w:rsidR="00E567B2" w:rsidRPr="00B368F4" w:rsidRDefault="00E567B2" w:rsidP="00ED4BB4">
      <w:pPr>
        <w:pStyle w:val="BL2"/>
      </w:pPr>
      <w:r w:rsidRPr="00B368F4">
        <w:t>Version of the integration framework source system</w:t>
      </w:r>
    </w:p>
    <w:p w14:paraId="278521BE" w14:textId="77777777" w:rsidR="00E567B2" w:rsidRPr="00B368F4" w:rsidRDefault="00E567B2" w:rsidP="00ED4BB4">
      <w:pPr>
        <w:pStyle w:val="BL2"/>
      </w:pPr>
      <w:r w:rsidRPr="00B368F4">
        <w:t>Development prefix of the integration framework source system</w:t>
      </w:r>
    </w:p>
    <w:p w14:paraId="396C2BD3" w14:textId="77777777" w:rsidR="00E567B2" w:rsidRPr="00B368F4" w:rsidRDefault="00E567B2" w:rsidP="00ED4BB4">
      <w:pPr>
        <w:pStyle w:val="BL2"/>
      </w:pPr>
      <w:r w:rsidRPr="00B368F4">
        <w:t>Development name of the integration framework source system</w:t>
      </w:r>
    </w:p>
    <w:p w14:paraId="05DA012B" w14:textId="77777777" w:rsidR="007B2262" w:rsidRPr="00B368F4" w:rsidRDefault="007B2262" w:rsidP="00ED4BB4">
      <w:pPr>
        <w:pStyle w:val="BulletedList"/>
      </w:pPr>
      <w:r w:rsidRPr="00B368F4">
        <w:t xml:space="preserve">To display the above information in XML format, click the </w:t>
      </w:r>
      <w:r w:rsidRPr="00B368F4">
        <w:rPr>
          <w:i/>
        </w:rPr>
        <w:t>XML</w:t>
      </w:r>
      <w:r w:rsidRPr="00B368F4">
        <w:t xml:space="preserve"> link</w:t>
      </w:r>
    </w:p>
    <w:p w14:paraId="176B74FD" w14:textId="77777777" w:rsidR="009C04E5" w:rsidRPr="00B368F4" w:rsidRDefault="009C04E5" w:rsidP="00406F0A">
      <w:pPr>
        <w:jc w:val="both"/>
        <w:rPr>
          <w:rFonts w:cs="Arial"/>
        </w:rPr>
      </w:pPr>
    </w:p>
    <w:p w14:paraId="1073C164" w14:textId="77777777" w:rsidR="009C04E5" w:rsidRPr="00B368F4" w:rsidRDefault="00631989" w:rsidP="00406F0A">
      <w:pPr>
        <w:jc w:val="both"/>
        <w:rPr>
          <w:rFonts w:cs="Arial"/>
        </w:rPr>
      </w:pPr>
      <w:r w:rsidRPr="00B368F4">
        <w:rPr>
          <w:rFonts w:cs="Arial"/>
        </w:rPr>
        <w:t xml:space="preserve">The following functions are </w:t>
      </w:r>
      <w:r w:rsidR="0056072A" w:rsidRPr="00B368F4">
        <w:rPr>
          <w:rFonts w:cs="Arial"/>
        </w:rPr>
        <w:t xml:space="preserve">not </w:t>
      </w:r>
      <w:r w:rsidRPr="00B368F4">
        <w:rPr>
          <w:rFonts w:cs="Arial"/>
        </w:rPr>
        <w:t>available:</w:t>
      </w:r>
    </w:p>
    <w:p w14:paraId="43CEC4A3" w14:textId="77777777" w:rsidR="0056072A" w:rsidRPr="00B368F4" w:rsidRDefault="0056072A" w:rsidP="00ED4BB4">
      <w:pPr>
        <w:pStyle w:val="BulletedList"/>
        <w:rPr>
          <w:lang w:val="en-GB"/>
        </w:rPr>
      </w:pPr>
      <w:r w:rsidRPr="00B368F4">
        <w:rPr>
          <w:lang w:val="en-GB"/>
        </w:rPr>
        <w:t>[</w:t>
      </w:r>
      <w:proofErr w:type="spellStart"/>
      <w:r w:rsidRPr="00B368F4">
        <w:rPr>
          <w:lang w:val="en-GB"/>
        </w:rPr>
        <w:t>MsgFlow</w:t>
      </w:r>
      <w:proofErr w:type="spellEnd"/>
      <w:r w:rsidRPr="00B368F4">
        <w:rPr>
          <w:lang w:val="en-GB"/>
        </w:rPr>
        <w:t xml:space="preserve"> Inq.] (Message flow Inquiry)</w:t>
      </w:r>
    </w:p>
    <w:p w14:paraId="6E5A7A9A" w14:textId="77777777" w:rsidR="0056072A" w:rsidRPr="00B368F4" w:rsidRDefault="0056072A" w:rsidP="00ED4BB4">
      <w:pPr>
        <w:pStyle w:val="BulletedList"/>
        <w:rPr>
          <w:lang w:val="en-GB"/>
        </w:rPr>
      </w:pPr>
      <w:r w:rsidRPr="00B368F4">
        <w:rPr>
          <w:lang w:val="en-GB"/>
        </w:rPr>
        <w:t>[</w:t>
      </w:r>
      <w:proofErr w:type="spellStart"/>
      <w:r w:rsidRPr="00B368F4">
        <w:rPr>
          <w:lang w:val="en-GB"/>
        </w:rPr>
        <w:t>MsgProcTmng</w:t>
      </w:r>
      <w:proofErr w:type="spellEnd"/>
      <w:r w:rsidRPr="00B368F4">
        <w:rPr>
          <w:lang w:val="en-GB"/>
        </w:rPr>
        <w:t>.] (Message Process Timing)</w:t>
      </w:r>
    </w:p>
    <w:p w14:paraId="201E5A89" w14:textId="77777777" w:rsidR="0056072A" w:rsidRDefault="0056072A" w:rsidP="00ED4BB4">
      <w:pPr>
        <w:pStyle w:val="BulletedList"/>
        <w:rPr>
          <w:lang w:val="en-GB"/>
        </w:rPr>
      </w:pPr>
      <w:r w:rsidRPr="00B368F4">
        <w:rPr>
          <w:lang w:val="en-GB"/>
        </w:rPr>
        <w:t>[Delete]</w:t>
      </w:r>
    </w:p>
    <w:p w14:paraId="47840586" w14:textId="77777777" w:rsidR="00720594" w:rsidRDefault="00720594" w:rsidP="00720594">
      <w:pPr>
        <w:rPr>
          <w:lang w:val="en-GB"/>
        </w:rPr>
      </w:pPr>
    </w:p>
    <w:p w14:paraId="2ED4B1A9" w14:textId="77777777" w:rsidR="00720594" w:rsidRDefault="00720594" w:rsidP="00720594">
      <w:pPr>
        <w:rPr>
          <w:lang w:val="en-GB"/>
        </w:rPr>
      </w:pPr>
    </w:p>
    <w:p w14:paraId="30B05AEA" w14:textId="77777777" w:rsidR="00720594" w:rsidRDefault="00720594" w:rsidP="00720594">
      <w:pPr>
        <w:pStyle w:val="Heading2"/>
        <w:rPr>
          <w:lang w:val="en-GB"/>
        </w:rPr>
      </w:pPr>
      <w:bookmarkStart w:id="132" w:name="_Toc47685457"/>
      <w:r>
        <w:rPr>
          <w:lang w:val="en-GB"/>
        </w:rPr>
        <w:t>2.1.9 Tracing</w:t>
      </w:r>
      <w:bookmarkEnd w:id="132"/>
    </w:p>
    <w:p w14:paraId="789C9786" w14:textId="77777777" w:rsidR="00720594" w:rsidRDefault="00E8568F" w:rsidP="00720594">
      <w:pPr>
        <w:rPr>
          <w:lang w:val="en-GB"/>
        </w:rPr>
      </w:pPr>
      <w:r>
        <w:rPr>
          <w:lang w:val="en-GB"/>
        </w:rPr>
        <w:t>##</w:t>
      </w:r>
      <w:r w:rsidR="00122857">
        <w:rPr>
          <w:lang w:val="en-GB"/>
        </w:rPr>
        <w:t xml:space="preserve">B1iP </w:t>
      </w:r>
    </w:p>
    <w:p w14:paraId="2A6DEBB0" w14:textId="77777777" w:rsidR="00720594" w:rsidRDefault="00720594" w:rsidP="00720594">
      <w:pPr>
        <w:rPr>
          <w:lang w:val="en-GB"/>
        </w:rPr>
      </w:pPr>
    </w:p>
    <w:p w14:paraId="55F78A17" w14:textId="77777777" w:rsidR="00720594" w:rsidRPr="00720594" w:rsidRDefault="00720594" w:rsidP="00720594">
      <w:pPr>
        <w:rPr>
          <w:lang w:val="en-GB"/>
        </w:rPr>
      </w:pPr>
    </w:p>
    <w:p w14:paraId="14797551" w14:textId="77777777" w:rsidR="00886776" w:rsidRPr="00B368F4" w:rsidRDefault="00886776" w:rsidP="00886776">
      <w:pPr>
        <w:pStyle w:val="Heading2"/>
      </w:pPr>
      <w:bookmarkStart w:id="133" w:name="_Toc263954859"/>
      <w:bookmarkStart w:id="134" w:name="_Toc47685458"/>
      <w:bookmarkStart w:id="135" w:name="a2_2"/>
      <w:r w:rsidRPr="00B368F4">
        <w:lastRenderedPageBreak/>
        <w:t>2.</w:t>
      </w:r>
      <w:r>
        <w:t>2</w:t>
      </w:r>
      <w:r w:rsidRPr="00B368F4">
        <w:t xml:space="preserve"> Displaying </w:t>
      </w:r>
      <w:bookmarkEnd w:id="133"/>
      <w:r>
        <w:t>Error Inbox, Processing Errors and Technical Errors</w:t>
      </w:r>
      <w:bookmarkEnd w:id="134"/>
    </w:p>
    <w:p w14:paraId="1296598E" w14:textId="77777777" w:rsidR="00886776" w:rsidRDefault="00886776" w:rsidP="00886776">
      <w:pPr>
        <w:pStyle w:val="Heading3"/>
      </w:pPr>
      <w:bookmarkStart w:id="136" w:name="_Toc47685459"/>
      <w:bookmarkStart w:id="137" w:name="a2_2_1"/>
      <w:bookmarkEnd w:id="135"/>
      <w:r>
        <w:t>2.2.1 Using the Error Inbox</w:t>
      </w:r>
      <w:bookmarkEnd w:id="136"/>
    </w:p>
    <w:bookmarkEnd w:id="137"/>
    <w:p w14:paraId="2CF647BF" w14:textId="77777777" w:rsidR="00886776" w:rsidRPr="00B368F4" w:rsidRDefault="00886776" w:rsidP="00886776">
      <w:pPr>
        <w:jc w:val="both"/>
        <w:rPr>
          <w:rFonts w:cs="Arial"/>
        </w:rPr>
      </w:pPr>
      <w:r w:rsidRPr="00B368F4">
        <w:rPr>
          <w:rFonts w:cs="Arial"/>
        </w:rPr>
        <w:t xml:space="preserve">The integration framework provides an error inbox for each receiver system. If an error occurs while the integration framework tries to hand over a message to a receiver system, the integration framework removes the message from the processing queue </w:t>
      </w:r>
      <w:r w:rsidRPr="00B368F4">
        <w:rPr>
          <w:rFonts w:cs="Arial"/>
          <w:lang w:val="en-GB"/>
        </w:rPr>
        <w:t>(</w:t>
      </w:r>
      <w:proofErr w:type="spellStart"/>
      <w:proofErr w:type="gramStart"/>
      <w:r w:rsidRPr="002B5DC8">
        <w:rPr>
          <w:rStyle w:val="TechnicalName"/>
        </w:rPr>
        <w:t>Q.Out</w:t>
      </w:r>
      <w:proofErr w:type="spellEnd"/>
      <w:proofErr w:type="gramEnd"/>
      <w:r w:rsidRPr="002B5DC8">
        <w:rPr>
          <w:rStyle w:val="TechnicalName"/>
        </w:rPr>
        <w:t>_*</w:t>
      </w:r>
      <w:r w:rsidRPr="00B368F4">
        <w:rPr>
          <w:rFonts w:cs="Arial"/>
          <w:lang w:val="en-GB"/>
        </w:rPr>
        <w:t xml:space="preserve">) </w:t>
      </w:r>
      <w:r w:rsidRPr="00B368F4">
        <w:rPr>
          <w:rFonts w:cs="Arial"/>
        </w:rPr>
        <w:t>and puts the message into the error inbox. In the error inbox, you have the option to resend the message or to delete it.</w:t>
      </w:r>
    </w:p>
    <w:p w14:paraId="7F2B35D6" w14:textId="77777777" w:rsidR="00886776" w:rsidRPr="00B368F4" w:rsidRDefault="00886776" w:rsidP="00886776">
      <w:pPr>
        <w:jc w:val="both"/>
        <w:rPr>
          <w:rFonts w:cs="Arial"/>
        </w:rPr>
      </w:pPr>
    </w:p>
    <w:p w14:paraId="37BD4F93" w14:textId="77777777" w:rsidR="00886776" w:rsidRPr="00B368F4" w:rsidRDefault="00886776" w:rsidP="00886776">
      <w:pPr>
        <w:jc w:val="both"/>
        <w:rPr>
          <w:rFonts w:cs="Arial"/>
          <w:lang w:val="en-GB"/>
        </w:rPr>
      </w:pPr>
      <w:r w:rsidRPr="00B368F4">
        <w:rPr>
          <w:rFonts w:cs="Arial"/>
          <w:lang w:val="en-GB"/>
        </w:rPr>
        <w:t>In the outbound phase, it is not unusual that errors occur:</w:t>
      </w:r>
    </w:p>
    <w:p w14:paraId="74A2858D" w14:textId="77777777" w:rsidR="00886776" w:rsidRPr="00B368F4" w:rsidRDefault="00886776" w:rsidP="00886776">
      <w:pPr>
        <w:pStyle w:val="BulletedList"/>
      </w:pPr>
      <w:r w:rsidRPr="00B368F4">
        <w:rPr>
          <w:lang w:val="en-GB"/>
        </w:rPr>
        <w:t>There can be problems with the connection to the receiver system.</w:t>
      </w:r>
    </w:p>
    <w:p w14:paraId="19EA798C" w14:textId="77777777" w:rsidR="00886776" w:rsidRPr="00B368F4" w:rsidRDefault="00886776" w:rsidP="00886776">
      <w:pPr>
        <w:pStyle w:val="BulletedList"/>
      </w:pPr>
      <w:r w:rsidRPr="00B368F4">
        <w:rPr>
          <w:lang w:val="en-GB"/>
        </w:rPr>
        <w:t xml:space="preserve">A receiver system is not available. </w:t>
      </w:r>
    </w:p>
    <w:p w14:paraId="5345A522" w14:textId="77777777" w:rsidR="00886776" w:rsidRPr="00B368F4" w:rsidRDefault="00886776" w:rsidP="00886776">
      <w:pPr>
        <w:pStyle w:val="BulletedList"/>
      </w:pPr>
      <w:r w:rsidRPr="00B368F4">
        <w:rPr>
          <w:lang w:val="en-GB"/>
        </w:rPr>
        <w:t xml:space="preserve">A receiver system rejects data, because data mappings are wrong, references are missing in the receiver system, or plausibility checks for </w:t>
      </w:r>
      <w:r>
        <w:rPr>
          <w:lang w:val="en-GB"/>
        </w:rPr>
        <w:t xml:space="preserve">the </w:t>
      </w:r>
      <w:r w:rsidRPr="00B368F4">
        <w:rPr>
          <w:lang w:val="en-GB"/>
        </w:rPr>
        <w:t xml:space="preserve">business logic of the receiver system fail. </w:t>
      </w:r>
    </w:p>
    <w:p w14:paraId="31DCE8D0" w14:textId="77777777" w:rsidR="00886776" w:rsidRPr="00B368F4" w:rsidRDefault="00886776" w:rsidP="00886776">
      <w:pPr>
        <w:jc w:val="both"/>
        <w:rPr>
          <w:rFonts w:cs="Arial"/>
        </w:rPr>
      </w:pPr>
    </w:p>
    <w:p w14:paraId="02DC36C7" w14:textId="77777777" w:rsidR="00886776" w:rsidRPr="00B368F4" w:rsidRDefault="00886776" w:rsidP="00886776">
      <w:pPr>
        <w:jc w:val="both"/>
        <w:rPr>
          <w:rFonts w:cs="Arial"/>
        </w:rPr>
      </w:pPr>
      <w:r w:rsidRPr="00B368F4">
        <w:rPr>
          <w:rFonts w:cs="Arial"/>
        </w:rPr>
        <w:t xml:space="preserve">If an exception happens in a synchronous call, the integration framework cancels processing with an HTTP error or SOAP fault. In asynchronous processing, an error </w:t>
      </w:r>
      <w:r w:rsidRPr="00B368F4">
        <w:rPr>
          <w:rFonts w:cs="Arial"/>
          <w:b/>
        </w:rPr>
        <w:t>in internal process steps</w:t>
      </w:r>
      <w:r w:rsidRPr="00B368F4">
        <w:rPr>
          <w:rFonts w:cs="Arial"/>
        </w:rPr>
        <w:t xml:space="preserve"> causes the process to cancel the currently running transaction and enforces a rollback. The integration framework moves the message to an internal queue. The integration framework stops processing and activates processing again after one minute, trying to resend the message. </w:t>
      </w:r>
    </w:p>
    <w:p w14:paraId="552E2125" w14:textId="77777777" w:rsidR="00886776" w:rsidRPr="00B368F4" w:rsidRDefault="00886776" w:rsidP="00886776">
      <w:pPr>
        <w:jc w:val="both"/>
        <w:rPr>
          <w:rFonts w:cs="Arial"/>
        </w:rPr>
      </w:pPr>
    </w:p>
    <w:p w14:paraId="65BA72C4" w14:textId="77777777" w:rsidR="00886776" w:rsidRDefault="00886776" w:rsidP="00886776">
      <w:pPr>
        <w:jc w:val="both"/>
        <w:rPr>
          <w:rFonts w:cs="Arial"/>
          <w:lang w:val="en-GB"/>
        </w:rPr>
      </w:pPr>
      <w:r w:rsidRPr="00B368F4">
        <w:rPr>
          <w:rFonts w:cs="Arial"/>
          <w:lang w:val="en-GB"/>
        </w:rPr>
        <w:t xml:space="preserve">The behaviour for all outbound process steps is </w:t>
      </w:r>
      <w:proofErr w:type="gramStart"/>
      <w:r w:rsidRPr="00B368F4">
        <w:rPr>
          <w:rFonts w:cs="Arial"/>
          <w:lang w:val="en-GB"/>
        </w:rPr>
        <w:t>different, because</w:t>
      </w:r>
      <w:proofErr w:type="gramEnd"/>
      <w:r w:rsidRPr="00B368F4">
        <w:rPr>
          <w:rFonts w:cs="Arial"/>
          <w:lang w:val="en-GB"/>
        </w:rPr>
        <w:t xml:space="preserve"> all outbound steps directly interact with the receiver systems. </w:t>
      </w:r>
      <w:r w:rsidR="007A27D7">
        <w:rPr>
          <w:rFonts w:cs="Arial"/>
          <w:lang w:val="en-GB"/>
        </w:rPr>
        <w:t>The error inbox provides a function to resend messages to the receiver system.</w:t>
      </w:r>
    </w:p>
    <w:p w14:paraId="3CD1B061" w14:textId="77777777" w:rsidR="00886776" w:rsidRPr="00B368F4" w:rsidRDefault="00886776" w:rsidP="00886776">
      <w:pPr>
        <w:jc w:val="both"/>
        <w:rPr>
          <w:rFonts w:cs="Arial"/>
        </w:rPr>
      </w:pPr>
    </w:p>
    <w:p w14:paraId="536857A6" w14:textId="77777777" w:rsidR="00886776" w:rsidRPr="00B368F4" w:rsidRDefault="00886776" w:rsidP="00886776">
      <w:pPr>
        <w:jc w:val="both"/>
        <w:rPr>
          <w:rFonts w:cs="Arial"/>
        </w:rPr>
      </w:pPr>
      <w:r w:rsidRPr="00B368F4">
        <w:rPr>
          <w:rFonts w:cs="Arial"/>
        </w:rPr>
        <w:t xml:space="preserve">To open the error inbox, </w:t>
      </w:r>
      <w:r w:rsidR="00FC2183">
        <w:rPr>
          <w:rFonts w:cs="Arial"/>
        </w:rPr>
        <w:t xml:space="preserve">choose </w:t>
      </w:r>
      <w:r w:rsidR="00FC2183" w:rsidRPr="000C0701">
        <w:rPr>
          <w:rStyle w:val="Path"/>
        </w:rPr>
        <w:t>Monitoring → Error Inbox</w:t>
      </w:r>
      <w:r w:rsidRPr="00B368F4">
        <w:rPr>
          <w:rFonts w:cs="Arial"/>
        </w:rPr>
        <w:t>.</w:t>
      </w:r>
    </w:p>
    <w:p w14:paraId="64F7500C" w14:textId="77777777" w:rsidR="00886776" w:rsidRPr="00B368F4" w:rsidRDefault="006E5D37" w:rsidP="00886776">
      <w:pPr>
        <w:jc w:val="both"/>
        <w:rPr>
          <w:rFonts w:cs="Arial"/>
        </w:rPr>
      </w:pPr>
      <w:r>
        <w:rPr>
          <w:noProof/>
          <w:lang w:eastAsia="de-DE"/>
        </w:rPr>
        <w:drawing>
          <wp:inline distT="0" distB="0" distL="0" distR="0" wp14:anchorId="721A0EE6" wp14:editId="6CBA7A6C">
            <wp:extent cx="5943600" cy="1533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533525"/>
                    </a:xfrm>
                    <a:prstGeom prst="rect">
                      <a:avLst/>
                    </a:prstGeom>
                  </pic:spPr>
                </pic:pic>
              </a:graphicData>
            </a:graphic>
          </wp:inline>
        </w:drawing>
      </w:r>
    </w:p>
    <w:p w14:paraId="7EC6C6E7" w14:textId="77777777" w:rsidR="00886776" w:rsidRPr="00B368F4" w:rsidRDefault="00886776" w:rsidP="00886776">
      <w:pPr>
        <w:jc w:val="both"/>
        <w:rPr>
          <w:rFonts w:cs="Arial"/>
        </w:rPr>
      </w:pPr>
    </w:p>
    <w:p w14:paraId="2AC9975C" w14:textId="77777777" w:rsidR="00886776" w:rsidRPr="00B368F4" w:rsidRDefault="00886776" w:rsidP="00886776">
      <w:pPr>
        <w:jc w:val="both"/>
        <w:rPr>
          <w:rFonts w:cs="Arial"/>
        </w:rPr>
      </w:pPr>
      <w:r w:rsidRPr="00B368F4">
        <w:rPr>
          <w:rFonts w:cs="Arial"/>
        </w:rPr>
        <w:lastRenderedPageBreak/>
        <w:t xml:space="preserve">The integration framework displays one entry for each receiver system in SLD. </w:t>
      </w:r>
      <w:r>
        <w:rPr>
          <w:rFonts w:cs="Arial"/>
        </w:rPr>
        <w:t>If an error occurs, click the link to display further details.</w:t>
      </w:r>
    </w:p>
    <w:p w14:paraId="12C07F9D" w14:textId="77777777" w:rsidR="00886776" w:rsidRDefault="00886776" w:rsidP="00886776">
      <w:pPr>
        <w:jc w:val="both"/>
        <w:rPr>
          <w:rFonts w:cs="Arial"/>
        </w:rPr>
      </w:pPr>
    </w:p>
    <w:p w14:paraId="7DEC5FAE" w14:textId="77777777" w:rsidR="0075207E" w:rsidRPr="00B368F4" w:rsidRDefault="0075207E" w:rsidP="0075207E">
      <w:pPr>
        <w:jc w:val="both"/>
        <w:rPr>
          <w:rFonts w:cs="Arial"/>
          <w:color w:val="333399"/>
          <w:lang w:val="en-GB"/>
        </w:rPr>
      </w:pPr>
      <w:r w:rsidRPr="00B368F4">
        <w:rPr>
          <w:rFonts w:cs="Arial"/>
          <w:color w:val="333399"/>
          <w:lang w:val="en-GB"/>
        </w:rPr>
        <w:t>Status</w:t>
      </w:r>
    </w:p>
    <w:p w14:paraId="701F9882" w14:textId="77777777" w:rsidR="0075207E" w:rsidRPr="00B368F4" w:rsidRDefault="0075207E" w:rsidP="0075207E">
      <w:pPr>
        <w:jc w:val="both"/>
        <w:rPr>
          <w:rFonts w:cs="Arial"/>
        </w:rPr>
      </w:pPr>
      <w:r w:rsidRPr="00B368F4">
        <w:rPr>
          <w:rFonts w:cs="Arial"/>
        </w:rPr>
        <w:t xml:space="preserve">The integration framework displays a green </w:t>
      </w:r>
      <w:proofErr w:type="gramStart"/>
      <w:r w:rsidRPr="00B368F4">
        <w:rPr>
          <w:rFonts w:cs="Arial"/>
        </w:rPr>
        <w:t>icon, if</w:t>
      </w:r>
      <w:proofErr w:type="gramEnd"/>
      <w:r w:rsidRPr="00B368F4">
        <w:rPr>
          <w:rFonts w:cs="Arial"/>
        </w:rPr>
        <w:t xml:space="preserve"> there are no messages in the error inbox. If there are messages in error status for a receiver system, the integration framework displays a red icon and provides a link to the specific error inbox.</w:t>
      </w:r>
    </w:p>
    <w:p w14:paraId="072AAEA3" w14:textId="77777777" w:rsidR="0075207E" w:rsidRPr="00B368F4" w:rsidRDefault="0075207E" w:rsidP="0075207E">
      <w:pPr>
        <w:jc w:val="both"/>
        <w:rPr>
          <w:rFonts w:cs="Arial"/>
        </w:rPr>
      </w:pPr>
    </w:p>
    <w:p w14:paraId="0B7A5CFD" w14:textId="77777777" w:rsidR="0075207E" w:rsidRPr="00B368F4" w:rsidRDefault="0075207E" w:rsidP="0075207E">
      <w:pPr>
        <w:keepNext/>
        <w:jc w:val="both"/>
        <w:rPr>
          <w:rFonts w:cs="Arial"/>
          <w:color w:val="333399"/>
          <w:lang w:val="en-GB"/>
        </w:rPr>
      </w:pPr>
      <w:r w:rsidRPr="00B368F4">
        <w:rPr>
          <w:rFonts w:cs="Arial"/>
          <w:color w:val="333399"/>
          <w:lang w:val="en-GB"/>
        </w:rPr>
        <w:t>Errors</w:t>
      </w:r>
    </w:p>
    <w:p w14:paraId="704E0B1B" w14:textId="77777777" w:rsidR="0075207E" w:rsidRPr="00B368F4" w:rsidRDefault="0075207E" w:rsidP="0075207E">
      <w:pPr>
        <w:jc w:val="both"/>
        <w:rPr>
          <w:rFonts w:cs="Arial"/>
        </w:rPr>
      </w:pPr>
      <w:r>
        <w:rPr>
          <w:rFonts w:cs="Arial"/>
        </w:rPr>
        <w:t>The</w:t>
      </w:r>
      <w:r w:rsidRPr="00B368F4">
        <w:rPr>
          <w:rFonts w:cs="Arial"/>
        </w:rPr>
        <w:t xml:space="preserve"> integration framework displays, how many failed messages are available in the error inbox. </w:t>
      </w:r>
      <w:r w:rsidRPr="00A04EF1">
        <w:rPr>
          <w:rFonts w:cs="Arial"/>
        </w:rPr>
        <w:t>To open the system-specific inbox, click the link.</w:t>
      </w:r>
      <w:r>
        <w:rPr>
          <w:rFonts w:cs="Arial"/>
        </w:rPr>
        <w:t xml:space="preserve"> </w:t>
      </w:r>
      <w:r w:rsidRPr="00B368F4">
        <w:rPr>
          <w:rFonts w:cs="Arial"/>
        </w:rPr>
        <w:t xml:space="preserve">The integration framework displays all messages that it has been unable to deliver. </w:t>
      </w:r>
    </w:p>
    <w:p w14:paraId="7D0D09A9" w14:textId="77777777" w:rsidR="0075207E" w:rsidRDefault="0075207E" w:rsidP="00886776">
      <w:pPr>
        <w:jc w:val="both"/>
        <w:rPr>
          <w:rFonts w:cs="Arial"/>
        </w:rPr>
      </w:pPr>
    </w:p>
    <w:p w14:paraId="78388629" w14:textId="77777777" w:rsidR="006E5D37" w:rsidRDefault="006E5D37" w:rsidP="00886776">
      <w:pPr>
        <w:jc w:val="both"/>
        <w:rPr>
          <w:rFonts w:cs="Arial"/>
        </w:rPr>
      </w:pPr>
      <w:r>
        <w:rPr>
          <w:noProof/>
          <w:lang w:eastAsia="de-DE"/>
        </w:rPr>
        <w:drawing>
          <wp:inline distT="0" distB="0" distL="0" distR="0" wp14:anchorId="48F77E97" wp14:editId="59C03C59">
            <wp:extent cx="5943600" cy="13855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385570"/>
                    </a:xfrm>
                    <a:prstGeom prst="rect">
                      <a:avLst/>
                    </a:prstGeom>
                  </pic:spPr>
                </pic:pic>
              </a:graphicData>
            </a:graphic>
          </wp:inline>
        </w:drawing>
      </w:r>
    </w:p>
    <w:p w14:paraId="2B7FD725" w14:textId="77777777" w:rsidR="006E5D37" w:rsidRDefault="006E5D37" w:rsidP="00886776">
      <w:pPr>
        <w:jc w:val="both"/>
        <w:rPr>
          <w:rFonts w:cs="Arial"/>
        </w:rPr>
      </w:pPr>
    </w:p>
    <w:p w14:paraId="626D70D8" w14:textId="77777777" w:rsidR="006E5D37" w:rsidRPr="00B368F4" w:rsidRDefault="006E5D37" w:rsidP="006E5D37">
      <w:pPr>
        <w:jc w:val="both"/>
        <w:rPr>
          <w:rFonts w:cs="Arial"/>
          <w:color w:val="333399"/>
          <w:lang w:val="en-GB"/>
        </w:rPr>
      </w:pPr>
      <w:r w:rsidRPr="00B368F4">
        <w:rPr>
          <w:rFonts w:cs="Arial"/>
          <w:color w:val="333399"/>
          <w:lang w:val="en-GB"/>
        </w:rPr>
        <w:t>From</w:t>
      </w:r>
      <w:r>
        <w:rPr>
          <w:rFonts w:cs="Arial"/>
          <w:color w:val="333399"/>
          <w:lang w:val="en-GB"/>
        </w:rPr>
        <w:t xml:space="preserve"> / To</w:t>
      </w:r>
    </w:p>
    <w:p w14:paraId="1B8EF679" w14:textId="77777777" w:rsidR="006E5D37" w:rsidRPr="00B368F4" w:rsidRDefault="006E5D37" w:rsidP="006E5D37">
      <w:pPr>
        <w:jc w:val="both"/>
        <w:rPr>
          <w:rFonts w:cs="Arial"/>
          <w:lang w:val="en-GB"/>
        </w:rPr>
      </w:pPr>
      <w:r>
        <w:rPr>
          <w:rFonts w:cs="Arial"/>
          <w:lang w:val="en-GB"/>
        </w:rPr>
        <w:t>Select or enter a date and a timestamp.</w:t>
      </w:r>
    </w:p>
    <w:p w14:paraId="569237ED" w14:textId="77777777" w:rsidR="006E5D37" w:rsidRDefault="006E5D37" w:rsidP="006E5D37">
      <w:pPr>
        <w:jc w:val="both"/>
        <w:rPr>
          <w:rFonts w:cs="Arial"/>
          <w:lang w:val="en-GB"/>
        </w:rPr>
      </w:pPr>
    </w:p>
    <w:p w14:paraId="4278733D" w14:textId="77777777" w:rsidR="006E5D37" w:rsidRPr="00FE498A" w:rsidRDefault="006E5D37" w:rsidP="006E5D37">
      <w:pPr>
        <w:keepNext/>
        <w:jc w:val="both"/>
        <w:rPr>
          <w:rFonts w:cs="Arial"/>
          <w:color w:val="333399"/>
          <w:lang w:val="en-GB"/>
        </w:rPr>
      </w:pPr>
      <w:r w:rsidRPr="00FE498A">
        <w:rPr>
          <w:rFonts w:cs="Arial"/>
          <w:color w:val="333399"/>
          <w:lang w:val="en-GB"/>
        </w:rPr>
        <w:t>Sender System. Receiver System</w:t>
      </w:r>
    </w:p>
    <w:p w14:paraId="21E9B378" w14:textId="77777777" w:rsidR="006E5D37" w:rsidRDefault="006E5D37" w:rsidP="006E5D37">
      <w:pPr>
        <w:jc w:val="both"/>
        <w:rPr>
          <w:rFonts w:cs="Arial"/>
          <w:lang w:val="en-GB"/>
        </w:rPr>
      </w:pPr>
      <w:r>
        <w:rPr>
          <w:rFonts w:cs="Arial"/>
          <w:lang w:val="en-GB"/>
        </w:rPr>
        <w:t xml:space="preserve">Select a sender </w:t>
      </w:r>
      <w:r w:rsidR="0099215D">
        <w:rPr>
          <w:rFonts w:cs="Arial"/>
          <w:lang w:val="en-GB"/>
        </w:rPr>
        <w:t>system. The receiver system is set.</w:t>
      </w:r>
    </w:p>
    <w:p w14:paraId="1D96C0F0" w14:textId="77777777" w:rsidR="006E5D37" w:rsidRDefault="006E5D37" w:rsidP="006E5D37">
      <w:pPr>
        <w:jc w:val="both"/>
        <w:rPr>
          <w:rFonts w:cs="Arial"/>
          <w:lang w:val="en-GB"/>
        </w:rPr>
      </w:pPr>
    </w:p>
    <w:p w14:paraId="3B746F76" w14:textId="77777777" w:rsidR="006E5D37" w:rsidRPr="00FE498A" w:rsidRDefault="006E5D37" w:rsidP="006E5D37">
      <w:pPr>
        <w:keepNext/>
        <w:jc w:val="both"/>
        <w:rPr>
          <w:rFonts w:cs="Arial"/>
          <w:color w:val="333399"/>
          <w:lang w:val="en-GB"/>
        </w:rPr>
      </w:pPr>
      <w:r w:rsidRPr="00FE498A">
        <w:rPr>
          <w:rFonts w:cs="Arial"/>
          <w:color w:val="333399"/>
          <w:lang w:val="en-GB"/>
        </w:rPr>
        <w:t>Sender Trigger/Object</w:t>
      </w:r>
    </w:p>
    <w:p w14:paraId="7CE4C526" w14:textId="77777777" w:rsidR="006E5D37" w:rsidRDefault="006E5D37" w:rsidP="006E5D37">
      <w:pPr>
        <w:jc w:val="both"/>
        <w:rPr>
          <w:rFonts w:cs="Arial"/>
          <w:lang w:val="en-GB"/>
        </w:rPr>
      </w:pPr>
      <w:r w:rsidRPr="00B368F4">
        <w:rPr>
          <w:rFonts w:cs="Arial"/>
          <w:lang w:val="en-GB"/>
        </w:rPr>
        <w:t xml:space="preserve">Select an identifier for an entity that triggers message processing. </w:t>
      </w:r>
      <w:r>
        <w:rPr>
          <w:rFonts w:cs="Arial"/>
          <w:lang w:val="en-GB"/>
        </w:rPr>
        <w:t xml:space="preserve">The entity </w:t>
      </w:r>
      <w:r w:rsidRPr="00B368F4">
        <w:rPr>
          <w:rFonts w:cs="Arial"/>
          <w:lang w:val="en-GB"/>
        </w:rPr>
        <w:t xml:space="preserve">can be an </w:t>
      </w:r>
      <w:r>
        <w:rPr>
          <w:rFonts w:cs="Arial"/>
          <w:lang w:val="en-GB"/>
        </w:rPr>
        <w:t xml:space="preserve">object </w:t>
      </w:r>
      <w:r w:rsidRPr="00B368F4">
        <w:rPr>
          <w:rFonts w:cs="Arial"/>
          <w:lang w:val="en-GB"/>
        </w:rPr>
        <w:t xml:space="preserve">identifier or a trigger. </w:t>
      </w:r>
      <w:r>
        <w:rPr>
          <w:rFonts w:cs="Arial"/>
          <w:lang w:val="en-GB"/>
        </w:rPr>
        <w:t xml:space="preserve">The selection list displays </w:t>
      </w:r>
      <w:r w:rsidRPr="00B368F4">
        <w:rPr>
          <w:rFonts w:cs="Arial"/>
          <w:lang w:val="en-GB"/>
        </w:rPr>
        <w:t>trigger</w:t>
      </w:r>
      <w:r>
        <w:rPr>
          <w:rFonts w:cs="Arial"/>
          <w:lang w:val="en-GB"/>
        </w:rPr>
        <w:t>s</w:t>
      </w:r>
      <w:r w:rsidRPr="00B368F4">
        <w:rPr>
          <w:rFonts w:cs="Arial"/>
          <w:lang w:val="en-GB"/>
        </w:rPr>
        <w:t xml:space="preserve"> </w:t>
      </w:r>
      <w:r>
        <w:rPr>
          <w:rFonts w:cs="Arial"/>
          <w:lang w:val="en-GB"/>
        </w:rPr>
        <w:t xml:space="preserve">and </w:t>
      </w:r>
      <w:r w:rsidRPr="00B368F4">
        <w:rPr>
          <w:rFonts w:cs="Arial"/>
          <w:lang w:val="en-GB"/>
        </w:rPr>
        <w:t>object</w:t>
      </w:r>
      <w:r>
        <w:rPr>
          <w:rFonts w:cs="Arial"/>
          <w:lang w:val="en-GB"/>
        </w:rPr>
        <w:t xml:space="preserve">s defined in the </w:t>
      </w:r>
      <w:r w:rsidRPr="00B368F4">
        <w:rPr>
          <w:rFonts w:cs="Arial"/>
          <w:lang w:val="en-GB"/>
        </w:rPr>
        <w:t xml:space="preserve">scenario packages </w:t>
      </w:r>
      <w:r>
        <w:rPr>
          <w:rFonts w:cs="Arial"/>
          <w:lang w:val="en-GB"/>
        </w:rPr>
        <w:t>definitions that are part of your integration framework</w:t>
      </w:r>
      <w:r w:rsidRPr="00B368F4">
        <w:rPr>
          <w:rFonts w:cs="Arial"/>
          <w:lang w:val="en-GB"/>
        </w:rPr>
        <w:t xml:space="preserve">. </w:t>
      </w:r>
      <w:r>
        <w:rPr>
          <w:rFonts w:cs="Arial"/>
          <w:lang w:val="en-GB"/>
        </w:rPr>
        <w:t xml:space="preserve">You can select </w:t>
      </w:r>
      <w:r w:rsidRPr="00B368F4">
        <w:rPr>
          <w:rFonts w:cs="Arial"/>
          <w:lang w:val="en-GB"/>
        </w:rPr>
        <w:t>objects or triggers of active scenario packages or scenario packages in design mode.</w:t>
      </w:r>
    </w:p>
    <w:p w14:paraId="6F6C475A" w14:textId="77777777" w:rsidR="006E5D37" w:rsidRDefault="006E5D37" w:rsidP="006E5D37">
      <w:pPr>
        <w:jc w:val="both"/>
        <w:rPr>
          <w:rFonts w:cs="Arial"/>
          <w:lang w:val="en-GB"/>
        </w:rPr>
      </w:pPr>
    </w:p>
    <w:p w14:paraId="27FA2DF9" w14:textId="77777777" w:rsidR="006E5D37" w:rsidRPr="00F14949" w:rsidRDefault="006E5D37" w:rsidP="006E5D37">
      <w:pPr>
        <w:keepNext/>
        <w:jc w:val="both"/>
        <w:rPr>
          <w:rFonts w:cs="Arial"/>
          <w:color w:val="333399"/>
          <w:lang w:val="en-GB"/>
        </w:rPr>
      </w:pPr>
      <w:r w:rsidRPr="00F14949">
        <w:rPr>
          <w:rFonts w:cs="Arial"/>
          <w:color w:val="333399"/>
          <w:lang w:val="en-GB"/>
        </w:rPr>
        <w:lastRenderedPageBreak/>
        <w:t>Receiver Object</w:t>
      </w:r>
    </w:p>
    <w:p w14:paraId="43C2810C" w14:textId="77777777" w:rsidR="006E5D37" w:rsidRPr="00B368F4" w:rsidRDefault="006E5D37" w:rsidP="006E5D37">
      <w:pPr>
        <w:jc w:val="both"/>
        <w:rPr>
          <w:rFonts w:cs="Arial"/>
          <w:lang w:val="en-GB"/>
        </w:rPr>
      </w:pPr>
      <w:r w:rsidRPr="00B368F4">
        <w:rPr>
          <w:rFonts w:cs="Arial"/>
          <w:lang w:val="en-GB"/>
        </w:rPr>
        <w:t xml:space="preserve">Select an identifier for a receiver object. </w:t>
      </w:r>
      <w:r>
        <w:rPr>
          <w:rFonts w:cs="Arial"/>
          <w:lang w:val="en-GB"/>
        </w:rPr>
        <w:t xml:space="preserve">The selection list displays </w:t>
      </w:r>
      <w:r w:rsidRPr="00B368F4">
        <w:rPr>
          <w:rFonts w:cs="Arial"/>
          <w:lang w:val="en-GB"/>
        </w:rPr>
        <w:t>trigger</w:t>
      </w:r>
      <w:r>
        <w:rPr>
          <w:rFonts w:cs="Arial"/>
          <w:lang w:val="en-GB"/>
        </w:rPr>
        <w:t>s</w:t>
      </w:r>
      <w:r w:rsidRPr="00B368F4">
        <w:rPr>
          <w:rFonts w:cs="Arial"/>
          <w:lang w:val="en-GB"/>
        </w:rPr>
        <w:t xml:space="preserve"> </w:t>
      </w:r>
      <w:r>
        <w:rPr>
          <w:rFonts w:cs="Arial"/>
          <w:lang w:val="en-GB"/>
        </w:rPr>
        <w:t xml:space="preserve">and </w:t>
      </w:r>
      <w:r w:rsidRPr="00B368F4">
        <w:rPr>
          <w:rFonts w:cs="Arial"/>
          <w:lang w:val="en-GB"/>
        </w:rPr>
        <w:t>object</w:t>
      </w:r>
      <w:r>
        <w:rPr>
          <w:rFonts w:cs="Arial"/>
          <w:lang w:val="en-GB"/>
        </w:rPr>
        <w:t xml:space="preserve">s defined in the </w:t>
      </w:r>
      <w:r w:rsidRPr="00B368F4">
        <w:rPr>
          <w:rFonts w:cs="Arial"/>
          <w:lang w:val="en-GB"/>
        </w:rPr>
        <w:t xml:space="preserve">scenario packages </w:t>
      </w:r>
      <w:r>
        <w:rPr>
          <w:rFonts w:cs="Arial"/>
          <w:lang w:val="en-GB"/>
        </w:rPr>
        <w:t>definitions that are part of your integration framework</w:t>
      </w:r>
      <w:r w:rsidRPr="00B368F4">
        <w:rPr>
          <w:rFonts w:cs="Arial"/>
          <w:lang w:val="en-GB"/>
        </w:rPr>
        <w:t xml:space="preserve">. </w:t>
      </w:r>
      <w:r>
        <w:rPr>
          <w:rFonts w:cs="Arial"/>
          <w:lang w:val="en-GB"/>
        </w:rPr>
        <w:t xml:space="preserve">You can select </w:t>
      </w:r>
      <w:r w:rsidRPr="00B368F4">
        <w:rPr>
          <w:rFonts w:cs="Arial"/>
          <w:lang w:val="en-GB"/>
        </w:rPr>
        <w:t>objects or triggers of active scenario packages or scenario packages in design mode.</w:t>
      </w:r>
    </w:p>
    <w:p w14:paraId="17DD902A" w14:textId="77777777" w:rsidR="006E5D37" w:rsidRDefault="006E5D37" w:rsidP="006E5D37">
      <w:pPr>
        <w:jc w:val="both"/>
        <w:rPr>
          <w:rFonts w:cs="Arial"/>
          <w:lang w:val="en-GB"/>
        </w:rPr>
      </w:pPr>
    </w:p>
    <w:p w14:paraId="29F056D4" w14:textId="77777777" w:rsidR="006E5D37" w:rsidRPr="00FE498A" w:rsidRDefault="006E5D37" w:rsidP="006E5D37">
      <w:pPr>
        <w:jc w:val="both"/>
        <w:rPr>
          <w:rFonts w:cs="Arial"/>
          <w:color w:val="333399"/>
          <w:lang w:val="en-GB"/>
        </w:rPr>
      </w:pPr>
      <w:r w:rsidRPr="00FE498A">
        <w:rPr>
          <w:rFonts w:cs="Arial"/>
          <w:color w:val="333399"/>
          <w:lang w:val="en-GB"/>
        </w:rPr>
        <w:t>Scenario Package, Scenario Step</w:t>
      </w:r>
    </w:p>
    <w:p w14:paraId="043FC601" w14:textId="77777777" w:rsidR="006E5D37" w:rsidRDefault="006E5D37" w:rsidP="006E5D37">
      <w:pPr>
        <w:jc w:val="both"/>
        <w:rPr>
          <w:rFonts w:cs="Arial"/>
          <w:lang w:val="en-GB"/>
        </w:rPr>
      </w:pPr>
      <w:r>
        <w:rPr>
          <w:rFonts w:cs="Arial"/>
          <w:lang w:val="en-GB"/>
        </w:rPr>
        <w:t>Select a scenario package and a scenario step from the list.</w:t>
      </w:r>
    </w:p>
    <w:p w14:paraId="1D9BD6AD" w14:textId="77777777" w:rsidR="006E5D37" w:rsidRPr="00B368F4" w:rsidRDefault="006E5D37" w:rsidP="006E5D37">
      <w:pPr>
        <w:jc w:val="both"/>
        <w:rPr>
          <w:rFonts w:cs="Arial"/>
          <w:lang w:val="en-GB"/>
        </w:rPr>
      </w:pPr>
    </w:p>
    <w:p w14:paraId="7E877B2B" w14:textId="77777777" w:rsidR="006E5D37" w:rsidRPr="00FE498A" w:rsidRDefault="006E5D37" w:rsidP="006E5D37">
      <w:pPr>
        <w:jc w:val="both"/>
        <w:rPr>
          <w:rFonts w:cs="Arial"/>
          <w:color w:val="333399"/>
          <w:lang w:val="en-GB"/>
        </w:rPr>
      </w:pPr>
      <w:r w:rsidRPr="00FE498A">
        <w:rPr>
          <w:rFonts w:cs="Arial"/>
          <w:color w:val="333399"/>
          <w:lang w:val="en-GB"/>
        </w:rPr>
        <w:t>Search Key 1, 2</w:t>
      </w:r>
    </w:p>
    <w:p w14:paraId="2E8D1609" w14:textId="77777777" w:rsidR="006E5D37" w:rsidRDefault="006E5D37" w:rsidP="006E5D37">
      <w:pPr>
        <w:jc w:val="both"/>
        <w:rPr>
          <w:rFonts w:cs="Arial"/>
          <w:lang w:val="en-GB"/>
        </w:rPr>
      </w:pPr>
      <w:r>
        <w:rPr>
          <w:rFonts w:cs="Arial"/>
          <w:lang w:val="en-GB"/>
        </w:rPr>
        <w:t>For each scenario step, you can define two search keys. Search keys are XPath expressions that point to the values you want to search for.</w:t>
      </w:r>
    </w:p>
    <w:p w14:paraId="75932305" w14:textId="77777777" w:rsidR="006E5D37" w:rsidRDefault="006E5D37" w:rsidP="006E5D37">
      <w:pPr>
        <w:jc w:val="both"/>
        <w:rPr>
          <w:rFonts w:cs="Arial"/>
          <w:lang w:val="en-GB"/>
        </w:rPr>
      </w:pPr>
      <w:r>
        <w:rPr>
          <w:rFonts w:cs="Arial"/>
          <w:lang w:val="en-GB"/>
        </w:rPr>
        <w:t xml:space="preserve">To define search keys, choose </w:t>
      </w:r>
      <w:r w:rsidRPr="000807CC">
        <w:rPr>
          <w:rStyle w:val="Path"/>
        </w:rPr>
        <w:t xml:space="preserve">Scenarios </w:t>
      </w:r>
      <w:r w:rsidRPr="00B368F4">
        <w:rPr>
          <w:rFonts w:cs="Arial"/>
          <w:color w:val="948A54"/>
        </w:rPr>
        <w:t>→</w:t>
      </w:r>
      <w:r>
        <w:rPr>
          <w:rFonts w:cs="Arial"/>
          <w:color w:val="948A54"/>
        </w:rPr>
        <w:t xml:space="preserve"> </w:t>
      </w:r>
      <w:r w:rsidRPr="000807CC">
        <w:rPr>
          <w:rStyle w:val="Path"/>
        </w:rPr>
        <w:t>Package Design</w:t>
      </w:r>
      <w:r>
        <w:rPr>
          <w:rFonts w:cs="Arial"/>
          <w:lang w:val="en-GB"/>
        </w:rPr>
        <w:t xml:space="preserve">, click [Definitions] and select </w:t>
      </w:r>
      <w:r w:rsidRPr="006278BF">
        <w:rPr>
          <w:rStyle w:val="TechnicalName"/>
        </w:rPr>
        <w:t>Message Log</w:t>
      </w:r>
      <w:r>
        <w:rPr>
          <w:rFonts w:cs="Arial"/>
          <w:lang w:val="en-GB"/>
        </w:rPr>
        <w:t xml:space="preserve">. In the </w:t>
      </w:r>
      <w:r w:rsidRPr="00F40B85">
        <w:rPr>
          <w:rStyle w:val="FieldName"/>
          <w:lang w:val="en-GB"/>
        </w:rPr>
        <w:t>Scenario Message Log</w:t>
      </w:r>
      <w:r>
        <w:rPr>
          <w:rFonts w:cs="Arial"/>
          <w:lang w:val="en-GB"/>
        </w:rPr>
        <w:t xml:space="preserve"> user interface, click [Search Key]. </w:t>
      </w:r>
    </w:p>
    <w:p w14:paraId="28B36929" w14:textId="77777777" w:rsidR="006E5D37" w:rsidRDefault="006E5D37" w:rsidP="006E5D37">
      <w:pPr>
        <w:jc w:val="both"/>
        <w:rPr>
          <w:rFonts w:cs="Arial"/>
          <w:lang w:val="en-GB"/>
        </w:rPr>
      </w:pPr>
      <w:r>
        <w:rPr>
          <w:rFonts w:cs="Arial"/>
          <w:lang w:val="en-GB"/>
        </w:rPr>
        <w:t xml:space="preserve">For more information, see the </w:t>
      </w:r>
      <w:r w:rsidRPr="00F40B85">
        <w:rPr>
          <w:rFonts w:cs="Arial"/>
          <w:i/>
          <w:lang w:val="en-GB"/>
        </w:rPr>
        <w:t>Scenario Development</w:t>
      </w:r>
      <w:r>
        <w:rPr>
          <w:rFonts w:cs="Arial"/>
          <w:lang w:val="en-GB"/>
        </w:rPr>
        <w:t xml:space="preserve"> guide, section </w:t>
      </w:r>
      <w:r w:rsidRPr="00F40B85">
        <w:rPr>
          <w:rFonts w:cs="Arial"/>
          <w:i/>
          <w:lang w:val="en-GB"/>
        </w:rPr>
        <w:t>8.2 Defining the Individual Message Log Step for the Scenario Package</w:t>
      </w:r>
      <w:r>
        <w:rPr>
          <w:rFonts w:cs="Arial"/>
          <w:lang w:val="en-GB"/>
        </w:rPr>
        <w:t xml:space="preserve"> </w:t>
      </w:r>
    </w:p>
    <w:p w14:paraId="05D60491" w14:textId="77777777" w:rsidR="006E5D37" w:rsidRDefault="006E5D37" w:rsidP="006E5D37">
      <w:pPr>
        <w:jc w:val="both"/>
        <w:rPr>
          <w:rFonts w:cs="Arial"/>
          <w:lang w:val="en-GB"/>
        </w:rPr>
      </w:pPr>
    </w:p>
    <w:p w14:paraId="7E79EAC4" w14:textId="77777777" w:rsidR="006E5D37" w:rsidRPr="00CB0864" w:rsidRDefault="006E5D37" w:rsidP="006E5D37">
      <w:pPr>
        <w:jc w:val="both"/>
        <w:rPr>
          <w:rFonts w:cs="Arial"/>
          <w:b/>
          <w:lang w:val="en-GB"/>
        </w:rPr>
      </w:pPr>
      <w:r w:rsidRPr="00CB0864">
        <w:rPr>
          <w:rFonts w:cs="Arial"/>
          <w:b/>
          <w:lang w:val="en-GB"/>
        </w:rPr>
        <w:t>Display Options</w:t>
      </w:r>
    </w:p>
    <w:p w14:paraId="263054F8" w14:textId="77777777" w:rsidR="006E5D37" w:rsidRPr="00B368F4" w:rsidRDefault="006E5D37" w:rsidP="006E5D37">
      <w:pPr>
        <w:jc w:val="both"/>
        <w:rPr>
          <w:rFonts w:cs="Arial"/>
          <w:color w:val="333399"/>
          <w:lang w:val="en-GB"/>
        </w:rPr>
      </w:pPr>
      <w:r>
        <w:rPr>
          <w:rFonts w:cs="Arial"/>
          <w:color w:val="333399"/>
          <w:lang w:val="en-GB"/>
        </w:rPr>
        <w:t>Sort by</w:t>
      </w:r>
    </w:p>
    <w:p w14:paraId="273879FF" w14:textId="77777777" w:rsidR="006E5D37" w:rsidRDefault="006E5D37" w:rsidP="006E5D37">
      <w:pPr>
        <w:jc w:val="both"/>
        <w:rPr>
          <w:rFonts w:cs="Arial"/>
          <w:lang w:val="en-GB"/>
        </w:rPr>
      </w:pPr>
      <w:r>
        <w:rPr>
          <w:rFonts w:cs="Arial"/>
          <w:lang w:val="en-GB"/>
        </w:rPr>
        <w:t>Click the field to display the options.</w:t>
      </w:r>
    </w:p>
    <w:p w14:paraId="3CAD058D" w14:textId="77777777" w:rsidR="006E5D37" w:rsidRPr="00B368F4" w:rsidRDefault="006E5D37" w:rsidP="006E5D37">
      <w:pPr>
        <w:jc w:val="both"/>
        <w:rPr>
          <w:rFonts w:cs="Arial"/>
          <w:lang w:val="en-GB"/>
        </w:rPr>
      </w:pPr>
      <w:r>
        <w:rPr>
          <w:rFonts w:cs="Arial"/>
          <w:lang w:val="en-GB"/>
        </w:rPr>
        <w:t>Select the fields you want to use to sort the message log list.</w:t>
      </w:r>
    </w:p>
    <w:p w14:paraId="54BACADD" w14:textId="77777777" w:rsidR="006E5D37" w:rsidRDefault="006E5D37" w:rsidP="006E5D37">
      <w:pPr>
        <w:jc w:val="both"/>
        <w:rPr>
          <w:rFonts w:cs="Arial"/>
          <w:lang w:val="en-GB"/>
        </w:rPr>
      </w:pPr>
    </w:p>
    <w:p w14:paraId="1D05558E" w14:textId="77777777" w:rsidR="006E5D37" w:rsidRPr="00F243F8" w:rsidRDefault="006E5D37" w:rsidP="006E5D37">
      <w:pPr>
        <w:jc w:val="both"/>
        <w:rPr>
          <w:rFonts w:cs="Arial"/>
          <w:color w:val="333399"/>
          <w:lang w:val="en-GB"/>
        </w:rPr>
      </w:pPr>
      <w:r>
        <w:rPr>
          <w:rFonts w:cs="Arial"/>
          <w:color w:val="333399"/>
          <w:lang w:val="en-GB"/>
        </w:rPr>
        <w:t>Order</w:t>
      </w:r>
    </w:p>
    <w:p w14:paraId="70AFF72F" w14:textId="77777777" w:rsidR="006E5D37" w:rsidRDefault="006E5D37" w:rsidP="006E5D37">
      <w:pPr>
        <w:jc w:val="both"/>
        <w:rPr>
          <w:rFonts w:cs="Arial"/>
          <w:lang w:val="en-GB"/>
        </w:rPr>
      </w:pPr>
      <w:r>
        <w:rPr>
          <w:rFonts w:cs="Arial"/>
          <w:lang w:val="en-GB"/>
        </w:rPr>
        <w:t>Sort the entries ascending or descending by start time. The descending order is the default.</w:t>
      </w:r>
    </w:p>
    <w:p w14:paraId="29AAB4AC" w14:textId="77777777" w:rsidR="006E5D37" w:rsidRDefault="006E5D37" w:rsidP="006E5D37">
      <w:pPr>
        <w:jc w:val="both"/>
        <w:rPr>
          <w:rFonts w:cs="Arial"/>
          <w:lang w:val="en-GB"/>
        </w:rPr>
      </w:pPr>
    </w:p>
    <w:p w14:paraId="14E1E1DC" w14:textId="77777777" w:rsidR="006E5D37" w:rsidRPr="00F121A7" w:rsidRDefault="006E5D37" w:rsidP="006E5D37">
      <w:pPr>
        <w:jc w:val="both"/>
        <w:rPr>
          <w:rFonts w:cs="Arial"/>
          <w:color w:val="333399"/>
          <w:lang w:val="en-GB"/>
        </w:rPr>
      </w:pPr>
      <w:r w:rsidRPr="00F121A7">
        <w:rPr>
          <w:rFonts w:cs="Arial"/>
          <w:color w:val="333399"/>
          <w:lang w:val="en-GB"/>
        </w:rPr>
        <w:t>Block Size</w:t>
      </w:r>
    </w:p>
    <w:p w14:paraId="38A27151" w14:textId="77777777" w:rsidR="006E5D37" w:rsidRDefault="006E5D37" w:rsidP="006E5D37">
      <w:pPr>
        <w:jc w:val="both"/>
        <w:rPr>
          <w:rFonts w:cs="Arial"/>
          <w:lang w:val="en-GB"/>
        </w:rPr>
      </w:pPr>
      <w:r>
        <w:rPr>
          <w:rFonts w:cs="Arial"/>
          <w:lang w:val="en-GB"/>
        </w:rPr>
        <w:t xml:space="preserve">The integration framework displays the default block size set in the </w:t>
      </w:r>
      <w:r w:rsidRPr="004D0D4F">
        <w:rPr>
          <w:rFonts w:cs="Arial"/>
          <w:i/>
          <w:lang w:val="en-GB"/>
        </w:rPr>
        <w:t>Message Log Configuration</w:t>
      </w:r>
      <w:r>
        <w:rPr>
          <w:rFonts w:cs="Arial"/>
          <w:lang w:val="en-GB"/>
        </w:rPr>
        <w:t xml:space="preserve"> function. You can overwrite the default. The block size is the number of messages the integration framework displays on one page.</w:t>
      </w:r>
    </w:p>
    <w:p w14:paraId="4AE1F356" w14:textId="77777777" w:rsidR="00CC3E30" w:rsidRDefault="00CC3E30" w:rsidP="006E5D37">
      <w:pPr>
        <w:jc w:val="both"/>
        <w:rPr>
          <w:rFonts w:cs="Arial"/>
          <w:lang w:val="en-GB"/>
        </w:rPr>
      </w:pPr>
    </w:p>
    <w:p w14:paraId="59410BF3" w14:textId="77777777" w:rsidR="006E5D37" w:rsidRPr="00D65A1A" w:rsidRDefault="008F57CB" w:rsidP="006E5D37">
      <w:pPr>
        <w:jc w:val="both"/>
        <w:rPr>
          <w:rFonts w:cs="Arial"/>
          <w:color w:val="333399"/>
          <w:lang w:val="en-GB"/>
        </w:rPr>
      </w:pPr>
      <w:r w:rsidRPr="00D65A1A">
        <w:rPr>
          <w:rFonts w:cs="Arial"/>
          <w:noProof/>
          <w:color w:val="333399"/>
          <w:lang w:eastAsia="de-DE"/>
        </w:rPr>
        <w:drawing>
          <wp:inline distT="0" distB="0" distL="0" distR="0" wp14:anchorId="3ED805D6" wp14:editId="0064C4FA">
            <wp:extent cx="168964" cy="16192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68943" cy="161905"/>
                    </a:xfrm>
                    <a:prstGeom prst="rect">
                      <a:avLst/>
                    </a:prstGeom>
                  </pic:spPr>
                </pic:pic>
              </a:graphicData>
            </a:graphic>
          </wp:inline>
        </w:drawing>
      </w:r>
      <w:r w:rsidRPr="00D65A1A">
        <w:rPr>
          <w:rFonts w:cs="Arial"/>
          <w:color w:val="333399"/>
          <w:lang w:val="en-GB"/>
        </w:rPr>
        <w:t xml:space="preserve"> </w:t>
      </w:r>
      <w:r w:rsidRPr="00D65A1A">
        <w:rPr>
          <w:rFonts w:cs="Arial"/>
          <w:noProof/>
          <w:color w:val="333399"/>
          <w:lang w:eastAsia="de-DE"/>
        </w:rPr>
        <w:drawing>
          <wp:inline distT="0" distB="0" distL="0" distR="0" wp14:anchorId="34E56351" wp14:editId="5F1FF29E">
            <wp:extent cx="190476" cy="16190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0476" cy="161905"/>
                    </a:xfrm>
                    <a:prstGeom prst="rect">
                      <a:avLst/>
                    </a:prstGeom>
                  </pic:spPr>
                </pic:pic>
              </a:graphicData>
            </a:graphic>
          </wp:inline>
        </w:drawing>
      </w:r>
      <w:r>
        <w:rPr>
          <w:rFonts w:cs="Arial"/>
          <w:color w:val="333399"/>
          <w:lang w:val="en-GB"/>
        </w:rPr>
        <w:t xml:space="preserve"> </w:t>
      </w:r>
      <w:r w:rsidR="006E5D37" w:rsidRPr="00D65A1A">
        <w:rPr>
          <w:rFonts w:cs="Arial"/>
          <w:color w:val="333399"/>
          <w:lang w:val="en-GB"/>
        </w:rPr>
        <w:t xml:space="preserve">Collapse/Expand </w:t>
      </w:r>
    </w:p>
    <w:p w14:paraId="2F743DB9" w14:textId="77777777" w:rsidR="006E5D37" w:rsidRPr="000807CC" w:rsidRDefault="006E5D37" w:rsidP="006E5D37">
      <w:pPr>
        <w:jc w:val="both"/>
        <w:rPr>
          <w:rFonts w:cs="Arial"/>
          <w:lang w:val="en-GB"/>
        </w:rPr>
      </w:pPr>
      <w:r>
        <w:rPr>
          <w:rFonts w:cs="Arial"/>
          <w:lang w:val="en-GB"/>
        </w:rPr>
        <w:t>To collapse or expand the message log filter and display options, click the icon in the upper right corner.</w:t>
      </w:r>
    </w:p>
    <w:p w14:paraId="1970B0E2" w14:textId="77777777" w:rsidR="006E5D37" w:rsidRDefault="006E5D37" w:rsidP="006E5D37">
      <w:pPr>
        <w:jc w:val="both"/>
        <w:rPr>
          <w:rFonts w:cs="Arial"/>
        </w:rPr>
      </w:pPr>
    </w:p>
    <w:p w14:paraId="133E9D4E" w14:textId="77777777" w:rsidR="0075207E" w:rsidRPr="00B368F4" w:rsidRDefault="0075207E" w:rsidP="0075207E">
      <w:pPr>
        <w:jc w:val="both"/>
        <w:rPr>
          <w:rFonts w:cs="Arial"/>
        </w:rPr>
      </w:pPr>
      <w:r w:rsidRPr="00B368F4">
        <w:rPr>
          <w:rFonts w:cs="Arial"/>
        </w:rPr>
        <w:t xml:space="preserve">Each line displays </w:t>
      </w:r>
      <w:r>
        <w:rPr>
          <w:rFonts w:cs="Arial"/>
        </w:rPr>
        <w:t xml:space="preserve">a </w:t>
      </w:r>
      <w:r w:rsidRPr="00B368F4">
        <w:rPr>
          <w:rFonts w:cs="Arial"/>
        </w:rPr>
        <w:t xml:space="preserve">detailed result message. To expand the </w:t>
      </w:r>
      <w:r w:rsidRPr="0075207E">
        <w:rPr>
          <w:rStyle w:val="FieldName"/>
        </w:rPr>
        <w:t>Result Message</w:t>
      </w:r>
      <w:r w:rsidRPr="00B368F4">
        <w:rPr>
          <w:rFonts w:cs="Arial"/>
        </w:rPr>
        <w:t xml:space="preserve"> field, double-click the field.</w:t>
      </w:r>
      <w:r>
        <w:rPr>
          <w:rFonts w:cs="Arial"/>
        </w:rPr>
        <w:t xml:space="preserve"> Click the </w:t>
      </w:r>
      <w:r w:rsidRPr="0075207E">
        <w:rPr>
          <w:rStyle w:val="FieldName"/>
        </w:rPr>
        <w:t>Display or Hide Column</w:t>
      </w:r>
      <w:r>
        <w:rPr>
          <w:rFonts w:cs="Arial"/>
        </w:rPr>
        <w:t xml:space="preserve"> icon to select the information you want to display in each line.</w:t>
      </w:r>
    </w:p>
    <w:p w14:paraId="64256C96" w14:textId="77777777" w:rsidR="0075207E" w:rsidRPr="00B368F4" w:rsidRDefault="0075207E" w:rsidP="0075207E">
      <w:pPr>
        <w:jc w:val="both"/>
        <w:rPr>
          <w:rFonts w:cs="Arial"/>
        </w:rPr>
      </w:pPr>
    </w:p>
    <w:p w14:paraId="0AC399A0" w14:textId="77777777" w:rsidR="0075207E" w:rsidRPr="00B368F4" w:rsidRDefault="0075207E" w:rsidP="0075207E">
      <w:pPr>
        <w:jc w:val="both"/>
        <w:rPr>
          <w:rFonts w:cs="Arial"/>
        </w:rPr>
      </w:pPr>
      <w:r w:rsidRPr="00B368F4">
        <w:rPr>
          <w:rFonts w:cs="Arial"/>
        </w:rPr>
        <w:t>Select one or more messages for the following actions:</w:t>
      </w:r>
    </w:p>
    <w:p w14:paraId="0CE94E85" w14:textId="77777777" w:rsidR="006E5D37" w:rsidRPr="00B368F4" w:rsidRDefault="006E5D37" w:rsidP="00886776">
      <w:pPr>
        <w:jc w:val="both"/>
        <w:rPr>
          <w:rFonts w:cs="Arial"/>
        </w:rPr>
      </w:pPr>
    </w:p>
    <w:p w14:paraId="6D75EB0D" w14:textId="77777777" w:rsidR="00886776" w:rsidRPr="00B368F4" w:rsidRDefault="0075207E" w:rsidP="00886776">
      <w:pPr>
        <w:keepNext/>
        <w:jc w:val="both"/>
        <w:rPr>
          <w:rFonts w:cs="Arial"/>
          <w:color w:val="333399"/>
          <w:lang w:val="en-GB"/>
        </w:rPr>
      </w:pPr>
      <w:r w:rsidRPr="00B368F4">
        <w:rPr>
          <w:rFonts w:cs="Arial"/>
          <w:color w:val="333399"/>
          <w:lang w:val="en-GB"/>
        </w:rPr>
        <w:t xml:space="preserve"> </w:t>
      </w:r>
      <w:r w:rsidR="00886776" w:rsidRPr="00B368F4">
        <w:rPr>
          <w:rFonts w:cs="Arial"/>
          <w:color w:val="333399"/>
          <w:lang w:val="en-GB"/>
        </w:rPr>
        <w:t>[Delete]</w:t>
      </w:r>
    </w:p>
    <w:p w14:paraId="5FC74E67" w14:textId="77777777" w:rsidR="00886776" w:rsidRPr="00B368F4" w:rsidRDefault="00886776" w:rsidP="00886776">
      <w:pPr>
        <w:jc w:val="both"/>
        <w:rPr>
          <w:rFonts w:cs="Arial"/>
        </w:rPr>
      </w:pPr>
      <w:r w:rsidRPr="00B368F4">
        <w:rPr>
          <w:rFonts w:cs="Arial"/>
        </w:rPr>
        <w:t>To delete selected messages, click the button.</w:t>
      </w:r>
    </w:p>
    <w:p w14:paraId="7C17A8D8" w14:textId="77777777" w:rsidR="00886776" w:rsidRPr="00B368F4" w:rsidRDefault="00886776" w:rsidP="00886776">
      <w:pPr>
        <w:jc w:val="both"/>
        <w:rPr>
          <w:rFonts w:cs="Arial"/>
        </w:rPr>
      </w:pPr>
    </w:p>
    <w:p w14:paraId="32B56819" w14:textId="77777777" w:rsidR="00886776" w:rsidRPr="00B368F4" w:rsidRDefault="007A27D7" w:rsidP="00886776">
      <w:pPr>
        <w:jc w:val="both"/>
        <w:rPr>
          <w:rFonts w:cs="Arial"/>
          <w:color w:val="333399"/>
          <w:lang w:val="en-GB"/>
        </w:rPr>
      </w:pPr>
      <w:r>
        <w:rPr>
          <w:noProof/>
          <w:lang w:eastAsia="de-DE"/>
        </w:rPr>
        <w:drawing>
          <wp:inline distT="0" distB="0" distL="0" distR="0" wp14:anchorId="67AB779B" wp14:editId="381857D7">
            <wp:extent cx="172995" cy="145316"/>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7074" cy="148743"/>
                    </a:xfrm>
                    <a:prstGeom prst="rect">
                      <a:avLst/>
                    </a:prstGeom>
                    <a:noFill/>
                    <a:ln>
                      <a:noFill/>
                    </a:ln>
                  </pic:spPr>
                </pic:pic>
              </a:graphicData>
            </a:graphic>
          </wp:inline>
        </w:drawing>
      </w:r>
      <w:r w:rsidRPr="00B368F4">
        <w:rPr>
          <w:rFonts w:cs="Arial"/>
          <w:color w:val="333399"/>
          <w:lang w:val="en-GB"/>
        </w:rPr>
        <w:t xml:space="preserve"> </w:t>
      </w:r>
      <w:r w:rsidR="00886776" w:rsidRPr="00B368F4">
        <w:rPr>
          <w:rFonts w:cs="Arial"/>
          <w:color w:val="333399"/>
          <w:lang w:val="en-GB"/>
        </w:rPr>
        <w:t>[Re</w:t>
      </w:r>
      <w:r>
        <w:rPr>
          <w:rFonts w:cs="Arial"/>
          <w:color w:val="333399"/>
          <w:lang w:val="en-GB"/>
        </w:rPr>
        <w:t>send</w:t>
      </w:r>
      <w:r w:rsidR="00507DA5">
        <w:rPr>
          <w:rFonts w:cs="Arial"/>
          <w:color w:val="333399"/>
          <w:lang w:val="en-GB"/>
        </w:rPr>
        <w:t xml:space="preserve"> Message</w:t>
      </w:r>
      <w:r w:rsidR="00886776" w:rsidRPr="00B368F4">
        <w:rPr>
          <w:rFonts w:cs="Arial"/>
          <w:color w:val="333399"/>
          <w:lang w:val="en-GB"/>
        </w:rPr>
        <w:t>]</w:t>
      </w:r>
    </w:p>
    <w:p w14:paraId="746743D9" w14:textId="77777777" w:rsidR="00886776" w:rsidRPr="00B368F4" w:rsidRDefault="00886776" w:rsidP="00886776">
      <w:pPr>
        <w:jc w:val="both"/>
        <w:rPr>
          <w:rFonts w:cs="Arial"/>
        </w:rPr>
      </w:pPr>
      <w:r w:rsidRPr="00B368F4">
        <w:rPr>
          <w:rFonts w:cs="Arial"/>
        </w:rPr>
        <w:t xml:space="preserve">To resend </w:t>
      </w:r>
      <w:r w:rsidR="007A27D7">
        <w:rPr>
          <w:rFonts w:cs="Arial"/>
        </w:rPr>
        <w:t xml:space="preserve">a </w:t>
      </w:r>
      <w:r w:rsidRPr="00B368F4">
        <w:rPr>
          <w:rFonts w:cs="Arial"/>
        </w:rPr>
        <w:t>message, click the button.</w:t>
      </w:r>
    </w:p>
    <w:p w14:paraId="38A2C196" w14:textId="77777777" w:rsidR="00886776" w:rsidRDefault="00886776" w:rsidP="00886776">
      <w:pPr>
        <w:jc w:val="both"/>
        <w:rPr>
          <w:rFonts w:cs="Arial"/>
        </w:rPr>
      </w:pPr>
    </w:p>
    <w:p w14:paraId="56E964BE" w14:textId="77777777" w:rsidR="007A27D7" w:rsidRDefault="007A27D7" w:rsidP="007A27D7">
      <w:pPr>
        <w:pStyle w:val="Heading3"/>
      </w:pPr>
      <w:bookmarkStart w:id="138" w:name="_Toc47685460"/>
      <w:bookmarkStart w:id="139" w:name="a2_2_2"/>
      <w:r>
        <w:t>2.2.2 Displaying Processing Errors</w:t>
      </w:r>
      <w:bookmarkEnd w:id="138"/>
    </w:p>
    <w:bookmarkEnd w:id="139"/>
    <w:p w14:paraId="52CAB147" w14:textId="77777777" w:rsidR="007A27D7" w:rsidRDefault="00825B2C" w:rsidP="00886776">
      <w:pPr>
        <w:jc w:val="both"/>
        <w:rPr>
          <w:rFonts w:cs="Arial"/>
        </w:rPr>
      </w:pPr>
      <w:r>
        <w:rPr>
          <w:rFonts w:cs="Arial"/>
        </w:rPr>
        <w:t>The integration framework provides several configuration options for</w:t>
      </w:r>
      <w:r w:rsidR="001961F3">
        <w:rPr>
          <w:rFonts w:cs="Arial"/>
        </w:rPr>
        <w:t xml:space="preserve"> error handling</w:t>
      </w:r>
      <w:r>
        <w:rPr>
          <w:rFonts w:cs="Arial"/>
        </w:rPr>
        <w:t xml:space="preserve">. For </w:t>
      </w:r>
      <w:r w:rsidR="001961F3">
        <w:rPr>
          <w:rFonts w:cs="Arial"/>
        </w:rPr>
        <w:t xml:space="preserve">the combination of </w:t>
      </w:r>
      <w:r>
        <w:rPr>
          <w:rFonts w:cs="Arial"/>
        </w:rPr>
        <w:t xml:space="preserve">configuration settings </w:t>
      </w:r>
      <w:r w:rsidR="001961F3">
        <w:rPr>
          <w:rFonts w:cs="Arial"/>
        </w:rPr>
        <w:t xml:space="preserve">that could potentially lead to </w:t>
      </w:r>
      <w:r>
        <w:rPr>
          <w:rFonts w:cs="Arial"/>
        </w:rPr>
        <w:t xml:space="preserve">a message </w:t>
      </w:r>
      <w:r w:rsidR="001961F3">
        <w:rPr>
          <w:rFonts w:cs="Arial"/>
        </w:rPr>
        <w:t>loss</w:t>
      </w:r>
      <w:r>
        <w:rPr>
          <w:rFonts w:cs="Arial"/>
        </w:rPr>
        <w:t xml:space="preserve">, the integration framework </w:t>
      </w:r>
      <w:r w:rsidR="001961F3">
        <w:rPr>
          <w:rFonts w:cs="Arial"/>
        </w:rPr>
        <w:t xml:space="preserve">writes the messages to the processing error table. </w:t>
      </w:r>
      <w:r w:rsidR="009C33BB">
        <w:rPr>
          <w:rFonts w:cs="Arial"/>
        </w:rPr>
        <w:t xml:space="preserve">Note that you can configure the garbage collection for the processing error table. For more information, see the Operations Guide 1, section </w:t>
      </w:r>
      <w:r w:rsidR="009C33BB" w:rsidRPr="009C33BB">
        <w:rPr>
          <w:rStyle w:val="FieldName"/>
        </w:rPr>
        <w:t>Configuring the Garbage Collection for Error Information</w:t>
      </w:r>
    </w:p>
    <w:p w14:paraId="44FFCBFB" w14:textId="77777777" w:rsidR="007A27D7" w:rsidRDefault="007A27D7" w:rsidP="00886776">
      <w:pPr>
        <w:jc w:val="both"/>
        <w:rPr>
          <w:rFonts w:cs="Arial"/>
        </w:rPr>
      </w:pPr>
    </w:p>
    <w:p w14:paraId="24413833" w14:textId="77777777" w:rsidR="001961F3" w:rsidRPr="00654058" w:rsidRDefault="001961F3" w:rsidP="00886776">
      <w:pPr>
        <w:jc w:val="both"/>
        <w:rPr>
          <w:rFonts w:cs="Arial"/>
          <w:b/>
        </w:rPr>
      </w:pPr>
      <w:r w:rsidRPr="00654058">
        <w:rPr>
          <w:rFonts w:cs="Arial"/>
          <w:b/>
        </w:rPr>
        <w:t>Example</w:t>
      </w:r>
    </w:p>
    <w:p w14:paraId="7515B219" w14:textId="77777777" w:rsidR="001961F3" w:rsidRPr="000C0701" w:rsidRDefault="000C0701" w:rsidP="000C0701">
      <w:r>
        <w:t xml:space="preserve">In the maintenance function for default error handling, you have selected the </w:t>
      </w:r>
      <w:r w:rsidRPr="000C0701">
        <w:rPr>
          <w:rStyle w:val="TechnicalName"/>
        </w:rPr>
        <w:t>remove from queue and continue with next message</w:t>
      </w:r>
      <w:r>
        <w:t xml:space="preserve"> option for </w:t>
      </w:r>
      <w:r w:rsidRPr="000C0701">
        <w:rPr>
          <w:rStyle w:val="FieldName"/>
        </w:rPr>
        <w:t>Asynchronous Transaction – Processing.</w:t>
      </w:r>
      <w:r>
        <w:rPr>
          <w:rStyle w:val="FieldName"/>
          <w:i w:val="0"/>
        </w:rPr>
        <w:t xml:space="preserve"> If you remove messages from the queue, it is the assumption that you use an individual error handling step on scenario package level that takes over the error handling. If you do not assign an individual error handling step, the integration framework writes the message to the processing error table.</w:t>
      </w:r>
    </w:p>
    <w:p w14:paraId="5C5E646A" w14:textId="77777777" w:rsidR="007A27D7" w:rsidRDefault="007A27D7" w:rsidP="00886776">
      <w:pPr>
        <w:jc w:val="both"/>
        <w:rPr>
          <w:rFonts w:cs="Arial"/>
        </w:rPr>
      </w:pPr>
    </w:p>
    <w:p w14:paraId="2C3F0FC0" w14:textId="77777777" w:rsidR="00F85FCD" w:rsidRDefault="00F85FCD" w:rsidP="00886776">
      <w:pPr>
        <w:jc w:val="both"/>
      </w:pPr>
      <w:r>
        <w:rPr>
          <w:rFonts w:cs="Arial"/>
        </w:rPr>
        <w:t xml:space="preserve">To select and display processing errors, choose </w:t>
      </w:r>
      <w:r w:rsidRPr="00B368F4">
        <w:rPr>
          <w:rFonts w:cs="Arial"/>
          <w:i/>
          <w:color w:val="948A54"/>
        </w:rPr>
        <w:t>Monitoring</w:t>
      </w:r>
      <w:r>
        <w:rPr>
          <w:rFonts w:cs="Arial"/>
          <w:i/>
          <w:color w:val="948A54"/>
        </w:rPr>
        <w:t xml:space="preserve"> </w:t>
      </w:r>
      <w:r w:rsidRPr="00B368F4">
        <w:rPr>
          <w:rFonts w:cs="Arial"/>
          <w:color w:val="948A54"/>
        </w:rPr>
        <w:t>→</w:t>
      </w:r>
      <w:r>
        <w:rPr>
          <w:rFonts w:cs="Arial"/>
          <w:color w:val="948A54"/>
        </w:rPr>
        <w:t xml:space="preserve"> </w:t>
      </w:r>
      <w:r w:rsidRPr="00F85FCD">
        <w:rPr>
          <w:rStyle w:val="Path"/>
        </w:rPr>
        <w:t>Error Inbox</w:t>
      </w:r>
      <w:r>
        <w:rPr>
          <w:rFonts w:cs="Arial"/>
          <w:color w:val="948A54"/>
        </w:rPr>
        <w:t xml:space="preserve"> </w:t>
      </w:r>
      <w:r w:rsidRPr="00F85FCD">
        <w:t xml:space="preserve">and select the </w:t>
      </w:r>
      <w:r w:rsidRPr="00F85FCD">
        <w:rPr>
          <w:rStyle w:val="FieldName"/>
        </w:rPr>
        <w:t>Processing Errors</w:t>
      </w:r>
      <w:r w:rsidRPr="00F85FCD">
        <w:t xml:space="preserve"> tab.</w:t>
      </w:r>
    </w:p>
    <w:p w14:paraId="0A4BF90B" w14:textId="77777777" w:rsidR="00F85FCD" w:rsidRDefault="00F85FCD" w:rsidP="00886776">
      <w:pPr>
        <w:jc w:val="both"/>
      </w:pPr>
    </w:p>
    <w:p w14:paraId="1F9DC8A1" w14:textId="77777777" w:rsidR="006E08F3" w:rsidRPr="00B368F4" w:rsidRDefault="006E08F3" w:rsidP="006E08F3">
      <w:pPr>
        <w:jc w:val="both"/>
        <w:rPr>
          <w:rFonts w:cs="Arial"/>
          <w:color w:val="333399"/>
          <w:lang w:val="en-GB"/>
        </w:rPr>
      </w:pPr>
      <w:r w:rsidRPr="00B368F4">
        <w:rPr>
          <w:rFonts w:cs="Arial"/>
          <w:color w:val="333399"/>
          <w:lang w:val="en-GB"/>
        </w:rPr>
        <w:t>From</w:t>
      </w:r>
      <w:r>
        <w:rPr>
          <w:rFonts w:cs="Arial"/>
          <w:color w:val="333399"/>
          <w:lang w:val="en-GB"/>
        </w:rPr>
        <w:t xml:space="preserve"> / To</w:t>
      </w:r>
    </w:p>
    <w:p w14:paraId="032693B8" w14:textId="77777777" w:rsidR="006E08F3" w:rsidRPr="00B368F4" w:rsidRDefault="006E08F3" w:rsidP="006E08F3">
      <w:pPr>
        <w:jc w:val="both"/>
        <w:rPr>
          <w:rFonts w:cs="Arial"/>
          <w:lang w:val="en-GB"/>
        </w:rPr>
      </w:pPr>
      <w:r>
        <w:rPr>
          <w:rFonts w:cs="Arial"/>
          <w:lang w:val="en-GB"/>
        </w:rPr>
        <w:t>Select or enter a date and a timestamp.</w:t>
      </w:r>
    </w:p>
    <w:p w14:paraId="79FDBB67" w14:textId="77777777" w:rsidR="00F85FCD" w:rsidRDefault="00F85FCD" w:rsidP="00886776">
      <w:pPr>
        <w:jc w:val="both"/>
        <w:rPr>
          <w:rFonts w:cs="Arial"/>
          <w:lang w:val="en-GB"/>
        </w:rPr>
      </w:pPr>
    </w:p>
    <w:p w14:paraId="160B5C27" w14:textId="77777777" w:rsidR="006E08F3" w:rsidRPr="00FE498A" w:rsidRDefault="006E08F3" w:rsidP="006E08F3">
      <w:pPr>
        <w:jc w:val="both"/>
        <w:rPr>
          <w:rFonts w:cs="Arial"/>
          <w:color w:val="333399"/>
          <w:lang w:val="en-GB"/>
        </w:rPr>
      </w:pPr>
      <w:r w:rsidRPr="00FE498A">
        <w:rPr>
          <w:rFonts w:cs="Arial"/>
          <w:color w:val="333399"/>
          <w:lang w:val="en-GB"/>
        </w:rPr>
        <w:t>Scenario Package, Scenario Step</w:t>
      </w:r>
    </w:p>
    <w:p w14:paraId="4CDB06C7" w14:textId="77777777" w:rsidR="006E08F3" w:rsidRDefault="006E08F3" w:rsidP="006E08F3">
      <w:pPr>
        <w:jc w:val="both"/>
        <w:rPr>
          <w:rFonts w:cs="Arial"/>
          <w:lang w:val="en-GB"/>
        </w:rPr>
      </w:pPr>
      <w:r>
        <w:rPr>
          <w:rFonts w:cs="Arial"/>
          <w:lang w:val="en-GB"/>
        </w:rPr>
        <w:t>Select a scenario package and a scenario step from the list.</w:t>
      </w:r>
    </w:p>
    <w:p w14:paraId="099FEC7E" w14:textId="77777777" w:rsidR="006E08F3" w:rsidRPr="006E08F3" w:rsidRDefault="006E08F3" w:rsidP="00886776">
      <w:pPr>
        <w:jc w:val="both"/>
        <w:rPr>
          <w:rFonts w:cs="Arial"/>
          <w:lang w:val="en-GB"/>
        </w:rPr>
      </w:pPr>
    </w:p>
    <w:p w14:paraId="57405C56" w14:textId="77777777" w:rsidR="00F85FCD" w:rsidRDefault="006E08F3" w:rsidP="00886776">
      <w:pPr>
        <w:jc w:val="both"/>
        <w:rPr>
          <w:rFonts w:cs="Arial"/>
        </w:rPr>
      </w:pPr>
      <w:r>
        <w:rPr>
          <w:rFonts w:cs="Arial"/>
        </w:rPr>
        <w:t>The monitor displays the following information:</w:t>
      </w:r>
    </w:p>
    <w:tbl>
      <w:tblPr>
        <w:tblStyle w:val="TableGrid"/>
        <w:tblW w:w="0" w:type="auto"/>
        <w:tblLook w:val="04A0" w:firstRow="1" w:lastRow="0" w:firstColumn="1" w:lastColumn="0" w:noHBand="0" w:noVBand="1"/>
      </w:tblPr>
      <w:tblGrid>
        <w:gridCol w:w="4674"/>
        <w:gridCol w:w="4676"/>
      </w:tblGrid>
      <w:tr w:rsidR="006E08F3" w:rsidRPr="006E08F3" w14:paraId="29C72FDC" w14:textId="77777777" w:rsidTr="006E08F3">
        <w:trPr>
          <w:tblHeader/>
        </w:trPr>
        <w:tc>
          <w:tcPr>
            <w:tcW w:w="4788" w:type="dxa"/>
          </w:tcPr>
          <w:p w14:paraId="5B2342C8" w14:textId="77777777" w:rsidR="006E08F3" w:rsidRPr="006E08F3" w:rsidRDefault="006E08F3" w:rsidP="00886776">
            <w:pPr>
              <w:jc w:val="both"/>
              <w:rPr>
                <w:rFonts w:cs="Arial"/>
                <w:b/>
              </w:rPr>
            </w:pPr>
            <w:r w:rsidRPr="006E08F3">
              <w:rPr>
                <w:rFonts w:cs="Arial"/>
                <w:b/>
              </w:rPr>
              <w:t>Field</w:t>
            </w:r>
          </w:p>
        </w:tc>
        <w:tc>
          <w:tcPr>
            <w:tcW w:w="4788" w:type="dxa"/>
          </w:tcPr>
          <w:p w14:paraId="72C5CFF0" w14:textId="77777777" w:rsidR="006E08F3" w:rsidRPr="006E08F3" w:rsidRDefault="006E08F3" w:rsidP="00886776">
            <w:pPr>
              <w:jc w:val="both"/>
              <w:rPr>
                <w:rFonts w:cs="Arial"/>
                <w:b/>
              </w:rPr>
            </w:pPr>
            <w:r w:rsidRPr="006E08F3">
              <w:rPr>
                <w:rFonts w:cs="Arial"/>
                <w:b/>
              </w:rPr>
              <w:t>Description</w:t>
            </w:r>
          </w:p>
        </w:tc>
      </w:tr>
      <w:tr w:rsidR="006E08F3" w:rsidRPr="007A026D" w14:paraId="515E0E5B" w14:textId="77777777" w:rsidTr="006E08F3">
        <w:tc>
          <w:tcPr>
            <w:tcW w:w="4788" w:type="dxa"/>
          </w:tcPr>
          <w:p w14:paraId="5983E68F" w14:textId="77777777" w:rsidR="006E08F3" w:rsidRDefault="006E08F3" w:rsidP="00886776">
            <w:pPr>
              <w:jc w:val="both"/>
              <w:rPr>
                <w:rFonts w:cs="Arial"/>
              </w:rPr>
            </w:pPr>
            <w:r>
              <w:rPr>
                <w:rFonts w:cs="Arial"/>
              </w:rPr>
              <w:t>Checkbox</w:t>
            </w:r>
          </w:p>
        </w:tc>
        <w:tc>
          <w:tcPr>
            <w:tcW w:w="4788" w:type="dxa"/>
          </w:tcPr>
          <w:p w14:paraId="3430DB69" w14:textId="77777777" w:rsidR="006E08F3" w:rsidRDefault="006E08F3" w:rsidP="006E08F3">
            <w:pPr>
              <w:jc w:val="both"/>
              <w:rPr>
                <w:rFonts w:cs="Arial"/>
              </w:rPr>
            </w:pPr>
            <w:r>
              <w:rPr>
                <w:rFonts w:cs="Arial"/>
              </w:rPr>
              <w:t>Select the message for deletion.</w:t>
            </w:r>
          </w:p>
        </w:tc>
      </w:tr>
      <w:tr w:rsidR="006E08F3" w:rsidRPr="007A026D" w14:paraId="5AD3D2FF" w14:textId="77777777" w:rsidTr="006E08F3">
        <w:tc>
          <w:tcPr>
            <w:tcW w:w="4788" w:type="dxa"/>
          </w:tcPr>
          <w:p w14:paraId="20599047" w14:textId="77777777" w:rsidR="006E08F3" w:rsidRDefault="006E08F3" w:rsidP="00886776">
            <w:pPr>
              <w:jc w:val="both"/>
              <w:rPr>
                <w:rFonts w:cs="Arial"/>
              </w:rPr>
            </w:pPr>
            <w:r>
              <w:rPr>
                <w:rFonts w:cs="Arial"/>
              </w:rPr>
              <w:t>Actions</w:t>
            </w:r>
          </w:p>
        </w:tc>
        <w:tc>
          <w:tcPr>
            <w:tcW w:w="4788" w:type="dxa"/>
          </w:tcPr>
          <w:p w14:paraId="2700B7C1" w14:textId="77777777" w:rsidR="006E08F3" w:rsidRDefault="006E08F3" w:rsidP="006E08F3">
            <w:pPr>
              <w:jc w:val="both"/>
              <w:rPr>
                <w:rFonts w:cs="Arial"/>
              </w:rPr>
            </w:pPr>
            <w:r>
              <w:rPr>
                <w:rFonts w:cs="Arial"/>
              </w:rPr>
              <w:t>Display the XML message</w:t>
            </w:r>
          </w:p>
          <w:p w14:paraId="61963749" w14:textId="77777777" w:rsidR="006E08F3" w:rsidRDefault="006E08F3" w:rsidP="006E08F3">
            <w:pPr>
              <w:jc w:val="both"/>
              <w:rPr>
                <w:rFonts w:cs="Arial"/>
              </w:rPr>
            </w:pPr>
            <w:r>
              <w:rPr>
                <w:rFonts w:cs="Arial"/>
              </w:rPr>
              <w:t>After fixing the issue, resend the message.</w:t>
            </w:r>
          </w:p>
        </w:tc>
      </w:tr>
      <w:tr w:rsidR="006E08F3" w:rsidRPr="007A026D" w14:paraId="6194FB4C" w14:textId="77777777" w:rsidTr="006E08F3">
        <w:tc>
          <w:tcPr>
            <w:tcW w:w="4788" w:type="dxa"/>
          </w:tcPr>
          <w:p w14:paraId="0B52548F" w14:textId="77777777" w:rsidR="006E08F3" w:rsidRDefault="006E08F3" w:rsidP="00886776">
            <w:pPr>
              <w:jc w:val="both"/>
              <w:rPr>
                <w:rFonts w:cs="Arial"/>
              </w:rPr>
            </w:pPr>
            <w:r>
              <w:rPr>
                <w:rFonts w:cs="Arial"/>
              </w:rPr>
              <w:t xml:space="preserve">Scenario Package and </w:t>
            </w:r>
            <w:proofErr w:type="spellStart"/>
            <w:r>
              <w:rPr>
                <w:rFonts w:cs="Arial"/>
              </w:rPr>
              <w:t>Scneario</w:t>
            </w:r>
            <w:proofErr w:type="spellEnd"/>
            <w:r>
              <w:rPr>
                <w:rFonts w:cs="Arial"/>
              </w:rPr>
              <w:t xml:space="preserve"> Step</w:t>
            </w:r>
          </w:p>
        </w:tc>
        <w:tc>
          <w:tcPr>
            <w:tcW w:w="4788" w:type="dxa"/>
          </w:tcPr>
          <w:p w14:paraId="7082B635" w14:textId="77777777" w:rsidR="006E08F3" w:rsidRDefault="006E08F3" w:rsidP="00886776">
            <w:pPr>
              <w:jc w:val="both"/>
              <w:rPr>
                <w:rFonts w:cs="Arial"/>
              </w:rPr>
            </w:pPr>
          </w:p>
        </w:tc>
      </w:tr>
      <w:tr w:rsidR="006E08F3" w14:paraId="50F57E1F" w14:textId="77777777" w:rsidTr="006E08F3">
        <w:tc>
          <w:tcPr>
            <w:tcW w:w="4788" w:type="dxa"/>
          </w:tcPr>
          <w:p w14:paraId="2B79901E" w14:textId="77777777" w:rsidR="006E08F3" w:rsidRDefault="006E08F3" w:rsidP="00886776">
            <w:pPr>
              <w:jc w:val="both"/>
              <w:rPr>
                <w:rFonts w:cs="Arial"/>
              </w:rPr>
            </w:pPr>
            <w:r>
              <w:rPr>
                <w:rFonts w:cs="Arial"/>
              </w:rPr>
              <w:t>Timestamp</w:t>
            </w:r>
          </w:p>
        </w:tc>
        <w:tc>
          <w:tcPr>
            <w:tcW w:w="4788" w:type="dxa"/>
          </w:tcPr>
          <w:p w14:paraId="719A8BE3" w14:textId="77777777" w:rsidR="006E08F3" w:rsidRDefault="006E08F3" w:rsidP="006E08F3">
            <w:pPr>
              <w:jc w:val="both"/>
              <w:rPr>
                <w:rFonts w:cs="Arial"/>
              </w:rPr>
            </w:pPr>
            <w:r>
              <w:rPr>
                <w:rFonts w:cs="Arial"/>
              </w:rPr>
              <w:t>Timestamp of processing error</w:t>
            </w:r>
          </w:p>
        </w:tc>
      </w:tr>
      <w:tr w:rsidR="006E08F3" w:rsidRPr="007A026D" w14:paraId="3DFEA0D4" w14:textId="77777777" w:rsidTr="006E08F3">
        <w:tc>
          <w:tcPr>
            <w:tcW w:w="4788" w:type="dxa"/>
          </w:tcPr>
          <w:p w14:paraId="74F4526F" w14:textId="77777777" w:rsidR="006E08F3" w:rsidRDefault="006E08F3" w:rsidP="00886776">
            <w:pPr>
              <w:jc w:val="both"/>
              <w:rPr>
                <w:rFonts w:cs="Arial"/>
              </w:rPr>
            </w:pPr>
            <w:r>
              <w:rPr>
                <w:rFonts w:cs="Arial"/>
              </w:rPr>
              <w:t>Result Message</w:t>
            </w:r>
          </w:p>
        </w:tc>
        <w:tc>
          <w:tcPr>
            <w:tcW w:w="4788" w:type="dxa"/>
          </w:tcPr>
          <w:p w14:paraId="5C0B7119" w14:textId="77777777" w:rsidR="006E08F3" w:rsidRDefault="006E08F3" w:rsidP="00886776">
            <w:pPr>
              <w:jc w:val="both"/>
              <w:rPr>
                <w:rFonts w:cs="Arial"/>
              </w:rPr>
            </w:pPr>
            <w:r>
              <w:rPr>
                <w:rFonts w:cs="Arial"/>
              </w:rPr>
              <w:t>Error message. Click the link to display the complete message.</w:t>
            </w:r>
          </w:p>
        </w:tc>
      </w:tr>
    </w:tbl>
    <w:p w14:paraId="6C6CA933" w14:textId="77777777" w:rsidR="00886776" w:rsidRPr="004E1C08" w:rsidRDefault="00F5378F" w:rsidP="00F5378F">
      <w:pPr>
        <w:pStyle w:val="Heading3"/>
      </w:pPr>
      <w:bookmarkStart w:id="140" w:name="_Toc47685461"/>
      <w:bookmarkStart w:id="141" w:name="a2_2_3"/>
      <w:r>
        <w:t xml:space="preserve">2.2.3 </w:t>
      </w:r>
      <w:r w:rsidR="00886776" w:rsidRPr="004E1C08">
        <w:t>Displaying Technical Errors</w:t>
      </w:r>
      <w:bookmarkEnd w:id="140"/>
    </w:p>
    <w:bookmarkEnd w:id="141"/>
    <w:p w14:paraId="1FA3EE9C" w14:textId="77777777" w:rsidR="006E08F3" w:rsidRDefault="00886776" w:rsidP="006E08F3">
      <w:pPr>
        <w:jc w:val="both"/>
      </w:pPr>
      <w:r>
        <w:rPr>
          <w:rFonts w:cs="Arial"/>
        </w:rPr>
        <w:t xml:space="preserve">To display technical errors on IPO step level, </w:t>
      </w:r>
      <w:r w:rsidR="006E08F3">
        <w:rPr>
          <w:rFonts w:cs="Arial"/>
        </w:rPr>
        <w:t xml:space="preserve">choose </w:t>
      </w:r>
      <w:r w:rsidR="006E08F3" w:rsidRPr="00B368F4">
        <w:rPr>
          <w:rFonts w:cs="Arial"/>
          <w:i/>
          <w:color w:val="948A54"/>
        </w:rPr>
        <w:t>Monitoring</w:t>
      </w:r>
      <w:r w:rsidR="006E08F3">
        <w:rPr>
          <w:rFonts w:cs="Arial"/>
          <w:i/>
          <w:color w:val="948A54"/>
        </w:rPr>
        <w:t xml:space="preserve"> </w:t>
      </w:r>
      <w:r w:rsidR="006E08F3" w:rsidRPr="00B368F4">
        <w:rPr>
          <w:rFonts w:cs="Arial"/>
          <w:color w:val="948A54"/>
        </w:rPr>
        <w:t>→</w:t>
      </w:r>
      <w:r w:rsidR="006E08F3">
        <w:rPr>
          <w:rFonts w:cs="Arial"/>
          <w:color w:val="948A54"/>
        </w:rPr>
        <w:t xml:space="preserve"> </w:t>
      </w:r>
      <w:r w:rsidR="006E08F3" w:rsidRPr="00F85FCD">
        <w:rPr>
          <w:rStyle w:val="Path"/>
        </w:rPr>
        <w:t>Error Inbox</w:t>
      </w:r>
      <w:r w:rsidR="006E08F3">
        <w:rPr>
          <w:rFonts w:cs="Arial"/>
          <w:color w:val="948A54"/>
        </w:rPr>
        <w:t xml:space="preserve"> </w:t>
      </w:r>
      <w:r w:rsidR="006E08F3" w:rsidRPr="00F85FCD">
        <w:t xml:space="preserve">and select the </w:t>
      </w:r>
      <w:r w:rsidR="006E08F3">
        <w:rPr>
          <w:rStyle w:val="FieldName"/>
        </w:rPr>
        <w:t>Technical</w:t>
      </w:r>
      <w:r w:rsidR="006E08F3" w:rsidRPr="00F85FCD">
        <w:rPr>
          <w:rStyle w:val="FieldName"/>
        </w:rPr>
        <w:t xml:space="preserve"> Errors</w:t>
      </w:r>
      <w:r w:rsidR="006E08F3" w:rsidRPr="00F85FCD">
        <w:t xml:space="preserve"> tab.</w:t>
      </w:r>
    </w:p>
    <w:p w14:paraId="6F058B7E" w14:textId="77777777" w:rsidR="00886776" w:rsidRPr="00B368F4" w:rsidRDefault="00886776" w:rsidP="00886776">
      <w:pPr>
        <w:jc w:val="both"/>
        <w:rPr>
          <w:rFonts w:cs="Arial"/>
        </w:rPr>
      </w:pPr>
      <w:r>
        <w:rPr>
          <w:rFonts w:cs="Arial"/>
        </w:rPr>
        <w:t>Technical errors happen before the integration framework hands over the message to the receiver system. The integration framework displays the IPO step where the technical error occurred, the timestamp and the error description.</w:t>
      </w:r>
    </w:p>
    <w:p w14:paraId="42C56326" w14:textId="77777777" w:rsidR="00886776" w:rsidRPr="00B368F4" w:rsidRDefault="00886776" w:rsidP="00886776">
      <w:pPr>
        <w:jc w:val="both"/>
        <w:rPr>
          <w:rFonts w:cs="Arial"/>
        </w:rPr>
      </w:pPr>
    </w:p>
    <w:p w14:paraId="297984BE" w14:textId="77777777" w:rsidR="00CF2D8E" w:rsidRPr="00B368F4" w:rsidRDefault="00CF2D8E" w:rsidP="00210516">
      <w:pPr>
        <w:pStyle w:val="Heading2"/>
      </w:pPr>
      <w:bookmarkStart w:id="142" w:name="_Toc263954861"/>
      <w:bookmarkStart w:id="143" w:name="_Toc47685462"/>
      <w:bookmarkStart w:id="144" w:name="ipoList"/>
      <w:bookmarkStart w:id="145" w:name="a2_3"/>
      <w:r w:rsidRPr="00B368F4">
        <w:t>2.</w:t>
      </w:r>
      <w:r w:rsidR="007F4D78" w:rsidRPr="00B368F4">
        <w:t>3</w:t>
      </w:r>
      <w:r w:rsidRPr="00B368F4">
        <w:t xml:space="preserve"> Process Control</w:t>
      </w:r>
      <w:bookmarkEnd w:id="142"/>
      <w:bookmarkEnd w:id="143"/>
    </w:p>
    <w:bookmarkEnd w:id="144"/>
    <w:bookmarkEnd w:id="145"/>
    <w:p w14:paraId="35E641FE" w14:textId="77777777" w:rsidR="00CF2D8E" w:rsidRPr="00B368F4" w:rsidRDefault="00D21753" w:rsidP="00210516">
      <w:pPr>
        <w:jc w:val="both"/>
        <w:rPr>
          <w:rFonts w:cs="Arial"/>
          <w:color w:val="948A54"/>
        </w:rPr>
      </w:pPr>
      <w:r w:rsidRPr="00B368F4">
        <w:rPr>
          <w:rFonts w:cs="Arial"/>
        </w:rPr>
        <w:t>P</w:t>
      </w:r>
      <w:r w:rsidR="00CF2D8E" w:rsidRPr="00B368F4">
        <w:rPr>
          <w:rFonts w:cs="Arial"/>
        </w:rPr>
        <w:t xml:space="preserve">rocess control </w:t>
      </w:r>
      <w:r w:rsidR="00A6390A">
        <w:rPr>
          <w:rFonts w:cs="Arial"/>
        </w:rPr>
        <w:t xml:space="preserve">displays </w:t>
      </w:r>
      <w:r w:rsidR="0049235B">
        <w:rPr>
          <w:rFonts w:cs="Arial"/>
        </w:rPr>
        <w:t xml:space="preserve">the </w:t>
      </w:r>
      <w:r w:rsidR="00EB5194">
        <w:rPr>
          <w:rFonts w:cs="Arial"/>
        </w:rPr>
        <w:t xml:space="preserve">integration framework </w:t>
      </w:r>
      <w:r w:rsidR="00CF2D8E" w:rsidRPr="00B368F4">
        <w:rPr>
          <w:rFonts w:cs="Arial"/>
        </w:rPr>
        <w:t xml:space="preserve">process steps </w:t>
      </w:r>
      <w:r w:rsidR="00A6390A">
        <w:rPr>
          <w:rFonts w:cs="Arial"/>
        </w:rPr>
        <w:t xml:space="preserve">(IPO steps) </w:t>
      </w:r>
      <w:r w:rsidR="00CF2D8E" w:rsidRPr="00B368F4">
        <w:rPr>
          <w:rFonts w:cs="Arial"/>
        </w:rPr>
        <w:t>and allows maintain</w:t>
      </w:r>
      <w:r w:rsidR="00A6390A">
        <w:rPr>
          <w:rFonts w:cs="Arial"/>
        </w:rPr>
        <w:t>ing</w:t>
      </w:r>
      <w:r w:rsidR="00CF2D8E" w:rsidRPr="00B368F4">
        <w:rPr>
          <w:rFonts w:cs="Arial"/>
        </w:rPr>
        <w:t xml:space="preserve"> </w:t>
      </w:r>
      <w:r w:rsidR="00D73268" w:rsidRPr="00B368F4">
        <w:rPr>
          <w:rFonts w:cs="Arial"/>
        </w:rPr>
        <w:t>settings for the steps. It also provides an</w:t>
      </w:r>
      <w:r w:rsidR="00243FB6">
        <w:rPr>
          <w:rFonts w:cs="Arial"/>
        </w:rPr>
        <w:t xml:space="preserve"> </w:t>
      </w:r>
      <w:r w:rsidR="00CF2D8E" w:rsidRPr="00B368F4">
        <w:rPr>
          <w:rFonts w:cs="Arial"/>
        </w:rPr>
        <w:t xml:space="preserve">entry point </w:t>
      </w:r>
      <w:r w:rsidR="00D73268" w:rsidRPr="00B368F4">
        <w:rPr>
          <w:rFonts w:cs="Arial"/>
        </w:rPr>
        <w:t xml:space="preserve">to </w:t>
      </w:r>
      <w:r w:rsidR="00CF2D8E" w:rsidRPr="00B368F4">
        <w:rPr>
          <w:rFonts w:cs="Arial"/>
        </w:rPr>
        <w:t>message debugging.</w:t>
      </w:r>
      <w:r w:rsidR="00CD3AF8" w:rsidRPr="00B368F4">
        <w:rPr>
          <w:rFonts w:cs="Arial"/>
        </w:rPr>
        <w:t xml:space="preserve"> To open process control, </w:t>
      </w:r>
      <w:r w:rsidR="00747BAD" w:rsidRPr="00B368F4">
        <w:rPr>
          <w:rFonts w:cs="Arial"/>
        </w:rPr>
        <w:t xml:space="preserve">choose </w:t>
      </w:r>
      <w:r w:rsidR="00CF2D8E" w:rsidRPr="00B368F4">
        <w:rPr>
          <w:rFonts w:cs="Arial"/>
          <w:i/>
          <w:color w:val="948A54"/>
        </w:rPr>
        <w:t>Monitoring</w:t>
      </w:r>
      <w:r w:rsidR="00754300">
        <w:rPr>
          <w:rFonts w:cs="Arial"/>
          <w:i/>
          <w:color w:val="948A54"/>
        </w:rPr>
        <w:t xml:space="preserve"> </w:t>
      </w:r>
      <w:r w:rsidR="00FA1C52" w:rsidRPr="00B368F4">
        <w:rPr>
          <w:rFonts w:cs="Arial"/>
          <w:color w:val="948A54"/>
        </w:rPr>
        <w:t>→</w:t>
      </w:r>
      <w:r w:rsidR="00754300">
        <w:rPr>
          <w:rFonts w:cs="Arial"/>
          <w:color w:val="948A54"/>
        </w:rPr>
        <w:t xml:space="preserve"> </w:t>
      </w:r>
      <w:r w:rsidR="00CF2D8E" w:rsidRPr="00B368F4">
        <w:rPr>
          <w:rFonts w:cs="Arial"/>
          <w:i/>
          <w:color w:val="948A54"/>
        </w:rPr>
        <w:t>Process Control</w:t>
      </w:r>
      <w:r w:rsidR="00CD3AF8" w:rsidRPr="00B368F4">
        <w:rPr>
          <w:rFonts w:cs="Arial"/>
        </w:rPr>
        <w:t>.</w:t>
      </w:r>
    </w:p>
    <w:p w14:paraId="5D7E865D" w14:textId="77777777" w:rsidR="00CF2D8E" w:rsidRPr="00B368F4" w:rsidRDefault="00CF2D8E" w:rsidP="00210516">
      <w:pPr>
        <w:jc w:val="both"/>
        <w:rPr>
          <w:rFonts w:cs="Arial"/>
        </w:rPr>
      </w:pPr>
    </w:p>
    <w:p w14:paraId="59F57680" w14:textId="77777777" w:rsidR="00CF2D8E" w:rsidRPr="00B368F4" w:rsidRDefault="00BB725C" w:rsidP="00210516">
      <w:pPr>
        <w:jc w:val="both"/>
        <w:rPr>
          <w:rFonts w:cs="Arial"/>
        </w:rPr>
      </w:pPr>
      <w:r>
        <w:rPr>
          <w:noProof/>
          <w:lang w:eastAsia="de-DE"/>
        </w:rPr>
        <w:lastRenderedPageBreak/>
        <w:drawing>
          <wp:inline distT="0" distB="0" distL="0" distR="0" wp14:anchorId="18EEA77A" wp14:editId="169BBB08">
            <wp:extent cx="5943600" cy="2035175"/>
            <wp:effectExtent l="0" t="0" r="0" b="31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035175"/>
                    </a:xfrm>
                    <a:prstGeom prst="rect">
                      <a:avLst/>
                    </a:prstGeom>
                  </pic:spPr>
                </pic:pic>
              </a:graphicData>
            </a:graphic>
          </wp:inline>
        </w:drawing>
      </w:r>
    </w:p>
    <w:p w14:paraId="38CFE8BD" w14:textId="77777777" w:rsidR="00CF2D8E" w:rsidRPr="00B368F4" w:rsidRDefault="00CF2D8E" w:rsidP="00210516">
      <w:pPr>
        <w:jc w:val="both"/>
        <w:rPr>
          <w:rFonts w:cs="Arial"/>
        </w:rPr>
      </w:pPr>
    </w:p>
    <w:p w14:paraId="1B206524" w14:textId="77777777" w:rsidR="00CF2D8E" w:rsidRPr="00B368F4" w:rsidRDefault="007D0BE2" w:rsidP="00210516">
      <w:pPr>
        <w:jc w:val="both"/>
        <w:rPr>
          <w:rFonts w:cs="Arial"/>
        </w:rPr>
      </w:pPr>
      <w:r w:rsidRPr="00B368F4">
        <w:rPr>
          <w:rFonts w:cs="Arial"/>
        </w:rPr>
        <w:t xml:space="preserve">The process control list consists of </w:t>
      </w:r>
      <w:r w:rsidR="00D21753" w:rsidRPr="00B368F4">
        <w:rPr>
          <w:rFonts w:cs="Arial"/>
        </w:rPr>
        <w:t xml:space="preserve">the following </w:t>
      </w:r>
      <w:r w:rsidR="00CF2D8E" w:rsidRPr="00B368F4">
        <w:rPr>
          <w:rFonts w:cs="Arial"/>
        </w:rPr>
        <w:t xml:space="preserve">sections, categorizing different </w:t>
      </w:r>
      <w:r w:rsidR="00D21753" w:rsidRPr="00B368F4">
        <w:rPr>
          <w:rFonts w:cs="Arial"/>
        </w:rPr>
        <w:t xml:space="preserve">process step </w:t>
      </w:r>
      <w:r w:rsidR="00CF2D8E" w:rsidRPr="00B368F4">
        <w:rPr>
          <w:rFonts w:cs="Arial"/>
        </w:rPr>
        <w:t>types</w:t>
      </w:r>
      <w:r w:rsidR="00D21753" w:rsidRPr="00B368F4">
        <w:rPr>
          <w:rFonts w:cs="Arial"/>
        </w:rPr>
        <w:t>:</w:t>
      </w:r>
    </w:p>
    <w:p w14:paraId="44D4DEAF" w14:textId="77777777" w:rsidR="00CF2D8E" w:rsidRDefault="00CF2D8E" w:rsidP="00CC4D79">
      <w:pPr>
        <w:pStyle w:val="BulletedList"/>
      </w:pPr>
      <w:r w:rsidRPr="00B368F4">
        <w:t>Scenario Processes – Inbound</w:t>
      </w:r>
    </w:p>
    <w:p w14:paraId="356FB9CA" w14:textId="77777777" w:rsidR="00CF2D8E" w:rsidRPr="00FB7D7C" w:rsidRDefault="00CF2D8E" w:rsidP="00CC4D79">
      <w:pPr>
        <w:pStyle w:val="BulletedList"/>
      </w:pPr>
      <w:r w:rsidRPr="00FB7D7C">
        <w:t>Scenario Processes – Processing</w:t>
      </w:r>
    </w:p>
    <w:p w14:paraId="1A374889" w14:textId="77777777" w:rsidR="00CF2D8E" w:rsidRPr="00FB7D7C" w:rsidRDefault="00CF2D8E" w:rsidP="00CC4D79">
      <w:pPr>
        <w:pStyle w:val="BulletedList"/>
      </w:pPr>
      <w:r w:rsidRPr="00FB7D7C">
        <w:t>Scenario Processes – Outbound</w:t>
      </w:r>
    </w:p>
    <w:p w14:paraId="55E6748D" w14:textId="77777777" w:rsidR="00CF3C35" w:rsidRDefault="00CF3C35" w:rsidP="00CF3C35">
      <w:pPr>
        <w:pStyle w:val="BulletedList"/>
      </w:pPr>
      <w:r>
        <w:t>BPM Processes</w:t>
      </w:r>
    </w:p>
    <w:p w14:paraId="05123BB0" w14:textId="77777777" w:rsidR="005B0467" w:rsidRPr="005B0467" w:rsidRDefault="005B0467" w:rsidP="005B0467">
      <w:pPr>
        <w:pStyle w:val="LContinue"/>
      </w:pPr>
      <w:r w:rsidRPr="005B0467">
        <w:t xml:space="preserve">For more information, see the </w:t>
      </w:r>
      <w:r w:rsidRPr="005B0467">
        <w:rPr>
          <w:rStyle w:val="FieldName"/>
        </w:rPr>
        <w:t>Business Process Management</w:t>
      </w:r>
      <w:r w:rsidRPr="005B0467">
        <w:t xml:space="preserve"> guide</w:t>
      </w:r>
    </w:p>
    <w:p w14:paraId="27888915" w14:textId="77777777" w:rsidR="00CF2D8E" w:rsidRPr="00FB7D7C" w:rsidRDefault="00CF2D8E" w:rsidP="00CC4D79">
      <w:pPr>
        <w:pStyle w:val="BulletedList"/>
      </w:pPr>
      <w:r w:rsidRPr="00FB7D7C">
        <w:t>Framework Processes</w:t>
      </w:r>
    </w:p>
    <w:p w14:paraId="3BFFC2AC" w14:textId="77777777" w:rsidR="00D21753" w:rsidRPr="00FB7D7C" w:rsidRDefault="00D21753" w:rsidP="00CC4D79">
      <w:pPr>
        <w:pStyle w:val="BulletedList"/>
      </w:pPr>
      <w:r w:rsidRPr="00FB7D7C">
        <w:t>Offline Client Processes</w:t>
      </w:r>
    </w:p>
    <w:p w14:paraId="5DDC045E" w14:textId="77777777" w:rsidR="00D21753" w:rsidRDefault="00D21753" w:rsidP="00CC4D79">
      <w:pPr>
        <w:pStyle w:val="BulletedList"/>
      </w:pPr>
      <w:r w:rsidRPr="00FB7D7C">
        <w:t>Offline Server Proc</w:t>
      </w:r>
      <w:r w:rsidRPr="00B368F4">
        <w:t>esses</w:t>
      </w:r>
    </w:p>
    <w:p w14:paraId="5CA079B7" w14:textId="77777777" w:rsidR="00754300" w:rsidRDefault="00754300" w:rsidP="00CC4D79">
      <w:pPr>
        <w:pStyle w:val="BulletedList"/>
      </w:pPr>
      <w:r>
        <w:t>Support Processes</w:t>
      </w:r>
    </w:p>
    <w:p w14:paraId="136A4D15" w14:textId="77777777" w:rsidR="00243FB6" w:rsidRPr="00243FB6" w:rsidRDefault="00243FB6" w:rsidP="00CC4D79">
      <w:pPr>
        <w:pStyle w:val="BulletedList"/>
      </w:pPr>
      <w:r w:rsidRPr="00243FB6">
        <w:t>If you use the Intercompany Integration Solution for SAP Business One, you can display the processes here</w:t>
      </w:r>
      <w:r>
        <w:t>.</w:t>
      </w:r>
    </w:p>
    <w:p w14:paraId="701BCBCF" w14:textId="77777777" w:rsidR="00CF2D8E" w:rsidRPr="00243FB6" w:rsidRDefault="00CF2D8E" w:rsidP="00210516">
      <w:pPr>
        <w:jc w:val="both"/>
        <w:rPr>
          <w:rFonts w:cs="Arial"/>
        </w:rPr>
      </w:pPr>
    </w:p>
    <w:p w14:paraId="7566B257" w14:textId="77777777" w:rsidR="00E42142" w:rsidRPr="003270DF" w:rsidRDefault="00E42142" w:rsidP="008558A1">
      <w:pPr>
        <w:keepNext/>
        <w:jc w:val="both"/>
        <w:rPr>
          <w:rFonts w:cs="Arial"/>
          <w:b/>
        </w:rPr>
      </w:pPr>
      <w:r w:rsidRPr="003270DF">
        <w:rPr>
          <w:rFonts w:cs="Arial"/>
          <w:b/>
        </w:rPr>
        <w:t xml:space="preserve">Scenario Processes </w:t>
      </w:r>
    </w:p>
    <w:p w14:paraId="7FD4B467" w14:textId="77777777" w:rsidR="00F95EB1" w:rsidRDefault="0097376A" w:rsidP="00F95EB1">
      <w:pPr>
        <w:jc w:val="both"/>
      </w:pPr>
      <w:r w:rsidRPr="00B368F4">
        <w:rPr>
          <w:rFonts w:cs="Arial"/>
        </w:rPr>
        <w:t xml:space="preserve">The </w:t>
      </w:r>
      <w:r w:rsidR="003270DF">
        <w:rPr>
          <w:rFonts w:cs="Arial"/>
        </w:rPr>
        <w:t xml:space="preserve">scenario process </w:t>
      </w:r>
      <w:r w:rsidR="00CF2D8E" w:rsidRPr="00B368F4">
        <w:rPr>
          <w:rFonts w:cs="Arial"/>
        </w:rPr>
        <w:t xml:space="preserve">sections </w:t>
      </w:r>
      <w:r w:rsidRPr="00B368F4">
        <w:rPr>
          <w:rFonts w:cs="Arial"/>
        </w:rPr>
        <w:t xml:space="preserve">display </w:t>
      </w:r>
      <w:r w:rsidR="00CF2D8E" w:rsidRPr="00B368F4">
        <w:rPr>
          <w:rFonts w:cs="Arial"/>
        </w:rPr>
        <w:t>process</w:t>
      </w:r>
      <w:r w:rsidR="009C7E29" w:rsidRPr="00B368F4">
        <w:rPr>
          <w:rFonts w:cs="Arial"/>
        </w:rPr>
        <w:t xml:space="preserve"> steps</w:t>
      </w:r>
      <w:r w:rsidR="00CF2D8E" w:rsidRPr="00B368F4">
        <w:rPr>
          <w:rFonts w:cs="Arial"/>
        </w:rPr>
        <w:t xml:space="preserve"> </w:t>
      </w:r>
      <w:r w:rsidR="00903071" w:rsidRPr="00B368F4">
        <w:rPr>
          <w:rFonts w:cs="Arial"/>
        </w:rPr>
        <w:t xml:space="preserve">that are part of </w:t>
      </w:r>
      <w:r w:rsidR="00B04BBF">
        <w:rPr>
          <w:rFonts w:cs="Arial"/>
        </w:rPr>
        <w:t xml:space="preserve">active </w:t>
      </w:r>
      <w:r w:rsidR="00903071" w:rsidRPr="00B368F4">
        <w:rPr>
          <w:rFonts w:cs="Arial"/>
        </w:rPr>
        <w:t>scenario packages</w:t>
      </w:r>
      <w:r w:rsidRPr="00B368F4">
        <w:rPr>
          <w:rFonts w:cs="Arial"/>
        </w:rPr>
        <w:t xml:space="preserve">. </w:t>
      </w:r>
      <w:r w:rsidR="00E42142" w:rsidRPr="00B368F4">
        <w:rPr>
          <w:rFonts w:cs="Arial"/>
        </w:rPr>
        <w:t xml:space="preserve">For standard operations, </w:t>
      </w:r>
      <w:r w:rsidR="003270DF">
        <w:rPr>
          <w:rFonts w:cs="Arial"/>
        </w:rPr>
        <w:t>only</w:t>
      </w:r>
      <w:r w:rsidR="00E42142" w:rsidRPr="00B368F4">
        <w:rPr>
          <w:rFonts w:cs="Arial"/>
        </w:rPr>
        <w:t xml:space="preserve"> scenario processes are relevant. </w:t>
      </w:r>
      <w:r w:rsidR="00F95EB1" w:rsidRPr="008C188C">
        <w:t xml:space="preserve">The </w:t>
      </w:r>
      <w:r w:rsidR="00F95EB1" w:rsidRPr="00F95EB1">
        <w:t>integration framework displays the process status. A green icon indicates that the IPO step is activ</w:t>
      </w:r>
      <w:r w:rsidR="00F95EB1">
        <w:t>e, a red icon indicates that the step is inactive. The following fields display the number of transactions of the IPO step in the following order:</w:t>
      </w:r>
    </w:p>
    <w:p w14:paraId="1E19DCEA" w14:textId="77777777" w:rsidR="00F95EB1" w:rsidRDefault="00F95EB1" w:rsidP="00F95EB1">
      <w:pPr>
        <w:pStyle w:val="BulletedList"/>
      </w:pPr>
      <w:r>
        <w:t>Started transactions</w:t>
      </w:r>
    </w:p>
    <w:p w14:paraId="613CBC78" w14:textId="77777777" w:rsidR="00F95EB1" w:rsidRDefault="00F95EB1" w:rsidP="00F95EB1">
      <w:pPr>
        <w:pStyle w:val="BulletedList"/>
      </w:pPr>
      <w:r>
        <w:t>Transactions with INCOMMIT status</w:t>
      </w:r>
    </w:p>
    <w:p w14:paraId="72174206" w14:textId="77777777" w:rsidR="00F95EB1" w:rsidRDefault="00F95EB1" w:rsidP="00F95EB1">
      <w:pPr>
        <w:pStyle w:val="BulletedList"/>
      </w:pPr>
      <w:r>
        <w:t>Transactions with INROLLBACK status</w:t>
      </w:r>
    </w:p>
    <w:p w14:paraId="014CD8BE" w14:textId="77777777" w:rsidR="00F95EB1" w:rsidRDefault="00F95EB1" w:rsidP="00F95EB1">
      <w:pPr>
        <w:pStyle w:val="BulletedList"/>
      </w:pPr>
      <w:r>
        <w:lastRenderedPageBreak/>
        <w:t>Cancelled transactions</w:t>
      </w:r>
    </w:p>
    <w:p w14:paraId="7C23AE89" w14:textId="77777777" w:rsidR="00F95EB1" w:rsidRDefault="00F95EB1" w:rsidP="00F95EB1">
      <w:pPr>
        <w:pStyle w:val="BulletedList"/>
      </w:pPr>
      <w:r>
        <w:t>Completed transactions</w:t>
      </w:r>
    </w:p>
    <w:p w14:paraId="7FEBC2D7" w14:textId="77777777" w:rsidR="00F95EB1" w:rsidRDefault="00F95EB1" w:rsidP="00F95EB1">
      <w:pPr>
        <w:pStyle w:val="LContinue"/>
        <w:ind w:left="0"/>
      </w:pPr>
      <w:r>
        <w:t>The integration framework displays the IPO step name and a description of the IPO step type.</w:t>
      </w:r>
    </w:p>
    <w:p w14:paraId="129EAE44" w14:textId="77777777" w:rsidR="00E42142" w:rsidRDefault="00E42142" w:rsidP="00F95EB1">
      <w:pPr>
        <w:pStyle w:val="LContinue"/>
        <w:ind w:left="0"/>
      </w:pPr>
    </w:p>
    <w:p w14:paraId="6C90196D" w14:textId="77777777" w:rsidR="00E42142" w:rsidRPr="00B368F4" w:rsidRDefault="00E42142" w:rsidP="00E42142">
      <w:pPr>
        <w:keepNext/>
        <w:jc w:val="both"/>
        <w:rPr>
          <w:rFonts w:cs="Arial"/>
          <w:color w:val="333399"/>
          <w:lang w:val="en-GB"/>
        </w:rPr>
      </w:pPr>
      <w:r w:rsidRPr="00B368F4">
        <w:rPr>
          <w:rFonts w:cs="Arial"/>
          <w:color w:val="333399"/>
          <w:lang w:val="en-GB"/>
        </w:rPr>
        <w:t xml:space="preserve"> [Debug]</w:t>
      </w:r>
    </w:p>
    <w:p w14:paraId="6F2C69AC" w14:textId="77777777" w:rsidR="00E42142" w:rsidRDefault="00E42142" w:rsidP="00E42142">
      <w:pPr>
        <w:jc w:val="both"/>
        <w:rPr>
          <w:rFonts w:cs="Arial"/>
        </w:rPr>
      </w:pPr>
      <w:r w:rsidRPr="00B368F4">
        <w:rPr>
          <w:rFonts w:cs="Arial"/>
        </w:rPr>
        <w:t xml:space="preserve">To open the flow analysis for </w:t>
      </w:r>
      <w:r>
        <w:rPr>
          <w:rFonts w:cs="Arial"/>
        </w:rPr>
        <w:t xml:space="preserve">the </w:t>
      </w:r>
      <w:r w:rsidRPr="00B368F4">
        <w:rPr>
          <w:rFonts w:cs="Arial"/>
        </w:rPr>
        <w:t xml:space="preserve">process steps of a processing time, click the button. The integration framework displays the latest transactions first. </w:t>
      </w:r>
    </w:p>
    <w:p w14:paraId="15DEEE16" w14:textId="77777777" w:rsidR="00E42142" w:rsidRPr="00B368F4" w:rsidRDefault="00E42142" w:rsidP="00E42142">
      <w:pPr>
        <w:pStyle w:val="LC2"/>
      </w:pPr>
      <w:r w:rsidRPr="00B368F4">
        <w:rPr>
          <w:noProof/>
          <w:lang w:eastAsia="de-DE"/>
        </w:rPr>
        <w:drawing>
          <wp:inline distT="0" distB="0" distL="0" distR="0" wp14:anchorId="6F62CEDC" wp14:editId="3CA6CD86">
            <wp:extent cx="228600" cy="228600"/>
            <wp:effectExtent l="0" t="0" r="0" b="0"/>
            <wp:docPr id="54"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21" cstate="print"/>
                    <a:stretch>
                      <a:fillRect/>
                    </a:stretch>
                  </pic:blipFill>
                  <pic:spPr>
                    <a:xfrm>
                      <a:off x="0" y="0"/>
                      <a:ext cx="228600" cy="228600"/>
                    </a:xfrm>
                    <a:prstGeom prst="rect">
                      <a:avLst/>
                    </a:prstGeom>
                  </pic:spPr>
                </pic:pic>
              </a:graphicData>
            </a:graphic>
          </wp:inline>
        </w:drawing>
      </w:r>
      <w:r w:rsidRPr="00B368F4">
        <w:t xml:space="preserve"> NOTE</w:t>
      </w:r>
    </w:p>
    <w:p w14:paraId="24608C8C" w14:textId="77777777" w:rsidR="00E42142" w:rsidRPr="00B368F4" w:rsidRDefault="00E42142" w:rsidP="00E42142">
      <w:pPr>
        <w:pStyle w:val="LC2"/>
      </w:pPr>
      <w:r w:rsidRPr="00B368F4">
        <w:t>Note that detailed information is only available for a certain time interval, because a regular, automatic garbage collection is in place.</w:t>
      </w:r>
    </w:p>
    <w:p w14:paraId="26FCA66F" w14:textId="77777777" w:rsidR="00E42142" w:rsidRPr="00B368F4" w:rsidRDefault="00E42142" w:rsidP="00E42142">
      <w:pPr>
        <w:jc w:val="both"/>
        <w:rPr>
          <w:rFonts w:cs="Arial"/>
        </w:rPr>
      </w:pPr>
    </w:p>
    <w:p w14:paraId="4589C66B" w14:textId="77777777" w:rsidR="00E42142" w:rsidRPr="00B368F4" w:rsidRDefault="00E42142" w:rsidP="00E42142">
      <w:pPr>
        <w:jc w:val="both"/>
        <w:rPr>
          <w:rFonts w:cs="Arial"/>
        </w:rPr>
      </w:pPr>
      <w:r w:rsidRPr="00B368F4">
        <w:rPr>
          <w:rFonts w:cs="Arial"/>
        </w:rPr>
        <w:t xml:space="preserve">For more information about how to work with the flow analysis, see section </w:t>
      </w:r>
      <w:r w:rsidRPr="00B368F4">
        <w:rPr>
          <w:rFonts w:cs="Arial"/>
          <w:i/>
        </w:rPr>
        <w:t>Displaying the Flow Analysis</w:t>
      </w:r>
    </w:p>
    <w:p w14:paraId="518DC565" w14:textId="77777777" w:rsidR="00E42142" w:rsidRPr="00B368F4" w:rsidRDefault="00E42142" w:rsidP="00E42142">
      <w:pPr>
        <w:jc w:val="both"/>
        <w:rPr>
          <w:rFonts w:cs="Arial"/>
        </w:rPr>
      </w:pPr>
    </w:p>
    <w:p w14:paraId="46DA9B51" w14:textId="77777777" w:rsidR="00E42142" w:rsidRPr="00E42142" w:rsidRDefault="00E42142" w:rsidP="00E42142">
      <w:pPr>
        <w:keepNext/>
        <w:jc w:val="both"/>
        <w:rPr>
          <w:rFonts w:cs="Arial"/>
          <w:color w:val="333399"/>
          <w:lang w:val="en-GB"/>
        </w:rPr>
      </w:pPr>
      <w:r w:rsidRPr="00E42142">
        <w:rPr>
          <w:rFonts w:cs="Arial"/>
          <w:color w:val="333399"/>
          <w:lang w:val="en-GB"/>
        </w:rPr>
        <w:t>[</w:t>
      </w:r>
      <w:proofErr w:type="spellStart"/>
      <w:r w:rsidRPr="00E42142">
        <w:rPr>
          <w:rFonts w:cs="Arial"/>
          <w:color w:val="333399"/>
          <w:lang w:val="en-GB"/>
        </w:rPr>
        <w:t>ErrHdlg</w:t>
      </w:r>
      <w:proofErr w:type="spellEnd"/>
      <w:r w:rsidRPr="00E42142">
        <w:rPr>
          <w:rFonts w:cs="Arial"/>
          <w:color w:val="333399"/>
          <w:lang w:val="en-GB"/>
        </w:rPr>
        <w:t>]</w:t>
      </w:r>
    </w:p>
    <w:p w14:paraId="4B855448" w14:textId="77777777" w:rsidR="00E42142" w:rsidRPr="008C188C" w:rsidRDefault="00E42142" w:rsidP="00F95EB1">
      <w:pPr>
        <w:pStyle w:val="LContinue"/>
        <w:ind w:left="0"/>
      </w:pPr>
      <w:r>
        <w:t>To open the error handling transaction for the step, click the button.</w:t>
      </w:r>
    </w:p>
    <w:p w14:paraId="54FF3089" w14:textId="77777777" w:rsidR="00A6390A" w:rsidRDefault="00A6390A" w:rsidP="00210516">
      <w:pPr>
        <w:jc w:val="both"/>
        <w:rPr>
          <w:rFonts w:cs="Arial"/>
        </w:rPr>
      </w:pPr>
    </w:p>
    <w:p w14:paraId="5CF5E490" w14:textId="77777777" w:rsidR="00E42142" w:rsidRPr="00B368F4" w:rsidRDefault="00E42142" w:rsidP="00E42142">
      <w:pPr>
        <w:keepNext/>
        <w:jc w:val="both"/>
        <w:rPr>
          <w:rFonts w:cs="Arial"/>
          <w:color w:val="333399"/>
          <w:lang w:val="en-GB"/>
        </w:rPr>
      </w:pPr>
      <w:r w:rsidRPr="00B368F4">
        <w:rPr>
          <w:rFonts w:cs="Arial"/>
          <w:color w:val="333399"/>
          <w:lang w:val="en-GB"/>
        </w:rPr>
        <w:t>Activate</w:t>
      </w:r>
    </w:p>
    <w:p w14:paraId="604E5E9F" w14:textId="77777777" w:rsidR="00E42142" w:rsidRPr="00B368F4" w:rsidRDefault="00E42142" w:rsidP="00E42142">
      <w:pPr>
        <w:jc w:val="both"/>
        <w:rPr>
          <w:rFonts w:cs="Arial"/>
        </w:rPr>
      </w:pPr>
      <w:r w:rsidRPr="00B368F4">
        <w:rPr>
          <w:rFonts w:cs="Arial"/>
        </w:rPr>
        <w:t xml:space="preserve">The </w:t>
      </w:r>
      <w:r w:rsidRPr="00B368F4">
        <w:rPr>
          <w:rFonts w:cs="Arial"/>
          <w:i/>
        </w:rPr>
        <w:t>Activate</w:t>
      </w:r>
      <w:r w:rsidRPr="00B368F4">
        <w:rPr>
          <w:rFonts w:cs="Arial"/>
        </w:rPr>
        <w:t xml:space="preserve"> checkbox indicates the current </w:t>
      </w:r>
      <w:r>
        <w:rPr>
          <w:rFonts w:cs="Arial"/>
        </w:rPr>
        <w:t xml:space="preserve">IPO step </w:t>
      </w:r>
      <w:r w:rsidRPr="00B368F4">
        <w:rPr>
          <w:rFonts w:cs="Arial"/>
        </w:rPr>
        <w:t>status</w:t>
      </w:r>
      <w:r>
        <w:rPr>
          <w:rFonts w:cs="Arial"/>
        </w:rPr>
        <w:t>. You can change the status</w:t>
      </w:r>
      <w:r w:rsidRPr="00B368F4">
        <w:rPr>
          <w:rFonts w:cs="Arial"/>
        </w:rPr>
        <w:t>.</w:t>
      </w:r>
    </w:p>
    <w:p w14:paraId="3990F2B2" w14:textId="77777777" w:rsidR="00E42142" w:rsidRPr="00B368F4" w:rsidRDefault="00E42142" w:rsidP="00E42142">
      <w:pPr>
        <w:jc w:val="both"/>
        <w:rPr>
          <w:rFonts w:cs="Arial"/>
        </w:rPr>
      </w:pPr>
    </w:p>
    <w:p w14:paraId="08BB76F3" w14:textId="77777777" w:rsidR="00E42142" w:rsidRPr="00B368F4" w:rsidRDefault="00E42142" w:rsidP="00E42142">
      <w:pPr>
        <w:jc w:val="both"/>
        <w:rPr>
          <w:rFonts w:cs="Arial"/>
          <w:color w:val="333399"/>
          <w:lang w:val="en-GB"/>
        </w:rPr>
      </w:pPr>
      <w:r w:rsidRPr="00B368F4">
        <w:rPr>
          <w:rFonts w:cs="Arial"/>
          <w:color w:val="333399"/>
          <w:lang w:val="en-GB"/>
        </w:rPr>
        <w:t>Debug</w:t>
      </w:r>
    </w:p>
    <w:p w14:paraId="1ACF0B6A" w14:textId="77777777" w:rsidR="00E42142" w:rsidRPr="00B368F4" w:rsidRDefault="00E42142" w:rsidP="00E42142">
      <w:pPr>
        <w:jc w:val="both"/>
        <w:rPr>
          <w:rFonts w:cs="Arial"/>
        </w:rPr>
      </w:pPr>
      <w:r w:rsidRPr="00B368F4">
        <w:rPr>
          <w:rFonts w:cs="Arial"/>
        </w:rPr>
        <w:t xml:space="preserve">The </w:t>
      </w:r>
      <w:r w:rsidRPr="00B368F4">
        <w:rPr>
          <w:rFonts w:cs="Arial"/>
          <w:i/>
        </w:rPr>
        <w:t>Debug</w:t>
      </w:r>
      <w:r w:rsidRPr="00B368F4">
        <w:rPr>
          <w:rFonts w:cs="Arial"/>
        </w:rPr>
        <w:t xml:space="preserve"> checkbox indicates the current </w:t>
      </w:r>
      <w:r>
        <w:rPr>
          <w:rFonts w:cs="Arial"/>
        </w:rPr>
        <w:t xml:space="preserve">IPO step </w:t>
      </w:r>
      <w:r w:rsidRPr="00B368F4">
        <w:rPr>
          <w:rFonts w:cs="Arial"/>
        </w:rPr>
        <w:t>status</w:t>
      </w:r>
      <w:r>
        <w:rPr>
          <w:rFonts w:cs="Arial"/>
        </w:rPr>
        <w:t>. You can change the status.</w:t>
      </w:r>
    </w:p>
    <w:p w14:paraId="13F5B1C2" w14:textId="77777777" w:rsidR="00E42142" w:rsidRPr="00B368F4" w:rsidRDefault="00E42142" w:rsidP="00E42142">
      <w:pPr>
        <w:jc w:val="both"/>
        <w:rPr>
          <w:rFonts w:cs="Arial"/>
        </w:rPr>
      </w:pPr>
    </w:p>
    <w:p w14:paraId="53B1278F" w14:textId="77777777" w:rsidR="00E42142" w:rsidRPr="00B368F4" w:rsidRDefault="00E42142" w:rsidP="00E42142">
      <w:pPr>
        <w:jc w:val="both"/>
        <w:rPr>
          <w:rFonts w:cs="Arial"/>
          <w:color w:val="333399"/>
          <w:lang w:val="en-GB"/>
        </w:rPr>
      </w:pPr>
      <w:r w:rsidRPr="00B368F4">
        <w:rPr>
          <w:rFonts w:cs="Arial"/>
          <w:color w:val="333399"/>
          <w:lang w:val="en-GB"/>
        </w:rPr>
        <w:t>Exception</w:t>
      </w:r>
    </w:p>
    <w:p w14:paraId="4E4768BF" w14:textId="77777777" w:rsidR="00E42142" w:rsidRPr="00B368F4" w:rsidRDefault="00E42142" w:rsidP="00E42142">
      <w:pPr>
        <w:jc w:val="both"/>
        <w:rPr>
          <w:rFonts w:cs="Arial"/>
        </w:rPr>
      </w:pPr>
      <w:r w:rsidRPr="00B368F4">
        <w:rPr>
          <w:rFonts w:cs="Arial"/>
        </w:rPr>
        <w:t xml:space="preserve">This </w:t>
      </w:r>
      <w:r w:rsidRPr="00B368F4">
        <w:rPr>
          <w:rFonts w:cs="Arial"/>
          <w:i/>
        </w:rPr>
        <w:t>Exception</w:t>
      </w:r>
      <w:r w:rsidRPr="00B368F4">
        <w:rPr>
          <w:rFonts w:cs="Arial"/>
        </w:rPr>
        <w:t xml:space="preserve"> checkbox </w:t>
      </w:r>
      <w:proofErr w:type="gramStart"/>
      <w:r w:rsidRPr="00B368F4">
        <w:rPr>
          <w:rFonts w:cs="Arial"/>
        </w:rPr>
        <w:t>indicates, if</w:t>
      </w:r>
      <w:proofErr w:type="gramEnd"/>
      <w:r w:rsidRPr="00B368F4">
        <w:rPr>
          <w:rFonts w:cs="Arial"/>
        </w:rPr>
        <w:t xml:space="preserve"> an exception h</w:t>
      </w:r>
      <w:r>
        <w:rPr>
          <w:rFonts w:cs="Arial"/>
        </w:rPr>
        <w:t>a</w:t>
      </w:r>
      <w:r w:rsidRPr="00B368F4">
        <w:rPr>
          <w:rFonts w:cs="Arial"/>
        </w:rPr>
        <w:t xml:space="preserve">s occurred </w:t>
      </w:r>
      <w:r>
        <w:rPr>
          <w:rFonts w:cs="Arial"/>
        </w:rPr>
        <w:t xml:space="preserve">during last processing of the </w:t>
      </w:r>
      <w:r w:rsidRPr="00B368F4">
        <w:rPr>
          <w:rFonts w:cs="Arial"/>
        </w:rPr>
        <w:t xml:space="preserve">process step. The checkbox is always disabled. The next </w:t>
      </w:r>
      <w:r>
        <w:rPr>
          <w:rFonts w:cs="Arial"/>
        </w:rPr>
        <w:t xml:space="preserve">step processing </w:t>
      </w:r>
      <w:r w:rsidRPr="00B368F4">
        <w:rPr>
          <w:rFonts w:cs="Arial"/>
        </w:rPr>
        <w:t>overwrites the exception indicator.</w:t>
      </w:r>
    </w:p>
    <w:p w14:paraId="248A5263" w14:textId="77777777" w:rsidR="00E42142" w:rsidRDefault="00E42142" w:rsidP="00210516">
      <w:pPr>
        <w:jc w:val="both"/>
        <w:rPr>
          <w:rFonts w:cs="Arial"/>
        </w:rPr>
      </w:pPr>
    </w:p>
    <w:p w14:paraId="69876220" w14:textId="77777777" w:rsidR="00C7174C" w:rsidRPr="00C7174C" w:rsidRDefault="00C7174C" w:rsidP="00210516">
      <w:pPr>
        <w:jc w:val="both"/>
        <w:rPr>
          <w:rFonts w:cs="Arial"/>
          <w:b/>
        </w:rPr>
      </w:pPr>
      <w:r w:rsidRPr="00A74E3F">
        <w:rPr>
          <w:rFonts w:cs="Arial"/>
          <w:b/>
        </w:rPr>
        <w:t>BPM Processes</w:t>
      </w:r>
    </w:p>
    <w:p w14:paraId="09CC4E61" w14:textId="77777777" w:rsidR="00C7174C" w:rsidRDefault="00A74E3F" w:rsidP="00210516">
      <w:pPr>
        <w:jc w:val="both"/>
        <w:rPr>
          <w:rFonts w:cs="Arial"/>
        </w:rPr>
      </w:pPr>
      <w:r>
        <w:rPr>
          <w:rFonts w:cs="Arial"/>
        </w:rPr>
        <w:t>The integration framework displays active BPM processes and the internal processes of the business process engine.</w:t>
      </w:r>
      <w:r w:rsidR="004824AC">
        <w:rPr>
          <w:rFonts w:cs="Arial"/>
        </w:rPr>
        <w:t xml:space="preserve"> </w:t>
      </w:r>
    </w:p>
    <w:p w14:paraId="7DE7902A" w14:textId="77777777" w:rsidR="004824AC" w:rsidRDefault="004824AC" w:rsidP="00210516">
      <w:pPr>
        <w:jc w:val="both"/>
        <w:rPr>
          <w:rFonts w:cs="Arial"/>
        </w:rPr>
      </w:pPr>
    </w:p>
    <w:p w14:paraId="37928C8D" w14:textId="77777777" w:rsidR="004824AC" w:rsidRPr="00F26D1F" w:rsidRDefault="004824AC" w:rsidP="004824AC">
      <w:r w:rsidRPr="00F26D1F">
        <w:t xml:space="preserve">In the </w:t>
      </w:r>
      <w:r w:rsidRPr="00F26D1F">
        <w:rPr>
          <w:rStyle w:val="FieldName"/>
        </w:rPr>
        <w:t>BPM Processes</w:t>
      </w:r>
      <w:r w:rsidRPr="00F26D1F">
        <w:t xml:space="preserve"> section, the integration framework displays the active business processes with the following information:</w:t>
      </w:r>
    </w:p>
    <w:p w14:paraId="0C26C947" w14:textId="77777777" w:rsidR="004824AC" w:rsidRDefault="004824AC" w:rsidP="004824AC">
      <w:pPr>
        <w:pStyle w:val="BulletedList"/>
      </w:pPr>
      <w:r>
        <w:lastRenderedPageBreak/>
        <w:t>Number of started transactions</w:t>
      </w:r>
    </w:p>
    <w:p w14:paraId="47046A48" w14:textId="77777777" w:rsidR="004824AC" w:rsidRDefault="004824AC" w:rsidP="004824AC">
      <w:pPr>
        <w:pStyle w:val="BulletedList"/>
      </w:pPr>
      <w:r w:rsidRPr="00F26D1F">
        <w:t>Number of t</w:t>
      </w:r>
      <w:r>
        <w:t>ransactions with INCOMMIT status</w:t>
      </w:r>
    </w:p>
    <w:p w14:paraId="0F6E1C8F" w14:textId="77777777" w:rsidR="004824AC" w:rsidRDefault="004824AC" w:rsidP="004824AC">
      <w:pPr>
        <w:pStyle w:val="BulletedList"/>
      </w:pPr>
      <w:r w:rsidRPr="00F26D1F">
        <w:t>Number of t</w:t>
      </w:r>
      <w:r>
        <w:t>ransactions with INROLLBACK status</w:t>
      </w:r>
    </w:p>
    <w:p w14:paraId="0E4A499B" w14:textId="77777777" w:rsidR="004824AC" w:rsidRDefault="004824AC" w:rsidP="004824AC">
      <w:pPr>
        <w:pStyle w:val="BulletedList"/>
      </w:pPr>
      <w:r>
        <w:t>Number of cancelled transactions</w:t>
      </w:r>
    </w:p>
    <w:p w14:paraId="52F686DD" w14:textId="77777777" w:rsidR="004824AC" w:rsidRDefault="004824AC" w:rsidP="004824AC">
      <w:pPr>
        <w:pStyle w:val="BulletedList"/>
      </w:pPr>
      <w:r>
        <w:t>Number of completed transactions</w:t>
      </w:r>
    </w:p>
    <w:p w14:paraId="56A0B808" w14:textId="77777777" w:rsidR="004824AC" w:rsidRPr="00F26D1F" w:rsidRDefault="004824AC" w:rsidP="004824AC">
      <w:r w:rsidRPr="00F26D1F">
        <w:t>In the picture above, there is only one active business process.</w:t>
      </w:r>
    </w:p>
    <w:p w14:paraId="6EC0EC63" w14:textId="77777777" w:rsidR="004824AC" w:rsidRPr="00F26D1F" w:rsidRDefault="004824AC" w:rsidP="004824AC"/>
    <w:p w14:paraId="7A3977DD" w14:textId="77777777" w:rsidR="004824AC" w:rsidRPr="00F26D1F" w:rsidRDefault="004824AC" w:rsidP="004824AC">
      <w:r w:rsidRPr="00F26D1F">
        <w:t>The following business process engine-related processes are available:</w:t>
      </w:r>
    </w:p>
    <w:p w14:paraId="09B85AB1" w14:textId="77777777" w:rsidR="004824AC" w:rsidRPr="00F26D1F" w:rsidRDefault="004824AC" w:rsidP="004824AC">
      <w:pPr>
        <w:pStyle w:val="BulletedList"/>
      </w:pPr>
      <w:r w:rsidRPr="00F26D1F">
        <w:t>The timeout controller monitors and processes timeout settings for tasks</w:t>
      </w:r>
    </w:p>
    <w:p w14:paraId="007BE018" w14:textId="77777777" w:rsidR="004824AC" w:rsidRPr="00F26D1F" w:rsidRDefault="004824AC" w:rsidP="004824AC">
      <w:pPr>
        <w:pStyle w:val="BulletedList"/>
      </w:pPr>
      <w:r w:rsidRPr="00F26D1F">
        <w:t xml:space="preserve">The </w:t>
      </w:r>
      <w:proofErr w:type="spellStart"/>
      <w:r w:rsidRPr="00F26D1F">
        <w:t>CleanUp</w:t>
      </w:r>
      <w:proofErr w:type="spellEnd"/>
      <w:r w:rsidRPr="00F26D1F">
        <w:t xml:space="preserve"> process cleans up documents in </w:t>
      </w:r>
      <w:proofErr w:type="spellStart"/>
      <w:r w:rsidRPr="00F26D1F">
        <w:t>BizStore</w:t>
      </w:r>
      <w:proofErr w:type="spellEnd"/>
      <w:r w:rsidRPr="00F26D1F">
        <w:t xml:space="preserve"> after a business process instance is completed.</w:t>
      </w:r>
    </w:p>
    <w:p w14:paraId="2B509724" w14:textId="77777777" w:rsidR="004824AC" w:rsidRPr="00F26D1F" w:rsidRDefault="004824AC" w:rsidP="004824AC">
      <w:pPr>
        <w:pStyle w:val="BulletedList"/>
      </w:pPr>
      <w:r w:rsidRPr="00F26D1F">
        <w:t>The garbage collection main and worker processes perform the garbage collection for business processes.</w:t>
      </w:r>
    </w:p>
    <w:p w14:paraId="4DC3102D" w14:textId="77777777" w:rsidR="004824AC" w:rsidRDefault="004824AC" w:rsidP="00210516">
      <w:pPr>
        <w:jc w:val="both"/>
        <w:rPr>
          <w:rFonts w:cs="Arial"/>
        </w:rPr>
      </w:pPr>
    </w:p>
    <w:p w14:paraId="4F507A5B" w14:textId="77777777" w:rsidR="004824AC" w:rsidRPr="00B368F4" w:rsidRDefault="004824AC" w:rsidP="004824AC">
      <w:pPr>
        <w:keepNext/>
        <w:jc w:val="both"/>
        <w:rPr>
          <w:rFonts w:cs="Arial"/>
          <w:color w:val="333399"/>
          <w:lang w:val="en-GB"/>
        </w:rPr>
      </w:pPr>
      <w:r w:rsidRPr="00B368F4">
        <w:rPr>
          <w:rFonts w:cs="Arial"/>
          <w:color w:val="333399"/>
          <w:lang w:val="en-GB"/>
        </w:rPr>
        <w:t>[Debug]</w:t>
      </w:r>
    </w:p>
    <w:p w14:paraId="5D72DBB5" w14:textId="77777777" w:rsidR="004824AC" w:rsidRDefault="004824AC" w:rsidP="004824AC">
      <w:pPr>
        <w:jc w:val="both"/>
        <w:rPr>
          <w:rFonts w:cs="Arial"/>
        </w:rPr>
      </w:pPr>
      <w:r w:rsidRPr="00B368F4">
        <w:rPr>
          <w:rFonts w:cs="Arial"/>
        </w:rPr>
        <w:t xml:space="preserve">To open the flow analysis for </w:t>
      </w:r>
      <w:r>
        <w:rPr>
          <w:rFonts w:cs="Arial"/>
        </w:rPr>
        <w:t xml:space="preserve">the </w:t>
      </w:r>
      <w:r w:rsidRPr="00B368F4">
        <w:rPr>
          <w:rFonts w:cs="Arial"/>
        </w:rPr>
        <w:t xml:space="preserve">process steps of a processing time, click the button. The integration framework displays the latest transactions first. </w:t>
      </w:r>
    </w:p>
    <w:p w14:paraId="1A63A91D" w14:textId="77777777" w:rsidR="004824AC" w:rsidRPr="00B368F4" w:rsidRDefault="004824AC" w:rsidP="004824AC">
      <w:pPr>
        <w:pStyle w:val="LC2"/>
      </w:pPr>
      <w:r w:rsidRPr="00B368F4">
        <w:rPr>
          <w:noProof/>
          <w:lang w:eastAsia="de-DE"/>
        </w:rPr>
        <w:drawing>
          <wp:inline distT="0" distB="0" distL="0" distR="0" wp14:anchorId="66277468" wp14:editId="12A994BF">
            <wp:extent cx="228600" cy="228600"/>
            <wp:effectExtent l="0" t="0" r="0" b="0"/>
            <wp:docPr id="43"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21" cstate="print"/>
                    <a:stretch>
                      <a:fillRect/>
                    </a:stretch>
                  </pic:blipFill>
                  <pic:spPr>
                    <a:xfrm>
                      <a:off x="0" y="0"/>
                      <a:ext cx="228600" cy="228600"/>
                    </a:xfrm>
                    <a:prstGeom prst="rect">
                      <a:avLst/>
                    </a:prstGeom>
                  </pic:spPr>
                </pic:pic>
              </a:graphicData>
            </a:graphic>
          </wp:inline>
        </w:drawing>
      </w:r>
      <w:r w:rsidRPr="00B368F4">
        <w:t xml:space="preserve"> NOTE</w:t>
      </w:r>
    </w:p>
    <w:p w14:paraId="7C5B88C3" w14:textId="77777777" w:rsidR="004824AC" w:rsidRPr="00B368F4" w:rsidRDefault="004824AC" w:rsidP="004824AC">
      <w:pPr>
        <w:pStyle w:val="LC2"/>
      </w:pPr>
      <w:r w:rsidRPr="00B368F4">
        <w:t>Note that detailed information is only available for a certain time interval, because a regular, automatic garbage collection is in place.</w:t>
      </w:r>
    </w:p>
    <w:p w14:paraId="5E9A88C4" w14:textId="77777777" w:rsidR="004824AC" w:rsidRPr="00B368F4" w:rsidRDefault="004824AC" w:rsidP="004824AC">
      <w:pPr>
        <w:jc w:val="both"/>
        <w:rPr>
          <w:rFonts w:cs="Arial"/>
        </w:rPr>
      </w:pPr>
    </w:p>
    <w:p w14:paraId="697D9EA4" w14:textId="77777777" w:rsidR="004824AC" w:rsidRPr="00B368F4" w:rsidRDefault="004824AC" w:rsidP="004824AC">
      <w:pPr>
        <w:jc w:val="both"/>
        <w:rPr>
          <w:rFonts w:cs="Arial"/>
        </w:rPr>
      </w:pPr>
      <w:r w:rsidRPr="00B368F4">
        <w:rPr>
          <w:rFonts w:cs="Arial"/>
        </w:rPr>
        <w:t xml:space="preserve">For more information about how to work with the flow analysis, see section </w:t>
      </w:r>
      <w:r w:rsidRPr="00B368F4">
        <w:rPr>
          <w:rFonts w:cs="Arial"/>
          <w:i/>
        </w:rPr>
        <w:t>Displaying the Flow Analysis</w:t>
      </w:r>
    </w:p>
    <w:p w14:paraId="133BF8CF" w14:textId="77777777" w:rsidR="004824AC" w:rsidRPr="00B368F4" w:rsidRDefault="004824AC" w:rsidP="004824AC">
      <w:pPr>
        <w:jc w:val="both"/>
        <w:rPr>
          <w:rFonts w:cs="Arial"/>
        </w:rPr>
      </w:pPr>
    </w:p>
    <w:p w14:paraId="7EC4E101" w14:textId="77777777" w:rsidR="004824AC" w:rsidRPr="00E42142" w:rsidRDefault="004824AC" w:rsidP="004824AC">
      <w:pPr>
        <w:keepNext/>
        <w:jc w:val="both"/>
        <w:rPr>
          <w:rFonts w:cs="Arial"/>
          <w:color w:val="333399"/>
          <w:lang w:val="en-GB"/>
        </w:rPr>
      </w:pPr>
      <w:r w:rsidRPr="00E42142">
        <w:rPr>
          <w:rFonts w:cs="Arial"/>
          <w:color w:val="333399"/>
          <w:lang w:val="en-GB"/>
        </w:rPr>
        <w:t>[</w:t>
      </w:r>
      <w:proofErr w:type="spellStart"/>
      <w:r w:rsidRPr="00E42142">
        <w:rPr>
          <w:rFonts w:cs="Arial"/>
          <w:color w:val="333399"/>
          <w:lang w:val="en-GB"/>
        </w:rPr>
        <w:t>ErrHdlg</w:t>
      </w:r>
      <w:proofErr w:type="spellEnd"/>
      <w:r w:rsidRPr="00E42142">
        <w:rPr>
          <w:rFonts w:cs="Arial"/>
          <w:color w:val="333399"/>
          <w:lang w:val="en-GB"/>
        </w:rPr>
        <w:t>]</w:t>
      </w:r>
    </w:p>
    <w:p w14:paraId="61F8F253" w14:textId="77777777" w:rsidR="004824AC" w:rsidRPr="008C188C" w:rsidRDefault="004824AC" w:rsidP="004824AC">
      <w:pPr>
        <w:pStyle w:val="LContinue"/>
        <w:ind w:left="0"/>
      </w:pPr>
      <w:r>
        <w:t>To open the error handling transaction for the step, click the button.</w:t>
      </w:r>
    </w:p>
    <w:p w14:paraId="267549DF" w14:textId="77777777" w:rsidR="00C7174C" w:rsidRDefault="00C7174C" w:rsidP="00210516">
      <w:pPr>
        <w:jc w:val="both"/>
        <w:rPr>
          <w:rFonts w:cs="Arial"/>
        </w:rPr>
      </w:pPr>
    </w:p>
    <w:p w14:paraId="7C9FC32E" w14:textId="77777777" w:rsidR="00E42142" w:rsidRPr="00E42142" w:rsidRDefault="00E42142" w:rsidP="00210516">
      <w:pPr>
        <w:jc w:val="both"/>
        <w:rPr>
          <w:rFonts w:cs="Arial"/>
          <w:b/>
        </w:rPr>
      </w:pPr>
      <w:r w:rsidRPr="00E42142">
        <w:rPr>
          <w:rFonts w:cs="Arial"/>
          <w:b/>
        </w:rPr>
        <w:t xml:space="preserve">Framework Processes </w:t>
      </w:r>
    </w:p>
    <w:p w14:paraId="180FAD61" w14:textId="77777777" w:rsidR="00E42142" w:rsidRDefault="0097376A" w:rsidP="00210516">
      <w:pPr>
        <w:jc w:val="both"/>
        <w:rPr>
          <w:rFonts w:cs="Arial"/>
        </w:rPr>
      </w:pPr>
      <w:r w:rsidRPr="00B368F4">
        <w:rPr>
          <w:rFonts w:cs="Arial"/>
        </w:rPr>
        <w:t xml:space="preserve">The </w:t>
      </w:r>
      <w:r w:rsidR="00CF2D8E" w:rsidRPr="00B368F4">
        <w:rPr>
          <w:rFonts w:cs="Arial"/>
        </w:rPr>
        <w:t xml:space="preserve">section </w:t>
      </w:r>
      <w:r w:rsidRPr="00B368F4">
        <w:rPr>
          <w:rFonts w:cs="Arial"/>
        </w:rPr>
        <w:t>display</w:t>
      </w:r>
      <w:r w:rsidR="00754300">
        <w:rPr>
          <w:rFonts w:cs="Arial"/>
        </w:rPr>
        <w:t>s</w:t>
      </w:r>
      <w:r w:rsidRPr="00B368F4">
        <w:rPr>
          <w:rFonts w:cs="Arial"/>
        </w:rPr>
        <w:t xml:space="preserve"> </w:t>
      </w:r>
      <w:r w:rsidR="00CF2D8E" w:rsidRPr="00B368F4">
        <w:rPr>
          <w:rFonts w:cs="Arial"/>
        </w:rPr>
        <w:t xml:space="preserve">internal processes of the </w:t>
      </w:r>
      <w:r w:rsidR="00AF4872" w:rsidRPr="00B368F4">
        <w:rPr>
          <w:rFonts w:cs="Arial"/>
        </w:rPr>
        <w:t>integration framework</w:t>
      </w:r>
      <w:r w:rsidR="00754300">
        <w:rPr>
          <w:rFonts w:cs="Arial"/>
        </w:rPr>
        <w:t>.</w:t>
      </w:r>
      <w:r w:rsidR="00CF2D8E" w:rsidRPr="00B368F4">
        <w:rPr>
          <w:rFonts w:cs="Arial"/>
        </w:rPr>
        <w:t xml:space="preserve"> </w:t>
      </w:r>
      <w:r w:rsidRPr="00B368F4">
        <w:rPr>
          <w:rFonts w:cs="Arial"/>
        </w:rPr>
        <w:t xml:space="preserve">Look into </w:t>
      </w:r>
      <w:r w:rsidR="00CF2D8E" w:rsidRPr="00B368F4">
        <w:rPr>
          <w:rFonts w:cs="Arial"/>
        </w:rPr>
        <w:t>framework processes for troubleshooting</w:t>
      </w:r>
      <w:r w:rsidRPr="00B368F4">
        <w:rPr>
          <w:rFonts w:cs="Arial"/>
        </w:rPr>
        <w:t xml:space="preserve">. They give insight to </w:t>
      </w:r>
      <w:r w:rsidR="00CF2D8E" w:rsidRPr="00B368F4">
        <w:rPr>
          <w:rFonts w:cs="Arial"/>
        </w:rPr>
        <w:t xml:space="preserve">internal processing. </w:t>
      </w:r>
    </w:p>
    <w:p w14:paraId="2C7B2AD8" w14:textId="77777777" w:rsidR="00E42142" w:rsidRDefault="00E42142" w:rsidP="00210516">
      <w:pPr>
        <w:jc w:val="both"/>
        <w:rPr>
          <w:rFonts w:cs="Arial"/>
        </w:rPr>
      </w:pPr>
    </w:p>
    <w:p w14:paraId="0C277AB0" w14:textId="77777777" w:rsidR="0049235B" w:rsidRPr="0049235B" w:rsidRDefault="0049235B" w:rsidP="00210516">
      <w:pPr>
        <w:jc w:val="both"/>
        <w:rPr>
          <w:rFonts w:cs="Arial"/>
          <w:b/>
        </w:rPr>
      </w:pPr>
      <w:r w:rsidRPr="0049235B">
        <w:rPr>
          <w:rFonts w:cs="Arial"/>
          <w:b/>
        </w:rPr>
        <w:t>Offline Processing and Steps for Support</w:t>
      </w:r>
    </w:p>
    <w:p w14:paraId="619A59B9" w14:textId="77777777" w:rsidR="00CF2D8E" w:rsidRPr="00B368F4" w:rsidRDefault="00E42142" w:rsidP="00210516">
      <w:pPr>
        <w:jc w:val="both"/>
        <w:rPr>
          <w:rFonts w:cs="Arial"/>
        </w:rPr>
      </w:pPr>
      <w:r>
        <w:rPr>
          <w:rFonts w:cs="Arial"/>
        </w:rPr>
        <w:lastRenderedPageBreak/>
        <w:t>D</w:t>
      </w:r>
      <w:r w:rsidR="00D21753" w:rsidRPr="00B368F4">
        <w:rPr>
          <w:rFonts w:cs="Arial"/>
        </w:rPr>
        <w:t xml:space="preserve">edicated steps </w:t>
      </w:r>
      <w:r>
        <w:rPr>
          <w:rFonts w:cs="Arial"/>
        </w:rPr>
        <w:t xml:space="preserve">are additionally </w:t>
      </w:r>
      <w:r w:rsidR="00D21753" w:rsidRPr="00B368F4">
        <w:rPr>
          <w:rFonts w:cs="Arial"/>
        </w:rPr>
        <w:t>available for offline processing on the client and server</w:t>
      </w:r>
      <w:r w:rsidR="00754300">
        <w:rPr>
          <w:rFonts w:cs="Arial"/>
        </w:rPr>
        <w:t xml:space="preserve"> and processes for support</w:t>
      </w:r>
      <w:r w:rsidR="00D21753" w:rsidRPr="00B368F4">
        <w:rPr>
          <w:rFonts w:cs="Arial"/>
        </w:rPr>
        <w:t>.</w:t>
      </w:r>
    </w:p>
    <w:p w14:paraId="7970F95A" w14:textId="77777777" w:rsidR="00CF2D8E" w:rsidRDefault="00CF2D8E" w:rsidP="00210516">
      <w:pPr>
        <w:jc w:val="both"/>
        <w:rPr>
          <w:rFonts w:cs="Arial"/>
        </w:rPr>
      </w:pPr>
    </w:p>
    <w:p w14:paraId="7E1AE827" w14:textId="77777777" w:rsidR="00FE4FA6" w:rsidRDefault="00FE4FA6" w:rsidP="00210516">
      <w:pPr>
        <w:jc w:val="both"/>
        <w:rPr>
          <w:rFonts w:cs="Arial"/>
        </w:rPr>
      </w:pPr>
    </w:p>
    <w:p w14:paraId="6949271D" w14:textId="77777777" w:rsidR="00FE4FA6" w:rsidRPr="00FE4FA6" w:rsidRDefault="00FE4FA6" w:rsidP="00210516">
      <w:pPr>
        <w:jc w:val="both"/>
        <w:rPr>
          <w:rFonts w:cs="Arial"/>
          <w:b/>
        </w:rPr>
      </w:pPr>
      <w:r w:rsidRPr="00FE4FA6">
        <w:rPr>
          <w:rFonts w:cs="Arial"/>
          <w:b/>
        </w:rPr>
        <w:t>Functions for Sections</w:t>
      </w:r>
    </w:p>
    <w:p w14:paraId="366E629F" w14:textId="77777777" w:rsidR="00CF2D8E" w:rsidRPr="00B368F4" w:rsidRDefault="00A06D29" w:rsidP="00210516">
      <w:pPr>
        <w:jc w:val="both"/>
        <w:rPr>
          <w:rFonts w:cs="Arial"/>
        </w:rPr>
      </w:pPr>
      <w:r w:rsidRPr="00B368F4">
        <w:rPr>
          <w:rFonts w:cs="Arial"/>
        </w:rPr>
        <w:t>In e</w:t>
      </w:r>
      <w:r w:rsidR="00CF2D8E" w:rsidRPr="00B368F4">
        <w:rPr>
          <w:rFonts w:cs="Arial"/>
        </w:rPr>
        <w:t xml:space="preserve">ach </w:t>
      </w:r>
      <w:r w:rsidRPr="00B368F4">
        <w:rPr>
          <w:rFonts w:cs="Arial"/>
        </w:rPr>
        <w:t xml:space="preserve">process section, </w:t>
      </w:r>
      <w:r w:rsidR="00D57477">
        <w:rPr>
          <w:rFonts w:cs="Arial"/>
        </w:rPr>
        <w:t>several buttons are available</w:t>
      </w:r>
      <w:r w:rsidRPr="00B368F4">
        <w:rPr>
          <w:rFonts w:cs="Arial"/>
        </w:rPr>
        <w:t xml:space="preserve">. </w:t>
      </w:r>
      <w:r w:rsidR="0049235B">
        <w:rPr>
          <w:rFonts w:cs="Arial"/>
        </w:rPr>
        <w:t xml:space="preserve">Clicking </w:t>
      </w:r>
      <w:r w:rsidR="00D57477">
        <w:rPr>
          <w:rFonts w:cs="Arial"/>
        </w:rPr>
        <w:t xml:space="preserve">the </w:t>
      </w:r>
      <w:r w:rsidR="0049235B">
        <w:rPr>
          <w:rFonts w:cs="Arial"/>
        </w:rPr>
        <w:t>bu</w:t>
      </w:r>
      <w:r w:rsidRPr="00B368F4">
        <w:rPr>
          <w:rFonts w:cs="Arial"/>
        </w:rPr>
        <w:t xml:space="preserve">tton, </w:t>
      </w:r>
      <w:r w:rsidR="00CF2D8E" w:rsidRPr="00B368F4">
        <w:rPr>
          <w:rFonts w:cs="Arial"/>
        </w:rPr>
        <w:t xml:space="preserve">you perform </w:t>
      </w:r>
      <w:r w:rsidRPr="00B368F4">
        <w:rPr>
          <w:rFonts w:cs="Arial"/>
        </w:rPr>
        <w:t xml:space="preserve">the </w:t>
      </w:r>
      <w:r w:rsidR="0049235B">
        <w:rPr>
          <w:rFonts w:cs="Arial"/>
        </w:rPr>
        <w:t xml:space="preserve">function </w:t>
      </w:r>
      <w:r w:rsidR="00CF2D8E" w:rsidRPr="00B368F4">
        <w:rPr>
          <w:rFonts w:cs="Arial"/>
        </w:rPr>
        <w:t xml:space="preserve">for all scenario process steps </w:t>
      </w:r>
      <w:r w:rsidR="00CC5210">
        <w:rPr>
          <w:rFonts w:cs="Arial"/>
        </w:rPr>
        <w:t xml:space="preserve">of the </w:t>
      </w:r>
      <w:r w:rsidR="00CF2D8E" w:rsidRPr="00B368F4">
        <w:rPr>
          <w:rFonts w:cs="Arial"/>
        </w:rPr>
        <w:t xml:space="preserve">section. The following </w:t>
      </w:r>
      <w:r w:rsidRPr="00B368F4">
        <w:rPr>
          <w:rFonts w:cs="Arial"/>
        </w:rPr>
        <w:t>functions</w:t>
      </w:r>
      <w:r w:rsidR="00CF2D8E" w:rsidRPr="00B368F4">
        <w:rPr>
          <w:rFonts w:cs="Arial"/>
        </w:rPr>
        <w:t xml:space="preserve"> are available:</w:t>
      </w:r>
    </w:p>
    <w:p w14:paraId="43CA347E" w14:textId="77777777" w:rsidR="00CF2D8E" w:rsidRPr="00B368F4" w:rsidRDefault="00CF2D8E" w:rsidP="00210516">
      <w:pPr>
        <w:jc w:val="both"/>
        <w:rPr>
          <w:rFonts w:cs="Arial"/>
        </w:rPr>
      </w:pPr>
    </w:p>
    <w:p w14:paraId="3F4CB198" w14:textId="77777777" w:rsidR="00CF2D8E" w:rsidRPr="00B368F4" w:rsidRDefault="00CF2D8E" w:rsidP="00210516">
      <w:pPr>
        <w:jc w:val="both"/>
        <w:rPr>
          <w:rFonts w:cs="Arial"/>
          <w:color w:val="333399"/>
          <w:lang w:val="en-GB"/>
        </w:rPr>
      </w:pPr>
      <w:r w:rsidRPr="00B368F4">
        <w:rPr>
          <w:rFonts w:cs="Arial"/>
          <w:color w:val="333399"/>
          <w:lang w:val="en-GB"/>
        </w:rPr>
        <w:t>[Activate], [Deactivate]</w:t>
      </w:r>
    </w:p>
    <w:p w14:paraId="7C45FCAA" w14:textId="77777777" w:rsidR="006D027B" w:rsidRPr="00B368F4" w:rsidRDefault="00380975" w:rsidP="00210516">
      <w:pPr>
        <w:jc w:val="both"/>
        <w:rPr>
          <w:rFonts w:cs="Arial"/>
        </w:rPr>
      </w:pPr>
      <w:r w:rsidRPr="00B368F4">
        <w:rPr>
          <w:rFonts w:cs="Arial"/>
        </w:rPr>
        <w:t xml:space="preserve">To activate or deactivate all process steps </w:t>
      </w:r>
      <w:r w:rsidR="00CD3AF8" w:rsidRPr="00B368F4">
        <w:rPr>
          <w:rFonts w:cs="Arial"/>
        </w:rPr>
        <w:t xml:space="preserve">in a </w:t>
      </w:r>
      <w:r w:rsidRPr="00B368F4">
        <w:rPr>
          <w:rFonts w:cs="Arial"/>
        </w:rPr>
        <w:t xml:space="preserve">section, </w:t>
      </w:r>
      <w:r w:rsidR="004567B0" w:rsidRPr="00B368F4">
        <w:rPr>
          <w:rFonts w:cs="Arial"/>
        </w:rPr>
        <w:t>click</w:t>
      </w:r>
      <w:r w:rsidRPr="00B368F4">
        <w:rPr>
          <w:rFonts w:cs="Arial"/>
        </w:rPr>
        <w:t xml:space="preserve"> the </w:t>
      </w:r>
      <w:r w:rsidR="008B3F15" w:rsidRPr="00B368F4">
        <w:rPr>
          <w:rFonts w:cs="Arial"/>
        </w:rPr>
        <w:t>[</w:t>
      </w:r>
      <w:r w:rsidRPr="00B368F4">
        <w:rPr>
          <w:rFonts w:cs="Arial"/>
        </w:rPr>
        <w:t>Activate</w:t>
      </w:r>
      <w:r w:rsidR="008B3F15" w:rsidRPr="00B368F4">
        <w:rPr>
          <w:rFonts w:cs="Arial"/>
        </w:rPr>
        <w:t>]</w:t>
      </w:r>
      <w:r w:rsidRPr="00B368F4">
        <w:rPr>
          <w:rFonts w:cs="Arial"/>
        </w:rPr>
        <w:t xml:space="preserve"> or </w:t>
      </w:r>
      <w:r w:rsidR="008B3F15" w:rsidRPr="00B368F4">
        <w:rPr>
          <w:rFonts w:cs="Arial"/>
        </w:rPr>
        <w:t>[</w:t>
      </w:r>
      <w:r w:rsidRPr="00B368F4">
        <w:rPr>
          <w:rFonts w:cs="Arial"/>
        </w:rPr>
        <w:t>Deactivate</w:t>
      </w:r>
      <w:r w:rsidR="008B3F15" w:rsidRPr="00B368F4">
        <w:rPr>
          <w:rFonts w:cs="Arial"/>
        </w:rPr>
        <w:t>]</w:t>
      </w:r>
      <w:r w:rsidRPr="00B368F4">
        <w:rPr>
          <w:rFonts w:cs="Arial"/>
        </w:rPr>
        <w:t xml:space="preserve"> button.</w:t>
      </w:r>
      <w:r w:rsidR="00CF2D8E" w:rsidRPr="00B368F4">
        <w:rPr>
          <w:rFonts w:cs="Arial"/>
        </w:rPr>
        <w:t xml:space="preserve"> </w:t>
      </w:r>
    </w:p>
    <w:p w14:paraId="23FB0DE8" w14:textId="77777777" w:rsidR="006D027B" w:rsidRPr="00B368F4" w:rsidRDefault="006D027B" w:rsidP="00210516">
      <w:pPr>
        <w:jc w:val="both"/>
        <w:rPr>
          <w:rFonts w:cs="Arial"/>
        </w:rPr>
      </w:pPr>
    </w:p>
    <w:p w14:paraId="71513267" w14:textId="77777777" w:rsidR="006D027B" w:rsidRPr="00B368F4" w:rsidRDefault="00FA1C52" w:rsidP="00CC4D79">
      <w:pPr>
        <w:pStyle w:val="LC2"/>
      </w:pPr>
      <w:r w:rsidRPr="00B368F4">
        <w:rPr>
          <w:noProof/>
          <w:lang w:eastAsia="de-DE"/>
        </w:rPr>
        <w:drawing>
          <wp:inline distT="0" distB="0" distL="0" distR="0" wp14:anchorId="0EBC2A7F" wp14:editId="63B70C12">
            <wp:extent cx="228600" cy="228600"/>
            <wp:effectExtent l="0" t="0" r="0" b="0"/>
            <wp:docPr id="53"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21" cstate="print"/>
                    <a:stretch>
                      <a:fillRect/>
                    </a:stretch>
                  </pic:blipFill>
                  <pic:spPr>
                    <a:xfrm>
                      <a:off x="0" y="0"/>
                      <a:ext cx="228600" cy="228600"/>
                    </a:xfrm>
                    <a:prstGeom prst="rect">
                      <a:avLst/>
                    </a:prstGeom>
                  </pic:spPr>
                </pic:pic>
              </a:graphicData>
            </a:graphic>
          </wp:inline>
        </w:drawing>
      </w:r>
      <w:r w:rsidR="006D027B" w:rsidRPr="00B368F4">
        <w:t xml:space="preserve"> NOTE</w:t>
      </w:r>
    </w:p>
    <w:p w14:paraId="5307914D" w14:textId="77777777" w:rsidR="00CF2D8E" w:rsidRPr="00B368F4" w:rsidRDefault="006D027B" w:rsidP="00CC4D79">
      <w:pPr>
        <w:pStyle w:val="LC2"/>
      </w:pPr>
      <w:r w:rsidRPr="00B368F4">
        <w:t>A</w:t>
      </w:r>
      <w:r w:rsidR="00CF2D8E" w:rsidRPr="00B368F4">
        <w:t>ctivati</w:t>
      </w:r>
      <w:r w:rsidR="00380975" w:rsidRPr="00B368F4">
        <w:t xml:space="preserve">ng or </w:t>
      </w:r>
      <w:r w:rsidR="00CF2D8E" w:rsidRPr="00B368F4">
        <w:t>deactivati</w:t>
      </w:r>
      <w:r w:rsidR="00380975" w:rsidRPr="00B368F4">
        <w:t>ng</w:t>
      </w:r>
      <w:r w:rsidR="00CF2D8E" w:rsidRPr="00B368F4">
        <w:t xml:space="preserve"> a </w:t>
      </w:r>
      <w:r w:rsidR="009C7E29" w:rsidRPr="00B368F4">
        <w:t>p</w:t>
      </w:r>
      <w:r w:rsidR="00CF2D8E" w:rsidRPr="00B368F4">
        <w:t xml:space="preserve">rocess </w:t>
      </w:r>
      <w:r w:rsidR="009C7E29" w:rsidRPr="00B368F4">
        <w:t>s</w:t>
      </w:r>
      <w:r w:rsidR="00CF2D8E" w:rsidRPr="00B368F4">
        <w:t xml:space="preserve">tep is </w:t>
      </w:r>
      <w:r w:rsidR="00380975" w:rsidRPr="00B368F4">
        <w:t xml:space="preserve">different from </w:t>
      </w:r>
      <w:r w:rsidR="00CF2D8E" w:rsidRPr="00B368F4">
        <w:t>activati</w:t>
      </w:r>
      <w:r w:rsidR="00380975" w:rsidRPr="00B368F4">
        <w:t>ng or deactivating</w:t>
      </w:r>
      <w:r w:rsidR="00CF2D8E" w:rsidRPr="00B368F4">
        <w:t xml:space="preserve"> a</w:t>
      </w:r>
      <w:r w:rsidR="00C25BB8" w:rsidRPr="00B368F4">
        <w:t xml:space="preserve"> scenario package</w:t>
      </w:r>
      <w:r w:rsidR="00CF2D8E" w:rsidRPr="00B368F4">
        <w:t xml:space="preserve">. If you activate a </w:t>
      </w:r>
      <w:r w:rsidR="00C25BB8" w:rsidRPr="00B368F4">
        <w:t>scenario package</w:t>
      </w:r>
      <w:r w:rsidR="00CF2D8E" w:rsidRPr="00B368F4">
        <w:t xml:space="preserve">, </w:t>
      </w:r>
      <w:r w:rsidR="00CD3AF8" w:rsidRPr="00B368F4">
        <w:t xml:space="preserve">you also activate </w:t>
      </w:r>
      <w:r w:rsidR="00CF2D8E" w:rsidRPr="00B368F4">
        <w:t xml:space="preserve">all </w:t>
      </w:r>
      <w:r w:rsidR="00C25BB8" w:rsidRPr="00B368F4">
        <w:t>process steps for the scenario steps</w:t>
      </w:r>
      <w:r w:rsidR="00CF2D8E" w:rsidRPr="00B368F4">
        <w:t xml:space="preserve"> </w:t>
      </w:r>
      <w:r w:rsidRPr="00B368F4">
        <w:t xml:space="preserve">of </w:t>
      </w:r>
      <w:r w:rsidR="00CD3AF8" w:rsidRPr="00B368F4">
        <w:t xml:space="preserve">the package. </w:t>
      </w:r>
      <w:r w:rsidR="009C7E29" w:rsidRPr="00B368F4">
        <w:t>Here, y</w:t>
      </w:r>
      <w:r w:rsidR="00CF2D8E" w:rsidRPr="00B368F4">
        <w:t>ou activate</w:t>
      </w:r>
      <w:r w:rsidR="00CD3AF8" w:rsidRPr="00B368F4">
        <w:t xml:space="preserve"> or </w:t>
      </w:r>
      <w:r w:rsidR="00CF2D8E" w:rsidRPr="00B368F4">
        <w:t xml:space="preserve">deactivate </w:t>
      </w:r>
      <w:r w:rsidR="00903071" w:rsidRPr="00B368F4">
        <w:t>a</w:t>
      </w:r>
      <w:r w:rsidR="00CF2D8E" w:rsidRPr="00B368F4">
        <w:t xml:space="preserve"> </w:t>
      </w:r>
      <w:r w:rsidR="00CD3AF8" w:rsidRPr="00B368F4">
        <w:t>specific</w:t>
      </w:r>
      <w:r w:rsidR="00CF2D8E" w:rsidRPr="00B368F4">
        <w:t xml:space="preserve"> </w:t>
      </w:r>
      <w:r w:rsidR="009C7E29" w:rsidRPr="00B368F4">
        <w:t xml:space="preserve">process </w:t>
      </w:r>
      <w:r w:rsidR="00CF2D8E" w:rsidRPr="00B368F4">
        <w:t xml:space="preserve">step </w:t>
      </w:r>
      <w:r w:rsidR="009C7E29" w:rsidRPr="00B368F4">
        <w:t xml:space="preserve">that is </w:t>
      </w:r>
      <w:r w:rsidR="00CF2D8E" w:rsidRPr="00B368F4">
        <w:t xml:space="preserve">possibly </w:t>
      </w:r>
      <w:r w:rsidR="009C7E29" w:rsidRPr="00B368F4">
        <w:t xml:space="preserve">valid </w:t>
      </w:r>
      <w:r w:rsidR="00CF2D8E" w:rsidRPr="00B368F4">
        <w:t>for many</w:t>
      </w:r>
      <w:r w:rsidR="00C25BB8" w:rsidRPr="00B368F4">
        <w:t xml:space="preserve"> scenario steps</w:t>
      </w:r>
      <w:r w:rsidR="009C7E29" w:rsidRPr="00B368F4">
        <w:t>. All p</w:t>
      </w:r>
      <w:r w:rsidR="00CF2D8E" w:rsidRPr="00B368F4">
        <w:t xml:space="preserve">rocess </w:t>
      </w:r>
      <w:r w:rsidR="009C7E29" w:rsidRPr="00B368F4">
        <w:t>s</w:t>
      </w:r>
      <w:r w:rsidR="00CF2D8E" w:rsidRPr="00B368F4">
        <w:t>teps are generic for all</w:t>
      </w:r>
      <w:r w:rsidR="00C25BB8" w:rsidRPr="00B368F4">
        <w:t xml:space="preserve"> scenario steps </w:t>
      </w:r>
      <w:r w:rsidR="00CF2D8E" w:rsidRPr="00B368F4">
        <w:t xml:space="preserve">of a </w:t>
      </w:r>
      <w:r w:rsidR="009C7E29" w:rsidRPr="00B368F4">
        <w:t>specific</w:t>
      </w:r>
      <w:r w:rsidR="00CF2D8E" w:rsidRPr="00B368F4">
        <w:t xml:space="preserve"> type. </w:t>
      </w:r>
      <w:r w:rsidR="009C7E29" w:rsidRPr="00B368F4">
        <w:t xml:space="preserve">For </w:t>
      </w:r>
      <w:r w:rsidR="00D52A5A" w:rsidRPr="00B368F4">
        <w:t xml:space="preserve">more information </w:t>
      </w:r>
      <w:r w:rsidR="009C7E29" w:rsidRPr="00B368F4">
        <w:t xml:space="preserve">about </w:t>
      </w:r>
      <w:r w:rsidR="00CF2D8E" w:rsidRPr="00B368F4">
        <w:t xml:space="preserve">the relationship between </w:t>
      </w:r>
      <w:r w:rsidR="00C25BB8" w:rsidRPr="00B368F4">
        <w:t>scenario package</w:t>
      </w:r>
      <w:r w:rsidR="00CF2D8E" w:rsidRPr="00B368F4">
        <w:t>,</w:t>
      </w:r>
      <w:r w:rsidR="00C25BB8" w:rsidRPr="00B368F4">
        <w:t xml:space="preserve"> scenario step </w:t>
      </w:r>
      <w:r w:rsidR="00CF2D8E" w:rsidRPr="00B368F4">
        <w:t xml:space="preserve">and </w:t>
      </w:r>
      <w:r w:rsidR="00C25BB8" w:rsidRPr="00B368F4">
        <w:t>p</w:t>
      </w:r>
      <w:r w:rsidR="00CF2D8E" w:rsidRPr="00B368F4">
        <w:t xml:space="preserve">rocess </w:t>
      </w:r>
      <w:r w:rsidR="00C25BB8" w:rsidRPr="00B368F4">
        <w:t>s</w:t>
      </w:r>
      <w:r w:rsidR="00CF2D8E" w:rsidRPr="00B368F4">
        <w:t xml:space="preserve">tep, </w:t>
      </w:r>
      <w:r w:rsidR="00D52A5A" w:rsidRPr="00B368F4">
        <w:t>see section</w:t>
      </w:r>
      <w:r w:rsidR="00887921" w:rsidRPr="00B368F4">
        <w:t xml:space="preserve"> </w:t>
      </w:r>
      <w:r w:rsidR="00887921" w:rsidRPr="00B368F4">
        <w:rPr>
          <w:i/>
        </w:rPr>
        <w:t>Activation and Deactivation</w:t>
      </w:r>
    </w:p>
    <w:p w14:paraId="645E28C9" w14:textId="77777777" w:rsidR="00CF2D8E" w:rsidRPr="00B368F4" w:rsidRDefault="00CF2D8E" w:rsidP="00210516">
      <w:pPr>
        <w:jc w:val="both"/>
        <w:rPr>
          <w:rFonts w:cs="Arial"/>
        </w:rPr>
      </w:pPr>
    </w:p>
    <w:p w14:paraId="0B4FA3DB" w14:textId="77777777" w:rsidR="00CF2D8E" w:rsidRPr="00B368F4" w:rsidRDefault="00CF2D8E" w:rsidP="001A50F1">
      <w:pPr>
        <w:keepNext/>
        <w:jc w:val="both"/>
        <w:rPr>
          <w:rFonts w:cs="Arial"/>
          <w:color w:val="333399"/>
          <w:lang w:val="en-GB"/>
        </w:rPr>
      </w:pPr>
      <w:r w:rsidRPr="00B368F4">
        <w:rPr>
          <w:rFonts w:cs="Arial"/>
          <w:color w:val="333399"/>
          <w:lang w:val="en-GB"/>
        </w:rPr>
        <w:t xml:space="preserve">[Debug </w:t>
      </w:r>
      <w:r w:rsidR="000C067E">
        <w:rPr>
          <w:rFonts w:cs="Arial"/>
          <w:color w:val="333399"/>
          <w:lang w:val="en-GB"/>
        </w:rPr>
        <w:t>Full</w:t>
      </w:r>
      <w:r w:rsidRPr="00B368F4">
        <w:rPr>
          <w:rFonts w:cs="Arial"/>
          <w:color w:val="333399"/>
          <w:lang w:val="en-GB"/>
        </w:rPr>
        <w:t xml:space="preserve">], [Debug </w:t>
      </w:r>
      <w:r w:rsidR="00CC5210">
        <w:rPr>
          <w:rFonts w:cs="Arial"/>
          <w:color w:val="333399"/>
          <w:lang w:val="en-GB"/>
        </w:rPr>
        <w:t>O</w:t>
      </w:r>
      <w:r w:rsidRPr="00B368F4">
        <w:rPr>
          <w:rFonts w:cs="Arial"/>
          <w:color w:val="333399"/>
          <w:lang w:val="en-GB"/>
        </w:rPr>
        <w:t>ff]</w:t>
      </w:r>
      <w:r w:rsidR="000C067E">
        <w:rPr>
          <w:rFonts w:cs="Arial"/>
          <w:color w:val="333399"/>
          <w:lang w:val="en-GB"/>
        </w:rPr>
        <w:t xml:space="preserve"> [Debug Step]</w:t>
      </w:r>
    </w:p>
    <w:p w14:paraId="094DAD34" w14:textId="77777777" w:rsidR="00CF2D8E" w:rsidRPr="00B368F4" w:rsidRDefault="00E42142" w:rsidP="00210516">
      <w:pPr>
        <w:jc w:val="both"/>
        <w:rPr>
          <w:rFonts w:cs="Arial"/>
        </w:rPr>
      </w:pPr>
      <w:r>
        <w:rPr>
          <w:rFonts w:cs="Arial"/>
        </w:rPr>
        <w:t>Use the buttons to s</w:t>
      </w:r>
      <w:r w:rsidR="00CF2D8E" w:rsidRPr="00B368F4">
        <w:rPr>
          <w:rFonts w:cs="Arial"/>
        </w:rPr>
        <w:t xml:space="preserve">witch </w:t>
      </w:r>
      <w:r>
        <w:rPr>
          <w:rFonts w:cs="Arial"/>
        </w:rPr>
        <w:t xml:space="preserve">on or off </w:t>
      </w:r>
      <w:r w:rsidR="00CF2D8E" w:rsidRPr="00B368F4">
        <w:rPr>
          <w:rFonts w:cs="Arial"/>
        </w:rPr>
        <w:t xml:space="preserve">the </w:t>
      </w:r>
      <w:r w:rsidR="009C7E29" w:rsidRPr="00B368F4">
        <w:rPr>
          <w:rFonts w:cs="Arial"/>
        </w:rPr>
        <w:t xml:space="preserve">generation </w:t>
      </w:r>
      <w:r w:rsidR="00CF2D8E" w:rsidRPr="00B368F4">
        <w:rPr>
          <w:rFonts w:cs="Arial"/>
        </w:rPr>
        <w:t>of detailed debug</w:t>
      </w:r>
      <w:r w:rsidR="009C7E29" w:rsidRPr="00B368F4">
        <w:rPr>
          <w:rFonts w:cs="Arial"/>
        </w:rPr>
        <w:t>ging</w:t>
      </w:r>
      <w:r w:rsidR="00CF2D8E" w:rsidRPr="00B368F4">
        <w:rPr>
          <w:rFonts w:cs="Arial"/>
        </w:rPr>
        <w:t xml:space="preserve"> information </w:t>
      </w:r>
      <w:r>
        <w:rPr>
          <w:rFonts w:cs="Arial"/>
        </w:rPr>
        <w:t>at runtime</w:t>
      </w:r>
      <w:r w:rsidR="00CF2D8E" w:rsidRPr="00B368F4">
        <w:rPr>
          <w:rFonts w:cs="Arial"/>
        </w:rPr>
        <w:t>. During activation of a</w:t>
      </w:r>
      <w:r w:rsidR="00C25BB8" w:rsidRPr="00B368F4">
        <w:rPr>
          <w:rFonts w:cs="Arial"/>
        </w:rPr>
        <w:t xml:space="preserve"> scenario package</w:t>
      </w:r>
      <w:r w:rsidR="00CF2D8E" w:rsidRPr="00B368F4">
        <w:rPr>
          <w:rFonts w:cs="Arial"/>
        </w:rPr>
        <w:t xml:space="preserve">, the </w:t>
      </w:r>
      <w:r w:rsidR="00887921" w:rsidRPr="00B368F4">
        <w:rPr>
          <w:rFonts w:cs="Arial"/>
        </w:rPr>
        <w:t xml:space="preserve">integration </w:t>
      </w:r>
      <w:r w:rsidR="00CF2D8E" w:rsidRPr="00B368F4">
        <w:rPr>
          <w:rFonts w:cs="Arial"/>
        </w:rPr>
        <w:t>framework checks th</w:t>
      </w:r>
      <w:r>
        <w:rPr>
          <w:rFonts w:cs="Arial"/>
        </w:rPr>
        <w:t>e</w:t>
      </w:r>
      <w:r w:rsidR="00CF2D8E" w:rsidRPr="00B368F4">
        <w:rPr>
          <w:rFonts w:cs="Arial"/>
        </w:rPr>
        <w:t xml:space="preserve"> configuration</w:t>
      </w:r>
      <w:r w:rsidR="00317904" w:rsidRPr="00B368F4">
        <w:rPr>
          <w:rFonts w:cs="Arial"/>
        </w:rPr>
        <w:t xml:space="preserve"> to switch </w:t>
      </w:r>
      <w:r w:rsidR="00CF2D8E" w:rsidRPr="00B368F4">
        <w:rPr>
          <w:rFonts w:cs="Arial"/>
        </w:rPr>
        <w:t>debug</w:t>
      </w:r>
      <w:r w:rsidR="009C7E29" w:rsidRPr="00B368F4">
        <w:rPr>
          <w:rFonts w:cs="Arial"/>
        </w:rPr>
        <w:t xml:space="preserve">ging </w:t>
      </w:r>
      <w:r w:rsidR="00CF2D8E" w:rsidRPr="00B368F4">
        <w:rPr>
          <w:rFonts w:cs="Arial"/>
        </w:rPr>
        <w:t>on or off.</w:t>
      </w:r>
      <w:r w:rsidR="00887921" w:rsidRPr="00B368F4">
        <w:rPr>
          <w:rFonts w:cs="Arial"/>
        </w:rPr>
        <w:t xml:space="preserve"> </w:t>
      </w:r>
      <w:r w:rsidR="000C067E">
        <w:rPr>
          <w:rFonts w:cs="Arial"/>
        </w:rPr>
        <w:t>The debug step option generates debug information for your individual development, but not</w:t>
      </w:r>
      <w:r w:rsidR="00536C18">
        <w:rPr>
          <w:rFonts w:cs="Arial"/>
        </w:rPr>
        <w:t xml:space="preserve"> for processes delivered by SAP. </w:t>
      </w:r>
      <w:r w:rsidR="009D43A5">
        <w:rPr>
          <w:rFonts w:cs="Arial"/>
        </w:rPr>
        <w:t xml:space="preserve">The integration framework displays red arrows for your individual development and grey arrows for SAP process steps. </w:t>
      </w:r>
      <w:r w:rsidR="00CF2D8E" w:rsidRPr="00B368F4">
        <w:rPr>
          <w:rFonts w:cs="Arial"/>
        </w:rPr>
        <w:t xml:space="preserve">For </w:t>
      </w:r>
      <w:r w:rsidR="00B91E15" w:rsidRPr="00B368F4">
        <w:rPr>
          <w:rFonts w:cs="Arial"/>
        </w:rPr>
        <w:t>a productive environment</w:t>
      </w:r>
      <w:r w:rsidR="00BD38A5" w:rsidRPr="00B368F4">
        <w:rPr>
          <w:rFonts w:cs="Arial"/>
        </w:rPr>
        <w:t>,</w:t>
      </w:r>
      <w:r w:rsidR="00B91E15" w:rsidRPr="00B368F4">
        <w:rPr>
          <w:rFonts w:cs="Arial"/>
        </w:rPr>
        <w:t xml:space="preserve"> switch</w:t>
      </w:r>
      <w:r w:rsidR="00317904" w:rsidRPr="00B368F4">
        <w:rPr>
          <w:rFonts w:cs="Arial"/>
        </w:rPr>
        <w:t xml:space="preserve"> off the generation of </w:t>
      </w:r>
      <w:r w:rsidR="00B91E15" w:rsidRPr="00B368F4">
        <w:rPr>
          <w:rFonts w:cs="Arial"/>
        </w:rPr>
        <w:t xml:space="preserve">debugging </w:t>
      </w:r>
      <w:r w:rsidR="00317904" w:rsidRPr="00B368F4">
        <w:rPr>
          <w:rFonts w:cs="Arial"/>
        </w:rPr>
        <w:t>information</w:t>
      </w:r>
      <w:r w:rsidR="00CF2D8E" w:rsidRPr="00B368F4">
        <w:rPr>
          <w:rFonts w:cs="Arial"/>
        </w:rPr>
        <w:t xml:space="preserve">, except for troubleshooting. </w:t>
      </w:r>
      <w:r w:rsidR="00B91E15" w:rsidRPr="00B368F4">
        <w:rPr>
          <w:rFonts w:cs="Arial"/>
        </w:rPr>
        <w:t xml:space="preserve">If you work in the </w:t>
      </w:r>
      <w:r w:rsidR="00CF2D8E" w:rsidRPr="00B368F4">
        <w:rPr>
          <w:rFonts w:cs="Arial"/>
        </w:rPr>
        <w:t>development environment</w:t>
      </w:r>
      <w:r w:rsidR="00B91E15" w:rsidRPr="00B368F4">
        <w:rPr>
          <w:rFonts w:cs="Arial"/>
        </w:rPr>
        <w:t>, switch debugging on.</w:t>
      </w:r>
    </w:p>
    <w:p w14:paraId="03FA508D" w14:textId="77777777" w:rsidR="00CF2D8E" w:rsidRDefault="00CF2D8E" w:rsidP="00210516">
      <w:pPr>
        <w:jc w:val="both"/>
        <w:rPr>
          <w:rFonts w:cs="Arial"/>
        </w:rPr>
      </w:pPr>
    </w:p>
    <w:p w14:paraId="34F0EE97" w14:textId="77777777" w:rsidR="002E22A2" w:rsidRDefault="002E22A2" w:rsidP="00210516">
      <w:pPr>
        <w:jc w:val="both"/>
        <w:rPr>
          <w:rFonts w:cs="Arial"/>
        </w:rPr>
      </w:pPr>
      <w:r>
        <w:rPr>
          <w:rFonts w:cs="Arial"/>
        </w:rPr>
        <w:t>The following function is valid for all process steps:</w:t>
      </w:r>
    </w:p>
    <w:p w14:paraId="19FDE7A1" w14:textId="77777777" w:rsidR="00344467" w:rsidRDefault="00344467" w:rsidP="00210516">
      <w:pPr>
        <w:jc w:val="both"/>
        <w:rPr>
          <w:rFonts w:cs="Arial"/>
        </w:rPr>
      </w:pPr>
    </w:p>
    <w:p w14:paraId="3CABDDFC" w14:textId="77777777" w:rsidR="00A11E8A" w:rsidRDefault="001C73D5" w:rsidP="002640D0">
      <w:pPr>
        <w:pStyle w:val="BlueFieldName"/>
      </w:pPr>
      <w:bookmarkStart w:id="146" w:name="setupprocessctrl"/>
      <w:r>
        <w:rPr>
          <w:noProof/>
          <w:lang w:eastAsia="de-DE"/>
        </w:rPr>
        <w:drawing>
          <wp:inline distT="0" distB="0" distL="0" distR="0" wp14:anchorId="005708C0" wp14:editId="25F76B0B">
            <wp:extent cx="228600" cy="161925"/>
            <wp:effectExtent l="0" t="0" r="0" b="9525"/>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r w:rsidR="002640D0">
        <w:t xml:space="preserve"> (Configuration)</w:t>
      </w:r>
    </w:p>
    <w:bookmarkEnd w:id="146"/>
    <w:p w14:paraId="286FE5DD" w14:textId="77777777" w:rsidR="002640D0" w:rsidRDefault="002640D0" w:rsidP="00210516">
      <w:pPr>
        <w:jc w:val="both"/>
        <w:rPr>
          <w:rFonts w:cs="Arial"/>
        </w:rPr>
      </w:pPr>
      <w:r>
        <w:rPr>
          <w:rFonts w:cs="Arial"/>
        </w:rPr>
        <w:t>To configure the display of process control, click the button.</w:t>
      </w:r>
    </w:p>
    <w:p w14:paraId="67D2168A" w14:textId="77777777" w:rsidR="002640D0" w:rsidRDefault="00BB725C" w:rsidP="00210516">
      <w:pPr>
        <w:jc w:val="both"/>
        <w:rPr>
          <w:rFonts w:cs="Arial"/>
        </w:rPr>
      </w:pPr>
      <w:r>
        <w:rPr>
          <w:noProof/>
          <w:lang w:eastAsia="de-DE"/>
        </w:rPr>
        <w:lastRenderedPageBreak/>
        <w:drawing>
          <wp:inline distT="0" distB="0" distL="0" distR="0" wp14:anchorId="1FD24ECE" wp14:editId="6225F379">
            <wp:extent cx="5285714" cy="303809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85714" cy="3038095"/>
                    </a:xfrm>
                    <a:prstGeom prst="rect">
                      <a:avLst/>
                    </a:prstGeom>
                  </pic:spPr>
                </pic:pic>
              </a:graphicData>
            </a:graphic>
          </wp:inline>
        </w:drawing>
      </w:r>
      <w:r w:rsidR="00AA10CF">
        <w:rPr>
          <w:noProof/>
          <w:lang w:eastAsia="de-DE"/>
        </w:rPr>
        <w:t xml:space="preserve"> </w:t>
      </w:r>
    </w:p>
    <w:p w14:paraId="01B7A260" w14:textId="77777777" w:rsidR="002640D0" w:rsidRDefault="002640D0" w:rsidP="00210516">
      <w:pPr>
        <w:jc w:val="both"/>
        <w:rPr>
          <w:rFonts w:cs="Arial"/>
        </w:rPr>
      </w:pPr>
    </w:p>
    <w:p w14:paraId="7CDCE21C" w14:textId="77777777" w:rsidR="002640D0" w:rsidRDefault="002640D0" w:rsidP="002640D0">
      <w:pPr>
        <w:pStyle w:val="BulletedList"/>
      </w:pPr>
      <w:r>
        <w:t>Select or deselect the sections you want to display or exclude from process control.</w:t>
      </w:r>
    </w:p>
    <w:p w14:paraId="40DB56F1" w14:textId="77777777" w:rsidR="002640D0" w:rsidRDefault="002640D0" w:rsidP="002640D0">
      <w:pPr>
        <w:pStyle w:val="BulletedList"/>
      </w:pPr>
      <w:r>
        <w:t xml:space="preserve">To </w:t>
      </w:r>
      <w:r w:rsidR="00BA0171">
        <w:t xml:space="preserve">only </w:t>
      </w:r>
      <w:r>
        <w:t xml:space="preserve">display processes for which transactions are available, select </w:t>
      </w:r>
      <w:r w:rsidR="00AA10CF" w:rsidRPr="00AA10CF">
        <w:rPr>
          <w:i/>
        </w:rPr>
        <w:t>D</w:t>
      </w:r>
      <w:r w:rsidRPr="00AA10CF">
        <w:rPr>
          <w:i/>
        </w:rPr>
        <w:t xml:space="preserve">isplay </w:t>
      </w:r>
      <w:r w:rsidR="00AA10CF" w:rsidRPr="00AA10CF">
        <w:rPr>
          <w:i/>
        </w:rPr>
        <w:t>Processes with Transactions</w:t>
      </w:r>
      <w:r>
        <w:t>.</w:t>
      </w:r>
      <w:r w:rsidR="00AA10CF">
        <w:t xml:space="preserve"> By default, the integration framework displays all transactions.</w:t>
      </w:r>
    </w:p>
    <w:p w14:paraId="39A33564" w14:textId="77777777" w:rsidR="002640D0" w:rsidRDefault="002640D0" w:rsidP="00210516">
      <w:pPr>
        <w:jc w:val="both"/>
        <w:rPr>
          <w:rFonts w:cs="Arial"/>
        </w:rPr>
      </w:pPr>
    </w:p>
    <w:p w14:paraId="45440F00" w14:textId="77777777" w:rsidR="00CC5210" w:rsidRPr="00B368F4" w:rsidRDefault="00CC5210" w:rsidP="00CC5210">
      <w:pPr>
        <w:keepNext/>
        <w:jc w:val="both"/>
        <w:rPr>
          <w:rFonts w:cs="Arial"/>
          <w:color w:val="333399"/>
          <w:lang w:val="en-GB"/>
        </w:rPr>
      </w:pPr>
      <w:r w:rsidRPr="00B368F4">
        <w:rPr>
          <w:rFonts w:cs="Arial"/>
          <w:color w:val="333399"/>
          <w:lang w:val="en-GB"/>
        </w:rPr>
        <w:t>[Clear INCOMMIT Transactions]</w:t>
      </w:r>
    </w:p>
    <w:p w14:paraId="5F004C63" w14:textId="77777777" w:rsidR="00CC5210" w:rsidRPr="00B368F4" w:rsidRDefault="00CC5210" w:rsidP="00CC5210">
      <w:pPr>
        <w:jc w:val="both"/>
        <w:rPr>
          <w:rFonts w:cs="Arial"/>
        </w:rPr>
      </w:pPr>
      <w:r w:rsidRPr="00B368F4">
        <w:rPr>
          <w:rFonts w:cs="Arial"/>
        </w:rPr>
        <w:t>It is possible that the integration framework cannot close a transaction</w:t>
      </w:r>
      <w:r w:rsidR="00A659CD">
        <w:rPr>
          <w:rFonts w:cs="Arial"/>
        </w:rPr>
        <w:t xml:space="preserve"> due to </w:t>
      </w:r>
      <w:r w:rsidRPr="00B368F4">
        <w:rPr>
          <w:rFonts w:cs="Arial"/>
        </w:rPr>
        <w:t>incorrectly working application APIs. In very seldom cases</w:t>
      </w:r>
      <w:r w:rsidR="00A659CD">
        <w:rPr>
          <w:rFonts w:cs="Arial"/>
        </w:rPr>
        <w:t>,</w:t>
      </w:r>
      <w:r w:rsidRPr="00B368F4">
        <w:rPr>
          <w:rFonts w:cs="Arial"/>
        </w:rPr>
        <w:t xml:space="preserve"> it can happen that the transaction in the integration framework stays in </w:t>
      </w:r>
      <w:r w:rsidRPr="00B368F4">
        <w:rPr>
          <w:rFonts w:ascii="Courier New" w:hAnsi="Courier New" w:cs="Courier New"/>
        </w:rPr>
        <w:t>INCOMMIT</w:t>
      </w:r>
      <w:r w:rsidRPr="00B368F4">
        <w:rPr>
          <w:rFonts w:cs="Arial"/>
        </w:rPr>
        <w:t xml:space="preserve"> </w:t>
      </w:r>
      <w:r>
        <w:rPr>
          <w:rFonts w:cs="Arial"/>
        </w:rPr>
        <w:t>status w</w:t>
      </w:r>
      <w:r w:rsidRPr="00B368F4">
        <w:rPr>
          <w:rFonts w:cs="Arial"/>
        </w:rPr>
        <w:t>aiting for the commit signal from the API. To enforce closing the transaction, click the button.</w:t>
      </w:r>
    </w:p>
    <w:p w14:paraId="297F668E" w14:textId="77777777" w:rsidR="00CC5210" w:rsidRDefault="00686D88" w:rsidP="00686D88">
      <w:pPr>
        <w:pStyle w:val="Heading2"/>
      </w:pPr>
      <w:bookmarkStart w:id="147" w:name="_Toc47685463"/>
      <w:bookmarkStart w:id="148" w:name="a2_4"/>
      <w:bookmarkStart w:id="149" w:name="canceledTR"/>
      <w:r>
        <w:t>2.4 Monitoring Canceled Transactions</w:t>
      </w:r>
      <w:bookmarkEnd w:id="147"/>
    </w:p>
    <w:bookmarkEnd w:id="148"/>
    <w:p w14:paraId="178E2157" w14:textId="77777777" w:rsidR="00D25485" w:rsidRDefault="00D25485" w:rsidP="00D25485">
      <w:r>
        <w:t xml:space="preserve">To display canceled transactions grouped by the error message, choose </w:t>
      </w:r>
      <w:r w:rsidRPr="00D25485">
        <w:rPr>
          <w:rFonts w:cs="Arial"/>
          <w:i/>
          <w:color w:val="948A54"/>
        </w:rPr>
        <w:t>Monitoring → Canceled Transactions</w:t>
      </w:r>
      <w:r>
        <w:t xml:space="preserve">. </w:t>
      </w:r>
    </w:p>
    <w:p w14:paraId="42A1D295" w14:textId="77777777" w:rsidR="00E41141" w:rsidRDefault="00E41141" w:rsidP="00D25485"/>
    <w:p w14:paraId="55187F03" w14:textId="77777777" w:rsidR="00E41141" w:rsidRDefault="00E41141" w:rsidP="00D25485">
      <w:r>
        <w:t xml:space="preserve">Note that it </w:t>
      </w:r>
      <w:proofErr w:type="gramStart"/>
      <w:r>
        <w:t>is may take</w:t>
      </w:r>
      <w:proofErr w:type="gramEnd"/>
      <w:r>
        <w:t xml:space="preserve"> some time to group the information, if there is a high number of canceled transactions in the system.</w:t>
      </w:r>
    </w:p>
    <w:p w14:paraId="27CD6A9C" w14:textId="77777777" w:rsidR="00D25485" w:rsidRPr="00D25485" w:rsidRDefault="00D25485" w:rsidP="00D25485"/>
    <w:bookmarkEnd w:id="149"/>
    <w:p w14:paraId="0E7FB851" w14:textId="77777777" w:rsidR="00686D88" w:rsidRDefault="00BB725C" w:rsidP="00686D88">
      <w:r>
        <w:rPr>
          <w:noProof/>
          <w:lang w:eastAsia="de-DE"/>
        </w:rPr>
        <w:drawing>
          <wp:inline distT="0" distB="0" distL="0" distR="0" wp14:anchorId="64FA6376" wp14:editId="74C6A564">
            <wp:extent cx="5943600" cy="525145"/>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525145"/>
                    </a:xfrm>
                    <a:prstGeom prst="rect">
                      <a:avLst/>
                    </a:prstGeom>
                  </pic:spPr>
                </pic:pic>
              </a:graphicData>
            </a:graphic>
          </wp:inline>
        </w:drawing>
      </w:r>
    </w:p>
    <w:p w14:paraId="54CEC681" w14:textId="77777777" w:rsidR="00CD596D" w:rsidRDefault="00CD596D" w:rsidP="00686D88"/>
    <w:p w14:paraId="1BA21CDB" w14:textId="77777777" w:rsidR="00CD596D" w:rsidRPr="00CD596D" w:rsidRDefault="00CD596D" w:rsidP="00CD596D">
      <w:pPr>
        <w:keepNext/>
        <w:jc w:val="both"/>
        <w:rPr>
          <w:rFonts w:cs="Arial"/>
          <w:color w:val="333399"/>
          <w:lang w:val="en-GB"/>
        </w:rPr>
      </w:pPr>
      <w:r w:rsidRPr="00CD596D">
        <w:rPr>
          <w:rFonts w:cs="Arial"/>
          <w:color w:val="333399"/>
          <w:lang w:val="en-GB"/>
        </w:rPr>
        <w:t>System ID</w:t>
      </w:r>
    </w:p>
    <w:p w14:paraId="3539B6CE" w14:textId="77777777" w:rsidR="00CD596D" w:rsidRDefault="00CD596D" w:rsidP="00686D88"/>
    <w:p w14:paraId="0226CDFD" w14:textId="77777777" w:rsidR="00CD596D" w:rsidRPr="00CD596D" w:rsidRDefault="00CD596D" w:rsidP="00CD596D">
      <w:pPr>
        <w:keepNext/>
        <w:jc w:val="both"/>
        <w:rPr>
          <w:rFonts w:cs="Arial"/>
          <w:color w:val="333399"/>
          <w:lang w:val="en-GB"/>
        </w:rPr>
      </w:pPr>
      <w:r w:rsidRPr="00CD596D">
        <w:rPr>
          <w:rFonts w:cs="Arial"/>
          <w:color w:val="333399"/>
          <w:lang w:val="en-GB"/>
        </w:rPr>
        <w:t>Scenario Step ID</w:t>
      </w:r>
    </w:p>
    <w:p w14:paraId="25B90B86" w14:textId="77777777" w:rsidR="00CD596D" w:rsidRDefault="006F49B5" w:rsidP="00686D88">
      <w:r>
        <w:t>If the transaction belongs to a scenario step, the integration framework displays the information.</w:t>
      </w:r>
    </w:p>
    <w:p w14:paraId="46FBD864" w14:textId="77777777" w:rsidR="006F49B5" w:rsidRDefault="006F49B5" w:rsidP="00686D88"/>
    <w:p w14:paraId="46A95476" w14:textId="77777777" w:rsidR="00CD596D" w:rsidRPr="00CD596D" w:rsidRDefault="00CD596D" w:rsidP="00CD596D">
      <w:pPr>
        <w:keepNext/>
        <w:jc w:val="both"/>
        <w:rPr>
          <w:rFonts w:cs="Arial"/>
          <w:color w:val="333399"/>
          <w:lang w:val="en-GB"/>
        </w:rPr>
      </w:pPr>
      <w:r w:rsidRPr="00CD596D">
        <w:rPr>
          <w:rFonts w:cs="Arial"/>
          <w:color w:val="333399"/>
          <w:lang w:val="en-GB"/>
        </w:rPr>
        <w:t>Processing Step</w:t>
      </w:r>
    </w:p>
    <w:p w14:paraId="691A0E6D" w14:textId="77777777" w:rsidR="00CD596D" w:rsidRDefault="004824AC" w:rsidP="00686D88">
      <w:r>
        <w:t>The integration framework displays the internal processing step.</w:t>
      </w:r>
    </w:p>
    <w:p w14:paraId="27A86A74" w14:textId="77777777" w:rsidR="004824AC" w:rsidRDefault="004824AC" w:rsidP="00686D88"/>
    <w:p w14:paraId="0308AB7A" w14:textId="77777777" w:rsidR="004824AC" w:rsidRDefault="004824AC" w:rsidP="00686D88"/>
    <w:p w14:paraId="7EA717CC" w14:textId="77777777" w:rsidR="00CD596D" w:rsidRPr="00CD596D" w:rsidRDefault="00CD596D" w:rsidP="00CD596D">
      <w:pPr>
        <w:keepNext/>
        <w:jc w:val="both"/>
        <w:rPr>
          <w:rFonts w:cs="Arial"/>
          <w:color w:val="333399"/>
          <w:lang w:val="en-GB"/>
        </w:rPr>
      </w:pPr>
      <w:r w:rsidRPr="00CD596D">
        <w:rPr>
          <w:rFonts w:cs="Arial"/>
          <w:color w:val="333399"/>
          <w:lang w:val="en-GB"/>
        </w:rPr>
        <w:t>Count</w:t>
      </w:r>
    </w:p>
    <w:p w14:paraId="6B48DAF4" w14:textId="77777777" w:rsidR="00CD596D" w:rsidRDefault="00CD596D" w:rsidP="00686D88">
      <w:r>
        <w:t>Displays how many times the transaction was canceled</w:t>
      </w:r>
    </w:p>
    <w:p w14:paraId="6504BE7F" w14:textId="77777777" w:rsidR="00CD596D" w:rsidRDefault="00CD596D" w:rsidP="00686D88"/>
    <w:p w14:paraId="020CF1B8" w14:textId="77777777" w:rsidR="00CD596D" w:rsidRPr="00CD596D" w:rsidRDefault="00CD596D" w:rsidP="00CD596D">
      <w:pPr>
        <w:keepNext/>
        <w:jc w:val="both"/>
        <w:rPr>
          <w:rFonts w:cs="Arial"/>
          <w:color w:val="333399"/>
          <w:lang w:val="en-GB"/>
        </w:rPr>
      </w:pPr>
      <w:r w:rsidRPr="00CD596D">
        <w:rPr>
          <w:rFonts w:cs="Arial"/>
          <w:color w:val="333399"/>
          <w:lang w:val="en-GB"/>
        </w:rPr>
        <w:t>Error Message</w:t>
      </w:r>
    </w:p>
    <w:p w14:paraId="45A1E2AE" w14:textId="77777777" w:rsidR="00CD596D" w:rsidRDefault="00CD596D" w:rsidP="00686D88">
      <w:r>
        <w:t>Displays the error message</w:t>
      </w:r>
    </w:p>
    <w:p w14:paraId="6E8207F3" w14:textId="77777777" w:rsidR="00CD596D" w:rsidRDefault="00CD596D" w:rsidP="00686D88"/>
    <w:p w14:paraId="0D77E4D9" w14:textId="77777777" w:rsidR="00CD596D" w:rsidRPr="00CD596D" w:rsidRDefault="00CD596D" w:rsidP="00CD596D">
      <w:pPr>
        <w:keepNext/>
        <w:jc w:val="both"/>
        <w:rPr>
          <w:rFonts w:cs="Arial"/>
          <w:color w:val="333399"/>
          <w:lang w:val="en-GB"/>
        </w:rPr>
      </w:pPr>
      <w:r w:rsidRPr="00CD596D">
        <w:rPr>
          <w:rFonts w:cs="Arial"/>
          <w:color w:val="333399"/>
          <w:lang w:val="en-GB"/>
        </w:rPr>
        <w:t>[Debug]</w:t>
      </w:r>
    </w:p>
    <w:p w14:paraId="4B931E24" w14:textId="77777777" w:rsidR="00CD596D" w:rsidRDefault="00CD596D" w:rsidP="00686D88">
      <w:r>
        <w:t>To open the transaction ID panel, click the button.</w:t>
      </w:r>
    </w:p>
    <w:p w14:paraId="65F82597" w14:textId="77777777" w:rsidR="00CD596D" w:rsidRPr="00686D88" w:rsidRDefault="00CD596D" w:rsidP="00686D88"/>
    <w:p w14:paraId="7BC6FBE0" w14:textId="77777777" w:rsidR="007D767D" w:rsidRPr="00B368F4" w:rsidRDefault="007D767D" w:rsidP="00210516">
      <w:pPr>
        <w:pStyle w:val="Heading2"/>
      </w:pPr>
      <w:bookmarkStart w:id="150" w:name="_Toc47685464"/>
      <w:bookmarkStart w:id="151" w:name="evtmon"/>
      <w:bookmarkStart w:id="152" w:name="a2_5"/>
      <w:r w:rsidRPr="00B368F4">
        <w:t>2.</w:t>
      </w:r>
      <w:r w:rsidR="00AD0B61">
        <w:t>5</w:t>
      </w:r>
      <w:r w:rsidRPr="00B368F4">
        <w:t xml:space="preserve"> </w:t>
      </w:r>
      <w:r w:rsidR="005B49C1" w:rsidRPr="00B368F4">
        <w:t>SAP Business One (</w:t>
      </w:r>
      <w:r w:rsidRPr="00B368F4">
        <w:t>B1</w:t>
      </w:r>
      <w:r w:rsidR="005B49C1" w:rsidRPr="00B368F4">
        <w:t>)</w:t>
      </w:r>
      <w:r w:rsidRPr="00B368F4">
        <w:t xml:space="preserve"> Event Monitor</w:t>
      </w:r>
      <w:bookmarkEnd w:id="150"/>
    </w:p>
    <w:bookmarkEnd w:id="151"/>
    <w:bookmarkEnd w:id="152"/>
    <w:p w14:paraId="1BB9C167" w14:textId="77777777" w:rsidR="00876474" w:rsidRPr="00B368F4" w:rsidRDefault="00F15C09" w:rsidP="00210516">
      <w:pPr>
        <w:jc w:val="both"/>
        <w:rPr>
          <w:rFonts w:cs="Arial"/>
        </w:rPr>
      </w:pPr>
      <w:r>
        <w:rPr>
          <w:rFonts w:cs="Arial"/>
        </w:rPr>
        <w:t xml:space="preserve">To display </w:t>
      </w:r>
      <w:r w:rsidRPr="00B368F4">
        <w:rPr>
          <w:rFonts w:cs="Arial"/>
        </w:rPr>
        <w:t xml:space="preserve">events </w:t>
      </w:r>
      <w:r>
        <w:rPr>
          <w:rFonts w:cs="Arial"/>
        </w:rPr>
        <w:t xml:space="preserve">provided by </w:t>
      </w:r>
      <w:r w:rsidRPr="00B368F4">
        <w:rPr>
          <w:rFonts w:cs="Arial"/>
        </w:rPr>
        <w:t xml:space="preserve">SAP Business One </w:t>
      </w:r>
      <w:r>
        <w:rPr>
          <w:rFonts w:cs="Arial"/>
        </w:rPr>
        <w:t xml:space="preserve">company databases, use the SAP Business One (B1) </w:t>
      </w:r>
      <w:r w:rsidR="007D767D" w:rsidRPr="00B368F4">
        <w:rPr>
          <w:rFonts w:cs="Arial"/>
        </w:rPr>
        <w:t xml:space="preserve">event monitor. </w:t>
      </w:r>
      <w:r>
        <w:rPr>
          <w:rFonts w:cs="Arial"/>
        </w:rPr>
        <w:t xml:space="preserve">The event log is switched off by default. </w:t>
      </w:r>
      <w:r w:rsidR="00876474" w:rsidRPr="00B368F4">
        <w:rPr>
          <w:rFonts w:cs="Arial"/>
        </w:rPr>
        <w:t xml:space="preserve">To switch </w:t>
      </w:r>
      <w:r w:rsidR="008E7469">
        <w:rPr>
          <w:rFonts w:cs="Arial"/>
        </w:rPr>
        <w:t xml:space="preserve">on </w:t>
      </w:r>
      <w:r w:rsidR="00876474" w:rsidRPr="00B368F4">
        <w:rPr>
          <w:rFonts w:cs="Arial"/>
        </w:rPr>
        <w:t xml:space="preserve">the event log and to display events, </w:t>
      </w:r>
      <w:r w:rsidR="00747BAD" w:rsidRPr="00B368F4">
        <w:rPr>
          <w:rFonts w:cs="Arial"/>
        </w:rPr>
        <w:t xml:space="preserve">choose </w:t>
      </w:r>
      <w:r w:rsidR="00876474" w:rsidRPr="00B368F4">
        <w:rPr>
          <w:rFonts w:cs="Arial"/>
          <w:i/>
          <w:color w:val="948A54"/>
        </w:rPr>
        <w:t>Monitoring</w:t>
      </w:r>
      <w:r w:rsidR="00FA1C52" w:rsidRPr="00B368F4">
        <w:rPr>
          <w:rFonts w:cs="Arial"/>
          <w:color w:val="948A54"/>
        </w:rPr>
        <w:t>→</w:t>
      </w:r>
      <w:r w:rsidR="00876474" w:rsidRPr="00B368F4">
        <w:rPr>
          <w:rFonts w:cs="Arial"/>
          <w:i/>
          <w:color w:val="948A54"/>
        </w:rPr>
        <w:t>B1 Event Monitor</w:t>
      </w:r>
      <w:r w:rsidR="00876474" w:rsidRPr="00B368F4">
        <w:rPr>
          <w:rFonts w:cs="Arial"/>
        </w:rPr>
        <w:t>.</w:t>
      </w:r>
      <w:r w:rsidR="00BB4F1B">
        <w:rPr>
          <w:rFonts w:cs="Arial"/>
        </w:rPr>
        <w:t xml:space="preserve"> </w:t>
      </w:r>
    </w:p>
    <w:p w14:paraId="403D5E2A" w14:textId="77777777" w:rsidR="00876474" w:rsidRDefault="00876474" w:rsidP="00210516">
      <w:pPr>
        <w:jc w:val="both"/>
        <w:rPr>
          <w:rFonts w:cs="Arial"/>
        </w:rPr>
      </w:pPr>
    </w:p>
    <w:p w14:paraId="0D52519E" w14:textId="77777777" w:rsidR="007C55BD" w:rsidRPr="00B368F4" w:rsidRDefault="007C55BD" w:rsidP="007C55BD">
      <w:pPr>
        <w:pStyle w:val="Heading3"/>
      </w:pPr>
      <w:bookmarkStart w:id="153" w:name="_Toc47685465"/>
      <w:bookmarkStart w:id="154" w:name="a2_5_1"/>
      <w:r>
        <w:t xml:space="preserve">2.5.1 SAP Business One Event Checks in the </w:t>
      </w:r>
      <w:r w:rsidR="00C47C28">
        <w:t>I</w:t>
      </w:r>
      <w:r>
        <w:t>ntegration Framework</w:t>
      </w:r>
      <w:bookmarkEnd w:id="153"/>
    </w:p>
    <w:bookmarkEnd w:id="154"/>
    <w:p w14:paraId="2A11E481" w14:textId="77777777" w:rsidR="00812152" w:rsidRDefault="007D767D" w:rsidP="00210516">
      <w:pPr>
        <w:jc w:val="both"/>
        <w:rPr>
          <w:rFonts w:cs="Arial"/>
        </w:rPr>
      </w:pPr>
      <w:r w:rsidRPr="00B368F4">
        <w:rPr>
          <w:rFonts w:cs="Arial"/>
        </w:rPr>
        <w:t xml:space="preserve">If the </w:t>
      </w:r>
      <w:r w:rsidR="00F15C09">
        <w:rPr>
          <w:rFonts w:cs="Arial"/>
        </w:rPr>
        <w:t xml:space="preserve">SAP Business One </w:t>
      </w:r>
      <w:r w:rsidRPr="00B368F4">
        <w:rPr>
          <w:rFonts w:cs="Arial"/>
        </w:rPr>
        <w:t>event sender sends an event to the integration framework, the integration framework checks</w:t>
      </w:r>
      <w:r w:rsidR="00812152">
        <w:rPr>
          <w:rFonts w:cs="Arial"/>
        </w:rPr>
        <w:t xml:space="preserve"> the following:</w:t>
      </w:r>
    </w:p>
    <w:p w14:paraId="0B77F4FE" w14:textId="77777777" w:rsidR="00812152" w:rsidRDefault="00812152" w:rsidP="00812152">
      <w:pPr>
        <w:pStyle w:val="BulletedList"/>
      </w:pPr>
      <w:r>
        <w:t xml:space="preserve">Is </w:t>
      </w:r>
      <w:r w:rsidR="007D767D" w:rsidRPr="00B368F4">
        <w:t xml:space="preserve">the sender system part of the sender list for scenario packages. </w:t>
      </w:r>
    </w:p>
    <w:p w14:paraId="13FE7CBB" w14:textId="77777777" w:rsidR="00812152" w:rsidRDefault="00620BBC" w:rsidP="00812152">
      <w:pPr>
        <w:pStyle w:val="BL2"/>
      </w:pPr>
      <w:r w:rsidRPr="00B368F4">
        <w:lastRenderedPageBreak/>
        <w:t xml:space="preserve">If the sender system is not </w:t>
      </w:r>
      <w:r w:rsidR="008F28E7" w:rsidRPr="00B368F4">
        <w:t xml:space="preserve">part of </w:t>
      </w:r>
      <w:r w:rsidRPr="00B368F4">
        <w:t xml:space="preserve">any sender list, the integration framework writes the event to the </w:t>
      </w:r>
      <w:r w:rsidR="00876474" w:rsidRPr="00B368F4">
        <w:rPr>
          <w:i/>
        </w:rPr>
        <w:t>fi</w:t>
      </w:r>
      <w:r w:rsidRPr="00B368F4">
        <w:rPr>
          <w:i/>
        </w:rPr>
        <w:t>ltered</w:t>
      </w:r>
      <w:r w:rsidRPr="00B368F4">
        <w:t xml:space="preserve"> section. </w:t>
      </w:r>
    </w:p>
    <w:p w14:paraId="2503DE36" w14:textId="77777777" w:rsidR="00812152" w:rsidRDefault="00812152" w:rsidP="00812152">
      <w:pPr>
        <w:pStyle w:val="BL2"/>
      </w:pPr>
      <w:r w:rsidRPr="00B368F4">
        <w:t>If the sender system is part of sender lists, the integration framework checks, if there are filter conditions available for the event.</w:t>
      </w:r>
    </w:p>
    <w:p w14:paraId="20709403" w14:textId="77777777" w:rsidR="00812152" w:rsidRDefault="00812152" w:rsidP="00812152">
      <w:pPr>
        <w:pStyle w:val="BL3"/>
      </w:pPr>
      <w:r w:rsidRPr="00B368F4">
        <w:t>If there are no filter conditions available, the integration framework hands over the event to the integration framework target application.</w:t>
      </w:r>
    </w:p>
    <w:p w14:paraId="19EAFB21" w14:textId="77777777" w:rsidR="00812152" w:rsidRDefault="00812152" w:rsidP="00812152">
      <w:pPr>
        <w:pStyle w:val="BL3"/>
      </w:pPr>
      <w:r w:rsidRPr="00B368F4">
        <w:t>If there are filter conditions available and the event meets the filter conditions, the integration framework hands over the event to the integration framework target application for further processing.</w:t>
      </w:r>
    </w:p>
    <w:p w14:paraId="66B0D1C4" w14:textId="77777777" w:rsidR="007D767D" w:rsidRPr="00B368F4" w:rsidRDefault="00611F6D" w:rsidP="00812152">
      <w:pPr>
        <w:pStyle w:val="BL3"/>
      </w:pPr>
      <w:r w:rsidRPr="00B368F4">
        <w:t xml:space="preserve">If the event does not meet the filter conditions, the integration framework writes the event to the </w:t>
      </w:r>
      <w:r w:rsidR="00876474" w:rsidRPr="00B368F4">
        <w:rPr>
          <w:i/>
        </w:rPr>
        <w:t>f</w:t>
      </w:r>
      <w:r w:rsidRPr="00B368F4">
        <w:rPr>
          <w:i/>
        </w:rPr>
        <w:t>iltered</w:t>
      </w:r>
      <w:r w:rsidRPr="00B368F4">
        <w:t xml:space="preserve"> section.</w:t>
      </w:r>
    </w:p>
    <w:p w14:paraId="286C2F8F" w14:textId="77777777" w:rsidR="007D767D" w:rsidRPr="00B368F4" w:rsidRDefault="007C55BD" w:rsidP="007C55BD">
      <w:pPr>
        <w:pStyle w:val="Heading3"/>
      </w:pPr>
      <w:bookmarkStart w:id="155" w:name="_Toc47685466"/>
      <w:bookmarkStart w:id="156" w:name="a2_5_2"/>
      <w:r>
        <w:t>2.5.2 Event Filter and Monitor</w:t>
      </w:r>
      <w:bookmarkEnd w:id="155"/>
    </w:p>
    <w:bookmarkEnd w:id="156"/>
    <w:p w14:paraId="5969553E" w14:textId="77777777" w:rsidR="00876474" w:rsidRPr="00B368F4" w:rsidRDefault="00722BD0" w:rsidP="00210516">
      <w:pPr>
        <w:jc w:val="both"/>
        <w:rPr>
          <w:rFonts w:cs="Arial"/>
        </w:rPr>
      </w:pPr>
      <w:r>
        <w:rPr>
          <w:noProof/>
        </w:rPr>
        <w:drawing>
          <wp:inline distT="0" distB="0" distL="0" distR="0" wp14:anchorId="03C3F361" wp14:editId="0F5C8212">
            <wp:extent cx="5628571" cy="1238095"/>
            <wp:effectExtent l="19050" t="19050" r="10795" b="196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28571" cy="1238095"/>
                    </a:xfrm>
                    <a:prstGeom prst="rect">
                      <a:avLst/>
                    </a:prstGeom>
                    <a:ln>
                      <a:solidFill>
                        <a:schemeClr val="bg1">
                          <a:lumMod val="50000"/>
                        </a:schemeClr>
                      </a:solidFill>
                    </a:ln>
                  </pic:spPr>
                </pic:pic>
              </a:graphicData>
            </a:graphic>
          </wp:inline>
        </w:drawing>
      </w:r>
    </w:p>
    <w:p w14:paraId="38F812A0" w14:textId="77777777" w:rsidR="00876474" w:rsidRPr="00B368F4" w:rsidRDefault="00876474" w:rsidP="00210516">
      <w:pPr>
        <w:jc w:val="both"/>
        <w:rPr>
          <w:rFonts w:cs="Arial"/>
        </w:rPr>
      </w:pPr>
    </w:p>
    <w:p w14:paraId="1FEF5B92" w14:textId="77777777" w:rsidR="00876474" w:rsidRPr="00B368F4" w:rsidRDefault="00876474" w:rsidP="002409E0">
      <w:pPr>
        <w:keepNext/>
        <w:rPr>
          <w:rFonts w:cs="Arial"/>
          <w:color w:val="1F497D" w:themeColor="text2"/>
        </w:rPr>
      </w:pPr>
      <w:r w:rsidRPr="00B368F4">
        <w:rPr>
          <w:rFonts w:cs="Arial"/>
          <w:color w:val="1F497D" w:themeColor="text2"/>
        </w:rPr>
        <w:t>Log</w:t>
      </w:r>
    </w:p>
    <w:p w14:paraId="3C98A28B" w14:textId="77777777" w:rsidR="00876474" w:rsidRPr="00B368F4" w:rsidRDefault="00876474" w:rsidP="00210516">
      <w:pPr>
        <w:rPr>
          <w:rFonts w:cs="Arial"/>
        </w:rPr>
      </w:pPr>
      <w:r w:rsidRPr="00B368F4">
        <w:rPr>
          <w:rFonts w:cs="Arial"/>
        </w:rPr>
        <w:t>Switch the creation of event logs on or off. The default is that the integration framework does not create logs (</w:t>
      </w:r>
      <w:r w:rsidRPr="00B368F4">
        <w:rPr>
          <w:rFonts w:cs="Arial"/>
          <w:i/>
        </w:rPr>
        <w:t>Off</w:t>
      </w:r>
      <w:r w:rsidRPr="00B368F4">
        <w:rPr>
          <w:rFonts w:cs="Arial"/>
        </w:rPr>
        <w:t>).</w:t>
      </w:r>
    </w:p>
    <w:p w14:paraId="46A0724E" w14:textId="77777777" w:rsidR="00876474" w:rsidRDefault="00876474" w:rsidP="00210516">
      <w:pPr>
        <w:rPr>
          <w:rFonts w:cs="Arial"/>
        </w:rPr>
      </w:pPr>
    </w:p>
    <w:p w14:paraId="144E02F0" w14:textId="77777777" w:rsidR="00722BD0" w:rsidRPr="00722BD0" w:rsidRDefault="00722BD0" w:rsidP="00722BD0">
      <w:pPr>
        <w:rPr>
          <w:rFonts w:cs="Arial"/>
          <w:color w:val="1F497D" w:themeColor="text2"/>
        </w:rPr>
      </w:pPr>
      <w:r w:rsidRPr="00722BD0">
        <w:rPr>
          <w:rFonts w:cs="Arial"/>
          <w:color w:val="1F497D" w:themeColor="text2"/>
        </w:rPr>
        <w:t>Buffer Days</w:t>
      </w:r>
    </w:p>
    <w:p w14:paraId="0FD37A8C" w14:textId="77777777" w:rsidR="00722BD0" w:rsidRDefault="00722BD0" w:rsidP="00722BD0">
      <w:pPr>
        <w:rPr>
          <w:rFonts w:cs="Arial"/>
        </w:rPr>
      </w:pPr>
      <w:r>
        <w:rPr>
          <w:rFonts w:cs="Arial"/>
        </w:rPr>
        <w:t>Enter the number of days that you want to keep the log.</w:t>
      </w:r>
    </w:p>
    <w:p w14:paraId="3F10F9AB" w14:textId="77777777" w:rsidR="00722BD0" w:rsidRPr="00B368F4" w:rsidRDefault="00722BD0" w:rsidP="00210516">
      <w:pPr>
        <w:rPr>
          <w:rFonts w:cs="Arial"/>
        </w:rPr>
      </w:pPr>
    </w:p>
    <w:p w14:paraId="0946E06D" w14:textId="77777777" w:rsidR="00876474" w:rsidRPr="00B368F4" w:rsidRDefault="00876474" w:rsidP="00F97D8E">
      <w:pPr>
        <w:keepNext/>
        <w:rPr>
          <w:rFonts w:cs="Arial"/>
          <w:color w:val="1F497D" w:themeColor="text2"/>
        </w:rPr>
      </w:pPr>
      <w:r w:rsidRPr="00B368F4">
        <w:rPr>
          <w:rFonts w:cs="Arial"/>
          <w:color w:val="1F497D" w:themeColor="text2"/>
        </w:rPr>
        <w:t>Daily Deletion (HH:00)</w:t>
      </w:r>
    </w:p>
    <w:p w14:paraId="7F1C7E20" w14:textId="77777777" w:rsidR="00876474" w:rsidRPr="00B368F4" w:rsidRDefault="00876474" w:rsidP="00210516">
      <w:pPr>
        <w:rPr>
          <w:rFonts w:cs="Arial"/>
        </w:rPr>
      </w:pPr>
      <w:r w:rsidRPr="00B368F4">
        <w:rPr>
          <w:rFonts w:cs="Arial"/>
        </w:rPr>
        <w:t>Set the hour of the day when the integration framework deletes B1 event logs.</w:t>
      </w:r>
    </w:p>
    <w:p w14:paraId="031F8B3D" w14:textId="77777777" w:rsidR="00876474" w:rsidRPr="00B368F4" w:rsidRDefault="00876474" w:rsidP="00210516">
      <w:pPr>
        <w:rPr>
          <w:rFonts w:cs="Arial"/>
        </w:rPr>
      </w:pPr>
    </w:p>
    <w:p w14:paraId="6C2D4F24" w14:textId="77777777" w:rsidR="00876474" w:rsidRPr="00B368F4" w:rsidRDefault="00876474" w:rsidP="00210516">
      <w:pPr>
        <w:rPr>
          <w:rFonts w:cs="Arial"/>
          <w:color w:val="1F497D" w:themeColor="text2"/>
        </w:rPr>
      </w:pPr>
      <w:r w:rsidRPr="00B368F4">
        <w:rPr>
          <w:rFonts w:cs="Arial"/>
          <w:color w:val="1F497D" w:themeColor="text2"/>
        </w:rPr>
        <w:t>Message Status</w:t>
      </w:r>
    </w:p>
    <w:p w14:paraId="214209D3" w14:textId="77777777" w:rsidR="00876474" w:rsidRPr="00B368F4" w:rsidRDefault="00876474" w:rsidP="00210516">
      <w:pPr>
        <w:rPr>
          <w:rFonts w:cs="Arial"/>
        </w:rPr>
      </w:pPr>
      <w:r w:rsidRPr="00B368F4">
        <w:rPr>
          <w:rFonts w:cs="Arial"/>
        </w:rPr>
        <w:t>Select the messages you want to display. You have the following options:</w:t>
      </w:r>
    </w:p>
    <w:p w14:paraId="7D7FA3DD" w14:textId="77777777" w:rsidR="00876474" w:rsidRPr="00B368F4" w:rsidRDefault="00876474" w:rsidP="00CC4D79">
      <w:pPr>
        <w:pStyle w:val="BulletedList"/>
      </w:pPr>
      <w:r w:rsidRPr="00B368F4">
        <w:t>Success</w:t>
      </w:r>
    </w:p>
    <w:p w14:paraId="24BE48AD" w14:textId="77777777" w:rsidR="00876474" w:rsidRPr="00B368F4" w:rsidRDefault="00876474" w:rsidP="00CC4D79">
      <w:pPr>
        <w:pStyle w:val="LContinue"/>
      </w:pPr>
      <w:r w:rsidRPr="00B368F4">
        <w:lastRenderedPageBreak/>
        <w:t xml:space="preserve">Display events that the integration framework has successfully </w:t>
      </w:r>
      <w:r w:rsidR="00001633">
        <w:t>processed</w:t>
      </w:r>
      <w:r w:rsidRPr="00B368F4">
        <w:t>.</w:t>
      </w:r>
    </w:p>
    <w:p w14:paraId="32F6E433" w14:textId="77777777" w:rsidR="00876474" w:rsidRPr="00B368F4" w:rsidRDefault="00876474" w:rsidP="00CC4D79">
      <w:pPr>
        <w:pStyle w:val="BulletedList"/>
      </w:pPr>
      <w:r w:rsidRPr="00B368F4">
        <w:t>Filtered</w:t>
      </w:r>
    </w:p>
    <w:p w14:paraId="449D39B7" w14:textId="77777777" w:rsidR="00876474" w:rsidRPr="00B368F4" w:rsidRDefault="00876474" w:rsidP="00CC4D79">
      <w:pPr>
        <w:pStyle w:val="LContinue"/>
      </w:pPr>
      <w:r w:rsidRPr="00B368F4">
        <w:t xml:space="preserve">Display events that the integration framework has </w:t>
      </w:r>
      <w:proofErr w:type="gramStart"/>
      <w:r w:rsidRPr="00B368F4">
        <w:t>filtered, because</w:t>
      </w:r>
      <w:proofErr w:type="gramEnd"/>
      <w:r w:rsidRPr="00B368F4">
        <w:t xml:space="preserve"> the sender system is not part of </w:t>
      </w:r>
      <w:r w:rsidR="008F28E7" w:rsidRPr="00B368F4">
        <w:t xml:space="preserve">any </w:t>
      </w:r>
      <w:r w:rsidRPr="00B368F4">
        <w:t>sender list</w:t>
      </w:r>
      <w:r w:rsidR="00647762" w:rsidRPr="00B368F4">
        <w:t>,</w:t>
      </w:r>
      <w:r w:rsidR="008F28E7" w:rsidRPr="00B368F4">
        <w:t xml:space="preserve"> or </w:t>
      </w:r>
      <w:r w:rsidRPr="00B368F4">
        <w:t>the events have not met the filter criteria.</w:t>
      </w:r>
    </w:p>
    <w:p w14:paraId="5EBBFC5E" w14:textId="77777777" w:rsidR="00876474" w:rsidRPr="00B368F4" w:rsidRDefault="00876474" w:rsidP="00CC4D79">
      <w:pPr>
        <w:pStyle w:val="BulletedList"/>
      </w:pPr>
      <w:r w:rsidRPr="00B368F4">
        <w:t>Failure</w:t>
      </w:r>
    </w:p>
    <w:p w14:paraId="6CCD88A6" w14:textId="77777777" w:rsidR="00876474" w:rsidRPr="00B368F4" w:rsidRDefault="00876474" w:rsidP="00CC4D79">
      <w:pPr>
        <w:pStyle w:val="LContinue"/>
      </w:pPr>
      <w:r w:rsidRPr="00B368F4">
        <w:t xml:space="preserve">Display events that the integration framework has failed to </w:t>
      </w:r>
      <w:r w:rsidR="00647762" w:rsidRPr="00B368F4">
        <w:t>deliver</w:t>
      </w:r>
      <w:r w:rsidRPr="00B368F4">
        <w:t>. This can happen, if</w:t>
      </w:r>
      <w:r w:rsidR="00647762" w:rsidRPr="00B368F4">
        <w:t>,</w:t>
      </w:r>
      <w:r w:rsidRPr="00B368F4">
        <w:t xml:space="preserve"> for example</w:t>
      </w:r>
      <w:r w:rsidR="00647762" w:rsidRPr="00B368F4">
        <w:t>,</w:t>
      </w:r>
      <w:r w:rsidRPr="00B368F4">
        <w:t xml:space="preserve"> the scenario package or the scenario step is not active.</w:t>
      </w:r>
    </w:p>
    <w:p w14:paraId="240034BA" w14:textId="77777777" w:rsidR="008F28E7" w:rsidRPr="00B368F4" w:rsidRDefault="008F28E7" w:rsidP="00CC4D79">
      <w:pPr>
        <w:pStyle w:val="LContinue"/>
      </w:pPr>
      <w:r w:rsidRPr="00B368F4">
        <w:t xml:space="preserve">It can also happen that the IPO </w:t>
      </w:r>
      <w:r w:rsidR="002409E0">
        <w:t xml:space="preserve">(Inbound, Processing, Outbound) </w:t>
      </w:r>
      <w:r w:rsidRPr="00B368F4">
        <w:t xml:space="preserve">step is not active. To check </w:t>
      </w:r>
      <w:r w:rsidR="002409E0">
        <w:t xml:space="preserve">whether the IPO step is inactive, </w:t>
      </w:r>
      <w:proofErr w:type="gramStart"/>
      <w:r w:rsidR="002409E0">
        <w:t xml:space="preserve">choose </w:t>
      </w:r>
      <w:r w:rsidRPr="00B368F4">
        <w:t xml:space="preserve"> </w:t>
      </w:r>
      <w:r w:rsidRPr="00B368F4">
        <w:rPr>
          <w:i/>
          <w:color w:val="948A54"/>
        </w:rPr>
        <w:t>Control</w:t>
      </w:r>
      <w:proofErr w:type="gramEnd"/>
      <w:r w:rsidRPr="00B368F4">
        <w:rPr>
          <w:i/>
          <w:color w:val="948A54"/>
        </w:rPr>
        <w:t xml:space="preserve"> Center</w:t>
      </w:r>
      <w:r w:rsidR="00F97D8E">
        <w:rPr>
          <w:i/>
          <w:color w:val="948A54"/>
        </w:rPr>
        <w:t xml:space="preserve"> </w:t>
      </w:r>
      <w:r w:rsidR="00FA1C52" w:rsidRPr="00B368F4">
        <w:rPr>
          <w:color w:val="948A54"/>
        </w:rPr>
        <w:t>→</w:t>
      </w:r>
      <w:r w:rsidR="00F97D8E">
        <w:rPr>
          <w:color w:val="948A54"/>
        </w:rPr>
        <w:t xml:space="preserve"> </w:t>
      </w:r>
      <w:r w:rsidRPr="00B368F4">
        <w:rPr>
          <w:i/>
          <w:color w:val="948A54"/>
        </w:rPr>
        <w:t>Monitoring</w:t>
      </w:r>
      <w:r w:rsidR="00FA1C52" w:rsidRPr="00B368F4">
        <w:rPr>
          <w:color w:val="948A54"/>
        </w:rPr>
        <w:t>→</w:t>
      </w:r>
      <w:r w:rsidR="00F97D8E">
        <w:rPr>
          <w:color w:val="948A54"/>
        </w:rPr>
        <w:t xml:space="preserve"> </w:t>
      </w:r>
      <w:r w:rsidRPr="00B368F4">
        <w:rPr>
          <w:i/>
          <w:color w:val="948A54"/>
        </w:rPr>
        <w:t>IPO Step Status</w:t>
      </w:r>
      <w:r w:rsidRPr="00B368F4">
        <w:t xml:space="preserve">. Select the </w:t>
      </w:r>
      <w:r w:rsidRPr="00B368F4">
        <w:rPr>
          <w:i/>
        </w:rPr>
        <w:t>Deactivated steps only</w:t>
      </w:r>
      <w:r w:rsidRPr="00B368F4">
        <w:t xml:space="preserve"> and the </w:t>
      </w:r>
      <w:r w:rsidRPr="00B368F4">
        <w:rPr>
          <w:i/>
        </w:rPr>
        <w:t>Exception on last execution</w:t>
      </w:r>
      <w:r w:rsidRPr="00B368F4">
        <w:t xml:space="preserve"> checkboxes and </w:t>
      </w:r>
      <w:r w:rsidR="004567B0" w:rsidRPr="00B368F4">
        <w:t>click</w:t>
      </w:r>
      <w:r w:rsidRPr="00B368F4">
        <w:t xml:space="preserve"> the [Submit] button.</w:t>
      </w:r>
    </w:p>
    <w:p w14:paraId="36F3971E" w14:textId="77777777" w:rsidR="000A053C" w:rsidRDefault="000A053C" w:rsidP="00210516">
      <w:pPr>
        <w:rPr>
          <w:rFonts w:cs="Arial"/>
        </w:rPr>
      </w:pPr>
    </w:p>
    <w:p w14:paraId="39F921AE" w14:textId="77777777" w:rsidR="00876474" w:rsidRPr="00B368F4" w:rsidRDefault="00BB725C" w:rsidP="006912A3">
      <w:pPr>
        <w:pStyle w:val="BlueFieldName"/>
      </w:pPr>
      <w:r>
        <w:rPr>
          <w:noProof/>
          <w:lang w:eastAsia="de-DE"/>
        </w:rPr>
        <w:drawing>
          <wp:inline distT="0" distB="0" distL="0" distR="0" wp14:anchorId="6AF697FF" wp14:editId="1131F8F7">
            <wp:extent cx="285714" cy="209524"/>
            <wp:effectExtent l="0" t="0" r="635"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5714" cy="209524"/>
                    </a:xfrm>
                    <a:prstGeom prst="rect">
                      <a:avLst/>
                    </a:prstGeom>
                  </pic:spPr>
                </pic:pic>
              </a:graphicData>
            </a:graphic>
          </wp:inline>
        </w:drawing>
      </w:r>
    </w:p>
    <w:p w14:paraId="258DEA80" w14:textId="77777777" w:rsidR="00876474" w:rsidRPr="00B368F4" w:rsidRDefault="00876474" w:rsidP="00210516">
      <w:pPr>
        <w:rPr>
          <w:rFonts w:cs="Arial"/>
        </w:rPr>
      </w:pPr>
      <w:r w:rsidRPr="00B368F4">
        <w:rPr>
          <w:rFonts w:cs="Arial"/>
        </w:rPr>
        <w:t xml:space="preserve">To delete the event log, </w:t>
      </w:r>
      <w:r w:rsidR="004567B0" w:rsidRPr="00B368F4">
        <w:rPr>
          <w:rFonts w:cs="Arial"/>
        </w:rPr>
        <w:t>click</w:t>
      </w:r>
      <w:r w:rsidRPr="00B368F4">
        <w:rPr>
          <w:rFonts w:cs="Arial"/>
        </w:rPr>
        <w:t xml:space="preserve"> the button.</w:t>
      </w:r>
    </w:p>
    <w:p w14:paraId="506A059E" w14:textId="77777777" w:rsidR="00876474" w:rsidRPr="00B368F4" w:rsidRDefault="00876474" w:rsidP="00210516">
      <w:pPr>
        <w:rPr>
          <w:rFonts w:cs="Arial"/>
        </w:rPr>
      </w:pPr>
    </w:p>
    <w:p w14:paraId="0E66656E" w14:textId="77777777" w:rsidR="00876474" w:rsidRPr="00B368F4" w:rsidRDefault="00BB725C" w:rsidP="006912A3">
      <w:pPr>
        <w:pStyle w:val="BlueFieldName"/>
      </w:pPr>
      <w:r>
        <w:rPr>
          <w:noProof/>
          <w:lang w:eastAsia="de-DE"/>
        </w:rPr>
        <w:drawing>
          <wp:inline distT="0" distB="0" distL="0" distR="0" wp14:anchorId="4528E1CA" wp14:editId="4C6AD5DA">
            <wp:extent cx="285714" cy="209524"/>
            <wp:effectExtent l="0" t="0" r="635"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5714" cy="209524"/>
                    </a:xfrm>
                    <a:prstGeom prst="rect">
                      <a:avLst/>
                    </a:prstGeom>
                  </pic:spPr>
                </pic:pic>
              </a:graphicData>
            </a:graphic>
          </wp:inline>
        </w:drawing>
      </w:r>
      <w:r>
        <w:t xml:space="preserve"> </w:t>
      </w:r>
    </w:p>
    <w:p w14:paraId="094DD713" w14:textId="77777777" w:rsidR="00876474" w:rsidRPr="00B368F4" w:rsidRDefault="00876474" w:rsidP="00210516">
      <w:pPr>
        <w:rPr>
          <w:rFonts w:cs="Arial"/>
        </w:rPr>
      </w:pPr>
      <w:r w:rsidRPr="00B368F4">
        <w:rPr>
          <w:rFonts w:cs="Arial"/>
        </w:rPr>
        <w:t xml:space="preserve">To search for log entries or to refresh the log entry list, </w:t>
      </w:r>
      <w:r w:rsidR="004567B0" w:rsidRPr="00B368F4">
        <w:rPr>
          <w:rFonts w:cs="Arial"/>
        </w:rPr>
        <w:t>click</w:t>
      </w:r>
      <w:r w:rsidRPr="00B368F4">
        <w:rPr>
          <w:rFonts w:cs="Arial"/>
        </w:rPr>
        <w:t xml:space="preserve"> the button.</w:t>
      </w:r>
    </w:p>
    <w:p w14:paraId="0A40AA87" w14:textId="77777777" w:rsidR="00876474" w:rsidRPr="00B368F4" w:rsidRDefault="00876474" w:rsidP="00210516">
      <w:pPr>
        <w:rPr>
          <w:rFonts w:cs="Arial"/>
        </w:rPr>
      </w:pPr>
    </w:p>
    <w:p w14:paraId="6DDAC07A" w14:textId="77777777" w:rsidR="00876474" w:rsidRDefault="00876474" w:rsidP="00210516">
      <w:pPr>
        <w:rPr>
          <w:rFonts w:cs="Arial"/>
        </w:rPr>
      </w:pPr>
      <w:r w:rsidRPr="00B368F4">
        <w:rPr>
          <w:rFonts w:cs="Arial"/>
        </w:rPr>
        <w:t>The integration framework displays the following information:</w:t>
      </w:r>
    </w:p>
    <w:p w14:paraId="7C16F470" w14:textId="77777777" w:rsidR="00722BD0" w:rsidRPr="00B368F4" w:rsidRDefault="00722BD0" w:rsidP="00210516">
      <w:pPr>
        <w:rPr>
          <w:rFonts w:cs="Arial"/>
        </w:rPr>
      </w:pPr>
    </w:p>
    <w:p w14:paraId="17AC7117" w14:textId="77777777" w:rsidR="00876474" w:rsidRPr="00B368F4" w:rsidRDefault="00876474" w:rsidP="00210516">
      <w:pPr>
        <w:rPr>
          <w:rFonts w:cs="Arial"/>
          <w:color w:val="1F497D" w:themeColor="text2"/>
        </w:rPr>
      </w:pPr>
      <w:r w:rsidRPr="00B368F4">
        <w:rPr>
          <w:rFonts w:cs="Arial"/>
          <w:color w:val="1F497D" w:themeColor="text2"/>
        </w:rPr>
        <w:t>Source Company</w:t>
      </w:r>
    </w:p>
    <w:p w14:paraId="4D7B3155" w14:textId="77777777" w:rsidR="00876474" w:rsidRPr="00B368F4" w:rsidRDefault="00876474" w:rsidP="00210516">
      <w:pPr>
        <w:rPr>
          <w:rFonts w:cs="Arial"/>
        </w:rPr>
      </w:pPr>
      <w:r w:rsidRPr="00B368F4">
        <w:rPr>
          <w:rFonts w:cs="Arial"/>
        </w:rPr>
        <w:t xml:space="preserve">The </w:t>
      </w:r>
      <w:r w:rsidR="00647762" w:rsidRPr="00B368F4">
        <w:rPr>
          <w:rFonts w:cs="Arial"/>
        </w:rPr>
        <w:t xml:space="preserve">integration framework </w:t>
      </w:r>
      <w:r w:rsidRPr="00B368F4">
        <w:rPr>
          <w:rFonts w:cs="Arial"/>
        </w:rPr>
        <w:t xml:space="preserve">displays the name of the </w:t>
      </w:r>
      <w:r w:rsidR="00416182" w:rsidRPr="00B368F4">
        <w:rPr>
          <w:rFonts w:cs="Arial"/>
        </w:rPr>
        <w:t>SAP Business One</w:t>
      </w:r>
      <w:r w:rsidRPr="00B368F4">
        <w:rPr>
          <w:rFonts w:cs="Arial"/>
        </w:rPr>
        <w:t xml:space="preserve"> company database </w:t>
      </w:r>
      <w:r w:rsidR="00647762" w:rsidRPr="00B368F4">
        <w:rPr>
          <w:rFonts w:cs="Arial"/>
        </w:rPr>
        <w:t xml:space="preserve">that has created the </w:t>
      </w:r>
      <w:r w:rsidRPr="00B368F4">
        <w:rPr>
          <w:rFonts w:cs="Arial"/>
        </w:rPr>
        <w:t>event.</w:t>
      </w:r>
    </w:p>
    <w:p w14:paraId="0A2069A4" w14:textId="77777777" w:rsidR="00876474" w:rsidRPr="00B368F4" w:rsidRDefault="00876474" w:rsidP="00210516">
      <w:pPr>
        <w:rPr>
          <w:rFonts w:cs="Arial"/>
        </w:rPr>
      </w:pPr>
    </w:p>
    <w:p w14:paraId="1881714D" w14:textId="77777777" w:rsidR="00876474" w:rsidRPr="00B368F4" w:rsidRDefault="00876474" w:rsidP="00210516">
      <w:pPr>
        <w:rPr>
          <w:rFonts w:cs="Arial"/>
          <w:color w:val="1F497D" w:themeColor="text2"/>
        </w:rPr>
      </w:pPr>
      <w:r w:rsidRPr="00B368F4">
        <w:rPr>
          <w:rFonts w:cs="Arial"/>
          <w:color w:val="1F497D" w:themeColor="text2"/>
        </w:rPr>
        <w:t>Object ID</w:t>
      </w:r>
    </w:p>
    <w:p w14:paraId="38E45DB5" w14:textId="77777777" w:rsidR="00876474" w:rsidRPr="00B368F4" w:rsidRDefault="00876474" w:rsidP="00210516">
      <w:pPr>
        <w:rPr>
          <w:rFonts w:cs="Arial"/>
        </w:rPr>
      </w:pPr>
      <w:r w:rsidRPr="00B368F4">
        <w:rPr>
          <w:rFonts w:cs="Arial"/>
        </w:rPr>
        <w:t xml:space="preserve">This is the object ID of the </w:t>
      </w:r>
      <w:r w:rsidR="008E7469">
        <w:rPr>
          <w:rFonts w:cs="Arial"/>
        </w:rPr>
        <w:t xml:space="preserve">SAP Business One </w:t>
      </w:r>
      <w:r w:rsidRPr="00B368F4">
        <w:rPr>
          <w:rFonts w:cs="Arial"/>
        </w:rPr>
        <w:t xml:space="preserve">object. </w:t>
      </w:r>
    </w:p>
    <w:p w14:paraId="2BEBAE37" w14:textId="77777777" w:rsidR="00876474" w:rsidRPr="00B368F4" w:rsidRDefault="00876474" w:rsidP="00210516">
      <w:pPr>
        <w:rPr>
          <w:rFonts w:cs="Arial"/>
        </w:rPr>
      </w:pPr>
    </w:p>
    <w:p w14:paraId="0B873612" w14:textId="77777777" w:rsidR="00876474" w:rsidRPr="00B368F4" w:rsidRDefault="00876474" w:rsidP="00210516">
      <w:pPr>
        <w:rPr>
          <w:rFonts w:cs="Arial"/>
          <w:color w:val="1F497D" w:themeColor="text2"/>
        </w:rPr>
      </w:pPr>
      <w:r w:rsidRPr="00B368F4">
        <w:rPr>
          <w:rFonts w:cs="Arial"/>
          <w:color w:val="1F497D" w:themeColor="text2"/>
        </w:rPr>
        <w:t>Object Key(s)</w:t>
      </w:r>
    </w:p>
    <w:p w14:paraId="5D320BF5" w14:textId="77777777" w:rsidR="00876474" w:rsidRPr="00B368F4" w:rsidRDefault="008E7469" w:rsidP="00210516">
      <w:pPr>
        <w:rPr>
          <w:rFonts w:cs="Arial"/>
        </w:rPr>
      </w:pPr>
      <w:r>
        <w:rPr>
          <w:rFonts w:cs="Arial"/>
        </w:rPr>
        <w:t xml:space="preserve">The integration framework displays the key or keys </w:t>
      </w:r>
      <w:proofErr w:type="spellStart"/>
      <w:r>
        <w:rPr>
          <w:rFonts w:cs="Arial"/>
        </w:rPr>
        <w:t>ot</w:t>
      </w:r>
      <w:proofErr w:type="spellEnd"/>
      <w:r>
        <w:rPr>
          <w:rFonts w:cs="Arial"/>
        </w:rPr>
        <w:t xml:space="preserve"> the </w:t>
      </w:r>
      <w:r w:rsidR="00876474" w:rsidRPr="00B368F4">
        <w:rPr>
          <w:rFonts w:cs="Arial"/>
        </w:rPr>
        <w:t>object.</w:t>
      </w:r>
    </w:p>
    <w:p w14:paraId="6401916A" w14:textId="77777777" w:rsidR="00876474" w:rsidRPr="00B368F4" w:rsidRDefault="00876474" w:rsidP="00210516">
      <w:pPr>
        <w:rPr>
          <w:rFonts w:cs="Arial"/>
        </w:rPr>
      </w:pPr>
    </w:p>
    <w:p w14:paraId="2B34806D" w14:textId="77777777" w:rsidR="00876474" w:rsidRPr="00B368F4" w:rsidRDefault="00876474" w:rsidP="00210516">
      <w:pPr>
        <w:rPr>
          <w:rFonts w:cs="Arial"/>
          <w:color w:val="1F497D" w:themeColor="text2"/>
        </w:rPr>
      </w:pPr>
      <w:r w:rsidRPr="00B368F4">
        <w:rPr>
          <w:rFonts w:cs="Arial"/>
          <w:color w:val="1F497D" w:themeColor="text2"/>
        </w:rPr>
        <w:t>Key Value(s)</w:t>
      </w:r>
    </w:p>
    <w:p w14:paraId="182FA52D" w14:textId="77777777" w:rsidR="00876474" w:rsidRPr="00B368F4" w:rsidRDefault="00876474" w:rsidP="00210516">
      <w:pPr>
        <w:rPr>
          <w:rFonts w:cs="Arial"/>
        </w:rPr>
      </w:pPr>
      <w:r w:rsidRPr="00B368F4">
        <w:rPr>
          <w:rFonts w:cs="Arial"/>
        </w:rPr>
        <w:t xml:space="preserve">The </w:t>
      </w:r>
      <w:r w:rsidR="00647762" w:rsidRPr="00B368F4">
        <w:rPr>
          <w:rFonts w:cs="Arial"/>
        </w:rPr>
        <w:t xml:space="preserve">integration framework </w:t>
      </w:r>
      <w:r w:rsidRPr="00B368F4">
        <w:rPr>
          <w:rFonts w:cs="Arial"/>
        </w:rPr>
        <w:t>displays the value of the object key.</w:t>
      </w:r>
    </w:p>
    <w:p w14:paraId="76E05F13" w14:textId="77777777" w:rsidR="00876474" w:rsidRPr="00B368F4" w:rsidRDefault="00876474" w:rsidP="00210516">
      <w:pPr>
        <w:rPr>
          <w:rFonts w:cs="Arial"/>
        </w:rPr>
      </w:pPr>
    </w:p>
    <w:p w14:paraId="18AC50CB" w14:textId="77777777" w:rsidR="00876474" w:rsidRPr="00B368F4" w:rsidRDefault="00876474" w:rsidP="00210516">
      <w:pPr>
        <w:rPr>
          <w:rFonts w:cs="Arial"/>
          <w:color w:val="1F497D" w:themeColor="text2"/>
        </w:rPr>
      </w:pPr>
      <w:r w:rsidRPr="00B368F4">
        <w:rPr>
          <w:rFonts w:cs="Arial"/>
          <w:color w:val="1F497D" w:themeColor="text2"/>
        </w:rPr>
        <w:t>Send Date Time</w:t>
      </w:r>
    </w:p>
    <w:p w14:paraId="25A43D03" w14:textId="77777777" w:rsidR="00876474" w:rsidRPr="00B368F4" w:rsidRDefault="00876474" w:rsidP="00210516">
      <w:pPr>
        <w:rPr>
          <w:rFonts w:cs="Arial"/>
        </w:rPr>
      </w:pPr>
      <w:r w:rsidRPr="00B368F4">
        <w:rPr>
          <w:rFonts w:cs="Arial"/>
        </w:rPr>
        <w:t>This is the time when the event sender has sent the event.</w:t>
      </w:r>
    </w:p>
    <w:p w14:paraId="28C55796" w14:textId="77777777" w:rsidR="00876474" w:rsidRDefault="00876474" w:rsidP="00210516">
      <w:pPr>
        <w:rPr>
          <w:rFonts w:cs="Arial"/>
        </w:rPr>
      </w:pPr>
    </w:p>
    <w:p w14:paraId="35BDD183" w14:textId="77777777" w:rsidR="00F15C09" w:rsidRDefault="00F15C09" w:rsidP="00210516">
      <w:pPr>
        <w:rPr>
          <w:rFonts w:cs="Arial"/>
        </w:rPr>
      </w:pPr>
      <w:r>
        <w:rPr>
          <w:rFonts w:cs="Arial"/>
        </w:rPr>
        <w:t xml:space="preserve">For successfully forwarded events and failed events the integration framework additionally </w:t>
      </w:r>
      <w:proofErr w:type="spellStart"/>
      <w:r>
        <w:rPr>
          <w:rFonts w:cs="Arial"/>
        </w:rPr>
        <w:t>diplays</w:t>
      </w:r>
      <w:proofErr w:type="spellEnd"/>
      <w:r>
        <w:rPr>
          <w:rFonts w:cs="Arial"/>
        </w:rPr>
        <w:t xml:space="preserve"> the following information:</w:t>
      </w:r>
    </w:p>
    <w:p w14:paraId="4E1B5506" w14:textId="77777777" w:rsidR="00F15C09" w:rsidRPr="00B368F4" w:rsidRDefault="00F15C09" w:rsidP="00210516">
      <w:pPr>
        <w:rPr>
          <w:rFonts w:cs="Arial"/>
        </w:rPr>
      </w:pPr>
    </w:p>
    <w:p w14:paraId="09999722" w14:textId="77777777" w:rsidR="00876474" w:rsidRPr="00B368F4" w:rsidRDefault="00876474" w:rsidP="00BF760A">
      <w:pPr>
        <w:keepNext/>
        <w:rPr>
          <w:rFonts w:cs="Arial"/>
          <w:color w:val="1F497D" w:themeColor="text2"/>
        </w:rPr>
      </w:pPr>
      <w:r w:rsidRPr="00B368F4">
        <w:rPr>
          <w:rFonts w:cs="Arial"/>
          <w:color w:val="1F497D" w:themeColor="text2"/>
        </w:rPr>
        <w:t xml:space="preserve">Target Host </w:t>
      </w:r>
    </w:p>
    <w:p w14:paraId="64479F8F" w14:textId="77777777" w:rsidR="00876474" w:rsidRPr="00B368F4" w:rsidRDefault="004F1634" w:rsidP="00210516">
      <w:pPr>
        <w:rPr>
          <w:rFonts w:cs="Arial"/>
        </w:rPr>
      </w:pPr>
      <w:r w:rsidRPr="00B368F4">
        <w:rPr>
          <w:rFonts w:cs="Arial"/>
        </w:rPr>
        <w:t xml:space="preserve">This is the value that has been set in the event sender when installing the </w:t>
      </w:r>
      <w:r w:rsidR="00647762" w:rsidRPr="00B368F4">
        <w:rPr>
          <w:rFonts w:cs="Arial"/>
        </w:rPr>
        <w:t>integration framework</w:t>
      </w:r>
      <w:r w:rsidRPr="00B368F4">
        <w:rPr>
          <w:rFonts w:cs="Arial"/>
        </w:rPr>
        <w:t>.</w:t>
      </w:r>
    </w:p>
    <w:p w14:paraId="2AC1113C" w14:textId="77777777" w:rsidR="004F1634" w:rsidRPr="00B368F4" w:rsidRDefault="004F1634" w:rsidP="00210516">
      <w:pPr>
        <w:rPr>
          <w:rFonts w:cs="Arial"/>
        </w:rPr>
      </w:pPr>
    </w:p>
    <w:p w14:paraId="4BBEEDEF" w14:textId="77777777" w:rsidR="00876474" w:rsidRPr="00B368F4" w:rsidRDefault="00876474" w:rsidP="00F97D8E">
      <w:pPr>
        <w:keepNext/>
        <w:rPr>
          <w:rFonts w:cs="Arial"/>
          <w:color w:val="1F497D" w:themeColor="text2"/>
        </w:rPr>
      </w:pPr>
      <w:r w:rsidRPr="00B368F4">
        <w:rPr>
          <w:rFonts w:cs="Arial"/>
          <w:color w:val="1F497D" w:themeColor="text2"/>
        </w:rPr>
        <w:t xml:space="preserve">Target B1i </w:t>
      </w:r>
      <w:r w:rsidR="00E12A97">
        <w:rPr>
          <w:rFonts w:cs="Arial"/>
          <w:color w:val="1F497D" w:themeColor="text2"/>
        </w:rPr>
        <w:t>A</w:t>
      </w:r>
      <w:r w:rsidRPr="00B368F4">
        <w:rPr>
          <w:rFonts w:cs="Arial"/>
          <w:color w:val="1F497D" w:themeColor="text2"/>
        </w:rPr>
        <w:t>pplication</w:t>
      </w:r>
    </w:p>
    <w:p w14:paraId="76BABA12" w14:textId="77777777" w:rsidR="00876474" w:rsidRPr="00B368F4" w:rsidRDefault="00876474" w:rsidP="00210516">
      <w:pPr>
        <w:rPr>
          <w:rFonts w:cs="Arial"/>
        </w:rPr>
      </w:pPr>
      <w:r w:rsidRPr="00B368F4">
        <w:rPr>
          <w:rFonts w:cs="Arial"/>
        </w:rPr>
        <w:t xml:space="preserve">The target application is </w:t>
      </w:r>
      <w:r w:rsidRPr="00B368F4">
        <w:rPr>
          <w:rFonts w:ascii="Courier New" w:hAnsi="Courier New" w:cs="Courier New"/>
        </w:rPr>
        <w:t>/</w:t>
      </w:r>
      <w:proofErr w:type="gramStart"/>
      <w:r w:rsidRPr="00B368F4">
        <w:rPr>
          <w:rFonts w:ascii="Courier New" w:hAnsi="Courier New" w:cs="Courier New"/>
        </w:rPr>
        <w:t>vP.&lt;</w:t>
      </w:r>
      <w:proofErr w:type="gramEnd"/>
      <w:r w:rsidRPr="00B368F4">
        <w:rPr>
          <w:rFonts w:ascii="Courier New" w:hAnsi="Courier New" w:cs="Courier New"/>
        </w:rPr>
        <w:t>sender_system&gt;.in_BEAE/com.sap.b1i.vplatform.runtime/INB_B1_EVNT_ASYN_EVT/INB_B1_EVNT_ASYN_EVT.ipo/proc</w:t>
      </w:r>
    </w:p>
    <w:p w14:paraId="748132FB" w14:textId="77777777" w:rsidR="00876474" w:rsidRPr="00B368F4" w:rsidRDefault="00876474" w:rsidP="00210516">
      <w:pPr>
        <w:rPr>
          <w:rFonts w:cs="Arial"/>
        </w:rPr>
      </w:pPr>
      <w:r w:rsidRPr="00B368F4">
        <w:rPr>
          <w:rFonts w:ascii="Courier New" w:hAnsi="Courier New" w:cs="Courier New"/>
        </w:rPr>
        <w:t>&lt;</w:t>
      </w:r>
      <w:proofErr w:type="spellStart"/>
      <w:r w:rsidRPr="00B368F4">
        <w:rPr>
          <w:rFonts w:ascii="Courier New" w:hAnsi="Courier New" w:cs="Courier New"/>
        </w:rPr>
        <w:t>sender_system</w:t>
      </w:r>
      <w:proofErr w:type="spellEnd"/>
      <w:r w:rsidRPr="00B368F4">
        <w:rPr>
          <w:rFonts w:ascii="Courier New" w:hAnsi="Courier New" w:cs="Courier New"/>
        </w:rPr>
        <w:t>&gt;</w:t>
      </w:r>
      <w:r w:rsidRPr="00B368F4">
        <w:rPr>
          <w:rFonts w:cs="Arial"/>
        </w:rPr>
        <w:t xml:space="preserve"> is the </w:t>
      </w:r>
      <w:proofErr w:type="spellStart"/>
      <w:r w:rsidRPr="00B368F4">
        <w:rPr>
          <w:rFonts w:cs="Arial"/>
        </w:rPr>
        <w:t>SysId</w:t>
      </w:r>
      <w:proofErr w:type="spellEnd"/>
      <w:r w:rsidRPr="00B368F4">
        <w:rPr>
          <w:rFonts w:cs="Arial"/>
        </w:rPr>
        <w:t xml:space="preserve"> of the sender system</w:t>
      </w:r>
    </w:p>
    <w:p w14:paraId="1B8DBD7F" w14:textId="77777777" w:rsidR="00876474" w:rsidRDefault="00876474" w:rsidP="00210516">
      <w:pPr>
        <w:rPr>
          <w:rFonts w:cs="Arial"/>
        </w:rPr>
      </w:pPr>
    </w:p>
    <w:p w14:paraId="27AB83C9" w14:textId="77777777" w:rsidR="00F15C09" w:rsidRPr="00F15C09" w:rsidRDefault="00F15C09" w:rsidP="00F15C09">
      <w:pPr>
        <w:keepNext/>
        <w:rPr>
          <w:rFonts w:cs="Arial"/>
          <w:color w:val="1F497D" w:themeColor="text2"/>
        </w:rPr>
      </w:pPr>
      <w:r w:rsidRPr="00F15C09">
        <w:rPr>
          <w:rFonts w:cs="Arial"/>
          <w:color w:val="1F497D" w:themeColor="text2"/>
        </w:rPr>
        <w:t>Error Message</w:t>
      </w:r>
    </w:p>
    <w:p w14:paraId="79EB76E7" w14:textId="77777777" w:rsidR="00F15C09" w:rsidRDefault="00F15C09" w:rsidP="00210516">
      <w:pPr>
        <w:rPr>
          <w:rFonts w:cs="Arial"/>
        </w:rPr>
      </w:pPr>
      <w:r>
        <w:rPr>
          <w:rFonts w:cs="Arial"/>
        </w:rPr>
        <w:t>For failed events, the integration framework displays the error message.</w:t>
      </w:r>
    </w:p>
    <w:p w14:paraId="593D87A8" w14:textId="77777777" w:rsidR="00F15C09" w:rsidRPr="00B368F4" w:rsidRDefault="00F15C09" w:rsidP="00210516">
      <w:pPr>
        <w:rPr>
          <w:rFonts w:cs="Arial"/>
        </w:rPr>
      </w:pPr>
    </w:p>
    <w:p w14:paraId="288A2F18" w14:textId="77777777" w:rsidR="00876474" w:rsidRDefault="00BF760A" w:rsidP="00BF760A">
      <w:pPr>
        <w:pStyle w:val="Heading3"/>
      </w:pPr>
      <w:bookmarkStart w:id="157" w:name="_Toc47685467"/>
      <w:bookmarkStart w:id="158" w:name="a2_5_3"/>
      <w:r>
        <w:t>2.</w:t>
      </w:r>
      <w:r w:rsidR="00686D88">
        <w:t>5</w:t>
      </w:r>
      <w:r>
        <w:t>.</w:t>
      </w:r>
      <w:r w:rsidR="007C55BD">
        <w:t>3</w:t>
      </w:r>
      <w:r>
        <w:t xml:space="preserve"> </w:t>
      </w:r>
      <w:r w:rsidR="00BB4F1B">
        <w:t xml:space="preserve">Editing </w:t>
      </w:r>
      <w:r w:rsidR="00F25DBD">
        <w:t xml:space="preserve">and Resending </w:t>
      </w:r>
      <w:r w:rsidR="00BB4F1B">
        <w:t>Events in the Failure Section</w:t>
      </w:r>
      <w:bookmarkEnd w:id="157"/>
    </w:p>
    <w:bookmarkEnd w:id="158"/>
    <w:p w14:paraId="583D773F" w14:textId="77777777" w:rsidR="00BB4F1B" w:rsidRDefault="000E7C43" w:rsidP="00210516">
      <w:pPr>
        <w:jc w:val="both"/>
        <w:rPr>
          <w:rFonts w:cs="Arial"/>
        </w:rPr>
      </w:pPr>
      <w:r>
        <w:rPr>
          <w:rFonts w:cs="Arial"/>
        </w:rPr>
        <w:t>If there is a data mismatch between SAP</w:t>
      </w:r>
      <w:r w:rsidR="00E12A97">
        <w:rPr>
          <w:rFonts w:cs="Arial"/>
        </w:rPr>
        <w:t xml:space="preserve"> Business One company databases and integration framework information, you can edit the value of the target B1i application and resend the event.</w:t>
      </w:r>
    </w:p>
    <w:p w14:paraId="49148952" w14:textId="77777777" w:rsidR="00E12A97" w:rsidRDefault="00E12A97" w:rsidP="00210516">
      <w:pPr>
        <w:jc w:val="both"/>
        <w:rPr>
          <w:rFonts w:cs="Arial"/>
        </w:rPr>
      </w:pPr>
    </w:p>
    <w:p w14:paraId="33E4FC09" w14:textId="77777777" w:rsidR="00F25DBD" w:rsidRDefault="00F25DBD" w:rsidP="00210516">
      <w:pPr>
        <w:jc w:val="both"/>
        <w:rPr>
          <w:rFonts w:cs="Arial"/>
        </w:rPr>
      </w:pPr>
      <w:r>
        <w:rPr>
          <w:rFonts w:cs="Arial"/>
        </w:rPr>
        <w:t>When selecting events with failure status, the monitor offers additional functions.</w:t>
      </w:r>
    </w:p>
    <w:p w14:paraId="72A5B8A9" w14:textId="77777777" w:rsidR="00F25DBD" w:rsidRPr="00F25DBD" w:rsidRDefault="00F25DBD" w:rsidP="00F25DBD">
      <w:pPr>
        <w:pStyle w:val="BulletedList"/>
      </w:pPr>
      <w:r w:rsidRPr="00F25DBD">
        <w:t>You can edit the target B1i application value.</w:t>
      </w:r>
    </w:p>
    <w:p w14:paraId="5AAA31F7" w14:textId="77777777" w:rsidR="00F25DBD" w:rsidRPr="00F25DBD" w:rsidRDefault="00F25DBD" w:rsidP="00F25DBD">
      <w:pPr>
        <w:pStyle w:val="BulletedList"/>
      </w:pPr>
      <w:r w:rsidRPr="00F25DBD">
        <w:t>After correction, you can resend the event.</w:t>
      </w:r>
    </w:p>
    <w:p w14:paraId="4E4BB343" w14:textId="77777777" w:rsidR="00F25DBD" w:rsidRPr="00F25DBD" w:rsidRDefault="00F25DBD" w:rsidP="00F25DBD">
      <w:pPr>
        <w:pStyle w:val="BulletedList"/>
      </w:pPr>
      <w:r w:rsidRPr="00F25DBD">
        <w:t xml:space="preserve">Click the </w:t>
      </w:r>
      <w:r w:rsidRPr="00F25DBD">
        <w:rPr>
          <w:rStyle w:val="FieldName"/>
        </w:rPr>
        <w:t>Retry All</w:t>
      </w:r>
      <w:r w:rsidRPr="00F25DBD">
        <w:t xml:space="preserve"> button </w:t>
      </w:r>
      <w:r>
        <w:t xml:space="preserve">in the monitor header line </w:t>
      </w:r>
      <w:r w:rsidRPr="00F25DBD">
        <w:t>to try to resend all edited events</w:t>
      </w:r>
    </w:p>
    <w:p w14:paraId="4928E5B5" w14:textId="77777777" w:rsidR="00F25DBD" w:rsidRPr="00F25DBD" w:rsidRDefault="00F25DBD" w:rsidP="00F25DBD">
      <w:pPr>
        <w:pStyle w:val="BulletedList"/>
      </w:pPr>
      <w:r w:rsidRPr="00F25DBD">
        <w:t xml:space="preserve">Click the </w:t>
      </w:r>
      <w:r w:rsidRPr="00F25DBD">
        <w:rPr>
          <w:rStyle w:val="FieldName"/>
        </w:rPr>
        <w:t>Timer Retry All</w:t>
      </w:r>
      <w:r w:rsidRPr="00F25DBD">
        <w:t xml:space="preserve"> butt</w:t>
      </w:r>
      <w:r>
        <w:t>o</w:t>
      </w:r>
      <w:r w:rsidRPr="00F25DBD">
        <w:t>n to set a timer for resending the events.</w:t>
      </w:r>
    </w:p>
    <w:p w14:paraId="41013ED3" w14:textId="77777777" w:rsidR="00F25DBD" w:rsidRDefault="00F25DBD" w:rsidP="00210516">
      <w:pPr>
        <w:jc w:val="both"/>
        <w:rPr>
          <w:rFonts w:cs="Arial"/>
        </w:rPr>
      </w:pPr>
    </w:p>
    <w:p w14:paraId="67D3F7F8" w14:textId="77777777" w:rsidR="00E12A97" w:rsidRDefault="00E12A97" w:rsidP="00210516">
      <w:pPr>
        <w:jc w:val="both"/>
        <w:rPr>
          <w:rFonts w:cs="Arial"/>
        </w:rPr>
      </w:pPr>
      <w:r>
        <w:rPr>
          <w:noProof/>
          <w:lang w:eastAsia="de-DE"/>
        </w:rPr>
        <w:lastRenderedPageBreak/>
        <w:drawing>
          <wp:inline distT="0" distB="0" distL="0" distR="0" wp14:anchorId="399AF35F" wp14:editId="087761ED">
            <wp:extent cx="6012611" cy="5561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6012611" cy="556131"/>
                    </a:xfrm>
                    <a:prstGeom prst="rect">
                      <a:avLst/>
                    </a:prstGeom>
                  </pic:spPr>
                </pic:pic>
              </a:graphicData>
            </a:graphic>
          </wp:inline>
        </w:drawing>
      </w:r>
    </w:p>
    <w:p w14:paraId="49DCE4B2" w14:textId="77777777" w:rsidR="00BB4F1B" w:rsidRDefault="00BB4F1B" w:rsidP="00210516">
      <w:pPr>
        <w:jc w:val="both"/>
        <w:rPr>
          <w:rFonts w:cs="Arial"/>
        </w:rPr>
      </w:pPr>
    </w:p>
    <w:p w14:paraId="3A3E6751" w14:textId="77777777" w:rsidR="00BA100B" w:rsidRDefault="00E12A97" w:rsidP="00210516">
      <w:pPr>
        <w:jc w:val="both"/>
        <w:rPr>
          <w:rFonts w:cs="Arial"/>
        </w:rPr>
      </w:pPr>
      <w:r>
        <w:rPr>
          <w:rFonts w:cs="Arial"/>
        </w:rPr>
        <w:t xml:space="preserve">To change the </w:t>
      </w:r>
      <w:r w:rsidR="00BA100B">
        <w:rPr>
          <w:rFonts w:cs="Arial"/>
        </w:rPr>
        <w:t>t</w:t>
      </w:r>
      <w:r>
        <w:rPr>
          <w:rFonts w:cs="Arial"/>
        </w:rPr>
        <w:t xml:space="preserve">arget B1i </w:t>
      </w:r>
      <w:r w:rsidR="00BA100B">
        <w:rPr>
          <w:rFonts w:cs="Arial"/>
        </w:rPr>
        <w:t>a</w:t>
      </w:r>
      <w:r>
        <w:rPr>
          <w:rFonts w:cs="Arial"/>
        </w:rPr>
        <w:t>pplication</w:t>
      </w:r>
      <w:r w:rsidR="00BA100B">
        <w:rPr>
          <w:rFonts w:cs="Arial"/>
        </w:rPr>
        <w:t xml:space="preserve"> value:</w:t>
      </w:r>
    </w:p>
    <w:p w14:paraId="070E626D" w14:textId="77777777" w:rsidR="00BA100B" w:rsidRDefault="00BA100B" w:rsidP="00BA100B">
      <w:pPr>
        <w:pStyle w:val="BulletedList"/>
      </w:pPr>
      <w:r>
        <w:t xml:space="preserve">Click the </w:t>
      </w:r>
      <w:r w:rsidRPr="00BA100B">
        <w:rPr>
          <w:i/>
        </w:rPr>
        <w:t>Edit</w:t>
      </w:r>
      <w:r>
        <w:t xml:space="preserve"> button.</w:t>
      </w:r>
    </w:p>
    <w:p w14:paraId="4DE29476" w14:textId="77777777" w:rsidR="00E12A97" w:rsidRDefault="00BA100B" w:rsidP="00BA100B">
      <w:pPr>
        <w:pStyle w:val="BulletedList"/>
      </w:pPr>
      <w:r>
        <w:t>Enter the changes.</w:t>
      </w:r>
    </w:p>
    <w:p w14:paraId="08665ACC" w14:textId="77777777" w:rsidR="00BA100B" w:rsidRDefault="00BA100B" w:rsidP="00BA100B">
      <w:pPr>
        <w:pStyle w:val="BulletedList"/>
      </w:pPr>
      <w:r>
        <w:t xml:space="preserve">Click the </w:t>
      </w:r>
      <w:r w:rsidRPr="00BA100B">
        <w:rPr>
          <w:i/>
        </w:rPr>
        <w:t>Save</w:t>
      </w:r>
      <w:r>
        <w:t xml:space="preserve"> button.</w:t>
      </w:r>
    </w:p>
    <w:p w14:paraId="59B5F51C" w14:textId="77777777" w:rsidR="00BA100B" w:rsidRDefault="00BA100B" w:rsidP="00BA100B">
      <w:pPr>
        <w:pStyle w:val="BulletedList"/>
      </w:pPr>
      <w:r>
        <w:t xml:space="preserve">Click the </w:t>
      </w:r>
      <w:r w:rsidRPr="00BA100B">
        <w:rPr>
          <w:i/>
        </w:rPr>
        <w:t>Resend</w:t>
      </w:r>
      <w:r>
        <w:t xml:space="preserve"> button.</w:t>
      </w:r>
    </w:p>
    <w:p w14:paraId="34892B6F" w14:textId="77777777" w:rsidR="00E12A97" w:rsidRDefault="00E12A97" w:rsidP="00210516">
      <w:pPr>
        <w:jc w:val="both"/>
        <w:rPr>
          <w:rFonts w:cs="Arial"/>
        </w:rPr>
      </w:pPr>
    </w:p>
    <w:p w14:paraId="0D540942" w14:textId="77777777" w:rsidR="00CF2D8E" w:rsidRPr="00B368F4" w:rsidRDefault="00CF2D8E" w:rsidP="00210516">
      <w:pPr>
        <w:pStyle w:val="Heading2"/>
      </w:pPr>
      <w:bookmarkStart w:id="159" w:name="_Toc263954862"/>
      <w:bookmarkStart w:id="160" w:name="_Toc47685468"/>
      <w:bookmarkStart w:id="161" w:name="a2_6"/>
      <w:r w:rsidRPr="00B368F4">
        <w:t>2.</w:t>
      </w:r>
      <w:r w:rsidR="00686D88">
        <w:t>6</w:t>
      </w:r>
      <w:r w:rsidRPr="00B368F4">
        <w:t xml:space="preserve"> Queue Monitor</w:t>
      </w:r>
      <w:bookmarkEnd w:id="159"/>
      <w:bookmarkEnd w:id="160"/>
    </w:p>
    <w:bookmarkEnd w:id="161"/>
    <w:p w14:paraId="6BF3EAD6" w14:textId="77777777" w:rsidR="00CF2D8E" w:rsidRDefault="0023258E" w:rsidP="00210516">
      <w:pPr>
        <w:jc w:val="both"/>
        <w:rPr>
          <w:rFonts w:cs="Arial"/>
        </w:rPr>
      </w:pPr>
      <w:r w:rsidRPr="00B368F4">
        <w:rPr>
          <w:rFonts w:cs="Arial"/>
        </w:rPr>
        <w:t>P</w:t>
      </w:r>
      <w:r w:rsidR="00CF2D8E" w:rsidRPr="00B368F4">
        <w:rPr>
          <w:rFonts w:cs="Arial"/>
        </w:rPr>
        <w:t>rocessing of asynchronous scenario</w:t>
      </w:r>
      <w:r w:rsidR="0030482A">
        <w:rPr>
          <w:rFonts w:cs="Arial"/>
        </w:rPr>
        <w:t xml:space="preserve"> step</w:t>
      </w:r>
      <w:r w:rsidR="00CF2D8E" w:rsidRPr="00B368F4">
        <w:rPr>
          <w:rFonts w:cs="Arial"/>
        </w:rPr>
        <w:t xml:space="preserve">s </w:t>
      </w:r>
      <w:r w:rsidR="00452A67" w:rsidRPr="00B368F4">
        <w:rPr>
          <w:rFonts w:cs="Arial"/>
        </w:rPr>
        <w:t xml:space="preserve">consists of </w:t>
      </w:r>
      <w:r w:rsidR="00CF2D8E" w:rsidRPr="00B368F4">
        <w:rPr>
          <w:rFonts w:cs="Arial"/>
        </w:rPr>
        <w:t xml:space="preserve">multiple </w:t>
      </w:r>
      <w:r w:rsidR="0030482A">
        <w:rPr>
          <w:rFonts w:cs="Arial"/>
        </w:rPr>
        <w:t xml:space="preserve">internal </w:t>
      </w:r>
      <w:r w:rsidR="00452A67" w:rsidRPr="00B368F4">
        <w:rPr>
          <w:rFonts w:cs="Arial"/>
        </w:rPr>
        <w:t>p</w:t>
      </w:r>
      <w:r w:rsidR="00CF2D8E" w:rsidRPr="00B368F4">
        <w:rPr>
          <w:rFonts w:cs="Arial"/>
        </w:rPr>
        <w:t xml:space="preserve">rocess </w:t>
      </w:r>
      <w:r w:rsidR="00452A67" w:rsidRPr="00B368F4">
        <w:rPr>
          <w:rFonts w:cs="Arial"/>
        </w:rPr>
        <w:t>s</w:t>
      </w:r>
      <w:r w:rsidR="00CF2D8E" w:rsidRPr="00B368F4">
        <w:rPr>
          <w:rFonts w:cs="Arial"/>
        </w:rPr>
        <w:t xml:space="preserve">teps. The </w:t>
      </w:r>
      <w:r w:rsidR="00335764" w:rsidRPr="00B368F4">
        <w:rPr>
          <w:rFonts w:cs="Arial"/>
        </w:rPr>
        <w:t xml:space="preserve">process </w:t>
      </w:r>
      <w:r w:rsidR="00CF2D8E" w:rsidRPr="00B368F4">
        <w:rPr>
          <w:rFonts w:cs="Arial"/>
        </w:rPr>
        <w:t xml:space="preserve">steps hand over the message </w:t>
      </w:r>
      <w:r w:rsidR="00452A67" w:rsidRPr="00B368F4">
        <w:rPr>
          <w:rFonts w:cs="Arial"/>
        </w:rPr>
        <w:t xml:space="preserve">using </w:t>
      </w:r>
      <w:r w:rsidR="00CF2D8E" w:rsidRPr="00B368F4">
        <w:rPr>
          <w:rFonts w:cs="Arial"/>
        </w:rPr>
        <w:t xml:space="preserve">the inbuilt queuing mechanism of the </w:t>
      </w:r>
      <w:r w:rsidR="00AF4872" w:rsidRPr="00B368F4">
        <w:rPr>
          <w:rFonts w:cs="Arial"/>
        </w:rPr>
        <w:t>integration framework</w:t>
      </w:r>
      <w:r w:rsidR="00CF2D8E" w:rsidRPr="00B368F4">
        <w:rPr>
          <w:rFonts w:cs="Arial"/>
        </w:rPr>
        <w:t>.</w:t>
      </w:r>
    </w:p>
    <w:p w14:paraId="078506FC" w14:textId="77777777" w:rsidR="0030482A" w:rsidRPr="00B368F4" w:rsidRDefault="0030482A" w:rsidP="00210516">
      <w:pPr>
        <w:jc w:val="both"/>
        <w:rPr>
          <w:rFonts w:cs="Arial"/>
        </w:rPr>
      </w:pPr>
    </w:p>
    <w:p w14:paraId="1569B31D" w14:textId="77777777" w:rsidR="00CF2D8E" w:rsidRPr="00B368F4" w:rsidRDefault="0030482A" w:rsidP="00210516">
      <w:pPr>
        <w:jc w:val="both"/>
        <w:rPr>
          <w:rFonts w:cs="Arial"/>
        </w:rPr>
      </w:pPr>
      <w:r>
        <w:rPr>
          <w:noProof/>
          <w:lang w:eastAsia="de-DE"/>
        </w:rPr>
        <w:lastRenderedPageBreak/>
        <w:drawing>
          <wp:inline distT="0" distB="0" distL="0" distR="0" wp14:anchorId="66F46F7A" wp14:editId="4A6585DE">
            <wp:extent cx="5943600" cy="444373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4443730"/>
                    </a:xfrm>
                    <a:prstGeom prst="rect">
                      <a:avLst/>
                    </a:prstGeom>
                  </pic:spPr>
                </pic:pic>
              </a:graphicData>
            </a:graphic>
          </wp:inline>
        </w:drawing>
      </w:r>
    </w:p>
    <w:p w14:paraId="1309108B" w14:textId="77777777" w:rsidR="00315D79" w:rsidRPr="00B368F4" w:rsidRDefault="00315D79" w:rsidP="00210516">
      <w:pPr>
        <w:jc w:val="both"/>
        <w:rPr>
          <w:rFonts w:cs="Arial"/>
        </w:rPr>
      </w:pPr>
    </w:p>
    <w:p w14:paraId="5DCC5007" w14:textId="77777777" w:rsidR="00CF2D8E" w:rsidRPr="00B368F4" w:rsidRDefault="00452A67" w:rsidP="00210516">
      <w:pPr>
        <w:jc w:val="both"/>
        <w:rPr>
          <w:rFonts w:cs="Arial"/>
        </w:rPr>
      </w:pPr>
      <w:r w:rsidRPr="00B368F4">
        <w:rPr>
          <w:rFonts w:cs="Arial"/>
        </w:rPr>
        <w:t xml:space="preserve">You can identify </w:t>
      </w:r>
      <w:r w:rsidR="00CF2D8E" w:rsidRPr="00B368F4">
        <w:rPr>
          <w:rFonts w:cs="Arial"/>
        </w:rPr>
        <w:t xml:space="preserve">internal queues of the </w:t>
      </w:r>
      <w:r w:rsidR="00AF4872" w:rsidRPr="00B368F4">
        <w:rPr>
          <w:rFonts w:cs="Arial"/>
        </w:rPr>
        <w:t>integration framework</w:t>
      </w:r>
      <w:r w:rsidR="00CF2D8E" w:rsidRPr="00B368F4">
        <w:rPr>
          <w:rFonts w:cs="Arial"/>
        </w:rPr>
        <w:t xml:space="preserve"> </w:t>
      </w:r>
      <w:r w:rsidRPr="00B368F4">
        <w:rPr>
          <w:rFonts w:cs="Arial"/>
        </w:rPr>
        <w:t>b</w:t>
      </w:r>
      <w:r w:rsidR="00CF2D8E" w:rsidRPr="00B368F4">
        <w:rPr>
          <w:rFonts w:cs="Arial"/>
        </w:rPr>
        <w:t>y the queue name and stream name</w:t>
      </w:r>
      <w:r w:rsidR="00315D79" w:rsidRPr="00B368F4">
        <w:rPr>
          <w:rFonts w:cs="Arial"/>
        </w:rPr>
        <w:t>. A</w:t>
      </w:r>
      <w:r w:rsidR="00CF2D8E" w:rsidRPr="00B368F4">
        <w:rPr>
          <w:rFonts w:cs="Arial"/>
        </w:rPr>
        <w:t xml:space="preserve"> stream is a sub</w:t>
      </w:r>
      <w:r w:rsidRPr="00B368F4">
        <w:rPr>
          <w:rFonts w:cs="Arial"/>
        </w:rPr>
        <w:t xml:space="preserve"> </w:t>
      </w:r>
      <w:r w:rsidR="00CF2D8E" w:rsidRPr="00B368F4">
        <w:rPr>
          <w:rFonts w:cs="Arial"/>
        </w:rPr>
        <w:t>queue.</w:t>
      </w:r>
    </w:p>
    <w:p w14:paraId="02270AD7" w14:textId="77777777" w:rsidR="00CF2D8E" w:rsidRPr="00B368F4" w:rsidRDefault="00CF2D8E" w:rsidP="00210516">
      <w:pPr>
        <w:jc w:val="both"/>
        <w:rPr>
          <w:rFonts w:cs="Arial"/>
        </w:rPr>
      </w:pPr>
    </w:p>
    <w:p w14:paraId="2ED79BF8" w14:textId="77777777" w:rsidR="00CF2D8E" w:rsidRPr="00B368F4" w:rsidRDefault="00CF2D8E" w:rsidP="00210516">
      <w:pPr>
        <w:jc w:val="both"/>
        <w:rPr>
          <w:rFonts w:cs="Arial"/>
        </w:rPr>
      </w:pPr>
      <w:r w:rsidRPr="00B368F4">
        <w:rPr>
          <w:rFonts w:cs="Arial"/>
        </w:rPr>
        <w:t xml:space="preserve">The queue monitor allows you to check the </w:t>
      </w:r>
      <w:proofErr w:type="gramStart"/>
      <w:r w:rsidRPr="00B368F4">
        <w:rPr>
          <w:rFonts w:cs="Arial"/>
        </w:rPr>
        <w:t>current status</w:t>
      </w:r>
      <w:proofErr w:type="gramEnd"/>
      <w:r w:rsidRPr="00B368F4">
        <w:rPr>
          <w:rFonts w:cs="Arial"/>
        </w:rPr>
        <w:t xml:space="preserve"> in the internal queue. You can open or delete messages in a queue</w:t>
      </w:r>
      <w:r w:rsidR="00452A67" w:rsidRPr="00B368F4">
        <w:rPr>
          <w:rFonts w:cs="Arial"/>
        </w:rPr>
        <w:t xml:space="preserve"> or </w:t>
      </w:r>
      <w:r w:rsidRPr="00B368F4">
        <w:rPr>
          <w:rFonts w:cs="Arial"/>
        </w:rPr>
        <w:t xml:space="preserve">stream. </w:t>
      </w:r>
      <w:r w:rsidR="00452A67" w:rsidRPr="00B368F4">
        <w:rPr>
          <w:rFonts w:cs="Arial"/>
        </w:rPr>
        <w:t xml:space="preserve">To open the queue monitor, </w:t>
      </w:r>
      <w:r w:rsidR="00747BAD" w:rsidRPr="00B368F4">
        <w:rPr>
          <w:rFonts w:cs="Arial"/>
        </w:rPr>
        <w:t>choose</w:t>
      </w:r>
      <w:r w:rsidR="00452A67" w:rsidRPr="00B368F4">
        <w:rPr>
          <w:rFonts w:cs="Arial"/>
        </w:rPr>
        <w:t xml:space="preserve"> </w:t>
      </w:r>
      <w:proofErr w:type="spellStart"/>
      <w:r w:rsidR="001A15A4" w:rsidRPr="00B368F4">
        <w:rPr>
          <w:rFonts w:cs="Arial"/>
          <w:i/>
          <w:color w:val="948A54"/>
        </w:rPr>
        <w:t>Monitoring</w:t>
      </w:r>
      <w:r w:rsidR="00FA1C52" w:rsidRPr="00B368F4">
        <w:rPr>
          <w:rFonts w:cs="Arial"/>
          <w:color w:val="948A54"/>
        </w:rPr>
        <w:t>→</w:t>
      </w:r>
      <w:r w:rsidR="001A15A4" w:rsidRPr="00B368F4">
        <w:rPr>
          <w:rFonts w:cs="Arial"/>
          <w:i/>
          <w:color w:val="948A54"/>
        </w:rPr>
        <w:t>Queue</w:t>
      </w:r>
      <w:proofErr w:type="spellEnd"/>
      <w:r w:rsidR="001A15A4" w:rsidRPr="00B368F4">
        <w:rPr>
          <w:rFonts w:cs="Arial"/>
          <w:i/>
          <w:color w:val="948A54"/>
        </w:rPr>
        <w:t xml:space="preserve"> Monitor</w:t>
      </w:r>
      <w:r w:rsidR="001A15A4" w:rsidRPr="00B368F4">
        <w:rPr>
          <w:rFonts w:cs="Arial"/>
        </w:rPr>
        <w:t>.</w:t>
      </w:r>
    </w:p>
    <w:p w14:paraId="208745FA" w14:textId="77777777" w:rsidR="00CF2D8E" w:rsidRPr="00B368F4" w:rsidRDefault="00CF2D8E" w:rsidP="00210516">
      <w:pPr>
        <w:jc w:val="both"/>
        <w:rPr>
          <w:rFonts w:cs="Arial"/>
        </w:rPr>
      </w:pPr>
    </w:p>
    <w:p w14:paraId="009439E0" w14:textId="77777777" w:rsidR="00315D79" w:rsidRPr="00B368F4" w:rsidRDefault="00315D79" w:rsidP="00210516">
      <w:pPr>
        <w:jc w:val="both"/>
        <w:rPr>
          <w:rFonts w:cs="Arial"/>
        </w:rPr>
      </w:pPr>
    </w:p>
    <w:p w14:paraId="517D06BD" w14:textId="77777777" w:rsidR="00315D79" w:rsidRPr="00B368F4" w:rsidRDefault="00BB725C" w:rsidP="00210516">
      <w:pPr>
        <w:jc w:val="both"/>
        <w:rPr>
          <w:rFonts w:cs="Arial"/>
        </w:rPr>
      </w:pPr>
      <w:r>
        <w:rPr>
          <w:noProof/>
          <w:lang w:eastAsia="de-DE"/>
        </w:rPr>
        <w:drawing>
          <wp:inline distT="0" distB="0" distL="0" distR="0" wp14:anchorId="33CD7ABA" wp14:editId="6CEA0CAE">
            <wp:extent cx="5943600" cy="532765"/>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532765"/>
                    </a:xfrm>
                    <a:prstGeom prst="rect">
                      <a:avLst/>
                    </a:prstGeom>
                  </pic:spPr>
                </pic:pic>
              </a:graphicData>
            </a:graphic>
          </wp:inline>
        </w:drawing>
      </w:r>
    </w:p>
    <w:p w14:paraId="44785BA0" w14:textId="77777777" w:rsidR="00CF2D8E" w:rsidRPr="00B368F4" w:rsidRDefault="00CF2D8E" w:rsidP="00210516">
      <w:pPr>
        <w:jc w:val="both"/>
        <w:rPr>
          <w:rFonts w:cs="Arial"/>
        </w:rPr>
      </w:pPr>
    </w:p>
    <w:p w14:paraId="585FDBB2" w14:textId="77777777" w:rsidR="00CF2D8E" w:rsidRPr="00B368F4" w:rsidRDefault="00CF2D8E" w:rsidP="00210516">
      <w:pPr>
        <w:jc w:val="both"/>
        <w:rPr>
          <w:rFonts w:cs="Arial"/>
        </w:rPr>
      </w:pPr>
    </w:p>
    <w:p w14:paraId="707C1BF2" w14:textId="77777777" w:rsidR="00CF2D8E" w:rsidRPr="00B368F4" w:rsidRDefault="00CF2D8E" w:rsidP="00210516">
      <w:pPr>
        <w:jc w:val="both"/>
        <w:rPr>
          <w:rFonts w:cs="Arial"/>
        </w:rPr>
      </w:pPr>
      <w:r w:rsidRPr="00B368F4">
        <w:rPr>
          <w:rFonts w:cs="Arial"/>
        </w:rPr>
        <w:lastRenderedPageBreak/>
        <w:t xml:space="preserve">Due to fast processing, you typically </w:t>
      </w:r>
      <w:r w:rsidR="001A15A4" w:rsidRPr="00B368F4">
        <w:rPr>
          <w:rFonts w:cs="Arial"/>
        </w:rPr>
        <w:t xml:space="preserve">do </w:t>
      </w:r>
      <w:r w:rsidRPr="00B368F4">
        <w:rPr>
          <w:rFonts w:cs="Arial"/>
        </w:rPr>
        <w:t xml:space="preserve">not see a message waiting in </w:t>
      </w:r>
      <w:r w:rsidR="001A15A4" w:rsidRPr="00B368F4">
        <w:rPr>
          <w:rFonts w:cs="Arial"/>
        </w:rPr>
        <w:t xml:space="preserve">an </w:t>
      </w:r>
      <w:r w:rsidRPr="00B368F4">
        <w:rPr>
          <w:rFonts w:cs="Arial"/>
        </w:rPr>
        <w:t xml:space="preserve">internal queue. The example </w:t>
      </w:r>
      <w:r w:rsidR="001A15A4" w:rsidRPr="00B368F4">
        <w:rPr>
          <w:rFonts w:cs="Arial"/>
        </w:rPr>
        <w:t xml:space="preserve">above </w:t>
      </w:r>
      <w:r w:rsidRPr="00B368F4">
        <w:rPr>
          <w:rFonts w:cs="Arial"/>
        </w:rPr>
        <w:t xml:space="preserve">shows </w:t>
      </w:r>
      <w:r w:rsidR="00982A9F" w:rsidRPr="00B368F4">
        <w:rPr>
          <w:rFonts w:cs="Arial"/>
        </w:rPr>
        <w:t xml:space="preserve">the </w:t>
      </w:r>
      <w:r w:rsidRPr="00B368F4">
        <w:rPr>
          <w:rFonts w:cs="Arial"/>
        </w:rPr>
        <w:t xml:space="preserve">processing of an incoming B1 </w:t>
      </w:r>
      <w:r w:rsidR="001A15A4" w:rsidRPr="00B368F4">
        <w:rPr>
          <w:rFonts w:cs="Arial"/>
        </w:rPr>
        <w:t>event;</w:t>
      </w:r>
      <w:r w:rsidRPr="00B368F4">
        <w:rPr>
          <w:rFonts w:cs="Arial"/>
        </w:rPr>
        <w:t xml:space="preserve"> the first process step is completed. </w:t>
      </w:r>
      <w:r w:rsidR="001A15A4" w:rsidRPr="00B368F4">
        <w:rPr>
          <w:rFonts w:cs="Arial"/>
        </w:rPr>
        <w:t>T</w:t>
      </w:r>
      <w:r w:rsidRPr="00B368F4">
        <w:rPr>
          <w:rFonts w:cs="Arial"/>
        </w:rPr>
        <w:t xml:space="preserve">wo </w:t>
      </w:r>
      <w:r w:rsidR="00F0673E" w:rsidRPr="00B368F4">
        <w:rPr>
          <w:rFonts w:cs="Arial"/>
        </w:rPr>
        <w:t>steps</w:t>
      </w:r>
      <w:r w:rsidRPr="00B368F4">
        <w:rPr>
          <w:rFonts w:cs="Arial"/>
        </w:rPr>
        <w:t xml:space="preserve"> </w:t>
      </w:r>
      <w:r w:rsidR="0023258E" w:rsidRPr="00B368F4">
        <w:rPr>
          <w:rFonts w:cs="Arial"/>
        </w:rPr>
        <w:t xml:space="preserve">have </w:t>
      </w:r>
      <w:r w:rsidRPr="00B368F4">
        <w:rPr>
          <w:rFonts w:cs="Arial"/>
        </w:rPr>
        <w:t>subscribed to this incoming message</w:t>
      </w:r>
      <w:r w:rsidR="001A15A4" w:rsidRPr="00B368F4">
        <w:rPr>
          <w:rFonts w:cs="Arial"/>
        </w:rPr>
        <w:t xml:space="preserve">. The </w:t>
      </w:r>
      <w:r w:rsidRPr="00B368F4">
        <w:rPr>
          <w:rFonts w:cs="Arial"/>
        </w:rPr>
        <w:t xml:space="preserve">inbound step </w:t>
      </w:r>
      <w:r w:rsidR="001A15A4" w:rsidRPr="00B368F4">
        <w:rPr>
          <w:rFonts w:cs="Arial"/>
        </w:rPr>
        <w:t xml:space="preserve">places </w:t>
      </w:r>
      <w:r w:rsidRPr="00B368F4">
        <w:rPr>
          <w:rFonts w:cs="Arial"/>
        </w:rPr>
        <w:t>two messages</w:t>
      </w:r>
      <w:r w:rsidR="0023258E" w:rsidRPr="00B368F4">
        <w:rPr>
          <w:rFonts w:cs="Arial"/>
        </w:rPr>
        <w:t>,</w:t>
      </w:r>
      <w:r w:rsidRPr="00B368F4">
        <w:rPr>
          <w:rFonts w:cs="Arial"/>
        </w:rPr>
        <w:t xml:space="preserve"> one for each</w:t>
      </w:r>
      <w:r w:rsidR="00F0673E" w:rsidRPr="00B368F4">
        <w:rPr>
          <w:rFonts w:cs="Arial"/>
        </w:rPr>
        <w:t xml:space="preserve"> scenario step</w:t>
      </w:r>
      <w:r w:rsidR="0023258E" w:rsidRPr="00B368F4">
        <w:rPr>
          <w:rFonts w:cs="Arial"/>
        </w:rPr>
        <w:t xml:space="preserve">, </w:t>
      </w:r>
      <w:r w:rsidRPr="00B368F4">
        <w:rPr>
          <w:rFonts w:cs="Arial"/>
        </w:rPr>
        <w:t xml:space="preserve">into the internal queue to trigger follow up processing. You can </w:t>
      </w:r>
      <w:r w:rsidR="001A15A4" w:rsidRPr="00B368F4">
        <w:rPr>
          <w:rFonts w:cs="Arial"/>
        </w:rPr>
        <w:t xml:space="preserve">display </w:t>
      </w:r>
      <w:r w:rsidRPr="00B368F4">
        <w:rPr>
          <w:rFonts w:cs="Arial"/>
        </w:rPr>
        <w:t>this intermediate step when you deact</w:t>
      </w:r>
      <w:r w:rsidR="001A15A4" w:rsidRPr="00B368F4">
        <w:rPr>
          <w:rFonts w:cs="Arial"/>
        </w:rPr>
        <w:t xml:space="preserve">ivate the PRC step, for example. </w:t>
      </w:r>
      <w:r w:rsidR="001826A4" w:rsidRPr="00B368F4">
        <w:rPr>
          <w:rFonts w:cs="Arial"/>
        </w:rPr>
        <w:t>For more information, see section</w:t>
      </w:r>
      <w:r w:rsidR="008E01DB" w:rsidRPr="00B368F4">
        <w:rPr>
          <w:rFonts w:cs="Arial"/>
        </w:rPr>
        <w:t xml:space="preserve"> </w:t>
      </w:r>
      <w:r w:rsidR="008E01DB" w:rsidRPr="00B368F4">
        <w:rPr>
          <w:rFonts w:cs="Arial"/>
          <w:i/>
        </w:rPr>
        <w:t>Process Control</w:t>
      </w:r>
    </w:p>
    <w:p w14:paraId="6448FC69" w14:textId="77777777" w:rsidR="00CF2D8E" w:rsidRPr="00B368F4" w:rsidRDefault="00CF2D8E" w:rsidP="00210516">
      <w:pPr>
        <w:jc w:val="both"/>
        <w:rPr>
          <w:rFonts w:cs="Arial"/>
        </w:rPr>
      </w:pPr>
    </w:p>
    <w:p w14:paraId="5F083EC1" w14:textId="77777777" w:rsidR="00982A9F" w:rsidRPr="00B368F4" w:rsidRDefault="00982A9F" w:rsidP="00F0181C">
      <w:pPr>
        <w:keepNext/>
        <w:rPr>
          <w:rFonts w:cs="Arial"/>
          <w:color w:val="1F497D" w:themeColor="text2"/>
        </w:rPr>
      </w:pPr>
      <w:r w:rsidRPr="00B368F4">
        <w:rPr>
          <w:rFonts w:cs="Arial"/>
          <w:color w:val="1F497D" w:themeColor="text2"/>
        </w:rPr>
        <w:t>Queues</w:t>
      </w:r>
    </w:p>
    <w:p w14:paraId="5A5C608E" w14:textId="77777777" w:rsidR="00982A9F" w:rsidRPr="00B368F4" w:rsidRDefault="006866F3" w:rsidP="00210516">
      <w:pPr>
        <w:jc w:val="both"/>
        <w:rPr>
          <w:rFonts w:cs="Arial"/>
        </w:rPr>
      </w:pPr>
      <w:r w:rsidRPr="00B368F4">
        <w:rPr>
          <w:rFonts w:cs="Arial"/>
        </w:rPr>
        <w:t>In the first column</w:t>
      </w:r>
      <w:r w:rsidR="00F72AAD" w:rsidRPr="00B368F4">
        <w:rPr>
          <w:rFonts w:cs="Arial"/>
        </w:rPr>
        <w:t>,</w:t>
      </w:r>
      <w:r w:rsidRPr="00B368F4">
        <w:rPr>
          <w:rFonts w:cs="Arial"/>
        </w:rPr>
        <w:t xml:space="preserve"> t</w:t>
      </w:r>
      <w:r w:rsidR="00CF2D8E" w:rsidRPr="00B368F4">
        <w:rPr>
          <w:rFonts w:cs="Arial"/>
        </w:rPr>
        <w:t xml:space="preserve">he queue monitor </w:t>
      </w:r>
      <w:r w:rsidR="00982A9F" w:rsidRPr="00B368F4">
        <w:rPr>
          <w:rFonts w:cs="Arial"/>
        </w:rPr>
        <w:t>displays</w:t>
      </w:r>
      <w:r w:rsidR="00CF2D8E" w:rsidRPr="00B368F4">
        <w:rPr>
          <w:rFonts w:cs="Arial"/>
        </w:rPr>
        <w:t xml:space="preserve"> all existing queues contain</w:t>
      </w:r>
      <w:r w:rsidRPr="00B368F4">
        <w:rPr>
          <w:rFonts w:cs="Arial"/>
        </w:rPr>
        <w:t>ing</w:t>
      </w:r>
      <w:r w:rsidR="00CF2D8E" w:rsidRPr="00B368F4">
        <w:rPr>
          <w:rFonts w:cs="Arial"/>
        </w:rPr>
        <w:t xml:space="preserve"> at least one message. </w:t>
      </w:r>
    </w:p>
    <w:p w14:paraId="24F11DC0" w14:textId="77777777" w:rsidR="00982A9F" w:rsidRPr="00B368F4" w:rsidRDefault="00982A9F" w:rsidP="00210516">
      <w:pPr>
        <w:jc w:val="both"/>
        <w:rPr>
          <w:rFonts w:cs="Arial"/>
        </w:rPr>
      </w:pPr>
    </w:p>
    <w:p w14:paraId="510F1362" w14:textId="77777777" w:rsidR="00982A9F" w:rsidRPr="00B368F4" w:rsidRDefault="00982A9F" w:rsidP="00982A9F">
      <w:pPr>
        <w:rPr>
          <w:rFonts w:cs="Arial"/>
          <w:color w:val="1F497D" w:themeColor="text2"/>
        </w:rPr>
      </w:pPr>
      <w:r w:rsidRPr="00B368F4">
        <w:rPr>
          <w:rFonts w:cs="Arial"/>
          <w:color w:val="1F497D" w:themeColor="text2"/>
        </w:rPr>
        <w:t>Streams</w:t>
      </w:r>
    </w:p>
    <w:p w14:paraId="4A677F20" w14:textId="77777777" w:rsidR="00982A9F" w:rsidRPr="00B368F4" w:rsidRDefault="006866F3" w:rsidP="00210516">
      <w:pPr>
        <w:jc w:val="both"/>
        <w:rPr>
          <w:rFonts w:cs="Arial"/>
        </w:rPr>
      </w:pPr>
      <w:r w:rsidRPr="00B368F4">
        <w:rPr>
          <w:rFonts w:cs="Arial"/>
        </w:rPr>
        <w:t xml:space="preserve">To display </w:t>
      </w:r>
      <w:r w:rsidR="00CF2D8E" w:rsidRPr="00B368F4">
        <w:rPr>
          <w:rFonts w:cs="Arial"/>
        </w:rPr>
        <w:t>all available streams in the second column</w:t>
      </w:r>
      <w:r w:rsidRPr="00B368F4">
        <w:rPr>
          <w:rFonts w:cs="Arial"/>
        </w:rPr>
        <w:t xml:space="preserve">, </w:t>
      </w:r>
      <w:r w:rsidR="004567B0" w:rsidRPr="00B368F4">
        <w:rPr>
          <w:rFonts w:cs="Arial"/>
        </w:rPr>
        <w:t>click</w:t>
      </w:r>
      <w:r w:rsidRPr="00B368F4">
        <w:rPr>
          <w:rFonts w:cs="Arial"/>
        </w:rPr>
        <w:t xml:space="preserve"> the queue name</w:t>
      </w:r>
      <w:r w:rsidR="00CF2D8E" w:rsidRPr="00B368F4">
        <w:rPr>
          <w:rFonts w:cs="Arial"/>
        </w:rPr>
        <w:t xml:space="preserve">. </w:t>
      </w:r>
      <w:r w:rsidR="00982A9F" w:rsidRPr="00B368F4">
        <w:rPr>
          <w:rFonts w:cs="Arial"/>
        </w:rPr>
        <w:t>Together with the stream name, the integration framework displays the number of messages in the stream.</w:t>
      </w:r>
    </w:p>
    <w:p w14:paraId="7F84D75F" w14:textId="77777777" w:rsidR="00982A9F" w:rsidRPr="00B368F4" w:rsidRDefault="00982A9F" w:rsidP="00210516">
      <w:pPr>
        <w:jc w:val="both"/>
        <w:rPr>
          <w:rFonts w:cs="Arial"/>
        </w:rPr>
      </w:pPr>
    </w:p>
    <w:p w14:paraId="2647552B" w14:textId="77777777" w:rsidR="00982A9F" w:rsidRPr="00B368F4" w:rsidRDefault="00982A9F" w:rsidP="00982A9F">
      <w:pPr>
        <w:rPr>
          <w:rFonts w:cs="Arial"/>
          <w:color w:val="1F497D" w:themeColor="text2"/>
        </w:rPr>
      </w:pPr>
      <w:r w:rsidRPr="00B368F4">
        <w:rPr>
          <w:rFonts w:cs="Arial"/>
          <w:color w:val="1F497D" w:themeColor="text2"/>
        </w:rPr>
        <w:t>Messages</w:t>
      </w:r>
    </w:p>
    <w:p w14:paraId="199B1DA1" w14:textId="77777777" w:rsidR="00CF2D8E" w:rsidRPr="00B368F4" w:rsidRDefault="006866F3" w:rsidP="00210516">
      <w:pPr>
        <w:jc w:val="both"/>
        <w:rPr>
          <w:rFonts w:cs="Arial"/>
        </w:rPr>
      </w:pPr>
      <w:r w:rsidRPr="00B368F4">
        <w:rPr>
          <w:rFonts w:cs="Arial"/>
        </w:rPr>
        <w:t>To display a</w:t>
      </w:r>
      <w:r w:rsidR="00CF2D8E" w:rsidRPr="00B368F4">
        <w:rPr>
          <w:rFonts w:cs="Arial"/>
        </w:rPr>
        <w:t xml:space="preserve">ll available messages </w:t>
      </w:r>
      <w:r w:rsidRPr="00B368F4">
        <w:rPr>
          <w:rFonts w:cs="Arial"/>
        </w:rPr>
        <w:t xml:space="preserve">in the stream, </w:t>
      </w:r>
      <w:r w:rsidR="004567B0" w:rsidRPr="00B368F4">
        <w:rPr>
          <w:rFonts w:cs="Arial"/>
        </w:rPr>
        <w:t>click</w:t>
      </w:r>
      <w:r w:rsidRPr="00B368F4">
        <w:rPr>
          <w:rFonts w:cs="Arial"/>
        </w:rPr>
        <w:t xml:space="preserve"> the stream. </w:t>
      </w:r>
      <w:r w:rsidR="008B54B5" w:rsidRPr="00B368F4">
        <w:rPr>
          <w:rFonts w:cs="Arial"/>
        </w:rPr>
        <w:t>T</w:t>
      </w:r>
      <w:r w:rsidRPr="00B368F4">
        <w:rPr>
          <w:rFonts w:cs="Arial"/>
        </w:rPr>
        <w:t xml:space="preserve">he </w:t>
      </w:r>
      <w:r w:rsidR="00AF2A31" w:rsidRPr="00B368F4">
        <w:rPr>
          <w:rFonts w:cs="Arial"/>
        </w:rPr>
        <w:t>integration framework</w:t>
      </w:r>
      <w:r w:rsidRPr="00B368F4">
        <w:rPr>
          <w:rFonts w:cs="Arial"/>
        </w:rPr>
        <w:t xml:space="preserve"> displays the message</w:t>
      </w:r>
      <w:r w:rsidR="00335764" w:rsidRPr="00B368F4">
        <w:rPr>
          <w:rFonts w:cs="Arial"/>
        </w:rPr>
        <w:t>s</w:t>
      </w:r>
      <w:r w:rsidRPr="00B368F4">
        <w:rPr>
          <w:rFonts w:cs="Arial"/>
        </w:rPr>
        <w:t xml:space="preserve"> </w:t>
      </w:r>
      <w:r w:rsidR="00CF2D8E" w:rsidRPr="00B368F4">
        <w:rPr>
          <w:rFonts w:cs="Arial"/>
        </w:rPr>
        <w:t>in the third column</w:t>
      </w:r>
      <w:r w:rsidR="00F0673E" w:rsidRPr="00B368F4">
        <w:rPr>
          <w:rFonts w:cs="Arial"/>
        </w:rPr>
        <w:t>.</w:t>
      </w:r>
    </w:p>
    <w:p w14:paraId="6ECC5625" w14:textId="77777777" w:rsidR="00CF2D8E" w:rsidRPr="00B368F4" w:rsidRDefault="00CF2D8E" w:rsidP="00210516">
      <w:pPr>
        <w:jc w:val="both"/>
        <w:rPr>
          <w:rFonts w:cs="Arial"/>
        </w:rPr>
      </w:pPr>
    </w:p>
    <w:p w14:paraId="3011AD2C" w14:textId="77777777" w:rsidR="00982A9F" w:rsidRPr="00B368F4" w:rsidRDefault="00982A9F" w:rsidP="00982A9F">
      <w:pPr>
        <w:rPr>
          <w:rFonts w:cs="Arial"/>
          <w:color w:val="1F497D" w:themeColor="text2"/>
        </w:rPr>
      </w:pPr>
      <w:r w:rsidRPr="00B368F4">
        <w:rPr>
          <w:rFonts w:cs="Arial"/>
          <w:color w:val="1F497D" w:themeColor="text2"/>
        </w:rPr>
        <w:t>[Show]</w:t>
      </w:r>
    </w:p>
    <w:p w14:paraId="312D41D5" w14:textId="77777777" w:rsidR="00982A9F" w:rsidRPr="00B368F4" w:rsidRDefault="008B54B5" w:rsidP="00210516">
      <w:pPr>
        <w:jc w:val="both"/>
        <w:rPr>
          <w:rFonts w:cs="Arial"/>
        </w:rPr>
      </w:pPr>
      <w:r w:rsidRPr="00B368F4">
        <w:rPr>
          <w:rFonts w:cs="Arial"/>
        </w:rPr>
        <w:t xml:space="preserve">To display </w:t>
      </w:r>
      <w:r w:rsidR="00335764" w:rsidRPr="00B368F4">
        <w:rPr>
          <w:rFonts w:cs="Arial"/>
        </w:rPr>
        <w:t>a</w:t>
      </w:r>
      <w:r w:rsidRPr="00B368F4">
        <w:rPr>
          <w:rFonts w:cs="Arial"/>
        </w:rPr>
        <w:t xml:space="preserve"> message, </w:t>
      </w:r>
      <w:r w:rsidR="004567B0" w:rsidRPr="00B368F4">
        <w:rPr>
          <w:rFonts w:cs="Arial"/>
        </w:rPr>
        <w:t>click</w:t>
      </w:r>
      <w:r w:rsidRPr="00B368F4">
        <w:rPr>
          <w:rFonts w:cs="Arial"/>
        </w:rPr>
        <w:t xml:space="preserve"> the button.</w:t>
      </w:r>
      <w:r w:rsidR="00CF2D8E" w:rsidRPr="00B368F4">
        <w:rPr>
          <w:rFonts w:cs="Arial"/>
        </w:rPr>
        <w:t xml:space="preserve"> </w:t>
      </w:r>
    </w:p>
    <w:p w14:paraId="304361D8" w14:textId="77777777" w:rsidR="00982A9F" w:rsidRPr="00B368F4" w:rsidRDefault="00982A9F" w:rsidP="00210516">
      <w:pPr>
        <w:jc w:val="both"/>
        <w:rPr>
          <w:rFonts w:cs="Arial"/>
        </w:rPr>
      </w:pPr>
    </w:p>
    <w:p w14:paraId="240D70AA" w14:textId="77777777" w:rsidR="00982A9F" w:rsidRPr="00B368F4" w:rsidRDefault="00982A9F" w:rsidP="00982A9F">
      <w:pPr>
        <w:rPr>
          <w:rFonts w:cs="Arial"/>
          <w:color w:val="1F497D" w:themeColor="text2"/>
        </w:rPr>
      </w:pPr>
      <w:r w:rsidRPr="00B368F4">
        <w:rPr>
          <w:rFonts w:cs="Arial"/>
          <w:color w:val="1F497D" w:themeColor="text2"/>
        </w:rPr>
        <w:t>[</w:t>
      </w:r>
      <w:proofErr w:type="spellStart"/>
      <w:r w:rsidRPr="00B368F4">
        <w:rPr>
          <w:rFonts w:cs="Arial"/>
          <w:color w:val="1F497D" w:themeColor="text2"/>
        </w:rPr>
        <w:t>MsgFlowInq</w:t>
      </w:r>
      <w:proofErr w:type="spellEnd"/>
      <w:r w:rsidRPr="00B368F4">
        <w:rPr>
          <w:rFonts w:cs="Arial"/>
          <w:color w:val="1F497D" w:themeColor="text2"/>
        </w:rPr>
        <w:t>.]</w:t>
      </w:r>
    </w:p>
    <w:p w14:paraId="32A7F164" w14:textId="77777777" w:rsidR="0054103E" w:rsidRPr="00B368F4" w:rsidRDefault="008B54B5" w:rsidP="00210516">
      <w:pPr>
        <w:jc w:val="both"/>
        <w:rPr>
          <w:rFonts w:cs="Arial"/>
        </w:rPr>
      </w:pPr>
      <w:r w:rsidRPr="00B368F4">
        <w:rPr>
          <w:rFonts w:cs="Arial"/>
        </w:rPr>
        <w:t xml:space="preserve">To check the process that </w:t>
      </w:r>
      <w:r w:rsidR="00F0673E" w:rsidRPr="00B368F4">
        <w:rPr>
          <w:rFonts w:cs="Arial"/>
        </w:rPr>
        <w:t xml:space="preserve">has </w:t>
      </w:r>
      <w:r w:rsidRPr="00B368F4">
        <w:rPr>
          <w:rFonts w:cs="Arial"/>
        </w:rPr>
        <w:t xml:space="preserve">created the queue entry, </w:t>
      </w:r>
      <w:r w:rsidR="004567B0" w:rsidRPr="00B368F4">
        <w:rPr>
          <w:rFonts w:cs="Arial"/>
        </w:rPr>
        <w:t>click</w:t>
      </w:r>
      <w:r w:rsidRPr="00B368F4">
        <w:rPr>
          <w:rFonts w:cs="Arial"/>
        </w:rPr>
        <w:t xml:space="preserve"> the button.</w:t>
      </w:r>
      <w:r w:rsidR="00CF2D8E" w:rsidRPr="00B368F4">
        <w:rPr>
          <w:rFonts w:cs="Arial"/>
        </w:rPr>
        <w:t xml:space="preserve"> </w:t>
      </w:r>
    </w:p>
    <w:p w14:paraId="6FE455AD" w14:textId="77777777" w:rsidR="0054103E" w:rsidRPr="00B368F4" w:rsidRDefault="0054103E" w:rsidP="00210516">
      <w:pPr>
        <w:jc w:val="both"/>
        <w:rPr>
          <w:rFonts w:cs="Arial"/>
        </w:rPr>
      </w:pPr>
    </w:p>
    <w:p w14:paraId="25B7D193" w14:textId="77777777" w:rsidR="0054103E" w:rsidRPr="00B368F4" w:rsidRDefault="0054103E" w:rsidP="0054103E">
      <w:pPr>
        <w:rPr>
          <w:rFonts w:cs="Arial"/>
          <w:color w:val="1F497D" w:themeColor="text2"/>
        </w:rPr>
      </w:pPr>
      <w:r w:rsidRPr="00B368F4">
        <w:rPr>
          <w:rFonts w:cs="Arial"/>
          <w:color w:val="1F497D" w:themeColor="text2"/>
        </w:rPr>
        <w:t>[Delete]</w:t>
      </w:r>
    </w:p>
    <w:p w14:paraId="17EFB478" w14:textId="77777777" w:rsidR="0054103E" w:rsidRPr="00B368F4" w:rsidRDefault="008B54B5" w:rsidP="00210516">
      <w:pPr>
        <w:jc w:val="both"/>
        <w:rPr>
          <w:rFonts w:cs="Arial"/>
        </w:rPr>
      </w:pPr>
      <w:r w:rsidRPr="00B368F4">
        <w:rPr>
          <w:rFonts w:cs="Arial"/>
        </w:rPr>
        <w:t xml:space="preserve">To delete a message from the stream, </w:t>
      </w:r>
      <w:r w:rsidR="004567B0" w:rsidRPr="00B368F4">
        <w:rPr>
          <w:rFonts w:cs="Arial"/>
        </w:rPr>
        <w:t>click</w:t>
      </w:r>
      <w:r w:rsidRPr="00B368F4">
        <w:rPr>
          <w:rFonts w:cs="Arial"/>
        </w:rPr>
        <w:t xml:space="preserve"> the button</w:t>
      </w:r>
      <w:r w:rsidR="00CF2D8E" w:rsidRPr="00B368F4">
        <w:rPr>
          <w:rFonts w:cs="Arial"/>
        </w:rPr>
        <w:t xml:space="preserve">. </w:t>
      </w:r>
    </w:p>
    <w:p w14:paraId="61EB1EAE" w14:textId="77777777" w:rsidR="0054103E" w:rsidRPr="00B368F4" w:rsidRDefault="0054103E" w:rsidP="00210516">
      <w:pPr>
        <w:jc w:val="both"/>
        <w:rPr>
          <w:rFonts w:cs="Arial"/>
        </w:rPr>
      </w:pPr>
    </w:p>
    <w:p w14:paraId="1404F72B" w14:textId="77777777" w:rsidR="0054103E" w:rsidRPr="00B368F4" w:rsidRDefault="0054103E" w:rsidP="0054103E">
      <w:pPr>
        <w:rPr>
          <w:rFonts w:cs="Arial"/>
          <w:color w:val="1F497D" w:themeColor="text2"/>
        </w:rPr>
      </w:pPr>
      <w:r w:rsidRPr="00B368F4">
        <w:rPr>
          <w:rFonts w:cs="Arial"/>
          <w:color w:val="1F497D" w:themeColor="text2"/>
        </w:rPr>
        <w:t>[Clear]</w:t>
      </w:r>
    </w:p>
    <w:p w14:paraId="1D8AED10" w14:textId="77777777" w:rsidR="00CF2D8E" w:rsidRPr="00B368F4" w:rsidRDefault="008B54B5" w:rsidP="00210516">
      <w:pPr>
        <w:jc w:val="both"/>
        <w:rPr>
          <w:rFonts w:cs="Arial"/>
        </w:rPr>
      </w:pPr>
      <w:r w:rsidRPr="00B368F4">
        <w:rPr>
          <w:rFonts w:cs="Arial"/>
        </w:rPr>
        <w:t xml:space="preserve">To delete the complete stream, </w:t>
      </w:r>
      <w:r w:rsidR="004567B0" w:rsidRPr="00B368F4">
        <w:rPr>
          <w:rFonts w:cs="Arial"/>
        </w:rPr>
        <w:t>click</w:t>
      </w:r>
      <w:r w:rsidRPr="00B368F4">
        <w:rPr>
          <w:rFonts w:cs="Arial"/>
        </w:rPr>
        <w:t xml:space="preserve"> the button</w:t>
      </w:r>
      <w:r w:rsidR="00CF2D8E" w:rsidRPr="00B368F4">
        <w:rPr>
          <w:rFonts w:cs="Arial"/>
        </w:rPr>
        <w:t>.</w:t>
      </w:r>
    </w:p>
    <w:p w14:paraId="75B53A61" w14:textId="77777777" w:rsidR="00315D79" w:rsidRPr="00B368F4" w:rsidRDefault="00315D79" w:rsidP="00210516">
      <w:pPr>
        <w:jc w:val="both"/>
        <w:rPr>
          <w:rFonts w:cs="Arial"/>
        </w:rPr>
      </w:pPr>
    </w:p>
    <w:p w14:paraId="448D8496" w14:textId="77777777" w:rsidR="00315D79" w:rsidRDefault="00633238" w:rsidP="00633238">
      <w:pPr>
        <w:pStyle w:val="Heading2"/>
      </w:pPr>
      <w:bookmarkStart w:id="162" w:name="_Toc47685469"/>
      <w:bookmarkStart w:id="163" w:name="callmon"/>
      <w:bookmarkStart w:id="164" w:name="a2_7"/>
      <w:r>
        <w:lastRenderedPageBreak/>
        <w:t>2.</w:t>
      </w:r>
      <w:r w:rsidR="00686D88">
        <w:t>7</w:t>
      </w:r>
      <w:r>
        <w:t xml:space="preserve"> Call Monitor</w:t>
      </w:r>
      <w:bookmarkEnd w:id="162"/>
    </w:p>
    <w:bookmarkEnd w:id="163"/>
    <w:bookmarkEnd w:id="164"/>
    <w:p w14:paraId="04245752" w14:textId="77777777" w:rsidR="00676777" w:rsidRDefault="00676777" w:rsidP="00210516">
      <w:pPr>
        <w:jc w:val="both"/>
        <w:rPr>
          <w:rFonts w:cs="Arial"/>
        </w:rPr>
      </w:pPr>
      <w:r w:rsidRPr="00676777">
        <w:rPr>
          <w:rFonts w:cs="Arial"/>
        </w:rPr>
        <w:t xml:space="preserve">The </w:t>
      </w:r>
      <w:r>
        <w:rPr>
          <w:rFonts w:cs="Arial"/>
        </w:rPr>
        <w:t>c</w:t>
      </w:r>
      <w:r w:rsidRPr="00676777">
        <w:rPr>
          <w:rFonts w:cs="Arial"/>
        </w:rPr>
        <w:t xml:space="preserve">all </w:t>
      </w:r>
      <w:r>
        <w:rPr>
          <w:rFonts w:cs="Arial"/>
        </w:rPr>
        <w:t>m</w:t>
      </w:r>
      <w:r w:rsidRPr="00676777">
        <w:rPr>
          <w:rFonts w:cs="Arial"/>
        </w:rPr>
        <w:t>onitor allows check</w:t>
      </w:r>
      <w:r>
        <w:rPr>
          <w:rFonts w:cs="Arial"/>
        </w:rPr>
        <w:t xml:space="preserve">ing </w:t>
      </w:r>
      <w:r w:rsidRPr="00676777">
        <w:rPr>
          <w:rFonts w:cs="Arial"/>
        </w:rPr>
        <w:t xml:space="preserve">the last calls in the </w:t>
      </w:r>
      <w:r>
        <w:rPr>
          <w:rFonts w:cs="Arial"/>
        </w:rPr>
        <w:t>i</w:t>
      </w:r>
      <w:r w:rsidRPr="00676777">
        <w:rPr>
          <w:rFonts w:cs="Arial"/>
        </w:rPr>
        <w:t xml:space="preserve">ntegration </w:t>
      </w:r>
      <w:r>
        <w:rPr>
          <w:rFonts w:cs="Arial"/>
        </w:rPr>
        <w:t>f</w:t>
      </w:r>
      <w:r w:rsidRPr="00676777">
        <w:rPr>
          <w:rFonts w:cs="Arial"/>
        </w:rPr>
        <w:t xml:space="preserve">ramework independent </w:t>
      </w:r>
      <w:r>
        <w:rPr>
          <w:rFonts w:cs="Arial"/>
        </w:rPr>
        <w:t xml:space="preserve">of </w:t>
      </w:r>
      <w:r w:rsidRPr="00676777">
        <w:rPr>
          <w:rFonts w:cs="Arial"/>
        </w:rPr>
        <w:t xml:space="preserve">the </w:t>
      </w:r>
      <w:r>
        <w:rPr>
          <w:rFonts w:cs="Arial"/>
        </w:rPr>
        <w:t>s</w:t>
      </w:r>
      <w:r w:rsidRPr="00676777">
        <w:rPr>
          <w:rFonts w:cs="Arial"/>
        </w:rPr>
        <w:t xml:space="preserve">cenario context. It </w:t>
      </w:r>
      <w:r>
        <w:rPr>
          <w:rFonts w:cs="Arial"/>
        </w:rPr>
        <w:t xml:space="preserve">provides a </w:t>
      </w:r>
      <w:r w:rsidRPr="00676777">
        <w:rPr>
          <w:rFonts w:cs="Arial"/>
        </w:rPr>
        <w:t>technical view to investigate call</w:t>
      </w:r>
      <w:r>
        <w:rPr>
          <w:rFonts w:cs="Arial"/>
        </w:rPr>
        <w:t>-</w:t>
      </w:r>
      <w:r w:rsidRPr="00676777">
        <w:rPr>
          <w:rFonts w:cs="Arial"/>
        </w:rPr>
        <w:t xml:space="preserve">related </w:t>
      </w:r>
      <w:r>
        <w:rPr>
          <w:rFonts w:cs="Arial"/>
        </w:rPr>
        <w:t>issues</w:t>
      </w:r>
      <w:r w:rsidRPr="00676777">
        <w:rPr>
          <w:rFonts w:cs="Arial"/>
        </w:rPr>
        <w:t>. For troubleshooting</w:t>
      </w:r>
      <w:r>
        <w:rPr>
          <w:rFonts w:cs="Arial"/>
        </w:rPr>
        <w:t>,</w:t>
      </w:r>
      <w:r w:rsidRPr="00676777">
        <w:rPr>
          <w:rFonts w:cs="Arial"/>
        </w:rPr>
        <w:t xml:space="preserve"> run your transaction and check the related calls in the monitor</w:t>
      </w:r>
      <w:r>
        <w:rPr>
          <w:rFonts w:cs="Arial"/>
        </w:rPr>
        <w:t xml:space="preserve"> afterwards</w:t>
      </w:r>
      <w:r w:rsidRPr="00676777">
        <w:rPr>
          <w:rFonts w:cs="Arial"/>
        </w:rPr>
        <w:t xml:space="preserve">. </w:t>
      </w:r>
    </w:p>
    <w:p w14:paraId="01369CB1" w14:textId="77777777" w:rsidR="00676777" w:rsidRDefault="00676777" w:rsidP="00210516">
      <w:pPr>
        <w:jc w:val="both"/>
        <w:rPr>
          <w:rFonts w:cs="Arial"/>
        </w:rPr>
      </w:pPr>
    </w:p>
    <w:p w14:paraId="2725D2BF" w14:textId="77777777" w:rsidR="00633238" w:rsidRDefault="007743B5" w:rsidP="00210516">
      <w:pPr>
        <w:jc w:val="both"/>
        <w:rPr>
          <w:rFonts w:cs="Arial"/>
        </w:rPr>
      </w:pPr>
      <w:r>
        <w:rPr>
          <w:rFonts w:cs="Arial"/>
        </w:rPr>
        <w:t xml:space="preserve">To display information in </w:t>
      </w:r>
      <w:r w:rsidR="004A6B32">
        <w:rPr>
          <w:rFonts w:cs="Arial"/>
        </w:rPr>
        <w:t>the call monitor, the integration framework runs through integration platform (B1i</w:t>
      </w:r>
      <w:r w:rsidR="00013960">
        <w:rPr>
          <w:rFonts w:cs="Arial"/>
        </w:rPr>
        <w:t>P</w:t>
      </w:r>
      <w:r w:rsidR="004A6B32">
        <w:rPr>
          <w:rFonts w:cs="Arial"/>
        </w:rPr>
        <w:t xml:space="preserve">) transaction information and displays all calls </w:t>
      </w:r>
      <w:r w:rsidR="00AA2D3B">
        <w:rPr>
          <w:rFonts w:cs="Arial"/>
        </w:rPr>
        <w:t xml:space="preserve">of </w:t>
      </w:r>
      <w:r w:rsidR="004A6B32">
        <w:rPr>
          <w:rFonts w:cs="Arial"/>
        </w:rPr>
        <w:t>the transactions. Calls happen in the inbound, processing</w:t>
      </w:r>
      <w:r w:rsidR="00676777">
        <w:rPr>
          <w:rFonts w:cs="Arial"/>
        </w:rPr>
        <w:t>,</w:t>
      </w:r>
      <w:r w:rsidR="004A6B32">
        <w:rPr>
          <w:rFonts w:cs="Arial"/>
        </w:rPr>
        <w:t xml:space="preserve"> and outbound phase</w:t>
      </w:r>
      <w:r w:rsidR="00676777">
        <w:rPr>
          <w:rFonts w:cs="Arial"/>
        </w:rPr>
        <w:t xml:space="preserve">, </w:t>
      </w:r>
      <w:r w:rsidR="00676777" w:rsidRPr="00676777">
        <w:rPr>
          <w:rFonts w:cs="Arial"/>
        </w:rPr>
        <w:t>during authentication and in the framework itself.</w:t>
      </w:r>
    </w:p>
    <w:p w14:paraId="7112B5D0" w14:textId="77777777" w:rsidR="004A6B32" w:rsidRDefault="004A6B32" w:rsidP="00210516">
      <w:pPr>
        <w:jc w:val="both"/>
        <w:rPr>
          <w:rFonts w:cs="Arial"/>
        </w:rPr>
      </w:pPr>
    </w:p>
    <w:p w14:paraId="75D5DC64" w14:textId="77777777" w:rsidR="00654902" w:rsidRPr="00654902" w:rsidRDefault="004A6B32" w:rsidP="00654902">
      <w:pPr>
        <w:jc w:val="both"/>
        <w:rPr>
          <w:rFonts w:cs="Arial"/>
        </w:rPr>
      </w:pPr>
      <w:r>
        <w:rPr>
          <w:rFonts w:cs="Arial"/>
        </w:rPr>
        <w:t xml:space="preserve">If you run a synchronous scenario step, for example, </w:t>
      </w:r>
      <w:r w:rsidR="00E91A79">
        <w:rPr>
          <w:rFonts w:cs="Arial"/>
        </w:rPr>
        <w:t xml:space="preserve">it consists of one transaction and displays </w:t>
      </w:r>
      <w:r w:rsidR="00654902">
        <w:rPr>
          <w:rFonts w:cs="Arial"/>
        </w:rPr>
        <w:t xml:space="preserve">two </w:t>
      </w:r>
      <w:r w:rsidR="00E91A79">
        <w:rPr>
          <w:rFonts w:cs="Arial"/>
        </w:rPr>
        <w:t>entr</w:t>
      </w:r>
      <w:r w:rsidR="00654902">
        <w:rPr>
          <w:rFonts w:cs="Arial"/>
        </w:rPr>
        <w:t xml:space="preserve">ies, plus optional additional authentication calls </w:t>
      </w:r>
      <w:r w:rsidR="00E91A79">
        <w:rPr>
          <w:rFonts w:cs="Arial"/>
        </w:rPr>
        <w:t xml:space="preserve">in the call monitor, if you do not define additional calls in the processing phase. Asynchronous scenario steps usually consist of three transactions, one for inbound, one for outbound, and one for the processing phase. If you choose the VOID outbound, the step consists of two transactions. </w:t>
      </w:r>
      <w:r w:rsidR="00654902" w:rsidRPr="00654902">
        <w:rPr>
          <w:rFonts w:cs="Arial"/>
        </w:rPr>
        <w:t xml:space="preserve">If an asynchronous step has multiple receivers, a fourth transaction </w:t>
      </w:r>
      <w:proofErr w:type="spellStart"/>
      <w:r w:rsidR="00654902" w:rsidRPr="00654902">
        <w:rPr>
          <w:rFonts w:cs="Arial"/>
        </w:rPr>
        <w:t>existis</w:t>
      </w:r>
      <w:proofErr w:type="spellEnd"/>
      <w:r w:rsidR="00654902" w:rsidRPr="00654902">
        <w:rPr>
          <w:rFonts w:cs="Arial"/>
        </w:rPr>
        <w:t xml:space="preserve"> in the integration framework plus another outbound transaction per receiver. If you have multiple messages in the outbound phase, </w:t>
      </w:r>
      <w:r w:rsidR="00654902">
        <w:rPr>
          <w:rFonts w:cs="Arial"/>
        </w:rPr>
        <w:t xml:space="preserve">the integration framework creates </w:t>
      </w:r>
      <w:r w:rsidR="00654902" w:rsidRPr="00654902">
        <w:rPr>
          <w:rFonts w:cs="Arial"/>
        </w:rPr>
        <w:t>an additional transaction per message.</w:t>
      </w:r>
    </w:p>
    <w:p w14:paraId="2874D93F" w14:textId="77777777" w:rsidR="004A6B32" w:rsidRDefault="004A6B32" w:rsidP="00210516">
      <w:pPr>
        <w:jc w:val="both"/>
        <w:rPr>
          <w:rFonts w:cs="Arial"/>
        </w:rPr>
      </w:pPr>
    </w:p>
    <w:p w14:paraId="25BF158A" w14:textId="77777777" w:rsidR="00E91A79" w:rsidRDefault="00E91A79" w:rsidP="00210516">
      <w:pPr>
        <w:jc w:val="both"/>
        <w:rPr>
          <w:rFonts w:cs="Arial"/>
        </w:rPr>
      </w:pPr>
    </w:p>
    <w:p w14:paraId="2EAA05D5" w14:textId="77777777" w:rsidR="00E91A79" w:rsidRPr="00E91A79" w:rsidRDefault="00E91A79" w:rsidP="00210516">
      <w:pPr>
        <w:jc w:val="both"/>
        <w:rPr>
          <w:rFonts w:cs="Arial"/>
          <w:b/>
        </w:rPr>
      </w:pPr>
      <w:r w:rsidRPr="00E91A79">
        <w:rPr>
          <w:rFonts w:cs="Arial"/>
          <w:b/>
        </w:rPr>
        <w:t>Prerequisites</w:t>
      </w:r>
    </w:p>
    <w:p w14:paraId="4BAE86C8" w14:textId="77777777" w:rsidR="00E91A79" w:rsidRDefault="00E703C0" w:rsidP="00034D60">
      <w:pPr>
        <w:pStyle w:val="BulletedList"/>
      </w:pPr>
      <w:proofErr w:type="gramStart"/>
      <w:r>
        <w:t xml:space="preserve">For the </w:t>
      </w:r>
      <w:r w:rsidR="00034D60">
        <w:t>produc</w:t>
      </w:r>
      <w:r>
        <w:t>tion of</w:t>
      </w:r>
      <w:proofErr w:type="gramEnd"/>
      <w:r>
        <w:t xml:space="preserve"> </w:t>
      </w:r>
      <w:r w:rsidR="00E91A79">
        <w:t>call monitor</w:t>
      </w:r>
      <w:r>
        <w:t xml:space="preserve"> information</w:t>
      </w:r>
      <w:r w:rsidR="00E91A79">
        <w:t xml:space="preserve">, </w:t>
      </w:r>
      <w:r w:rsidR="00034D60">
        <w:t xml:space="preserve">you have </w:t>
      </w:r>
      <w:r w:rsidR="00E91A79">
        <w:t xml:space="preserve">set the following in </w:t>
      </w:r>
      <w:proofErr w:type="spellStart"/>
      <w:r w:rsidR="00013960" w:rsidRPr="00013960">
        <w:rPr>
          <w:rStyle w:val="TechnicalName"/>
        </w:rPr>
        <w:t>x</w:t>
      </w:r>
      <w:r w:rsidR="00E91A79" w:rsidRPr="00013960">
        <w:rPr>
          <w:rStyle w:val="TechnicalName"/>
        </w:rPr>
        <w:t>cellerator.cfg</w:t>
      </w:r>
      <w:proofErr w:type="spellEnd"/>
      <w:r w:rsidR="00E91A79">
        <w:t>:</w:t>
      </w:r>
    </w:p>
    <w:p w14:paraId="01758EA9" w14:textId="77777777" w:rsidR="00013960" w:rsidRPr="00AA2D3B" w:rsidRDefault="00013960" w:rsidP="00034D60">
      <w:pPr>
        <w:pStyle w:val="LContinue"/>
        <w:rPr>
          <w:rStyle w:val="TechnicalName"/>
        </w:rPr>
      </w:pPr>
      <w:proofErr w:type="gramStart"/>
      <w:r w:rsidRPr="00AA2D3B">
        <w:rPr>
          <w:rStyle w:val="TechnicalName"/>
        </w:rPr>
        <w:t>.level</w:t>
      </w:r>
      <w:proofErr w:type="gramEnd"/>
      <w:r w:rsidRPr="00AA2D3B">
        <w:rPr>
          <w:rStyle w:val="TechnicalName"/>
        </w:rPr>
        <w:t>=CONFIG</w:t>
      </w:r>
    </w:p>
    <w:p w14:paraId="15EEA15E" w14:textId="77777777" w:rsidR="00013960" w:rsidRPr="00AA2D3B" w:rsidRDefault="00013960" w:rsidP="00034D60">
      <w:pPr>
        <w:pStyle w:val="LContinue"/>
        <w:rPr>
          <w:rStyle w:val="TechnicalName"/>
        </w:rPr>
      </w:pPr>
      <w:proofErr w:type="gramStart"/>
      <w:r w:rsidRPr="00AA2D3B">
        <w:rPr>
          <w:rStyle w:val="TechnicalName"/>
        </w:rPr>
        <w:t>com.sap.b1i.bizprocessor.level</w:t>
      </w:r>
      <w:proofErr w:type="gramEnd"/>
      <w:r w:rsidRPr="00AA2D3B">
        <w:rPr>
          <w:rStyle w:val="TechnicalName"/>
        </w:rPr>
        <w:t xml:space="preserve"> = CONFIG</w:t>
      </w:r>
    </w:p>
    <w:p w14:paraId="7EB160EC" w14:textId="77777777" w:rsidR="00013960" w:rsidRPr="00AA2D3B" w:rsidRDefault="00013960" w:rsidP="00034D60">
      <w:pPr>
        <w:pStyle w:val="LContinue"/>
        <w:rPr>
          <w:rStyle w:val="TechnicalName"/>
        </w:rPr>
      </w:pPr>
      <w:proofErr w:type="gramStart"/>
      <w:r w:rsidRPr="00AA2D3B">
        <w:rPr>
          <w:rStyle w:val="TechnicalName"/>
        </w:rPr>
        <w:t>com.sap.b1i.coordservice.level</w:t>
      </w:r>
      <w:proofErr w:type="gramEnd"/>
      <w:r w:rsidRPr="00AA2D3B">
        <w:rPr>
          <w:rStyle w:val="TechnicalName"/>
        </w:rPr>
        <w:t xml:space="preserve"> = CONFIG</w:t>
      </w:r>
    </w:p>
    <w:p w14:paraId="75E037E7" w14:textId="77777777" w:rsidR="00013960" w:rsidRPr="00AA2D3B" w:rsidRDefault="00013960" w:rsidP="00034D60">
      <w:pPr>
        <w:pStyle w:val="LContinue"/>
        <w:rPr>
          <w:rStyle w:val="TechnicalName"/>
        </w:rPr>
      </w:pPr>
      <w:proofErr w:type="gramStart"/>
      <w:r w:rsidRPr="00AA2D3B">
        <w:rPr>
          <w:rStyle w:val="TechnicalName"/>
        </w:rPr>
        <w:t>com.sap.b1i.utilities.level</w:t>
      </w:r>
      <w:proofErr w:type="gramEnd"/>
      <w:r w:rsidRPr="00AA2D3B">
        <w:rPr>
          <w:rStyle w:val="TechnicalName"/>
        </w:rPr>
        <w:t xml:space="preserve"> = CONFIG</w:t>
      </w:r>
    </w:p>
    <w:p w14:paraId="35CD8C62" w14:textId="77777777" w:rsidR="00013960" w:rsidRPr="00AA2D3B" w:rsidRDefault="00013960" w:rsidP="00034D60">
      <w:pPr>
        <w:pStyle w:val="LContinue"/>
        <w:rPr>
          <w:rStyle w:val="TechnicalName"/>
        </w:rPr>
      </w:pPr>
      <w:proofErr w:type="gramStart"/>
      <w:r w:rsidRPr="00AA2D3B">
        <w:rPr>
          <w:rStyle w:val="TechnicalName"/>
        </w:rPr>
        <w:t>com.sap.b1i.dblayer.level</w:t>
      </w:r>
      <w:proofErr w:type="gramEnd"/>
      <w:r w:rsidRPr="00AA2D3B">
        <w:rPr>
          <w:rStyle w:val="TechnicalName"/>
        </w:rPr>
        <w:t xml:space="preserve"> = CONFIG</w:t>
      </w:r>
    </w:p>
    <w:p w14:paraId="298F61FF" w14:textId="77777777" w:rsidR="00013960" w:rsidRPr="00AA2D3B" w:rsidRDefault="00013960" w:rsidP="00034D60">
      <w:pPr>
        <w:pStyle w:val="LContinue"/>
        <w:rPr>
          <w:rStyle w:val="TechnicalName"/>
        </w:rPr>
      </w:pPr>
      <w:proofErr w:type="gramStart"/>
      <w:r w:rsidRPr="00AA2D3B">
        <w:rPr>
          <w:rStyle w:val="TechnicalName"/>
        </w:rPr>
        <w:t>com.sap.b1i.xcellerator.level</w:t>
      </w:r>
      <w:proofErr w:type="gramEnd"/>
      <w:r w:rsidRPr="00AA2D3B">
        <w:rPr>
          <w:rStyle w:val="TechnicalName"/>
        </w:rPr>
        <w:t xml:space="preserve"> = CONFIG</w:t>
      </w:r>
    </w:p>
    <w:p w14:paraId="7CAF37AB" w14:textId="77777777" w:rsidR="00633238" w:rsidRDefault="00034D60" w:rsidP="00034D60">
      <w:pPr>
        <w:pStyle w:val="BulletedList"/>
      </w:pPr>
      <w:r>
        <w:t>You have restarted the Integration Framework service</w:t>
      </w:r>
      <w:r w:rsidR="008E19D7">
        <w:t>. From this time on, you can display information in the call monitor.</w:t>
      </w:r>
    </w:p>
    <w:p w14:paraId="68F798A0" w14:textId="77777777" w:rsidR="00034D60" w:rsidRDefault="00034D60" w:rsidP="00210516">
      <w:pPr>
        <w:jc w:val="both"/>
        <w:rPr>
          <w:rFonts w:cs="Arial"/>
        </w:rPr>
      </w:pPr>
    </w:p>
    <w:p w14:paraId="7DA7158D" w14:textId="77777777" w:rsidR="00034D60" w:rsidRDefault="00034D60" w:rsidP="00210516">
      <w:pPr>
        <w:jc w:val="both"/>
        <w:rPr>
          <w:rFonts w:cs="Arial"/>
        </w:rPr>
      </w:pPr>
    </w:p>
    <w:p w14:paraId="0DF2C3DA" w14:textId="77777777" w:rsidR="007743B5" w:rsidRPr="007743B5" w:rsidRDefault="007743B5" w:rsidP="00210516">
      <w:pPr>
        <w:jc w:val="both"/>
        <w:rPr>
          <w:rFonts w:cs="Arial"/>
        </w:rPr>
      </w:pPr>
      <w:r w:rsidRPr="007743B5">
        <w:rPr>
          <w:rFonts w:cs="Arial"/>
        </w:rPr>
        <w:t xml:space="preserve">To open the </w:t>
      </w:r>
      <w:r>
        <w:rPr>
          <w:rFonts w:cs="Arial"/>
        </w:rPr>
        <w:t xml:space="preserve">call </w:t>
      </w:r>
      <w:r w:rsidRPr="007743B5">
        <w:rPr>
          <w:rFonts w:cs="Arial"/>
        </w:rPr>
        <w:t xml:space="preserve">monitor, choose </w:t>
      </w:r>
      <w:proofErr w:type="spellStart"/>
      <w:r w:rsidRPr="007743B5">
        <w:rPr>
          <w:rFonts w:cs="Arial"/>
          <w:i/>
          <w:color w:val="948A54"/>
        </w:rPr>
        <w:t>Monitoring</w:t>
      </w:r>
      <w:r w:rsidRPr="007743B5">
        <w:rPr>
          <w:rFonts w:cs="Arial"/>
          <w:color w:val="948A54"/>
        </w:rPr>
        <w:t>→</w:t>
      </w:r>
      <w:r>
        <w:rPr>
          <w:rFonts w:cs="Arial"/>
          <w:i/>
          <w:color w:val="948A54"/>
        </w:rPr>
        <w:t>Call</w:t>
      </w:r>
      <w:proofErr w:type="spellEnd"/>
      <w:r w:rsidRPr="007743B5">
        <w:rPr>
          <w:rFonts w:cs="Arial"/>
          <w:i/>
          <w:color w:val="948A54"/>
        </w:rPr>
        <w:t xml:space="preserve"> Monitor</w:t>
      </w:r>
      <w:r w:rsidRPr="007743B5">
        <w:rPr>
          <w:rFonts w:cs="Arial"/>
        </w:rPr>
        <w:t>.</w:t>
      </w:r>
    </w:p>
    <w:p w14:paraId="35503EF7" w14:textId="77777777" w:rsidR="00633238" w:rsidRDefault="00BB725C" w:rsidP="00210516">
      <w:pPr>
        <w:jc w:val="both"/>
        <w:rPr>
          <w:rFonts w:cs="Arial"/>
        </w:rPr>
      </w:pPr>
      <w:r>
        <w:rPr>
          <w:noProof/>
          <w:lang w:eastAsia="de-DE"/>
        </w:rPr>
        <w:drawing>
          <wp:inline distT="0" distB="0" distL="0" distR="0" wp14:anchorId="69F56A9E" wp14:editId="07080F89">
            <wp:extent cx="5514286" cy="723810"/>
            <wp:effectExtent l="0" t="0" r="0"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14286" cy="723810"/>
                    </a:xfrm>
                    <a:prstGeom prst="rect">
                      <a:avLst/>
                    </a:prstGeom>
                  </pic:spPr>
                </pic:pic>
              </a:graphicData>
            </a:graphic>
          </wp:inline>
        </w:drawing>
      </w:r>
    </w:p>
    <w:p w14:paraId="628C491E" w14:textId="77777777" w:rsidR="00633238" w:rsidRDefault="00633238" w:rsidP="00210516">
      <w:pPr>
        <w:jc w:val="both"/>
        <w:rPr>
          <w:rFonts w:cs="Arial"/>
        </w:rPr>
      </w:pPr>
    </w:p>
    <w:p w14:paraId="3ADDF75D" w14:textId="77777777" w:rsidR="00633238" w:rsidRPr="003E161E" w:rsidRDefault="003E161E" w:rsidP="003E161E">
      <w:pPr>
        <w:rPr>
          <w:rFonts w:cs="Arial"/>
          <w:color w:val="1F497D" w:themeColor="text2"/>
        </w:rPr>
      </w:pPr>
      <w:r w:rsidRPr="003E161E">
        <w:rPr>
          <w:rFonts w:cs="Arial"/>
          <w:color w:val="1F497D" w:themeColor="text2"/>
        </w:rPr>
        <w:t>Report Type</w:t>
      </w:r>
    </w:p>
    <w:p w14:paraId="7067811A" w14:textId="77777777" w:rsidR="003E161E" w:rsidRDefault="003E161E" w:rsidP="003E161E">
      <w:pPr>
        <w:rPr>
          <w:rFonts w:cs="Arial"/>
        </w:rPr>
      </w:pPr>
      <w:r>
        <w:rPr>
          <w:rFonts w:cs="Arial"/>
        </w:rPr>
        <w:t>Select the report type. You have the following options:</w:t>
      </w:r>
    </w:p>
    <w:p w14:paraId="4DD0A5E0" w14:textId="77777777" w:rsidR="003E161E" w:rsidRPr="003E161E" w:rsidRDefault="003E161E" w:rsidP="003E161E">
      <w:pPr>
        <w:pStyle w:val="BulletedList"/>
      </w:pPr>
      <w:r w:rsidRPr="003E161E">
        <w:t>quick run (check the last 100 transactions)</w:t>
      </w:r>
    </w:p>
    <w:p w14:paraId="58785DB6" w14:textId="77777777" w:rsidR="003E161E" w:rsidRDefault="003E161E" w:rsidP="003E161E">
      <w:pPr>
        <w:pStyle w:val="BulletedList"/>
      </w:pPr>
      <w:r w:rsidRPr="003E161E">
        <w:t>midsize run (check the last 500 transactions)</w:t>
      </w:r>
    </w:p>
    <w:p w14:paraId="1CAFF911" w14:textId="77777777" w:rsidR="003E161E" w:rsidRPr="003E161E" w:rsidRDefault="003E161E" w:rsidP="003E161E">
      <w:pPr>
        <w:pStyle w:val="BulletedList"/>
      </w:pPr>
      <w:r w:rsidRPr="003E161E">
        <w:t>full run (unlimited)</w:t>
      </w:r>
    </w:p>
    <w:p w14:paraId="25F2D4DF" w14:textId="77777777" w:rsidR="00A85ABA" w:rsidRDefault="00A85ABA" w:rsidP="00A85ABA">
      <w:pPr>
        <w:jc w:val="both"/>
        <w:rPr>
          <w:rFonts w:cs="Arial"/>
        </w:rPr>
      </w:pPr>
      <w:r>
        <w:rPr>
          <w:rFonts w:cs="Arial"/>
        </w:rPr>
        <w:t xml:space="preserve">Note that the garbage collections always </w:t>
      </w:r>
      <w:proofErr w:type="gramStart"/>
      <w:r>
        <w:rPr>
          <w:rFonts w:cs="Arial"/>
        </w:rPr>
        <w:t>keeps</w:t>
      </w:r>
      <w:proofErr w:type="gramEnd"/>
      <w:r>
        <w:rPr>
          <w:rFonts w:cs="Arial"/>
        </w:rPr>
        <w:t xml:space="preserve"> the last 3000 </w:t>
      </w:r>
      <w:r w:rsidR="00E703C0">
        <w:rPr>
          <w:rFonts w:cs="Arial"/>
        </w:rPr>
        <w:t xml:space="preserve">successful and the last 3000 failed </w:t>
      </w:r>
      <w:r>
        <w:rPr>
          <w:rFonts w:cs="Arial"/>
        </w:rPr>
        <w:t>transactions by default.</w:t>
      </w:r>
      <w:r w:rsidR="00E703C0">
        <w:rPr>
          <w:rFonts w:cs="Arial"/>
        </w:rPr>
        <w:t xml:space="preserve"> </w:t>
      </w:r>
    </w:p>
    <w:p w14:paraId="6FDD44BA" w14:textId="77777777" w:rsidR="00E703C0" w:rsidRDefault="00E703C0" w:rsidP="00A85ABA">
      <w:pPr>
        <w:jc w:val="both"/>
        <w:rPr>
          <w:rFonts w:cs="Arial"/>
        </w:rPr>
      </w:pPr>
      <w:r>
        <w:rPr>
          <w:rFonts w:cs="Arial"/>
        </w:rPr>
        <w:t xml:space="preserve">To change the default, choose Tools </w:t>
      </w:r>
    </w:p>
    <w:p w14:paraId="16A28BFC" w14:textId="77777777" w:rsidR="00E703C0" w:rsidRDefault="00E703C0" w:rsidP="00A85ABA">
      <w:pPr>
        <w:jc w:val="both"/>
        <w:rPr>
          <w:rFonts w:cs="Arial"/>
        </w:rPr>
      </w:pPr>
    </w:p>
    <w:p w14:paraId="74E0F220" w14:textId="77777777" w:rsidR="003E161E" w:rsidRPr="003E161E" w:rsidRDefault="003E161E" w:rsidP="003E161E">
      <w:pPr>
        <w:rPr>
          <w:rFonts w:cs="Arial"/>
          <w:color w:val="1F497D" w:themeColor="text2"/>
        </w:rPr>
      </w:pPr>
      <w:r w:rsidRPr="003E161E">
        <w:rPr>
          <w:rFonts w:cs="Arial"/>
          <w:color w:val="1F497D" w:themeColor="text2"/>
        </w:rPr>
        <w:t>[</w:t>
      </w:r>
      <w:r w:rsidR="00BB725C">
        <w:rPr>
          <w:rFonts w:cs="Arial"/>
          <w:color w:val="1F497D" w:themeColor="text2"/>
        </w:rPr>
        <w:t>Submit</w:t>
      </w:r>
      <w:r w:rsidRPr="003E161E">
        <w:rPr>
          <w:rFonts w:cs="Arial"/>
          <w:color w:val="1F497D" w:themeColor="text2"/>
        </w:rPr>
        <w:t>]</w:t>
      </w:r>
    </w:p>
    <w:p w14:paraId="74B59C93" w14:textId="77777777" w:rsidR="00633238" w:rsidRDefault="00A85ABA" w:rsidP="00210516">
      <w:pPr>
        <w:jc w:val="both"/>
        <w:rPr>
          <w:rFonts w:cs="Arial"/>
        </w:rPr>
      </w:pPr>
      <w:r>
        <w:rPr>
          <w:rFonts w:cs="Arial"/>
        </w:rPr>
        <w:t>To start the monitor, click the button.</w:t>
      </w:r>
    </w:p>
    <w:p w14:paraId="7644A36B" w14:textId="77777777" w:rsidR="00A85ABA" w:rsidRDefault="00A85ABA" w:rsidP="00210516">
      <w:pPr>
        <w:jc w:val="both"/>
        <w:rPr>
          <w:rFonts w:cs="Arial"/>
        </w:rPr>
      </w:pPr>
    </w:p>
    <w:p w14:paraId="423E2EFD" w14:textId="77777777" w:rsidR="00A85ABA" w:rsidRDefault="00A85ABA" w:rsidP="00210516">
      <w:pPr>
        <w:jc w:val="both"/>
        <w:rPr>
          <w:rFonts w:cs="Arial"/>
        </w:rPr>
      </w:pPr>
      <w:bookmarkStart w:id="165" w:name="callmonsel"/>
      <w:r>
        <w:rPr>
          <w:rFonts w:cs="Arial"/>
        </w:rPr>
        <w:t>The integration framework displays the following user interface that allows you to add selection options:</w:t>
      </w:r>
    </w:p>
    <w:bookmarkEnd w:id="165"/>
    <w:p w14:paraId="669D8822" w14:textId="77777777" w:rsidR="00A85ABA" w:rsidRDefault="00A85ABA" w:rsidP="00210516">
      <w:pPr>
        <w:jc w:val="both"/>
        <w:rPr>
          <w:rFonts w:cs="Arial"/>
        </w:rPr>
      </w:pPr>
    </w:p>
    <w:p w14:paraId="447C7397" w14:textId="77777777" w:rsidR="00A85ABA" w:rsidRDefault="00BB725C" w:rsidP="00210516">
      <w:pPr>
        <w:jc w:val="both"/>
        <w:rPr>
          <w:rFonts w:cs="Arial"/>
        </w:rPr>
      </w:pPr>
      <w:r>
        <w:rPr>
          <w:noProof/>
          <w:lang w:eastAsia="de-DE"/>
        </w:rPr>
        <w:drawing>
          <wp:inline distT="0" distB="0" distL="0" distR="0" wp14:anchorId="5B48AFF8" wp14:editId="0E939596">
            <wp:extent cx="2371429" cy="2771429"/>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71429" cy="2771429"/>
                    </a:xfrm>
                    <a:prstGeom prst="rect">
                      <a:avLst/>
                    </a:prstGeom>
                  </pic:spPr>
                </pic:pic>
              </a:graphicData>
            </a:graphic>
          </wp:inline>
        </w:drawing>
      </w:r>
    </w:p>
    <w:p w14:paraId="756B4FA1" w14:textId="77777777" w:rsidR="00A85ABA" w:rsidRPr="00A85ABA" w:rsidRDefault="00A85ABA" w:rsidP="00A85ABA">
      <w:pPr>
        <w:rPr>
          <w:rFonts w:cs="Arial"/>
          <w:color w:val="1F497D" w:themeColor="text2"/>
        </w:rPr>
      </w:pPr>
    </w:p>
    <w:p w14:paraId="30DAC348" w14:textId="77777777" w:rsidR="00A85ABA" w:rsidRPr="00A85ABA" w:rsidRDefault="00A85ABA" w:rsidP="00A85ABA">
      <w:pPr>
        <w:rPr>
          <w:rFonts w:cs="Arial"/>
          <w:color w:val="1F497D" w:themeColor="text2"/>
        </w:rPr>
      </w:pPr>
      <w:r w:rsidRPr="00A85ABA">
        <w:rPr>
          <w:rFonts w:cs="Arial"/>
          <w:color w:val="1F497D" w:themeColor="text2"/>
        </w:rPr>
        <w:t>Checkbox</w:t>
      </w:r>
    </w:p>
    <w:p w14:paraId="53827B4B" w14:textId="77777777" w:rsidR="00A85ABA" w:rsidRDefault="00A85ABA" w:rsidP="00210516">
      <w:pPr>
        <w:jc w:val="both"/>
        <w:rPr>
          <w:rFonts w:cs="Arial"/>
        </w:rPr>
      </w:pPr>
      <w:r>
        <w:rPr>
          <w:rFonts w:cs="Arial"/>
        </w:rPr>
        <w:t>To select a call type, click the checkbox.</w:t>
      </w:r>
    </w:p>
    <w:p w14:paraId="4FC0D9CA" w14:textId="77777777" w:rsidR="00A85ABA" w:rsidRDefault="00A85ABA" w:rsidP="00210516">
      <w:pPr>
        <w:jc w:val="both"/>
        <w:rPr>
          <w:rFonts w:cs="Arial"/>
        </w:rPr>
      </w:pPr>
    </w:p>
    <w:p w14:paraId="347009A7" w14:textId="77777777" w:rsidR="00A85ABA" w:rsidRPr="00A85ABA" w:rsidRDefault="00A85ABA" w:rsidP="00A85ABA">
      <w:pPr>
        <w:rPr>
          <w:rFonts w:cs="Arial"/>
          <w:color w:val="1F497D" w:themeColor="text2"/>
        </w:rPr>
      </w:pPr>
      <w:r>
        <w:rPr>
          <w:rFonts w:cs="Arial"/>
          <w:color w:val="1F497D" w:themeColor="text2"/>
        </w:rPr>
        <w:lastRenderedPageBreak/>
        <w:t>[</w:t>
      </w:r>
      <w:r w:rsidRPr="00A85ABA">
        <w:rPr>
          <w:rFonts w:cs="Arial"/>
          <w:color w:val="1F497D" w:themeColor="text2"/>
        </w:rPr>
        <w:t>Select All</w:t>
      </w:r>
      <w:r>
        <w:rPr>
          <w:rFonts w:cs="Arial"/>
          <w:color w:val="1F497D" w:themeColor="text2"/>
        </w:rPr>
        <w:t>]</w:t>
      </w:r>
    </w:p>
    <w:p w14:paraId="492F1B64" w14:textId="77777777" w:rsidR="00A85ABA" w:rsidRDefault="00A85ABA" w:rsidP="00210516">
      <w:pPr>
        <w:jc w:val="both"/>
        <w:rPr>
          <w:rFonts w:cs="Arial"/>
        </w:rPr>
      </w:pPr>
      <w:r>
        <w:rPr>
          <w:rFonts w:cs="Arial"/>
        </w:rPr>
        <w:t>To select all call types, click the button.</w:t>
      </w:r>
    </w:p>
    <w:p w14:paraId="2F3AAF5C" w14:textId="77777777" w:rsidR="00A85ABA" w:rsidRDefault="00A85ABA" w:rsidP="00210516">
      <w:pPr>
        <w:jc w:val="both"/>
        <w:rPr>
          <w:rFonts w:cs="Arial"/>
        </w:rPr>
      </w:pPr>
    </w:p>
    <w:p w14:paraId="796622B4" w14:textId="77777777" w:rsidR="00A85ABA" w:rsidRPr="00A85ABA" w:rsidRDefault="00A85ABA" w:rsidP="00A85ABA">
      <w:pPr>
        <w:rPr>
          <w:rFonts w:cs="Arial"/>
          <w:color w:val="1F497D" w:themeColor="text2"/>
        </w:rPr>
      </w:pPr>
      <w:r>
        <w:rPr>
          <w:rFonts w:cs="Arial"/>
          <w:color w:val="1F497D" w:themeColor="text2"/>
        </w:rPr>
        <w:t>[</w:t>
      </w:r>
      <w:r w:rsidRPr="00A85ABA">
        <w:rPr>
          <w:rFonts w:cs="Arial"/>
          <w:color w:val="1F497D" w:themeColor="text2"/>
        </w:rPr>
        <w:t>Desel</w:t>
      </w:r>
      <w:r>
        <w:rPr>
          <w:rFonts w:cs="Arial"/>
          <w:color w:val="1F497D" w:themeColor="text2"/>
        </w:rPr>
        <w:t>e</w:t>
      </w:r>
      <w:r w:rsidRPr="00A85ABA">
        <w:rPr>
          <w:rFonts w:cs="Arial"/>
          <w:color w:val="1F497D" w:themeColor="text2"/>
        </w:rPr>
        <w:t>ct All</w:t>
      </w:r>
      <w:r>
        <w:rPr>
          <w:rFonts w:cs="Arial"/>
          <w:color w:val="1F497D" w:themeColor="text2"/>
        </w:rPr>
        <w:t>]</w:t>
      </w:r>
    </w:p>
    <w:p w14:paraId="5E4E3BC4" w14:textId="77777777" w:rsidR="00A85ABA" w:rsidRDefault="00A85ABA" w:rsidP="00A85ABA">
      <w:pPr>
        <w:jc w:val="both"/>
        <w:rPr>
          <w:rFonts w:cs="Arial"/>
        </w:rPr>
      </w:pPr>
      <w:r>
        <w:rPr>
          <w:rFonts w:cs="Arial"/>
        </w:rPr>
        <w:t>To deselect all call types, click the button.</w:t>
      </w:r>
    </w:p>
    <w:p w14:paraId="7A57A917" w14:textId="77777777" w:rsidR="00633238" w:rsidRDefault="00633238" w:rsidP="00210516">
      <w:pPr>
        <w:jc w:val="both"/>
        <w:rPr>
          <w:rFonts w:cs="Arial"/>
        </w:rPr>
      </w:pPr>
    </w:p>
    <w:p w14:paraId="0FFEBDDC" w14:textId="77777777" w:rsidR="00A85ABA" w:rsidRDefault="00A85ABA" w:rsidP="00A85ABA">
      <w:pPr>
        <w:rPr>
          <w:rFonts w:cs="Arial"/>
          <w:color w:val="1F497D" w:themeColor="text2"/>
        </w:rPr>
      </w:pPr>
      <w:r>
        <w:rPr>
          <w:rFonts w:cs="Arial"/>
          <w:color w:val="1F497D" w:themeColor="text2"/>
        </w:rPr>
        <w:t>[</w:t>
      </w:r>
      <w:r w:rsidRPr="00A85ABA">
        <w:rPr>
          <w:rFonts w:cs="Arial"/>
          <w:color w:val="1F497D" w:themeColor="text2"/>
        </w:rPr>
        <w:t>Submit</w:t>
      </w:r>
      <w:r>
        <w:rPr>
          <w:rFonts w:cs="Arial"/>
          <w:color w:val="1F497D" w:themeColor="text2"/>
        </w:rPr>
        <w:t>]</w:t>
      </w:r>
    </w:p>
    <w:p w14:paraId="3AC666FB" w14:textId="77777777" w:rsidR="00A85ABA" w:rsidRDefault="00A85ABA" w:rsidP="00A85ABA">
      <w:pPr>
        <w:jc w:val="both"/>
        <w:rPr>
          <w:rFonts w:cs="Arial"/>
        </w:rPr>
      </w:pPr>
      <w:r>
        <w:rPr>
          <w:rFonts w:cs="Arial"/>
        </w:rPr>
        <w:t>To start the call monitor, click the button.</w:t>
      </w:r>
    </w:p>
    <w:p w14:paraId="68697EA7" w14:textId="77777777" w:rsidR="00A85ABA" w:rsidRDefault="00A85ABA" w:rsidP="00A85ABA">
      <w:pPr>
        <w:jc w:val="both"/>
        <w:rPr>
          <w:rFonts w:cs="Arial"/>
        </w:rPr>
      </w:pPr>
      <w:bookmarkStart w:id="166" w:name="callmonres"/>
      <w:r>
        <w:rPr>
          <w:rFonts w:cs="Arial"/>
        </w:rPr>
        <w:t>The integration framework displays the following information:</w:t>
      </w:r>
    </w:p>
    <w:bookmarkEnd w:id="166"/>
    <w:p w14:paraId="322CB3D8" w14:textId="77777777" w:rsidR="00A85ABA" w:rsidRDefault="00A85ABA" w:rsidP="00A85ABA">
      <w:pPr>
        <w:jc w:val="both"/>
        <w:rPr>
          <w:rFonts w:cs="Arial"/>
        </w:rPr>
      </w:pPr>
    </w:p>
    <w:p w14:paraId="77FC43E0" w14:textId="77777777" w:rsidR="00BE321E" w:rsidRDefault="00BE321E" w:rsidP="00A85ABA">
      <w:pPr>
        <w:jc w:val="both"/>
        <w:rPr>
          <w:rFonts w:cs="Arial"/>
        </w:rPr>
      </w:pPr>
    </w:p>
    <w:p w14:paraId="23C4E37C" w14:textId="77777777" w:rsidR="00A85ABA" w:rsidRDefault="00C60DE9" w:rsidP="00A85ABA">
      <w:pPr>
        <w:jc w:val="both"/>
        <w:rPr>
          <w:rFonts w:cs="Arial"/>
        </w:rPr>
      </w:pPr>
      <w:r>
        <w:rPr>
          <w:noProof/>
          <w:lang w:eastAsia="de-DE"/>
        </w:rPr>
        <w:drawing>
          <wp:inline distT="0" distB="0" distL="0" distR="0" wp14:anchorId="4EDE62D3" wp14:editId="44820F7F">
            <wp:extent cx="5972810" cy="3535045"/>
            <wp:effectExtent l="0" t="0" r="8890" b="825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72810" cy="3535045"/>
                    </a:xfrm>
                    <a:prstGeom prst="rect">
                      <a:avLst/>
                    </a:prstGeom>
                  </pic:spPr>
                </pic:pic>
              </a:graphicData>
            </a:graphic>
          </wp:inline>
        </w:drawing>
      </w:r>
      <w:r w:rsidRPr="00A10C60">
        <w:rPr>
          <w:noProof/>
          <w:lang w:eastAsia="de-DE"/>
        </w:rPr>
        <w:t xml:space="preserve"> </w:t>
      </w:r>
    </w:p>
    <w:p w14:paraId="5357D04E" w14:textId="77777777" w:rsidR="00A85ABA" w:rsidRDefault="00A85ABA" w:rsidP="00A85ABA">
      <w:pPr>
        <w:jc w:val="both"/>
        <w:rPr>
          <w:rFonts w:cs="Arial"/>
        </w:rPr>
      </w:pPr>
    </w:p>
    <w:p w14:paraId="6ADF2C61" w14:textId="77777777" w:rsidR="00FD025F" w:rsidRPr="00FC0E13" w:rsidRDefault="00FD025F" w:rsidP="00FC0E13">
      <w:pPr>
        <w:rPr>
          <w:rFonts w:cs="Arial"/>
          <w:color w:val="1F497D" w:themeColor="text2"/>
        </w:rPr>
      </w:pPr>
      <w:r w:rsidRPr="00FC0E13">
        <w:rPr>
          <w:rFonts w:cs="Arial"/>
          <w:color w:val="1F497D" w:themeColor="text2"/>
        </w:rPr>
        <w:t>Timestamp</w:t>
      </w:r>
    </w:p>
    <w:p w14:paraId="0EB68299" w14:textId="77777777" w:rsidR="00FD025F" w:rsidRDefault="00FD025F" w:rsidP="00A85ABA">
      <w:pPr>
        <w:jc w:val="both"/>
        <w:rPr>
          <w:rFonts w:cs="Arial"/>
        </w:rPr>
      </w:pPr>
      <w:r>
        <w:rPr>
          <w:rFonts w:cs="Arial"/>
        </w:rPr>
        <w:t>The integration framework displays the timestamp of the call.</w:t>
      </w:r>
    </w:p>
    <w:p w14:paraId="0ABCD6B7" w14:textId="77777777" w:rsidR="00FD025F" w:rsidRDefault="00FD025F" w:rsidP="00A85ABA">
      <w:pPr>
        <w:jc w:val="both"/>
        <w:rPr>
          <w:rFonts w:cs="Arial"/>
        </w:rPr>
      </w:pPr>
    </w:p>
    <w:p w14:paraId="0985E7A0" w14:textId="77777777" w:rsidR="00FD025F" w:rsidRPr="00FC0E13" w:rsidRDefault="00FD025F" w:rsidP="00FC0E13">
      <w:pPr>
        <w:rPr>
          <w:rFonts w:cs="Arial"/>
          <w:color w:val="1F497D" w:themeColor="text2"/>
        </w:rPr>
      </w:pPr>
      <w:r w:rsidRPr="00FC0E13">
        <w:rPr>
          <w:rFonts w:cs="Arial"/>
          <w:color w:val="1F497D" w:themeColor="text2"/>
        </w:rPr>
        <w:t>Type</w:t>
      </w:r>
    </w:p>
    <w:p w14:paraId="7113A0FD" w14:textId="77777777" w:rsidR="00FD025F" w:rsidRDefault="00FD025F" w:rsidP="00FD025F">
      <w:pPr>
        <w:jc w:val="both"/>
        <w:rPr>
          <w:rFonts w:cs="Arial"/>
        </w:rPr>
      </w:pPr>
      <w:r>
        <w:rPr>
          <w:rFonts w:cs="Arial"/>
        </w:rPr>
        <w:lastRenderedPageBreak/>
        <w:t>The integration framework displays the call type.</w:t>
      </w:r>
    </w:p>
    <w:p w14:paraId="19140F23" w14:textId="77777777" w:rsidR="00FD025F" w:rsidRDefault="00FD025F" w:rsidP="00A85ABA">
      <w:pPr>
        <w:jc w:val="both"/>
        <w:rPr>
          <w:rFonts w:cs="Arial"/>
        </w:rPr>
      </w:pPr>
    </w:p>
    <w:p w14:paraId="319563B1" w14:textId="77777777" w:rsidR="00FD025F" w:rsidRDefault="00FD025F" w:rsidP="00FC0E13">
      <w:pPr>
        <w:rPr>
          <w:rFonts w:cs="Arial"/>
        </w:rPr>
      </w:pPr>
    </w:p>
    <w:p w14:paraId="4B1E5D0F" w14:textId="77777777" w:rsidR="00FD025F" w:rsidRPr="00FC0E13" w:rsidRDefault="00FD025F" w:rsidP="00FC0E13">
      <w:pPr>
        <w:rPr>
          <w:rFonts w:cs="Arial"/>
          <w:color w:val="1F497D" w:themeColor="text2"/>
        </w:rPr>
      </w:pPr>
      <w:r w:rsidRPr="00FC0E13">
        <w:rPr>
          <w:rFonts w:cs="Arial"/>
          <w:color w:val="1F497D" w:themeColor="text2"/>
        </w:rPr>
        <w:t>Size</w:t>
      </w:r>
    </w:p>
    <w:p w14:paraId="66E4E788" w14:textId="77777777" w:rsidR="00FD025F" w:rsidRDefault="00AA2D3B" w:rsidP="00A85ABA">
      <w:pPr>
        <w:jc w:val="both"/>
        <w:rPr>
          <w:rFonts w:cs="Arial"/>
        </w:rPr>
      </w:pPr>
      <w:r>
        <w:rPr>
          <w:rFonts w:cs="Arial"/>
        </w:rPr>
        <w:t>The integration framework displays the size of the inbound message in bytes.</w:t>
      </w:r>
    </w:p>
    <w:p w14:paraId="76933980" w14:textId="77777777" w:rsidR="00FD025F" w:rsidRDefault="00FD025F" w:rsidP="00A85ABA">
      <w:pPr>
        <w:jc w:val="both"/>
        <w:rPr>
          <w:rFonts w:cs="Arial"/>
        </w:rPr>
      </w:pPr>
    </w:p>
    <w:p w14:paraId="0911CF53" w14:textId="77777777" w:rsidR="00FD025F" w:rsidRPr="00FC0E13" w:rsidRDefault="00FD025F" w:rsidP="00FC0E13">
      <w:pPr>
        <w:rPr>
          <w:rFonts w:cs="Arial"/>
          <w:color w:val="1F497D" w:themeColor="text2"/>
        </w:rPr>
      </w:pPr>
      <w:r w:rsidRPr="00FC0E13">
        <w:rPr>
          <w:rFonts w:cs="Arial"/>
          <w:color w:val="1F497D" w:themeColor="text2"/>
        </w:rPr>
        <w:t>Duration</w:t>
      </w:r>
    </w:p>
    <w:p w14:paraId="0B4B6551" w14:textId="77777777" w:rsidR="00FD025F" w:rsidRDefault="00FC0E13" w:rsidP="00A85ABA">
      <w:pPr>
        <w:jc w:val="both"/>
        <w:rPr>
          <w:rFonts w:cs="Arial"/>
        </w:rPr>
      </w:pPr>
      <w:r>
        <w:rPr>
          <w:rFonts w:cs="Arial"/>
        </w:rPr>
        <w:t>The integration framework displays the call time in milliseconds.</w:t>
      </w:r>
    </w:p>
    <w:p w14:paraId="667A96CF" w14:textId="77777777" w:rsidR="00FD025F" w:rsidRDefault="00FD025F" w:rsidP="00A85ABA">
      <w:pPr>
        <w:jc w:val="both"/>
        <w:rPr>
          <w:rFonts w:cs="Arial"/>
        </w:rPr>
      </w:pPr>
    </w:p>
    <w:p w14:paraId="07F880DC" w14:textId="77777777" w:rsidR="00FD025F" w:rsidRPr="00FC0E13" w:rsidRDefault="00FC0E13" w:rsidP="00FC0E13">
      <w:pPr>
        <w:rPr>
          <w:rFonts w:cs="Arial"/>
          <w:color w:val="1F497D" w:themeColor="text2"/>
        </w:rPr>
      </w:pPr>
      <w:r w:rsidRPr="00FC0E13">
        <w:rPr>
          <w:rFonts w:cs="Arial"/>
          <w:color w:val="1F497D" w:themeColor="text2"/>
        </w:rPr>
        <w:t>[Call Details]</w:t>
      </w:r>
    </w:p>
    <w:p w14:paraId="63741C7C" w14:textId="77777777" w:rsidR="00FD025F" w:rsidRDefault="006E73F2" w:rsidP="00A85ABA">
      <w:pPr>
        <w:jc w:val="both"/>
        <w:rPr>
          <w:rFonts w:cs="Arial"/>
        </w:rPr>
      </w:pPr>
      <w:r>
        <w:rPr>
          <w:rFonts w:cs="Arial"/>
        </w:rPr>
        <w:t>The integration framework displays the following information, for example:</w:t>
      </w:r>
    </w:p>
    <w:p w14:paraId="7875B376" w14:textId="77777777" w:rsidR="006E73F2" w:rsidRDefault="00C60DE9" w:rsidP="00A85ABA">
      <w:pPr>
        <w:jc w:val="both"/>
        <w:rPr>
          <w:rFonts w:cs="Arial"/>
        </w:rPr>
      </w:pPr>
      <w:r>
        <w:rPr>
          <w:noProof/>
          <w:lang w:eastAsia="de-DE"/>
        </w:rPr>
        <w:drawing>
          <wp:inline distT="0" distB="0" distL="0" distR="0" wp14:anchorId="4C99429E" wp14:editId="2E9D8C2E">
            <wp:extent cx="5972810" cy="940435"/>
            <wp:effectExtent l="0" t="0" r="889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72810" cy="940435"/>
                    </a:xfrm>
                    <a:prstGeom prst="rect">
                      <a:avLst/>
                    </a:prstGeom>
                  </pic:spPr>
                </pic:pic>
              </a:graphicData>
            </a:graphic>
          </wp:inline>
        </w:drawing>
      </w:r>
      <w:r w:rsidRPr="00A10C60">
        <w:rPr>
          <w:noProof/>
          <w:lang w:eastAsia="de-DE"/>
        </w:rPr>
        <w:t xml:space="preserve"> </w:t>
      </w:r>
    </w:p>
    <w:p w14:paraId="56729DB7" w14:textId="77777777" w:rsidR="006E73F2" w:rsidRDefault="00A47387" w:rsidP="00A85ABA">
      <w:pPr>
        <w:jc w:val="both"/>
        <w:rPr>
          <w:rFonts w:cs="Arial"/>
        </w:rPr>
      </w:pPr>
      <w:r>
        <w:rPr>
          <w:rFonts w:cs="Arial"/>
        </w:rPr>
        <w:t xml:space="preserve">The integration framework always displays the transaction ID, the </w:t>
      </w:r>
      <w:proofErr w:type="spellStart"/>
      <w:r>
        <w:rPr>
          <w:rFonts w:cs="Arial"/>
        </w:rPr>
        <w:t>Bizflow</w:t>
      </w:r>
      <w:proofErr w:type="spellEnd"/>
      <w:r>
        <w:rPr>
          <w:rFonts w:cs="Arial"/>
        </w:rPr>
        <w:t xml:space="preserve">, the call atom and the port ID. </w:t>
      </w:r>
      <w:r w:rsidR="006E73F2">
        <w:rPr>
          <w:rFonts w:cs="Arial"/>
        </w:rPr>
        <w:t xml:space="preserve">The </w:t>
      </w:r>
      <w:r>
        <w:rPr>
          <w:rFonts w:cs="Arial"/>
        </w:rPr>
        <w:t xml:space="preserve">values </w:t>
      </w:r>
      <w:r w:rsidR="006E73F2">
        <w:rPr>
          <w:rFonts w:cs="Arial"/>
        </w:rPr>
        <w:t>depend on the call type.</w:t>
      </w:r>
    </w:p>
    <w:p w14:paraId="06196C65" w14:textId="77777777" w:rsidR="00FD025F" w:rsidRDefault="00FD025F" w:rsidP="00A85ABA">
      <w:pPr>
        <w:jc w:val="both"/>
        <w:rPr>
          <w:rFonts w:cs="Arial"/>
        </w:rPr>
      </w:pPr>
    </w:p>
    <w:p w14:paraId="18601C49" w14:textId="77777777" w:rsidR="00AA2D3B" w:rsidRPr="00FC0E13" w:rsidRDefault="00AA2D3B" w:rsidP="00C60DE9">
      <w:pPr>
        <w:keepNext/>
        <w:rPr>
          <w:rFonts w:cs="Arial"/>
          <w:color w:val="1F497D" w:themeColor="text2"/>
        </w:rPr>
      </w:pPr>
      <w:r w:rsidRPr="00FC0E13">
        <w:rPr>
          <w:rFonts w:cs="Arial"/>
          <w:color w:val="1F497D" w:themeColor="text2"/>
        </w:rPr>
        <w:t>[</w:t>
      </w:r>
      <w:r>
        <w:rPr>
          <w:rFonts w:cs="Arial"/>
          <w:color w:val="1F497D" w:themeColor="text2"/>
        </w:rPr>
        <w:t>Debug</w:t>
      </w:r>
      <w:r w:rsidRPr="00FC0E13">
        <w:rPr>
          <w:rFonts w:cs="Arial"/>
          <w:color w:val="1F497D" w:themeColor="text2"/>
        </w:rPr>
        <w:t>]</w:t>
      </w:r>
    </w:p>
    <w:p w14:paraId="3A29DBD6" w14:textId="77777777" w:rsidR="00AA2D3B" w:rsidRDefault="00AA2D3B" w:rsidP="00A85ABA">
      <w:pPr>
        <w:jc w:val="both"/>
        <w:rPr>
          <w:rFonts w:cs="Arial"/>
        </w:rPr>
      </w:pPr>
      <w:r>
        <w:rPr>
          <w:rFonts w:cs="Arial"/>
        </w:rPr>
        <w:t xml:space="preserve">To display the </w:t>
      </w:r>
      <w:proofErr w:type="spellStart"/>
      <w:r>
        <w:rPr>
          <w:rFonts w:cs="Arial"/>
        </w:rPr>
        <w:t>BizFlow</w:t>
      </w:r>
      <w:proofErr w:type="spellEnd"/>
      <w:r>
        <w:rPr>
          <w:rFonts w:cs="Arial"/>
        </w:rPr>
        <w:t xml:space="preserve"> that contains the call, click the button. The integration framework displays the graphical flow designer in debug mode. </w:t>
      </w:r>
    </w:p>
    <w:p w14:paraId="72E366DF" w14:textId="77777777" w:rsidR="00AA2D3B" w:rsidRDefault="00AA2D3B" w:rsidP="00A85ABA">
      <w:pPr>
        <w:jc w:val="both"/>
        <w:rPr>
          <w:rFonts w:cs="Arial"/>
        </w:rPr>
      </w:pPr>
    </w:p>
    <w:p w14:paraId="18EE79D1" w14:textId="77777777" w:rsidR="00AA2D3B" w:rsidRDefault="00AA2D3B" w:rsidP="00A85ABA">
      <w:pPr>
        <w:jc w:val="both"/>
        <w:rPr>
          <w:rFonts w:cs="Arial"/>
        </w:rPr>
      </w:pPr>
    </w:p>
    <w:p w14:paraId="0FC403B2" w14:textId="77777777" w:rsidR="005A537B" w:rsidRPr="00FC0E13" w:rsidRDefault="005A537B" w:rsidP="005A537B">
      <w:pPr>
        <w:rPr>
          <w:rFonts w:cs="Arial"/>
          <w:color w:val="1F497D" w:themeColor="text2"/>
        </w:rPr>
      </w:pPr>
      <w:r w:rsidRPr="00FC0E13">
        <w:rPr>
          <w:rFonts w:cs="Arial"/>
          <w:color w:val="1F497D" w:themeColor="text2"/>
        </w:rPr>
        <w:t>[Properties]</w:t>
      </w:r>
    </w:p>
    <w:p w14:paraId="6DCE830D" w14:textId="77777777" w:rsidR="005A537B" w:rsidRDefault="005A537B" w:rsidP="00A85ABA">
      <w:pPr>
        <w:jc w:val="both"/>
        <w:rPr>
          <w:rFonts w:cs="Arial"/>
        </w:rPr>
      </w:pPr>
      <w:r>
        <w:rPr>
          <w:rFonts w:cs="Arial"/>
        </w:rPr>
        <w:t>The integration framework displays the properties it hands over for the call.</w:t>
      </w:r>
    </w:p>
    <w:p w14:paraId="26867D30" w14:textId="77777777" w:rsidR="006E73F2" w:rsidRDefault="00AA2D3B" w:rsidP="00A85ABA">
      <w:pPr>
        <w:jc w:val="both"/>
        <w:rPr>
          <w:rFonts w:cs="Arial"/>
        </w:rPr>
      </w:pPr>
      <w:r>
        <w:rPr>
          <w:rFonts w:cs="Arial"/>
        </w:rPr>
        <w:t>The example below displays the properties of a</w:t>
      </w:r>
      <w:r w:rsidR="006E73F2">
        <w:rPr>
          <w:rFonts w:cs="Arial"/>
        </w:rPr>
        <w:t xml:space="preserve"> </w:t>
      </w:r>
      <w:r w:rsidR="00A0637D">
        <w:rPr>
          <w:rFonts w:cs="Arial"/>
        </w:rPr>
        <w:t xml:space="preserve">queue </w:t>
      </w:r>
      <w:r w:rsidR="006E73F2">
        <w:rPr>
          <w:rFonts w:cs="Arial"/>
        </w:rPr>
        <w:t>call:</w:t>
      </w:r>
    </w:p>
    <w:p w14:paraId="107D70D5" w14:textId="77777777" w:rsidR="006E73F2" w:rsidRDefault="00A0637D" w:rsidP="00A85ABA">
      <w:pPr>
        <w:jc w:val="both"/>
        <w:rPr>
          <w:rFonts w:cs="Arial"/>
        </w:rPr>
      </w:pPr>
      <w:r>
        <w:rPr>
          <w:noProof/>
          <w:lang w:eastAsia="de-DE"/>
        </w:rPr>
        <w:drawing>
          <wp:inline distT="0" distB="0" distL="0" distR="0" wp14:anchorId="6D177FF3" wp14:editId="399472CE">
            <wp:extent cx="5972810" cy="791210"/>
            <wp:effectExtent l="0" t="0" r="8890" b="889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72810" cy="791210"/>
                    </a:xfrm>
                    <a:prstGeom prst="rect">
                      <a:avLst/>
                    </a:prstGeom>
                  </pic:spPr>
                </pic:pic>
              </a:graphicData>
            </a:graphic>
          </wp:inline>
        </w:drawing>
      </w:r>
      <w:r w:rsidRPr="00A10C60">
        <w:rPr>
          <w:noProof/>
          <w:lang w:eastAsia="de-DE"/>
        </w:rPr>
        <w:t xml:space="preserve"> </w:t>
      </w:r>
    </w:p>
    <w:p w14:paraId="375E5F6A" w14:textId="77777777" w:rsidR="00FC0E13" w:rsidRPr="00FC0E13" w:rsidRDefault="00FC0E13" w:rsidP="00FC0E13">
      <w:pPr>
        <w:rPr>
          <w:rFonts w:cs="Arial"/>
          <w:color w:val="1F497D" w:themeColor="text2"/>
        </w:rPr>
      </w:pPr>
      <w:r w:rsidRPr="00FC0E13">
        <w:rPr>
          <w:rFonts w:cs="Arial"/>
          <w:color w:val="1F497D" w:themeColor="text2"/>
        </w:rPr>
        <w:lastRenderedPageBreak/>
        <w:t>[Call Inbound]</w:t>
      </w:r>
    </w:p>
    <w:p w14:paraId="3A7F3CA6" w14:textId="77777777" w:rsidR="00FC0E13" w:rsidRDefault="005A537B" w:rsidP="00A85ABA">
      <w:pPr>
        <w:jc w:val="both"/>
        <w:rPr>
          <w:rFonts w:cs="Arial"/>
        </w:rPr>
      </w:pPr>
      <w:r>
        <w:rPr>
          <w:rFonts w:cs="Arial"/>
        </w:rPr>
        <w:t>The integration framework displays the inbound message for the call. This is an example for an SQL call:</w:t>
      </w:r>
    </w:p>
    <w:p w14:paraId="3E468FA9" w14:textId="77777777" w:rsidR="005A537B" w:rsidRDefault="005A537B" w:rsidP="00A85ABA">
      <w:pPr>
        <w:jc w:val="both"/>
        <w:rPr>
          <w:rFonts w:cs="Arial"/>
        </w:rPr>
      </w:pPr>
      <w:r>
        <w:rPr>
          <w:noProof/>
          <w:lang w:eastAsia="de-DE"/>
        </w:rPr>
        <w:drawing>
          <wp:inline distT="0" distB="0" distL="0" distR="0" wp14:anchorId="0F052779" wp14:editId="53C8103E">
            <wp:extent cx="5943600" cy="79997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43600" cy="799978"/>
                    </a:xfrm>
                    <a:prstGeom prst="rect">
                      <a:avLst/>
                    </a:prstGeom>
                  </pic:spPr>
                </pic:pic>
              </a:graphicData>
            </a:graphic>
          </wp:inline>
        </w:drawing>
      </w:r>
    </w:p>
    <w:p w14:paraId="34021AB1" w14:textId="77777777" w:rsidR="00FC0E13" w:rsidRPr="00FC0E13" w:rsidRDefault="00FC0E13" w:rsidP="00FC0E13">
      <w:pPr>
        <w:rPr>
          <w:rFonts w:cs="Arial"/>
          <w:color w:val="1F497D" w:themeColor="text2"/>
        </w:rPr>
      </w:pPr>
      <w:r w:rsidRPr="00FC0E13">
        <w:rPr>
          <w:rFonts w:cs="Arial"/>
          <w:color w:val="1F497D" w:themeColor="text2"/>
        </w:rPr>
        <w:t>[Call Outbound]</w:t>
      </w:r>
    </w:p>
    <w:p w14:paraId="4FC6B90A" w14:textId="77777777" w:rsidR="00FC0E13" w:rsidRDefault="005A537B" w:rsidP="00A85ABA">
      <w:pPr>
        <w:jc w:val="both"/>
        <w:rPr>
          <w:rFonts w:cs="Arial"/>
        </w:rPr>
      </w:pPr>
      <w:r>
        <w:rPr>
          <w:rFonts w:cs="Arial"/>
        </w:rPr>
        <w:t>The integration framework displays the information, the call returns.</w:t>
      </w:r>
    </w:p>
    <w:p w14:paraId="15B58C14" w14:textId="77777777" w:rsidR="005A537B" w:rsidRDefault="005A537B" w:rsidP="00A85ABA">
      <w:pPr>
        <w:jc w:val="both"/>
        <w:rPr>
          <w:rFonts w:cs="Arial"/>
        </w:rPr>
      </w:pPr>
    </w:p>
    <w:p w14:paraId="70CB8DC4" w14:textId="77777777" w:rsidR="00FC0E13" w:rsidRDefault="00DF7050" w:rsidP="00A85ABA">
      <w:pPr>
        <w:jc w:val="both"/>
        <w:rPr>
          <w:rFonts w:cs="Arial"/>
        </w:rPr>
      </w:pPr>
      <w:r>
        <w:rPr>
          <w:noProof/>
          <w:lang w:eastAsia="de-DE"/>
        </w:rPr>
        <w:drawing>
          <wp:inline distT="0" distB="0" distL="0" distR="0" wp14:anchorId="3D23F8B5" wp14:editId="28091DF5">
            <wp:extent cx="4485715" cy="3438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485715" cy="3438095"/>
                    </a:xfrm>
                    <a:prstGeom prst="rect">
                      <a:avLst/>
                    </a:prstGeom>
                  </pic:spPr>
                </pic:pic>
              </a:graphicData>
            </a:graphic>
          </wp:inline>
        </w:drawing>
      </w:r>
    </w:p>
    <w:p w14:paraId="4C0A8260" w14:textId="77777777" w:rsidR="00A91915" w:rsidRDefault="00A91915" w:rsidP="00A85ABA">
      <w:pPr>
        <w:jc w:val="both"/>
        <w:rPr>
          <w:rFonts w:cs="Arial"/>
        </w:rPr>
      </w:pPr>
    </w:p>
    <w:p w14:paraId="4A38858D" w14:textId="77777777" w:rsidR="00BD1A97" w:rsidRDefault="00BD1A97" w:rsidP="00A85ABA">
      <w:pPr>
        <w:jc w:val="both"/>
        <w:rPr>
          <w:rFonts w:cs="Arial"/>
        </w:rPr>
      </w:pPr>
      <w:r>
        <w:rPr>
          <w:rFonts w:cs="Arial"/>
        </w:rPr>
        <w:t>If the integration framework cannot display the information, the buttons above are disabled. For call type VOID</w:t>
      </w:r>
      <w:r w:rsidR="0002311A">
        <w:rPr>
          <w:rFonts w:cs="Arial"/>
        </w:rPr>
        <w:t xml:space="preserve"> or queue</w:t>
      </w:r>
      <w:r>
        <w:rPr>
          <w:rFonts w:cs="Arial"/>
        </w:rPr>
        <w:t>, for example, there is no outbound information available. If for an SQL call</w:t>
      </w:r>
      <w:r w:rsidR="0002311A">
        <w:rPr>
          <w:rFonts w:cs="Arial"/>
        </w:rPr>
        <w:t>, for example</w:t>
      </w:r>
      <w:r>
        <w:rPr>
          <w:rFonts w:cs="Arial"/>
        </w:rPr>
        <w:t>, the inbound and outbound message information is missing, an error happened performing the call.</w:t>
      </w:r>
    </w:p>
    <w:p w14:paraId="7568428B" w14:textId="77777777" w:rsidR="00315D79" w:rsidRPr="00B368F4" w:rsidRDefault="00A91915" w:rsidP="00210516">
      <w:pPr>
        <w:pStyle w:val="Heading2"/>
      </w:pPr>
      <w:bookmarkStart w:id="167" w:name="auditctrlmonitor"/>
      <w:r>
        <w:br w:type="column"/>
      </w:r>
      <w:bookmarkStart w:id="168" w:name="_Toc47685470"/>
      <w:bookmarkStart w:id="169" w:name="a2_8"/>
      <w:r w:rsidR="0056595D" w:rsidRPr="00B368F4">
        <w:lastRenderedPageBreak/>
        <w:t>2.</w:t>
      </w:r>
      <w:r w:rsidR="00686D88">
        <w:t>8</w:t>
      </w:r>
      <w:r w:rsidR="0056595D" w:rsidRPr="00B368F4">
        <w:t xml:space="preserve"> Audit Control Monitor</w:t>
      </w:r>
      <w:bookmarkEnd w:id="168"/>
    </w:p>
    <w:bookmarkEnd w:id="167"/>
    <w:bookmarkEnd w:id="169"/>
    <w:p w14:paraId="3BCDC3E9" w14:textId="77777777" w:rsidR="00F72AAD" w:rsidRPr="00B368F4" w:rsidRDefault="0056595D" w:rsidP="00F72AAD">
      <w:pPr>
        <w:jc w:val="both"/>
        <w:rPr>
          <w:rFonts w:cs="Arial"/>
        </w:rPr>
      </w:pPr>
      <w:r w:rsidRPr="00B368F4">
        <w:rPr>
          <w:rFonts w:cs="Arial"/>
        </w:rPr>
        <w:t>The audit control monitor displays information about changes in scenario design and scenario step</w:t>
      </w:r>
      <w:r w:rsidR="007B6F54" w:rsidRPr="00B368F4">
        <w:rPr>
          <w:rFonts w:cs="Arial"/>
        </w:rPr>
        <w:t>s</w:t>
      </w:r>
      <w:r w:rsidRPr="00B368F4">
        <w:rPr>
          <w:rFonts w:cs="Arial"/>
        </w:rPr>
        <w:t xml:space="preserve">. </w:t>
      </w:r>
    </w:p>
    <w:p w14:paraId="5FE18D65" w14:textId="77777777" w:rsidR="00F72AAD" w:rsidRPr="00B368F4" w:rsidRDefault="00F72AAD" w:rsidP="00F72AAD">
      <w:pPr>
        <w:jc w:val="both"/>
        <w:rPr>
          <w:rFonts w:cs="Arial"/>
        </w:rPr>
      </w:pPr>
    </w:p>
    <w:p w14:paraId="6AFA4E08" w14:textId="77777777" w:rsidR="0056595D" w:rsidRPr="00B368F4" w:rsidRDefault="0056595D" w:rsidP="00F72AAD">
      <w:pPr>
        <w:jc w:val="both"/>
        <w:rPr>
          <w:rFonts w:cs="Arial"/>
          <w:b/>
        </w:rPr>
      </w:pPr>
      <w:r w:rsidRPr="00B368F4">
        <w:rPr>
          <w:rFonts w:cs="Arial"/>
          <w:b/>
        </w:rPr>
        <w:t>Prerequisites</w:t>
      </w:r>
    </w:p>
    <w:p w14:paraId="1F9069CA" w14:textId="77777777" w:rsidR="0056595D" w:rsidRPr="00B368F4" w:rsidRDefault="0056595D" w:rsidP="00210516">
      <w:pPr>
        <w:jc w:val="both"/>
        <w:rPr>
          <w:rFonts w:cs="Arial"/>
        </w:rPr>
      </w:pPr>
      <w:r w:rsidRPr="00B368F4">
        <w:rPr>
          <w:rFonts w:cs="Arial"/>
        </w:rPr>
        <w:t>You have configured the audit control monitor</w:t>
      </w:r>
      <w:r w:rsidR="00F72AAD" w:rsidRPr="00B368F4">
        <w:rPr>
          <w:rFonts w:cs="Arial"/>
        </w:rPr>
        <w:t xml:space="preserve">, choosing </w:t>
      </w:r>
      <w:proofErr w:type="spellStart"/>
      <w:r w:rsidRPr="00B368F4">
        <w:rPr>
          <w:rFonts w:cs="Arial"/>
          <w:i/>
          <w:color w:val="948A54"/>
        </w:rPr>
        <w:t>Maintenance</w:t>
      </w:r>
      <w:r w:rsidR="00FA1C52" w:rsidRPr="00B368F4">
        <w:rPr>
          <w:rFonts w:cs="Arial"/>
          <w:color w:val="948A54"/>
        </w:rPr>
        <w:t>→</w:t>
      </w:r>
      <w:r w:rsidRPr="00B368F4">
        <w:rPr>
          <w:rFonts w:cs="Arial"/>
          <w:i/>
          <w:color w:val="948A54"/>
        </w:rPr>
        <w:t>Cfg</w:t>
      </w:r>
      <w:proofErr w:type="spellEnd"/>
      <w:r w:rsidRPr="00B368F4">
        <w:rPr>
          <w:rFonts w:cs="Arial"/>
          <w:i/>
          <w:color w:val="948A54"/>
        </w:rPr>
        <w:t xml:space="preserve"> Audit Control</w:t>
      </w:r>
      <w:r w:rsidRPr="00B368F4">
        <w:rPr>
          <w:rFonts w:cs="Arial"/>
        </w:rPr>
        <w:t xml:space="preserve">. </w:t>
      </w:r>
    </w:p>
    <w:p w14:paraId="02373EFB" w14:textId="77777777" w:rsidR="0056595D" w:rsidRPr="00B368F4" w:rsidRDefault="0056595D" w:rsidP="00210516">
      <w:pPr>
        <w:jc w:val="both"/>
        <w:rPr>
          <w:rFonts w:cs="Arial"/>
        </w:rPr>
      </w:pPr>
      <w:r w:rsidRPr="00B368F4">
        <w:rPr>
          <w:rFonts w:cs="Arial"/>
        </w:rPr>
        <w:t xml:space="preserve">For more information, see section </w:t>
      </w:r>
      <w:r w:rsidRPr="00B368F4">
        <w:rPr>
          <w:rFonts w:cs="Arial"/>
          <w:i/>
        </w:rPr>
        <w:t>Configuring the Audit Control Function</w:t>
      </w:r>
    </w:p>
    <w:p w14:paraId="1C77D96F" w14:textId="77777777" w:rsidR="00187CFF" w:rsidRPr="00B368F4" w:rsidRDefault="00187CFF" w:rsidP="00210516">
      <w:pPr>
        <w:jc w:val="both"/>
        <w:rPr>
          <w:rFonts w:cs="Arial"/>
        </w:rPr>
      </w:pPr>
    </w:p>
    <w:p w14:paraId="3CDD3E49" w14:textId="77777777" w:rsidR="0056595D" w:rsidRPr="00B368F4" w:rsidRDefault="0056595D" w:rsidP="00210516">
      <w:pPr>
        <w:jc w:val="both"/>
        <w:rPr>
          <w:rFonts w:cs="Arial"/>
        </w:rPr>
      </w:pPr>
      <w:r w:rsidRPr="00B368F4">
        <w:rPr>
          <w:rFonts w:cs="Arial"/>
        </w:rPr>
        <w:t xml:space="preserve">To display the audit control monitor, </w:t>
      </w:r>
      <w:r w:rsidR="00747BAD" w:rsidRPr="00B368F4">
        <w:rPr>
          <w:rFonts w:cs="Arial"/>
        </w:rPr>
        <w:t xml:space="preserve">choose </w:t>
      </w:r>
      <w:r w:rsidRPr="00B368F4">
        <w:rPr>
          <w:rFonts w:cs="Arial"/>
          <w:i/>
          <w:color w:val="948A54"/>
        </w:rPr>
        <w:t>Monitoring</w:t>
      </w:r>
      <w:r w:rsidR="00FA1C52" w:rsidRPr="00B368F4">
        <w:rPr>
          <w:rFonts w:cs="Arial"/>
          <w:color w:val="948A54"/>
        </w:rPr>
        <w:t>→</w:t>
      </w:r>
      <w:r w:rsidRPr="00B368F4">
        <w:rPr>
          <w:rFonts w:cs="Arial"/>
        </w:rPr>
        <w:t xml:space="preserve"> </w:t>
      </w:r>
      <w:r w:rsidRPr="00B368F4">
        <w:rPr>
          <w:rFonts w:cs="Arial"/>
          <w:i/>
          <w:color w:val="948A54"/>
        </w:rPr>
        <w:t>Audit Control Monitor</w:t>
      </w:r>
      <w:r w:rsidRPr="00B368F4">
        <w:rPr>
          <w:rFonts w:cs="Arial"/>
        </w:rPr>
        <w:t xml:space="preserve">. </w:t>
      </w:r>
    </w:p>
    <w:p w14:paraId="0EAB4187" w14:textId="77777777" w:rsidR="0056595D" w:rsidRPr="00B368F4" w:rsidRDefault="0056595D" w:rsidP="00210516">
      <w:pPr>
        <w:jc w:val="both"/>
        <w:rPr>
          <w:rFonts w:cs="Arial"/>
        </w:rPr>
      </w:pPr>
      <w:r w:rsidRPr="00B368F4">
        <w:rPr>
          <w:rFonts w:cs="Arial"/>
        </w:rPr>
        <w:t xml:space="preserve">The integration framework displays the following information: </w:t>
      </w:r>
    </w:p>
    <w:p w14:paraId="5AFD84B3" w14:textId="77777777" w:rsidR="0056595D" w:rsidRPr="00B368F4" w:rsidRDefault="00787019" w:rsidP="00210516">
      <w:pPr>
        <w:rPr>
          <w:rFonts w:cs="Arial"/>
        </w:rPr>
      </w:pPr>
      <w:r>
        <w:rPr>
          <w:noProof/>
          <w:lang w:eastAsia="de-DE"/>
        </w:rPr>
        <w:drawing>
          <wp:inline distT="0" distB="0" distL="0" distR="0" wp14:anchorId="00CF108E" wp14:editId="22BAD52E">
            <wp:extent cx="5943600" cy="240347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403475"/>
                    </a:xfrm>
                    <a:prstGeom prst="rect">
                      <a:avLst/>
                    </a:prstGeom>
                  </pic:spPr>
                </pic:pic>
              </a:graphicData>
            </a:graphic>
          </wp:inline>
        </w:drawing>
      </w:r>
    </w:p>
    <w:p w14:paraId="4AD8AAC2" w14:textId="77777777" w:rsidR="00F0181C" w:rsidRPr="00B368F4" w:rsidRDefault="00F0181C" w:rsidP="00210516">
      <w:pPr>
        <w:jc w:val="both"/>
        <w:rPr>
          <w:rFonts w:cs="Arial"/>
          <w:color w:val="333399"/>
          <w:lang w:val="en-GB"/>
        </w:rPr>
      </w:pPr>
    </w:p>
    <w:p w14:paraId="751BA53F" w14:textId="77777777" w:rsidR="0056595D" w:rsidRPr="00B368F4" w:rsidRDefault="0056595D" w:rsidP="00210516">
      <w:pPr>
        <w:jc w:val="both"/>
        <w:rPr>
          <w:rFonts w:cs="Arial"/>
          <w:color w:val="333399"/>
          <w:lang w:val="en-GB"/>
        </w:rPr>
      </w:pPr>
      <w:r w:rsidRPr="00B368F4">
        <w:rPr>
          <w:rFonts w:cs="Arial"/>
          <w:color w:val="333399"/>
          <w:lang w:val="en-GB"/>
        </w:rPr>
        <w:t>#</w:t>
      </w:r>
    </w:p>
    <w:p w14:paraId="409F5ABF" w14:textId="77777777" w:rsidR="0056595D" w:rsidRPr="00B368F4" w:rsidRDefault="0056595D" w:rsidP="00210516">
      <w:pPr>
        <w:jc w:val="both"/>
        <w:rPr>
          <w:rFonts w:cs="Arial"/>
        </w:rPr>
      </w:pPr>
      <w:r w:rsidRPr="00B368F4">
        <w:rPr>
          <w:rFonts w:cs="Arial"/>
        </w:rPr>
        <w:t xml:space="preserve">The integration framework displays the number of the record. </w:t>
      </w:r>
    </w:p>
    <w:p w14:paraId="3C692AC7" w14:textId="77777777" w:rsidR="0056595D" w:rsidRPr="00B368F4" w:rsidRDefault="0056595D" w:rsidP="00210516">
      <w:pPr>
        <w:jc w:val="both"/>
        <w:rPr>
          <w:rFonts w:cs="Arial"/>
        </w:rPr>
      </w:pPr>
    </w:p>
    <w:p w14:paraId="299AE285" w14:textId="77777777" w:rsidR="0056595D" w:rsidRPr="00B368F4" w:rsidRDefault="0056595D" w:rsidP="00210516">
      <w:pPr>
        <w:jc w:val="both"/>
        <w:rPr>
          <w:rFonts w:cs="Arial"/>
          <w:color w:val="333399"/>
          <w:lang w:val="en-GB"/>
        </w:rPr>
      </w:pPr>
      <w:proofErr w:type="spellStart"/>
      <w:r w:rsidRPr="00B368F4">
        <w:rPr>
          <w:rFonts w:cs="Arial"/>
          <w:color w:val="333399"/>
          <w:lang w:val="en-GB"/>
        </w:rPr>
        <w:t>ts</w:t>
      </w:r>
      <w:proofErr w:type="spellEnd"/>
    </w:p>
    <w:p w14:paraId="35F0D412" w14:textId="77777777" w:rsidR="0056595D" w:rsidRPr="00B368F4" w:rsidRDefault="0056595D" w:rsidP="00210516">
      <w:pPr>
        <w:jc w:val="both"/>
        <w:rPr>
          <w:rFonts w:cs="Arial"/>
        </w:rPr>
      </w:pPr>
      <w:r w:rsidRPr="00B368F4">
        <w:rPr>
          <w:rFonts w:cs="Arial"/>
        </w:rPr>
        <w:t xml:space="preserve">This is the timestamp </w:t>
      </w:r>
      <w:r w:rsidR="00C37A2A">
        <w:rPr>
          <w:rFonts w:cs="Arial"/>
        </w:rPr>
        <w:t xml:space="preserve">of </w:t>
      </w:r>
      <w:r w:rsidRPr="00B368F4">
        <w:rPr>
          <w:rFonts w:cs="Arial"/>
        </w:rPr>
        <w:t xml:space="preserve">record </w:t>
      </w:r>
      <w:r w:rsidR="00C37A2A">
        <w:rPr>
          <w:rFonts w:cs="Arial"/>
        </w:rPr>
        <w:t>creation</w:t>
      </w:r>
      <w:r w:rsidRPr="00B368F4">
        <w:rPr>
          <w:rFonts w:cs="Arial"/>
        </w:rPr>
        <w:t>.</w:t>
      </w:r>
    </w:p>
    <w:p w14:paraId="73048283" w14:textId="77777777" w:rsidR="0056595D" w:rsidRPr="00B368F4" w:rsidRDefault="0056595D" w:rsidP="00210516">
      <w:pPr>
        <w:jc w:val="both"/>
        <w:rPr>
          <w:rFonts w:cs="Arial"/>
        </w:rPr>
      </w:pPr>
    </w:p>
    <w:p w14:paraId="0F0FE2D7" w14:textId="77777777" w:rsidR="0056595D" w:rsidRPr="00B368F4" w:rsidRDefault="0056595D" w:rsidP="00210516">
      <w:pPr>
        <w:jc w:val="both"/>
        <w:rPr>
          <w:rFonts w:cs="Arial"/>
          <w:color w:val="333399"/>
          <w:lang w:val="en-GB"/>
        </w:rPr>
      </w:pPr>
      <w:r w:rsidRPr="00B368F4">
        <w:rPr>
          <w:rFonts w:cs="Arial"/>
          <w:color w:val="333399"/>
          <w:lang w:val="en-GB"/>
        </w:rPr>
        <w:t>id</w:t>
      </w:r>
    </w:p>
    <w:p w14:paraId="6F7E0055" w14:textId="77777777" w:rsidR="0056595D" w:rsidRPr="00B368F4" w:rsidRDefault="00C37A2A" w:rsidP="00210516">
      <w:pPr>
        <w:jc w:val="both"/>
        <w:rPr>
          <w:rFonts w:cs="Arial"/>
        </w:rPr>
      </w:pPr>
      <w:r>
        <w:rPr>
          <w:rFonts w:cs="Arial"/>
        </w:rPr>
        <w:t>the field displays th</w:t>
      </w:r>
      <w:r w:rsidR="0056595D" w:rsidRPr="00B368F4">
        <w:rPr>
          <w:rFonts w:cs="Arial"/>
        </w:rPr>
        <w:t>e identifier of the scenario package or scenario step that has been changed.</w:t>
      </w:r>
    </w:p>
    <w:p w14:paraId="4FDFBFDA" w14:textId="77777777" w:rsidR="0056595D" w:rsidRPr="00B368F4" w:rsidRDefault="0056595D" w:rsidP="00210516">
      <w:pPr>
        <w:jc w:val="both"/>
        <w:rPr>
          <w:rFonts w:cs="Arial"/>
        </w:rPr>
      </w:pPr>
    </w:p>
    <w:p w14:paraId="55CFFB84" w14:textId="77777777" w:rsidR="00187CFF" w:rsidRPr="00B368F4" w:rsidRDefault="0056595D" w:rsidP="00210516">
      <w:pPr>
        <w:jc w:val="both"/>
        <w:rPr>
          <w:rFonts w:cs="Arial"/>
          <w:color w:val="333399"/>
          <w:lang w:val="en-GB"/>
        </w:rPr>
      </w:pPr>
      <w:r w:rsidRPr="00B368F4">
        <w:rPr>
          <w:rFonts w:cs="Arial"/>
          <w:color w:val="333399"/>
          <w:lang w:val="en-GB"/>
        </w:rPr>
        <w:lastRenderedPageBreak/>
        <w:t>type</w:t>
      </w:r>
    </w:p>
    <w:p w14:paraId="26F0D152" w14:textId="77777777" w:rsidR="00187CFF" w:rsidRPr="00B368F4" w:rsidRDefault="0056595D" w:rsidP="00210516">
      <w:pPr>
        <w:jc w:val="both"/>
        <w:rPr>
          <w:rFonts w:cs="Arial"/>
        </w:rPr>
      </w:pPr>
      <w:r w:rsidRPr="00B368F4">
        <w:rPr>
          <w:rFonts w:cs="Arial"/>
        </w:rPr>
        <w:t xml:space="preserve">This </w:t>
      </w:r>
      <w:r w:rsidR="00C37A2A">
        <w:rPr>
          <w:rFonts w:cs="Arial"/>
        </w:rPr>
        <w:t xml:space="preserve">field </w:t>
      </w:r>
      <w:r w:rsidRPr="00B368F4">
        <w:rPr>
          <w:rFonts w:cs="Arial"/>
        </w:rPr>
        <w:t>describes the typ</w:t>
      </w:r>
      <w:r w:rsidR="00E557AE" w:rsidRPr="00B368F4">
        <w:rPr>
          <w:rFonts w:cs="Arial"/>
        </w:rPr>
        <w:t>e</w:t>
      </w:r>
      <w:r w:rsidRPr="00B368F4">
        <w:rPr>
          <w:rFonts w:cs="Arial"/>
        </w:rPr>
        <w:t xml:space="preserve"> of change:</w:t>
      </w:r>
      <w:r w:rsidR="00187CFF" w:rsidRPr="00B368F4">
        <w:rPr>
          <w:rFonts w:cs="Arial"/>
        </w:rPr>
        <w:t xml:space="preserve"> </w:t>
      </w:r>
    </w:p>
    <w:p w14:paraId="7F9AEC82" w14:textId="77777777" w:rsidR="00187CFF" w:rsidRPr="00B368F4" w:rsidRDefault="0056595D" w:rsidP="00C37A2A">
      <w:pPr>
        <w:pStyle w:val="BulletedList"/>
      </w:pPr>
      <w:r w:rsidRPr="00B368F4">
        <w:t>P, if the changed document belongs to a scenario package</w:t>
      </w:r>
    </w:p>
    <w:p w14:paraId="7570407E" w14:textId="77777777" w:rsidR="0056595D" w:rsidRPr="00B368F4" w:rsidRDefault="0056595D" w:rsidP="00C37A2A">
      <w:pPr>
        <w:pStyle w:val="BulletedList"/>
      </w:pPr>
      <w:r w:rsidRPr="00B368F4">
        <w:t>S, if the changed document belongs to a scenario step</w:t>
      </w:r>
    </w:p>
    <w:p w14:paraId="6E6718FB" w14:textId="77777777" w:rsidR="00187CFF" w:rsidRPr="00B368F4" w:rsidRDefault="0056595D" w:rsidP="00C37A2A">
      <w:pPr>
        <w:pStyle w:val="BulletedList"/>
      </w:pPr>
      <w:r w:rsidRPr="00B368F4">
        <w:t>Y, if the entry indicates that the audit control is switched on or off</w:t>
      </w:r>
    </w:p>
    <w:p w14:paraId="04365517" w14:textId="77777777" w:rsidR="00187CFF" w:rsidRPr="00B368F4" w:rsidRDefault="00187CFF" w:rsidP="00210516">
      <w:pPr>
        <w:jc w:val="both"/>
        <w:rPr>
          <w:rFonts w:cs="Arial"/>
        </w:rPr>
      </w:pPr>
    </w:p>
    <w:p w14:paraId="336B093B" w14:textId="77777777" w:rsidR="00187CFF" w:rsidRPr="00B368F4" w:rsidRDefault="0056595D" w:rsidP="00210516">
      <w:pPr>
        <w:jc w:val="both"/>
        <w:rPr>
          <w:rFonts w:cs="Arial"/>
          <w:color w:val="333399"/>
          <w:lang w:val="en-GB"/>
        </w:rPr>
      </w:pPr>
      <w:r w:rsidRPr="00B368F4">
        <w:rPr>
          <w:rFonts w:cs="Arial"/>
          <w:color w:val="333399"/>
          <w:lang w:val="en-GB"/>
        </w:rPr>
        <w:t>doc</w:t>
      </w:r>
    </w:p>
    <w:p w14:paraId="2C4DE6EA" w14:textId="77777777" w:rsidR="00187CFF" w:rsidRPr="00B368F4" w:rsidRDefault="0056595D" w:rsidP="00210516">
      <w:pPr>
        <w:jc w:val="both"/>
        <w:rPr>
          <w:rFonts w:cs="Arial"/>
          <w:color w:val="333399"/>
          <w:lang w:val="en-GB"/>
        </w:rPr>
      </w:pPr>
      <w:r w:rsidRPr="00B368F4">
        <w:rPr>
          <w:rFonts w:cs="Arial"/>
        </w:rPr>
        <w:t xml:space="preserve">If the change affects a scenario package, the integration framework displays </w:t>
      </w:r>
      <w:proofErr w:type="spellStart"/>
      <w:r w:rsidRPr="00B368F4">
        <w:rPr>
          <w:rFonts w:cs="Arial"/>
        </w:rPr>
        <w:t>vBIU.bfd</w:t>
      </w:r>
      <w:proofErr w:type="spellEnd"/>
      <w:r w:rsidRPr="00B368F4">
        <w:rPr>
          <w:rFonts w:cs="Arial"/>
        </w:rPr>
        <w:t>. If the change affects a scenario step, the integration framework displays the step identifier.</w:t>
      </w:r>
      <w:r w:rsidR="00187CFF" w:rsidRPr="00B368F4">
        <w:rPr>
          <w:rFonts w:cs="Arial"/>
          <w:color w:val="333399"/>
          <w:lang w:val="en-GB"/>
        </w:rPr>
        <w:t xml:space="preserve"> </w:t>
      </w:r>
    </w:p>
    <w:p w14:paraId="43A0679D" w14:textId="77777777" w:rsidR="00187CFF" w:rsidRPr="00B368F4" w:rsidRDefault="00187CFF" w:rsidP="00210516">
      <w:pPr>
        <w:jc w:val="both"/>
        <w:rPr>
          <w:rFonts w:cs="Arial"/>
        </w:rPr>
      </w:pPr>
    </w:p>
    <w:p w14:paraId="7BB3CC3F" w14:textId="77777777" w:rsidR="0056595D" w:rsidRPr="00B368F4" w:rsidRDefault="0056595D" w:rsidP="00210516">
      <w:pPr>
        <w:jc w:val="both"/>
        <w:rPr>
          <w:rFonts w:cs="Arial"/>
          <w:color w:val="333399"/>
          <w:lang w:val="en-GB"/>
        </w:rPr>
      </w:pPr>
      <w:proofErr w:type="spellStart"/>
      <w:r w:rsidRPr="00B368F4">
        <w:rPr>
          <w:rFonts w:cs="Arial"/>
          <w:color w:val="333399"/>
          <w:lang w:val="en-GB"/>
        </w:rPr>
        <w:t>usr</w:t>
      </w:r>
      <w:proofErr w:type="spellEnd"/>
    </w:p>
    <w:p w14:paraId="3BAF8167" w14:textId="77777777" w:rsidR="00187CFF" w:rsidRPr="00B368F4" w:rsidRDefault="0056595D" w:rsidP="00210516">
      <w:pPr>
        <w:jc w:val="both"/>
        <w:rPr>
          <w:rFonts w:cs="Arial"/>
          <w:color w:val="333399"/>
          <w:lang w:val="en-GB"/>
        </w:rPr>
      </w:pPr>
      <w:r w:rsidRPr="00B368F4">
        <w:rPr>
          <w:rFonts w:cs="Arial"/>
        </w:rPr>
        <w:t xml:space="preserve">The </w:t>
      </w:r>
      <w:r w:rsidR="008B3BBD" w:rsidRPr="00B368F4">
        <w:rPr>
          <w:rFonts w:cs="Arial"/>
        </w:rPr>
        <w:t>integration framework</w:t>
      </w:r>
      <w:r w:rsidRPr="00B368F4">
        <w:rPr>
          <w:rFonts w:cs="Arial"/>
        </w:rPr>
        <w:t xml:space="preserve"> displays the </w:t>
      </w:r>
      <w:proofErr w:type="gramStart"/>
      <w:r w:rsidRPr="00B368F4">
        <w:rPr>
          <w:rFonts w:cs="Arial"/>
        </w:rPr>
        <w:t>user name</w:t>
      </w:r>
      <w:proofErr w:type="gramEnd"/>
      <w:r w:rsidRPr="00B368F4">
        <w:rPr>
          <w:rFonts w:cs="Arial"/>
        </w:rPr>
        <w:t xml:space="preserve"> of the user who has made the change.</w:t>
      </w:r>
      <w:r w:rsidR="00187CFF" w:rsidRPr="00B368F4">
        <w:rPr>
          <w:rFonts w:cs="Arial"/>
          <w:color w:val="333399"/>
          <w:lang w:val="en-GB"/>
        </w:rPr>
        <w:t xml:space="preserve"> </w:t>
      </w:r>
    </w:p>
    <w:p w14:paraId="57041147" w14:textId="77777777" w:rsidR="00187CFF" w:rsidRPr="00B368F4" w:rsidRDefault="00187CFF" w:rsidP="00210516">
      <w:pPr>
        <w:jc w:val="both"/>
        <w:rPr>
          <w:rFonts w:cs="Arial"/>
        </w:rPr>
      </w:pPr>
    </w:p>
    <w:p w14:paraId="5217A7DC" w14:textId="77777777" w:rsidR="00187CFF" w:rsidRPr="00B368F4" w:rsidRDefault="004610D6" w:rsidP="00210516">
      <w:pPr>
        <w:jc w:val="both"/>
        <w:rPr>
          <w:rFonts w:cs="Arial"/>
          <w:color w:val="333399"/>
          <w:lang w:val="en-GB"/>
        </w:rPr>
      </w:pPr>
      <w:r>
        <w:rPr>
          <w:noProof/>
          <w:lang w:eastAsia="de-DE"/>
        </w:rPr>
        <w:drawing>
          <wp:inline distT="0" distB="0" distL="0" distR="0" wp14:anchorId="74910506" wp14:editId="7A7AAF2D">
            <wp:extent cx="295238" cy="209524"/>
            <wp:effectExtent l="0" t="0" r="0" b="63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95238" cy="209524"/>
                    </a:xfrm>
                    <a:prstGeom prst="rect">
                      <a:avLst/>
                    </a:prstGeom>
                  </pic:spPr>
                </pic:pic>
              </a:graphicData>
            </a:graphic>
          </wp:inline>
        </w:drawing>
      </w:r>
      <w:r w:rsidRPr="00B368F4">
        <w:rPr>
          <w:rFonts w:cs="Arial"/>
          <w:color w:val="333399"/>
          <w:lang w:val="en-GB"/>
        </w:rPr>
        <w:t xml:space="preserve"> </w:t>
      </w:r>
    </w:p>
    <w:p w14:paraId="708F7F4E" w14:textId="77777777" w:rsidR="00187CFF" w:rsidRPr="00B368F4" w:rsidRDefault="0056595D" w:rsidP="00210516">
      <w:pPr>
        <w:jc w:val="both"/>
        <w:rPr>
          <w:rFonts w:cs="Arial"/>
        </w:rPr>
      </w:pPr>
      <w:r w:rsidRPr="00B368F4">
        <w:rPr>
          <w:rFonts w:cs="Arial"/>
        </w:rPr>
        <w:t xml:space="preserve">To </w:t>
      </w:r>
      <w:r w:rsidR="000561CF">
        <w:rPr>
          <w:rFonts w:cs="Arial"/>
        </w:rPr>
        <w:t xml:space="preserve">update </w:t>
      </w:r>
      <w:r w:rsidRPr="00B368F4">
        <w:rPr>
          <w:rFonts w:cs="Arial"/>
        </w:rPr>
        <w:t xml:space="preserve">the monitor, </w:t>
      </w:r>
      <w:r w:rsidR="004567B0" w:rsidRPr="00B368F4">
        <w:rPr>
          <w:rFonts w:cs="Arial"/>
        </w:rPr>
        <w:t>click</w:t>
      </w:r>
      <w:r w:rsidRPr="00B368F4">
        <w:rPr>
          <w:rFonts w:cs="Arial"/>
        </w:rPr>
        <w:t xml:space="preserve"> the button.</w:t>
      </w:r>
      <w:r w:rsidR="00187CFF" w:rsidRPr="00B368F4">
        <w:rPr>
          <w:rFonts w:cs="Arial"/>
        </w:rPr>
        <w:t xml:space="preserve"> </w:t>
      </w:r>
    </w:p>
    <w:p w14:paraId="4C13D21D" w14:textId="77777777" w:rsidR="00187CFF" w:rsidRPr="00B368F4" w:rsidRDefault="00187CFF" w:rsidP="00210516">
      <w:pPr>
        <w:jc w:val="both"/>
        <w:rPr>
          <w:rFonts w:cs="Arial"/>
        </w:rPr>
      </w:pPr>
    </w:p>
    <w:p w14:paraId="2F708943" w14:textId="77777777" w:rsidR="0056595D" w:rsidRPr="00B368F4" w:rsidRDefault="0056595D" w:rsidP="00210516">
      <w:pPr>
        <w:jc w:val="both"/>
        <w:rPr>
          <w:rFonts w:cs="Arial"/>
          <w:color w:val="333399"/>
          <w:lang w:val="en-GB"/>
        </w:rPr>
      </w:pPr>
      <w:r w:rsidRPr="00B368F4">
        <w:rPr>
          <w:rFonts w:cs="Arial"/>
          <w:color w:val="333399"/>
          <w:lang w:val="en-GB"/>
        </w:rPr>
        <w:t>[Filter+]</w:t>
      </w:r>
    </w:p>
    <w:p w14:paraId="0B4EAA4E" w14:textId="77777777" w:rsidR="0056595D" w:rsidRPr="00B368F4" w:rsidRDefault="0056595D" w:rsidP="00210516">
      <w:pPr>
        <w:jc w:val="both"/>
        <w:rPr>
          <w:rFonts w:cs="Arial"/>
        </w:rPr>
      </w:pPr>
      <w:r w:rsidRPr="00B368F4">
        <w:rPr>
          <w:rFonts w:cs="Arial"/>
        </w:rPr>
        <w:t xml:space="preserve">To define filter settings for displaying records, </w:t>
      </w:r>
      <w:r w:rsidR="004567B0" w:rsidRPr="00B368F4">
        <w:rPr>
          <w:rFonts w:cs="Arial"/>
        </w:rPr>
        <w:t>click</w:t>
      </w:r>
      <w:r w:rsidRPr="00B368F4">
        <w:rPr>
          <w:rFonts w:cs="Arial"/>
        </w:rPr>
        <w:t xml:space="preserve"> the [Filter+] button. You can define filters for all fields the integration framework displays in the monitor.</w:t>
      </w:r>
    </w:p>
    <w:p w14:paraId="63E83971" w14:textId="77777777" w:rsidR="0056595D" w:rsidRDefault="0056595D" w:rsidP="00210516"/>
    <w:p w14:paraId="5EF08C59" w14:textId="77777777" w:rsidR="000C1F85" w:rsidRDefault="000C1F85" w:rsidP="000C1F85">
      <w:pPr>
        <w:pStyle w:val="Heading2"/>
      </w:pPr>
      <w:bookmarkStart w:id="170" w:name="_Toc47685471"/>
      <w:bookmarkStart w:id="171" w:name="authmon"/>
      <w:bookmarkStart w:id="172" w:name="a2_9"/>
      <w:r>
        <w:t>2.</w:t>
      </w:r>
      <w:r w:rsidR="00686D88">
        <w:t>9</w:t>
      </w:r>
      <w:r>
        <w:t xml:space="preserve"> Authentication Monitor</w:t>
      </w:r>
      <w:bookmarkEnd w:id="170"/>
    </w:p>
    <w:bookmarkEnd w:id="171"/>
    <w:bookmarkEnd w:id="172"/>
    <w:p w14:paraId="4D452C8A" w14:textId="77777777" w:rsidR="000C1F85" w:rsidRDefault="000C1F85" w:rsidP="00210516">
      <w:r>
        <w:t xml:space="preserve">The authentication monitor displays authentication attempts for scenario packages that use a user-defined authentication for incoming HTTP calls. </w:t>
      </w:r>
    </w:p>
    <w:p w14:paraId="71CA8DC9" w14:textId="77777777" w:rsidR="000C1F85" w:rsidRDefault="000C1F85" w:rsidP="00210516"/>
    <w:p w14:paraId="02AE4831" w14:textId="77777777" w:rsidR="000C1F85" w:rsidRPr="000C1F85" w:rsidRDefault="000C1F85" w:rsidP="00210516">
      <w:pPr>
        <w:rPr>
          <w:b/>
        </w:rPr>
      </w:pPr>
      <w:r w:rsidRPr="000C1F85">
        <w:rPr>
          <w:b/>
        </w:rPr>
        <w:t>Prerequisites</w:t>
      </w:r>
    </w:p>
    <w:p w14:paraId="73143020" w14:textId="77777777" w:rsidR="000C1F85" w:rsidRDefault="000C1F85" w:rsidP="000C1F85">
      <w:pPr>
        <w:pStyle w:val="BulletedList"/>
      </w:pPr>
      <w:r>
        <w:t xml:space="preserve">You run scenario packages with a user-defined authentication. In the </w:t>
      </w:r>
      <w:r w:rsidRPr="000C1F85">
        <w:rPr>
          <w:i/>
        </w:rPr>
        <w:t>Package Design</w:t>
      </w:r>
      <w:r>
        <w:t xml:space="preserve"> user interface, you have selected a user-defined authentication in the </w:t>
      </w:r>
      <w:proofErr w:type="spellStart"/>
      <w:r w:rsidRPr="000C1F85">
        <w:rPr>
          <w:i/>
        </w:rPr>
        <w:t>Authentcation</w:t>
      </w:r>
      <w:proofErr w:type="spellEnd"/>
      <w:r>
        <w:t xml:space="preserve"> field.</w:t>
      </w:r>
    </w:p>
    <w:p w14:paraId="688741E6" w14:textId="77777777" w:rsidR="000C1F85" w:rsidRDefault="000C1F85" w:rsidP="000C1F85">
      <w:pPr>
        <w:pStyle w:val="BulletedList"/>
      </w:pPr>
      <w:r>
        <w:t>You have enabled debugging in the integration framework.</w:t>
      </w:r>
    </w:p>
    <w:p w14:paraId="27F7F24B" w14:textId="77777777" w:rsidR="000C1F85" w:rsidRDefault="000C1F85" w:rsidP="000C1F85">
      <w:pPr>
        <w:pStyle w:val="BulletedList"/>
        <w:numPr>
          <w:ilvl w:val="0"/>
          <w:numId w:val="0"/>
        </w:numPr>
        <w:ind w:left="397" w:hanging="397"/>
      </w:pPr>
    </w:p>
    <w:p w14:paraId="6E16E3A3" w14:textId="77777777" w:rsidR="000C1F85" w:rsidRDefault="000C1F85" w:rsidP="000C1F85">
      <w:pPr>
        <w:pStyle w:val="BulletedList"/>
        <w:numPr>
          <w:ilvl w:val="0"/>
          <w:numId w:val="0"/>
        </w:numPr>
        <w:ind w:left="397" w:hanging="397"/>
      </w:pPr>
      <w:r>
        <w:lastRenderedPageBreak/>
        <w:t xml:space="preserve">To open the authentication monitor, choose </w:t>
      </w:r>
      <w:r w:rsidRPr="00E03FF4">
        <w:rPr>
          <w:rStyle w:val="Path"/>
        </w:rPr>
        <w:t xml:space="preserve">Monitoring </w:t>
      </w:r>
      <w:r w:rsidRPr="000C1F85">
        <w:rPr>
          <w:rStyle w:val="Path"/>
        </w:rPr>
        <w:t>→</w:t>
      </w:r>
      <w:r w:rsidRPr="00E03FF4">
        <w:rPr>
          <w:rStyle w:val="Path"/>
        </w:rPr>
        <w:t xml:space="preserve"> Authentication Monitor</w:t>
      </w:r>
      <w:r>
        <w:t>.</w:t>
      </w:r>
    </w:p>
    <w:p w14:paraId="7F27CD7C" w14:textId="77777777" w:rsidR="000C1F85" w:rsidRDefault="00787019" w:rsidP="000C1F85">
      <w:pPr>
        <w:pStyle w:val="BulletedList"/>
        <w:numPr>
          <w:ilvl w:val="0"/>
          <w:numId w:val="0"/>
        </w:numPr>
        <w:ind w:left="397" w:hanging="397"/>
      </w:pPr>
      <w:r>
        <w:rPr>
          <w:noProof/>
          <w:lang w:eastAsia="de-DE"/>
        </w:rPr>
        <w:drawing>
          <wp:inline distT="0" distB="0" distL="0" distR="0" wp14:anchorId="4F9F3A79" wp14:editId="2A9307CE">
            <wp:extent cx="5943600" cy="146748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467485"/>
                    </a:xfrm>
                    <a:prstGeom prst="rect">
                      <a:avLst/>
                    </a:prstGeom>
                  </pic:spPr>
                </pic:pic>
              </a:graphicData>
            </a:graphic>
          </wp:inline>
        </w:drawing>
      </w:r>
    </w:p>
    <w:p w14:paraId="35031631" w14:textId="77777777" w:rsidR="000C1F85" w:rsidRDefault="000C1F85" w:rsidP="000C1F85">
      <w:pPr>
        <w:pStyle w:val="BulletedList"/>
        <w:numPr>
          <w:ilvl w:val="0"/>
          <w:numId w:val="0"/>
        </w:numPr>
        <w:ind w:left="397" w:hanging="397"/>
      </w:pPr>
    </w:p>
    <w:p w14:paraId="5277314A" w14:textId="77777777" w:rsidR="000C1F85" w:rsidRDefault="000C1F85" w:rsidP="000C1F85">
      <w:pPr>
        <w:pStyle w:val="BlueFieldName"/>
      </w:pPr>
      <w:bookmarkStart w:id="173" w:name="authmonvlist"/>
      <w:r>
        <w:t>[Login Info]</w:t>
      </w:r>
      <w:r w:rsidR="00EE6484">
        <w:t>, [Authentication Info]</w:t>
      </w:r>
    </w:p>
    <w:bookmarkEnd w:id="173"/>
    <w:p w14:paraId="41AAB568" w14:textId="77777777" w:rsidR="000C1F85" w:rsidRDefault="000C1F85" w:rsidP="000C1F85">
      <w:pPr>
        <w:pStyle w:val="BulletedList"/>
        <w:numPr>
          <w:ilvl w:val="0"/>
          <w:numId w:val="0"/>
        </w:numPr>
        <w:ind w:left="397" w:hanging="397"/>
      </w:pPr>
      <w:r>
        <w:t>To display login information, click the button.</w:t>
      </w:r>
    </w:p>
    <w:p w14:paraId="4CFE223C" w14:textId="77777777" w:rsidR="00EE6484" w:rsidRDefault="00EE6484" w:rsidP="00EE6484">
      <w:r>
        <w:t xml:space="preserve">The integration framework displays </w:t>
      </w:r>
      <w:proofErr w:type="spellStart"/>
      <w:r>
        <w:t>detaild</w:t>
      </w:r>
      <w:proofErr w:type="spellEnd"/>
      <w:r>
        <w:t xml:space="preserve"> login information, such as the </w:t>
      </w:r>
      <w:proofErr w:type="spellStart"/>
      <w:r>
        <w:t>claaer</w:t>
      </w:r>
      <w:proofErr w:type="spellEnd"/>
      <w:r>
        <w:t xml:space="preserve">, the language, the SAP Business One server, the company database, the </w:t>
      </w:r>
      <w:proofErr w:type="gramStart"/>
      <w:r>
        <w:t>user</w:t>
      </w:r>
      <w:proofErr w:type="gramEnd"/>
      <w:r>
        <w:t xml:space="preserve"> and user ID, and so on.</w:t>
      </w:r>
    </w:p>
    <w:p w14:paraId="4C742E44" w14:textId="77777777" w:rsidR="00EE6484" w:rsidRDefault="00EE6484" w:rsidP="00EE6484"/>
    <w:p w14:paraId="201FB1B5" w14:textId="77777777" w:rsidR="00EE6484" w:rsidRDefault="00EE6484" w:rsidP="00EE6484">
      <w:r>
        <w:t>The authentication information displays the result of the authentication and a message describing the result.</w:t>
      </w:r>
    </w:p>
    <w:p w14:paraId="7AF13FC5" w14:textId="77777777" w:rsidR="00EE6484" w:rsidRDefault="00EE6484" w:rsidP="00EE6484"/>
    <w:p w14:paraId="142872AA" w14:textId="77777777" w:rsidR="00EE6484" w:rsidRDefault="00EE6484" w:rsidP="00EE6484">
      <w:pPr>
        <w:pStyle w:val="BlueFieldName"/>
      </w:pPr>
      <w:r>
        <w:t>[Debug]</w:t>
      </w:r>
    </w:p>
    <w:p w14:paraId="6EC38E3D" w14:textId="77777777" w:rsidR="00EE6484" w:rsidRDefault="00EE6484" w:rsidP="00EE6484">
      <w:r>
        <w:t>To open the debugging environment</w:t>
      </w:r>
      <w:r w:rsidR="0002314D">
        <w:t xml:space="preserve"> for the user-defined authentication</w:t>
      </w:r>
      <w:r>
        <w:t>, click the button.</w:t>
      </w:r>
    </w:p>
    <w:p w14:paraId="5F34B9FC" w14:textId="77777777" w:rsidR="009874E6" w:rsidRDefault="009874E6" w:rsidP="00EE6484"/>
    <w:p w14:paraId="04CFF442" w14:textId="77777777" w:rsidR="00886776" w:rsidRDefault="00886776" w:rsidP="00EE6484"/>
    <w:p w14:paraId="38DA372F" w14:textId="77777777" w:rsidR="00886776" w:rsidRDefault="00886776" w:rsidP="00EE6484"/>
    <w:p w14:paraId="2683CA30" w14:textId="77777777" w:rsidR="00886776" w:rsidRPr="00886776" w:rsidRDefault="00886776" w:rsidP="00886776">
      <w:pPr>
        <w:pStyle w:val="Heading2"/>
      </w:pPr>
      <w:bookmarkStart w:id="174" w:name="_Toc47685472"/>
      <w:bookmarkStart w:id="175" w:name="loghistory"/>
      <w:bookmarkStart w:id="176" w:name="msgloghis"/>
      <w:bookmarkStart w:id="177" w:name="a2_10"/>
      <w:r w:rsidRPr="00886776">
        <w:t>2.</w:t>
      </w:r>
      <w:r w:rsidR="00290DE4">
        <w:t>10</w:t>
      </w:r>
      <w:r w:rsidRPr="00886776">
        <w:t xml:space="preserve"> Message Log History</w:t>
      </w:r>
      <w:bookmarkEnd w:id="174"/>
    </w:p>
    <w:bookmarkEnd w:id="175"/>
    <w:bookmarkEnd w:id="176"/>
    <w:bookmarkEnd w:id="177"/>
    <w:p w14:paraId="28F04B30" w14:textId="77777777" w:rsidR="00886776" w:rsidRPr="00B03919" w:rsidRDefault="00886776" w:rsidP="00886776">
      <w:pPr>
        <w:jc w:val="both"/>
        <w:rPr>
          <w:rFonts w:cs="Arial"/>
        </w:rPr>
      </w:pPr>
      <w:r w:rsidRPr="00B03919">
        <w:rPr>
          <w:rFonts w:cs="Arial"/>
        </w:rPr>
        <w:t>If you have enabled the message l</w:t>
      </w:r>
      <w:r>
        <w:rPr>
          <w:rFonts w:cs="Arial"/>
        </w:rPr>
        <w:t>o</w:t>
      </w:r>
      <w:r w:rsidRPr="00B03919">
        <w:rPr>
          <w:rFonts w:cs="Arial"/>
        </w:rPr>
        <w:t>g and you have configured the message log summary, the integration framework creates a message log history e</w:t>
      </w:r>
      <w:r>
        <w:rPr>
          <w:rFonts w:cs="Arial"/>
        </w:rPr>
        <w:t>very</w:t>
      </w:r>
      <w:r w:rsidRPr="00B03919">
        <w:rPr>
          <w:rFonts w:cs="Arial"/>
        </w:rPr>
        <w:t xml:space="preserve"> day.</w:t>
      </w:r>
      <w:r>
        <w:rPr>
          <w:rFonts w:cs="Arial"/>
        </w:rPr>
        <w:t xml:space="preserve"> I</w:t>
      </w:r>
      <w:r w:rsidRPr="00B368F4">
        <w:rPr>
          <w:rFonts w:cs="Arial"/>
        </w:rPr>
        <w:t xml:space="preserve">t </w:t>
      </w:r>
      <w:r>
        <w:rPr>
          <w:rFonts w:cs="Arial"/>
        </w:rPr>
        <w:t>contains</w:t>
      </w:r>
      <w:r w:rsidRPr="00B368F4">
        <w:rPr>
          <w:rFonts w:cs="Arial"/>
        </w:rPr>
        <w:t xml:space="preserve"> one </w:t>
      </w:r>
      <w:r>
        <w:rPr>
          <w:rFonts w:cs="Arial"/>
        </w:rPr>
        <w:t>record</w:t>
      </w:r>
      <w:r w:rsidRPr="00B368F4">
        <w:rPr>
          <w:rFonts w:cs="Arial"/>
        </w:rPr>
        <w:t xml:space="preserve"> for the status, sender, receiver system and trigger combination.</w:t>
      </w:r>
      <w:r>
        <w:rPr>
          <w:rFonts w:cs="Arial"/>
        </w:rPr>
        <w:t xml:space="preserve"> In the message log history, you can select and display the records.</w:t>
      </w:r>
    </w:p>
    <w:p w14:paraId="2581294F" w14:textId="77777777" w:rsidR="00886776" w:rsidRPr="00B03919" w:rsidRDefault="00886776" w:rsidP="00886776">
      <w:pPr>
        <w:jc w:val="both"/>
        <w:rPr>
          <w:rFonts w:cs="Arial"/>
        </w:rPr>
      </w:pPr>
    </w:p>
    <w:p w14:paraId="671A905E" w14:textId="77777777" w:rsidR="00886776" w:rsidRPr="00B368F4" w:rsidRDefault="00886776" w:rsidP="00886776">
      <w:pPr>
        <w:jc w:val="both"/>
        <w:rPr>
          <w:rFonts w:cs="Arial"/>
          <w:b/>
        </w:rPr>
      </w:pPr>
      <w:r w:rsidRPr="00B368F4">
        <w:rPr>
          <w:rFonts w:cs="Arial"/>
          <w:b/>
        </w:rPr>
        <w:t>Prerequisites</w:t>
      </w:r>
    </w:p>
    <w:p w14:paraId="012149BB" w14:textId="77777777" w:rsidR="00886776" w:rsidRPr="00B368F4" w:rsidRDefault="00886776" w:rsidP="00886776">
      <w:pPr>
        <w:pStyle w:val="BulletedList"/>
      </w:pPr>
      <w:r w:rsidRPr="00B368F4">
        <w:t xml:space="preserve">You have switched on the message log. </w:t>
      </w:r>
    </w:p>
    <w:p w14:paraId="75164DC4" w14:textId="77777777" w:rsidR="00886776" w:rsidRDefault="00886776" w:rsidP="00886776">
      <w:pPr>
        <w:pStyle w:val="BulletedList"/>
      </w:pPr>
      <w:r w:rsidRPr="00B368F4">
        <w:lastRenderedPageBreak/>
        <w:t xml:space="preserve">If you have switched on the message log, </w:t>
      </w:r>
      <w:r>
        <w:t xml:space="preserve">we </w:t>
      </w:r>
      <w:r w:rsidRPr="00B368F4">
        <w:t xml:space="preserve">recommend scheduling the automatic daily deletion. The integration framework deletes debugging information using the inbuilt garbage collection. the function currently does not delete the message log history. </w:t>
      </w:r>
    </w:p>
    <w:p w14:paraId="73B2594E" w14:textId="77777777" w:rsidR="00886776" w:rsidRPr="00B368F4" w:rsidRDefault="00886776" w:rsidP="00886776">
      <w:pPr>
        <w:pStyle w:val="BulletedList"/>
      </w:pPr>
      <w:r>
        <w:t>You have configured the message log summary (</w:t>
      </w:r>
      <w:proofErr w:type="spellStart"/>
      <w:r w:rsidRPr="00B03919">
        <w:rPr>
          <w:rStyle w:val="Path"/>
        </w:rPr>
        <w:t>Maintenance→Daily</w:t>
      </w:r>
      <w:proofErr w:type="spellEnd"/>
      <w:r w:rsidRPr="00B03919">
        <w:rPr>
          <w:rStyle w:val="Path"/>
        </w:rPr>
        <w:t xml:space="preserve"> </w:t>
      </w:r>
      <w:proofErr w:type="spellStart"/>
      <w:r w:rsidRPr="00B03919">
        <w:rPr>
          <w:rStyle w:val="Path"/>
        </w:rPr>
        <w:t>Actions→Message</w:t>
      </w:r>
      <w:proofErr w:type="spellEnd"/>
      <w:r w:rsidRPr="00B03919">
        <w:rPr>
          <w:rStyle w:val="Path"/>
        </w:rPr>
        <w:t xml:space="preserve"> Log Summary→[Config]</w:t>
      </w:r>
      <w:r w:rsidRPr="00AD697D">
        <w:rPr>
          <w:rFonts w:cs="Arial"/>
        </w:rPr>
        <w:t>)</w:t>
      </w:r>
    </w:p>
    <w:p w14:paraId="1C18E985" w14:textId="77777777" w:rsidR="00886776" w:rsidRPr="00B368F4" w:rsidRDefault="00886776" w:rsidP="00886776">
      <w:pPr>
        <w:jc w:val="both"/>
        <w:rPr>
          <w:rFonts w:cs="Arial"/>
        </w:rPr>
      </w:pPr>
      <w:r w:rsidRPr="00B368F4">
        <w:rPr>
          <w:rFonts w:cs="Arial"/>
        </w:rPr>
        <w:t xml:space="preserve">For more information, see section </w:t>
      </w:r>
      <w:r w:rsidRPr="00B368F4">
        <w:rPr>
          <w:rFonts w:cs="Arial"/>
          <w:i/>
        </w:rPr>
        <w:t>Configuring Daily Actions</w:t>
      </w:r>
    </w:p>
    <w:p w14:paraId="02C34140" w14:textId="77777777" w:rsidR="00886776" w:rsidRPr="00B368F4" w:rsidRDefault="00886776" w:rsidP="00886776">
      <w:pPr>
        <w:jc w:val="both"/>
        <w:rPr>
          <w:rFonts w:cs="Arial"/>
        </w:rPr>
      </w:pPr>
    </w:p>
    <w:p w14:paraId="17AAF4FE" w14:textId="77777777" w:rsidR="00886776" w:rsidRPr="00B368F4" w:rsidRDefault="00886776" w:rsidP="00886776">
      <w:pPr>
        <w:jc w:val="both"/>
        <w:rPr>
          <w:rFonts w:cs="Arial"/>
        </w:rPr>
      </w:pPr>
    </w:p>
    <w:p w14:paraId="1485655B" w14:textId="77777777" w:rsidR="00886776" w:rsidRPr="00B368F4" w:rsidRDefault="00886776" w:rsidP="00886776">
      <w:pPr>
        <w:keepNext/>
        <w:jc w:val="both"/>
        <w:rPr>
          <w:rFonts w:cs="Arial"/>
        </w:rPr>
      </w:pPr>
      <w:r w:rsidRPr="00B368F4">
        <w:rPr>
          <w:rFonts w:cs="Arial"/>
        </w:rPr>
        <w:t xml:space="preserve">To call the message log from the integration framework, choose </w:t>
      </w:r>
      <w:proofErr w:type="spellStart"/>
      <w:r w:rsidRPr="00B368F4">
        <w:rPr>
          <w:rFonts w:cs="Arial"/>
          <w:i/>
          <w:color w:val="948A54"/>
        </w:rPr>
        <w:t>Monitoring</w:t>
      </w:r>
      <w:r w:rsidRPr="00B368F4">
        <w:rPr>
          <w:rFonts w:cs="Arial"/>
          <w:color w:val="948A54"/>
        </w:rPr>
        <w:t>→</w:t>
      </w:r>
      <w:r w:rsidRPr="00B368F4">
        <w:rPr>
          <w:rFonts w:cs="Arial"/>
          <w:i/>
          <w:color w:val="948A54"/>
        </w:rPr>
        <w:t>Message</w:t>
      </w:r>
      <w:proofErr w:type="spellEnd"/>
      <w:r w:rsidRPr="00B368F4">
        <w:rPr>
          <w:rFonts w:cs="Arial"/>
          <w:i/>
          <w:color w:val="948A54"/>
        </w:rPr>
        <w:t xml:space="preserve"> Log History</w:t>
      </w:r>
      <w:r w:rsidRPr="00B368F4">
        <w:rPr>
          <w:rFonts w:cs="Arial"/>
        </w:rPr>
        <w:t>.</w:t>
      </w:r>
    </w:p>
    <w:p w14:paraId="5C8E1D90" w14:textId="77777777" w:rsidR="00886776" w:rsidRPr="00B368F4" w:rsidRDefault="00886776" w:rsidP="00886776">
      <w:pPr>
        <w:jc w:val="both"/>
        <w:rPr>
          <w:noProof/>
          <w:lang w:eastAsia="de-DE"/>
        </w:rPr>
      </w:pPr>
      <w:r>
        <w:rPr>
          <w:noProof/>
          <w:lang w:eastAsia="de-DE"/>
        </w:rPr>
        <w:drawing>
          <wp:inline distT="0" distB="0" distL="0" distR="0" wp14:anchorId="659F2720" wp14:editId="25ACE6CB">
            <wp:extent cx="5943600" cy="114744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147445"/>
                    </a:xfrm>
                    <a:prstGeom prst="rect">
                      <a:avLst/>
                    </a:prstGeom>
                  </pic:spPr>
                </pic:pic>
              </a:graphicData>
            </a:graphic>
          </wp:inline>
        </w:drawing>
      </w:r>
    </w:p>
    <w:p w14:paraId="5310FE6B" w14:textId="77777777" w:rsidR="00886776" w:rsidRPr="00B368F4" w:rsidRDefault="00886776" w:rsidP="00886776">
      <w:pPr>
        <w:jc w:val="both"/>
        <w:rPr>
          <w:noProof/>
          <w:lang w:eastAsia="de-DE"/>
        </w:rPr>
      </w:pPr>
    </w:p>
    <w:p w14:paraId="4DFD384B" w14:textId="77777777" w:rsidR="00886776" w:rsidRPr="00B368F4" w:rsidRDefault="00886776" w:rsidP="00886776">
      <w:pPr>
        <w:jc w:val="both"/>
        <w:rPr>
          <w:rFonts w:cs="Arial"/>
        </w:rPr>
      </w:pPr>
    </w:p>
    <w:p w14:paraId="066584E5" w14:textId="77777777" w:rsidR="00886776" w:rsidRPr="00B368F4" w:rsidRDefault="00886776" w:rsidP="00886776">
      <w:pPr>
        <w:keepNext/>
        <w:jc w:val="both"/>
        <w:rPr>
          <w:rFonts w:cs="Arial"/>
          <w:color w:val="333399"/>
          <w:lang w:val="en-GB"/>
        </w:rPr>
      </w:pPr>
      <w:r w:rsidRPr="00B368F4">
        <w:rPr>
          <w:rFonts w:cs="Arial"/>
          <w:color w:val="333399"/>
          <w:lang w:val="en-GB"/>
        </w:rPr>
        <w:t>Data Range</w:t>
      </w:r>
    </w:p>
    <w:p w14:paraId="7FA7EB07" w14:textId="77777777" w:rsidR="00886776" w:rsidRPr="00B368F4" w:rsidRDefault="00886776" w:rsidP="00886776">
      <w:pPr>
        <w:jc w:val="both"/>
        <w:rPr>
          <w:rFonts w:cs="Arial"/>
        </w:rPr>
      </w:pPr>
      <w:r w:rsidRPr="00B368F4">
        <w:rPr>
          <w:rFonts w:cs="Arial"/>
        </w:rPr>
        <w:t>Enter the data range for displaying the message log history.</w:t>
      </w:r>
    </w:p>
    <w:p w14:paraId="67F06154" w14:textId="77777777" w:rsidR="00886776" w:rsidRPr="00B368F4" w:rsidRDefault="00886776" w:rsidP="00886776">
      <w:pPr>
        <w:jc w:val="both"/>
        <w:rPr>
          <w:rFonts w:cs="Arial"/>
        </w:rPr>
      </w:pPr>
      <w:r w:rsidRPr="00B368F4">
        <w:rPr>
          <w:rFonts w:cs="Arial"/>
        </w:rPr>
        <w:t>To display all message log history information, leave the field empty.</w:t>
      </w:r>
    </w:p>
    <w:p w14:paraId="0BD2C20A" w14:textId="77777777" w:rsidR="00886776" w:rsidRPr="00B368F4" w:rsidRDefault="00886776" w:rsidP="00886776">
      <w:pPr>
        <w:jc w:val="both"/>
        <w:rPr>
          <w:rFonts w:cs="Arial"/>
        </w:rPr>
      </w:pPr>
      <w:r w:rsidRPr="00B368F4">
        <w:rPr>
          <w:rFonts w:cs="Arial"/>
        </w:rPr>
        <w:t>Enter, for example, 1 to display the message log history from 2010-01-01 until today</w:t>
      </w:r>
    </w:p>
    <w:p w14:paraId="2F6AAA0A" w14:textId="77777777" w:rsidR="00886776" w:rsidRPr="00B368F4" w:rsidRDefault="00886776" w:rsidP="00886776">
      <w:pPr>
        <w:jc w:val="both"/>
        <w:rPr>
          <w:rFonts w:cs="Arial"/>
        </w:rPr>
      </w:pPr>
      <w:r w:rsidRPr="00B368F4">
        <w:rPr>
          <w:rFonts w:cs="Arial"/>
        </w:rPr>
        <w:t>Enter, for example, 08 to display the message log history for 2008.</w:t>
      </w:r>
    </w:p>
    <w:p w14:paraId="2A0A0226" w14:textId="77777777" w:rsidR="00886776" w:rsidRPr="00B368F4" w:rsidRDefault="00886776" w:rsidP="00886776">
      <w:pPr>
        <w:jc w:val="both"/>
        <w:rPr>
          <w:rFonts w:cs="Arial"/>
        </w:rPr>
      </w:pPr>
    </w:p>
    <w:p w14:paraId="5D012E57" w14:textId="77777777" w:rsidR="00886776" w:rsidRPr="00B368F4" w:rsidRDefault="00886776" w:rsidP="00886776">
      <w:pPr>
        <w:jc w:val="both"/>
        <w:rPr>
          <w:rFonts w:cs="Arial"/>
          <w:color w:val="333399"/>
          <w:lang w:val="en-GB"/>
        </w:rPr>
      </w:pPr>
      <w:r w:rsidRPr="00B368F4">
        <w:rPr>
          <w:rFonts w:cs="Arial"/>
          <w:color w:val="333399"/>
          <w:lang w:val="en-GB"/>
        </w:rPr>
        <w:t>Status Filter</w:t>
      </w:r>
    </w:p>
    <w:p w14:paraId="115BA4D6" w14:textId="77777777" w:rsidR="00886776" w:rsidRPr="00B368F4" w:rsidRDefault="00886776" w:rsidP="00886776">
      <w:pPr>
        <w:jc w:val="both"/>
        <w:rPr>
          <w:rFonts w:cs="Arial"/>
          <w:lang w:val="en-GB"/>
        </w:rPr>
      </w:pPr>
      <w:r w:rsidRPr="00B368F4">
        <w:rPr>
          <w:rFonts w:cs="Arial"/>
          <w:lang w:val="en-GB"/>
        </w:rPr>
        <w:t xml:space="preserve">Select the message status. Message processing always starts with the status </w:t>
      </w:r>
      <w:r w:rsidRPr="00B368F4">
        <w:rPr>
          <w:rFonts w:ascii="Courier New" w:hAnsi="Courier New" w:cs="Courier New"/>
          <w:lang w:val="en-GB"/>
        </w:rPr>
        <w:t>processing</w:t>
      </w:r>
      <w:r w:rsidRPr="00B368F4">
        <w:rPr>
          <w:rFonts w:cs="Arial"/>
          <w:lang w:val="en-GB"/>
        </w:rPr>
        <w:t xml:space="preserve"> and ends with </w:t>
      </w:r>
      <w:r w:rsidRPr="00B368F4">
        <w:rPr>
          <w:rFonts w:ascii="Courier New" w:hAnsi="Courier New" w:cs="Courier New"/>
          <w:lang w:val="en-GB"/>
        </w:rPr>
        <w:t>success</w:t>
      </w:r>
      <w:r w:rsidRPr="00B368F4">
        <w:rPr>
          <w:rFonts w:cs="Arial"/>
          <w:lang w:val="en-GB"/>
        </w:rPr>
        <w:t xml:space="preserve">, </w:t>
      </w:r>
      <w:r w:rsidRPr="00B368F4">
        <w:rPr>
          <w:rFonts w:ascii="Courier New" w:hAnsi="Courier New" w:cs="Courier New"/>
          <w:lang w:val="en-GB"/>
        </w:rPr>
        <w:t>failure</w:t>
      </w:r>
      <w:r w:rsidRPr="00B368F4">
        <w:rPr>
          <w:rFonts w:cs="Arial"/>
          <w:lang w:val="en-GB"/>
        </w:rPr>
        <w:t xml:space="preserve"> or </w:t>
      </w:r>
      <w:r w:rsidRPr="00B368F4">
        <w:rPr>
          <w:rFonts w:ascii="Courier New" w:hAnsi="Courier New" w:cs="Courier New"/>
          <w:lang w:val="en-GB"/>
        </w:rPr>
        <w:t>filtered</w:t>
      </w:r>
      <w:r w:rsidRPr="00B368F4">
        <w:rPr>
          <w:rFonts w:cs="Arial"/>
          <w:lang w:val="en-GB"/>
        </w:rPr>
        <w:t>.</w:t>
      </w:r>
    </w:p>
    <w:p w14:paraId="03CF686F" w14:textId="77777777" w:rsidR="00886776" w:rsidRDefault="00886776" w:rsidP="00886776">
      <w:pPr>
        <w:jc w:val="both"/>
        <w:rPr>
          <w:rFonts w:cs="Arial"/>
          <w:color w:val="333399"/>
          <w:lang w:val="en-GB"/>
        </w:rPr>
      </w:pPr>
    </w:p>
    <w:p w14:paraId="46E610C3" w14:textId="77777777" w:rsidR="00886776" w:rsidRPr="00B368F4" w:rsidRDefault="00886776" w:rsidP="00886776">
      <w:pPr>
        <w:jc w:val="both"/>
        <w:rPr>
          <w:rFonts w:cs="Arial"/>
          <w:color w:val="333399"/>
          <w:lang w:val="en-GB"/>
        </w:rPr>
      </w:pPr>
      <w:r w:rsidRPr="00B368F4">
        <w:rPr>
          <w:rFonts w:cs="Arial"/>
          <w:color w:val="333399"/>
          <w:lang w:val="en-GB"/>
        </w:rPr>
        <w:t>Sender System Filter</w:t>
      </w:r>
    </w:p>
    <w:p w14:paraId="031DE9A7" w14:textId="77777777" w:rsidR="00886776" w:rsidRPr="00B368F4" w:rsidRDefault="00886776" w:rsidP="00886776">
      <w:pPr>
        <w:jc w:val="both"/>
        <w:rPr>
          <w:rFonts w:cs="Arial"/>
        </w:rPr>
      </w:pPr>
      <w:r w:rsidRPr="00B368F4">
        <w:rPr>
          <w:rFonts w:cs="Arial"/>
        </w:rPr>
        <w:t>Select a system from SLD.</w:t>
      </w:r>
    </w:p>
    <w:p w14:paraId="2D9952DB" w14:textId="77777777" w:rsidR="00886776" w:rsidRPr="00B368F4" w:rsidRDefault="00886776" w:rsidP="00886776">
      <w:pPr>
        <w:jc w:val="both"/>
        <w:rPr>
          <w:rFonts w:cs="Arial"/>
        </w:rPr>
      </w:pPr>
    </w:p>
    <w:p w14:paraId="6E0C7553" w14:textId="77777777" w:rsidR="00886776" w:rsidRPr="00B368F4" w:rsidRDefault="00886776" w:rsidP="00886776">
      <w:pPr>
        <w:jc w:val="both"/>
        <w:rPr>
          <w:rFonts w:cs="Arial"/>
          <w:color w:val="333399"/>
          <w:lang w:val="en-GB"/>
        </w:rPr>
      </w:pPr>
      <w:r w:rsidRPr="00B368F4">
        <w:rPr>
          <w:rFonts w:cs="Arial"/>
          <w:color w:val="333399"/>
          <w:lang w:val="en-GB"/>
        </w:rPr>
        <w:t>Receiver System Filter</w:t>
      </w:r>
    </w:p>
    <w:p w14:paraId="6EFDD2DB" w14:textId="77777777" w:rsidR="00886776" w:rsidRPr="00B368F4" w:rsidRDefault="00886776" w:rsidP="00886776">
      <w:pPr>
        <w:jc w:val="both"/>
        <w:rPr>
          <w:rFonts w:cs="Arial"/>
        </w:rPr>
      </w:pPr>
      <w:r w:rsidRPr="00B368F4">
        <w:rPr>
          <w:rFonts w:cs="Arial"/>
        </w:rPr>
        <w:lastRenderedPageBreak/>
        <w:t>Select a system from SLD.</w:t>
      </w:r>
    </w:p>
    <w:p w14:paraId="1A8F165E" w14:textId="77777777" w:rsidR="00886776" w:rsidRPr="00B368F4" w:rsidRDefault="00886776" w:rsidP="00886776">
      <w:pPr>
        <w:jc w:val="both"/>
        <w:rPr>
          <w:rFonts w:cs="Arial"/>
        </w:rPr>
      </w:pPr>
    </w:p>
    <w:p w14:paraId="7E59E2E5" w14:textId="77777777" w:rsidR="00886776" w:rsidRPr="00B368F4" w:rsidRDefault="00886776" w:rsidP="00886776">
      <w:pPr>
        <w:jc w:val="both"/>
        <w:rPr>
          <w:rFonts w:cs="Arial"/>
          <w:color w:val="333399"/>
          <w:lang w:val="en-GB"/>
        </w:rPr>
      </w:pPr>
      <w:r w:rsidRPr="00B368F4">
        <w:rPr>
          <w:rFonts w:cs="Arial"/>
          <w:color w:val="333399"/>
          <w:lang w:val="en-GB"/>
        </w:rPr>
        <w:t>Trigger or Object Filter</w:t>
      </w:r>
    </w:p>
    <w:p w14:paraId="596267B9" w14:textId="77777777" w:rsidR="00886776" w:rsidRPr="00B368F4" w:rsidRDefault="00886776" w:rsidP="00886776">
      <w:pPr>
        <w:jc w:val="both"/>
        <w:rPr>
          <w:rFonts w:cs="Arial"/>
        </w:rPr>
      </w:pPr>
      <w:r w:rsidRPr="00B368F4">
        <w:rPr>
          <w:rFonts w:cs="Arial"/>
          <w:lang w:val="en-GB"/>
        </w:rPr>
        <w:t>Select an identifier for an entity which triggers the message processing. It can be an identifier for an object, for a trigger, and so on.</w:t>
      </w:r>
    </w:p>
    <w:p w14:paraId="2F31F9DA" w14:textId="77777777" w:rsidR="00886776" w:rsidRPr="00B368F4" w:rsidRDefault="00886776" w:rsidP="00886776">
      <w:pPr>
        <w:jc w:val="both"/>
        <w:rPr>
          <w:rFonts w:cs="Arial"/>
        </w:rPr>
      </w:pPr>
    </w:p>
    <w:p w14:paraId="2B4AEB46" w14:textId="77777777" w:rsidR="00886776" w:rsidRPr="00B368F4" w:rsidRDefault="00886776" w:rsidP="00886776">
      <w:pPr>
        <w:jc w:val="both"/>
        <w:rPr>
          <w:rFonts w:cs="Arial"/>
          <w:color w:val="333399"/>
          <w:lang w:val="en-GB"/>
        </w:rPr>
      </w:pPr>
      <w:r>
        <w:rPr>
          <w:rFonts w:cs="Arial"/>
          <w:color w:val="333399"/>
          <w:lang w:val="en-GB"/>
        </w:rPr>
        <w:t>Receiver</w:t>
      </w:r>
      <w:r w:rsidRPr="00B368F4">
        <w:rPr>
          <w:rFonts w:cs="Arial"/>
          <w:color w:val="333399"/>
          <w:lang w:val="en-GB"/>
        </w:rPr>
        <w:t xml:space="preserve"> Object Filter</w:t>
      </w:r>
    </w:p>
    <w:p w14:paraId="7430B66A" w14:textId="77777777" w:rsidR="00886776" w:rsidRPr="00B368F4" w:rsidRDefault="00886776" w:rsidP="00886776">
      <w:pPr>
        <w:jc w:val="both"/>
        <w:rPr>
          <w:rFonts w:cs="Arial"/>
        </w:rPr>
      </w:pPr>
      <w:r w:rsidRPr="00B368F4">
        <w:rPr>
          <w:rFonts w:cs="Arial"/>
          <w:lang w:val="en-GB"/>
        </w:rPr>
        <w:t xml:space="preserve">Select an identifier for an </w:t>
      </w:r>
      <w:r>
        <w:rPr>
          <w:rFonts w:cs="Arial"/>
          <w:lang w:val="en-GB"/>
        </w:rPr>
        <w:t>object for receiver systems.</w:t>
      </w:r>
    </w:p>
    <w:p w14:paraId="0BD3067C" w14:textId="77777777" w:rsidR="00886776" w:rsidRPr="00AD697D" w:rsidRDefault="00886776" w:rsidP="00886776">
      <w:pPr>
        <w:jc w:val="both"/>
        <w:rPr>
          <w:rFonts w:cs="Arial"/>
        </w:rPr>
      </w:pPr>
    </w:p>
    <w:p w14:paraId="39AC6DD5" w14:textId="77777777" w:rsidR="00886776" w:rsidRPr="00B368F4" w:rsidRDefault="00886776" w:rsidP="00886776">
      <w:pPr>
        <w:jc w:val="both"/>
        <w:rPr>
          <w:rFonts w:cs="Arial"/>
          <w:color w:val="333399"/>
          <w:lang w:val="en-GB"/>
        </w:rPr>
      </w:pPr>
      <w:r>
        <w:rPr>
          <w:rFonts w:cs="Arial"/>
          <w:color w:val="333399"/>
          <w:lang w:val="en-GB"/>
        </w:rPr>
        <w:t>Scenario Step Filter</w:t>
      </w:r>
      <w:r w:rsidRPr="00B368F4">
        <w:rPr>
          <w:rFonts w:cs="Arial"/>
          <w:color w:val="333399"/>
          <w:lang w:val="en-GB"/>
        </w:rPr>
        <w:t xml:space="preserve"> </w:t>
      </w:r>
      <w:proofErr w:type="spellStart"/>
      <w:r w:rsidRPr="00B368F4">
        <w:rPr>
          <w:rFonts w:cs="Arial"/>
          <w:color w:val="333399"/>
          <w:lang w:val="en-GB"/>
        </w:rPr>
        <w:t>Filter</w:t>
      </w:r>
      <w:proofErr w:type="spellEnd"/>
    </w:p>
    <w:p w14:paraId="26FE535B" w14:textId="77777777" w:rsidR="00886776" w:rsidRDefault="00886776" w:rsidP="00886776">
      <w:pPr>
        <w:jc w:val="both"/>
        <w:rPr>
          <w:rFonts w:cs="Arial"/>
          <w:lang w:val="en-GB"/>
        </w:rPr>
      </w:pPr>
      <w:r>
        <w:rPr>
          <w:rFonts w:cs="Arial"/>
          <w:lang w:val="en-GB"/>
        </w:rPr>
        <w:t>Select a scenario step from the list.</w:t>
      </w:r>
    </w:p>
    <w:p w14:paraId="05D08EC6" w14:textId="77777777" w:rsidR="00886776" w:rsidRDefault="00886776" w:rsidP="00886776">
      <w:pPr>
        <w:jc w:val="both"/>
        <w:rPr>
          <w:rFonts w:cs="Arial"/>
          <w:lang w:val="en-GB"/>
        </w:rPr>
      </w:pPr>
    </w:p>
    <w:p w14:paraId="2D01E4B3" w14:textId="77777777" w:rsidR="00886776" w:rsidRPr="00B368F4" w:rsidRDefault="00886776" w:rsidP="00886776">
      <w:pPr>
        <w:jc w:val="both"/>
        <w:rPr>
          <w:rFonts w:cs="Arial"/>
          <w:color w:val="333399"/>
          <w:lang w:val="en-GB"/>
        </w:rPr>
      </w:pPr>
      <w:r>
        <w:rPr>
          <w:rFonts w:cs="Arial"/>
          <w:color w:val="333399"/>
          <w:lang w:val="en-GB"/>
        </w:rPr>
        <w:t>Scenario Package Filter</w:t>
      </w:r>
      <w:r w:rsidRPr="00B368F4">
        <w:rPr>
          <w:rFonts w:cs="Arial"/>
          <w:color w:val="333399"/>
          <w:lang w:val="en-GB"/>
        </w:rPr>
        <w:t xml:space="preserve"> </w:t>
      </w:r>
      <w:proofErr w:type="spellStart"/>
      <w:r w:rsidRPr="00B368F4">
        <w:rPr>
          <w:rFonts w:cs="Arial"/>
          <w:color w:val="333399"/>
          <w:lang w:val="en-GB"/>
        </w:rPr>
        <w:t>Filter</w:t>
      </w:r>
      <w:proofErr w:type="spellEnd"/>
    </w:p>
    <w:p w14:paraId="3CAF654B" w14:textId="77777777" w:rsidR="00886776" w:rsidRDefault="00886776" w:rsidP="00886776">
      <w:pPr>
        <w:jc w:val="both"/>
        <w:rPr>
          <w:rFonts w:cs="Arial"/>
          <w:lang w:val="en-GB"/>
        </w:rPr>
      </w:pPr>
      <w:r>
        <w:rPr>
          <w:rFonts w:cs="Arial"/>
          <w:lang w:val="en-GB"/>
        </w:rPr>
        <w:t>Select a scenario package from the list.</w:t>
      </w:r>
    </w:p>
    <w:p w14:paraId="2FCDC5EA" w14:textId="77777777" w:rsidR="00886776" w:rsidRDefault="00886776" w:rsidP="00886776">
      <w:pPr>
        <w:jc w:val="both"/>
        <w:rPr>
          <w:rFonts w:cs="Arial"/>
          <w:b/>
          <w:lang w:val="en-GB"/>
        </w:rPr>
      </w:pPr>
    </w:p>
    <w:p w14:paraId="042E696B" w14:textId="77777777" w:rsidR="00886776" w:rsidRPr="000264E5" w:rsidRDefault="00886776" w:rsidP="00886776">
      <w:pPr>
        <w:jc w:val="both"/>
        <w:rPr>
          <w:rFonts w:cs="Arial"/>
          <w:color w:val="333399"/>
          <w:lang w:val="en-GB"/>
        </w:rPr>
      </w:pPr>
      <w:r w:rsidRPr="000264E5">
        <w:rPr>
          <w:rFonts w:cs="Arial"/>
          <w:color w:val="333399"/>
          <w:lang w:val="en-GB"/>
        </w:rPr>
        <w:t>Sort By</w:t>
      </w:r>
    </w:p>
    <w:p w14:paraId="038EE552" w14:textId="77777777" w:rsidR="00886776" w:rsidRDefault="00886776" w:rsidP="00886776">
      <w:pPr>
        <w:jc w:val="both"/>
        <w:rPr>
          <w:rFonts w:cs="Arial"/>
          <w:lang w:val="en-GB"/>
        </w:rPr>
      </w:pPr>
      <w:r w:rsidRPr="000264E5">
        <w:rPr>
          <w:rFonts w:cs="Arial"/>
          <w:lang w:val="en-GB"/>
        </w:rPr>
        <w:t>Select how the integration framework sorts the information.</w:t>
      </w:r>
    </w:p>
    <w:p w14:paraId="1C003E27" w14:textId="77777777" w:rsidR="00886776" w:rsidRDefault="00886776" w:rsidP="00886776">
      <w:pPr>
        <w:jc w:val="both"/>
        <w:rPr>
          <w:rFonts w:cs="Arial"/>
          <w:lang w:val="en-GB"/>
        </w:rPr>
      </w:pPr>
    </w:p>
    <w:p w14:paraId="505D1CF5" w14:textId="77777777" w:rsidR="00886776" w:rsidRPr="000264E5" w:rsidRDefault="00886776" w:rsidP="00886776">
      <w:pPr>
        <w:jc w:val="both"/>
        <w:rPr>
          <w:rFonts w:cs="Arial"/>
          <w:color w:val="333399"/>
          <w:lang w:val="en-GB"/>
        </w:rPr>
      </w:pPr>
      <w:r w:rsidRPr="000264E5">
        <w:rPr>
          <w:rFonts w:cs="Arial"/>
          <w:color w:val="333399"/>
          <w:lang w:val="en-GB"/>
        </w:rPr>
        <w:t>Sort Order</w:t>
      </w:r>
    </w:p>
    <w:p w14:paraId="1F2CC516" w14:textId="77777777" w:rsidR="00886776" w:rsidRDefault="00886776" w:rsidP="00886776">
      <w:pPr>
        <w:jc w:val="both"/>
        <w:rPr>
          <w:rFonts w:cs="Arial"/>
          <w:lang w:val="en-GB"/>
        </w:rPr>
      </w:pPr>
      <w:r>
        <w:rPr>
          <w:rFonts w:cs="Arial"/>
          <w:lang w:val="en-GB"/>
        </w:rPr>
        <w:t>Sort the information either ascending or descending.</w:t>
      </w:r>
    </w:p>
    <w:p w14:paraId="1391ADEB" w14:textId="77777777" w:rsidR="00886776" w:rsidRPr="000264E5" w:rsidRDefault="00886776" w:rsidP="00886776">
      <w:pPr>
        <w:jc w:val="both"/>
        <w:rPr>
          <w:rFonts w:cs="Arial"/>
          <w:lang w:val="en-GB"/>
        </w:rPr>
      </w:pPr>
    </w:p>
    <w:p w14:paraId="56C9CA71" w14:textId="77777777" w:rsidR="00886776" w:rsidRPr="00B368F4" w:rsidRDefault="00886776" w:rsidP="00886776">
      <w:pPr>
        <w:jc w:val="both"/>
        <w:rPr>
          <w:rFonts w:cs="Arial"/>
        </w:rPr>
      </w:pPr>
      <w:r w:rsidRPr="00B368F4">
        <w:rPr>
          <w:rFonts w:cs="Arial"/>
        </w:rPr>
        <w:t>The integration framework displays the following list:</w:t>
      </w:r>
    </w:p>
    <w:p w14:paraId="16682220" w14:textId="77777777" w:rsidR="00886776" w:rsidRPr="000264E5" w:rsidRDefault="00886776" w:rsidP="00886776">
      <w:pPr>
        <w:jc w:val="both"/>
        <w:rPr>
          <w:rFonts w:cs="Arial"/>
        </w:rPr>
      </w:pPr>
      <w:r>
        <w:rPr>
          <w:noProof/>
          <w:lang w:eastAsia="de-DE"/>
        </w:rPr>
        <w:lastRenderedPageBreak/>
        <w:drawing>
          <wp:inline distT="0" distB="0" distL="0" distR="0" wp14:anchorId="751ED05C" wp14:editId="3A2C58BA">
            <wp:extent cx="5972810" cy="2263775"/>
            <wp:effectExtent l="0" t="0" r="8890" b="317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72810" cy="2263775"/>
                    </a:xfrm>
                    <a:prstGeom prst="rect">
                      <a:avLst/>
                    </a:prstGeom>
                  </pic:spPr>
                </pic:pic>
              </a:graphicData>
            </a:graphic>
          </wp:inline>
        </w:drawing>
      </w:r>
    </w:p>
    <w:p w14:paraId="33F1EDA2" w14:textId="77777777" w:rsidR="00886776" w:rsidRPr="000264E5" w:rsidRDefault="00886776" w:rsidP="00886776">
      <w:pPr>
        <w:jc w:val="both"/>
        <w:rPr>
          <w:rFonts w:cs="Arial"/>
        </w:rPr>
      </w:pPr>
    </w:p>
    <w:p w14:paraId="633628AE" w14:textId="77777777" w:rsidR="00886776" w:rsidRPr="00B368F4" w:rsidRDefault="00886776" w:rsidP="00886776">
      <w:pPr>
        <w:jc w:val="both"/>
        <w:rPr>
          <w:rFonts w:cs="Arial"/>
        </w:rPr>
      </w:pPr>
      <w:r w:rsidRPr="00B368F4">
        <w:rPr>
          <w:rFonts w:cs="Arial"/>
        </w:rPr>
        <w:t>For each day it displays one line for the status, sender, receiver system and trigger combination.</w:t>
      </w:r>
    </w:p>
    <w:p w14:paraId="2FC38A55" w14:textId="77777777" w:rsidR="00886776" w:rsidRPr="00B368F4" w:rsidRDefault="00886776" w:rsidP="00886776">
      <w:pPr>
        <w:jc w:val="both"/>
        <w:rPr>
          <w:rFonts w:cs="Arial"/>
        </w:rPr>
      </w:pPr>
    </w:p>
    <w:p w14:paraId="7B9EA0AA" w14:textId="77777777" w:rsidR="00886776" w:rsidRPr="00B368F4" w:rsidRDefault="00886776" w:rsidP="00886776">
      <w:pPr>
        <w:jc w:val="both"/>
        <w:rPr>
          <w:rFonts w:cs="Arial"/>
        </w:rPr>
      </w:pPr>
    </w:p>
    <w:p w14:paraId="0F868608" w14:textId="77777777" w:rsidR="00886776" w:rsidRDefault="00886776" w:rsidP="00EE6484"/>
    <w:p w14:paraId="36D0A684" w14:textId="77777777" w:rsidR="009874E6" w:rsidRDefault="009874E6" w:rsidP="009874E6">
      <w:pPr>
        <w:pStyle w:val="Heading2"/>
      </w:pPr>
      <w:bookmarkStart w:id="178" w:name="_Toc47685473"/>
      <w:bookmarkStart w:id="179" w:name="a2_11"/>
      <w:r>
        <w:t>2.1</w:t>
      </w:r>
      <w:r w:rsidR="00290DE4">
        <w:t>1</w:t>
      </w:r>
      <w:r>
        <w:t xml:space="preserve"> BPM Monitor</w:t>
      </w:r>
      <w:bookmarkEnd w:id="178"/>
    </w:p>
    <w:bookmarkEnd w:id="179"/>
    <w:p w14:paraId="7D90E5F9" w14:textId="77777777" w:rsidR="009874E6" w:rsidRDefault="009874E6" w:rsidP="009874E6">
      <w:pPr>
        <w:rPr>
          <w:i/>
        </w:rPr>
      </w:pPr>
      <w:r>
        <w:t xml:space="preserve">For more information, see the </w:t>
      </w:r>
      <w:r w:rsidRPr="009874E6">
        <w:rPr>
          <w:i/>
        </w:rPr>
        <w:t>Business Process Management Guide</w:t>
      </w:r>
    </w:p>
    <w:p w14:paraId="3AD3815C" w14:textId="77777777" w:rsidR="000F1563" w:rsidRDefault="000F1563" w:rsidP="000F1563">
      <w:pPr>
        <w:pStyle w:val="Heading2"/>
      </w:pPr>
      <w:bookmarkStart w:id="180" w:name="_Toc47685474"/>
      <w:bookmarkStart w:id="181" w:name="nsreport"/>
      <w:bookmarkStart w:id="182" w:name="a2_12"/>
      <w:r>
        <w:t>2.1</w:t>
      </w:r>
      <w:r w:rsidR="00290DE4">
        <w:t>2</w:t>
      </w:r>
      <w:r>
        <w:t xml:space="preserve"> Inbound Channel Namespace Report</w:t>
      </w:r>
      <w:bookmarkEnd w:id="180"/>
    </w:p>
    <w:bookmarkEnd w:id="181"/>
    <w:bookmarkEnd w:id="182"/>
    <w:p w14:paraId="5F1682A8" w14:textId="77777777" w:rsidR="000F1563" w:rsidRDefault="000F1563" w:rsidP="000F1563">
      <w:r>
        <w:t xml:space="preserve">In the inbound channel definition, you </w:t>
      </w:r>
      <w:r w:rsidR="00561087">
        <w:t xml:space="preserve">can </w:t>
      </w:r>
      <w:r>
        <w:t>define namespaces that uniquely identify elements and attributes of XML documents of your scenario step and package.</w:t>
      </w:r>
    </w:p>
    <w:p w14:paraId="7D9F57DF" w14:textId="77777777" w:rsidR="00222B92" w:rsidRDefault="00982440" w:rsidP="000F1563">
      <w:r>
        <w:t xml:space="preserve">If you enter a namespace in the </w:t>
      </w:r>
      <w:r w:rsidRPr="00982440">
        <w:rPr>
          <w:i/>
        </w:rPr>
        <w:t>Identification Namespace</w:t>
      </w:r>
      <w:r>
        <w:t xml:space="preserve"> </w:t>
      </w:r>
      <w:proofErr w:type="gramStart"/>
      <w:r>
        <w:t>field ,</w:t>
      </w:r>
      <w:proofErr w:type="gramEnd"/>
      <w:r>
        <w:t xml:space="preserve"> the inbound channel definition function checks whether the prefix or namespace URI are already used </w:t>
      </w:r>
      <w:r w:rsidR="00561087">
        <w:t>by</w:t>
      </w:r>
      <w:r>
        <w:t xml:space="preserve"> other scenario steps. </w:t>
      </w:r>
    </w:p>
    <w:p w14:paraId="64FAF4FB" w14:textId="77777777" w:rsidR="00222B92" w:rsidRDefault="00222B92" w:rsidP="000F1563">
      <w:r>
        <w:t>You cannot use a prefix with different namespace URIs or a namespace URI with different prefixes.</w:t>
      </w:r>
    </w:p>
    <w:p w14:paraId="0A951B7A" w14:textId="77777777" w:rsidR="00222B92" w:rsidRDefault="00222B92" w:rsidP="000F1563"/>
    <w:p w14:paraId="154BC614" w14:textId="77777777" w:rsidR="000F1563" w:rsidRDefault="00911FD2" w:rsidP="000F1563">
      <w:r>
        <w:t>I</w:t>
      </w:r>
      <w:r w:rsidR="00982440">
        <w:t>t is possible that conflicting definitions exist</w:t>
      </w:r>
      <w:r>
        <w:t xml:space="preserve"> in your integration framework</w:t>
      </w:r>
      <w:r w:rsidR="00982440">
        <w:t xml:space="preserve">, for </w:t>
      </w:r>
      <w:proofErr w:type="spellStart"/>
      <w:proofErr w:type="gramStart"/>
      <w:r w:rsidR="00982440">
        <w:t>example,after</w:t>
      </w:r>
      <w:proofErr w:type="spellEnd"/>
      <w:proofErr w:type="gramEnd"/>
      <w:r w:rsidR="00982440">
        <w:t xml:space="preserve"> importing a package with namespace declarat</w:t>
      </w:r>
      <w:r w:rsidR="00561087">
        <w:t>ions</w:t>
      </w:r>
      <w:r w:rsidR="00F97014">
        <w:t xml:space="preserve">. It is not possible to correctly activate </w:t>
      </w:r>
      <w:r>
        <w:t xml:space="preserve">a </w:t>
      </w:r>
      <w:r w:rsidR="00F97014">
        <w:t>scenari</w:t>
      </w:r>
      <w:r>
        <w:t>o</w:t>
      </w:r>
      <w:r w:rsidR="00F97014">
        <w:t xml:space="preserve"> package </w:t>
      </w:r>
      <w:r>
        <w:t xml:space="preserve">that contains </w:t>
      </w:r>
      <w:r w:rsidR="00561087">
        <w:t>conflicting declarations.</w:t>
      </w:r>
    </w:p>
    <w:p w14:paraId="16FAADEE" w14:textId="77777777" w:rsidR="00982440" w:rsidRDefault="00982440" w:rsidP="000F1563"/>
    <w:p w14:paraId="29EF53F0" w14:textId="77777777" w:rsidR="00884899" w:rsidRDefault="00884899" w:rsidP="000F1563">
      <w:r>
        <w:t xml:space="preserve">To open the inbound channel namespace report, click the </w:t>
      </w:r>
      <w:r w:rsidRPr="008F5320">
        <w:rPr>
          <w:rStyle w:val="FieldName"/>
        </w:rPr>
        <w:t>Namespace Conflicts</w:t>
      </w:r>
      <w:r>
        <w:t xml:space="preserve"> tile in the </w:t>
      </w:r>
      <w:r w:rsidRPr="008F5320">
        <w:rPr>
          <w:rStyle w:val="FieldName"/>
        </w:rPr>
        <w:t>Error Information</w:t>
      </w:r>
      <w:r>
        <w:t xml:space="preserve"> section of the cockpit, or choose </w:t>
      </w:r>
      <w:r>
        <w:rPr>
          <w:rStyle w:val="Path"/>
        </w:rPr>
        <w:t>Help</w:t>
      </w:r>
      <w:r w:rsidRPr="00E03FF4">
        <w:rPr>
          <w:rStyle w:val="Path"/>
        </w:rPr>
        <w:t xml:space="preserve"> </w:t>
      </w:r>
      <w:r w:rsidRPr="000C1F85">
        <w:rPr>
          <w:rStyle w:val="Path"/>
        </w:rPr>
        <w:t>→</w:t>
      </w:r>
      <w:r w:rsidRPr="00E03FF4">
        <w:rPr>
          <w:rStyle w:val="Path"/>
        </w:rPr>
        <w:t xml:space="preserve"> </w:t>
      </w:r>
      <w:r>
        <w:rPr>
          <w:rStyle w:val="Path"/>
        </w:rPr>
        <w:t>Namespace Report.</w:t>
      </w:r>
    </w:p>
    <w:p w14:paraId="5D73D4CF" w14:textId="77777777" w:rsidR="00884899" w:rsidRDefault="00884899" w:rsidP="000F1563"/>
    <w:p w14:paraId="3FB7F300" w14:textId="77777777" w:rsidR="00982440" w:rsidRDefault="00982440" w:rsidP="000F1563">
      <w:r>
        <w:lastRenderedPageBreak/>
        <w:t xml:space="preserve">The inbound channel namespace report </w:t>
      </w:r>
      <w:r w:rsidR="00561087">
        <w:t xml:space="preserve">displays </w:t>
      </w:r>
      <w:r w:rsidR="00F97014">
        <w:t xml:space="preserve">namespaces reserved by the integration framework and scenario steps that use namespaces. If a conflict exists, the report displays the prefix or URI in red. The </w:t>
      </w:r>
      <w:r w:rsidR="00F97014" w:rsidRPr="002559DA">
        <w:rPr>
          <w:rStyle w:val="FieldName"/>
        </w:rPr>
        <w:t xml:space="preserve">Information </w:t>
      </w:r>
      <w:r w:rsidR="00F97014">
        <w:t>column describes the conflict.</w:t>
      </w:r>
    </w:p>
    <w:p w14:paraId="0EF20CC3" w14:textId="77777777" w:rsidR="00F97014" w:rsidRDefault="00F97014" w:rsidP="000F1563"/>
    <w:p w14:paraId="76E04C6F" w14:textId="77777777" w:rsidR="00222B92" w:rsidRDefault="00222B92" w:rsidP="000F1563">
      <w:r>
        <w:t>To display specific information, you have the following selection options available:</w:t>
      </w:r>
    </w:p>
    <w:p w14:paraId="15E135FD" w14:textId="77777777" w:rsidR="00222B92" w:rsidRDefault="00222B92" w:rsidP="00222B92">
      <w:pPr>
        <w:pStyle w:val="BulletedList"/>
      </w:pPr>
      <w:r>
        <w:t>Channel</w:t>
      </w:r>
    </w:p>
    <w:p w14:paraId="7BE0E188" w14:textId="77777777" w:rsidR="00222B92" w:rsidRDefault="00222B92" w:rsidP="00222B92">
      <w:pPr>
        <w:pStyle w:val="BulletedList"/>
      </w:pPr>
      <w:r>
        <w:t>Namespace prefix</w:t>
      </w:r>
    </w:p>
    <w:p w14:paraId="7D390834" w14:textId="77777777" w:rsidR="00222B92" w:rsidRDefault="00222B92" w:rsidP="00222B92">
      <w:pPr>
        <w:pStyle w:val="BulletedList"/>
      </w:pPr>
      <w:r>
        <w:t>Namespace URI</w:t>
      </w:r>
    </w:p>
    <w:p w14:paraId="0FFC9F04" w14:textId="77777777" w:rsidR="00222B92" w:rsidRDefault="00222B92" w:rsidP="00222B92">
      <w:pPr>
        <w:pStyle w:val="BulletedList"/>
      </w:pPr>
      <w:r>
        <w:t>Scenario step</w:t>
      </w:r>
    </w:p>
    <w:p w14:paraId="696D141F" w14:textId="77777777" w:rsidR="00222B92" w:rsidRDefault="00222B92" w:rsidP="00222B92">
      <w:pPr>
        <w:pStyle w:val="BulletedList"/>
      </w:pPr>
      <w:r>
        <w:t>Scenario package</w:t>
      </w:r>
    </w:p>
    <w:p w14:paraId="18A9E7E5" w14:textId="77777777" w:rsidR="00222B92" w:rsidRDefault="00222B92" w:rsidP="00222B92">
      <w:pPr>
        <w:pStyle w:val="BulletedList"/>
      </w:pPr>
      <w:r>
        <w:t xml:space="preserve">To only display information that causes a conflict, select </w:t>
      </w:r>
      <w:r w:rsidRPr="002559DA">
        <w:rPr>
          <w:rStyle w:val="FieldName"/>
        </w:rPr>
        <w:t>Conflicting Namespaces Only</w:t>
      </w:r>
    </w:p>
    <w:p w14:paraId="4931EE9E" w14:textId="77777777" w:rsidR="00F97014" w:rsidRDefault="00F97014" w:rsidP="000F1563"/>
    <w:p w14:paraId="1B9C069B" w14:textId="77777777" w:rsidR="002559DA" w:rsidRDefault="002559DA" w:rsidP="000F1563">
      <w:pPr>
        <w:rPr>
          <w:b/>
        </w:rPr>
      </w:pPr>
      <w:r w:rsidRPr="002559DA">
        <w:rPr>
          <w:b/>
        </w:rPr>
        <w:t>Reserved Namespaces</w:t>
      </w:r>
      <w:r w:rsidR="00884899">
        <w:rPr>
          <w:b/>
        </w:rPr>
        <w:t xml:space="preserve"> of Integration Framework</w:t>
      </w:r>
    </w:p>
    <w:p w14:paraId="4BB62EAA" w14:textId="77777777" w:rsidR="002559DA" w:rsidRPr="002559DA" w:rsidRDefault="002559DA" w:rsidP="000F1563">
      <w:pPr>
        <w:rPr>
          <w:b/>
        </w:rPr>
      </w:pPr>
    </w:p>
    <w:tbl>
      <w:tblPr>
        <w:tblStyle w:val="TableGrid"/>
        <w:tblW w:w="0" w:type="auto"/>
        <w:tblLook w:val="04A0" w:firstRow="1" w:lastRow="0" w:firstColumn="1" w:lastColumn="0" w:noHBand="0" w:noVBand="1"/>
      </w:tblPr>
      <w:tblGrid>
        <w:gridCol w:w="2629"/>
        <w:gridCol w:w="6721"/>
      </w:tblGrid>
      <w:tr w:rsidR="002559DA" w:rsidRPr="003A292F" w14:paraId="283AC1A0" w14:textId="77777777" w:rsidTr="002559DA">
        <w:trPr>
          <w:tblHeader/>
        </w:trPr>
        <w:tc>
          <w:tcPr>
            <w:tcW w:w="2660" w:type="dxa"/>
          </w:tcPr>
          <w:p w14:paraId="27291F1A" w14:textId="77777777" w:rsidR="002559DA" w:rsidRPr="003A292F" w:rsidRDefault="002559DA" w:rsidP="002559DA">
            <w:pPr>
              <w:autoSpaceDE w:val="0"/>
              <w:autoSpaceDN w:val="0"/>
              <w:adjustRightInd w:val="0"/>
              <w:rPr>
                <w:rFonts w:cs="Arial"/>
                <w:b/>
                <w:color w:val="000000"/>
                <w:sz w:val="22"/>
              </w:rPr>
            </w:pPr>
            <w:r w:rsidRPr="003A292F">
              <w:rPr>
                <w:rFonts w:cs="Arial"/>
                <w:b/>
                <w:color w:val="000000"/>
                <w:sz w:val="22"/>
              </w:rPr>
              <w:t xml:space="preserve">Namespace </w:t>
            </w:r>
            <w:r>
              <w:rPr>
                <w:rFonts w:cs="Arial"/>
                <w:b/>
                <w:color w:val="000000"/>
                <w:sz w:val="22"/>
              </w:rPr>
              <w:t>Prefix</w:t>
            </w:r>
          </w:p>
        </w:tc>
        <w:tc>
          <w:tcPr>
            <w:tcW w:w="6840" w:type="dxa"/>
          </w:tcPr>
          <w:p w14:paraId="6F9AFF23" w14:textId="77777777" w:rsidR="002559DA" w:rsidRPr="003A292F" w:rsidRDefault="002559DA" w:rsidP="00472A6D">
            <w:pPr>
              <w:autoSpaceDE w:val="0"/>
              <w:autoSpaceDN w:val="0"/>
              <w:adjustRightInd w:val="0"/>
              <w:rPr>
                <w:rFonts w:cs="Arial"/>
                <w:b/>
                <w:color w:val="000000"/>
                <w:sz w:val="22"/>
              </w:rPr>
            </w:pPr>
            <w:r w:rsidRPr="003A292F">
              <w:rPr>
                <w:rFonts w:cs="Arial"/>
                <w:b/>
                <w:color w:val="000000"/>
                <w:sz w:val="22"/>
              </w:rPr>
              <w:t>Description</w:t>
            </w:r>
          </w:p>
        </w:tc>
      </w:tr>
      <w:tr w:rsidR="002559DA" w:rsidRPr="003A292F" w14:paraId="4B0935F2" w14:textId="77777777" w:rsidTr="002559DA">
        <w:tc>
          <w:tcPr>
            <w:tcW w:w="2660" w:type="dxa"/>
          </w:tcPr>
          <w:p w14:paraId="7122DDC8" w14:textId="77777777" w:rsidR="002559DA" w:rsidRPr="003A292F" w:rsidRDefault="002559DA" w:rsidP="00472A6D">
            <w:pPr>
              <w:autoSpaceDE w:val="0"/>
              <w:autoSpaceDN w:val="0"/>
              <w:adjustRightInd w:val="0"/>
              <w:rPr>
                <w:rFonts w:cs="Arial"/>
                <w:color w:val="000000"/>
                <w:sz w:val="22"/>
              </w:rPr>
            </w:pPr>
            <w:r w:rsidRPr="003A292F">
              <w:rPr>
                <w:rFonts w:cs="Arial"/>
                <w:color w:val="000000"/>
                <w:sz w:val="22"/>
              </w:rPr>
              <w:t>b1e</w:t>
            </w:r>
          </w:p>
        </w:tc>
        <w:tc>
          <w:tcPr>
            <w:tcW w:w="6840" w:type="dxa"/>
          </w:tcPr>
          <w:p w14:paraId="61A32682" w14:textId="77777777" w:rsidR="002559DA" w:rsidRPr="003A292F" w:rsidRDefault="002559DA" w:rsidP="00472A6D">
            <w:pPr>
              <w:autoSpaceDE w:val="0"/>
              <w:autoSpaceDN w:val="0"/>
              <w:adjustRightInd w:val="0"/>
              <w:rPr>
                <w:rFonts w:cs="Arial"/>
                <w:color w:val="000000"/>
                <w:sz w:val="22"/>
              </w:rPr>
            </w:pPr>
            <w:r w:rsidRPr="003A292F">
              <w:rPr>
                <w:rFonts w:cs="Arial"/>
                <w:color w:val="000000"/>
                <w:sz w:val="22"/>
              </w:rPr>
              <w:t>SAP Business One event</w:t>
            </w:r>
          </w:p>
        </w:tc>
      </w:tr>
      <w:tr w:rsidR="002559DA" w:rsidRPr="007A026D" w14:paraId="62E22607" w14:textId="77777777" w:rsidTr="002559DA">
        <w:tc>
          <w:tcPr>
            <w:tcW w:w="2660" w:type="dxa"/>
          </w:tcPr>
          <w:p w14:paraId="3B677442" w14:textId="77777777" w:rsidR="002559DA" w:rsidRPr="003A292F" w:rsidRDefault="002559DA" w:rsidP="00472A6D">
            <w:pPr>
              <w:autoSpaceDE w:val="0"/>
              <w:autoSpaceDN w:val="0"/>
              <w:adjustRightInd w:val="0"/>
              <w:rPr>
                <w:rFonts w:cs="Arial"/>
                <w:color w:val="000000"/>
                <w:sz w:val="22"/>
              </w:rPr>
            </w:pPr>
            <w:r w:rsidRPr="003A292F">
              <w:rPr>
                <w:rFonts w:cs="Arial"/>
                <w:color w:val="000000"/>
                <w:sz w:val="22"/>
              </w:rPr>
              <w:t>b1ie</w:t>
            </w:r>
          </w:p>
        </w:tc>
        <w:tc>
          <w:tcPr>
            <w:tcW w:w="6840" w:type="dxa"/>
          </w:tcPr>
          <w:p w14:paraId="0AE3DEAC" w14:textId="77777777" w:rsidR="002559DA" w:rsidRPr="003A292F" w:rsidRDefault="002559DA" w:rsidP="00472A6D">
            <w:pPr>
              <w:autoSpaceDE w:val="0"/>
              <w:autoSpaceDN w:val="0"/>
              <w:adjustRightInd w:val="0"/>
              <w:rPr>
                <w:rFonts w:cs="Arial"/>
                <w:color w:val="000000"/>
                <w:sz w:val="22"/>
              </w:rPr>
            </w:pPr>
            <w:r w:rsidRPr="003A292F">
              <w:rPr>
                <w:rFonts w:cs="Arial"/>
                <w:color w:val="000000"/>
                <w:sz w:val="22"/>
              </w:rPr>
              <w:t>SAP Business One event in the integration framework representation</w:t>
            </w:r>
          </w:p>
        </w:tc>
      </w:tr>
      <w:tr w:rsidR="002559DA" w:rsidRPr="007A026D" w14:paraId="58776BD4" w14:textId="77777777" w:rsidTr="002559DA">
        <w:tc>
          <w:tcPr>
            <w:tcW w:w="2660" w:type="dxa"/>
          </w:tcPr>
          <w:p w14:paraId="18D9C791" w14:textId="77777777" w:rsidR="002559DA" w:rsidRPr="003A292F" w:rsidRDefault="002559DA" w:rsidP="00472A6D">
            <w:pPr>
              <w:autoSpaceDE w:val="0"/>
              <w:autoSpaceDN w:val="0"/>
              <w:adjustRightInd w:val="0"/>
              <w:rPr>
                <w:rFonts w:cs="Arial"/>
                <w:color w:val="000000"/>
                <w:sz w:val="22"/>
              </w:rPr>
            </w:pPr>
            <w:proofErr w:type="spellStart"/>
            <w:r w:rsidRPr="003A292F">
              <w:rPr>
                <w:rFonts w:cs="Arial"/>
                <w:color w:val="000000"/>
                <w:sz w:val="22"/>
              </w:rPr>
              <w:t>bfa</w:t>
            </w:r>
            <w:proofErr w:type="spellEnd"/>
          </w:p>
        </w:tc>
        <w:tc>
          <w:tcPr>
            <w:tcW w:w="6840" w:type="dxa"/>
          </w:tcPr>
          <w:p w14:paraId="75C9C42A" w14:textId="77777777" w:rsidR="002559DA" w:rsidRPr="003A292F" w:rsidRDefault="002559DA" w:rsidP="00472A6D">
            <w:pPr>
              <w:autoSpaceDE w:val="0"/>
              <w:autoSpaceDN w:val="0"/>
              <w:adjustRightInd w:val="0"/>
              <w:rPr>
                <w:rFonts w:cs="Arial"/>
                <w:color w:val="000000"/>
                <w:sz w:val="22"/>
              </w:rPr>
            </w:pPr>
            <w:r w:rsidRPr="003A292F">
              <w:rPr>
                <w:rFonts w:cs="Arial"/>
                <w:color w:val="000000"/>
                <w:sz w:val="22"/>
              </w:rPr>
              <w:t xml:space="preserve">Integration platform (B1iP) namespace for </w:t>
            </w:r>
            <w:proofErr w:type="spellStart"/>
            <w:r w:rsidRPr="003A292F">
              <w:rPr>
                <w:rFonts w:cs="Arial"/>
                <w:color w:val="000000"/>
                <w:sz w:val="22"/>
              </w:rPr>
              <w:t>Bizflows</w:t>
            </w:r>
            <w:proofErr w:type="spellEnd"/>
            <w:r w:rsidRPr="003A292F">
              <w:rPr>
                <w:rFonts w:cs="Arial"/>
                <w:color w:val="000000"/>
                <w:sz w:val="22"/>
              </w:rPr>
              <w:t>, XML definitions for json, zip, csv, and so on</w:t>
            </w:r>
          </w:p>
        </w:tc>
      </w:tr>
      <w:tr w:rsidR="002559DA" w:rsidRPr="007A026D" w14:paraId="10853DAD" w14:textId="77777777" w:rsidTr="002559DA">
        <w:tc>
          <w:tcPr>
            <w:tcW w:w="2660" w:type="dxa"/>
          </w:tcPr>
          <w:p w14:paraId="7870857F" w14:textId="77777777" w:rsidR="002559DA" w:rsidRPr="003A292F" w:rsidRDefault="002559DA" w:rsidP="00472A6D">
            <w:pPr>
              <w:autoSpaceDE w:val="0"/>
              <w:autoSpaceDN w:val="0"/>
              <w:adjustRightInd w:val="0"/>
              <w:rPr>
                <w:rFonts w:cs="Arial"/>
                <w:color w:val="000000"/>
                <w:sz w:val="22"/>
              </w:rPr>
            </w:pPr>
            <w:proofErr w:type="spellStart"/>
            <w:r w:rsidRPr="003A292F">
              <w:rPr>
                <w:rFonts w:cs="Arial"/>
                <w:color w:val="000000"/>
                <w:sz w:val="22"/>
              </w:rPr>
              <w:t>jdbc</w:t>
            </w:r>
            <w:proofErr w:type="spellEnd"/>
          </w:p>
        </w:tc>
        <w:tc>
          <w:tcPr>
            <w:tcW w:w="6840" w:type="dxa"/>
          </w:tcPr>
          <w:p w14:paraId="0FBE3F0B" w14:textId="77777777" w:rsidR="002559DA" w:rsidRPr="003A292F" w:rsidRDefault="002559DA" w:rsidP="00472A6D">
            <w:pPr>
              <w:autoSpaceDE w:val="0"/>
              <w:autoSpaceDN w:val="0"/>
              <w:adjustRightInd w:val="0"/>
              <w:rPr>
                <w:rFonts w:cs="Arial"/>
                <w:color w:val="000000"/>
                <w:sz w:val="22"/>
              </w:rPr>
            </w:pPr>
            <w:r w:rsidRPr="003A292F">
              <w:rPr>
                <w:rFonts w:cs="Arial"/>
                <w:color w:val="000000"/>
                <w:sz w:val="22"/>
              </w:rPr>
              <w:t>Namespace for returned results from databases</w:t>
            </w:r>
          </w:p>
        </w:tc>
      </w:tr>
      <w:tr w:rsidR="002559DA" w:rsidRPr="007A026D" w14:paraId="7885F534" w14:textId="77777777" w:rsidTr="002559DA">
        <w:tc>
          <w:tcPr>
            <w:tcW w:w="2660" w:type="dxa"/>
          </w:tcPr>
          <w:p w14:paraId="629BBD8F" w14:textId="77777777" w:rsidR="002559DA" w:rsidRPr="003A292F" w:rsidRDefault="002559DA" w:rsidP="00472A6D">
            <w:pPr>
              <w:autoSpaceDE w:val="0"/>
              <w:autoSpaceDN w:val="0"/>
              <w:adjustRightInd w:val="0"/>
              <w:rPr>
                <w:rFonts w:cs="Arial"/>
                <w:color w:val="000000"/>
                <w:sz w:val="22"/>
              </w:rPr>
            </w:pPr>
            <w:proofErr w:type="spellStart"/>
            <w:r w:rsidRPr="003A292F">
              <w:rPr>
                <w:rFonts w:cs="Arial"/>
                <w:color w:val="000000"/>
                <w:sz w:val="22"/>
              </w:rPr>
              <w:t>rfc</w:t>
            </w:r>
            <w:proofErr w:type="spellEnd"/>
          </w:p>
        </w:tc>
        <w:tc>
          <w:tcPr>
            <w:tcW w:w="6840" w:type="dxa"/>
          </w:tcPr>
          <w:p w14:paraId="0BC3FB22" w14:textId="77777777" w:rsidR="002559DA" w:rsidRPr="003A292F" w:rsidRDefault="002559DA" w:rsidP="00472A6D">
            <w:pPr>
              <w:autoSpaceDE w:val="0"/>
              <w:autoSpaceDN w:val="0"/>
              <w:adjustRightInd w:val="0"/>
              <w:rPr>
                <w:rFonts w:cs="Arial"/>
                <w:color w:val="000000"/>
                <w:sz w:val="22"/>
              </w:rPr>
            </w:pPr>
            <w:r w:rsidRPr="003A292F">
              <w:rPr>
                <w:rFonts w:cs="Arial"/>
                <w:color w:val="000000"/>
                <w:sz w:val="22"/>
              </w:rPr>
              <w:t>Namespace for RFC adapter actions, inbound and outbound documents</w:t>
            </w:r>
          </w:p>
        </w:tc>
      </w:tr>
      <w:tr w:rsidR="002559DA" w:rsidRPr="007A026D" w14:paraId="12242268" w14:textId="77777777" w:rsidTr="002559DA">
        <w:tc>
          <w:tcPr>
            <w:tcW w:w="2660" w:type="dxa"/>
          </w:tcPr>
          <w:p w14:paraId="461CD263" w14:textId="77777777" w:rsidR="002559DA" w:rsidRPr="003A292F" w:rsidRDefault="002559DA" w:rsidP="00472A6D">
            <w:pPr>
              <w:autoSpaceDE w:val="0"/>
              <w:autoSpaceDN w:val="0"/>
              <w:adjustRightInd w:val="0"/>
              <w:rPr>
                <w:rFonts w:cs="Arial"/>
                <w:color w:val="000000"/>
                <w:sz w:val="22"/>
              </w:rPr>
            </w:pPr>
            <w:r w:rsidRPr="003A292F">
              <w:rPr>
                <w:rFonts w:cs="Arial"/>
                <w:color w:val="000000"/>
                <w:sz w:val="22"/>
              </w:rPr>
              <w:t>sim</w:t>
            </w:r>
          </w:p>
        </w:tc>
        <w:tc>
          <w:tcPr>
            <w:tcW w:w="6840" w:type="dxa"/>
          </w:tcPr>
          <w:p w14:paraId="5ABFFB9A" w14:textId="77777777" w:rsidR="002559DA" w:rsidRPr="003A292F" w:rsidRDefault="002559DA" w:rsidP="00472A6D">
            <w:pPr>
              <w:autoSpaceDE w:val="0"/>
              <w:autoSpaceDN w:val="0"/>
              <w:adjustRightInd w:val="0"/>
              <w:rPr>
                <w:rFonts w:cs="Arial"/>
                <w:color w:val="000000"/>
                <w:sz w:val="22"/>
              </w:rPr>
            </w:pPr>
            <w:r w:rsidRPr="003A292F">
              <w:rPr>
                <w:rFonts w:cs="Arial"/>
                <w:color w:val="000000"/>
                <w:sz w:val="22"/>
              </w:rPr>
              <w:t xml:space="preserve">Namespace for model entities of the integration framework, for example, </w:t>
            </w:r>
            <w:proofErr w:type="spellStart"/>
            <w:r w:rsidRPr="003A292F">
              <w:rPr>
                <w:rFonts w:cs="Arial"/>
                <w:color w:val="000000"/>
                <w:sz w:val="22"/>
              </w:rPr>
              <w:t>SysId</w:t>
            </w:r>
            <w:proofErr w:type="spellEnd"/>
          </w:p>
        </w:tc>
      </w:tr>
      <w:tr w:rsidR="002559DA" w:rsidRPr="007A026D" w14:paraId="046552BD" w14:textId="77777777" w:rsidTr="002559DA">
        <w:tc>
          <w:tcPr>
            <w:tcW w:w="2660" w:type="dxa"/>
          </w:tcPr>
          <w:p w14:paraId="0F48B2FF" w14:textId="77777777" w:rsidR="002559DA" w:rsidRPr="003A292F" w:rsidRDefault="002559DA" w:rsidP="00472A6D">
            <w:pPr>
              <w:autoSpaceDE w:val="0"/>
              <w:autoSpaceDN w:val="0"/>
              <w:adjustRightInd w:val="0"/>
              <w:rPr>
                <w:rFonts w:cs="Arial"/>
                <w:color w:val="000000"/>
                <w:sz w:val="22"/>
              </w:rPr>
            </w:pPr>
            <w:r w:rsidRPr="003A292F">
              <w:rPr>
                <w:rFonts w:cs="Arial"/>
                <w:color w:val="000000"/>
                <w:sz w:val="22"/>
              </w:rPr>
              <w:t>utils2</w:t>
            </w:r>
          </w:p>
        </w:tc>
        <w:tc>
          <w:tcPr>
            <w:tcW w:w="6840" w:type="dxa"/>
          </w:tcPr>
          <w:p w14:paraId="7307917D" w14:textId="77777777" w:rsidR="002559DA" w:rsidRPr="003A292F" w:rsidRDefault="002559DA" w:rsidP="00472A6D">
            <w:pPr>
              <w:autoSpaceDE w:val="0"/>
              <w:autoSpaceDN w:val="0"/>
              <w:adjustRightInd w:val="0"/>
              <w:rPr>
                <w:rFonts w:cs="Arial"/>
                <w:color w:val="000000"/>
                <w:sz w:val="22"/>
              </w:rPr>
            </w:pPr>
            <w:r w:rsidRPr="003A292F">
              <w:rPr>
                <w:rFonts w:cs="Arial"/>
                <w:color w:val="000000"/>
                <w:sz w:val="22"/>
              </w:rPr>
              <w:t>Integration platform (B1iP) utilities namespace, for example, for encrypt and decrypt</w:t>
            </w:r>
          </w:p>
        </w:tc>
      </w:tr>
      <w:tr w:rsidR="002559DA" w:rsidRPr="003A292F" w14:paraId="6684DD59" w14:textId="77777777" w:rsidTr="002559DA">
        <w:tc>
          <w:tcPr>
            <w:tcW w:w="2660" w:type="dxa"/>
          </w:tcPr>
          <w:p w14:paraId="3E23C68C" w14:textId="77777777" w:rsidR="002559DA" w:rsidRPr="003A292F" w:rsidRDefault="002559DA" w:rsidP="00472A6D">
            <w:pPr>
              <w:autoSpaceDE w:val="0"/>
              <w:autoSpaceDN w:val="0"/>
              <w:adjustRightInd w:val="0"/>
              <w:rPr>
                <w:rFonts w:cs="Arial"/>
                <w:color w:val="000000"/>
                <w:sz w:val="22"/>
              </w:rPr>
            </w:pPr>
            <w:proofErr w:type="spellStart"/>
            <w:r w:rsidRPr="003A292F">
              <w:rPr>
                <w:rFonts w:cs="Arial"/>
                <w:color w:val="000000"/>
                <w:sz w:val="22"/>
              </w:rPr>
              <w:t>vpf</w:t>
            </w:r>
            <w:proofErr w:type="spellEnd"/>
          </w:p>
        </w:tc>
        <w:tc>
          <w:tcPr>
            <w:tcW w:w="6840" w:type="dxa"/>
          </w:tcPr>
          <w:p w14:paraId="7D84B0F0" w14:textId="77777777" w:rsidR="002559DA" w:rsidRPr="003A292F" w:rsidRDefault="002559DA" w:rsidP="00472A6D">
            <w:pPr>
              <w:autoSpaceDE w:val="0"/>
              <w:autoSpaceDN w:val="0"/>
              <w:adjustRightInd w:val="0"/>
              <w:rPr>
                <w:rFonts w:cs="Arial"/>
                <w:color w:val="000000"/>
                <w:sz w:val="22"/>
              </w:rPr>
            </w:pPr>
            <w:r w:rsidRPr="003A292F">
              <w:rPr>
                <w:rFonts w:cs="Arial"/>
                <w:color w:val="000000"/>
                <w:sz w:val="22"/>
              </w:rPr>
              <w:t>Integration framework namespace</w:t>
            </w:r>
          </w:p>
        </w:tc>
      </w:tr>
      <w:tr w:rsidR="002559DA" w:rsidRPr="007A026D" w14:paraId="474C4F46" w14:textId="77777777" w:rsidTr="002559DA">
        <w:tc>
          <w:tcPr>
            <w:tcW w:w="2660" w:type="dxa"/>
          </w:tcPr>
          <w:p w14:paraId="122C8A68" w14:textId="77777777" w:rsidR="002559DA" w:rsidRPr="003A292F" w:rsidRDefault="002559DA" w:rsidP="00472A6D">
            <w:pPr>
              <w:autoSpaceDE w:val="0"/>
              <w:autoSpaceDN w:val="0"/>
              <w:adjustRightInd w:val="0"/>
              <w:rPr>
                <w:rFonts w:cs="Arial"/>
                <w:color w:val="000000"/>
                <w:sz w:val="22"/>
              </w:rPr>
            </w:pPr>
            <w:r w:rsidRPr="003A292F">
              <w:rPr>
                <w:rFonts w:cs="Arial"/>
                <w:color w:val="000000"/>
                <w:sz w:val="22"/>
              </w:rPr>
              <w:t>xci</w:t>
            </w:r>
          </w:p>
        </w:tc>
        <w:tc>
          <w:tcPr>
            <w:tcW w:w="6840" w:type="dxa"/>
          </w:tcPr>
          <w:p w14:paraId="51C680E9" w14:textId="77777777" w:rsidR="002559DA" w:rsidRPr="003A292F" w:rsidRDefault="002559DA" w:rsidP="00472A6D">
            <w:pPr>
              <w:autoSpaceDE w:val="0"/>
              <w:autoSpaceDN w:val="0"/>
              <w:adjustRightInd w:val="0"/>
              <w:rPr>
                <w:rFonts w:cs="Arial"/>
                <w:color w:val="000000"/>
                <w:sz w:val="22"/>
              </w:rPr>
            </w:pPr>
            <w:proofErr w:type="spellStart"/>
            <w:r w:rsidRPr="003A292F">
              <w:rPr>
                <w:rFonts w:cs="Arial"/>
                <w:color w:val="000000"/>
                <w:sz w:val="22"/>
              </w:rPr>
              <w:t>Xcellerator</w:t>
            </w:r>
            <w:proofErr w:type="spellEnd"/>
            <w:r w:rsidRPr="003A292F">
              <w:rPr>
                <w:rFonts w:cs="Arial"/>
                <w:color w:val="000000"/>
                <w:sz w:val="22"/>
              </w:rPr>
              <w:t xml:space="preserve"> internal documents, for example, for authentication check</w:t>
            </w:r>
          </w:p>
        </w:tc>
      </w:tr>
    </w:tbl>
    <w:p w14:paraId="558A0818" w14:textId="77777777" w:rsidR="002559DA" w:rsidRDefault="002559DA" w:rsidP="000F1563"/>
    <w:p w14:paraId="2B656E7E" w14:textId="77777777" w:rsidR="00E42798" w:rsidRDefault="00E42798" w:rsidP="000F1563"/>
    <w:p w14:paraId="6D4C8F38" w14:textId="77777777" w:rsidR="00130188" w:rsidRPr="00B368F4" w:rsidRDefault="00527974" w:rsidP="00147671">
      <w:pPr>
        <w:pStyle w:val="Heading1"/>
        <w:rPr>
          <w:lang w:val="en-GB"/>
        </w:rPr>
      </w:pPr>
      <w:bookmarkStart w:id="183" w:name="_Toc47685475"/>
      <w:bookmarkStart w:id="184" w:name="a3"/>
      <w:bookmarkStart w:id="185" w:name="_Toc263954864"/>
      <w:r>
        <w:rPr>
          <w:lang w:val="en-GB"/>
        </w:rPr>
        <w:lastRenderedPageBreak/>
        <w:t>3</w:t>
      </w:r>
      <w:r w:rsidR="00147671">
        <w:rPr>
          <w:lang w:val="en-GB"/>
        </w:rPr>
        <w:t xml:space="preserve"> Using the Cockpit</w:t>
      </w:r>
      <w:bookmarkEnd w:id="183"/>
    </w:p>
    <w:bookmarkEnd w:id="184"/>
    <w:p w14:paraId="2D1F4112" w14:textId="188BF98A" w:rsidR="008A49A8" w:rsidRPr="00B368F4" w:rsidRDefault="008A49A8" w:rsidP="008A49A8">
      <w:pPr>
        <w:rPr>
          <w:rFonts w:cs="Arial"/>
          <w:lang w:val="en-GB"/>
        </w:rPr>
      </w:pPr>
      <w:r>
        <w:rPr>
          <w:rFonts w:cs="Arial"/>
          <w:lang w:val="en-GB"/>
        </w:rPr>
        <w:t xml:space="preserve">The integration framework cockpit </w:t>
      </w:r>
      <w:r w:rsidR="005D6F8C">
        <w:rPr>
          <w:rFonts w:cs="Arial"/>
          <w:lang w:val="en-GB"/>
        </w:rPr>
        <w:t xml:space="preserve">provides </w:t>
      </w:r>
      <w:r w:rsidRPr="008A49A8">
        <w:rPr>
          <w:rFonts w:cs="Arial"/>
          <w:lang w:val="en-GB"/>
        </w:rPr>
        <w:t>a home page with tiles display</w:t>
      </w:r>
      <w:r w:rsidR="00673B50">
        <w:rPr>
          <w:rFonts w:cs="Arial"/>
          <w:lang w:val="en-GB"/>
        </w:rPr>
        <w:t>ing</w:t>
      </w:r>
      <w:r w:rsidRPr="008A49A8">
        <w:rPr>
          <w:rFonts w:cs="Arial"/>
          <w:lang w:val="en-GB"/>
        </w:rPr>
        <w:t xml:space="preserve"> live status indicators, such as the number of </w:t>
      </w:r>
      <w:r>
        <w:rPr>
          <w:rFonts w:cs="Arial"/>
          <w:lang w:val="en-GB"/>
        </w:rPr>
        <w:t>processed messages</w:t>
      </w:r>
      <w:r w:rsidR="005D6F8C">
        <w:rPr>
          <w:rFonts w:cs="Arial"/>
          <w:lang w:val="en-GB"/>
        </w:rPr>
        <w:t xml:space="preserve">, </w:t>
      </w:r>
      <w:proofErr w:type="gramStart"/>
      <w:r w:rsidR="005D6F8C">
        <w:rPr>
          <w:rFonts w:cs="Arial"/>
          <w:lang w:val="en-GB"/>
        </w:rPr>
        <w:t>error</w:t>
      </w:r>
      <w:proofErr w:type="gramEnd"/>
      <w:r w:rsidR="005D6F8C">
        <w:rPr>
          <w:rFonts w:cs="Arial"/>
          <w:lang w:val="en-GB"/>
        </w:rPr>
        <w:t xml:space="preserve"> and system information</w:t>
      </w:r>
      <w:r w:rsidRPr="008A49A8">
        <w:rPr>
          <w:rFonts w:cs="Arial"/>
          <w:lang w:val="en-GB"/>
        </w:rPr>
        <w:t xml:space="preserve">. Each tile represents a </w:t>
      </w:r>
      <w:r>
        <w:rPr>
          <w:rFonts w:cs="Arial"/>
          <w:lang w:val="en-GB"/>
        </w:rPr>
        <w:t>function</w:t>
      </w:r>
      <w:r w:rsidRPr="008A49A8">
        <w:rPr>
          <w:rFonts w:cs="Arial"/>
          <w:lang w:val="en-GB"/>
        </w:rPr>
        <w:t xml:space="preserve"> that the user can launch. The launchpad display</w:t>
      </w:r>
      <w:r w:rsidR="00A247FE">
        <w:rPr>
          <w:rFonts w:cs="Arial"/>
          <w:lang w:val="en-GB"/>
        </w:rPr>
        <w:t>s</w:t>
      </w:r>
      <w:r w:rsidRPr="008A49A8">
        <w:rPr>
          <w:rFonts w:cs="Arial"/>
          <w:lang w:val="en-GB"/>
        </w:rPr>
        <w:t xml:space="preserve"> tiles according to the user’s </w:t>
      </w:r>
      <w:r w:rsidR="00A247FE">
        <w:rPr>
          <w:rFonts w:cs="Arial"/>
          <w:lang w:val="en-GB"/>
        </w:rPr>
        <w:t>view</w:t>
      </w:r>
      <w:r w:rsidRPr="008A49A8">
        <w:rPr>
          <w:rFonts w:cs="Arial"/>
          <w:lang w:val="en-GB"/>
        </w:rPr>
        <w:t>.</w:t>
      </w:r>
      <w:r w:rsidR="00AA0FAA">
        <w:rPr>
          <w:rFonts w:cs="Arial"/>
          <w:lang w:val="en-GB"/>
        </w:rPr>
        <w:t xml:space="preserve"> To display detailed information, click the tile. To return to the cockpit, use the </w:t>
      </w:r>
      <w:r w:rsidR="00AA0FAA" w:rsidRPr="00AA0FAA">
        <w:rPr>
          <w:rFonts w:cs="Arial"/>
          <w:i/>
          <w:lang w:val="en-GB"/>
        </w:rPr>
        <w:t xml:space="preserve">Back </w:t>
      </w:r>
      <w:r w:rsidR="00AA0FAA">
        <w:rPr>
          <w:rFonts w:cs="Arial"/>
          <w:lang w:val="en-GB"/>
        </w:rPr>
        <w:t xml:space="preserve">icon of the Web browser. </w:t>
      </w:r>
    </w:p>
    <w:p w14:paraId="23100E68" w14:textId="77777777" w:rsidR="008A49A8" w:rsidRDefault="008A49A8" w:rsidP="00130188">
      <w:pPr>
        <w:rPr>
          <w:rFonts w:cs="Arial"/>
          <w:lang w:val="en-GB"/>
        </w:rPr>
      </w:pPr>
    </w:p>
    <w:p w14:paraId="3A056E78" w14:textId="77777777" w:rsidR="008A49A8" w:rsidRDefault="008A49A8" w:rsidP="00130188">
      <w:pPr>
        <w:rPr>
          <w:rFonts w:cs="Arial"/>
          <w:lang w:val="en-GB"/>
        </w:rPr>
      </w:pPr>
      <w:r>
        <w:rPr>
          <w:rFonts w:cs="Arial"/>
          <w:lang w:val="en-GB"/>
        </w:rPr>
        <w:t>The following groups are available in the cockpit:</w:t>
      </w:r>
    </w:p>
    <w:p w14:paraId="7D6BBE64" w14:textId="77777777" w:rsidR="002E3F10" w:rsidRDefault="002E3F10" w:rsidP="002E3F10">
      <w:pPr>
        <w:pStyle w:val="BulletedList"/>
        <w:rPr>
          <w:lang w:val="en-GB"/>
        </w:rPr>
      </w:pPr>
      <w:r>
        <w:rPr>
          <w:lang w:val="en-GB"/>
        </w:rPr>
        <w:t>Messages, Transactions and Errors</w:t>
      </w:r>
    </w:p>
    <w:p w14:paraId="29740980" w14:textId="77777777" w:rsidR="002E3F10" w:rsidRDefault="002E3F10" w:rsidP="002E3F10">
      <w:pPr>
        <w:pStyle w:val="LContinue"/>
        <w:rPr>
          <w:lang w:val="en-GB"/>
        </w:rPr>
      </w:pPr>
      <w:r>
        <w:rPr>
          <w:lang w:val="en-GB"/>
        </w:rPr>
        <w:t>The group displays the following information:</w:t>
      </w:r>
    </w:p>
    <w:p w14:paraId="639D410D" w14:textId="77777777" w:rsidR="002E3F10" w:rsidRDefault="002E3F10" w:rsidP="002E3F10">
      <w:pPr>
        <w:pStyle w:val="BL2"/>
        <w:rPr>
          <w:lang w:val="en-GB"/>
        </w:rPr>
      </w:pPr>
      <w:r>
        <w:rPr>
          <w:lang w:val="en-GB"/>
        </w:rPr>
        <w:t xml:space="preserve">The </w:t>
      </w:r>
      <w:r w:rsidRPr="00857A9D">
        <w:rPr>
          <w:i/>
          <w:lang w:val="en-GB"/>
        </w:rPr>
        <w:t>Message</w:t>
      </w:r>
      <w:r>
        <w:rPr>
          <w:lang w:val="en-GB"/>
        </w:rPr>
        <w:t xml:space="preserve"> </w:t>
      </w:r>
      <w:r w:rsidR="001A1983">
        <w:rPr>
          <w:lang w:val="en-GB"/>
        </w:rPr>
        <w:t xml:space="preserve">tiles </w:t>
      </w:r>
      <w:r>
        <w:rPr>
          <w:lang w:val="en-GB"/>
        </w:rPr>
        <w:t>display the number of messages for each status that the integration framework has processed today. To open the message log, click the tile.</w:t>
      </w:r>
    </w:p>
    <w:p w14:paraId="22D5697D" w14:textId="77777777" w:rsidR="002E3F10" w:rsidRDefault="002E3F10" w:rsidP="002E3F10">
      <w:pPr>
        <w:pStyle w:val="BL2"/>
        <w:rPr>
          <w:lang w:val="en-GB"/>
        </w:rPr>
      </w:pPr>
      <w:r>
        <w:rPr>
          <w:lang w:val="en-GB"/>
        </w:rPr>
        <w:t xml:space="preserve">The </w:t>
      </w:r>
      <w:r w:rsidRPr="00857A9D">
        <w:rPr>
          <w:i/>
          <w:lang w:val="en-GB"/>
        </w:rPr>
        <w:t>Error Inbox</w:t>
      </w:r>
      <w:r>
        <w:rPr>
          <w:i/>
          <w:lang w:val="en-GB"/>
        </w:rPr>
        <w:t>: Receiver Systems</w:t>
      </w:r>
      <w:r>
        <w:rPr>
          <w:lang w:val="en-GB"/>
        </w:rPr>
        <w:t xml:space="preserve"> tile displays the number of receiver systems for which at least one error has occurred. To open the error inbox, click the tile.</w:t>
      </w:r>
    </w:p>
    <w:p w14:paraId="703CAB1C" w14:textId="77777777" w:rsidR="002E3F10" w:rsidRDefault="002E3F10" w:rsidP="002E3F10">
      <w:pPr>
        <w:pStyle w:val="BL2"/>
        <w:rPr>
          <w:lang w:val="en-GB"/>
        </w:rPr>
      </w:pPr>
      <w:r>
        <w:rPr>
          <w:lang w:val="en-GB"/>
        </w:rPr>
        <w:t xml:space="preserve">The </w:t>
      </w:r>
      <w:r w:rsidRPr="002A492E">
        <w:rPr>
          <w:rStyle w:val="FieldName"/>
        </w:rPr>
        <w:t>Error Inbox: Processing Errors</w:t>
      </w:r>
      <w:r>
        <w:rPr>
          <w:lang w:val="en-GB"/>
        </w:rPr>
        <w:t xml:space="preserve"> tile displays the number of errors that happened in scenario step processing phase that were not picked up by an individual error handling.</w:t>
      </w:r>
    </w:p>
    <w:p w14:paraId="627D550B" w14:textId="77777777" w:rsidR="002E3F10" w:rsidRDefault="002E3F10" w:rsidP="002E3F10">
      <w:pPr>
        <w:pStyle w:val="BL2"/>
        <w:rPr>
          <w:lang w:val="en-GB"/>
        </w:rPr>
      </w:pPr>
      <w:r w:rsidRPr="004B3A14">
        <w:rPr>
          <w:lang w:val="en-GB"/>
        </w:rPr>
        <w:t xml:space="preserve">The </w:t>
      </w:r>
      <w:r w:rsidRPr="004B3A14">
        <w:rPr>
          <w:i/>
          <w:lang w:val="en-GB"/>
        </w:rPr>
        <w:t xml:space="preserve">Error Inbox: Technical Errors </w:t>
      </w:r>
      <w:r w:rsidRPr="004B3A14">
        <w:rPr>
          <w:lang w:val="en-GB"/>
        </w:rPr>
        <w:t>tile displays the number of technical errors that have occurred, before the message has been handed over to a receiver system.</w:t>
      </w:r>
      <w:r>
        <w:rPr>
          <w:lang w:val="en-GB"/>
        </w:rPr>
        <w:t xml:space="preserve"> To open the technical error information, click the tile.</w:t>
      </w:r>
    </w:p>
    <w:p w14:paraId="7D347B35" w14:textId="77777777" w:rsidR="002E3F10" w:rsidRDefault="002E3F10" w:rsidP="002E3F10">
      <w:pPr>
        <w:pStyle w:val="BL2"/>
        <w:rPr>
          <w:lang w:val="en-GB"/>
        </w:rPr>
      </w:pPr>
      <w:r>
        <w:rPr>
          <w:lang w:val="en-GB"/>
        </w:rPr>
        <w:t xml:space="preserve">The </w:t>
      </w:r>
      <w:r w:rsidRPr="00272850">
        <w:rPr>
          <w:i/>
          <w:lang w:val="en-GB"/>
        </w:rPr>
        <w:t>Blocked Queues</w:t>
      </w:r>
      <w:r>
        <w:rPr>
          <w:lang w:val="en-GB"/>
        </w:rPr>
        <w:t xml:space="preserve"> tile displays the number of currently blocked queues. </w:t>
      </w:r>
      <w:bookmarkStart w:id="186" w:name="qblockerinfo"/>
      <w:r>
        <w:rPr>
          <w:lang w:val="en-GB"/>
        </w:rPr>
        <w:t xml:space="preserve">To display </w:t>
      </w:r>
      <w:bookmarkEnd w:id="186"/>
      <w:r>
        <w:rPr>
          <w:lang w:val="en-GB"/>
        </w:rPr>
        <w:t>the currently and resolved blocked queues, click the tile.</w:t>
      </w:r>
    </w:p>
    <w:p w14:paraId="616795E4" w14:textId="77777777" w:rsidR="00A92000" w:rsidRDefault="00A92000" w:rsidP="00A92000">
      <w:pPr>
        <w:pStyle w:val="BL2"/>
        <w:rPr>
          <w:lang w:val="en-GB"/>
        </w:rPr>
      </w:pPr>
      <w:r>
        <w:rPr>
          <w:lang w:val="en-GB"/>
        </w:rPr>
        <w:t xml:space="preserve">The </w:t>
      </w:r>
      <w:proofErr w:type="spellStart"/>
      <w:r w:rsidRPr="00155E1C">
        <w:rPr>
          <w:i/>
          <w:lang w:val="en-GB"/>
        </w:rPr>
        <w:t>Canceled</w:t>
      </w:r>
      <w:proofErr w:type="spellEnd"/>
      <w:r w:rsidRPr="00155E1C">
        <w:rPr>
          <w:i/>
          <w:lang w:val="en-GB"/>
        </w:rPr>
        <w:t xml:space="preserve"> Transactions</w:t>
      </w:r>
      <w:r>
        <w:rPr>
          <w:lang w:val="en-GB"/>
        </w:rPr>
        <w:t xml:space="preserve"> tile displays the </w:t>
      </w:r>
      <w:r w:rsidRPr="00155E1C">
        <w:rPr>
          <w:lang w:val="en-GB"/>
        </w:rPr>
        <w:t xml:space="preserve">number of </w:t>
      </w:r>
      <w:proofErr w:type="spellStart"/>
      <w:r w:rsidRPr="00155E1C">
        <w:rPr>
          <w:lang w:val="en-GB"/>
        </w:rPr>
        <w:t>canceled</w:t>
      </w:r>
      <w:proofErr w:type="spellEnd"/>
      <w:r w:rsidRPr="00155E1C">
        <w:rPr>
          <w:lang w:val="en-GB"/>
        </w:rPr>
        <w:t xml:space="preserve"> transactions. </w:t>
      </w:r>
      <w:r>
        <w:rPr>
          <w:lang w:val="en-GB"/>
        </w:rPr>
        <w:t xml:space="preserve">To display details, click the tile. The user interface </w:t>
      </w:r>
      <w:r w:rsidRPr="00155E1C">
        <w:rPr>
          <w:lang w:val="en-GB"/>
        </w:rPr>
        <w:t>display</w:t>
      </w:r>
      <w:r>
        <w:rPr>
          <w:lang w:val="en-GB"/>
        </w:rPr>
        <w:t>s</w:t>
      </w:r>
      <w:r w:rsidRPr="00155E1C">
        <w:rPr>
          <w:lang w:val="en-GB"/>
        </w:rPr>
        <w:t xml:space="preserve"> </w:t>
      </w:r>
      <w:proofErr w:type="spellStart"/>
      <w:r w:rsidRPr="00155E1C">
        <w:rPr>
          <w:lang w:val="en-GB"/>
        </w:rPr>
        <w:t>canceled</w:t>
      </w:r>
      <w:proofErr w:type="spellEnd"/>
      <w:r w:rsidRPr="00155E1C">
        <w:rPr>
          <w:lang w:val="en-GB"/>
        </w:rPr>
        <w:t xml:space="preserve"> transactions grouped by exception message</w:t>
      </w:r>
      <w:r>
        <w:rPr>
          <w:lang w:val="en-GB"/>
        </w:rPr>
        <w:t>s</w:t>
      </w:r>
      <w:r w:rsidRPr="00155E1C">
        <w:rPr>
          <w:lang w:val="en-GB"/>
        </w:rPr>
        <w:t>.</w:t>
      </w:r>
    </w:p>
    <w:p w14:paraId="5DEE2C8F" w14:textId="77777777" w:rsidR="00A92000" w:rsidRPr="00A92000" w:rsidRDefault="00A92000" w:rsidP="00764936">
      <w:pPr>
        <w:pStyle w:val="BL2"/>
        <w:rPr>
          <w:lang w:val="en-GB"/>
        </w:rPr>
      </w:pPr>
      <w:r w:rsidRPr="00A92000">
        <w:rPr>
          <w:lang w:val="en-GB"/>
        </w:rPr>
        <w:t xml:space="preserve">The </w:t>
      </w:r>
      <w:r w:rsidRPr="00A92000">
        <w:rPr>
          <w:i/>
          <w:lang w:val="en-GB"/>
        </w:rPr>
        <w:t>Scenario Transactions</w:t>
      </w:r>
      <w:r w:rsidRPr="00A92000">
        <w:rPr>
          <w:lang w:val="en-GB"/>
        </w:rPr>
        <w:t xml:space="preserve"> tile displays the number of currently available transactions. To open process control, click the tile.</w:t>
      </w:r>
    </w:p>
    <w:p w14:paraId="153056E6" w14:textId="77777777" w:rsidR="008A49A8" w:rsidRDefault="00AA0FAA" w:rsidP="008A49A8">
      <w:pPr>
        <w:pStyle w:val="BulletedList"/>
        <w:rPr>
          <w:lang w:val="en-GB"/>
        </w:rPr>
      </w:pPr>
      <w:r>
        <w:rPr>
          <w:lang w:val="en-GB"/>
        </w:rPr>
        <w:t>Integration Scenarios</w:t>
      </w:r>
    </w:p>
    <w:p w14:paraId="7A826D13" w14:textId="77777777" w:rsidR="00AA0FAA" w:rsidRDefault="00AA0FAA" w:rsidP="00AA0FAA">
      <w:pPr>
        <w:pStyle w:val="BL2"/>
        <w:rPr>
          <w:lang w:val="en-GB"/>
        </w:rPr>
      </w:pPr>
      <w:r>
        <w:rPr>
          <w:lang w:val="en-GB"/>
        </w:rPr>
        <w:t xml:space="preserve">The </w:t>
      </w:r>
      <w:r w:rsidRPr="00AA0FAA">
        <w:rPr>
          <w:i/>
          <w:lang w:val="en-GB"/>
        </w:rPr>
        <w:t>Scenario Packages</w:t>
      </w:r>
      <w:r w:rsidR="00A92000">
        <w:rPr>
          <w:i/>
          <w:lang w:val="en-GB"/>
        </w:rPr>
        <w:t xml:space="preserve"> (total)</w:t>
      </w:r>
      <w:r>
        <w:rPr>
          <w:lang w:val="en-GB"/>
        </w:rPr>
        <w:t xml:space="preserve"> tile displays the number of scenario packages in the integration framework. To display process control, click the tile.</w:t>
      </w:r>
    </w:p>
    <w:p w14:paraId="789F6297" w14:textId="77777777" w:rsidR="00A92000" w:rsidRDefault="00A92000" w:rsidP="00A92000">
      <w:pPr>
        <w:pStyle w:val="BL2"/>
        <w:rPr>
          <w:lang w:val="en-GB"/>
        </w:rPr>
      </w:pPr>
      <w:r>
        <w:rPr>
          <w:lang w:val="en-GB"/>
        </w:rPr>
        <w:t xml:space="preserve">The </w:t>
      </w:r>
      <w:r w:rsidRPr="00AA0FAA">
        <w:rPr>
          <w:i/>
          <w:lang w:val="en-GB"/>
        </w:rPr>
        <w:t>Scenario Packages</w:t>
      </w:r>
      <w:r>
        <w:rPr>
          <w:i/>
          <w:lang w:val="en-GB"/>
        </w:rPr>
        <w:t xml:space="preserve"> (non-SAP)</w:t>
      </w:r>
      <w:r>
        <w:rPr>
          <w:lang w:val="en-GB"/>
        </w:rPr>
        <w:t xml:space="preserve"> tile displays the number of scenario packages in the integration framework that are not in the SAP namespace. To display process control, click the tile.</w:t>
      </w:r>
    </w:p>
    <w:p w14:paraId="15964241" w14:textId="77777777" w:rsidR="00AA0FAA" w:rsidRDefault="00AA0FAA" w:rsidP="00AA0FAA">
      <w:pPr>
        <w:pStyle w:val="BL2"/>
        <w:rPr>
          <w:lang w:val="en-GB"/>
        </w:rPr>
      </w:pPr>
      <w:r>
        <w:rPr>
          <w:lang w:val="en-GB"/>
        </w:rPr>
        <w:t xml:space="preserve">The </w:t>
      </w:r>
      <w:r w:rsidRPr="00AA0FAA">
        <w:rPr>
          <w:i/>
          <w:lang w:val="en-GB"/>
        </w:rPr>
        <w:t>Scenario Packages</w:t>
      </w:r>
      <w:r w:rsidR="00A92000">
        <w:rPr>
          <w:i/>
          <w:lang w:val="en-GB"/>
        </w:rPr>
        <w:t xml:space="preserve"> (active total)</w:t>
      </w:r>
      <w:r>
        <w:rPr>
          <w:lang w:val="en-GB"/>
        </w:rPr>
        <w:t xml:space="preserve"> tile displays the number of active scenario packages in the integration framework. To display process control, click the tile.</w:t>
      </w:r>
    </w:p>
    <w:p w14:paraId="407873C8" w14:textId="77777777" w:rsidR="00A92000" w:rsidRDefault="00A92000" w:rsidP="00AA0FAA">
      <w:pPr>
        <w:pStyle w:val="BL2"/>
        <w:rPr>
          <w:lang w:val="en-GB"/>
        </w:rPr>
      </w:pPr>
      <w:r>
        <w:rPr>
          <w:lang w:val="en-GB"/>
        </w:rPr>
        <w:t xml:space="preserve">The </w:t>
      </w:r>
      <w:r w:rsidRPr="00AA0FAA">
        <w:rPr>
          <w:i/>
          <w:lang w:val="en-GB"/>
        </w:rPr>
        <w:t>Scenario Packages</w:t>
      </w:r>
      <w:r>
        <w:rPr>
          <w:i/>
          <w:lang w:val="en-GB"/>
        </w:rPr>
        <w:t xml:space="preserve"> (active non-SAP)</w:t>
      </w:r>
      <w:r>
        <w:rPr>
          <w:lang w:val="en-GB"/>
        </w:rPr>
        <w:t xml:space="preserve"> tile displays the number of active scenario packages in the integration framework that are not in the SAP namespace. To display process control, click the tile.</w:t>
      </w:r>
    </w:p>
    <w:p w14:paraId="67FE9406" w14:textId="77777777" w:rsidR="00AA0FAA" w:rsidRDefault="00AA0FAA" w:rsidP="00AA0FAA">
      <w:pPr>
        <w:pStyle w:val="BL2"/>
        <w:rPr>
          <w:lang w:val="en-GB"/>
        </w:rPr>
      </w:pPr>
      <w:r>
        <w:rPr>
          <w:lang w:val="en-GB"/>
        </w:rPr>
        <w:t xml:space="preserve">The </w:t>
      </w:r>
      <w:r w:rsidRPr="00AA0FAA">
        <w:rPr>
          <w:i/>
          <w:lang w:val="en-GB"/>
        </w:rPr>
        <w:t>Scenario Processes</w:t>
      </w:r>
      <w:r w:rsidR="00A92000">
        <w:rPr>
          <w:i/>
          <w:lang w:val="en-GB"/>
        </w:rPr>
        <w:t xml:space="preserve"> (active total)</w:t>
      </w:r>
      <w:r>
        <w:rPr>
          <w:lang w:val="en-GB"/>
        </w:rPr>
        <w:t xml:space="preserve"> tile displays the active scenario process steps. To open process control, click the tile.</w:t>
      </w:r>
    </w:p>
    <w:p w14:paraId="2C819840" w14:textId="77777777" w:rsidR="00A92000" w:rsidRDefault="00A92000" w:rsidP="00A92000">
      <w:pPr>
        <w:pStyle w:val="BL2"/>
        <w:rPr>
          <w:lang w:val="en-GB"/>
        </w:rPr>
      </w:pPr>
      <w:r>
        <w:rPr>
          <w:lang w:val="en-GB"/>
        </w:rPr>
        <w:t xml:space="preserve">The </w:t>
      </w:r>
      <w:r w:rsidRPr="00AA0FAA">
        <w:rPr>
          <w:i/>
          <w:lang w:val="en-GB"/>
        </w:rPr>
        <w:t>Scenario Processes</w:t>
      </w:r>
      <w:r>
        <w:rPr>
          <w:i/>
          <w:lang w:val="en-GB"/>
        </w:rPr>
        <w:t xml:space="preserve"> (deactivated total)</w:t>
      </w:r>
      <w:r>
        <w:rPr>
          <w:lang w:val="en-GB"/>
        </w:rPr>
        <w:t xml:space="preserve"> tile displays the inactive scenario process steps. To open process control, click the tile.</w:t>
      </w:r>
    </w:p>
    <w:p w14:paraId="02BAA293" w14:textId="77777777" w:rsidR="00AA0FAA" w:rsidRDefault="00AA0FAA" w:rsidP="00857A9D">
      <w:pPr>
        <w:pStyle w:val="BL2"/>
        <w:rPr>
          <w:lang w:val="en-GB"/>
        </w:rPr>
      </w:pPr>
      <w:r>
        <w:rPr>
          <w:lang w:val="en-GB"/>
        </w:rPr>
        <w:lastRenderedPageBreak/>
        <w:t xml:space="preserve">The </w:t>
      </w:r>
      <w:r w:rsidRPr="00630E16">
        <w:rPr>
          <w:i/>
          <w:lang w:val="en-GB"/>
        </w:rPr>
        <w:t>Activation Conflicts</w:t>
      </w:r>
      <w:r>
        <w:rPr>
          <w:lang w:val="en-GB"/>
        </w:rPr>
        <w:t xml:space="preserve"> tile </w:t>
      </w:r>
      <w:r w:rsidR="00630E16">
        <w:rPr>
          <w:lang w:val="en-GB"/>
        </w:rPr>
        <w:t>displays the number of activation conflicts. Activation conflicts can happen in the following cases:</w:t>
      </w:r>
    </w:p>
    <w:p w14:paraId="4CFB9447" w14:textId="77777777" w:rsidR="00630E16" w:rsidRDefault="00630E16" w:rsidP="00630E16">
      <w:pPr>
        <w:pStyle w:val="BL3"/>
        <w:rPr>
          <w:lang w:val="en-GB"/>
        </w:rPr>
      </w:pPr>
      <w:r>
        <w:rPr>
          <w:lang w:val="en-GB"/>
        </w:rPr>
        <w:t xml:space="preserve">More than one scenario step </w:t>
      </w:r>
      <w:proofErr w:type="gramStart"/>
      <w:r>
        <w:rPr>
          <w:lang w:val="en-GB"/>
        </w:rPr>
        <w:t>use</w:t>
      </w:r>
      <w:proofErr w:type="gramEnd"/>
      <w:r>
        <w:rPr>
          <w:lang w:val="en-GB"/>
        </w:rPr>
        <w:t xml:space="preserve"> the same file inbound system with different rule documents.</w:t>
      </w:r>
    </w:p>
    <w:p w14:paraId="6A744E72" w14:textId="77777777" w:rsidR="00630E16" w:rsidRDefault="00630E16" w:rsidP="00630E16">
      <w:pPr>
        <w:pStyle w:val="BL3"/>
        <w:rPr>
          <w:lang w:val="en-GB"/>
        </w:rPr>
      </w:pPr>
      <w:r>
        <w:rPr>
          <w:lang w:val="en-GB"/>
        </w:rPr>
        <w:t>Scenario packages try to use the same scenario authentication.</w:t>
      </w:r>
    </w:p>
    <w:p w14:paraId="0AF2566A" w14:textId="77777777" w:rsidR="00EB7100" w:rsidRDefault="00EB7100" w:rsidP="00EB7100">
      <w:pPr>
        <w:pStyle w:val="LC2"/>
        <w:rPr>
          <w:lang w:val="en-GB"/>
        </w:rPr>
      </w:pPr>
      <w:r>
        <w:rPr>
          <w:lang w:val="en-GB"/>
        </w:rPr>
        <w:t xml:space="preserve">To display scenario packages with </w:t>
      </w:r>
      <w:bookmarkStart w:id="187" w:name="activationconflicts"/>
      <w:r>
        <w:rPr>
          <w:lang w:val="en-GB"/>
        </w:rPr>
        <w:t>activation conflicts</w:t>
      </w:r>
      <w:bookmarkEnd w:id="187"/>
      <w:r>
        <w:rPr>
          <w:lang w:val="en-GB"/>
        </w:rPr>
        <w:t>, click the tile. The integration framework displays the following information:</w:t>
      </w:r>
    </w:p>
    <w:p w14:paraId="0DE9E2AC" w14:textId="77777777" w:rsidR="00EB7100" w:rsidRDefault="00EB7100" w:rsidP="00EB7100">
      <w:pPr>
        <w:pStyle w:val="LC2"/>
        <w:rPr>
          <w:lang w:val="en-GB"/>
        </w:rPr>
      </w:pPr>
      <w:r>
        <w:rPr>
          <w:noProof/>
          <w:lang w:eastAsia="de-DE"/>
        </w:rPr>
        <w:drawing>
          <wp:inline distT="0" distB="0" distL="0" distR="0" wp14:anchorId="5254A26C" wp14:editId="13E7F4AF">
            <wp:extent cx="3780953" cy="102857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780953" cy="1028571"/>
                    </a:xfrm>
                    <a:prstGeom prst="rect">
                      <a:avLst/>
                    </a:prstGeom>
                  </pic:spPr>
                </pic:pic>
              </a:graphicData>
            </a:graphic>
          </wp:inline>
        </w:drawing>
      </w:r>
    </w:p>
    <w:p w14:paraId="60A9A2DF" w14:textId="77777777" w:rsidR="00EB7100" w:rsidRDefault="00EB7100" w:rsidP="00EB7100">
      <w:pPr>
        <w:pStyle w:val="LC2"/>
        <w:rPr>
          <w:lang w:val="en-GB"/>
        </w:rPr>
      </w:pPr>
      <w:r>
        <w:rPr>
          <w:lang w:val="en-GB"/>
        </w:rPr>
        <w:t>To display more details, click [Activation Report].</w:t>
      </w:r>
    </w:p>
    <w:p w14:paraId="66DA1C4D" w14:textId="77777777" w:rsidR="007D7AB0" w:rsidRDefault="007D7AB0" w:rsidP="00155E1C">
      <w:pPr>
        <w:pStyle w:val="BL2"/>
        <w:rPr>
          <w:lang w:val="en-GB"/>
        </w:rPr>
      </w:pPr>
      <w:r>
        <w:rPr>
          <w:lang w:val="en-GB"/>
        </w:rPr>
        <w:t xml:space="preserve">The </w:t>
      </w:r>
      <w:r w:rsidRPr="00B5756C">
        <w:rPr>
          <w:rStyle w:val="FieldName"/>
        </w:rPr>
        <w:t>Namespace Conflicts</w:t>
      </w:r>
      <w:r>
        <w:rPr>
          <w:lang w:val="en-GB"/>
        </w:rPr>
        <w:t xml:space="preserve"> tile displays the number of namespace conflicts. To display details, click the tile.</w:t>
      </w:r>
    </w:p>
    <w:p w14:paraId="587CA743" w14:textId="77777777" w:rsidR="007D7AB0" w:rsidRPr="004B3A14" w:rsidRDefault="007D7AB0" w:rsidP="007D7AB0">
      <w:pPr>
        <w:pStyle w:val="LC2"/>
        <w:rPr>
          <w:lang w:val="en-GB"/>
        </w:rPr>
      </w:pPr>
      <w:r>
        <w:rPr>
          <w:lang w:val="en-GB"/>
        </w:rPr>
        <w:t xml:space="preserve">For more information, see section </w:t>
      </w:r>
      <w:r w:rsidRPr="007D7AB0">
        <w:rPr>
          <w:i/>
          <w:lang w:val="en-GB"/>
        </w:rPr>
        <w:t>2.11 Inbound Channel Namespace Report</w:t>
      </w:r>
      <w:r>
        <w:rPr>
          <w:lang w:val="en-GB"/>
        </w:rPr>
        <w:t xml:space="preserve"> </w:t>
      </w:r>
    </w:p>
    <w:p w14:paraId="4129A7C1" w14:textId="77777777" w:rsidR="008A49A8" w:rsidRDefault="008A49A8" w:rsidP="008A49A8">
      <w:pPr>
        <w:pStyle w:val="BulletedList"/>
        <w:rPr>
          <w:lang w:val="en-GB"/>
        </w:rPr>
      </w:pPr>
      <w:r>
        <w:rPr>
          <w:lang w:val="en-GB"/>
        </w:rPr>
        <w:t>System Status Information</w:t>
      </w:r>
    </w:p>
    <w:p w14:paraId="76157EF6" w14:textId="77777777" w:rsidR="003F3E90" w:rsidRDefault="00315A07" w:rsidP="00315A07">
      <w:pPr>
        <w:pStyle w:val="LContinue"/>
        <w:ind w:left="397"/>
        <w:rPr>
          <w:lang w:val="en-GB"/>
        </w:rPr>
      </w:pPr>
      <w:r>
        <w:rPr>
          <w:lang w:val="en-GB"/>
        </w:rPr>
        <w:t>The group displays the following information:</w:t>
      </w:r>
    </w:p>
    <w:p w14:paraId="31B49A21" w14:textId="77777777" w:rsidR="00315A07" w:rsidRDefault="00315A07" w:rsidP="00315A07">
      <w:pPr>
        <w:pStyle w:val="BL2"/>
        <w:rPr>
          <w:lang w:val="en-GB"/>
        </w:rPr>
      </w:pPr>
      <w:r>
        <w:rPr>
          <w:lang w:val="en-GB"/>
        </w:rPr>
        <w:t>Integration framework database size in GB</w:t>
      </w:r>
    </w:p>
    <w:p w14:paraId="7889BA14" w14:textId="77777777" w:rsidR="00630E16" w:rsidRDefault="00630E16" w:rsidP="00315A07">
      <w:pPr>
        <w:pStyle w:val="BL2"/>
        <w:rPr>
          <w:lang w:val="en-GB"/>
        </w:rPr>
      </w:pPr>
      <w:r>
        <w:rPr>
          <w:lang w:val="en-GB"/>
        </w:rPr>
        <w:t xml:space="preserve">Number of </w:t>
      </w:r>
      <w:proofErr w:type="spellStart"/>
      <w:r>
        <w:rPr>
          <w:lang w:val="en-GB"/>
        </w:rPr>
        <w:t>BizStore</w:t>
      </w:r>
      <w:proofErr w:type="spellEnd"/>
      <w:r>
        <w:rPr>
          <w:lang w:val="en-GB"/>
        </w:rPr>
        <w:t xml:space="preserve"> Documents</w:t>
      </w:r>
    </w:p>
    <w:p w14:paraId="56B48627" w14:textId="77777777" w:rsidR="00315A07" w:rsidRDefault="00315A07" w:rsidP="00315A07">
      <w:pPr>
        <w:pStyle w:val="BL2"/>
        <w:rPr>
          <w:lang w:val="en-GB"/>
        </w:rPr>
      </w:pPr>
      <w:r>
        <w:rPr>
          <w:lang w:val="en-GB"/>
        </w:rPr>
        <w:t>Used Memory</w:t>
      </w:r>
      <w:r w:rsidR="001D01FC">
        <w:rPr>
          <w:lang w:val="en-GB"/>
        </w:rPr>
        <w:t xml:space="preserve"> (Tomcat)</w:t>
      </w:r>
      <w:r>
        <w:rPr>
          <w:lang w:val="en-GB"/>
        </w:rPr>
        <w:t xml:space="preserve"> by the integration framework in GB</w:t>
      </w:r>
    </w:p>
    <w:p w14:paraId="668B6DCB" w14:textId="77777777" w:rsidR="00315A07" w:rsidRDefault="00315A07" w:rsidP="00315A07">
      <w:pPr>
        <w:pStyle w:val="BL2"/>
        <w:rPr>
          <w:lang w:val="en-GB"/>
        </w:rPr>
      </w:pPr>
      <w:r>
        <w:rPr>
          <w:lang w:val="en-GB"/>
        </w:rPr>
        <w:t>Used Memo</w:t>
      </w:r>
      <w:r w:rsidR="00AD35F5">
        <w:rPr>
          <w:lang w:val="en-GB"/>
        </w:rPr>
        <w:t>r</w:t>
      </w:r>
      <w:r>
        <w:rPr>
          <w:lang w:val="en-GB"/>
        </w:rPr>
        <w:t>y by the integration framework in percent</w:t>
      </w:r>
    </w:p>
    <w:p w14:paraId="0DFFE69B" w14:textId="77777777" w:rsidR="00630E16" w:rsidRDefault="00630E16" w:rsidP="00315A07">
      <w:pPr>
        <w:pStyle w:val="BL2"/>
        <w:rPr>
          <w:lang w:val="en-GB"/>
        </w:rPr>
      </w:pPr>
      <w:r>
        <w:rPr>
          <w:lang w:val="en-GB"/>
        </w:rPr>
        <w:t>Used CPUs</w:t>
      </w:r>
    </w:p>
    <w:p w14:paraId="2D3E8454" w14:textId="77777777" w:rsidR="008A49A8" w:rsidRDefault="008A49A8" w:rsidP="00130188">
      <w:pPr>
        <w:rPr>
          <w:rFonts w:cs="Arial"/>
          <w:lang w:val="en-GB"/>
        </w:rPr>
      </w:pPr>
    </w:p>
    <w:p w14:paraId="526750F3" w14:textId="77777777" w:rsidR="00A92000" w:rsidRPr="00A92000" w:rsidRDefault="00A92000" w:rsidP="00130188">
      <w:pPr>
        <w:rPr>
          <w:rFonts w:cs="Arial"/>
          <w:b/>
          <w:lang w:val="en-GB"/>
        </w:rPr>
      </w:pPr>
      <w:r w:rsidRPr="00A92000">
        <w:rPr>
          <w:rFonts w:cs="Arial"/>
          <w:b/>
          <w:lang w:val="en-GB"/>
        </w:rPr>
        <w:t>Detailed View for Blocked Queues</w:t>
      </w:r>
    </w:p>
    <w:p w14:paraId="60994A39" w14:textId="77777777" w:rsidR="00A92000" w:rsidRDefault="00A92000" w:rsidP="001D01FC">
      <w:pPr>
        <w:rPr>
          <w:noProof/>
        </w:rPr>
      </w:pPr>
      <w:r>
        <w:rPr>
          <w:noProof/>
          <w:lang w:eastAsia="de-DE"/>
        </w:rPr>
        <w:lastRenderedPageBreak/>
        <w:drawing>
          <wp:inline distT="0" distB="0" distL="0" distR="0" wp14:anchorId="44A2A32F" wp14:editId="2E5B1219">
            <wp:extent cx="5943600" cy="3695065"/>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695065"/>
                    </a:xfrm>
                    <a:prstGeom prst="rect">
                      <a:avLst/>
                    </a:prstGeom>
                  </pic:spPr>
                </pic:pic>
              </a:graphicData>
            </a:graphic>
          </wp:inline>
        </w:drawing>
      </w:r>
    </w:p>
    <w:p w14:paraId="73C165A3" w14:textId="77777777" w:rsidR="00A92000" w:rsidRDefault="00A92000" w:rsidP="00A92000">
      <w:pPr>
        <w:pStyle w:val="LC2"/>
        <w:rPr>
          <w:lang w:val="en-GB"/>
        </w:rPr>
      </w:pPr>
    </w:p>
    <w:p w14:paraId="5D6524DC" w14:textId="77777777" w:rsidR="00A92000" w:rsidRDefault="00A92000" w:rsidP="001D01FC">
      <w:pPr>
        <w:rPr>
          <w:lang w:val="en-GB"/>
        </w:rPr>
      </w:pPr>
      <w:r>
        <w:rPr>
          <w:lang w:val="en-GB"/>
        </w:rPr>
        <w:t xml:space="preserve">For each queue and stream, </w:t>
      </w:r>
      <w:r w:rsidR="001D01FC">
        <w:rPr>
          <w:lang w:val="en-GB"/>
        </w:rPr>
        <w:t>the report</w:t>
      </w:r>
      <w:r>
        <w:rPr>
          <w:lang w:val="en-GB"/>
        </w:rPr>
        <w:t xml:space="preserve"> displays the number of attempts to process a message again and the timestamp of the last attempt.</w:t>
      </w:r>
    </w:p>
    <w:p w14:paraId="0C43F580" w14:textId="77777777" w:rsidR="00A92000" w:rsidRDefault="00A92000" w:rsidP="001D01FC">
      <w:pPr>
        <w:rPr>
          <w:lang w:val="en-GB"/>
        </w:rPr>
      </w:pPr>
      <w:r>
        <w:rPr>
          <w:lang w:val="en-GB"/>
        </w:rPr>
        <w:t xml:space="preserve">To display more detailed information, click the </w:t>
      </w:r>
      <w:bookmarkStart w:id="188" w:name="qblockerinfodetails"/>
      <w:r>
        <w:rPr>
          <w:lang w:val="en-GB"/>
        </w:rPr>
        <w:t>[Info]</w:t>
      </w:r>
      <w:bookmarkEnd w:id="188"/>
      <w:r>
        <w:rPr>
          <w:lang w:val="en-GB"/>
        </w:rPr>
        <w:t xml:space="preserve"> button. The integration framework displays the following information:</w:t>
      </w:r>
    </w:p>
    <w:p w14:paraId="262DE05B" w14:textId="77777777" w:rsidR="00A92000" w:rsidRDefault="00A92000" w:rsidP="001D01FC">
      <w:pPr>
        <w:rPr>
          <w:lang w:val="en-GB"/>
        </w:rPr>
      </w:pPr>
      <w:r>
        <w:rPr>
          <w:noProof/>
          <w:lang w:eastAsia="de-DE"/>
        </w:rPr>
        <w:lastRenderedPageBreak/>
        <w:drawing>
          <wp:inline distT="0" distB="0" distL="0" distR="0" wp14:anchorId="76D2229E" wp14:editId="768709EC">
            <wp:extent cx="4666667" cy="4238095"/>
            <wp:effectExtent l="0" t="0" r="63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66667" cy="4238095"/>
                    </a:xfrm>
                    <a:prstGeom prst="rect">
                      <a:avLst/>
                    </a:prstGeom>
                  </pic:spPr>
                </pic:pic>
              </a:graphicData>
            </a:graphic>
          </wp:inline>
        </w:drawing>
      </w:r>
    </w:p>
    <w:p w14:paraId="4904C705" w14:textId="77777777" w:rsidR="00A92000" w:rsidRDefault="00A92000" w:rsidP="001D01FC">
      <w:pPr>
        <w:rPr>
          <w:lang w:val="en-GB"/>
        </w:rPr>
      </w:pPr>
    </w:p>
    <w:p w14:paraId="5753DAFD" w14:textId="77777777" w:rsidR="00A92000" w:rsidRDefault="00A92000" w:rsidP="001D01FC">
      <w:pPr>
        <w:rPr>
          <w:lang w:val="en-GB"/>
        </w:rPr>
      </w:pPr>
      <w:r>
        <w:rPr>
          <w:lang w:val="en-GB"/>
        </w:rPr>
        <w:t>If a message blocks a queue</w:t>
      </w:r>
      <w:r w:rsidR="001D01FC">
        <w:rPr>
          <w:lang w:val="en-GB"/>
        </w:rPr>
        <w:t xml:space="preserve">, </w:t>
      </w:r>
      <w:r>
        <w:rPr>
          <w:lang w:val="en-GB"/>
        </w:rPr>
        <w:t xml:space="preserve">the integration framework rolls back processing and deactivates the step for one minute and tries to process the message again. If the last process </w:t>
      </w:r>
      <w:proofErr w:type="gramStart"/>
      <w:r>
        <w:rPr>
          <w:lang w:val="en-GB"/>
        </w:rPr>
        <w:t>attempt</w:t>
      </w:r>
      <w:proofErr w:type="gramEnd"/>
      <w:r>
        <w:rPr>
          <w:lang w:val="en-GB"/>
        </w:rPr>
        <w:t xml:space="preserve"> to process the message is longer ago than five minutes, the issue was resolved and the message could be processed. The integration framework moves the information to the </w:t>
      </w:r>
      <w:proofErr w:type="spellStart"/>
      <w:r w:rsidRPr="00852B58">
        <w:rPr>
          <w:i/>
          <w:lang w:val="en-GB"/>
        </w:rPr>
        <w:t>Resoved</w:t>
      </w:r>
      <w:proofErr w:type="spellEnd"/>
      <w:r w:rsidRPr="00852B58">
        <w:rPr>
          <w:i/>
          <w:lang w:val="en-GB"/>
        </w:rPr>
        <w:t xml:space="preserve"> Queue Blockers</w:t>
      </w:r>
      <w:r>
        <w:rPr>
          <w:lang w:val="en-GB"/>
        </w:rPr>
        <w:t xml:space="preserve"> section.</w:t>
      </w:r>
    </w:p>
    <w:p w14:paraId="47050363" w14:textId="77777777" w:rsidR="00A92000" w:rsidRDefault="00A92000" w:rsidP="00130188">
      <w:pPr>
        <w:rPr>
          <w:rFonts w:cs="Arial"/>
          <w:lang w:val="en-GB"/>
        </w:rPr>
      </w:pPr>
    </w:p>
    <w:p w14:paraId="265FC0E3" w14:textId="77777777" w:rsidR="008A49A8" w:rsidRDefault="00AD35F5" w:rsidP="00130188">
      <w:pPr>
        <w:rPr>
          <w:rFonts w:cs="Arial"/>
          <w:lang w:val="en-GB"/>
        </w:rPr>
      </w:pPr>
      <w:r>
        <w:rPr>
          <w:rFonts w:cs="Arial"/>
          <w:lang w:val="en-GB"/>
        </w:rPr>
        <w:t xml:space="preserve">The Control </w:t>
      </w:r>
      <w:proofErr w:type="spellStart"/>
      <w:r>
        <w:rPr>
          <w:rFonts w:cs="Arial"/>
          <w:lang w:val="en-GB"/>
        </w:rPr>
        <w:t>Center</w:t>
      </w:r>
      <w:proofErr w:type="spellEnd"/>
      <w:r>
        <w:rPr>
          <w:rFonts w:cs="Arial"/>
          <w:lang w:val="en-GB"/>
        </w:rPr>
        <w:t xml:space="preserve"> (B1iP) also provides a cockpit. </w:t>
      </w:r>
      <w:r w:rsidR="005D6F8C">
        <w:rPr>
          <w:rFonts w:cs="Arial"/>
          <w:lang w:val="en-GB"/>
        </w:rPr>
        <w:t xml:space="preserve">To display the Control </w:t>
      </w:r>
      <w:proofErr w:type="spellStart"/>
      <w:r w:rsidR="005D6F8C">
        <w:rPr>
          <w:rFonts w:cs="Arial"/>
          <w:lang w:val="en-GB"/>
        </w:rPr>
        <w:t>Center</w:t>
      </w:r>
      <w:proofErr w:type="spellEnd"/>
      <w:r w:rsidR="005D6F8C">
        <w:rPr>
          <w:rFonts w:cs="Arial"/>
          <w:lang w:val="en-GB"/>
        </w:rPr>
        <w:t xml:space="preserve"> cockpit, choose </w:t>
      </w:r>
      <w:r w:rsidR="005D6F8C">
        <w:rPr>
          <w:rFonts w:cs="Arial"/>
          <w:i/>
          <w:color w:val="948A54"/>
        </w:rPr>
        <w:t xml:space="preserve">Tools </w:t>
      </w:r>
      <w:r w:rsidR="005D6F8C" w:rsidRPr="00B368F4">
        <w:rPr>
          <w:rFonts w:cs="Arial"/>
          <w:color w:val="948A54"/>
        </w:rPr>
        <w:t>→</w:t>
      </w:r>
      <w:r w:rsidR="005D6F8C" w:rsidRPr="0046530B">
        <w:rPr>
          <w:rFonts w:cs="Arial"/>
          <w:i/>
          <w:color w:val="948A54"/>
        </w:rPr>
        <w:t>C</w:t>
      </w:r>
      <w:r w:rsidR="005D6F8C">
        <w:rPr>
          <w:rFonts w:cs="Arial"/>
          <w:i/>
          <w:color w:val="948A54"/>
        </w:rPr>
        <w:t>ontrol Center</w:t>
      </w:r>
      <w:r w:rsidR="005D6F8C">
        <w:rPr>
          <w:rFonts w:cs="Arial"/>
          <w:lang w:val="en-GB"/>
        </w:rPr>
        <w:t xml:space="preserve">. There are tiles displaying </w:t>
      </w:r>
      <w:r>
        <w:rPr>
          <w:rFonts w:cs="Arial"/>
          <w:lang w:val="en-GB"/>
        </w:rPr>
        <w:t xml:space="preserve">the same information as the integration framework cockpit. </w:t>
      </w:r>
      <w:r w:rsidR="00D3537C">
        <w:rPr>
          <w:rFonts w:cs="Arial"/>
          <w:lang w:val="en-GB"/>
        </w:rPr>
        <w:t>Possible d</w:t>
      </w:r>
      <w:r>
        <w:rPr>
          <w:rFonts w:cs="Arial"/>
          <w:lang w:val="en-GB"/>
        </w:rPr>
        <w:t xml:space="preserve">ifferences in numbers in the Control </w:t>
      </w:r>
      <w:proofErr w:type="spellStart"/>
      <w:r>
        <w:rPr>
          <w:rFonts w:cs="Arial"/>
          <w:lang w:val="en-GB"/>
        </w:rPr>
        <w:t>Center</w:t>
      </w:r>
      <w:proofErr w:type="spellEnd"/>
      <w:r>
        <w:rPr>
          <w:rFonts w:cs="Arial"/>
          <w:lang w:val="en-GB"/>
        </w:rPr>
        <w:t xml:space="preserve"> cockpit and the integration framework cockpit are due to different points in time the data is requested.</w:t>
      </w:r>
    </w:p>
    <w:p w14:paraId="427788BA" w14:textId="77777777" w:rsidR="00595757" w:rsidRDefault="00595757" w:rsidP="00595757">
      <w:pPr>
        <w:pStyle w:val="Heading1"/>
        <w:rPr>
          <w:lang w:val="en-GB"/>
        </w:rPr>
      </w:pPr>
      <w:bookmarkStart w:id="189" w:name="_Toc47685476"/>
      <w:bookmarkStart w:id="190" w:name="intcontmain"/>
      <w:r>
        <w:rPr>
          <w:lang w:val="en-GB"/>
        </w:rPr>
        <w:t>4 Importing B1iSN Integration Content</w:t>
      </w:r>
      <w:bookmarkEnd w:id="189"/>
    </w:p>
    <w:bookmarkEnd w:id="190"/>
    <w:p w14:paraId="7EC50D40" w14:textId="77777777" w:rsidR="00595757" w:rsidRDefault="00595757" w:rsidP="00595757">
      <w:pPr>
        <w:rPr>
          <w:lang w:val="en-GB"/>
        </w:rPr>
      </w:pPr>
      <w:r>
        <w:rPr>
          <w:lang w:val="en-GB"/>
        </w:rPr>
        <w:t>This function is only available in the integration framework for SMEs.</w:t>
      </w:r>
    </w:p>
    <w:p w14:paraId="689A4D9A" w14:textId="77777777" w:rsidR="00595757" w:rsidRDefault="00595757" w:rsidP="00595757">
      <w:pPr>
        <w:rPr>
          <w:lang w:val="en-GB"/>
        </w:rPr>
      </w:pPr>
    </w:p>
    <w:p w14:paraId="02A008CE" w14:textId="77777777" w:rsidR="00595757" w:rsidRDefault="00595757" w:rsidP="00595757">
      <w:pPr>
        <w:pStyle w:val="BulletedList"/>
        <w:rPr>
          <w:lang w:val="en-GB"/>
        </w:rPr>
      </w:pPr>
      <w:r>
        <w:rPr>
          <w:lang w:val="en-GB"/>
        </w:rPr>
        <w:lastRenderedPageBreak/>
        <w:t xml:space="preserve">To import integration scenarios delivered for the subsidiary integration use case, choose </w:t>
      </w:r>
      <w:r w:rsidRPr="00595757">
        <w:rPr>
          <w:rStyle w:val="Path"/>
        </w:rPr>
        <w:t>Scenarios</w:t>
      </w:r>
      <w:r>
        <w:rPr>
          <w:lang w:val="en-GB"/>
        </w:rPr>
        <w:t xml:space="preserve"> </w:t>
      </w:r>
      <w:r w:rsidRPr="00B368F4">
        <w:rPr>
          <w:rFonts w:cs="Arial"/>
          <w:color w:val="948A54"/>
        </w:rPr>
        <w:t>→</w:t>
      </w:r>
      <w:r>
        <w:rPr>
          <w:rFonts w:cs="Arial"/>
          <w:color w:val="948A54"/>
        </w:rPr>
        <w:t xml:space="preserve"> </w:t>
      </w:r>
      <w:r w:rsidRPr="00595757">
        <w:rPr>
          <w:rStyle w:val="Path"/>
        </w:rPr>
        <w:t>B1iSN Integration Content</w:t>
      </w:r>
      <w:r>
        <w:rPr>
          <w:rFonts w:cs="Arial"/>
          <w:color w:val="948A54"/>
        </w:rPr>
        <w:t xml:space="preserve">. </w:t>
      </w:r>
      <w:r>
        <w:rPr>
          <w:lang w:val="en-GB"/>
        </w:rPr>
        <w:t xml:space="preserve">The subsidiary integration scenarios are displayed. </w:t>
      </w:r>
    </w:p>
    <w:p w14:paraId="507E83FA" w14:textId="77777777" w:rsidR="00595757" w:rsidRDefault="00595757" w:rsidP="00595757">
      <w:pPr>
        <w:pStyle w:val="BulletedList"/>
        <w:rPr>
          <w:lang w:val="en-GB"/>
        </w:rPr>
      </w:pPr>
      <w:r>
        <w:rPr>
          <w:lang w:val="en-GB"/>
        </w:rPr>
        <w:t xml:space="preserve">To displays details of an integration scenario, click </w:t>
      </w:r>
      <w:r w:rsidRPr="00595757">
        <w:rPr>
          <w:rStyle w:val="FieldName"/>
        </w:rPr>
        <w:t>Details</w:t>
      </w:r>
      <w:r>
        <w:rPr>
          <w:lang w:val="en-GB"/>
        </w:rPr>
        <w:t>.</w:t>
      </w:r>
    </w:p>
    <w:p w14:paraId="2099F00E" w14:textId="77777777" w:rsidR="00595757" w:rsidRDefault="00595757" w:rsidP="00595757">
      <w:pPr>
        <w:pStyle w:val="BulletedList"/>
        <w:rPr>
          <w:lang w:val="en-GB"/>
        </w:rPr>
      </w:pPr>
      <w:bookmarkStart w:id="191" w:name="intcondetails"/>
      <w:r>
        <w:rPr>
          <w:lang w:val="en-GB"/>
        </w:rPr>
        <w:t>The function displays the details.</w:t>
      </w:r>
    </w:p>
    <w:bookmarkEnd w:id="191"/>
    <w:p w14:paraId="4C9B1896" w14:textId="77777777" w:rsidR="00595757" w:rsidRPr="00595757" w:rsidRDefault="00595757" w:rsidP="00595757">
      <w:pPr>
        <w:pStyle w:val="BulletedList"/>
        <w:rPr>
          <w:lang w:val="en-GB"/>
        </w:rPr>
      </w:pPr>
      <w:r>
        <w:rPr>
          <w:lang w:val="en-GB"/>
        </w:rPr>
        <w:t xml:space="preserve">To import the integration scenario to the </w:t>
      </w:r>
      <w:proofErr w:type="spellStart"/>
      <w:r>
        <w:rPr>
          <w:lang w:val="en-GB"/>
        </w:rPr>
        <w:t>BizStore</w:t>
      </w:r>
      <w:proofErr w:type="spellEnd"/>
      <w:r>
        <w:rPr>
          <w:lang w:val="en-GB"/>
        </w:rPr>
        <w:t xml:space="preserve">, click </w:t>
      </w:r>
      <w:r w:rsidRPr="00595757">
        <w:rPr>
          <w:rStyle w:val="FieldName"/>
        </w:rPr>
        <w:t>Import</w:t>
      </w:r>
      <w:r>
        <w:rPr>
          <w:lang w:val="en-GB"/>
        </w:rPr>
        <w:t>.</w:t>
      </w:r>
    </w:p>
    <w:bookmarkEnd w:id="185"/>
    <w:p w14:paraId="750B019D" w14:textId="77777777" w:rsidR="002D5756" w:rsidRPr="00B368F4" w:rsidRDefault="00CF2D8E" w:rsidP="00B92F37">
      <w:pPr>
        <w:pStyle w:val="Heading2"/>
        <w:rPr>
          <w:rFonts w:cs="Arial"/>
        </w:rPr>
      </w:pPr>
      <w:r w:rsidRPr="00B368F4">
        <w:br w:type="column"/>
      </w:r>
      <w:bookmarkStart w:id="192" w:name="_Toc47685477"/>
      <w:r w:rsidR="002D5756" w:rsidRPr="00B368F4">
        <w:rPr>
          <w:rFonts w:cs="Arial"/>
        </w:rPr>
        <w:lastRenderedPageBreak/>
        <w:t>Copyrights, Trademarks, and Disclaimers</w:t>
      </w:r>
      <w:bookmarkEnd w:id="3"/>
      <w:bookmarkEnd w:id="4"/>
      <w:bookmarkEnd w:id="192"/>
    </w:p>
    <w:p w14:paraId="4249DD0B" w14:textId="77777777" w:rsidR="002D5756" w:rsidRPr="00B368F4" w:rsidRDefault="002D5756" w:rsidP="002D5756">
      <w:pPr>
        <w:pStyle w:val="Copyright"/>
        <w:rPr>
          <w:rFonts w:cs="Arial"/>
          <w:sz w:val="20"/>
          <w:lang w:val="en-GB"/>
        </w:rPr>
      </w:pPr>
    </w:p>
    <w:p w14:paraId="26B1D653" w14:textId="4D05E2C7" w:rsidR="002D5756" w:rsidRPr="00B368F4" w:rsidRDefault="002D5756" w:rsidP="002D5756">
      <w:pPr>
        <w:rPr>
          <w:lang w:val="en-GB"/>
        </w:rPr>
      </w:pPr>
      <w:r w:rsidRPr="00B368F4">
        <w:rPr>
          <w:lang w:val="en-GB"/>
        </w:rPr>
        <w:t xml:space="preserve">© </w:t>
      </w:r>
      <w:r w:rsidRPr="00B368F4">
        <w:rPr>
          <w:rFonts w:cs="Arial"/>
          <w:lang w:val="en-GB"/>
        </w:rPr>
        <w:t>Copyright 20</w:t>
      </w:r>
      <w:r w:rsidR="00F0701E">
        <w:rPr>
          <w:rFonts w:cs="Arial"/>
          <w:lang w:val="en-GB"/>
        </w:rPr>
        <w:t>2</w:t>
      </w:r>
      <w:r w:rsidR="00A247FE">
        <w:rPr>
          <w:rFonts w:cs="Arial"/>
          <w:lang w:val="en-GB"/>
        </w:rPr>
        <w:t>2</w:t>
      </w:r>
      <w:r w:rsidRPr="00B368F4">
        <w:rPr>
          <w:rFonts w:cs="Arial"/>
          <w:lang w:val="en-GB"/>
        </w:rPr>
        <w:t xml:space="preserve"> SAP </w:t>
      </w:r>
      <w:r w:rsidR="008127F4">
        <w:rPr>
          <w:rFonts w:cs="Arial"/>
          <w:lang w:val="en-GB"/>
        </w:rPr>
        <w:t>SE.</w:t>
      </w:r>
      <w:r w:rsidRPr="00B368F4">
        <w:rPr>
          <w:rFonts w:cs="Arial"/>
          <w:lang w:val="en-GB"/>
        </w:rPr>
        <w:t xml:space="preserve"> All rights reserved.</w:t>
      </w:r>
    </w:p>
    <w:p w14:paraId="0F77F423" w14:textId="77777777" w:rsidR="002D5756" w:rsidRPr="00B368F4" w:rsidRDefault="002D5756" w:rsidP="002D5756">
      <w:pPr>
        <w:rPr>
          <w:lang w:val="en-GB"/>
        </w:rPr>
      </w:pPr>
    </w:p>
    <w:p w14:paraId="07DDAF38" w14:textId="77777777" w:rsidR="002D5756" w:rsidRPr="00EB3F84" w:rsidRDefault="002D5756" w:rsidP="002D5756">
      <w:pPr>
        <w:autoSpaceDE w:val="0"/>
        <w:autoSpaceDN w:val="0"/>
        <w:adjustRightInd w:val="0"/>
        <w:rPr>
          <w:rFonts w:eastAsia="MS Mincho" w:cs="Arial"/>
          <w:szCs w:val="20"/>
          <w:lang w:val="en-GB"/>
        </w:rPr>
      </w:pPr>
      <w:r w:rsidRPr="00B368F4">
        <w:rPr>
          <w:rFonts w:eastAsia="MS Mincho" w:cs="Arial"/>
          <w:szCs w:val="20"/>
          <w:lang w:val="en-GB"/>
        </w:rPr>
        <w:t xml:space="preserve">The current version of the copyrights, trademarks, and disclaimers at </w:t>
      </w:r>
      <w:hyperlink r:id="rId114" w:history="1">
        <w:r w:rsidR="00825E2F" w:rsidRPr="00825E2F">
          <w:rPr>
            <w:rStyle w:val="Hyperlink"/>
          </w:rPr>
          <w:t>https://www.sap.com/about/legal/copyright.html</w:t>
        </w:r>
      </w:hyperlink>
      <w:r w:rsidRPr="00B368F4">
        <w:rPr>
          <w:rFonts w:eastAsia="MS Mincho" w:cs="Arial"/>
          <w:szCs w:val="20"/>
          <w:lang w:val="en-GB"/>
        </w:rPr>
        <w:t xml:space="preserve"> is valid for this document.</w:t>
      </w:r>
    </w:p>
    <w:p w14:paraId="5E97BC47" w14:textId="77777777" w:rsidR="002D5756" w:rsidRDefault="002D5756" w:rsidP="00B53423">
      <w:pPr>
        <w:shd w:val="clear" w:color="auto" w:fill="FFFFFF"/>
        <w:jc w:val="both"/>
        <w:rPr>
          <w:rFonts w:eastAsia="MS Mincho"/>
          <w:szCs w:val="20"/>
          <w:lang w:val="en-GB"/>
        </w:rPr>
      </w:pPr>
    </w:p>
    <w:sectPr w:rsidR="002D5756" w:rsidSect="00D0289B">
      <w:footerReference w:type="default" r:id="rId115"/>
      <w:pgSz w:w="12240" w:h="15840"/>
      <w:pgMar w:top="1440" w:right="1440" w:bottom="63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BDC43" w14:textId="77777777" w:rsidR="00626E36" w:rsidRDefault="00626E36" w:rsidP="00850B10">
      <w:r>
        <w:separator/>
      </w:r>
    </w:p>
  </w:endnote>
  <w:endnote w:type="continuationSeparator" w:id="0">
    <w:p w14:paraId="3EC0AE42" w14:textId="77777777" w:rsidR="00626E36" w:rsidRDefault="00626E36" w:rsidP="00850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entonSans Bold">
    <w:altName w:val="Calibri"/>
    <w:panose1 w:val="02000803000000020004"/>
    <w:charset w:val="00"/>
    <w:family w:val="auto"/>
    <w:pitch w:val="variable"/>
    <w:sig w:usb0="A00002FF" w:usb1="5000A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entonSans Book Italic">
    <w:altName w:val="Calibri"/>
    <w:panose1 w:val="02000503000000090004"/>
    <w:charset w:val="00"/>
    <w:family w:val="auto"/>
    <w:pitch w:val="variable"/>
    <w:sig w:usb0="A00002FF" w:usb1="5000A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5B620" w14:textId="1C491160" w:rsidR="00AA54AC" w:rsidRPr="00DE0DF0" w:rsidRDefault="00AA54AC" w:rsidP="00DE0DF0">
    <w:pPr>
      <w:pStyle w:val="Footer"/>
      <w:rPr>
        <w:rFonts w:cs="Arial"/>
        <w:sz w:val="16"/>
      </w:rPr>
    </w:pPr>
    <w:r w:rsidRPr="00AA4920">
      <w:rPr>
        <w:rFonts w:cs="Arial"/>
        <w:sz w:val="16"/>
      </w:rPr>
      <w:t>Public</w:t>
    </w:r>
    <w:r w:rsidRPr="00AA4920">
      <w:rPr>
        <w:rFonts w:cs="Arial"/>
        <w:sz w:val="16"/>
      </w:rPr>
      <w:br/>
      <w:t>© 20</w:t>
    </w:r>
    <w:r w:rsidR="00F0701E">
      <w:rPr>
        <w:rFonts w:cs="Arial"/>
        <w:sz w:val="16"/>
      </w:rPr>
      <w:t>2</w:t>
    </w:r>
    <w:r w:rsidR="00A247FE">
      <w:rPr>
        <w:rFonts w:cs="Arial"/>
        <w:sz w:val="16"/>
      </w:rPr>
      <w:t>2</w:t>
    </w:r>
    <w:r w:rsidRPr="00AA4920">
      <w:rPr>
        <w:rFonts w:cs="Arial"/>
        <w:sz w:val="16"/>
      </w:rPr>
      <w:t xml:space="preserve"> SAP </w:t>
    </w:r>
    <w:r>
      <w:rPr>
        <w:rFonts w:cs="Arial"/>
        <w:sz w:val="16"/>
      </w:rPr>
      <w:t>SE</w:t>
    </w:r>
    <w:r w:rsidRPr="00AA4920">
      <w:rPr>
        <w:rFonts w:cs="Arial"/>
        <w:sz w:val="16"/>
      </w:rPr>
      <w:t xml:space="preserve"> or an SAP affiliate company. </w:t>
    </w:r>
    <w:r w:rsidRPr="00AA4920">
      <w:rPr>
        <w:rFonts w:cs="Arial"/>
        <w:sz w:val="16"/>
      </w:rPr>
      <w:br/>
    </w:r>
    <w:r w:rsidRPr="008127F4">
      <w:rPr>
        <w:rFonts w:cs="Arial"/>
        <w:sz w:val="16"/>
      </w:rPr>
      <w:t>All rights reserved</w:t>
    </w:r>
    <w:r w:rsidRPr="008127F4">
      <w:rPr>
        <w:rFonts w:cs="Arial"/>
        <w:sz w:val="16"/>
      </w:rPr>
      <w:tab/>
    </w:r>
    <w:r w:rsidRPr="008127F4">
      <w:rPr>
        <w:rFonts w:cs="Arial"/>
        <w:sz w:val="16"/>
      </w:rPr>
      <w:tab/>
    </w:r>
    <w:r w:rsidRPr="00DE0DF0">
      <w:rPr>
        <w:rFonts w:cs="Arial"/>
      </w:rPr>
      <w:fldChar w:fldCharType="begin"/>
    </w:r>
    <w:r w:rsidRPr="00DE0DF0">
      <w:rPr>
        <w:rFonts w:cs="Arial"/>
      </w:rPr>
      <w:instrText xml:space="preserve"> PAGE   \* MERGEFORMAT </w:instrText>
    </w:r>
    <w:r w:rsidRPr="00DE0DF0">
      <w:rPr>
        <w:rFonts w:cs="Arial"/>
      </w:rPr>
      <w:fldChar w:fldCharType="separate"/>
    </w:r>
    <w:r>
      <w:rPr>
        <w:rFonts w:cs="Arial"/>
        <w:noProof/>
      </w:rPr>
      <w:t>2</w:t>
    </w:r>
    <w:r w:rsidRPr="00DE0DF0">
      <w:rPr>
        <w:rFonts w:cs="Arial"/>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CAB9F" w14:textId="77777777" w:rsidR="00626E36" w:rsidRDefault="00626E36" w:rsidP="00850B10">
      <w:r>
        <w:separator/>
      </w:r>
    </w:p>
  </w:footnote>
  <w:footnote w:type="continuationSeparator" w:id="0">
    <w:p w14:paraId="49FF4D5F" w14:textId="77777777" w:rsidR="00626E36" w:rsidRDefault="00626E36" w:rsidP="00850B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23D87762"/>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3724D472"/>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EC4822D0"/>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DF880DC6"/>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1DD386B"/>
    <w:multiLevelType w:val="hybridMultilevel"/>
    <w:tmpl w:val="4680E86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0CBE13CF"/>
    <w:multiLevelType w:val="hybridMultilevel"/>
    <w:tmpl w:val="38022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FAC7C19"/>
    <w:multiLevelType w:val="hybridMultilevel"/>
    <w:tmpl w:val="52528E50"/>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start w:val="1"/>
      <w:numFmt w:val="decimal"/>
      <w:lvlText w:val="%4."/>
      <w:lvlJc w:val="left"/>
      <w:pPr>
        <w:ind w:left="2520" w:hanging="360"/>
      </w:pPr>
    </w:lvl>
    <w:lvl w:ilvl="4" w:tplc="04070019">
      <w:start w:val="1"/>
      <w:numFmt w:val="lowerLetter"/>
      <w:lvlText w:val="%5."/>
      <w:lvlJc w:val="left"/>
      <w:pPr>
        <w:ind w:left="3240" w:hanging="360"/>
      </w:pPr>
    </w:lvl>
    <w:lvl w:ilvl="5" w:tplc="0407001B">
      <w:start w:val="1"/>
      <w:numFmt w:val="lowerRoman"/>
      <w:lvlText w:val="%6."/>
      <w:lvlJc w:val="right"/>
      <w:pPr>
        <w:ind w:left="3960" w:hanging="180"/>
      </w:pPr>
    </w:lvl>
    <w:lvl w:ilvl="6" w:tplc="0407000F">
      <w:start w:val="1"/>
      <w:numFmt w:val="decimal"/>
      <w:lvlText w:val="%7."/>
      <w:lvlJc w:val="left"/>
      <w:pPr>
        <w:ind w:left="4680" w:hanging="360"/>
      </w:pPr>
    </w:lvl>
    <w:lvl w:ilvl="7" w:tplc="04070019">
      <w:start w:val="1"/>
      <w:numFmt w:val="lowerLetter"/>
      <w:lvlText w:val="%8."/>
      <w:lvlJc w:val="left"/>
      <w:pPr>
        <w:ind w:left="5400" w:hanging="360"/>
      </w:pPr>
    </w:lvl>
    <w:lvl w:ilvl="8" w:tplc="0407001B">
      <w:start w:val="1"/>
      <w:numFmt w:val="lowerRoman"/>
      <w:lvlText w:val="%9."/>
      <w:lvlJc w:val="right"/>
      <w:pPr>
        <w:ind w:left="6120" w:hanging="180"/>
      </w:pPr>
    </w:lvl>
  </w:abstractNum>
  <w:abstractNum w:abstractNumId="7" w15:restartNumberingAfterBreak="0">
    <w:nsid w:val="10E71BD4"/>
    <w:multiLevelType w:val="hybridMultilevel"/>
    <w:tmpl w:val="D3503E54"/>
    <w:lvl w:ilvl="0" w:tplc="04070001">
      <w:start w:val="1"/>
      <w:numFmt w:val="bullet"/>
      <w:lvlText w:val=""/>
      <w:lvlJc w:val="left"/>
      <w:pPr>
        <w:ind w:left="820" w:hanging="360"/>
      </w:pPr>
      <w:rPr>
        <w:rFonts w:ascii="Symbol" w:hAnsi="Symbol" w:hint="default"/>
      </w:rPr>
    </w:lvl>
    <w:lvl w:ilvl="1" w:tplc="04070003">
      <w:start w:val="1"/>
      <w:numFmt w:val="bullet"/>
      <w:lvlText w:val="o"/>
      <w:lvlJc w:val="left"/>
      <w:pPr>
        <w:ind w:left="1540" w:hanging="360"/>
      </w:pPr>
      <w:rPr>
        <w:rFonts w:ascii="Courier New" w:hAnsi="Courier New" w:cs="Courier New" w:hint="default"/>
      </w:rPr>
    </w:lvl>
    <w:lvl w:ilvl="2" w:tplc="04070005" w:tentative="1">
      <w:start w:val="1"/>
      <w:numFmt w:val="bullet"/>
      <w:lvlText w:val=""/>
      <w:lvlJc w:val="left"/>
      <w:pPr>
        <w:ind w:left="2260" w:hanging="360"/>
      </w:pPr>
      <w:rPr>
        <w:rFonts w:ascii="Wingdings" w:hAnsi="Wingdings" w:hint="default"/>
      </w:rPr>
    </w:lvl>
    <w:lvl w:ilvl="3" w:tplc="04070001" w:tentative="1">
      <w:start w:val="1"/>
      <w:numFmt w:val="bullet"/>
      <w:lvlText w:val=""/>
      <w:lvlJc w:val="left"/>
      <w:pPr>
        <w:ind w:left="2980" w:hanging="360"/>
      </w:pPr>
      <w:rPr>
        <w:rFonts w:ascii="Symbol" w:hAnsi="Symbol" w:hint="default"/>
      </w:rPr>
    </w:lvl>
    <w:lvl w:ilvl="4" w:tplc="04070003" w:tentative="1">
      <w:start w:val="1"/>
      <w:numFmt w:val="bullet"/>
      <w:lvlText w:val="o"/>
      <w:lvlJc w:val="left"/>
      <w:pPr>
        <w:ind w:left="3700" w:hanging="360"/>
      </w:pPr>
      <w:rPr>
        <w:rFonts w:ascii="Courier New" w:hAnsi="Courier New" w:cs="Courier New" w:hint="default"/>
      </w:rPr>
    </w:lvl>
    <w:lvl w:ilvl="5" w:tplc="04070005" w:tentative="1">
      <w:start w:val="1"/>
      <w:numFmt w:val="bullet"/>
      <w:lvlText w:val=""/>
      <w:lvlJc w:val="left"/>
      <w:pPr>
        <w:ind w:left="4420" w:hanging="360"/>
      </w:pPr>
      <w:rPr>
        <w:rFonts w:ascii="Wingdings" w:hAnsi="Wingdings" w:hint="default"/>
      </w:rPr>
    </w:lvl>
    <w:lvl w:ilvl="6" w:tplc="04070001" w:tentative="1">
      <w:start w:val="1"/>
      <w:numFmt w:val="bullet"/>
      <w:lvlText w:val=""/>
      <w:lvlJc w:val="left"/>
      <w:pPr>
        <w:ind w:left="5140" w:hanging="360"/>
      </w:pPr>
      <w:rPr>
        <w:rFonts w:ascii="Symbol" w:hAnsi="Symbol" w:hint="default"/>
      </w:rPr>
    </w:lvl>
    <w:lvl w:ilvl="7" w:tplc="04070003" w:tentative="1">
      <w:start w:val="1"/>
      <w:numFmt w:val="bullet"/>
      <w:lvlText w:val="o"/>
      <w:lvlJc w:val="left"/>
      <w:pPr>
        <w:ind w:left="5860" w:hanging="360"/>
      </w:pPr>
      <w:rPr>
        <w:rFonts w:ascii="Courier New" w:hAnsi="Courier New" w:cs="Courier New" w:hint="default"/>
      </w:rPr>
    </w:lvl>
    <w:lvl w:ilvl="8" w:tplc="04070005" w:tentative="1">
      <w:start w:val="1"/>
      <w:numFmt w:val="bullet"/>
      <w:lvlText w:val=""/>
      <w:lvlJc w:val="left"/>
      <w:pPr>
        <w:ind w:left="6580" w:hanging="360"/>
      </w:pPr>
      <w:rPr>
        <w:rFonts w:ascii="Wingdings" w:hAnsi="Wingdings" w:hint="default"/>
      </w:rPr>
    </w:lvl>
  </w:abstractNum>
  <w:abstractNum w:abstractNumId="8" w15:restartNumberingAfterBreak="0">
    <w:nsid w:val="194930FA"/>
    <w:multiLevelType w:val="hybridMultilevel"/>
    <w:tmpl w:val="5F965052"/>
    <w:lvl w:ilvl="0" w:tplc="0407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980" w:hanging="360"/>
      </w:pPr>
      <w:rPr>
        <w:rFonts w:ascii="Courier New" w:hAnsi="Courier New" w:cs="Courier New" w:hint="default"/>
      </w:rPr>
    </w:lvl>
    <w:lvl w:ilvl="2" w:tplc="04090005" w:tentative="1">
      <w:start w:val="1"/>
      <w:numFmt w:val="bullet"/>
      <w:lvlText w:val=""/>
      <w:lvlJc w:val="left"/>
      <w:pPr>
        <w:ind w:left="1700" w:hanging="360"/>
      </w:pPr>
      <w:rPr>
        <w:rFonts w:ascii="Wingdings" w:hAnsi="Wingdings" w:hint="default"/>
      </w:rPr>
    </w:lvl>
    <w:lvl w:ilvl="3" w:tplc="04090001" w:tentative="1">
      <w:start w:val="1"/>
      <w:numFmt w:val="bullet"/>
      <w:lvlText w:val=""/>
      <w:lvlJc w:val="left"/>
      <w:pPr>
        <w:ind w:left="2420" w:hanging="360"/>
      </w:pPr>
      <w:rPr>
        <w:rFonts w:ascii="Symbol" w:hAnsi="Symbol" w:hint="default"/>
      </w:rPr>
    </w:lvl>
    <w:lvl w:ilvl="4" w:tplc="04090003" w:tentative="1">
      <w:start w:val="1"/>
      <w:numFmt w:val="bullet"/>
      <w:lvlText w:val="o"/>
      <w:lvlJc w:val="left"/>
      <w:pPr>
        <w:ind w:left="3140" w:hanging="360"/>
      </w:pPr>
      <w:rPr>
        <w:rFonts w:ascii="Courier New" w:hAnsi="Courier New" w:cs="Courier New" w:hint="default"/>
      </w:rPr>
    </w:lvl>
    <w:lvl w:ilvl="5" w:tplc="04090005" w:tentative="1">
      <w:start w:val="1"/>
      <w:numFmt w:val="bullet"/>
      <w:lvlText w:val=""/>
      <w:lvlJc w:val="left"/>
      <w:pPr>
        <w:ind w:left="3860" w:hanging="360"/>
      </w:pPr>
      <w:rPr>
        <w:rFonts w:ascii="Wingdings" w:hAnsi="Wingdings" w:hint="default"/>
      </w:rPr>
    </w:lvl>
    <w:lvl w:ilvl="6" w:tplc="04090001" w:tentative="1">
      <w:start w:val="1"/>
      <w:numFmt w:val="bullet"/>
      <w:lvlText w:val=""/>
      <w:lvlJc w:val="left"/>
      <w:pPr>
        <w:ind w:left="4580" w:hanging="360"/>
      </w:pPr>
      <w:rPr>
        <w:rFonts w:ascii="Symbol" w:hAnsi="Symbol" w:hint="default"/>
      </w:rPr>
    </w:lvl>
    <w:lvl w:ilvl="7" w:tplc="04090003" w:tentative="1">
      <w:start w:val="1"/>
      <w:numFmt w:val="bullet"/>
      <w:lvlText w:val="o"/>
      <w:lvlJc w:val="left"/>
      <w:pPr>
        <w:ind w:left="5300" w:hanging="360"/>
      </w:pPr>
      <w:rPr>
        <w:rFonts w:ascii="Courier New" w:hAnsi="Courier New" w:cs="Courier New" w:hint="default"/>
      </w:rPr>
    </w:lvl>
    <w:lvl w:ilvl="8" w:tplc="04090005" w:tentative="1">
      <w:start w:val="1"/>
      <w:numFmt w:val="bullet"/>
      <w:lvlText w:val=""/>
      <w:lvlJc w:val="left"/>
      <w:pPr>
        <w:ind w:left="6020" w:hanging="360"/>
      </w:pPr>
      <w:rPr>
        <w:rFonts w:ascii="Wingdings" w:hAnsi="Wingdings" w:hint="default"/>
      </w:rPr>
    </w:lvl>
  </w:abstractNum>
  <w:abstractNum w:abstractNumId="9" w15:restartNumberingAfterBreak="0">
    <w:nsid w:val="1E090369"/>
    <w:multiLevelType w:val="hybridMultilevel"/>
    <w:tmpl w:val="11B6E618"/>
    <w:lvl w:ilvl="0" w:tplc="0407000F">
      <w:start w:val="1"/>
      <w:numFmt w:val="decimal"/>
      <w:lvlText w:val="%1."/>
      <w:lvlJc w:val="left"/>
      <w:pPr>
        <w:ind w:left="360" w:hanging="360"/>
      </w:pPr>
      <w:rPr>
        <w:rFont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25056922"/>
    <w:multiLevelType w:val="hybridMultilevel"/>
    <w:tmpl w:val="FB0EF3F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27245C48"/>
    <w:multiLevelType w:val="hybridMultilevel"/>
    <w:tmpl w:val="71B47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995E3E"/>
    <w:multiLevelType w:val="hybridMultilevel"/>
    <w:tmpl w:val="5E1003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15:restartNumberingAfterBreak="0">
    <w:nsid w:val="2C2010D1"/>
    <w:multiLevelType w:val="hybridMultilevel"/>
    <w:tmpl w:val="9A3EE9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FD94840"/>
    <w:multiLevelType w:val="hybridMultilevel"/>
    <w:tmpl w:val="1FF08D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156601B"/>
    <w:multiLevelType w:val="hybridMultilevel"/>
    <w:tmpl w:val="01FA1F0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76F50F4"/>
    <w:multiLevelType w:val="multilevel"/>
    <w:tmpl w:val="A68603F0"/>
    <w:lvl w:ilvl="0">
      <w:start w:val="1"/>
      <w:numFmt w:val="decimal"/>
      <w:lvlText w:val="%1."/>
      <w:lvlJc w:val="left"/>
      <w:pPr>
        <w:ind w:left="634" w:hanging="432"/>
      </w:pPr>
      <w:rPr>
        <w:rFonts w:hint="default"/>
      </w:rPr>
    </w:lvl>
    <w:lvl w:ilvl="1">
      <w:start w:val="1"/>
      <w:numFmt w:val="decimal"/>
      <w:lvlText w:val="%2."/>
      <w:lvlJc w:val="right"/>
      <w:pPr>
        <w:tabs>
          <w:tab w:val="num" w:pos="749"/>
        </w:tabs>
        <w:ind w:left="764" w:hanging="202"/>
      </w:pPr>
      <w:rPr>
        <w:rFonts w:hint="default"/>
      </w:rPr>
    </w:lvl>
    <w:lvl w:ilvl="2">
      <w:start w:val="1"/>
      <w:numFmt w:val="none"/>
      <w:suff w:val="nothing"/>
      <w:lvlText w:val=""/>
      <w:lvlJc w:val="right"/>
      <w:pPr>
        <w:ind w:left="634" w:hanging="432"/>
      </w:pPr>
      <w:rPr>
        <w:rFonts w:ascii="Wingdings" w:hAnsi="Wingdings" w:cs="Wingdings" w:hint="default"/>
      </w:rPr>
    </w:lvl>
    <w:lvl w:ilvl="3">
      <w:start w:val="1"/>
      <w:numFmt w:val="lowerLetter"/>
      <w:lvlText w:val="%4."/>
      <w:lvlJc w:val="right"/>
      <w:pPr>
        <w:tabs>
          <w:tab w:val="num" w:pos="1383"/>
        </w:tabs>
        <w:ind w:left="1383" w:hanging="173"/>
      </w:pPr>
      <w:rPr>
        <w:rFonts w:hint="default"/>
      </w:rPr>
    </w:lvl>
    <w:lvl w:ilvl="4">
      <w:start w:val="1"/>
      <w:numFmt w:val="lowerRoman"/>
      <w:lvlText w:val="%5."/>
      <w:lvlJc w:val="right"/>
      <w:pPr>
        <w:tabs>
          <w:tab w:val="num" w:pos="2002"/>
        </w:tabs>
        <w:ind w:left="2002" w:hanging="216"/>
      </w:pPr>
      <w:rPr>
        <w:rFonts w:ascii="Courier New" w:hAnsi="Courier New" w:cs="Courier New" w:hint="default"/>
      </w:rPr>
    </w:lvl>
    <w:lvl w:ilvl="5" w:tentative="1">
      <w:start w:val="1"/>
      <w:numFmt w:val="bullet"/>
      <w:lvlText w:val=""/>
      <w:lvlJc w:val="left"/>
      <w:pPr>
        <w:tabs>
          <w:tab w:val="num" w:pos="4522"/>
        </w:tabs>
        <w:ind w:left="4522" w:hanging="360"/>
      </w:pPr>
      <w:rPr>
        <w:rFonts w:ascii="Wingdings" w:hAnsi="Wingdings" w:cs="Wingdings" w:hint="default"/>
      </w:rPr>
    </w:lvl>
    <w:lvl w:ilvl="6" w:tentative="1">
      <w:start w:val="1"/>
      <w:numFmt w:val="bullet"/>
      <w:lvlText w:val=""/>
      <w:lvlJc w:val="left"/>
      <w:pPr>
        <w:tabs>
          <w:tab w:val="num" w:pos="5242"/>
        </w:tabs>
        <w:ind w:left="5242" w:hanging="360"/>
      </w:pPr>
      <w:rPr>
        <w:rFonts w:ascii="Symbol" w:hAnsi="Symbol" w:cs="Symbol" w:hint="default"/>
      </w:rPr>
    </w:lvl>
    <w:lvl w:ilvl="7" w:tentative="1">
      <w:start w:val="1"/>
      <w:numFmt w:val="bullet"/>
      <w:lvlText w:val="o"/>
      <w:lvlJc w:val="left"/>
      <w:pPr>
        <w:tabs>
          <w:tab w:val="num" w:pos="5962"/>
        </w:tabs>
        <w:ind w:left="5962" w:hanging="360"/>
      </w:pPr>
      <w:rPr>
        <w:rFonts w:ascii="Courier New" w:hAnsi="Courier New" w:cs="Courier New" w:hint="default"/>
      </w:rPr>
    </w:lvl>
    <w:lvl w:ilvl="8" w:tentative="1">
      <w:start w:val="1"/>
      <w:numFmt w:val="bullet"/>
      <w:lvlText w:val=""/>
      <w:lvlJc w:val="left"/>
      <w:pPr>
        <w:tabs>
          <w:tab w:val="num" w:pos="6682"/>
        </w:tabs>
        <w:ind w:left="6682" w:hanging="360"/>
      </w:pPr>
      <w:rPr>
        <w:rFonts w:ascii="Wingdings" w:hAnsi="Wingdings" w:cs="Wingdings" w:hint="default"/>
      </w:rPr>
    </w:lvl>
  </w:abstractNum>
  <w:abstractNum w:abstractNumId="17" w15:restartNumberingAfterBreak="0">
    <w:nsid w:val="43A55125"/>
    <w:multiLevelType w:val="hybridMultilevel"/>
    <w:tmpl w:val="81C4B5C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483274B3"/>
    <w:multiLevelType w:val="hybridMultilevel"/>
    <w:tmpl w:val="7A2AFE4C"/>
    <w:lvl w:ilvl="0" w:tplc="BB846EA0">
      <w:start w:val="1"/>
      <w:numFmt w:val="decimal"/>
      <w:lvlText w:val="%1."/>
      <w:lvlJc w:val="right"/>
      <w:pPr>
        <w:ind w:left="360" w:hanging="360"/>
      </w:pPr>
      <w:rPr>
        <w:rFonts w:hint="default"/>
      </w:rPr>
    </w:lvl>
    <w:lvl w:ilvl="1" w:tplc="04070019" w:tentative="1">
      <w:start w:val="1"/>
      <w:numFmt w:val="lowerLetter"/>
      <w:lvlText w:val="%2."/>
      <w:lvlJc w:val="left"/>
      <w:pPr>
        <w:ind w:left="1803" w:hanging="360"/>
      </w:pPr>
    </w:lvl>
    <w:lvl w:ilvl="2" w:tplc="0407001B" w:tentative="1">
      <w:start w:val="1"/>
      <w:numFmt w:val="lowerRoman"/>
      <w:lvlText w:val="%3."/>
      <w:lvlJc w:val="right"/>
      <w:pPr>
        <w:ind w:left="2523" w:hanging="180"/>
      </w:pPr>
    </w:lvl>
    <w:lvl w:ilvl="3" w:tplc="0407000F" w:tentative="1">
      <w:start w:val="1"/>
      <w:numFmt w:val="decimal"/>
      <w:lvlText w:val="%4."/>
      <w:lvlJc w:val="left"/>
      <w:pPr>
        <w:ind w:left="3243" w:hanging="360"/>
      </w:pPr>
    </w:lvl>
    <w:lvl w:ilvl="4" w:tplc="04070019" w:tentative="1">
      <w:start w:val="1"/>
      <w:numFmt w:val="lowerLetter"/>
      <w:lvlText w:val="%5."/>
      <w:lvlJc w:val="left"/>
      <w:pPr>
        <w:ind w:left="3963" w:hanging="360"/>
      </w:pPr>
    </w:lvl>
    <w:lvl w:ilvl="5" w:tplc="0407001B" w:tentative="1">
      <w:start w:val="1"/>
      <w:numFmt w:val="lowerRoman"/>
      <w:lvlText w:val="%6."/>
      <w:lvlJc w:val="right"/>
      <w:pPr>
        <w:ind w:left="4683" w:hanging="180"/>
      </w:pPr>
    </w:lvl>
    <w:lvl w:ilvl="6" w:tplc="0407000F" w:tentative="1">
      <w:start w:val="1"/>
      <w:numFmt w:val="decimal"/>
      <w:lvlText w:val="%7."/>
      <w:lvlJc w:val="left"/>
      <w:pPr>
        <w:ind w:left="5403" w:hanging="360"/>
      </w:pPr>
    </w:lvl>
    <w:lvl w:ilvl="7" w:tplc="04070019" w:tentative="1">
      <w:start w:val="1"/>
      <w:numFmt w:val="lowerLetter"/>
      <w:lvlText w:val="%8."/>
      <w:lvlJc w:val="left"/>
      <w:pPr>
        <w:ind w:left="6123" w:hanging="360"/>
      </w:pPr>
    </w:lvl>
    <w:lvl w:ilvl="8" w:tplc="0407001B" w:tentative="1">
      <w:start w:val="1"/>
      <w:numFmt w:val="lowerRoman"/>
      <w:lvlText w:val="%9."/>
      <w:lvlJc w:val="right"/>
      <w:pPr>
        <w:ind w:left="6843" w:hanging="180"/>
      </w:pPr>
    </w:lvl>
  </w:abstractNum>
  <w:abstractNum w:abstractNumId="19" w15:restartNumberingAfterBreak="0">
    <w:nsid w:val="48524711"/>
    <w:multiLevelType w:val="multilevel"/>
    <w:tmpl w:val="034246EE"/>
    <w:name w:val="OutlineBullets"/>
    <w:lvl w:ilvl="0">
      <w:start w:val="1"/>
      <w:numFmt w:val="bullet"/>
      <w:lvlRestart w:val="0"/>
      <w:lvlText w:val=""/>
      <w:lvlJc w:val="left"/>
      <w:pPr>
        <w:tabs>
          <w:tab w:val="num" w:pos="562"/>
        </w:tabs>
        <w:ind w:left="562" w:hanging="332"/>
      </w:pPr>
      <w:rPr>
        <w:rFonts w:ascii="Symbol" w:hAnsi="Symbol" w:hint="default"/>
      </w:rPr>
    </w:lvl>
    <w:lvl w:ilvl="1">
      <w:start w:val="1"/>
      <w:numFmt w:val="bullet"/>
      <w:lvlText w:val="¡"/>
      <w:lvlJc w:val="left"/>
      <w:pPr>
        <w:tabs>
          <w:tab w:val="num" w:pos="1181"/>
        </w:tabs>
        <w:ind w:left="1181" w:hanging="346"/>
      </w:pPr>
      <w:rPr>
        <w:rFonts w:ascii="Wingdings" w:hAnsi="Wingdings" w:hint="default"/>
        <w:sz w:val="14"/>
      </w:rPr>
    </w:lvl>
    <w:lvl w:ilvl="2">
      <w:start w:val="1"/>
      <w:numFmt w:val="bullet"/>
      <w:lvlText w:val="§"/>
      <w:lvlJc w:val="left"/>
      <w:pPr>
        <w:tabs>
          <w:tab w:val="num" w:pos="1800"/>
        </w:tabs>
        <w:ind w:left="1800" w:hanging="360"/>
      </w:pPr>
      <w:rPr>
        <w:rFonts w:ascii="Wingdings" w:hAnsi="Wingdings" w:hint="default"/>
        <w:sz w:val="24"/>
      </w:rPr>
    </w:lvl>
    <w:lvl w:ilvl="3">
      <w:start w:val="1"/>
      <w:numFmt w:val="bullet"/>
      <w:lvlText w:val=""/>
      <w:lvlJc w:val="left"/>
      <w:pPr>
        <w:tabs>
          <w:tab w:val="num" w:pos="1800"/>
        </w:tabs>
        <w:ind w:left="1800" w:hanging="360"/>
      </w:pPr>
      <w:rPr>
        <w:rFonts w:ascii="Symbol" w:hAnsi="Symbol" w:hint="default"/>
      </w:rPr>
    </w:lvl>
    <w:lvl w:ilvl="4">
      <w:start w:val="1"/>
      <w:numFmt w:val="bullet"/>
      <w:lvlRestart w:val="3"/>
      <w:lvlText w:val=""/>
      <w:lvlJc w:val="left"/>
      <w:pPr>
        <w:tabs>
          <w:tab w:val="num" w:pos="2520"/>
        </w:tabs>
        <w:ind w:left="2520" w:hanging="360"/>
      </w:pPr>
      <w:rPr>
        <w:rFonts w:ascii="Symbol" w:hAnsi="Symbol" w:hint="default"/>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4B7D36A1"/>
    <w:multiLevelType w:val="hybridMultilevel"/>
    <w:tmpl w:val="10748B9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4CBD3075"/>
    <w:multiLevelType w:val="hybridMultilevel"/>
    <w:tmpl w:val="2A7AF3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6997875"/>
    <w:multiLevelType w:val="hybridMultilevel"/>
    <w:tmpl w:val="C13CBA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57A22310"/>
    <w:multiLevelType w:val="hybridMultilevel"/>
    <w:tmpl w:val="52EE0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5C3972"/>
    <w:multiLevelType w:val="hybridMultilevel"/>
    <w:tmpl w:val="F470003A"/>
    <w:lvl w:ilvl="0" w:tplc="4E4870D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3FB5316"/>
    <w:multiLevelType w:val="hybridMultilevel"/>
    <w:tmpl w:val="3062991A"/>
    <w:lvl w:ilvl="0" w:tplc="E4449D98">
      <w:start w:val="1"/>
      <w:numFmt w:val="bullet"/>
      <w:pStyle w:val="BL3"/>
      <w:lvlText w:val="●"/>
      <w:lvlJc w:val="left"/>
      <w:pPr>
        <w:ind w:left="1286" w:hanging="360"/>
      </w:pPr>
      <w:rPr>
        <w:rFonts w:ascii="Arial" w:hAnsi="Arial" w:hint="default"/>
      </w:rPr>
    </w:lvl>
    <w:lvl w:ilvl="1" w:tplc="04070003" w:tentative="1">
      <w:start w:val="1"/>
      <w:numFmt w:val="bullet"/>
      <w:lvlText w:val="o"/>
      <w:lvlJc w:val="left"/>
      <w:pPr>
        <w:ind w:left="2006" w:hanging="360"/>
      </w:pPr>
      <w:rPr>
        <w:rFonts w:ascii="Courier New" w:hAnsi="Courier New" w:cs="Courier New" w:hint="default"/>
      </w:rPr>
    </w:lvl>
    <w:lvl w:ilvl="2" w:tplc="04070005" w:tentative="1">
      <w:start w:val="1"/>
      <w:numFmt w:val="bullet"/>
      <w:lvlText w:val=""/>
      <w:lvlJc w:val="left"/>
      <w:pPr>
        <w:ind w:left="2726" w:hanging="360"/>
      </w:pPr>
      <w:rPr>
        <w:rFonts w:ascii="Wingdings" w:hAnsi="Wingdings" w:hint="default"/>
      </w:rPr>
    </w:lvl>
    <w:lvl w:ilvl="3" w:tplc="04070001" w:tentative="1">
      <w:start w:val="1"/>
      <w:numFmt w:val="bullet"/>
      <w:lvlText w:val=""/>
      <w:lvlJc w:val="left"/>
      <w:pPr>
        <w:ind w:left="3446" w:hanging="360"/>
      </w:pPr>
      <w:rPr>
        <w:rFonts w:ascii="Symbol" w:hAnsi="Symbol" w:hint="default"/>
      </w:rPr>
    </w:lvl>
    <w:lvl w:ilvl="4" w:tplc="04070003" w:tentative="1">
      <w:start w:val="1"/>
      <w:numFmt w:val="bullet"/>
      <w:lvlText w:val="o"/>
      <w:lvlJc w:val="left"/>
      <w:pPr>
        <w:ind w:left="4166" w:hanging="360"/>
      </w:pPr>
      <w:rPr>
        <w:rFonts w:ascii="Courier New" w:hAnsi="Courier New" w:cs="Courier New" w:hint="default"/>
      </w:rPr>
    </w:lvl>
    <w:lvl w:ilvl="5" w:tplc="04070005" w:tentative="1">
      <w:start w:val="1"/>
      <w:numFmt w:val="bullet"/>
      <w:lvlText w:val=""/>
      <w:lvlJc w:val="left"/>
      <w:pPr>
        <w:ind w:left="4886" w:hanging="360"/>
      </w:pPr>
      <w:rPr>
        <w:rFonts w:ascii="Wingdings" w:hAnsi="Wingdings" w:hint="default"/>
      </w:rPr>
    </w:lvl>
    <w:lvl w:ilvl="6" w:tplc="04070001" w:tentative="1">
      <w:start w:val="1"/>
      <w:numFmt w:val="bullet"/>
      <w:lvlText w:val=""/>
      <w:lvlJc w:val="left"/>
      <w:pPr>
        <w:ind w:left="5606" w:hanging="360"/>
      </w:pPr>
      <w:rPr>
        <w:rFonts w:ascii="Symbol" w:hAnsi="Symbol" w:hint="default"/>
      </w:rPr>
    </w:lvl>
    <w:lvl w:ilvl="7" w:tplc="04070003" w:tentative="1">
      <w:start w:val="1"/>
      <w:numFmt w:val="bullet"/>
      <w:lvlText w:val="o"/>
      <w:lvlJc w:val="left"/>
      <w:pPr>
        <w:ind w:left="6326" w:hanging="360"/>
      </w:pPr>
      <w:rPr>
        <w:rFonts w:ascii="Courier New" w:hAnsi="Courier New" w:cs="Courier New" w:hint="default"/>
      </w:rPr>
    </w:lvl>
    <w:lvl w:ilvl="8" w:tplc="04070005" w:tentative="1">
      <w:start w:val="1"/>
      <w:numFmt w:val="bullet"/>
      <w:lvlText w:val=""/>
      <w:lvlJc w:val="left"/>
      <w:pPr>
        <w:ind w:left="7046" w:hanging="360"/>
      </w:pPr>
      <w:rPr>
        <w:rFonts w:ascii="Wingdings" w:hAnsi="Wingdings" w:hint="default"/>
      </w:rPr>
    </w:lvl>
  </w:abstractNum>
  <w:abstractNum w:abstractNumId="26" w15:restartNumberingAfterBreak="0">
    <w:nsid w:val="66F64177"/>
    <w:multiLevelType w:val="hybridMultilevel"/>
    <w:tmpl w:val="6276AD0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69035C4E"/>
    <w:multiLevelType w:val="hybridMultilevel"/>
    <w:tmpl w:val="57B8B36E"/>
    <w:lvl w:ilvl="0" w:tplc="994EC66A">
      <w:start w:val="1"/>
      <w:numFmt w:val="decimal"/>
      <w:pStyle w:val="LNumb"/>
      <w:lvlText w:val="%1."/>
      <w:lvlJc w:val="right"/>
      <w:pPr>
        <w:ind w:left="360" w:hanging="360"/>
      </w:pPr>
      <w:rPr>
        <w:rFonts w:hint="default"/>
      </w:rPr>
    </w:lvl>
    <w:lvl w:ilvl="1" w:tplc="04070019" w:tentative="1">
      <w:start w:val="1"/>
      <w:numFmt w:val="lowerLetter"/>
      <w:lvlText w:val="%2."/>
      <w:lvlJc w:val="left"/>
      <w:pPr>
        <w:ind w:left="1803" w:hanging="360"/>
      </w:pPr>
    </w:lvl>
    <w:lvl w:ilvl="2" w:tplc="0407001B" w:tentative="1">
      <w:start w:val="1"/>
      <w:numFmt w:val="lowerRoman"/>
      <w:lvlText w:val="%3."/>
      <w:lvlJc w:val="right"/>
      <w:pPr>
        <w:ind w:left="2523" w:hanging="180"/>
      </w:pPr>
    </w:lvl>
    <w:lvl w:ilvl="3" w:tplc="0407000F" w:tentative="1">
      <w:start w:val="1"/>
      <w:numFmt w:val="decimal"/>
      <w:lvlText w:val="%4."/>
      <w:lvlJc w:val="left"/>
      <w:pPr>
        <w:ind w:left="3243" w:hanging="360"/>
      </w:pPr>
    </w:lvl>
    <w:lvl w:ilvl="4" w:tplc="04070019" w:tentative="1">
      <w:start w:val="1"/>
      <w:numFmt w:val="lowerLetter"/>
      <w:lvlText w:val="%5."/>
      <w:lvlJc w:val="left"/>
      <w:pPr>
        <w:ind w:left="3963" w:hanging="360"/>
      </w:pPr>
    </w:lvl>
    <w:lvl w:ilvl="5" w:tplc="0407001B" w:tentative="1">
      <w:start w:val="1"/>
      <w:numFmt w:val="lowerRoman"/>
      <w:lvlText w:val="%6."/>
      <w:lvlJc w:val="right"/>
      <w:pPr>
        <w:ind w:left="4683" w:hanging="180"/>
      </w:pPr>
    </w:lvl>
    <w:lvl w:ilvl="6" w:tplc="0407000F" w:tentative="1">
      <w:start w:val="1"/>
      <w:numFmt w:val="decimal"/>
      <w:lvlText w:val="%7."/>
      <w:lvlJc w:val="left"/>
      <w:pPr>
        <w:ind w:left="5403" w:hanging="360"/>
      </w:pPr>
    </w:lvl>
    <w:lvl w:ilvl="7" w:tplc="04070019" w:tentative="1">
      <w:start w:val="1"/>
      <w:numFmt w:val="lowerLetter"/>
      <w:lvlText w:val="%8."/>
      <w:lvlJc w:val="left"/>
      <w:pPr>
        <w:ind w:left="6123" w:hanging="360"/>
      </w:pPr>
    </w:lvl>
    <w:lvl w:ilvl="8" w:tplc="0407001B" w:tentative="1">
      <w:start w:val="1"/>
      <w:numFmt w:val="lowerRoman"/>
      <w:lvlText w:val="%9."/>
      <w:lvlJc w:val="right"/>
      <w:pPr>
        <w:ind w:left="6843" w:hanging="180"/>
      </w:pPr>
    </w:lvl>
  </w:abstractNum>
  <w:abstractNum w:abstractNumId="28" w15:restartNumberingAfterBreak="0">
    <w:nsid w:val="6C9149DB"/>
    <w:multiLevelType w:val="hybridMultilevel"/>
    <w:tmpl w:val="86FCD3F6"/>
    <w:lvl w:ilvl="0" w:tplc="402EB1D8">
      <w:start w:val="1"/>
      <w:numFmt w:val="bullet"/>
      <w:pStyle w:val="BL2"/>
      <w:lvlText w:val="●"/>
      <w:lvlJc w:val="left"/>
      <w:pPr>
        <w:ind w:left="1003" w:hanging="360"/>
      </w:pPr>
      <w:rPr>
        <w:rFonts w:ascii="Arial" w:hAnsi="Arial" w:hint="default"/>
      </w:rPr>
    </w:lvl>
    <w:lvl w:ilvl="1" w:tplc="04070003" w:tentative="1">
      <w:start w:val="1"/>
      <w:numFmt w:val="bullet"/>
      <w:lvlText w:val="o"/>
      <w:lvlJc w:val="left"/>
      <w:pPr>
        <w:ind w:left="1723" w:hanging="360"/>
      </w:pPr>
      <w:rPr>
        <w:rFonts w:ascii="Courier New" w:hAnsi="Courier New" w:cs="Courier New" w:hint="default"/>
      </w:rPr>
    </w:lvl>
    <w:lvl w:ilvl="2" w:tplc="04070005" w:tentative="1">
      <w:start w:val="1"/>
      <w:numFmt w:val="bullet"/>
      <w:lvlText w:val=""/>
      <w:lvlJc w:val="left"/>
      <w:pPr>
        <w:ind w:left="2443" w:hanging="360"/>
      </w:pPr>
      <w:rPr>
        <w:rFonts w:ascii="Wingdings" w:hAnsi="Wingdings" w:hint="default"/>
      </w:rPr>
    </w:lvl>
    <w:lvl w:ilvl="3" w:tplc="04070001" w:tentative="1">
      <w:start w:val="1"/>
      <w:numFmt w:val="bullet"/>
      <w:lvlText w:val=""/>
      <w:lvlJc w:val="left"/>
      <w:pPr>
        <w:ind w:left="3163" w:hanging="360"/>
      </w:pPr>
      <w:rPr>
        <w:rFonts w:ascii="Symbol" w:hAnsi="Symbol" w:hint="default"/>
      </w:rPr>
    </w:lvl>
    <w:lvl w:ilvl="4" w:tplc="04070003" w:tentative="1">
      <w:start w:val="1"/>
      <w:numFmt w:val="bullet"/>
      <w:lvlText w:val="o"/>
      <w:lvlJc w:val="left"/>
      <w:pPr>
        <w:ind w:left="3883" w:hanging="360"/>
      </w:pPr>
      <w:rPr>
        <w:rFonts w:ascii="Courier New" w:hAnsi="Courier New" w:cs="Courier New" w:hint="default"/>
      </w:rPr>
    </w:lvl>
    <w:lvl w:ilvl="5" w:tplc="04070005" w:tentative="1">
      <w:start w:val="1"/>
      <w:numFmt w:val="bullet"/>
      <w:lvlText w:val=""/>
      <w:lvlJc w:val="left"/>
      <w:pPr>
        <w:ind w:left="4603" w:hanging="360"/>
      </w:pPr>
      <w:rPr>
        <w:rFonts w:ascii="Wingdings" w:hAnsi="Wingdings" w:hint="default"/>
      </w:rPr>
    </w:lvl>
    <w:lvl w:ilvl="6" w:tplc="04070001" w:tentative="1">
      <w:start w:val="1"/>
      <w:numFmt w:val="bullet"/>
      <w:lvlText w:val=""/>
      <w:lvlJc w:val="left"/>
      <w:pPr>
        <w:ind w:left="5323" w:hanging="360"/>
      </w:pPr>
      <w:rPr>
        <w:rFonts w:ascii="Symbol" w:hAnsi="Symbol" w:hint="default"/>
      </w:rPr>
    </w:lvl>
    <w:lvl w:ilvl="7" w:tplc="04070003" w:tentative="1">
      <w:start w:val="1"/>
      <w:numFmt w:val="bullet"/>
      <w:lvlText w:val="o"/>
      <w:lvlJc w:val="left"/>
      <w:pPr>
        <w:ind w:left="6043" w:hanging="360"/>
      </w:pPr>
      <w:rPr>
        <w:rFonts w:ascii="Courier New" w:hAnsi="Courier New" w:cs="Courier New" w:hint="default"/>
      </w:rPr>
    </w:lvl>
    <w:lvl w:ilvl="8" w:tplc="04070005" w:tentative="1">
      <w:start w:val="1"/>
      <w:numFmt w:val="bullet"/>
      <w:lvlText w:val=""/>
      <w:lvlJc w:val="left"/>
      <w:pPr>
        <w:ind w:left="6763" w:hanging="360"/>
      </w:pPr>
      <w:rPr>
        <w:rFonts w:ascii="Wingdings" w:hAnsi="Wingdings" w:hint="default"/>
      </w:rPr>
    </w:lvl>
  </w:abstractNum>
  <w:abstractNum w:abstractNumId="29" w15:restartNumberingAfterBreak="0">
    <w:nsid w:val="6CE67D9E"/>
    <w:multiLevelType w:val="hybridMultilevel"/>
    <w:tmpl w:val="FAD6ADA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7A4FC7"/>
    <w:multiLevelType w:val="hybridMultilevel"/>
    <w:tmpl w:val="B9CAF17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1" w15:restartNumberingAfterBreak="0">
    <w:nsid w:val="737C2F93"/>
    <w:multiLevelType w:val="hybridMultilevel"/>
    <w:tmpl w:val="3D7E7F94"/>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74D97A85"/>
    <w:multiLevelType w:val="multilevel"/>
    <w:tmpl w:val="3E9C6250"/>
    <w:lvl w:ilvl="0">
      <w:start w:val="1"/>
      <w:numFmt w:val="low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15:restartNumberingAfterBreak="0">
    <w:nsid w:val="768765AA"/>
    <w:multiLevelType w:val="hybridMultilevel"/>
    <w:tmpl w:val="E5E4EE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845495F"/>
    <w:multiLevelType w:val="hybridMultilevel"/>
    <w:tmpl w:val="9676BD9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7A5850F1"/>
    <w:multiLevelType w:val="hybridMultilevel"/>
    <w:tmpl w:val="D062E6F6"/>
    <w:lvl w:ilvl="0" w:tplc="BC080480">
      <w:start w:val="1"/>
      <w:numFmt w:val="bullet"/>
      <w:pStyle w:val="BulletedLis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CE81CA8"/>
    <w:multiLevelType w:val="hybridMultilevel"/>
    <w:tmpl w:val="3D4CE3A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7E2C3DE3"/>
    <w:multiLevelType w:val="hybridMultilevel"/>
    <w:tmpl w:val="58C4BC16"/>
    <w:lvl w:ilvl="0" w:tplc="04090001">
      <w:start w:val="1"/>
      <w:numFmt w:val="bullet"/>
      <w:lvlText w:val=""/>
      <w:lvlJc w:val="left"/>
      <w:pPr>
        <w:ind w:left="490" w:hanging="360"/>
      </w:pPr>
      <w:rPr>
        <w:rFonts w:ascii="Symbol" w:hAnsi="Symbol" w:hint="default"/>
      </w:rPr>
    </w:lvl>
    <w:lvl w:ilvl="1" w:tplc="04090003" w:tentative="1">
      <w:start w:val="1"/>
      <w:numFmt w:val="bullet"/>
      <w:lvlText w:val="o"/>
      <w:lvlJc w:val="left"/>
      <w:pPr>
        <w:ind w:left="1210" w:hanging="360"/>
      </w:pPr>
      <w:rPr>
        <w:rFonts w:ascii="Courier New" w:hAnsi="Courier New" w:cs="Courier New" w:hint="default"/>
      </w:rPr>
    </w:lvl>
    <w:lvl w:ilvl="2" w:tplc="04090005" w:tentative="1">
      <w:start w:val="1"/>
      <w:numFmt w:val="bullet"/>
      <w:lvlText w:val=""/>
      <w:lvlJc w:val="left"/>
      <w:pPr>
        <w:ind w:left="1930" w:hanging="360"/>
      </w:pPr>
      <w:rPr>
        <w:rFonts w:ascii="Wingdings" w:hAnsi="Wingdings" w:hint="default"/>
      </w:rPr>
    </w:lvl>
    <w:lvl w:ilvl="3" w:tplc="04090001" w:tentative="1">
      <w:start w:val="1"/>
      <w:numFmt w:val="bullet"/>
      <w:lvlText w:val=""/>
      <w:lvlJc w:val="left"/>
      <w:pPr>
        <w:ind w:left="2650" w:hanging="360"/>
      </w:pPr>
      <w:rPr>
        <w:rFonts w:ascii="Symbol" w:hAnsi="Symbol" w:hint="default"/>
      </w:rPr>
    </w:lvl>
    <w:lvl w:ilvl="4" w:tplc="04090003" w:tentative="1">
      <w:start w:val="1"/>
      <w:numFmt w:val="bullet"/>
      <w:lvlText w:val="o"/>
      <w:lvlJc w:val="left"/>
      <w:pPr>
        <w:ind w:left="3370" w:hanging="360"/>
      </w:pPr>
      <w:rPr>
        <w:rFonts w:ascii="Courier New" w:hAnsi="Courier New" w:cs="Courier New" w:hint="default"/>
      </w:rPr>
    </w:lvl>
    <w:lvl w:ilvl="5" w:tplc="04090005" w:tentative="1">
      <w:start w:val="1"/>
      <w:numFmt w:val="bullet"/>
      <w:lvlText w:val=""/>
      <w:lvlJc w:val="left"/>
      <w:pPr>
        <w:ind w:left="4090" w:hanging="360"/>
      </w:pPr>
      <w:rPr>
        <w:rFonts w:ascii="Wingdings" w:hAnsi="Wingdings" w:hint="default"/>
      </w:rPr>
    </w:lvl>
    <w:lvl w:ilvl="6" w:tplc="04090001" w:tentative="1">
      <w:start w:val="1"/>
      <w:numFmt w:val="bullet"/>
      <w:lvlText w:val=""/>
      <w:lvlJc w:val="left"/>
      <w:pPr>
        <w:ind w:left="4810" w:hanging="360"/>
      </w:pPr>
      <w:rPr>
        <w:rFonts w:ascii="Symbol" w:hAnsi="Symbol" w:hint="default"/>
      </w:rPr>
    </w:lvl>
    <w:lvl w:ilvl="7" w:tplc="04090003" w:tentative="1">
      <w:start w:val="1"/>
      <w:numFmt w:val="bullet"/>
      <w:lvlText w:val="o"/>
      <w:lvlJc w:val="left"/>
      <w:pPr>
        <w:ind w:left="5530" w:hanging="360"/>
      </w:pPr>
      <w:rPr>
        <w:rFonts w:ascii="Courier New" w:hAnsi="Courier New" w:cs="Courier New" w:hint="default"/>
      </w:rPr>
    </w:lvl>
    <w:lvl w:ilvl="8" w:tplc="04090005" w:tentative="1">
      <w:start w:val="1"/>
      <w:numFmt w:val="bullet"/>
      <w:lvlText w:val=""/>
      <w:lvlJc w:val="left"/>
      <w:pPr>
        <w:ind w:left="6250" w:hanging="360"/>
      </w:pPr>
      <w:rPr>
        <w:rFonts w:ascii="Wingdings" w:hAnsi="Wingdings" w:hint="default"/>
      </w:rPr>
    </w:lvl>
  </w:abstractNum>
  <w:num w:numId="1">
    <w:abstractNumId w:val="3"/>
  </w:num>
  <w:num w:numId="2">
    <w:abstractNumId w:val="1"/>
  </w:num>
  <w:num w:numId="3">
    <w:abstractNumId w:val="28"/>
  </w:num>
  <w:num w:numId="4">
    <w:abstractNumId w:val="2"/>
  </w:num>
  <w:num w:numId="5">
    <w:abstractNumId w:val="0"/>
  </w:num>
  <w:num w:numId="6">
    <w:abstractNumId w:val="25"/>
  </w:num>
  <w:num w:numId="7">
    <w:abstractNumId w:val="27"/>
    <w:lvlOverride w:ilvl="0">
      <w:startOverride w:val="1"/>
    </w:lvlOverride>
  </w:num>
  <w:num w:numId="8">
    <w:abstractNumId w:val="27"/>
    <w:lvlOverride w:ilvl="0">
      <w:startOverride w:val="1"/>
    </w:lvlOverride>
  </w:num>
  <w:num w:numId="9">
    <w:abstractNumId w:val="35"/>
    <w:lvlOverride w:ilvl="0">
      <w:startOverride w:val="1"/>
    </w:lvlOverride>
  </w:num>
  <w:num w:numId="10">
    <w:abstractNumId w:val="15"/>
  </w:num>
  <w:num w:numId="11">
    <w:abstractNumId w:val="27"/>
    <w:lvlOverride w:ilvl="0">
      <w:startOverride w:val="1"/>
    </w:lvlOverride>
  </w:num>
  <w:num w:numId="12">
    <w:abstractNumId w:val="31"/>
  </w:num>
  <w:num w:numId="13">
    <w:abstractNumId w:val="20"/>
  </w:num>
  <w:num w:numId="14">
    <w:abstractNumId w:val="32"/>
  </w:num>
  <w:num w:numId="15">
    <w:abstractNumId w:val="36"/>
  </w:num>
  <w:num w:numId="16">
    <w:abstractNumId w:val="7"/>
  </w:num>
  <w:num w:numId="17">
    <w:abstractNumId w:val="21"/>
  </w:num>
  <w:num w:numId="18">
    <w:abstractNumId w:val="9"/>
  </w:num>
  <w:num w:numId="19">
    <w:abstractNumId w:val="16"/>
  </w:num>
  <w:num w:numId="20">
    <w:abstractNumId w:val="12"/>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13"/>
  </w:num>
  <w:num w:numId="24">
    <w:abstractNumId w:val="8"/>
  </w:num>
  <w:num w:numId="25">
    <w:abstractNumId w:val="29"/>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num>
  <w:num w:numId="28">
    <w:abstractNumId w:val="5"/>
  </w:num>
  <w:num w:numId="29">
    <w:abstractNumId w:val="11"/>
  </w:num>
  <w:num w:numId="30">
    <w:abstractNumId w:val="23"/>
  </w:num>
  <w:num w:numId="31">
    <w:abstractNumId w:val="17"/>
  </w:num>
  <w:num w:numId="32">
    <w:abstractNumId w:val="6"/>
  </w:num>
  <w:num w:numId="33">
    <w:abstractNumId w:val="22"/>
  </w:num>
  <w:num w:numId="34">
    <w:abstractNumId w:val="10"/>
  </w:num>
  <w:num w:numId="35">
    <w:abstractNumId w:val="26"/>
  </w:num>
  <w:num w:numId="36">
    <w:abstractNumId w:val="30"/>
  </w:num>
  <w:num w:numId="37">
    <w:abstractNumId w:val="34"/>
  </w:num>
  <w:num w:numId="38">
    <w:abstractNumId w:val="4"/>
  </w:num>
  <w:num w:numId="39">
    <w:abstractNumId w:val="35"/>
  </w:num>
  <w:num w:numId="40">
    <w:abstractNumId w:val="18"/>
  </w:num>
  <w:num w:numId="41">
    <w:abstractNumId w:val="18"/>
    <w:lvlOverride w:ilvl="0">
      <w:startOverride w:val="1"/>
    </w:lvlOverride>
  </w:num>
  <w:num w:numId="42">
    <w:abstractNumId w:val="18"/>
    <w:lvlOverride w:ilvl="0">
      <w:startOverride w:val="1"/>
    </w:lvlOverride>
  </w:num>
  <w:num w:numId="43">
    <w:abstractNumId w:val="24"/>
  </w:num>
  <w:num w:numId="44">
    <w:abstractNumId w:val="27"/>
  </w:num>
  <w:num w:numId="45">
    <w:abstractNumId w:val="3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linkStyl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779"/>
    <w:rsid w:val="00001051"/>
    <w:rsid w:val="00001633"/>
    <w:rsid w:val="00002096"/>
    <w:rsid w:val="000031F4"/>
    <w:rsid w:val="00003E65"/>
    <w:rsid w:val="000041CF"/>
    <w:rsid w:val="0000420B"/>
    <w:rsid w:val="00004930"/>
    <w:rsid w:val="00004D4A"/>
    <w:rsid w:val="0000594F"/>
    <w:rsid w:val="00005A1D"/>
    <w:rsid w:val="00005A2F"/>
    <w:rsid w:val="00005C03"/>
    <w:rsid w:val="00005EF0"/>
    <w:rsid w:val="00006879"/>
    <w:rsid w:val="00006AB3"/>
    <w:rsid w:val="00006AD5"/>
    <w:rsid w:val="00006D15"/>
    <w:rsid w:val="00006DA5"/>
    <w:rsid w:val="00007155"/>
    <w:rsid w:val="00007A7C"/>
    <w:rsid w:val="000119F6"/>
    <w:rsid w:val="00012835"/>
    <w:rsid w:val="00013960"/>
    <w:rsid w:val="00014BB8"/>
    <w:rsid w:val="00014CB1"/>
    <w:rsid w:val="00015125"/>
    <w:rsid w:val="00015DA6"/>
    <w:rsid w:val="0001716B"/>
    <w:rsid w:val="0001797A"/>
    <w:rsid w:val="00020B4C"/>
    <w:rsid w:val="000210BE"/>
    <w:rsid w:val="00021539"/>
    <w:rsid w:val="00022DE3"/>
    <w:rsid w:val="000230CD"/>
    <w:rsid w:val="0002311A"/>
    <w:rsid w:val="0002314D"/>
    <w:rsid w:val="000234C3"/>
    <w:rsid w:val="00023A26"/>
    <w:rsid w:val="00024092"/>
    <w:rsid w:val="00024148"/>
    <w:rsid w:val="000242D1"/>
    <w:rsid w:val="00024C3D"/>
    <w:rsid w:val="000258AC"/>
    <w:rsid w:val="00025D0D"/>
    <w:rsid w:val="000264E5"/>
    <w:rsid w:val="0003087A"/>
    <w:rsid w:val="00031BAC"/>
    <w:rsid w:val="00032BE0"/>
    <w:rsid w:val="0003361F"/>
    <w:rsid w:val="000337A0"/>
    <w:rsid w:val="00033CF0"/>
    <w:rsid w:val="000341DB"/>
    <w:rsid w:val="00034D60"/>
    <w:rsid w:val="00035EAC"/>
    <w:rsid w:val="00036790"/>
    <w:rsid w:val="00036D16"/>
    <w:rsid w:val="00037118"/>
    <w:rsid w:val="00037658"/>
    <w:rsid w:val="00037EE0"/>
    <w:rsid w:val="000407B1"/>
    <w:rsid w:val="00041018"/>
    <w:rsid w:val="00041AD9"/>
    <w:rsid w:val="00043777"/>
    <w:rsid w:val="000439EE"/>
    <w:rsid w:val="0004437B"/>
    <w:rsid w:val="000448B0"/>
    <w:rsid w:val="000459B1"/>
    <w:rsid w:val="0004604E"/>
    <w:rsid w:val="00047A06"/>
    <w:rsid w:val="00047CA3"/>
    <w:rsid w:val="00051322"/>
    <w:rsid w:val="00051397"/>
    <w:rsid w:val="0005142B"/>
    <w:rsid w:val="00053033"/>
    <w:rsid w:val="00054326"/>
    <w:rsid w:val="00054D69"/>
    <w:rsid w:val="00055541"/>
    <w:rsid w:val="000561CF"/>
    <w:rsid w:val="00056561"/>
    <w:rsid w:val="000565AC"/>
    <w:rsid w:val="00056F90"/>
    <w:rsid w:val="00057435"/>
    <w:rsid w:val="00060489"/>
    <w:rsid w:val="00060B1F"/>
    <w:rsid w:val="00060CD6"/>
    <w:rsid w:val="00060EC8"/>
    <w:rsid w:val="00061083"/>
    <w:rsid w:val="00061A05"/>
    <w:rsid w:val="00061DDA"/>
    <w:rsid w:val="000626B4"/>
    <w:rsid w:val="000627EB"/>
    <w:rsid w:val="00062AC6"/>
    <w:rsid w:val="00063282"/>
    <w:rsid w:val="00064333"/>
    <w:rsid w:val="000645E9"/>
    <w:rsid w:val="00064708"/>
    <w:rsid w:val="00065732"/>
    <w:rsid w:val="00065AED"/>
    <w:rsid w:val="0006695D"/>
    <w:rsid w:val="000707BE"/>
    <w:rsid w:val="0007249A"/>
    <w:rsid w:val="00072E92"/>
    <w:rsid w:val="00073B62"/>
    <w:rsid w:val="0007458B"/>
    <w:rsid w:val="00076FFC"/>
    <w:rsid w:val="00080725"/>
    <w:rsid w:val="000807CC"/>
    <w:rsid w:val="00080DDC"/>
    <w:rsid w:val="00081406"/>
    <w:rsid w:val="000814DD"/>
    <w:rsid w:val="000820E9"/>
    <w:rsid w:val="00082521"/>
    <w:rsid w:val="000828DF"/>
    <w:rsid w:val="00083FAF"/>
    <w:rsid w:val="00084093"/>
    <w:rsid w:val="00084A5E"/>
    <w:rsid w:val="00085225"/>
    <w:rsid w:val="00085926"/>
    <w:rsid w:val="00087932"/>
    <w:rsid w:val="00087A10"/>
    <w:rsid w:val="000902C5"/>
    <w:rsid w:val="00090954"/>
    <w:rsid w:val="000914E5"/>
    <w:rsid w:val="00091C2F"/>
    <w:rsid w:val="00092604"/>
    <w:rsid w:val="000929A7"/>
    <w:rsid w:val="00092F6A"/>
    <w:rsid w:val="00093D13"/>
    <w:rsid w:val="00093F77"/>
    <w:rsid w:val="00094CA9"/>
    <w:rsid w:val="00094CD4"/>
    <w:rsid w:val="00095977"/>
    <w:rsid w:val="00095F88"/>
    <w:rsid w:val="000967FA"/>
    <w:rsid w:val="00097B18"/>
    <w:rsid w:val="00097C04"/>
    <w:rsid w:val="000A053C"/>
    <w:rsid w:val="000A19EA"/>
    <w:rsid w:val="000A1FEA"/>
    <w:rsid w:val="000A2D51"/>
    <w:rsid w:val="000A2F7D"/>
    <w:rsid w:val="000A34F7"/>
    <w:rsid w:val="000A44C8"/>
    <w:rsid w:val="000A47E0"/>
    <w:rsid w:val="000A52EC"/>
    <w:rsid w:val="000A55E0"/>
    <w:rsid w:val="000A5A1B"/>
    <w:rsid w:val="000A62CE"/>
    <w:rsid w:val="000A6EAB"/>
    <w:rsid w:val="000B0D57"/>
    <w:rsid w:val="000B1DEB"/>
    <w:rsid w:val="000B1E18"/>
    <w:rsid w:val="000B2444"/>
    <w:rsid w:val="000B24C0"/>
    <w:rsid w:val="000B3D16"/>
    <w:rsid w:val="000B4822"/>
    <w:rsid w:val="000B4D61"/>
    <w:rsid w:val="000B4FE0"/>
    <w:rsid w:val="000B5016"/>
    <w:rsid w:val="000B6830"/>
    <w:rsid w:val="000B74AC"/>
    <w:rsid w:val="000B7A47"/>
    <w:rsid w:val="000B7E18"/>
    <w:rsid w:val="000C03D6"/>
    <w:rsid w:val="000C067E"/>
    <w:rsid w:val="000C0701"/>
    <w:rsid w:val="000C080D"/>
    <w:rsid w:val="000C0B83"/>
    <w:rsid w:val="000C1B35"/>
    <w:rsid w:val="000C1F09"/>
    <w:rsid w:val="000C1F85"/>
    <w:rsid w:val="000C287F"/>
    <w:rsid w:val="000C2C27"/>
    <w:rsid w:val="000C2E70"/>
    <w:rsid w:val="000C50E8"/>
    <w:rsid w:val="000C70F5"/>
    <w:rsid w:val="000D0543"/>
    <w:rsid w:val="000D0D47"/>
    <w:rsid w:val="000D1540"/>
    <w:rsid w:val="000D20CC"/>
    <w:rsid w:val="000D228D"/>
    <w:rsid w:val="000D280E"/>
    <w:rsid w:val="000D3F42"/>
    <w:rsid w:val="000D4843"/>
    <w:rsid w:val="000D5616"/>
    <w:rsid w:val="000D6802"/>
    <w:rsid w:val="000E10BB"/>
    <w:rsid w:val="000E2791"/>
    <w:rsid w:val="000E289E"/>
    <w:rsid w:val="000E36A2"/>
    <w:rsid w:val="000E3C30"/>
    <w:rsid w:val="000E493A"/>
    <w:rsid w:val="000E55D1"/>
    <w:rsid w:val="000E5C73"/>
    <w:rsid w:val="000E601C"/>
    <w:rsid w:val="000E6D48"/>
    <w:rsid w:val="000E7870"/>
    <w:rsid w:val="000E7AB7"/>
    <w:rsid w:val="000E7C43"/>
    <w:rsid w:val="000E7D53"/>
    <w:rsid w:val="000F0427"/>
    <w:rsid w:val="000F0B16"/>
    <w:rsid w:val="000F127B"/>
    <w:rsid w:val="000F1563"/>
    <w:rsid w:val="000F1D16"/>
    <w:rsid w:val="000F39C6"/>
    <w:rsid w:val="000F404C"/>
    <w:rsid w:val="000F537C"/>
    <w:rsid w:val="000F5804"/>
    <w:rsid w:val="000F5AEA"/>
    <w:rsid w:val="000F6C27"/>
    <w:rsid w:val="000F7973"/>
    <w:rsid w:val="000F7DCA"/>
    <w:rsid w:val="001006E0"/>
    <w:rsid w:val="00101F01"/>
    <w:rsid w:val="00102513"/>
    <w:rsid w:val="0010306F"/>
    <w:rsid w:val="00103E1F"/>
    <w:rsid w:val="0010495C"/>
    <w:rsid w:val="00104D8A"/>
    <w:rsid w:val="001056F1"/>
    <w:rsid w:val="001068C9"/>
    <w:rsid w:val="00106E46"/>
    <w:rsid w:val="00107EB9"/>
    <w:rsid w:val="0011012D"/>
    <w:rsid w:val="00110900"/>
    <w:rsid w:val="0011121E"/>
    <w:rsid w:val="001117E1"/>
    <w:rsid w:val="00111D47"/>
    <w:rsid w:val="00114079"/>
    <w:rsid w:val="001147C2"/>
    <w:rsid w:val="001149EE"/>
    <w:rsid w:val="00115BC2"/>
    <w:rsid w:val="00116FD5"/>
    <w:rsid w:val="00117FEA"/>
    <w:rsid w:val="001203D0"/>
    <w:rsid w:val="00120470"/>
    <w:rsid w:val="00120A7F"/>
    <w:rsid w:val="00120B98"/>
    <w:rsid w:val="0012133C"/>
    <w:rsid w:val="0012181D"/>
    <w:rsid w:val="00121897"/>
    <w:rsid w:val="001219E3"/>
    <w:rsid w:val="00122857"/>
    <w:rsid w:val="00122DB1"/>
    <w:rsid w:val="00123B16"/>
    <w:rsid w:val="00123CD2"/>
    <w:rsid w:val="001251E1"/>
    <w:rsid w:val="00125ECE"/>
    <w:rsid w:val="00125EE3"/>
    <w:rsid w:val="0012653F"/>
    <w:rsid w:val="00127418"/>
    <w:rsid w:val="00127548"/>
    <w:rsid w:val="001277F8"/>
    <w:rsid w:val="00127D5A"/>
    <w:rsid w:val="00130188"/>
    <w:rsid w:val="00130A87"/>
    <w:rsid w:val="00131533"/>
    <w:rsid w:val="0013237C"/>
    <w:rsid w:val="0013338B"/>
    <w:rsid w:val="00133564"/>
    <w:rsid w:val="001338AD"/>
    <w:rsid w:val="00134349"/>
    <w:rsid w:val="00134889"/>
    <w:rsid w:val="0013536C"/>
    <w:rsid w:val="001356F4"/>
    <w:rsid w:val="001357BE"/>
    <w:rsid w:val="00135841"/>
    <w:rsid w:val="00136BC5"/>
    <w:rsid w:val="00136C55"/>
    <w:rsid w:val="00137694"/>
    <w:rsid w:val="00140030"/>
    <w:rsid w:val="001412B1"/>
    <w:rsid w:val="001424AE"/>
    <w:rsid w:val="00142AEF"/>
    <w:rsid w:val="00143236"/>
    <w:rsid w:val="00143F50"/>
    <w:rsid w:val="00144265"/>
    <w:rsid w:val="00144E36"/>
    <w:rsid w:val="00145306"/>
    <w:rsid w:val="00147671"/>
    <w:rsid w:val="0015061C"/>
    <w:rsid w:val="0015087C"/>
    <w:rsid w:val="0015108E"/>
    <w:rsid w:val="00151727"/>
    <w:rsid w:val="0015201A"/>
    <w:rsid w:val="001524A2"/>
    <w:rsid w:val="00153BF1"/>
    <w:rsid w:val="00153EC5"/>
    <w:rsid w:val="00154330"/>
    <w:rsid w:val="00154FE2"/>
    <w:rsid w:val="00155420"/>
    <w:rsid w:val="00155973"/>
    <w:rsid w:val="00155E1C"/>
    <w:rsid w:val="00155E77"/>
    <w:rsid w:val="00155F19"/>
    <w:rsid w:val="0015666B"/>
    <w:rsid w:val="001578AC"/>
    <w:rsid w:val="00160844"/>
    <w:rsid w:val="00160A06"/>
    <w:rsid w:val="00160DD1"/>
    <w:rsid w:val="00160EF6"/>
    <w:rsid w:val="001620C5"/>
    <w:rsid w:val="00162149"/>
    <w:rsid w:val="00163ED0"/>
    <w:rsid w:val="0016523A"/>
    <w:rsid w:val="001659D1"/>
    <w:rsid w:val="001669FD"/>
    <w:rsid w:val="00166BA4"/>
    <w:rsid w:val="001670FA"/>
    <w:rsid w:val="00167AF6"/>
    <w:rsid w:val="001700D2"/>
    <w:rsid w:val="001703E2"/>
    <w:rsid w:val="00170F59"/>
    <w:rsid w:val="00170F9E"/>
    <w:rsid w:val="001721E9"/>
    <w:rsid w:val="00172C54"/>
    <w:rsid w:val="00173199"/>
    <w:rsid w:val="001736C5"/>
    <w:rsid w:val="00173878"/>
    <w:rsid w:val="0017393E"/>
    <w:rsid w:val="001739FC"/>
    <w:rsid w:val="001741DF"/>
    <w:rsid w:val="001743E2"/>
    <w:rsid w:val="001745EB"/>
    <w:rsid w:val="001753BA"/>
    <w:rsid w:val="00175E3C"/>
    <w:rsid w:val="001761BA"/>
    <w:rsid w:val="00176336"/>
    <w:rsid w:val="00176669"/>
    <w:rsid w:val="001767FA"/>
    <w:rsid w:val="0017696E"/>
    <w:rsid w:val="00176B08"/>
    <w:rsid w:val="00177AD3"/>
    <w:rsid w:val="00180C0D"/>
    <w:rsid w:val="001812C8"/>
    <w:rsid w:val="001812F0"/>
    <w:rsid w:val="00181A34"/>
    <w:rsid w:val="00181B7E"/>
    <w:rsid w:val="00181BFA"/>
    <w:rsid w:val="00181E60"/>
    <w:rsid w:val="00182059"/>
    <w:rsid w:val="00182526"/>
    <w:rsid w:val="001826A4"/>
    <w:rsid w:val="001832D0"/>
    <w:rsid w:val="001833DF"/>
    <w:rsid w:val="00184783"/>
    <w:rsid w:val="00184E10"/>
    <w:rsid w:val="00185910"/>
    <w:rsid w:val="00185D11"/>
    <w:rsid w:val="001862C3"/>
    <w:rsid w:val="0018668B"/>
    <w:rsid w:val="001866AB"/>
    <w:rsid w:val="00186D80"/>
    <w:rsid w:val="001875CE"/>
    <w:rsid w:val="001877A4"/>
    <w:rsid w:val="00187B1E"/>
    <w:rsid w:val="00187CFF"/>
    <w:rsid w:val="00187DBD"/>
    <w:rsid w:val="00190E6C"/>
    <w:rsid w:val="00191A27"/>
    <w:rsid w:val="00193446"/>
    <w:rsid w:val="00193466"/>
    <w:rsid w:val="00193B40"/>
    <w:rsid w:val="001948BF"/>
    <w:rsid w:val="00195572"/>
    <w:rsid w:val="001961F3"/>
    <w:rsid w:val="00196893"/>
    <w:rsid w:val="00197A57"/>
    <w:rsid w:val="001A0327"/>
    <w:rsid w:val="001A0E6F"/>
    <w:rsid w:val="001A15A4"/>
    <w:rsid w:val="001A1983"/>
    <w:rsid w:val="001A1CB8"/>
    <w:rsid w:val="001A1E31"/>
    <w:rsid w:val="001A2B96"/>
    <w:rsid w:val="001A490A"/>
    <w:rsid w:val="001A50F1"/>
    <w:rsid w:val="001A64A1"/>
    <w:rsid w:val="001A64DE"/>
    <w:rsid w:val="001A66A2"/>
    <w:rsid w:val="001A71D0"/>
    <w:rsid w:val="001A738C"/>
    <w:rsid w:val="001A792E"/>
    <w:rsid w:val="001A7D26"/>
    <w:rsid w:val="001B11D6"/>
    <w:rsid w:val="001B4C2A"/>
    <w:rsid w:val="001B52E4"/>
    <w:rsid w:val="001B5313"/>
    <w:rsid w:val="001B5634"/>
    <w:rsid w:val="001B578E"/>
    <w:rsid w:val="001B5ABB"/>
    <w:rsid w:val="001B5BD5"/>
    <w:rsid w:val="001B5F05"/>
    <w:rsid w:val="001B7B37"/>
    <w:rsid w:val="001B7CEC"/>
    <w:rsid w:val="001C0D7E"/>
    <w:rsid w:val="001C11B4"/>
    <w:rsid w:val="001C1393"/>
    <w:rsid w:val="001C19D6"/>
    <w:rsid w:val="001C26D2"/>
    <w:rsid w:val="001C28D5"/>
    <w:rsid w:val="001C2BDD"/>
    <w:rsid w:val="001C359C"/>
    <w:rsid w:val="001C3728"/>
    <w:rsid w:val="001C3E3B"/>
    <w:rsid w:val="001C5CD3"/>
    <w:rsid w:val="001C65E2"/>
    <w:rsid w:val="001C73D5"/>
    <w:rsid w:val="001D01FC"/>
    <w:rsid w:val="001D12AA"/>
    <w:rsid w:val="001D242D"/>
    <w:rsid w:val="001D27B9"/>
    <w:rsid w:val="001D44D2"/>
    <w:rsid w:val="001D4BB3"/>
    <w:rsid w:val="001D5A13"/>
    <w:rsid w:val="001D5AE7"/>
    <w:rsid w:val="001E0890"/>
    <w:rsid w:val="001E1BDF"/>
    <w:rsid w:val="001E1EE8"/>
    <w:rsid w:val="001E208E"/>
    <w:rsid w:val="001E4BD0"/>
    <w:rsid w:val="001E5912"/>
    <w:rsid w:val="001E62ED"/>
    <w:rsid w:val="001E7FAB"/>
    <w:rsid w:val="001F20B6"/>
    <w:rsid w:val="001F25BB"/>
    <w:rsid w:val="001F2CB4"/>
    <w:rsid w:val="001F4B22"/>
    <w:rsid w:val="001F4CC0"/>
    <w:rsid w:val="001F50F5"/>
    <w:rsid w:val="001F52D3"/>
    <w:rsid w:val="001F64C7"/>
    <w:rsid w:val="0020007D"/>
    <w:rsid w:val="002005AA"/>
    <w:rsid w:val="00200C52"/>
    <w:rsid w:val="002012B0"/>
    <w:rsid w:val="00201E78"/>
    <w:rsid w:val="002028CE"/>
    <w:rsid w:val="002029E9"/>
    <w:rsid w:val="00202BBD"/>
    <w:rsid w:val="002034A1"/>
    <w:rsid w:val="00203B42"/>
    <w:rsid w:val="00203C28"/>
    <w:rsid w:val="00204595"/>
    <w:rsid w:val="00206FE6"/>
    <w:rsid w:val="0021025C"/>
    <w:rsid w:val="00210516"/>
    <w:rsid w:val="00211216"/>
    <w:rsid w:val="00211297"/>
    <w:rsid w:val="00211D23"/>
    <w:rsid w:val="0021212E"/>
    <w:rsid w:val="0021292F"/>
    <w:rsid w:val="00212A8B"/>
    <w:rsid w:val="002131FD"/>
    <w:rsid w:val="0021652A"/>
    <w:rsid w:val="00216EAF"/>
    <w:rsid w:val="002177D9"/>
    <w:rsid w:val="00217C69"/>
    <w:rsid w:val="00217FA9"/>
    <w:rsid w:val="002203F6"/>
    <w:rsid w:val="00220635"/>
    <w:rsid w:val="002215AC"/>
    <w:rsid w:val="00221740"/>
    <w:rsid w:val="00222B6C"/>
    <w:rsid w:val="00222B92"/>
    <w:rsid w:val="00223098"/>
    <w:rsid w:val="00224A16"/>
    <w:rsid w:val="00225383"/>
    <w:rsid w:val="00226128"/>
    <w:rsid w:val="00226776"/>
    <w:rsid w:val="002278AC"/>
    <w:rsid w:val="00230593"/>
    <w:rsid w:val="00231111"/>
    <w:rsid w:val="00231160"/>
    <w:rsid w:val="00231E58"/>
    <w:rsid w:val="0023258E"/>
    <w:rsid w:val="00232CC3"/>
    <w:rsid w:val="00232D31"/>
    <w:rsid w:val="002342C5"/>
    <w:rsid w:val="002343BB"/>
    <w:rsid w:val="002345DE"/>
    <w:rsid w:val="00235D62"/>
    <w:rsid w:val="00236690"/>
    <w:rsid w:val="002409E0"/>
    <w:rsid w:val="00240A0B"/>
    <w:rsid w:val="00240BF5"/>
    <w:rsid w:val="00242BEE"/>
    <w:rsid w:val="00243CFD"/>
    <w:rsid w:val="00243E72"/>
    <w:rsid w:val="00243E7E"/>
    <w:rsid w:val="00243FB6"/>
    <w:rsid w:val="002444D8"/>
    <w:rsid w:val="00244B21"/>
    <w:rsid w:val="00244D49"/>
    <w:rsid w:val="00244DA1"/>
    <w:rsid w:val="00244F58"/>
    <w:rsid w:val="0024505E"/>
    <w:rsid w:val="00245E23"/>
    <w:rsid w:val="00247DEC"/>
    <w:rsid w:val="0025028B"/>
    <w:rsid w:val="00250887"/>
    <w:rsid w:val="0025117B"/>
    <w:rsid w:val="00251886"/>
    <w:rsid w:val="0025208E"/>
    <w:rsid w:val="00252516"/>
    <w:rsid w:val="002527B9"/>
    <w:rsid w:val="0025362D"/>
    <w:rsid w:val="00255361"/>
    <w:rsid w:val="002559DA"/>
    <w:rsid w:val="00255C38"/>
    <w:rsid w:val="0025631B"/>
    <w:rsid w:val="0025637A"/>
    <w:rsid w:val="00256F7F"/>
    <w:rsid w:val="00257DFF"/>
    <w:rsid w:val="00260567"/>
    <w:rsid w:val="00260627"/>
    <w:rsid w:val="00260A4F"/>
    <w:rsid w:val="002612D9"/>
    <w:rsid w:val="002621BE"/>
    <w:rsid w:val="0026220D"/>
    <w:rsid w:val="0026241A"/>
    <w:rsid w:val="002640D0"/>
    <w:rsid w:val="002648EC"/>
    <w:rsid w:val="00264AE3"/>
    <w:rsid w:val="00264F25"/>
    <w:rsid w:val="0026514A"/>
    <w:rsid w:val="002658E6"/>
    <w:rsid w:val="002661A8"/>
    <w:rsid w:val="0026695B"/>
    <w:rsid w:val="00266E7E"/>
    <w:rsid w:val="00267C6E"/>
    <w:rsid w:val="00270A4A"/>
    <w:rsid w:val="002714D5"/>
    <w:rsid w:val="00272850"/>
    <w:rsid w:val="00272A07"/>
    <w:rsid w:val="002730C4"/>
    <w:rsid w:val="00273BB3"/>
    <w:rsid w:val="00273EB0"/>
    <w:rsid w:val="002751E5"/>
    <w:rsid w:val="0027523C"/>
    <w:rsid w:val="0027537D"/>
    <w:rsid w:val="00275D44"/>
    <w:rsid w:val="002764D1"/>
    <w:rsid w:val="00277266"/>
    <w:rsid w:val="00277698"/>
    <w:rsid w:val="00277A3C"/>
    <w:rsid w:val="00281980"/>
    <w:rsid w:val="00282EB2"/>
    <w:rsid w:val="0028350E"/>
    <w:rsid w:val="00283612"/>
    <w:rsid w:val="00284436"/>
    <w:rsid w:val="0028620D"/>
    <w:rsid w:val="0028654F"/>
    <w:rsid w:val="00286891"/>
    <w:rsid w:val="00287069"/>
    <w:rsid w:val="002870BC"/>
    <w:rsid w:val="0029006E"/>
    <w:rsid w:val="00290DE4"/>
    <w:rsid w:val="00291632"/>
    <w:rsid w:val="00291779"/>
    <w:rsid w:val="002920B3"/>
    <w:rsid w:val="00293933"/>
    <w:rsid w:val="00293A15"/>
    <w:rsid w:val="00293FE3"/>
    <w:rsid w:val="002943C6"/>
    <w:rsid w:val="00294C7E"/>
    <w:rsid w:val="00294CBB"/>
    <w:rsid w:val="00295C1C"/>
    <w:rsid w:val="00297CA5"/>
    <w:rsid w:val="00297E84"/>
    <w:rsid w:val="002A01FE"/>
    <w:rsid w:val="002A1278"/>
    <w:rsid w:val="002A12D9"/>
    <w:rsid w:val="002A2B22"/>
    <w:rsid w:val="002A2EB2"/>
    <w:rsid w:val="002A3ACD"/>
    <w:rsid w:val="002A4010"/>
    <w:rsid w:val="002A492E"/>
    <w:rsid w:val="002A5330"/>
    <w:rsid w:val="002A5639"/>
    <w:rsid w:val="002A5DF4"/>
    <w:rsid w:val="002A5FE8"/>
    <w:rsid w:val="002A60F7"/>
    <w:rsid w:val="002A6852"/>
    <w:rsid w:val="002B0938"/>
    <w:rsid w:val="002B0BB5"/>
    <w:rsid w:val="002B0C14"/>
    <w:rsid w:val="002B15F0"/>
    <w:rsid w:val="002B1F2E"/>
    <w:rsid w:val="002B2DD6"/>
    <w:rsid w:val="002B2E34"/>
    <w:rsid w:val="002B332C"/>
    <w:rsid w:val="002B48CC"/>
    <w:rsid w:val="002B4F61"/>
    <w:rsid w:val="002B5DC8"/>
    <w:rsid w:val="002B667A"/>
    <w:rsid w:val="002B7388"/>
    <w:rsid w:val="002B763C"/>
    <w:rsid w:val="002B7B97"/>
    <w:rsid w:val="002B7BD8"/>
    <w:rsid w:val="002B7E2A"/>
    <w:rsid w:val="002C22A3"/>
    <w:rsid w:val="002C3005"/>
    <w:rsid w:val="002C37CF"/>
    <w:rsid w:val="002C3848"/>
    <w:rsid w:val="002C3A5F"/>
    <w:rsid w:val="002C43E9"/>
    <w:rsid w:val="002C45BB"/>
    <w:rsid w:val="002C509F"/>
    <w:rsid w:val="002C56F7"/>
    <w:rsid w:val="002C5824"/>
    <w:rsid w:val="002C59B8"/>
    <w:rsid w:val="002C6BB0"/>
    <w:rsid w:val="002C6CD4"/>
    <w:rsid w:val="002C7363"/>
    <w:rsid w:val="002C792E"/>
    <w:rsid w:val="002C7C0F"/>
    <w:rsid w:val="002D06F7"/>
    <w:rsid w:val="002D0AEB"/>
    <w:rsid w:val="002D0BC8"/>
    <w:rsid w:val="002D0D8E"/>
    <w:rsid w:val="002D254D"/>
    <w:rsid w:val="002D2FD0"/>
    <w:rsid w:val="002D3717"/>
    <w:rsid w:val="002D3AAE"/>
    <w:rsid w:val="002D4101"/>
    <w:rsid w:val="002D4184"/>
    <w:rsid w:val="002D4F0D"/>
    <w:rsid w:val="002D54DC"/>
    <w:rsid w:val="002D5734"/>
    <w:rsid w:val="002D5756"/>
    <w:rsid w:val="002D5A42"/>
    <w:rsid w:val="002D64D5"/>
    <w:rsid w:val="002D64E0"/>
    <w:rsid w:val="002D72C7"/>
    <w:rsid w:val="002D73A7"/>
    <w:rsid w:val="002D762B"/>
    <w:rsid w:val="002E0A42"/>
    <w:rsid w:val="002E22A2"/>
    <w:rsid w:val="002E2373"/>
    <w:rsid w:val="002E2576"/>
    <w:rsid w:val="002E268B"/>
    <w:rsid w:val="002E2768"/>
    <w:rsid w:val="002E334D"/>
    <w:rsid w:val="002E36DA"/>
    <w:rsid w:val="002E3F10"/>
    <w:rsid w:val="002E459C"/>
    <w:rsid w:val="002E4F73"/>
    <w:rsid w:val="002E7826"/>
    <w:rsid w:val="002F0643"/>
    <w:rsid w:val="002F0C30"/>
    <w:rsid w:val="002F1728"/>
    <w:rsid w:val="002F1E61"/>
    <w:rsid w:val="002F21BA"/>
    <w:rsid w:val="002F25DB"/>
    <w:rsid w:val="002F2C40"/>
    <w:rsid w:val="002F439D"/>
    <w:rsid w:val="002F51AA"/>
    <w:rsid w:val="002F531F"/>
    <w:rsid w:val="002F5D74"/>
    <w:rsid w:val="002F620D"/>
    <w:rsid w:val="002F739B"/>
    <w:rsid w:val="002F73E2"/>
    <w:rsid w:val="002F7B8C"/>
    <w:rsid w:val="00301C93"/>
    <w:rsid w:val="00302EF5"/>
    <w:rsid w:val="00302FA2"/>
    <w:rsid w:val="003032A7"/>
    <w:rsid w:val="00303698"/>
    <w:rsid w:val="003045B5"/>
    <w:rsid w:val="0030482A"/>
    <w:rsid w:val="00305E13"/>
    <w:rsid w:val="00305EB8"/>
    <w:rsid w:val="003061AC"/>
    <w:rsid w:val="00306577"/>
    <w:rsid w:val="00306E17"/>
    <w:rsid w:val="003077F7"/>
    <w:rsid w:val="00307B0F"/>
    <w:rsid w:val="00307D6C"/>
    <w:rsid w:val="0031016E"/>
    <w:rsid w:val="00310B90"/>
    <w:rsid w:val="00310D43"/>
    <w:rsid w:val="00311757"/>
    <w:rsid w:val="0031230B"/>
    <w:rsid w:val="00314DEB"/>
    <w:rsid w:val="00315476"/>
    <w:rsid w:val="00315A07"/>
    <w:rsid w:val="00315A8E"/>
    <w:rsid w:val="00315D79"/>
    <w:rsid w:val="00315E22"/>
    <w:rsid w:val="00316AEC"/>
    <w:rsid w:val="00316B17"/>
    <w:rsid w:val="00317904"/>
    <w:rsid w:val="003179CD"/>
    <w:rsid w:val="00317A82"/>
    <w:rsid w:val="003201BF"/>
    <w:rsid w:val="00320868"/>
    <w:rsid w:val="00320A56"/>
    <w:rsid w:val="0032112C"/>
    <w:rsid w:val="0032189D"/>
    <w:rsid w:val="0032299D"/>
    <w:rsid w:val="003238E5"/>
    <w:rsid w:val="00324BF9"/>
    <w:rsid w:val="003252F3"/>
    <w:rsid w:val="00325FA1"/>
    <w:rsid w:val="00326B1D"/>
    <w:rsid w:val="003270DF"/>
    <w:rsid w:val="00327B6F"/>
    <w:rsid w:val="00330D4D"/>
    <w:rsid w:val="00331541"/>
    <w:rsid w:val="003317E5"/>
    <w:rsid w:val="00331EC5"/>
    <w:rsid w:val="003320F8"/>
    <w:rsid w:val="00332C58"/>
    <w:rsid w:val="00332CDB"/>
    <w:rsid w:val="00333287"/>
    <w:rsid w:val="003339DD"/>
    <w:rsid w:val="00335764"/>
    <w:rsid w:val="003372D4"/>
    <w:rsid w:val="00337B47"/>
    <w:rsid w:val="00340194"/>
    <w:rsid w:val="0034042E"/>
    <w:rsid w:val="00340844"/>
    <w:rsid w:val="00341EED"/>
    <w:rsid w:val="00341F78"/>
    <w:rsid w:val="003426DD"/>
    <w:rsid w:val="00342E98"/>
    <w:rsid w:val="00343C8B"/>
    <w:rsid w:val="00344467"/>
    <w:rsid w:val="003449AC"/>
    <w:rsid w:val="00344E6D"/>
    <w:rsid w:val="00344F4C"/>
    <w:rsid w:val="003451E9"/>
    <w:rsid w:val="00345274"/>
    <w:rsid w:val="00345459"/>
    <w:rsid w:val="00345E80"/>
    <w:rsid w:val="00346075"/>
    <w:rsid w:val="00346234"/>
    <w:rsid w:val="00346292"/>
    <w:rsid w:val="00347691"/>
    <w:rsid w:val="00350E15"/>
    <w:rsid w:val="00351BD3"/>
    <w:rsid w:val="00351F72"/>
    <w:rsid w:val="00352509"/>
    <w:rsid w:val="00352B86"/>
    <w:rsid w:val="003530B5"/>
    <w:rsid w:val="003530E8"/>
    <w:rsid w:val="00353EFD"/>
    <w:rsid w:val="00354116"/>
    <w:rsid w:val="00354ADF"/>
    <w:rsid w:val="003556B2"/>
    <w:rsid w:val="00355D54"/>
    <w:rsid w:val="00356A21"/>
    <w:rsid w:val="00356A5C"/>
    <w:rsid w:val="003573AF"/>
    <w:rsid w:val="00360984"/>
    <w:rsid w:val="00360B44"/>
    <w:rsid w:val="00361849"/>
    <w:rsid w:val="003618CA"/>
    <w:rsid w:val="003619EF"/>
    <w:rsid w:val="00362241"/>
    <w:rsid w:val="00363728"/>
    <w:rsid w:val="00363BB9"/>
    <w:rsid w:val="00364168"/>
    <w:rsid w:val="003647DB"/>
    <w:rsid w:val="003648A2"/>
    <w:rsid w:val="003657BE"/>
    <w:rsid w:val="00365DBC"/>
    <w:rsid w:val="00366C67"/>
    <w:rsid w:val="00366E39"/>
    <w:rsid w:val="003677A8"/>
    <w:rsid w:val="00370617"/>
    <w:rsid w:val="003707FC"/>
    <w:rsid w:val="00370ACE"/>
    <w:rsid w:val="00371989"/>
    <w:rsid w:val="003725E1"/>
    <w:rsid w:val="00372E8A"/>
    <w:rsid w:val="0037304C"/>
    <w:rsid w:val="003745C1"/>
    <w:rsid w:val="00374795"/>
    <w:rsid w:val="00377433"/>
    <w:rsid w:val="00377EB8"/>
    <w:rsid w:val="00377FB0"/>
    <w:rsid w:val="00380975"/>
    <w:rsid w:val="00380979"/>
    <w:rsid w:val="00380A56"/>
    <w:rsid w:val="0038199B"/>
    <w:rsid w:val="00381DB8"/>
    <w:rsid w:val="00382280"/>
    <w:rsid w:val="00382479"/>
    <w:rsid w:val="00382755"/>
    <w:rsid w:val="003837AB"/>
    <w:rsid w:val="00383EE4"/>
    <w:rsid w:val="003842EF"/>
    <w:rsid w:val="00385915"/>
    <w:rsid w:val="00386860"/>
    <w:rsid w:val="00387AF8"/>
    <w:rsid w:val="0039025E"/>
    <w:rsid w:val="00390862"/>
    <w:rsid w:val="00390A44"/>
    <w:rsid w:val="00391624"/>
    <w:rsid w:val="0039177F"/>
    <w:rsid w:val="00391E10"/>
    <w:rsid w:val="003922A5"/>
    <w:rsid w:val="00392666"/>
    <w:rsid w:val="00392B99"/>
    <w:rsid w:val="00392F2C"/>
    <w:rsid w:val="00394BBB"/>
    <w:rsid w:val="00394E3F"/>
    <w:rsid w:val="0039593C"/>
    <w:rsid w:val="00395E78"/>
    <w:rsid w:val="00396A3A"/>
    <w:rsid w:val="00396E8A"/>
    <w:rsid w:val="00397B14"/>
    <w:rsid w:val="00397DB5"/>
    <w:rsid w:val="003A0DEC"/>
    <w:rsid w:val="003A1C9F"/>
    <w:rsid w:val="003A1DA9"/>
    <w:rsid w:val="003A2950"/>
    <w:rsid w:val="003A29FD"/>
    <w:rsid w:val="003A2C0B"/>
    <w:rsid w:val="003A3265"/>
    <w:rsid w:val="003A32ED"/>
    <w:rsid w:val="003A36BD"/>
    <w:rsid w:val="003A3C9A"/>
    <w:rsid w:val="003A3D8E"/>
    <w:rsid w:val="003A4BCB"/>
    <w:rsid w:val="003A4BE1"/>
    <w:rsid w:val="003A5140"/>
    <w:rsid w:val="003A6178"/>
    <w:rsid w:val="003A624C"/>
    <w:rsid w:val="003A64DC"/>
    <w:rsid w:val="003B0339"/>
    <w:rsid w:val="003B0B99"/>
    <w:rsid w:val="003B2DAF"/>
    <w:rsid w:val="003B320B"/>
    <w:rsid w:val="003B3C0E"/>
    <w:rsid w:val="003B3C65"/>
    <w:rsid w:val="003B3E29"/>
    <w:rsid w:val="003B4AEA"/>
    <w:rsid w:val="003B55AF"/>
    <w:rsid w:val="003B57F1"/>
    <w:rsid w:val="003B5B4D"/>
    <w:rsid w:val="003B6674"/>
    <w:rsid w:val="003B675F"/>
    <w:rsid w:val="003B7105"/>
    <w:rsid w:val="003B73E2"/>
    <w:rsid w:val="003B7B04"/>
    <w:rsid w:val="003C0228"/>
    <w:rsid w:val="003C028A"/>
    <w:rsid w:val="003C0672"/>
    <w:rsid w:val="003C13CB"/>
    <w:rsid w:val="003C17A2"/>
    <w:rsid w:val="003C1D5A"/>
    <w:rsid w:val="003C3CBA"/>
    <w:rsid w:val="003C54E6"/>
    <w:rsid w:val="003C5CC3"/>
    <w:rsid w:val="003C68CA"/>
    <w:rsid w:val="003C7A13"/>
    <w:rsid w:val="003D0814"/>
    <w:rsid w:val="003D1DFA"/>
    <w:rsid w:val="003D221F"/>
    <w:rsid w:val="003D2556"/>
    <w:rsid w:val="003D2861"/>
    <w:rsid w:val="003D288B"/>
    <w:rsid w:val="003D300B"/>
    <w:rsid w:val="003D386C"/>
    <w:rsid w:val="003D40FF"/>
    <w:rsid w:val="003D4152"/>
    <w:rsid w:val="003D43D6"/>
    <w:rsid w:val="003D4E74"/>
    <w:rsid w:val="003D66D7"/>
    <w:rsid w:val="003E111C"/>
    <w:rsid w:val="003E161E"/>
    <w:rsid w:val="003E1F5C"/>
    <w:rsid w:val="003E21E8"/>
    <w:rsid w:val="003E2FEF"/>
    <w:rsid w:val="003E51A7"/>
    <w:rsid w:val="003E665B"/>
    <w:rsid w:val="003E696A"/>
    <w:rsid w:val="003E7D6C"/>
    <w:rsid w:val="003F058A"/>
    <w:rsid w:val="003F06F9"/>
    <w:rsid w:val="003F09AD"/>
    <w:rsid w:val="003F13AC"/>
    <w:rsid w:val="003F2683"/>
    <w:rsid w:val="003F296C"/>
    <w:rsid w:val="003F35BD"/>
    <w:rsid w:val="003F3E90"/>
    <w:rsid w:val="003F410B"/>
    <w:rsid w:val="003F5360"/>
    <w:rsid w:val="003F639A"/>
    <w:rsid w:val="003F6C85"/>
    <w:rsid w:val="003F708A"/>
    <w:rsid w:val="003F756E"/>
    <w:rsid w:val="003F7571"/>
    <w:rsid w:val="003F7951"/>
    <w:rsid w:val="00401011"/>
    <w:rsid w:val="00401AC0"/>
    <w:rsid w:val="00401B35"/>
    <w:rsid w:val="00402150"/>
    <w:rsid w:val="004029DA"/>
    <w:rsid w:val="00403467"/>
    <w:rsid w:val="0040358B"/>
    <w:rsid w:val="00403DCB"/>
    <w:rsid w:val="0040460D"/>
    <w:rsid w:val="0040497B"/>
    <w:rsid w:val="00405035"/>
    <w:rsid w:val="004050CB"/>
    <w:rsid w:val="00405C98"/>
    <w:rsid w:val="004065FF"/>
    <w:rsid w:val="00406A67"/>
    <w:rsid w:val="00406F0A"/>
    <w:rsid w:val="004101A8"/>
    <w:rsid w:val="00410790"/>
    <w:rsid w:val="00410D1E"/>
    <w:rsid w:val="00411D62"/>
    <w:rsid w:val="00412187"/>
    <w:rsid w:val="00412304"/>
    <w:rsid w:val="00412C87"/>
    <w:rsid w:val="00412F96"/>
    <w:rsid w:val="004131B2"/>
    <w:rsid w:val="00413621"/>
    <w:rsid w:val="004143BC"/>
    <w:rsid w:val="004144DA"/>
    <w:rsid w:val="00414B99"/>
    <w:rsid w:val="00414DC1"/>
    <w:rsid w:val="00416182"/>
    <w:rsid w:val="0041670D"/>
    <w:rsid w:val="0041678C"/>
    <w:rsid w:val="00416B46"/>
    <w:rsid w:val="0041702C"/>
    <w:rsid w:val="00417C09"/>
    <w:rsid w:val="004203F3"/>
    <w:rsid w:val="004204E3"/>
    <w:rsid w:val="00420584"/>
    <w:rsid w:val="004207AC"/>
    <w:rsid w:val="00421193"/>
    <w:rsid w:val="00421312"/>
    <w:rsid w:val="0042225C"/>
    <w:rsid w:val="00422D28"/>
    <w:rsid w:val="00422D80"/>
    <w:rsid w:val="00423195"/>
    <w:rsid w:val="004239C1"/>
    <w:rsid w:val="00424B35"/>
    <w:rsid w:val="00424CD7"/>
    <w:rsid w:val="00424DF3"/>
    <w:rsid w:val="00424FE3"/>
    <w:rsid w:val="00425289"/>
    <w:rsid w:val="004255DC"/>
    <w:rsid w:val="00425948"/>
    <w:rsid w:val="004259F4"/>
    <w:rsid w:val="004261F0"/>
    <w:rsid w:val="004263ED"/>
    <w:rsid w:val="00426480"/>
    <w:rsid w:val="00426868"/>
    <w:rsid w:val="00427097"/>
    <w:rsid w:val="00427FCA"/>
    <w:rsid w:val="00430052"/>
    <w:rsid w:val="004303F0"/>
    <w:rsid w:val="00430728"/>
    <w:rsid w:val="00430853"/>
    <w:rsid w:val="00430D03"/>
    <w:rsid w:val="00431219"/>
    <w:rsid w:val="00431681"/>
    <w:rsid w:val="004317AB"/>
    <w:rsid w:val="00432142"/>
    <w:rsid w:val="0043229F"/>
    <w:rsid w:val="004329F0"/>
    <w:rsid w:val="00432D7C"/>
    <w:rsid w:val="004331FD"/>
    <w:rsid w:val="00433440"/>
    <w:rsid w:val="00433598"/>
    <w:rsid w:val="004340C5"/>
    <w:rsid w:val="0043477C"/>
    <w:rsid w:val="00434925"/>
    <w:rsid w:val="00434AE3"/>
    <w:rsid w:val="00434DB1"/>
    <w:rsid w:val="0043633D"/>
    <w:rsid w:val="004366A0"/>
    <w:rsid w:val="0043787D"/>
    <w:rsid w:val="0044038F"/>
    <w:rsid w:val="004404CA"/>
    <w:rsid w:val="004407BE"/>
    <w:rsid w:val="00440BBF"/>
    <w:rsid w:val="004413DA"/>
    <w:rsid w:val="0044179A"/>
    <w:rsid w:val="0044186A"/>
    <w:rsid w:val="004422B6"/>
    <w:rsid w:val="00442990"/>
    <w:rsid w:val="00443AC6"/>
    <w:rsid w:val="00444D1D"/>
    <w:rsid w:val="00444E87"/>
    <w:rsid w:val="004457AA"/>
    <w:rsid w:val="00445C1A"/>
    <w:rsid w:val="00445F08"/>
    <w:rsid w:val="004461FA"/>
    <w:rsid w:val="00447456"/>
    <w:rsid w:val="00447595"/>
    <w:rsid w:val="004504BB"/>
    <w:rsid w:val="00450EF4"/>
    <w:rsid w:val="0045133C"/>
    <w:rsid w:val="0045158A"/>
    <w:rsid w:val="00452A67"/>
    <w:rsid w:val="00455529"/>
    <w:rsid w:val="004565E6"/>
    <w:rsid w:val="004567B0"/>
    <w:rsid w:val="0045690E"/>
    <w:rsid w:val="004610D6"/>
    <w:rsid w:val="004614E2"/>
    <w:rsid w:val="00461815"/>
    <w:rsid w:val="00461B85"/>
    <w:rsid w:val="00462330"/>
    <w:rsid w:val="00462A24"/>
    <w:rsid w:val="00462F6D"/>
    <w:rsid w:val="00463157"/>
    <w:rsid w:val="004631B6"/>
    <w:rsid w:val="00463841"/>
    <w:rsid w:val="00463889"/>
    <w:rsid w:val="004644BD"/>
    <w:rsid w:val="00464CE4"/>
    <w:rsid w:val="0046530B"/>
    <w:rsid w:val="004653F6"/>
    <w:rsid w:val="00465A95"/>
    <w:rsid w:val="00470117"/>
    <w:rsid w:val="00470E30"/>
    <w:rsid w:val="004721F2"/>
    <w:rsid w:val="0047266B"/>
    <w:rsid w:val="00472A6D"/>
    <w:rsid w:val="00472E0B"/>
    <w:rsid w:val="00472FAD"/>
    <w:rsid w:val="00473E68"/>
    <w:rsid w:val="004744B3"/>
    <w:rsid w:val="00474D55"/>
    <w:rsid w:val="00476CE6"/>
    <w:rsid w:val="00476EF0"/>
    <w:rsid w:val="00477DF0"/>
    <w:rsid w:val="00477E91"/>
    <w:rsid w:val="004800E8"/>
    <w:rsid w:val="00480A91"/>
    <w:rsid w:val="00480C6B"/>
    <w:rsid w:val="004812BA"/>
    <w:rsid w:val="00481B2C"/>
    <w:rsid w:val="00481D52"/>
    <w:rsid w:val="00481ED2"/>
    <w:rsid w:val="00481F64"/>
    <w:rsid w:val="00482255"/>
    <w:rsid w:val="004824AC"/>
    <w:rsid w:val="00483222"/>
    <w:rsid w:val="00483239"/>
    <w:rsid w:val="004854F9"/>
    <w:rsid w:val="0048717F"/>
    <w:rsid w:val="00487F02"/>
    <w:rsid w:val="00490309"/>
    <w:rsid w:val="00492115"/>
    <w:rsid w:val="0049235B"/>
    <w:rsid w:val="00492544"/>
    <w:rsid w:val="00492EE5"/>
    <w:rsid w:val="004936C9"/>
    <w:rsid w:val="004937C0"/>
    <w:rsid w:val="00493B20"/>
    <w:rsid w:val="00493BC9"/>
    <w:rsid w:val="00493F6F"/>
    <w:rsid w:val="004950FA"/>
    <w:rsid w:val="004952AE"/>
    <w:rsid w:val="00495A4A"/>
    <w:rsid w:val="00496424"/>
    <w:rsid w:val="004968B4"/>
    <w:rsid w:val="00497110"/>
    <w:rsid w:val="00497F72"/>
    <w:rsid w:val="004A0BD9"/>
    <w:rsid w:val="004A12B7"/>
    <w:rsid w:val="004A22E9"/>
    <w:rsid w:val="004A2C49"/>
    <w:rsid w:val="004A3C55"/>
    <w:rsid w:val="004A4674"/>
    <w:rsid w:val="004A4DD9"/>
    <w:rsid w:val="004A53CB"/>
    <w:rsid w:val="004A60A0"/>
    <w:rsid w:val="004A63E1"/>
    <w:rsid w:val="004A66C4"/>
    <w:rsid w:val="004A6801"/>
    <w:rsid w:val="004A6A3B"/>
    <w:rsid w:val="004A6B32"/>
    <w:rsid w:val="004A6C6B"/>
    <w:rsid w:val="004A6F68"/>
    <w:rsid w:val="004A787A"/>
    <w:rsid w:val="004A7951"/>
    <w:rsid w:val="004A7D05"/>
    <w:rsid w:val="004B0369"/>
    <w:rsid w:val="004B0FB1"/>
    <w:rsid w:val="004B14B9"/>
    <w:rsid w:val="004B1632"/>
    <w:rsid w:val="004B2A1F"/>
    <w:rsid w:val="004B3A14"/>
    <w:rsid w:val="004B3EA6"/>
    <w:rsid w:val="004B4A5F"/>
    <w:rsid w:val="004B5702"/>
    <w:rsid w:val="004B5C3C"/>
    <w:rsid w:val="004B6609"/>
    <w:rsid w:val="004B6DB3"/>
    <w:rsid w:val="004C0539"/>
    <w:rsid w:val="004C0F26"/>
    <w:rsid w:val="004C1371"/>
    <w:rsid w:val="004C15F1"/>
    <w:rsid w:val="004C2C94"/>
    <w:rsid w:val="004C323D"/>
    <w:rsid w:val="004C3C46"/>
    <w:rsid w:val="004C40A5"/>
    <w:rsid w:val="004C5831"/>
    <w:rsid w:val="004C59B4"/>
    <w:rsid w:val="004C5BF7"/>
    <w:rsid w:val="004C5ED9"/>
    <w:rsid w:val="004C63FF"/>
    <w:rsid w:val="004C7189"/>
    <w:rsid w:val="004D07B0"/>
    <w:rsid w:val="004D0D4F"/>
    <w:rsid w:val="004D1057"/>
    <w:rsid w:val="004D39C7"/>
    <w:rsid w:val="004D3C09"/>
    <w:rsid w:val="004D424B"/>
    <w:rsid w:val="004D44E3"/>
    <w:rsid w:val="004D5BE2"/>
    <w:rsid w:val="004D66D9"/>
    <w:rsid w:val="004D73BC"/>
    <w:rsid w:val="004D757C"/>
    <w:rsid w:val="004D778D"/>
    <w:rsid w:val="004D78E6"/>
    <w:rsid w:val="004E0697"/>
    <w:rsid w:val="004E187A"/>
    <w:rsid w:val="004E1C08"/>
    <w:rsid w:val="004E21FB"/>
    <w:rsid w:val="004E24A4"/>
    <w:rsid w:val="004E328C"/>
    <w:rsid w:val="004E57CA"/>
    <w:rsid w:val="004E5FCF"/>
    <w:rsid w:val="004F0DA0"/>
    <w:rsid w:val="004F137E"/>
    <w:rsid w:val="004F1634"/>
    <w:rsid w:val="004F2455"/>
    <w:rsid w:val="004F3018"/>
    <w:rsid w:val="004F3CC7"/>
    <w:rsid w:val="004F3D02"/>
    <w:rsid w:val="004F5310"/>
    <w:rsid w:val="004F5ABA"/>
    <w:rsid w:val="004F65D7"/>
    <w:rsid w:val="004F67FA"/>
    <w:rsid w:val="004F6B9F"/>
    <w:rsid w:val="004F7F84"/>
    <w:rsid w:val="005000FB"/>
    <w:rsid w:val="0050037A"/>
    <w:rsid w:val="005004C8"/>
    <w:rsid w:val="00500571"/>
    <w:rsid w:val="00500607"/>
    <w:rsid w:val="00500688"/>
    <w:rsid w:val="00500E47"/>
    <w:rsid w:val="00500F26"/>
    <w:rsid w:val="005012B1"/>
    <w:rsid w:val="00502983"/>
    <w:rsid w:val="005035F1"/>
    <w:rsid w:val="005039BD"/>
    <w:rsid w:val="00503DB9"/>
    <w:rsid w:val="005047D6"/>
    <w:rsid w:val="0050480A"/>
    <w:rsid w:val="00506910"/>
    <w:rsid w:val="0050694A"/>
    <w:rsid w:val="00506C8A"/>
    <w:rsid w:val="00506CB3"/>
    <w:rsid w:val="00507782"/>
    <w:rsid w:val="00507CC7"/>
    <w:rsid w:val="00507DA5"/>
    <w:rsid w:val="00507FCE"/>
    <w:rsid w:val="00510277"/>
    <w:rsid w:val="005102AE"/>
    <w:rsid w:val="0051035E"/>
    <w:rsid w:val="00510EF2"/>
    <w:rsid w:val="00511880"/>
    <w:rsid w:val="00512026"/>
    <w:rsid w:val="00512472"/>
    <w:rsid w:val="005146A9"/>
    <w:rsid w:val="00515DA7"/>
    <w:rsid w:val="0052005A"/>
    <w:rsid w:val="00521365"/>
    <w:rsid w:val="005213CA"/>
    <w:rsid w:val="005217F5"/>
    <w:rsid w:val="0052181E"/>
    <w:rsid w:val="0052275A"/>
    <w:rsid w:val="00524685"/>
    <w:rsid w:val="00525AE3"/>
    <w:rsid w:val="0052705E"/>
    <w:rsid w:val="00527974"/>
    <w:rsid w:val="00527F63"/>
    <w:rsid w:val="005304B6"/>
    <w:rsid w:val="0053064F"/>
    <w:rsid w:val="00531EC4"/>
    <w:rsid w:val="005323C7"/>
    <w:rsid w:val="00532CBF"/>
    <w:rsid w:val="0053334E"/>
    <w:rsid w:val="00533BAB"/>
    <w:rsid w:val="00534313"/>
    <w:rsid w:val="0053495A"/>
    <w:rsid w:val="0053547E"/>
    <w:rsid w:val="00535B71"/>
    <w:rsid w:val="00536C18"/>
    <w:rsid w:val="00536DB7"/>
    <w:rsid w:val="00536E65"/>
    <w:rsid w:val="0054103E"/>
    <w:rsid w:val="005410B6"/>
    <w:rsid w:val="00541215"/>
    <w:rsid w:val="00541FCD"/>
    <w:rsid w:val="005435FB"/>
    <w:rsid w:val="005440EE"/>
    <w:rsid w:val="00544287"/>
    <w:rsid w:val="00544446"/>
    <w:rsid w:val="0054480C"/>
    <w:rsid w:val="005448B7"/>
    <w:rsid w:val="00545D24"/>
    <w:rsid w:val="00546C11"/>
    <w:rsid w:val="00546E6F"/>
    <w:rsid w:val="005508D6"/>
    <w:rsid w:val="00550996"/>
    <w:rsid w:val="00550EC9"/>
    <w:rsid w:val="00550F62"/>
    <w:rsid w:val="00552D12"/>
    <w:rsid w:val="0055377A"/>
    <w:rsid w:val="00553D49"/>
    <w:rsid w:val="00554B20"/>
    <w:rsid w:val="00555837"/>
    <w:rsid w:val="00555895"/>
    <w:rsid w:val="005576AA"/>
    <w:rsid w:val="00557C8C"/>
    <w:rsid w:val="0056072A"/>
    <w:rsid w:val="005609CC"/>
    <w:rsid w:val="00560E6F"/>
    <w:rsid w:val="00560FB5"/>
    <w:rsid w:val="00561087"/>
    <w:rsid w:val="005610CC"/>
    <w:rsid w:val="00562FB3"/>
    <w:rsid w:val="0056349A"/>
    <w:rsid w:val="00564688"/>
    <w:rsid w:val="00564724"/>
    <w:rsid w:val="00564928"/>
    <w:rsid w:val="00564D58"/>
    <w:rsid w:val="0056595D"/>
    <w:rsid w:val="00565994"/>
    <w:rsid w:val="00565FFA"/>
    <w:rsid w:val="0056683C"/>
    <w:rsid w:val="00566F46"/>
    <w:rsid w:val="00566F75"/>
    <w:rsid w:val="00571EA9"/>
    <w:rsid w:val="00572CC8"/>
    <w:rsid w:val="00575BCF"/>
    <w:rsid w:val="005763EB"/>
    <w:rsid w:val="0058061D"/>
    <w:rsid w:val="005814F0"/>
    <w:rsid w:val="00582534"/>
    <w:rsid w:val="00582CE4"/>
    <w:rsid w:val="00583068"/>
    <w:rsid w:val="00583158"/>
    <w:rsid w:val="00583C44"/>
    <w:rsid w:val="00584438"/>
    <w:rsid w:val="005849B2"/>
    <w:rsid w:val="00584F84"/>
    <w:rsid w:val="0058610F"/>
    <w:rsid w:val="00586A05"/>
    <w:rsid w:val="00587C50"/>
    <w:rsid w:val="00587F77"/>
    <w:rsid w:val="00590472"/>
    <w:rsid w:val="00590755"/>
    <w:rsid w:val="00590A6B"/>
    <w:rsid w:val="0059154B"/>
    <w:rsid w:val="00591B52"/>
    <w:rsid w:val="00591E21"/>
    <w:rsid w:val="00591E22"/>
    <w:rsid w:val="005937DE"/>
    <w:rsid w:val="00595026"/>
    <w:rsid w:val="00595757"/>
    <w:rsid w:val="005958CB"/>
    <w:rsid w:val="00596649"/>
    <w:rsid w:val="00596824"/>
    <w:rsid w:val="00597417"/>
    <w:rsid w:val="005977A0"/>
    <w:rsid w:val="00597D47"/>
    <w:rsid w:val="00597E73"/>
    <w:rsid w:val="005A0B9E"/>
    <w:rsid w:val="005A1383"/>
    <w:rsid w:val="005A1897"/>
    <w:rsid w:val="005A25EE"/>
    <w:rsid w:val="005A339B"/>
    <w:rsid w:val="005A33D3"/>
    <w:rsid w:val="005A412F"/>
    <w:rsid w:val="005A4D4A"/>
    <w:rsid w:val="005A537B"/>
    <w:rsid w:val="005A5AB2"/>
    <w:rsid w:val="005A65B8"/>
    <w:rsid w:val="005A778D"/>
    <w:rsid w:val="005A7B82"/>
    <w:rsid w:val="005B0467"/>
    <w:rsid w:val="005B04E3"/>
    <w:rsid w:val="005B2B44"/>
    <w:rsid w:val="005B3841"/>
    <w:rsid w:val="005B3BBB"/>
    <w:rsid w:val="005B3D22"/>
    <w:rsid w:val="005B3DAD"/>
    <w:rsid w:val="005B3DE7"/>
    <w:rsid w:val="005B3F05"/>
    <w:rsid w:val="005B49C1"/>
    <w:rsid w:val="005B4F27"/>
    <w:rsid w:val="005B545B"/>
    <w:rsid w:val="005B5B63"/>
    <w:rsid w:val="005B69C8"/>
    <w:rsid w:val="005B7099"/>
    <w:rsid w:val="005C0CC5"/>
    <w:rsid w:val="005C16F1"/>
    <w:rsid w:val="005C1A1B"/>
    <w:rsid w:val="005C20FD"/>
    <w:rsid w:val="005C2278"/>
    <w:rsid w:val="005C448E"/>
    <w:rsid w:val="005C4F84"/>
    <w:rsid w:val="005C5C24"/>
    <w:rsid w:val="005C6076"/>
    <w:rsid w:val="005C70B9"/>
    <w:rsid w:val="005C7C06"/>
    <w:rsid w:val="005D022D"/>
    <w:rsid w:val="005D097D"/>
    <w:rsid w:val="005D1024"/>
    <w:rsid w:val="005D3CA4"/>
    <w:rsid w:val="005D3D80"/>
    <w:rsid w:val="005D3E45"/>
    <w:rsid w:val="005D4404"/>
    <w:rsid w:val="005D51F7"/>
    <w:rsid w:val="005D570A"/>
    <w:rsid w:val="005D612B"/>
    <w:rsid w:val="005D65CA"/>
    <w:rsid w:val="005D6F8C"/>
    <w:rsid w:val="005E04EF"/>
    <w:rsid w:val="005E1D17"/>
    <w:rsid w:val="005E44B3"/>
    <w:rsid w:val="005E4AF2"/>
    <w:rsid w:val="005E5DFB"/>
    <w:rsid w:val="005E766A"/>
    <w:rsid w:val="005E7FCA"/>
    <w:rsid w:val="005F0C77"/>
    <w:rsid w:val="005F1996"/>
    <w:rsid w:val="005F22E7"/>
    <w:rsid w:val="005F2457"/>
    <w:rsid w:val="005F2509"/>
    <w:rsid w:val="005F2614"/>
    <w:rsid w:val="005F307E"/>
    <w:rsid w:val="005F333A"/>
    <w:rsid w:val="005F4F63"/>
    <w:rsid w:val="005F55B5"/>
    <w:rsid w:val="005F5822"/>
    <w:rsid w:val="005F5AE6"/>
    <w:rsid w:val="005F5BF0"/>
    <w:rsid w:val="005F60B6"/>
    <w:rsid w:val="005F6BBA"/>
    <w:rsid w:val="005F6F93"/>
    <w:rsid w:val="005F71FA"/>
    <w:rsid w:val="005F7A38"/>
    <w:rsid w:val="005F7BF4"/>
    <w:rsid w:val="0060060B"/>
    <w:rsid w:val="006022EA"/>
    <w:rsid w:val="006026D4"/>
    <w:rsid w:val="00602BC8"/>
    <w:rsid w:val="00603D59"/>
    <w:rsid w:val="00604A9F"/>
    <w:rsid w:val="006050CA"/>
    <w:rsid w:val="00606454"/>
    <w:rsid w:val="00607F1A"/>
    <w:rsid w:val="00610285"/>
    <w:rsid w:val="006106C5"/>
    <w:rsid w:val="00611F6D"/>
    <w:rsid w:val="006123CE"/>
    <w:rsid w:val="006125B5"/>
    <w:rsid w:val="00612E94"/>
    <w:rsid w:val="00614755"/>
    <w:rsid w:val="00616599"/>
    <w:rsid w:val="0061765C"/>
    <w:rsid w:val="0061789E"/>
    <w:rsid w:val="00617F23"/>
    <w:rsid w:val="00620440"/>
    <w:rsid w:val="006207BC"/>
    <w:rsid w:val="00620BBC"/>
    <w:rsid w:val="00622248"/>
    <w:rsid w:val="006231CE"/>
    <w:rsid w:val="00624692"/>
    <w:rsid w:val="0062480F"/>
    <w:rsid w:val="0062485F"/>
    <w:rsid w:val="00624CB2"/>
    <w:rsid w:val="006257A5"/>
    <w:rsid w:val="00625E54"/>
    <w:rsid w:val="00626984"/>
    <w:rsid w:val="00626AA1"/>
    <w:rsid w:val="00626E36"/>
    <w:rsid w:val="006271B1"/>
    <w:rsid w:val="006278BF"/>
    <w:rsid w:val="00627DE1"/>
    <w:rsid w:val="00630449"/>
    <w:rsid w:val="0063056C"/>
    <w:rsid w:val="006309EF"/>
    <w:rsid w:val="00630E16"/>
    <w:rsid w:val="00631547"/>
    <w:rsid w:val="00631989"/>
    <w:rsid w:val="00631B5F"/>
    <w:rsid w:val="0063274B"/>
    <w:rsid w:val="0063303C"/>
    <w:rsid w:val="0063314F"/>
    <w:rsid w:val="00633181"/>
    <w:rsid w:val="00633238"/>
    <w:rsid w:val="0063386B"/>
    <w:rsid w:val="00634D0A"/>
    <w:rsid w:val="006363DF"/>
    <w:rsid w:val="00636A6C"/>
    <w:rsid w:val="00637C7C"/>
    <w:rsid w:val="00641233"/>
    <w:rsid w:val="00641973"/>
    <w:rsid w:val="006437B5"/>
    <w:rsid w:val="00643BCC"/>
    <w:rsid w:val="00644362"/>
    <w:rsid w:val="00644B6C"/>
    <w:rsid w:val="00644DB6"/>
    <w:rsid w:val="00645A01"/>
    <w:rsid w:val="006463E9"/>
    <w:rsid w:val="00647453"/>
    <w:rsid w:val="00647717"/>
    <w:rsid w:val="00647762"/>
    <w:rsid w:val="00650299"/>
    <w:rsid w:val="00650FBD"/>
    <w:rsid w:val="00651608"/>
    <w:rsid w:val="00651808"/>
    <w:rsid w:val="00651A4F"/>
    <w:rsid w:val="00651C72"/>
    <w:rsid w:val="00651E03"/>
    <w:rsid w:val="0065233F"/>
    <w:rsid w:val="00652FB8"/>
    <w:rsid w:val="00653041"/>
    <w:rsid w:val="00654058"/>
    <w:rsid w:val="00654902"/>
    <w:rsid w:val="00654F8D"/>
    <w:rsid w:val="0065544A"/>
    <w:rsid w:val="00655819"/>
    <w:rsid w:val="006563C3"/>
    <w:rsid w:val="0065736A"/>
    <w:rsid w:val="0065780D"/>
    <w:rsid w:val="006614A5"/>
    <w:rsid w:val="006625E6"/>
    <w:rsid w:val="00663404"/>
    <w:rsid w:val="00663D1C"/>
    <w:rsid w:val="00664538"/>
    <w:rsid w:val="006645F2"/>
    <w:rsid w:val="00664703"/>
    <w:rsid w:val="00665415"/>
    <w:rsid w:val="0066573E"/>
    <w:rsid w:val="006663FB"/>
    <w:rsid w:val="00667CAA"/>
    <w:rsid w:val="00670E60"/>
    <w:rsid w:val="00671A30"/>
    <w:rsid w:val="00671BEC"/>
    <w:rsid w:val="006722BF"/>
    <w:rsid w:val="00672398"/>
    <w:rsid w:val="00672E6F"/>
    <w:rsid w:val="00673972"/>
    <w:rsid w:val="00673B50"/>
    <w:rsid w:val="00674939"/>
    <w:rsid w:val="00675175"/>
    <w:rsid w:val="0067628C"/>
    <w:rsid w:val="00676777"/>
    <w:rsid w:val="00676B6D"/>
    <w:rsid w:val="00676C98"/>
    <w:rsid w:val="00676DAA"/>
    <w:rsid w:val="00676FE7"/>
    <w:rsid w:val="00677B7C"/>
    <w:rsid w:val="006805C2"/>
    <w:rsid w:val="00680F59"/>
    <w:rsid w:val="00680FCA"/>
    <w:rsid w:val="006813E6"/>
    <w:rsid w:val="00681D14"/>
    <w:rsid w:val="00682474"/>
    <w:rsid w:val="0068294F"/>
    <w:rsid w:val="00682C31"/>
    <w:rsid w:val="00682D54"/>
    <w:rsid w:val="00683D55"/>
    <w:rsid w:val="0068489C"/>
    <w:rsid w:val="00684DDA"/>
    <w:rsid w:val="0068582B"/>
    <w:rsid w:val="006866F3"/>
    <w:rsid w:val="00686826"/>
    <w:rsid w:val="00686D88"/>
    <w:rsid w:val="00687FAB"/>
    <w:rsid w:val="00690414"/>
    <w:rsid w:val="00690507"/>
    <w:rsid w:val="0069072D"/>
    <w:rsid w:val="00690830"/>
    <w:rsid w:val="00690C25"/>
    <w:rsid w:val="00690F59"/>
    <w:rsid w:val="00691052"/>
    <w:rsid w:val="006912A3"/>
    <w:rsid w:val="006916A1"/>
    <w:rsid w:val="00692CC3"/>
    <w:rsid w:val="00692F7F"/>
    <w:rsid w:val="00695C07"/>
    <w:rsid w:val="006964B2"/>
    <w:rsid w:val="006972BE"/>
    <w:rsid w:val="00697459"/>
    <w:rsid w:val="00697AD0"/>
    <w:rsid w:val="006A0076"/>
    <w:rsid w:val="006A0149"/>
    <w:rsid w:val="006A0192"/>
    <w:rsid w:val="006A0CD0"/>
    <w:rsid w:val="006A0F2E"/>
    <w:rsid w:val="006A1536"/>
    <w:rsid w:val="006A2049"/>
    <w:rsid w:val="006A2251"/>
    <w:rsid w:val="006A2399"/>
    <w:rsid w:val="006A2DC5"/>
    <w:rsid w:val="006A3F2E"/>
    <w:rsid w:val="006A4E03"/>
    <w:rsid w:val="006A5839"/>
    <w:rsid w:val="006A5D2C"/>
    <w:rsid w:val="006A728D"/>
    <w:rsid w:val="006A7B39"/>
    <w:rsid w:val="006A7EE6"/>
    <w:rsid w:val="006B0958"/>
    <w:rsid w:val="006B2285"/>
    <w:rsid w:val="006B2289"/>
    <w:rsid w:val="006B2778"/>
    <w:rsid w:val="006B2B37"/>
    <w:rsid w:val="006B3516"/>
    <w:rsid w:val="006B35B1"/>
    <w:rsid w:val="006B3E02"/>
    <w:rsid w:val="006B444F"/>
    <w:rsid w:val="006B45BC"/>
    <w:rsid w:val="006B53B4"/>
    <w:rsid w:val="006B5478"/>
    <w:rsid w:val="006B58A8"/>
    <w:rsid w:val="006B5FDB"/>
    <w:rsid w:val="006B6A52"/>
    <w:rsid w:val="006B6E68"/>
    <w:rsid w:val="006B7134"/>
    <w:rsid w:val="006B7F15"/>
    <w:rsid w:val="006C017D"/>
    <w:rsid w:val="006C0BC8"/>
    <w:rsid w:val="006C0E38"/>
    <w:rsid w:val="006C11DD"/>
    <w:rsid w:val="006C2548"/>
    <w:rsid w:val="006C3470"/>
    <w:rsid w:val="006C3742"/>
    <w:rsid w:val="006C37FE"/>
    <w:rsid w:val="006C515A"/>
    <w:rsid w:val="006C5373"/>
    <w:rsid w:val="006C60FC"/>
    <w:rsid w:val="006C7D4B"/>
    <w:rsid w:val="006D0160"/>
    <w:rsid w:val="006D027B"/>
    <w:rsid w:val="006D0C30"/>
    <w:rsid w:val="006D0D60"/>
    <w:rsid w:val="006D0EA9"/>
    <w:rsid w:val="006D1E96"/>
    <w:rsid w:val="006D241F"/>
    <w:rsid w:val="006D281D"/>
    <w:rsid w:val="006D2D3A"/>
    <w:rsid w:val="006D304E"/>
    <w:rsid w:val="006D30AA"/>
    <w:rsid w:val="006D3D38"/>
    <w:rsid w:val="006D4259"/>
    <w:rsid w:val="006D4442"/>
    <w:rsid w:val="006D4661"/>
    <w:rsid w:val="006D7986"/>
    <w:rsid w:val="006D7CB0"/>
    <w:rsid w:val="006E08F3"/>
    <w:rsid w:val="006E0DF3"/>
    <w:rsid w:val="006E18FA"/>
    <w:rsid w:val="006E1B64"/>
    <w:rsid w:val="006E3043"/>
    <w:rsid w:val="006E304B"/>
    <w:rsid w:val="006E47FE"/>
    <w:rsid w:val="006E489B"/>
    <w:rsid w:val="006E50A7"/>
    <w:rsid w:val="006E5D37"/>
    <w:rsid w:val="006E714F"/>
    <w:rsid w:val="006E73F2"/>
    <w:rsid w:val="006E7882"/>
    <w:rsid w:val="006F056E"/>
    <w:rsid w:val="006F0BB1"/>
    <w:rsid w:val="006F11B6"/>
    <w:rsid w:val="006F149A"/>
    <w:rsid w:val="006F1781"/>
    <w:rsid w:val="006F209F"/>
    <w:rsid w:val="006F2C32"/>
    <w:rsid w:val="006F3255"/>
    <w:rsid w:val="006F3DC6"/>
    <w:rsid w:val="006F40FA"/>
    <w:rsid w:val="006F4448"/>
    <w:rsid w:val="006F49B5"/>
    <w:rsid w:val="006F5632"/>
    <w:rsid w:val="0070044F"/>
    <w:rsid w:val="00700CC7"/>
    <w:rsid w:val="007015F0"/>
    <w:rsid w:val="00701628"/>
    <w:rsid w:val="00701D6B"/>
    <w:rsid w:val="00702C46"/>
    <w:rsid w:val="007034CB"/>
    <w:rsid w:val="007041AA"/>
    <w:rsid w:val="00704307"/>
    <w:rsid w:val="00704D0A"/>
    <w:rsid w:val="007065D2"/>
    <w:rsid w:val="007067D7"/>
    <w:rsid w:val="007073C4"/>
    <w:rsid w:val="007074D6"/>
    <w:rsid w:val="00707832"/>
    <w:rsid w:val="00710042"/>
    <w:rsid w:val="0071153E"/>
    <w:rsid w:val="00711769"/>
    <w:rsid w:val="00711B46"/>
    <w:rsid w:val="00712159"/>
    <w:rsid w:val="007122B7"/>
    <w:rsid w:val="00712C43"/>
    <w:rsid w:val="00714305"/>
    <w:rsid w:val="00714618"/>
    <w:rsid w:val="00714C1C"/>
    <w:rsid w:val="007155F9"/>
    <w:rsid w:val="00715B51"/>
    <w:rsid w:val="007171A6"/>
    <w:rsid w:val="00717E26"/>
    <w:rsid w:val="007204B3"/>
    <w:rsid w:val="00720594"/>
    <w:rsid w:val="00720653"/>
    <w:rsid w:val="00721291"/>
    <w:rsid w:val="007221E7"/>
    <w:rsid w:val="00722AC2"/>
    <w:rsid w:val="00722BD0"/>
    <w:rsid w:val="00722DE0"/>
    <w:rsid w:val="007259D6"/>
    <w:rsid w:val="00725EDC"/>
    <w:rsid w:val="007267BF"/>
    <w:rsid w:val="00726A13"/>
    <w:rsid w:val="00726C2B"/>
    <w:rsid w:val="00727220"/>
    <w:rsid w:val="00727439"/>
    <w:rsid w:val="00730D25"/>
    <w:rsid w:val="00732093"/>
    <w:rsid w:val="00732EC0"/>
    <w:rsid w:val="00733C22"/>
    <w:rsid w:val="00733D91"/>
    <w:rsid w:val="00734AEE"/>
    <w:rsid w:val="0073500A"/>
    <w:rsid w:val="00735AA3"/>
    <w:rsid w:val="00735F26"/>
    <w:rsid w:val="00736BEC"/>
    <w:rsid w:val="007376E4"/>
    <w:rsid w:val="00737878"/>
    <w:rsid w:val="007406FE"/>
    <w:rsid w:val="00740825"/>
    <w:rsid w:val="00740CD3"/>
    <w:rsid w:val="007412AA"/>
    <w:rsid w:val="007414DA"/>
    <w:rsid w:val="007418EB"/>
    <w:rsid w:val="00742AA7"/>
    <w:rsid w:val="00742D5B"/>
    <w:rsid w:val="00742EB0"/>
    <w:rsid w:val="00743988"/>
    <w:rsid w:val="00743C06"/>
    <w:rsid w:val="0074488C"/>
    <w:rsid w:val="00745896"/>
    <w:rsid w:val="00745E8A"/>
    <w:rsid w:val="00745F66"/>
    <w:rsid w:val="00745F96"/>
    <w:rsid w:val="007464A8"/>
    <w:rsid w:val="00746503"/>
    <w:rsid w:val="00746B33"/>
    <w:rsid w:val="00746CBD"/>
    <w:rsid w:val="00746DE5"/>
    <w:rsid w:val="007478B7"/>
    <w:rsid w:val="00747917"/>
    <w:rsid w:val="00747954"/>
    <w:rsid w:val="00747BAD"/>
    <w:rsid w:val="007502F6"/>
    <w:rsid w:val="00751631"/>
    <w:rsid w:val="0075207E"/>
    <w:rsid w:val="0075236C"/>
    <w:rsid w:val="00752709"/>
    <w:rsid w:val="00752EEB"/>
    <w:rsid w:val="00752F92"/>
    <w:rsid w:val="00753300"/>
    <w:rsid w:val="00753BC3"/>
    <w:rsid w:val="00753C34"/>
    <w:rsid w:val="00754300"/>
    <w:rsid w:val="007543B6"/>
    <w:rsid w:val="00755A32"/>
    <w:rsid w:val="00755A41"/>
    <w:rsid w:val="00757427"/>
    <w:rsid w:val="007577BD"/>
    <w:rsid w:val="00757AEE"/>
    <w:rsid w:val="00757D82"/>
    <w:rsid w:val="00757DCA"/>
    <w:rsid w:val="00760535"/>
    <w:rsid w:val="00760A2E"/>
    <w:rsid w:val="00761866"/>
    <w:rsid w:val="00762205"/>
    <w:rsid w:val="007622A4"/>
    <w:rsid w:val="007627BB"/>
    <w:rsid w:val="00763E9A"/>
    <w:rsid w:val="00764230"/>
    <w:rsid w:val="007643A5"/>
    <w:rsid w:val="007643C6"/>
    <w:rsid w:val="007643F5"/>
    <w:rsid w:val="00764936"/>
    <w:rsid w:val="00765CB7"/>
    <w:rsid w:val="00766152"/>
    <w:rsid w:val="00766D9D"/>
    <w:rsid w:val="00766EB3"/>
    <w:rsid w:val="00766EF1"/>
    <w:rsid w:val="007674CA"/>
    <w:rsid w:val="00767CC0"/>
    <w:rsid w:val="00770D4B"/>
    <w:rsid w:val="00771647"/>
    <w:rsid w:val="0077260C"/>
    <w:rsid w:val="00772E47"/>
    <w:rsid w:val="00773E50"/>
    <w:rsid w:val="00773FA4"/>
    <w:rsid w:val="007743B5"/>
    <w:rsid w:val="0077491A"/>
    <w:rsid w:val="00774EF3"/>
    <w:rsid w:val="00776641"/>
    <w:rsid w:val="007766D5"/>
    <w:rsid w:val="007770D3"/>
    <w:rsid w:val="00777F96"/>
    <w:rsid w:val="007811E6"/>
    <w:rsid w:val="00781655"/>
    <w:rsid w:val="0078215D"/>
    <w:rsid w:val="0078302C"/>
    <w:rsid w:val="007834D2"/>
    <w:rsid w:val="007835D6"/>
    <w:rsid w:val="00784128"/>
    <w:rsid w:val="00784BFB"/>
    <w:rsid w:val="00784FA7"/>
    <w:rsid w:val="00785CA9"/>
    <w:rsid w:val="00787019"/>
    <w:rsid w:val="00787DCE"/>
    <w:rsid w:val="0079224E"/>
    <w:rsid w:val="00792426"/>
    <w:rsid w:val="0079507F"/>
    <w:rsid w:val="00795180"/>
    <w:rsid w:val="0079542A"/>
    <w:rsid w:val="007956AF"/>
    <w:rsid w:val="0079654A"/>
    <w:rsid w:val="007975B7"/>
    <w:rsid w:val="00797670"/>
    <w:rsid w:val="0079791A"/>
    <w:rsid w:val="00797DC7"/>
    <w:rsid w:val="007A026D"/>
    <w:rsid w:val="007A151A"/>
    <w:rsid w:val="007A189B"/>
    <w:rsid w:val="007A239B"/>
    <w:rsid w:val="007A27D7"/>
    <w:rsid w:val="007A2C5D"/>
    <w:rsid w:val="007A2C7D"/>
    <w:rsid w:val="007A3942"/>
    <w:rsid w:val="007A4228"/>
    <w:rsid w:val="007A4F1A"/>
    <w:rsid w:val="007A612E"/>
    <w:rsid w:val="007B10BF"/>
    <w:rsid w:val="007B1E9C"/>
    <w:rsid w:val="007B2262"/>
    <w:rsid w:val="007B24C7"/>
    <w:rsid w:val="007B2C08"/>
    <w:rsid w:val="007B4CFE"/>
    <w:rsid w:val="007B5628"/>
    <w:rsid w:val="007B57EC"/>
    <w:rsid w:val="007B586A"/>
    <w:rsid w:val="007B6F54"/>
    <w:rsid w:val="007B70AE"/>
    <w:rsid w:val="007B7B93"/>
    <w:rsid w:val="007C062B"/>
    <w:rsid w:val="007C11C2"/>
    <w:rsid w:val="007C1E15"/>
    <w:rsid w:val="007C2269"/>
    <w:rsid w:val="007C247D"/>
    <w:rsid w:val="007C24A0"/>
    <w:rsid w:val="007C2A88"/>
    <w:rsid w:val="007C3515"/>
    <w:rsid w:val="007C4C62"/>
    <w:rsid w:val="007C4C97"/>
    <w:rsid w:val="007C53A8"/>
    <w:rsid w:val="007C55BD"/>
    <w:rsid w:val="007C5A95"/>
    <w:rsid w:val="007C6CDA"/>
    <w:rsid w:val="007D03C3"/>
    <w:rsid w:val="007D0BE2"/>
    <w:rsid w:val="007D1706"/>
    <w:rsid w:val="007D2037"/>
    <w:rsid w:val="007D24FB"/>
    <w:rsid w:val="007D3C36"/>
    <w:rsid w:val="007D3FA7"/>
    <w:rsid w:val="007D4102"/>
    <w:rsid w:val="007D451F"/>
    <w:rsid w:val="007D61BE"/>
    <w:rsid w:val="007D6919"/>
    <w:rsid w:val="007D7137"/>
    <w:rsid w:val="007D767D"/>
    <w:rsid w:val="007D7975"/>
    <w:rsid w:val="007D7AB0"/>
    <w:rsid w:val="007E06FC"/>
    <w:rsid w:val="007E0920"/>
    <w:rsid w:val="007E0A96"/>
    <w:rsid w:val="007E145F"/>
    <w:rsid w:val="007E14BE"/>
    <w:rsid w:val="007E1612"/>
    <w:rsid w:val="007E26A7"/>
    <w:rsid w:val="007E28DE"/>
    <w:rsid w:val="007E2B33"/>
    <w:rsid w:val="007E3FBF"/>
    <w:rsid w:val="007E4FF2"/>
    <w:rsid w:val="007E51CA"/>
    <w:rsid w:val="007E52CB"/>
    <w:rsid w:val="007E55DE"/>
    <w:rsid w:val="007E55ED"/>
    <w:rsid w:val="007E57C2"/>
    <w:rsid w:val="007E6BB2"/>
    <w:rsid w:val="007E77D1"/>
    <w:rsid w:val="007E7C30"/>
    <w:rsid w:val="007F053C"/>
    <w:rsid w:val="007F17C1"/>
    <w:rsid w:val="007F1FDE"/>
    <w:rsid w:val="007F207D"/>
    <w:rsid w:val="007F30FD"/>
    <w:rsid w:val="007F3354"/>
    <w:rsid w:val="007F4D78"/>
    <w:rsid w:val="007F61DC"/>
    <w:rsid w:val="007F759C"/>
    <w:rsid w:val="007F784A"/>
    <w:rsid w:val="007F7D7B"/>
    <w:rsid w:val="007F7DEE"/>
    <w:rsid w:val="0080013F"/>
    <w:rsid w:val="008018CF"/>
    <w:rsid w:val="008020A4"/>
    <w:rsid w:val="008034F8"/>
    <w:rsid w:val="00803972"/>
    <w:rsid w:val="00803BCC"/>
    <w:rsid w:val="008053FF"/>
    <w:rsid w:val="00805D7E"/>
    <w:rsid w:val="00805FF9"/>
    <w:rsid w:val="0080786F"/>
    <w:rsid w:val="00807A92"/>
    <w:rsid w:val="00807B00"/>
    <w:rsid w:val="008102CB"/>
    <w:rsid w:val="008103DD"/>
    <w:rsid w:val="00810400"/>
    <w:rsid w:val="00810487"/>
    <w:rsid w:val="008104F0"/>
    <w:rsid w:val="00810BAE"/>
    <w:rsid w:val="00810C22"/>
    <w:rsid w:val="00810DE0"/>
    <w:rsid w:val="00812152"/>
    <w:rsid w:val="008127F4"/>
    <w:rsid w:val="00813BA2"/>
    <w:rsid w:val="00814FFF"/>
    <w:rsid w:val="0081564B"/>
    <w:rsid w:val="008165D8"/>
    <w:rsid w:val="00816662"/>
    <w:rsid w:val="00816BE1"/>
    <w:rsid w:val="00816E6D"/>
    <w:rsid w:val="0081794E"/>
    <w:rsid w:val="008214A6"/>
    <w:rsid w:val="00821616"/>
    <w:rsid w:val="008235D0"/>
    <w:rsid w:val="008237B7"/>
    <w:rsid w:val="008237C4"/>
    <w:rsid w:val="008240D8"/>
    <w:rsid w:val="0082446A"/>
    <w:rsid w:val="008247BC"/>
    <w:rsid w:val="008248C1"/>
    <w:rsid w:val="00824958"/>
    <w:rsid w:val="00825B2C"/>
    <w:rsid w:val="00825E2F"/>
    <w:rsid w:val="0082625F"/>
    <w:rsid w:val="008267F0"/>
    <w:rsid w:val="00826ECA"/>
    <w:rsid w:val="0083155A"/>
    <w:rsid w:val="00832B54"/>
    <w:rsid w:val="00835AE6"/>
    <w:rsid w:val="00836863"/>
    <w:rsid w:val="0084176F"/>
    <w:rsid w:val="008418F9"/>
    <w:rsid w:val="008420D9"/>
    <w:rsid w:val="00842F49"/>
    <w:rsid w:val="0084442F"/>
    <w:rsid w:val="00845B70"/>
    <w:rsid w:val="00845BCA"/>
    <w:rsid w:val="00845DA8"/>
    <w:rsid w:val="00845FF3"/>
    <w:rsid w:val="008464D5"/>
    <w:rsid w:val="00850B10"/>
    <w:rsid w:val="00850DD9"/>
    <w:rsid w:val="00851656"/>
    <w:rsid w:val="00852284"/>
    <w:rsid w:val="00852B58"/>
    <w:rsid w:val="008545D6"/>
    <w:rsid w:val="00854618"/>
    <w:rsid w:val="008557C3"/>
    <w:rsid w:val="008557C9"/>
    <w:rsid w:val="008558A1"/>
    <w:rsid w:val="008569DC"/>
    <w:rsid w:val="008575DA"/>
    <w:rsid w:val="00857A9D"/>
    <w:rsid w:val="008611FE"/>
    <w:rsid w:val="00861298"/>
    <w:rsid w:val="00861910"/>
    <w:rsid w:val="00861A88"/>
    <w:rsid w:val="00862E4D"/>
    <w:rsid w:val="00863423"/>
    <w:rsid w:val="00863813"/>
    <w:rsid w:val="008641AC"/>
    <w:rsid w:val="00864585"/>
    <w:rsid w:val="008654C9"/>
    <w:rsid w:val="00865D7A"/>
    <w:rsid w:val="00866103"/>
    <w:rsid w:val="008661DD"/>
    <w:rsid w:val="00866268"/>
    <w:rsid w:val="00866686"/>
    <w:rsid w:val="00870B56"/>
    <w:rsid w:val="00871992"/>
    <w:rsid w:val="00871A83"/>
    <w:rsid w:val="008728FD"/>
    <w:rsid w:val="00872CAF"/>
    <w:rsid w:val="00872DDF"/>
    <w:rsid w:val="00872E4E"/>
    <w:rsid w:val="00874EBD"/>
    <w:rsid w:val="00874F8C"/>
    <w:rsid w:val="00876474"/>
    <w:rsid w:val="0087682B"/>
    <w:rsid w:val="008778DB"/>
    <w:rsid w:val="00877BAD"/>
    <w:rsid w:val="00877BE2"/>
    <w:rsid w:val="00880992"/>
    <w:rsid w:val="0088147F"/>
    <w:rsid w:val="00881DAA"/>
    <w:rsid w:val="00881F37"/>
    <w:rsid w:val="00882244"/>
    <w:rsid w:val="008832E4"/>
    <w:rsid w:val="00883947"/>
    <w:rsid w:val="00884899"/>
    <w:rsid w:val="0088554B"/>
    <w:rsid w:val="00885EAE"/>
    <w:rsid w:val="00886776"/>
    <w:rsid w:val="008869A9"/>
    <w:rsid w:val="00887921"/>
    <w:rsid w:val="008879EF"/>
    <w:rsid w:val="00887B5D"/>
    <w:rsid w:val="00887EA7"/>
    <w:rsid w:val="00891193"/>
    <w:rsid w:val="00891385"/>
    <w:rsid w:val="00891FA0"/>
    <w:rsid w:val="00892263"/>
    <w:rsid w:val="008922D7"/>
    <w:rsid w:val="00892F7C"/>
    <w:rsid w:val="0089350E"/>
    <w:rsid w:val="00893912"/>
    <w:rsid w:val="00893EC5"/>
    <w:rsid w:val="00893F7D"/>
    <w:rsid w:val="008953C5"/>
    <w:rsid w:val="00896643"/>
    <w:rsid w:val="00896BDB"/>
    <w:rsid w:val="00897CCD"/>
    <w:rsid w:val="008A0F0D"/>
    <w:rsid w:val="008A1DCC"/>
    <w:rsid w:val="008A2AC2"/>
    <w:rsid w:val="008A2EAC"/>
    <w:rsid w:val="008A347E"/>
    <w:rsid w:val="008A49A8"/>
    <w:rsid w:val="008A4E7F"/>
    <w:rsid w:val="008A54E1"/>
    <w:rsid w:val="008A583B"/>
    <w:rsid w:val="008A5F78"/>
    <w:rsid w:val="008A6136"/>
    <w:rsid w:val="008A722E"/>
    <w:rsid w:val="008A7E88"/>
    <w:rsid w:val="008A7EA3"/>
    <w:rsid w:val="008B044E"/>
    <w:rsid w:val="008B1464"/>
    <w:rsid w:val="008B1F89"/>
    <w:rsid w:val="008B2B6E"/>
    <w:rsid w:val="008B389C"/>
    <w:rsid w:val="008B3BBD"/>
    <w:rsid w:val="008B3F15"/>
    <w:rsid w:val="008B47A2"/>
    <w:rsid w:val="008B4D32"/>
    <w:rsid w:val="008B54B5"/>
    <w:rsid w:val="008B6306"/>
    <w:rsid w:val="008B7078"/>
    <w:rsid w:val="008B7D93"/>
    <w:rsid w:val="008C0534"/>
    <w:rsid w:val="008C188C"/>
    <w:rsid w:val="008C5F12"/>
    <w:rsid w:val="008C63C6"/>
    <w:rsid w:val="008D058B"/>
    <w:rsid w:val="008D0B3F"/>
    <w:rsid w:val="008D0C3F"/>
    <w:rsid w:val="008D14D8"/>
    <w:rsid w:val="008D158F"/>
    <w:rsid w:val="008D1ADC"/>
    <w:rsid w:val="008D2EE5"/>
    <w:rsid w:val="008D46F9"/>
    <w:rsid w:val="008D5040"/>
    <w:rsid w:val="008D6A92"/>
    <w:rsid w:val="008D74F5"/>
    <w:rsid w:val="008D7671"/>
    <w:rsid w:val="008D76B0"/>
    <w:rsid w:val="008D7B1B"/>
    <w:rsid w:val="008D7E6E"/>
    <w:rsid w:val="008E01DB"/>
    <w:rsid w:val="008E0ABE"/>
    <w:rsid w:val="008E1530"/>
    <w:rsid w:val="008E1880"/>
    <w:rsid w:val="008E19D7"/>
    <w:rsid w:val="008E35BA"/>
    <w:rsid w:val="008E3B56"/>
    <w:rsid w:val="008E47DE"/>
    <w:rsid w:val="008E49AE"/>
    <w:rsid w:val="008E64B3"/>
    <w:rsid w:val="008E6B8E"/>
    <w:rsid w:val="008E7469"/>
    <w:rsid w:val="008E7898"/>
    <w:rsid w:val="008F05B3"/>
    <w:rsid w:val="008F0829"/>
    <w:rsid w:val="008F0E02"/>
    <w:rsid w:val="008F10F4"/>
    <w:rsid w:val="008F224C"/>
    <w:rsid w:val="008F28E7"/>
    <w:rsid w:val="008F2F08"/>
    <w:rsid w:val="008F2FE9"/>
    <w:rsid w:val="008F3A8B"/>
    <w:rsid w:val="008F4782"/>
    <w:rsid w:val="008F48F1"/>
    <w:rsid w:val="008F5320"/>
    <w:rsid w:val="008F57CB"/>
    <w:rsid w:val="008F59FD"/>
    <w:rsid w:val="008F5BD9"/>
    <w:rsid w:val="008F5F06"/>
    <w:rsid w:val="008F650D"/>
    <w:rsid w:val="008F6634"/>
    <w:rsid w:val="008F6DC7"/>
    <w:rsid w:val="00900412"/>
    <w:rsid w:val="00900704"/>
    <w:rsid w:val="0090106E"/>
    <w:rsid w:val="00901BC1"/>
    <w:rsid w:val="00902C2F"/>
    <w:rsid w:val="00903071"/>
    <w:rsid w:val="00903648"/>
    <w:rsid w:val="0090447F"/>
    <w:rsid w:val="00904485"/>
    <w:rsid w:val="00905327"/>
    <w:rsid w:val="0090532D"/>
    <w:rsid w:val="00905C8E"/>
    <w:rsid w:val="009074E1"/>
    <w:rsid w:val="00907777"/>
    <w:rsid w:val="00907814"/>
    <w:rsid w:val="00910D69"/>
    <w:rsid w:val="00910F1F"/>
    <w:rsid w:val="009113A5"/>
    <w:rsid w:val="00911AA2"/>
    <w:rsid w:val="00911ABF"/>
    <w:rsid w:val="00911FD2"/>
    <w:rsid w:val="009121CE"/>
    <w:rsid w:val="009126A3"/>
    <w:rsid w:val="009129F2"/>
    <w:rsid w:val="00912E96"/>
    <w:rsid w:val="0091522A"/>
    <w:rsid w:val="00916189"/>
    <w:rsid w:val="00917391"/>
    <w:rsid w:val="00917720"/>
    <w:rsid w:val="00917814"/>
    <w:rsid w:val="0092021B"/>
    <w:rsid w:val="00920754"/>
    <w:rsid w:val="00920D71"/>
    <w:rsid w:val="00920D9B"/>
    <w:rsid w:val="00921B61"/>
    <w:rsid w:val="00922186"/>
    <w:rsid w:val="009226D7"/>
    <w:rsid w:val="00925B1E"/>
    <w:rsid w:val="00925B2D"/>
    <w:rsid w:val="009267FB"/>
    <w:rsid w:val="00926830"/>
    <w:rsid w:val="0092734E"/>
    <w:rsid w:val="009303AC"/>
    <w:rsid w:val="009303E6"/>
    <w:rsid w:val="00930447"/>
    <w:rsid w:val="00931994"/>
    <w:rsid w:val="0093295D"/>
    <w:rsid w:val="009337A4"/>
    <w:rsid w:val="009340BD"/>
    <w:rsid w:val="00934917"/>
    <w:rsid w:val="00934F7B"/>
    <w:rsid w:val="0093505D"/>
    <w:rsid w:val="009354F0"/>
    <w:rsid w:val="0093771B"/>
    <w:rsid w:val="00937CF0"/>
    <w:rsid w:val="00942B6F"/>
    <w:rsid w:val="00942FF9"/>
    <w:rsid w:val="00943C09"/>
    <w:rsid w:val="00944AD9"/>
    <w:rsid w:val="00944C9C"/>
    <w:rsid w:val="00944E20"/>
    <w:rsid w:val="00946479"/>
    <w:rsid w:val="00946A69"/>
    <w:rsid w:val="0094728B"/>
    <w:rsid w:val="0094765A"/>
    <w:rsid w:val="009476FF"/>
    <w:rsid w:val="009508E9"/>
    <w:rsid w:val="009519F8"/>
    <w:rsid w:val="009534DC"/>
    <w:rsid w:val="0095398F"/>
    <w:rsid w:val="00953B7F"/>
    <w:rsid w:val="009543A3"/>
    <w:rsid w:val="00954AAB"/>
    <w:rsid w:val="009559D5"/>
    <w:rsid w:val="00956705"/>
    <w:rsid w:val="009567AB"/>
    <w:rsid w:val="00956B6E"/>
    <w:rsid w:val="0095739C"/>
    <w:rsid w:val="00960F50"/>
    <w:rsid w:val="00960FC5"/>
    <w:rsid w:val="009614A2"/>
    <w:rsid w:val="00962FEB"/>
    <w:rsid w:val="0096397F"/>
    <w:rsid w:val="009641E8"/>
    <w:rsid w:val="0096431C"/>
    <w:rsid w:val="00964871"/>
    <w:rsid w:val="00964951"/>
    <w:rsid w:val="009649EB"/>
    <w:rsid w:val="00964A1E"/>
    <w:rsid w:val="00964C2F"/>
    <w:rsid w:val="00965017"/>
    <w:rsid w:val="0096699C"/>
    <w:rsid w:val="009709E7"/>
    <w:rsid w:val="0097116A"/>
    <w:rsid w:val="0097167C"/>
    <w:rsid w:val="009717EA"/>
    <w:rsid w:val="00971B67"/>
    <w:rsid w:val="00971EE6"/>
    <w:rsid w:val="00972E6F"/>
    <w:rsid w:val="0097376A"/>
    <w:rsid w:val="009765FF"/>
    <w:rsid w:val="00976B20"/>
    <w:rsid w:val="009809D2"/>
    <w:rsid w:val="0098102A"/>
    <w:rsid w:val="009819AD"/>
    <w:rsid w:val="00982010"/>
    <w:rsid w:val="0098219C"/>
    <w:rsid w:val="00982440"/>
    <w:rsid w:val="00982A9F"/>
    <w:rsid w:val="00983148"/>
    <w:rsid w:val="00983584"/>
    <w:rsid w:val="00984D9D"/>
    <w:rsid w:val="00985519"/>
    <w:rsid w:val="00985E5E"/>
    <w:rsid w:val="0098685C"/>
    <w:rsid w:val="0098686F"/>
    <w:rsid w:val="009869AB"/>
    <w:rsid w:val="009871DB"/>
    <w:rsid w:val="00987225"/>
    <w:rsid w:val="009874E6"/>
    <w:rsid w:val="00987C9B"/>
    <w:rsid w:val="0099017A"/>
    <w:rsid w:val="00990291"/>
    <w:rsid w:val="00990391"/>
    <w:rsid w:val="0099051B"/>
    <w:rsid w:val="009910AB"/>
    <w:rsid w:val="009919CB"/>
    <w:rsid w:val="00991C1D"/>
    <w:rsid w:val="00992071"/>
    <w:rsid w:val="0099215D"/>
    <w:rsid w:val="009929AE"/>
    <w:rsid w:val="009948DE"/>
    <w:rsid w:val="00994C0D"/>
    <w:rsid w:val="00994F23"/>
    <w:rsid w:val="00995AF1"/>
    <w:rsid w:val="00996DEF"/>
    <w:rsid w:val="009A0558"/>
    <w:rsid w:val="009A20E7"/>
    <w:rsid w:val="009A2476"/>
    <w:rsid w:val="009A2A61"/>
    <w:rsid w:val="009A3535"/>
    <w:rsid w:val="009A3591"/>
    <w:rsid w:val="009A3D52"/>
    <w:rsid w:val="009A4603"/>
    <w:rsid w:val="009A4E0E"/>
    <w:rsid w:val="009A553E"/>
    <w:rsid w:val="009A55BD"/>
    <w:rsid w:val="009A63F5"/>
    <w:rsid w:val="009A6CD6"/>
    <w:rsid w:val="009B03B5"/>
    <w:rsid w:val="009B08A3"/>
    <w:rsid w:val="009B2D44"/>
    <w:rsid w:val="009B314A"/>
    <w:rsid w:val="009B3892"/>
    <w:rsid w:val="009B413E"/>
    <w:rsid w:val="009B41A3"/>
    <w:rsid w:val="009B55CC"/>
    <w:rsid w:val="009B5712"/>
    <w:rsid w:val="009B574F"/>
    <w:rsid w:val="009B6DAF"/>
    <w:rsid w:val="009B7C40"/>
    <w:rsid w:val="009C0358"/>
    <w:rsid w:val="009C04E5"/>
    <w:rsid w:val="009C1B44"/>
    <w:rsid w:val="009C2080"/>
    <w:rsid w:val="009C253D"/>
    <w:rsid w:val="009C261B"/>
    <w:rsid w:val="009C26B3"/>
    <w:rsid w:val="009C33BB"/>
    <w:rsid w:val="009C3B8B"/>
    <w:rsid w:val="009C41F2"/>
    <w:rsid w:val="009C51A9"/>
    <w:rsid w:val="009C5C67"/>
    <w:rsid w:val="009C6A6A"/>
    <w:rsid w:val="009C7383"/>
    <w:rsid w:val="009C73A2"/>
    <w:rsid w:val="009C7E29"/>
    <w:rsid w:val="009C7E54"/>
    <w:rsid w:val="009D05C2"/>
    <w:rsid w:val="009D0F78"/>
    <w:rsid w:val="009D150E"/>
    <w:rsid w:val="009D1FAE"/>
    <w:rsid w:val="009D201E"/>
    <w:rsid w:val="009D2675"/>
    <w:rsid w:val="009D31CB"/>
    <w:rsid w:val="009D31D6"/>
    <w:rsid w:val="009D3865"/>
    <w:rsid w:val="009D3D12"/>
    <w:rsid w:val="009D3DAB"/>
    <w:rsid w:val="009D43A5"/>
    <w:rsid w:val="009D4A69"/>
    <w:rsid w:val="009D525F"/>
    <w:rsid w:val="009D659B"/>
    <w:rsid w:val="009D6789"/>
    <w:rsid w:val="009D73F7"/>
    <w:rsid w:val="009E0DE2"/>
    <w:rsid w:val="009E1500"/>
    <w:rsid w:val="009E1B94"/>
    <w:rsid w:val="009E21C9"/>
    <w:rsid w:val="009E23C5"/>
    <w:rsid w:val="009E24E4"/>
    <w:rsid w:val="009E3FA2"/>
    <w:rsid w:val="009E4FB1"/>
    <w:rsid w:val="009E5478"/>
    <w:rsid w:val="009E625C"/>
    <w:rsid w:val="009E7483"/>
    <w:rsid w:val="009E74F1"/>
    <w:rsid w:val="009E7910"/>
    <w:rsid w:val="009F005C"/>
    <w:rsid w:val="009F0F82"/>
    <w:rsid w:val="009F1C9A"/>
    <w:rsid w:val="009F2144"/>
    <w:rsid w:val="009F2A21"/>
    <w:rsid w:val="009F458B"/>
    <w:rsid w:val="009F4A45"/>
    <w:rsid w:val="009F4C38"/>
    <w:rsid w:val="009F5439"/>
    <w:rsid w:val="009F57D7"/>
    <w:rsid w:val="009F5A7F"/>
    <w:rsid w:val="009F6124"/>
    <w:rsid w:val="009F680F"/>
    <w:rsid w:val="009F7F6D"/>
    <w:rsid w:val="009F7F7B"/>
    <w:rsid w:val="00A013AF"/>
    <w:rsid w:val="00A0161D"/>
    <w:rsid w:val="00A019FD"/>
    <w:rsid w:val="00A01B4A"/>
    <w:rsid w:val="00A03AB8"/>
    <w:rsid w:val="00A044D2"/>
    <w:rsid w:val="00A04EF1"/>
    <w:rsid w:val="00A0637D"/>
    <w:rsid w:val="00A06A11"/>
    <w:rsid w:val="00A06D29"/>
    <w:rsid w:val="00A07BC6"/>
    <w:rsid w:val="00A101B4"/>
    <w:rsid w:val="00A103F9"/>
    <w:rsid w:val="00A10C60"/>
    <w:rsid w:val="00A10D40"/>
    <w:rsid w:val="00A1112B"/>
    <w:rsid w:val="00A1181A"/>
    <w:rsid w:val="00A11E8A"/>
    <w:rsid w:val="00A12DFE"/>
    <w:rsid w:val="00A13092"/>
    <w:rsid w:val="00A13A72"/>
    <w:rsid w:val="00A13D89"/>
    <w:rsid w:val="00A16698"/>
    <w:rsid w:val="00A1748A"/>
    <w:rsid w:val="00A17499"/>
    <w:rsid w:val="00A206E6"/>
    <w:rsid w:val="00A2128B"/>
    <w:rsid w:val="00A21992"/>
    <w:rsid w:val="00A22235"/>
    <w:rsid w:val="00A2292E"/>
    <w:rsid w:val="00A2384C"/>
    <w:rsid w:val="00A247FE"/>
    <w:rsid w:val="00A24F6C"/>
    <w:rsid w:val="00A253A6"/>
    <w:rsid w:val="00A25480"/>
    <w:rsid w:val="00A26CE2"/>
    <w:rsid w:val="00A27A64"/>
    <w:rsid w:val="00A30267"/>
    <w:rsid w:val="00A30EE9"/>
    <w:rsid w:val="00A31ECF"/>
    <w:rsid w:val="00A32174"/>
    <w:rsid w:val="00A33569"/>
    <w:rsid w:val="00A34759"/>
    <w:rsid w:val="00A35A58"/>
    <w:rsid w:val="00A36CE3"/>
    <w:rsid w:val="00A370EA"/>
    <w:rsid w:val="00A4125C"/>
    <w:rsid w:val="00A41725"/>
    <w:rsid w:val="00A4184E"/>
    <w:rsid w:val="00A418FB"/>
    <w:rsid w:val="00A41E8A"/>
    <w:rsid w:val="00A4208A"/>
    <w:rsid w:val="00A42DBB"/>
    <w:rsid w:val="00A4312E"/>
    <w:rsid w:val="00A43221"/>
    <w:rsid w:val="00A4337B"/>
    <w:rsid w:val="00A44096"/>
    <w:rsid w:val="00A44E4F"/>
    <w:rsid w:val="00A450BD"/>
    <w:rsid w:val="00A45B6F"/>
    <w:rsid w:val="00A46016"/>
    <w:rsid w:val="00A472E4"/>
    <w:rsid w:val="00A47387"/>
    <w:rsid w:val="00A47471"/>
    <w:rsid w:val="00A47A8B"/>
    <w:rsid w:val="00A50B12"/>
    <w:rsid w:val="00A50F5D"/>
    <w:rsid w:val="00A51279"/>
    <w:rsid w:val="00A5380A"/>
    <w:rsid w:val="00A53F8A"/>
    <w:rsid w:val="00A54076"/>
    <w:rsid w:val="00A54B34"/>
    <w:rsid w:val="00A54CD7"/>
    <w:rsid w:val="00A54D9F"/>
    <w:rsid w:val="00A55190"/>
    <w:rsid w:val="00A5554D"/>
    <w:rsid w:val="00A556B6"/>
    <w:rsid w:val="00A56BC0"/>
    <w:rsid w:val="00A56E62"/>
    <w:rsid w:val="00A61B1B"/>
    <w:rsid w:val="00A624DA"/>
    <w:rsid w:val="00A6308B"/>
    <w:rsid w:val="00A6390A"/>
    <w:rsid w:val="00A63BCE"/>
    <w:rsid w:val="00A64092"/>
    <w:rsid w:val="00A640A6"/>
    <w:rsid w:val="00A642D1"/>
    <w:rsid w:val="00A644F7"/>
    <w:rsid w:val="00A646B9"/>
    <w:rsid w:val="00A648C0"/>
    <w:rsid w:val="00A64B74"/>
    <w:rsid w:val="00A64F3D"/>
    <w:rsid w:val="00A659CD"/>
    <w:rsid w:val="00A6607F"/>
    <w:rsid w:val="00A66384"/>
    <w:rsid w:val="00A67201"/>
    <w:rsid w:val="00A67CF6"/>
    <w:rsid w:val="00A7176C"/>
    <w:rsid w:val="00A71CB3"/>
    <w:rsid w:val="00A724BD"/>
    <w:rsid w:val="00A72E88"/>
    <w:rsid w:val="00A73189"/>
    <w:rsid w:val="00A73F3C"/>
    <w:rsid w:val="00A74E3F"/>
    <w:rsid w:val="00A75BD7"/>
    <w:rsid w:val="00A7681A"/>
    <w:rsid w:val="00A7692E"/>
    <w:rsid w:val="00A7714F"/>
    <w:rsid w:val="00A776EE"/>
    <w:rsid w:val="00A77A23"/>
    <w:rsid w:val="00A809C1"/>
    <w:rsid w:val="00A80BE4"/>
    <w:rsid w:val="00A8102F"/>
    <w:rsid w:val="00A81149"/>
    <w:rsid w:val="00A820BE"/>
    <w:rsid w:val="00A82C88"/>
    <w:rsid w:val="00A83482"/>
    <w:rsid w:val="00A83F3B"/>
    <w:rsid w:val="00A841DA"/>
    <w:rsid w:val="00A84C83"/>
    <w:rsid w:val="00A85ABA"/>
    <w:rsid w:val="00A86061"/>
    <w:rsid w:val="00A86334"/>
    <w:rsid w:val="00A86907"/>
    <w:rsid w:val="00A86DF3"/>
    <w:rsid w:val="00A87505"/>
    <w:rsid w:val="00A901DC"/>
    <w:rsid w:val="00A904A1"/>
    <w:rsid w:val="00A907DD"/>
    <w:rsid w:val="00A9153E"/>
    <w:rsid w:val="00A91656"/>
    <w:rsid w:val="00A91915"/>
    <w:rsid w:val="00A91E34"/>
    <w:rsid w:val="00A92000"/>
    <w:rsid w:val="00A9242F"/>
    <w:rsid w:val="00A93225"/>
    <w:rsid w:val="00A93384"/>
    <w:rsid w:val="00A933AC"/>
    <w:rsid w:val="00A93DCC"/>
    <w:rsid w:val="00A93F08"/>
    <w:rsid w:val="00A94C12"/>
    <w:rsid w:val="00A95692"/>
    <w:rsid w:val="00A96927"/>
    <w:rsid w:val="00A979B1"/>
    <w:rsid w:val="00A979D4"/>
    <w:rsid w:val="00AA00B6"/>
    <w:rsid w:val="00AA072D"/>
    <w:rsid w:val="00AA0FAA"/>
    <w:rsid w:val="00AA10CF"/>
    <w:rsid w:val="00AA10E9"/>
    <w:rsid w:val="00AA12C9"/>
    <w:rsid w:val="00AA12FC"/>
    <w:rsid w:val="00AA18DE"/>
    <w:rsid w:val="00AA1E0D"/>
    <w:rsid w:val="00AA20EF"/>
    <w:rsid w:val="00AA22F9"/>
    <w:rsid w:val="00AA2929"/>
    <w:rsid w:val="00AA2BCA"/>
    <w:rsid w:val="00AA2D3B"/>
    <w:rsid w:val="00AA3302"/>
    <w:rsid w:val="00AA372C"/>
    <w:rsid w:val="00AA3B10"/>
    <w:rsid w:val="00AA3ECB"/>
    <w:rsid w:val="00AA44B0"/>
    <w:rsid w:val="00AA4920"/>
    <w:rsid w:val="00AA4D43"/>
    <w:rsid w:val="00AA54AC"/>
    <w:rsid w:val="00AA5849"/>
    <w:rsid w:val="00AA592F"/>
    <w:rsid w:val="00AA5D54"/>
    <w:rsid w:val="00AA5D71"/>
    <w:rsid w:val="00AA5F6A"/>
    <w:rsid w:val="00AA6124"/>
    <w:rsid w:val="00AA66BC"/>
    <w:rsid w:val="00AA7B12"/>
    <w:rsid w:val="00AB0B76"/>
    <w:rsid w:val="00AB18D5"/>
    <w:rsid w:val="00AB1B32"/>
    <w:rsid w:val="00AB2012"/>
    <w:rsid w:val="00AB2186"/>
    <w:rsid w:val="00AB2A9D"/>
    <w:rsid w:val="00AB2E83"/>
    <w:rsid w:val="00AB31C0"/>
    <w:rsid w:val="00AB32CB"/>
    <w:rsid w:val="00AB37E1"/>
    <w:rsid w:val="00AB4071"/>
    <w:rsid w:val="00AB50F9"/>
    <w:rsid w:val="00AB6921"/>
    <w:rsid w:val="00AB7353"/>
    <w:rsid w:val="00AB7928"/>
    <w:rsid w:val="00AC0D27"/>
    <w:rsid w:val="00AC1402"/>
    <w:rsid w:val="00AC45DB"/>
    <w:rsid w:val="00AC543D"/>
    <w:rsid w:val="00AC629F"/>
    <w:rsid w:val="00AC6514"/>
    <w:rsid w:val="00AC7020"/>
    <w:rsid w:val="00AD0B61"/>
    <w:rsid w:val="00AD1501"/>
    <w:rsid w:val="00AD15D3"/>
    <w:rsid w:val="00AD1969"/>
    <w:rsid w:val="00AD1B98"/>
    <w:rsid w:val="00AD22BF"/>
    <w:rsid w:val="00AD2E2C"/>
    <w:rsid w:val="00AD35F5"/>
    <w:rsid w:val="00AD3A35"/>
    <w:rsid w:val="00AD3AAE"/>
    <w:rsid w:val="00AD431C"/>
    <w:rsid w:val="00AD447F"/>
    <w:rsid w:val="00AD4A0B"/>
    <w:rsid w:val="00AD576F"/>
    <w:rsid w:val="00AD59DF"/>
    <w:rsid w:val="00AD6477"/>
    <w:rsid w:val="00AD672B"/>
    <w:rsid w:val="00AD697D"/>
    <w:rsid w:val="00AD6B09"/>
    <w:rsid w:val="00AD6DD0"/>
    <w:rsid w:val="00AE0586"/>
    <w:rsid w:val="00AE1318"/>
    <w:rsid w:val="00AE2D64"/>
    <w:rsid w:val="00AE30A0"/>
    <w:rsid w:val="00AE382E"/>
    <w:rsid w:val="00AE3A3A"/>
    <w:rsid w:val="00AE3B6D"/>
    <w:rsid w:val="00AE4712"/>
    <w:rsid w:val="00AE4C84"/>
    <w:rsid w:val="00AE61CE"/>
    <w:rsid w:val="00AE6459"/>
    <w:rsid w:val="00AF148C"/>
    <w:rsid w:val="00AF1A2C"/>
    <w:rsid w:val="00AF1EED"/>
    <w:rsid w:val="00AF2196"/>
    <w:rsid w:val="00AF2413"/>
    <w:rsid w:val="00AF2591"/>
    <w:rsid w:val="00AF27DB"/>
    <w:rsid w:val="00AF2917"/>
    <w:rsid w:val="00AF2A31"/>
    <w:rsid w:val="00AF3080"/>
    <w:rsid w:val="00AF326D"/>
    <w:rsid w:val="00AF3644"/>
    <w:rsid w:val="00AF3752"/>
    <w:rsid w:val="00AF44B3"/>
    <w:rsid w:val="00AF4872"/>
    <w:rsid w:val="00AF4A46"/>
    <w:rsid w:val="00AF4CED"/>
    <w:rsid w:val="00AF57C0"/>
    <w:rsid w:val="00AF5F4F"/>
    <w:rsid w:val="00AF7134"/>
    <w:rsid w:val="00AF71A8"/>
    <w:rsid w:val="00AF72EC"/>
    <w:rsid w:val="00B00119"/>
    <w:rsid w:val="00B005B1"/>
    <w:rsid w:val="00B00980"/>
    <w:rsid w:val="00B030B6"/>
    <w:rsid w:val="00B0350E"/>
    <w:rsid w:val="00B03919"/>
    <w:rsid w:val="00B03EB6"/>
    <w:rsid w:val="00B0402F"/>
    <w:rsid w:val="00B04BBF"/>
    <w:rsid w:val="00B04BCF"/>
    <w:rsid w:val="00B06467"/>
    <w:rsid w:val="00B07A77"/>
    <w:rsid w:val="00B07F46"/>
    <w:rsid w:val="00B1032D"/>
    <w:rsid w:val="00B10CD7"/>
    <w:rsid w:val="00B12374"/>
    <w:rsid w:val="00B1268E"/>
    <w:rsid w:val="00B12C4C"/>
    <w:rsid w:val="00B135B5"/>
    <w:rsid w:val="00B13AB5"/>
    <w:rsid w:val="00B13B26"/>
    <w:rsid w:val="00B141DD"/>
    <w:rsid w:val="00B16603"/>
    <w:rsid w:val="00B16A0D"/>
    <w:rsid w:val="00B17485"/>
    <w:rsid w:val="00B1784F"/>
    <w:rsid w:val="00B22536"/>
    <w:rsid w:val="00B23391"/>
    <w:rsid w:val="00B24839"/>
    <w:rsid w:val="00B24CED"/>
    <w:rsid w:val="00B24DED"/>
    <w:rsid w:val="00B25370"/>
    <w:rsid w:val="00B2554A"/>
    <w:rsid w:val="00B2660A"/>
    <w:rsid w:val="00B276DF"/>
    <w:rsid w:val="00B27E21"/>
    <w:rsid w:val="00B3216C"/>
    <w:rsid w:val="00B32B64"/>
    <w:rsid w:val="00B33615"/>
    <w:rsid w:val="00B34EE0"/>
    <w:rsid w:val="00B34FC8"/>
    <w:rsid w:val="00B35097"/>
    <w:rsid w:val="00B354E1"/>
    <w:rsid w:val="00B368F4"/>
    <w:rsid w:val="00B36B08"/>
    <w:rsid w:val="00B40EA0"/>
    <w:rsid w:val="00B41555"/>
    <w:rsid w:val="00B41953"/>
    <w:rsid w:val="00B41F14"/>
    <w:rsid w:val="00B432CB"/>
    <w:rsid w:val="00B43A33"/>
    <w:rsid w:val="00B453E1"/>
    <w:rsid w:val="00B45818"/>
    <w:rsid w:val="00B459B8"/>
    <w:rsid w:val="00B51772"/>
    <w:rsid w:val="00B521F9"/>
    <w:rsid w:val="00B52C92"/>
    <w:rsid w:val="00B53423"/>
    <w:rsid w:val="00B53469"/>
    <w:rsid w:val="00B53FAC"/>
    <w:rsid w:val="00B548D9"/>
    <w:rsid w:val="00B5515E"/>
    <w:rsid w:val="00B55363"/>
    <w:rsid w:val="00B561C6"/>
    <w:rsid w:val="00B56427"/>
    <w:rsid w:val="00B5756C"/>
    <w:rsid w:val="00B57E25"/>
    <w:rsid w:val="00B6027F"/>
    <w:rsid w:val="00B62C82"/>
    <w:rsid w:val="00B62F1A"/>
    <w:rsid w:val="00B62FFC"/>
    <w:rsid w:val="00B636FB"/>
    <w:rsid w:val="00B637D1"/>
    <w:rsid w:val="00B63A1E"/>
    <w:rsid w:val="00B63CD6"/>
    <w:rsid w:val="00B640AB"/>
    <w:rsid w:val="00B6413F"/>
    <w:rsid w:val="00B66488"/>
    <w:rsid w:val="00B66B22"/>
    <w:rsid w:val="00B66BC8"/>
    <w:rsid w:val="00B6762F"/>
    <w:rsid w:val="00B70463"/>
    <w:rsid w:val="00B70A24"/>
    <w:rsid w:val="00B71193"/>
    <w:rsid w:val="00B713BD"/>
    <w:rsid w:val="00B73381"/>
    <w:rsid w:val="00B74D68"/>
    <w:rsid w:val="00B74DEE"/>
    <w:rsid w:val="00B75C16"/>
    <w:rsid w:val="00B80462"/>
    <w:rsid w:val="00B8063E"/>
    <w:rsid w:val="00B808C3"/>
    <w:rsid w:val="00B810FE"/>
    <w:rsid w:val="00B81A5F"/>
    <w:rsid w:val="00B81D00"/>
    <w:rsid w:val="00B8268D"/>
    <w:rsid w:val="00B83365"/>
    <w:rsid w:val="00B83668"/>
    <w:rsid w:val="00B84344"/>
    <w:rsid w:val="00B8569E"/>
    <w:rsid w:val="00B856A5"/>
    <w:rsid w:val="00B856E2"/>
    <w:rsid w:val="00B85DD1"/>
    <w:rsid w:val="00B87A9B"/>
    <w:rsid w:val="00B90085"/>
    <w:rsid w:val="00B907E7"/>
    <w:rsid w:val="00B9115F"/>
    <w:rsid w:val="00B91528"/>
    <w:rsid w:val="00B91989"/>
    <w:rsid w:val="00B91B73"/>
    <w:rsid w:val="00B91E15"/>
    <w:rsid w:val="00B92F37"/>
    <w:rsid w:val="00B93511"/>
    <w:rsid w:val="00B93BC4"/>
    <w:rsid w:val="00B94EDA"/>
    <w:rsid w:val="00B95FA9"/>
    <w:rsid w:val="00B974AF"/>
    <w:rsid w:val="00BA0171"/>
    <w:rsid w:val="00BA04F8"/>
    <w:rsid w:val="00BA100B"/>
    <w:rsid w:val="00BA130F"/>
    <w:rsid w:val="00BA16E2"/>
    <w:rsid w:val="00BA2109"/>
    <w:rsid w:val="00BA278F"/>
    <w:rsid w:val="00BA2D02"/>
    <w:rsid w:val="00BA3487"/>
    <w:rsid w:val="00BA3B79"/>
    <w:rsid w:val="00BA4298"/>
    <w:rsid w:val="00BA430B"/>
    <w:rsid w:val="00BA47AB"/>
    <w:rsid w:val="00BA4D55"/>
    <w:rsid w:val="00BA582E"/>
    <w:rsid w:val="00BA5A18"/>
    <w:rsid w:val="00BA5EB0"/>
    <w:rsid w:val="00BA6C8F"/>
    <w:rsid w:val="00BA75F0"/>
    <w:rsid w:val="00BA7E0E"/>
    <w:rsid w:val="00BB064E"/>
    <w:rsid w:val="00BB2230"/>
    <w:rsid w:val="00BB23AF"/>
    <w:rsid w:val="00BB2D74"/>
    <w:rsid w:val="00BB2DC1"/>
    <w:rsid w:val="00BB3DCF"/>
    <w:rsid w:val="00BB4031"/>
    <w:rsid w:val="00BB4AF0"/>
    <w:rsid w:val="00BB4B62"/>
    <w:rsid w:val="00BB4F1B"/>
    <w:rsid w:val="00BB53DA"/>
    <w:rsid w:val="00BB724B"/>
    <w:rsid w:val="00BB725C"/>
    <w:rsid w:val="00BB727E"/>
    <w:rsid w:val="00BB78CD"/>
    <w:rsid w:val="00BB7A5E"/>
    <w:rsid w:val="00BC0094"/>
    <w:rsid w:val="00BC11A4"/>
    <w:rsid w:val="00BC1357"/>
    <w:rsid w:val="00BC1A79"/>
    <w:rsid w:val="00BC1C5C"/>
    <w:rsid w:val="00BC205F"/>
    <w:rsid w:val="00BC216F"/>
    <w:rsid w:val="00BC3074"/>
    <w:rsid w:val="00BC3734"/>
    <w:rsid w:val="00BC385A"/>
    <w:rsid w:val="00BC4972"/>
    <w:rsid w:val="00BC4BCE"/>
    <w:rsid w:val="00BC4FB8"/>
    <w:rsid w:val="00BC5092"/>
    <w:rsid w:val="00BC52D7"/>
    <w:rsid w:val="00BC5376"/>
    <w:rsid w:val="00BC57DA"/>
    <w:rsid w:val="00BC5845"/>
    <w:rsid w:val="00BC70BE"/>
    <w:rsid w:val="00BC7505"/>
    <w:rsid w:val="00BD1A97"/>
    <w:rsid w:val="00BD25FB"/>
    <w:rsid w:val="00BD2619"/>
    <w:rsid w:val="00BD2814"/>
    <w:rsid w:val="00BD314F"/>
    <w:rsid w:val="00BD38A5"/>
    <w:rsid w:val="00BD3ADD"/>
    <w:rsid w:val="00BD4C0E"/>
    <w:rsid w:val="00BD50EC"/>
    <w:rsid w:val="00BD616A"/>
    <w:rsid w:val="00BD617E"/>
    <w:rsid w:val="00BD634E"/>
    <w:rsid w:val="00BD6675"/>
    <w:rsid w:val="00BD6DC0"/>
    <w:rsid w:val="00BD6DE1"/>
    <w:rsid w:val="00BD79B0"/>
    <w:rsid w:val="00BD7A03"/>
    <w:rsid w:val="00BE03F3"/>
    <w:rsid w:val="00BE10D9"/>
    <w:rsid w:val="00BE2A3C"/>
    <w:rsid w:val="00BE2F2E"/>
    <w:rsid w:val="00BE321E"/>
    <w:rsid w:val="00BE323C"/>
    <w:rsid w:val="00BE344D"/>
    <w:rsid w:val="00BE43DB"/>
    <w:rsid w:val="00BE672F"/>
    <w:rsid w:val="00BF024B"/>
    <w:rsid w:val="00BF181C"/>
    <w:rsid w:val="00BF1C81"/>
    <w:rsid w:val="00BF3950"/>
    <w:rsid w:val="00BF396F"/>
    <w:rsid w:val="00BF42E0"/>
    <w:rsid w:val="00BF5647"/>
    <w:rsid w:val="00BF58CC"/>
    <w:rsid w:val="00BF5D3F"/>
    <w:rsid w:val="00BF760A"/>
    <w:rsid w:val="00BF79F0"/>
    <w:rsid w:val="00C00624"/>
    <w:rsid w:val="00C01064"/>
    <w:rsid w:val="00C03A6A"/>
    <w:rsid w:val="00C04642"/>
    <w:rsid w:val="00C050E4"/>
    <w:rsid w:val="00C05142"/>
    <w:rsid w:val="00C05FA5"/>
    <w:rsid w:val="00C06448"/>
    <w:rsid w:val="00C06DC5"/>
    <w:rsid w:val="00C06F82"/>
    <w:rsid w:val="00C1073B"/>
    <w:rsid w:val="00C11281"/>
    <w:rsid w:val="00C116CB"/>
    <w:rsid w:val="00C136F1"/>
    <w:rsid w:val="00C148E1"/>
    <w:rsid w:val="00C1516A"/>
    <w:rsid w:val="00C15814"/>
    <w:rsid w:val="00C174D2"/>
    <w:rsid w:val="00C17C40"/>
    <w:rsid w:val="00C2100F"/>
    <w:rsid w:val="00C211A7"/>
    <w:rsid w:val="00C21FD1"/>
    <w:rsid w:val="00C238CE"/>
    <w:rsid w:val="00C23B3C"/>
    <w:rsid w:val="00C2453B"/>
    <w:rsid w:val="00C24548"/>
    <w:rsid w:val="00C249E9"/>
    <w:rsid w:val="00C25BB8"/>
    <w:rsid w:val="00C25CB2"/>
    <w:rsid w:val="00C26EE4"/>
    <w:rsid w:val="00C305F4"/>
    <w:rsid w:val="00C315B7"/>
    <w:rsid w:val="00C326C2"/>
    <w:rsid w:val="00C32D87"/>
    <w:rsid w:val="00C33A51"/>
    <w:rsid w:val="00C33AAA"/>
    <w:rsid w:val="00C33BA5"/>
    <w:rsid w:val="00C3404F"/>
    <w:rsid w:val="00C3457C"/>
    <w:rsid w:val="00C34DB3"/>
    <w:rsid w:val="00C37A2A"/>
    <w:rsid w:val="00C37CD2"/>
    <w:rsid w:val="00C40746"/>
    <w:rsid w:val="00C409DB"/>
    <w:rsid w:val="00C416BD"/>
    <w:rsid w:val="00C41BD3"/>
    <w:rsid w:val="00C421DF"/>
    <w:rsid w:val="00C422F6"/>
    <w:rsid w:val="00C4245E"/>
    <w:rsid w:val="00C42BA7"/>
    <w:rsid w:val="00C42EE8"/>
    <w:rsid w:val="00C4343A"/>
    <w:rsid w:val="00C436A9"/>
    <w:rsid w:val="00C436C4"/>
    <w:rsid w:val="00C43A55"/>
    <w:rsid w:val="00C44FEB"/>
    <w:rsid w:val="00C4555F"/>
    <w:rsid w:val="00C4621D"/>
    <w:rsid w:val="00C46374"/>
    <w:rsid w:val="00C4637D"/>
    <w:rsid w:val="00C46F4A"/>
    <w:rsid w:val="00C46F94"/>
    <w:rsid w:val="00C472FB"/>
    <w:rsid w:val="00C47AF8"/>
    <w:rsid w:val="00C47BF9"/>
    <w:rsid w:val="00C47C28"/>
    <w:rsid w:val="00C47CC5"/>
    <w:rsid w:val="00C47CD2"/>
    <w:rsid w:val="00C50349"/>
    <w:rsid w:val="00C506C5"/>
    <w:rsid w:val="00C52E72"/>
    <w:rsid w:val="00C53107"/>
    <w:rsid w:val="00C53DFC"/>
    <w:rsid w:val="00C53F52"/>
    <w:rsid w:val="00C54012"/>
    <w:rsid w:val="00C5457C"/>
    <w:rsid w:val="00C548C4"/>
    <w:rsid w:val="00C55207"/>
    <w:rsid w:val="00C553FA"/>
    <w:rsid w:val="00C55C21"/>
    <w:rsid w:val="00C5604E"/>
    <w:rsid w:val="00C5606F"/>
    <w:rsid w:val="00C56431"/>
    <w:rsid w:val="00C56826"/>
    <w:rsid w:val="00C5734C"/>
    <w:rsid w:val="00C57482"/>
    <w:rsid w:val="00C60DE9"/>
    <w:rsid w:val="00C60F9B"/>
    <w:rsid w:val="00C6113E"/>
    <w:rsid w:val="00C62ABB"/>
    <w:rsid w:val="00C63211"/>
    <w:rsid w:val="00C6351E"/>
    <w:rsid w:val="00C63B4E"/>
    <w:rsid w:val="00C643AE"/>
    <w:rsid w:val="00C655E2"/>
    <w:rsid w:val="00C661C7"/>
    <w:rsid w:val="00C6625F"/>
    <w:rsid w:val="00C66F68"/>
    <w:rsid w:val="00C67392"/>
    <w:rsid w:val="00C707BE"/>
    <w:rsid w:val="00C707E5"/>
    <w:rsid w:val="00C715D4"/>
    <w:rsid w:val="00C7174C"/>
    <w:rsid w:val="00C7283F"/>
    <w:rsid w:val="00C73155"/>
    <w:rsid w:val="00C744AB"/>
    <w:rsid w:val="00C74527"/>
    <w:rsid w:val="00C74B34"/>
    <w:rsid w:val="00C74BE0"/>
    <w:rsid w:val="00C74D8B"/>
    <w:rsid w:val="00C75CB1"/>
    <w:rsid w:val="00C75E3B"/>
    <w:rsid w:val="00C765FA"/>
    <w:rsid w:val="00C80144"/>
    <w:rsid w:val="00C82D86"/>
    <w:rsid w:val="00C83511"/>
    <w:rsid w:val="00C8368F"/>
    <w:rsid w:val="00C83D7D"/>
    <w:rsid w:val="00C84484"/>
    <w:rsid w:val="00C847A1"/>
    <w:rsid w:val="00C84A8E"/>
    <w:rsid w:val="00C84DBF"/>
    <w:rsid w:val="00C84DE8"/>
    <w:rsid w:val="00C86058"/>
    <w:rsid w:val="00C8705B"/>
    <w:rsid w:val="00C87D74"/>
    <w:rsid w:val="00C902B8"/>
    <w:rsid w:val="00C90E7B"/>
    <w:rsid w:val="00C91B91"/>
    <w:rsid w:val="00C92020"/>
    <w:rsid w:val="00C92BD5"/>
    <w:rsid w:val="00C92DD7"/>
    <w:rsid w:val="00C932C7"/>
    <w:rsid w:val="00C93F52"/>
    <w:rsid w:val="00C94687"/>
    <w:rsid w:val="00C9483E"/>
    <w:rsid w:val="00C9598F"/>
    <w:rsid w:val="00C9662E"/>
    <w:rsid w:val="00C96BB8"/>
    <w:rsid w:val="00C97D7C"/>
    <w:rsid w:val="00CA026C"/>
    <w:rsid w:val="00CA0CC7"/>
    <w:rsid w:val="00CA1A5E"/>
    <w:rsid w:val="00CA25DA"/>
    <w:rsid w:val="00CA2A97"/>
    <w:rsid w:val="00CA3006"/>
    <w:rsid w:val="00CA39D8"/>
    <w:rsid w:val="00CA470E"/>
    <w:rsid w:val="00CA4981"/>
    <w:rsid w:val="00CA5EB8"/>
    <w:rsid w:val="00CA6341"/>
    <w:rsid w:val="00CA646C"/>
    <w:rsid w:val="00CA678F"/>
    <w:rsid w:val="00CA6FF3"/>
    <w:rsid w:val="00CB0864"/>
    <w:rsid w:val="00CB087A"/>
    <w:rsid w:val="00CB0FEF"/>
    <w:rsid w:val="00CB1C71"/>
    <w:rsid w:val="00CB3966"/>
    <w:rsid w:val="00CB3A92"/>
    <w:rsid w:val="00CB41A2"/>
    <w:rsid w:val="00CB442E"/>
    <w:rsid w:val="00CB4635"/>
    <w:rsid w:val="00CB494A"/>
    <w:rsid w:val="00CB4A6F"/>
    <w:rsid w:val="00CB514A"/>
    <w:rsid w:val="00CB5561"/>
    <w:rsid w:val="00CB590C"/>
    <w:rsid w:val="00CB5984"/>
    <w:rsid w:val="00CB6225"/>
    <w:rsid w:val="00CB7177"/>
    <w:rsid w:val="00CC088F"/>
    <w:rsid w:val="00CC312E"/>
    <w:rsid w:val="00CC39F9"/>
    <w:rsid w:val="00CC3E30"/>
    <w:rsid w:val="00CC412A"/>
    <w:rsid w:val="00CC4145"/>
    <w:rsid w:val="00CC48B1"/>
    <w:rsid w:val="00CC4D79"/>
    <w:rsid w:val="00CC5210"/>
    <w:rsid w:val="00CC5327"/>
    <w:rsid w:val="00CC5563"/>
    <w:rsid w:val="00CC56DE"/>
    <w:rsid w:val="00CC59BA"/>
    <w:rsid w:val="00CC7C89"/>
    <w:rsid w:val="00CD0234"/>
    <w:rsid w:val="00CD0BA7"/>
    <w:rsid w:val="00CD0C35"/>
    <w:rsid w:val="00CD114F"/>
    <w:rsid w:val="00CD179E"/>
    <w:rsid w:val="00CD1CE7"/>
    <w:rsid w:val="00CD22DB"/>
    <w:rsid w:val="00CD29CA"/>
    <w:rsid w:val="00CD33E9"/>
    <w:rsid w:val="00CD3AF8"/>
    <w:rsid w:val="00CD4ABF"/>
    <w:rsid w:val="00CD596D"/>
    <w:rsid w:val="00CD59D6"/>
    <w:rsid w:val="00CD6DCF"/>
    <w:rsid w:val="00CD7C1A"/>
    <w:rsid w:val="00CD7EB6"/>
    <w:rsid w:val="00CE0802"/>
    <w:rsid w:val="00CE0AF0"/>
    <w:rsid w:val="00CE0FE8"/>
    <w:rsid w:val="00CE1271"/>
    <w:rsid w:val="00CE18F6"/>
    <w:rsid w:val="00CE28C9"/>
    <w:rsid w:val="00CE2B45"/>
    <w:rsid w:val="00CE2CA6"/>
    <w:rsid w:val="00CE3274"/>
    <w:rsid w:val="00CE4070"/>
    <w:rsid w:val="00CE40C2"/>
    <w:rsid w:val="00CE4DD1"/>
    <w:rsid w:val="00CE5E87"/>
    <w:rsid w:val="00CE68E1"/>
    <w:rsid w:val="00CE6EDF"/>
    <w:rsid w:val="00CE6F15"/>
    <w:rsid w:val="00CE7029"/>
    <w:rsid w:val="00CE7503"/>
    <w:rsid w:val="00CE79D7"/>
    <w:rsid w:val="00CE7B1A"/>
    <w:rsid w:val="00CF1638"/>
    <w:rsid w:val="00CF2D8E"/>
    <w:rsid w:val="00CF3093"/>
    <w:rsid w:val="00CF33F3"/>
    <w:rsid w:val="00CF365B"/>
    <w:rsid w:val="00CF3711"/>
    <w:rsid w:val="00CF3902"/>
    <w:rsid w:val="00CF39E6"/>
    <w:rsid w:val="00CF3C35"/>
    <w:rsid w:val="00CF49E1"/>
    <w:rsid w:val="00CF5210"/>
    <w:rsid w:val="00CF5B2A"/>
    <w:rsid w:val="00CF6724"/>
    <w:rsid w:val="00CF6DF3"/>
    <w:rsid w:val="00D003D7"/>
    <w:rsid w:val="00D00675"/>
    <w:rsid w:val="00D00A37"/>
    <w:rsid w:val="00D0159B"/>
    <w:rsid w:val="00D0173F"/>
    <w:rsid w:val="00D01A5D"/>
    <w:rsid w:val="00D0289B"/>
    <w:rsid w:val="00D02DD8"/>
    <w:rsid w:val="00D05FF3"/>
    <w:rsid w:val="00D07287"/>
    <w:rsid w:val="00D0745F"/>
    <w:rsid w:val="00D10150"/>
    <w:rsid w:val="00D11506"/>
    <w:rsid w:val="00D11968"/>
    <w:rsid w:val="00D12DFB"/>
    <w:rsid w:val="00D1306C"/>
    <w:rsid w:val="00D143BE"/>
    <w:rsid w:val="00D1492A"/>
    <w:rsid w:val="00D14D52"/>
    <w:rsid w:val="00D15C8E"/>
    <w:rsid w:val="00D15F12"/>
    <w:rsid w:val="00D201EC"/>
    <w:rsid w:val="00D21753"/>
    <w:rsid w:val="00D225C5"/>
    <w:rsid w:val="00D225E9"/>
    <w:rsid w:val="00D22C9E"/>
    <w:rsid w:val="00D2321A"/>
    <w:rsid w:val="00D24110"/>
    <w:rsid w:val="00D244E6"/>
    <w:rsid w:val="00D24CD0"/>
    <w:rsid w:val="00D251C4"/>
    <w:rsid w:val="00D25485"/>
    <w:rsid w:val="00D26224"/>
    <w:rsid w:val="00D26FB4"/>
    <w:rsid w:val="00D278FF"/>
    <w:rsid w:val="00D3077C"/>
    <w:rsid w:val="00D307E8"/>
    <w:rsid w:val="00D309D6"/>
    <w:rsid w:val="00D31119"/>
    <w:rsid w:val="00D327F1"/>
    <w:rsid w:val="00D32CC7"/>
    <w:rsid w:val="00D3388E"/>
    <w:rsid w:val="00D340F0"/>
    <w:rsid w:val="00D3522C"/>
    <w:rsid w:val="00D3537C"/>
    <w:rsid w:val="00D355D4"/>
    <w:rsid w:val="00D35D74"/>
    <w:rsid w:val="00D363AB"/>
    <w:rsid w:val="00D363E4"/>
    <w:rsid w:val="00D36CEF"/>
    <w:rsid w:val="00D36DCA"/>
    <w:rsid w:val="00D400F8"/>
    <w:rsid w:val="00D41AD5"/>
    <w:rsid w:val="00D42162"/>
    <w:rsid w:val="00D42945"/>
    <w:rsid w:val="00D45210"/>
    <w:rsid w:val="00D463B6"/>
    <w:rsid w:val="00D467C8"/>
    <w:rsid w:val="00D47428"/>
    <w:rsid w:val="00D52065"/>
    <w:rsid w:val="00D52A5A"/>
    <w:rsid w:val="00D55DED"/>
    <w:rsid w:val="00D56084"/>
    <w:rsid w:val="00D5630F"/>
    <w:rsid w:val="00D56CED"/>
    <w:rsid w:val="00D5703D"/>
    <w:rsid w:val="00D57477"/>
    <w:rsid w:val="00D57694"/>
    <w:rsid w:val="00D57C5F"/>
    <w:rsid w:val="00D6033F"/>
    <w:rsid w:val="00D6042C"/>
    <w:rsid w:val="00D605A6"/>
    <w:rsid w:val="00D606D5"/>
    <w:rsid w:val="00D60C3A"/>
    <w:rsid w:val="00D61EC1"/>
    <w:rsid w:val="00D6216E"/>
    <w:rsid w:val="00D62B53"/>
    <w:rsid w:val="00D6532F"/>
    <w:rsid w:val="00D65A1A"/>
    <w:rsid w:val="00D668A5"/>
    <w:rsid w:val="00D66C79"/>
    <w:rsid w:val="00D708F1"/>
    <w:rsid w:val="00D71857"/>
    <w:rsid w:val="00D71BC9"/>
    <w:rsid w:val="00D7219B"/>
    <w:rsid w:val="00D72F39"/>
    <w:rsid w:val="00D73268"/>
    <w:rsid w:val="00D739E5"/>
    <w:rsid w:val="00D73A0B"/>
    <w:rsid w:val="00D73C5A"/>
    <w:rsid w:val="00D74580"/>
    <w:rsid w:val="00D75158"/>
    <w:rsid w:val="00D762C3"/>
    <w:rsid w:val="00D76C5B"/>
    <w:rsid w:val="00D76E38"/>
    <w:rsid w:val="00D77F9B"/>
    <w:rsid w:val="00D803BE"/>
    <w:rsid w:val="00D81581"/>
    <w:rsid w:val="00D8171B"/>
    <w:rsid w:val="00D81E2A"/>
    <w:rsid w:val="00D81F15"/>
    <w:rsid w:val="00D82963"/>
    <w:rsid w:val="00D8470E"/>
    <w:rsid w:val="00D84D4E"/>
    <w:rsid w:val="00D879D4"/>
    <w:rsid w:val="00D90253"/>
    <w:rsid w:val="00D91460"/>
    <w:rsid w:val="00D92D19"/>
    <w:rsid w:val="00D9369B"/>
    <w:rsid w:val="00D9383B"/>
    <w:rsid w:val="00D93D6C"/>
    <w:rsid w:val="00D942F3"/>
    <w:rsid w:val="00D94366"/>
    <w:rsid w:val="00D95631"/>
    <w:rsid w:val="00D967AB"/>
    <w:rsid w:val="00D96D51"/>
    <w:rsid w:val="00D970A5"/>
    <w:rsid w:val="00D97100"/>
    <w:rsid w:val="00D97856"/>
    <w:rsid w:val="00D978E7"/>
    <w:rsid w:val="00D97992"/>
    <w:rsid w:val="00D97E9C"/>
    <w:rsid w:val="00DA0331"/>
    <w:rsid w:val="00DA03F3"/>
    <w:rsid w:val="00DA09DD"/>
    <w:rsid w:val="00DA15F9"/>
    <w:rsid w:val="00DA17D9"/>
    <w:rsid w:val="00DA1A1E"/>
    <w:rsid w:val="00DA1CE5"/>
    <w:rsid w:val="00DA2F63"/>
    <w:rsid w:val="00DA3C65"/>
    <w:rsid w:val="00DA4587"/>
    <w:rsid w:val="00DA48EF"/>
    <w:rsid w:val="00DA4B19"/>
    <w:rsid w:val="00DA57CE"/>
    <w:rsid w:val="00DA5A46"/>
    <w:rsid w:val="00DA5E67"/>
    <w:rsid w:val="00DA6E72"/>
    <w:rsid w:val="00DA759F"/>
    <w:rsid w:val="00DA7F2E"/>
    <w:rsid w:val="00DB0189"/>
    <w:rsid w:val="00DB0D96"/>
    <w:rsid w:val="00DB1064"/>
    <w:rsid w:val="00DB13E6"/>
    <w:rsid w:val="00DB142D"/>
    <w:rsid w:val="00DB24FF"/>
    <w:rsid w:val="00DB266C"/>
    <w:rsid w:val="00DB28AE"/>
    <w:rsid w:val="00DB2EF5"/>
    <w:rsid w:val="00DB408E"/>
    <w:rsid w:val="00DB54F2"/>
    <w:rsid w:val="00DB64F8"/>
    <w:rsid w:val="00DB7A98"/>
    <w:rsid w:val="00DC06A8"/>
    <w:rsid w:val="00DC0DAB"/>
    <w:rsid w:val="00DC17EA"/>
    <w:rsid w:val="00DC4262"/>
    <w:rsid w:val="00DC44B2"/>
    <w:rsid w:val="00DC4D8E"/>
    <w:rsid w:val="00DC4FF9"/>
    <w:rsid w:val="00DC5290"/>
    <w:rsid w:val="00DC581A"/>
    <w:rsid w:val="00DC5DA2"/>
    <w:rsid w:val="00DC62B1"/>
    <w:rsid w:val="00DC62DA"/>
    <w:rsid w:val="00DC6E31"/>
    <w:rsid w:val="00DD0767"/>
    <w:rsid w:val="00DD0CBE"/>
    <w:rsid w:val="00DD1FFC"/>
    <w:rsid w:val="00DD275D"/>
    <w:rsid w:val="00DD374B"/>
    <w:rsid w:val="00DD445B"/>
    <w:rsid w:val="00DD4766"/>
    <w:rsid w:val="00DD541F"/>
    <w:rsid w:val="00DD5FD9"/>
    <w:rsid w:val="00DD6BEC"/>
    <w:rsid w:val="00DD703A"/>
    <w:rsid w:val="00DD75C5"/>
    <w:rsid w:val="00DE0DF0"/>
    <w:rsid w:val="00DE13A7"/>
    <w:rsid w:val="00DE16A0"/>
    <w:rsid w:val="00DE3CFC"/>
    <w:rsid w:val="00DE422C"/>
    <w:rsid w:val="00DE619D"/>
    <w:rsid w:val="00DE72DF"/>
    <w:rsid w:val="00DE73CF"/>
    <w:rsid w:val="00DE77B9"/>
    <w:rsid w:val="00DF0230"/>
    <w:rsid w:val="00DF037C"/>
    <w:rsid w:val="00DF1138"/>
    <w:rsid w:val="00DF14CD"/>
    <w:rsid w:val="00DF24D5"/>
    <w:rsid w:val="00DF26FA"/>
    <w:rsid w:val="00DF284C"/>
    <w:rsid w:val="00DF2B2A"/>
    <w:rsid w:val="00DF3302"/>
    <w:rsid w:val="00DF4EE7"/>
    <w:rsid w:val="00DF50F8"/>
    <w:rsid w:val="00DF5783"/>
    <w:rsid w:val="00DF6951"/>
    <w:rsid w:val="00DF7050"/>
    <w:rsid w:val="00DF75E4"/>
    <w:rsid w:val="00DF77B4"/>
    <w:rsid w:val="00E0006A"/>
    <w:rsid w:val="00E0211D"/>
    <w:rsid w:val="00E02CAC"/>
    <w:rsid w:val="00E03246"/>
    <w:rsid w:val="00E035FD"/>
    <w:rsid w:val="00E03FF4"/>
    <w:rsid w:val="00E043E7"/>
    <w:rsid w:val="00E04422"/>
    <w:rsid w:val="00E049CC"/>
    <w:rsid w:val="00E04E75"/>
    <w:rsid w:val="00E04F79"/>
    <w:rsid w:val="00E0537F"/>
    <w:rsid w:val="00E05AA6"/>
    <w:rsid w:val="00E05D4E"/>
    <w:rsid w:val="00E068BC"/>
    <w:rsid w:val="00E06E7B"/>
    <w:rsid w:val="00E0767C"/>
    <w:rsid w:val="00E079A6"/>
    <w:rsid w:val="00E105FC"/>
    <w:rsid w:val="00E107BB"/>
    <w:rsid w:val="00E10A4A"/>
    <w:rsid w:val="00E11006"/>
    <w:rsid w:val="00E11228"/>
    <w:rsid w:val="00E11638"/>
    <w:rsid w:val="00E11CAD"/>
    <w:rsid w:val="00E1219C"/>
    <w:rsid w:val="00E12A97"/>
    <w:rsid w:val="00E12FB1"/>
    <w:rsid w:val="00E14CDF"/>
    <w:rsid w:val="00E15576"/>
    <w:rsid w:val="00E15826"/>
    <w:rsid w:val="00E16152"/>
    <w:rsid w:val="00E16E39"/>
    <w:rsid w:val="00E17240"/>
    <w:rsid w:val="00E1731C"/>
    <w:rsid w:val="00E17555"/>
    <w:rsid w:val="00E17560"/>
    <w:rsid w:val="00E20469"/>
    <w:rsid w:val="00E20D78"/>
    <w:rsid w:val="00E20DFF"/>
    <w:rsid w:val="00E21240"/>
    <w:rsid w:val="00E214CD"/>
    <w:rsid w:val="00E2152A"/>
    <w:rsid w:val="00E225F2"/>
    <w:rsid w:val="00E22724"/>
    <w:rsid w:val="00E2276D"/>
    <w:rsid w:val="00E24753"/>
    <w:rsid w:val="00E24D4D"/>
    <w:rsid w:val="00E25DB1"/>
    <w:rsid w:val="00E25EBF"/>
    <w:rsid w:val="00E25EDC"/>
    <w:rsid w:val="00E263A6"/>
    <w:rsid w:val="00E272C1"/>
    <w:rsid w:val="00E276F6"/>
    <w:rsid w:val="00E305C4"/>
    <w:rsid w:val="00E30DF7"/>
    <w:rsid w:val="00E30FE0"/>
    <w:rsid w:val="00E3185A"/>
    <w:rsid w:val="00E32C8C"/>
    <w:rsid w:val="00E3328C"/>
    <w:rsid w:val="00E333C1"/>
    <w:rsid w:val="00E3394C"/>
    <w:rsid w:val="00E339D1"/>
    <w:rsid w:val="00E34829"/>
    <w:rsid w:val="00E34DA9"/>
    <w:rsid w:val="00E350AB"/>
    <w:rsid w:val="00E353C1"/>
    <w:rsid w:val="00E35C22"/>
    <w:rsid w:val="00E35DF2"/>
    <w:rsid w:val="00E362BA"/>
    <w:rsid w:val="00E36B2C"/>
    <w:rsid w:val="00E41141"/>
    <w:rsid w:val="00E42007"/>
    <w:rsid w:val="00E42142"/>
    <w:rsid w:val="00E42798"/>
    <w:rsid w:val="00E42DD4"/>
    <w:rsid w:val="00E436F8"/>
    <w:rsid w:val="00E43F26"/>
    <w:rsid w:val="00E4484D"/>
    <w:rsid w:val="00E449A0"/>
    <w:rsid w:val="00E46E48"/>
    <w:rsid w:val="00E471DF"/>
    <w:rsid w:val="00E473E2"/>
    <w:rsid w:val="00E4751E"/>
    <w:rsid w:val="00E47C27"/>
    <w:rsid w:val="00E51707"/>
    <w:rsid w:val="00E51D25"/>
    <w:rsid w:val="00E5528E"/>
    <w:rsid w:val="00E557AE"/>
    <w:rsid w:val="00E55AA9"/>
    <w:rsid w:val="00E55BDB"/>
    <w:rsid w:val="00E55E1B"/>
    <w:rsid w:val="00E562D8"/>
    <w:rsid w:val="00E567B2"/>
    <w:rsid w:val="00E56D93"/>
    <w:rsid w:val="00E574B8"/>
    <w:rsid w:val="00E5755B"/>
    <w:rsid w:val="00E5762D"/>
    <w:rsid w:val="00E60843"/>
    <w:rsid w:val="00E61205"/>
    <w:rsid w:val="00E6185D"/>
    <w:rsid w:val="00E61C8A"/>
    <w:rsid w:val="00E6473B"/>
    <w:rsid w:val="00E6543B"/>
    <w:rsid w:val="00E660F6"/>
    <w:rsid w:val="00E6642D"/>
    <w:rsid w:val="00E6678D"/>
    <w:rsid w:val="00E668C6"/>
    <w:rsid w:val="00E700B0"/>
    <w:rsid w:val="00E703C0"/>
    <w:rsid w:val="00E70F28"/>
    <w:rsid w:val="00E712F8"/>
    <w:rsid w:val="00E713E1"/>
    <w:rsid w:val="00E71F29"/>
    <w:rsid w:val="00E723B2"/>
    <w:rsid w:val="00E729E4"/>
    <w:rsid w:val="00E747D9"/>
    <w:rsid w:val="00E75002"/>
    <w:rsid w:val="00E758D0"/>
    <w:rsid w:val="00E75C8F"/>
    <w:rsid w:val="00E76815"/>
    <w:rsid w:val="00E80461"/>
    <w:rsid w:val="00E8069A"/>
    <w:rsid w:val="00E80D42"/>
    <w:rsid w:val="00E81446"/>
    <w:rsid w:val="00E81522"/>
    <w:rsid w:val="00E815B4"/>
    <w:rsid w:val="00E81A5C"/>
    <w:rsid w:val="00E81B7C"/>
    <w:rsid w:val="00E81EF2"/>
    <w:rsid w:val="00E82196"/>
    <w:rsid w:val="00E82BFC"/>
    <w:rsid w:val="00E83C3A"/>
    <w:rsid w:val="00E83DC9"/>
    <w:rsid w:val="00E83F9A"/>
    <w:rsid w:val="00E8402F"/>
    <w:rsid w:val="00E849D7"/>
    <w:rsid w:val="00E8568F"/>
    <w:rsid w:val="00E85C92"/>
    <w:rsid w:val="00E86CE3"/>
    <w:rsid w:val="00E87755"/>
    <w:rsid w:val="00E905EC"/>
    <w:rsid w:val="00E9099F"/>
    <w:rsid w:val="00E90E2D"/>
    <w:rsid w:val="00E90EDA"/>
    <w:rsid w:val="00E91811"/>
    <w:rsid w:val="00E91A79"/>
    <w:rsid w:val="00E91B4F"/>
    <w:rsid w:val="00E91BF6"/>
    <w:rsid w:val="00E91D15"/>
    <w:rsid w:val="00E9329E"/>
    <w:rsid w:val="00E93305"/>
    <w:rsid w:val="00E954DB"/>
    <w:rsid w:val="00E9584E"/>
    <w:rsid w:val="00E95D1B"/>
    <w:rsid w:val="00E964A8"/>
    <w:rsid w:val="00E9662D"/>
    <w:rsid w:val="00E97F8E"/>
    <w:rsid w:val="00EA0096"/>
    <w:rsid w:val="00EA0106"/>
    <w:rsid w:val="00EA17F7"/>
    <w:rsid w:val="00EA247A"/>
    <w:rsid w:val="00EA289A"/>
    <w:rsid w:val="00EA2A0D"/>
    <w:rsid w:val="00EA2B41"/>
    <w:rsid w:val="00EA4A1D"/>
    <w:rsid w:val="00EA4F7A"/>
    <w:rsid w:val="00EA557F"/>
    <w:rsid w:val="00EA71D1"/>
    <w:rsid w:val="00EA757F"/>
    <w:rsid w:val="00EB010C"/>
    <w:rsid w:val="00EB0706"/>
    <w:rsid w:val="00EB2591"/>
    <w:rsid w:val="00EB26B5"/>
    <w:rsid w:val="00EB392C"/>
    <w:rsid w:val="00EB3B77"/>
    <w:rsid w:val="00EB3F84"/>
    <w:rsid w:val="00EB5194"/>
    <w:rsid w:val="00EB5378"/>
    <w:rsid w:val="00EB5609"/>
    <w:rsid w:val="00EB68CF"/>
    <w:rsid w:val="00EB7100"/>
    <w:rsid w:val="00EB768E"/>
    <w:rsid w:val="00EC01E6"/>
    <w:rsid w:val="00EC0588"/>
    <w:rsid w:val="00EC1ACC"/>
    <w:rsid w:val="00EC240F"/>
    <w:rsid w:val="00EC2D8E"/>
    <w:rsid w:val="00EC4130"/>
    <w:rsid w:val="00EC4275"/>
    <w:rsid w:val="00EC4E18"/>
    <w:rsid w:val="00EC6074"/>
    <w:rsid w:val="00EC7CA8"/>
    <w:rsid w:val="00ED035B"/>
    <w:rsid w:val="00ED04A8"/>
    <w:rsid w:val="00ED091D"/>
    <w:rsid w:val="00ED276A"/>
    <w:rsid w:val="00ED3986"/>
    <w:rsid w:val="00ED3B45"/>
    <w:rsid w:val="00ED4461"/>
    <w:rsid w:val="00ED4BB4"/>
    <w:rsid w:val="00ED5369"/>
    <w:rsid w:val="00ED54D3"/>
    <w:rsid w:val="00ED5528"/>
    <w:rsid w:val="00ED6741"/>
    <w:rsid w:val="00ED6834"/>
    <w:rsid w:val="00ED6C89"/>
    <w:rsid w:val="00ED6EE4"/>
    <w:rsid w:val="00ED7E91"/>
    <w:rsid w:val="00EE034A"/>
    <w:rsid w:val="00EE04CE"/>
    <w:rsid w:val="00EE195B"/>
    <w:rsid w:val="00EE1DE0"/>
    <w:rsid w:val="00EE251A"/>
    <w:rsid w:val="00EE2711"/>
    <w:rsid w:val="00EE28B8"/>
    <w:rsid w:val="00EE2D67"/>
    <w:rsid w:val="00EE3471"/>
    <w:rsid w:val="00EE4A34"/>
    <w:rsid w:val="00EE4B5E"/>
    <w:rsid w:val="00EE5ACC"/>
    <w:rsid w:val="00EE6484"/>
    <w:rsid w:val="00EE672C"/>
    <w:rsid w:val="00EF05FA"/>
    <w:rsid w:val="00EF092C"/>
    <w:rsid w:val="00EF15F4"/>
    <w:rsid w:val="00EF2131"/>
    <w:rsid w:val="00EF3816"/>
    <w:rsid w:val="00EF3DC3"/>
    <w:rsid w:val="00EF413F"/>
    <w:rsid w:val="00EF43C4"/>
    <w:rsid w:val="00EF47B9"/>
    <w:rsid w:val="00EF533D"/>
    <w:rsid w:val="00EF588C"/>
    <w:rsid w:val="00EF623A"/>
    <w:rsid w:val="00EF72DD"/>
    <w:rsid w:val="00EF7AD8"/>
    <w:rsid w:val="00F00BCF"/>
    <w:rsid w:val="00F0181C"/>
    <w:rsid w:val="00F02AB9"/>
    <w:rsid w:val="00F03205"/>
    <w:rsid w:val="00F0324C"/>
    <w:rsid w:val="00F03376"/>
    <w:rsid w:val="00F04ABE"/>
    <w:rsid w:val="00F05122"/>
    <w:rsid w:val="00F06060"/>
    <w:rsid w:val="00F0673E"/>
    <w:rsid w:val="00F06822"/>
    <w:rsid w:val="00F0701E"/>
    <w:rsid w:val="00F0731F"/>
    <w:rsid w:val="00F0756F"/>
    <w:rsid w:val="00F07D73"/>
    <w:rsid w:val="00F101F1"/>
    <w:rsid w:val="00F105F3"/>
    <w:rsid w:val="00F10D18"/>
    <w:rsid w:val="00F10FBA"/>
    <w:rsid w:val="00F11AAA"/>
    <w:rsid w:val="00F121A7"/>
    <w:rsid w:val="00F12B8B"/>
    <w:rsid w:val="00F136E9"/>
    <w:rsid w:val="00F13DA1"/>
    <w:rsid w:val="00F14949"/>
    <w:rsid w:val="00F14F6A"/>
    <w:rsid w:val="00F15C09"/>
    <w:rsid w:val="00F15F36"/>
    <w:rsid w:val="00F162F3"/>
    <w:rsid w:val="00F168D8"/>
    <w:rsid w:val="00F175FD"/>
    <w:rsid w:val="00F207E0"/>
    <w:rsid w:val="00F2179B"/>
    <w:rsid w:val="00F217E5"/>
    <w:rsid w:val="00F21806"/>
    <w:rsid w:val="00F21883"/>
    <w:rsid w:val="00F21A74"/>
    <w:rsid w:val="00F230D0"/>
    <w:rsid w:val="00F23262"/>
    <w:rsid w:val="00F235A2"/>
    <w:rsid w:val="00F23708"/>
    <w:rsid w:val="00F23D1C"/>
    <w:rsid w:val="00F243F8"/>
    <w:rsid w:val="00F24DD1"/>
    <w:rsid w:val="00F24ED1"/>
    <w:rsid w:val="00F25722"/>
    <w:rsid w:val="00F2576B"/>
    <w:rsid w:val="00F25BA2"/>
    <w:rsid w:val="00F25DBD"/>
    <w:rsid w:val="00F262B6"/>
    <w:rsid w:val="00F26D1F"/>
    <w:rsid w:val="00F27B57"/>
    <w:rsid w:val="00F27D0B"/>
    <w:rsid w:val="00F30564"/>
    <w:rsid w:val="00F30763"/>
    <w:rsid w:val="00F31E4D"/>
    <w:rsid w:val="00F3219D"/>
    <w:rsid w:val="00F3228A"/>
    <w:rsid w:val="00F33077"/>
    <w:rsid w:val="00F342DA"/>
    <w:rsid w:val="00F34B8A"/>
    <w:rsid w:val="00F35275"/>
    <w:rsid w:val="00F35FA0"/>
    <w:rsid w:val="00F36251"/>
    <w:rsid w:val="00F36662"/>
    <w:rsid w:val="00F36B6F"/>
    <w:rsid w:val="00F36D97"/>
    <w:rsid w:val="00F37E63"/>
    <w:rsid w:val="00F37F06"/>
    <w:rsid w:val="00F40A5E"/>
    <w:rsid w:val="00F40B85"/>
    <w:rsid w:val="00F40C4E"/>
    <w:rsid w:val="00F419E5"/>
    <w:rsid w:val="00F4214D"/>
    <w:rsid w:val="00F4287A"/>
    <w:rsid w:val="00F42932"/>
    <w:rsid w:val="00F42CBB"/>
    <w:rsid w:val="00F43A00"/>
    <w:rsid w:val="00F440B1"/>
    <w:rsid w:val="00F44149"/>
    <w:rsid w:val="00F44582"/>
    <w:rsid w:val="00F4526B"/>
    <w:rsid w:val="00F4534F"/>
    <w:rsid w:val="00F45491"/>
    <w:rsid w:val="00F456BD"/>
    <w:rsid w:val="00F45C24"/>
    <w:rsid w:val="00F465BE"/>
    <w:rsid w:val="00F4785E"/>
    <w:rsid w:val="00F47F4D"/>
    <w:rsid w:val="00F507B9"/>
    <w:rsid w:val="00F520AB"/>
    <w:rsid w:val="00F5263A"/>
    <w:rsid w:val="00F526A9"/>
    <w:rsid w:val="00F52F12"/>
    <w:rsid w:val="00F53227"/>
    <w:rsid w:val="00F5378F"/>
    <w:rsid w:val="00F53BAF"/>
    <w:rsid w:val="00F53E02"/>
    <w:rsid w:val="00F540A7"/>
    <w:rsid w:val="00F55087"/>
    <w:rsid w:val="00F55477"/>
    <w:rsid w:val="00F55CC1"/>
    <w:rsid w:val="00F563B5"/>
    <w:rsid w:val="00F565F7"/>
    <w:rsid w:val="00F56808"/>
    <w:rsid w:val="00F60272"/>
    <w:rsid w:val="00F60289"/>
    <w:rsid w:val="00F60B37"/>
    <w:rsid w:val="00F60EB1"/>
    <w:rsid w:val="00F62AC4"/>
    <w:rsid w:val="00F63696"/>
    <w:rsid w:val="00F64405"/>
    <w:rsid w:val="00F645DF"/>
    <w:rsid w:val="00F654BC"/>
    <w:rsid w:val="00F6632F"/>
    <w:rsid w:val="00F67198"/>
    <w:rsid w:val="00F6790D"/>
    <w:rsid w:val="00F70A44"/>
    <w:rsid w:val="00F70AAD"/>
    <w:rsid w:val="00F70C89"/>
    <w:rsid w:val="00F7117B"/>
    <w:rsid w:val="00F71FFA"/>
    <w:rsid w:val="00F72037"/>
    <w:rsid w:val="00F72AAD"/>
    <w:rsid w:val="00F72D77"/>
    <w:rsid w:val="00F7307B"/>
    <w:rsid w:val="00F731EF"/>
    <w:rsid w:val="00F734B5"/>
    <w:rsid w:val="00F74407"/>
    <w:rsid w:val="00F74872"/>
    <w:rsid w:val="00F74BA8"/>
    <w:rsid w:val="00F75DAE"/>
    <w:rsid w:val="00F75EE5"/>
    <w:rsid w:val="00F76C0D"/>
    <w:rsid w:val="00F76DF1"/>
    <w:rsid w:val="00F77243"/>
    <w:rsid w:val="00F774EE"/>
    <w:rsid w:val="00F80439"/>
    <w:rsid w:val="00F8101F"/>
    <w:rsid w:val="00F8170B"/>
    <w:rsid w:val="00F8275D"/>
    <w:rsid w:val="00F82820"/>
    <w:rsid w:val="00F84701"/>
    <w:rsid w:val="00F84AC0"/>
    <w:rsid w:val="00F85068"/>
    <w:rsid w:val="00F85FCD"/>
    <w:rsid w:val="00F8600C"/>
    <w:rsid w:val="00F86B5E"/>
    <w:rsid w:val="00F86D87"/>
    <w:rsid w:val="00F876EC"/>
    <w:rsid w:val="00F87957"/>
    <w:rsid w:val="00F87C0B"/>
    <w:rsid w:val="00F90E7D"/>
    <w:rsid w:val="00F91077"/>
    <w:rsid w:val="00F9111C"/>
    <w:rsid w:val="00F925BD"/>
    <w:rsid w:val="00F935C1"/>
    <w:rsid w:val="00F93E9C"/>
    <w:rsid w:val="00F94C83"/>
    <w:rsid w:val="00F959C2"/>
    <w:rsid w:val="00F95EB1"/>
    <w:rsid w:val="00F963F5"/>
    <w:rsid w:val="00F965A5"/>
    <w:rsid w:val="00F97014"/>
    <w:rsid w:val="00F97D8E"/>
    <w:rsid w:val="00FA0254"/>
    <w:rsid w:val="00FA051B"/>
    <w:rsid w:val="00FA0DA3"/>
    <w:rsid w:val="00FA0E4E"/>
    <w:rsid w:val="00FA0F3C"/>
    <w:rsid w:val="00FA17D6"/>
    <w:rsid w:val="00FA1C52"/>
    <w:rsid w:val="00FA223F"/>
    <w:rsid w:val="00FA2C5D"/>
    <w:rsid w:val="00FA349C"/>
    <w:rsid w:val="00FA428D"/>
    <w:rsid w:val="00FA4645"/>
    <w:rsid w:val="00FA4D98"/>
    <w:rsid w:val="00FA570A"/>
    <w:rsid w:val="00FA57EE"/>
    <w:rsid w:val="00FA6841"/>
    <w:rsid w:val="00FA6A3D"/>
    <w:rsid w:val="00FA6BC6"/>
    <w:rsid w:val="00FB0650"/>
    <w:rsid w:val="00FB0B0B"/>
    <w:rsid w:val="00FB15F6"/>
    <w:rsid w:val="00FB2BEA"/>
    <w:rsid w:val="00FB4854"/>
    <w:rsid w:val="00FB4BC6"/>
    <w:rsid w:val="00FB4F5B"/>
    <w:rsid w:val="00FB4F70"/>
    <w:rsid w:val="00FB4FF2"/>
    <w:rsid w:val="00FB6B67"/>
    <w:rsid w:val="00FB6CD8"/>
    <w:rsid w:val="00FB7D7C"/>
    <w:rsid w:val="00FC0E13"/>
    <w:rsid w:val="00FC1485"/>
    <w:rsid w:val="00FC1CF9"/>
    <w:rsid w:val="00FC1D88"/>
    <w:rsid w:val="00FC2183"/>
    <w:rsid w:val="00FC2896"/>
    <w:rsid w:val="00FC2921"/>
    <w:rsid w:val="00FC364A"/>
    <w:rsid w:val="00FC4718"/>
    <w:rsid w:val="00FC4819"/>
    <w:rsid w:val="00FC4EB2"/>
    <w:rsid w:val="00FC508E"/>
    <w:rsid w:val="00FC5CAD"/>
    <w:rsid w:val="00FC772C"/>
    <w:rsid w:val="00FC7AE8"/>
    <w:rsid w:val="00FC7EEA"/>
    <w:rsid w:val="00FD025F"/>
    <w:rsid w:val="00FD0A58"/>
    <w:rsid w:val="00FD14F5"/>
    <w:rsid w:val="00FD1D18"/>
    <w:rsid w:val="00FD33C7"/>
    <w:rsid w:val="00FD409E"/>
    <w:rsid w:val="00FD40BA"/>
    <w:rsid w:val="00FD4293"/>
    <w:rsid w:val="00FD4329"/>
    <w:rsid w:val="00FD48CE"/>
    <w:rsid w:val="00FD4D8F"/>
    <w:rsid w:val="00FD5FC2"/>
    <w:rsid w:val="00FD64CC"/>
    <w:rsid w:val="00FD7C2A"/>
    <w:rsid w:val="00FD7C56"/>
    <w:rsid w:val="00FE205D"/>
    <w:rsid w:val="00FE213A"/>
    <w:rsid w:val="00FE3A7E"/>
    <w:rsid w:val="00FE3DE6"/>
    <w:rsid w:val="00FE3F7E"/>
    <w:rsid w:val="00FE498A"/>
    <w:rsid w:val="00FE4FA6"/>
    <w:rsid w:val="00FE56FC"/>
    <w:rsid w:val="00FE71B4"/>
    <w:rsid w:val="00FE75F3"/>
    <w:rsid w:val="00FE7651"/>
    <w:rsid w:val="00FE7E3B"/>
    <w:rsid w:val="00FF05B8"/>
    <w:rsid w:val="00FF0C58"/>
    <w:rsid w:val="00FF20FC"/>
    <w:rsid w:val="00FF2E6B"/>
    <w:rsid w:val="00FF3340"/>
    <w:rsid w:val="00FF3C43"/>
    <w:rsid w:val="00FF3C9C"/>
    <w:rsid w:val="00FF3CBC"/>
    <w:rsid w:val="00FF3FE5"/>
    <w:rsid w:val="00FF46A4"/>
    <w:rsid w:val="00FF5ECD"/>
    <w:rsid w:val="00FF696F"/>
    <w:rsid w:val="00FF6B6C"/>
    <w:rsid w:val="00FF6CEA"/>
    <w:rsid w:val="00FF7784"/>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2D89DE"/>
  <w15:docId w15:val="{C59C230E-57AF-47BA-8897-2D011D9E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7FE"/>
    <w:pPr>
      <w:spacing w:before="0" w:beforeAutospacing="0" w:after="160" w:afterAutospacing="0" w:line="259" w:lineRule="auto"/>
    </w:pPr>
    <w:rPr>
      <w:rFonts w:eastAsiaTheme="minorEastAsia"/>
      <w:lang w:eastAsia="zh-CN"/>
    </w:rPr>
  </w:style>
  <w:style w:type="paragraph" w:styleId="Heading1">
    <w:name w:val="heading 1"/>
    <w:basedOn w:val="Normal"/>
    <w:next w:val="Normal"/>
    <w:link w:val="Heading1Char"/>
    <w:uiPriority w:val="9"/>
    <w:qFormat/>
    <w:rsid w:val="008102CB"/>
    <w:pPr>
      <w:keepNext/>
      <w:keepLines/>
      <w:spacing w:before="480" w:after="100" w:afterAutospacing="1"/>
      <w:outlineLvl w:val="0"/>
    </w:pPr>
    <w:rPr>
      <w:rFonts w:eastAsiaTheme="majorEastAsia" w:cstheme="majorBidi"/>
      <w:bCs/>
      <w:color w:val="365F91" w:themeColor="accent1" w:themeShade="BF"/>
      <w:sz w:val="34"/>
      <w:szCs w:val="28"/>
    </w:rPr>
  </w:style>
  <w:style w:type="paragraph" w:styleId="Heading2">
    <w:name w:val="heading 2"/>
    <w:basedOn w:val="Normal"/>
    <w:next w:val="Normal"/>
    <w:link w:val="Heading2Char"/>
    <w:uiPriority w:val="9"/>
    <w:unhideWhenUsed/>
    <w:qFormat/>
    <w:rsid w:val="008102CB"/>
    <w:pPr>
      <w:keepNext/>
      <w:keepLines/>
      <w:spacing w:before="200" w:after="100" w:afterAutospacing="1"/>
      <w:outlineLvl w:val="1"/>
    </w:pPr>
    <w:rPr>
      <w:rFonts w:eastAsiaTheme="majorEastAsia" w:cstheme="majorBidi"/>
      <w:bCs/>
      <w:color w:val="4F81BD" w:themeColor="accent1"/>
      <w:sz w:val="32"/>
      <w:szCs w:val="26"/>
    </w:rPr>
  </w:style>
  <w:style w:type="paragraph" w:styleId="Heading3">
    <w:name w:val="heading 3"/>
    <w:basedOn w:val="Normal"/>
    <w:next w:val="Normal"/>
    <w:link w:val="Heading3Char"/>
    <w:uiPriority w:val="9"/>
    <w:unhideWhenUsed/>
    <w:qFormat/>
    <w:rsid w:val="008102CB"/>
    <w:pPr>
      <w:keepNext/>
      <w:keepLines/>
      <w:spacing w:before="200" w:after="100" w:afterAutospacing="1"/>
      <w:outlineLvl w:val="2"/>
    </w:pPr>
    <w:rPr>
      <w:rFonts w:eastAsiaTheme="majorEastAsia" w:cstheme="majorBidi"/>
      <w:bCs/>
      <w:color w:val="4F81BD" w:themeColor="accent1"/>
      <w:sz w:val="30"/>
    </w:rPr>
  </w:style>
  <w:style w:type="paragraph" w:styleId="Heading4">
    <w:name w:val="heading 4"/>
    <w:basedOn w:val="Normal"/>
    <w:next w:val="Normal"/>
    <w:link w:val="Heading4Char"/>
    <w:uiPriority w:val="9"/>
    <w:unhideWhenUsed/>
    <w:qFormat/>
    <w:rsid w:val="008102CB"/>
    <w:pPr>
      <w:keepNext/>
      <w:keepLines/>
      <w:spacing w:before="200" w:after="100" w:afterAutospacing="1"/>
      <w:outlineLvl w:val="3"/>
    </w:pPr>
    <w:rPr>
      <w:rFonts w:eastAsiaTheme="majorEastAsia" w:cstheme="majorBidi"/>
      <w:bCs/>
      <w:iCs/>
      <w:color w:val="4F81BD" w:themeColor="accent1"/>
      <w:sz w:val="28"/>
    </w:rPr>
  </w:style>
  <w:style w:type="paragraph" w:styleId="Heading5">
    <w:name w:val="heading 5"/>
    <w:basedOn w:val="Normal"/>
    <w:next w:val="Normal"/>
    <w:link w:val="Heading5Char"/>
    <w:uiPriority w:val="9"/>
    <w:unhideWhenUsed/>
    <w:qFormat/>
    <w:rsid w:val="008102CB"/>
    <w:pPr>
      <w:keepNext/>
      <w:keepLines/>
      <w:spacing w:before="200" w:after="100" w:afterAutospacing="1"/>
      <w:outlineLvl w:val="4"/>
    </w:pPr>
    <w:rPr>
      <w:rFonts w:eastAsiaTheme="majorEastAsia" w:cstheme="majorBidi"/>
      <w:b/>
      <w:color w:val="548DD4" w:themeColor="text2" w:themeTint="99"/>
      <w:sz w:val="24"/>
    </w:rPr>
  </w:style>
  <w:style w:type="paragraph" w:styleId="Heading6">
    <w:name w:val="heading 6"/>
    <w:basedOn w:val="Normal"/>
    <w:next w:val="Normal"/>
    <w:link w:val="Heading6Char"/>
    <w:uiPriority w:val="9"/>
    <w:unhideWhenUsed/>
    <w:qFormat/>
    <w:rsid w:val="008102CB"/>
    <w:pPr>
      <w:keepNext/>
      <w:keepLines/>
      <w:spacing w:before="200"/>
      <w:outlineLvl w:val="5"/>
    </w:pPr>
    <w:rPr>
      <w:rFonts w:eastAsiaTheme="majorEastAsia" w:cstheme="majorBidi"/>
      <w:iCs/>
      <w:color w:val="243F60" w:themeColor="accent1" w:themeShade="7F"/>
    </w:rPr>
  </w:style>
  <w:style w:type="character" w:default="1" w:styleId="DefaultParagraphFont">
    <w:name w:val="Default Paragraph Font"/>
    <w:uiPriority w:val="1"/>
    <w:semiHidden/>
    <w:unhideWhenUsed/>
    <w:rsid w:val="00A247F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247FE"/>
  </w:style>
  <w:style w:type="paragraph" w:styleId="NormalWeb">
    <w:name w:val="Normal (Web)"/>
    <w:basedOn w:val="Normal"/>
    <w:uiPriority w:val="99"/>
    <w:unhideWhenUsed/>
    <w:rsid w:val="008102CB"/>
    <w:rPr>
      <w:rFonts w:ascii="Times New Roman" w:eastAsia="Times New Roman" w:hAnsi="Times New Roman" w:cs="Times New Roman"/>
      <w:sz w:val="24"/>
      <w:szCs w:val="24"/>
      <w:lang w:eastAsia="de-DE"/>
    </w:rPr>
  </w:style>
  <w:style w:type="paragraph" w:styleId="BalloonText">
    <w:name w:val="Balloon Text"/>
    <w:basedOn w:val="Normal"/>
    <w:link w:val="BalloonTextChar"/>
    <w:uiPriority w:val="99"/>
    <w:unhideWhenUsed/>
    <w:rsid w:val="008102CB"/>
    <w:rPr>
      <w:rFonts w:ascii="Tahoma" w:hAnsi="Tahoma" w:cs="Tahoma"/>
      <w:sz w:val="16"/>
      <w:szCs w:val="16"/>
    </w:rPr>
  </w:style>
  <w:style w:type="character" w:customStyle="1" w:styleId="BalloonTextChar">
    <w:name w:val="Balloon Text Char"/>
    <w:basedOn w:val="DefaultParagraphFont"/>
    <w:link w:val="BalloonText"/>
    <w:uiPriority w:val="99"/>
    <w:rsid w:val="008102CB"/>
    <w:rPr>
      <w:rFonts w:ascii="Tahoma" w:hAnsi="Tahoma" w:cs="Tahoma"/>
      <w:sz w:val="16"/>
      <w:szCs w:val="16"/>
      <w:lang w:val="de-DE"/>
    </w:rPr>
  </w:style>
  <w:style w:type="character" w:styleId="Emphasis">
    <w:name w:val="Emphasis"/>
    <w:basedOn w:val="DefaultParagraphFont"/>
    <w:uiPriority w:val="20"/>
    <w:qFormat/>
    <w:rsid w:val="008102CB"/>
    <w:rPr>
      <w:i/>
      <w:iCs/>
      <w:bdr w:val="none" w:sz="0" w:space="0" w:color="auto" w:frame="1"/>
    </w:rPr>
  </w:style>
  <w:style w:type="paragraph" w:styleId="ListParagraph">
    <w:name w:val="List Paragraph"/>
    <w:basedOn w:val="Normal"/>
    <w:uiPriority w:val="34"/>
    <w:qFormat/>
    <w:rsid w:val="008102CB"/>
    <w:pPr>
      <w:ind w:left="720"/>
      <w:contextualSpacing/>
    </w:pPr>
  </w:style>
  <w:style w:type="paragraph" w:styleId="Header">
    <w:name w:val="header"/>
    <w:basedOn w:val="Normal"/>
    <w:link w:val="HeaderChar"/>
    <w:uiPriority w:val="99"/>
    <w:unhideWhenUsed/>
    <w:rsid w:val="008102CB"/>
    <w:pPr>
      <w:tabs>
        <w:tab w:val="center" w:pos="4536"/>
        <w:tab w:val="right" w:pos="9072"/>
      </w:tabs>
    </w:pPr>
  </w:style>
  <w:style w:type="character" w:customStyle="1" w:styleId="HeaderChar">
    <w:name w:val="Header Char"/>
    <w:basedOn w:val="DefaultParagraphFont"/>
    <w:link w:val="Header"/>
    <w:uiPriority w:val="99"/>
    <w:rsid w:val="008102CB"/>
    <w:rPr>
      <w:rFonts w:ascii="Arial" w:hAnsi="Arial"/>
      <w:lang w:val="de-DE"/>
    </w:rPr>
  </w:style>
  <w:style w:type="paragraph" w:styleId="Footer">
    <w:name w:val="footer"/>
    <w:basedOn w:val="Normal"/>
    <w:link w:val="FooterChar"/>
    <w:uiPriority w:val="99"/>
    <w:unhideWhenUsed/>
    <w:rsid w:val="008102CB"/>
    <w:pPr>
      <w:tabs>
        <w:tab w:val="center" w:pos="4536"/>
        <w:tab w:val="right" w:pos="9072"/>
      </w:tabs>
    </w:pPr>
  </w:style>
  <w:style w:type="character" w:customStyle="1" w:styleId="FooterChar">
    <w:name w:val="Footer Char"/>
    <w:basedOn w:val="DefaultParagraphFont"/>
    <w:link w:val="Footer"/>
    <w:uiPriority w:val="99"/>
    <w:rsid w:val="008102CB"/>
    <w:rPr>
      <w:rFonts w:ascii="Arial" w:hAnsi="Arial"/>
      <w:lang w:val="de-DE"/>
    </w:rPr>
  </w:style>
  <w:style w:type="character" w:customStyle="1" w:styleId="Heading1Char">
    <w:name w:val="Heading 1 Char"/>
    <w:basedOn w:val="DefaultParagraphFont"/>
    <w:link w:val="Heading1"/>
    <w:uiPriority w:val="9"/>
    <w:rsid w:val="008102CB"/>
    <w:rPr>
      <w:rFonts w:ascii="Arial" w:eastAsiaTheme="majorEastAsia" w:hAnsi="Arial" w:cstheme="majorBidi"/>
      <w:bCs/>
      <w:color w:val="365F91" w:themeColor="accent1" w:themeShade="BF"/>
      <w:sz w:val="34"/>
      <w:szCs w:val="28"/>
      <w:lang w:val="de-DE"/>
    </w:rPr>
  </w:style>
  <w:style w:type="paragraph" w:styleId="TOC1">
    <w:name w:val="toc 1"/>
    <w:basedOn w:val="Normal"/>
    <w:next w:val="Normal"/>
    <w:autoRedefine/>
    <w:uiPriority w:val="39"/>
    <w:unhideWhenUsed/>
    <w:rsid w:val="008102CB"/>
    <w:pPr>
      <w:tabs>
        <w:tab w:val="right" w:leader="dot" w:pos="9356"/>
      </w:tabs>
    </w:pPr>
  </w:style>
  <w:style w:type="character" w:styleId="Hyperlink">
    <w:name w:val="Hyperlink"/>
    <w:basedOn w:val="DefaultParagraphFont"/>
    <w:uiPriority w:val="99"/>
    <w:unhideWhenUsed/>
    <w:rsid w:val="008102CB"/>
    <w:rPr>
      <w:color w:val="0000FF" w:themeColor="hyperlink"/>
      <w:u w:val="single"/>
    </w:rPr>
  </w:style>
  <w:style w:type="paragraph" w:styleId="TOCHeading">
    <w:name w:val="TOC Heading"/>
    <w:basedOn w:val="Heading1"/>
    <w:next w:val="Normal"/>
    <w:uiPriority w:val="39"/>
    <w:semiHidden/>
    <w:unhideWhenUsed/>
    <w:qFormat/>
    <w:rsid w:val="008102CB"/>
    <w:pPr>
      <w:spacing w:line="276" w:lineRule="auto"/>
      <w:outlineLvl w:val="9"/>
    </w:pPr>
    <w:rPr>
      <w:sz w:val="28"/>
      <w:lang w:eastAsia="ja-JP"/>
    </w:rPr>
  </w:style>
  <w:style w:type="paragraph" w:customStyle="1" w:styleId="Copyright">
    <w:name w:val="Copyright"/>
    <w:rsid w:val="008102CB"/>
    <w:pPr>
      <w:spacing w:before="0" w:beforeAutospacing="0" w:after="0" w:afterAutospacing="0"/>
    </w:pPr>
    <w:rPr>
      <w:rFonts w:ascii="Arial" w:eastAsia="SimSun" w:hAnsi="Arial" w:cs="Times New Roman"/>
      <w:sz w:val="18"/>
      <w:szCs w:val="20"/>
    </w:rPr>
  </w:style>
  <w:style w:type="character" w:customStyle="1" w:styleId="Heading3Char">
    <w:name w:val="Heading 3 Char"/>
    <w:basedOn w:val="DefaultParagraphFont"/>
    <w:link w:val="Heading3"/>
    <w:uiPriority w:val="9"/>
    <w:rsid w:val="008102CB"/>
    <w:rPr>
      <w:rFonts w:ascii="Arial" w:eastAsiaTheme="majorEastAsia" w:hAnsi="Arial" w:cstheme="majorBidi"/>
      <w:bCs/>
      <w:color w:val="4F81BD" w:themeColor="accent1"/>
      <w:sz w:val="30"/>
      <w:lang w:val="de-DE"/>
    </w:rPr>
  </w:style>
  <w:style w:type="character" w:customStyle="1" w:styleId="Heading4Char">
    <w:name w:val="Heading 4 Char"/>
    <w:basedOn w:val="DefaultParagraphFont"/>
    <w:link w:val="Heading4"/>
    <w:uiPriority w:val="9"/>
    <w:rsid w:val="008102CB"/>
    <w:rPr>
      <w:rFonts w:ascii="Arial" w:eastAsiaTheme="majorEastAsia" w:hAnsi="Arial" w:cstheme="majorBidi"/>
      <w:bCs/>
      <w:iCs/>
      <w:color w:val="4F81BD" w:themeColor="accent1"/>
      <w:sz w:val="28"/>
      <w:lang w:val="de-DE"/>
    </w:rPr>
  </w:style>
  <w:style w:type="character" w:customStyle="1" w:styleId="Heading2Char">
    <w:name w:val="Heading 2 Char"/>
    <w:basedOn w:val="DefaultParagraphFont"/>
    <w:link w:val="Heading2"/>
    <w:uiPriority w:val="9"/>
    <w:rsid w:val="008102CB"/>
    <w:rPr>
      <w:rFonts w:ascii="Arial" w:eastAsiaTheme="majorEastAsia" w:hAnsi="Arial" w:cstheme="majorBidi"/>
      <w:bCs/>
      <w:color w:val="4F81BD" w:themeColor="accent1"/>
      <w:sz w:val="32"/>
      <w:szCs w:val="26"/>
      <w:lang w:val="de-DE"/>
    </w:rPr>
  </w:style>
  <w:style w:type="paragraph" w:styleId="TOC2">
    <w:name w:val="toc 2"/>
    <w:basedOn w:val="Normal"/>
    <w:next w:val="Normal"/>
    <w:autoRedefine/>
    <w:uiPriority w:val="39"/>
    <w:unhideWhenUsed/>
    <w:rsid w:val="008102CB"/>
    <w:pPr>
      <w:ind w:left="170"/>
    </w:pPr>
  </w:style>
  <w:style w:type="paragraph" w:styleId="TOC3">
    <w:name w:val="toc 3"/>
    <w:basedOn w:val="Normal"/>
    <w:next w:val="Normal"/>
    <w:autoRedefine/>
    <w:uiPriority w:val="39"/>
    <w:unhideWhenUsed/>
    <w:rsid w:val="008102CB"/>
    <w:pPr>
      <w:ind w:left="340"/>
    </w:pPr>
  </w:style>
  <w:style w:type="table" w:styleId="TableGrid">
    <w:name w:val="Table Grid"/>
    <w:basedOn w:val="TableNormal"/>
    <w:uiPriority w:val="59"/>
    <w:rsid w:val="008102CB"/>
    <w:pPr>
      <w:spacing w:before="0" w:beforeAutospacing="0" w:after="0" w:afterAutospacing="0"/>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2">
    <w:name w:val="List Bullet 2"/>
    <w:basedOn w:val="Normal"/>
    <w:uiPriority w:val="99"/>
    <w:unhideWhenUsed/>
    <w:rsid w:val="008102CB"/>
    <w:pPr>
      <w:numPr>
        <w:numId w:val="2"/>
      </w:numPr>
      <w:contextualSpacing/>
    </w:pPr>
  </w:style>
  <w:style w:type="character" w:styleId="PageNumber">
    <w:name w:val="page number"/>
    <w:basedOn w:val="DefaultParagraphFont"/>
    <w:rsid w:val="008102CB"/>
  </w:style>
  <w:style w:type="paragraph" w:customStyle="1" w:styleId="Default">
    <w:name w:val="Default"/>
    <w:rsid w:val="008102CB"/>
    <w:pPr>
      <w:autoSpaceDE w:val="0"/>
      <w:autoSpaceDN w:val="0"/>
      <w:adjustRightInd w:val="0"/>
      <w:spacing w:before="0" w:beforeAutospacing="0" w:after="0" w:afterAutospacing="0"/>
    </w:pPr>
    <w:rPr>
      <w:rFonts w:ascii="Arial" w:eastAsia="SimSun" w:hAnsi="Arial" w:cs="Arial"/>
      <w:color w:val="000000"/>
      <w:sz w:val="24"/>
      <w:szCs w:val="24"/>
      <w:lang w:val="de-DE" w:eastAsia="de-DE"/>
    </w:rPr>
  </w:style>
  <w:style w:type="paragraph" w:styleId="EndnoteText">
    <w:name w:val="endnote text"/>
    <w:basedOn w:val="Normal"/>
    <w:link w:val="EndnoteTextChar"/>
    <w:rsid w:val="008102CB"/>
    <w:rPr>
      <w:rFonts w:ascii="Times New Roman" w:eastAsia="SimSun" w:hAnsi="Times New Roman" w:cs="Times New Roman"/>
      <w:sz w:val="20"/>
      <w:szCs w:val="20"/>
    </w:rPr>
  </w:style>
  <w:style w:type="character" w:customStyle="1" w:styleId="EndnoteTextChar">
    <w:name w:val="Endnote Text Char"/>
    <w:basedOn w:val="DefaultParagraphFont"/>
    <w:link w:val="EndnoteText"/>
    <w:rsid w:val="008102CB"/>
    <w:rPr>
      <w:rFonts w:ascii="Times New Roman" w:eastAsia="SimSun" w:hAnsi="Times New Roman" w:cs="Times New Roman"/>
      <w:sz w:val="20"/>
      <w:szCs w:val="20"/>
      <w:lang w:val="de-DE" w:eastAsia="zh-CN"/>
    </w:rPr>
  </w:style>
  <w:style w:type="character" w:styleId="EndnoteReference">
    <w:name w:val="endnote reference"/>
    <w:basedOn w:val="DefaultParagraphFont"/>
    <w:rsid w:val="008102CB"/>
    <w:rPr>
      <w:vertAlign w:val="superscript"/>
    </w:rPr>
  </w:style>
  <w:style w:type="character" w:styleId="FollowedHyperlink">
    <w:name w:val="FollowedHyperlink"/>
    <w:basedOn w:val="DefaultParagraphFont"/>
    <w:uiPriority w:val="99"/>
    <w:semiHidden/>
    <w:unhideWhenUsed/>
    <w:rsid w:val="008102CB"/>
    <w:rPr>
      <w:color w:val="800080" w:themeColor="followedHyperlink"/>
      <w:u w:val="single"/>
    </w:rPr>
  </w:style>
  <w:style w:type="character" w:customStyle="1" w:styleId="Heading5Char">
    <w:name w:val="Heading 5 Char"/>
    <w:basedOn w:val="DefaultParagraphFont"/>
    <w:link w:val="Heading5"/>
    <w:uiPriority w:val="9"/>
    <w:rsid w:val="008102CB"/>
    <w:rPr>
      <w:rFonts w:ascii="Arial" w:eastAsiaTheme="majorEastAsia" w:hAnsi="Arial" w:cstheme="majorBidi"/>
      <w:b/>
      <w:color w:val="548DD4" w:themeColor="text2" w:themeTint="99"/>
      <w:sz w:val="24"/>
      <w:lang w:val="de-DE"/>
    </w:rPr>
  </w:style>
  <w:style w:type="character" w:customStyle="1" w:styleId="ListNumberChar">
    <w:name w:val="List Number Char"/>
    <w:aliases w:val="Char1 Char"/>
    <w:link w:val="ListNumber"/>
    <w:uiPriority w:val="99"/>
    <w:rsid w:val="008102CB"/>
    <w:rPr>
      <w:rFonts w:ascii="Arial" w:hAnsi="Arial"/>
      <w:lang w:val="de-DE"/>
    </w:rPr>
  </w:style>
  <w:style w:type="paragraph" w:styleId="ListNumber">
    <w:name w:val="List Number"/>
    <w:aliases w:val="Char1"/>
    <w:basedOn w:val="Normal"/>
    <w:link w:val="ListNumberChar"/>
    <w:uiPriority w:val="99"/>
    <w:unhideWhenUsed/>
    <w:rsid w:val="008102CB"/>
    <w:pPr>
      <w:numPr>
        <w:numId w:val="4"/>
      </w:numPr>
      <w:contextualSpacing/>
    </w:pPr>
  </w:style>
  <w:style w:type="paragraph" w:styleId="ListContinue">
    <w:name w:val="List Continue"/>
    <w:basedOn w:val="Normal"/>
    <w:link w:val="ListContinueChar"/>
    <w:uiPriority w:val="99"/>
    <w:unhideWhenUsed/>
    <w:rsid w:val="008102CB"/>
    <w:pPr>
      <w:spacing w:after="120"/>
      <w:ind w:left="283"/>
      <w:contextualSpacing/>
    </w:pPr>
  </w:style>
  <w:style w:type="character" w:customStyle="1" w:styleId="Object">
    <w:name w:val="Object"/>
    <w:rsid w:val="008102CB"/>
    <w:rPr>
      <w:rFonts w:ascii="Arial" w:hAnsi="Arial" w:cs="Arial"/>
      <w:i/>
      <w:iCs/>
      <w:sz w:val="20"/>
      <w:szCs w:val="20"/>
    </w:rPr>
  </w:style>
  <w:style w:type="character" w:customStyle="1" w:styleId="UserInput">
    <w:name w:val="User Input"/>
    <w:uiPriority w:val="99"/>
    <w:rsid w:val="008102CB"/>
    <w:rPr>
      <w:rFonts w:ascii="Courier New" w:hAnsi="Courier New" w:cs="Courier New"/>
      <w:b/>
      <w:bCs/>
      <w:sz w:val="20"/>
      <w:szCs w:val="20"/>
    </w:rPr>
  </w:style>
  <w:style w:type="character" w:customStyle="1" w:styleId="ListContinueChar">
    <w:name w:val="List Continue Char"/>
    <w:link w:val="ListContinue"/>
    <w:uiPriority w:val="99"/>
    <w:rsid w:val="008102CB"/>
    <w:rPr>
      <w:rFonts w:ascii="Arial" w:hAnsi="Arial"/>
      <w:lang w:val="de-DE"/>
    </w:rPr>
  </w:style>
  <w:style w:type="character" w:customStyle="1" w:styleId="userinput11">
    <w:name w:val="userinput11"/>
    <w:basedOn w:val="DefaultParagraphFont"/>
    <w:rsid w:val="008102CB"/>
    <w:rPr>
      <w:rFonts w:ascii="Courier New" w:hAnsi="Courier New" w:cs="Courier New" w:hint="default"/>
      <w:b/>
      <w:bCs/>
    </w:rPr>
  </w:style>
  <w:style w:type="paragraph" w:customStyle="1" w:styleId="NoteLeading">
    <w:name w:val="Note Leading"/>
    <w:basedOn w:val="Normal"/>
    <w:next w:val="NoteParagraph"/>
    <w:rsid w:val="008102CB"/>
    <w:pPr>
      <w:keepNext/>
      <w:spacing w:before="60" w:line="260" w:lineRule="atLeast"/>
      <w:ind w:left="1179"/>
    </w:pPr>
    <w:rPr>
      <w:rFonts w:ascii="Arial Black" w:eastAsia="Times New Roman" w:hAnsi="Arial Black" w:cs="Arial"/>
      <w:color w:val="44697D"/>
      <w:sz w:val="20"/>
      <w:szCs w:val="20"/>
      <w:lang w:eastAsia="de-DE"/>
    </w:rPr>
  </w:style>
  <w:style w:type="paragraph" w:customStyle="1" w:styleId="NoteParagraph">
    <w:name w:val="Note Paragraph"/>
    <w:basedOn w:val="Normal"/>
    <w:next w:val="Normal"/>
    <w:link w:val="NoteParagraphChar"/>
    <w:rsid w:val="008102CB"/>
    <w:pPr>
      <w:spacing w:before="60" w:after="60"/>
      <w:ind w:left="1181"/>
    </w:pPr>
    <w:rPr>
      <w:rFonts w:eastAsia="Times New Roman" w:cs="Arial"/>
      <w:sz w:val="20"/>
      <w:szCs w:val="20"/>
      <w:lang w:eastAsia="de-DE"/>
    </w:rPr>
  </w:style>
  <w:style w:type="character" w:customStyle="1" w:styleId="NoteParagraphChar">
    <w:name w:val="Note Paragraph Char"/>
    <w:link w:val="NoteParagraph"/>
    <w:rsid w:val="008102CB"/>
    <w:rPr>
      <w:rFonts w:ascii="Arial" w:eastAsia="Times New Roman" w:hAnsi="Arial" w:cs="Arial"/>
      <w:sz w:val="20"/>
      <w:szCs w:val="20"/>
      <w:lang w:val="de-DE" w:eastAsia="de-DE"/>
    </w:rPr>
  </w:style>
  <w:style w:type="paragraph" w:styleId="ListBullet">
    <w:name w:val="List Bullet"/>
    <w:basedOn w:val="Normal"/>
    <w:uiPriority w:val="99"/>
    <w:unhideWhenUsed/>
    <w:rsid w:val="008102CB"/>
    <w:pPr>
      <w:numPr>
        <w:numId w:val="1"/>
      </w:numPr>
      <w:contextualSpacing/>
    </w:pPr>
  </w:style>
  <w:style w:type="paragraph" w:styleId="ListBullet3">
    <w:name w:val="List Bullet 3"/>
    <w:basedOn w:val="Normal"/>
    <w:uiPriority w:val="99"/>
    <w:unhideWhenUsed/>
    <w:rsid w:val="008102CB"/>
    <w:pPr>
      <w:numPr>
        <w:numId w:val="5"/>
      </w:numPr>
      <w:contextualSpacing/>
    </w:pPr>
  </w:style>
  <w:style w:type="paragraph" w:styleId="ListBullet4">
    <w:name w:val="List Bullet 4"/>
    <w:basedOn w:val="Normal"/>
    <w:rsid w:val="008102CB"/>
    <w:pPr>
      <w:tabs>
        <w:tab w:val="num" w:pos="1800"/>
      </w:tabs>
      <w:spacing w:before="60" w:after="60" w:line="260" w:lineRule="atLeast"/>
      <w:ind w:left="1800" w:hanging="360"/>
    </w:pPr>
    <w:rPr>
      <w:rFonts w:eastAsia="Times New Roman" w:cs="Arial"/>
      <w:sz w:val="20"/>
      <w:szCs w:val="24"/>
      <w:lang w:eastAsia="ja-JP"/>
    </w:rPr>
  </w:style>
  <w:style w:type="paragraph" w:styleId="ListBullet5">
    <w:name w:val="List Bullet 5"/>
    <w:basedOn w:val="Normal"/>
    <w:rsid w:val="008102CB"/>
    <w:pPr>
      <w:tabs>
        <w:tab w:val="num" w:pos="2520"/>
      </w:tabs>
      <w:spacing w:before="60" w:after="60" w:line="260" w:lineRule="atLeast"/>
      <w:ind w:left="2520" w:hanging="360"/>
    </w:pPr>
    <w:rPr>
      <w:rFonts w:eastAsia="Times New Roman" w:cs="Arial"/>
      <w:sz w:val="20"/>
      <w:szCs w:val="24"/>
      <w:lang w:eastAsia="ja-JP"/>
    </w:rPr>
  </w:style>
  <w:style w:type="paragraph" w:styleId="TOC4">
    <w:name w:val="toc 4"/>
    <w:basedOn w:val="Normal"/>
    <w:next w:val="Normal"/>
    <w:autoRedefine/>
    <w:uiPriority w:val="39"/>
    <w:unhideWhenUsed/>
    <w:rsid w:val="008102CB"/>
    <w:pPr>
      <w:ind w:left="658"/>
    </w:pPr>
  </w:style>
  <w:style w:type="paragraph" w:styleId="TOC5">
    <w:name w:val="toc 5"/>
    <w:basedOn w:val="Normal"/>
    <w:next w:val="Normal"/>
    <w:autoRedefine/>
    <w:uiPriority w:val="39"/>
    <w:unhideWhenUsed/>
    <w:rsid w:val="008102CB"/>
    <w:pPr>
      <w:ind w:left="879"/>
    </w:pPr>
  </w:style>
  <w:style w:type="paragraph" w:styleId="TOC6">
    <w:name w:val="toc 6"/>
    <w:basedOn w:val="Normal"/>
    <w:next w:val="Normal"/>
    <w:autoRedefine/>
    <w:uiPriority w:val="39"/>
    <w:unhideWhenUsed/>
    <w:rsid w:val="008102CB"/>
    <w:pPr>
      <w:spacing w:line="276" w:lineRule="auto"/>
      <w:ind w:left="1100"/>
    </w:pPr>
  </w:style>
  <w:style w:type="paragraph" w:styleId="TOC7">
    <w:name w:val="toc 7"/>
    <w:basedOn w:val="Normal"/>
    <w:next w:val="Normal"/>
    <w:autoRedefine/>
    <w:uiPriority w:val="39"/>
    <w:unhideWhenUsed/>
    <w:rsid w:val="008102CB"/>
    <w:pPr>
      <w:spacing w:line="276" w:lineRule="auto"/>
      <w:ind w:left="1320"/>
    </w:pPr>
  </w:style>
  <w:style w:type="paragraph" w:styleId="TOC8">
    <w:name w:val="toc 8"/>
    <w:basedOn w:val="Normal"/>
    <w:next w:val="Normal"/>
    <w:autoRedefine/>
    <w:uiPriority w:val="39"/>
    <w:unhideWhenUsed/>
    <w:rsid w:val="008102CB"/>
    <w:pPr>
      <w:spacing w:line="276" w:lineRule="auto"/>
      <w:ind w:left="1540"/>
    </w:pPr>
  </w:style>
  <w:style w:type="paragraph" w:styleId="TOC9">
    <w:name w:val="toc 9"/>
    <w:basedOn w:val="Normal"/>
    <w:next w:val="Normal"/>
    <w:autoRedefine/>
    <w:uiPriority w:val="39"/>
    <w:unhideWhenUsed/>
    <w:rsid w:val="008102CB"/>
    <w:pPr>
      <w:spacing w:line="276" w:lineRule="auto"/>
      <w:ind w:left="1760"/>
    </w:pPr>
  </w:style>
  <w:style w:type="character" w:customStyle="1" w:styleId="Heading6Char">
    <w:name w:val="Heading 6 Char"/>
    <w:basedOn w:val="DefaultParagraphFont"/>
    <w:link w:val="Heading6"/>
    <w:uiPriority w:val="9"/>
    <w:rsid w:val="008102CB"/>
    <w:rPr>
      <w:rFonts w:ascii="Arial" w:eastAsiaTheme="majorEastAsia" w:hAnsi="Arial" w:cstheme="majorBidi"/>
      <w:iCs/>
      <w:color w:val="243F60" w:themeColor="accent1" w:themeShade="7F"/>
      <w:lang w:val="de-DE"/>
    </w:rPr>
  </w:style>
  <w:style w:type="paragraph" w:customStyle="1" w:styleId="TableText">
    <w:name w:val="Table Text"/>
    <w:basedOn w:val="Normal"/>
    <w:link w:val="TableTextChar"/>
    <w:rsid w:val="008102CB"/>
    <w:pPr>
      <w:spacing w:before="60" w:after="60"/>
    </w:pPr>
    <w:rPr>
      <w:rFonts w:eastAsia="SimSun" w:cs="Arial"/>
      <w:sz w:val="20"/>
      <w:szCs w:val="20"/>
    </w:rPr>
  </w:style>
  <w:style w:type="character" w:customStyle="1" w:styleId="TableTextChar">
    <w:name w:val="Table Text Char"/>
    <w:link w:val="TableText"/>
    <w:locked/>
    <w:rsid w:val="008102CB"/>
    <w:rPr>
      <w:rFonts w:ascii="Arial" w:eastAsia="SimSun" w:hAnsi="Arial" w:cs="Arial"/>
      <w:sz w:val="20"/>
      <w:szCs w:val="20"/>
      <w:lang w:val="de-DE"/>
    </w:rPr>
  </w:style>
  <w:style w:type="paragraph" w:customStyle="1" w:styleId="BulletedList">
    <w:name w:val="Bulleted List"/>
    <w:basedOn w:val="ListBullet"/>
    <w:qFormat/>
    <w:rsid w:val="008102CB"/>
    <w:pPr>
      <w:numPr>
        <w:numId w:val="9"/>
      </w:numPr>
      <w:spacing w:before="60"/>
      <w:ind w:left="397" w:hanging="397"/>
      <w:contextualSpacing w:val="0"/>
    </w:pPr>
  </w:style>
  <w:style w:type="paragraph" w:customStyle="1" w:styleId="LContinue">
    <w:name w:val="L Continue"/>
    <w:basedOn w:val="ListContinue"/>
    <w:qFormat/>
    <w:rsid w:val="008102CB"/>
    <w:pPr>
      <w:spacing w:after="0"/>
      <w:ind w:left="340"/>
    </w:pPr>
  </w:style>
  <w:style w:type="paragraph" w:customStyle="1" w:styleId="BL2">
    <w:name w:val="BL2"/>
    <w:basedOn w:val="ListBullet2"/>
    <w:qFormat/>
    <w:rsid w:val="008102CB"/>
    <w:pPr>
      <w:numPr>
        <w:numId w:val="3"/>
      </w:numPr>
      <w:ind w:left="760" w:hanging="363"/>
    </w:pPr>
  </w:style>
  <w:style w:type="paragraph" w:customStyle="1" w:styleId="LC2">
    <w:name w:val="LC2"/>
    <w:basedOn w:val="ListContinue2"/>
    <w:qFormat/>
    <w:rsid w:val="008102CB"/>
    <w:pPr>
      <w:spacing w:after="0"/>
      <w:ind w:left="737"/>
    </w:pPr>
  </w:style>
  <w:style w:type="paragraph" w:customStyle="1" w:styleId="LNumb">
    <w:name w:val="LNumb"/>
    <w:basedOn w:val="ListNumber"/>
    <w:qFormat/>
    <w:rsid w:val="008102CB"/>
    <w:pPr>
      <w:numPr>
        <w:numId w:val="7"/>
      </w:numPr>
      <w:spacing w:before="60"/>
      <w:ind w:left="341" w:hanging="57"/>
      <w:contextualSpacing w:val="0"/>
    </w:pPr>
  </w:style>
  <w:style w:type="paragraph" w:styleId="ListContinue2">
    <w:name w:val="List Continue 2"/>
    <w:basedOn w:val="Normal"/>
    <w:uiPriority w:val="99"/>
    <w:semiHidden/>
    <w:unhideWhenUsed/>
    <w:rsid w:val="008102CB"/>
    <w:pPr>
      <w:spacing w:after="120"/>
      <w:ind w:left="566"/>
      <w:contextualSpacing/>
    </w:pPr>
  </w:style>
  <w:style w:type="paragraph" w:styleId="Salutation">
    <w:name w:val="Salutation"/>
    <w:basedOn w:val="Normal"/>
    <w:next w:val="Normal"/>
    <w:link w:val="SalutationChar"/>
    <w:uiPriority w:val="99"/>
    <w:semiHidden/>
    <w:unhideWhenUsed/>
    <w:rsid w:val="008102CB"/>
  </w:style>
  <w:style w:type="character" w:customStyle="1" w:styleId="SalutationChar">
    <w:name w:val="Salutation Char"/>
    <w:basedOn w:val="DefaultParagraphFont"/>
    <w:link w:val="Salutation"/>
    <w:uiPriority w:val="99"/>
    <w:semiHidden/>
    <w:rsid w:val="008102CB"/>
    <w:rPr>
      <w:rFonts w:ascii="Arial" w:hAnsi="Arial"/>
      <w:lang w:val="de-DE"/>
    </w:rPr>
  </w:style>
  <w:style w:type="character" w:customStyle="1" w:styleId="Path">
    <w:name w:val="Path"/>
    <w:basedOn w:val="DefaultParagraphFont"/>
    <w:uiPriority w:val="1"/>
    <w:qFormat/>
    <w:rsid w:val="008102CB"/>
    <w:rPr>
      <w:rFonts w:ascii="Arial" w:hAnsi="Arial"/>
      <w:i/>
      <w:color w:val="948A54" w:themeColor="background2" w:themeShade="80"/>
      <w:sz w:val="22"/>
    </w:rPr>
  </w:style>
  <w:style w:type="character" w:customStyle="1" w:styleId="FieldName">
    <w:name w:val="FieldName"/>
    <w:basedOn w:val="DefaultParagraphFont"/>
    <w:uiPriority w:val="1"/>
    <w:qFormat/>
    <w:rsid w:val="008102CB"/>
    <w:rPr>
      <w:rFonts w:ascii="Arial" w:hAnsi="Arial"/>
      <w:i/>
      <w:sz w:val="22"/>
    </w:rPr>
  </w:style>
  <w:style w:type="character" w:customStyle="1" w:styleId="TechnicalName">
    <w:name w:val="TechnicalName"/>
    <w:basedOn w:val="DefaultParagraphFont"/>
    <w:uiPriority w:val="1"/>
    <w:qFormat/>
    <w:rsid w:val="008102CB"/>
    <w:rPr>
      <w:rFonts w:ascii="Courier New" w:hAnsi="Courier New"/>
      <w:sz w:val="22"/>
    </w:rPr>
  </w:style>
  <w:style w:type="paragraph" w:customStyle="1" w:styleId="UserInput0">
    <w:name w:val="UserInput"/>
    <w:basedOn w:val="Normal"/>
    <w:qFormat/>
    <w:rsid w:val="008102CB"/>
    <w:rPr>
      <w:rFonts w:ascii="Courier New" w:hAnsi="Courier New"/>
      <w:b/>
    </w:rPr>
  </w:style>
  <w:style w:type="paragraph" w:customStyle="1" w:styleId="BlueFieldName">
    <w:name w:val="BlueFieldName"/>
    <w:basedOn w:val="Normal"/>
    <w:qFormat/>
    <w:rsid w:val="008102CB"/>
    <w:rPr>
      <w:color w:val="1F497D" w:themeColor="text2"/>
    </w:rPr>
  </w:style>
  <w:style w:type="paragraph" w:customStyle="1" w:styleId="BL3">
    <w:name w:val="BL3"/>
    <w:basedOn w:val="ListBullet3"/>
    <w:qFormat/>
    <w:rsid w:val="008102CB"/>
    <w:pPr>
      <w:numPr>
        <w:numId w:val="6"/>
      </w:numPr>
      <w:ind w:left="1248" w:hanging="454"/>
    </w:pPr>
  </w:style>
  <w:style w:type="paragraph" w:customStyle="1" w:styleId="LC3">
    <w:name w:val="LC3"/>
    <w:basedOn w:val="ListContinue3"/>
    <w:qFormat/>
    <w:rsid w:val="008102CB"/>
    <w:pPr>
      <w:ind w:left="1134" w:firstLine="85"/>
    </w:pPr>
  </w:style>
  <w:style w:type="paragraph" w:styleId="ListContinue3">
    <w:name w:val="List Continue 3"/>
    <w:basedOn w:val="Normal"/>
    <w:uiPriority w:val="99"/>
    <w:semiHidden/>
    <w:unhideWhenUsed/>
    <w:rsid w:val="008102CB"/>
    <w:pPr>
      <w:spacing w:after="120"/>
      <w:ind w:left="849"/>
      <w:contextualSpacing/>
    </w:pPr>
  </w:style>
  <w:style w:type="paragraph" w:customStyle="1" w:styleId="SAPKeyblockTitle">
    <w:name w:val="SAP_KeyblockTitle"/>
    <w:basedOn w:val="Normal"/>
    <w:next w:val="Normal"/>
    <w:qFormat/>
    <w:rsid w:val="000B1DEB"/>
    <w:pPr>
      <w:keepNext/>
      <w:keepLines/>
      <w:spacing w:before="560" w:after="280" w:line="280" w:lineRule="exact"/>
    </w:pPr>
    <w:rPr>
      <w:rFonts w:ascii="BentonSans Bold" w:eastAsia="MS Mincho" w:hAnsi="BentonSans Bold"/>
      <w:color w:val="666666"/>
      <w:sz w:val="24"/>
      <w:szCs w:val="24"/>
    </w:rPr>
  </w:style>
  <w:style w:type="character" w:customStyle="1" w:styleId="SAPMonospace">
    <w:name w:val="SAP_Monospace"/>
    <w:basedOn w:val="DefaultParagraphFont"/>
    <w:uiPriority w:val="1"/>
    <w:qFormat/>
    <w:rsid w:val="000B1DEB"/>
    <w:rPr>
      <w:rFonts w:ascii="Courier New" w:hAnsi="Courier New"/>
      <w:sz w:val="18"/>
    </w:rPr>
  </w:style>
  <w:style w:type="character" w:customStyle="1" w:styleId="SAPScreenElement">
    <w:name w:val="SAP_ScreenElement"/>
    <w:basedOn w:val="DefaultParagraphFont"/>
    <w:uiPriority w:val="1"/>
    <w:qFormat/>
    <w:rsid w:val="000B1DEB"/>
    <w:rPr>
      <w:rFonts w:ascii="BentonSans Book Italic" w:hAnsi="BentonSans Book Italic"/>
      <w:color w:val="003283"/>
    </w:rPr>
  </w:style>
  <w:style w:type="character" w:customStyle="1" w:styleId="apple-converted-space">
    <w:name w:val="apple-converted-space"/>
    <w:basedOn w:val="DefaultParagraphFont"/>
    <w:rsid w:val="00F330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12787">
      <w:bodyDiv w:val="1"/>
      <w:marLeft w:val="0"/>
      <w:marRight w:val="0"/>
      <w:marTop w:val="0"/>
      <w:marBottom w:val="0"/>
      <w:divBdr>
        <w:top w:val="none" w:sz="0" w:space="0" w:color="auto"/>
        <w:left w:val="none" w:sz="0" w:space="0" w:color="auto"/>
        <w:bottom w:val="none" w:sz="0" w:space="0" w:color="auto"/>
        <w:right w:val="none" w:sz="0" w:space="0" w:color="auto"/>
      </w:divBdr>
      <w:divsChild>
        <w:div w:id="1638104266">
          <w:marLeft w:val="0"/>
          <w:marRight w:val="0"/>
          <w:marTop w:val="0"/>
          <w:marBottom w:val="0"/>
          <w:divBdr>
            <w:top w:val="none" w:sz="0" w:space="0" w:color="auto"/>
            <w:left w:val="none" w:sz="0" w:space="0" w:color="auto"/>
            <w:bottom w:val="none" w:sz="0" w:space="0" w:color="auto"/>
            <w:right w:val="none" w:sz="0" w:space="0" w:color="auto"/>
          </w:divBdr>
          <w:divsChild>
            <w:div w:id="2065134779">
              <w:marLeft w:val="0"/>
              <w:marRight w:val="0"/>
              <w:marTop w:val="0"/>
              <w:marBottom w:val="0"/>
              <w:divBdr>
                <w:top w:val="none" w:sz="0" w:space="0" w:color="auto"/>
                <w:left w:val="none" w:sz="0" w:space="0" w:color="auto"/>
                <w:bottom w:val="none" w:sz="0" w:space="0" w:color="auto"/>
                <w:right w:val="none" w:sz="0" w:space="0" w:color="auto"/>
              </w:divBdr>
              <w:divsChild>
                <w:div w:id="7700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481665">
      <w:bodyDiv w:val="1"/>
      <w:marLeft w:val="0"/>
      <w:marRight w:val="0"/>
      <w:marTop w:val="0"/>
      <w:marBottom w:val="0"/>
      <w:divBdr>
        <w:top w:val="none" w:sz="0" w:space="0" w:color="auto"/>
        <w:left w:val="none" w:sz="0" w:space="0" w:color="auto"/>
        <w:bottom w:val="none" w:sz="0" w:space="0" w:color="auto"/>
        <w:right w:val="none" w:sz="0" w:space="0" w:color="auto"/>
      </w:divBdr>
    </w:div>
    <w:div w:id="388770811">
      <w:bodyDiv w:val="1"/>
      <w:marLeft w:val="0"/>
      <w:marRight w:val="0"/>
      <w:marTop w:val="0"/>
      <w:marBottom w:val="0"/>
      <w:divBdr>
        <w:top w:val="none" w:sz="0" w:space="0" w:color="auto"/>
        <w:left w:val="none" w:sz="0" w:space="0" w:color="auto"/>
        <w:bottom w:val="none" w:sz="0" w:space="0" w:color="auto"/>
        <w:right w:val="none" w:sz="0" w:space="0" w:color="auto"/>
      </w:divBdr>
      <w:divsChild>
        <w:div w:id="1302346807">
          <w:marLeft w:val="0"/>
          <w:marRight w:val="0"/>
          <w:marTop w:val="0"/>
          <w:marBottom w:val="0"/>
          <w:divBdr>
            <w:top w:val="none" w:sz="0" w:space="0" w:color="auto"/>
            <w:left w:val="none" w:sz="0" w:space="0" w:color="auto"/>
            <w:bottom w:val="none" w:sz="0" w:space="0" w:color="auto"/>
            <w:right w:val="none" w:sz="0" w:space="0" w:color="auto"/>
          </w:divBdr>
          <w:divsChild>
            <w:div w:id="1887717039">
              <w:marLeft w:val="0"/>
              <w:marRight w:val="0"/>
              <w:marTop w:val="150"/>
              <w:marBottom w:val="0"/>
              <w:divBdr>
                <w:top w:val="none" w:sz="0" w:space="0" w:color="auto"/>
                <w:left w:val="none" w:sz="0" w:space="0" w:color="auto"/>
                <w:bottom w:val="none" w:sz="0" w:space="0" w:color="auto"/>
                <w:right w:val="none" w:sz="0" w:space="0" w:color="auto"/>
              </w:divBdr>
              <w:divsChild>
                <w:div w:id="935098683">
                  <w:marLeft w:val="0"/>
                  <w:marRight w:val="0"/>
                  <w:marTop w:val="0"/>
                  <w:marBottom w:val="0"/>
                  <w:divBdr>
                    <w:top w:val="none" w:sz="0" w:space="0" w:color="auto"/>
                    <w:left w:val="none" w:sz="0" w:space="0" w:color="auto"/>
                    <w:bottom w:val="none" w:sz="0" w:space="0" w:color="auto"/>
                    <w:right w:val="none" w:sz="0" w:space="0" w:color="auto"/>
                  </w:divBdr>
                  <w:divsChild>
                    <w:div w:id="1490053813">
                      <w:marLeft w:val="0"/>
                      <w:marRight w:val="0"/>
                      <w:marTop w:val="0"/>
                      <w:marBottom w:val="0"/>
                      <w:divBdr>
                        <w:top w:val="none" w:sz="0" w:space="0" w:color="auto"/>
                        <w:left w:val="none" w:sz="0" w:space="0" w:color="auto"/>
                        <w:bottom w:val="none" w:sz="0" w:space="0" w:color="auto"/>
                        <w:right w:val="none" w:sz="0" w:space="0" w:color="auto"/>
                      </w:divBdr>
                      <w:divsChild>
                        <w:div w:id="268313635">
                          <w:marLeft w:val="75"/>
                          <w:marRight w:val="75"/>
                          <w:marTop w:val="0"/>
                          <w:marBottom w:val="0"/>
                          <w:divBdr>
                            <w:top w:val="none" w:sz="0" w:space="0" w:color="auto"/>
                            <w:left w:val="none" w:sz="0" w:space="0" w:color="auto"/>
                            <w:bottom w:val="none" w:sz="0" w:space="0" w:color="auto"/>
                            <w:right w:val="none" w:sz="0" w:space="0" w:color="auto"/>
                          </w:divBdr>
                          <w:divsChild>
                            <w:div w:id="474105908">
                              <w:marLeft w:val="0"/>
                              <w:marRight w:val="0"/>
                              <w:marTop w:val="0"/>
                              <w:marBottom w:val="0"/>
                              <w:divBdr>
                                <w:top w:val="none" w:sz="0" w:space="0" w:color="auto"/>
                                <w:left w:val="none" w:sz="0" w:space="0" w:color="auto"/>
                                <w:bottom w:val="none" w:sz="0" w:space="0" w:color="auto"/>
                                <w:right w:val="none" w:sz="0" w:space="0" w:color="auto"/>
                              </w:divBdr>
                              <w:divsChild>
                                <w:div w:id="566231498">
                                  <w:marLeft w:val="0"/>
                                  <w:marRight w:val="0"/>
                                  <w:marTop w:val="0"/>
                                  <w:marBottom w:val="0"/>
                                  <w:divBdr>
                                    <w:top w:val="none" w:sz="0" w:space="0" w:color="auto"/>
                                    <w:left w:val="none" w:sz="0" w:space="0" w:color="auto"/>
                                    <w:bottom w:val="none" w:sz="0" w:space="0" w:color="auto"/>
                                    <w:right w:val="none" w:sz="0" w:space="0" w:color="auto"/>
                                  </w:divBdr>
                                  <w:divsChild>
                                    <w:div w:id="1864856368">
                                      <w:marLeft w:val="0"/>
                                      <w:marRight w:val="0"/>
                                      <w:marTop w:val="0"/>
                                      <w:marBottom w:val="0"/>
                                      <w:divBdr>
                                        <w:top w:val="none" w:sz="0" w:space="0" w:color="auto"/>
                                        <w:left w:val="none" w:sz="0" w:space="0" w:color="auto"/>
                                        <w:bottom w:val="none" w:sz="0" w:space="0" w:color="auto"/>
                                        <w:right w:val="none" w:sz="0" w:space="0" w:color="auto"/>
                                      </w:divBdr>
                                      <w:divsChild>
                                        <w:div w:id="2139832974">
                                          <w:marLeft w:val="0"/>
                                          <w:marRight w:val="0"/>
                                          <w:marTop w:val="0"/>
                                          <w:marBottom w:val="0"/>
                                          <w:divBdr>
                                            <w:top w:val="none" w:sz="0" w:space="0" w:color="auto"/>
                                            <w:left w:val="none" w:sz="0" w:space="0" w:color="auto"/>
                                            <w:bottom w:val="none" w:sz="0" w:space="0" w:color="auto"/>
                                            <w:right w:val="none" w:sz="0" w:space="0" w:color="auto"/>
                                          </w:divBdr>
                                          <w:divsChild>
                                            <w:div w:id="58288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1458291">
      <w:bodyDiv w:val="1"/>
      <w:marLeft w:val="0"/>
      <w:marRight w:val="0"/>
      <w:marTop w:val="0"/>
      <w:marBottom w:val="0"/>
      <w:divBdr>
        <w:top w:val="none" w:sz="0" w:space="0" w:color="auto"/>
        <w:left w:val="none" w:sz="0" w:space="0" w:color="auto"/>
        <w:bottom w:val="none" w:sz="0" w:space="0" w:color="auto"/>
        <w:right w:val="none" w:sz="0" w:space="0" w:color="auto"/>
      </w:divBdr>
    </w:div>
    <w:div w:id="540947143">
      <w:bodyDiv w:val="1"/>
      <w:marLeft w:val="0"/>
      <w:marRight w:val="0"/>
      <w:marTop w:val="0"/>
      <w:marBottom w:val="0"/>
      <w:divBdr>
        <w:top w:val="none" w:sz="0" w:space="0" w:color="auto"/>
        <w:left w:val="none" w:sz="0" w:space="0" w:color="auto"/>
        <w:bottom w:val="none" w:sz="0" w:space="0" w:color="auto"/>
        <w:right w:val="none" w:sz="0" w:space="0" w:color="auto"/>
      </w:divBdr>
      <w:divsChild>
        <w:div w:id="464197044">
          <w:marLeft w:val="0"/>
          <w:marRight w:val="0"/>
          <w:marTop w:val="300"/>
          <w:marBottom w:val="0"/>
          <w:divBdr>
            <w:top w:val="none" w:sz="0" w:space="0" w:color="auto"/>
            <w:left w:val="none" w:sz="0" w:space="0" w:color="auto"/>
            <w:bottom w:val="none" w:sz="0" w:space="0" w:color="auto"/>
            <w:right w:val="none" w:sz="0" w:space="0" w:color="auto"/>
          </w:divBdr>
          <w:divsChild>
            <w:div w:id="1044137973">
              <w:marLeft w:val="0"/>
              <w:marRight w:val="0"/>
              <w:marTop w:val="0"/>
              <w:marBottom w:val="0"/>
              <w:divBdr>
                <w:top w:val="none" w:sz="0" w:space="0" w:color="auto"/>
                <w:left w:val="none" w:sz="0" w:space="0" w:color="auto"/>
                <w:bottom w:val="none" w:sz="0" w:space="0" w:color="auto"/>
                <w:right w:val="none" w:sz="0" w:space="0" w:color="auto"/>
              </w:divBdr>
              <w:divsChild>
                <w:div w:id="533814213">
                  <w:marLeft w:val="0"/>
                  <w:marRight w:val="-3600"/>
                  <w:marTop w:val="0"/>
                  <w:marBottom w:val="0"/>
                  <w:divBdr>
                    <w:top w:val="none" w:sz="0" w:space="0" w:color="auto"/>
                    <w:left w:val="none" w:sz="0" w:space="0" w:color="auto"/>
                    <w:bottom w:val="none" w:sz="0" w:space="0" w:color="auto"/>
                    <w:right w:val="none" w:sz="0" w:space="0" w:color="auto"/>
                  </w:divBdr>
                  <w:divsChild>
                    <w:div w:id="1545285769">
                      <w:marLeft w:val="300"/>
                      <w:marRight w:val="4200"/>
                      <w:marTop w:val="0"/>
                      <w:marBottom w:val="540"/>
                      <w:divBdr>
                        <w:top w:val="none" w:sz="0" w:space="0" w:color="auto"/>
                        <w:left w:val="none" w:sz="0" w:space="0" w:color="auto"/>
                        <w:bottom w:val="none" w:sz="0" w:space="0" w:color="auto"/>
                        <w:right w:val="none" w:sz="0" w:space="0" w:color="auto"/>
                      </w:divBdr>
                      <w:divsChild>
                        <w:div w:id="393510646">
                          <w:marLeft w:val="0"/>
                          <w:marRight w:val="0"/>
                          <w:marTop w:val="0"/>
                          <w:marBottom w:val="0"/>
                          <w:divBdr>
                            <w:top w:val="none" w:sz="0" w:space="0" w:color="auto"/>
                            <w:left w:val="none" w:sz="0" w:space="0" w:color="auto"/>
                            <w:bottom w:val="none" w:sz="0" w:space="0" w:color="auto"/>
                            <w:right w:val="none" w:sz="0" w:space="0" w:color="auto"/>
                          </w:divBdr>
                          <w:divsChild>
                            <w:div w:id="953515534">
                              <w:marLeft w:val="0"/>
                              <w:marRight w:val="0"/>
                              <w:marTop w:val="0"/>
                              <w:marBottom w:val="0"/>
                              <w:divBdr>
                                <w:top w:val="none" w:sz="0" w:space="0" w:color="auto"/>
                                <w:left w:val="none" w:sz="0" w:space="0" w:color="auto"/>
                                <w:bottom w:val="none" w:sz="0" w:space="0" w:color="auto"/>
                                <w:right w:val="none" w:sz="0" w:space="0" w:color="auto"/>
                              </w:divBdr>
                              <w:divsChild>
                                <w:div w:id="675961812">
                                  <w:marLeft w:val="0"/>
                                  <w:marRight w:val="0"/>
                                  <w:marTop w:val="0"/>
                                  <w:marBottom w:val="300"/>
                                  <w:divBdr>
                                    <w:top w:val="none" w:sz="0" w:space="0" w:color="auto"/>
                                    <w:left w:val="none" w:sz="0" w:space="0" w:color="auto"/>
                                    <w:bottom w:val="none" w:sz="0" w:space="0" w:color="auto"/>
                                    <w:right w:val="none" w:sz="0" w:space="0" w:color="auto"/>
                                  </w:divBdr>
                                </w:div>
                                <w:div w:id="1829319528">
                                  <w:marLeft w:val="0"/>
                                  <w:marRight w:val="0"/>
                                  <w:marTop w:val="0"/>
                                  <w:marBottom w:val="300"/>
                                  <w:divBdr>
                                    <w:top w:val="none" w:sz="0" w:space="0" w:color="auto"/>
                                    <w:left w:val="none" w:sz="0" w:space="0" w:color="auto"/>
                                    <w:bottom w:val="none" w:sz="0" w:space="0" w:color="auto"/>
                                    <w:right w:val="none" w:sz="0" w:space="0" w:color="auto"/>
                                  </w:divBdr>
                                </w:div>
                                <w:div w:id="80277348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3213266">
      <w:bodyDiv w:val="1"/>
      <w:marLeft w:val="0"/>
      <w:marRight w:val="0"/>
      <w:marTop w:val="0"/>
      <w:marBottom w:val="0"/>
      <w:divBdr>
        <w:top w:val="none" w:sz="0" w:space="0" w:color="auto"/>
        <w:left w:val="none" w:sz="0" w:space="0" w:color="auto"/>
        <w:bottom w:val="none" w:sz="0" w:space="0" w:color="auto"/>
        <w:right w:val="none" w:sz="0" w:space="0" w:color="auto"/>
      </w:divBdr>
      <w:divsChild>
        <w:div w:id="1226598872">
          <w:marLeft w:val="0"/>
          <w:marRight w:val="0"/>
          <w:marTop w:val="0"/>
          <w:marBottom w:val="0"/>
          <w:divBdr>
            <w:top w:val="none" w:sz="0" w:space="0" w:color="auto"/>
            <w:left w:val="none" w:sz="0" w:space="0" w:color="auto"/>
            <w:bottom w:val="none" w:sz="0" w:space="0" w:color="auto"/>
            <w:right w:val="none" w:sz="0" w:space="0" w:color="auto"/>
          </w:divBdr>
          <w:divsChild>
            <w:div w:id="2085684133">
              <w:marLeft w:val="0"/>
              <w:marRight w:val="0"/>
              <w:marTop w:val="150"/>
              <w:marBottom w:val="0"/>
              <w:divBdr>
                <w:top w:val="none" w:sz="0" w:space="0" w:color="auto"/>
                <w:left w:val="none" w:sz="0" w:space="0" w:color="auto"/>
                <w:bottom w:val="none" w:sz="0" w:space="0" w:color="auto"/>
                <w:right w:val="none" w:sz="0" w:space="0" w:color="auto"/>
              </w:divBdr>
              <w:divsChild>
                <w:div w:id="1403411349">
                  <w:marLeft w:val="0"/>
                  <w:marRight w:val="0"/>
                  <w:marTop w:val="0"/>
                  <w:marBottom w:val="0"/>
                  <w:divBdr>
                    <w:top w:val="none" w:sz="0" w:space="0" w:color="auto"/>
                    <w:left w:val="none" w:sz="0" w:space="0" w:color="auto"/>
                    <w:bottom w:val="none" w:sz="0" w:space="0" w:color="auto"/>
                    <w:right w:val="none" w:sz="0" w:space="0" w:color="auto"/>
                  </w:divBdr>
                  <w:divsChild>
                    <w:div w:id="404113669">
                      <w:marLeft w:val="0"/>
                      <w:marRight w:val="0"/>
                      <w:marTop w:val="0"/>
                      <w:marBottom w:val="0"/>
                      <w:divBdr>
                        <w:top w:val="none" w:sz="0" w:space="0" w:color="auto"/>
                        <w:left w:val="none" w:sz="0" w:space="0" w:color="auto"/>
                        <w:bottom w:val="none" w:sz="0" w:space="0" w:color="auto"/>
                        <w:right w:val="none" w:sz="0" w:space="0" w:color="auto"/>
                      </w:divBdr>
                      <w:divsChild>
                        <w:div w:id="1586571531">
                          <w:marLeft w:val="75"/>
                          <w:marRight w:val="75"/>
                          <w:marTop w:val="0"/>
                          <w:marBottom w:val="0"/>
                          <w:divBdr>
                            <w:top w:val="none" w:sz="0" w:space="0" w:color="auto"/>
                            <w:left w:val="none" w:sz="0" w:space="0" w:color="auto"/>
                            <w:bottom w:val="none" w:sz="0" w:space="0" w:color="auto"/>
                            <w:right w:val="none" w:sz="0" w:space="0" w:color="auto"/>
                          </w:divBdr>
                          <w:divsChild>
                            <w:div w:id="403265284">
                              <w:marLeft w:val="0"/>
                              <w:marRight w:val="0"/>
                              <w:marTop w:val="0"/>
                              <w:marBottom w:val="0"/>
                              <w:divBdr>
                                <w:top w:val="none" w:sz="0" w:space="0" w:color="auto"/>
                                <w:left w:val="none" w:sz="0" w:space="0" w:color="auto"/>
                                <w:bottom w:val="none" w:sz="0" w:space="0" w:color="auto"/>
                                <w:right w:val="none" w:sz="0" w:space="0" w:color="auto"/>
                              </w:divBdr>
                              <w:divsChild>
                                <w:div w:id="581453756">
                                  <w:marLeft w:val="0"/>
                                  <w:marRight w:val="0"/>
                                  <w:marTop w:val="0"/>
                                  <w:marBottom w:val="0"/>
                                  <w:divBdr>
                                    <w:top w:val="none" w:sz="0" w:space="0" w:color="auto"/>
                                    <w:left w:val="none" w:sz="0" w:space="0" w:color="auto"/>
                                    <w:bottom w:val="none" w:sz="0" w:space="0" w:color="auto"/>
                                    <w:right w:val="none" w:sz="0" w:space="0" w:color="auto"/>
                                  </w:divBdr>
                                  <w:divsChild>
                                    <w:div w:id="2132437037">
                                      <w:marLeft w:val="0"/>
                                      <w:marRight w:val="0"/>
                                      <w:marTop w:val="0"/>
                                      <w:marBottom w:val="0"/>
                                      <w:divBdr>
                                        <w:top w:val="none" w:sz="0" w:space="0" w:color="auto"/>
                                        <w:left w:val="none" w:sz="0" w:space="0" w:color="auto"/>
                                        <w:bottom w:val="none" w:sz="0" w:space="0" w:color="auto"/>
                                        <w:right w:val="none" w:sz="0" w:space="0" w:color="auto"/>
                                      </w:divBdr>
                                      <w:divsChild>
                                        <w:div w:id="20499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8949248">
      <w:bodyDiv w:val="1"/>
      <w:marLeft w:val="0"/>
      <w:marRight w:val="0"/>
      <w:marTop w:val="0"/>
      <w:marBottom w:val="0"/>
      <w:divBdr>
        <w:top w:val="none" w:sz="0" w:space="0" w:color="auto"/>
        <w:left w:val="none" w:sz="0" w:space="0" w:color="auto"/>
        <w:bottom w:val="none" w:sz="0" w:space="0" w:color="auto"/>
        <w:right w:val="none" w:sz="0" w:space="0" w:color="auto"/>
      </w:divBdr>
    </w:div>
    <w:div w:id="709887329">
      <w:bodyDiv w:val="1"/>
      <w:marLeft w:val="0"/>
      <w:marRight w:val="0"/>
      <w:marTop w:val="0"/>
      <w:marBottom w:val="0"/>
      <w:divBdr>
        <w:top w:val="none" w:sz="0" w:space="0" w:color="auto"/>
        <w:left w:val="none" w:sz="0" w:space="0" w:color="auto"/>
        <w:bottom w:val="none" w:sz="0" w:space="0" w:color="auto"/>
        <w:right w:val="none" w:sz="0" w:space="0" w:color="auto"/>
      </w:divBdr>
    </w:div>
    <w:div w:id="745423947">
      <w:bodyDiv w:val="1"/>
      <w:marLeft w:val="0"/>
      <w:marRight w:val="0"/>
      <w:marTop w:val="0"/>
      <w:marBottom w:val="0"/>
      <w:divBdr>
        <w:top w:val="none" w:sz="0" w:space="0" w:color="auto"/>
        <w:left w:val="none" w:sz="0" w:space="0" w:color="auto"/>
        <w:bottom w:val="none" w:sz="0" w:space="0" w:color="auto"/>
        <w:right w:val="none" w:sz="0" w:space="0" w:color="auto"/>
      </w:divBdr>
    </w:div>
    <w:div w:id="879559915">
      <w:bodyDiv w:val="1"/>
      <w:marLeft w:val="0"/>
      <w:marRight w:val="0"/>
      <w:marTop w:val="0"/>
      <w:marBottom w:val="0"/>
      <w:divBdr>
        <w:top w:val="none" w:sz="0" w:space="0" w:color="auto"/>
        <w:left w:val="none" w:sz="0" w:space="0" w:color="auto"/>
        <w:bottom w:val="none" w:sz="0" w:space="0" w:color="auto"/>
        <w:right w:val="none" w:sz="0" w:space="0" w:color="auto"/>
      </w:divBdr>
    </w:div>
    <w:div w:id="1040014048">
      <w:bodyDiv w:val="1"/>
      <w:marLeft w:val="0"/>
      <w:marRight w:val="0"/>
      <w:marTop w:val="0"/>
      <w:marBottom w:val="0"/>
      <w:divBdr>
        <w:top w:val="none" w:sz="0" w:space="0" w:color="auto"/>
        <w:left w:val="none" w:sz="0" w:space="0" w:color="auto"/>
        <w:bottom w:val="none" w:sz="0" w:space="0" w:color="auto"/>
        <w:right w:val="none" w:sz="0" w:space="0" w:color="auto"/>
      </w:divBdr>
    </w:div>
    <w:div w:id="1052002122">
      <w:bodyDiv w:val="1"/>
      <w:marLeft w:val="0"/>
      <w:marRight w:val="0"/>
      <w:marTop w:val="0"/>
      <w:marBottom w:val="0"/>
      <w:divBdr>
        <w:top w:val="none" w:sz="0" w:space="0" w:color="auto"/>
        <w:left w:val="none" w:sz="0" w:space="0" w:color="auto"/>
        <w:bottom w:val="none" w:sz="0" w:space="0" w:color="auto"/>
        <w:right w:val="none" w:sz="0" w:space="0" w:color="auto"/>
      </w:divBdr>
      <w:divsChild>
        <w:div w:id="1063288189">
          <w:marLeft w:val="0"/>
          <w:marRight w:val="0"/>
          <w:marTop w:val="300"/>
          <w:marBottom w:val="0"/>
          <w:divBdr>
            <w:top w:val="none" w:sz="0" w:space="0" w:color="auto"/>
            <w:left w:val="none" w:sz="0" w:space="0" w:color="auto"/>
            <w:bottom w:val="none" w:sz="0" w:space="0" w:color="auto"/>
            <w:right w:val="none" w:sz="0" w:space="0" w:color="auto"/>
          </w:divBdr>
          <w:divsChild>
            <w:div w:id="765075903">
              <w:marLeft w:val="0"/>
              <w:marRight w:val="0"/>
              <w:marTop w:val="0"/>
              <w:marBottom w:val="0"/>
              <w:divBdr>
                <w:top w:val="none" w:sz="0" w:space="0" w:color="auto"/>
                <w:left w:val="none" w:sz="0" w:space="0" w:color="auto"/>
                <w:bottom w:val="none" w:sz="0" w:space="0" w:color="auto"/>
                <w:right w:val="none" w:sz="0" w:space="0" w:color="auto"/>
              </w:divBdr>
              <w:divsChild>
                <w:div w:id="814491065">
                  <w:marLeft w:val="0"/>
                  <w:marRight w:val="-3600"/>
                  <w:marTop w:val="0"/>
                  <w:marBottom w:val="0"/>
                  <w:divBdr>
                    <w:top w:val="none" w:sz="0" w:space="0" w:color="auto"/>
                    <w:left w:val="none" w:sz="0" w:space="0" w:color="auto"/>
                    <w:bottom w:val="none" w:sz="0" w:space="0" w:color="auto"/>
                    <w:right w:val="none" w:sz="0" w:space="0" w:color="auto"/>
                  </w:divBdr>
                  <w:divsChild>
                    <w:div w:id="1431585578">
                      <w:marLeft w:val="300"/>
                      <w:marRight w:val="4200"/>
                      <w:marTop w:val="0"/>
                      <w:marBottom w:val="540"/>
                      <w:divBdr>
                        <w:top w:val="none" w:sz="0" w:space="0" w:color="auto"/>
                        <w:left w:val="none" w:sz="0" w:space="0" w:color="auto"/>
                        <w:bottom w:val="none" w:sz="0" w:space="0" w:color="auto"/>
                        <w:right w:val="none" w:sz="0" w:space="0" w:color="auto"/>
                      </w:divBdr>
                      <w:divsChild>
                        <w:div w:id="1317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702336">
      <w:bodyDiv w:val="1"/>
      <w:marLeft w:val="0"/>
      <w:marRight w:val="0"/>
      <w:marTop w:val="0"/>
      <w:marBottom w:val="0"/>
      <w:divBdr>
        <w:top w:val="none" w:sz="0" w:space="0" w:color="auto"/>
        <w:left w:val="none" w:sz="0" w:space="0" w:color="auto"/>
        <w:bottom w:val="none" w:sz="0" w:space="0" w:color="auto"/>
        <w:right w:val="none" w:sz="0" w:space="0" w:color="auto"/>
      </w:divBdr>
    </w:div>
    <w:div w:id="1103261535">
      <w:bodyDiv w:val="1"/>
      <w:marLeft w:val="0"/>
      <w:marRight w:val="0"/>
      <w:marTop w:val="0"/>
      <w:marBottom w:val="0"/>
      <w:divBdr>
        <w:top w:val="none" w:sz="0" w:space="0" w:color="auto"/>
        <w:left w:val="none" w:sz="0" w:space="0" w:color="auto"/>
        <w:bottom w:val="none" w:sz="0" w:space="0" w:color="auto"/>
        <w:right w:val="none" w:sz="0" w:space="0" w:color="auto"/>
      </w:divBdr>
    </w:div>
    <w:div w:id="1104034133">
      <w:bodyDiv w:val="1"/>
      <w:marLeft w:val="0"/>
      <w:marRight w:val="0"/>
      <w:marTop w:val="0"/>
      <w:marBottom w:val="0"/>
      <w:divBdr>
        <w:top w:val="none" w:sz="0" w:space="0" w:color="auto"/>
        <w:left w:val="none" w:sz="0" w:space="0" w:color="auto"/>
        <w:bottom w:val="none" w:sz="0" w:space="0" w:color="auto"/>
        <w:right w:val="none" w:sz="0" w:space="0" w:color="auto"/>
      </w:divBdr>
    </w:div>
    <w:div w:id="1159929666">
      <w:bodyDiv w:val="1"/>
      <w:marLeft w:val="0"/>
      <w:marRight w:val="0"/>
      <w:marTop w:val="0"/>
      <w:marBottom w:val="0"/>
      <w:divBdr>
        <w:top w:val="none" w:sz="0" w:space="0" w:color="auto"/>
        <w:left w:val="none" w:sz="0" w:space="0" w:color="auto"/>
        <w:bottom w:val="none" w:sz="0" w:space="0" w:color="auto"/>
        <w:right w:val="none" w:sz="0" w:space="0" w:color="auto"/>
      </w:divBdr>
      <w:divsChild>
        <w:div w:id="2057200398">
          <w:marLeft w:val="0"/>
          <w:marRight w:val="0"/>
          <w:marTop w:val="0"/>
          <w:marBottom w:val="0"/>
          <w:divBdr>
            <w:top w:val="none" w:sz="0" w:space="0" w:color="auto"/>
            <w:left w:val="none" w:sz="0" w:space="0" w:color="auto"/>
            <w:bottom w:val="none" w:sz="0" w:space="0" w:color="auto"/>
            <w:right w:val="none" w:sz="0" w:space="0" w:color="auto"/>
          </w:divBdr>
          <w:divsChild>
            <w:div w:id="1630014398">
              <w:marLeft w:val="0"/>
              <w:marRight w:val="0"/>
              <w:marTop w:val="0"/>
              <w:marBottom w:val="0"/>
              <w:divBdr>
                <w:top w:val="none" w:sz="0" w:space="0" w:color="auto"/>
                <w:left w:val="none" w:sz="0" w:space="0" w:color="auto"/>
                <w:bottom w:val="none" w:sz="0" w:space="0" w:color="auto"/>
                <w:right w:val="none" w:sz="0" w:space="0" w:color="auto"/>
              </w:divBdr>
              <w:divsChild>
                <w:div w:id="6136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733747">
      <w:bodyDiv w:val="1"/>
      <w:marLeft w:val="0"/>
      <w:marRight w:val="0"/>
      <w:marTop w:val="0"/>
      <w:marBottom w:val="0"/>
      <w:divBdr>
        <w:top w:val="none" w:sz="0" w:space="0" w:color="auto"/>
        <w:left w:val="none" w:sz="0" w:space="0" w:color="auto"/>
        <w:bottom w:val="none" w:sz="0" w:space="0" w:color="auto"/>
        <w:right w:val="none" w:sz="0" w:space="0" w:color="auto"/>
      </w:divBdr>
    </w:div>
    <w:div w:id="1246525631">
      <w:bodyDiv w:val="1"/>
      <w:marLeft w:val="0"/>
      <w:marRight w:val="0"/>
      <w:marTop w:val="0"/>
      <w:marBottom w:val="0"/>
      <w:divBdr>
        <w:top w:val="none" w:sz="0" w:space="0" w:color="auto"/>
        <w:left w:val="none" w:sz="0" w:space="0" w:color="auto"/>
        <w:bottom w:val="none" w:sz="0" w:space="0" w:color="auto"/>
        <w:right w:val="none" w:sz="0" w:space="0" w:color="auto"/>
      </w:divBdr>
    </w:div>
    <w:div w:id="1286931080">
      <w:bodyDiv w:val="1"/>
      <w:marLeft w:val="0"/>
      <w:marRight w:val="0"/>
      <w:marTop w:val="0"/>
      <w:marBottom w:val="0"/>
      <w:divBdr>
        <w:top w:val="none" w:sz="0" w:space="0" w:color="auto"/>
        <w:left w:val="none" w:sz="0" w:space="0" w:color="auto"/>
        <w:bottom w:val="none" w:sz="0" w:space="0" w:color="auto"/>
        <w:right w:val="none" w:sz="0" w:space="0" w:color="auto"/>
      </w:divBdr>
    </w:div>
    <w:div w:id="1296793145">
      <w:bodyDiv w:val="1"/>
      <w:marLeft w:val="0"/>
      <w:marRight w:val="0"/>
      <w:marTop w:val="0"/>
      <w:marBottom w:val="0"/>
      <w:divBdr>
        <w:top w:val="none" w:sz="0" w:space="0" w:color="auto"/>
        <w:left w:val="none" w:sz="0" w:space="0" w:color="auto"/>
        <w:bottom w:val="none" w:sz="0" w:space="0" w:color="auto"/>
        <w:right w:val="none" w:sz="0" w:space="0" w:color="auto"/>
      </w:divBdr>
      <w:divsChild>
        <w:div w:id="199587870">
          <w:marLeft w:val="288"/>
          <w:marRight w:val="0"/>
          <w:marTop w:val="0"/>
          <w:marBottom w:val="0"/>
          <w:divBdr>
            <w:top w:val="none" w:sz="0" w:space="0" w:color="auto"/>
            <w:left w:val="none" w:sz="0" w:space="0" w:color="auto"/>
            <w:bottom w:val="none" w:sz="0" w:space="0" w:color="auto"/>
            <w:right w:val="none" w:sz="0" w:space="0" w:color="auto"/>
          </w:divBdr>
        </w:div>
        <w:div w:id="824202747">
          <w:marLeft w:val="288"/>
          <w:marRight w:val="0"/>
          <w:marTop w:val="0"/>
          <w:marBottom w:val="0"/>
          <w:divBdr>
            <w:top w:val="none" w:sz="0" w:space="0" w:color="auto"/>
            <w:left w:val="none" w:sz="0" w:space="0" w:color="auto"/>
            <w:bottom w:val="none" w:sz="0" w:space="0" w:color="auto"/>
            <w:right w:val="none" w:sz="0" w:space="0" w:color="auto"/>
          </w:divBdr>
        </w:div>
        <w:div w:id="748190974">
          <w:marLeft w:val="288"/>
          <w:marRight w:val="0"/>
          <w:marTop w:val="0"/>
          <w:marBottom w:val="0"/>
          <w:divBdr>
            <w:top w:val="none" w:sz="0" w:space="0" w:color="auto"/>
            <w:left w:val="none" w:sz="0" w:space="0" w:color="auto"/>
            <w:bottom w:val="none" w:sz="0" w:space="0" w:color="auto"/>
            <w:right w:val="none" w:sz="0" w:space="0" w:color="auto"/>
          </w:divBdr>
        </w:div>
      </w:divsChild>
    </w:div>
    <w:div w:id="1314140818">
      <w:bodyDiv w:val="1"/>
      <w:marLeft w:val="0"/>
      <w:marRight w:val="0"/>
      <w:marTop w:val="0"/>
      <w:marBottom w:val="0"/>
      <w:divBdr>
        <w:top w:val="none" w:sz="0" w:space="0" w:color="auto"/>
        <w:left w:val="none" w:sz="0" w:space="0" w:color="auto"/>
        <w:bottom w:val="none" w:sz="0" w:space="0" w:color="auto"/>
        <w:right w:val="none" w:sz="0" w:space="0" w:color="auto"/>
      </w:divBdr>
      <w:divsChild>
        <w:div w:id="278685201">
          <w:marLeft w:val="0"/>
          <w:marRight w:val="0"/>
          <w:marTop w:val="0"/>
          <w:marBottom w:val="0"/>
          <w:divBdr>
            <w:top w:val="none" w:sz="0" w:space="0" w:color="auto"/>
            <w:left w:val="none" w:sz="0" w:space="0" w:color="auto"/>
            <w:bottom w:val="none" w:sz="0" w:space="0" w:color="auto"/>
            <w:right w:val="none" w:sz="0" w:space="0" w:color="auto"/>
          </w:divBdr>
          <w:divsChild>
            <w:div w:id="1744908589">
              <w:marLeft w:val="0"/>
              <w:marRight w:val="0"/>
              <w:marTop w:val="0"/>
              <w:marBottom w:val="0"/>
              <w:divBdr>
                <w:top w:val="none" w:sz="0" w:space="0" w:color="auto"/>
                <w:left w:val="none" w:sz="0" w:space="0" w:color="auto"/>
                <w:bottom w:val="none" w:sz="0" w:space="0" w:color="auto"/>
                <w:right w:val="none" w:sz="0" w:space="0" w:color="auto"/>
              </w:divBdr>
              <w:divsChild>
                <w:div w:id="724525749">
                  <w:marLeft w:val="0"/>
                  <w:marRight w:val="0"/>
                  <w:marTop w:val="0"/>
                  <w:marBottom w:val="300"/>
                  <w:divBdr>
                    <w:top w:val="none" w:sz="0" w:space="0" w:color="auto"/>
                    <w:left w:val="none" w:sz="0" w:space="0" w:color="auto"/>
                    <w:bottom w:val="none" w:sz="0" w:space="0" w:color="auto"/>
                    <w:right w:val="none" w:sz="0" w:space="0" w:color="auto"/>
                  </w:divBdr>
                  <w:divsChild>
                    <w:div w:id="618948076">
                      <w:marLeft w:val="0"/>
                      <w:marRight w:val="0"/>
                      <w:marTop w:val="0"/>
                      <w:marBottom w:val="0"/>
                      <w:divBdr>
                        <w:top w:val="none" w:sz="0" w:space="0" w:color="auto"/>
                        <w:left w:val="none" w:sz="0" w:space="0" w:color="auto"/>
                        <w:bottom w:val="none" w:sz="0" w:space="0" w:color="auto"/>
                        <w:right w:val="none" w:sz="0" w:space="0" w:color="auto"/>
                      </w:divBdr>
                      <w:divsChild>
                        <w:div w:id="161644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326871">
      <w:bodyDiv w:val="1"/>
      <w:marLeft w:val="0"/>
      <w:marRight w:val="0"/>
      <w:marTop w:val="0"/>
      <w:marBottom w:val="0"/>
      <w:divBdr>
        <w:top w:val="none" w:sz="0" w:space="0" w:color="auto"/>
        <w:left w:val="none" w:sz="0" w:space="0" w:color="auto"/>
        <w:bottom w:val="none" w:sz="0" w:space="0" w:color="auto"/>
        <w:right w:val="none" w:sz="0" w:space="0" w:color="auto"/>
      </w:divBdr>
    </w:div>
    <w:div w:id="1461025433">
      <w:bodyDiv w:val="1"/>
      <w:marLeft w:val="0"/>
      <w:marRight w:val="0"/>
      <w:marTop w:val="0"/>
      <w:marBottom w:val="0"/>
      <w:divBdr>
        <w:top w:val="none" w:sz="0" w:space="0" w:color="auto"/>
        <w:left w:val="none" w:sz="0" w:space="0" w:color="auto"/>
        <w:bottom w:val="none" w:sz="0" w:space="0" w:color="auto"/>
        <w:right w:val="none" w:sz="0" w:space="0" w:color="auto"/>
      </w:divBdr>
    </w:div>
    <w:div w:id="1562784993">
      <w:bodyDiv w:val="1"/>
      <w:marLeft w:val="0"/>
      <w:marRight w:val="0"/>
      <w:marTop w:val="0"/>
      <w:marBottom w:val="0"/>
      <w:divBdr>
        <w:top w:val="none" w:sz="0" w:space="0" w:color="auto"/>
        <w:left w:val="none" w:sz="0" w:space="0" w:color="auto"/>
        <w:bottom w:val="none" w:sz="0" w:space="0" w:color="auto"/>
        <w:right w:val="none" w:sz="0" w:space="0" w:color="auto"/>
      </w:divBdr>
    </w:div>
    <w:div w:id="1654481069">
      <w:bodyDiv w:val="1"/>
      <w:marLeft w:val="0"/>
      <w:marRight w:val="0"/>
      <w:marTop w:val="0"/>
      <w:marBottom w:val="0"/>
      <w:divBdr>
        <w:top w:val="none" w:sz="0" w:space="0" w:color="auto"/>
        <w:left w:val="none" w:sz="0" w:space="0" w:color="auto"/>
        <w:bottom w:val="none" w:sz="0" w:space="0" w:color="auto"/>
        <w:right w:val="none" w:sz="0" w:space="0" w:color="auto"/>
      </w:divBdr>
    </w:div>
    <w:div w:id="1674648705">
      <w:bodyDiv w:val="1"/>
      <w:marLeft w:val="0"/>
      <w:marRight w:val="0"/>
      <w:marTop w:val="0"/>
      <w:marBottom w:val="0"/>
      <w:divBdr>
        <w:top w:val="none" w:sz="0" w:space="0" w:color="auto"/>
        <w:left w:val="none" w:sz="0" w:space="0" w:color="auto"/>
        <w:bottom w:val="none" w:sz="0" w:space="0" w:color="auto"/>
        <w:right w:val="none" w:sz="0" w:space="0" w:color="auto"/>
      </w:divBdr>
    </w:div>
    <w:div w:id="1789547765">
      <w:bodyDiv w:val="1"/>
      <w:marLeft w:val="0"/>
      <w:marRight w:val="0"/>
      <w:marTop w:val="0"/>
      <w:marBottom w:val="0"/>
      <w:divBdr>
        <w:top w:val="none" w:sz="0" w:space="0" w:color="auto"/>
        <w:left w:val="none" w:sz="0" w:space="0" w:color="auto"/>
        <w:bottom w:val="none" w:sz="0" w:space="0" w:color="auto"/>
        <w:right w:val="none" w:sz="0" w:space="0" w:color="auto"/>
      </w:divBdr>
    </w:div>
    <w:div w:id="1833444197">
      <w:bodyDiv w:val="1"/>
      <w:marLeft w:val="0"/>
      <w:marRight w:val="0"/>
      <w:marTop w:val="0"/>
      <w:marBottom w:val="0"/>
      <w:divBdr>
        <w:top w:val="none" w:sz="0" w:space="0" w:color="auto"/>
        <w:left w:val="none" w:sz="0" w:space="0" w:color="auto"/>
        <w:bottom w:val="none" w:sz="0" w:space="0" w:color="auto"/>
        <w:right w:val="none" w:sz="0" w:space="0" w:color="auto"/>
      </w:divBdr>
      <w:divsChild>
        <w:div w:id="496193491">
          <w:marLeft w:val="0"/>
          <w:marRight w:val="0"/>
          <w:marTop w:val="0"/>
          <w:marBottom w:val="0"/>
          <w:divBdr>
            <w:top w:val="none" w:sz="0" w:space="0" w:color="auto"/>
            <w:left w:val="none" w:sz="0" w:space="0" w:color="auto"/>
            <w:bottom w:val="none" w:sz="0" w:space="0" w:color="auto"/>
            <w:right w:val="none" w:sz="0" w:space="0" w:color="auto"/>
          </w:divBdr>
          <w:divsChild>
            <w:div w:id="1991249241">
              <w:marLeft w:val="0"/>
              <w:marRight w:val="0"/>
              <w:marTop w:val="150"/>
              <w:marBottom w:val="0"/>
              <w:divBdr>
                <w:top w:val="none" w:sz="0" w:space="0" w:color="auto"/>
                <w:left w:val="none" w:sz="0" w:space="0" w:color="auto"/>
                <w:bottom w:val="none" w:sz="0" w:space="0" w:color="auto"/>
                <w:right w:val="none" w:sz="0" w:space="0" w:color="auto"/>
              </w:divBdr>
              <w:divsChild>
                <w:div w:id="560097714">
                  <w:marLeft w:val="0"/>
                  <w:marRight w:val="0"/>
                  <w:marTop w:val="0"/>
                  <w:marBottom w:val="0"/>
                  <w:divBdr>
                    <w:top w:val="none" w:sz="0" w:space="0" w:color="auto"/>
                    <w:left w:val="none" w:sz="0" w:space="0" w:color="auto"/>
                    <w:bottom w:val="none" w:sz="0" w:space="0" w:color="auto"/>
                    <w:right w:val="none" w:sz="0" w:space="0" w:color="auto"/>
                  </w:divBdr>
                  <w:divsChild>
                    <w:div w:id="1881505041">
                      <w:marLeft w:val="0"/>
                      <w:marRight w:val="0"/>
                      <w:marTop w:val="0"/>
                      <w:marBottom w:val="0"/>
                      <w:divBdr>
                        <w:top w:val="none" w:sz="0" w:space="0" w:color="auto"/>
                        <w:left w:val="none" w:sz="0" w:space="0" w:color="auto"/>
                        <w:bottom w:val="none" w:sz="0" w:space="0" w:color="auto"/>
                        <w:right w:val="none" w:sz="0" w:space="0" w:color="auto"/>
                      </w:divBdr>
                      <w:divsChild>
                        <w:div w:id="1190922050">
                          <w:marLeft w:val="75"/>
                          <w:marRight w:val="75"/>
                          <w:marTop w:val="0"/>
                          <w:marBottom w:val="0"/>
                          <w:divBdr>
                            <w:top w:val="none" w:sz="0" w:space="0" w:color="auto"/>
                            <w:left w:val="none" w:sz="0" w:space="0" w:color="auto"/>
                            <w:bottom w:val="none" w:sz="0" w:space="0" w:color="auto"/>
                            <w:right w:val="none" w:sz="0" w:space="0" w:color="auto"/>
                          </w:divBdr>
                          <w:divsChild>
                            <w:div w:id="2055108124">
                              <w:marLeft w:val="0"/>
                              <w:marRight w:val="0"/>
                              <w:marTop w:val="0"/>
                              <w:marBottom w:val="0"/>
                              <w:divBdr>
                                <w:top w:val="none" w:sz="0" w:space="0" w:color="auto"/>
                                <w:left w:val="none" w:sz="0" w:space="0" w:color="auto"/>
                                <w:bottom w:val="none" w:sz="0" w:space="0" w:color="auto"/>
                                <w:right w:val="none" w:sz="0" w:space="0" w:color="auto"/>
                              </w:divBdr>
                              <w:divsChild>
                                <w:div w:id="177937103">
                                  <w:marLeft w:val="0"/>
                                  <w:marRight w:val="0"/>
                                  <w:marTop w:val="0"/>
                                  <w:marBottom w:val="0"/>
                                  <w:divBdr>
                                    <w:top w:val="none" w:sz="0" w:space="0" w:color="auto"/>
                                    <w:left w:val="none" w:sz="0" w:space="0" w:color="auto"/>
                                    <w:bottom w:val="none" w:sz="0" w:space="0" w:color="auto"/>
                                    <w:right w:val="none" w:sz="0" w:space="0" w:color="auto"/>
                                  </w:divBdr>
                                  <w:divsChild>
                                    <w:div w:id="17646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9118186">
      <w:bodyDiv w:val="1"/>
      <w:marLeft w:val="0"/>
      <w:marRight w:val="0"/>
      <w:marTop w:val="0"/>
      <w:marBottom w:val="0"/>
      <w:divBdr>
        <w:top w:val="none" w:sz="0" w:space="0" w:color="auto"/>
        <w:left w:val="none" w:sz="0" w:space="0" w:color="auto"/>
        <w:bottom w:val="none" w:sz="0" w:space="0" w:color="auto"/>
        <w:right w:val="none" w:sz="0" w:space="0" w:color="auto"/>
      </w:divBdr>
    </w:div>
    <w:div w:id="2036419719">
      <w:bodyDiv w:val="1"/>
      <w:marLeft w:val="0"/>
      <w:marRight w:val="0"/>
      <w:marTop w:val="0"/>
      <w:marBottom w:val="0"/>
      <w:divBdr>
        <w:top w:val="none" w:sz="0" w:space="0" w:color="auto"/>
        <w:left w:val="none" w:sz="0" w:space="0" w:color="auto"/>
        <w:bottom w:val="none" w:sz="0" w:space="0" w:color="auto"/>
        <w:right w:val="none" w:sz="0" w:space="0" w:color="auto"/>
      </w:divBdr>
      <w:divsChild>
        <w:div w:id="1374160616">
          <w:marLeft w:val="0"/>
          <w:marRight w:val="0"/>
          <w:marTop w:val="0"/>
          <w:marBottom w:val="0"/>
          <w:divBdr>
            <w:top w:val="none" w:sz="0" w:space="0" w:color="auto"/>
            <w:left w:val="none" w:sz="0" w:space="0" w:color="auto"/>
            <w:bottom w:val="none" w:sz="0" w:space="0" w:color="auto"/>
            <w:right w:val="none" w:sz="0" w:space="0" w:color="auto"/>
          </w:divBdr>
          <w:divsChild>
            <w:div w:id="1458912809">
              <w:marLeft w:val="0"/>
              <w:marRight w:val="0"/>
              <w:marTop w:val="150"/>
              <w:marBottom w:val="0"/>
              <w:divBdr>
                <w:top w:val="none" w:sz="0" w:space="0" w:color="auto"/>
                <w:left w:val="none" w:sz="0" w:space="0" w:color="auto"/>
                <w:bottom w:val="none" w:sz="0" w:space="0" w:color="auto"/>
                <w:right w:val="none" w:sz="0" w:space="0" w:color="auto"/>
              </w:divBdr>
              <w:divsChild>
                <w:div w:id="1644893331">
                  <w:marLeft w:val="0"/>
                  <w:marRight w:val="0"/>
                  <w:marTop w:val="0"/>
                  <w:marBottom w:val="0"/>
                  <w:divBdr>
                    <w:top w:val="none" w:sz="0" w:space="0" w:color="auto"/>
                    <w:left w:val="none" w:sz="0" w:space="0" w:color="auto"/>
                    <w:bottom w:val="none" w:sz="0" w:space="0" w:color="auto"/>
                    <w:right w:val="none" w:sz="0" w:space="0" w:color="auto"/>
                  </w:divBdr>
                  <w:divsChild>
                    <w:div w:id="181014154">
                      <w:marLeft w:val="0"/>
                      <w:marRight w:val="0"/>
                      <w:marTop w:val="0"/>
                      <w:marBottom w:val="0"/>
                      <w:divBdr>
                        <w:top w:val="none" w:sz="0" w:space="0" w:color="auto"/>
                        <w:left w:val="none" w:sz="0" w:space="0" w:color="auto"/>
                        <w:bottom w:val="none" w:sz="0" w:space="0" w:color="auto"/>
                        <w:right w:val="none" w:sz="0" w:space="0" w:color="auto"/>
                      </w:divBdr>
                      <w:divsChild>
                        <w:div w:id="1861896961">
                          <w:marLeft w:val="75"/>
                          <w:marRight w:val="75"/>
                          <w:marTop w:val="0"/>
                          <w:marBottom w:val="0"/>
                          <w:divBdr>
                            <w:top w:val="none" w:sz="0" w:space="0" w:color="auto"/>
                            <w:left w:val="none" w:sz="0" w:space="0" w:color="auto"/>
                            <w:bottom w:val="none" w:sz="0" w:space="0" w:color="auto"/>
                            <w:right w:val="none" w:sz="0" w:space="0" w:color="auto"/>
                          </w:divBdr>
                          <w:divsChild>
                            <w:div w:id="1294142017">
                              <w:marLeft w:val="0"/>
                              <w:marRight w:val="0"/>
                              <w:marTop w:val="0"/>
                              <w:marBottom w:val="0"/>
                              <w:divBdr>
                                <w:top w:val="none" w:sz="0" w:space="0" w:color="auto"/>
                                <w:left w:val="none" w:sz="0" w:space="0" w:color="auto"/>
                                <w:bottom w:val="none" w:sz="0" w:space="0" w:color="auto"/>
                                <w:right w:val="none" w:sz="0" w:space="0" w:color="auto"/>
                              </w:divBdr>
                              <w:divsChild>
                                <w:div w:id="1824808021">
                                  <w:marLeft w:val="0"/>
                                  <w:marRight w:val="0"/>
                                  <w:marTop w:val="0"/>
                                  <w:marBottom w:val="0"/>
                                  <w:divBdr>
                                    <w:top w:val="none" w:sz="0" w:space="0" w:color="auto"/>
                                    <w:left w:val="none" w:sz="0" w:space="0" w:color="auto"/>
                                    <w:bottom w:val="none" w:sz="0" w:space="0" w:color="auto"/>
                                    <w:right w:val="none" w:sz="0" w:space="0" w:color="auto"/>
                                  </w:divBdr>
                                  <w:divsChild>
                                    <w:div w:id="1306083879">
                                      <w:marLeft w:val="0"/>
                                      <w:marRight w:val="0"/>
                                      <w:marTop w:val="0"/>
                                      <w:marBottom w:val="0"/>
                                      <w:divBdr>
                                        <w:top w:val="none" w:sz="0" w:space="0" w:color="auto"/>
                                        <w:left w:val="none" w:sz="0" w:space="0" w:color="auto"/>
                                        <w:bottom w:val="none" w:sz="0" w:space="0" w:color="auto"/>
                                        <w:right w:val="none" w:sz="0" w:space="0" w:color="auto"/>
                                      </w:divBdr>
                                      <w:divsChild>
                                        <w:div w:id="18661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2852387">
      <w:bodyDiv w:val="1"/>
      <w:marLeft w:val="0"/>
      <w:marRight w:val="0"/>
      <w:marTop w:val="0"/>
      <w:marBottom w:val="0"/>
      <w:divBdr>
        <w:top w:val="none" w:sz="0" w:space="0" w:color="auto"/>
        <w:left w:val="none" w:sz="0" w:space="0" w:color="auto"/>
        <w:bottom w:val="none" w:sz="0" w:space="0" w:color="auto"/>
        <w:right w:val="none" w:sz="0" w:space="0" w:color="auto"/>
      </w:divBdr>
    </w:div>
    <w:div w:id="2070224541">
      <w:bodyDiv w:val="1"/>
      <w:marLeft w:val="0"/>
      <w:marRight w:val="0"/>
      <w:marTop w:val="0"/>
      <w:marBottom w:val="0"/>
      <w:divBdr>
        <w:top w:val="none" w:sz="0" w:space="0" w:color="auto"/>
        <w:left w:val="none" w:sz="0" w:space="0" w:color="auto"/>
        <w:bottom w:val="none" w:sz="0" w:space="0" w:color="auto"/>
        <w:right w:val="none" w:sz="0" w:space="0" w:color="auto"/>
      </w:divBdr>
    </w:div>
    <w:div w:id="2072382815">
      <w:bodyDiv w:val="1"/>
      <w:marLeft w:val="0"/>
      <w:marRight w:val="0"/>
      <w:marTop w:val="0"/>
      <w:marBottom w:val="0"/>
      <w:divBdr>
        <w:top w:val="none" w:sz="0" w:space="0" w:color="auto"/>
        <w:left w:val="none" w:sz="0" w:space="0" w:color="auto"/>
        <w:bottom w:val="none" w:sz="0" w:space="0" w:color="auto"/>
        <w:right w:val="none" w:sz="0" w:space="0" w:color="auto"/>
      </w:divBdr>
    </w:div>
    <w:div w:id="2079207381">
      <w:bodyDiv w:val="1"/>
      <w:marLeft w:val="0"/>
      <w:marRight w:val="0"/>
      <w:marTop w:val="0"/>
      <w:marBottom w:val="0"/>
      <w:divBdr>
        <w:top w:val="none" w:sz="0" w:space="0" w:color="auto"/>
        <w:left w:val="none" w:sz="0" w:space="0" w:color="auto"/>
        <w:bottom w:val="none" w:sz="0" w:space="0" w:color="auto"/>
        <w:right w:val="none" w:sz="0" w:space="0" w:color="auto"/>
      </w:divBdr>
      <w:divsChild>
        <w:div w:id="1201241964">
          <w:marLeft w:val="0"/>
          <w:marRight w:val="0"/>
          <w:marTop w:val="0"/>
          <w:marBottom w:val="0"/>
          <w:divBdr>
            <w:top w:val="none" w:sz="0" w:space="0" w:color="auto"/>
            <w:left w:val="none" w:sz="0" w:space="0" w:color="auto"/>
            <w:bottom w:val="none" w:sz="0" w:space="0" w:color="auto"/>
            <w:right w:val="none" w:sz="0" w:space="0" w:color="auto"/>
          </w:divBdr>
          <w:divsChild>
            <w:div w:id="1241676190">
              <w:marLeft w:val="0"/>
              <w:marRight w:val="0"/>
              <w:marTop w:val="150"/>
              <w:marBottom w:val="0"/>
              <w:divBdr>
                <w:top w:val="none" w:sz="0" w:space="0" w:color="auto"/>
                <w:left w:val="none" w:sz="0" w:space="0" w:color="auto"/>
                <w:bottom w:val="none" w:sz="0" w:space="0" w:color="auto"/>
                <w:right w:val="none" w:sz="0" w:space="0" w:color="auto"/>
              </w:divBdr>
              <w:divsChild>
                <w:div w:id="868375240">
                  <w:marLeft w:val="0"/>
                  <w:marRight w:val="0"/>
                  <w:marTop w:val="0"/>
                  <w:marBottom w:val="0"/>
                  <w:divBdr>
                    <w:top w:val="none" w:sz="0" w:space="0" w:color="auto"/>
                    <w:left w:val="none" w:sz="0" w:space="0" w:color="auto"/>
                    <w:bottom w:val="none" w:sz="0" w:space="0" w:color="auto"/>
                    <w:right w:val="none" w:sz="0" w:space="0" w:color="auto"/>
                  </w:divBdr>
                  <w:divsChild>
                    <w:div w:id="917401706">
                      <w:marLeft w:val="0"/>
                      <w:marRight w:val="0"/>
                      <w:marTop w:val="0"/>
                      <w:marBottom w:val="0"/>
                      <w:divBdr>
                        <w:top w:val="none" w:sz="0" w:space="0" w:color="auto"/>
                        <w:left w:val="none" w:sz="0" w:space="0" w:color="auto"/>
                        <w:bottom w:val="none" w:sz="0" w:space="0" w:color="auto"/>
                        <w:right w:val="none" w:sz="0" w:space="0" w:color="auto"/>
                      </w:divBdr>
                      <w:divsChild>
                        <w:div w:id="53162209">
                          <w:marLeft w:val="75"/>
                          <w:marRight w:val="75"/>
                          <w:marTop w:val="0"/>
                          <w:marBottom w:val="0"/>
                          <w:divBdr>
                            <w:top w:val="none" w:sz="0" w:space="0" w:color="auto"/>
                            <w:left w:val="none" w:sz="0" w:space="0" w:color="auto"/>
                            <w:bottom w:val="none" w:sz="0" w:space="0" w:color="auto"/>
                            <w:right w:val="none" w:sz="0" w:space="0" w:color="auto"/>
                          </w:divBdr>
                          <w:divsChild>
                            <w:div w:id="777332749">
                              <w:marLeft w:val="0"/>
                              <w:marRight w:val="0"/>
                              <w:marTop w:val="0"/>
                              <w:marBottom w:val="0"/>
                              <w:divBdr>
                                <w:top w:val="none" w:sz="0" w:space="0" w:color="auto"/>
                                <w:left w:val="none" w:sz="0" w:space="0" w:color="auto"/>
                                <w:bottom w:val="none" w:sz="0" w:space="0" w:color="auto"/>
                                <w:right w:val="none" w:sz="0" w:space="0" w:color="auto"/>
                              </w:divBdr>
                              <w:divsChild>
                                <w:div w:id="1514146734">
                                  <w:marLeft w:val="0"/>
                                  <w:marRight w:val="0"/>
                                  <w:marTop w:val="0"/>
                                  <w:marBottom w:val="0"/>
                                  <w:divBdr>
                                    <w:top w:val="none" w:sz="0" w:space="0" w:color="auto"/>
                                    <w:left w:val="none" w:sz="0" w:space="0" w:color="auto"/>
                                    <w:bottom w:val="none" w:sz="0" w:space="0" w:color="auto"/>
                                    <w:right w:val="none" w:sz="0" w:space="0" w:color="auto"/>
                                  </w:divBdr>
                                  <w:divsChild>
                                    <w:div w:id="270163196">
                                      <w:marLeft w:val="0"/>
                                      <w:marRight w:val="0"/>
                                      <w:marTop w:val="0"/>
                                      <w:marBottom w:val="0"/>
                                      <w:divBdr>
                                        <w:top w:val="none" w:sz="0" w:space="0" w:color="auto"/>
                                        <w:left w:val="none" w:sz="0" w:space="0" w:color="auto"/>
                                        <w:bottom w:val="none" w:sz="0" w:space="0" w:color="auto"/>
                                        <w:right w:val="none" w:sz="0" w:space="0" w:color="auto"/>
                                      </w:divBdr>
                                      <w:divsChild>
                                        <w:div w:id="1532382400">
                                          <w:marLeft w:val="0"/>
                                          <w:marRight w:val="0"/>
                                          <w:marTop w:val="0"/>
                                          <w:marBottom w:val="0"/>
                                          <w:divBdr>
                                            <w:top w:val="none" w:sz="0" w:space="0" w:color="auto"/>
                                            <w:left w:val="none" w:sz="0" w:space="0" w:color="auto"/>
                                            <w:bottom w:val="none" w:sz="0" w:space="0" w:color="auto"/>
                                            <w:right w:val="none" w:sz="0" w:space="0" w:color="auto"/>
                                          </w:divBdr>
                                          <w:divsChild>
                                            <w:div w:id="18450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5535559">
      <w:bodyDiv w:val="1"/>
      <w:marLeft w:val="0"/>
      <w:marRight w:val="0"/>
      <w:marTop w:val="0"/>
      <w:marBottom w:val="0"/>
      <w:divBdr>
        <w:top w:val="none" w:sz="0" w:space="0" w:color="auto"/>
        <w:left w:val="none" w:sz="0" w:space="0" w:color="auto"/>
        <w:bottom w:val="none" w:sz="0" w:space="0" w:color="auto"/>
        <w:right w:val="none" w:sz="0" w:space="0" w:color="auto"/>
      </w:divBdr>
      <w:divsChild>
        <w:div w:id="702708091">
          <w:marLeft w:val="0"/>
          <w:marRight w:val="0"/>
          <w:marTop w:val="0"/>
          <w:marBottom w:val="0"/>
          <w:divBdr>
            <w:top w:val="none" w:sz="0" w:space="0" w:color="auto"/>
            <w:left w:val="none" w:sz="0" w:space="0" w:color="auto"/>
            <w:bottom w:val="none" w:sz="0" w:space="0" w:color="auto"/>
            <w:right w:val="none" w:sz="0" w:space="0" w:color="auto"/>
          </w:divBdr>
          <w:divsChild>
            <w:div w:id="471943534">
              <w:marLeft w:val="0"/>
              <w:marRight w:val="0"/>
              <w:marTop w:val="150"/>
              <w:marBottom w:val="0"/>
              <w:divBdr>
                <w:top w:val="none" w:sz="0" w:space="0" w:color="auto"/>
                <w:left w:val="none" w:sz="0" w:space="0" w:color="auto"/>
                <w:bottom w:val="none" w:sz="0" w:space="0" w:color="auto"/>
                <w:right w:val="none" w:sz="0" w:space="0" w:color="auto"/>
              </w:divBdr>
              <w:divsChild>
                <w:div w:id="1795127055">
                  <w:marLeft w:val="0"/>
                  <w:marRight w:val="0"/>
                  <w:marTop w:val="0"/>
                  <w:marBottom w:val="0"/>
                  <w:divBdr>
                    <w:top w:val="none" w:sz="0" w:space="0" w:color="auto"/>
                    <w:left w:val="none" w:sz="0" w:space="0" w:color="auto"/>
                    <w:bottom w:val="none" w:sz="0" w:space="0" w:color="auto"/>
                    <w:right w:val="none" w:sz="0" w:space="0" w:color="auto"/>
                  </w:divBdr>
                  <w:divsChild>
                    <w:div w:id="134028499">
                      <w:marLeft w:val="0"/>
                      <w:marRight w:val="0"/>
                      <w:marTop w:val="0"/>
                      <w:marBottom w:val="0"/>
                      <w:divBdr>
                        <w:top w:val="none" w:sz="0" w:space="0" w:color="auto"/>
                        <w:left w:val="none" w:sz="0" w:space="0" w:color="auto"/>
                        <w:bottom w:val="none" w:sz="0" w:space="0" w:color="auto"/>
                        <w:right w:val="none" w:sz="0" w:space="0" w:color="auto"/>
                      </w:divBdr>
                      <w:divsChild>
                        <w:div w:id="136187365">
                          <w:marLeft w:val="75"/>
                          <w:marRight w:val="75"/>
                          <w:marTop w:val="0"/>
                          <w:marBottom w:val="0"/>
                          <w:divBdr>
                            <w:top w:val="none" w:sz="0" w:space="0" w:color="auto"/>
                            <w:left w:val="none" w:sz="0" w:space="0" w:color="auto"/>
                            <w:bottom w:val="none" w:sz="0" w:space="0" w:color="auto"/>
                            <w:right w:val="none" w:sz="0" w:space="0" w:color="auto"/>
                          </w:divBdr>
                          <w:divsChild>
                            <w:div w:id="1093472000">
                              <w:marLeft w:val="0"/>
                              <w:marRight w:val="0"/>
                              <w:marTop w:val="0"/>
                              <w:marBottom w:val="0"/>
                              <w:divBdr>
                                <w:top w:val="none" w:sz="0" w:space="0" w:color="auto"/>
                                <w:left w:val="none" w:sz="0" w:space="0" w:color="auto"/>
                                <w:bottom w:val="none" w:sz="0" w:space="0" w:color="auto"/>
                                <w:right w:val="none" w:sz="0" w:space="0" w:color="auto"/>
                              </w:divBdr>
                              <w:divsChild>
                                <w:div w:id="1491823445">
                                  <w:marLeft w:val="0"/>
                                  <w:marRight w:val="0"/>
                                  <w:marTop w:val="0"/>
                                  <w:marBottom w:val="0"/>
                                  <w:divBdr>
                                    <w:top w:val="none" w:sz="0" w:space="0" w:color="auto"/>
                                    <w:left w:val="none" w:sz="0" w:space="0" w:color="auto"/>
                                    <w:bottom w:val="none" w:sz="0" w:space="0" w:color="auto"/>
                                    <w:right w:val="none" w:sz="0" w:space="0" w:color="auto"/>
                                  </w:divBdr>
                                  <w:divsChild>
                                    <w:div w:id="398091684">
                                      <w:marLeft w:val="0"/>
                                      <w:marRight w:val="0"/>
                                      <w:marTop w:val="0"/>
                                      <w:marBottom w:val="0"/>
                                      <w:divBdr>
                                        <w:top w:val="none" w:sz="0" w:space="0" w:color="auto"/>
                                        <w:left w:val="none" w:sz="0" w:space="0" w:color="auto"/>
                                        <w:bottom w:val="none" w:sz="0" w:space="0" w:color="auto"/>
                                        <w:right w:val="none" w:sz="0" w:space="0" w:color="auto"/>
                                      </w:divBdr>
                                      <w:divsChild>
                                        <w:div w:id="14836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408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gif"/><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jpeg"/><Relationship Id="rId49" Type="http://schemas.openxmlformats.org/officeDocument/2006/relationships/image" Target="media/image42.png"/><Relationship Id="rId114" Type="http://schemas.openxmlformats.org/officeDocument/2006/relationships/hyperlink" Target="https://www.sap.com/about/legal/copyright.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gif"/><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gif"/><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10F500-EAB1-434B-A776-51E9216D0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106</Pages>
  <Words>17992</Words>
  <Characters>103459</Characters>
  <Application>Microsoft Office Word</Application>
  <DocSecurity>0</DocSecurity>
  <Lines>2722</Lines>
  <Paragraphs>1598</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119853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Li, Gaoya</cp:lastModifiedBy>
  <cp:revision>6</cp:revision>
  <cp:lastPrinted>2015-11-27T10:28:00Z</cp:lastPrinted>
  <dcterms:created xsi:type="dcterms:W3CDTF">2020-07-28T15:11:00Z</dcterms:created>
  <dcterms:modified xsi:type="dcterms:W3CDTF">2022-07-26T08:29:00Z</dcterms:modified>
</cp:coreProperties>
</file>