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7FD12" w14:textId="77777777" w:rsidR="00085225" w:rsidRPr="00EE0E4C" w:rsidRDefault="00CD7894" w:rsidP="00643BB4">
      <w:pPr>
        <w:shd w:val="clear" w:color="auto" w:fill="FFFFFF"/>
        <w:spacing w:line="360" w:lineRule="atLeast"/>
        <w:ind w:right="-846"/>
        <w:jc w:val="center"/>
        <w:rPr>
          <w:rFonts w:eastAsia="Times New Roman" w:cs="Arial"/>
          <w:b/>
          <w:color w:val="4F81BD" w:themeColor="accent1"/>
          <w:sz w:val="48"/>
          <w:szCs w:val="24"/>
          <w:lang w:val="en-US" w:eastAsia="de-DE"/>
        </w:rPr>
      </w:pPr>
      <w:bookmarkStart w:id="0" w:name="_Hlk6143776"/>
      <w:bookmarkEnd w:id="0"/>
      <w:r w:rsidRPr="00EE0E4C">
        <w:rPr>
          <w:rFonts w:eastAsia="Times New Roman" w:cs="Arial"/>
          <w:b/>
          <w:color w:val="4F81BD" w:themeColor="accent1"/>
          <w:sz w:val="48"/>
          <w:szCs w:val="24"/>
          <w:lang w:val="en-US" w:eastAsia="de-DE"/>
        </w:rPr>
        <w:t xml:space="preserve">Integration </w:t>
      </w:r>
      <w:r w:rsidR="00425CCC" w:rsidRPr="00EE0E4C">
        <w:rPr>
          <w:rFonts w:eastAsia="Times New Roman" w:cs="Arial"/>
          <w:b/>
          <w:color w:val="4F81BD" w:themeColor="accent1"/>
          <w:sz w:val="48"/>
          <w:szCs w:val="24"/>
          <w:lang w:val="en-US" w:eastAsia="de-DE"/>
        </w:rPr>
        <w:t>F</w:t>
      </w:r>
      <w:r w:rsidRPr="00EE0E4C">
        <w:rPr>
          <w:rFonts w:eastAsia="Times New Roman" w:cs="Arial"/>
          <w:b/>
          <w:color w:val="4F81BD" w:themeColor="accent1"/>
          <w:sz w:val="48"/>
          <w:szCs w:val="24"/>
          <w:lang w:val="en-US" w:eastAsia="de-DE"/>
        </w:rPr>
        <w:t>ramework</w:t>
      </w:r>
    </w:p>
    <w:p w14:paraId="19B48411" w14:textId="77777777" w:rsidR="00085225" w:rsidRPr="00EE0E4C" w:rsidRDefault="00085225" w:rsidP="00C83D7D">
      <w:pPr>
        <w:shd w:val="clear" w:color="auto" w:fill="FFFFFF"/>
        <w:spacing w:line="360" w:lineRule="atLeast"/>
        <w:jc w:val="both"/>
        <w:rPr>
          <w:rFonts w:eastAsia="Times New Roman" w:cs="Arial"/>
          <w:b/>
          <w:color w:val="4F81BD" w:themeColor="accent1"/>
          <w:sz w:val="36"/>
          <w:szCs w:val="24"/>
          <w:lang w:val="en-US" w:eastAsia="de-DE"/>
        </w:rPr>
      </w:pPr>
    </w:p>
    <w:p w14:paraId="3D3B4290" w14:textId="77777777" w:rsidR="00085225" w:rsidRPr="00EE0E4C" w:rsidRDefault="00A2396D" w:rsidP="00085225">
      <w:pPr>
        <w:shd w:val="clear" w:color="auto" w:fill="FFFFFF"/>
        <w:spacing w:line="360" w:lineRule="atLeast"/>
        <w:jc w:val="center"/>
        <w:rPr>
          <w:rFonts w:eastAsia="Times New Roman" w:cs="Arial"/>
          <w:b/>
          <w:color w:val="4F81BD" w:themeColor="accent1"/>
          <w:sz w:val="36"/>
          <w:szCs w:val="24"/>
          <w:lang w:val="en-US" w:eastAsia="de-DE"/>
        </w:rPr>
      </w:pPr>
      <w:r w:rsidRPr="00EE0E4C">
        <w:rPr>
          <w:rFonts w:eastAsia="Times New Roman" w:cs="Arial"/>
          <w:b/>
          <w:color w:val="4F81BD" w:themeColor="accent1"/>
          <w:sz w:val="36"/>
          <w:szCs w:val="24"/>
          <w:lang w:val="en-US" w:eastAsia="de-DE"/>
        </w:rPr>
        <w:t>Cloud Integration Landscape</w:t>
      </w:r>
    </w:p>
    <w:p w14:paraId="2575659B" w14:textId="77777777" w:rsidR="00AF27DB" w:rsidRPr="00EE0E4C" w:rsidRDefault="00DC0D8A" w:rsidP="00244B21">
      <w:pPr>
        <w:shd w:val="clear" w:color="auto" w:fill="FFFFFF"/>
        <w:spacing w:line="360" w:lineRule="atLeast"/>
        <w:jc w:val="center"/>
        <w:rPr>
          <w:rFonts w:eastAsia="Times New Roman" w:cs="Arial"/>
          <w:b/>
          <w:color w:val="4F81BD" w:themeColor="accent1"/>
          <w:sz w:val="36"/>
          <w:szCs w:val="24"/>
          <w:lang w:val="en-US" w:eastAsia="de-DE"/>
        </w:rPr>
      </w:pPr>
      <w:r>
        <w:rPr>
          <w:rFonts w:eastAsia="Times New Roman" w:cs="Arial"/>
          <w:b/>
          <w:color w:val="4F81BD" w:themeColor="accent1"/>
          <w:sz w:val="36"/>
          <w:szCs w:val="24"/>
          <w:lang w:val="en-US" w:eastAsia="de-DE"/>
        </w:rPr>
        <w:t>iPaaS Controller and iPaaS Clients</w:t>
      </w:r>
    </w:p>
    <w:p w14:paraId="23C7B63D" w14:textId="77777777" w:rsidR="00425CCC" w:rsidRPr="00EE0E4C" w:rsidRDefault="00425CCC" w:rsidP="00244B21">
      <w:pPr>
        <w:shd w:val="clear" w:color="auto" w:fill="FFFFFF"/>
        <w:spacing w:line="360" w:lineRule="atLeast"/>
        <w:jc w:val="center"/>
        <w:rPr>
          <w:rFonts w:eastAsia="Times New Roman" w:cs="Arial"/>
          <w:b/>
          <w:color w:val="4F81BD" w:themeColor="accent1"/>
          <w:sz w:val="36"/>
          <w:szCs w:val="24"/>
          <w:lang w:val="en-US" w:eastAsia="de-DE"/>
        </w:rPr>
      </w:pPr>
    </w:p>
    <w:p w14:paraId="3FA70E36" w14:textId="3848A73A" w:rsidR="000F0427" w:rsidRPr="00EE0E4C" w:rsidRDefault="000F0427" w:rsidP="000F0427">
      <w:pPr>
        <w:shd w:val="clear" w:color="auto" w:fill="FFFFFF"/>
        <w:jc w:val="both"/>
        <w:rPr>
          <w:rFonts w:eastAsia="Times New Roman" w:cs="Arial"/>
          <w:b/>
          <w:color w:val="A6A6A6" w:themeColor="background1" w:themeShade="A6"/>
          <w:sz w:val="14"/>
          <w:szCs w:val="24"/>
          <w:lang w:val="en-US" w:eastAsia="de-DE"/>
        </w:rPr>
      </w:pPr>
      <w:r w:rsidRPr="00EE0E4C">
        <w:rPr>
          <w:rFonts w:eastAsia="Times New Roman" w:cs="Arial"/>
          <w:b/>
          <w:color w:val="A6A6A6" w:themeColor="background1" w:themeShade="A6"/>
          <w:sz w:val="14"/>
          <w:szCs w:val="24"/>
          <w:lang w:val="en-US" w:eastAsia="de-DE"/>
        </w:rPr>
        <w:t xml:space="preserve">Last Modified: </w:t>
      </w:r>
      <w:r w:rsidR="00430853" w:rsidRPr="00B368F4">
        <w:rPr>
          <w:rFonts w:eastAsia="Times New Roman" w:cs="Arial"/>
          <w:b/>
          <w:color w:val="A6A6A6" w:themeColor="background1" w:themeShade="A6"/>
          <w:sz w:val="14"/>
          <w:szCs w:val="24"/>
          <w:lang w:eastAsia="de-DE"/>
        </w:rPr>
        <w:fldChar w:fldCharType="begin"/>
      </w:r>
      <w:r w:rsidRPr="00B368F4">
        <w:rPr>
          <w:rFonts w:eastAsia="Times New Roman" w:cs="Arial"/>
          <w:b/>
          <w:color w:val="A6A6A6" w:themeColor="background1" w:themeShade="A6"/>
          <w:sz w:val="14"/>
          <w:szCs w:val="24"/>
          <w:lang w:eastAsia="de-DE"/>
        </w:rPr>
        <w:instrText xml:space="preserve"> DATE \@ "MMMM d, yyyy" </w:instrText>
      </w:r>
      <w:r w:rsidR="00430853" w:rsidRPr="00B368F4">
        <w:rPr>
          <w:rFonts w:eastAsia="Times New Roman" w:cs="Arial"/>
          <w:b/>
          <w:color w:val="A6A6A6" w:themeColor="background1" w:themeShade="A6"/>
          <w:sz w:val="14"/>
          <w:szCs w:val="24"/>
          <w:lang w:eastAsia="de-DE"/>
        </w:rPr>
        <w:fldChar w:fldCharType="separate"/>
      </w:r>
      <w:r w:rsidR="000F22AF">
        <w:rPr>
          <w:rFonts w:eastAsia="Times New Roman" w:cs="Arial"/>
          <w:b/>
          <w:noProof/>
          <w:color w:val="A6A6A6" w:themeColor="background1" w:themeShade="A6"/>
          <w:sz w:val="14"/>
          <w:szCs w:val="24"/>
          <w:lang w:eastAsia="de-DE"/>
        </w:rPr>
        <w:t>Mai 26, 2020</w:t>
      </w:r>
      <w:r w:rsidR="00430853" w:rsidRPr="00B368F4">
        <w:rPr>
          <w:rFonts w:eastAsia="Times New Roman" w:cs="Arial"/>
          <w:b/>
          <w:color w:val="A6A6A6" w:themeColor="background1" w:themeShade="A6"/>
          <w:sz w:val="14"/>
          <w:szCs w:val="24"/>
          <w:lang w:eastAsia="de-DE"/>
        </w:rPr>
        <w:fldChar w:fldCharType="end"/>
      </w:r>
    </w:p>
    <w:p w14:paraId="340EF811" w14:textId="630E16A2" w:rsidR="00F07051" w:rsidRDefault="00244B21">
      <w:pPr>
        <w:pStyle w:val="TOC1"/>
        <w:rPr>
          <w:rFonts w:asciiTheme="minorHAnsi" w:eastAsiaTheme="minorEastAsia" w:hAnsiTheme="minorHAnsi"/>
          <w:noProof/>
          <w:lang w:eastAsia="de-DE"/>
        </w:rPr>
      </w:pPr>
      <w:r>
        <w:rPr>
          <w:rFonts w:eastAsia="Times New Roman"/>
          <w:lang w:eastAsia="de-DE"/>
        </w:rPr>
        <w:fldChar w:fldCharType="begin"/>
      </w:r>
      <w:r>
        <w:rPr>
          <w:rFonts w:eastAsia="Times New Roman"/>
          <w:lang w:eastAsia="de-DE"/>
        </w:rPr>
        <w:instrText xml:space="preserve"> TOC \o "1-5" \h \z \u </w:instrText>
      </w:r>
      <w:r>
        <w:rPr>
          <w:rFonts w:eastAsia="Times New Roman"/>
          <w:lang w:eastAsia="de-DE"/>
        </w:rPr>
        <w:fldChar w:fldCharType="separate"/>
      </w:r>
      <w:hyperlink w:anchor="_Toc40173065" w:history="1">
        <w:r w:rsidR="00F07051" w:rsidRPr="009366C0">
          <w:rPr>
            <w:rStyle w:val="Hyperlink"/>
            <w:rFonts w:eastAsia="Times New Roman"/>
            <w:noProof/>
            <w:lang w:val="en-US" w:eastAsia="de-DE"/>
          </w:rPr>
          <w:t>1 Getting Started with the Cloud Integration Landscape</w:t>
        </w:r>
        <w:r w:rsidR="00F07051">
          <w:rPr>
            <w:noProof/>
            <w:webHidden/>
          </w:rPr>
          <w:tab/>
        </w:r>
        <w:r w:rsidR="00F07051">
          <w:rPr>
            <w:noProof/>
            <w:webHidden/>
          </w:rPr>
          <w:fldChar w:fldCharType="begin"/>
        </w:r>
        <w:r w:rsidR="00F07051">
          <w:rPr>
            <w:noProof/>
            <w:webHidden/>
          </w:rPr>
          <w:instrText xml:space="preserve"> PAGEREF _Toc40173065 \h </w:instrText>
        </w:r>
        <w:r w:rsidR="00F07051">
          <w:rPr>
            <w:noProof/>
            <w:webHidden/>
          </w:rPr>
        </w:r>
        <w:r w:rsidR="00F07051">
          <w:rPr>
            <w:noProof/>
            <w:webHidden/>
          </w:rPr>
          <w:fldChar w:fldCharType="separate"/>
        </w:r>
        <w:r w:rsidR="00F07051">
          <w:rPr>
            <w:noProof/>
            <w:webHidden/>
          </w:rPr>
          <w:t>3</w:t>
        </w:r>
        <w:r w:rsidR="00F07051">
          <w:rPr>
            <w:noProof/>
            <w:webHidden/>
          </w:rPr>
          <w:fldChar w:fldCharType="end"/>
        </w:r>
      </w:hyperlink>
    </w:p>
    <w:p w14:paraId="3D4F6956" w14:textId="38CE4FA6" w:rsidR="00F07051" w:rsidRDefault="00FB1EB4">
      <w:pPr>
        <w:pStyle w:val="TOC2"/>
        <w:tabs>
          <w:tab w:val="right" w:leader="dot" w:pos="8976"/>
        </w:tabs>
        <w:rPr>
          <w:rFonts w:asciiTheme="minorHAnsi" w:eastAsiaTheme="minorEastAsia" w:hAnsiTheme="minorHAnsi"/>
          <w:noProof/>
          <w:lang w:eastAsia="de-DE"/>
        </w:rPr>
      </w:pPr>
      <w:hyperlink w:anchor="_Toc40173066" w:history="1">
        <w:r w:rsidR="00F07051" w:rsidRPr="009366C0">
          <w:rPr>
            <w:rStyle w:val="Hyperlink"/>
            <w:noProof/>
            <w:lang w:val="en-US" w:eastAsia="de-DE"/>
          </w:rPr>
          <w:t>1.1 Target Audience</w:t>
        </w:r>
        <w:r w:rsidR="00F07051">
          <w:rPr>
            <w:noProof/>
            <w:webHidden/>
          </w:rPr>
          <w:tab/>
        </w:r>
        <w:r w:rsidR="00F07051">
          <w:rPr>
            <w:noProof/>
            <w:webHidden/>
          </w:rPr>
          <w:fldChar w:fldCharType="begin"/>
        </w:r>
        <w:r w:rsidR="00F07051">
          <w:rPr>
            <w:noProof/>
            <w:webHidden/>
          </w:rPr>
          <w:instrText xml:space="preserve"> PAGEREF _Toc40173066 \h </w:instrText>
        </w:r>
        <w:r w:rsidR="00F07051">
          <w:rPr>
            <w:noProof/>
            <w:webHidden/>
          </w:rPr>
        </w:r>
        <w:r w:rsidR="00F07051">
          <w:rPr>
            <w:noProof/>
            <w:webHidden/>
          </w:rPr>
          <w:fldChar w:fldCharType="separate"/>
        </w:r>
        <w:r w:rsidR="00F07051">
          <w:rPr>
            <w:noProof/>
            <w:webHidden/>
          </w:rPr>
          <w:t>3</w:t>
        </w:r>
        <w:r w:rsidR="00F07051">
          <w:rPr>
            <w:noProof/>
            <w:webHidden/>
          </w:rPr>
          <w:fldChar w:fldCharType="end"/>
        </w:r>
      </w:hyperlink>
    </w:p>
    <w:p w14:paraId="2A88D4D2" w14:textId="24BF308D" w:rsidR="00F07051" w:rsidRDefault="00FB1EB4">
      <w:pPr>
        <w:pStyle w:val="TOC2"/>
        <w:tabs>
          <w:tab w:val="right" w:leader="dot" w:pos="8976"/>
        </w:tabs>
        <w:rPr>
          <w:rFonts w:asciiTheme="minorHAnsi" w:eastAsiaTheme="minorEastAsia" w:hAnsiTheme="minorHAnsi"/>
          <w:noProof/>
          <w:lang w:eastAsia="de-DE"/>
        </w:rPr>
      </w:pPr>
      <w:hyperlink w:anchor="_Toc40173067" w:history="1">
        <w:r w:rsidR="00F07051" w:rsidRPr="009366C0">
          <w:rPr>
            <w:rStyle w:val="Hyperlink"/>
            <w:noProof/>
            <w:lang w:val="en-US" w:eastAsia="de-DE"/>
          </w:rPr>
          <w:t>1.2 Container Cluster and Components Definitions</w:t>
        </w:r>
        <w:r w:rsidR="00F07051">
          <w:rPr>
            <w:noProof/>
            <w:webHidden/>
          </w:rPr>
          <w:tab/>
        </w:r>
        <w:r w:rsidR="00F07051">
          <w:rPr>
            <w:noProof/>
            <w:webHidden/>
          </w:rPr>
          <w:fldChar w:fldCharType="begin"/>
        </w:r>
        <w:r w:rsidR="00F07051">
          <w:rPr>
            <w:noProof/>
            <w:webHidden/>
          </w:rPr>
          <w:instrText xml:space="preserve"> PAGEREF _Toc40173067 \h </w:instrText>
        </w:r>
        <w:r w:rsidR="00F07051">
          <w:rPr>
            <w:noProof/>
            <w:webHidden/>
          </w:rPr>
        </w:r>
        <w:r w:rsidR="00F07051">
          <w:rPr>
            <w:noProof/>
            <w:webHidden/>
          </w:rPr>
          <w:fldChar w:fldCharType="separate"/>
        </w:r>
        <w:r w:rsidR="00F07051">
          <w:rPr>
            <w:noProof/>
            <w:webHidden/>
          </w:rPr>
          <w:t>3</w:t>
        </w:r>
        <w:r w:rsidR="00F07051">
          <w:rPr>
            <w:noProof/>
            <w:webHidden/>
          </w:rPr>
          <w:fldChar w:fldCharType="end"/>
        </w:r>
      </w:hyperlink>
    </w:p>
    <w:p w14:paraId="5E594831" w14:textId="3A5A82C2" w:rsidR="00F07051" w:rsidRDefault="00FB1EB4">
      <w:pPr>
        <w:pStyle w:val="TOC2"/>
        <w:tabs>
          <w:tab w:val="right" w:leader="dot" w:pos="8976"/>
        </w:tabs>
        <w:rPr>
          <w:rFonts w:asciiTheme="minorHAnsi" w:eastAsiaTheme="minorEastAsia" w:hAnsiTheme="minorHAnsi"/>
          <w:noProof/>
          <w:lang w:eastAsia="de-DE"/>
        </w:rPr>
      </w:pPr>
      <w:hyperlink w:anchor="_Toc40173068" w:history="1">
        <w:r w:rsidR="00F07051" w:rsidRPr="009366C0">
          <w:rPr>
            <w:rStyle w:val="Hyperlink"/>
            <w:noProof/>
            <w:lang w:val="en-US" w:eastAsia="de-DE"/>
          </w:rPr>
          <w:t>1.3 SAP Business One Cloud Control Center</w:t>
        </w:r>
        <w:r w:rsidR="00F07051">
          <w:rPr>
            <w:noProof/>
            <w:webHidden/>
          </w:rPr>
          <w:tab/>
        </w:r>
        <w:r w:rsidR="00F07051">
          <w:rPr>
            <w:noProof/>
            <w:webHidden/>
          </w:rPr>
          <w:fldChar w:fldCharType="begin"/>
        </w:r>
        <w:r w:rsidR="00F07051">
          <w:rPr>
            <w:noProof/>
            <w:webHidden/>
          </w:rPr>
          <w:instrText xml:space="preserve"> PAGEREF _Toc40173068 \h </w:instrText>
        </w:r>
        <w:r w:rsidR="00F07051">
          <w:rPr>
            <w:noProof/>
            <w:webHidden/>
          </w:rPr>
        </w:r>
        <w:r w:rsidR="00F07051">
          <w:rPr>
            <w:noProof/>
            <w:webHidden/>
          </w:rPr>
          <w:fldChar w:fldCharType="separate"/>
        </w:r>
        <w:r w:rsidR="00F07051">
          <w:rPr>
            <w:noProof/>
            <w:webHidden/>
          </w:rPr>
          <w:t>4</w:t>
        </w:r>
        <w:r w:rsidR="00F07051">
          <w:rPr>
            <w:noProof/>
            <w:webHidden/>
          </w:rPr>
          <w:fldChar w:fldCharType="end"/>
        </w:r>
      </w:hyperlink>
    </w:p>
    <w:p w14:paraId="223359B8" w14:textId="6A5561AF" w:rsidR="00F07051" w:rsidRDefault="00FB1EB4">
      <w:pPr>
        <w:pStyle w:val="TOC2"/>
        <w:tabs>
          <w:tab w:val="right" w:leader="dot" w:pos="8976"/>
        </w:tabs>
        <w:rPr>
          <w:rFonts w:asciiTheme="minorHAnsi" w:eastAsiaTheme="minorEastAsia" w:hAnsiTheme="minorHAnsi"/>
          <w:noProof/>
          <w:lang w:eastAsia="de-DE"/>
        </w:rPr>
      </w:pPr>
      <w:hyperlink w:anchor="_Toc40173069" w:history="1">
        <w:r w:rsidR="00F07051" w:rsidRPr="009366C0">
          <w:rPr>
            <w:rStyle w:val="Hyperlink"/>
            <w:noProof/>
            <w:lang w:val="en-US" w:eastAsia="de-DE"/>
          </w:rPr>
          <w:t>1.4 SAP Business One Databases</w:t>
        </w:r>
        <w:r w:rsidR="00F07051">
          <w:rPr>
            <w:noProof/>
            <w:webHidden/>
          </w:rPr>
          <w:tab/>
        </w:r>
        <w:r w:rsidR="00F07051">
          <w:rPr>
            <w:noProof/>
            <w:webHidden/>
          </w:rPr>
          <w:fldChar w:fldCharType="begin"/>
        </w:r>
        <w:r w:rsidR="00F07051">
          <w:rPr>
            <w:noProof/>
            <w:webHidden/>
          </w:rPr>
          <w:instrText xml:space="preserve"> PAGEREF _Toc40173069 \h </w:instrText>
        </w:r>
        <w:r w:rsidR="00F07051">
          <w:rPr>
            <w:noProof/>
            <w:webHidden/>
          </w:rPr>
        </w:r>
        <w:r w:rsidR="00F07051">
          <w:rPr>
            <w:noProof/>
            <w:webHidden/>
          </w:rPr>
          <w:fldChar w:fldCharType="separate"/>
        </w:r>
        <w:r w:rsidR="00F07051">
          <w:rPr>
            <w:noProof/>
            <w:webHidden/>
          </w:rPr>
          <w:t>5</w:t>
        </w:r>
        <w:r w:rsidR="00F07051">
          <w:rPr>
            <w:noProof/>
            <w:webHidden/>
          </w:rPr>
          <w:fldChar w:fldCharType="end"/>
        </w:r>
      </w:hyperlink>
    </w:p>
    <w:p w14:paraId="27059A1F" w14:textId="3294D8CD" w:rsidR="00F07051" w:rsidRDefault="00FB1EB4">
      <w:pPr>
        <w:pStyle w:val="TOC2"/>
        <w:tabs>
          <w:tab w:val="right" w:leader="dot" w:pos="8976"/>
        </w:tabs>
        <w:rPr>
          <w:rFonts w:asciiTheme="minorHAnsi" w:eastAsiaTheme="minorEastAsia" w:hAnsiTheme="minorHAnsi"/>
          <w:noProof/>
          <w:lang w:eastAsia="de-DE"/>
        </w:rPr>
      </w:pPr>
      <w:hyperlink w:anchor="_Toc40173070" w:history="1">
        <w:r w:rsidR="00F07051" w:rsidRPr="009366C0">
          <w:rPr>
            <w:rStyle w:val="Hyperlink"/>
            <w:noProof/>
            <w:lang w:val="en-US" w:eastAsia="de-DE"/>
          </w:rPr>
          <w:t>1.5 Communication Between iPaaS Controller and Clients</w:t>
        </w:r>
        <w:r w:rsidR="00F07051">
          <w:rPr>
            <w:noProof/>
            <w:webHidden/>
          </w:rPr>
          <w:tab/>
        </w:r>
        <w:r w:rsidR="00F07051">
          <w:rPr>
            <w:noProof/>
            <w:webHidden/>
          </w:rPr>
          <w:fldChar w:fldCharType="begin"/>
        </w:r>
        <w:r w:rsidR="00F07051">
          <w:rPr>
            <w:noProof/>
            <w:webHidden/>
          </w:rPr>
          <w:instrText xml:space="preserve"> PAGEREF _Toc40173070 \h </w:instrText>
        </w:r>
        <w:r w:rsidR="00F07051">
          <w:rPr>
            <w:noProof/>
            <w:webHidden/>
          </w:rPr>
        </w:r>
        <w:r w:rsidR="00F07051">
          <w:rPr>
            <w:noProof/>
            <w:webHidden/>
          </w:rPr>
          <w:fldChar w:fldCharType="separate"/>
        </w:r>
        <w:r w:rsidR="00F07051">
          <w:rPr>
            <w:noProof/>
            <w:webHidden/>
          </w:rPr>
          <w:t>6</w:t>
        </w:r>
        <w:r w:rsidR="00F07051">
          <w:rPr>
            <w:noProof/>
            <w:webHidden/>
          </w:rPr>
          <w:fldChar w:fldCharType="end"/>
        </w:r>
      </w:hyperlink>
    </w:p>
    <w:p w14:paraId="1CF66C88" w14:textId="3CD02299" w:rsidR="00F07051" w:rsidRDefault="00FB1EB4">
      <w:pPr>
        <w:pStyle w:val="TOC2"/>
        <w:tabs>
          <w:tab w:val="right" w:leader="dot" w:pos="8976"/>
        </w:tabs>
        <w:rPr>
          <w:rFonts w:asciiTheme="minorHAnsi" w:eastAsiaTheme="minorEastAsia" w:hAnsiTheme="minorHAnsi"/>
          <w:noProof/>
          <w:lang w:eastAsia="de-DE"/>
        </w:rPr>
      </w:pPr>
      <w:hyperlink w:anchor="_Toc40173071" w:history="1">
        <w:r w:rsidR="00F07051" w:rsidRPr="009366C0">
          <w:rPr>
            <w:rStyle w:val="Hyperlink"/>
            <w:noProof/>
            <w:lang w:val="en-US" w:eastAsia="de-DE"/>
          </w:rPr>
          <w:t>1.6 SAP Business One Event Handler</w:t>
        </w:r>
        <w:r w:rsidR="00F07051">
          <w:rPr>
            <w:noProof/>
            <w:webHidden/>
          </w:rPr>
          <w:tab/>
        </w:r>
        <w:r w:rsidR="00F07051">
          <w:rPr>
            <w:noProof/>
            <w:webHidden/>
          </w:rPr>
          <w:fldChar w:fldCharType="begin"/>
        </w:r>
        <w:r w:rsidR="00F07051">
          <w:rPr>
            <w:noProof/>
            <w:webHidden/>
          </w:rPr>
          <w:instrText xml:space="preserve"> PAGEREF _Toc40173071 \h </w:instrText>
        </w:r>
        <w:r w:rsidR="00F07051">
          <w:rPr>
            <w:noProof/>
            <w:webHidden/>
          </w:rPr>
        </w:r>
        <w:r w:rsidR="00F07051">
          <w:rPr>
            <w:noProof/>
            <w:webHidden/>
          </w:rPr>
          <w:fldChar w:fldCharType="separate"/>
        </w:r>
        <w:r w:rsidR="00F07051">
          <w:rPr>
            <w:noProof/>
            <w:webHidden/>
          </w:rPr>
          <w:t>6</w:t>
        </w:r>
        <w:r w:rsidR="00F07051">
          <w:rPr>
            <w:noProof/>
            <w:webHidden/>
          </w:rPr>
          <w:fldChar w:fldCharType="end"/>
        </w:r>
      </w:hyperlink>
    </w:p>
    <w:p w14:paraId="34AE6C02" w14:textId="32EE0BDF" w:rsidR="00F07051" w:rsidRDefault="00FB1EB4">
      <w:pPr>
        <w:pStyle w:val="TOC2"/>
        <w:tabs>
          <w:tab w:val="right" w:leader="dot" w:pos="8976"/>
        </w:tabs>
        <w:rPr>
          <w:rFonts w:asciiTheme="minorHAnsi" w:eastAsiaTheme="minorEastAsia" w:hAnsiTheme="minorHAnsi"/>
          <w:noProof/>
          <w:lang w:eastAsia="de-DE"/>
        </w:rPr>
      </w:pPr>
      <w:hyperlink w:anchor="_Toc40173072" w:history="1">
        <w:r w:rsidR="00F07051" w:rsidRPr="009366C0">
          <w:rPr>
            <w:rStyle w:val="Hyperlink"/>
            <w:noProof/>
            <w:lang w:val="en-US" w:eastAsia="de-DE"/>
          </w:rPr>
          <w:t>1.7 How Data Synchronization Works</w:t>
        </w:r>
        <w:r w:rsidR="00F07051">
          <w:rPr>
            <w:noProof/>
            <w:webHidden/>
          </w:rPr>
          <w:tab/>
        </w:r>
        <w:r w:rsidR="00F07051">
          <w:rPr>
            <w:noProof/>
            <w:webHidden/>
          </w:rPr>
          <w:fldChar w:fldCharType="begin"/>
        </w:r>
        <w:r w:rsidR="00F07051">
          <w:rPr>
            <w:noProof/>
            <w:webHidden/>
          </w:rPr>
          <w:instrText xml:space="preserve"> PAGEREF _Toc40173072 \h </w:instrText>
        </w:r>
        <w:r w:rsidR="00F07051">
          <w:rPr>
            <w:noProof/>
            <w:webHidden/>
          </w:rPr>
        </w:r>
        <w:r w:rsidR="00F07051">
          <w:rPr>
            <w:noProof/>
            <w:webHidden/>
          </w:rPr>
          <w:fldChar w:fldCharType="separate"/>
        </w:r>
        <w:r w:rsidR="00F07051">
          <w:rPr>
            <w:noProof/>
            <w:webHidden/>
          </w:rPr>
          <w:t>6</w:t>
        </w:r>
        <w:r w:rsidR="00F07051">
          <w:rPr>
            <w:noProof/>
            <w:webHidden/>
          </w:rPr>
          <w:fldChar w:fldCharType="end"/>
        </w:r>
      </w:hyperlink>
    </w:p>
    <w:p w14:paraId="227250F6" w14:textId="7B8D304C" w:rsidR="00F07051" w:rsidRDefault="00FB1EB4">
      <w:pPr>
        <w:pStyle w:val="TOC1"/>
        <w:rPr>
          <w:rFonts w:asciiTheme="minorHAnsi" w:eastAsiaTheme="minorEastAsia" w:hAnsiTheme="minorHAnsi"/>
          <w:noProof/>
          <w:lang w:eastAsia="de-DE"/>
        </w:rPr>
      </w:pPr>
      <w:hyperlink w:anchor="_Toc40173073" w:history="1">
        <w:r w:rsidR="00F07051" w:rsidRPr="009366C0">
          <w:rPr>
            <w:rStyle w:val="Hyperlink"/>
            <w:rFonts w:eastAsia="Times New Roman"/>
            <w:noProof/>
            <w:lang w:val="en-US" w:eastAsia="de-DE"/>
          </w:rPr>
          <w:t>2 Initial Configuration of the Integration Landscape</w:t>
        </w:r>
        <w:r w:rsidR="00F07051">
          <w:rPr>
            <w:noProof/>
            <w:webHidden/>
          </w:rPr>
          <w:tab/>
        </w:r>
        <w:r w:rsidR="00F07051">
          <w:rPr>
            <w:noProof/>
            <w:webHidden/>
          </w:rPr>
          <w:fldChar w:fldCharType="begin"/>
        </w:r>
        <w:r w:rsidR="00F07051">
          <w:rPr>
            <w:noProof/>
            <w:webHidden/>
          </w:rPr>
          <w:instrText xml:space="preserve"> PAGEREF _Toc40173073 \h </w:instrText>
        </w:r>
        <w:r w:rsidR="00F07051">
          <w:rPr>
            <w:noProof/>
            <w:webHidden/>
          </w:rPr>
        </w:r>
        <w:r w:rsidR="00F07051">
          <w:rPr>
            <w:noProof/>
            <w:webHidden/>
          </w:rPr>
          <w:fldChar w:fldCharType="separate"/>
        </w:r>
        <w:r w:rsidR="00F07051">
          <w:rPr>
            <w:noProof/>
            <w:webHidden/>
          </w:rPr>
          <w:t>7</w:t>
        </w:r>
        <w:r w:rsidR="00F07051">
          <w:rPr>
            <w:noProof/>
            <w:webHidden/>
          </w:rPr>
          <w:fldChar w:fldCharType="end"/>
        </w:r>
      </w:hyperlink>
    </w:p>
    <w:p w14:paraId="1698A4BE" w14:textId="45A0D98A" w:rsidR="00F07051" w:rsidRDefault="00FB1EB4">
      <w:pPr>
        <w:pStyle w:val="TOC2"/>
        <w:tabs>
          <w:tab w:val="right" w:leader="dot" w:pos="8976"/>
        </w:tabs>
        <w:rPr>
          <w:rFonts w:asciiTheme="minorHAnsi" w:eastAsiaTheme="minorEastAsia" w:hAnsiTheme="minorHAnsi"/>
          <w:noProof/>
          <w:lang w:eastAsia="de-DE"/>
        </w:rPr>
      </w:pPr>
      <w:hyperlink w:anchor="_Toc40173074" w:history="1">
        <w:r w:rsidR="00F07051" w:rsidRPr="009366C0">
          <w:rPr>
            <w:rStyle w:val="Hyperlink"/>
            <w:noProof/>
            <w:lang w:val="en-US"/>
          </w:rPr>
          <w:t>2.1 Introduction to iPaaS Controller Landscape Functions</w:t>
        </w:r>
        <w:r w:rsidR="00F07051">
          <w:rPr>
            <w:noProof/>
            <w:webHidden/>
          </w:rPr>
          <w:tab/>
        </w:r>
        <w:r w:rsidR="00F07051">
          <w:rPr>
            <w:noProof/>
            <w:webHidden/>
          </w:rPr>
          <w:fldChar w:fldCharType="begin"/>
        </w:r>
        <w:r w:rsidR="00F07051">
          <w:rPr>
            <w:noProof/>
            <w:webHidden/>
          </w:rPr>
          <w:instrText xml:space="preserve"> PAGEREF _Toc40173074 \h </w:instrText>
        </w:r>
        <w:r w:rsidR="00F07051">
          <w:rPr>
            <w:noProof/>
            <w:webHidden/>
          </w:rPr>
        </w:r>
        <w:r w:rsidR="00F07051">
          <w:rPr>
            <w:noProof/>
            <w:webHidden/>
          </w:rPr>
          <w:fldChar w:fldCharType="separate"/>
        </w:r>
        <w:r w:rsidR="00F07051">
          <w:rPr>
            <w:noProof/>
            <w:webHidden/>
          </w:rPr>
          <w:t>7</w:t>
        </w:r>
        <w:r w:rsidR="00F07051">
          <w:rPr>
            <w:noProof/>
            <w:webHidden/>
          </w:rPr>
          <w:fldChar w:fldCharType="end"/>
        </w:r>
      </w:hyperlink>
    </w:p>
    <w:p w14:paraId="78F4C96A" w14:textId="134BD6E7" w:rsidR="00F07051" w:rsidRDefault="00FB1EB4">
      <w:pPr>
        <w:pStyle w:val="TOC2"/>
        <w:tabs>
          <w:tab w:val="right" w:leader="dot" w:pos="8976"/>
        </w:tabs>
        <w:rPr>
          <w:rFonts w:asciiTheme="minorHAnsi" w:eastAsiaTheme="minorEastAsia" w:hAnsiTheme="minorHAnsi"/>
          <w:noProof/>
          <w:lang w:eastAsia="de-DE"/>
        </w:rPr>
      </w:pPr>
      <w:hyperlink w:anchor="_Toc40173075" w:history="1">
        <w:r w:rsidR="00F07051" w:rsidRPr="009366C0">
          <w:rPr>
            <w:rStyle w:val="Hyperlink"/>
            <w:noProof/>
            <w:lang w:val="en-US"/>
          </w:rPr>
          <w:t>2.2 Selecting Cloud Operation Mode and Connecting to Tenant Shell</w:t>
        </w:r>
        <w:r w:rsidR="00F07051">
          <w:rPr>
            <w:noProof/>
            <w:webHidden/>
          </w:rPr>
          <w:tab/>
        </w:r>
        <w:r w:rsidR="00F07051">
          <w:rPr>
            <w:noProof/>
            <w:webHidden/>
          </w:rPr>
          <w:fldChar w:fldCharType="begin"/>
        </w:r>
        <w:r w:rsidR="00F07051">
          <w:rPr>
            <w:noProof/>
            <w:webHidden/>
          </w:rPr>
          <w:instrText xml:space="preserve"> PAGEREF _Toc40173075 \h </w:instrText>
        </w:r>
        <w:r w:rsidR="00F07051">
          <w:rPr>
            <w:noProof/>
            <w:webHidden/>
          </w:rPr>
        </w:r>
        <w:r w:rsidR="00F07051">
          <w:rPr>
            <w:noProof/>
            <w:webHidden/>
          </w:rPr>
          <w:fldChar w:fldCharType="separate"/>
        </w:r>
        <w:r w:rsidR="00F07051">
          <w:rPr>
            <w:noProof/>
            <w:webHidden/>
          </w:rPr>
          <w:t>8</w:t>
        </w:r>
        <w:r w:rsidR="00F07051">
          <w:rPr>
            <w:noProof/>
            <w:webHidden/>
          </w:rPr>
          <w:fldChar w:fldCharType="end"/>
        </w:r>
      </w:hyperlink>
    </w:p>
    <w:p w14:paraId="61DFD0C8" w14:textId="22EF35A3" w:rsidR="00F07051" w:rsidRDefault="00FB1EB4">
      <w:pPr>
        <w:pStyle w:val="TOC2"/>
        <w:tabs>
          <w:tab w:val="right" w:leader="dot" w:pos="8976"/>
        </w:tabs>
        <w:rPr>
          <w:rFonts w:asciiTheme="minorHAnsi" w:eastAsiaTheme="minorEastAsia" w:hAnsiTheme="minorHAnsi"/>
          <w:noProof/>
          <w:lang w:eastAsia="de-DE"/>
        </w:rPr>
      </w:pPr>
      <w:hyperlink w:anchor="_Toc40173076" w:history="1">
        <w:r w:rsidR="00F07051" w:rsidRPr="009366C0">
          <w:rPr>
            <w:rStyle w:val="Hyperlink"/>
            <w:noProof/>
            <w:lang w:val="en-US"/>
          </w:rPr>
          <w:t>2.3 Connecting to and Synchronizing with Cloud Control Center</w:t>
        </w:r>
        <w:r w:rsidR="00F07051">
          <w:rPr>
            <w:noProof/>
            <w:webHidden/>
          </w:rPr>
          <w:tab/>
        </w:r>
        <w:r w:rsidR="00F07051">
          <w:rPr>
            <w:noProof/>
            <w:webHidden/>
          </w:rPr>
          <w:fldChar w:fldCharType="begin"/>
        </w:r>
        <w:r w:rsidR="00F07051">
          <w:rPr>
            <w:noProof/>
            <w:webHidden/>
          </w:rPr>
          <w:instrText xml:space="preserve"> PAGEREF _Toc40173076 \h </w:instrText>
        </w:r>
        <w:r w:rsidR="00F07051">
          <w:rPr>
            <w:noProof/>
            <w:webHidden/>
          </w:rPr>
        </w:r>
        <w:r w:rsidR="00F07051">
          <w:rPr>
            <w:noProof/>
            <w:webHidden/>
          </w:rPr>
          <w:fldChar w:fldCharType="separate"/>
        </w:r>
        <w:r w:rsidR="00F07051">
          <w:rPr>
            <w:noProof/>
            <w:webHidden/>
          </w:rPr>
          <w:t>9</w:t>
        </w:r>
        <w:r w:rsidR="00F07051">
          <w:rPr>
            <w:noProof/>
            <w:webHidden/>
          </w:rPr>
          <w:fldChar w:fldCharType="end"/>
        </w:r>
      </w:hyperlink>
    </w:p>
    <w:p w14:paraId="62596A70" w14:textId="5630EAF5" w:rsidR="00F07051" w:rsidRDefault="00FB1EB4">
      <w:pPr>
        <w:pStyle w:val="TOC2"/>
        <w:tabs>
          <w:tab w:val="right" w:leader="dot" w:pos="8976"/>
        </w:tabs>
        <w:rPr>
          <w:rFonts w:asciiTheme="minorHAnsi" w:eastAsiaTheme="minorEastAsia" w:hAnsiTheme="minorHAnsi"/>
          <w:noProof/>
          <w:lang w:eastAsia="de-DE"/>
        </w:rPr>
      </w:pPr>
      <w:hyperlink w:anchor="_Toc40173077" w:history="1">
        <w:r w:rsidR="00F07051" w:rsidRPr="009366C0">
          <w:rPr>
            <w:rStyle w:val="Hyperlink"/>
            <w:noProof/>
            <w:lang w:val="en-US"/>
          </w:rPr>
          <w:t>2.4 Data Management</w:t>
        </w:r>
        <w:r w:rsidR="00F07051">
          <w:rPr>
            <w:noProof/>
            <w:webHidden/>
          </w:rPr>
          <w:tab/>
        </w:r>
        <w:r w:rsidR="00F07051">
          <w:rPr>
            <w:noProof/>
            <w:webHidden/>
          </w:rPr>
          <w:fldChar w:fldCharType="begin"/>
        </w:r>
        <w:r w:rsidR="00F07051">
          <w:rPr>
            <w:noProof/>
            <w:webHidden/>
          </w:rPr>
          <w:instrText xml:space="preserve"> PAGEREF _Toc40173077 \h </w:instrText>
        </w:r>
        <w:r w:rsidR="00F07051">
          <w:rPr>
            <w:noProof/>
            <w:webHidden/>
          </w:rPr>
        </w:r>
        <w:r w:rsidR="00F07051">
          <w:rPr>
            <w:noProof/>
            <w:webHidden/>
          </w:rPr>
          <w:fldChar w:fldCharType="separate"/>
        </w:r>
        <w:r w:rsidR="00F07051">
          <w:rPr>
            <w:noProof/>
            <w:webHidden/>
          </w:rPr>
          <w:t>10</w:t>
        </w:r>
        <w:r w:rsidR="00F07051">
          <w:rPr>
            <w:noProof/>
            <w:webHidden/>
          </w:rPr>
          <w:fldChar w:fldCharType="end"/>
        </w:r>
      </w:hyperlink>
    </w:p>
    <w:p w14:paraId="1B55261A" w14:textId="2FF8B634" w:rsidR="00F07051" w:rsidRDefault="00FB1EB4">
      <w:pPr>
        <w:pStyle w:val="TOC3"/>
        <w:tabs>
          <w:tab w:val="right" w:leader="dot" w:pos="8976"/>
        </w:tabs>
        <w:rPr>
          <w:rFonts w:asciiTheme="minorHAnsi" w:eastAsiaTheme="minorEastAsia" w:hAnsiTheme="minorHAnsi"/>
          <w:noProof/>
          <w:lang w:eastAsia="de-DE"/>
        </w:rPr>
      </w:pPr>
      <w:hyperlink w:anchor="_Toc40173078" w:history="1">
        <w:r w:rsidR="00F07051" w:rsidRPr="009366C0">
          <w:rPr>
            <w:rStyle w:val="Hyperlink"/>
            <w:noProof/>
            <w:lang w:val="en-US"/>
          </w:rPr>
          <w:t>2.4.1 Configuring the SMTP Server</w:t>
        </w:r>
        <w:r w:rsidR="00F07051">
          <w:rPr>
            <w:noProof/>
            <w:webHidden/>
          </w:rPr>
          <w:tab/>
        </w:r>
        <w:r w:rsidR="00F07051">
          <w:rPr>
            <w:noProof/>
            <w:webHidden/>
          </w:rPr>
          <w:fldChar w:fldCharType="begin"/>
        </w:r>
        <w:r w:rsidR="00F07051">
          <w:rPr>
            <w:noProof/>
            <w:webHidden/>
          </w:rPr>
          <w:instrText xml:space="preserve"> PAGEREF _Toc40173078 \h </w:instrText>
        </w:r>
        <w:r w:rsidR="00F07051">
          <w:rPr>
            <w:noProof/>
            <w:webHidden/>
          </w:rPr>
        </w:r>
        <w:r w:rsidR="00F07051">
          <w:rPr>
            <w:noProof/>
            <w:webHidden/>
          </w:rPr>
          <w:fldChar w:fldCharType="separate"/>
        </w:r>
        <w:r w:rsidR="00F07051">
          <w:rPr>
            <w:noProof/>
            <w:webHidden/>
          </w:rPr>
          <w:t>11</w:t>
        </w:r>
        <w:r w:rsidR="00F07051">
          <w:rPr>
            <w:noProof/>
            <w:webHidden/>
          </w:rPr>
          <w:fldChar w:fldCharType="end"/>
        </w:r>
      </w:hyperlink>
    </w:p>
    <w:p w14:paraId="2CA37E00" w14:textId="7F771955" w:rsidR="00F07051" w:rsidRDefault="00FB1EB4">
      <w:pPr>
        <w:pStyle w:val="TOC3"/>
        <w:tabs>
          <w:tab w:val="right" w:leader="dot" w:pos="8976"/>
        </w:tabs>
        <w:rPr>
          <w:rFonts w:asciiTheme="minorHAnsi" w:eastAsiaTheme="minorEastAsia" w:hAnsiTheme="minorHAnsi"/>
          <w:noProof/>
          <w:lang w:eastAsia="de-DE"/>
        </w:rPr>
      </w:pPr>
      <w:hyperlink w:anchor="_Toc40173079" w:history="1">
        <w:r w:rsidR="00F07051" w:rsidRPr="009366C0">
          <w:rPr>
            <w:rStyle w:val="Hyperlink"/>
            <w:noProof/>
            <w:lang w:val="en-US"/>
          </w:rPr>
          <w:t>2.4.2 Administering Customers</w:t>
        </w:r>
        <w:r w:rsidR="00F07051">
          <w:rPr>
            <w:noProof/>
            <w:webHidden/>
          </w:rPr>
          <w:tab/>
        </w:r>
        <w:r w:rsidR="00F07051">
          <w:rPr>
            <w:noProof/>
            <w:webHidden/>
          </w:rPr>
          <w:fldChar w:fldCharType="begin"/>
        </w:r>
        <w:r w:rsidR="00F07051">
          <w:rPr>
            <w:noProof/>
            <w:webHidden/>
          </w:rPr>
          <w:instrText xml:space="preserve"> PAGEREF _Toc40173079 \h </w:instrText>
        </w:r>
        <w:r w:rsidR="00F07051">
          <w:rPr>
            <w:noProof/>
            <w:webHidden/>
          </w:rPr>
        </w:r>
        <w:r w:rsidR="00F07051">
          <w:rPr>
            <w:noProof/>
            <w:webHidden/>
          </w:rPr>
          <w:fldChar w:fldCharType="separate"/>
        </w:r>
        <w:r w:rsidR="00F07051">
          <w:rPr>
            <w:noProof/>
            <w:webHidden/>
          </w:rPr>
          <w:t>12</w:t>
        </w:r>
        <w:r w:rsidR="00F07051">
          <w:rPr>
            <w:noProof/>
            <w:webHidden/>
          </w:rPr>
          <w:fldChar w:fldCharType="end"/>
        </w:r>
      </w:hyperlink>
    </w:p>
    <w:p w14:paraId="17259594" w14:textId="1CDA144C" w:rsidR="00F07051" w:rsidRDefault="00FB1EB4">
      <w:pPr>
        <w:pStyle w:val="TOC3"/>
        <w:tabs>
          <w:tab w:val="right" w:leader="dot" w:pos="8976"/>
        </w:tabs>
        <w:rPr>
          <w:rFonts w:asciiTheme="minorHAnsi" w:eastAsiaTheme="minorEastAsia" w:hAnsiTheme="minorHAnsi"/>
          <w:noProof/>
          <w:lang w:eastAsia="de-DE"/>
        </w:rPr>
      </w:pPr>
      <w:hyperlink w:anchor="_Toc40173080" w:history="1">
        <w:r w:rsidR="00F07051" w:rsidRPr="009366C0">
          <w:rPr>
            <w:rStyle w:val="Hyperlink"/>
            <w:noProof/>
            <w:lang w:val="en-US"/>
          </w:rPr>
          <w:t>2.4.3 Administering Partners</w:t>
        </w:r>
        <w:r w:rsidR="00F07051">
          <w:rPr>
            <w:noProof/>
            <w:webHidden/>
          </w:rPr>
          <w:tab/>
        </w:r>
        <w:r w:rsidR="00F07051">
          <w:rPr>
            <w:noProof/>
            <w:webHidden/>
          </w:rPr>
          <w:fldChar w:fldCharType="begin"/>
        </w:r>
        <w:r w:rsidR="00F07051">
          <w:rPr>
            <w:noProof/>
            <w:webHidden/>
          </w:rPr>
          <w:instrText xml:space="preserve"> PAGEREF _Toc40173080 \h </w:instrText>
        </w:r>
        <w:r w:rsidR="00F07051">
          <w:rPr>
            <w:noProof/>
            <w:webHidden/>
          </w:rPr>
        </w:r>
        <w:r w:rsidR="00F07051">
          <w:rPr>
            <w:noProof/>
            <w:webHidden/>
          </w:rPr>
          <w:fldChar w:fldCharType="separate"/>
        </w:r>
        <w:r w:rsidR="00F07051">
          <w:rPr>
            <w:noProof/>
            <w:webHidden/>
          </w:rPr>
          <w:t>13</w:t>
        </w:r>
        <w:r w:rsidR="00F07051">
          <w:rPr>
            <w:noProof/>
            <w:webHidden/>
          </w:rPr>
          <w:fldChar w:fldCharType="end"/>
        </w:r>
      </w:hyperlink>
    </w:p>
    <w:p w14:paraId="17E7FE7F" w14:textId="7900DB27" w:rsidR="00F07051" w:rsidRDefault="00FB1EB4">
      <w:pPr>
        <w:pStyle w:val="TOC3"/>
        <w:tabs>
          <w:tab w:val="right" w:leader="dot" w:pos="8976"/>
        </w:tabs>
        <w:rPr>
          <w:rFonts w:asciiTheme="minorHAnsi" w:eastAsiaTheme="minorEastAsia" w:hAnsiTheme="minorHAnsi"/>
          <w:noProof/>
          <w:lang w:eastAsia="de-DE"/>
        </w:rPr>
      </w:pPr>
      <w:hyperlink w:anchor="_Toc40173081" w:history="1">
        <w:r w:rsidR="00F07051" w:rsidRPr="009366C0">
          <w:rPr>
            <w:rStyle w:val="Hyperlink"/>
            <w:noProof/>
            <w:lang w:val="en-US"/>
          </w:rPr>
          <w:t>2.4.4 Administering SAP Business One Common and Company Databases</w:t>
        </w:r>
        <w:r w:rsidR="00F07051">
          <w:rPr>
            <w:noProof/>
            <w:webHidden/>
          </w:rPr>
          <w:tab/>
        </w:r>
        <w:r w:rsidR="00F07051">
          <w:rPr>
            <w:noProof/>
            <w:webHidden/>
          </w:rPr>
          <w:fldChar w:fldCharType="begin"/>
        </w:r>
        <w:r w:rsidR="00F07051">
          <w:rPr>
            <w:noProof/>
            <w:webHidden/>
          </w:rPr>
          <w:instrText xml:space="preserve"> PAGEREF _Toc40173081 \h </w:instrText>
        </w:r>
        <w:r w:rsidR="00F07051">
          <w:rPr>
            <w:noProof/>
            <w:webHidden/>
          </w:rPr>
        </w:r>
        <w:r w:rsidR="00F07051">
          <w:rPr>
            <w:noProof/>
            <w:webHidden/>
          </w:rPr>
          <w:fldChar w:fldCharType="separate"/>
        </w:r>
        <w:r w:rsidR="00F07051">
          <w:rPr>
            <w:noProof/>
            <w:webHidden/>
          </w:rPr>
          <w:t>13</w:t>
        </w:r>
        <w:r w:rsidR="00F07051">
          <w:rPr>
            <w:noProof/>
            <w:webHidden/>
          </w:rPr>
          <w:fldChar w:fldCharType="end"/>
        </w:r>
      </w:hyperlink>
    </w:p>
    <w:p w14:paraId="3A1B1CAA" w14:textId="03866A77" w:rsidR="00F07051" w:rsidRDefault="00FB1EB4">
      <w:pPr>
        <w:pStyle w:val="TOC3"/>
        <w:tabs>
          <w:tab w:val="right" w:leader="dot" w:pos="8976"/>
        </w:tabs>
        <w:rPr>
          <w:rFonts w:asciiTheme="minorHAnsi" w:eastAsiaTheme="minorEastAsia" w:hAnsiTheme="minorHAnsi"/>
          <w:noProof/>
          <w:lang w:eastAsia="de-DE"/>
        </w:rPr>
      </w:pPr>
      <w:hyperlink w:anchor="_Toc40173082" w:history="1">
        <w:r w:rsidR="00F07051" w:rsidRPr="009366C0">
          <w:rPr>
            <w:rStyle w:val="Hyperlink"/>
            <w:noProof/>
            <w:lang w:val="en-US"/>
          </w:rPr>
          <w:t>2.4.5 Defining Filters for Data Administration and Synchronization</w:t>
        </w:r>
        <w:r w:rsidR="00F07051">
          <w:rPr>
            <w:noProof/>
            <w:webHidden/>
          </w:rPr>
          <w:tab/>
        </w:r>
        <w:r w:rsidR="00F07051">
          <w:rPr>
            <w:noProof/>
            <w:webHidden/>
          </w:rPr>
          <w:fldChar w:fldCharType="begin"/>
        </w:r>
        <w:r w:rsidR="00F07051">
          <w:rPr>
            <w:noProof/>
            <w:webHidden/>
          </w:rPr>
          <w:instrText xml:space="preserve"> PAGEREF _Toc40173082 \h </w:instrText>
        </w:r>
        <w:r w:rsidR="00F07051">
          <w:rPr>
            <w:noProof/>
            <w:webHidden/>
          </w:rPr>
        </w:r>
        <w:r w:rsidR="00F07051">
          <w:rPr>
            <w:noProof/>
            <w:webHidden/>
          </w:rPr>
          <w:fldChar w:fldCharType="separate"/>
        </w:r>
        <w:r w:rsidR="00F07051">
          <w:rPr>
            <w:noProof/>
            <w:webHidden/>
          </w:rPr>
          <w:t>15</w:t>
        </w:r>
        <w:r w:rsidR="00F07051">
          <w:rPr>
            <w:noProof/>
            <w:webHidden/>
          </w:rPr>
          <w:fldChar w:fldCharType="end"/>
        </w:r>
      </w:hyperlink>
    </w:p>
    <w:p w14:paraId="3D276705" w14:textId="50F43876" w:rsidR="00F07051" w:rsidRDefault="00FB1EB4">
      <w:pPr>
        <w:pStyle w:val="TOC2"/>
        <w:tabs>
          <w:tab w:val="right" w:leader="dot" w:pos="8976"/>
        </w:tabs>
        <w:rPr>
          <w:rFonts w:asciiTheme="minorHAnsi" w:eastAsiaTheme="minorEastAsia" w:hAnsiTheme="minorHAnsi"/>
          <w:noProof/>
          <w:lang w:eastAsia="de-DE"/>
        </w:rPr>
      </w:pPr>
      <w:hyperlink w:anchor="_Toc40173083" w:history="1">
        <w:r w:rsidR="00F07051" w:rsidRPr="009366C0">
          <w:rPr>
            <w:rStyle w:val="Hyperlink"/>
            <w:noProof/>
            <w:lang w:val="en-GB"/>
          </w:rPr>
          <w:t>2.5 Requesting and Synchronizing iPaaS Clients</w:t>
        </w:r>
        <w:r w:rsidR="00F07051">
          <w:rPr>
            <w:noProof/>
            <w:webHidden/>
          </w:rPr>
          <w:tab/>
        </w:r>
        <w:r w:rsidR="00F07051">
          <w:rPr>
            <w:noProof/>
            <w:webHidden/>
          </w:rPr>
          <w:fldChar w:fldCharType="begin"/>
        </w:r>
        <w:r w:rsidR="00F07051">
          <w:rPr>
            <w:noProof/>
            <w:webHidden/>
          </w:rPr>
          <w:instrText xml:space="preserve"> PAGEREF _Toc40173083 \h </w:instrText>
        </w:r>
        <w:r w:rsidR="00F07051">
          <w:rPr>
            <w:noProof/>
            <w:webHidden/>
          </w:rPr>
        </w:r>
        <w:r w:rsidR="00F07051">
          <w:rPr>
            <w:noProof/>
            <w:webHidden/>
          </w:rPr>
          <w:fldChar w:fldCharType="separate"/>
        </w:r>
        <w:r w:rsidR="00F07051">
          <w:rPr>
            <w:noProof/>
            <w:webHidden/>
          </w:rPr>
          <w:t>15</w:t>
        </w:r>
        <w:r w:rsidR="00F07051">
          <w:rPr>
            <w:noProof/>
            <w:webHidden/>
          </w:rPr>
          <w:fldChar w:fldCharType="end"/>
        </w:r>
      </w:hyperlink>
    </w:p>
    <w:p w14:paraId="2BA80CAD" w14:textId="4D09C216" w:rsidR="00F07051" w:rsidRDefault="00FB1EB4">
      <w:pPr>
        <w:pStyle w:val="TOC2"/>
        <w:tabs>
          <w:tab w:val="right" w:leader="dot" w:pos="8976"/>
        </w:tabs>
        <w:rPr>
          <w:rFonts w:asciiTheme="minorHAnsi" w:eastAsiaTheme="minorEastAsia" w:hAnsiTheme="minorHAnsi"/>
          <w:noProof/>
          <w:lang w:eastAsia="de-DE"/>
        </w:rPr>
      </w:pPr>
      <w:hyperlink w:anchor="_Toc40173084" w:history="1">
        <w:r w:rsidR="00F07051" w:rsidRPr="009366C0">
          <w:rPr>
            <w:rStyle w:val="Hyperlink"/>
            <w:noProof/>
            <w:lang w:val="en-GB"/>
          </w:rPr>
          <w:t>2.6 Working with the Synchronization Inbox</w:t>
        </w:r>
        <w:r w:rsidR="00F07051">
          <w:rPr>
            <w:noProof/>
            <w:webHidden/>
          </w:rPr>
          <w:tab/>
        </w:r>
        <w:r w:rsidR="00F07051">
          <w:rPr>
            <w:noProof/>
            <w:webHidden/>
          </w:rPr>
          <w:fldChar w:fldCharType="begin"/>
        </w:r>
        <w:r w:rsidR="00F07051">
          <w:rPr>
            <w:noProof/>
            <w:webHidden/>
          </w:rPr>
          <w:instrText xml:space="preserve"> PAGEREF _Toc40173084 \h </w:instrText>
        </w:r>
        <w:r w:rsidR="00F07051">
          <w:rPr>
            <w:noProof/>
            <w:webHidden/>
          </w:rPr>
        </w:r>
        <w:r w:rsidR="00F07051">
          <w:rPr>
            <w:noProof/>
            <w:webHidden/>
          </w:rPr>
          <w:fldChar w:fldCharType="separate"/>
        </w:r>
        <w:r w:rsidR="00F07051">
          <w:rPr>
            <w:noProof/>
            <w:webHidden/>
          </w:rPr>
          <w:t>16</w:t>
        </w:r>
        <w:r w:rsidR="00F07051">
          <w:rPr>
            <w:noProof/>
            <w:webHidden/>
          </w:rPr>
          <w:fldChar w:fldCharType="end"/>
        </w:r>
      </w:hyperlink>
    </w:p>
    <w:p w14:paraId="68FB04DD" w14:textId="408162EA" w:rsidR="00F07051" w:rsidRDefault="00FB1EB4">
      <w:pPr>
        <w:pStyle w:val="TOC2"/>
        <w:tabs>
          <w:tab w:val="right" w:leader="dot" w:pos="8976"/>
        </w:tabs>
        <w:rPr>
          <w:rFonts w:asciiTheme="minorHAnsi" w:eastAsiaTheme="minorEastAsia" w:hAnsiTheme="minorHAnsi"/>
          <w:noProof/>
          <w:lang w:eastAsia="de-DE"/>
        </w:rPr>
      </w:pPr>
      <w:hyperlink w:anchor="_Toc40173085" w:history="1">
        <w:r w:rsidR="00F07051" w:rsidRPr="009366C0">
          <w:rPr>
            <w:rStyle w:val="Hyperlink"/>
            <w:noProof/>
            <w:lang w:val="en-GB"/>
          </w:rPr>
          <w:t>2.7 Deleting iPaaS Clients</w:t>
        </w:r>
        <w:r w:rsidR="00F07051">
          <w:rPr>
            <w:noProof/>
            <w:webHidden/>
          </w:rPr>
          <w:tab/>
        </w:r>
        <w:r w:rsidR="00F07051">
          <w:rPr>
            <w:noProof/>
            <w:webHidden/>
          </w:rPr>
          <w:fldChar w:fldCharType="begin"/>
        </w:r>
        <w:r w:rsidR="00F07051">
          <w:rPr>
            <w:noProof/>
            <w:webHidden/>
          </w:rPr>
          <w:instrText xml:space="preserve"> PAGEREF _Toc40173085 \h </w:instrText>
        </w:r>
        <w:r w:rsidR="00F07051">
          <w:rPr>
            <w:noProof/>
            <w:webHidden/>
          </w:rPr>
        </w:r>
        <w:r w:rsidR="00F07051">
          <w:rPr>
            <w:noProof/>
            <w:webHidden/>
          </w:rPr>
          <w:fldChar w:fldCharType="separate"/>
        </w:r>
        <w:r w:rsidR="00F07051">
          <w:rPr>
            <w:noProof/>
            <w:webHidden/>
          </w:rPr>
          <w:t>16</w:t>
        </w:r>
        <w:r w:rsidR="00F07051">
          <w:rPr>
            <w:noProof/>
            <w:webHidden/>
          </w:rPr>
          <w:fldChar w:fldCharType="end"/>
        </w:r>
      </w:hyperlink>
    </w:p>
    <w:p w14:paraId="00F67F16" w14:textId="68CD64DC" w:rsidR="00F07051" w:rsidRDefault="00FB1EB4">
      <w:pPr>
        <w:pStyle w:val="TOC1"/>
        <w:rPr>
          <w:rFonts w:asciiTheme="minorHAnsi" w:eastAsiaTheme="minorEastAsia" w:hAnsiTheme="minorHAnsi"/>
          <w:noProof/>
          <w:lang w:eastAsia="de-DE"/>
        </w:rPr>
      </w:pPr>
      <w:hyperlink w:anchor="_Toc40173086" w:history="1">
        <w:r w:rsidR="00F07051" w:rsidRPr="009366C0">
          <w:rPr>
            <w:rStyle w:val="Hyperlink"/>
            <w:noProof/>
            <w:lang w:val="en-US"/>
          </w:rPr>
          <w:t>3 Tasks after Initial Landscape Configuration</w:t>
        </w:r>
        <w:r w:rsidR="00F07051">
          <w:rPr>
            <w:noProof/>
            <w:webHidden/>
          </w:rPr>
          <w:tab/>
        </w:r>
        <w:r w:rsidR="00F07051">
          <w:rPr>
            <w:noProof/>
            <w:webHidden/>
          </w:rPr>
          <w:fldChar w:fldCharType="begin"/>
        </w:r>
        <w:r w:rsidR="00F07051">
          <w:rPr>
            <w:noProof/>
            <w:webHidden/>
          </w:rPr>
          <w:instrText xml:space="preserve"> PAGEREF _Toc40173086 \h </w:instrText>
        </w:r>
        <w:r w:rsidR="00F07051">
          <w:rPr>
            <w:noProof/>
            <w:webHidden/>
          </w:rPr>
        </w:r>
        <w:r w:rsidR="00F07051">
          <w:rPr>
            <w:noProof/>
            <w:webHidden/>
          </w:rPr>
          <w:fldChar w:fldCharType="separate"/>
        </w:r>
        <w:r w:rsidR="00F07051">
          <w:rPr>
            <w:noProof/>
            <w:webHidden/>
          </w:rPr>
          <w:t>17</w:t>
        </w:r>
        <w:r w:rsidR="00F07051">
          <w:rPr>
            <w:noProof/>
            <w:webHidden/>
          </w:rPr>
          <w:fldChar w:fldCharType="end"/>
        </w:r>
      </w:hyperlink>
    </w:p>
    <w:p w14:paraId="0B761895" w14:textId="26EF1646" w:rsidR="00F07051" w:rsidRDefault="00FB1EB4">
      <w:pPr>
        <w:pStyle w:val="TOC2"/>
        <w:tabs>
          <w:tab w:val="right" w:leader="dot" w:pos="8976"/>
        </w:tabs>
        <w:rPr>
          <w:rFonts w:asciiTheme="minorHAnsi" w:eastAsiaTheme="minorEastAsia" w:hAnsiTheme="minorHAnsi"/>
          <w:noProof/>
          <w:lang w:eastAsia="de-DE"/>
        </w:rPr>
      </w:pPr>
      <w:hyperlink w:anchor="_Toc40173087" w:history="1">
        <w:r w:rsidR="00F07051" w:rsidRPr="009366C0">
          <w:rPr>
            <w:rStyle w:val="Hyperlink"/>
            <w:noProof/>
            <w:lang w:val="en-US"/>
          </w:rPr>
          <w:t>3.1 Setting Up Regular Synchronization</w:t>
        </w:r>
        <w:r w:rsidR="00F07051">
          <w:rPr>
            <w:noProof/>
            <w:webHidden/>
          </w:rPr>
          <w:tab/>
        </w:r>
        <w:r w:rsidR="00F07051">
          <w:rPr>
            <w:noProof/>
            <w:webHidden/>
          </w:rPr>
          <w:fldChar w:fldCharType="begin"/>
        </w:r>
        <w:r w:rsidR="00F07051">
          <w:rPr>
            <w:noProof/>
            <w:webHidden/>
          </w:rPr>
          <w:instrText xml:space="preserve"> PAGEREF _Toc40173087 \h </w:instrText>
        </w:r>
        <w:r w:rsidR="00F07051">
          <w:rPr>
            <w:noProof/>
            <w:webHidden/>
          </w:rPr>
        </w:r>
        <w:r w:rsidR="00F07051">
          <w:rPr>
            <w:noProof/>
            <w:webHidden/>
          </w:rPr>
          <w:fldChar w:fldCharType="separate"/>
        </w:r>
        <w:r w:rsidR="00F07051">
          <w:rPr>
            <w:noProof/>
            <w:webHidden/>
          </w:rPr>
          <w:t>17</w:t>
        </w:r>
        <w:r w:rsidR="00F07051">
          <w:rPr>
            <w:noProof/>
            <w:webHidden/>
          </w:rPr>
          <w:fldChar w:fldCharType="end"/>
        </w:r>
      </w:hyperlink>
    </w:p>
    <w:p w14:paraId="4C99B856" w14:textId="4C1F9E55" w:rsidR="00F07051" w:rsidRDefault="00FB1EB4">
      <w:pPr>
        <w:pStyle w:val="TOC3"/>
        <w:tabs>
          <w:tab w:val="right" w:leader="dot" w:pos="8976"/>
        </w:tabs>
        <w:rPr>
          <w:rFonts w:asciiTheme="minorHAnsi" w:eastAsiaTheme="minorEastAsia" w:hAnsiTheme="minorHAnsi"/>
          <w:noProof/>
          <w:lang w:eastAsia="de-DE"/>
        </w:rPr>
      </w:pPr>
      <w:hyperlink w:anchor="_Toc40173088" w:history="1">
        <w:r w:rsidR="00F07051" w:rsidRPr="009366C0">
          <w:rPr>
            <w:rStyle w:val="Hyperlink"/>
            <w:noProof/>
            <w:lang w:val="en-US"/>
          </w:rPr>
          <w:t>3.1.1 Setting Up Regular Synchronization with Cloud Control Center</w:t>
        </w:r>
        <w:r w:rsidR="00F07051">
          <w:rPr>
            <w:noProof/>
            <w:webHidden/>
          </w:rPr>
          <w:tab/>
        </w:r>
        <w:r w:rsidR="00F07051">
          <w:rPr>
            <w:noProof/>
            <w:webHidden/>
          </w:rPr>
          <w:fldChar w:fldCharType="begin"/>
        </w:r>
        <w:r w:rsidR="00F07051">
          <w:rPr>
            <w:noProof/>
            <w:webHidden/>
          </w:rPr>
          <w:instrText xml:space="preserve"> PAGEREF _Toc40173088 \h </w:instrText>
        </w:r>
        <w:r w:rsidR="00F07051">
          <w:rPr>
            <w:noProof/>
            <w:webHidden/>
          </w:rPr>
        </w:r>
        <w:r w:rsidR="00F07051">
          <w:rPr>
            <w:noProof/>
            <w:webHidden/>
          </w:rPr>
          <w:fldChar w:fldCharType="separate"/>
        </w:r>
        <w:r w:rsidR="00F07051">
          <w:rPr>
            <w:noProof/>
            <w:webHidden/>
          </w:rPr>
          <w:t>17</w:t>
        </w:r>
        <w:r w:rsidR="00F07051">
          <w:rPr>
            <w:noProof/>
            <w:webHidden/>
          </w:rPr>
          <w:fldChar w:fldCharType="end"/>
        </w:r>
      </w:hyperlink>
    </w:p>
    <w:p w14:paraId="4041A707" w14:textId="7AF8ADA4" w:rsidR="00F07051" w:rsidRDefault="00FB1EB4">
      <w:pPr>
        <w:pStyle w:val="TOC3"/>
        <w:tabs>
          <w:tab w:val="right" w:leader="dot" w:pos="8976"/>
        </w:tabs>
        <w:rPr>
          <w:rFonts w:asciiTheme="minorHAnsi" w:eastAsiaTheme="minorEastAsia" w:hAnsiTheme="minorHAnsi"/>
          <w:noProof/>
          <w:lang w:eastAsia="de-DE"/>
        </w:rPr>
      </w:pPr>
      <w:hyperlink w:anchor="_Toc40173089" w:history="1">
        <w:r w:rsidR="00F07051" w:rsidRPr="009366C0">
          <w:rPr>
            <w:rStyle w:val="Hyperlink"/>
            <w:noProof/>
            <w:lang w:val="en-US"/>
          </w:rPr>
          <w:t>3.1.2 Setting Up Regular Synchronization to iPaaS Clients and Controller SLD</w:t>
        </w:r>
        <w:r w:rsidR="00F07051">
          <w:rPr>
            <w:noProof/>
            <w:webHidden/>
          </w:rPr>
          <w:tab/>
        </w:r>
        <w:r w:rsidR="00F07051">
          <w:rPr>
            <w:noProof/>
            <w:webHidden/>
          </w:rPr>
          <w:fldChar w:fldCharType="begin"/>
        </w:r>
        <w:r w:rsidR="00F07051">
          <w:rPr>
            <w:noProof/>
            <w:webHidden/>
          </w:rPr>
          <w:instrText xml:space="preserve"> PAGEREF _Toc40173089 \h </w:instrText>
        </w:r>
        <w:r w:rsidR="00F07051">
          <w:rPr>
            <w:noProof/>
            <w:webHidden/>
          </w:rPr>
        </w:r>
        <w:r w:rsidR="00F07051">
          <w:rPr>
            <w:noProof/>
            <w:webHidden/>
          </w:rPr>
          <w:fldChar w:fldCharType="separate"/>
        </w:r>
        <w:r w:rsidR="00F07051">
          <w:rPr>
            <w:noProof/>
            <w:webHidden/>
          </w:rPr>
          <w:t>17</w:t>
        </w:r>
        <w:r w:rsidR="00F07051">
          <w:rPr>
            <w:noProof/>
            <w:webHidden/>
          </w:rPr>
          <w:fldChar w:fldCharType="end"/>
        </w:r>
      </w:hyperlink>
    </w:p>
    <w:p w14:paraId="31B1895E" w14:textId="72E9C356" w:rsidR="00F07051" w:rsidRDefault="00FB1EB4">
      <w:pPr>
        <w:pStyle w:val="TOC2"/>
        <w:tabs>
          <w:tab w:val="right" w:leader="dot" w:pos="8976"/>
        </w:tabs>
        <w:rPr>
          <w:rFonts w:asciiTheme="minorHAnsi" w:eastAsiaTheme="minorEastAsia" w:hAnsiTheme="minorHAnsi"/>
          <w:noProof/>
          <w:lang w:eastAsia="de-DE"/>
        </w:rPr>
      </w:pPr>
      <w:hyperlink w:anchor="_Toc40173090" w:history="1">
        <w:r w:rsidR="00F07051" w:rsidRPr="009366C0">
          <w:rPr>
            <w:rStyle w:val="Hyperlink"/>
            <w:noProof/>
            <w:lang w:val="en-US"/>
          </w:rPr>
          <w:t>3.2 Regular Tasks for Stand Alone Operation Mode</w:t>
        </w:r>
        <w:r w:rsidR="00F07051">
          <w:rPr>
            <w:noProof/>
            <w:webHidden/>
          </w:rPr>
          <w:tab/>
        </w:r>
        <w:r w:rsidR="00F07051">
          <w:rPr>
            <w:noProof/>
            <w:webHidden/>
          </w:rPr>
          <w:fldChar w:fldCharType="begin"/>
        </w:r>
        <w:r w:rsidR="00F07051">
          <w:rPr>
            <w:noProof/>
            <w:webHidden/>
          </w:rPr>
          <w:instrText xml:space="preserve"> PAGEREF _Toc40173090 \h </w:instrText>
        </w:r>
        <w:r w:rsidR="00F07051">
          <w:rPr>
            <w:noProof/>
            <w:webHidden/>
          </w:rPr>
        </w:r>
        <w:r w:rsidR="00F07051">
          <w:rPr>
            <w:noProof/>
            <w:webHidden/>
          </w:rPr>
          <w:fldChar w:fldCharType="separate"/>
        </w:r>
        <w:r w:rsidR="00F07051">
          <w:rPr>
            <w:noProof/>
            <w:webHidden/>
          </w:rPr>
          <w:t>18</w:t>
        </w:r>
        <w:r w:rsidR="00F07051">
          <w:rPr>
            <w:noProof/>
            <w:webHidden/>
          </w:rPr>
          <w:fldChar w:fldCharType="end"/>
        </w:r>
      </w:hyperlink>
    </w:p>
    <w:p w14:paraId="02EF9C1E" w14:textId="5A6A7EF4" w:rsidR="00F07051" w:rsidRDefault="00FB1EB4">
      <w:pPr>
        <w:pStyle w:val="TOC3"/>
        <w:tabs>
          <w:tab w:val="right" w:leader="dot" w:pos="8976"/>
        </w:tabs>
        <w:rPr>
          <w:rFonts w:asciiTheme="minorHAnsi" w:eastAsiaTheme="minorEastAsia" w:hAnsiTheme="minorHAnsi"/>
          <w:noProof/>
          <w:lang w:eastAsia="de-DE"/>
        </w:rPr>
      </w:pPr>
      <w:hyperlink w:anchor="_Toc40173091" w:history="1">
        <w:r w:rsidR="00F07051" w:rsidRPr="009366C0">
          <w:rPr>
            <w:rStyle w:val="Hyperlink"/>
            <w:noProof/>
            <w:lang w:val="en-US"/>
          </w:rPr>
          <w:t>3.2.1 Adding Customers to a Partner</w:t>
        </w:r>
        <w:r w:rsidR="00F07051">
          <w:rPr>
            <w:noProof/>
            <w:webHidden/>
          </w:rPr>
          <w:tab/>
        </w:r>
        <w:r w:rsidR="00F07051">
          <w:rPr>
            <w:noProof/>
            <w:webHidden/>
          </w:rPr>
          <w:fldChar w:fldCharType="begin"/>
        </w:r>
        <w:r w:rsidR="00F07051">
          <w:rPr>
            <w:noProof/>
            <w:webHidden/>
          </w:rPr>
          <w:instrText xml:space="preserve"> PAGEREF _Toc40173091 \h </w:instrText>
        </w:r>
        <w:r w:rsidR="00F07051">
          <w:rPr>
            <w:noProof/>
            <w:webHidden/>
          </w:rPr>
        </w:r>
        <w:r w:rsidR="00F07051">
          <w:rPr>
            <w:noProof/>
            <w:webHidden/>
          </w:rPr>
          <w:fldChar w:fldCharType="separate"/>
        </w:r>
        <w:r w:rsidR="00F07051">
          <w:rPr>
            <w:noProof/>
            <w:webHidden/>
          </w:rPr>
          <w:t>18</w:t>
        </w:r>
        <w:r w:rsidR="00F07051">
          <w:rPr>
            <w:noProof/>
            <w:webHidden/>
          </w:rPr>
          <w:fldChar w:fldCharType="end"/>
        </w:r>
      </w:hyperlink>
    </w:p>
    <w:p w14:paraId="3D44CA85" w14:textId="2E94A675" w:rsidR="00F07051" w:rsidRDefault="00FB1EB4">
      <w:pPr>
        <w:pStyle w:val="TOC3"/>
        <w:tabs>
          <w:tab w:val="right" w:leader="dot" w:pos="8976"/>
        </w:tabs>
        <w:rPr>
          <w:rFonts w:asciiTheme="minorHAnsi" w:eastAsiaTheme="minorEastAsia" w:hAnsiTheme="minorHAnsi"/>
          <w:noProof/>
          <w:lang w:eastAsia="de-DE"/>
        </w:rPr>
      </w:pPr>
      <w:hyperlink w:anchor="_Toc40173092" w:history="1">
        <w:r w:rsidR="00F07051" w:rsidRPr="009366C0">
          <w:rPr>
            <w:rStyle w:val="Hyperlink"/>
            <w:noProof/>
            <w:lang w:val="en-US"/>
          </w:rPr>
          <w:t>3.2.2 Adding Partners and Associated Customers</w:t>
        </w:r>
        <w:r w:rsidR="00F07051">
          <w:rPr>
            <w:noProof/>
            <w:webHidden/>
          </w:rPr>
          <w:tab/>
        </w:r>
        <w:r w:rsidR="00F07051">
          <w:rPr>
            <w:noProof/>
            <w:webHidden/>
          </w:rPr>
          <w:fldChar w:fldCharType="begin"/>
        </w:r>
        <w:r w:rsidR="00F07051">
          <w:rPr>
            <w:noProof/>
            <w:webHidden/>
          </w:rPr>
          <w:instrText xml:space="preserve"> PAGEREF _Toc40173092 \h </w:instrText>
        </w:r>
        <w:r w:rsidR="00F07051">
          <w:rPr>
            <w:noProof/>
            <w:webHidden/>
          </w:rPr>
        </w:r>
        <w:r w:rsidR="00F07051">
          <w:rPr>
            <w:noProof/>
            <w:webHidden/>
          </w:rPr>
          <w:fldChar w:fldCharType="separate"/>
        </w:r>
        <w:r w:rsidR="00F07051">
          <w:rPr>
            <w:noProof/>
            <w:webHidden/>
          </w:rPr>
          <w:t>18</w:t>
        </w:r>
        <w:r w:rsidR="00F07051">
          <w:rPr>
            <w:noProof/>
            <w:webHidden/>
          </w:rPr>
          <w:fldChar w:fldCharType="end"/>
        </w:r>
      </w:hyperlink>
    </w:p>
    <w:p w14:paraId="131A1CD3" w14:textId="22349260" w:rsidR="00F07051" w:rsidRDefault="00FB1EB4">
      <w:pPr>
        <w:pStyle w:val="TOC2"/>
        <w:tabs>
          <w:tab w:val="right" w:leader="dot" w:pos="8976"/>
        </w:tabs>
        <w:rPr>
          <w:rFonts w:asciiTheme="minorHAnsi" w:eastAsiaTheme="minorEastAsia" w:hAnsiTheme="minorHAnsi"/>
          <w:noProof/>
          <w:lang w:eastAsia="de-DE"/>
        </w:rPr>
      </w:pPr>
      <w:hyperlink w:anchor="_Toc40173093" w:history="1">
        <w:r w:rsidR="00F07051" w:rsidRPr="009366C0">
          <w:rPr>
            <w:rStyle w:val="Hyperlink"/>
            <w:noProof/>
            <w:lang w:val="en-US"/>
          </w:rPr>
          <w:t>3.3 Using iPaaS Client Administration Details</w:t>
        </w:r>
        <w:r w:rsidR="00F07051">
          <w:rPr>
            <w:noProof/>
            <w:webHidden/>
          </w:rPr>
          <w:tab/>
        </w:r>
        <w:r w:rsidR="00F07051">
          <w:rPr>
            <w:noProof/>
            <w:webHidden/>
          </w:rPr>
          <w:fldChar w:fldCharType="begin"/>
        </w:r>
        <w:r w:rsidR="00F07051">
          <w:rPr>
            <w:noProof/>
            <w:webHidden/>
          </w:rPr>
          <w:instrText xml:space="preserve"> PAGEREF _Toc40173093 \h </w:instrText>
        </w:r>
        <w:r w:rsidR="00F07051">
          <w:rPr>
            <w:noProof/>
            <w:webHidden/>
          </w:rPr>
        </w:r>
        <w:r w:rsidR="00F07051">
          <w:rPr>
            <w:noProof/>
            <w:webHidden/>
          </w:rPr>
          <w:fldChar w:fldCharType="separate"/>
        </w:r>
        <w:r w:rsidR="00F07051">
          <w:rPr>
            <w:noProof/>
            <w:webHidden/>
          </w:rPr>
          <w:t>19</w:t>
        </w:r>
        <w:r w:rsidR="00F07051">
          <w:rPr>
            <w:noProof/>
            <w:webHidden/>
          </w:rPr>
          <w:fldChar w:fldCharType="end"/>
        </w:r>
      </w:hyperlink>
    </w:p>
    <w:p w14:paraId="6BD08039" w14:textId="1CC498ED" w:rsidR="00F07051" w:rsidRDefault="00FB1EB4">
      <w:pPr>
        <w:pStyle w:val="TOC2"/>
        <w:tabs>
          <w:tab w:val="right" w:leader="dot" w:pos="8976"/>
        </w:tabs>
        <w:rPr>
          <w:rFonts w:asciiTheme="minorHAnsi" w:eastAsiaTheme="minorEastAsia" w:hAnsiTheme="minorHAnsi"/>
          <w:noProof/>
          <w:lang w:eastAsia="de-DE"/>
        </w:rPr>
      </w:pPr>
      <w:hyperlink w:anchor="_Toc40173094" w:history="1">
        <w:r w:rsidR="00F07051" w:rsidRPr="009366C0">
          <w:rPr>
            <w:rStyle w:val="Hyperlink"/>
            <w:noProof/>
            <w:lang w:val="en-US"/>
          </w:rPr>
          <w:t>3.4 Monitoring Access Through iPaaS API</w:t>
        </w:r>
        <w:r w:rsidR="00F07051">
          <w:rPr>
            <w:noProof/>
            <w:webHidden/>
          </w:rPr>
          <w:tab/>
        </w:r>
        <w:r w:rsidR="00F07051">
          <w:rPr>
            <w:noProof/>
            <w:webHidden/>
          </w:rPr>
          <w:fldChar w:fldCharType="begin"/>
        </w:r>
        <w:r w:rsidR="00F07051">
          <w:rPr>
            <w:noProof/>
            <w:webHidden/>
          </w:rPr>
          <w:instrText xml:space="preserve"> PAGEREF _Toc40173094 \h </w:instrText>
        </w:r>
        <w:r w:rsidR="00F07051">
          <w:rPr>
            <w:noProof/>
            <w:webHidden/>
          </w:rPr>
        </w:r>
        <w:r w:rsidR="00F07051">
          <w:rPr>
            <w:noProof/>
            <w:webHidden/>
          </w:rPr>
          <w:fldChar w:fldCharType="separate"/>
        </w:r>
        <w:r w:rsidR="00F07051">
          <w:rPr>
            <w:noProof/>
            <w:webHidden/>
          </w:rPr>
          <w:t>20</w:t>
        </w:r>
        <w:r w:rsidR="00F07051">
          <w:rPr>
            <w:noProof/>
            <w:webHidden/>
          </w:rPr>
          <w:fldChar w:fldCharType="end"/>
        </w:r>
      </w:hyperlink>
    </w:p>
    <w:p w14:paraId="38D4060A" w14:textId="5229569B" w:rsidR="00F07051" w:rsidRDefault="00FB1EB4">
      <w:pPr>
        <w:pStyle w:val="TOC2"/>
        <w:tabs>
          <w:tab w:val="right" w:leader="dot" w:pos="8976"/>
        </w:tabs>
        <w:rPr>
          <w:rFonts w:asciiTheme="minorHAnsi" w:eastAsiaTheme="minorEastAsia" w:hAnsiTheme="minorHAnsi"/>
          <w:noProof/>
          <w:lang w:eastAsia="de-DE"/>
        </w:rPr>
      </w:pPr>
      <w:hyperlink w:anchor="_Toc40173095" w:history="1">
        <w:r w:rsidR="00F07051" w:rsidRPr="009366C0">
          <w:rPr>
            <w:rStyle w:val="Hyperlink"/>
            <w:noProof/>
            <w:lang w:val="en-US"/>
          </w:rPr>
          <w:t>3.5 Accessing iPaaS Clients in Support Cases</w:t>
        </w:r>
        <w:r w:rsidR="00F07051">
          <w:rPr>
            <w:noProof/>
            <w:webHidden/>
          </w:rPr>
          <w:tab/>
        </w:r>
        <w:r w:rsidR="00F07051">
          <w:rPr>
            <w:noProof/>
            <w:webHidden/>
          </w:rPr>
          <w:fldChar w:fldCharType="begin"/>
        </w:r>
        <w:r w:rsidR="00F07051">
          <w:rPr>
            <w:noProof/>
            <w:webHidden/>
          </w:rPr>
          <w:instrText xml:space="preserve"> PAGEREF _Toc40173095 \h </w:instrText>
        </w:r>
        <w:r w:rsidR="00F07051">
          <w:rPr>
            <w:noProof/>
            <w:webHidden/>
          </w:rPr>
        </w:r>
        <w:r w:rsidR="00F07051">
          <w:rPr>
            <w:noProof/>
            <w:webHidden/>
          </w:rPr>
          <w:fldChar w:fldCharType="separate"/>
        </w:r>
        <w:r w:rsidR="00F07051">
          <w:rPr>
            <w:noProof/>
            <w:webHidden/>
          </w:rPr>
          <w:t>21</w:t>
        </w:r>
        <w:r w:rsidR="00F07051">
          <w:rPr>
            <w:noProof/>
            <w:webHidden/>
          </w:rPr>
          <w:fldChar w:fldCharType="end"/>
        </w:r>
      </w:hyperlink>
    </w:p>
    <w:p w14:paraId="38F886E0" w14:textId="511F25EE" w:rsidR="00F07051" w:rsidRDefault="00FB1EB4">
      <w:pPr>
        <w:pStyle w:val="TOC1"/>
        <w:rPr>
          <w:rFonts w:asciiTheme="minorHAnsi" w:eastAsiaTheme="minorEastAsia" w:hAnsiTheme="minorHAnsi"/>
          <w:noProof/>
          <w:lang w:eastAsia="de-DE"/>
        </w:rPr>
      </w:pPr>
      <w:hyperlink w:anchor="_Toc40173096" w:history="1">
        <w:r w:rsidR="00F07051" w:rsidRPr="009366C0">
          <w:rPr>
            <w:rStyle w:val="Hyperlink"/>
            <w:noProof/>
            <w:lang w:val="en-US"/>
          </w:rPr>
          <w:t>4 iPaaS Controller and Client Monitors</w:t>
        </w:r>
        <w:r w:rsidR="00F07051">
          <w:rPr>
            <w:noProof/>
            <w:webHidden/>
          </w:rPr>
          <w:tab/>
        </w:r>
        <w:r w:rsidR="00F07051">
          <w:rPr>
            <w:noProof/>
            <w:webHidden/>
          </w:rPr>
          <w:fldChar w:fldCharType="begin"/>
        </w:r>
        <w:r w:rsidR="00F07051">
          <w:rPr>
            <w:noProof/>
            <w:webHidden/>
          </w:rPr>
          <w:instrText xml:space="preserve"> PAGEREF _Toc40173096 \h </w:instrText>
        </w:r>
        <w:r w:rsidR="00F07051">
          <w:rPr>
            <w:noProof/>
            <w:webHidden/>
          </w:rPr>
        </w:r>
        <w:r w:rsidR="00F07051">
          <w:rPr>
            <w:noProof/>
            <w:webHidden/>
          </w:rPr>
          <w:fldChar w:fldCharType="separate"/>
        </w:r>
        <w:r w:rsidR="00F07051">
          <w:rPr>
            <w:noProof/>
            <w:webHidden/>
          </w:rPr>
          <w:t>21</w:t>
        </w:r>
        <w:r w:rsidR="00F07051">
          <w:rPr>
            <w:noProof/>
            <w:webHidden/>
          </w:rPr>
          <w:fldChar w:fldCharType="end"/>
        </w:r>
      </w:hyperlink>
    </w:p>
    <w:p w14:paraId="315AFFAA" w14:textId="06CA8323" w:rsidR="00F07051" w:rsidRDefault="00FB1EB4">
      <w:pPr>
        <w:pStyle w:val="TOC2"/>
        <w:tabs>
          <w:tab w:val="right" w:leader="dot" w:pos="8976"/>
        </w:tabs>
        <w:rPr>
          <w:rFonts w:asciiTheme="minorHAnsi" w:eastAsiaTheme="minorEastAsia" w:hAnsiTheme="minorHAnsi"/>
          <w:noProof/>
          <w:lang w:eastAsia="de-DE"/>
        </w:rPr>
      </w:pPr>
      <w:hyperlink w:anchor="_Toc40173097" w:history="1">
        <w:r w:rsidR="00F07051" w:rsidRPr="009366C0">
          <w:rPr>
            <w:rStyle w:val="Hyperlink"/>
            <w:noProof/>
            <w:lang w:val="en-US"/>
          </w:rPr>
          <w:t>4.1 iPaaS Controller Service Monitor</w:t>
        </w:r>
        <w:r w:rsidR="00F07051">
          <w:rPr>
            <w:noProof/>
            <w:webHidden/>
          </w:rPr>
          <w:tab/>
        </w:r>
        <w:r w:rsidR="00F07051">
          <w:rPr>
            <w:noProof/>
            <w:webHidden/>
          </w:rPr>
          <w:fldChar w:fldCharType="begin"/>
        </w:r>
        <w:r w:rsidR="00F07051">
          <w:rPr>
            <w:noProof/>
            <w:webHidden/>
          </w:rPr>
          <w:instrText xml:space="preserve"> PAGEREF _Toc40173097 \h </w:instrText>
        </w:r>
        <w:r w:rsidR="00F07051">
          <w:rPr>
            <w:noProof/>
            <w:webHidden/>
          </w:rPr>
        </w:r>
        <w:r w:rsidR="00F07051">
          <w:rPr>
            <w:noProof/>
            <w:webHidden/>
          </w:rPr>
          <w:fldChar w:fldCharType="separate"/>
        </w:r>
        <w:r w:rsidR="00F07051">
          <w:rPr>
            <w:noProof/>
            <w:webHidden/>
          </w:rPr>
          <w:t>21</w:t>
        </w:r>
        <w:r w:rsidR="00F07051">
          <w:rPr>
            <w:noProof/>
            <w:webHidden/>
          </w:rPr>
          <w:fldChar w:fldCharType="end"/>
        </w:r>
      </w:hyperlink>
    </w:p>
    <w:p w14:paraId="0B0EF0C2" w14:textId="152299C4" w:rsidR="00F07051" w:rsidRDefault="00FB1EB4">
      <w:pPr>
        <w:pStyle w:val="TOC2"/>
        <w:tabs>
          <w:tab w:val="right" w:leader="dot" w:pos="8976"/>
        </w:tabs>
        <w:rPr>
          <w:rFonts w:asciiTheme="minorHAnsi" w:eastAsiaTheme="minorEastAsia" w:hAnsiTheme="minorHAnsi"/>
          <w:noProof/>
          <w:lang w:eastAsia="de-DE"/>
        </w:rPr>
      </w:pPr>
      <w:hyperlink w:anchor="_Toc40173098" w:history="1">
        <w:r w:rsidR="00F07051" w:rsidRPr="009366C0">
          <w:rPr>
            <w:rStyle w:val="Hyperlink"/>
            <w:noProof/>
            <w:lang w:val="en-US"/>
          </w:rPr>
          <w:t>4.2 SAP Business One Event Handler Console</w:t>
        </w:r>
        <w:r w:rsidR="00F07051">
          <w:rPr>
            <w:noProof/>
            <w:webHidden/>
          </w:rPr>
          <w:tab/>
        </w:r>
        <w:r w:rsidR="00F07051">
          <w:rPr>
            <w:noProof/>
            <w:webHidden/>
          </w:rPr>
          <w:fldChar w:fldCharType="begin"/>
        </w:r>
        <w:r w:rsidR="00F07051">
          <w:rPr>
            <w:noProof/>
            <w:webHidden/>
          </w:rPr>
          <w:instrText xml:space="preserve"> PAGEREF _Toc40173098 \h </w:instrText>
        </w:r>
        <w:r w:rsidR="00F07051">
          <w:rPr>
            <w:noProof/>
            <w:webHidden/>
          </w:rPr>
        </w:r>
        <w:r w:rsidR="00F07051">
          <w:rPr>
            <w:noProof/>
            <w:webHidden/>
          </w:rPr>
          <w:fldChar w:fldCharType="separate"/>
        </w:r>
        <w:r w:rsidR="00F07051">
          <w:rPr>
            <w:noProof/>
            <w:webHidden/>
          </w:rPr>
          <w:t>21</w:t>
        </w:r>
        <w:r w:rsidR="00F07051">
          <w:rPr>
            <w:noProof/>
            <w:webHidden/>
          </w:rPr>
          <w:fldChar w:fldCharType="end"/>
        </w:r>
      </w:hyperlink>
    </w:p>
    <w:p w14:paraId="5736E757" w14:textId="7938F99F" w:rsidR="00F07051" w:rsidRDefault="00FB1EB4">
      <w:pPr>
        <w:pStyle w:val="TOC3"/>
        <w:tabs>
          <w:tab w:val="right" w:leader="dot" w:pos="8976"/>
        </w:tabs>
        <w:rPr>
          <w:rFonts w:asciiTheme="minorHAnsi" w:eastAsiaTheme="minorEastAsia" w:hAnsiTheme="minorHAnsi"/>
          <w:noProof/>
          <w:lang w:eastAsia="de-DE"/>
        </w:rPr>
      </w:pPr>
      <w:hyperlink w:anchor="_Toc40173099" w:history="1">
        <w:r w:rsidR="00F07051" w:rsidRPr="009366C0">
          <w:rPr>
            <w:rStyle w:val="Hyperlink"/>
            <w:noProof/>
            <w:lang w:val="en-US"/>
          </w:rPr>
          <w:t>4.2.1 Event Handler Overview</w:t>
        </w:r>
        <w:r w:rsidR="00F07051">
          <w:rPr>
            <w:noProof/>
            <w:webHidden/>
          </w:rPr>
          <w:tab/>
        </w:r>
        <w:r w:rsidR="00F07051">
          <w:rPr>
            <w:noProof/>
            <w:webHidden/>
          </w:rPr>
          <w:fldChar w:fldCharType="begin"/>
        </w:r>
        <w:r w:rsidR="00F07051">
          <w:rPr>
            <w:noProof/>
            <w:webHidden/>
          </w:rPr>
          <w:instrText xml:space="preserve"> PAGEREF _Toc40173099 \h </w:instrText>
        </w:r>
        <w:r w:rsidR="00F07051">
          <w:rPr>
            <w:noProof/>
            <w:webHidden/>
          </w:rPr>
        </w:r>
        <w:r w:rsidR="00F07051">
          <w:rPr>
            <w:noProof/>
            <w:webHidden/>
          </w:rPr>
          <w:fldChar w:fldCharType="separate"/>
        </w:r>
        <w:r w:rsidR="00F07051">
          <w:rPr>
            <w:noProof/>
            <w:webHidden/>
          </w:rPr>
          <w:t>21</w:t>
        </w:r>
        <w:r w:rsidR="00F07051">
          <w:rPr>
            <w:noProof/>
            <w:webHidden/>
          </w:rPr>
          <w:fldChar w:fldCharType="end"/>
        </w:r>
      </w:hyperlink>
    </w:p>
    <w:p w14:paraId="7055DC87" w14:textId="76FA72A9" w:rsidR="00F07051" w:rsidRDefault="00FB1EB4">
      <w:pPr>
        <w:pStyle w:val="TOC3"/>
        <w:tabs>
          <w:tab w:val="right" w:leader="dot" w:pos="8976"/>
        </w:tabs>
        <w:rPr>
          <w:rFonts w:asciiTheme="minorHAnsi" w:eastAsiaTheme="minorEastAsia" w:hAnsiTheme="minorHAnsi"/>
          <w:noProof/>
          <w:lang w:eastAsia="de-DE"/>
        </w:rPr>
      </w:pPr>
      <w:hyperlink w:anchor="_Toc40173100" w:history="1">
        <w:r w:rsidR="00F07051" w:rsidRPr="009366C0">
          <w:rPr>
            <w:rStyle w:val="Hyperlink"/>
            <w:noProof/>
            <w:lang w:val="en-US"/>
          </w:rPr>
          <w:t>4.2.2 Elements of the Event Console</w:t>
        </w:r>
        <w:r w:rsidR="00F07051">
          <w:rPr>
            <w:noProof/>
            <w:webHidden/>
          </w:rPr>
          <w:tab/>
        </w:r>
        <w:r w:rsidR="00F07051">
          <w:rPr>
            <w:noProof/>
            <w:webHidden/>
          </w:rPr>
          <w:fldChar w:fldCharType="begin"/>
        </w:r>
        <w:r w:rsidR="00F07051">
          <w:rPr>
            <w:noProof/>
            <w:webHidden/>
          </w:rPr>
          <w:instrText xml:space="preserve"> PAGEREF _Toc40173100 \h </w:instrText>
        </w:r>
        <w:r w:rsidR="00F07051">
          <w:rPr>
            <w:noProof/>
            <w:webHidden/>
          </w:rPr>
        </w:r>
        <w:r w:rsidR="00F07051">
          <w:rPr>
            <w:noProof/>
            <w:webHidden/>
          </w:rPr>
          <w:fldChar w:fldCharType="separate"/>
        </w:r>
        <w:r w:rsidR="00F07051">
          <w:rPr>
            <w:noProof/>
            <w:webHidden/>
          </w:rPr>
          <w:t>24</w:t>
        </w:r>
        <w:r w:rsidR="00F07051">
          <w:rPr>
            <w:noProof/>
            <w:webHidden/>
          </w:rPr>
          <w:fldChar w:fldCharType="end"/>
        </w:r>
      </w:hyperlink>
    </w:p>
    <w:p w14:paraId="28FA24C6" w14:textId="4BC3F61D" w:rsidR="00F07051" w:rsidRDefault="00FB1EB4">
      <w:pPr>
        <w:pStyle w:val="TOC3"/>
        <w:tabs>
          <w:tab w:val="right" w:leader="dot" w:pos="8976"/>
        </w:tabs>
        <w:rPr>
          <w:rFonts w:asciiTheme="minorHAnsi" w:eastAsiaTheme="minorEastAsia" w:hAnsiTheme="minorHAnsi"/>
          <w:noProof/>
          <w:lang w:eastAsia="de-DE"/>
        </w:rPr>
      </w:pPr>
      <w:hyperlink w:anchor="_Toc40173101" w:history="1">
        <w:r w:rsidR="00F07051" w:rsidRPr="009366C0">
          <w:rPr>
            <w:rStyle w:val="Hyperlink"/>
            <w:noProof/>
            <w:lang w:val="en-US"/>
          </w:rPr>
          <w:t>4.2.3 Configuring the Event Handler</w:t>
        </w:r>
        <w:r w:rsidR="00F07051">
          <w:rPr>
            <w:noProof/>
            <w:webHidden/>
          </w:rPr>
          <w:tab/>
        </w:r>
        <w:r w:rsidR="00F07051">
          <w:rPr>
            <w:noProof/>
            <w:webHidden/>
          </w:rPr>
          <w:fldChar w:fldCharType="begin"/>
        </w:r>
        <w:r w:rsidR="00F07051">
          <w:rPr>
            <w:noProof/>
            <w:webHidden/>
          </w:rPr>
          <w:instrText xml:space="preserve"> PAGEREF _Toc40173101 \h </w:instrText>
        </w:r>
        <w:r w:rsidR="00F07051">
          <w:rPr>
            <w:noProof/>
            <w:webHidden/>
          </w:rPr>
        </w:r>
        <w:r w:rsidR="00F07051">
          <w:rPr>
            <w:noProof/>
            <w:webHidden/>
          </w:rPr>
          <w:fldChar w:fldCharType="separate"/>
        </w:r>
        <w:r w:rsidR="00F07051">
          <w:rPr>
            <w:noProof/>
            <w:webHidden/>
          </w:rPr>
          <w:t>24</w:t>
        </w:r>
        <w:r w:rsidR="00F07051">
          <w:rPr>
            <w:noProof/>
            <w:webHidden/>
          </w:rPr>
          <w:fldChar w:fldCharType="end"/>
        </w:r>
      </w:hyperlink>
    </w:p>
    <w:p w14:paraId="1F6191FA" w14:textId="4CA4D9C8" w:rsidR="00F07051" w:rsidRDefault="00FB1EB4">
      <w:pPr>
        <w:pStyle w:val="TOC3"/>
        <w:tabs>
          <w:tab w:val="right" w:leader="dot" w:pos="8976"/>
        </w:tabs>
        <w:rPr>
          <w:rFonts w:asciiTheme="minorHAnsi" w:eastAsiaTheme="minorEastAsia" w:hAnsiTheme="minorHAnsi"/>
          <w:noProof/>
          <w:lang w:eastAsia="de-DE"/>
        </w:rPr>
      </w:pPr>
      <w:hyperlink w:anchor="_Toc40173102" w:history="1">
        <w:r w:rsidR="00F07051" w:rsidRPr="009366C0">
          <w:rPr>
            <w:rStyle w:val="Hyperlink"/>
            <w:noProof/>
            <w:lang w:val="en-US"/>
          </w:rPr>
          <w:t>4.2.4 Configuring Technical Steps</w:t>
        </w:r>
        <w:r w:rsidR="00F07051">
          <w:rPr>
            <w:noProof/>
            <w:webHidden/>
          </w:rPr>
          <w:tab/>
        </w:r>
        <w:r w:rsidR="00F07051">
          <w:rPr>
            <w:noProof/>
            <w:webHidden/>
          </w:rPr>
          <w:fldChar w:fldCharType="begin"/>
        </w:r>
        <w:r w:rsidR="00F07051">
          <w:rPr>
            <w:noProof/>
            <w:webHidden/>
          </w:rPr>
          <w:instrText xml:space="preserve"> PAGEREF _Toc40173102 \h </w:instrText>
        </w:r>
        <w:r w:rsidR="00F07051">
          <w:rPr>
            <w:noProof/>
            <w:webHidden/>
          </w:rPr>
        </w:r>
        <w:r w:rsidR="00F07051">
          <w:rPr>
            <w:noProof/>
            <w:webHidden/>
          </w:rPr>
          <w:fldChar w:fldCharType="separate"/>
        </w:r>
        <w:r w:rsidR="00F07051">
          <w:rPr>
            <w:noProof/>
            <w:webHidden/>
          </w:rPr>
          <w:t>25</w:t>
        </w:r>
        <w:r w:rsidR="00F07051">
          <w:rPr>
            <w:noProof/>
            <w:webHidden/>
          </w:rPr>
          <w:fldChar w:fldCharType="end"/>
        </w:r>
      </w:hyperlink>
    </w:p>
    <w:p w14:paraId="7D29F9AF" w14:textId="73F1ED74" w:rsidR="00F07051" w:rsidRDefault="00FB1EB4">
      <w:pPr>
        <w:pStyle w:val="TOC3"/>
        <w:tabs>
          <w:tab w:val="right" w:leader="dot" w:pos="8976"/>
        </w:tabs>
        <w:rPr>
          <w:rFonts w:asciiTheme="minorHAnsi" w:eastAsiaTheme="minorEastAsia" w:hAnsiTheme="minorHAnsi"/>
          <w:noProof/>
          <w:lang w:eastAsia="de-DE"/>
        </w:rPr>
      </w:pPr>
      <w:hyperlink w:anchor="_Toc40173103" w:history="1">
        <w:r w:rsidR="00F07051" w:rsidRPr="009366C0">
          <w:rPr>
            <w:rStyle w:val="Hyperlink"/>
            <w:noProof/>
            <w:lang w:val="en-US"/>
          </w:rPr>
          <w:t>4.2.5 Displaying Log Information</w:t>
        </w:r>
        <w:r w:rsidR="00F07051">
          <w:rPr>
            <w:noProof/>
            <w:webHidden/>
          </w:rPr>
          <w:tab/>
        </w:r>
        <w:r w:rsidR="00F07051">
          <w:rPr>
            <w:noProof/>
            <w:webHidden/>
          </w:rPr>
          <w:fldChar w:fldCharType="begin"/>
        </w:r>
        <w:r w:rsidR="00F07051">
          <w:rPr>
            <w:noProof/>
            <w:webHidden/>
          </w:rPr>
          <w:instrText xml:space="preserve"> PAGEREF _Toc40173103 \h </w:instrText>
        </w:r>
        <w:r w:rsidR="00F07051">
          <w:rPr>
            <w:noProof/>
            <w:webHidden/>
          </w:rPr>
        </w:r>
        <w:r w:rsidR="00F07051">
          <w:rPr>
            <w:noProof/>
            <w:webHidden/>
          </w:rPr>
          <w:fldChar w:fldCharType="separate"/>
        </w:r>
        <w:r w:rsidR="00F07051">
          <w:rPr>
            <w:noProof/>
            <w:webHidden/>
          </w:rPr>
          <w:t>25</w:t>
        </w:r>
        <w:r w:rsidR="00F07051">
          <w:rPr>
            <w:noProof/>
            <w:webHidden/>
          </w:rPr>
          <w:fldChar w:fldCharType="end"/>
        </w:r>
      </w:hyperlink>
    </w:p>
    <w:p w14:paraId="4E5CB4EC" w14:textId="6B1F3098" w:rsidR="00F07051" w:rsidRDefault="00FB1EB4">
      <w:pPr>
        <w:pStyle w:val="TOC3"/>
        <w:tabs>
          <w:tab w:val="right" w:leader="dot" w:pos="8976"/>
        </w:tabs>
        <w:rPr>
          <w:rFonts w:asciiTheme="minorHAnsi" w:eastAsiaTheme="minorEastAsia" w:hAnsiTheme="minorHAnsi"/>
          <w:noProof/>
          <w:lang w:eastAsia="de-DE"/>
        </w:rPr>
      </w:pPr>
      <w:hyperlink w:anchor="_Toc40173104" w:history="1">
        <w:r w:rsidR="00F07051" w:rsidRPr="009366C0">
          <w:rPr>
            <w:rStyle w:val="Hyperlink"/>
            <w:noProof/>
            <w:lang w:val="en-US"/>
          </w:rPr>
          <w:t>4.2.6 Displaying Entries in SEVT Tables</w:t>
        </w:r>
        <w:r w:rsidR="00F07051">
          <w:rPr>
            <w:noProof/>
            <w:webHidden/>
          </w:rPr>
          <w:tab/>
        </w:r>
        <w:r w:rsidR="00F07051">
          <w:rPr>
            <w:noProof/>
            <w:webHidden/>
          </w:rPr>
          <w:fldChar w:fldCharType="begin"/>
        </w:r>
        <w:r w:rsidR="00F07051">
          <w:rPr>
            <w:noProof/>
            <w:webHidden/>
          </w:rPr>
          <w:instrText xml:space="preserve"> PAGEREF _Toc40173104 \h </w:instrText>
        </w:r>
        <w:r w:rsidR="00F07051">
          <w:rPr>
            <w:noProof/>
            <w:webHidden/>
          </w:rPr>
        </w:r>
        <w:r w:rsidR="00F07051">
          <w:rPr>
            <w:noProof/>
            <w:webHidden/>
          </w:rPr>
          <w:fldChar w:fldCharType="separate"/>
        </w:r>
        <w:r w:rsidR="00F07051">
          <w:rPr>
            <w:noProof/>
            <w:webHidden/>
          </w:rPr>
          <w:t>25</w:t>
        </w:r>
        <w:r w:rsidR="00F07051">
          <w:rPr>
            <w:noProof/>
            <w:webHidden/>
          </w:rPr>
          <w:fldChar w:fldCharType="end"/>
        </w:r>
      </w:hyperlink>
    </w:p>
    <w:p w14:paraId="55958F6F" w14:textId="70E86983" w:rsidR="00F07051" w:rsidRDefault="00FB1EB4">
      <w:pPr>
        <w:pStyle w:val="TOC3"/>
        <w:tabs>
          <w:tab w:val="right" w:leader="dot" w:pos="8976"/>
        </w:tabs>
        <w:rPr>
          <w:rFonts w:asciiTheme="minorHAnsi" w:eastAsiaTheme="minorEastAsia" w:hAnsiTheme="minorHAnsi"/>
          <w:noProof/>
          <w:lang w:eastAsia="de-DE"/>
        </w:rPr>
      </w:pPr>
      <w:hyperlink w:anchor="_Toc40173105" w:history="1">
        <w:r w:rsidR="00F07051" w:rsidRPr="009366C0">
          <w:rPr>
            <w:rStyle w:val="Hyperlink"/>
            <w:noProof/>
            <w:lang w:val="en-US"/>
          </w:rPr>
          <w:t>4.2.7 Displaying the XML Documents</w:t>
        </w:r>
        <w:r w:rsidR="00F07051">
          <w:rPr>
            <w:noProof/>
            <w:webHidden/>
          </w:rPr>
          <w:tab/>
        </w:r>
        <w:r w:rsidR="00F07051">
          <w:rPr>
            <w:noProof/>
            <w:webHidden/>
          </w:rPr>
          <w:fldChar w:fldCharType="begin"/>
        </w:r>
        <w:r w:rsidR="00F07051">
          <w:rPr>
            <w:noProof/>
            <w:webHidden/>
          </w:rPr>
          <w:instrText xml:space="preserve"> PAGEREF _Toc40173105 \h </w:instrText>
        </w:r>
        <w:r w:rsidR="00F07051">
          <w:rPr>
            <w:noProof/>
            <w:webHidden/>
          </w:rPr>
        </w:r>
        <w:r w:rsidR="00F07051">
          <w:rPr>
            <w:noProof/>
            <w:webHidden/>
          </w:rPr>
          <w:fldChar w:fldCharType="separate"/>
        </w:r>
        <w:r w:rsidR="00F07051">
          <w:rPr>
            <w:noProof/>
            <w:webHidden/>
          </w:rPr>
          <w:t>26</w:t>
        </w:r>
        <w:r w:rsidR="00F07051">
          <w:rPr>
            <w:noProof/>
            <w:webHidden/>
          </w:rPr>
          <w:fldChar w:fldCharType="end"/>
        </w:r>
      </w:hyperlink>
    </w:p>
    <w:p w14:paraId="65AC7D06" w14:textId="6397084F" w:rsidR="00F07051" w:rsidRDefault="00FB1EB4">
      <w:pPr>
        <w:pStyle w:val="TOC3"/>
        <w:tabs>
          <w:tab w:val="right" w:leader="dot" w:pos="8976"/>
        </w:tabs>
        <w:rPr>
          <w:rFonts w:asciiTheme="minorHAnsi" w:eastAsiaTheme="minorEastAsia" w:hAnsiTheme="minorHAnsi"/>
          <w:noProof/>
          <w:lang w:eastAsia="de-DE"/>
        </w:rPr>
      </w:pPr>
      <w:hyperlink w:anchor="_Toc40173106" w:history="1">
        <w:r w:rsidR="00F07051" w:rsidRPr="009366C0">
          <w:rPr>
            <w:rStyle w:val="Hyperlink"/>
            <w:noProof/>
            <w:lang w:val="en-US"/>
          </w:rPr>
          <w:t>4.2.8 Configuring the Timer for Event Retrieval</w:t>
        </w:r>
        <w:r w:rsidR="00F07051">
          <w:rPr>
            <w:noProof/>
            <w:webHidden/>
          </w:rPr>
          <w:tab/>
        </w:r>
        <w:r w:rsidR="00F07051">
          <w:rPr>
            <w:noProof/>
            <w:webHidden/>
          </w:rPr>
          <w:fldChar w:fldCharType="begin"/>
        </w:r>
        <w:r w:rsidR="00F07051">
          <w:rPr>
            <w:noProof/>
            <w:webHidden/>
          </w:rPr>
          <w:instrText xml:space="preserve"> PAGEREF _Toc40173106 \h </w:instrText>
        </w:r>
        <w:r w:rsidR="00F07051">
          <w:rPr>
            <w:noProof/>
            <w:webHidden/>
          </w:rPr>
        </w:r>
        <w:r w:rsidR="00F07051">
          <w:rPr>
            <w:noProof/>
            <w:webHidden/>
          </w:rPr>
          <w:fldChar w:fldCharType="separate"/>
        </w:r>
        <w:r w:rsidR="00F07051">
          <w:rPr>
            <w:noProof/>
            <w:webHidden/>
          </w:rPr>
          <w:t>26</w:t>
        </w:r>
        <w:r w:rsidR="00F07051">
          <w:rPr>
            <w:noProof/>
            <w:webHidden/>
          </w:rPr>
          <w:fldChar w:fldCharType="end"/>
        </w:r>
      </w:hyperlink>
    </w:p>
    <w:p w14:paraId="25453802" w14:textId="6F0A2E7A" w:rsidR="00F07051" w:rsidRDefault="00FB1EB4">
      <w:pPr>
        <w:pStyle w:val="TOC2"/>
        <w:tabs>
          <w:tab w:val="right" w:leader="dot" w:pos="8976"/>
        </w:tabs>
        <w:rPr>
          <w:rFonts w:asciiTheme="minorHAnsi" w:eastAsiaTheme="minorEastAsia" w:hAnsiTheme="minorHAnsi"/>
          <w:noProof/>
          <w:lang w:eastAsia="de-DE"/>
        </w:rPr>
      </w:pPr>
      <w:hyperlink w:anchor="_Toc40173107" w:history="1">
        <w:r w:rsidR="00F07051" w:rsidRPr="009366C0">
          <w:rPr>
            <w:rStyle w:val="Hyperlink"/>
            <w:noProof/>
            <w:lang w:val="en-US"/>
          </w:rPr>
          <w:t>4.3 Monitoring Queues</w:t>
        </w:r>
        <w:r w:rsidR="00F07051">
          <w:rPr>
            <w:noProof/>
            <w:webHidden/>
          </w:rPr>
          <w:tab/>
        </w:r>
        <w:r w:rsidR="00F07051">
          <w:rPr>
            <w:noProof/>
            <w:webHidden/>
          </w:rPr>
          <w:fldChar w:fldCharType="begin"/>
        </w:r>
        <w:r w:rsidR="00F07051">
          <w:rPr>
            <w:noProof/>
            <w:webHidden/>
          </w:rPr>
          <w:instrText xml:space="preserve"> PAGEREF _Toc40173107 \h </w:instrText>
        </w:r>
        <w:r w:rsidR="00F07051">
          <w:rPr>
            <w:noProof/>
            <w:webHidden/>
          </w:rPr>
        </w:r>
        <w:r w:rsidR="00F07051">
          <w:rPr>
            <w:noProof/>
            <w:webHidden/>
          </w:rPr>
          <w:fldChar w:fldCharType="separate"/>
        </w:r>
        <w:r w:rsidR="00F07051">
          <w:rPr>
            <w:noProof/>
            <w:webHidden/>
          </w:rPr>
          <w:t>26</w:t>
        </w:r>
        <w:r w:rsidR="00F07051">
          <w:rPr>
            <w:noProof/>
            <w:webHidden/>
          </w:rPr>
          <w:fldChar w:fldCharType="end"/>
        </w:r>
      </w:hyperlink>
    </w:p>
    <w:p w14:paraId="6B825C9F" w14:textId="6FF52E8D" w:rsidR="00F07051" w:rsidRDefault="00FB1EB4">
      <w:pPr>
        <w:pStyle w:val="TOC1"/>
        <w:rPr>
          <w:rFonts w:asciiTheme="minorHAnsi" w:eastAsiaTheme="minorEastAsia" w:hAnsiTheme="minorHAnsi"/>
          <w:noProof/>
          <w:lang w:eastAsia="de-DE"/>
        </w:rPr>
      </w:pPr>
      <w:hyperlink w:anchor="_Toc40173108" w:history="1">
        <w:r w:rsidR="00F07051" w:rsidRPr="009366C0">
          <w:rPr>
            <w:rStyle w:val="Hyperlink"/>
            <w:noProof/>
            <w:lang w:val="en-US"/>
          </w:rPr>
          <w:t>5 iPaaS Administration in iPaaS Clients</w:t>
        </w:r>
        <w:r w:rsidR="00F07051">
          <w:rPr>
            <w:noProof/>
            <w:webHidden/>
          </w:rPr>
          <w:tab/>
        </w:r>
        <w:r w:rsidR="00F07051">
          <w:rPr>
            <w:noProof/>
            <w:webHidden/>
          </w:rPr>
          <w:fldChar w:fldCharType="begin"/>
        </w:r>
        <w:r w:rsidR="00F07051">
          <w:rPr>
            <w:noProof/>
            <w:webHidden/>
          </w:rPr>
          <w:instrText xml:space="preserve"> PAGEREF _Toc40173108 \h </w:instrText>
        </w:r>
        <w:r w:rsidR="00F07051">
          <w:rPr>
            <w:noProof/>
            <w:webHidden/>
          </w:rPr>
        </w:r>
        <w:r w:rsidR="00F07051">
          <w:rPr>
            <w:noProof/>
            <w:webHidden/>
          </w:rPr>
          <w:fldChar w:fldCharType="separate"/>
        </w:r>
        <w:r w:rsidR="00F07051">
          <w:rPr>
            <w:noProof/>
            <w:webHidden/>
          </w:rPr>
          <w:t>26</w:t>
        </w:r>
        <w:r w:rsidR="00F07051">
          <w:rPr>
            <w:noProof/>
            <w:webHidden/>
          </w:rPr>
          <w:fldChar w:fldCharType="end"/>
        </w:r>
      </w:hyperlink>
    </w:p>
    <w:p w14:paraId="03282CF0" w14:textId="60EC8E50" w:rsidR="00F07051" w:rsidRDefault="00FB1EB4">
      <w:pPr>
        <w:pStyle w:val="TOC2"/>
        <w:tabs>
          <w:tab w:val="right" w:leader="dot" w:pos="8976"/>
        </w:tabs>
        <w:rPr>
          <w:rFonts w:asciiTheme="minorHAnsi" w:eastAsiaTheme="minorEastAsia" w:hAnsiTheme="minorHAnsi"/>
          <w:noProof/>
          <w:lang w:eastAsia="de-DE"/>
        </w:rPr>
      </w:pPr>
      <w:hyperlink w:anchor="_Toc40173109" w:history="1">
        <w:r w:rsidR="00F07051" w:rsidRPr="009366C0">
          <w:rPr>
            <w:rStyle w:val="Hyperlink"/>
            <w:noProof/>
            <w:lang w:val="en-US"/>
          </w:rPr>
          <w:t>5.1 Registering at the iPaaS Controller and Giving Access to Support</w:t>
        </w:r>
        <w:r w:rsidR="00F07051">
          <w:rPr>
            <w:noProof/>
            <w:webHidden/>
          </w:rPr>
          <w:tab/>
        </w:r>
        <w:r w:rsidR="00F07051">
          <w:rPr>
            <w:noProof/>
            <w:webHidden/>
          </w:rPr>
          <w:fldChar w:fldCharType="begin"/>
        </w:r>
        <w:r w:rsidR="00F07051">
          <w:rPr>
            <w:noProof/>
            <w:webHidden/>
          </w:rPr>
          <w:instrText xml:space="preserve"> PAGEREF _Toc40173109 \h </w:instrText>
        </w:r>
        <w:r w:rsidR="00F07051">
          <w:rPr>
            <w:noProof/>
            <w:webHidden/>
          </w:rPr>
        </w:r>
        <w:r w:rsidR="00F07051">
          <w:rPr>
            <w:noProof/>
            <w:webHidden/>
          </w:rPr>
          <w:fldChar w:fldCharType="separate"/>
        </w:r>
        <w:r w:rsidR="00F07051">
          <w:rPr>
            <w:noProof/>
            <w:webHidden/>
          </w:rPr>
          <w:t>27</w:t>
        </w:r>
        <w:r w:rsidR="00F07051">
          <w:rPr>
            <w:noProof/>
            <w:webHidden/>
          </w:rPr>
          <w:fldChar w:fldCharType="end"/>
        </w:r>
      </w:hyperlink>
    </w:p>
    <w:p w14:paraId="37509954" w14:textId="43DE8A67" w:rsidR="00F07051" w:rsidRDefault="00FB1EB4">
      <w:pPr>
        <w:pStyle w:val="TOC2"/>
        <w:tabs>
          <w:tab w:val="right" w:leader="dot" w:pos="8976"/>
        </w:tabs>
        <w:rPr>
          <w:rFonts w:asciiTheme="minorHAnsi" w:eastAsiaTheme="minorEastAsia" w:hAnsiTheme="minorHAnsi"/>
          <w:noProof/>
          <w:lang w:eastAsia="de-DE"/>
        </w:rPr>
      </w:pPr>
      <w:hyperlink w:anchor="_Toc40173110" w:history="1">
        <w:r w:rsidR="00F07051" w:rsidRPr="009366C0">
          <w:rPr>
            <w:rStyle w:val="Hyperlink"/>
            <w:noProof/>
            <w:lang w:val="en-US"/>
          </w:rPr>
          <w:t>5.2 Requesting SLD Entries for SAP Business One Companies</w:t>
        </w:r>
        <w:r w:rsidR="00F07051">
          <w:rPr>
            <w:noProof/>
            <w:webHidden/>
          </w:rPr>
          <w:tab/>
        </w:r>
        <w:r w:rsidR="00F07051">
          <w:rPr>
            <w:noProof/>
            <w:webHidden/>
          </w:rPr>
          <w:fldChar w:fldCharType="begin"/>
        </w:r>
        <w:r w:rsidR="00F07051">
          <w:rPr>
            <w:noProof/>
            <w:webHidden/>
          </w:rPr>
          <w:instrText xml:space="preserve"> PAGEREF _Toc40173110 \h </w:instrText>
        </w:r>
        <w:r w:rsidR="00F07051">
          <w:rPr>
            <w:noProof/>
            <w:webHidden/>
          </w:rPr>
        </w:r>
        <w:r w:rsidR="00F07051">
          <w:rPr>
            <w:noProof/>
            <w:webHidden/>
          </w:rPr>
          <w:fldChar w:fldCharType="separate"/>
        </w:r>
        <w:r w:rsidR="00F07051">
          <w:rPr>
            <w:noProof/>
            <w:webHidden/>
          </w:rPr>
          <w:t>27</w:t>
        </w:r>
        <w:r w:rsidR="00F07051">
          <w:rPr>
            <w:noProof/>
            <w:webHidden/>
          </w:rPr>
          <w:fldChar w:fldCharType="end"/>
        </w:r>
      </w:hyperlink>
    </w:p>
    <w:p w14:paraId="2A16F074" w14:textId="1EFF60A1" w:rsidR="00F07051" w:rsidRDefault="00FB1EB4">
      <w:pPr>
        <w:pStyle w:val="TOC2"/>
        <w:tabs>
          <w:tab w:val="right" w:leader="dot" w:pos="8976"/>
        </w:tabs>
        <w:rPr>
          <w:rFonts w:asciiTheme="minorHAnsi" w:eastAsiaTheme="minorEastAsia" w:hAnsiTheme="minorHAnsi"/>
          <w:noProof/>
          <w:lang w:eastAsia="de-DE"/>
        </w:rPr>
      </w:pPr>
      <w:hyperlink w:anchor="_Toc40173111" w:history="1">
        <w:r w:rsidR="00F07051" w:rsidRPr="009366C0">
          <w:rPr>
            <w:rStyle w:val="Hyperlink"/>
            <w:noProof/>
            <w:lang w:val="en-US"/>
          </w:rPr>
          <w:t>5.3 Customer Data and Scenario Packages Across iPaaS Clients</w:t>
        </w:r>
        <w:r w:rsidR="00F07051">
          <w:rPr>
            <w:noProof/>
            <w:webHidden/>
          </w:rPr>
          <w:tab/>
        </w:r>
        <w:r w:rsidR="00F07051">
          <w:rPr>
            <w:noProof/>
            <w:webHidden/>
          </w:rPr>
          <w:fldChar w:fldCharType="begin"/>
        </w:r>
        <w:r w:rsidR="00F07051">
          <w:rPr>
            <w:noProof/>
            <w:webHidden/>
          </w:rPr>
          <w:instrText xml:space="preserve"> PAGEREF _Toc40173111 \h </w:instrText>
        </w:r>
        <w:r w:rsidR="00F07051">
          <w:rPr>
            <w:noProof/>
            <w:webHidden/>
          </w:rPr>
        </w:r>
        <w:r w:rsidR="00F07051">
          <w:rPr>
            <w:noProof/>
            <w:webHidden/>
          </w:rPr>
          <w:fldChar w:fldCharType="separate"/>
        </w:r>
        <w:r w:rsidR="00F07051">
          <w:rPr>
            <w:noProof/>
            <w:webHidden/>
          </w:rPr>
          <w:t>28</w:t>
        </w:r>
        <w:r w:rsidR="00F07051">
          <w:rPr>
            <w:noProof/>
            <w:webHidden/>
          </w:rPr>
          <w:fldChar w:fldCharType="end"/>
        </w:r>
      </w:hyperlink>
    </w:p>
    <w:p w14:paraId="4D1360D1" w14:textId="329E0312" w:rsidR="00F07051" w:rsidRDefault="00FB1EB4">
      <w:pPr>
        <w:pStyle w:val="TOC2"/>
        <w:tabs>
          <w:tab w:val="right" w:leader="dot" w:pos="8976"/>
        </w:tabs>
        <w:rPr>
          <w:rFonts w:asciiTheme="minorHAnsi" w:eastAsiaTheme="minorEastAsia" w:hAnsiTheme="minorHAnsi"/>
          <w:noProof/>
          <w:lang w:eastAsia="de-DE"/>
        </w:rPr>
      </w:pPr>
      <w:hyperlink w:anchor="_Toc40173112" w:history="1">
        <w:r w:rsidR="00F07051" w:rsidRPr="009366C0">
          <w:rPr>
            <w:rStyle w:val="Hyperlink"/>
            <w:noProof/>
            <w:lang w:val="en-US"/>
          </w:rPr>
          <w:t>5.4 Uploading SAP Integration Content</w:t>
        </w:r>
        <w:r w:rsidR="00F07051">
          <w:rPr>
            <w:noProof/>
            <w:webHidden/>
          </w:rPr>
          <w:tab/>
        </w:r>
        <w:r w:rsidR="00F07051">
          <w:rPr>
            <w:noProof/>
            <w:webHidden/>
          </w:rPr>
          <w:fldChar w:fldCharType="begin"/>
        </w:r>
        <w:r w:rsidR="00F07051">
          <w:rPr>
            <w:noProof/>
            <w:webHidden/>
          </w:rPr>
          <w:instrText xml:space="preserve"> PAGEREF _Toc40173112 \h </w:instrText>
        </w:r>
        <w:r w:rsidR="00F07051">
          <w:rPr>
            <w:noProof/>
            <w:webHidden/>
          </w:rPr>
        </w:r>
        <w:r w:rsidR="00F07051">
          <w:rPr>
            <w:noProof/>
            <w:webHidden/>
          </w:rPr>
          <w:fldChar w:fldCharType="separate"/>
        </w:r>
        <w:r w:rsidR="00F07051">
          <w:rPr>
            <w:noProof/>
            <w:webHidden/>
          </w:rPr>
          <w:t>28</w:t>
        </w:r>
        <w:r w:rsidR="00F07051">
          <w:rPr>
            <w:noProof/>
            <w:webHidden/>
          </w:rPr>
          <w:fldChar w:fldCharType="end"/>
        </w:r>
      </w:hyperlink>
    </w:p>
    <w:p w14:paraId="7B76011F" w14:textId="3C2ACB7F" w:rsidR="00F07051" w:rsidRDefault="00FB1EB4">
      <w:pPr>
        <w:pStyle w:val="TOC2"/>
        <w:tabs>
          <w:tab w:val="right" w:leader="dot" w:pos="8976"/>
        </w:tabs>
        <w:rPr>
          <w:rFonts w:asciiTheme="minorHAnsi" w:eastAsiaTheme="minorEastAsia" w:hAnsiTheme="minorHAnsi"/>
          <w:noProof/>
          <w:lang w:eastAsia="de-DE"/>
        </w:rPr>
      </w:pPr>
      <w:hyperlink w:anchor="_Toc40173113" w:history="1">
        <w:r w:rsidR="00F07051" w:rsidRPr="009366C0">
          <w:rPr>
            <w:rStyle w:val="Hyperlink"/>
            <w:rFonts w:cs="Arial"/>
            <w:noProof/>
            <w:lang w:val="en-US"/>
          </w:rPr>
          <w:t>Copyrights, Trademarks, and Disclaimers</w:t>
        </w:r>
        <w:r w:rsidR="00F07051">
          <w:rPr>
            <w:noProof/>
            <w:webHidden/>
          </w:rPr>
          <w:tab/>
        </w:r>
        <w:r w:rsidR="00F07051">
          <w:rPr>
            <w:noProof/>
            <w:webHidden/>
          </w:rPr>
          <w:fldChar w:fldCharType="begin"/>
        </w:r>
        <w:r w:rsidR="00F07051">
          <w:rPr>
            <w:noProof/>
            <w:webHidden/>
          </w:rPr>
          <w:instrText xml:space="preserve"> PAGEREF _Toc40173113 \h </w:instrText>
        </w:r>
        <w:r w:rsidR="00F07051">
          <w:rPr>
            <w:noProof/>
            <w:webHidden/>
          </w:rPr>
        </w:r>
        <w:r w:rsidR="00F07051">
          <w:rPr>
            <w:noProof/>
            <w:webHidden/>
          </w:rPr>
          <w:fldChar w:fldCharType="separate"/>
        </w:r>
        <w:r w:rsidR="00F07051">
          <w:rPr>
            <w:noProof/>
            <w:webHidden/>
          </w:rPr>
          <w:t>29</w:t>
        </w:r>
        <w:r w:rsidR="00F07051">
          <w:rPr>
            <w:noProof/>
            <w:webHidden/>
          </w:rPr>
          <w:fldChar w:fldCharType="end"/>
        </w:r>
      </w:hyperlink>
    </w:p>
    <w:p w14:paraId="0000E919" w14:textId="31BCD39D" w:rsidR="00D15955" w:rsidRDefault="00244B21" w:rsidP="00E563F4">
      <w:pPr>
        <w:pStyle w:val="Heading1"/>
        <w:spacing w:before="0" w:afterAutospacing="0"/>
        <w:rPr>
          <w:rFonts w:eastAsia="Times New Roman"/>
          <w:lang w:val="en-US" w:eastAsia="de-DE"/>
        </w:rPr>
      </w:pPr>
      <w:r>
        <w:rPr>
          <w:rFonts w:eastAsia="Times New Roman"/>
          <w:lang w:eastAsia="de-DE"/>
        </w:rPr>
        <w:fldChar w:fldCharType="end"/>
      </w:r>
      <w:r w:rsidR="00085225" w:rsidRPr="00EE0E4C">
        <w:rPr>
          <w:rFonts w:eastAsia="Times New Roman"/>
          <w:lang w:val="en-US" w:eastAsia="de-DE"/>
        </w:rPr>
        <w:br w:type="column"/>
      </w:r>
      <w:bookmarkStart w:id="1" w:name="_Toc40173065"/>
      <w:bookmarkStart w:id="2" w:name="a1"/>
      <w:bookmarkStart w:id="3" w:name="_Toc262632881"/>
      <w:bookmarkStart w:id="4" w:name="_Toc263703614"/>
      <w:r w:rsidR="005C2762" w:rsidRPr="00EE0E4C">
        <w:rPr>
          <w:rFonts w:eastAsia="Times New Roman"/>
          <w:lang w:val="en-US" w:eastAsia="de-DE"/>
        </w:rPr>
        <w:lastRenderedPageBreak/>
        <w:t xml:space="preserve">1 </w:t>
      </w:r>
      <w:r w:rsidR="00D15955" w:rsidRPr="00EE0E4C">
        <w:rPr>
          <w:rFonts w:eastAsia="Times New Roman"/>
          <w:lang w:val="en-US" w:eastAsia="de-DE"/>
        </w:rPr>
        <w:t>Getting Started</w:t>
      </w:r>
      <w:r w:rsidR="00F54C40" w:rsidRPr="00EE0E4C">
        <w:rPr>
          <w:rFonts w:eastAsia="Times New Roman"/>
          <w:lang w:val="en-US" w:eastAsia="de-DE"/>
        </w:rPr>
        <w:t xml:space="preserve"> with the </w:t>
      </w:r>
      <w:r w:rsidR="00AA3C40" w:rsidRPr="00EE0E4C">
        <w:rPr>
          <w:rFonts w:eastAsia="Times New Roman"/>
          <w:lang w:val="en-US" w:eastAsia="de-DE"/>
        </w:rPr>
        <w:t xml:space="preserve">Cloud </w:t>
      </w:r>
      <w:r w:rsidR="00F54C40" w:rsidRPr="00EE0E4C">
        <w:rPr>
          <w:rFonts w:eastAsia="Times New Roman"/>
          <w:lang w:val="en-US" w:eastAsia="de-DE"/>
        </w:rPr>
        <w:t>Integration Landscape</w:t>
      </w:r>
      <w:bookmarkEnd w:id="1"/>
    </w:p>
    <w:p w14:paraId="3DFB0FEA" w14:textId="77777777" w:rsidR="000A3665" w:rsidRDefault="000A3665" w:rsidP="000A3665">
      <w:pPr>
        <w:pStyle w:val="Heading2"/>
        <w:rPr>
          <w:lang w:val="en-US" w:eastAsia="de-DE"/>
        </w:rPr>
      </w:pPr>
      <w:bookmarkStart w:id="5" w:name="_Toc40173066"/>
      <w:bookmarkStart w:id="6" w:name="a1_1"/>
      <w:bookmarkEnd w:id="2"/>
      <w:r>
        <w:rPr>
          <w:lang w:val="en-US" w:eastAsia="de-DE"/>
        </w:rPr>
        <w:t>1.1 Target Audience</w:t>
      </w:r>
      <w:bookmarkEnd w:id="5"/>
    </w:p>
    <w:bookmarkEnd w:id="6"/>
    <w:p w14:paraId="639E67D0" w14:textId="77777777" w:rsidR="001B2AD3" w:rsidRDefault="000A3665" w:rsidP="000A3665">
      <w:pPr>
        <w:rPr>
          <w:lang w:val="en-US" w:eastAsia="de-DE"/>
        </w:rPr>
      </w:pPr>
      <w:r w:rsidRPr="0038661F">
        <w:rPr>
          <w:lang w:val="en-US" w:eastAsia="de-DE"/>
        </w:rPr>
        <w:t xml:space="preserve">The guide </w:t>
      </w:r>
      <w:r w:rsidR="00116DD9">
        <w:rPr>
          <w:lang w:val="en-US" w:eastAsia="de-DE"/>
        </w:rPr>
        <w:t xml:space="preserve">provides </w:t>
      </w:r>
      <w:r w:rsidR="00B66C1F">
        <w:rPr>
          <w:lang w:val="en-US" w:eastAsia="de-DE"/>
        </w:rPr>
        <w:t xml:space="preserve">information for cloud </w:t>
      </w:r>
      <w:r w:rsidR="0017722C">
        <w:rPr>
          <w:lang w:val="en-US" w:eastAsia="de-DE"/>
        </w:rPr>
        <w:t xml:space="preserve">operators who set up the integration landscape </w:t>
      </w:r>
      <w:r w:rsidR="00BC4F23">
        <w:rPr>
          <w:lang w:val="en-US" w:eastAsia="de-DE"/>
        </w:rPr>
        <w:t xml:space="preserve">in the </w:t>
      </w:r>
      <w:r w:rsidR="0017722C">
        <w:rPr>
          <w:lang w:val="en-US" w:eastAsia="de-DE"/>
        </w:rPr>
        <w:t xml:space="preserve">SAP Business One </w:t>
      </w:r>
      <w:r w:rsidR="00BC4F23">
        <w:rPr>
          <w:lang w:val="en-US" w:eastAsia="de-DE"/>
        </w:rPr>
        <w:t>cloud</w:t>
      </w:r>
      <w:r w:rsidR="00DF10C1">
        <w:rPr>
          <w:lang w:val="en-US" w:eastAsia="de-DE"/>
        </w:rPr>
        <w:t>. S</w:t>
      </w:r>
      <w:r w:rsidR="0008174D">
        <w:rPr>
          <w:lang w:val="en-US" w:eastAsia="de-DE"/>
        </w:rPr>
        <w:t>ection 5 of the guide is re</w:t>
      </w:r>
      <w:r w:rsidR="00F233CE">
        <w:rPr>
          <w:lang w:val="en-US" w:eastAsia="de-DE"/>
        </w:rPr>
        <w:t>le</w:t>
      </w:r>
      <w:r w:rsidR="0008174D">
        <w:rPr>
          <w:lang w:val="en-US" w:eastAsia="de-DE"/>
        </w:rPr>
        <w:t>vant f</w:t>
      </w:r>
      <w:r w:rsidR="003E6265">
        <w:rPr>
          <w:lang w:val="en-US" w:eastAsia="de-DE"/>
        </w:rPr>
        <w:t>or partner administrators</w:t>
      </w:r>
      <w:r w:rsidR="0008174D">
        <w:rPr>
          <w:lang w:val="en-US" w:eastAsia="de-DE"/>
        </w:rPr>
        <w:t>.</w:t>
      </w:r>
    </w:p>
    <w:p w14:paraId="4F017C17" w14:textId="77777777" w:rsidR="001B2AD3" w:rsidRDefault="001B2AD3" w:rsidP="000A3665">
      <w:pPr>
        <w:rPr>
          <w:lang w:val="en-US" w:eastAsia="de-DE"/>
        </w:rPr>
      </w:pPr>
    </w:p>
    <w:p w14:paraId="07025CEB" w14:textId="77777777" w:rsidR="00F54C40" w:rsidRPr="00EE0E4C" w:rsidRDefault="00143815" w:rsidP="00881292">
      <w:pPr>
        <w:pStyle w:val="Heading2"/>
        <w:rPr>
          <w:lang w:val="en-US" w:eastAsia="de-DE"/>
        </w:rPr>
      </w:pPr>
      <w:bookmarkStart w:id="7" w:name="_Toc40173067"/>
      <w:bookmarkStart w:id="8" w:name="a1_2"/>
      <w:bookmarkStart w:id="9" w:name="_Hlk5363911"/>
      <w:r w:rsidRPr="00EE0E4C">
        <w:rPr>
          <w:lang w:val="en-US" w:eastAsia="de-DE"/>
        </w:rPr>
        <w:t>1.</w:t>
      </w:r>
      <w:r w:rsidR="000A3665">
        <w:rPr>
          <w:lang w:val="en-US" w:eastAsia="de-DE"/>
        </w:rPr>
        <w:t>2</w:t>
      </w:r>
      <w:r w:rsidRPr="00EE0E4C">
        <w:rPr>
          <w:lang w:val="en-US" w:eastAsia="de-DE"/>
        </w:rPr>
        <w:t xml:space="preserve"> </w:t>
      </w:r>
      <w:r w:rsidR="00AA3C40" w:rsidRPr="00EE0E4C">
        <w:rPr>
          <w:lang w:val="en-US" w:eastAsia="de-DE"/>
        </w:rPr>
        <w:t xml:space="preserve">Container Cluster </w:t>
      </w:r>
      <w:r w:rsidRPr="00EE0E4C">
        <w:rPr>
          <w:lang w:val="en-US" w:eastAsia="de-DE"/>
        </w:rPr>
        <w:t xml:space="preserve">and </w:t>
      </w:r>
      <w:r w:rsidR="00881292" w:rsidRPr="00EE0E4C">
        <w:rPr>
          <w:lang w:val="en-US" w:eastAsia="de-DE"/>
        </w:rPr>
        <w:t>Components Definitions</w:t>
      </w:r>
      <w:bookmarkEnd w:id="7"/>
    </w:p>
    <w:bookmarkEnd w:id="8"/>
    <w:p w14:paraId="00B35FB1" w14:textId="77777777" w:rsidR="00122BA4" w:rsidRPr="00EE0E4C" w:rsidRDefault="00AF74FF" w:rsidP="00122BA4">
      <w:pPr>
        <w:jc w:val="center"/>
        <w:rPr>
          <w:sz w:val="18"/>
          <w:lang w:val="en-US" w:eastAsia="de-DE"/>
        </w:rPr>
      </w:pPr>
      <w:r>
        <w:rPr>
          <w:noProof/>
        </w:rPr>
        <w:drawing>
          <wp:inline distT="0" distB="0" distL="0" distR="0" wp14:anchorId="7F259C26" wp14:editId="60E45A55">
            <wp:extent cx="5706110" cy="3340100"/>
            <wp:effectExtent l="19050" t="19050" r="279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110" cy="3340100"/>
                    </a:xfrm>
                    <a:prstGeom prst="rect">
                      <a:avLst/>
                    </a:prstGeom>
                    <a:ln>
                      <a:solidFill>
                        <a:schemeClr val="bg1">
                          <a:lumMod val="50000"/>
                        </a:schemeClr>
                      </a:solidFill>
                    </a:ln>
                  </pic:spPr>
                </pic:pic>
              </a:graphicData>
            </a:graphic>
          </wp:inline>
        </w:drawing>
      </w:r>
      <w:r w:rsidR="00122BA4" w:rsidRPr="00EE0E4C">
        <w:rPr>
          <w:lang w:val="en-US" w:eastAsia="de-DE"/>
        </w:rPr>
        <w:br/>
      </w:r>
      <w:r w:rsidR="009708A6" w:rsidRPr="00EE0E4C">
        <w:rPr>
          <w:sz w:val="18"/>
          <w:lang w:val="en-US" w:eastAsia="de-DE"/>
        </w:rPr>
        <w:t xml:space="preserve">SAP Business One and </w:t>
      </w:r>
      <w:r w:rsidR="00122BA4" w:rsidRPr="00EE0E4C">
        <w:rPr>
          <w:sz w:val="18"/>
          <w:lang w:val="en-US" w:eastAsia="de-DE"/>
        </w:rPr>
        <w:t>Integration Landscape Components</w:t>
      </w:r>
    </w:p>
    <w:p w14:paraId="7C6AC53D" w14:textId="77777777" w:rsidR="00E56D82" w:rsidRPr="00EE0E4C" w:rsidRDefault="00E56D82" w:rsidP="005C2762">
      <w:pPr>
        <w:rPr>
          <w:lang w:val="en-US" w:eastAsia="de-DE"/>
        </w:rPr>
      </w:pPr>
    </w:p>
    <w:p w14:paraId="271DC15B" w14:textId="77777777" w:rsidR="00D01BF5" w:rsidRPr="00EE0E4C" w:rsidRDefault="00AE21AF" w:rsidP="005C2762">
      <w:pPr>
        <w:rPr>
          <w:b/>
          <w:lang w:val="en-US" w:eastAsia="de-DE"/>
        </w:rPr>
      </w:pPr>
      <w:r w:rsidRPr="00EE0E4C">
        <w:rPr>
          <w:b/>
          <w:lang w:val="en-US" w:eastAsia="de-DE"/>
        </w:rPr>
        <w:t>Container Cluster</w:t>
      </w:r>
    </w:p>
    <w:p w14:paraId="3B8F7961" w14:textId="77777777" w:rsidR="00D01BF5" w:rsidRPr="00EE0E4C" w:rsidRDefault="00D01BF5" w:rsidP="005C2762">
      <w:pPr>
        <w:rPr>
          <w:lang w:val="en-US" w:eastAsia="de-DE"/>
        </w:rPr>
      </w:pPr>
      <w:r w:rsidRPr="00EE0E4C">
        <w:rPr>
          <w:lang w:val="en-US" w:eastAsia="de-DE"/>
        </w:rPr>
        <w:t xml:space="preserve">The </w:t>
      </w:r>
      <w:r w:rsidR="00AE21AF" w:rsidRPr="00EE0E4C">
        <w:rPr>
          <w:lang w:val="en-US" w:eastAsia="de-DE"/>
        </w:rPr>
        <w:t xml:space="preserve">container cluster of the </w:t>
      </w:r>
      <w:r w:rsidRPr="00EE0E4C">
        <w:rPr>
          <w:lang w:val="en-US" w:eastAsia="de-DE"/>
        </w:rPr>
        <w:t>integration landscape consists of tenant shell, the iPaa</w:t>
      </w:r>
      <w:r w:rsidR="00CA5004" w:rsidRPr="00EE0E4C">
        <w:rPr>
          <w:lang w:val="en-US" w:eastAsia="de-DE"/>
        </w:rPr>
        <w:t>S</w:t>
      </w:r>
      <w:r w:rsidRPr="00EE0E4C">
        <w:rPr>
          <w:lang w:val="en-US" w:eastAsia="de-DE"/>
        </w:rPr>
        <w:t xml:space="preserve"> controller</w:t>
      </w:r>
      <w:r w:rsidR="00AA041F">
        <w:rPr>
          <w:lang w:val="en-US" w:eastAsia="de-DE"/>
        </w:rPr>
        <w:t xml:space="preserve"> and </w:t>
      </w:r>
      <w:r w:rsidRPr="00EE0E4C">
        <w:rPr>
          <w:lang w:val="en-US" w:eastAsia="de-DE"/>
        </w:rPr>
        <w:t>iPaaS clients.</w:t>
      </w:r>
      <w:r w:rsidR="00C100F4">
        <w:rPr>
          <w:lang w:val="en-US" w:eastAsia="de-DE"/>
        </w:rPr>
        <w:t xml:space="preserve"> Communication </w:t>
      </w:r>
      <w:r w:rsidR="00AA041F">
        <w:rPr>
          <w:lang w:val="en-US" w:eastAsia="de-DE"/>
        </w:rPr>
        <w:t>between components of t</w:t>
      </w:r>
      <w:r w:rsidR="00C100F4">
        <w:rPr>
          <w:lang w:val="en-US" w:eastAsia="de-DE"/>
        </w:rPr>
        <w:t xml:space="preserve">he container </w:t>
      </w:r>
      <w:r w:rsidR="00AA041F">
        <w:rPr>
          <w:lang w:val="en-US" w:eastAsia="de-DE"/>
        </w:rPr>
        <w:t xml:space="preserve">cluster </w:t>
      </w:r>
      <w:r w:rsidR="00C100F4">
        <w:rPr>
          <w:lang w:val="en-US" w:eastAsia="de-DE"/>
        </w:rPr>
        <w:t>is encrypted.</w:t>
      </w:r>
    </w:p>
    <w:p w14:paraId="0A30565C" w14:textId="77777777" w:rsidR="00D01BF5" w:rsidRPr="00EE0E4C" w:rsidRDefault="00D01BF5" w:rsidP="005C2762">
      <w:pPr>
        <w:rPr>
          <w:lang w:val="en-US" w:eastAsia="de-DE"/>
        </w:rPr>
      </w:pPr>
    </w:p>
    <w:p w14:paraId="7B6DABE9" w14:textId="77777777" w:rsidR="00F54C40" w:rsidRPr="00EE0E4C" w:rsidRDefault="00F54C40" w:rsidP="003E6265">
      <w:pPr>
        <w:keepNext/>
        <w:rPr>
          <w:b/>
          <w:lang w:val="en-US" w:eastAsia="de-DE"/>
        </w:rPr>
      </w:pPr>
      <w:r w:rsidRPr="00EE0E4C">
        <w:rPr>
          <w:b/>
          <w:lang w:val="en-US" w:eastAsia="de-DE"/>
        </w:rPr>
        <w:t>Tenant Shell</w:t>
      </w:r>
    </w:p>
    <w:p w14:paraId="3968F518" w14:textId="77777777" w:rsidR="00C9745F" w:rsidRPr="00F233CE" w:rsidRDefault="00122BA4" w:rsidP="005C2762">
      <w:pPr>
        <w:rPr>
          <w:lang w:val="en-US" w:eastAsia="de-DE"/>
        </w:rPr>
      </w:pPr>
      <w:r w:rsidRPr="00EE0E4C">
        <w:rPr>
          <w:lang w:val="en-US" w:eastAsia="de-DE"/>
        </w:rPr>
        <w:t>Tenant shell</w:t>
      </w:r>
      <w:r w:rsidR="00F233CE">
        <w:rPr>
          <w:lang w:val="en-US" w:eastAsia="de-DE"/>
        </w:rPr>
        <w:t xml:space="preserve"> is a </w:t>
      </w:r>
      <w:r w:rsidR="003A2D7A" w:rsidRPr="00EE0E4C">
        <w:rPr>
          <w:lang w:val="en-US" w:eastAsia="de-DE"/>
        </w:rPr>
        <w:t xml:space="preserve">lifecycle management and </w:t>
      </w:r>
      <w:r w:rsidR="00BC06FC" w:rsidRPr="00EE0E4C">
        <w:rPr>
          <w:lang w:val="en-US" w:eastAsia="de-DE"/>
        </w:rPr>
        <w:t>orchestrat</w:t>
      </w:r>
      <w:r w:rsidR="003A2D7A" w:rsidRPr="00EE0E4C">
        <w:rPr>
          <w:lang w:val="en-US" w:eastAsia="de-DE"/>
        </w:rPr>
        <w:t xml:space="preserve">ion </w:t>
      </w:r>
      <w:r w:rsidR="00F233CE">
        <w:rPr>
          <w:lang w:val="en-US" w:eastAsia="de-DE"/>
        </w:rPr>
        <w:t xml:space="preserve">tool </w:t>
      </w:r>
      <w:r w:rsidR="003A2D7A" w:rsidRPr="00EE0E4C">
        <w:rPr>
          <w:lang w:val="en-US" w:eastAsia="de-DE"/>
        </w:rPr>
        <w:t xml:space="preserve">for </w:t>
      </w:r>
      <w:r w:rsidR="00BC06FC" w:rsidRPr="00EE0E4C">
        <w:rPr>
          <w:lang w:val="en-US" w:eastAsia="de-DE"/>
        </w:rPr>
        <w:t xml:space="preserve">the </w:t>
      </w:r>
      <w:r w:rsidR="00AE21AF" w:rsidRPr="00EE0E4C">
        <w:rPr>
          <w:lang w:val="en-US" w:eastAsia="de-DE"/>
        </w:rPr>
        <w:t>container cluster</w:t>
      </w:r>
      <w:r w:rsidRPr="00EE0E4C">
        <w:rPr>
          <w:lang w:val="en-US" w:eastAsia="de-DE"/>
        </w:rPr>
        <w:t xml:space="preserve">. </w:t>
      </w:r>
      <w:r w:rsidRPr="00F233CE">
        <w:rPr>
          <w:lang w:val="en-US" w:eastAsia="de-DE"/>
        </w:rPr>
        <w:t>During</w:t>
      </w:r>
      <w:r w:rsidR="00F233CE">
        <w:rPr>
          <w:lang w:val="en-US" w:eastAsia="de-DE"/>
        </w:rPr>
        <w:t xml:space="preserve"> first </w:t>
      </w:r>
      <w:r w:rsidRPr="00F233CE">
        <w:rPr>
          <w:lang w:val="en-US" w:eastAsia="de-DE"/>
        </w:rPr>
        <w:t>landscape setup, tenant shell does the following</w:t>
      </w:r>
      <w:r w:rsidR="00C9745F" w:rsidRPr="00F233CE">
        <w:rPr>
          <w:lang w:val="en-US" w:eastAsia="de-DE"/>
        </w:rPr>
        <w:t>:</w:t>
      </w:r>
    </w:p>
    <w:p w14:paraId="0A8F5F7B" w14:textId="77777777" w:rsidR="00122BA4" w:rsidRPr="00EE0E4C" w:rsidRDefault="00881292" w:rsidP="00C9745F">
      <w:pPr>
        <w:pStyle w:val="BulletedList"/>
        <w:rPr>
          <w:lang w:val="en-US" w:eastAsia="de-DE"/>
        </w:rPr>
      </w:pPr>
      <w:r w:rsidRPr="00EE0E4C">
        <w:rPr>
          <w:lang w:val="en-US" w:eastAsia="de-DE"/>
        </w:rPr>
        <w:t>Creates t</w:t>
      </w:r>
      <w:r w:rsidR="00C9745F" w:rsidRPr="00EE0E4C">
        <w:rPr>
          <w:lang w:val="en-US" w:eastAsia="de-DE"/>
        </w:rPr>
        <w:t xml:space="preserve">he reverse proxy for access to the </w:t>
      </w:r>
      <w:r w:rsidR="00AE21AF" w:rsidRPr="00EE0E4C">
        <w:rPr>
          <w:lang w:val="en-US" w:eastAsia="de-DE"/>
        </w:rPr>
        <w:t>container cluster</w:t>
      </w:r>
      <w:r w:rsidR="00C9745F" w:rsidRPr="00EE0E4C">
        <w:rPr>
          <w:lang w:val="en-US" w:eastAsia="de-DE"/>
        </w:rPr>
        <w:t xml:space="preserve"> from outside</w:t>
      </w:r>
      <w:r w:rsidR="00BC4F23">
        <w:rPr>
          <w:lang w:val="en-US" w:eastAsia="de-DE"/>
        </w:rPr>
        <w:t>.</w:t>
      </w:r>
    </w:p>
    <w:p w14:paraId="394EA948" w14:textId="77777777" w:rsidR="00C9745F" w:rsidRPr="00EE0E4C" w:rsidRDefault="00122BA4" w:rsidP="00122BA4">
      <w:pPr>
        <w:pStyle w:val="LContinue"/>
        <w:rPr>
          <w:lang w:val="en-US" w:eastAsia="de-DE"/>
        </w:rPr>
      </w:pPr>
      <w:r w:rsidRPr="00EE0E4C">
        <w:rPr>
          <w:lang w:val="en-US" w:eastAsia="de-DE"/>
        </w:rPr>
        <w:t>The reverse proxy is not part of the illustration above</w:t>
      </w:r>
      <w:r w:rsidR="00C9745F" w:rsidRPr="00EE0E4C">
        <w:rPr>
          <w:lang w:val="en-US" w:eastAsia="de-DE"/>
        </w:rPr>
        <w:t xml:space="preserve"> </w:t>
      </w:r>
    </w:p>
    <w:p w14:paraId="19C10075" w14:textId="77777777" w:rsidR="00C9745F" w:rsidRDefault="00881292" w:rsidP="00C9745F">
      <w:pPr>
        <w:pStyle w:val="BulletedList"/>
        <w:rPr>
          <w:lang w:eastAsia="de-DE"/>
        </w:rPr>
      </w:pPr>
      <w:proofErr w:type="spellStart"/>
      <w:r w:rsidRPr="0088116D">
        <w:rPr>
          <w:lang w:eastAsia="de-DE"/>
        </w:rPr>
        <w:t>Creates</w:t>
      </w:r>
      <w:proofErr w:type="spellEnd"/>
      <w:r>
        <w:rPr>
          <w:lang w:eastAsia="de-DE"/>
        </w:rPr>
        <w:t xml:space="preserve"> the </w:t>
      </w:r>
      <w:proofErr w:type="spellStart"/>
      <w:r w:rsidR="00C9745F">
        <w:rPr>
          <w:lang w:eastAsia="de-DE"/>
        </w:rPr>
        <w:t>iPaaS</w:t>
      </w:r>
      <w:proofErr w:type="spellEnd"/>
      <w:r w:rsidR="00C9745F">
        <w:rPr>
          <w:lang w:eastAsia="de-DE"/>
        </w:rPr>
        <w:t xml:space="preserve"> </w:t>
      </w:r>
      <w:proofErr w:type="spellStart"/>
      <w:r w:rsidR="00810387" w:rsidRPr="0088116D">
        <w:rPr>
          <w:lang w:eastAsia="de-DE"/>
        </w:rPr>
        <w:t>c</w:t>
      </w:r>
      <w:r w:rsidR="00C9745F" w:rsidRPr="0088116D">
        <w:rPr>
          <w:lang w:eastAsia="de-DE"/>
        </w:rPr>
        <w:t>ontroller</w:t>
      </w:r>
      <w:proofErr w:type="spellEnd"/>
    </w:p>
    <w:p w14:paraId="1C3B3F0E" w14:textId="77777777" w:rsidR="00F54C40" w:rsidRPr="00386EC9" w:rsidRDefault="00881292" w:rsidP="00C9745F">
      <w:pPr>
        <w:pStyle w:val="BulletedList"/>
        <w:rPr>
          <w:lang w:val="en-US" w:eastAsia="de-DE"/>
        </w:rPr>
      </w:pPr>
      <w:r w:rsidRPr="00386EC9">
        <w:rPr>
          <w:lang w:val="en-US" w:eastAsia="de-DE"/>
        </w:rPr>
        <w:t>Creates</w:t>
      </w:r>
      <w:r w:rsidR="00C857FE">
        <w:rPr>
          <w:lang w:val="en-US" w:eastAsia="de-DE"/>
        </w:rPr>
        <w:t>, updates or deletes</w:t>
      </w:r>
      <w:r w:rsidRPr="00386EC9">
        <w:rPr>
          <w:lang w:val="en-US" w:eastAsia="de-DE"/>
        </w:rPr>
        <w:t xml:space="preserve"> </w:t>
      </w:r>
      <w:r w:rsidR="00C9745F" w:rsidRPr="00386EC9">
        <w:rPr>
          <w:lang w:val="en-US" w:eastAsia="de-DE"/>
        </w:rPr>
        <w:t>iPaaS clients</w:t>
      </w:r>
      <w:r w:rsidR="00386EC9" w:rsidRPr="00386EC9">
        <w:rPr>
          <w:lang w:val="en-US" w:eastAsia="de-DE"/>
        </w:rPr>
        <w:t xml:space="preserve"> upon r</w:t>
      </w:r>
      <w:r w:rsidR="00386EC9">
        <w:rPr>
          <w:lang w:val="en-US" w:eastAsia="de-DE"/>
        </w:rPr>
        <w:t>equest</w:t>
      </w:r>
    </w:p>
    <w:p w14:paraId="27EEB88E" w14:textId="77777777" w:rsidR="00E56D82" w:rsidRDefault="006C2767" w:rsidP="00C857FE">
      <w:pPr>
        <w:pStyle w:val="LContinue"/>
        <w:rPr>
          <w:lang w:val="en-US" w:eastAsia="de-DE"/>
        </w:rPr>
      </w:pPr>
      <w:r>
        <w:rPr>
          <w:lang w:val="en-US" w:eastAsia="de-DE"/>
        </w:rPr>
        <w:t xml:space="preserve">The </w:t>
      </w:r>
      <w:r w:rsidR="00386EC9">
        <w:rPr>
          <w:lang w:val="en-US" w:eastAsia="de-DE"/>
        </w:rPr>
        <w:t xml:space="preserve">tenant shell </w:t>
      </w:r>
      <w:r w:rsidR="00881292" w:rsidRPr="00EE0E4C">
        <w:rPr>
          <w:lang w:val="en-US" w:eastAsia="de-DE"/>
        </w:rPr>
        <w:t>REST API allows the iPaaS controller</w:t>
      </w:r>
      <w:r w:rsidR="00F265CB" w:rsidRPr="00EE0E4C">
        <w:rPr>
          <w:lang w:val="en-US" w:eastAsia="de-DE"/>
        </w:rPr>
        <w:t xml:space="preserve">, for example, </w:t>
      </w:r>
      <w:r w:rsidR="00881292" w:rsidRPr="00EE0E4C">
        <w:rPr>
          <w:lang w:val="en-US" w:eastAsia="de-DE"/>
        </w:rPr>
        <w:t>to request new</w:t>
      </w:r>
      <w:r w:rsidR="00F9650A">
        <w:rPr>
          <w:lang w:val="en-US" w:eastAsia="de-DE"/>
        </w:rPr>
        <w:t>,</w:t>
      </w:r>
      <w:r w:rsidR="00881292" w:rsidRPr="00EE0E4C">
        <w:rPr>
          <w:lang w:val="en-US" w:eastAsia="de-DE"/>
        </w:rPr>
        <w:t xml:space="preserve"> </w:t>
      </w:r>
      <w:r w:rsidR="00E56D82">
        <w:rPr>
          <w:lang w:val="en-US" w:eastAsia="de-DE"/>
        </w:rPr>
        <w:t>del</w:t>
      </w:r>
      <w:r w:rsidR="00637AB5">
        <w:rPr>
          <w:lang w:val="en-US" w:eastAsia="de-DE"/>
        </w:rPr>
        <w:t>e</w:t>
      </w:r>
      <w:r w:rsidR="00E56D82">
        <w:rPr>
          <w:lang w:val="en-US" w:eastAsia="de-DE"/>
        </w:rPr>
        <w:t xml:space="preserve">te and </w:t>
      </w:r>
      <w:r w:rsidR="00E56D82" w:rsidRPr="00637AB5">
        <w:rPr>
          <w:lang w:val="en-US" w:eastAsia="de-DE"/>
        </w:rPr>
        <w:t xml:space="preserve">back up </w:t>
      </w:r>
      <w:r w:rsidR="00F9650A">
        <w:rPr>
          <w:lang w:val="en-US" w:eastAsia="de-DE"/>
        </w:rPr>
        <w:t xml:space="preserve">iPaaS </w:t>
      </w:r>
      <w:r w:rsidR="00E56D82" w:rsidRPr="00637AB5">
        <w:rPr>
          <w:lang w:val="en-US" w:eastAsia="de-DE"/>
        </w:rPr>
        <w:t>clients.</w:t>
      </w:r>
    </w:p>
    <w:p w14:paraId="0C2AE978" w14:textId="77777777" w:rsidR="00E56D82" w:rsidRPr="00EE0E4C" w:rsidRDefault="00E56D82" w:rsidP="005C2762">
      <w:pPr>
        <w:rPr>
          <w:lang w:val="en-US" w:eastAsia="de-DE"/>
        </w:rPr>
      </w:pPr>
    </w:p>
    <w:p w14:paraId="654B57D0" w14:textId="77777777" w:rsidR="00626783" w:rsidRPr="00EE0E4C" w:rsidRDefault="00626783" w:rsidP="00BC4F23">
      <w:pPr>
        <w:keepNext/>
        <w:rPr>
          <w:b/>
          <w:lang w:val="en-US" w:eastAsia="de-DE"/>
        </w:rPr>
      </w:pPr>
      <w:r w:rsidRPr="00EE0E4C">
        <w:rPr>
          <w:b/>
          <w:lang w:val="en-US" w:eastAsia="de-DE"/>
        </w:rPr>
        <w:lastRenderedPageBreak/>
        <w:t>iPaaS Controller</w:t>
      </w:r>
    </w:p>
    <w:p w14:paraId="1674C1BF" w14:textId="77777777" w:rsidR="00810387" w:rsidRPr="006C2767" w:rsidRDefault="00810387" w:rsidP="00810387">
      <w:pPr>
        <w:rPr>
          <w:lang w:val="en-US" w:eastAsia="de-DE"/>
        </w:rPr>
      </w:pPr>
      <w:bookmarkStart w:id="10" w:name="_Hlk16758049"/>
      <w:r w:rsidRPr="00EE0E4C">
        <w:rPr>
          <w:lang w:val="en-US" w:eastAsia="de-DE"/>
        </w:rPr>
        <w:t xml:space="preserve">The </w:t>
      </w:r>
      <w:r w:rsidR="007C3476" w:rsidRPr="00EE0E4C">
        <w:rPr>
          <w:lang w:val="en-US" w:eastAsia="de-DE"/>
        </w:rPr>
        <w:t>integration Platform as a Service (</w:t>
      </w:r>
      <w:r w:rsidRPr="00EE0E4C">
        <w:rPr>
          <w:lang w:val="en-US" w:eastAsia="de-DE"/>
        </w:rPr>
        <w:t>iPaaS</w:t>
      </w:r>
      <w:r w:rsidR="007C3476" w:rsidRPr="00EE0E4C">
        <w:rPr>
          <w:lang w:val="en-US" w:eastAsia="de-DE"/>
        </w:rPr>
        <w:t>)</w:t>
      </w:r>
      <w:r w:rsidRPr="00EE0E4C">
        <w:rPr>
          <w:lang w:val="en-US" w:eastAsia="de-DE"/>
        </w:rPr>
        <w:t xml:space="preserve"> controller is the </w:t>
      </w:r>
      <w:r w:rsidR="006C2767">
        <w:rPr>
          <w:lang w:val="en-US" w:eastAsia="de-DE"/>
        </w:rPr>
        <w:t xml:space="preserve">central </w:t>
      </w:r>
      <w:r w:rsidR="00AE21AF" w:rsidRPr="00EE0E4C">
        <w:rPr>
          <w:lang w:val="en-US" w:eastAsia="de-DE"/>
        </w:rPr>
        <w:t xml:space="preserve">landscape </w:t>
      </w:r>
      <w:r w:rsidRPr="00EE0E4C">
        <w:rPr>
          <w:lang w:val="en-US" w:eastAsia="de-DE"/>
        </w:rPr>
        <w:t xml:space="preserve">component that </w:t>
      </w:r>
      <w:r w:rsidR="007F1182" w:rsidRPr="00EE0E4C">
        <w:rPr>
          <w:lang w:val="en-US" w:eastAsia="de-DE"/>
        </w:rPr>
        <w:t xml:space="preserve">communicates with </w:t>
      </w:r>
      <w:r w:rsidR="00BC06FC" w:rsidRPr="00EE0E4C">
        <w:rPr>
          <w:lang w:val="en-US" w:eastAsia="de-DE"/>
        </w:rPr>
        <w:t xml:space="preserve">all </w:t>
      </w:r>
      <w:r w:rsidR="009708A6" w:rsidRPr="00EE0E4C">
        <w:rPr>
          <w:lang w:val="en-US" w:eastAsia="de-DE"/>
        </w:rPr>
        <w:t xml:space="preserve">other </w:t>
      </w:r>
      <w:r w:rsidR="00BC06FC" w:rsidRPr="00EE0E4C">
        <w:rPr>
          <w:lang w:val="en-US" w:eastAsia="de-DE"/>
        </w:rPr>
        <w:t xml:space="preserve">components, for example, </w:t>
      </w:r>
      <w:r w:rsidR="007F1182" w:rsidRPr="00EE0E4C">
        <w:rPr>
          <w:lang w:val="en-US" w:eastAsia="de-DE"/>
        </w:rPr>
        <w:t xml:space="preserve">the SAP Business One </w:t>
      </w:r>
      <w:r w:rsidR="00AA4538" w:rsidRPr="00EE0E4C">
        <w:rPr>
          <w:lang w:val="en-US" w:eastAsia="de-DE"/>
        </w:rPr>
        <w:t>C</w:t>
      </w:r>
      <w:r w:rsidR="007F1182" w:rsidRPr="00EE0E4C">
        <w:rPr>
          <w:lang w:val="en-US" w:eastAsia="de-DE"/>
        </w:rPr>
        <w:t xml:space="preserve">loud </w:t>
      </w:r>
      <w:r w:rsidR="00AA4538" w:rsidRPr="00EE0E4C">
        <w:rPr>
          <w:lang w:val="en-US" w:eastAsia="de-DE"/>
        </w:rPr>
        <w:t>Control Center</w:t>
      </w:r>
      <w:r w:rsidR="00BC06FC" w:rsidRPr="00EE0E4C">
        <w:rPr>
          <w:lang w:val="en-US" w:eastAsia="de-DE"/>
        </w:rPr>
        <w:t xml:space="preserve">, tenant shell </w:t>
      </w:r>
      <w:r w:rsidR="007F1182" w:rsidRPr="00EE0E4C">
        <w:rPr>
          <w:lang w:val="en-US" w:eastAsia="de-DE"/>
        </w:rPr>
        <w:t xml:space="preserve">and the </w:t>
      </w:r>
      <w:r w:rsidR="00AA4538" w:rsidRPr="00EE0E4C">
        <w:rPr>
          <w:lang w:val="en-US" w:eastAsia="de-DE"/>
        </w:rPr>
        <w:t xml:space="preserve">iPaaS clients that are </w:t>
      </w:r>
      <w:r w:rsidR="007F1182" w:rsidRPr="00EE0E4C">
        <w:rPr>
          <w:lang w:val="en-US" w:eastAsia="de-DE"/>
        </w:rPr>
        <w:t xml:space="preserve">integration </w:t>
      </w:r>
      <w:r w:rsidR="002D3C21" w:rsidRPr="00EE0E4C">
        <w:rPr>
          <w:lang w:val="en-US" w:eastAsia="de-DE"/>
        </w:rPr>
        <w:t>frameworks of partners</w:t>
      </w:r>
      <w:r w:rsidR="007F1182" w:rsidRPr="00EE0E4C">
        <w:rPr>
          <w:lang w:val="en-US" w:eastAsia="de-DE"/>
        </w:rPr>
        <w:t xml:space="preserve">. </w:t>
      </w:r>
      <w:r w:rsidR="007F1182" w:rsidRPr="006C2767">
        <w:rPr>
          <w:lang w:val="en-US" w:eastAsia="de-DE"/>
        </w:rPr>
        <w:t xml:space="preserve">The controller </w:t>
      </w:r>
      <w:r w:rsidRPr="006C2767">
        <w:rPr>
          <w:lang w:val="en-US" w:eastAsia="de-DE"/>
        </w:rPr>
        <w:t>performs the following tasks:</w:t>
      </w:r>
    </w:p>
    <w:bookmarkEnd w:id="10"/>
    <w:p w14:paraId="1839878B" w14:textId="77777777" w:rsidR="00810387" w:rsidRPr="00EE0E4C" w:rsidRDefault="00810387" w:rsidP="00810387">
      <w:pPr>
        <w:pStyle w:val="BulletedList"/>
        <w:rPr>
          <w:lang w:val="en-US" w:eastAsia="de-DE"/>
        </w:rPr>
      </w:pPr>
      <w:r w:rsidRPr="00EE0E4C">
        <w:rPr>
          <w:lang w:val="en-US" w:eastAsia="de-DE"/>
        </w:rPr>
        <w:t xml:space="preserve">Synchronizes frequently with </w:t>
      </w:r>
      <w:r w:rsidR="00D03C62" w:rsidRPr="00EE0E4C">
        <w:rPr>
          <w:lang w:val="en-US" w:eastAsia="de-DE"/>
        </w:rPr>
        <w:t>the</w:t>
      </w:r>
      <w:r w:rsidRPr="00EE0E4C">
        <w:rPr>
          <w:lang w:val="en-US" w:eastAsia="de-DE"/>
        </w:rPr>
        <w:t xml:space="preserve"> </w:t>
      </w:r>
      <w:r w:rsidR="009932C2">
        <w:rPr>
          <w:lang w:val="en-US" w:eastAsia="de-DE"/>
        </w:rPr>
        <w:t>c</w:t>
      </w:r>
      <w:r w:rsidR="00F94350" w:rsidRPr="00EE0E4C">
        <w:rPr>
          <w:lang w:val="en-US" w:eastAsia="de-DE"/>
        </w:rPr>
        <w:t xml:space="preserve">loud </w:t>
      </w:r>
      <w:r w:rsidR="009932C2">
        <w:rPr>
          <w:lang w:val="en-US" w:eastAsia="de-DE"/>
        </w:rPr>
        <w:t>c</w:t>
      </w:r>
      <w:r w:rsidR="00F94350" w:rsidRPr="00EE0E4C">
        <w:rPr>
          <w:lang w:val="en-US" w:eastAsia="de-DE"/>
        </w:rPr>
        <w:t xml:space="preserve">ontrol </w:t>
      </w:r>
      <w:r w:rsidR="009932C2">
        <w:rPr>
          <w:lang w:val="en-US" w:eastAsia="de-DE"/>
        </w:rPr>
        <w:t>c</w:t>
      </w:r>
      <w:r w:rsidR="00F94350" w:rsidRPr="00EE0E4C">
        <w:rPr>
          <w:lang w:val="en-US" w:eastAsia="de-DE"/>
        </w:rPr>
        <w:t>enter</w:t>
      </w:r>
      <w:r w:rsidR="00D03C62" w:rsidRPr="00EE0E4C">
        <w:rPr>
          <w:lang w:val="en-US" w:eastAsia="de-DE"/>
        </w:rPr>
        <w:t xml:space="preserve"> </w:t>
      </w:r>
      <w:r w:rsidRPr="00EE0E4C">
        <w:rPr>
          <w:lang w:val="en-US" w:eastAsia="de-DE"/>
        </w:rPr>
        <w:t>and keep</w:t>
      </w:r>
      <w:r w:rsidR="00881292" w:rsidRPr="00EE0E4C">
        <w:rPr>
          <w:lang w:val="en-US" w:eastAsia="de-DE"/>
        </w:rPr>
        <w:t>s</w:t>
      </w:r>
      <w:r w:rsidRPr="00EE0E4C">
        <w:rPr>
          <w:lang w:val="en-US" w:eastAsia="de-DE"/>
        </w:rPr>
        <w:t xml:space="preserve"> information about </w:t>
      </w:r>
      <w:r w:rsidR="00881292" w:rsidRPr="00EE0E4C">
        <w:rPr>
          <w:lang w:val="en-US" w:eastAsia="de-DE"/>
        </w:rPr>
        <w:t>SAP Business One</w:t>
      </w:r>
      <w:r w:rsidRPr="00EE0E4C">
        <w:rPr>
          <w:lang w:val="en-US" w:eastAsia="de-DE"/>
        </w:rPr>
        <w:t>, databases, credentials, customers, resellers and their relationships up to date</w:t>
      </w:r>
      <w:r w:rsidR="00AE21AF" w:rsidRPr="00EE0E4C">
        <w:rPr>
          <w:lang w:val="en-US" w:eastAsia="de-DE"/>
        </w:rPr>
        <w:t>.</w:t>
      </w:r>
    </w:p>
    <w:p w14:paraId="72119A16" w14:textId="77777777" w:rsidR="00810387" w:rsidRPr="00EE0E4C" w:rsidRDefault="00810387" w:rsidP="00FD094E">
      <w:pPr>
        <w:pStyle w:val="BulletedList"/>
        <w:rPr>
          <w:lang w:val="en-US" w:eastAsia="de-DE"/>
        </w:rPr>
      </w:pPr>
      <w:r w:rsidRPr="00EE0E4C">
        <w:rPr>
          <w:lang w:val="en-US" w:eastAsia="de-DE"/>
        </w:rPr>
        <w:t xml:space="preserve">Synchronizes frequently with iPaaS clients and sends CRUD </w:t>
      </w:r>
      <w:r w:rsidR="00003B38" w:rsidRPr="00EE0E4C">
        <w:rPr>
          <w:lang w:val="en-US" w:eastAsia="de-DE"/>
        </w:rPr>
        <w:t xml:space="preserve">(create, read, update, delete) </w:t>
      </w:r>
      <w:r w:rsidRPr="00EE0E4C">
        <w:rPr>
          <w:lang w:val="en-US" w:eastAsia="de-DE"/>
        </w:rPr>
        <w:t xml:space="preserve">events to clients to update </w:t>
      </w:r>
      <w:r w:rsidR="004E3163" w:rsidRPr="00EE0E4C">
        <w:rPr>
          <w:lang w:val="en-US" w:eastAsia="de-DE"/>
        </w:rPr>
        <w:t>customer</w:t>
      </w:r>
      <w:r w:rsidR="00116DD9">
        <w:rPr>
          <w:lang w:val="en-US" w:eastAsia="de-DE"/>
        </w:rPr>
        <w:t xml:space="preserve"> data </w:t>
      </w:r>
      <w:r w:rsidR="004E3163" w:rsidRPr="00EE0E4C">
        <w:rPr>
          <w:lang w:val="en-US" w:eastAsia="de-DE"/>
        </w:rPr>
        <w:t>and SAP Business One compa</w:t>
      </w:r>
      <w:r w:rsidR="00EE0E4C">
        <w:rPr>
          <w:lang w:val="en-US" w:eastAsia="de-DE"/>
        </w:rPr>
        <w:t>n</w:t>
      </w:r>
      <w:r w:rsidR="004E3163" w:rsidRPr="00EE0E4C">
        <w:rPr>
          <w:lang w:val="en-US" w:eastAsia="de-DE"/>
        </w:rPr>
        <w:t>y databases</w:t>
      </w:r>
      <w:r w:rsidR="007B0943">
        <w:rPr>
          <w:lang w:val="en-US" w:eastAsia="de-DE"/>
        </w:rPr>
        <w:t>.</w:t>
      </w:r>
    </w:p>
    <w:p w14:paraId="28513FD8" w14:textId="77777777" w:rsidR="004E3163" w:rsidRPr="00EE0E4C" w:rsidRDefault="004E3163" w:rsidP="00FD094E">
      <w:pPr>
        <w:pStyle w:val="BulletedList"/>
        <w:rPr>
          <w:lang w:val="en-US" w:eastAsia="de-DE"/>
        </w:rPr>
      </w:pPr>
      <w:bookmarkStart w:id="11" w:name="_Hlk16758122"/>
      <w:r w:rsidRPr="00EE0E4C">
        <w:rPr>
          <w:lang w:val="en-US" w:eastAsia="de-DE"/>
        </w:rPr>
        <w:t xml:space="preserve">Subscribes to shared resources, such as SAP Business One events, SAP ERP </w:t>
      </w:r>
      <w:proofErr w:type="spellStart"/>
      <w:r w:rsidRPr="00EE0E4C">
        <w:rPr>
          <w:lang w:val="en-US" w:eastAsia="de-DE"/>
        </w:rPr>
        <w:t>IDocs</w:t>
      </w:r>
      <w:proofErr w:type="spellEnd"/>
      <w:r w:rsidRPr="00EE0E4C">
        <w:rPr>
          <w:lang w:val="en-US" w:eastAsia="de-DE"/>
        </w:rPr>
        <w:t>, and so on, and distributes the events to iPaaS clients</w:t>
      </w:r>
      <w:bookmarkEnd w:id="11"/>
      <w:r w:rsidR="00116DD9">
        <w:rPr>
          <w:lang w:val="en-US" w:eastAsia="de-DE"/>
        </w:rPr>
        <w:t xml:space="preserve"> that </w:t>
      </w:r>
      <w:r w:rsidR="00BC685D">
        <w:rPr>
          <w:lang w:val="en-US" w:eastAsia="de-DE"/>
        </w:rPr>
        <w:t xml:space="preserve">use </w:t>
      </w:r>
      <w:r w:rsidR="00116DD9">
        <w:rPr>
          <w:lang w:val="en-US" w:eastAsia="de-DE"/>
        </w:rPr>
        <w:t>the events to trigger scenario steps</w:t>
      </w:r>
      <w:r w:rsidR="00BC685D">
        <w:rPr>
          <w:lang w:val="en-US" w:eastAsia="de-DE"/>
        </w:rPr>
        <w:t xml:space="preserve"> with SAP Business One inbound</w:t>
      </w:r>
      <w:r w:rsidR="00116DD9">
        <w:rPr>
          <w:lang w:val="en-US" w:eastAsia="de-DE"/>
        </w:rPr>
        <w:t>.</w:t>
      </w:r>
    </w:p>
    <w:p w14:paraId="500B1311" w14:textId="77777777" w:rsidR="00810387" w:rsidRPr="00EE0E4C" w:rsidRDefault="00A2396D" w:rsidP="005C2762">
      <w:pPr>
        <w:rPr>
          <w:lang w:val="en-US" w:eastAsia="de-DE"/>
        </w:rPr>
      </w:pPr>
      <w:r w:rsidRPr="00EE0E4C">
        <w:rPr>
          <w:lang w:val="en-US" w:eastAsia="de-DE"/>
        </w:rPr>
        <w:t>The iPaaS controller is a</w:t>
      </w:r>
      <w:r w:rsidR="008E7818">
        <w:rPr>
          <w:lang w:val="en-US" w:eastAsia="de-DE"/>
        </w:rPr>
        <w:t xml:space="preserve"> special </w:t>
      </w:r>
      <w:r w:rsidRPr="00EE0E4C">
        <w:rPr>
          <w:lang w:val="en-US" w:eastAsia="de-DE"/>
        </w:rPr>
        <w:t xml:space="preserve">integration framework </w:t>
      </w:r>
      <w:r w:rsidR="008E7818">
        <w:rPr>
          <w:lang w:val="en-US" w:eastAsia="de-DE"/>
        </w:rPr>
        <w:t xml:space="preserve">for </w:t>
      </w:r>
      <w:r w:rsidR="00C857FE">
        <w:rPr>
          <w:lang w:val="en-US" w:eastAsia="de-DE"/>
        </w:rPr>
        <w:t xml:space="preserve">the </w:t>
      </w:r>
      <w:r w:rsidR="008E7818">
        <w:rPr>
          <w:lang w:val="en-US" w:eastAsia="de-DE"/>
        </w:rPr>
        <w:t xml:space="preserve">integration </w:t>
      </w:r>
      <w:r w:rsidRPr="00EE0E4C">
        <w:rPr>
          <w:lang w:val="en-US" w:eastAsia="de-DE"/>
        </w:rPr>
        <w:t xml:space="preserve">landscape administration </w:t>
      </w:r>
      <w:r w:rsidR="00C857FE">
        <w:rPr>
          <w:lang w:val="en-US" w:eastAsia="de-DE"/>
        </w:rPr>
        <w:t>with specific</w:t>
      </w:r>
      <w:r w:rsidRPr="00EE0E4C">
        <w:rPr>
          <w:lang w:val="en-US" w:eastAsia="de-DE"/>
        </w:rPr>
        <w:t xml:space="preserve"> monitoring functions.</w:t>
      </w:r>
    </w:p>
    <w:p w14:paraId="53E74599" w14:textId="77777777" w:rsidR="00D01BF5" w:rsidRPr="00EE0E4C" w:rsidRDefault="00D01BF5" w:rsidP="005C2762">
      <w:pPr>
        <w:rPr>
          <w:lang w:val="en-US" w:eastAsia="de-DE"/>
        </w:rPr>
      </w:pPr>
    </w:p>
    <w:p w14:paraId="6A65D0ED" w14:textId="77777777" w:rsidR="00626783" w:rsidRPr="00EE0E4C" w:rsidRDefault="00626783" w:rsidP="005C2762">
      <w:pPr>
        <w:rPr>
          <w:b/>
          <w:lang w:val="en-US" w:eastAsia="de-DE"/>
        </w:rPr>
      </w:pPr>
      <w:r w:rsidRPr="00EE0E4C">
        <w:rPr>
          <w:b/>
          <w:lang w:val="en-US" w:eastAsia="de-DE"/>
        </w:rPr>
        <w:t>iPaaS Client</w:t>
      </w:r>
    </w:p>
    <w:p w14:paraId="5F0D05D6" w14:textId="77777777" w:rsidR="005F550C" w:rsidRDefault="00810387" w:rsidP="005C2762">
      <w:pPr>
        <w:rPr>
          <w:lang w:val="en-US" w:eastAsia="de-DE"/>
        </w:rPr>
      </w:pPr>
      <w:r w:rsidRPr="00EE0E4C">
        <w:rPr>
          <w:lang w:val="en-US" w:eastAsia="de-DE"/>
        </w:rPr>
        <w:t xml:space="preserve">The </w:t>
      </w:r>
      <w:r w:rsidR="007C3476" w:rsidRPr="00EE0E4C">
        <w:rPr>
          <w:lang w:val="en-US" w:eastAsia="de-DE"/>
        </w:rPr>
        <w:t>integration Platform as a Service (</w:t>
      </w:r>
      <w:r w:rsidRPr="00EE0E4C">
        <w:rPr>
          <w:lang w:val="en-US" w:eastAsia="de-DE"/>
        </w:rPr>
        <w:t>iPaaS</w:t>
      </w:r>
      <w:r w:rsidR="007C3476" w:rsidRPr="00EE0E4C">
        <w:rPr>
          <w:lang w:val="en-US" w:eastAsia="de-DE"/>
        </w:rPr>
        <w:t>)</w:t>
      </w:r>
      <w:r w:rsidRPr="00EE0E4C">
        <w:rPr>
          <w:lang w:val="en-US" w:eastAsia="de-DE"/>
        </w:rPr>
        <w:t xml:space="preserve"> client is </w:t>
      </w:r>
      <w:r w:rsidR="007C3476" w:rsidRPr="00EE0E4C">
        <w:rPr>
          <w:lang w:val="en-US" w:eastAsia="de-DE"/>
        </w:rPr>
        <w:t xml:space="preserve">an </w:t>
      </w:r>
      <w:r w:rsidRPr="00EE0E4C">
        <w:rPr>
          <w:lang w:val="en-US" w:eastAsia="de-DE"/>
        </w:rPr>
        <w:t>isolated integration framework for a partner or reseller. The partner use</w:t>
      </w:r>
      <w:r w:rsidR="007C3476" w:rsidRPr="00EE0E4C">
        <w:rPr>
          <w:lang w:val="en-US" w:eastAsia="de-DE"/>
        </w:rPr>
        <w:t>s</w:t>
      </w:r>
      <w:r w:rsidRPr="00EE0E4C">
        <w:rPr>
          <w:lang w:val="en-US" w:eastAsia="de-DE"/>
        </w:rPr>
        <w:t xml:space="preserve"> the integration framework to run integration scenarios for customers.</w:t>
      </w:r>
      <w:r w:rsidR="007C3476" w:rsidRPr="00EE0E4C">
        <w:rPr>
          <w:lang w:val="en-US" w:eastAsia="de-DE"/>
        </w:rPr>
        <w:t xml:space="preserve"> A reseller or partner can run more than one iPaaS client. </w:t>
      </w:r>
      <w:bookmarkStart w:id="12" w:name="_Hlk5283638"/>
      <w:r w:rsidR="00521BF0" w:rsidRPr="00EE0E4C">
        <w:rPr>
          <w:lang w:val="en-US" w:eastAsia="de-DE"/>
        </w:rPr>
        <w:t>The iPaaS client accesses the assigned customer SAP Business One company databases using JDBC, DI API or the service layer.</w:t>
      </w:r>
      <w:bookmarkEnd w:id="12"/>
      <w:r w:rsidR="00A20AC7" w:rsidRPr="00EE0E4C">
        <w:rPr>
          <w:lang w:val="en-US" w:eastAsia="de-DE"/>
        </w:rPr>
        <w:t xml:space="preserve"> </w:t>
      </w:r>
    </w:p>
    <w:p w14:paraId="11A5D89C" w14:textId="77777777" w:rsidR="005F550C" w:rsidRDefault="005F550C" w:rsidP="005C2762">
      <w:pPr>
        <w:rPr>
          <w:lang w:val="en-US" w:eastAsia="de-DE"/>
        </w:rPr>
      </w:pPr>
    </w:p>
    <w:p w14:paraId="2273816F" w14:textId="77777777" w:rsidR="00BC685D" w:rsidRDefault="00A20AC7" w:rsidP="00BC685D">
      <w:pPr>
        <w:pStyle w:val="BulletedList"/>
        <w:rPr>
          <w:lang w:val="en-US" w:eastAsia="de-DE"/>
        </w:rPr>
      </w:pPr>
      <w:r w:rsidRPr="00EE0E4C">
        <w:rPr>
          <w:lang w:val="en-US" w:eastAsia="de-DE"/>
        </w:rPr>
        <w:t xml:space="preserve">The iPaaS </w:t>
      </w:r>
      <w:r w:rsidR="005D2C40">
        <w:rPr>
          <w:lang w:val="en-US" w:eastAsia="de-DE"/>
        </w:rPr>
        <w:t xml:space="preserve">administration </w:t>
      </w:r>
      <w:r w:rsidRPr="00EE0E4C">
        <w:rPr>
          <w:lang w:val="en-US" w:eastAsia="de-DE"/>
        </w:rPr>
        <w:t xml:space="preserve">function in the </w:t>
      </w:r>
      <w:r w:rsidRPr="00EE0E4C">
        <w:rPr>
          <w:rStyle w:val="Path"/>
          <w:lang w:val="en-US"/>
        </w:rPr>
        <w:t>Maintenance</w:t>
      </w:r>
      <w:r w:rsidRPr="00EE0E4C">
        <w:rPr>
          <w:lang w:val="en-US" w:eastAsia="de-DE"/>
        </w:rPr>
        <w:t xml:space="preserve"> menu allows registering </w:t>
      </w:r>
      <w:r w:rsidR="005D2C40">
        <w:rPr>
          <w:lang w:val="en-US" w:eastAsia="de-DE"/>
        </w:rPr>
        <w:t xml:space="preserve">the iPaaS client </w:t>
      </w:r>
      <w:r w:rsidRPr="00EE0E4C">
        <w:rPr>
          <w:lang w:val="en-US" w:eastAsia="de-DE"/>
        </w:rPr>
        <w:t>at the iPaaS controller</w:t>
      </w:r>
      <w:r w:rsidRPr="004C0FB2">
        <w:rPr>
          <w:lang w:val="en-US" w:eastAsia="de-DE"/>
        </w:rPr>
        <w:t>.</w:t>
      </w:r>
      <w:r w:rsidR="007B0943" w:rsidRPr="004C0FB2">
        <w:rPr>
          <w:lang w:val="en-US" w:eastAsia="de-DE"/>
        </w:rPr>
        <w:t xml:space="preserve"> </w:t>
      </w:r>
      <w:r w:rsidR="00386EC9">
        <w:rPr>
          <w:lang w:val="en-US" w:eastAsia="de-DE"/>
        </w:rPr>
        <w:t xml:space="preserve">The registration is required to update the client with </w:t>
      </w:r>
      <w:r w:rsidR="00C8279C">
        <w:rPr>
          <w:lang w:val="en-US" w:eastAsia="de-DE"/>
        </w:rPr>
        <w:t xml:space="preserve">customer and </w:t>
      </w:r>
      <w:r w:rsidR="00386EC9">
        <w:rPr>
          <w:lang w:val="en-US" w:eastAsia="de-DE"/>
        </w:rPr>
        <w:t xml:space="preserve">SAP Business One information, such as, new company databases or SAP Business One events. </w:t>
      </w:r>
      <w:r w:rsidR="00BC685D">
        <w:rPr>
          <w:lang w:val="en-US" w:eastAsia="de-DE"/>
        </w:rPr>
        <w:t xml:space="preserve">The function allows a partner administrator to request credentials of SAP Business One company databases for customers. </w:t>
      </w:r>
    </w:p>
    <w:p w14:paraId="443951F8" w14:textId="77777777" w:rsidR="00BC685D" w:rsidRDefault="00BC685D" w:rsidP="00BC685D">
      <w:pPr>
        <w:pStyle w:val="BulletedList"/>
        <w:rPr>
          <w:lang w:val="en-US" w:eastAsia="de-DE"/>
        </w:rPr>
      </w:pPr>
      <w:r>
        <w:rPr>
          <w:lang w:val="en-US" w:eastAsia="de-DE"/>
        </w:rPr>
        <w:t>The synchronization inbox contains changes coming from the iPaaS controller about customers and SAP Business One SLD entries. The administrator can apply or ignore the changes.</w:t>
      </w:r>
    </w:p>
    <w:p w14:paraId="660A7E58" w14:textId="77777777" w:rsidR="00626783" w:rsidRPr="00EE0E4C" w:rsidRDefault="007B0943" w:rsidP="00BC685D">
      <w:pPr>
        <w:rPr>
          <w:lang w:val="en-US" w:eastAsia="de-DE"/>
        </w:rPr>
      </w:pPr>
      <w:r w:rsidRPr="004C0FB2">
        <w:rPr>
          <w:lang w:val="en-US" w:eastAsia="de-DE"/>
        </w:rPr>
        <w:t>A</w:t>
      </w:r>
      <w:r w:rsidR="00BC685D">
        <w:rPr>
          <w:lang w:val="en-US" w:eastAsia="de-DE"/>
        </w:rPr>
        <w:t xml:space="preserve">ll other </w:t>
      </w:r>
      <w:r w:rsidRPr="004C0FB2">
        <w:rPr>
          <w:lang w:val="en-US" w:eastAsia="de-DE"/>
        </w:rPr>
        <w:t>function</w:t>
      </w:r>
      <w:r w:rsidR="00BC685D">
        <w:rPr>
          <w:lang w:val="en-US" w:eastAsia="de-DE"/>
        </w:rPr>
        <w:t xml:space="preserve">s </w:t>
      </w:r>
      <w:r w:rsidRPr="004C0FB2">
        <w:rPr>
          <w:lang w:val="en-US" w:eastAsia="de-DE"/>
        </w:rPr>
        <w:t>for on premise and cloud are identical.</w:t>
      </w:r>
    </w:p>
    <w:p w14:paraId="3B9DDB59" w14:textId="77777777" w:rsidR="00626783" w:rsidRPr="00EE0E4C" w:rsidRDefault="00626783" w:rsidP="005C2762">
      <w:pPr>
        <w:rPr>
          <w:lang w:val="en-US" w:eastAsia="de-DE"/>
        </w:rPr>
      </w:pPr>
    </w:p>
    <w:p w14:paraId="31F4B5F5" w14:textId="77777777" w:rsidR="00AA3C40" w:rsidRPr="00EE0E4C" w:rsidRDefault="00AA3C40" w:rsidP="00AA3C40">
      <w:pPr>
        <w:pStyle w:val="Heading2"/>
        <w:rPr>
          <w:lang w:val="en-US" w:eastAsia="de-DE"/>
        </w:rPr>
      </w:pPr>
      <w:bookmarkStart w:id="13" w:name="_Toc40173068"/>
      <w:bookmarkStart w:id="14" w:name="a1_3"/>
      <w:r w:rsidRPr="00EE0E4C">
        <w:rPr>
          <w:lang w:val="en-US" w:eastAsia="de-DE"/>
        </w:rPr>
        <w:t>1.</w:t>
      </w:r>
      <w:r w:rsidR="000A3665">
        <w:rPr>
          <w:lang w:val="en-US" w:eastAsia="de-DE"/>
        </w:rPr>
        <w:t>3</w:t>
      </w:r>
      <w:r w:rsidRPr="00EE0E4C">
        <w:rPr>
          <w:lang w:val="en-US" w:eastAsia="de-DE"/>
        </w:rPr>
        <w:t xml:space="preserve"> SAP Business One Cloud Control Center</w:t>
      </w:r>
      <w:bookmarkEnd w:id="13"/>
    </w:p>
    <w:bookmarkEnd w:id="14"/>
    <w:p w14:paraId="13F53C91" w14:textId="77777777" w:rsidR="00093259" w:rsidRDefault="009708A6" w:rsidP="005C2762">
      <w:pPr>
        <w:rPr>
          <w:lang w:val="en-US" w:eastAsia="de-DE"/>
        </w:rPr>
      </w:pPr>
      <w:r w:rsidRPr="00EE0E4C">
        <w:rPr>
          <w:lang w:val="en-US" w:eastAsia="de-DE"/>
        </w:rPr>
        <w:t xml:space="preserve">To </w:t>
      </w:r>
      <w:r w:rsidR="00D01BF5" w:rsidRPr="00EE0E4C">
        <w:rPr>
          <w:lang w:val="en-US" w:eastAsia="de-DE"/>
        </w:rPr>
        <w:t xml:space="preserve">set up and </w:t>
      </w:r>
      <w:r w:rsidRPr="00EE0E4C">
        <w:rPr>
          <w:lang w:val="en-US" w:eastAsia="de-DE"/>
        </w:rPr>
        <w:t xml:space="preserve">run the integration landscape, </w:t>
      </w:r>
      <w:r w:rsidR="000C432A" w:rsidRPr="00EE0E4C">
        <w:rPr>
          <w:lang w:val="en-US" w:eastAsia="de-DE"/>
        </w:rPr>
        <w:t>connect to the SAP Business One Cloud Control Center. L</w:t>
      </w:r>
      <w:r w:rsidR="00090959" w:rsidRPr="00EE0E4C">
        <w:rPr>
          <w:lang w:val="en-US" w:eastAsia="de-DE"/>
        </w:rPr>
        <w:t xml:space="preserve">oad </w:t>
      </w:r>
      <w:r w:rsidR="000C432A" w:rsidRPr="00EE0E4C">
        <w:rPr>
          <w:lang w:val="en-US" w:eastAsia="de-DE"/>
        </w:rPr>
        <w:t xml:space="preserve">and regularly update </w:t>
      </w:r>
      <w:r w:rsidR="00B20E97" w:rsidRPr="00EE0E4C">
        <w:rPr>
          <w:lang w:val="en-US" w:eastAsia="de-DE"/>
        </w:rPr>
        <w:t xml:space="preserve">information </w:t>
      </w:r>
      <w:r w:rsidR="00090959" w:rsidRPr="00EE0E4C">
        <w:rPr>
          <w:lang w:val="en-US" w:eastAsia="de-DE"/>
        </w:rPr>
        <w:t xml:space="preserve">about </w:t>
      </w:r>
      <w:r w:rsidR="006C0A62" w:rsidRPr="00EE0E4C">
        <w:rPr>
          <w:lang w:val="en-US" w:eastAsia="de-DE"/>
        </w:rPr>
        <w:t>SAP Business One common and company databases</w:t>
      </w:r>
      <w:r w:rsidR="00090959" w:rsidRPr="00EE0E4C">
        <w:rPr>
          <w:lang w:val="en-US" w:eastAsia="de-DE"/>
        </w:rPr>
        <w:t xml:space="preserve">, customers and resellers </w:t>
      </w:r>
      <w:r w:rsidR="00AA4538" w:rsidRPr="00EE0E4C">
        <w:rPr>
          <w:lang w:val="en-US" w:eastAsia="de-DE"/>
        </w:rPr>
        <w:t>through the SAP Business One SLD service API</w:t>
      </w:r>
      <w:r w:rsidR="00B20E97" w:rsidRPr="00EE0E4C">
        <w:rPr>
          <w:lang w:val="en-US" w:eastAsia="de-DE"/>
        </w:rPr>
        <w:t xml:space="preserve">. </w:t>
      </w:r>
    </w:p>
    <w:p w14:paraId="422141DF" w14:textId="77777777" w:rsidR="00093259" w:rsidRDefault="00093259" w:rsidP="005C2762">
      <w:pPr>
        <w:rPr>
          <w:lang w:val="en-US" w:eastAsia="de-DE"/>
        </w:rPr>
      </w:pPr>
    </w:p>
    <w:p w14:paraId="10E8CE86" w14:textId="77777777" w:rsidR="009708A6" w:rsidRPr="00EE0E4C" w:rsidRDefault="000C432A" w:rsidP="005C2762">
      <w:pPr>
        <w:rPr>
          <w:lang w:val="en-US" w:eastAsia="de-DE"/>
        </w:rPr>
      </w:pPr>
      <w:r w:rsidRPr="00EE0E4C">
        <w:rPr>
          <w:lang w:val="en-US" w:eastAsia="de-DE"/>
        </w:rPr>
        <w:t>However, u</w:t>
      </w:r>
      <w:r w:rsidR="00B20E97" w:rsidRPr="00EE0E4C">
        <w:rPr>
          <w:lang w:val="en-US" w:eastAsia="de-DE"/>
        </w:rPr>
        <w:t xml:space="preserve">sing the cloud control center </w:t>
      </w:r>
      <w:r w:rsidR="009708A6" w:rsidRPr="00EE0E4C">
        <w:rPr>
          <w:lang w:val="en-US" w:eastAsia="de-DE"/>
        </w:rPr>
        <w:t xml:space="preserve">is optional. </w:t>
      </w:r>
      <w:r w:rsidR="00090959" w:rsidRPr="00EE0E4C">
        <w:rPr>
          <w:lang w:val="en-US" w:eastAsia="de-DE"/>
        </w:rPr>
        <w:t xml:space="preserve">You </w:t>
      </w:r>
      <w:r w:rsidR="00D01BF5" w:rsidRPr="00EE0E4C">
        <w:rPr>
          <w:lang w:val="en-US" w:eastAsia="de-DE"/>
        </w:rPr>
        <w:t xml:space="preserve">can also </w:t>
      </w:r>
      <w:r w:rsidR="00AA4538" w:rsidRPr="00EE0E4C">
        <w:rPr>
          <w:lang w:val="en-US" w:eastAsia="de-DE"/>
        </w:rPr>
        <w:t xml:space="preserve">manually </w:t>
      </w:r>
      <w:r w:rsidR="00D01BF5" w:rsidRPr="00EE0E4C">
        <w:rPr>
          <w:lang w:val="en-US" w:eastAsia="de-DE"/>
        </w:rPr>
        <w:t xml:space="preserve">add </w:t>
      </w:r>
      <w:r w:rsidR="00090959" w:rsidRPr="00EE0E4C">
        <w:rPr>
          <w:lang w:val="en-US" w:eastAsia="de-DE"/>
        </w:rPr>
        <w:t xml:space="preserve">the </w:t>
      </w:r>
      <w:r w:rsidRPr="00EE0E4C">
        <w:rPr>
          <w:lang w:val="en-US" w:eastAsia="de-DE"/>
        </w:rPr>
        <w:t xml:space="preserve">required SAP Business One landscape </w:t>
      </w:r>
      <w:r w:rsidR="00090959" w:rsidRPr="00EE0E4C">
        <w:rPr>
          <w:lang w:val="en-US" w:eastAsia="de-DE"/>
        </w:rPr>
        <w:t>information</w:t>
      </w:r>
      <w:r w:rsidR="006C0A62" w:rsidRPr="00EE0E4C">
        <w:rPr>
          <w:lang w:val="en-US" w:eastAsia="de-DE"/>
        </w:rPr>
        <w:t xml:space="preserve">, the resellers and customers </w:t>
      </w:r>
      <w:r w:rsidR="00D01BF5" w:rsidRPr="00EE0E4C">
        <w:rPr>
          <w:lang w:val="en-US" w:eastAsia="de-DE"/>
        </w:rPr>
        <w:t>to the iPaaS controller.</w:t>
      </w:r>
      <w:r w:rsidR="00AA4538" w:rsidRPr="00EE0E4C">
        <w:rPr>
          <w:lang w:val="en-US" w:eastAsia="de-DE"/>
        </w:rPr>
        <w:t xml:space="preserve"> </w:t>
      </w:r>
      <w:r w:rsidR="005D1D19" w:rsidRPr="00EE0E4C">
        <w:rPr>
          <w:lang w:val="en-US" w:eastAsia="de-DE"/>
        </w:rPr>
        <w:t xml:space="preserve">The integration landscape does not require </w:t>
      </w:r>
      <w:r w:rsidR="00974488" w:rsidRPr="00EE0E4C">
        <w:rPr>
          <w:lang w:val="en-US" w:eastAsia="de-DE"/>
        </w:rPr>
        <w:t xml:space="preserve">and does not consider </w:t>
      </w:r>
      <w:r w:rsidR="005D1D19" w:rsidRPr="00EE0E4C">
        <w:rPr>
          <w:lang w:val="en-US" w:eastAsia="de-DE"/>
        </w:rPr>
        <w:t>service units.</w:t>
      </w:r>
    </w:p>
    <w:bookmarkEnd w:id="9"/>
    <w:p w14:paraId="4E479B3C" w14:textId="77777777" w:rsidR="006C0A62" w:rsidRPr="00EE0E4C" w:rsidRDefault="006C0A62" w:rsidP="005C2762">
      <w:pPr>
        <w:rPr>
          <w:lang w:val="en-US" w:eastAsia="de-DE"/>
        </w:rPr>
      </w:pPr>
    </w:p>
    <w:p w14:paraId="2C1B1B40" w14:textId="77777777" w:rsidR="006F46E9" w:rsidRPr="00EE0E4C" w:rsidRDefault="00476B65" w:rsidP="00476B65">
      <w:pPr>
        <w:jc w:val="center"/>
        <w:rPr>
          <w:lang w:val="en-US" w:eastAsia="de-DE"/>
        </w:rPr>
      </w:pPr>
      <w:r>
        <w:rPr>
          <w:noProof/>
        </w:rPr>
        <w:lastRenderedPageBreak/>
        <w:drawing>
          <wp:inline distT="0" distB="0" distL="0" distR="0" wp14:anchorId="336A6AE3" wp14:editId="1493518C">
            <wp:extent cx="4882461" cy="2841673"/>
            <wp:effectExtent l="19050" t="19050" r="1397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918" cy="2856489"/>
                    </a:xfrm>
                    <a:prstGeom prst="rect">
                      <a:avLst/>
                    </a:prstGeom>
                    <a:ln>
                      <a:solidFill>
                        <a:schemeClr val="bg1">
                          <a:lumMod val="75000"/>
                        </a:schemeClr>
                      </a:solidFill>
                    </a:ln>
                  </pic:spPr>
                </pic:pic>
              </a:graphicData>
            </a:graphic>
          </wp:inline>
        </w:drawing>
      </w:r>
      <w:r w:rsidR="00452D77" w:rsidRPr="00EE0E4C">
        <w:rPr>
          <w:lang w:val="en-US" w:eastAsia="de-DE"/>
        </w:rPr>
        <w:br/>
      </w:r>
      <w:r w:rsidR="00452D77" w:rsidRPr="00EE0E4C">
        <w:rPr>
          <w:sz w:val="18"/>
          <w:lang w:val="en-US" w:eastAsia="de-DE"/>
        </w:rPr>
        <w:t>Models</w:t>
      </w:r>
    </w:p>
    <w:p w14:paraId="26F1208C" w14:textId="77777777" w:rsidR="003E6265" w:rsidRDefault="003E6265" w:rsidP="00C97071">
      <w:pPr>
        <w:rPr>
          <w:lang w:val="en-US" w:eastAsia="de-DE"/>
        </w:rPr>
      </w:pPr>
    </w:p>
    <w:p w14:paraId="0B7A5A7A" w14:textId="77777777" w:rsidR="00C97071" w:rsidRPr="00EE0E4C" w:rsidRDefault="00C97071" w:rsidP="00C97071">
      <w:pPr>
        <w:rPr>
          <w:lang w:val="en-US" w:eastAsia="de-DE"/>
        </w:rPr>
      </w:pPr>
      <w:r w:rsidRPr="00EE0E4C">
        <w:rPr>
          <w:lang w:val="en-US" w:eastAsia="de-DE"/>
        </w:rPr>
        <w:t xml:space="preserve">The </w:t>
      </w:r>
      <w:r w:rsidR="0045268E">
        <w:rPr>
          <w:lang w:val="en-US" w:eastAsia="de-DE"/>
        </w:rPr>
        <w:t xml:space="preserve">upper part of the </w:t>
      </w:r>
      <w:r w:rsidRPr="00EE0E4C">
        <w:rPr>
          <w:lang w:val="en-US" w:eastAsia="de-DE"/>
        </w:rPr>
        <w:t xml:space="preserve">illustration </w:t>
      </w:r>
      <w:r w:rsidR="00E41A1E" w:rsidRPr="00EE0E4C">
        <w:rPr>
          <w:lang w:val="en-US" w:eastAsia="de-DE"/>
        </w:rPr>
        <w:t>displays the entities of the SAP Business One Cloud Control Center. The i</w:t>
      </w:r>
      <w:r w:rsidR="00104ABC" w:rsidRPr="00EE0E4C">
        <w:rPr>
          <w:lang w:val="en-US" w:eastAsia="de-DE"/>
        </w:rPr>
        <w:t xml:space="preserve">PaaS controller </w:t>
      </w:r>
      <w:r w:rsidR="00E41A1E" w:rsidRPr="00EE0E4C">
        <w:rPr>
          <w:lang w:val="en-US" w:eastAsia="de-DE"/>
        </w:rPr>
        <w:t>retrieves th</w:t>
      </w:r>
      <w:r w:rsidR="00104ABC" w:rsidRPr="00EE0E4C">
        <w:rPr>
          <w:lang w:val="en-US" w:eastAsia="de-DE"/>
        </w:rPr>
        <w:t>e</w:t>
      </w:r>
      <w:r w:rsidR="00E41A1E" w:rsidRPr="00EE0E4C">
        <w:rPr>
          <w:lang w:val="en-US" w:eastAsia="de-DE"/>
        </w:rPr>
        <w:t xml:space="preserve"> </w:t>
      </w:r>
      <w:r w:rsidR="0088116D" w:rsidRPr="00EE0E4C">
        <w:rPr>
          <w:lang w:val="en-US" w:eastAsia="de-DE"/>
        </w:rPr>
        <w:t>information but</w:t>
      </w:r>
      <w:r w:rsidR="00E41A1E" w:rsidRPr="00EE0E4C">
        <w:rPr>
          <w:lang w:val="en-US" w:eastAsia="de-DE"/>
        </w:rPr>
        <w:t xml:space="preserve"> maps it to a simpler model that meets the integration requirements. The partner is the reseller of the cloud control center. </w:t>
      </w:r>
      <w:r w:rsidR="00093259">
        <w:rPr>
          <w:lang w:val="en-US" w:eastAsia="de-DE"/>
        </w:rPr>
        <w:t>A</w:t>
      </w:r>
      <w:r w:rsidR="00E41A1E" w:rsidRPr="00EE0E4C">
        <w:rPr>
          <w:lang w:val="en-US" w:eastAsia="de-DE"/>
        </w:rPr>
        <w:t xml:space="preserve"> partner </w:t>
      </w:r>
      <w:r w:rsidR="00093259">
        <w:rPr>
          <w:lang w:val="en-US" w:eastAsia="de-DE"/>
        </w:rPr>
        <w:t xml:space="preserve">can run </w:t>
      </w:r>
      <w:r w:rsidR="00E41A1E" w:rsidRPr="00EE0E4C">
        <w:rPr>
          <w:lang w:val="en-US" w:eastAsia="de-DE"/>
        </w:rPr>
        <w:t xml:space="preserve">one or more iPaaS clients. The partner has customers that </w:t>
      </w:r>
      <w:r w:rsidR="00C857FE">
        <w:rPr>
          <w:lang w:val="en-US" w:eastAsia="de-DE"/>
        </w:rPr>
        <w:t xml:space="preserve">run </w:t>
      </w:r>
      <w:r w:rsidR="00E41A1E" w:rsidRPr="00EE0E4C">
        <w:rPr>
          <w:lang w:val="en-US" w:eastAsia="de-DE"/>
        </w:rPr>
        <w:t xml:space="preserve">integration scenarios. A customer is related to </w:t>
      </w:r>
      <w:r w:rsidR="0088116D" w:rsidRPr="00EE0E4C">
        <w:rPr>
          <w:lang w:val="en-US" w:eastAsia="de-DE"/>
        </w:rPr>
        <w:t>an</w:t>
      </w:r>
      <w:r w:rsidR="00E41A1E" w:rsidRPr="00EE0E4C">
        <w:rPr>
          <w:lang w:val="en-US" w:eastAsia="de-DE"/>
        </w:rPr>
        <w:t xml:space="preserve"> SAP Business One company database. The company database is connected to a common database a</w:t>
      </w:r>
      <w:r w:rsidR="00104ABC" w:rsidRPr="00EE0E4C">
        <w:rPr>
          <w:lang w:val="en-US" w:eastAsia="de-DE"/>
        </w:rPr>
        <w:t>nd</w:t>
      </w:r>
      <w:r w:rsidR="00E41A1E" w:rsidRPr="00EE0E4C">
        <w:rPr>
          <w:lang w:val="en-US" w:eastAsia="de-DE"/>
        </w:rPr>
        <w:t xml:space="preserve"> a license server.</w:t>
      </w:r>
    </w:p>
    <w:p w14:paraId="6FEDB5F6" w14:textId="77777777" w:rsidR="006F46E9" w:rsidRPr="00EE0E4C" w:rsidRDefault="006F46E9" w:rsidP="005C2762">
      <w:pPr>
        <w:rPr>
          <w:lang w:val="en-US" w:eastAsia="de-DE"/>
        </w:rPr>
      </w:pPr>
    </w:p>
    <w:p w14:paraId="0D6A8EB0" w14:textId="77777777" w:rsidR="00CA5733" w:rsidRPr="004C0FB2" w:rsidRDefault="00CA5733" w:rsidP="005C2762">
      <w:pPr>
        <w:rPr>
          <w:lang w:val="en-US" w:eastAsia="de-DE"/>
        </w:rPr>
      </w:pPr>
      <w:r w:rsidRPr="004C0FB2">
        <w:rPr>
          <w:lang w:val="en-US" w:eastAsia="de-DE"/>
        </w:rPr>
        <w:t>The model supports the following use cases:</w:t>
      </w:r>
    </w:p>
    <w:p w14:paraId="4BF0B434" w14:textId="77777777" w:rsidR="00CA5733" w:rsidRPr="004C0FB2" w:rsidRDefault="00CA5733" w:rsidP="00CA5733">
      <w:pPr>
        <w:pStyle w:val="BulletedList"/>
        <w:rPr>
          <w:lang w:val="en-US" w:eastAsia="de-DE"/>
        </w:rPr>
      </w:pPr>
      <w:r w:rsidRPr="004C0FB2">
        <w:rPr>
          <w:lang w:val="en-US" w:eastAsia="de-DE"/>
        </w:rPr>
        <w:t>Several SAP Business One systems</w:t>
      </w:r>
      <w:r w:rsidR="004C0FB2" w:rsidRPr="004C0FB2">
        <w:rPr>
          <w:lang w:val="en-US" w:eastAsia="de-DE"/>
        </w:rPr>
        <w:t xml:space="preserve"> </w:t>
      </w:r>
      <w:r w:rsidR="004C0FB2">
        <w:rPr>
          <w:lang w:val="en-US" w:eastAsia="de-DE"/>
        </w:rPr>
        <w:t>with several common databases</w:t>
      </w:r>
    </w:p>
    <w:p w14:paraId="6C3E068E" w14:textId="77777777" w:rsidR="004C0FB2" w:rsidRDefault="004C0FB2" w:rsidP="00CA5733">
      <w:pPr>
        <w:pStyle w:val="BulletedList"/>
        <w:rPr>
          <w:lang w:val="en-US" w:eastAsia="de-DE"/>
        </w:rPr>
      </w:pPr>
      <w:r>
        <w:rPr>
          <w:lang w:val="en-US" w:eastAsia="de-DE"/>
        </w:rPr>
        <w:t>A partner can run several iPaaS clients</w:t>
      </w:r>
    </w:p>
    <w:p w14:paraId="228E635C" w14:textId="77777777" w:rsidR="00CA5733" w:rsidRPr="004C0FB2" w:rsidRDefault="00CA5733" w:rsidP="00CA5733">
      <w:pPr>
        <w:pStyle w:val="BulletedList"/>
        <w:rPr>
          <w:lang w:val="en-US" w:eastAsia="de-DE"/>
        </w:rPr>
      </w:pPr>
      <w:r w:rsidRPr="004C0FB2">
        <w:rPr>
          <w:lang w:val="en-US" w:eastAsia="de-DE"/>
        </w:rPr>
        <w:t>A customer can belong to more than one iPaaS client</w:t>
      </w:r>
    </w:p>
    <w:p w14:paraId="4B8677F2" w14:textId="77777777" w:rsidR="00093259" w:rsidRPr="00EE0E4C" w:rsidRDefault="00093259" w:rsidP="00093259">
      <w:pPr>
        <w:rPr>
          <w:lang w:val="en-US" w:eastAsia="de-DE"/>
        </w:rPr>
      </w:pPr>
    </w:p>
    <w:p w14:paraId="00B4493F" w14:textId="77777777" w:rsidR="004E3163" w:rsidRPr="00EE0E4C" w:rsidRDefault="004E3163" w:rsidP="00B05168">
      <w:pPr>
        <w:pStyle w:val="Heading2"/>
        <w:rPr>
          <w:lang w:val="en-US" w:eastAsia="de-DE"/>
        </w:rPr>
      </w:pPr>
      <w:bookmarkStart w:id="15" w:name="_Toc40173069"/>
      <w:bookmarkStart w:id="16" w:name="a1_4"/>
      <w:r w:rsidRPr="00EE0E4C">
        <w:rPr>
          <w:lang w:val="en-US" w:eastAsia="de-DE"/>
        </w:rPr>
        <w:t>1.</w:t>
      </w:r>
      <w:r w:rsidR="000A3665">
        <w:rPr>
          <w:lang w:val="en-US" w:eastAsia="de-DE"/>
        </w:rPr>
        <w:t>4</w:t>
      </w:r>
      <w:r w:rsidRPr="00EE0E4C">
        <w:rPr>
          <w:lang w:val="en-US" w:eastAsia="de-DE"/>
        </w:rPr>
        <w:t xml:space="preserve"> SAP Business One Databases</w:t>
      </w:r>
      <w:bookmarkEnd w:id="15"/>
    </w:p>
    <w:bookmarkEnd w:id="16"/>
    <w:p w14:paraId="1F6AB08F" w14:textId="35E08158" w:rsidR="004E3163" w:rsidRDefault="004E3163" w:rsidP="005C2762">
      <w:pPr>
        <w:rPr>
          <w:lang w:val="en-US" w:eastAsia="de-DE"/>
        </w:rPr>
      </w:pPr>
      <w:r w:rsidRPr="00EE0E4C">
        <w:rPr>
          <w:lang w:val="en-US" w:eastAsia="de-DE"/>
        </w:rPr>
        <w:t xml:space="preserve">The iPaaS controller </w:t>
      </w:r>
      <w:r w:rsidR="00B05168" w:rsidRPr="00EE0E4C">
        <w:rPr>
          <w:lang w:val="en-US" w:eastAsia="de-DE"/>
        </w:rPr>
        <w:t xml:space="preserve">must have </w:t>
      </w:r>
      <w:r w:rsidR="00C8279C">
        <w:rPr>
          <w:lang w:val="en-US" w:eastAsia="de-DE"/>
        </w:rPr>
        <w:t xml:space="preserve">JDBC </w:t>
      </w:r>
      <w:r w:rsidR="00B05168" w:rsidRPr="00EE0E4C">
        <w:rPr>
          <w:lang w:val="en-US" w:eastAsia="de-DE"/>
        </w:rPr>
        <w:t xml:space="preserve">access </w:t>
      </w:r>
      <w:r w:rsidRPr="00EE0E4C">
        <w:rPr>
          <w:lang w:val="en-US" w:eastAsia="de-DE"/>
        </w:rPr>
        <w:t>to all SAP Business One common and company databases in the cloud. All SAP Business One systems must be part of the iPaaS controller SLD.</w:t>
      </w:r>
      <w:r w:rsidR="00B05168" w:rsidRPr="00EE0E4C">
        <w:rPr>
          <w:lang w:val="en-US" w:eastAsia="de-DE"/>
        </w:rPr>
        <w:t xml:space="preserve"> In the iPaaS clients, the synchronization provides the company database SLD entries of the customers.</w:t>
      </w:r>
    </w:p>
    <w:p w14:paraId="00CEE085" w14:textId="1B87EFBD" w:rsidR="00AD4C4B" w:rsidRDefault="00AD4C4B" w:rsidP="005C2762">
      <w:pPr>
        <w:rPr>
          <w:lang w:val="en-US" w:eastAsia="de-DE"/>
        </w:rPr>
      </w:pPr>
    </w:p>
    <w:p w14:paraId="4904D996" w14:textId="12B63767" w:rsidR="00AD4C4B" w:rsidRDefault="00AD4C4B" w:rsidP="005C2762">
      <w:pPr>
        <w:rPr>
          <w:lang w:val="en-US" w:eastAsia="de-DE"/>
        </w:rPr>
      </w:pPr>
      <w:r>
        <w:rPr>
          <w:lang w:val="en-US" w:eastAsia="de-DE"/>
        </w:rPr>
        <w:t xml:space="preserve">When using the SAP Business One DI API in integration scenarios, </w:t>
      </w:r>
      <w:r w:rsidR="003B2467">
        <w:rPr>
          <w:lang w:val="en-US" w:eastAsia="de-DE"/>
        </w:rPr>
        <w:t xml:space="preserve">make sure that you set a password for the user in </w:t>
      </w:r>
      <w:r w:rsidR="0058474A">
        <w:rPr>
          <w:lang w:val="en-US" w:eastAsia="de-DE"/>
        </w:rPr>
        <w:t xml:space="preserve">each </w:t>
      </w:r>
      <w:r w:rsidR="003B2467">
        <w:rPr>
          <w:lang w:val="en-US" w:eastAsia="de-DE"/>
        </w:rPr>
        <w:t xml:space="preserve">company database that you want to connect to. By </w:t>
      </w:r>
      <w:proofErr w:type="gramStart"/>
      <w:r w:rsidR="003B2467">
        <w:rPr>
          <w:lang w:val="en-US" w:eastAsia="de-DE"/>
        </w:rPr>
        <w:t>default</w:t>
      </w:r>
      <w:proofErr w:type="gramEnd"/>
      <w:r w:rsidR="003B2467">
        <w:rPr>
          <w:lang w:val="en-US" w:eastAsia="de-DE"/>
        </w:rPr>
        <w:t xml:space="preserve"> we recommen</w:t>
      </w:r>
      <w:r w:rsidR="007A56C2">
        <w:rPr>
          <w:lang w:val="en-US" w:eastAsia="de-DE"/>
        </w:rPr>
        <w:t>d</w:t>
      </w:r>
      <w:r w:rsidR="003B2467">
        <w:rPr>
          <w:lang w:val="en-US" w:eastAsia="de-DE"/>
        </w:rPr>
        <w:t xml:space="preserve"> using the existing </w:t>
      </w:r>
      <w:r w:rsidR="003B2467" w:rsidRPr="0058474A">
        <w:rPr>
          <w:rStyle w:val="TechnicalName"/>
          <w:lang w:val="en-US"/>
        </w:rPr>
        <w:t xml:space="preserve">B1i </w:t>
      </w:r>
      <w:r w:rsidR="003B2467">
        <w:rPr>
          <w:lang w:val="en-US" w:eastAsia="de-DE"/>
        </w:rPr>
        <w:t>user</w:t>
      </w:r>
      <w:r w:rsidR="00CE5C6E">
        <w:rPr>
          <w:lang w:val="en-US" w:eastAsia="de-DE"/>
        </w:rPr>
        <w:t xml:space="preserve"> and setting the same password in each company database</w:t>
      </w:r>
      <w:r w:rsidR="003B2467">
        <w:rPr>
          <w:lang w:val="en-US" w:eastAsia="de-DE"/>
        </w:rPr>
        <w:t>. This user is excluded from the B1 event mechanism</w:t>
      </w:r>
      <w:r w:rsidR="0058474A">
        <w:rPr>
          <w:lang w:val="en-US" w:eastAsia="de-DE"/>
        </w:rPr>
        <w:t>.</w:t>
      </w:r>
    </w:p>
    <w:p w14:paraId="2B2715AD" w14:textId="1577485F" w:rsidR="00CE5C6E" w:rsidRDefault="00CE5C6E" w:rsidP="005C2762">
      <w:pPr>
        <w:rPr>
          <w:lang w:val="en-US" w:eastAsia="de-DE"/>
        </w:rPr>
      </w:pPr>
    </w:p>
    <w:p w14:paraId="28BBB1A8" w14:textId="48D6C7D0" w:rsidR="00CE5C6E" w:rsidRPr="00CE5C6E" w:rsidRDefault="00CE5C6E" w:rsidP="00CE5C6E">
      <w:pPr>
        <w:rPr>
          <w:lang w:val="en-US"/>
        </w:rPr>
      </w:pPr>
      <w:r w:rsidRPr="00CE5C6E">
        <w:rPr>
          <w:lang w:val="en-US"/>
        </w:rPr>
        <w:t>Ensure that the SAP Business One</w:t>
      </w:r>
      <w:r>
        <w:rPr>
          <w:lang w:val="en-US"/>
        </w:rPr>
        <w:t xml:space="preserve"> B1i </w:t>
      </w:r>
      <w:r w:rsidRPr="00CE5C6E">
        <w:rPr>
          <w:lang w:val="en-US"/>
        </w:rPr>
        <w:t xml:space="preserve">user has been assigned with the following two (free) licenses: </w:t>
      </w:r>
    </w:p>
    <w:p w14:paraId="439B3DD7" w14:textId="77777777" w:rsidR="00CE5C6E" w:rsidRPr="00872A01" w:rsidRDefault="00CE5C6E" w:rsidP="00CE5C6E">
      <w:pPr>
        <w:pStyle w:val="ListBullet"/>
        <w:tabs>
          <w:tab w:val="clear" w:pos="360"/>
        </w:tabs>
        <w:spacing w:before="60" w:after="60" w:line="260" w:lineRule="exact"/>
        <w:ind w:left="417"/>
        <w:contextualSpacing w:val="0"/>
      </w:pPr>
      <w:r w:rsidRPr="00872A01">
        <w:t>B1iINDIRECT_</w:t>
      </w:r>
      <w:smartTag w:uri="urn:schemas-microsoft-com:office:smarttags" w:element="stockticker">
        <w:r w:rsidRPr="00872A01">
          <w:t>MSS</w:t>
        </w:r>
      </w:smartTag>
    </w:p>
    <w:p w14:paraId="35A049B5" w14:textId="77777777" w:rsidR="00CE5C6E" w:rsidRPr="00872A01" w:rsidRDefault="00CE5C6E" w:rsidP="00CE5C6E">
      <w:pPr>
        <w:pStyle w:val="ListBullet"/>
        <w:tabs>
          <w:tab w:val="clear" w:pos="360"/>
        </w:tabs>
        <w:spacing w:before="60" w:after="60" w:line="260" w:lineRule="exact"/>
        <w:ind w:left="417"/>
        <w:contextualSpacing w:val="0"/>
      </w:pPr>
      <w:r w:rsidRPr="00872A01">
        <w:t>B1i</w:t>
      </w:r>
    </w:p>
    <w:p w14:paraId="5B041A0B" w14:textId="77777777" w:rsidR="00396EFC" w:rsidRPr="00EE0E4C" w:rsidRDefault="00396EFC" w:rsidP="00396EFC">
      <w:pPr>
        <w:pStyle w:val="Heading2"/>
        <w:rPr>
          <w:lang w:val="en-US" w:eastAsia="de-DE"/>
        </w:rPr>
      </w:pPr>
      <w:bookmarkStart w:id="17" w:name="_Toc40173070"/>
      <w:bookmarkStart w:id="18" w:name="a1_5"/>
      <w:r w:rsidRPr="00EE0E4C">
        <w:rPr>
          <w:lang w:val="en-US" w:eastAsia="de-DE"/>
        </w:rPr>
        <w:lastRenderedPageBreak/>
        <w:t>1.</w:t>
      </w:r>
      <w:r w:rsidR="000A3665">
        <w:rPr>
          <w:lang w:val="en-US" w:eastAsia="de-DE"/>
        </w:rPr>
        <w:t>5</w:t>
      </w:r>
      <w:r w:rsidRPr="00EE0E4C">
        <w:rPr>
          <w:lang w:val="en-US" w:eastAsia="de-DE"/>
        </w:rPr>
        <w:t xml:space="preserve"> </w:t>
      </w:r>
      <w:r w:rsidR="00702B40" w:rsidRPr="00EE0E4C">
        <w:rPr>
          <w:lang w:val="en-US" w:eastAsia="de-DE"/>
        </w:rPr>
        <w:t>Communication Between iPaaS Controller and Clients</w:t>
      </w:r>
      <w:bookmarkEnd w:id="17"/>
    </w:p>
    <w:bookmarkEnd w:id="18"/>
    <w:p w14:paraId="4767F0E6" w14:textId="77777777" w:rsidR="00702B40" w:rsidRPr="00EE0E4C" w:rsidRDefault="00396EFC" w:rsidP="00702B40">
      <w:pPr>
        <w:rPr>
          <w:lang w:val="en-US" w:eastAsia="de-DE"/>
        </w:rPr>
      </w:pPr>
      <w:r w:rsidRPr="00EE0E4C">
        <w:rPr>
          <w:lang w:val="en-US" w:eastAsia="de-DE"/>
        </w:rPr>
        <w:t xml:space="preserve">The iPaaS controller </w:t>
      </w:r>
      <w:r w:rsidR="00702B40" w:rsidRPr="00EE0E4C">
        <w:rPr>
          <w:lang w:val="en-US" w:eastAsia="de-DE"/>
        </w:rPr>
        <w:t xml:space="preserve">and the iPaaS clients communicate through an internal API. </w:t>
      </w:r>
    </w:p>
    <w:p w14:paraId="79918211" w14:textId="77777777" w:rsidR="00083C4E" w:rsidRPr="00EE0E4C" w:rsidRDefault="00083C4E" w:rsidP="00702B40">
      <w:pPr>
        <w:rPr>
          <w:lang w:val="en-US" w:eastAsia="de-DE"/>
        </w:rPr>
      </w:pPr>
    </w:p>
    <w:p w14:paraId="5E37B033" w14:textId="77777777" w:rsidR="00083C4E" w:rsidRDefault="00083C4E" w:rsidP="00702B40">
      <w:pPr>
        <w:rPr>
          <w:b/>
          <w:lang w:eastAsia="de-DE"/>
        </w:rPr>
      </w:pPr>
      <w:proofErr w:type="spellStart"/>
      <w:r w:rsidRPr="00083C4E">
        <w:rPr>
          <w:b/>
          <w:lang w:eastAsia="de-DE"/>
        </w:rPr>
        <w:t>iPaaS</w:t>
      </w:r>
      <w:proofErr w:type="spellEnd"/>
      <w:r w:rsidRPr="00083C4E">
        <w:rPr>
          <w:b/>
          <w:lang w:eastAsia="de-DE"/>
        </w:rPr>
        <w:t xml:space="preserve"> C</w:t>
      </w:r>
      <w:r w:rsidR="00B43EAB">
        <w:rPr>
          <w:b/>
          <w:lang w:eastAsia="de-DE"/>
        </w:rPr>
        <w:t>ontroller</w:t>
      </w:r>
      <w:r w:rsidRPr="00083C4E">
        <w:rPr>
          <w:b/>
          <w:lang w:eastAsia="de-DE"/>
        </w:rPr>
        <w:t xml:space="preserve"> API </w:t>
      </w:r>
      <w:proofErr w:type="spellStart"/>
      <w:r w:rsidRPr="00083C4E">
        <w:rPr>
          <w:b/>
          <w:lang w:eastAsia="de-DE"/>
        </w:rPr>
        <w:t>Methods</w:t>
      </w:r>
      <w:proofErr w:type="spellEnd"/>
    </w:p>
    <w:tbl>
      <w:tblPr>
        <w:tblStyle w:val="TableGrid"/>
        <w:tblW w:w="0" w:type="auto"/>
        <w:tblInd w:w="-5" w:type="dxa"/>
        <w:tblLook w:val="04A0" w:firstRow="1" w:lastRow="0" w:firstColumn="1" w:lastColumn="0" w:noHBand="0" w:noVBand="1"/>
      </w:tblPr>
      <w:tblGrid>
        <w:gridCol w:w="2954"/>
        <w:gridCol w:w="6027"/>
      </w:tblGrid>
      <w:tr w:rsidR="00697729" w:rsidRPr="00A66857" w14:paraId="6C3C915D" w14:textId="77777777" w:rsidTr="008C1AE4">
        <w:trPr>
          <w:tblHeader/>
        </w:trPr>
        <w:tc>
          <w:tcPr>
            <w:tcW w:w="2954" w:type="dxa"/>
          </w:tcPr>
          <w:p w14:paraId="196F6F45" w14:textId="77777777" w:rsidR="00697729" w:rsidRPr="00A66857" w:rsidRDefault="00697729" w:rsidP="00FA4F5F">
            <w:pPr>
              <w:pStyle w:val="LContinue"/>
              <w:ind w:left="0"/>
              <w:rPr>
                <w:rFonts w:cs="Arial"/>
                <w:b/>
                <w:sz w:val="22"/>
              </w:rPr>
            </w:pPr>
            <w:proofErr w:type="spellStart"/>
            <w:r w:rsidRPr="00A66857">
              <w:rPr>
                <w:rFonts w:cs="Arial"/>
                <w:b/>
                <w:sz w:val="22"/>
              </w:rPr>
              <w:t>Method</w:t>
            </w:r>
            <w:proofErr w:type="spellEnd"/>
          </w:p>
        </w:tc>
        <w:tc>
          <w:tcPr>
            <w:tcW w:w="6027" w:type="dxa"/>
          </w:tcPr>
          <w:p w14:paraId="630C5C44" w14:textId="77777777" w:rsidR="00697729" w:rsidRPr="00A66857" w:rsidRDefault="00697729" w:rsidP="00FA4F5F">
            <w:pPr>
              <w:pStyle w:val="LContinue"/>
              <w:ind w:left="0"/>
              <w:rPr>
                <w:rFonts w:cs="Arial"/>
                <w:b/>
                <w:sz w:val="22"/>
              </w:rPr>
            </w:pPr>
            <w:r w:rsidRPr="00A66857">
              <w:rPr>
                <w:rFonts w:cs="Arial"/>
                <w:b/>
                <w:sz w:val="22"/>
              </w:rPr>
              <w:t>Description</w:t>
            </w:r>
          </w:p>
        </w:tc>
      </w:tr>
      <w:tr w:rsidR="00697729" w:rsidRPr="000F22AF" w14:paraId="05414CE9" w14:textId="77777777" w:rsidTr="008C1AE4">
        <w:tc>
          <w:tcPr>
            <w:tcW w:w="2954" w:type="dxa"/>
          </w:tcPr>
          <w:p w14:paraId="6AA195DE" w14:textId="77777777" w:rsidR="00697729" w:rsidRPr="00A66857" w:rsidRDefault="007837C8" w:rsidP="00FA4F5F">
            <w:pPr>
              <w:pStyle w:val="LContinue"/>
              <w:ind w:left="0"/>
              <w:rPr>
                <w:rFonts w:cs="Arial"/>
                <w:sz w:val="22"/>
              </w:rPr>
            </w:pPr>
            <w:proofErr w:type="spellStart"/>
            <w:r w:rsidRPr="00A66857">
              <w:rPr>
                <w:rFonts w:cs="Arial"/>
                <w:sz w:val="22"/>
              </w:rPr>
              <w:t>r</w:t>
            </w:r>
            <w:r w:rsidR="008C1AE4" w:rsidRPr="00A66857">
              <w:rPr>
                <w:rFonts w:cs="Arial"/>
                <w:sz w:val="22"/>
              </w:rPr>
              <w:t>egister</w:t>
            </w:r>
            <w:proofErr w:type="spellEnd"/>
          </w:p>
        </w:tc>
        <w:tc>
          <w:tcPr>
            <w:tcW w:w="6027" w:type="dxa"/>
          </w:tcPr>
          <w:p w14:paraId="53FF53DE" w14:textId="77777777" w:rsidR="00697729" w:rsidRPr="00A66857" w:rsidRDefault="008C1AE4" w:rsidP="008C1AE4">
            <w:pPr>
              <w:rPr>
                <w:sz w:val="22"/>
                <w:lang w:val="en-US"/>
              </w:rPr>
            </w:pPr>
            <w:r w:rsidRPr="00A66857">
              <w:rPr>
                <w:sz w:val="22"/>
                <w:lang w:val="en-US"/>
              </w:rPr>
              <w:t>Registers the iPaaS client at the iPaaS controller</w:t>
            </w:r>
          </w:p>
        </w:tc>
      </w:tr>
      <w:tr w:rsidR="00697729" w:rsidRPr="000F22AF" w14:paraId="5747431D" w14:textId="77777777" w:rsidTr="008C1AE4">
        <w:tc>
          <w:tcPr>
            <w:tcW w:w="2954" w:type="dxa"/>
          </w:tcPr>
          <w:p w14:paraId="35303148" w14:textId="77777777" w:rsidR="00697729" w:rsidRPr="00A66857" w:rsidRDefault="007837C8" w:rsidP="00FA4F5F">
            <w:pPr>
              <w:pStyle w:val="LContinue"/>
              <w:ind w:left="0"/>
              <w:rPr>
                <w:rFonts w:cs="Arial"/>
                <w:sz w:val="22"/>
              </w:rPr>
            </w:pPr>
            <w:r w:rsidRPr="00A66857">
              <w:rPr>
                <w:rFonts w:cs="Arial"/>
                <w:sz w:val="22"/>
              </w:rPr>
              <w:t>p</w:t>
            </w:r>
            <w:r w:rsidR="008C1AE4" w:rsidRPr="00A66857">
              <w:rPr>
                <w:rFonts w:cs="Arial"/>
                <w:sz w:val="22"/>
              </w:rPr>
              <w:t>ing</w:t>
            </w:r>
          </w:p>
        </w:tc>
        <w:tc>
          <w:tcPr>
            <w:tcW w:w="6027" w:type="dxa"/>
          </w:tcPr>
          <w:p w14:paraId="14DF5832" w14:textId="77777777" w:rsidR="00697729" w:rsidRPr="00A66857" w:rsidRDefault="008C1AE4" w:rsidP="008C1AE4">
            <w:pPr>
              <w:rPr>
                <w:sz w:val="22"/>
                <w:lang w:val="en-US"/>
              </w:rPr>
            </w:pPr>
            <w:r w:rsidRPr="00A66857">
              <w:rPr>
                <w:sz w:val="22"/>
                <w:lang w:val="en-US" w:eastAsia="de-DE"/>
              </w:rPr>
              <w:t>Pings the iPaaS controller to check the connection</w:t>
            </w:r>
          </w:p>
        </w:tc>
      </w:tr>
      <w:tr w:rsidR="00697729" w:rsidRPr="000F22AF" w14:paraId="069FB0BF" w14:textId="77777777" w:rsidTr="008C1AE4">
        <w:tc>
          <w:tcPr>
            <w:tcW w:w="2954" w:type="dxa"/>
          </w:tcPr>
          <w:p w14:paraId="63E69E47" w14:textId="77777777" w:rsidR="00697729" w:rsidRPr="00A66857" w:rsidRDefault="008C1AE4" w:rsidP="00FA4F5F">
            <w:pPr>
              <w:pStyle w:val="LContinue"/>
              <w:ind w:left="0"/>
              <w:rPr>
                <w:rFonts w:cs="Arial"/>
                <w:sz w:val="22"/>
              </w:rPr>
            </w:pPr>
            <w:proofErr w:type="spellStart"/>
            <w:r w:rsidRPr="00A66857">
              <w:rPr>
                <w:sz w:val="22"/>
                <w:lang w:eastAsia="de-DE"/>
              </w:rPr>
              <w:t>PaaSSubscriber</w:t>
            </w:r>
            <w:proofErr w:type="spellEnd"/>
          </w:p>
        </w:tc>
        <w:tc>
          <w:tcPr>
            <w:tcW w:w="6027" w:type="dxa"/>
          </w:tcPr>
          <w:p w14:paraId="2152F578" w14:textId="77777777" w:rsidR="00697729" w:rsidRPr="00A66857" w:rsidRDefault="008C1AE4" w:rsidP="008C1AE4">
            <w:pPr>
              <w:rPr>
                <w:sz w:val="22"/>
                <w:lang w:val="en-US"/>
              </w:rPr>
            </w:pPr>
            <w:r w:rsidRPr="00A66857">
              <w:rPr>
                <w:sz w:val="22"/>
                <w:lang w:val="en-US" w:eastAsia="de-DE"/>
              </w:rPr>
              <w:t xml:space="preserve">If a scenario step of an iPaaS client uses SAP Business One inbound triggered by SAP Business One events, the iPaaS client subscribes at the controller to </w:t>
            </w:r>
            <w:r w:rsidR="008E7818">
              <w:rPr>
                <w:sz w:val="22"/>
                <w:lang w:val="en-US" w:eastAsia="de-DE"/>
              </w:rPr>
              <w:t xml:space="preserve">enable the creation and </w:t>
            </w:r>
            <w:r w:rsidRPr="00A66857">
              <w:rPr>
                <w:sz w:val="22"/>
                <w:lang w:val="en-US" w:eastAsia="de-DE"/>
              </w:rPr>
              <w:t>obtain the relevant SAP Business One events.</w:t>
            </w:r>
          </w:p>
        </w:tc>
      </w:tr>
      <w:tr w:rsidR="007837C8" w:rsidRPr="000F22AF" w14:paraId="4D5E8DC7" w14:textId="77777777" w:rsidTr="008C1AE4">
        <w:tc>
          <w:tcPr>
            <w:tcW w:w="2954" w:type="dxa"/>
          </w:tcPr>
          <w:p w14:paraId="374C530C" w14:textId="77777777" w:rsidR="007837C8" w:rsidRPr="00A66857" w:rsidRDefault="007837C8" w:rsidP="00FA4F5F">
            <w:pPr>
              <w:pStyle w:val="LContinue"/>
              <w:ind w:left="0"/>
              <w:rPr>
                <w:sz w:val="22"/>
                <w:lang w:eastAsia="de-DE"/>
              </w:rPr>
            </w:pPr>
            <w:r w:rsidRPr="00A66857">
              <w:rPr>
                <w:sz w:val="22"/>
                <w:lang w:eastAsia="de-DE"/>
              </w:rPr>
              <w:t>setb1httpclt</w:t>
            </w:r>
          </w:p>
        </w:tc>
        <w:tc>
          <w:tcPr>
            <w:tcW w:w="6027" w:type="dxa"/>
          </w:tcPr>
          <w:p w14:paraId="061ACE07" w14:textId="77777777" w:rsidR="007837C8" w:rsidRPr="00A66857" w:rsidRDefault="007837C8" w:rsidP="008C1AE4">
            <w:pPr>
              <w:rPr>
                <w:sz w:val="22"/>
                <w:lang w:val="en-US" w:eastAsia="de-DE"/>
              </w:rPr>
            </w:pPr>
            <w:r w:rsidRPr="00A66857">
              <w:rPr>
                <w:sz w:val="22"/>
                <w:lang w:val="en-US" w:eastAsia="de-DE"/>
              </w:rPr>
              <w:t>Set the B1 system for http calls</w:t>
            </w:r>
          </w:p>
        </w:tc>
      </w:tr>
      <w:tr w:rsidR="007837C8" w:rsidRPr="00A66857" w14:paraId="358E9B65" w14:textId="77777777" w:rsidTr="008C1AE4">
        <w:tc>
          <w:tcPr>
            <w:tcW w:w="2954" w:type="dxa"/>
          </w:tcPr>
          <w:p w14:paraId="3F71DDB7" w14:textId="77777777" w:rsidR="007837C8" w:rsidRPr="00A66857" w:rsidRDefault="007837C8" w:rsidP="00FA4F5F">
            <w:pPr>
              <w:pStyle w:val="LContinue"/>
              <w:ind w:left="0"/>
              <w:rPr>
                <w:sz w:val="22"/>
                <w:lang w:eastAsia="de-DE"/>
              </w:rPr>
            </w:pPr>
            <w:proofErr w:type="spellStart"/>
            <w:r w:rsidRPr="00A66857">
              <w:rPr>
                <w:sz w:val="22"/>
                <w:lang w:eastAsia="de-DE"/>
              </w:rPr>
              <w:t>scenlist</w:t>
            </w:r>
            <w:proofErr w:type="spellEnd"/>
          </w:p>
        </w:tc>
        <w:tc>
          <w:tcPr>
            <w:tcW w:w="6027" w:type="dxa"/>
          </w:tcPr>
          <w:p w14:paraId="0E5387D4" w14:textId="77777777" w:rsidR="007837C8" w:rsidRPr="00A66857" w:rsidRDefault="007837C8" w:rsidP="008C1AE4">
            <w:pPr>
              <w:rPr>
                <w:sz w:val="22"/>
                <w:lang w:eastAsia="de-DE"/>
              </w:rPr>
            </w:pPr>
            <w:proofErr w:type="spellStart"/>
            <w:r w:rsidRPr="00A66857">
              <w:rPr>
                <w:sz w:val="22"/>
                <w:lang w:eastAsia="de-DE"/>
              </w:rPr>
              <w:t>Get</w:t>
            </w:r>
            <w:proofErr w:type="spellEnd"/>
            <w:r w:rsidRPr="00A66857">
              <w:rPr>
                <w:sz w:val="22"/>
                <w:lang w:eastAsia="de-DE"/>
              </w:rPr>
              <w:t xml:space="preserve"> the </w:t>
            </w:r>
            <w:proofErr w:type="spellStart"/>
            <w:r w:rsidRPr="00A66857">
              <w:rPr>
                <w:sz w:val="22"/>
                <w:lang w:eastAsia="de-DE"/>
              </w:rPr>
              <w:t>scenario</w:t>
            </w:r>
            <w:proofErr w:type="spellEnd"/>
            <w:r w:rsidRPr="00A66857">
              <w:rPr>
                <w:sz w:val="22"/>
                <w:lang w:eastAsia="de-DE"/>
              </w:rPr>
              <w:t xml:space="preserve"> </w:t>
            </w:r>
            <w:proofErr w:type="spellStart"/>
            <w:r w:rsidRPr="00A66857">
              <w:rPr>
                <w:sz w:val="22"/>
                <w:lang w:eastAsia="de-DE"/>
              </w:rPr>
              <w:t>list</w:t>
            </w:r>
            <w:proofErr w:type="spellEnd"/>
          </w:p>
        </w:tc>
      </w:tr>
    </w:tbl>
    <w:p w14:paraId="3AEC4131" w14:textId="77777777" w:rsidR="00697729" w:rsidRPr="00083C4E" w:rsidRDefault="00697729" w:rsidP="00702B40">
      <w:pPr>
        <w:rPr>
          <w:b/>
          <w:lang w:eastAsia="de-DE"/>
        </w:rPr>
      </w:pPr>
    </w:p>
    <w:p w14:paraId="148DC3EE" w14:textId="77777777" w:rsidR="00C802B7" w:rsidRDefault="00C802B7" w:rsidP="00C21114">
      <w:pPr>
        <w:keepNext/>
        <w:rPr>
          <w:b/>
          <w:lang w:eastAsia="de-DE"/>
        </w:rPr>
      </w:pPr>
      <w:proofErr w:type="spellStart"/>
      <w:r w:rsidRPr="00083C4E">
        <w:rPr>
          <w:b/>
          <w:lang w:eastAsia="de-DE"/>
        </w:rPr>
        <w:t>iPaaS</w:t>
      </w:r>
      <w:proofErr w:type="spellEnd"/>
      <w:r w:rsidRPr="00083C4E">
        <w:rPr>
          <w:b/>
          <w:lang w:eastAsia="de-DE"/>
        </w:rPr>
        <w:t xml:space="preserve"> C</w:t>
      </w:r>
      <w:r w:rsidR="00B43EAB">
        <w:rPr>
          <w:b/>
          <w:lang w:eastAsia="de-DE"/>
        </w:rPr>
        <w:t>lient</w:t>
      </w:r>
      <w:r w:rsidRPr="00083C4E">
        <w:rPr>
          <w:b/>
          <w:lang w:eastAsia="de-DE"/>
        </w:rPr>
        <w:t xml:space="preserve"> API </w:t>
      </w:r>
      <w:proofErr w:type="spellStart"/>
      <w:r w:rsidRPr="00083C4E">
        <w:rPr>
          <w:b/>
          <w:lang w:eastAsia="de-DE"/>
        </w:rPr>
        <w:t>Methods</w:t>
      </w:r>
      <w:proofErr w:type="spellEnd"/>
    </w:p>
    <w:tbl>
      <w:tblPr>
        <w:tblStyle w:val="TableGrid"/>
        <w:tblW w:w="0" w:type="auto"/>
        <w:tblInd w:w="-5" w:type="dxa"/>
        <w:tblLook w:val="04A0" w:firstRow="1" w:lastRow="0" w:firstColumn="1" w:lastColumn="0" w:noHBand="0" w:noVBand="1"/>
      </w:tblPr>
      <w:tblGrid>
        <w:gridCol w:w="2954"/>
        <w:gridCol w:w="6027"/>
      </w:tblGrid>
      <w:tr w:rsidR="008C1AE4" w:rsidRPr="00A66857" w14:paraId="2FED97CF" w14:textId="77777777" w:rsidTr="00FA4F5F">
        <w:trPr>
          <w:tblHeader/>
        </w:trPr>
        <w:tc>
          <w:tcPr>
            <w:tcW w:w="2954" w:type="dxa"/>
          </w:tcPr>
          <w:p w14:paraId="1DA22DBF" w14:textId="77777777" w:rsidR="008C1AE4" w:rsidRPr="00A66857" w:rsidRDefault="008C1AE4" w:rsidP="00FA4F5F">
            <w:pPr>
              <w:pStyle w:val="LContinue"/>
              <w:ind w:left="0"/>
              <w:rPr>
                <w:rFonts w:cs="Arial"/>
                <w:b/>
                <w:sz w:val="22"/>
              </w:rPr>
            </w:pPr>
            <w:proofErr w:type="spellStart"/>
            <w:r w:rsidRPr="00A66857">
              <w:rPr>
                <w:rFonts w:cs="Arial"/>
                <w:b/>
                <w:sz w:val="22"/>
              </w:rPr>
              <w:t>Method</w:t>
            </w:r>
            <w:proofErr w:type="spellEnd"/>
          </w:p>
        </w:tc>
        <w:tc>
          <w:tcPr>
            <w:tcW w:w="6027" w:type="dxa"/>
          </w:tcPr>
          <w:p w14:paraId="71C1B946" w14:textId="77777777" w:rsidR="008C1AE4" w:rsidRPr="00A66857" w:rsidRDefault="008C1AE4" w:rsidP="00FA4F5F">
            <w:pPr>
              <w:pStyle w:val="LContinue"/>
              <w:ind w:left="0"/>
              <w:rPr>
                <w:rFonts w:cs="Arial"/>
                <w:b/>
                <w:sz w:val="22"/>
              </w:rPr>
            </w:pPr>
            <w:r w:rsidRPr="00A66857">
              <w:rPr>
                <w:rFonts w:cs="Arial"/>
                <w:b/>
                <w:sz w:val="22"/>
              </w:rPr>
              <w:t>Description</w:t>
            </w:r>
          </w:p>
        </w:tc>
      </w:tr>
      <w:tr w:rsidR="008C1AE4" w:rsidRPr="000F22AF" w14:paraId="1E748A11" w14:textId="77777777" w:rsidTr="00FA4F5F">
        <w:tc>
          <w:tcPr>
            <w:tcW w:w="2954" w:type="dxa"/>
          </w:tcPr>
          <w:p w14:paraId="48E5B0E6" w14:textId="77777777" w:rsidR="008C1AE4" w:rsidRPr="00A66857" w:rsidRDefault="008C1AE4" w:rsidP="00FA4F5F">
            <w:pPr>
              <w:pStyle w:val="LContinue"/>
              <w:ind w:left="0"/>
              <w:rPr>
                <w:rFonts w:cs="Arial"/>
                <w:sz w:val="22"/>
              </w:rPr>
            </w:pPr>
            <w:proofErr w:type="spellStart"/>
            <w:r w:rsidRPr="00A66857">
              <w:rPr>
                <w:rFonts w:cs="Arial"/>
                <w:sz w:val="22"/>
              </w:rPr>
              <w:t>event</w:t>
            </w:r>
            <w:proofErr w:type="spellEnd"/>
          </w:p>
        </w:tc>
        <w:tc>
          <w:tcPr>
            <w:tcW w:w="6027" w:type="dxa"/>
          </w:tcPr>
          <w:p w14:paraId="2EC03315" w14:textId="77777777" w:rsidR="008C1AE4" w:rsidRPr="00A66857" w:rsidRDefault="008C1AE4" w:rsidP="00FA4F5F">
            <w:pPr>
              <w:rPr>
                <w:sz w:val="22"/>
                <w:lang w:val="en-US"/>
              </w:rPr>
            </w:pPr>
            <w:r w:rsidRPr="00A66857">
              <w:rPr>
                <w:sz w:val="22"/>
                <w:lang w:val="en-US" w:eastAsia="de-DE"/>
              </w:rPr>
              <w:t>Sends an SAP Business One event to the subscribed iPaaS client to trigger a scenario step.</w:t>
            </w:r>
          </w:p>
        </w:tc>
      </w:tr>
      <w:tr w:rsidR="00133E84" w:rsidRPr="00A66857" w14:paraId="0AB8A5C1" w14:textId="77777777" w:rsidTr="00FA4F5F">
        <w:tc>
          <w:tcPr>
            <w:tcW w:w="2954" w:type="dxa"/>
          </w:tcPr>
          <w:p w14:paraId="77E1750E" w14:textId="77777777" w:rsidR="00133E84" w:rsidRPr="00A66857" w:rsidRDefault="00133E84" w:rsidP="00FA4F5F">
            <w:pPr>
              <w:pStyle w:val="LContinue"/>
              <w:ind w:left="0"/>
              <w:rPr>
                <w:rFonts w:cs="Arial"/>
                <w:sz w:val="22"/>
              </w:rPr>
            </w:pPr>
            <w:proofErr w:type="spellStart"/>
            <w:r w:rsidRPr="00A66857">
              <w:rPr>
                <w:rFonts w:cs="Arial"/>
                <w:sz w:val="22"/>
              </w:rPr>
              <w:t>getsceninfo</w:t>
            </w:r>
            <w:proofErr w:type="spellEnd"/>
          </w:p>
        </w:tc>
        <w:tc>
          <w:tcPr>
            <w:tcW w:w="6027" w:type="dxa"/>
          </w:tcPr>
          <w:p w14:paraId="1F5493D9" w14:textId="77777777" w:rsidR="00133E84" w:rsidRPr="00A66857" w:rsidRDefault="007837C8" w:rsidP="00FA4F5F">
            <w:pPr>
              <w:rPr>
                <w:sz w:val="22"/>
                <w:lang w:eastAsia="de-DE"/>
              </w:rPr>
            </w:pPr>
            <w:proofErr w:type="spellStart"/>
            <w:r w:rsidRPr="00A66857">
              <w:rPr>
                <w:sz w:val="22"/>
                <w:lang w:eastAsia="de-DE"/>
              </w:rPr>
              <w:t>Gets</w:t>
            </w:r>
            <w:proofErr w:type="spellEnd"/>
            <w:r w:rsidRPr="00A66857">
              <w:rPr>
                <w:sz w:val="22"/>
                <w:lang w:eastAsia="de-DE"/>
              </w:rPr>
              <w:t xml:space="preserve"> </w:t>
            </w:r>
            <w:proofErr w:type="spellStart"/>
            <w:r w:rsidRPr="00A66857">
              <w:rPr>
                <w:sz w:val="22"/>
                <w:lang w:eastAsia="de-DE"/>
              </w:rPr>
              <w:t>scenario</w:t>
            </w:r>
            <w:proofErr w:type="spellEnd"/>
            <w:r w:rsidRPr="00A66857">
              <w:rPr>
                <w:sz w:val="22"/>
                <w:lang w:eastAsia="de-DE"/>
              </w:rPr>
              <w:t xml:space="preserve"> </w:t>
            </w:r>
            <w:proofErr w:type="spellStart"/>
            <w:r w:rsidRPr="00A66857">
              <w:rPr>
                <w:sz w:val="22"/>
                <w:lang w:eastAsia="de-DE"/>
              </w:rPr>
              <w:t>information</w:t>
            </w:r>
            <w:proofErr w:type="spellEnd"/>
          </w:p>
        </w:tc>
      </w:tr>
      <w:tr w:rsidR="008C1AE4" w:rsidRPr="000F22AF" w14:paraId="65FE0194" w14:textId="77777777" w:rsidTr="00FA4F5F">
        <w:tc>
          <w:tcPr>
            <w:tcW w:w="2954" w:type="dxa"/>
          </w:tcPr>
          <w:p w14:paraId="68BBA03F" w14:textId="77777777" w:rsidR="008C1AE4" w:rsidRPr="00A66857" w:rsidRDefault="008C1AE4" w:rsidP="00FA4F5F">
            <w:pPr>
              <w:pStyle w:val="LContinue"/>
              <w:ind w:left="0"/>
              <w:rPr>
                <w:rFonts w:cs="Arial"/>
                <w:sz w:val="22"/>
              </w:rPr>
            </w:pPr>
            <w:proofErr w:type="spellStart"/>
            <w:r w:rsidRPr="00A66857">
              <w:rPr>
                <w:rFonts w:cs="Arial"/>
                <w:sz w:val="22"/>
              </w:rPr>
              <w:t>getsld</w:t>
            </w:r>
            <w:proofErr w:type="spellEnd"/>
          </w:p>
        </w:tc>
        <w:tc>
          <w:tcPr>
            <w:tcW w:w="6027" w:type="dxa"/>
          </w:tcPr>
          <w:p w14:paraId="00FF8781" w14:textId="77777777" w:rsidR="008C1AE4" w:rsidRPr="00A66857" w:rsidRDefault="008C1AE4" w:rsidP="00FA4F5F">
            <w:pPr>
              <w:rPr>
                <w:sz w:val="22"/>
                <w:lang w:val="en-US"/>
              </w:rPr>
            </w:pPr>
            <w:r w:rsidRPr="00A66857">
              <w:rPr>
                <w:sz w:val="22"/>
                <w:lang w:val="en-US" w:eastAsia="de-DE"/>
              </w:rPr>
              <w:t>Gets information about an SAP Business One SLD entry</w:t>
            </w:r>
          </w:p>
        </w:tc>
      </w:tr>
      <w:tr w:rsidR="008C1AE4" w:rsidRPr="000F22AF" w14:paraId="4C062075" w14:textId="77777777" w:rsidTr="00FA4F5F">
        <w:tc>
          <w:tcPr>
            <w:tcW w:w="2954" w:type="dxa"/>
          </w:tcPr>
          <w:p w14:paraId="5C8F80ED" w14:textId="77777777" w:rsidR="008C1AE4" w:rsidRPr="00A66857" w:rsidRDefault="008C1AE4" w:rsidP="00FA4F5F">
            <w:pPr>
              <w:pStyle w:val="LContinue"/>
              <w:ind w:left="0"/>
              <w:rPr>
                <w:rFonts w:cs="Arial"/>
                <w:sz w:val="22"/>
              </w:rPr>
            </w:pPr>
            <w:proofErr w:type="spellStart"/>
            <w:r w:rsidRPr="00A66857">
              <w:rPr>
                <w:sz w:val="22"/>
                <w:lang w:eastAsia="de-DE"/>
              </w:rPr>
              <w:t>setsld</w:t>
            </w:r>
            <w:proofErr w:type="spellEnd"/>
          </w:p>
        </w:tc>
        <w:tc>
          <w:tcPr>
            <w:tcW w:w="6027" w:type="dxa"/>
          </w:tcPr>
          <w:p w14:paraId="0851FA90" w14:textId="77777777" w:rsidR="008C1AE4" w:rsidRPr="00A66857" w:rsidRDefault="008C1AE4" w:rsidP="00FA4F5F">
            <w:pPr>
              <w:rPr>
                <w:sz w:val="22"/>
                <w:lang w:val="en-US"/>
              </w:rPr>
            </w:pPr>
            <w:r w:rsidRPr="00A66857">
              <w:rPr>
                <w:sz w:val="22"/>
                <w:lang w:val="en-US" w:eastAsia="de-DE"/>
              </w:rPr>
              <w:t>Sets information for an SAP Business One SLD entry</w:t>
            </w:r>
          </w:p>
        </w:tc>
      </w:tr>
      <w:tr w:rsidR="008C1AE4" w:rsidRPr="000F22AF" w14:paraId="75776E97" w14:textId="77777777" w:rsidTr="00FA4F5F">
        <w:tc>
          <w:tcPr>
            <w:tcW w:w="2954" w:type="dxa"/>
          </w:tcPr>
          <w:p w14:paraId="2218008C" w14:textId="77777777" w:rsidR="008C1AE4" w:rsidRPr="00A66857" w:rsidRDefault="008C1AE4" w:rsidP="00FA4F5F">
            <w:pPr>
              <w:pStyle w:val="LContinue"/>
              <w:ind w:left="0"/>
              <w:rPr>
                <w:sz w:val="22"/>
                <w:lang w:eastAsia="de-DE"/>
              </w:rPr>
            </w:pPr>
            <w:proofErr w:type="spellStart"/>
            <w:r w:rsidRPr="00A66857">
              <w:rPr>
                <w:sz w:val="22"/>
                <w:lang w:eastAsia="de-DE"/>
              </w:rPr>
              <w:t>setsmtp</w:t>
            </w:r>
            <w:proofErr w:type="spellEnd"/>
          </w:p>
        </w:tc>
        <w:tc>
          <w:tcPr>
            <w:tcW w:w="6027" w:type="dxa"/>
          </w:tcPr>
          <w:p w14:paraId="0DD9BEBF" w14:textId="77777777" w:rsidR="008C1AE4" w:rsidRPr="00A66857" w:rsidRDefault="008C1AE4" w:rsidP="00FA4F5F">
            <w:pPr>
              <w:rPr>
                <w:sz w:val="22"/>
                <w:lang w:val="en-US" w:eastAsia="de-DE"/>
              </w:rPr>
            </w:pPr>
            <w:r w:rsidRPr="00A66857">
              <w:rPr>
                <w:sz w:val="22"/>
                <w:lang w:val="en-US" w:eastAsia="de-DE"/>
              </w:rPr>
              <w:t xml:space="preserve">Synchronizes SMTP server and e-mail settings for the </w:t>
            </w:r>
            <w:r w:rsidRPr="00A66857">
              <w:rPr>
                <w:rStyle w:val="TechnicalName"/>
                <w:lang w:val="en-US"/>
              </w:rPr>
              <w:t>Request New Password</w:t>
            </w:r>
            <w:r w:rsidRPr="00A66857">
              <w:rPr>
                <w:sz w:val="22"/>
                <w:lang w:val="en-US" w:eastAsia="de-DE"/>
              </w:rPr>
              <w:t xml:space="preserve"> process</w:t>
            </w:r>
          </w:p>
        </w:tc>
      </w:tr>
      <w:tr w:rsidR="008C1AE4" w:rsidRPr="00A66857" w14:paraId="35887AB9" w14:textId="77777777" w:rsidTr="00FA4F5F">
        <w:tc>
          <w:tcPr>
            <w:tcW w:w="2954" w:type="dxa"/>
          </w:tcPr>
          <w:p w14:paraId="01DA8275" w14:textId="77777777" w:rsidR="008C1AE4" w:rsidRPr="00A66857" w:rsidRDefault="008C1AE4" w:rsidP="00FA4F5F">
            <w:pPr>
              <w:pStyle w:val="LContinue"/>
              <w:ind w:left="0"/>
              <w:rPr>
                <w:sz w:val="22"/>
                <w:lang w:eastAsia="de-DE"/>
              </w:rPr>
            </w:pPr>
            <w:proofErr w:type="spellStart"/>
            <w:r w:rsidRPr="00A66857">
              <w:rPr>
                <w:sz w:val="22"/>
                <w:lang w:eastAsia="de-DE"/>
              </w:rPr>
              <w:t>setcust</w:t>
            </w:r>
            <w:proofErr w:type="spellEnd"/>
          </w:p>
        </w:tc>
        <w:tc>
          <w:tcPr>
            <w:tcW w:w="6027" w:type="dxa"/>
          </w:tcPr>
          <w:p w14:paraId="36CB6FB0" w14:textId="77777777" w:rsidR="008C1AE4" w:rsidRPr="00A66857" w:rsidRDefault="008C1AE4" w:rsidP="00FA4F5F">
            <w:pPr>
              <w:rPr>
                <w:sz w:val="22"/>
                <w:lang w:eastAsia="de-DE"/>
              </w:rPr>
            </w:pPr>
            <w:proofErr w:type="spellStart"/>
            <w:r w:rsidRPr="00A66857">
              <w:rPr>
                <w:sz w:val="22"/>
                <w:lang w:eastAsia="de-DE"/>
              </w:rPr>
              <w:t>Synchronizes</w:t>
            </w:r>
            <w:proofErr w:type="spellEnd"/>
            <w:r w:rsidRPr="00A66857">
              <w:rPr>
                <w:sz w:val="22"/>
                <w:lang w:eastAsia="de-DE"/>
              </w:rPr>
              <w:t xml:space="preserve"> </w:t>
            </w:r>
            <w:proofErr w:type="spellStart"/>
            <w:r w:rsidRPr="00A66857">
              <w:rPr>
                <w:sz w:val="22"/>
                <w:lang w:eastAsia="de-DE"/>
              </w:rPr>
              <w:t>customer</w:t>
            </w:r>
            <w:proofErr w:type="spellEnd"/>
            <w:r w:rsidRPr="00A66857">
              <w:rPr>
                <w:sz w:val="22"/>
                <w:lang w:eastAsia="de-DE"/>
              </w:rPr>
              <w:t xml:space="preserve"> </w:t>
            </w:r>
            <w:proofErr w:type="spellStart"/>
            <w:r w:rsidRPr="00A66857">
              <w:rPr>
                <w:sz w:val="22"/>
                <w:lang w:eastAsia="de-DE"/>
              </w:rPr>
              <w:t>information</w:t>
            </w:r>
            <w:proofErr w:type="spellEnd"/>
          </w:p>
        </w:tc>
      </w:tr>
      <w:tr w:rsidR="008C1AE4" w:rsidRPr="00A66857" w14:paraId="0F71EF0F" w14:textId="77777777" w:rsidTr="00FA4F5F">
        <w:tc>
          <w:tcPr>
            <w:tcW w:w="2954" w:type="dxa"/>
          </w:tcPr>
          <w:p w14:paraId="4FD8D622" w14:textId="77777777" w:rsidR="008C1AE4" w:rsidRPr="00A66857" w:rsidRDefault="008C1AE4" w:rsidP="00FA4F5F">
            <w:pPr>
              <w:pStyle w:val="LContinue"/>
              <w:ind w:left="0"/>
              <w:rPr>
                <w:sz w:val="22"/>
                <w:lang w:eastAsia="de-DE"/>
              </w:rPr>
            </w:pPr>
            <w:r w:rsidRPr="00A66857">
              <w:rPr>
                <w:sz w:val="22"/>
                <w:lang w:eastAsia="de-DE"/>
              </w:rPr>
              <w:t>ping</w:t>
            </w:r>
          </w:p>
        </w:tc>
        <w:tc>
          <w:tcPr>
            <w:tcW w:w="6027" w:type="dxa"/>
          </w:tcPr>
          <w:p w14:paraId="4C9BC8C4" w14:textId="77777777" w:rsidR="008C1AE4" w:rsidRPr="00A66857" w:rsidRDefault="008C1AE4" w:rsidP="00FA4F5F">
            <w:pPr>
              <w:rPr>
                <w:sz w:val="22"/>
                <w:lang w:eastAsia="de-DE"/>
              </w:rPr>
            </w:pPr>
            <w:r w:rsidRPr="00A66857">
              <w:rPr>
                <w:sz w:val="22"/>
                <w:lang w:eastAsia="de-DE"/>
              </w:rPr>
              <w:t xml:space="preserve">Pings the </w:t>
            </w:r>
            <w:proofErr w:type="spellStart"/>
            <w:r w:rsidRPr="00A66857">
              <w:rPr>
                <w:sz w:val="22"/>
                <w:lang w:eastAsia="de-DE"/>
              </w:rPr>
              <w:t>iPaaS</w:t>
            </w:r>
            <w:proofErr w:type="spellEnd"/>
            <w:r w:rsidRPr="00A66857">
              <w:rPr>
                <w:sz w:val="22"/>
                <w:lang w:eastAsia="de-DE"/>
              </w:rPr>
              <w:t xml:space="preserve"> </w:t>
            </w:r>
            <w:proofErr w:type="spellStart"/>
            <w:r w:rsidRPr="00A66857">
              <w:rPr>
                <w:sz w:val="22"/>
                <w:lang w:eastAsia="de-DE"/>
              </w:rPr>
              <w:t>client</w:t>
            </w:r>
            <w:proofErr w:type="spellEnd"/>
          </w:p>
        </w:tc>
      </w:tr>
    </w:tbl>
    <w:p w14:paraId="20ECBC7C" w14:textId="77777777" w:rsidR="0049161D" w:rsidRPr="000A3665" w:rsidRDefault="0049161D" w:rsidP="0049161D">
      <w:pPr>
        <w:pStyle w:val="Heading2"/>
        <w:rPr>
          <w:lang w:val="en-US" w:eastAsia="de-DE"/>
        </w:rPr>
      </w:pPr>
      <w:bookmarkStart w:id="19" w:name="_Toc40173071"/>
      <w:bookmarkStart w:id="20" w:name="a1_6"/>
      <w:r w:rsidRPr="000A3665">
        <w:rPr>
          <w:lang w:val="en-US" w:eastAsia="de-DE"/>
        </w:rPr>
        <w:t>1.</w:t>
      </w:r>
      <w:r w:rsidR="000A3665" w:rsidRPr="000A3665">
        <w:rPr>
          <w:lang w:val="en-US" w:eastAsia="de-DE"/>
        </w:rPr>
        <w:t>6</w:t>
      </w:r>
      <w:r w:rsidRPr="000A3665">
        <w:rPr>
          <w:lang w:val="en-US" w:eastAsia="de-DE"/>
        </w:rPr>
        <w:t xml:space="preserve"> SAP Business One Event Handler</w:t>
      </w:r>
      <w:bookmarkEnd w:id="19"/>
    </w:p>
    <w:bookmarkEnd w:id="20"/>
    <w:p w14:paraId="3507B711" w14:textId="77777777" w:rsidR="007B0943" w:rsidRDefault="00452D77" w:rsidP="00C802B7">
      <w:pPr>
        <w:rPr>
          <w:lang w:val="en-US" w:eastAsia="de-DE"/>
        </w:rPr>
      </w:pPr>
      <w:r w:rsidRPr="00EE0E4C">
        <w:rPr>
          <w:lang w:val="en-US" w:eastAsia="de-DE"/>
        </w:rPr>
        <w:t xml:space="preserve">The SAP Business One event handler takes care of the creation and distribution of SAP Business One events for integration scenarios that use SAP Business One inbound. The event handler connects to </w:t>
      </w:r>
      <w:r w:rsidRPr="00F9650A">
        <w:rPr>
          <w:rStyle w:val="TechnicalName"/>
          <w:lang w:val="en-US"/>
        </w:rPr>
        <w:t>SEVT</w:t>
      </w:r>
      <w:r w:rsidRPr="00EE0E4C">
        <w:rPr>
          <w:lang w:val="en-US" w:eastAsia="de-DE"/>
        </w:rPr>
        <w:t xml:space="preserve"> tables of the SAP Business One cloud landscape.</w:t>
      </w:r>
      <w:r w:rsidR="0045268E">
        <w:rPr>
          <w:lang w:val="en-US" w:eastAsia="de-DE"/>
        </w:rPr>
        <w:t xml:space="preserve"> In cloud landscapes, the event handler replaces the event sender that can only connect to one SAP Business One system. Do not use the event handler and the event sender at the same time.</w:t>
      </w:r>
    </w:p>
    <w:p w14:paraId="0406CEBC" w14:textId="77777777" w:rsidR="006C2767" w:rsidRDefault="006C2767" w:rsidP="00C802B7">
      <w:pPr>
        <w:rPr>
          <w:lang w:val="en-US" w:eastAsia="de-DE"/>
        </w:rPr>
      </w:pPr>
    </w:p>
    <w:p w14:paraId="1435C7AF" w14:textId="77777777" w:rsidR="00346C40" w:rsidRDefault="00346C40" w:rsidP="00346C40">
      <w:pPr>
        <w:pStyle w:val="Heading2"/>
        <w:rPr>
          <w:lang w:val="en-US" w:eastAsia="de-DE"/>
        </w:rPr>
      </w:pPr>
      <w:bookmarkStart w:id="21" w:name="_Toc40173072"/>
      <w:bookmarkStart w:id="22" w:name="a1_7"/>
      <w:r>
        <w:rPr>
          <w:lang w:val="en-US" w:eastAsia="de-DE"/>
        </w:rPr>
        <w:t>1.7 How Data Synchronization Work</w:t>
      </w:r>
      <w:r w:rsidR="00A24850">
        <w:rPr>
          <w:lang w:val="en-US" w:eastAsia="de-DE"/>
        </w:rPr>
        <w:t>s</w:t>
      </w:r>
      <w:bookmarkEnd w:id="21"/>
    </w:p>
    <w:bookmarkEnd w:id="22"/>
    <w:p w14:paraId="6E3A3FB1" w14:textId="77777777" w:rsidR="006D57D1" w:rsidRDefault="00346C40" w:rsidP="00C802B7">
      <w:pPr>
        <w:rPr>
          <w:lang w:val="en-US" w:eastAsia="de-DE"/>
        </w:rPr>
      </w:pPr>
      <w:r>
        <w:rPr>
          <w:lang w:val="en-US" w:eastAsia="de-DE"/>
        </w:rPr>
        <w:t>The iPaaS controller has</w:t>
      </w:r>
      <w:r w:rsidR="00F730E7">
        <w:rPr>
          <w:lang w:val="en-US" w:eastAsia="de-DE"/>
        </w:rPr>
        <w:t xml:space="preserve"> customer, partner and SAP Business database</w:t>
      </w:r>
      <w:r>
        <w:rPr>
          <w:lang w:val="en-US" w:eastAsia="de-DE"/>
        </w:rPr>
        <w:t xml:space="preserve"> </w:t>
      </w:r>
      <w:r w:rsidRPr="00F730E7">
        <w:rPr>
          <w:b/>
          <w:lang w:val="en-US" w:eastAsia="de-DE"/>
        </w:rPr>
        <w:t>data pools</w:t>
      </w:r>
      <w:r>
        <w:rPr>
          <w:lang w:val="en-US" w:eastAsia="de-DE"/>
        </w:rPr>
        <w:t xml:space="preserve">. The data comes </w:t>
      </w:r>
      <w:r w:rsidR="002A6BD1">
        <w:rPr>
          <w:lang w:val="en-US" w:eastAsia="de-DE"/>
        </w:rPr>
        <w:t xml:space="preserve">either </w:t>
      </w:r>
      <w:r>
        <w:rPr>
          <w:lang w:val="en-US" w:eastAsia="de-DE"/>
        </w:rPr>
        <w:t>from the SAP Business One Cloud Control Center or the administrator adds the data manually to the data pools.</w:t>
      </w:r>
      <w:r w:rsidR="00F730E7">
        <w:rPr>
          <w:lang w:val="en-US" w:eastAsia="de-DE"/>
        </w:rPr>
        <w:t xml:space="preserve"> Not all d</w:t>
      </w:r>
      <w:r w:rsidR="00A24850">
        <w:rPr>
          <w:lang w:val="en-US" w:eastAsia="de-DE"/>
        </w:rPr>
        <w:t>etails</w:t>
      </w:r>
      <w:r w:rsidR="00F730E7">
        <w:rPr>
          <w:lang w:val="en-US" w:eastAsia="de-DE"/>
        </w:rPr>
        <w:t xml:space="preserve">, especially for SAP Business One SLD entries come from the cloud control center. The administrator can adjust and add information </w:t>
      </w:r>
      <w:r w:rsidR="00A90A30">
        <w:rPr>
          <w:lang w:val="en-US" w:eastAsia="de-DE"/>
        </w:rPr>
        <w:t xml:space="preserve">to </w:t>
      </w:r>
      <w:r w:rsidR="00F730E7">
        <w:rPr>
          <w:lang w:val="en-US" w:eastAsia="de-DE"/>
        </w:rPr>
        <w:t xml:space="preserve">the data pool. </w:t>
      </w:r>
    </w:p>
    <w:p w14:paraId="4BAA4F34" w14:textId="77777777" w:rsidR="006D57D1" w:rsidRDefault="006D57D1" w:rsidP="00C802B7">
      <w:pPr>
        <w:rPr>
          <w:lang w:val="en-US" w:eastAsia="de-DE"/>
        </w:rPr>
      </w:pPr>
    </w:p>
    <w:p w14:paraId="5FAD58ED" w14:textId="77777777" w:rsidR="00346C40" w:rsidRDefault="00F730E7" w:rsidP="00C802B7">
      <w:pPr>
        <w:rPr>
          <w:lang w:val="en-US" w:eastAsia="de-DE"/>
        </w:rPr>
      </w:pPr>
      <w:r>
        <w:rPr>
          <w:lang w:val="en-US" w:eastAsia="de-DE"/>
        </w:rPr>
        <w:t xml:space="preserve">The </w:t>
      </w:r>
      <w:r w:rsidRPr="005478F1">
        <w:rPr>
          <w:b/>
          <w:lang w:val="en-US" w:eastAsia="de-DE"/>
        </w:rPr>
        <w:t>synchronization</w:t>
      </w:r>
      <w:r>
        <w:rPr>
          <w:lang w:val="en-US" w:eastAsia="de-DE"/>
        </w:rPr>
        <w:t xml:space="preserve"> </w:t>
      </w:r>
      <w:r w:rsidR="006D57D1">
        <w:rPr>
          <w:lang w:val="en-US" w:eastAsia="de-DE"/>
        </w:rPr>
        <w:t xml:space="preserve">distributes the data to the iPaaS clients, except for the SAP Business One SLD entries. </w:t>
      </w:r>
      <w:r w:rsidR="00222CD9">
        <w:rPr>
          <w:lang w:val="en-US" w:eastAsia="de-DE"/>
        </w:rPr>
        <w:t>For SLD entries</w:t>
      </w:r>
      <w:r w:rsidR="00A24850">
        <w:rPr>
          <w:lang w:val="en-US" w:eastAsia="de-DE"/>
        </w:rPr>
        <w:t>, t</w:t>
      </w:r>
      <w:r w:rsidR="006D57D1">
        <w:rPr>
          <w:lang w:val="en-US" w:eastAsia="de-DE"/>
        </w:rPr>
        <w:t xml:space="preserve">he iPaaS client administrator can request the data. </w:t>
      </w:r>
      <w:r w:rsidR="00222CD9">
        <w:rPr>
          <w:lang w:val="en-US" w:eastAsia="de-DE"/>
        </w:rPr>
        <w:t>However, t</w:t>
      </w:r>
      <w:r w:rsidR="006D57D1">
        <w:rPr>
          <w:lang w:val="en-US" w:eastAsia="de-DE"/>
        </w:rPr>
        <w:t>he synchronization adds the SAP Business One SLD entries to the iPaaS controller SLD</w:t>
      </w:r>
      <w:r w:rsidR="00222CD9">
        <w:rPr>
          <w:lang w:val="en-US" w:eastAsia="de-DE"/>
        </w:rPr>
        <w:t>. T</w:t>
      </w:r>
      <w:r w:rsidR="00A24850">
        <w:rPr>
          <w:lang w:val="en-US" w:eastAsia="de-DE"/>
        </w:rPr>
        <w:t>he iPaaS controller requires working JDBC connections to all common and company databases</w:t>
      </w:r>
      <w:r w:rsidR="00222CD9">
        <w:rPr>
          <w:lang w:val="en-US" w:eastAsia="de-DE"/>
        </w:rPr>
        <w:t xml:space="preserve"> to handle SAP Business One events.</w:t>
      </w:r>
    </w:p>
    <w:p w14:paraId="1839708A" w14:textId="77777777" w:rsidR="006D57D1" w:rsidRDefault="006D57D1" w:rsidP="00C802B7">
      <w:pPr>
        <w:rPr>
          <w:lang w:val="en-US" w:eastAsia="de-DE"/>
        </w:rPr>
      </w:pPr>
    </w:p>
    <w:p w14:paraId="6E9F1BF2" w14:textId="77777777" w:rsidR="006D57D1" w:rsidRDefault="00A24850" w:rsidP="00C802B7">
      <w:pPr>
        <w:rPr>
          <w:lang w:val="en-US" w:eastAsia="de-DE"/>
        </w:rPr>
      </w:pPr>
      <w:r>
        <w:rPr>
          <w:lang w:val="en-US" w:eastAsia="de-DE"/>
        </w:rPr>
        <w:t>D</w:t>
      </w:r>
      <w:r w:rsidR="006D57D1">
        <w:rPr>
          <w:lang w:val="en-US" w:eastAsia="de-DE"/>
        </w:rPr>
        <w:t xml:space="preserve">ata changes from cloud control center are displayed in the </w:t>
      </w:r>
      <w:r w:rsidR="006D57D1" w:rsidRPr="006D57D1">
        <w:rPr>
          <w:b/>
          <w:lang w:val="en-US" w:eastAsia="de-DE"/>
        </w:rPr>
        <w:t>synchronization inbox</w:t>
      </w:r>
      <w:r w:rsidR="006D57D1">
        <w:rPr>
          <w:lang w:val="en-US" w:eastAsia="de-DE"/>
        </w:rPr>
        <w:t>. The administrator can decide to apply the changes to the data pools or ignore them.</w:t>
      </w:r>
      <w:r>
        <w:rPr>
          <w:lang w:val="en-US" w:eastAsia="de-DE"/>
        </w:rPr>
        <w:t xml:space="preserve"> Applied changes become part of the data pool for synchronization.</w:t>
      </w:r>
    </w:p>
    <w:p w14:paraId="69000D7F" w14:textId="77777777" w:rsidR="00346C40" w:rsidRDefault="00346C40" w:rsidP="00C802B7">
      <w:pPr>
        <w:rPr>
          <w:lang w:val="en-US" w:eastAsia="de-DE"/>
        </w:rPr>
      </w:pPr>
    </w:p>
    <w:p w14:paraId="4212A145" w14:textId="77777777" w:rsidR="00346C40" w:rsidRPr="00EE0E4C" w:rsidRDefault="00995F37" w:rsidP="00C802B7">
      <w:pPr>
        <w:rPr>
          <w:lang w:val="en-US" w:eastAsia="de-DE"/>
        </w:rPr>
      </w:pPr>
      <w:r>
        <w:rPr>
          <w:lang w:val="en-US" w:eastAsia="de-DE"/>
        </w:rPr>
        <w:t xml:space="preserve">After synchronization to the iPaaS clients, the iPaaS </w:t>
      </w:r>
      <w:r w:rsidR="00D924C5">
        <w:rPr>
          <w:lang w:val="en-US" w:eastAsia="de-DE"/>
        </w:rPr>
        <w:t xml:space="preserve">client </w:t>
      </w:r>
      <w:r>
        <w:rPr>
          <w:lang w:val="en-US" w:eastAsia="de-DE"/>
        </w:rPr>
        <w:t>adminis</w:t>
      </w:r>
      <w:r w:rsidR="00A90A30">
        <w:rPr>
          <w:lang w:val="en-US" w:eastAsia="de-DE"/>
        </w:rPr>
        <w:t>trator find</w:t>
      </w:r>
      <w:r w:rsidR="00D924C5">
        <w:rPr>
          <w:lang w:val="en-US" w:eastAsia="de-DE"/>
        </w:rPr>
        <w:t>s</w:t>
      </w:r>
      <w:r w:rsidR="00A90A30">
        <w:rPr>
          <w:lang w:val="en-US" w:eastAsia="de-DE"/>
        </w:rPr>
        <w:t xml:space="preserve"> new customer entries in the customer function. The administrator can request SAP Business One company SLD entries from the controller. </w:t>
      </w:r>
      <w:r w:rsidR="00D924C5">
        <w:rPr>
          <w:lang w:val="en-US" w:eastAsia="de-DE"/>
        </w:rPr>
        <w:t>Incoming d</w:t>
      </w:r>
      <w:r w:rsidR="00A90A30">
        <w:rPr>
          <w:lang w:val="en-US" w:eastAsia="de-DE"/>
        </w:rPr>
        <w:t xml:space="preserve">ata changes are displayed in the </w:t>
      </w:r>
      <w:r w:rsidR="00A90A30" w:rsidRPr="00C8279C">
        <w:rPr>
          <w:b/>
          <w:lang w:val="en-US" w:eastAsia="de-DE"/>
        </w:rPr>
        <w:t>synchronization inbox</w:t>
      </w:r>
      <w:r w:rsidR="00A90A30">
        <w:rPr>
          <w:lang w:val="en-US" w:eastAsia="de-DE"/>
        </w:rPr>
        <w:t>. The administrator appl</w:t>
      </w:r>
      <w:r w:rsidR="00012CDF">
        <w:rPr>
          <w:lang w:val="en-US" w:eastAsia="de-DE"/>
        </w:rPr>
        <w:t>ies</w:t>
      </w:r>
      <w:r w:rsidR="00A90A30">
        <w:rPr>
          <w:lang w:val="en-US" w:eastAsia="de-DE"/>
        </w:rPr>
        <w:t xml:space="preserve"> changes to the </w:t>
      </w:r>
      <w:r w:rsidR="00D924C5">
        <w:rPr>
          <w:lang w:val="en-US" w:eastAsia="de-DE"/>
        </w:rPr>
        <w:t>customer function and SLD entries</w:t>
      </w:r>
      <w:r w:rsidR="00012CDF">
        <w:rPr>
          <w:lang w:val="en-US" w:eastAsia="de-DE"/>
        </w:rPr>
        <w:t xml:space="preserve"> or ignores the changes</w:t>
      </w:r>
      <w:r w:rsidR="00A90A30">
        <w:rPr>
          <w:lang w:val="en-US" w:eastAsia="de-DE"/>
        </w:rPr>
        <w:t xml:space="preserve">. </w:t>
      </w:r>
    </w:p>
    <w:p w14:paraId="5FC1AFA1" w14:textId="77777777" w:rsidR="00CF3C35" w:rsidRPr="00EE0E4C" w:rsidRDefault="00AC2FE5" w:rsidP="00E563F4">
      <w:pPr>
        <w:pStyle w:val="Heading1"/>
        <w:spacing w:before="0" w:afterAutospacing="0"/>
        <w:rPr>
          <w:rFonts w:eastAsia="Times New Roman"/>
          <w:lang w:val="en-US" w:eastAsia="de-DE"/>
        </w:rPr>
      </w:pPr>
      <w:bookmarkStart w:id="23" w:name="_Toc40173073"/>
      <w:bookmarkStart w:id="24" w:name="a2"/>
      <w:r w:rsidRPr="00EE0E4C">
        <w:rPr>
          <w:rFonts w:eastAsia="Times New Roman"/>
          <w:lang w:val="en-US" w:eastAsia="de-DE"/>
        </w:rPr>
        <w:t>2</w:t>
      </w:r>
      <w:r w:rsidR="00AA4ACE" w:rsidRPr="00EE0E4C">
        <w:rPr>
          <w:rFonts w:eastAsia="Times New Roman"/>
          <w:lang w:val="en-US" w:eastAsia="de-DE"/>
        </w:rPr>
        <w:t xml:space="preserve"> </w:t>
      </w:r>
      <w:r w:rsidR="00396EFC" w:rsidRPr="00EE0E4C">
        <w:rPr>
          <w:rFonts w:eastAsia="Times New Roman"/>
          <w:lang w:val="en-US" w:eastAsia="de-DE"/>
        </w:rPr>
        <w:t>Initial</w:t>
      </w:r>
      <w:r w:rsidR="008C1AE4" w:rsidRPr="00EE0E4C">
        <w:rPr>
          <w:rFonts w:eastAsia="Times New Roman"/>
          <w:lang w:val="en-US" w:eastAsia="de-DE"/>
        </w:rPr>
        <w:t xml:space="preserve"> </w:t>
      </w:r>
      <w:r w:rsidR="00F233CE">
        <w:rPr>
          <w:rFonts w:eastAsia="Times New Roman"/>
          <w:lang w:val="en-US" w:eastAsia="de-DE"/>
        </w:rPr>
        <w:t xml:space="preserve">Configuration </w:t>
      </w:r>
      <w:r w:rsidR="008C1AE4" w:rsidRPr="00EE0E4C">
        <w:rPr>
          <w:rFonts w:eastAsia="Times New Roman"/>
          <w:lang w:val="en-US" w:eastAsia="de-DE"/>
        </w:rPr>
        <w:t>of</w:t>
      </w:r>
      <w:r w:rsidR="00C60156" w:rsidRPr="00EE0E4C">
        <w:rPr>
          <w:rFonts w:eastAsia="Times New Roman"/>
          <w:lang w:val="en-US" w:eastAsia="de-DE"/>
        </w:rPr>
        <w:t xml:space="preserve"> the Integration Landscape</w:t>
      </w:r>
      <w:bookmarkEnd w:id="23"/>
    </w:p>
    <w:p w14:paraId="247B8BFB" w14:textId="77777777" w:rsidR="00B20E97" w:rsidRPr="00EE0E4C" w:rsidRDefault="00B20E97" w:rsidP="001837BD">
      <w:pPr>
        <w:pStyle w:val="Heading2"/>
        <w:rPr>
          <w:lang w:val="en-US"/>
        </w:rPr>
      </w:pPr>
      <w:bookmarkStart w:id="25" w:name="_Toc40173074"/>
      <w:bookmarkStart w:id="26" w:name="a2_1"/>
      <w:bookmarkEnd w:id="24"/>
      <w:r w:rsidRPr="00EE0E4C">
        <w:rPr>
          <w:lang w:val="en-US"/>
        </w:rPr>
        <w:t>2.1 Introduction to iPaaS Control</w:t>
      </w:r>
      <w:r w:rsidR="004C6234" w:rsidRPr="00EE0E4C">
        <w:rPr>
          <w:lang w:val="en-US"/>
        </w:rPr>
        <w:t>l</w:t>
      </w:r>
      <w:r w:rsidRPr="00EE0E4C">
        <w:rPr>
          <w:lang w:val="en-US"/>
        </w:rPr>
        <w:t xml:space="preserve">er </w:t>
      </w:r>
      <w:r w:rsidR="00141164">
        <w:rPr>
          <w:lang w:val="en-US"/>
        </w:rPr>
        <w:t>Landscape Functions</w:t>
      </w:r>
      <w:bookmarkEnd w:id="25"/>
    </w:p>
    <w:bookmarkEnd w:id="26"/>
    <w:p w14:paraId="32B5E384" w14:textId="77777777" w:rsidR="00A20AC7" w:rsidRPr="00EE0E4C" w:rsidRDefault="00F233CE" w:rsidP="00AA4ACE">
      <w:pPr>
        <w:jc w:val="both"/>
        <w:rPr>
          <w:rFonts w:cs="Arial"/>
          <w:lang w:val="en-US"/>
        </w:rPr>
      </w:pPr>
      <w:r>
        <w:rPr>
          <w:rFonts w:cs="Arial"/>
          <w:lang w:val="en-US"/>
        </w:rPr>
        <w:t>After installation and initial setup</w:t>
      </w:r>
      <w:r w:rsidR="0045268E">
        <w:rPr>
          <w:rFonts w:cs="Arial"/>
          <w:lang w:val="en-US"/>
        </w:rPr>
        <w:t xml:space="preserve"> on operating system level</w:t>
      </w:r>
      <w:r>
        <w:rPr>
          <w:rFonts w:cs="Arial"/>
          <w:lang w:val="en-US"/>
        </w:rPr>
        <w:t>, the iPaaS controller is available in the integration lands</w:t>
      </w:r>
      <w:r w:rsidR="00116DD9">
        <w:rPr>
          <w:rFonts w:cs="Arial"/>
          <w:lang w:val="en-US"/>
        </w:rPr>
        <w:t>c</w:t>
      </w:r>
      <w:r>
        <w:rPr>
          <w:rFonts w:cs="Arial"/>
          <w:lang w:val="en-US"/>
        </w:rPr>
        <w:t>ape</w:t>
      </w:r>
      <w:r w:rsidR="00935538">
        <w:rPr>
          <w:rFonts w:cs="Arial"/>
          <w:lang w:val="en-US"/>
        </w:rPr>
        <w:t xml:space="preserve"> and you </w:t>
      </w:r>
      <w:r w:rsidR="00116DD9">
        <w:rPr>
          <w:rFonts w:cs="Arial"/>
          <w:lang w:val="en-US"/>
        </w:rPr>
        <w:t xml:space="preserve">can </w:t>
      </w:r>
      <w:r w:rsidR="00935538">
        <w:rPr>
          <w:rFonts w:cs="Arial"/>
          <w:lang w:val="en-US"/>
        </w:rPr>
        <w:t>log on to the controller</w:t>
      </w:r>
      <w:r>
        <w:rPr>
          <w:rFonts w:cs="Arial"/>
          <w:lang w:val="en-US"/>
        </w:rPr>
        <w:t>.</w:t>
      </w:r>
      <w:r w:rsidR="00C857FE">
        <w:rPr>
          <w:rFonts w:cs="Arial"/>
          <w:lang w:val="en-US"/>
        </w:rPr>
        <w:t xml:space="preserve"> </w:t>
      </w:r>
      <w:r w:rsidR="0045268E">
        <w:rPr>
          <w:rFonts w:cs="Arial"/>
          <w:lang w:val="en-US"/>
        </w:rPr>
        <w:t>Integration l</w:t>
      </w:r>
      <w:r w:rsidR="008E7818">
        <w:rPr>
          <w:rFonts w:cs="Arial"/>
          <w:lang w:val="en-US"/>
        </w:rPr>
        <w:t xml:space="preserve">andscape </w:t>
      </w:r>
      <w:r w:rsidR="009752F1" w:rsidRPr="00EE0E4C">
        <w:rPr>
          <w:rFonts w:cs="Arial"/>
          <w:lang w:val="en-US"/>
        </w:rPr>
        <w:t xml:space="preserve">administration </w:t>
      </w:r>
      <w:r w:rsidR="003A3B93" w:rsidRPr="00EE0E4C">
        <w:rPr>
          <w:rFonts w:cs="Arial"/>
          <w:lang w:val="en-US"/>
        </w:rPr>
        <w:t xml:space="preserve">functions are </w:t>
      </w:r>
      <w:r w:rsidR="00413177" w:rsidRPr="00EE0E4C">
        <w:rPr>
          <w:rFonts w:cs="Arial"/>
          <w:lang w:val="en-US"/>
        </w:rPr>
        <w:t xml:space="preserve">part of the </w:t>
      </w:r>
      <w:r w:rsidR="003A3B93" w:rsidRPr="00EE0E4C">
        <w:rPr>
          <w:rStyle w:val="Path"/>
          <w:lang w:val="en-US"/>
        </w:rPr>
        <w:t>Landscape</w:t>
      </w:r>
      <w:r w:rsidR="003A3B93" w:rsidRPr="00EE0E4C">
        <w:rPr>
          <w:rFonts w:cs="Arial"/>
          <w:lang w:val="en-US"/>
        </w:rPr>
        <w:t xml:space="preserve"> menu</w:t>
      </w:r>
      <w:r w:rsidR="00B20E97" w:rsidRPr="00EE0E4C">
        <w:rPr>
          <w:rFonts w:cs="Arial"/>
          <w:lang w:val="en-US"/>
        </w:rPr>
        <w:t>.</w:t>
      </w:r>
      <w:r w:rsidR="00CE4B74" w:rsidRPr="00EE0E4C">
        <w:rPr>
          <w:rFonts w:cs="Arial"/>
          <w:lang w:val="en-US"/>
        </w:rPr>
        <w:t xml:space="preserve"> </w:t>
      </w:r>
      <w:r w:rsidR="00A20AC7" w:rsidRPr="00EE0E4C">
        <w:rPr>
          <w:rFonts w:cs="Arial"/>
          <w:lang w:val="en-US"/>
        </w:rPr>
        <w:t xml:space="preserve">The </w:t>
      </w:r>
      <w:r w:rsidR="005C393F" w:rsidRPr="00EE0E4C">
        <w:rPr>
          <w:rFonts w:cs="Arial"/>
          <w:lang w:val="en-US"/>
        </w:rPr>
        <w:t xml:space="preserve">required </w:t>
      </w:r>
      <w:r w:rsidR="00A20AC7" w:rsidRPr="00EE0E4C">
        <w:rPr>
          <w:rFonts w:cs="Arial"/>
          <w:lang w:val="en-US"/>
        </w:rPr>
        <w:t>con</w:t>
      </w:r>
      <w:r w:rsidR="005C393F" w:rsidRPr="00EE0E4C">
        <w:rPr>
          <w:rFonts w:cs="Arial"/>
          <w:lang w:val="en-US"/>
        </w:rPr>
        <w:t xml:space="preserve">figuration steps </w:t>
      </w:r>
      <w:r w:rsidR="00523942" w:rsidRPr="00EE0E4C">
        <w:rPr>
          <w:rFonts w:cs="Arial"/>
          <w:lang w:val="en-US"/>
        </w:rPr>
        <w:t xml:space="preserve">to </w:t>
      </w:r>
      <w:r w:rsidR="00413177" w:rsidRPr="00EE0E4C">
        <w:rPr>
          <w:rFonts w:cs="Arial"/>
          <w:lang w:val="en-US"/>
        </w:rPr>
        <w:t xml:space="preserve">initially </w:t>
      </w:r>
      <w:r w:rsidR="00523942" w:rsidRPr="00EE0E4C">
        <w:rPr>
          <w:rFonts w:cs="Arial"/>
          <w:lang w:val="en-US"/>
        </w:rPr>
        <w:t xml:space="preserve">set up the integration landscape </w:t>
      </w:r>
      <w:r w:rsidR="005C393F" w:rsidRPr="00EE0E4C">
        <w:rPr>
          <w:rFonts w:cs="Arial"/>
          <w:lang w:val="en-US"/>
        </w:rPr>
        <w:t xml:space="preserve">depend on whether you use the </w:t>
      </w:r>
      <w:r w:rsidR="00C6755E" w:rsidRPr="00EE0E4C">
        <w:rPr>
          <w:rFonts w:cs="Arial"/>
          <w:lang w:val="en-US"/>
        </w:rPr>
        <w:t>SAP Business One C</w:t>
      </w:r>
      <w:r w:rsidR="005C393F" w:rsidRPr="00EE0E4C">
        <w:rPr>
          <w:rFonts w:cs="Arial"/>
          <w:lang w:val="en-US"/>
        </w:rPr>
        <w:t xml:space="preserve">loud </w:t>
      </w:r>
      <w:r w:rsidR="00C6755E" w:rsidRPr="00EE0E4C">
        <w:rPr>
          <w:rFonts w:cs="Arial"/>
          <w:lang w:val="en-US"/>
        </w:rPr>
        <w:t>C</w:t>
      </w:r>
      <w:r w:rsidR="005C393F" w:rsidRPr="00EE0E4C">
        <w:rPr>
          <w:rFonts w:cs="Arial"/>
          <w:lang w:val="en-US"/>
        </w:rPr>
        <w:t xml:space="preserve">ontrol </w:t>
      </w:r>
      <w:r w:rsidR="00C6755E" w:rsidRPr="00EE0E4C">
        <w:rPr>
          <w:rFonts w:cs="Arial"/>
          <w:lang w:val="en-US"/>
        </w:rPr>
        <w:t>C</w:t>
      </w:r>
      <w:r w:rsidR="005C393F" w:rsidRPr="00EE0E4C">
        <w:rPr>
          <w:rFonts w:cs="Arial"/>
          <w:lang w:val="en-US"/>
        </w:rPr>
        <w:t>enter in your system landscape</w:t>
      </w:r>
      <w:r w:rsidR="00855367" w:rsidRPr="00EE0E4C">
        <w:rPr>
          <w:rFonts w:cs="Arial"/>
          <w:lang w:val="en-US"/>
        </w:rPr>
        <w:t xml:space="preserve"> or run the landscape stand alone.</w:t>
      </w:r>
    </w:p>
    <w:p w14:paraId="06E615CC" w14:textId="77777777" w:rsidR="00A20AC7" w:rsidRPr="00EE0E4C" w:rsidRDefault="00A20AC7" w:rsidP="00AA4ACE">
      <w:pPr>
        <w:jc w:val="both"/>
        <w:rPr>
          <w:rFonts w:cs="Arial"/>
          <w:lang w:val="en-US"/>
        </w:rPr>
      </w:pPr>
    </w:p>
    <w:p w14:paraId="43DEFA97" w14:textId="77777777" w:rsidR="009752F1" w:rsidRDefault="009752F1" w:rsidP="00D03C62">
      <w:pPr>
        <w:keepNext/>
        <w:jc w:val="both"/>
        <w:rPr>
          <w:rFonts w:cs="Arial"/>
          <w:b/>
          <w:lang w:val="en-US"/>
        </w:rPr>
      </w:pPr>
      <w:bookmarkStart w:id="27" w:name="_Hlk5960121"/>
      <w:r w:rsidRPr="00EE0E4C">
        <w:rPr>
          <w:rFonts w:cs="Arial"/>
          <w:b/>
          <w:lang w:val="en-US"/>
        </w:rPr>
        <w:t>Setup with the SAP Business One Cloud Control Center</w:t>
      </w:r>
    </w:p>
    <w:p w14:paraId="5C4057A2" w14:textId="77777777" w:rsidR="00891A60" w:rsidRDefault="00227234" w:rsidP="00227234">
      <w:pPr>
        <w:pStyle w:val="LNumb"/>
        <w:rPr>
          <w:lang w:val="en-US"/>
        </w:rPr>
      </w:pPr>
      <w:r>
        <w:rPr>
          <w:lang w:val="en-US"/>
        </w:rPr>
        <w:t xml:space="preserve">In </w:t>
      </w:r>
      <w:r w:rsidRPr="00AF74FF">
        <w:rPr>
          <w:rStyle w:val="FieldName"/>
          <w:lang w:val="en-US"/>
        </w:rPr>
        <w:t xml:space="preserve">iPaaS </w:t>
      </w:r>
      <w:r w:rsidR="00DD3D1B" w:rsidRPr="00AF74FF">
        <w:rPr>
          <w:rStyle w:val="FieldName"/>
          <w:lang w:val="en-US"/>
        </w:rPr>
        <w:t>A</w:t>
      </w:r>
      <w:r w:rsidRPr="00AF74FF">
        <w:rPr>
          <w:rStyle w:val="FieldName"/>
          <w:lang w:val="en-US"/>
        </w:rPr>
        <w:t>dministration</w:t>
      </w:r>
      <w:r>
        <w:rPr>
          <w:lang w:val="en-US"/>
        </w:rPr>
        <w:t>, select the option to synchronize with SAP Business One Cloud Control Center</w:t>
      </w:r>
      <w:r w:rsidR="00891A60">
        <w:rPr>
          <w:lang w:val="en-US"/>
        </w:rPr>
        <w:t>.</w:t>
      </w:r>
    </w:p>
    <w:p w14:paraId="2B6EC775" w14:textId="77777777" w:rsidR="00227234" w:rsidRDefault="00891A60" w:rsidP="00891A60">
      <w:pPr>
        <w:pStyle w:val="LContinue"/>
        <w:rPr>
          <w:lang w:val="en-US"/>
        </w:rPr>
      </w:pPr>
      <w:r>
        <w:rPr>
          <w:lang w:val="en-US"/>
        </w:rPr>
        <w:t>C</w:t>
      </w:r>
      <w:r w:rsidR="00227234">
        <w:rPr>
          <w:lang w:val="en-US"/>
        </w:rPr>
        <w:t xml:space="preserve">onfigure and test </w:t>
      </w:r>
      <w:r w:rsidR="002B1118">
        <w:rPr>
          <w:lang w:val="en-US"/>
        </w:rPr>
        <w:t xml:space="preserve">the </w:t>
      </w:r>
      <w:r w:rsidR="00227234">
        <w:rPr>
          <w:lang w:val="en-US"/>
        </w:rPr>
        <w:t>connection to tenant shell.</w:t>
      </w:r>
    </w:p>
    <w:p w14:paraId="53E692AB" w14:textId="77777777" w:rsidR="00891A60" w:rsidRDefault="00DD3D1B" w:rsidP="00227234">
      <w:pPr>
        <w:pStyle w:val="LNumb"/>
        <w:rPr>
          <w:lang w:val="en-US"/>
        </w:rPr>
      </w:pPr>
      <w:r>
        <w:rPr>
          <w:lang w:val="en-US"/>
        </w:rPr>
        <w:t xml:space="preserve">In </w:t>
      </w:r>
      <w:r w:rsidRPr="009A52F0">
        <w:rPr>
          <w:rStyle w:val="FieldName"/>
          <w:lang w:val="en-US"/>
        </w:rPr>
        <w:t>B1 CCC Administration</w:t>
      </w:r>
      <w:r>
        <w:rPr>
          <w:lang w:val="en-US"/>
        </w:rPr>
        <w:t xml:space="preserve">, </w:t>
      </w:r>
      <w:r w:rsidR="009A52F0">
        <w:rPr>
          <w:lang w:val="en-US"/>
        </w:rPr>
        <w:t xml:space="preserve">configure and test </w:t>
      </w:r>
      <w:r w:rsidR="00116DD9">
        <w:rPr>
          <w:lang w:val="en-US"/>
        </w:rPr>
        <w:t xml:space="preserve">the </w:t>
      </w:r>
      <w:r w:rsidR="009A52F0">
        <w:rPr>
          <w:lang w:val="en-US"/>
        </w:rPr>
        <w:t>connection to cloud control center</w:t>
      </w:r>
      <w:r w:rsidR="00891A60">
        <w:rPr>
          <w:lang w:val="en-US"/>
        </w:rPr>
        <w:t>.</w:t>
      </w:r>
    </w:p>
    <w:p w14:paraId="4F9588AE" w14:textId="77777777" w:rsidR="00227234" w:rsidRDefault="00891A60" w:rsidP="00891A60">
      <w:pPr>
        <w:pStyle w:val="LContinue"/>
        <w:rPr>
          <w:lang w:val="en-US"/>
        </w:rPr>
      </w:pPr>
      <w:r>
        <w:rPr>
          <w:lang w:val="en-US"/>
        </w:rPr>
        <w:t>D</w:t>
      </w:r>
      <w:r w:rsidR="009D3488">
        <w:rPr>
          <w:lang w:val="en-US"/>
        </w:rPr>
        <w:t>ownload service units, resellers and customers.</w:t>
      </w:r>
    </w:p>
    <w:p w14:paraId="36A95DE4" w14:textId="77777777" w:rsidR="006F0E9F" w:rsidRDefault="006F0E9F" w:rsidP="006F0E9F">
      <w:pPr>
        <w:pStyle w:val="LContinue"/>
        <w:rPr>
          <w:lang w:val="en-US"/>
        </w:rPr>
      </w:pPr>
      <w:r>
        <w:rPr>
          <w:lang w:val="en-US"/>
        </w:rPr>
        <w:t xml:space="preserve">You can find </w:t>
      </w:r>
      <w:r w:rsidR="00AD6BC6">
        <w:rPr>
          <w:lang w:val="en-US"/>
        </w:rPr>
        <w:t>n</w:t>
      </w:r>
      <w:r>
        <w:rPr>
          <w:lang w:val="en-US"/>
        </w:rPr>
        <w:t xml:space="preserve">ew entries </w:t>
      </w:r>
      <w:r w:rsidR="00AD6BC6">
        <w:rPr>
          <w:lang w:val="en-US"/>
        </w:rPr>
        <w:t xml:space="preserve">in the </w:t>
      </w:r>
      <w:r w:rsidR="00AD6BC6" w:rsidRPr="00891A60">
        <w:rPr>
          <w:rStyle w:val="FieldName"/>
          <w:lang w:val="en-US"/>
        </w:rPr>
        <w:t>Data Administration</w:t>
      </w:r>
      <w:r w:rsidR="00AD6BC6">
        <w:rPr>
          <w:lang w:val="en-US"/>
        </w:rPr>
        <w:t xml:space="preserve"> section of the data management function.</w:t>
      </w:r>
    </w:p>
    <w:p w14:paraId="1A83D623" w14:textId="77777777" w:rsidR="009D3488" w:rsidRDefault="009D3488" w:rsidP="00227234">
      <w:pPr>
        <w:pStyle w:val="LNumb"/>
        <w:rPr>
          <w:lang w:val="en-US"/>
        </w:rPr>
      </w:pPr>
      <w:r>
        <w:rPr>
          <w:lang w:val="en-US"/>
        </w:rPr>
        <w:t xml:space="preserve">In </w:t>
      </w:r>
      <w:r w:rsidRPr="009D3488">
        <w:rPr>
          <w:rStyle w:val="FieldName"/>
          <w:lang w:val="en-US"/>
        </w:rPr>
        <w:t>Data Management</w:t>
      </w:r>
      <w:r>
        <w:rPr>
          <w:lang w:val="en-US"/>
        </w:rPr>
        <w:t>, check</w:t>
      </w:r>
      <w:r w:rsidR="00CC7883">
        <w:rPr>
          <w:lang w:val="en-US"/>
        </w:rPr>
        <w:t xml:space="preserve"> and </w:t>
      </w:r>
      <w:r>
        <w:rPr>
          <w:lang w:val="en-US"/>
        </w:rPr>
        <w:t xml:space="preserve">adjust </w:t>
      </w:r>
      <w:r w:rsidR="00116DD9">
        <w:rPr>
          <w:lang w:val="en-US"/>
        </w:rPr>
        <w:t xml:space="preserve">the </w:t>
      </w:r>
      <w:r>
        <w:rPr>
          <w:lang w:val="en-US"/>
        </w:rPr>
        <w:t>reseller, customer information and SLD entries</w:t>
      </w:r>
      <w:r w:rsidR="00451226">
        <w:rPr>
          <w:lang w:val="en-US"/>
        </w:rPr>
        <w:t xml:space="preserve"> of SAP Business One systems</w:t>
      </w:r>
      <w:r>
        <w:rPr>
          <w:lang w:val="en-US"/>
        </w:rPr>
        <w:t>.</w:t>
      </w:r>
      <w:r w:rsidR="002B1118">
        <w:rPr>
          <w:lang w:val="en-US"/>
        </w:rPr>
        <w:t xml:space="preserve"> Configure SMTP settings.</w:t>
      </w:r>
      <w:r w:rsidR="00891A60">
        <w:rPr>
          <w:lang w:val="en-US"/>
        </w:rPr>
        <w:t xml:space="preserve"> </w:t>
      </w:r>
      <w:r w:rsidR="00207921">
        <w:rPr>
          <w:lang w:val="en-US"/>
        </w:rPr>
        <w:t xml:space="preserve">In </w:t>
      </w:r>
      <w:r w:rsidR="00891A60">
        <w:rPr>
          <w:lang w:val="en-US"/>
        </w:rPr>
        <w:t>data management, you find the data pools for partners, customers and SAP Business One SLD entries.</w:t>
      </w:r>
    </w:p>
    <w:p w14:paraId="4EBABC2E" w14:textId="77777777" w:rsidR="00451226" w:rsidRDefault="00451226" w:rsidP="00227234">
      <w:pPr>
        <w:pStyle w:val="LNumb"/>
        <w:rPr>
          <w:lang w:val="en-US"/>
        </w:rPr>
      </w:pPr>
      <w:r>
        <w:rPr>
          <w:lang w:val="en-US"/>
        </w:rPr>
        <w:t xml:space="preserve">In </w:t>
      </w:r>
      <w:r w:rsidRPr="00AF74FF">
        <w:rPr>
          <w:rStyle w:val="FieldName"/>
          <w:lang w:val="en-US"/>
        </w:rPr>
        <w:t>iPaaS Client Administration</w:t>
      </w:r>
      <w:r>
        <w:rPr>
          <w:lang w:val="en-US"/>
        </w:rPr>
        <w:t xml:space="preserve">, request iPaaS </w:t>
      </w:r>
      <w:r w:rsidR="002B1118">
        <w:rPr>
          <w:lang w:val="en-US"/>
        </w:rPr>
        <w:t>c</w:t>
      </w:r>
      <w:r>
        <w:rPr>
          <w:lang w:val="en-US"/>
        </w:rPr>
        <w:t>lients for partners.</w:t>
      </w:r>
    </w:p>
    <w:p w14:paraId="6CD204C7" w14:textId="77777777" w:rsidR="00FC1118" w:rsidRDefault="00FC1118" w:rsidP="00FC1118">
      <w:pPr>
        <w:pStyle w:val="LContinue"/>
        <w:rPr>
          <w:lang w:val="en-US"/>
        </w:rPr>
      </w:pPr>
      <w:bookmarkStart w:id="28" w:name="_Hlk20473566"/>
      <w:r>
        <w:rPr>
          <w:lang w:val="en-US"/>
        </w:rPr>
        <w:t>The controller sends an e</w:t>
      </w:r>
      <w:r w:rsidRPr="00A66857">
        <w:rPr>
          <w:lang w:val="en-US"/>
        </w:rPr>
        <w:t>-</w:t>
      </w:r>
      <w:r>
        <w:rPr>
          <w:lang w:val="en-US"/>
        </w:rPr>
        <w:t>m</w:t>
      </w:r>
      <w:r w:rsidRPr="00A66857">
        <w:rPr>
          <w:lang w:val="en-US"/>
        </w:rPr>
        <w:t xml:space="preserve">ail with </w:t>
      </w:r>
      <w:r>
        <w:rPr>
          <w:lang w:val="en-US"/>
        </w:rPr>
        <w:t xml:space="preserve">the </w:t>
      </w:r>
      <w:r w:rsidRPr="00A66857">
        <w:rPr>
          <w:lang w:val="en-US"/>
        </w:rPr>
        <w:t xml:space="preserve">iPaaS client URL and </w:t>
      </w:r>
      <w:proofErr w:type="spellStart"/>
      <w:r w:rsidRPr="00A66857">
        <w:rPr>
          <w:lang w:val="en-US"/>
        </w:rPr>
        <w:t>intial</w:t>
      </w:r>
      <w:proofErr w:type="spellEnd"/>
      <w:r w:rsidRPr="00A66857">
        <w:rPr>
          <w:lang w:val="en-US"/>
        </w:rPr>
        <w:t xml:space="preserve"> credentials</w:t>
      </w:r>
      <w:r>
        <w:rPr>
          <w:lang w:val="en-US"/>
        </w:rPr>
        <w:t xml:space="preserve"> to the iPaaS administrator of the partner.</w:t>
      </w:r>
    </w:p>
    <w:bookmarkEnd w:id="28"/>
    <w:p w14:paraId="500E3EDA" w14:textId="77777777" w:rsidR="00451226" w:rsidRDefault="00451226" w:rsidP="00227234">
      <w:pPr>
        <w:pStyle w:val="LNumb"/>
        <w:rPr>
          <w:lang w:val="en-US"/>
        </w:rPr>
      </w:pPr>
      <w:r>
        <w:rPr>
          <w:lang w:val="en-US"/>
        </w:rPr>
        <w:t xml:space="preserve">Ask </w:t>
      </w:r>
      <w:r w:rsidR="002B1118">
        <w:rPr>
          <w:lang w:val="en-US"/>
        </w:rPr>
        <w:t xml:space="preserve">the </w:t>
      </w:r>
      <w:r>
        <w:rPr>
          <w:lang w:val="en-US"/>
        </w:rPr>
        <w:t xml:space="preserve">iPaaS client administrator to </w:t>
      </w:r>
      <w:r w:rsidR="002B1118">
        <w:rPr>
          <w:lang w:val="en-US"/>
        </w:rPr>
        <w:t xml:space="preserve">log on to the </w:t>
      </w:r>
      <w:r>
        <w:rPr>
          <w:lang w:val="en-US"/>
        </w:rPr>
        <w:t xml:space="preserve">iPaaS client and register </w:t>
      </w:r>
      <w:r w:rsidR="002B1118">
        <w:rPr>
          <w:lang w:val="en-US"/>
        </w:rPr>
        <w:t xml:space="preserve">the client </w:t>
      </w:r>
      <w:r>
        <w:rPr>
          <w:lang w:val="en-US"/>
        </w:rPr>
        <w:t xml:space="preserve">at </w:t>
      </w:r>
      <w:r w:rsidR="002B1118">
        <w:rPr>
          <w:lang w:val="en-US"/>
        </w:rPr>
        <w:t xml:space="preserve">the </w:t>
      </w:r>
      <w:r>
        <w:rPr>
          <w:lang w:val="en-US"/>
        </w:rPr>
        <w:t>iPaaS controller.</w:t>
      </w:r>
    </w:p>
    <w:p w14:paraId="4D8E1513" w14:textId="77777777" w:rsidR="00451226" w:rsidRDefault="00451226" w:rsidP="00227234">
      <w:pPr>
        <w:pStyle w:val="LNumb"/>
        <w:rPr>
          <w:lang w:val="en-US"/>
        </w:rPr>
      </w:pPr>
      <w:r>
        <w:rPr>
          <w:lang w:val="en-US"/>
        </w:rPr>
        <w:t xml:space="preserve">In </w:t>
      </w:r>
      <w:r w:rsidRPr="00AF74FF">
        <w:rPr>
          <w:rStyle w:val="FieldName"/>
          <w:lang w:val="en-US"/>
        </w:rPr>
        <w:t>Data Management</w:t>
      </w:r>
      <w:r>
        <w:rPr>
          <w:lang w:val="en-US"/>
        </w:rPr>
        <w:t>, synchronize data to</w:t>
      </w:r>
      <w:r w:rsidR="00D7550C">
        <w:rPr>
          <w:lang w:val="en-US"/>
        </w:rPr>
        <w:t xml:space="preserve"> the</w:t>
      </w:r>
      <w:r>
        <w:rPr>
          <w:lang w:val="en-US"/>
        </w:rPr>
        <w:t xml:space="preserve"> iPaaS client</w:t>
      </w:r>
      <w:r w:rsidR="00D7550C">
        <w:rPr>
          <w:lang w:val="en-US"/>
        </w:rPr>
        <w:t>s</w:t>
      </w:r>
      <w:r w:rsidR="00207921">
        <w:rPr>
          <w:lang w:val="en-US"/>
        </w:rPr>
        <w:t xml:space="preserve"> and the SLD entries to the controller SLD.</w:t>
      </w:r>
    </w:p>
    <w:p w14:paraId="5ECB589C" w14:textId="77777777" w:rsidR="00207921" w:rsidRPr="00227234" w:rsidRDefault="00207921" w:rsidP="00227234">
      <w:pPr>
        <w:pStyle w:val="LNumb"/>
        <w:rPr>
          <w:lang w:val="en-US"/>
        </w:rPr>
      </w:pPr>
      <w:r>
        <w:rPr>
          <w:lang w:val="en-US"/>
        </w:rPr>
        <w:t>In the controller SLD, check the JDBC section of the SAP Business One entries and test the connections.</w:t>
      </w:r>
    </w:p>
    <w:p w14:paraId="3A13494A" w14:textId="77777777" w:rsidR="00523942" w:rsidRPr="00EE0E4C" w:rsidRDefault="00523942" w:rsidP="00523942">
      <w:pPr>
        <w:jc w:val="both"/>
        <w:rPr>
          <w:rFonts w:cs="Arial"/>
          <w:lang w:val="en-US"/>
        </w:rPr>
      </w:pPr>
    </w:p>
    <w:p w14:paraId="10EF75F3" w14:textId="77777777" w:rsidR="004C6234" w:rsidRDefault="004C6234" w:rsidP="00792CDE">
      <w:pPr>
        <w:keepNext/>
        <w:jc w:val="both"/>
        <w:rPr>
          <w:rFonts w:cs="Arial"/>
          <w:b/>
          <w:lang w:val="en-US"/>
        </w:rPr>
      </w:pPr>
      <w:r w:rsidRPr="00EE0E4C">
        <w:rPr>
          <w:rFonts w:cs="Arial"/>
          <w:b/>
          <w:lang w:val="en-US"/>
        </w:rPr>
        <w:t>S</w:t>
      </w:r>
      <w:r w:rsidR="00CA5004" w:rsidRPr="00EE0E4C">
        <w:rPr>
          <w:rFonts w:cs="Arial"/>
          <w:b/>
          <w:lang w:val="en-US"/>
        </w:rPr>
        <w:t>tand Alone</w:t>
      </w:r>
      <w:r w:rsidR="00E071C0" w:rsidRPr="00EE0E4C">
        <w:rPr>
          <w:rFonts w:cs="Arial"/>
          <w:b/>
          <w:lang w:val="en-US"/>
        </w:rPr>
        <w:t xml:space="preserve"> Setup</w:t>
      </w:r>
      <w:r w:rsidR="00785B90" w:rsidRPr="00EE0E4C">
        <w:rPr>
          <w:rFonts w:cs="Arial"/>
          <w:b/>
          <w:lang w:val="en-US"/>
        </w:rPr>
        <w:t xml:space="preserve"> (</w:t>
      </w:r>
      <w:r w:rsidR="00FC1118">
        <w:rPr>
          <w:rFonts w:cs="Arial"/>
          <w:b/>
          <w:lang w:val="en-US"/>
        </w:rPr>
        <w:t>w</w:t>
      </w:r>
      <w:r w:rsidR="00785B90" w:rsidRPr="00EE0E4C">
        <w:rPr>
          <w:rFonts w:cs="Arial"/>
          <w:b/>
          <w:lang w:val="en-US"/>
        </w:rPr>
        <w:t>ithout Cloud Control Center)</w:t>
      </w:r>
    </w:p>
    <w:p w14:paraId="4D8CAB7E" w14:textId="77777777" w:rsidR="00891A60" w:rsidRDefault="00451226" w:rsidP="00BB0C71">
      <w:pPr>
        <w:pStyle w:val="LNumb"/>
        <w:numPr>
          <w:ilvl w:val="0"/>
          <w:numId w:val="20"/>
        </w:numPr>
        <w:ind w:left="341" w:hanging="57"/>
        <w:rPr>
          <w:lang w:val="en-US"/>
        </w:rPr>
      </w:pPr>
      <w:r w:rsidRPr="00451226">
        <w:rPr>
          <w:lang w:val="en-US"/>
        </w:rPr>
        <w:t xml:space="preserve">In </w:t>
      </w:r>
      <w:r w:rsidRPr="00451226">
        <w:rPr>
          <w:rStyle w:val="FieldName"/>
          <w:lang w:val="en-US"/>
        </w:rPr>
        <w:t>iPaaS Administration</w:t>
      </w:r>
      <w:r w:rsidRPr="00451226">
        <w:rPr>
          <w:lang w:val="en-US"/>
        </w:rPr>
        <w:t xml:space="preserve">, select the option to </w:t>
      </w:r>
      <w:r>
        <w:rPr>
          <w:lang w:val="en-US"/>
        </w:rPr>
        <w:t xml:space="preserve">run stand </w:t>
      </w:r>
      <w:proofErr w:type="spellStart"/>
      <w:r>
        <w:rPr>
          <w:lang w:val="en-US"/>
        </w:rPr>
        <w:t>lone</w:t>
      </w:r>
      <w:proofErr w:type="spellEnd"/>
      <w:r w:rsidR="00A66902">
        <w:rPr>
          <w:lang w:val="en-US"/>
        </w:rPr>
        <w:t>,</w:t>
      </w:r>
      <w:r w:rsidRPr="00451226">
        <w:rPr>
          <w:lang w:val="en-US"/>
        </w:rPr>
        <w:t xml:space="preserve"> configure</w:t>
      </w:r>
      <w:r w:rsidR="00A66902">
        <w:rPr>
          <w:lang w:val="en-US"/>
        </w:rPr>
        <w:t xml:space="preserve"> and test the connection to tenant shell</w:t>
      </w:r>
      <w:r w:rsidR="00891A60">
        <w:rPr>
          <w:lang w:val="en-US"/>
        </w:rPr>
        <w:t>.</w:t>
      </w:r>
    </w:p>
    <w:p w14:paraId="289BCDCD" w14:textId="77777777" w:rsidR="00891A60" w:rsidRDefault="00451226" w:rsidP="00451226">
      <w:pPr>
        <w:pStyle w:val="LNumb"/>
        <w:rPr>
          <w:lang w:val="en-US"/>
        </w:rPr>
      </w:pPr>
      <w:r>
        <w:rPr>
          <w:lang w:val="en-US"/>
        </w:rPr>
        <w:t xml:space="preserve">In </w:t>
      </w:r>
      <w:r w:rsidRPr="009D3488">
        <w:rPr>
          <w:rStyle w:val="FieldName"/>
          <w:lang w:val="en-US"/>
        </w:rPr>
        <w:t>Data Management</w:t>
      </w:r>
      <w:r>
        <w:rPr>
          <w:lang w:val="en-US"/>
        </w:rPr>
        <w:t xml:space="preserve">, add reseller and customer information and enter SLD entries of SAP Business One systems. </w:t>
      </w:r>
    </w:p>
    <w:p w14:paraId="7C3300D2" w14:textId="77777777" w:rsidR="00451226" w:rsidRDefault="00FC1118" w:rsidP="00891A60">
      <w:pPr>
        <w:pStyle w:val="LContinue"/>
        <w:rPr>
          <w:lang w:val="en-US"/>
        </w:rPr>
      </w:pPr>
      <w:r>
        <w:rPr>
          <w:lang w:val="en-US"/>
        </w:rPr>
        <w:t>Configure SMTP settings.</w:t>
      </w:r>
    </w:p>
    <w:p w14:paraId="4BB35FD7" w14:textId="77777777" w:rsidR="00451226" w:rsidRDefault="00451226" w:rsidP="00451226">
      <w:pPr>
        <w:pStyle w:val="LNumb"/>
        <w:rPr>
          <w:lang w:val="en-US"/>
        </w:rPr>
      </w:pPr>
      <w:r>
        <w:rPr>
          <w:lang w:val="en-US"/>
        </w:rPr>
        <w:t xml:space="preserve">In </w:t>
      </w:r>
      <w:r w:rsidRPr="00451226">
        <w:rPr>
          <w:rStyle w:val="FieldName"/>
          <w:lang w:val="en-US"/>
        </w:rPr>
        <w:t>iPaaS Client Administration</w:t>
      </w:r>
      <w:r>
        <w:rPr>
          <w:lang w:val="en-US"/>
        </w:rPr>
        <w:t>, request iPaaS clients for partners.</w:t>
      </w:r>
    </w:p>
    <w:p w14:paraId="3B709625" w14:textId="77777777" w:rsidR="00FC1118" w:rsidRDefault="00FC1118" w:rsidP="00FC1118">
      <w:pPr>
        <w:pStyle w:val="LContinue"/>
        <w:rPr>
          <w:lang w:val="en-US"/>
        </w:rPr>
      </w:pPr>
      <w:r>
        <w:rPr>
          <w:lang w:val="en-US"/>
        </w:rPr>
        <w:lastRenderedPageBreak/>
        <w:t>The controller sends an e</w:t>
      </w:r>
      <w:r w:rsidRPr="00A66857">
        <w:rPr>
          <w:lang w:val="en-US"/>
        </w:rPr>
        <w:t>-</w:t>
      </w:r>
      <w:r>
        <w:rPr>
          <w:lang w:val="en-US"/>
        </w:rPr>
        <w:t>m</w:t>
      </w:r>
      <w:r w:rsidRPr="00A66857">
        <w:rPr>
          <w:lang w:val="en-US"/>
        </w:rPr>
        <w:t xml:space="preserve">ail with </w:t>
      </w:r>
      <w:r>
        <w:rPr>
          <w:lang w:val="en-US"/>
        </w:rPr>
        <w:t xml:space="preserve">the </w:t>
      </w:r>
      <w:r w:rsidRPr="00A66857">
        <w:rPr>
          <w:lang w:val="en-US"/>
        </w:rPr>
        <w:t xml:space="preserve">iPaaS client URL and </w:t>
      </w:r>
      <w:proofErr w:type="spellStart"/>
      <w:r w:rsidRPr="00A66857">
        <w:rPr>
          <w:lang w:val="en-US"/>
        </w:rPr>
        <w:t>intial</w:t>
      </w:r>
      <w:proofErr w:type="spellEnd"/>
      <w:r w:rsidRPr="00A66857">
        <w:rPr>
          <w:lang w:val="en-US"/>
        </w:rPr>
        <w:t xml:space="preserve"> credentials</w:t>
      </w:r>
      <w:r>
        <w:rPr>
          <w:lang w:val="en-US"/>
        </w:rPr>
        <w:t xml:space="preserve"> to the iPaaS administrator of the partner.</w:t>
      </w:r>
    </w:p>
    <w:p w14:paraId="693CD784" w14:textId="77777777" w:rsidR="00451226" w:rsidRDefault="00451226" w:rsidP="00451226">
      <w:pPr>
        <w:pStyle w:val="LNumb"/>
        <w:rPr>
          <w:lang w:val="en-US"/>
        </w:rPr>
      </w:pPr>
      <w:r>
        <w:rPr>
          <w:lang w:val="en-US"/>
        </w:rPr>
        <w:t xml:space="preserve">Ask iPaaS client administrators to access </w:t>
      </w:r>
      <w:r w:rsidR="00A66902">
        <w:rPr>
          <w:lang w:val="en-US"/>
        </w:rPr>
        <w:t xml:space="preserve">the </w:t>
      </w:r>
      <w:r>
        <w:rPr>
          <w:lang w:val="en-US"/>
        </w:rPr>
        <w:t>iPaaS client and register at</w:t>
      </w:r>
      <w:r w:rsidR="00FC1118">
        <w:rPr>
          <w:lang w:val="en-US"/>
        </w:rPr>
        <w:t xml:space="preserve"> the</w:t>
      </w:r>
      <w:r>
        <w:rPr>
          <w:lang w:val="en-US"/>
        </w:rPr>
        <w:t xml:space="preserve"> iPaaS controller.</w:t>
      </w:r>
    </w:p>
    <w:p w14:paraId="5E24C721" w14:textId="77777777" w:rsidR="00207921" w:rsidRDefault="00451226" w:rsidP="00207921">
      <w:pPr>
        <w:pStyle w:val="LNumb"/>
        <w:rPr>
          <w:lang w:val="en-US"/>
        </w:rPr>
      </w:pPr>
      <w:r>
        <w:rPr>
          <w:lang w:val="en-US"/>
        </w:rPr>
        <w:t xml:space="preserve">In </w:t>
      </w:r>
      <w:r w:rsidRPr="00451226">
        <w:rPr>
          <w:rStyle w:val="FieldName"/>
          <w:lang w:val="en-US"/>
        </w:rPr>
        <w:t>Data Management</w:t>
      </w:r>
      <w:r>
        <w:rPr>
          <w:lang w:val="en-US"/>
        </w:rPr>
        <w:t>, synchronize data to iPaaS clients</w:t>
      </w:r>
      <w:r w:rsidR="00207921">
        <w:rPr>
          <w:lang w:val="en-US"/>
        </w:rPr>
        <w:t xml:space="preserve"> and the SLD entries to the controller SLD.</w:t>
      </w:r>
    </w:p>
    <w:p w14:paraId="43F83792" w14:textId="77777777" w:rsidR="009752F1" w:rsidRPr="00207921" w:rsidRDefault="00207921" w:rsidP="00EE4AB5">
      <w:pPr>
        <w:pStyle w:val="LNumb"/>
        <w:rPr>
          <w:rFonts w:cs="Arial"/>
          <w:lang w:val="en-US"/>
        </w:rPr>
      </w:pPr>
      <w:r w:rsidRPr="00207921">
        <w:rPr>
          <w:lang w:val="en-US"/>
        </w:rPr>
        <w:t>In the controller SLD, check the JDBC section of the SAP Business One entries and test the connections.</w:t>
      </w:r>
      <w:bookmarkEnd w:id="27"/>
      <w:r w:rsidRPr="00207921">
        <w:rPr>
          <w:rFonts w:cs="Arial"/>
          <w:lang w:val="en-US"/>
        </w:rPr>
        <w:t xml:space="preserve"> </w:t>
      </w:r>
    </w:p>
    <w:p w14:paraId="2478BC2D" w14:textId="77777777" w:rsidR="00AA4ACE" w:rsidRPr="00EE0E4C" w:rsidRDefault="00263A1A" w:rsidP="00AA4ACE">
      <w:pPr>
        <w:pStyle w:val="Heading2"/>
        <w:spacing w:before="0" w:afterAutospacing="0"/>
        <w:rPr>
          <w:lang w:val="en-US"/>
        </w:rPr>
      </w:pPr>
      <w:bookmarkStart w:id="29" w:name="_Toc263954865"/>
      <w:bookmarkStart w:id="30" w:name="_Toc360631607"/>
      <w:bookmarkStart w:id="31" w:name="_Toc454373197"/>
      <w:bookmarkStart w:id="32" w:name="_Toc40173075"/>
      <w:bookmarkStart w:id="33" w:name="PaaSCtrlCfg"/>
      <w:bookmarkStart w:id="34" w:name="a2_2"/>
      <w:r w:rsidRPr="00EE0E4C">
        <w:rPr>
          <w:lang w:val="en-US"/>
        </w:rPr>
        <w:t>2</w:t>
      </w:r>
      <w:r w:rsidR="00AA4ACE" w:rsidRPr="00EE0E4C">
        <w:rPr>
          <w:lang w:val="en-US"/>
        </w:rPr>
        <w:t>.</w:t>
      </w:r>
      <w:r w:rsidR="00B20E97" w:rsidRPr="00EE0E4C">
        <w:rPr>
          <w:lang w:val="en-US"/>
        </w:rPr>
        <w:t>2</w:t>
      </w:r>
      <w:r w:rsidR="00AA4ACE" w:rsidRPr="00EE0E4C">
        <w:rPr>
          <w:lang w:val="en-US"/>
        </w:rPr>
        <w:t xml:space="preserve"> </w:t>
      </w:r>
      <w:r w:rsidR="00855367" w:rsidRPr="00EE0E4C">
        <w:rPr>
          <w:lang w:val="en-US"/>
        </w:rPr>
        <w:t>Selecting Cloud Operation Mode and Connecting to Tenant Shell</w:t>
      </w:r>
      <w:bookmarkEnd w:id="29"/>
      <w:bookmarkEnd w:id="30"/>
      <w:bookmarkEnd w:id="31"/>
      <w:bookmarkEnd w:id="32"/>
    </w:p>
    <w:bookmarkEnd w:id="33"/>
    <w:bookmarkEnd w:id="34"/>
    <w:p w14:paraId="46D7BF8C" w14:textId="77777777" w:rsidR="00FC1118" w:rsidRDefault="0054589B" w:rsidP="00AA4ACE">
      <w:pPr>
        <w:jc w:val="both"/>
        <w:rPr>
          <w:rFonts w:cs="Arial"/>
          <w:lang w:val="en-US"/>
        </w:rPr>
      </w:pPr>
      <w:r w:rsidRPr="00EE0E4C">
        <w:rPr>
          <w:rFonts w:cs="Arial"/>
          <w:lang w:val="en-US"/>
        </w:rPr>
        <w:t xml:space="preserve">In the iPaaS controller administration, </w:t>
      </w:r>
      <w:r w:rsidR="00FC1118">
        <w:rPr>
          <w:rFonts w:cs="Arial"/>
          <w:lang w:val="en-US"/>
        </w:rPr>
        <w:t xml:space="preserve">define </w:t>
      </w:r>
      <w:r w:rsidRPr="00EE0E4C">
        <w:rPr>
          <w:rFonts w:cs="Arial"/>
          <w:lang w:val="en-US"/>
        </w:rPr>
        <w:t xml:space="preserve">to </w:t>
      </w:r>
      <w:r w:rsidR="00FC1118">
        <w:rPr>
          <w:rFonts w:cs="Arial"/>
          <w:lang w:val="en-US"/>
        </w:rPr>
        <w:t xml:space="preserve">interact with </w:t>
      </w:r>
      <w:r w:rsidRPr="00EE0E4C">
        <w:rPr>
          <w:rFonts w:cs="Arial"/>
          <w:lang w:val="en-US"/>
        </w:rPr>
        <w:t>the SAP Business One Cloud Control Center</w:t>
      </w:r>
      <w:r w:rsidR="007F5AC5" w:rsidRPr="00EE0E4C">
        <w:rPr>
          <w:rFonts w:cs="Arial"/>
          <w:lang w:val="en-US"/>
        </w:rPr>
        <w:t xml:space="preserve"> or </w:t>
      </w:r>
      <w:r w:rsidR="004B23CD">
        <w:rPr>
          <w:rFonts w:cs="Arial"/>
          <w:lang w:val="en-US"/>
        </w:rPr>
        <w:t xml:space="preserve">to </w:t>
      </w:r>
      <w:r w:rsidR="007F5AC5" w:rsidRPr="00EE0E4C">
        <w:rPr>
          <w:rFonts w:cs="Arial"/>
          <w:lang w:val="en-US"/>
        </w:rPr>
        <w:t>run the integration landscape stand alone</w:t>
      </w:r>
      <w:r w:rsidR="00AA3C40" w:rsidRPr="00EE0E4C">
        <w:rPr>
          <w:rFonts w:cs="Arial"/>
          <w:lang w:val="en-US"/>
        </w:rPr>
        <w:t xml:space="preserve">. </w:t>
      </w:r>
    </w:p>
    <w:p w14:paraId="5DDC3659" w14:textId="77777777" w:rsidR="00FC1118" w:rsidRDefault="00FC1118" w:rsidP="00AA4ACE">
      <w:pPr>
        <w:jc w:val="both"/>
        <w:rPr>
          <w:rFonts w:cs="Arial"/>
          <w:lang w:val="en-US"/>
        </w:rPr>
      </w:pPr>
    </w:p>
    <w:p w14:paraId="641DE206" w14:textId="77777777" w:rsidR="00164537" w:rsidRDefault="007D62B3" w:rsidP="00AA4ACE">
      <w:pPr>
        <w:jc w:val="both"/>
        <w:rPr>
          <w:rFonts w:cs="Arial"/>
          <w:lang w:val="en-US"/>
        </w:rPr>
      </w:pPr>
      <w:r>
        <w:rPr>
          <w:rFonts w:cs="Arial"/>
          <w:lang w:val="en-US"/>
        </w:rPr>
        <w:t>For both options</w:t>
      </w:r>
      <w:r w:rsidR="00346C40">
        <w:rPr>
          <w:rFonts w:cs="Arial"/>
          <w:lang w:val="en-US"/>
        </w:rPr>
        <w:t>, c</w:t>
      </w:r>
      <w:r w:rsidR="0054589B" w:rsidRPr="00EE0E4C">
        <w:rPr>
          <w:rFonts w:cs="Arial"/>
          <w:lang w:val="en-US"/>
        </w:rPr>
        <w:t xml:space="preserve">onfigure the connection </w:t>
      </w:r>
      <w:r w:rsidR="008A51F0" w:rsidRPr="00EE0E4C">
        <w:rPr>
          <w:rFonts w:cs="Arial"/>
          <w:lang w:val="en-US"/>
        </w:rPr>
        <w:t xml:space="preserve">to tenant shell </w:t>
      </w:r>
      <w:r w:rsidR="0054589B" w:rsidRPr="00EE0E4C">
        <w:rPr>
          <w:rFonts w:cs="Arial"/>
          <w:lang w:val="en-US"/>
        </w:rPr>
        <w:t>and ping tenant shell.</w:t>
      </w:r>
      <w:r w:rsidR="00FE31C3" w:rsidRPr="00EE0E4C">
        <w:rPr>
          <w:rFonts w:cs="Arial"/>
          <w:lang w:val="en-US"/>
        </w:rPr>
        <w:t xml:space="preserve"> </w:t>
      </w:r>
      <w:r w:rsidR="008A51F0" w:rsidRPr="00EE0E4C">
        <w:rPr>
          <w:rFonts w:cs="Arial"/>
          <w:lang w:val="en-US"/>
        </w:rPr>
        <w:t>Later, t</w:t>
      </w:r>
      <w:r w:rsidR="006C4A71" w:rsidRPr="00EE0E4C">
        <w:rPr>
          <w:rFonts w:cs="Arial"/>
          <w:lang w:val="en-US"/>
        </w:rPr>
        <w:t xml:space="preserve">he </w:t>
      </w:r>
      <w:proofErr w:type="spellStart"/>
      <w:r w:rsidR="006C4A71" w:rsidRPr="00EE0E4C">
        <w:rPr>
          <w:rFonts w:cs="Arial"/>
          <w:lang w:val="en-US"/>
        </w:rPr>
        <w:t>iPaas</w:t>
      </w:r>
      <w:proofErr w:type="spellEnd"/>
      <w:r w:rsidR="006C4A71" w:rsidRPr="00EE0E4C">
        <w:rPr>
          <w:rFonts w:cs="Arial"/>
          <w:lang w:val="en-US"/>
        </w:rPr>
        <w:t xml:space="preserve"> controller </w:t>
      </w:r>
      <w:r w:rsidR="00E11C4A" w:rsidRPr="00EE0E4C">
        <w:rPr>
          <w:rFonts w:cs="Arial"/>
          <w:lang w:val="en-US"/>
        </w:rPr>
        <w:t>uses the connection</w:t>
      </w:r>
      <w:r w:rsidR="00977ADB">
        <w:rPr>
          <w:rFonts w:cs="Arial"/>
          <w:lang w:val="en-US"/>
        </w:rPr>
        <w:t>, for example,</w:t>
      </w:r>
      <w:r w:rsidR="00E11C4A" w:rsidRPr="00EE0E4C">
        <w:rPr>
          <w:rFonts w:cs="Arial"/>
          <w:lang w:val="en-US"/>
        </w:rPr>
        <w:t xml:space="preserve"> </w:t>
      </w:r>
      <w:r w:rsidR="006C4A71" w:rsidRPr="00EE0E4C">
        <w:rPr>
          <w:rFonts w:cs="Arial"/>
          <w:lang w:val="en-US"/>
        </w:rPr>
        <w:t xml:space="preserve">to request iPaaS clients for partners. </w:t>
      </w:r>
    </w:p>
    <w:p w14:paraId="6974FD62" w14:textId="77777777" w:rsidR="00164537" w:rsidRDefault="00164537" w:rsidP="00AA4ACE">
      <w:pPr>
        <w:jc w:val="both"/>
        <w:rPr>
          <w:rFonts w:cs="Arial"/>
          <w:lang w:val="en-US"/>
        </w:rPr>
      </w:pPr>
    </w:p>
    <w:p w14:paraId="48298672" w14:textId="77777777" w:rsidR="003526A6" w:rsidRPr="003526A6" w:rsidRDefault="003526A6" w:rsidP="00A66857">
      <w:pPr>
        <w:keepNext/>
        <w:jc w:val="both"/>
        <w:rPr>
          <w:rFonts w:cs="Arial"/>
          <w:b/>
        </w:rPr>
      </w:pPr>
      <w:proofErr w:type="spellStart"/>
      <w:r w:rsidRPr="003526A6">
        <w:rPr>
          <w:rFonts w:cs="Arial"/>
          <w:b/>
        </w:rPr>
        <w:t>Prerequisites</w:t>
      </w:r>
      <w:proofErr w:type="spellEnd"/>
    </w:p>
    <w:p w14:paraId="7C17A830" w14:textId="77777777" w:rsidR="00AA4ACE" w:rsidRPr="00EE0E4C" w:rsidRDefault="003526A6" w:rsidP="003526A6">
      <w:pPr>
        <w:pStyle w:val="BulletedList"/>
        <w:rPr>
          <w:lang w:val="en-US"/>
        </w:rPr>
      </w:pPr>
      <w:r w:rsidRPr="00EE0E4C">
        <w:rPr>
          <w:lang w:val="en-US"/>
        </w:rPr>
        <w:t xml:space="preserve">You know the user name and password </w:t>
      </w:r>
      <w:r w:rsidR="006E0D4A">
        <w:rPr>
          <w:lang w:val="en-US"/>
        </w:rPr>
        <w:t xml:space="preserve">of </w:t>
      </w:r>
      <w:r w:rsidR="00F61E67" w:rsidRPr="00EE0E4C">
        <w:rPr>
          <w:lang w:val="en-US"/>
        </w:rPr>
        <w:t xml:space="preserve">the connection to </w:t>
      </w:r>
      <w:r w:rsidR="0088116D" w:rsidRPr="00EE0E4C">
        <w:rPr>
          <w:lang w:val="en-US"/>
        </w:rPr>
        <w:t>tenant</w:t>
      </w:r>
      <w:r w:rsidR="00F61E67" w:rsidRPr="00EE0E4C">
        <w:rPr>
          <w:lang w:val="en-US"/>
        </w:rPr>
        <w:t xml:space="preserve"> shell. The credentials were</w:t>
      </w:r>
      <w:r w:rsidRPr="00EE0E4C">
        <w:rPr>
          <w:lang w:val="en-US"/>
        </w:rPr>
        <w:t xml:space="preserve"> created after starting tenant shell on Linux.</w:t>
      </w:r>
    </w:p>
    <w:p w14:paraId="329C4568" w14:textId="77777777" w:rsidR="00855367" w:rsidRPr="00EE0E4C" w:rsidRDefault="00855367" w:rsidP="003526A6">
      <w:pPr>
        <w:pStyle w:val="BulletedList"/>
        <w:rPr>
          <w:lang w:val="en-US"/>
        </w:rPr>
      </w:pPr>
      <w:r w:rsidRPr="00EE0E4C">
        <w:rPr>
          <w:lang w:val="en-US"/>
        </w:rPr>
        <w:t>You decided to run the integration landscape stand alone or connected to the SAP Business One Cloud Control Center.</w:t>
      </w:r>
    </w:p>
    <w:p w14:paraId="301F65F2" w14:textId="77777777" w:rsidR="008744DE" w:rsidRPr="00EE0E4C" w:rsidRDefault="008744DE" w:rsidP="008744DE">
      <w:pPr>
        <w:rPr>
          <w:lang w:val="en-US"/>
        </w:rPr>
      </w:pPr>
    </w:p>
    <w:p w14:paraId="3F96D379" w14:textId="77777777" w:rsidR="00AA4ACE" w:rsidRPr="00AA4ACE" w:rsidRDefault="00AA4ACE" w:rsidP="003927B1">
      <w:pPr>
        <w:keepNext/>
        <w:jc w:val="both"/>
        <w:rPr>
          <w:rFonts w:cs="Arial"/>
          <w:b/>
        </w:rPr>
      </w:pPr>
      <w:proofErr w:type="spellStart"/>
      <w:r w:rsidRPr="00AA4ACE">
        <w:rPr>
          <w:rFonts w:cs="Arial"/>
          <w:b/>
        </w:rPr>
        <w:t>Procedure</w:t>
      </w:r>
      <w:proofErr w:type="spellEnd"/>
    </w:p>
    <w:p w14:paraId="183BABA4" w14:textId="77777777" w:rsidR="00AA4ACE" w:rsidRPr="00FC1118" w:rsidRDefault="00977ADB" w:rsidP="00595476">
      <w:pPr>
        <w:pStyle w:val="LNumb"/>
        <w:numPr>
          <w:ilvl w:val="0"/>
          <w:numId w:val="21"/>
        </w:numPr>
        <w:ind w:left="341" w:hanging="57"/>
        <w:rPr>
          <w:lang w:val="en-US"/>
        </w:rPr>
      </w:pPr>
      <w:r w:rsidRPr="00FC1118">
        <w:rPr>
          <w:lang w:val="en-US"/>
        </w:rPr>
        <w:t>C</w:t>
      </w:r>
      <w:r w:rsidR="00AA4ACE" w:rsidRPr="00FC1118">
        <w:rPr>
          <w:lang w:val="en-US"/>
        </w:rPr>
        <w:t xml:space="preserve">hoose </w:t>
      </w:r>
      <w:r w:rsidR="00003B38" w:rsidRPr="00FC1118">
        <w:rPr>
          <w:i/>
          <w:color w:val="948A54"/>
          <w:lang w:val="en-US"/>
        </w:rPr>
        <w:t>Landscape</w:t>
      </w:r>
      <w:r w:rsidR="00AA4ACE" w:rsidRPr="00FC1118">
        <w:rPr>
          <w:i/>
          <w:color w:val="948A54"/>
          <w:lang w:val="en-US"/>
        </w:rPr>
        <w:t xml:space="preserve"> </w:t>
      </w:r>
      <w:bookmarkStart w:id="35" w:name="_Hlk5345810"/>
      <w:r w:rsidR="00AA4ACE" w:rsidRPr="00FC1118">
        <w:rPr>
          <w:color w:val="948A54"/>
          <w:lang w:val="en-US"/>
        </w:rPr>
        <w:t>→</w:t>
      </w:r>
      <w:bookmarkEnd w:id="35"/>
      <w:r w:rsidR="00AA4ACE" w:rsidRPr="00FC1118">
        <w:rPr>
          <w:rStyle w:val="Path"/>
          <w:lang w:val="en-US"/>
        </w:rPr>
        <w:t xml:space="preserve"> </w:t>
      </w:r>
      <w:r w:rsidR="00003B38" w:rsidRPr="00FC1118">
        <w:rPr>
          <w:rStyle w:val="Path"/>
          <w:lang w:val="en-US"/>
        </w:rPr>
        <w:t>iPaaS Administration</w:t>
      </w:r>
      <w:r w:rsidR="003927B1" w:rsidRPr="00FC1118">
        <w:rPr>
          <w:rStyle w:val="Path"/>
          <w:lang w:val="en-US"/>
        </w:rPr>
        <w:t xml:space="preserve"> </w:t>
      </w:r>
      <w:r w:rsidR="003927B1" w:rsidRPr="00FC1118">
        <w:rPr>
          <w:lang w:val="en-US"/>
        </w:rPr>
        <w:t xml:space="preserve">and </w:t>
      </w:r>
      <w:r w:rsidR="00723A9F" w:rsidRPr="00FC1118">
        <w:rPr>
          <w:lang w:val="en-US"/>
        </w:rPr>
        <w:t>i</w:t>
      </w:r>
      <w:r w:rsidR="00B62B51" w:rsidRPr="00FC1118">
        <w:rPr>
          <w:lang w:val="en-US"/>
        </w:rPr>
        <w:t xml:space="preserve">n the </w:t>
      </w:r>
      <w:r w:rsidR="00B62B51" w:rsidRPr="00FC1118">
        <w:rPr>
          <w:rStyle w:val="FieldName"/>
          <w:lang w:val="en-US"/>
        </w:rPr>
        <w:t>Cloud Operation Mode</w:t>
      </w:r>
      <w:r w:rsidR="00B62B51" w:rsidRPr="00FC1118">
        <w:rPr>
          <w:lang w:val="en-US"/>
        </w:rPr>
        <w:t xml:space="preserve"> field, select how you want to operate your integration landscape</w:t>
      </w:r>
      <w:r w:rsidR="003526A6" w:rsidRPr="00FC1118">
        <w:rPr>
          <w:lang w:val="en-US"/>
        </w:rPr>
        <w:t xml:space="preserve"> and then, save your settings</w:t>
      </w:r>
      <w:r w:rsidR="00B62B51" w:rsidRPr="00FC1118">
        <w:rPr>
          <w:lang w:val="en-US"/>
        </w:rPr>
        <w:t>:</w:t>
      </w:r>
    </w:p>
    <w:p w14:paraId="44346E85" w14:textId="77777777" w:rsidR="00B62B51" w:rsidRPr="00EE0E4C" w:rsidRDefault="00B62B51" w:rsidP="00B62B51">
      <w:pPr>
        <w:pStyle w:val="BL2"/>
        <w:rPr>
          <w:lang w:val="en-US"/>
        </w:rPr>
      </w:pPr>
      <w:r w:rsidRPr="00EE0E4C">
        <w:rPr>
          <w:lang w:val="en-US"/>
        </w:rPr>
        <w:t>Linked to B1 Cloud Control Center</w:t>
      </w:r>
    </w:p>
    <w:p w14:paraId="2A80CA25" w14:textId="77777777" w:rsidR="00B62B51" w:rsidRPr="00CF285D" w:rsidRDefault="00B62B51" w:rsidP="00B62B51">
      <w:pPr>
        <w:pStyle w:val="BL2"/>
      </w:pPr>
      <w:proofErr w:type="spellStart"/>
      <w:r>
        <w:t>Standalone</w:t>
      </w:r>
      <w:proofErr w:type="spellEnd"/>
    </w:p>
    <w:p w14:paraId="29D7C183" w14:textId="77777777" w:rsidR="00AA4ACE" w:rsidRPr="00EE0E4C" w:rsidRDefault="003526A6" w:rsidP="00724237">
      <w:pPr>
        <w:pStyle w:val="LNumb"/>
        <w:rPr>
          <w:noProof/>
          <w:lang w:val="en-US" w:eastAsia="de-DE"/>
        </w:rPr>
      </w:pPr>
      <w:bookmarkStart w:id="36" w:name="TenantShellCfg"/>
      <w:r w:rsidRPr="00EE0E4C">
        <w:rPr>
          <w:rFonts w:cs="Arial"/>
          <w:lang w:val="en-US"/>
        </w:rPr>
        <w:t xml:space="preserve">To connect the iPaaS controller to tenant shell, click </w:t>
      </w:r>
      <w:r w:rsidRPr="00EE0E4C">
        <w:rPr>
          <w:rStyle w:val="FieldName"/>
          <w:lang w:val="en-US"/>
        </w:rPr>
        <w:t>Tenant Shell</w:t>
      </w:r>
      <w:r w:rsidR="00724237" w:rsidRPr="00EE0E4C">
        <w:rPr>
          <w:rFonts w:cs="Arial"/>
          <w:lang w:val="en-US"/>
        </w:rPr>
        <w:t>.</w:t>
      </w:r>
      <w:r w:rsidRPr="00EE0E4C">
        <w:rPr>
          <w:rFonts w:cs="Arial"/>
          <w:lang w:val="en-US"/>
        </w:rPr>
        <w:t xml:space="preserve"> </w:t>
      </w:r>
    </w:p>
    <w:bookmarkEnd w:id="36"/>
    <w:p w14:paraId="552790C9" w14:textId="77777777" w:rsidR="003526A6" w:rsidRPr="00EE0E4C" w:rsidRDefault="00D60D27" w:rsidP="003526A6">
      <w:pPr>
        <w:pStyle w:val="LNumb"/>
        <w:rPr>
          <w:noProof/>
          <w:lang w:val="en-US" w:eastAsia="de-DE"/>
        </w:rPr>
      </w:pPr>
      <w:r>
        <w:rPr>
          <w:rFonts w:cs="Arial"/>
          <w:lang w:val="en-US"/>
        </w:rPr>
        <w:t>E</w:t>
      </w:r>
      <w:r w:rsidR="003526A6" w:rsidRPr="00EE0E4C">
        <w:rPr>
          <w:rFonts w:cs="Arial"/>
          <w:lang w:val="en-US"/>
        </w:rPr>
        <w:t>nter the following information:</w:t>
      </w:r>
    </w:p>
    <w:tbl>
      <w:tblPr>
        <w:tblStyle w:val="TableGrid"/>
        <w:tblW w:w="0" w:type="auto"/>
        <w:tblInd w:w="340" w:type="dxa"/>
        <w:tblLook w:val="04A0" w:firstRow="1" w:lastRow="0" w:firstColumn="1" w:lastColumn="0" w:noHBand="0" w:noVBand="1"/>
      </w:tblPr>
      <w:tblGrid>
        <w:gridCol w:w="2609"/>
        <w:gridCol w:w="6027"/>
      </w:tblGrid>
      <w:tr w:rsidR="006D6B41" w:rsidRPr="00A66857" w14:paraId="694B3110" w14:textId="77777777" w:rsidTr="00AE2C39">
        <w:trPr>
          <w:tblHeader/>
        </w:trPr>
        <w:tc>
          <w:tcPr>
            <w:tcW w:w="2609" w:type="dxa"/>
          </w:tcPr>
          <w:p w14:paraId="69EA52D2" w14:textId="77777777" w:rsidR="006D6B41" w:rsidRPr="00A66857" w:rsidRDefault="006D6B41" w:rsidP="000851BD">
            <w:pPr>
              <w:pStyle w:val="LContinue"/>
              <w:ind w:left="0"/>
              <w:rPr>
                <w:rFonts w:cs="Arial"/>
                <w:b/>
                <w:sz w:val="22"/>
              </w:rPr>
            </w:pPr>
            <w:r w:rsidRPr="00A66857">
              <w:rPr>
                <w:rFonts w:cs="Arial"/>
                <w:b/>
                <w:sz w:val="22"/>
              </w:rPr>
              <w:t>Parameter</w:t>
            </w:r>
          </w:p>
        </w:tc>
        <w:tc>
          <w:tcPr>
            <w:tcW w:w="6027" w:type="dxa"/>
          </w:tcPr>
          <w:p w14:paraId="5D784064" w14:textId="77777777" w:rsidR="006D6B41" w:rsidRPr="00A66857" w:rsidRDefault="006D6B41" w:rsidP="000851BD">
            <w:pPr>
              <w:pStyle w:val="LContinue"/>
              <w:ind w:left="0"/>
              <w:rPr>
                <w:rFonts w:cs="Arial"/>
                <w:b/>
                <w:sz w:val="22"/>
              </w:rPr>
            </w:pPr>
            <w:r w:rsidRPr="00A66857">
              <w:rPr>
                <w:rFonts w:cs="Arial"/>
                <w:b/>
                <w:sz w:val="22"/>
              </w:rPr>
              <w:t>Description</w:t>
            </w:r>
          </w:p>
        </w:tc>
      </w:tr>
      <w:tr w:rsidR="006D6B41" w:rsidRPr="000F22AF" w14:paraId="776BBB3B" w14:textId="77777777" w:rsidTr="00AE2C39">
        <w:tc>
          <w:tcPr>
            <w:tcW w:w="2609" w:type="dxa"/>
          </w:tcPr>
          <w:p w14:paraId="04A632DE" w14:textId="77777777" w:rsidR="006D6B41" w:rsidRPr="00A66857" w:rsidRDefault="003526A6" w:rsidP="000851BD">
            <w:pPr>
              <w:pStyle w:val="LContinue"/>
              <w:ind w:left="0"/>
              <w:rPr>
                <w:rFonts w:cs="Arial"/>
                <w:sz w:val="22"/>
              </w:rPr>
            </w:pPr>
            <w:proofErr w:type="spellStart"/>
            <w:r w:rsidRPr="00A66857">
              <w:rPr>
                <w:rFonts w:cs="Arial"/>
                <w:sz w:val="22"/>
              </w:rPr>
              <w:t>Tenant</w:t>
            </w:r>
            <w:proofErr w:type="spellEnd"/>
            <w:r w:rsidRPr="00A66857">
              <w:rPr>
                <w:rFonts w:cs="Arial"/>
                <w:sz w:val="22"/>
              </w:rPr>
              <w:t xml:space="preserve"> Shell User</w:t>
            </w:r>
          </w:p>
        </w:tc>
        <w:tc>
          <w:tcPr>
            <w:tcW w:w="6027" w:type="dxa"/>
          </w:tcPr>
          <w:p w14:paraId="76FA3261" w14:textId="77777777" w:rsidR="006D6B41" w:rsidRPr="00A66857" w:rsidRDefault="00AE74FC" w:rsidP="00957305">
            <w:pPr>
              <w:pStyle w:val="LContinue"/>
              <w:ind w:left="0"/>
              <w:rPr>
                <w:rFonts w:cs="Arial"/>
                <w:sz w:val="22"/>
                <w:lang w:val="en-US"/>
              </w:rPr>
            </w:pPr>
            <w:r w:rsidRPr="00A66857">
              <w:rPr>
                <w:rFonts w:cs="Arial"/>
                <w:sz w:val="22"/>
                <w:lang w:val="en-US"/>
              </w:rPr>
              <w:t>Enter the user name.</w:t>
            </w:r>
            <w:r w:rsidR="00D75D9E" w:rsidRPr="00A66857">
              <w:rPr>
                <w:rFonts w:cs="Arial"/>
                <w:sz w:val="22"/>
                <w:lang w:val="en-US"/>
              </w:rPr>
              <w:t xml:space="preserve"> The user was created during tenant shell start</w:t>
            </w:r>
            <w:r w:rsidR="00204578" w:rsidRPr="00A66857">
              <w:rPr>
                <w:rFonts w:cs="Arial"/>
                <w:sz w:val="22"/>
                <w:lang w:val="en-US"/>
              </w:rPr>
              <w:t>.</w:t>
            </w:r>
          </w:p>
        </w:tc>
      </w:tr>
      <w:tr w:rsidR="006D6B41" w:rsidRPr="000F22AF" w14:paraId="46E4E3BB" w14:textId="77777777" w:rsidTr="00AE2C39">
        <w:tc>
          <w:tcPr>
            <w:tcW w:w="2609" w:type="dxa"/>
          </w:tcPr>
          <w:p w14:paraId="7AFABA58" w14:textId="77777777" w:rsidR="006D6B41" w:rsidRPr="00A66857" w:rsidRDefault="00AE74FC" w:rsidP="000851BD">
            <w:pPr>
              <w:pStyle w:val="LContinue"/>
              <w:ind w:left="0"/>
              <w:rPr>
                <w:rFonts w:cs="Arial"/>
                <w:sz w:val="22"/>
              </w:rPr>
            </w:pPr>
            <w:proofErr w:type="spellStart"/>
            <w:r w:rsidRPr="00A66857">
              <w:rPr>
                <w:rFonts w:cs="Arial"/>
                <w:sz w:val="22"/>
              </w:rPr>
              <w:t>Tenant</w:t>
            </w:r>
            <w:proofErr w:type="spellEnd"/>
            <w:r w:rsidRPr="00A66857">
              <w:rPr>
                <w:rFonts w:cs="Arial"/>
                <w:sz w:val="22"/>
              </w:rPr>
              <w:t xml:space="preserve"> Shell Password</w:t>
            </w:r>
          </w:p>
        </w:tc>
        <w:tc>
          <w:tcPr>
            <w:tcW w:w="6027" w:type="dxa"/>
          </w:tcPr>
          <w:p w14:paraId="7FCBC22B" w14:textId="77777777" w:rsidR="006D6B41" w:rsidRPr="00A66857" w:rsidRDefault="00AE74FC" w:rsidP="00AE74FC">
            <w:pPr>
              <w:rPr>
                <w:rFonts w:cs="Arial"/>
                <w:sz w:val="22"/>
                <w:lang w:val="en-US"/>
              </w:rPr>
            </w:pPr>
            <w:r w:rsidRPr="00A66857">
              <w:rPr>
                <w:rFonts w:cs="Arial"/>
                <w:sz w:val="22"/>
                <w:lang w:val="en-US"/>
              </w:rPr>
              <w:t>Enter the password</w:t>
            </w:r>
            <w:r w:rsidR="00D75D9E" w:rsidRPr="00A66857">
              <w:rPr>
                <w:rFonts w:cs="Arial"/>
                <w:sz w:val="22"/>
                <w:lang w:val="en-US"/>
              </w:rPr>
              <w:t xml:space="preserve">. </w:t>
            </w:r>
            <w:r w:rsidR="00204578" w:rsidRPr="00A66857">
              <w:rPr>
                <w:rFonts w:cs="Arial"/>
                <w:sz w:val="22"/>
                <w:lang w:val="en-US"/>
              </w:rPr>
              <w:t>The password was created during tenant shell start.</w:t>
            </w:r>
          </w:p>
        </w:tc>
      </w:tr>
      <w:tr w:rsidR="006D6B41" w:rsidRPr="000F22AF" w14:paraId="1C0DB227" w14:textId="77777777" w:rsidTr="00AE2C39">
        <w:tc>
          <w:tcPr>
            <w:tcW w:w="2609" w:type="dxa"/>
          </w:tcPr>
          <w:p w14:paraId="56015D5E" w14:textId="77777777" w:rsidR="006D6B41" w:rsidRPr="00A66857" w:rsidRDefault="00026083" w:rsidP="000851BD">
            <w:pPr>
              <w:pStyle w:val="LContinue"/>
              <w:ind w:left="0"/>
              <w:rPr>
                <w:rFonts w:cs="Arial"/>
                <w:sz w:val="22"/>
              </w:rPr>
            </w:pPr>
            <w:r w:rsidRPr="00A66857">
              <w:rPr>
                <w:rFonts w:cs="Arial"/>
                <w:sz w:val="22"/>
              </w:rPr>
              <w:t>Security Level</w:t>
            </w:r>
          </w:p>
        </w:tc>
        <w:tc>
          <w:tcPr>
            <w:tcW w:w="6027" w:type="dxa"/>
          </w:tcPr>
          <w:p w14:paraId="0D67B039" w14:textId="77777777" w:rsidR="006D6B41" w:rsidRPr="00AE2C39" w:rsidRDefault="00026083" w:rsidP="000851BD">
            <w:pPr>
              <w:pStyle w:val="LContinue"/>
              <w:ind w:left="0"/>
              <w:rPr>
                <w:rFonts w:cs="Arial"/>
                <w:sz w:val="22"/>
              </w:rPr>
            </w:pPr>
            <w:r w:rsidRPr="00AE2C39">
              <w:rPr>
                <w:rFonts w:cs="Arial"/>
                <w:sz w:val="22"/>
                <w:lang w:val="en-US"/>
              </w:rPr>
              <w:t xml:space="preserve">Select the security level for the connection between iPaaS controller and tenant shell. </w:t>
            </w:r>
            <w:proofErr w:type="spellStart"/>
            <w:r w:rsidRPr="00AE2C39">
              <w:rPr>
                <w:rFonts w:cs="Arial"/>
                <w:sz w:val="22"/>
              </w:rPr>
              <w:t>You</w:t>
            </w:r>
            <w:proofErr w:type="spellEnd"/>
            <w:r w:rsidRPr="00AE2C39">
              <w:rPr>
                <w:rFonts w:cs="Arial"/>
                <w:sz w:val="22"/>
              </w:rPr>
              <w:t xml:space="preserve"> </w:t>
            </w:r>
            <w:proofErr w:type="spellStart"/>
            <w:r w:rsidRPr="00AE2C39">
              <w:rPr>
                <w:rFonts w:cs="Arial"/>
                <w:sz w:val="22"/>
              </w:rPr>
              <w:t>have</w:t>
            </w:r>
            <w:proofErr w:type="spellEnd"/>
            <w:r w:rsidRPr="00AE2C39">
              <w:rPr>
                <w:rFonts w:cs="Arial"/>
                <w:sz w:val="22"/>
              </w:rPr>
              <w:t xml:space="preserve"> the </w:t>
            </w:r>
            <w:proofErr w:type="spellStart"/>
            <w:r w:rsidRPr="00AE2C39">
              <w:rPr>
                <w:rFonts w:cs="Arial"/>
                <w:sz w:val="22"/>
              </w:rPr>
              <w:t>following</w:t>
            </w:r>
            <w:proofErr w:type="spellEnd"/>
            <w:r w:rsidRPr="00AE2C39">
              <w:rPr>
                <w:rFonts w:cs="Arial"/>
                <w:sz w:val="22"/>
              </w:rPr>
              <w:t xml:space="preserve"> </w:t>
            </w:r>
            <w:proofErr w:type="spellStart"/>
            <w:r w:rsidRPr="00AE2C39">
              <w:rPr>
                <w:rFonts w:cs="Arial"/>
                <w:sz w:val="22"/>
              </w:rPr>
              <w:t>options</w:t>
            </w:r>
            <w:proofErr w:type="spellEnd"/>
            <w:r w:rsidRPr="00AE2C39">
              <w:rPr>
                <w:rFonts w:cs="Arial"/>
                <w:sz w:val="22"/>
              </w:rPr>
              <w:t>:</w:t>
            </w:r>
          </w:p>
          <w:p w14:paraId="5DE042B6" w14:textId="77777777" w:rsidR="00026083" w:rsidRPr="00AE2C39" w:rsidRDefault="00026083" w:rsidP="00026083">
            <w:pPr>
              <w:pStyle w:val="BulletedList"/>
              <w:rPr>
                <w:sz w:val="22"/>
              </w:rPr>
            </w:pPr>
            <w:r w:rsidRPr="00AE2C39">
              <w:rPr>
                <w:sz w:val="22"/>
              </w:rPr>
              <w:t xml:space="preserve">HTTPS </w:t>
            </w:r>
            <w:proofErr w:type="spellStart"/>
            <w:r w:rsidRPr="00AE2C39">
              <w:rPr>
                <w:sz w:val="22"/>
              </w:rPr>
              <w:t>with</w:t>
            </w:r>
            <w:proofErr w:type="spellEnd"/>
            <w:r w:rsidRPr="00AE2C39">
              <w:rPr>
                <w:sz w:val="22"/>
              </w:rPr>
              <w:t xml:space="preserve"> Encryption</w:t>
            </w:r>
          </w:p>
          <w:p w14:paraId="7F6C2F4F" w14:textId="77777777" w:rsidR="00026083" w:rsidRPr="00AE2C39" w:rsidRDefault="00026083" w:rsidP="00026083">
            <w:pPr>
              <w:pStyle w:val="BulletedList"/>
              <w:rPr>
                <w:sz w:val="22"/>
              </w:rPr>
            </w:pPr>
            <w:r w:rsidRPr="00AE2C39">
              <w:rPr>
                <w:sz w:val="22"/>
              </w:rPr>
              <w:t>HTTP</w:t>
            </w:r>
          </w:p>
          <w:p w14:paraId="745FD8D1" w14:textId="77777777" w:rsidR="00026083" w:rsidRPr="00AE2C39" w:rsidRDefault="00026083" w:rsidP="00026083">
            <w:pPr>
              <w:rPr>
                <w:sz w:val="22"/>
                <w:lang w:val="en-US"/>
              </w:rPr>
            </w:pPr>
            <w:r w:rsidRPr="00AE2C39">
              <w:rPr>
                <w:sz w:val="22"/>
                <w:lang w:val="en-US"/>
              </w:rPr>
              <w:t>For a productive landscape, we recommend setting the security level to HTTPS with encryption</w:t>
            </w:r>
            <w:r w:rsidR="008A51F0" w:rsidRPr="00AE2C39">
              <w:rPr>
                <w:sz w:val="22"/>
                <w:lang w:val="en-US"/>
              </w:rPr>
              <w:t>.</w:t>
            </w:r>
          </w:p>
        </w:tc>
      </w:tr>
    </w:tbl>
    <w:p w14:paraId="54784F1E" w14:textId="77777777" w:rsidR="000B7EB8" w:rsidRPr="00EE0E4C" w:rsidRDefault="00FE31C3" w:rsidP="00E673A5">
      <w:pPr>
        <w:pStyle w:val="LNumb"/>
        <w:rPr>
          <w:lang w:val="en-US"/>
        </w:rPr>
      </w:pPr>
      <w:r w:rsidRPr="00EE0E4C">
        <w:rPr>
          <w:lang w:val="en-US"/>
        </w:rPr>
        <w:t>Save your settings</w:t>
      </w:r>
      <w:r w:rsidR="00FC1118">
        <w:rPr>
          <w:lang w:val="en-US"/>
        </w:rPr>
        <w:t>,</w:t>
      </w:r>
      <w:r w:rsidRPr="00EE0E4C">
        <w:rPr>
          <w:lang w:val="en-US"/>
        </w:rPr>
        <w:t xml:space="preserve"> click </w:t>
      </w:r>
      <w:r w:rsidR="009830CB" w:rsidRPr="00EE0E4C">
        <w:rPr>
          <w:rStyle w:val="FieldName"/>
          <w:lang w:val="en-US"/>
        </w:rPr>
        <w:t>Ping</w:t>
      </w:r>
      <w:r w:rsidRPr="00EE0E4C">
        <w:rPr>
          <w:lang w:val="en-US"/>
        </w:rPr>
        <w:t xml:space="preserve"> to test the connection to tenant shell and close the window.</w:t>
      </w:r>
    </w:p>
    <w:p w14:paraId="268020A5" w14:textId="77777777" w:rsidR="003927B1" w:rsidRPr="00EE0E4C" w:rsidRDefault="003927B1" w:rsidP="003927B1">
      <w:pPr>
        <w:pStyle w:val="LNumb"/>
        <w:numPr>
          <w:ilvl w:val="0"/>
          <w:numId w:val="0"/>
        </w:numPr>
        <w:ind w:left="341" w:hanging="57"/>
        <w:rPr>
          <w:lang w:val="en-US"/>
        </w:rPr>
      </w:pPr>
    </w:p>
    <w:p w14:paraId="1C711F41" w14:textId="77777777" w:rsidR="003927B1" w:rsidRPr="00EE0E4C" w:rsidRDefault="003927B1" w:rsidP="00B9325D">
      <w:pPr>
        <w:keepNext/>
        <w:rPr>
          <w:b/>
          <w:lang w:val="en-US"/>
        </w:rPr>
      </w:pPr>
      <w:r w:rsidRPr="00EE0E4C">
        <w:rPr>
          <w:b/>
          <w:lang w:val="en-US"/>
        </w:rPr>
        <w:t>Results</w:t>
      </w:r>
    </w:p>
    <w:p w14:paraId="3AC8B4C4" w14:textId="77777777" w:rsidR="003927B1" w:rsidRPr="00EE0E4C" w:rsidRDefault="003927B1" w:rsidP="003927B1">
      <w:pPr>
        <w:rPr>
          <w:lang w:val="en-US"/>
        </w:rPr>
      </w:pPr>
      <w:r w:rsidRPr="00EE0E4C">
        <w:rPr>
          <w:lang w:val="en-US"/>
        </w:rPr>
        <w:t>The iPaaS controller is connected to tenant shell.</w:t>
      </w:r>
    </w:p>
    <w:p w14:paraId="40CB86DD" w14:textId="77777777" w:rsidR="006D14D3" w:rsidRPr="00EE0E4C" w:rsidRDefault="006D14D3" w:rsidP="006D14D3">
      <w:pPr>
        <w:pStyle w:val="Heading2"/>
        <w:rPr>
          <w:lang w:val="en-US"/>
        </w:rPr>
      </w:pPr>
      <w:bookmarkStart w:id="37" w:name="_Toc40173076"/>
      <w:bookmarkStart w:id="38" w:name="a2_3"/>
      <w:bookmarkStart w:id="39" w:name="ipassctrlcccsetup"/>
      <w:r w:rsidRPr="00EE0E4C">
        <w:rPr>
          <w:lang w:val="en-US"/>
        </w:rPr>
        <w:lastRenderedPageBreak/>
        <w:t>2.</w:t>
      </w:r>
      <w:r w:rsidR="006E04B2" w:rsidRPr="00EE0E4C">
        <w:rPr>
          <w:lang w:val="en-US"/>
        </w:rPr>
        <w:t>3</w:t>
      </w:r>
      <w:r w:rsidRPr="00EE0E4C">
        <w:rPr>
          <w:lang w:val="en-US"/>
        </w:rPr>
        <w:t xml:space="preserve"> </w:t>
      </w:r>
      <w:r w:rsidR="00856C8A" w:rsidRPr="00EE0E4C">
        <w:rPr>
          <w:lang w:val="en-US"/>
        </w:rPr>
        <w:t xml:space="preserve">Connecting to </w:t>
      </w:r>
      <w:r w:rsidR="0024300C" w:rsidRPr="00EE0E4C">
        <w:rPr>
          <w:lang w:val="en-US"/>
        </w:rPr>
        <w:t xml:space="preserve">and Synchronizing with </w:t>
      </w:r>
      <w:r w:rsidR="009303B1" w:rsidRPr="00EE0E4C">
        <w:rPr>
          <w:lang w:val="en-US"/>
        </w:rPr>
        <w:t>Cloud Control Center</w:t>
      </w:r>
      <w:bookmarkEnd w:id="37"/>
      <w:r w:rsidR="000A1F32" w:rsidRPr="00EE0E4C">
        <w:rPr>
          <w:lang w:val="en-US"/>
        </w:rPr>
        <w:t xml:space="preserve"> </w:t>
      </w:r>
    </w:p>
    <w:bookmarkEnd w:id="38"/>
    <w:bookmarkEnd w:id="39"/>
    <w:p w14:paraId="5B01A6F2" w14:textId="77777777" w:rsidR="006D14D3" w:rsidRPr="00EE0E4C" w:rsidRDefault="00FC1118" w:rsidP="006D14D3">
      <w:pPr>
        <w:autoSpaceDE w:val="0"/>
        <w:autoSpaceDN w:val="0"/>
        <w:adjustRightInd w:val="0"/>
        <w:rPr>
          <w:rFonts w:cs="Arial"/>
          <w:color w:val="000000"/>
          <w:lang w:val="en-US"/>
        </w:rPr>
      </w:pPr>
      <w:r>
        <w:rPr>
          <w:rFonts w:cs="Arial"/>
          <w:color w:val="000000"/>
          <w:lang w:val="en-US"/>
        </w:rPr>
        <w:t>When running together with the SAP Business One Cloud Control Center, e</w:t>
      </w:r>
      <w:r w:rsidR="0024300C" w:rsidRPr="00EE0E4C">
        <w:rPr>
          <w:rFonts w:cs="Arial"/>
          <w:color w:val="000000"/>
          <w:lang w:val="en-US"/>
        </w:rPr>
        <w:t xml:space="preserve">nter </w:t>
      </w:r>
      <w:r>
        <w:rPr>
          <w:rFonts w:cs="Arial"/>
          <w:color w:val="000000"/>
          <w:lang w:val="en-US"/>
        </w:rPr>
        <w:t xml:space="preserve">connection </w:t>
      </w:r>
      <w:r w:rsidR="006D14D3" w:rsidRPr="00EE0E4C">
        <w:rPr>
          <w:rFonts w:cs="Arial"/>
          <w:color w:val="000000"/>
          <w:lang w:val="en-US"/>
        </w:rPr>
        <w:t xml:space="preserve">parameters. </w:t>
      </w:r>
      <w:r w:rsidR="008744DE" w:rsidRPr="00EE0E4C">
        <w:rPr>
          <w:rFonts w:cs="Arial"/>
          <w:color w:val="000000"/>
          <w:lang w:val="en-US"/>
        </w:rPr>
        <w:t>The</w:t>
      </w:r>
      <w:r>
        <w:rPr>
          <w:rFonts w:cs="Arial"/>
          <w:color w:val="000000"/>
          <w:lang w:val="en-US"/>
        </w:rPr>
        <w:t>n, the</w:t>
      </w:r>
      <w:r w:rsidR="008744DE" w:rsidRPr="00EE0E4C">
        <w:rPr>
          <w:rFonts w:cs="Arial"/>
          <w:color w:val="000000"/>
          <w:lang w:val="en-US"/>
        </w:rPr>
        <w:t xml:space="preserve"> function </w:t>
      </w:r>
      <w:r w:rsidR="006D14D3" w:rsidRPr="00EE0E4C">
        <w:rPr>
          <w:rFonts w:cs="Arial"/>
          <w:color w:val="000000"/>
          <w:lang w:val="en-US"/>
        </w:rPr>
        <w:t xml:space="preserve">retrieves </w:t>
      </w:r>
      <w:r w:rsidR="006E04B2" w:rsidRPr="00EE0E4C">
        <w:rPr>
          <w:rFonts w:cs="Arial"/>
          <w:color w:val="000000"/>
          <w:lang w:val="en-US"/>
        </w:rPr>
        <w:t xml:space="preserve">SAP Business One </w:t>
      </w:r>
      <w:r w:rsidR="009303B1" w:rsidRPr="00EE0E4C">
        <w:rPr>
          <w:rFonts w:cs="Arial"/>
          <w:color w:val="000000"/>
          <w:lang w:val="en-US"/>
        </w:rPr>
        <w:t>service units</w:t>
      </w:r>
      <w:r w:rsidR="00E712BD" w:rsidRPr="00EE0E4C">
        <w:rPr>
          <w:lang w:val="en-US"/>
        </w:rPr>
        <w:t>, customers and resellers</w:t>
      </w:r>
      <w:r w:rsidR="006D14D3" w:rsidRPr="00EE0E4C">
        <w:rPr>
          <w:rFonts w:cs="Arial"/>
          <w:color w:val="000000"/>
          <w:lang w:val="en-US"/>
        </w:rPr>
        <w:t>.</w:t>
      </w:r>
      <w:r w:rsidR="00E13B75">
        <w:rPr>
          <w:rFonts w:cs="Arial"/>
          <w:color w:val="000000"/>
          <w:lang w:val="en-US"/>
        </w:rPr>
        <w:t xml:space="preserve"> You can retrieve information manually or set up a timer for automated and regular synchronization.</w:t>
      </w:r>
    </w:p>
    <w:p w14:paraId="696E89DF" w14:textId="77777777" w:rsidR="0024300C" w:rsidRPr="00EE0E4C" w:rsidRDefault="0024300C" w:rsidP="006D14D3">
      <w:pPr>
        <w:autoSpaceDE w:val="0"/>
        <w:autoSpaceDN w:val="0"/>
        <w:adjustRightInd w:val="0"/>
        <w:rPr>
          <w:rFonts w:cs="Arial"/>
          <w:color w:val="000000"/>
          <w:lang w:val="en-US"/>
        </w:rPr>
      </w:pPr>
    </w:p>
    <w:p w14:paraId="50AC28CC" w14:textId="77777777" w:rsidR="00425A67" w:rsidRPr="00EE0E4C" w:rsidRDefault="00425A67" w:rsidP="00544FB1">
      <w:pPr>
        <w:keepNext/>
        <w:autoSpaceDE w:val="0"/>
        <w:autoSpaceDN w:val="0"/>
        <w:adjustRightInd w:val="0"/>
        <w:rPr>
          <w:rFonts w:cs="Arial"/>
          <w:b/>
          <w:color w:val="000000"/>
          <w:lang w:val="en-US"/>
        </w:rPr>
      </w:pPr>
      <w:r w:rsidRPr="00EE0E4C">
        <w:rPr>
          <w:rFonts w:cs="Arial"/>
          <w:b/>
          <w:color w:val="000000"/>
          <w:lang w:val="en-US"/>
        </w:rPr>
        <w:t>Prerequis</w:t>
      </w:r>
      <w:r w:rsidR="001D57B4" w:rsidRPr="00EE0E4C">
        <w:rPr>
          <w:rFonts w:cs="Arial"/>
          <w:b/>
          <w:color w:val="000000"/>
          <w:lang w:val="en-US"/>
        </w:rPr>
        <w:t>i</w:t>
      </w:r>
      <w:r w:rsidRPr="00EE0E4C">
        <w:rPr>
          <w:rFonts w:cs="Arial"/>
          <w:b/>
          <w:color w:val="000000"/>
          <w:lang w:val="en-US"/>
        </w:rPr>
        <w:t>tes</w:t>
      </w:r>
    </w:p>
    <w:p w14:paraId="77A5EC74" w14:textId="77777777" w:rsidR="00425A67" w:rsidRPr="00EE0E4C" w:rsidRDefault="00425A67" w:rsidP="006D14D3">
      <w:pPr>
        <w:autoSpaceDE w:val="0"/>
        <w:autoSpaceDN w:val="0"/>
        <w:adjustRightInd w:val="0"/>
        <w:rPr>
          <w:rFonts w:cs="Arial"/>
          <w:color w:val="000000"/>
          <w:lang w:val="en-US"/>
        </w:rPr>
      </w:pPr>
      <w:r w:rsidRPr="00EE0E4C">
        <w:rPr>
          <w:rFonts w:cs="Arial"/>
          <w:color w:val="000000"/>
          <w:lang w:val="en-US"/>
        </w:rPr>
        <w:t>The SAP Business One Cloud Control Center administrator provide</w:t>
      </w:r>
      <w:r w:rsidR="001D57B4" w:rsidRPr="00EE0E4C">
        <w:rPr>
          <w:rFonts w:cs="Arial"/>
          <w:color w:val="000000"/>
          <w:lang w:val="en-US"/>
        </w:rPr>
        <w:t>d</w:t>
      </w:r>
      <w:r w:rsidRPr="00EE0E4C">
        <w:rPr>
          <w:rFonts w:cs="Arial"/>
          <w:color w:val="000000"/>
          <w:lang w:val="en-US"/>
        </w:rPr>
        <w:t xml:space="preserve"> you with the required </w:t>
      </w:r>
      <w:r w:rsidR="001D57B4" w:rsidRPr="00EE0E4C">
        <w:rPr>
          <w:rFonts w:cs="Arial"/>
          <w:color w:val="000000"/>
          <w:lang w:val="en-US"/>
        </w:rPr>
        <w:t xml:space="preserve">connection </w:t>
      </w:r>
      <w:r w:rsidRPr="00EE0E4C">
        <w:rPr>
          <w:rFonts w:cs="Arial"/>
          <w:color w:val="000000"/>
          <w:lang w:val="en-US"/>
        </w:rPr>
        <w:t>information</w:t>
      </w:r>
      <w:r w:rsidR="00BA5665">
        <w:rPr>
          <w:rFonts w:cs="Arial"/>
          <w:color w:val="000000"/>
          <w:lang w:val="en-US"/>
        </w:rPr>
        <w:t xml:space="preserve"> and the certificate for server authentication, if required.</w:t>
      </w:r>
    </w:p>
    <w:p w14:paraId="336D0FE2" w14:textId="77777777" w:rsidR="00425A67" w:rsidRPr="00EE0E4C" w:rsidRDefault="00425A67" w:rsidP="006D14D3">
      <w:pPr>
        <w:autoSpaceDE w:val="0"/>
        <w:autoSpaceDN w:val="0"/>
        <w:adjustRightInd w:val="0"/>
        <w:rPr>
          <w:rFonts w:cs="Arial"/>
          <w:color w:val="000000"/>
          <w:lang w:val="en-US"/>
        </w:rPr>
      </w:pPr>
    </w:p>
    <w:p w14:paraId="7A0720BF" w14:textId="77777777" w:rsidR="008744DE" w:rsidRPr="008744DE" w:rsidRDefault="008744DE" w:rsidP="006A7063">
      <w:pPr>
        <w:keepNext/>
        <w:autoSpaceDE w:val="0"/>
        <w:autoSpaceDN w:val="0"/>
        <w:adjustRightInd w:val="0"/>
        <w:rPr>
          <w:rFonts w:cs="Arial"/>
          <w:b/>
          <w:color w:val="000000"/>
        </w:rPr>
      </w:pPr>
      <w:proofErr w:type="spellStart"/>
      <w:r w:rsidRPr="008744DE">
        <w:rPr>
          <w:rFonts w:cs="Arial"/>
          <w:b/>
          <w:color w:val="000000"/>
        </w:rPr>
        <w:t>Procedure</w:t>
      </w:r>
      <w:proofErr w:type="spellEnd"/>
    </w:p>
    <w:p w14:paraId="7E8042CF" w14:textId="77777777" w:rsidR="006D14D3" w:rsidRPr="00EE0E4C" w:rsidRDefault="006D14D3" w:rsidP="00A579D4">
      <w:pPr>
        <w:pStyle w:val="LNumb"/>
        <w:numPr>
          <w:ilvl w:val="0"/>
          <w:numId w:val="11"/>
        </w:numPr>
        <w:ind w:left="341" w:hanging="57"/>
        <w:rPr>
          <w:lang w:val="en-US"/>
        </w:rPr>
      </w:pPr>
      <w:bookmarkStart w:id="40" w:name="_Hlk6407600"/>
      <w:r w:rsidRPr="00EE0E4C">
        <w:rPr>
          <w:lang w:val="en-US"/>
        </w:rPr>
        <w:t xml:space="preserve">To </w:t>
      </w:r>
      <w:r w:rsidR="008744DE" w:rsidRPr="00EE0E4C">
        <w:rPr>
          <w:lang w:val="en-US"/>
        </w:rPr>
        <w:t>configure the connection to the SAP Business One SLD service API</w:t>
      </w:r>
      <w:r w:rsidRPr="00EE0E4C">
        <w:rPr>
          <w:lang w:val="en-US"/>
        </w:rPr>
        <w:t xml:space="preserve">, choose </w:t>
      </w:r>
      <w:r w:rsidR="008744DE" w:rsidRPr="00EE0E4C">
        <w:rPr>
          <w:i/>
          <w:color w:val="948A54"/>
          <w:lang w:val="en-US"/>
        </w:rPr>
        <w:t xml:space="preserve">Landscape </w:t>
      </w:r>
      <w:r w:rsidRPr="00EE0E4C">
        <w:rPr>
          <w:color w:val="948A54"/>
          <w:lang w:val="en-US"/>
        </w:rPr>
        <w:t>→</w:t>
      </w:r>
      <w:r w:rsidR="008744DE" w:rsidRPr="00EE0E4C">
        <w:rPr>
          <w:color w:val="948A54"/>
          <w:lang w:val="en-US"/>
        </w:rPr>
        <w:t xml:space="preserve"> </w:t>
      </w:r>
      <w:r w:rsidRPr="00EE0E4C">
        <w:rPr>
          <w:i/>
          <w:color w:val="948A54"/>
          <w:lang w:val="en-US"/>
        </w:rPr>
        <w:t xml:space="preserve">B1 </w:t>
      </w:r>
      <w:r w:rsidR="008744DE" w:rsidRPr="00EE0E4C">
        <w:rPr>
          <w:i/>
          <w:color w:val="948A54"/>
          <w:lang w:val="en-US"/>
        </w:rPr>
        <w:t>CC</w:t>
      </w:r>
      <w:r w:rsidRPr="00EE0E4C">
        <w:rPr>
          <w:i/>
          <w:color w:val="948A54"/>
          <w:lang w:val="en-US"/>
        </w:rPr>
        <w:t>C</w:t>
      </w:r>
      <w:r w:rsidR="008744DE" w:rsidRPr="00EE0E4C">
        <w:rPr>
          <w:i/>
          <w:color w:val="948A54"/>
          <w:lang w:val="en-US"/>
        </w:rPr>
        <w:t xml:space="preserve"> Administration</w:t>
      </w:r>
      <w:r w:rsidRPr="00EE0E4C">
        <w:rPr>
          <w:lang w:val="en-US"/>
        </w:rPr>
        <w:t>.</w:t>
      </w:r>
    </w:p>
    <w:bookmarkEnd w:id="40"/>
    <w:p w14:paraId="198FF01E" w14:textId="77777777" w:rsidR="008744DE" w:rsidRDefault="008744DE" w:rsidP="00A579D4">
      <w:pPr>
        <w:pStyle w:val="LNumb"/>
        <w:numPr>
          <w:ilvl w:val="0"/>
          <w:numId w:val="11"/>
        </w:numPr>
        <w:ind w:left="341" w:hanging="57"/>
      </w:pPr>
      <w:r>
        <w:t xml:space="preserve">Enter the </w:t>
      </w:r>
      <w:proofErr w:type="spellStart"/>
      <w:r>
        <w:t>following</w:t>
      </w:r>
      <w:proofErr w:type="spellEnd"/>
      <w:r>
        <w:t xml:space="preserve"> </w:t>
      </w:r>
      <w:proofErr w:type="spellStart"/>
      <w:r>
        <w:t>information</w:t>
      </w:r>
      <w:proofErr w:type="spellEnd"/>
      <w:r>
        <w:t>:</w:t>
      </w:r>
    </w:p>
    <w:tbl>
      <w:tblPr>
        <w:tblStyle w:val="TableGrid"/>
        <w:tblW w:w="0" w:type="auto"/>
        <w:tblInd w:w="340" w:type="dxa"/>
        <w:tblLook w:val="04A0" w:firstRow="1" w:lastRow="0" w:firstColumn="1" w:lastColumn="0" w:noHBand="0" w:noVBand="1"/>
      </w:tblPr>
      <w:tblGrid>
        <w:gridCol w:w="2599"/>
        <w:gridCol w:w="6037"/>
      </w:tblGrid>
      <w:tr w:rsidR="008744DE" w:rsidRPr="00A66857" w14:paraId="78E13123" w14:textId="77777777" w:rsidTr="00A20AC7">
        <w:trPr>
          <w:tblHeader/>
        </w:trPr>
        <w:tc>
          <w:tcPr>
            <w:tcW w:w="2696" w:type="dxa"/>
          </w:tcPr>
          <w:p w14:paraId="41FB7E8C" w14:textId="77777777" w:rsidR="008744DE" w:rsidRPr="00A66857" w:rsidRDefault="008744DE" w:rsidP="00A20AC7">
            <w:pPr>
              <w:pStyle w:val="LContinue"/>
              <w:ind w:left="0"/>
              <w:rPr>
                <w:rFonts w:cs="Arial"/>
                <w:b/>
                <w:sz w:val="22"/>
              </w:rPr>
            </w:pPr>
            <w:r w:rsidRPr="00A66857">
              <w:rPr>
                <w:rFonts w:cs="Arial"/>
                <w:b/>
                <w:sz w:val="22"/>
              </w:rPr>
              <w:t>Parameter</w:t>
            </w:r>
          </w:p>
        </w:tc>
        <w:tc>
          <w:tcPr>
            <w:tcW w:w="6314" w:type="dxa"/>
          </w:tcPr>
          <w:p w14:paraId="68329DEB" w14:textId="77777777" w:rsidR="008744DE" w:rsidRPr="00A66857" w:rsidRDefault="008744DE" w:rsidP="00A20AC7">
            <w:pPr>
              <w:pStyle w:val="LContinue"/>
              <w:ind w:left="0"/>
              <w:rPr>
                <w:rFonts w:cs="Arial"/>
                <w:b/>
                <w:sz w:val="22"/>
              </w:rPr>
            </w:pPr>
            <w:r w:rsidRPr="00A66857">
              <w:rPr>
                <w:rFonts w:cs="Arial"/>
                <w:b/>
                <w:sz w:val="22"/>
              </w:rPr>
              <w:t>Description</w:t>
            </w:r>
          </w:p>
        </w:tc>
      </w:tr>
      <w:tr w:rsidR="008744DE" w:rsidRPr="000F22AF" w14:paraId="22C6CCC7" w14:textId="77777777" w:rsidTr="00A20AC7">
        <w:tc>
          <w:tcPr>
            <w:tcW w:w="2696" w:type="dxa"/>
          </w:tcPr>
          <w:p w14:paraId="7226F3B6" w14:textId="77777777" w:rsidR="008744DE" w:rsidRPr="00A66857" w:rsidRDefault="008744DE" w:rsidP="00A20AC7">
            <w:pPr>
              <w:pStyle w:val="LContinue"/>
              <w:ind w:left="0"/>
              <w:rPr>
                <w:rFonts w:cs="Arial"/>
                <w:sz w:val="22"/>
              </w:rPr>
            </w:pPr>
            <w:r w:rsidRPr="00A66857">
              <w:rPr>
                <w:rFonts w:cs="Arial"/>
                <w:sz w:val="22"/>
              </w:rPr>
              <w:t>Server URL</w:t>
            </w:r>
          </w:p>
        </w:tc>
        <w:tc>
          <w:tcPr>
            <w:tcW w:w="6314" w:type="dxa"/>
          </w:tcPr>
          <w:p w14:paraId="5B6091D0" w14:textId="77777777" w:rsidR="008744DE" w:rsidRPr="00A66857" w:rsidRDefault="0047407E" w:rsidP="00A20AC7">
            <w:pPr>
              <w:pStyle w:val="LContinue"/>
              <w:ind w:left="0"/>
              <w:rPr>
                <w:rFonts w:cs="Arial"/>
                <w:sz w:val="22"/>
                <w:lang w:val="en-US"/>
              </w:rPr>
            </w:pPr>
            <w:r w:rsidRPr="00A66857">
              <w:rPr>
                <w:rFonts w:cs="Arial"/>
                <w:sz w:val="22"/>
                <w:lang w:val="en-US"/>
              </w:rPr>
              <w:t>Enter the server name or IP address of the SAP Business One Cloud SLD service API</w:t>
            </w:r>
          </w:p>
        </w:tc>
      </w:tr>
      <w:tr w:rsidR="008744DE" w:rsidRPr="000F22AF" w14:paraId="274276FD" w14:textId="77777777" w:rsidTr="00A20AC7">
        <w:tc>
          <w:tcPr>
            <w:tcW w:w="2696" w:type="dxa"/>
          </w:tcPr>
          <w:p w14:paraId="3FAABD91" w14:textId="77777777" w:rsidR="008744DE" w:rsidRPr="00A66857" w:rsidRDefault="008744DE" w:rsidP="00A20AC7">
            <w:pPr>
              <w:pStyle w:val="LContinue"/>
              <w:ind w:left="0"/>
              <w:rPr>
                <w:rFonts w:cs="Arial"/>
                <w:sz w:val="22"/>
              </w:rPr>
            </w:pPr>
            <w:r w:rsidRPr="00A66857">
              <w:rPr>
                <w:rFonts w:cs="Arial"/>
                <w:sz w:val="22"/>
              </w:rPr>
              <w:t>Port</w:t>
            </w:r>
          </w:p>
        </w:tc>
        <w:tc>
          <w:tcPr>
            <w:tcW w:w="6314" w:type="dxa"/>
          </w:tcPr>
          <w:p w14:paraId="14374443" w14:textId="77777777" w:rsidR="008744DE" w:rsidRPr="00A66857" w:rsidRDefault="008744DE" w:rsidP="00A20AC7">
            <w:pPr>
              <w:rPr>
                <w:rFonts w:cs="Arial"/>
                <w:sz w:val="22"/>
                <w:lang w:val="en-US"/>
              </w:rPr>
            </w:pPr>
            <w:r w:rsidRPr="00A66857">
              <w:rPr>
                <w:rFonts w:cs="Arial"/>
                <w:sz w:val="22"/>
                <w:lang w:val="en-US"/>
              </w:rPr>
              <w:t xml:space="preserve">Enter the </w:t>
            </w:r>
            <w:r w:rsidR="0047407E" w:rsidRPr="00A66857">
              <w:rPr>
                <w:rFonts w:cs="Arial"/>
                <w:sz w:val="22"/>
                <w:lang w:val="en-US"/>
              </w:rPr>
              <w:t>port of the SLD service API</w:t>
            </w:r>
          </w:p>
        </w:tc>
      </w:tr>
      <w:tr w:rsidR="008744DE" w:rsidRPr="000F22AF" w14:paraId="02395AAD" w14:textId="77777777" w:rsidTr="00A20AC7">
        <w:tc>
          <w:tcPr>
            <w:tcW w:w="2696" w:type="dxa"/>
          </w:tcPr>
          <w:p w14:paraId="3BDB87AD" w14:textId="77777777" w:rsidR="008744DE" w:rsidRPr="00A66857" w:rsidRDefault="008744DE" w:rsidP="00A20AC7">
            <w:pPr>
              <w:pStyle w:val="LContinue"/>
              <w:ind w:left="0"/>
              <w:rPr>
                <w:rFonts w:cs="Arial"/>
                <w:sz w:val="22"/>
              </w:rPr>
            </w:pPr>
            <w:r w:rsidRPr="00A66857">
              <w:rPr>
                <w:rFonts w:cs="Arial"/>
                <w:sz w:val="22"/>
              </w:rPr>
              <w:t>Base Service</w:t>
            </w:r>
          </w:p>
        </w:tc>
        <w:tc>
          <w:tcPr>
            <w:tcW w:w="6314" w:type="dxa"/>
          </w:tcPr>
          <w:p w14:paraId="6FF0C16D" w14:textId="77777777" w:rsidR="008744DE" w:rsidRPr="00A66857" w:rsidRDefault="0047407E" w:rsidP="00A20AC7">
            <w:pPr>
              <w:rPr>
                <w:sz w:val="22"/>
                <w:lang w:val="en-US"/>
              </w:rPr>
            </w:pPr>
            <w:r w:rsidRPr="00A66857">
              <w:rPr>
                <w:rFonts w:cs="Arial"/>
                <w:sz w:val="22"/>
                <w:lang w:val="en-US"/>
              </w:rPr>
              <w:t xml:space="preserve">Enter the base service. The default is </w:t>
            </w:r>
            <w:r w:rsidRPr="00A66857">
              <w:rPr>
                <w:rStyle w:val="TechnicalName"/>
                <w:lang w:val="en-US"/>
              </w:rPr>
              <w:t>/</w:t>
            </w:r>
            <w:proofErr w:type="spellStart"/>
            <w:r w:rsidRPr="00A66857">
              <w:rPr>
                <w:rStyle w:val="TechnicalName"/>
                <w:lang w:val="en-US"/>
              </w:rPr>
              <w:t>sld</w:t>
            </w:r>
            <w:proofErr w:type="spellEnd"/>
            <w:r w:rsidRPr="00A66857">
              <w:rPr>
                <w:rStyle w:val="TechnicalName"/>
                <w:lang w:val="en-US"/>
              </w:rPr>
              <w:t>/sld0100.svc</w:t>
            </w:r>
          </w:p>
        </w:tc>
      </w:tr>
      <w:tr w:rsidR="008744DE" w:rsidRPr="000F22AF" w14:paraId="463D4148" w14:textId="77777777" w:rsidTr="00A20AC7">
        <w:tc>
          <w:tcPr>
            <w:tcW w:w="2696" w:type="dxa"/>
          </w:tcPr>
          <w:p w14:paraId="6D585DDC" w14:textId="77777777" w:rsidR="008744DE" w:rsidRPr="00A66857" w:rsidRDefault="008744DE" w:rsidP="00A20AC7">
            <w:pPr>
              <w:pStyle w:val="LContinue"/>
              <w:ind w:left="0"/>
              <w:rPr>
                <w:rFonts w:cs="Arial"/>
                <w:sz w:val="22"/>
              </w:rPr>
            </w:pPr>
            <w:r w:rsidRPr="00A66857">
              <w:rPr>
                <w:rFonts w:cs="Arial"/>
                <w:sz w:val="22"/>
              </w:rPr>
              <w:t>User</w:t>
            </w:r>
          </w:p>
        </w:tc>
        <w:tc>
          <w:tcPr>
            <w:tcW w:w="6314" w:type="dxa"/>
          </w:tcPr>
          <w:p w14:paraId="7215B7E8" w14:textId="77777777" w:rsidR="008744DE" w:rsidRPr="00A66857" w:rsidRDefault="0047407E" w:rsidP="00A20AC7">
            <w:pPr>
              <w:pStyle w:val="LContinue"/>
              <w:ind w:left="0"/>
              <w:rPr>
                <w:rFonts w:cs="Arial"/>
                <w:sz w:val="22"/>
                <w:lang w:val="en-US"/>
              </w:rPr>
            </w:pPr>
            <w:r w:rsidRPr="00A66857">
              <w:rPr>
                <w:rFonts w:cs="Arial"/>
                <w:sz w:val="22"/>
                <w:lang w:val="en-US"/>
              </w:rPr>
              <w:t>Enter the user name for access to the API</w:t>
            </w:r>
          </w:p>
        </w:tc>
      </w:tr>
      <w:tr w:rsidR="0047407E" w:rsidRPr="000F22AF" w14:paraId="6F9A47C7" w14:textId="77777777" w:rsidTr="00A20AC7">
        <w:tc>
          <w:tcPr>
            <w:tcW w:w="2696" w:type="dxa"/>
          </w:tcPr>
          <w:p w14:paraId="36FE46B1" w14:textId="77777777" w:rsidR="0047407E" w:rsidRPr="00A66857" w:rsidRDefault="0047407E" w:rsidP="00A20AC7">
            <w:pPr>
              <w:pStyle w:val="LContinue"/>
              <w:ind w:left="0"/>
              <w:rPr>
                <w:rFonts w:cs="Arial"/>
                <w:sz w:val="22"/>
              </w:rPr>
            </w:pPr>
            <w:r w:rsidRPr="00A66857">
              <w:rPr>
                <w:rFonts w:cs="Arial"/>
                <w:sz w:val="22"/>
              </w:rPr>
              <w:t>Password</w:t>
            </w:r>
          </w:p>
        </w:tc>
        <w:tc>
          <w:tcPr>
            <w:tcW w:w="6314" w:type="dxa"/>
          </w:tcPr>
          <w:p w14:paraId="53EABE7B" w14:textId="77777777" w:rsidR="0047407E" w:rsidRPr="00A66857" w:rsidRDefault="0047407E" w:rsidP="00A20AC7">
            <w:pPr>
              <w:pStyle w:val="LContinue"/>
              <w:ind w:left="0"/>
              <w:rPr>
                <w:rFonts w:cs="Arial"/>
                <w:sz w:val="22"/>
                <w:lang w:val="en-US"/>
              </w:rPr>
            </w:pPr>
            <w:r w:rsidRPr="00A66857">
              <w:rPr>
                <w:rFonts w:cs="Arial"/>
                <w:sz w:val="22"/>
                <w:lang w:val="en-US"/>
              </w:rPr>
              <w:t>Enter the password for access to the API.</w:t>
            </w:r>
          </w:p>
        </w:tc>
      </w:tr>
      <w:tr w:rsidR="0047407E" w:rsidRPr="000F22AF" w14:paraId="692741F7" w14:textId="77777777" w:rsidTr="00A20AC7">
        <w:tc>
          <w:tcPr>
            <w:tcW w:w="2696" w:type="dxa"/>
          </w:tcPr>
          <w:p w14:paraId="0CC087FF" w14:textId="77777777" w:rsidR="0047407E" w:rsidRPr="00A66857" w:rsidRDefault="0047407E" w:rsidP="00A20AC7">
            <w:pPr>
              <w:pStyle w:val="LContinue"/>
              <w:ind w:left="0"/>
              <w:rPr>
                <w:rFonts w:cs="Arial"/>
                <w:sz w:val="22"/>
              </w:rPr>
            </w:pPr>
            <w:r w:rsidRPr="00A66857">
              <w:rPr>
                <w:rFonts w:cs="Arial"/>
                <w:sz w:val="22"/>
              </w:rPr>
              <w:t>Proxy Host</w:t>
            </w:r>
          </w:p>
        </w:tc>
        <w:tc>
          <w:tcPr>
            <w:tcW w:w="6314" w:type="dxa"/>
          </w:tcPr>
          <w:p w14:paraId="512DE7ED" w14:textId="77777777" w:rsidR="0047407E" w:rsidRPr="00A66857" w:rsidRDefault="0047407E" w:rsidP="00A20AC7">
            <w:pPr>
              <w:pStyle w:val="LContinue"/>
              <w:ind w:left="0"/>
              <w:rPr>
                <w:rFonts w:cs="Arial"/>
                <w:sz w:val="22"/>
                <w:lang w:val="en-US"/>
              </w:rPr>
            </w:pPr>
            <w:r w:rsidRPr="00A66857">
              <w:rPr>
                <w:rFonts w:cs="Arial"/>
                <w:sz w:val="22"/>
                <w:lang w:val="en-US"/>
              </w:rPr>
              <w:t xml:space="preserve">If you use a proxy server in the network </w:t>
            </w:r>
            <w:r w:rsidR="0056105E" w:rsidRPr="00A66857">
              <w:rPr>
                <w:rFonts w:cs="Arial"/>
                <w:sz w:val="22"/>
                <w:lang w:val="en-US"/>
              </w:rPr>
              <w:t xml:space="preserve">to </w:t>
            </w:r>
            <w:r w:rsidR="0088116D" w:rsidRPr="00A66857">
              <w:rPr>
                <w:rFonts w:cs="Arial"/>
                <w:sz w:val="22"/>
                <w:lang w:val="en-US"/>
              </w:rPr>
              <w:t>connect</w:t>
            </w:r>
            <w:r w:rsidRPr="00A66857">
              <w:rPr>
                <w:rFonts w:cs="Arial"/>
                <w:sz w:val="22"/>
                <w:lang w:val="en-US"/>
              </w:rPr>
              <w:t xml:space="preserve"> to the SAP Business One server, enter the IP address of a proxy server. Leave the field empty, if a proxy is not required.</w:t>
            </w:r>
          </w:p>
        </w:tc>
      </w:tr>
      <w:tr w:rsidR="0047407E" w:rsidRPr="000F22AF" w14:paraId="4004056E" w14:textId="77777777" w:rsidTr="00A20AC7">
        <w:tc>
          <w:tcPr>
            <w:tcW w:w="2696" w:type="dxa"/>
          </w:tcPr>
          <w:p w14:paraId="221A9CE4" w14:textId="77777777" w:rsidR="0047407E" w:rsidRPr="00A66857" w:rsidRDefault="0047407E" w:rsidP="00A20AC7">
            <w:pPr>
              <w:pStyle w:val="LContinue"/>
              <w:ind w:left="0"/>
              <w:rPr>
                <w:rFonts w:cs="Arial"/>
                <w:sz w:val="22"/>
              </w:rPr>
            </w:pPr>
            <w:r w:rsidRPr="00A66857">
              <w:rPr>
                <w:rFonts w:cs="Arial"/>
                <w:sz w:val="22"/>
              </w:rPr>
              <w:t>Proxy Port</w:t>
            </w:r>
          </w:p>
        </w:tc>
        <w:tc>
          <w:tcPr>
            <w:tcW w:w="6314" w:type="dxa"/>
          </w:tcPr>
          <w:p w14:paraId="7201897A" w14:textId="77777777" w:rsidR="0047407E" w:rsidRPr="00A66857" w:rsidRDefault="0047407E" w:rsidP="00A20AC7">
            <w:pPr>
              <w:pStyle w:val="LContinue"/>
              <w:ind w:left="0"/>
              <w:rPr>
                <w:rFonts w:cs="Arial"/>
                <w:sz w:val="22"/>
                <w:lang w:val="en-US"/>
              </w:rPr>
            </w:pPr>
            <w:r w:rsidRPr="00A66857">
              <w:rPr>
                <w:rFonts w:cs="Arial"/>
                <w:sz w:val="22"/>
                <w:lang w:val="en-US"/>
              </w:rPr>
              <w:t>If you use a proxy, enter the port number. Leave the field empty, if a proxy is not required.</w:t>
            </w:r>
          </w:p>
        </w:tc>
      </w:tr>
      <w:tr w:rsidR="0047407E" w:rsidRPr="000F22AF" w14:paraId="1E419645" w14:textId="77777777" w:rsidTr="00A20AC7">
        <w:tc>
          <w:tcPr>
            <w:tcW w:w="2696" w:type="dxa"/>
          </w:tcPr>
          <w:p w14:paraId="75512D64" w14:textId="77777777" w:rsidR="0047407E" w:rsidRPr="00A66857" w:rsidRDefault="0047407E" w:rsidP="00A20AC7">
            <w:pPr>
              <w:pStyle w:val="LContinue"/>
              <w:ind w:left="0"/>
              <w:rPr>
                <w:rFonts w:cs="Arial"/>
                <w:sz w:val="22"/>
              </w:rPr>
            </w:pPr>
            <w:r w:rsidRPr="00A66857">
              <w:rPr>
                <w:rFonts w:cs="Arial"/>
                <w:sz w:val="22"/>
              </w:rPr>
              <w:t>Security Level</w:t>
            </w:r>
          </w:p>
        </w:tc>
        <w:tc>
          <w:tcPr>
            <w:tcW w:w="6314" w:type="dxa"/>
          </w:tcPr>
          <w:p w14:paraId="46474CC4" w14:textId="77777777" w:rsidR="0047407E" w:rsidRPr="00A66857" w:rsidRDefault="0047407E" w:rsidP="00A20AC7">
            <w:pPr>
              <w:pStyle w:val="LContinue"/>
              <w:ind w:left="0"/>
              <w:rPr>
                <w:rFonts w:cs="Arial"/>
                <w:sz w:val="22"/>
              </w:rPr>
            </w:pPr>
            <w:r w:rsidRPr="00A66857">
              <w:rPr>
                <w:rFonts w:cs="Arial"/>
                <w:sz w:val="22"/>
                <w:lang w:val="en-US"/>
              </w:rPr>
              <w:t xml:space="preserve">Select the security level for the connection between iPaaS controller and </w:t>
            </w:r>
            <w:r w:rsidR="0056105E" w:rsidRPr="00A66857">
              <w:rPr>
                <w:rFonts w:cs="Arial"/>
                <w:sz w:val="22"/>
                <w:lang w:val="en-US"/>
              </w:rPr>
              <w:t>the SLD service API</w:t>
            </w:r>
            <w:r w:rsidRPr="00A66857">
              <w:rPr>
                <w:rFonts w:cs="Arial"/>
                <w:sz w:val="22"/>
                <w:lang w:val="en-US"/>
              </w:rPr>
              <w:t xml:space="preserve">. </w:t>
            </w:r>
            <w:proofErr w:type="spellStart"/>
            <w:r w:rsidRPr="00A66857">
              <w:rPr>
                <w:rFonts w:cs="Arial"/>
                <w:sz w:val="22"/>
              </w:rPr>
              <w:t>You</w:t>
            </w:r>
            <w:proofErr w:type="spellEnd"/>
            <w:r w:rsidRPr="00A66857">
              <w:rPr>
                <w:rFonts w:cs="Arial"/>
                <w:sz w:val="22"/>
              </w:rPr>
              <w:t xml:space="preserve"> </w:t>
            </w:r>
            <w:proofErr w:type="spellStart"/>
            <w:r w:rsidRPr="00A66857">
              <w:rPr>
                <w:rFonts w:cs="Arial"/>
                <w:sz w:val="22"/>
              </w:rPr>
              <w:t>have</w:t>
            </w:r>
            <w:proofErr w:type="spellEnd"/>
            <w:r w:rsidRPr="00A66857">
              <w:rPr>
                <w:rFonts w:cs="Arial"/>
                <w:sz w:val="22"/>
              </w:rPr>
              <w:t xml:space="preserve"> the </w:t>
            </w:r>
            <w:proofErr w:type="spellStart"/>
            <w:r w:rsidRPr="00A66857">
              <w:rPr>
                <w:rFonts w:cs="Arial"/>
                <w:sz w:val="22"/>
              </w:rPr>
              <w:t>following</w:t>
            </w:r>
            <w:proofErr w:type="spellEnd"/>
            <w:r w:rsidRPr="00A66857">
              <w:rPr>
                <w:rFonts w:cs="Arial"/>
                <w:sz w:val="22"/>
              </w:rPr>
              <w:t xml:space="preserve"> </w:t>
            </w:r>
            <w:proofErr w:type="spellStart"/>
            <w:r w:rsidRPr="00A66857">
              <w:rPr>
                <w:rFonts w:cs="Arial"/>
                <w:sz w:val="22"/>
              </w:rPr>
              <w:t>options</w:t>
            </w:r>
            <w:proofErr w:type="spellEnd"/>
            <w:r w:rsidRPr="00A66857">
              <w:rPr>
                <w:rFonts w:cs="Arial"/>
                <w:sz w:val="22"/>
              </w:rPr>
              <w:t>:</w:t>
            </w:r>
          </w:p>
          <w:p w14:paraId="3858C35C" w14:textId="77777777" w:rsidR="0047407E" w:rsidRPr="00A66857" w:rsidRDefault="0047407E" w:rsidP="00A20AC7">
            <w:pPr>
              <w:pStyle w:val="BulletedList"/>
              <w:rPr>
                <w:sz w:val="22"/>
                <w:lang w:val="en-US"/>
              </w:rPr>
            </w:pPr>
            <w:r w:rsidRPr="00A66857">
              <w:rPr>
                <w:sz w:val="22"/>
                <w:lang w:val="en-US"/>
              </w:rPr>
              <w:t>HTTPS with Encryption and Server Authentication</w:t>
            </w:r>
          </w:p>
          <w:p w14:paraId="404B7730" w14:textId="77777777" w:rsidR="000A1F32" w:rsidRPr="00A66857" w:rsidRDefault="000A1F32" w:rsidP="000A1F32">
            <w:pPr>
              <w:pStyle w:val="LContinue"/>
              <w:rPr>
                <w:sz w:val="22"/>
                <w:lang w:val="en-US"/>
              </w:rPr>
            </w:pPr>
            <w:r w:rsidRPr="00A66857">
              <w:rPr>
                <w:sz w:val="22"/>
                <w:lang w:val="en-US"/>
              </w:rPr>
              <w:t>You need a valid certificate in the BizStore</w:t>
            </w:r>
          </w:p>
          <w:p w14:paraId="2A285351" w14:textId="77777777" w:rsidR="0047407E" w:rsidRPr="00A66857" w:rsidRDefault="0047407E" w:rsidP="00A20AC7">
            <w:pPr>
              <w:pStyle w:val="BulletedList"/>
              <w:rPr>
                <w:sz w:val="22"/>
              </w:rPr>
            </w:pPr>
            <w:r w:rsidRPr="00A66857">
              <w:rPr>
                <w:sz w:val="22"/>
              </w:rPr>
              <w:t xml:space="preserve">HTTPS </w:t>
            </w:r>
            <w:proofErr w:type="spellStart"/>
            <w:r w:rsidRPr="00A66857">
              <w:rPr>
                <w:sz w:val="22"/>
              </w:rPr>
              <w:t>with</w:t>
            </w:r>
            <w:proofErr w:type="spellEnd"/>
            <w:r w:rsidRPr="00A66857">
              <w:rPr>
                <w:sz w:val="22"/>
              </w:rPr>
              <w:t xml:space="preserve"> Encryption</w:t>
            </w:r>
          </w:p>
          <w:p w14:paraId="68110CF6" w14:textId="77777777" w:rsidR="0047407E" w:rsidRPr="00A66857" w:rsidRDefault="0047407E" w:rsidP="00A20AC7">
            <w:pPr>
              <w:pStyle w:val="BulletedList"/>
              <w:rPr>
                <w:sz w:val="22"/>
              </w:rPr>
            </w:pPr>
            <w:r w:rsidRPr="00A66857">
              <w:rPr>
                <w:sz w:val="22"/>
              </w:rPr>
              <w:t>HTTP</w:t>
            </w:r>
          </w:p>
          <w:p w14:paraId="712B1E98" w14:textId="77777777" w:rsidR="0047407E" w:rsidRPr="00A66857" w:rsidRDefault="0047407E" w:rsidP="00A20AC7">
            <w:pPr>
              <w:rPr>
                <w:sz w:val="22"/>
                <w:lang w:val="en-US"/>
              </w:rPr>
            </w:pPr>
            <w:r w:rsidRPr="00A66857">
              <w:rPr>
                <w:sz w:val="22"/>
                <w:lang w:val="en-US"/>
              </w:rPr>
              <w:t>For a productive landscape, we recommend setting the security level at least to HTTPS with encryption</w:t>
            </w:r>
          </w:p>
        </w:tc>
      </w:tr>
      <w:tr w:rsidR="008744DE" w:rsidRPr="000F22AF" w14:paraId="1E6603D7" w14:textId="77777777" w:rsidTr="00A20AC7">
        <w:tc>
          <w:tcPr>
            <w:tcW w:w="2696" w:type="dxa"/>
          </w:tcPr>
          <w:p w14:paraId="552EA204" w14:textId="77777777" w:rsidR="008744DE" w:rsidRPr="00A66857" w:rsidRDefault="008744DE" w:rsidP="00A20AC7">
            <w:pPr>
              <w:pStyle w:val="LContinue"/>
              <w:ind w:left="0"/>
              <w:rPr>
                <w:rFonts w:cs="Arial"/>
                <w:sz w:val="22"/>
              </w:rPr>
            </w:pPr>
            <w:r w:rsidRPr="00A66857">
              <w:rPr>
                <w:rFonts w:cs="Arial"/>
                <w:sz w:val="22"/>
              </w:rPr>
              <w:t xml:space="preserve">Truststore File </w:t>
            </w:r>
            <w:proofErr w:type="spellStart"/>
            <w:r w:rsidRPr="00A66857">
              <w:rPr>
                <w:rFonts w:cs="Arial"/>
                <w:sz w:val="22"/>
              </w:rPr>
              <w:t>Available</w:t>
            </w:r>
            <w:proofErr w:type="spellEnd"/>
          </w:p>
        </w:tc>
        <w:tc>
          <w:tcPr>
            <w:tcW w:w="6314" w:type="dxa"/>
          </w:tcPr>
          <w:p w14:paraId="790A6232" w14:textId="77777777" w:rsidR="008744DE" w:rsidRPr="00A66857" w:rsidRDefault="008744DE" w:rsidP="00A20AC7">
            <w:pPr>
              <w:pStyle w:val="LContinue"/>
              <w:ind w:left="0"/>
              <w:rPr>
                <w:rFonts w:cs="Arial"/>
                <w:sz w:val="22"/>
                <w:lang w:val="en-US"/>
              </w:rPr>
            </w:pPr>
            <w:r w:rsidRPr="00A66857">
              <w:rPr>
                <w:rFonts w:cs="Arial"/>
                <w:sz w:val="22"/>
                <w:lang w:val="en-US"/>
              </w:rPr>
              <w:t xml:space="preserve">A selected checkbox indicates that the </w:t>
            </w:r>
            <w:proofErr w:type="spellStart"/>
            <w:r w:rsidRPr="00A66857">
              <w:rPr>
                <w:rFonts w:cs="Arial"/>
                <w:sz w:val="22"/>
                <w:lang w:val="en-US"/>
              </w:rPr>
              <w:t>truststore</w:t>
            </w:r>
            <w:proofErr w:type="spellEnd"/>
            <w:r w:rsidRPr="00A66857">
              <w:rPr>
                <w:rFonts w:cs="Arial"/>
                <w:sz w:val="22"/>
                <w:lang w:val="en-US"/>
              </w:rPr>
              <w:t xml:space="preserve"> file for a secure connection is available in the iPaaS Controller BizStore.</w:t>
            </w:r>
          </w:p>
        </w:tc>
      </w:tr>
    </w:tbl>
    <w:p w14:paraId="4AAE0355" w14:textId="77777777" w:rsidR="0047407E" w:rsidRDefault="0047407E" w:rsidP="0047407E">
      <w:pPr>
        <w:pStyle w:val="LNumb"/>
      </w:pPr>
      <w:r w:rsidRPr="00EE0E4C">
        <w:rPr>
          <w:lang w:val="en-US"/>
        </w:rPr>
        <w:t xml:space="preserve">If </w:t>
      </w:r>
      <w:proofErr w:type="spellStart"/>
      <w:r w:rsidRPr="00EE0E4C">
        <w:rPr>
          <w:rStyle w:val="FieldName"/>
          <w:lang w:val="en-US"/>
        </w:rPr>
        <w:t>Truststore</w:t>
      </w:r>
      <w:proofErr w:type="spellEnd"/>
      <w:r w:rsidRPr="00EE0E4C">
        <w:rPr>
          <w:rStyle w:val="FieldName"/>
          <w:lang w:val="en-US"/>
        </w:rPr>
        <w:t xml:space="preserve"> File Available</w:t>
      </w:r>
      <w:r w:rsidRPr="00EE0E4C">
        <w:rPr>
          <w:lang w:val="en-US"/>
        </w:rPr>
        <w:t xml:space="preserve"> is not selected</w:t>
      </w:r>
      <w:r w:rsidR="009303B1" w:rsidRPr="00EE0E4C">
        <w:rPr>
          <w:lang w:val="en-US"/>
        </w:rPr>
        <w:t xml:space="preserve"> but you want to use https with encryption and server authentication</w:t>
      </w:r>
      <w:r w:rsidRPr="00EE0E4C">
        <w:rPr>
          <w:lang w:val="en-US"/>
        </w:rPr>
        <w:t xml:space="preserve">, click save and then </w:t>
      </w:r>
      <w:r w:rsidRPr="00EE0E4C">
        <w:rPr>
          <w:rStyle w:val="FieldName"/>
          <w:lang w:val="en-US"/>
        </w:rPr>
        <w:t>Certificate</w:t>
      </w:r>
      <w:r w:rsidRPr="00EE0E4C">
        <w:rPr>
          <w:lang w:val="en-US"/>
        </w:rPr>
        <w:t>.</w:t>
      </w:r>
      <w:r w:rsidR="00E712BD" w:rsidRPr="00EE0E4C">
        <w:rPr>
          <w:lang w:val="en-US"/>
        </w:rPr>
        <w:t xml:space="preserve"> </w:t>
      </w:r>
      <w:proofErr w:type="spellStart"/>
      <w:r w:rsidR="00E712BD">
        <w:t>You</w:t>
      </w:r>
      <w:proofErr w:type="spellEnd"/>
      <w:r w:rsidR="00E712BD">
        <w:t xml:space="preserve"> </w:t>
      </w:r>
      <w:proofErr w:type="spellStart"/>
      <w:r w:rsidR="00E712BD">
        <w:t>have</w:t>
      </w:r>
      <w:proofErr w:type="spellEnd"/>
      <w:r w:rsidR="00E712BD">
        <w:t xml:space="preserve"> the </w:t>
      </w:r>
      <w:proofErr w:type="spellStart"/>
      <w:r w:rsidR="00E712BD">
        <w:t>following</w:t>
      </w:r>
      <w:proofErr w:type="spellEnd"/>
      <w:r w:rsidR="00E712BD">
        <w:t xml:space="preserve"> </w:t>
      </w:r>
      <w:proofErr w:type="spellStart"/>
      <w:r w:rsidR="00E712BD">
        <w:t>options</w:t>
      </w:r>
      <w:proofErr w:type="spellEnd"/>
      <w:r w:rsidR="00E712BD">
        <w:t xml:space="preserve"> </w:t>
      </w:r>
      <w:proofErr w:type="spellStart"/>
      <w:r w:rsidR="00E712BD">
        <w:t>to</w:t>
      </w:r>
      <w:proofErr w:type="spellEnd"/>
      <w:r w:rsidR="00E712BD">
        <w:t xml:space="preserve"> </w:t>
      </w:r>
      <w:proofErr w:type="spellStart"/>
      <w:r w:rsidR="00E712BD">
        <w:t>load</w:t>
      </w:r>
      <w:proofErr w:type="spellEnd"/>
      <w:r w:rsidR="00E712BD">
        <w:t xml:space="preserve"> a </w:t>
      </w:r>
      <w:proofErr w:type="spellStart"/>
      <w:r w:rsidR="00E712BD">
        <w:t>certificate</w:t>
      </w:r>
      <w:proofErr w:type="spellEnd"/>
      <w:r w:rsidR="00E712BD">
        <w:t xml:space="preserve">: </w:t>
      </w:r>
    </w:p>
    <w:tbl>
      <w:tblPr>
        <w:tblStyle w:val="TableGrid"/>
        <w:tblW w:w="0" w:type="auto"/>
        <w:tblInd w:w="340" w:type="dxa"/>
        <w:tblLook w:val="04A0" w:firstRow="1" w:lastRow="0" w:firstColumn="1" w:lastColumn="0" w:noHBand="0" w:noVBand="1"/>
      </w:tblPr>
      <w:tblGrid>
        <w:gridCol w:w="2610"/>
        <w:gridCol w:w="6026"/>
      </w:tblGrid>
      <w:tr w:rsidR="00E712BD" w:rsidRPr="00A66857" w14:paraId="7B61D289" w14:textId="77777777" w:rsidTr="00334D70">
        <w:trPr>
          <w:tblHeader/>
        </w:trPr>
        <w:tc>
          <w:tcPr>
            <w:tcW w:w="2696" w:type="dxa"/>
          </w:tcPr>
          <w:p w14:paraId="10C29E83" w14:textId="77777777" w:rsidR="00E712BD" w:rsidRPr="00A66857" w:rsidRDefault="00E712BD" w:rsidP="00334D70">
            <w:pPr>
              <w:pStyle w:val="LContinue"/>
              <w:ind w:left="0"/>
              <w:rPr>
                <w:rFonts w:cs="Arial"/>
                <w:b/>
                <w:sz w:val="22"/>
              </w:rPr>
            </w:pPr>
            <w:r w:rsidRPr="00A66857">
              <w:rPr>
                <w:rFonts w:cs="Arial"/>
                <w:b/>
                <w:sz w:val="22"/>
              </w:rPr>
              <w:t>Option</w:t>
            </w:r>
          </w:p>
        </w:tc>
        <w:tc>
          <w:tcPr>
            <w:tcW w:w="6314" w:type="dxa"/>
          </w:tcPr>
          <w:p w14:paraId="1547B7C6" w14:textId="77777777" w:rsidR="00E712BD" w:rsidRPr="00A66857" w:rsidRDefault="00E712BD" w:rsidP="00334D70">
            <w:pPr>
              <w:pStyle w:val="LContinue"/>
              <w:ind w:left="0"/>
              <w:rPr>
                <w:rFonts w:cs="Arial"/>
                <w:b/>
                <w:sz w:val="22"/>
              </w:rPr>
            </w:pPr>
            <w:proofErr w:type="spellStart"/>
            <w:r w:rsidRPr="00A66857">
              <w:rPr>
                <w:rFonts w:cs="Arial"/>
                <w:b/>
                <w:sz w:val="22"/>
              </w:rPr>
              <w:t>Procedure</w:t>
            </w:r>
            <w:proofErr w:type="spellEnd"/>
          </w:p>
        </w:tc>
      </w:tr>
      <w:tr w:rsidR="00E712BD" w:rsidRPr="000F22AF" w14:paraId="3B25BA4A" w14:textId="77777777" w:rsidTr="00334D70">
        <w:tc>
          <w:tcPr>
            <w:tcW w:w="2696" w:type="dxa"/>
          </w:tcPr>
          <w:p w14:paraId="72D6C708" w14:textId="77777777" w:rsidR="00E712BD" w:rsidRPr="00A66857" w:rsidRDefault="00E712BD" w:rsidP="00334D70">
            <w:pPr>
              <w:pStyle w:val="LContinue"/>
              <w:ind w:left="0"/>
              <w:rPr>
                <w:rFonts w:cs="Arial"/>
                <w:sz w:val="22"/>
                <w:lang w:val="en-US"/>
              </w:rPr>
            </w:pPr>
            <w:bookmarkStart w:id="41" w:name="CertJksFromFS"/>
            <w:r w:rsidRPr="00A66857">
              <w:rPr>
                <w:rFonts w:cs="Arial"/>
                <w:sz w:val="22"/>
                <w:lang w:val="en-US"/>
              </w:rPr>
              <w:t xml:space="preserve">1. Load </w:t>
            </w:r>
            <w:proofErr w:type="spellStart"/>
            <w:r w:rsidRPr="00A66857">
              <w:rPr>
                <w:rFonts w:cs="Arial"/>
                <w:sz w:val="22"/>
                <w:lang w:val="en-US"/>
              </w:rPr>
              <w:t>Keystore</w:t>
            </w:r>
            <w:proofErr w:type="spellEnd"/>
            <w:r w:rsidRPr="00A66857">
              <w:rPr>
                <w:rFonts w:cs="Arial"/>
                <w:sz w:val="22"/>
                <w:lang w:val="en-US"/>
              </w:rPr>
              <w:t xml:space="preserve"> (</w:t>
            </w:r>
            <w:proofErr w:type="spellStart"/>
            <w:r w:rsidRPr="00A66857">
              <w:rPr>
                <w:rFonts w:cs="Arial"/>
                <w:sz w:val="22"/>
                <w:lang w:val="en-US"/>
              </w:rPr>
              <w:t>jks</w:t>
            </w:r>
            <w:proofErr w:type="spellEnd"/>
            <w:r w:rsidRPr="00A66857">
              <w:rPr>
                <w:rFonts w:cs="Arial"/>
                <w:sz w:val="22"/>
                <w:lang w:val="en-US"/>
              </w:rPr>
              <w:t>) with Certificate from File System</w:t>
            </w:r>
          </w:p>
        </w:tc>
        <w:tc>
          <w:tcPr>
            <w:tcW w:w="6314" w:type="dxa"/>
          </w:tcPr>
          <w:p w14:paraId="349E6216" w14:textId="77777777" w:rsidR="00E712BD" w:rsidRPr="00A66857" w:rsidRDefault="00E712BD" w:rsidP="00334D70">
            <w:pPr>
              <w:rPr>
                <w:sz w:val="22"/>
                <w:lang w:val="en-US"/>
              </w:rPr>
            </w:pPr>
            <w:r w:rsidRPr="00A66857">
              <w:rPr>
                <w:sz w:val="22"/>
                <w:lang w:val="en-US"/>
              </w:rPr>
              <w:t xml:space="preserve">In the </w:t>
            </w:r>
            <w:r w:rsidRPr="00A66857">
              <w:rPr>
                <w:rStyle w:val="FieldName"/>
                <w:lang w:val="en-US"/>
              </w:rPr>
              <w:t xml:space="preserve">File in JKS Format </w:t>
            </w:r>
            <w:r w:rsidRPr="00A66857">
              <w:rPr>
                <w:sz w:val="22"/>
                <w:lang w:val="en-US"/>
              </w:rPr>
              <w:t xml:space="preserve">field, click </w:t>
            </w:r>
            <w:r w:rsidRPr="00A66857">
              <w:rPr>
                <w:rStyle w:val="FieldName"/>
                <w:lang w:val="en-US"/>
              </w:rPr>
              <w:t>Browse</w:t>
            </w:r>
            <w:r w:rsidRPr="00A66857">
              <w:rPr>
                <w:sz w:val="22"/>
                <w:lang w:val="en-US"/>
              </w:rPr>
              <w:t xml:space="preserve">, select the file and click </w:t>
            </w:r>
            <w:r w:rsidRPr="00A66857">
              <w:rPr>
                <w:rStyle w:val="FieldName"/>
                <w:lang w:val="en-US"/>
              </w:rPr>
              <w:t>Submit</w:t>
            </w:r>
            <w:r w:rsidRPr="00A66857">
              <w:rPr>
                <w:sz w:val="22"/>
                <w:lang w:val="en-US"/>
              </w:rPr>
              <w:t>.</w:t>
            </w:r>
          </w:p>
        </w:tc>
      </w:tr>
      <w:tr w:rsidR="00E712BD" w:rsidRPr="000F22AF" w14:paraId="204833C2" w14:textId="77777777" w:rsidTr="00334D70">
        <w:tc>
          <w:tcPr>
            <w:tcW w:w="2696" w:type="dxa"/>
          </w:tcPr>
          <w:p w14:paraId="3168699F" w14:textId="77777777" w:rsidR="00E712BD" w:rsidRPr="00A66857" w:rsidRDefault="00E712BD" w:rsidP="00334D70">
            <w:pPr>
              <w:pStyle w:val="LContinue"/>
              <w:ind w:left="0"/>
              <w:rPr>
                <w:rFonts w:cs="Arial"/>
                <w:sz w:val="22"/>
                <w:lang w:val="en-US"/>
              </w:rPr>
            </w:pPr>
            <w:bookmarkStart w:id="42" w:name="CertJksFromBS"/>
            <w:bookmarkEnd w:id="41"/>
            <w:r w:rsidRPr="00A66857">
              <w:rPr>
                <w:rFonts w:cs="Arial"/>
                <w:sz w:val="22"/>
                <w:lang w:val="en-US"/>
              </w:rPr>
              <w:lastRenderedPageBreak/>
              <w:t xml:space="preserve">2. Load </w:t>
            </w:r>
            <w:proofErr w:type="spellStart"/>
            <w:r w:rsidRPr="00A66857">
              <w:rPr>
                <w:rFonts w:cs="Arial"/>
                <w:sz w:val="22"/>
                <w:lang w:val="en-US"/>
              </w:rPr>
              <w:t>Keystore</w:t>
            </w:r>
            <w:proofErr w:type="spellEnd"/>
            <w:r w:rsidRPr="00A66857">
              <w:rPr>
                <w:rFonts w:cs="Arial"/>
                <w:sz w:val="22"/>
                <w:lang w:val="en-US"/>
              </w:rPr>
              <w:t xml:space="preserve"> (</w:t>
            </w:r>
            <w:proofErr w:type="spellStart"/>
            <w:r w:rsidRPr="00A66857">
              <w:rPr>
                <w:rFonts w:cs="Arial"/>
                <w:sz w:val="22"/>
                <w:lang w:val="en-US"/>
              </w:rPr>
              <w:t>jks</w:t>
            </w:r>
            <w:proofErr w:type="spellEnd"/>
            <w:r w:rsidRPr="00A66857">
              <w:rPr>
                <w:rFonts w:cs="Arial"/>
                <w:sz w:val="22"/>
                <w:lang w:val="en-US"/>
              </w:rPr>
              <w:t>) with Certificate from BizStore</w:t>
            </w:r>
          </w:p>
        </w:tc>
        <w:tc>
          <w:tcPr>
            <w:tcW w:w="6314" w:type="dxa"/>
          </w:tcPr>
          <w:p w14:paraId="0DA8D035" w14:textId="77777777" w:rsidR="00E712BD" w:rsidRPr="00A66857" w:rsidRDefault="00E712BD" w:rsidP="00334D70">
            <w:pPr>
              <w:rPr>
                <w:sz w:val="22"/>
                <w:lang w:val="en-US"/>
              </w:rPr>
            </w:pPr>
            <w:r w:rsidRPr="00A66857">
              <w:rPr>
                <w:sz w:val="22"/>
                <w:lang w:val="en-US"/>
              </w:rPr>
              <w:t xml:space="preserve">Select the dataset, the group, the document and click </w:t>
            </w:r>
            <w:r w:rsidRPr="00A66857">
              <w:rPr>
                <w:i/>
                <w:sz w:val="22"/>
                <w:lang w:val="en-US"/>
              </w:rPr>
              <w:t>Load</w:t>
            </w:r>
          </w:p>
        </w:tc>
      </w:tr>
      <w:tr w:rsidR="00E712BD" w:rsidRPr="000F22AF" w14:paraId="7009489D" w14:textId="77777777" w:rsidTr="00334D70">
        <w:tc>
          <w:tcPr>
            <w:tcW w:w="2696" w:type="dxa"/>
          </w:tcPr>
          <w:p w14:paraId="0CF65D4A" w14:textId="77777777" w:rsidR="00E712BD" w:rsidRPr="00A66857" w:rsidRDefault="00E712BD" w:rsidP="00334D70">
            <w:pPr>
              <w:pStyle w:val="LContinue"/>
              <w:ind w:left="0"/>
              <w:rPr>
                <w:rFonts w:cs="Arial"/>
                <w:sz w:val="22"/>
                <w:lang w:val="en-US"/>
              </w:rPr>
            </w:pPr>
            <w:bookmarkStart w:id="43" w:name="CertPemFromFS"/>
            <w:bookmarkEnd w:id="42"/>
            <w:r w:rsidRPr="00A66857">
              <w:rPr>
                <w:rFonts w:cs="Arial"/>
                <w:sz w:val="22"/>
                <w:lang w:val="en-US"/>
              </w:rPr>
              <w:t xml:space="preserve">3. Create </w:t>
            </w:r>
            <w:proofErr w:type="spellStart"/>
            <w:r w:rsidRPr="00A66857">
              <w:rPr>
                <w:rFonts w:cs="Arial"/>
                <w:sz w:val="22"/>
                <w:lang w:val="en-US"/>
              </w:rPr>
              <w:t>Keystore</w:t>
            </w:r>
            <w:proofErr w:type="spellEnd"/>
            <w:r w:rsidRPr="00A66857">
              <w:rPr>
                <w:rFonts w:cs="Arial"/>
                <w:sz w:val="22"/>
                <w:lang w:val="en-US"/>
              </w:rPr>
              <w:t xml:space="preserve"> (</w:t>
            </w:r>
            <w:proofErr w:type="spellStart"/>
            <w:r w:rsidRPr="00A66857">
              <w:rPr>
                <w:rFonts w:cs="Arial"/>
                <w:sz w:val="22"/>
                <w:lang w:val="en-US"/>
              </w:rPr>
              <w:t>jks</w:t>
            </w:r>
            <w:proofErr w:type="spellEnd"/>
            <w:r w:rsidRPr="00A66857">
              <w:rPr>
                <w:rFonts w:cs="Arial"/>
                <w:sz w:val="22"/>
                <w:lang w:val="en-US"/>
              </w:rPr>
              <w:t xml:space="preserve">) based on Certificate </w:t>
            </w:r>
            <w:proofErr w:type="gramStart"/>
            <w:r w:rsidRPr="00A66857">
              <w:rPr>
                <w:rFonts w:cs="Arial"/>
                <w:sz w:val="22"/>
                <w:lang w:val="en-US"/>
              </w:rPr>
              <w:t>(.der</w:t>
            </w:r>
            <w:proofErr w:type="gramEnd"/>
            <w:r w:rsidRPr="00A66857">
              <w:rPr>
                <w:rFonts w:cs="Arial"/>
                <w:sz w:val="22"/>
                <w:lang w:val="en-US"/>
              </w:rPr>
              <w:t xml:space="preserve"> Format) in File System</w:t>
            </w:r>
          </w:p>
        </w:tc>
        <w:tc>
          <w:tcPr>
            <w:tcW w:w="6314" w:type="dxa"/>
          </w:tcPr>
          <w:p w14:paraId="6265A21E" w14:textId="77777777" w:rsidR="00E712BD" w:rsidRPr="00A66857" w:rsidRDefault="00E712BD" w:rsidP="00334D70">
            <w:pPr>
              <w:rPr>
                <w:sz w:val="22"/>
                <w:lang w:val="en-US"/>
              </w:rPr>
            </w:pPr>
            <w:r w:rsidRPr="00A66857">
              <w:rPr>
                <w:sz w:val="22"/>
                <w:lang w:val="en-US"/>
              </w:rPr>
              <w:t xml:space="preserve">In the </w:t>
            </w:r>
            <w:r w:rsidRPr="00A66857">
              <w:rPr>
                <w:rStyle w:val="FieldName"/>
                <w:lang w:val="en-US"/>
              </w:rPr>
              <w:t xml:space="preserve">File in JKS Format </w:t>
            </w:r>
            <w:r w:rsidRPr="00A66857">
              <w:rPr>
                <w:sz w:val="22"/>
                <w:lang w:val="en-US"/>
              </w:rPr>
              <w:t xml:space="preserve">field, click </w:t>
            </w:r>
            <w:r w:rsidRPr="00A66857">
              <w:rPr>
                <w:rStyle w:val="FieldName"/>
                <w:lang w:val="en-US"/>
              </w:rPr>
              <w:t>Browse</w:t>
            </w:r>
            <w:r w:rsidRPr="00A66857">
              <w:rPr>
                <w:sz w:val="22"/>
                <w:lang w:val="en-US"/>
              </w:rPr>
              <w:t xml:space="preserve">, select the file and click </w:t>
            </w:r>
            <w:r w:rsidRPr="00A66857">
              <w:rPr>
                <w:rStyle w:val="FieldName"/>
                <w:lang w:val="en-US"/>
              </w:rPr>
              <w:t>Submit</w:t>
            </w:r>
            <w:r w:rsidRPr="00A66857">
              <w:rPr>
                <w:sz w:val="22"/>
                <w:lang w:val="en-US"/>
              </w:rPr>
              <w:t>.</w:t>
            </w:r>
          </w:p>
        </w:tc>
      </w:tr>
      <w:tr w:rsidR="00E712BD" w:rsidRPr="000F22AF" w14:paraId="26D71C3E" w14:textId="77777777" w:rsidTr="00334D70">
        <w:tc>
          <w:tcPr>
            <w:tcW w:w="2696" w:type="dxa"/>
          </w:tcPr>
          <w:p w14:paraId="2F33A892" w14:textId="77777777" w:rsidR="00E712BD" w:rsidRPr="00A66857" w:rsidRDefault="00E712BD" w:rsidP="00334D70">
            <w:pPr>
              <w:pStyle w:val="LContinue"/>
              <w:ind w:left="0"/>
              <w:rPr>
                <w:rFonts w:cs="Arial"/>
                <w:sz w:val="22"/>
                <w:lang w:val="en-US"/>
              </w:rPr>
            </w:pPr>
            <w:bookmarkStart w:id="44" w:name="CertPemFromBS"/>
            <w:bookmarkEnd w:id="43"/>
            <w:r w:rsidRPr="00A66857">
              <w:rPr>
                <w:rFonts w:cs="Arial"/>
                <w:sz w:val="22"/>
                <w:lang w:val="en-US"/>
              </w:rPr>
              <w:t xml:space="preserve">4. Create </w:t>
            </w:r>
            <w:proofErr w:type="spellStart"/>
            <w:r w:rsidRPr="00A66857">
              <w:rPr>
                <w:rFonts w:cs="Arial"/>
                <w:sz w:val="22"/>
                <w:lang w:val="en-US"/>
              </w:rPr>
              <w:t>Keystore</w:t>
            </w:r>
            <w:proofErr w:type="spellEnd"/>
            <w:r w:rsidRPr="00A66857">
              <w:rPr>
                <w:rFonts w:cs="Arial"/>
                <w:sz w:val="22"/>
                <w:lang w:val="en-US"/>
              </w:rPr>
              <w:t xml:space="preserve"> (</w:t>
            </w:r>
            <w:proofErr w:type="spellStart"/>
            <w:r w:rsidRPr="00A66857">
              <w:rPr>
                <w:rFonts w:cs="Arial"/>
                <w:sz w:val="22"/>
                <w:lang w:val="en-US"/>
              </w:rPr>
              <w:t>jks</w:t>
            </w:r>
            <w:proofErr w:type="spellEnd"/>
            <w:r w:rsidRPr="00A66857">
              <w:rPr>
                <w:rFonts w:cs="Arial"/>
                <w:sz w:val="22"/>
                <w:lang w:val="en-US"/>
              </w:rPr>
              <w:t xml:space="preserve">) based on Certificate </w:t>
            </w:r>
            <w:proofErr w:type="gramStart"/>
            <w:r w:rsidRPr="00A66857">
              <w:rPr>
                <w:rFonts w:cs="Arial"/>
                <w:sz w:val="22"/>
                <w:lang w:val="en-US"/>
              </w:rPr>
              <w:t>(.der</w:t>
            </w:r>
            <w:proofErr w:type="gramEnd"/>
            <w:r w:rsidRPr="00A66857">
              <w:rPr>
                <w:rFonts w:cs="Arial"/>
                <w:sz w:val="22"/>
                <w:lang w:val="en-US"/>
              </w:rPr>
              <w:t xml:space="preserve"> Format) in BizStore</w:t>
            </w:r>
          </w:p>
        </w:tc>
        <w:tc>
          <w:tcPr>
            <w:tcW w:w="6314" w:type="dxa"/>
          </w:tcPr>
          <w:p w14:paraId="6BD6B47D" w14:textId="77777777" w:rsidR="00E712BD" w:rsidRPr="00A66857" w:rsidRDefault="00E712BD" w:rsidP="00334D70">
            <w:pPr>
              <w:rPr>
                <w:rFonts w:cs="Arial"/>
                <w:sz w:val="22"/>
                <w:lang w:val="en-US"/>
              </w:rPr>
            </w:pPr>
            <w:r w:rsidRPr="00A66857">
              <w:rPr>
                <w:sz w:val="22"/>
                <w:lang w:val="en-US"/>
              </w:rPr>
              <w:t xml:space="preserve">Select the dataset, the group, the document and click </w:t>
            </w:r>
            <w:r w:rsidRPr="00A66857">
              <w:rPr>
                <w:i/>
                <w:sz w:val="22"/>
                <w:lang w:val="en-US"/>
              </w:rPr>
              <w:t>Load</w:t>
            </w:r>
          </w:p>
        </w:tc>
      </w:tr>
      <w:tr w:rsidR="00E712BD" w:rsidRPr="000F22AF" w14:paraId="5B9D3C52" w14:textId="77777777" w:rsidTr="00334D70">
        <w:tc>
          <w:tcPr>
            <w:tcW w:w="2696" w:type="dxa"/>
          </w:tcPr>
          <w:p w14:paraId="256341AE" w14:textId="77777777" w:rsidR="00E712BD" w:rsidRPr="00A66857" w:rsidRDefault="00E712BD" w:rsidP="00334D70">
            <w:pPr>
              <w:rPr>
                <w:sz w:val="22"/>
                <w:lang w:val="en-US"/>
              </w:rPr>
            </w:pPr>
            <w:bookmarkStart w:id="45" w:name="CertPemFromPst"/>
            <w:bookmarkEnd w:id="44"/>
            <w:r w:rsidRPr="00A66857">
              <w:rPr>
                <w:sz w:val="22"/>
                <w:lang w:val="en-US"/>
              </w:rPr>
              <w:t xml:space="preserve">5. Create </w:t>
            </w:r>
            <w:proofErr w:type="spellStart"/>
            <w:r w:rsidRPr="00A66857">
              <w:rPr>
                <w:sz w:val="22"/>
                <w:lang w:val="en-US"/>
              </w:rPr>
              <w:t>Keystore</w:t>
            </w:r>
            <w:proofErr w:type="spellEnd"/>
            <w:r w:rsidRPr="00A66857">
              <w:rPr>
                <w:sz w:val="22"/>
                <w:lang w:val="en-US"/>
              </w:rPr>
              <w:t xml:space="preserve"> (</w:t>
            </w:r>
            <w:proofErr w:type="spellStart"/>
            <w:r w:rsidRPr="00A66857">
              <w:rPr>
                <w:sz w:val="22"/>
                <w:lang w:val="en-US"/>
              </w:rPr>
              <w:t>jks</w:t>
            </w:r>
            <w:proofErr w:type="spellEnd"/>
            <w:r w:rsidRPr="00A66857">
              <w:rPr>
                <w:sz w:val="22"/>
                <w:lang w:val="en-US"/>
              </w:rPr>
              <w:t xml:space="preserve">) based on Pasting Certificate </w:t>
            </w:r>
            <w:proofErr w:type="gramStart"/>
            <w:r w:rsidRPr="00A66857">
              <w:rPr>
                <w:sz w:val="22"/>
                <w:lang w:val="en-US"/>
              </w:rPr>
              <w:t>(.der</w:t>
            </w:r>
            <w:proofErr w:type="gramEnd"/>
            <w:r w:rsidRPr="00A66857">
              <w:rPr>
                <w:sz w:val="22"/>
                <w:lang w:val="en-US"/>
              </w:rPr>
              <w:t xml:space="preserve"> Format)</w:t>
            </w:r>
          </w:p>
        </w:tc>
        <w:tc>
          <w:tcPr>
            <w:tcW w:w="6314" w:type="dxa"/>
          </w:tcPr>
          <w:p w14:paraId="6BDB6ACD" w14:textId="77777777" w:rsidR="00E712BD" w:rsidRPr="00A66857" w:rsidRDefault="00E712BD" w:rsidP="00334D70">
            <w:pPr>
              <w:rPr>
                <w:sz w:val="22"/>
                <w:lang w:val="en-US"/>
              </w:rPr>
            </w:pPr>
            <w:r w:rsidRPr="00A66857">
              <w:rPr>
                <w:sz w:val="22"/>
                <w:lang w:val="en-US"/>
              </w:rPr>
              <w:t xml:space="preserve">Copy the certificate information and paste it to the </w:t>
            </w:r>
            <w:r w:rsidRPr="00A66857">
              <w:rPr>
                <w:i/>
                <w:sz w:val="22"/>
                <w:lang w:val="en-US"/>
              </w:rPr>
              <w:t xml:space="preserve">.der </w:t>
            </w:r>
            <w:r w:rsidR="00CA5004" w:rsidRPr="00A66857">
              <w:rPr>
                <w:i/>
                <w:sz w:val="22"/>
                <w:lang w:val="en-US"/>
              </w:rPr>
              <w:t>Certificate</w:t>
            </w:r>
            <w:r w:rsidRPr="00A66857">
              <w:rPr>
                <w:sz w:val="22"/>
                <w:lang w:val="en-US"/>
              </w:rPr>
              <w:t xml:space="preserve"> field and click </w:t>
            </w:r>
            <w:r w:rsidRPr="00A66857">
              <w:rPr>
                <w:i/>
                <w:sz w:val="22"/>
                <w:lang w:val="en-US"/>
              </w:rPr>
              <w:t>Load</w:t>
            </w:r>
          </w:p>
        </w:tc>
      </w:tr>
    </w:tbl>
    <w:bookmarkEnd w:id="45"/>
    <w:p w14:paraId="3A200DC0" w14:textId="77777777" w:rsidR="006A7063" w:rsidRPr="00EE0E4C" w:rsidRDefault="006A7063" w:rsidP="00A579D4">
      <w:pPr>
        <w:pStyle w:val="LNumb"/>
        <w:numPr>
          <w:ilvl w:val="0"/>
          <w:numId w:val="11"/>
        </w:numPr>
        <w:ind w:left="341" w:hanging="57"/>
        <w:rPr>
          <w:lang w:val="en-US"/>
        </w:rPr>
      </w:pPr>
      <w:r w:rsidRPr="00EE0E4C">
        <w:rPr>
          <w:lang w:val="en-US"/>
        </w:rPr>
        <w:t xml:space="preserve">After setting up the secure connection, choose </w:t>
      </w:r>
      <w:r w:rsidRPr="00EE0E4C">
        <w:rPr>
          <w:rStyle w:val="Path"/>
          <w:lang w:val="en-US"/>
        </w:rPr>
        <w:t>iPaaS Administration</w:t>
      </w:r>
      <w:r w:rsidRPr="00EE0E4C">
        <w:rPr>
          <w:lang w:val="en-US"/>
        </w:rPr>
        <w:t xml:space="preserve"> and click </w:t>
      </w:r>
      <w:r w:rsidR="00402F8D" w:rsidRPr="00EE0E4C">
        <w:rPr>
          <w:rStyle w:val="FieldName"/>
          <w:lang w:val="en-US"/>
        </w:rPr>
        <w:t>Restart</w:t>
      </w:r>
      <w:r w:rsidR="00E60B94">
        <w:rPr>
          <w:rStyle w:val="FieldName"/>
          <w:lang w:val="en-US"/>
        </w:rPr>
        <w:t xml:space="preserve"> </w:t>
      </w:r>
      <w:r w:rsidR="00E60B94">
        <w:rPr>
          <w:rStyle w:val="FieldName"/>
          <w:i w:val="0"/>
          <w:lang w:val="en-US"/>
        </w:rPr>
        <w:t>to apply the new settings.</w:t>
      </w:r>
    </w:p>
    <w:p w14:paraId="7ABC512B" w14:textId="77777777" w:rsidR="008744DE" w:rsidRPr="00EE0E4C" w:rsidRDefault="00E60B94" w:rsidP="00A579D4">
      <w:pPr>
        <w:pStyle w:val="LNumb"/>
        <w:numPr>
          <w:ilvl w:val="0"/>
          <w:numId w:val="11"/>
        </w:numPr>
        <w:ind w:left="341" w:hanging="57"/>
        <w:rPr>
          <w:lang w:val="en-US"/>
        </w:rPr>
      </w:pPr>
      <w:r>
        <w:rPr>
          <w:lang w:val="en-US"/>
        </w:rPr>
        <w:t xml:space="preserve">Go back to the </w:t>
      </w:r>
      <w:r w:rsidRPr="00E60B94">
        <w:rPr>
          <w:rStyle w:val="Path"/>
          <w:lang w:val="en-US"/>
        </w:rPr>
        <w:t>B1 CCC Administration</w:t>
      </w:r>
      <w:r>
        <w:rPr>
          <w:lang w:val="en-US"/>
        </w:rPr>
        <w:t xml:space="preserve"> and t</w:t>
      </w:r>
      <w:r w:rsidR="00BB6774" w:rsidRPr="00EE0E4C">
        <w:rPr>
          <w:lang w:val="en-US"/>
        </w:rPr>
        <w:t xml:space="preserve">o test the connection to the SAP Business One SLD Service API, click </w:t>
      </w:r>
      <w:r w:rsidR="00BB6774" w:rsidRPr="00EE0E4C">
        <w:rPr>
          <w:rStyle w:val="FieldName"/>
          <w:lang w:val="en-US"/>
        </w:rPr>
        <w:t>Ping</w:t>
      </w:r>
      <w:r w:rsidR="00BB6774" w:rsidRPr="00EE0E4C">
        <w:rPr>
          <w:lang w:val="en-US"/>
        </w:rPr>
        <w:t>.</w:t>
      </w:r>
    </w:p>
    <w:p w14:paraId="2582D755" w14:textId="77777777" w:rsidR="001C20F8" w:rsidRPr="00EE0E4C" w:rsidRDefault="001C20F8" w:rsidP="00A579D4">
      <w:pPr>
        <w:pStyle w:val="LNumb"/>
        <w:numPr>
          <w:ilvl w:val="0"/>
          <w:numId w:val="11"/>
        </w:numPr>
        <w:ind w:left="341" w:hanging="57"/>
        <w:rPr>
          <w:lang w:val="en-US"/>
        </w:rPr>
      </w:pPr>
      <w:bookmarkStart w:id="46" w:name="B1cloudSync"/>
      <w:r w:rsidRPr="00EE0E4C">
        <w:rPr>
          <w:lang w:val="en-US"/>
        </w:rPr>
        <w:t xml:space="preserve">To synchronize </w:t>
      </w:r>
      <w:r w:rsidR="0056105E" w:rsidRPr="00EE0E4C">
        <w:rPr>
          <w:lang w:val="en-US"/>
        </w:rPr>
        <w:t xml:space="preserve">SAP Business One </w:t>
      </w:r>
      <w:r w:rsidR="000F0204" w:rsidRPr="00EE0E4C">
        <w:rPr>
          <w:lang w:val="en-US"/>
        </w:rPr>
        <w:t>service units</w:t>
      </w:r>
      <w:r w:rsidR="00402F8D" w:rsidRPr="00EE0E4C">
        <w:rPr>
          <w:lang w:val="en-US"/>
        </w:rPr>
        <w:t>, customers and resellers from c</w:t>
      </w:r>
      <w:r w:rsidRPr="00EE0E4C">
        <w:rPr>
          <w:lang w:val="en-US"/>
        </w:rPr>
        <w:t xml:space="preserve">loud </w:t>
      </w:r>
      <w:r w:rsidR="00402F8D" w:rsidRPr="00EE0E4C">
        <w:rPr>
          <w:lang w:val="en-US"/>
        </w:rPr>
        <w:t>c</w:t>
      </w:r>
      <w:r w:rsidRPr="00EE0E4C">
        <w:rPr>
          <w:lang w:val="en-US"/>
        </w:rPr>
        <w:t xml:space="preserve">ontrol </w:t>
      </w:r>
      <w:r w:rsidR="00402F8D" w:rsidRPr="00EE0E4C">
        <w:rPr>
          <w:lang w:val="en-US"/>
        </w:rPr>
        <w:t>c</w:t>
      </w:r>
      <w:r w:rsidRPr="00EE0E4C">
        <w:rPr>
          <w:lang w:val="en-US"/>
        </w:rPr>
        <w:t xml:space="preserve">enter to the iPaaS controller, click </w:t>
      </w:r>
      <w:r w:rsidRPr="00EE0E4C">
        <w:rPr>
          <w:rStyle w:val="FieldName"/>
          <w:lang w:val="en-US"/>
        </w:rPr>
        <w:t>Synchronize</w:t>
      </w:r>
      <w:r w:rsidR="005F270D" w:rsidRPr="00EE0E4C">
        <w:rPr>
          <w:lang w:val="en-US"/>
        </w:rPr>
        <w:t xml:space="preserve"> </w:t>
      </w:r>
      <w:r w:rsidR="00F451CB" w:rsidRPr="00EE0E4C">
        <w:rPr>
          <w:lang w:val="en-US"/>
        </w:rPr>
        <w:t>a</w:t>
      </w:r>
      <w:r w:rsidR="005F270D" w:rsidRPr="00EE0E4C">
        <w:rPr>
          <w:lang w:val="en-US"/>
        </w:rPr>
        <w:t xml:space="preserve">nd in the </w:t>
      </w:r>
      <w:r w:rsidR="005F270D" w:rsidRPr="00EE0E4C">
        <w:rPr>
          <w:rStyle w:val="FieldName"/>
          <w:lang w:val="en-US"/>
        </w:rPr>
        <w:t>Metadata Synchronization</w:t>
      </w:r>
      <w:r w:rsidR="005F270D" w:rsidRPr="00EE0E4C">
        <w:rPr>
          <w:lang w:val="en-US"/>
        </w:rPr>
        <w:t xml:space="preserve"> window, click </w:t>
      </w:r>
      <w:r w:rsidR="00F451CB" w:rsidRPr="00EE0E4C">
        <w:rPr>
          <w:rStyle w:val="FieldName"/>
          <w:lang w:val="en-US"/>
        </w:rPr>
        <w:t>Synchronize</w:t>
      </w:r>
      <w:r w:rsidR="00F451CB" w:rsidRPr="00EE0E4C">
        <w:rPr>
          <w:lang w:val="en-US"/>
        </w:rPr>
        <w:t>.</w:t>
      </w:r>
    </w:p>
    <w:bookmarkEnd w:id="46"/>
    <w:p w14:paraId="278BA355" w14:textId="77777777" w:rsidR="00E751DE" w:rsidRPr="00EE0E4C" w:rsidRDefault="00E13B75" w:rsidP="00746667">
      <w:pPr>
        <w:pStyle w:val="LContinue"/>
        <w:rPr>
          <w:lang w:val="en-US"/>
        </w:rPr>
      </w:pPr>
      <w:r>
        <w:rPr>
          <w:lang w:val="en-US"/>
        </w:rPr>
        <w:t>The function displays the last synchronization timestamp of service units, customers and resellers.</w:t>
      </w:r>
    </w:p>
    <w:p w14:paraId="3305CA59" w14:textId="77777777" w:rsidR="00746667" w:rsidRPr="00EE0E4C" w:rsidRDefault="00746667" w:rsidP="00746667">
      <w:pPr>
        <w:rPr>
          <w:lang w:val="en-US"/>
        </w:rPr>
      </w:pPr>
    </w:p>
    <w:p w14:paraId="00308357" w14:textId="77777777" w:rsidR="006D14D3" w:rsidRPr="00EE0E4C" w:rsidRDefault="00E751DE" w:rsidP="006D14D3">
      <w:pPr>
        <w:autoSpaceDE w:val="0"/>
        <w:autoSpaceDN w:val="0"/>
        <w:adjustRightInd w:val="0"/>
        <w:rPr>
          <w:rFonts w:cs="Arial"/>
          <w:b/>
          <w:color w:val="000000"/>
          <w:lang w:val="en-US"/>
        </w:rPr>
      </w:pPr>
      <w:bookmarkStart w:id="47" w:name="b1cloudSUadmin_details"/>
      <w:r w:rsidRPr="00EE0E4C">
        <w:rPr>
          <w:rFonts w:cs="Arial"/>
          <w:b/>
          <w:color w:val="000000"/>
          <w:lang w:val="en-US"/>
        </w:rPr>
        <w:t>Results</w:t>
      </w:r>
    </w:p>
    <w:bookmarkEnd w:id="47"/>
    <w:p w14:paraId="602B4D43" w14:textId="77777777" w:rsidR="00F451CB" w:rsidRPr="00EE0E4C" w:rsidRDefault="00F451CB" w:rsidP="006D14D3">
      <w:pPr>
        <w:autoSpaceDE w:val="0"/>
        <w:autoSpaceDN w:val="0"/>
        <w:adjustRightInd w:val="0"/>
        <w:rPr>
          <w:rFonts w:cs="Arial"/>
          <w:color w:val="000000"/>
          <w:lang w:val="en-US"/>
        </w:rPr>
      </w:pPr>
      <w:r w:rsidRPr="00EE0E4C">
        <w:rPr>
          <w:rFonts w:cs="Arial"/>
          <w:color w:val="000000"/>
          <w:lang w:val="en-US"/>
        </w:rPr>
        <w:t xml:space="preserve">The synchronized information is available in </w:t>
      </w:r>
      <w:r w:rsidR="00E13B75">
        <w:rPr>
          <w:rFonts w:cs="Arial"/>
          <w:color w:val="000000"/>
          <w:lang w:val="en-US"/>
        </w:rPr>
        <w:t xml:space="preserve">the following </w:t>
      </w:r>
      <w:r w:rsidRPr="00EE0E4C">
        <w:rPr>
          <w:rFonts w:cs="Arial"/>
          <w:color w:val="000000"/>
          <w:lang w:val="en-US"/>
        </w:rPr>
        <w:t xml:space="preserve">functions of the </w:t>
      </w:r>
      <w:r w:rsidRPr="00EE0E4C">
        <w:rPr>
          <w:rStyle w:val="FieldName"/>
          <w:lang w:val="en-US"/>
        </w:rPr>
        <w:t>Landscape</w:t>
      </w:r>
      <w:r w:rsidRPr="00EE0E4C">
        <w:rPr>
          <w:rFonts w:cs="Arial"/>
          <w:color w:val="000000"/>
          <w:lang w:val="en-US"/>
        </w:rPr>
        <w:t xml:space="preserve"> menu:</w:t>
      </w:r>
    </w:p>
    <w:p w14:paraId="783FE711" w14:textId="77777777" w:rsidR="00E751DE" w:rsidRPr="00EE0E4C" w:rsidRDefault="00E13B75" w:rsidP="00461878">
      <w:pPr>
        <w:pStyle w:val="BulletedList"/>
        <w:rPr>
          <w:lang w:val="en-US"/>
        </w:rPr>
      </w:pPr>
      <w:r>
        <w:rPr>
          <w:lang w:val="en-US"/>
        </w:rPr>
        <w:t>To display re</w:t>
      </w:r>
      <w:r w:rsidR="00E751DE" w:rsidRPr="00EE0E4C">
        <w:rPr>
          <w:lang w:val="en-US"/>
        </w:rPr>
        <w:t>seller</w:t>
      </w:r>
      <w:r w:rsidR="00350852" w:rsidRPr="00EE0E4C">
        <w:rPr>
          <w:lang w:val="en-US"/>
        </w:rPr>
        <w:t>s</w:t>
      </w:r>
      <w:r w:rsidR="00E751DE" w:rsidRPr="00EE0E4C">
        <w:rPr>
          <w:lang w:val="en-US"/>
        </w:rPr>
        <w:t xml:space="preserve"> (partner</w:t>
      </w:r>
      <w:r w:rsidR="00350852" w:rsidRPr="00EE0E4C">
        <w:rPr>
          <w:lang w:val="en-US"/>
        </w:rPr>
        <w:t>s</w:t>
      </w:r>
      <w:r w:rsidR="00E751DE" w:rsidRPr="00EE0E4C">
        <w:rPr>
          <w:lang w:val="en-US"/>
        </w:rPr>
        <w:t xml:space="preserve">), choose </w:t>
      </w:r>
      <w:r w:rsidR="00E751DE" w:rsidRPr="00EE0E4C">
        <w:rPr>
          <w:i/>
          <w:color w:val="948A54"/>
          <w:lang w:val="en-US"/>
        </w:rPr>
        <w:t xml:space="preserve">Landscape </w:t>
      </w:r>
      <w:r w:rsidR="00E751DE" w:rsidRPr="00EE0E4C">
        <w:rPr>
          <w:color w:val="948A54"/>
          <w:lang w:val="en-US"/>
        </w:rPr>
        <w:t xml:space="preserve">→ </w:t>
      </w:r>
      <w:r w:rsidRPr="00E13B75">
        <w:rPr>
          <w:rStyle w:val="Path"/>
          <w:lang w:val="en-US"/>
        </w:rPr>
        <w:t>Data Management</w:t>
      </w:r>
      <w:r>
        <w:rPr>
          <w:color w:val="948A54"/>
          <w:lang w:val="en-US"/>
        </w:rPr>
        <w:t xml:space="preserve"> </w:t>
      </w:r>
      <w:r w:rsidRPr="00EE0E4C">
        <w:rPr>
          <w:color w:val="948A54"/>
          <w:lang w:val="en-US"/>
        </w:rPr>
        <w:t>→</w:t>
      </w:r>
      <w:r>
        <w:rPr>
          <w:color w:val="948A54"/>
          <w:lang w:val="en-US"/>
        </w:rPr>
        <w:t xml:space="preserve"> </w:t>
      </w:r>
      <w:r w:rsidR="00E751DE" w:rsidRPr="00EE0E4C">
        <w:rPr>
          <w:rStyle w:val="Path"/>
          <w:lang w:val="en-US"/>
        </w:rPr>
        <w:t>Partner Administration</w:t>
      </w:r>
      <w:r>
        <w:rPr>
          <w:lang w:val="en-US"/>
        </w:rPr>
        <w:t xml:space="preserve">, and click </w:t>
      </w:r>
      <w:r w:rsidRPr="00AF74FF">
        <w:rPr>
          <w:rStyle w:val="FieldName"/>
          <w:lang w:val="en-US"/>
        </w:rPr>
        <w:t>Edit</w:t>
      </w:r>
      <w:r>
        <w:rPr>
          <w:lang w:val="en-US"/>
        </w:rPr>
        <w:t>.</w:t>
      </w:r>
    </w:p>
    <w:p w14:paraId="46907CB3" w14:textId="77777777" w:rsidR="00E751DE" w:rsidRPr="00EE0E4C" w:rsidRDefault="00E751DE" w:rsidP="00461878">
      <w:pPr>
        <w:pStyle w:val="BulletedList"/>
        <w:rPr>
          <w:lang w:val="en-US"/>
        </w:rPr>
      </w:pPr>
      <w:r w:rsidRPr="00EE0E4C">
        <w:rPr>
          <w:lang w:val="en-US"/>
        </w:rPr>
        <w:t>To display customer</w:t>
      </w:r>
      <w:r w:rsidR="00350852" w:rsidRPr="00EE0E4C">
        <w:rPr>
          <w:lang w:val="en-US"/>
        </w:rPr>
        <w:t>s</w:t>
      </w:r>
      <w:r w:rsidRPr="00EE0E4C">
        <w:rPr>
          <w:lang w:val="en-US"/>
        </w:rPr>
        <w:t xml:space="preserve">, choose </w:t>
      </w:r>
      <w:r w:rsidR="00DE231F" w:rsidRPr="00EE0E4C">
        <w:rPr>
          <w:i/>
          <w:color w:val="948A54"/>
          <w:lang w:val="en-US"/>
        </w:rPr>
        <w:t xml:space="preserve">Landscape </w:t>
      </w:r>
      <w:r w:rsidR="00E13B75" w:rsidRPr="00EE0E4C">
        <w:rPr>
          <w:color w:val="948A54"/>
          <w:lang w:val="en-US"/>
        </w:rPr>
        <w:t xml:space="preserve">→ </w:t>
      </w:r>
      <w:r w:rsidR="00E13B75" w:rsidRPr="00E13B75">
        <w:rPr>
          <w:rStyle w:val="Path"/>
          <w:lang w:val="en-US"/>
        </w:rPr>
        <w:t>Data Management</w:t>
      </w:r>
      <w:r w:rsidR="00E13B75">
        <w:rPr>
          <w:color w:val="948A54"/>
          <w:lang w:val="en-US"/>
        </w:rPr>
        <w:t xml:space="preserve"> </w:t>
      </w:r>
      <w:r w:rsidR="00DE231F" w:rsidRPr="00EE0E4C">
        <w:rPr>
          <w:color w:val="948A54"/>
          <w:lang w:val="en-US"/>
        </w:rPr>
        <w:t xml:space="preserve">→ </w:t>
      </w:r>
      <w:r w:rsidRPr="00EE0E4C">
        <w:rPr>
          <w:rStyle w:val="Path"/>
          <w:lang w:val="en-US"/>
        </w:rPr>
        <w:t>Customer Administration</w:t>
      </w:r>
      <w:r w:rsidR="00E13B75">
        <w:rPr>
          <w:lang w:val="en-US"/>
        </w:rPr>
        <w:t xml:space="preserve">, and click </w:t>
      </w:r>
      <w:r w:rsidR="00E13B75" w:rsidRPr="00E13B75">
        <w:rPr>
          <w:rStyle w:val="FieldName"/>
          <w:lang w:val="en-US"/>
        </w:rPr>
        <w:t>Edit</w:t>
      </w:r>
      <w:r w:rsidR="00E13B75">
        <w:rPr>
          <w:lang w:val="en-US"/>
        </w:rPr>
        <w:t>.</w:t>
      </w:r>
    </w:p>
    <w:p w14:paraId="300CACE1" w14:textId="77777777" w:rsidR="00E751DE" w:rsidRPr="00EE0E4C" w:rsidRDefault="00E751DE" w:rsidP="00461878">
      <w:pPr>
        <w:pStyle w:val="BulletedList"/>
        <w:rPr>
          <w:lang w:val="en-US"/>
        </w:rPr>
      </w:pPr>
      <w:r w:rsidRPr="00EE0E4C">
        <w:rPr>
          <w:lang w:val="en-US"/>
        </w:rPr>
        <w:t xml:space="preserve">To display information about </w:t>
      </w:r>
      <w:r w:rsidR="00CE72E7" w:rsidRPr="00EE0E4C">
        <w:rPr>
          <w:lang w:val="en-US"/>
        </w:rPr>
        <w:t xml:space="preserve">the </w:t>
      </w:r>
      <w:r w:rsidRPr="00EE0E4C">
        <w:rPr>
          <w:lang w:val="en-US"/>
        </w:rPr>
        <w:t>SAP Business One system</w:t>
      </w:r>
      <w:r w:rsidR="00CE72E7" w:rsidRPr="00EE0E4C">
        <w:rPr>
          <w:lang w:val="en-US"/>
        </w:rPr>
        <w:t xml:space="preserve"> landscape</w:t>
      </w:r>
      <w:r w:rsidRPr="00EE0E4C">
        <w:rPr>
          <w:lang w:val="en-US"/>
        </w:rPr>
        <w:t xml:space="preserve">, choose </w:t>
      </w:r>
      <w:r w:rsidR="009B4756" w:rsidRPr="00EE0E4C">
        <w:rPr>
          <w:i/>
          <w:color w:val="948A54"/>
          <w:lang w:val="en-US"/>
        </w:rPr>
        <w:t xml:space="preserve">Landscape </w:t>
      </w:r>
      <w:r w:rsidR="00294BB6" w:rsidRPr="00EE0E4C">
        <w:rPr>
          <w:color w:val="948A54"/>
          <w:lang w:val="en-US"/>
        </w:rPr>
        <w:t>→</w:t>
      </w:r>
      <w:r w:rsidR="00294BB6">
        <w:rPr>
          <w:color w:val="948A54"/>
          <w:lang w:val="en-US"/>
        </w:rPr>
        <w:t xml:space="preserve"> </w:t>
      </w:r>
      <w:r w:rsidR="00294BB6" w:rsidRPr="00E13B75">
        <w:rPr>
          <w:rStyle w:val="Path"/>
          <w:lang w:val="en-US"/>
        </w:rPr>
        <w:t>Data Management</w:t>
      </w:r>
      <w:r w:rsidR="00294BB6">
        <w:rPr>
          <w:color w:val="948A54"/>
          <w:lang w:val="en-US"/>
        </w:rPr>
        <w:t xml:space="preserve"> </w:t>
      </w:r>
      <w:r w:rsidR="00294BB6" w:rsidRPr="00EE0E4C">
        <w:rPr>
          <w:color w:val="948A54"/>
          <w:lang w:val="en-US"/>
        </w:rPr>
        <w:t xml:space="preserve">→ </w:t>
      </w:r>
      <w:r w:rsidRPr="00EE0E4C">
        <w:rPr>
          <w:rStyle w:val="Path"/>
          <w:lang w:val="en-US"/>
        </w:rPr>
        <w:t>B1 SLD</w:t>
      </w:r>
      <w:r w:rsidR="000B75CD" w:rsidRPr="00EE0E4C">
        <w:rPr>
          <w:rStyle w:val="Path"/>
          <w:lang w:val="en-US"/>
        </w:rPr>
        <w:t xml:space="preserve"> Administration</w:t>
      </w:r>
      <w:r w:rsidR="00E13B75">
        <w:rPr>
          <w:rStyle w:val="Path"/>
          <w:lang w:val="en-US"/>
        </w:rPr>
        <w:t xml:space="preserve"> </w:t>
      </w:r>
      <w:r w:rsidR="00E13B75">
        <w:rPr>
          <w:lang w:val="en-US"/>
        </w:rPr>
        <w:t xml:space="preserve">, and click </w:t>
      </w:r>
      <w:r w:rsidR="00E13B75" w:rsidRPr="00E13B75">
        <w:rPr>
          <w:rStyle w:val="FieldName"/>
          <w:lang w:val="en-US"/>
        </w:rPr>
        <w:t>Edit</w:t>
      </w:r>
      <w:r w:rsidR="00E13B75">
        <w:rPr>
          <w:lang w:val="en-US"/>
        </w:rPr>
        <w:t>.</w:t>
      </w:r>
    </w:p>
    <w:p w14:paraId="71510302" w14:textId="77777777" w:rsidR="00294BB6" w:rsidRDefault="00294BB6" w:rsidP="006D14D3">
      <w:pPr>
        <w:autoSpaceDE w:val="0"/>
        <w:autoSpaceDN w:val="0"/>
        <w:adjustRightInd w:val="0"/>
        <w:rPr>
          <w:rFonts w:cs="Arial"/>
          <w:color w:val="000000"/>
          <w:lang w:val="en-US"/>
        </w:rPr>
      </w:pPr>
    </w:p>
    <w:p w14:paraId="4BED6AAC" w14:textId="77777777" w:rsidR="0030450A" w:rsidRPr="00EE0E4C" w:rsidRDefault="0058710E" w:rsidP="006D14D3">
      <w:pPr>
        <w:autoSpaceDE w:val="0"/>
        <w:autoSpaceDN w:val="0"/>
        <w:adjustRightInd w:val="0"/>
        <w:rPr>
          <w:rFonts w:cs="Arial"/>
          <w:color w:val="000000"/>
          <w:lang w:val="en-US"/>
        </w:rPr>
      </w:pPr>
      <w:r w:rsidRPr="00EE0E4C">
        <w:rPr>
          <w:rFonts w:cs="Arial"/>
          <w:color w:val="000000"/>
          <w:lang w:val="en-US"/>
        </w:rPr>
        <w:t>The information from the cloud control center is available in the BizStore:</w:t>
      </w:r>
    </w:p>
    <w:p w14:paraId="6E222791" w14:textId="77777777" w:rsidR="0058710E" w:rsidRPr="00EE0E4C" w:rsidRDefault="0087618C" w:rsidP="006D14D3">
      <w:pPr>
        <w:autoSpaceDE w:val="0"/>
        <w:autoSpaceDN w:val="0"/>
        <w:adjustRightInd w:val="0"/>
        <w:rPr>
          <w:rStyle w:val="TechnicalName"/>
          <w:lang w:val="en-US"/>
        </w:rPr>
      </w:pPr>
      <w:r w:rsidRPr="00EE0E4C">
        <w:rPr>
          <w:rStyle w:val="TechnicalName"/>
          <w:lang w:val="en-US"/>
        </w:rPr>
        <w:t>c</w:t>
      </w:r>
      <w:r w:rsidR="0058710E" w:rsidRPr="00EE0E4C">
        <w:rPr>
          <w:rStyle w:val="TechnicalName"/>
          <w:lang w:val="en-US"/>
        </w:rPr>
        <w:t>om.sap.b1i.</w:t>
      </w:r>
      <w:r w:rsidRPr="00EE0E4C">
        <w:rPr>
          <w:rStyle w:val="TechnicalName"/>
          <w:lang w:val="en-US"/>
        </w:rPr>
        <w:t>system.paas.controller/directory</w:t>
      </w:r>
    </w:p>
    <w:p w14:paraId="2F54D2C6" w14:textId="77777777" w:rsidR="0087618C" w:rsidRPr="0087618C" w:rsidRDefault="0087618C" w:rsidP="0087618C">
      <w:pPr>
        <w:pStyle w:val="BulletedList"/>
        <w:rPr>
          <w:rStyle w:val="TechnicalName"/>
        </w:rPr>
      </w:pPr>
      <w:r w:rsidRPr="0087618C">
        <w:rPr>
          <w:rStyle w:val="TechnicalName"/>
        </w:rPr>
        <w:t>ccc.resellers.xml</w:t>
      </w:r>
    </w:p>
    <w:p w14:paraId="6426BB63" w14:textId="77777777" w:rsidR="0087618C" w:rsidRPr="0087618C" w:rsidRDefault="0087618C" w:rsidP="0087618C">
      <w:pPr>
        <w:pStyle w:val="BulletedList"/>
        <w:rPr>
          <w:rStyle w:val="TechnicalName"/>
        </w:rPr>
      </w:pPr>
      <w:r w:rsidRPr="0087618C">
        <w:rPr>
          <w:rStyle w:val="TechnicalName"/>
        </w:rPr>
        <w:t>ccc.serviceunits.xml</w:t>
      </w:r>
    </w:p>
    <w:p w14:paraId="3CEFAD6A" w14:textId="77777777" w:rsidR="0087618C" w:rsidRPr="0087618C" w:rsidRDefault="0087618C" w:rsidP="0087618C">
      <w:pPr>
        <w:pStyle w:val="BulletedList"/>
        <w:rPr>
          <w:rStyle w:val="TechnicalName"/>
        </w:rPr>
      </w:pPr>
      <w:r w:rsidRPr="0087618C">
        <w:rPr>
          <w:rStyle w:val="TechnicalName"/>
        </w:rPr>
        <w:t>ccc.customers.xml</w:t>
      </w:r>
    </w:p>
    <w:p w14:paraId="51DC9D4A" w14:textId="77777777" w:rsidR="00906993" w:rsidRDefault="009B020B" w:rsidP="009B020B">
      <w:pPr>
        <w:pStyle w:val="Heading2"/>
        <w:rPr>
          <w:lang w:val="en-US"/>
        </w:rPr>
      </w:pPr>
      <w:bookmarkStart w:id="48" w:name="_Toc40173077"/>
      <w:bookmarkStart w:id="49" w:name="a2_4"/>
      <w:r w:rsidRPr="00EE0E4C">
        <w:rPr>
          <w:lang w:val="en-US"/>
        </w:rPr>
        <w:t>2.</w:t>
      </w:r>
      <w:r w:rsidR="00D5733B" w:rsidRPr="00EE0E4C">
        <w:rPr>
          <w:lang w:val="en-US"/>
        </w:rPr>
        <w:t>4</w:t>
      </w:r>
      <w:r w:rsidRPr="00EE0E4C">
        <w:rPr>
          <w:lang w:val="en-US"/>
        </w:rPr>
        <w:t xml:space="preserve"> </w:t>
      </w:r>
      <w:r w:rsidR="00906993">
        <w:rPr>
          <w:lang w:val="en-US"/>
        </w:rPr>
        <w:t>Data Management</w:t>
      </w:r>
      <w:bookmarkEnd w:id="48"/>
    </w:p>
    <w:p w14:paraId="178AFB4C" w14:textId="77777777" w:rsidR="00906993" w:rsidRDefault="00906993" w:rsidP="00906993">
      <w:pPr>
        <w:rPr>
          <w:lang w:val="en-US"/>
        </w:rPr>
      </w:pPr>
      <w:bookmarkStart w:id="50" w:name="paasctrldataadminmain"/>
      <w:bookmarkEnd w:id="49"/>
      <w:r>
        <w:rPr>
          <w:lang w:val="en-US"/>
        </w:rPr>
        <w:t>In data management</w:t>
      </w:r>
      <w:bookmarkEnd w:id="50"/>
      <w:r>
        <w:rPr>
          <w:lang w:val="en-US"/>
        </w:rPr>
        <w:t xml:space="preserve">, administer partners, customers and SAP Business One SLD entries. </w:t>
      </w:r>
      <w:r w:rsidR="00D7550C">
        <w:rPr>
          <w:lang w:val="en-US"/>
        </w:rPr>
        <w:t>S</w:t>
      </w:r>
      <w:r>
        <w:rPr>
          <w:lang w:val="en-US"/>
        </w:rPr>
        <w:t xml:space="preserve">et up the connection </w:t>
      </w:r>
      <w:r w:rsidR="00CB5ED6">
        <w:rPr>
          <w:lang w:val="en-US"/>
        </w:rPr>
        <w:t xml:space="preserve">to </w:t>
      </w:r>
      <w:r>
        <w:rPr>
          <w:lang w:val="en-US"/>
        </w:rPr>
        <w:t xml:space="preserve">an SMTP server </w:t>
      </w:r>
      <w:r w:rsidR="00CB5ED6">
        <w:rPr>
          <w:lang w:val="en-US"/>
        </w:rPr>
        <w:t xml:space="preserve">that is part of </w:t>
      </w:r>
      <w:r>
        <w:rPr>
          <w:lang w:val="en-US"/>
        </w:rPr>
        <w:t>you</w:t>
      </w:r>
      <w:r w:rsidR="00D7550C">
        <w:rPr>
          <w:lang w:val="en-US"/>
        </w:rPr>
        <w:t>r</w:t>
      </w:r>
      <w:r>
        <w:rPr>
          <w:lang w:val="en-US"/>
        </w:rPr>
        <w:t xml:space="preserve"> cloud landscape.</w:t>
      </w:r>
      <w:r w:rsidR="00C41695">
        <w:rPr>
          <w:lang w:val="en-US"/>
        </w:rPr>
        <w:t xml:space="preserve"> After </w:t>
      </w:r>
      <w:r w:rsidR="00544FB1">
        <w:rPr>
          <w:lang w:val="en-US"/>
        </w:rPr>
        <w:t xml:space="preserve">working on </w:t>
      </w:r>
      <w:r w:rsidR="00AB235A">
        <w:rPr>
          <w:lang w:val="en-US"/>
        </w:rPr>
        <w:t>customer, partner and SAP Business One SLD entry pools</w:t>
      </w:r>
      <w:r w:rsidR="00C41695">
        <w:rPr>
          <w:lang w:val="en-US"/>
        </w:rPr>
        <w:t>, synchronize data to the iPaaS clients.</w:t>
      </w:r>
    </w:p>
    <w:p w14:paraId="49D75D2A" w14:textId="77777777" w:rsidR="00B76EB3" w:rsidRDefault="00B76EB3" w:rsidP="00906993">
      <w:pPr>
        <w:rPr>
          <w:lang w:val="en-US"/>
        </w:rPr>
      </w:pPr>
    </w:p>
    <w:p w14:paraId="661DE3D4" w14:textId="77777777" w:rsidR="00B76EB3" w:rsidRPr="00EE0E4C" w:rsidRDefault="00B76EB3" w:rsidP="00B76EB3">
      <w:pPr>
        <w:pStyle w:val="Heading3"/>
        <w:rPr>
          <w:lang w:val="en-US"/>
        </w:rPr>
      </w:pPr>
      <w:bookmarkStart w:id="51" w:name="_Toc40173078"/>
      <w:bookmarkStart w:id="52" w:name="smtpcfgcloudctrl"/>
      <w:bookmarkStart w:id="53" w:name="a2_4_1"/>
      <w:r w:rsidRPr="00EE0E4C">
        <w:rPr>
          <w:lang w:val="en-US"/>
        </w:rPr>
        <w:lastRenderedPageBreak/>
        <w:t>2.</w:t>
      </w:r>
      <w:r>
        <w:rPr>
          <w:lang w:val="en-US"/>
        </w:rPr>
        <w:t>4.1</w:t>
      </w:r>
      <w:r w:rsidRPr="00EE0E4C">
        <w:rPr>
          <w:lang w:val="en-US"/>
        </w:rPr>
        <w:t xml:space="preserve"> Configuring the SMTP Server</w:t>
      </w:r>
      <w:bookmarkEnd w:id="51"/>
    </w:p>
    <w:bookmarkEnd w:id="52"/>
    <w:bookmarkEnd w:id="53"/>
    <w:p w14:paraId="23BA3879" w14:textId="77777777" w:rsidR="00B76EB3" w:rsidRDefault="00B76EB3" w:rsidP="00B76EB3">
      <w:pPr>
        <w:rPr>
          <w:lang w:val="en-US"/>
        </w:rPr>
      </w:pPr>
      <w:r w:rsidRPr="00EE0E4C">
        <w:rPr>
          <w:lang w:val="en-US"/>
        </w:rPr>
        <w:t xml:space="preserve">To support the password reset process </w:t>
      </w:r>
      <w:r>
        <w:rPr>
          <w:lang w:val="en-US"/>
        </w:rPr>
        <w:t xml:space="preserve">for iPaaS clients </w:t>
      </w:r>
      <w:r w:rsidRPr="00EE0E4C">
        <w:rPr>
          <w:lang w:val="en-US"/>
        </w:rPr>
        <w:t>and the e-mail notification informing partner</w:t>
      </w:r>
      <w:r>
        <w:rPr>
          <w:lang w:val="en-US"/>
        </w:rPr>
        <w:t>s</w:t>
      </w:r>
      <w:r w:rsidRPr="00EE0E4C">
        <w:rPr>
          <w:lang w:val="en-US"/>
        </w:rPr>
        <w:t xml:space="preserve"> about a new iPaaS client, connect to an SMTP server in your cloud landscape. </w:t>
      </w:r>
      <w:r>
        <w:rPr>
          <w:lang w:val="en-US"/>
        </w:rPr>
        <w:t>C</w:t>
      </w:r>
      <w:r w:rsidRPr="00EE0E4C">
        <w:rPr>
          <w:lang w:val="en-US"/>
        </w:rPr>
        <w:t xml:space="preserve">onfigure the connection to the SMTP server and define the e-mail content that users get in the password reset process. </w:t>
      </w:r>
    </w:p>
    <w:p w14:paraId="3A15487C" w14:textId="77777777" w:rsidR="00B76EB3" w:rsidRDefault="00B76EB3" w:rsidP="00B76EB3">
      <w:pPr>
        <w:rPr>
          <w:lang w:val="en-US"/>
        </w:rPr>
      </w:pPr>
    </w:p>
    <w:p w14:paraId="5D8A7E4F" w14:textId="77777777" w:rsidR="00B76EB3" w:rsidRPr="00EE0E4C" w:rsidRDefault="00B76EB3" w:rsidP="00B76EB3">
      <w:pPr>
        <w:rPr>
          <w:lang w:val="en-US"/>
        </w:rPr>
      </w:pPr>
      <w:r w:rsidRPr="00EE0E4C">
        <w:rPr>
          <w:lang w:val="en-US"/>
        </w:rPr>
        <w:t xml:space="preserve">The SMTP connection and e-mail information are distributed to all iPaaS clients. </w:t>
      </w:r>
    </w:p>
    <w:p w14:paraId="251C7E8F" w14:textId="77777777" w:rsidR="00B76EB3" w:rsidRPr="00EE0E4C" w:rsidRDefault="00B76EB3" w:rsidP="00B76EB3">
      <w:pPr>
        <w:rPr>
          <w:lang w:val="en-US"/>
        </w:rPr>
      </w:pPr>
    </w:p>
    <w:p w14:paraId="512FEFF7" w14:textId="77777777" w:rsidR="00B76EB3" w:rsidRPr="002F44CB" w:rsidRDefault="00B76EB3" w:rsidP="00B76EB3">
      <w:pPr>
        <w:keepNext/>
        <w:jc w:val="both"/>
        <w:rPr>
          <w:rFonts w:cs="Arial"/>
          <w:b/>
        </w:rPr>
      </w:pPr>
      <w:proofErr w:type="spellStart"/>
      <w:r w:rsidRPr="002F44CB">
        <w:rPr>
          <w:rFonts w:cs="Arial"/>
          <w:b/>
        </w:rPr>
        <w:t>Procedure</w:t>
      </w:r>
      <w:proofErr w:type="spellEnd"/>
    </w:p>
    <w:p w14:paraId="3715C387" w14:textId="77777777" w:rsidR="00B76EB3" w:rsidRPr="00EE0E4C" w:rsidRDefault="00B76EB3" w:rsidP="00B76EB3">
      <w:pPr>
        <w:pStyle w:val="LNumb"/>
        <w:numPr>
          <w:ilvl w:val="0"/>
          <w:numId w:val="13"/>
        </w:numPr>
        <w:ind w:left="341" w:hanging="57"/>
        <w:rPr>
          <w:lang w:val="en-US"/>
        </w:rPr>
      </w:pPr>
      <w:r w:rsidRPr="00EE0E4C">
        <w:rPr>
          <w:rFonts w:cs="Arial"/>
          <w:lang w:val="en-US"/>
        </w:rPr>
        <w:t xml:space="preserve">To configure the SMTP parameters and e-mail information, choose </w:t>
      </w:r>
      <w:r w:rsidRPr="00EE0E4C">
        <w:rPr>
          <w:rFonts w:cs="Arial"/>
          <w:i/>
          <w:color w:val="948A54"/>
          <w:lang w:val="en-US"/>
        </w:rPr>
        <w:t xml:space="preserve">Landscape </w:t>
      </w:r>
      <w:r w:rsidRPr="00EE0E4C">
        <w:rPr>
          <w:rFonts w:cs="Arial"/>
          <w:color w:val="948A54"/>
          <w:lang w:val="en-US"/>
        </w:rPr>
        <w:t xml:space="preserve">→ </w:t>
      </w:r>
      <w:r w:rsidRPr="00810956">
        <w:rPr>
          <w:rStyle w:val="Path"/>
          <w:lang w:val="en-US"/>
        </w:rPr>
        <w:t xml:space="preserve">Data Management </w:t>
      </w:r>
      <w:r w:rsidRPr="00EE0E4C">
        <w:rPr>
          <w:rFonts w:cs="Arial"/>
          <w:color w:val="948A54"/>
          <w:lang w:val="en-US"/>
        </w:rPr>
        <w:t xml:space="preserve">→ </w:t>
      </w:r>
      <w:r w:rsidRPr="00EE0E4C">
        <w:rPr>
          <w:rFonts w:cs="Arial"/>
          <w:i/>
          <w:color w:val="948A54"/>
          <w:lang w:val="en-US"/>
        </w:rPr>
        <w:t>SMTP Configuration</w:t>
      </w:r>
      <w:r w:rsidRPr="00EE0E4C">
        <w:rPr>
          <w:rFonts w:cs="Arial"/>
          <w:lang w:val="en-US"/>
        </w:rPr>
        <w:t>.</w:t>
      </w:r>
    </w:p>
    <w:p w14:paraId="58FAE1FE" w14:textId="77777777" w:rsidR="00B76EB3" w:rsidRDefault="00B76EB3" w:rsidP="00B76EB3">
      <w:pPr>
        <w:pStyle w:val="LNumb"/>
        <w:numPr>
          <w:ilvl w:val="0"/>
          <w:numId w:val="13"/>
        </w:numPr>
        <w:ind w:left="341" w:hanging="57"/>
      </w:pPr>
      <w:r>
        <w:t xml:space="preserve">Enter the </w:t>
      </w:r>
      <w:proofErr w:type="spellStart"/>
      <w:r>
        <w:t>following</w:t>
      </w:r>
      <w:proofErr w:type="spellEnd"/>
      <w:r>
        <w:t xml:space="preserve"> </w:t>
      </w:r>
      <w:proofErr w:type="spellStart"/>
      <w:r>
        <w:t>information</w:t>
      </w:r>
      <w:proofErr w:type="spellEnd"/>
      <w:r>
        <w:t>:</w:t>
      </w:r>
    </w:p>
    <w:tbl>
      <w:tblPr>
        <w:tblStyle w:val="TableGrid"/>
        <w:tblW w:w="0" w:type="auto"/>
        <w:tblInd w:w="340" w:type="dxa"/>
        <w:tblLook w:val="04A0" w:firstRow="1" w:lastRow="0" w:firstColumn="1" w:lastColumn="0" w:noHBand="0" w:noVBand="1"/>
      </w:tblPr>
      <w:tblGrid>
        <w:gridCol w:w="2593"/>
        <w:gridCol w:w="6043"/>
      </w:tblGrid>
      <w:tr w:rsidR="00B76EB3" w:rsidRPr="000E02EF" w14:paraId="6B490C3F" w14:textId="77777777" w:rsidTr="00891A60">
        <w:trPr>
          <w:tblHeader/>
        </w:trPr>
        <w:tc>
          <w:tcPr>
            <w:tcW w:w="2696" w:type="dxa"/>
          </w:tcPr>
          <w:p w14:paraId="2BBC9FD9" w14:textId="77777777" w:rsidR="00B76EB3" w:rsidRPr="000E02EF" w:rsidRDefault="00B76EB3" w:rsidP="00891A60">
            <w:pPr>
              <w:pStyle w:val="LContinue"/>
              <w:ind w:left="0"/>
              <w:rPr>
                <w:rFonts w:cs="Arial"/>
                <w:b/>
              </w:rPr>
            </w:pPr>
            <w:r w:rsidRPr="000E02EF">
              <w:rPr>
                <w:rFonts w:cs="Arial"/>
                <w:b/>
              </w:rPr>
              <w:t>Parameter</w:t>
            </w:r>
          </w:p>
        </w:tc>
        <w:tc>
          <w:tcPr>
            <w:tcW w:w="6314" w:type="dxa"/>
          </w:tcPr>
          <w:p w14:paraId="7E4D01C0" w14:textId="77777777" w:rsidR="00B76EB3" w:rsidRPr="000E02EF" w:rsidRDefault="00B76EB3" w:rsidP="00891A60">
            <w:pPr>
              <w:pStyle w:val="LContinue"/>
              <w:ind w:left="0"/>
              <w:rPr>
                <w:rFonts w:cs="Arial"/>
                <w:b/>
              </w:rPr>
            </w:pPr>
            <w:r w:rsidRPr="000E02EF">
              <w:rPr>
                <w:rFonts w:cs="Arial"/>
                <w:b/>
              </w:rPr>
              <w:t>Description</w:t>
            </w:r>
          </w:p>
        </w:tc>
      </w:tr>
      <w:tr w:rsidR="00B76EB3" w:rsidRPr="00A66857" w14:paraId="077F6AEC" w14:textId="77777777" w:rsidTr="00891A60">
        <w:tc>
          <w:tcPr>
            <w:tcW w:w="2696" w:type="dxa"/>
          </w:tcPr>
          <w:p w14:paraId="6C67C37F" w14:textId="77777777" w:rsidR="00B76EB3" w:rsidRPr="00810956" w:rsidRDefault="00B76EB3" w:rsidP="00891A60">
            <w:pPr>
              <w:pStyle w:val="LContinue"/>
              <w:ind w:left="0"/>
              <w:rPr>
                <w:rFonts w:cs="Arial"/>
                <w:sz w:val="22"/>
                <w:lang w:val="en-US"/>
              </w:rPr>
            </w:pPr>
            <w:r w:rsidRPr="00810956">
              <w:rPr>
                <w:rFonts w:cs="Arial"/>
                <w:sz w:val="22"/>
                <w:lang w:val="en-US"/>
              </w:rPr>
              <w:t xml:space="preserve">SMTP </w:t>
            </w:r>
            <w:r>
              <w:rPr>
                <w:rFonts w:cs="Arial"/>
                <w:sz w:val="22"/>
                <w:lang w:val="en-US"/>
              </w:rPr>
              <w:t>Protocol</w:t>
            </w:r>
          </w:p>
        </w:tc>
        <w:tc>
          <w:tcPr>
            <w:tcW w:w="6314" w:type="dxa"/>
          </w:tcPr>
          <w:p w14:paraId="63C3CDA7" w14:textId="77777777" w:rsidR="00B76EB3" w:rsidRPr="00A66857" w:rsidRDefault="00B76EB3" w:rsidP="00891A60">
            <w:pPr>
              <w:pStyle w:val="LContinue"/>
              <w:ind w:left="0"/>
              <w:rPr>
                <w:rFonts w:cs="Arial"/>
                <w:sz w:val="22"/>
              </w:rPr>
            </w:pPr>
            <w:r w:rsidRPr="00A66857">
              <w:rPr>
                <w:rFonts w:cs="Arial"/>
                <w:sz w:val="22"/>
              </w:rPr>
              <w:t xml:space="preserve">Select a </w:t>
            </w:r>
            <w:proofErr w:type="spellStart"/>
            <w:r w:rsidRPr="00A66857">
              <w:rPr>
                <w:rFonts w:cs="Arial"/>
                <w:sz w:val="22"/>
              </w:rPr>
              <w:t>protocol</w:t>
            </w:r>
            <w:proofErr w:type="spellEnd"/>
            <w:r w:rsidRPr="00A66857">
              <w:rPr>
                <w:rFonts w:cs="Arial"/>
                <w:sz w:val="22"/>
              </w:rPr>
              <w:t>:</w:t>
            </w:r>
          </w:p>
          <w:p w14:paraId="69B57CDF" w14:textId="77777777" w:rsidR="00B76EB3" w:rsidRPr="00A66857" w:rsidRDefault="00B76EB3" w:rsidP="00891A60">
            <w:pPr>
              <w:pStyle w:val="BulletedList"/>
              <w:rPr>
                <w:sz w:val="22"/>
              </w:rPr>
            </w:pPr>
            <w:r w:rsidRPr="00A66857">
              <w:rPr>
                <w:sz w:val="22"/>
              </w:rPr>
              <w:t>SMTP (</w:t>
            </w:r>
            <w:proofErr w:type="spellStart"/>
            <w:r w:rsidRPr="00A66857">
              <w:rPr>
                <w:sz w:val="22"/>
              </w:rPr>
              <w:t>Plain</w:t>
            </w:r>
            <w:proofErr w:type="spellEnd"/>
            <w:r w:rsidRPr="00A66857">
              <w:rPr>
                <w:sz w:val="22"/>
              </w:rPr>
              <w:t>)</w:t>
            </w:r>
          </w:p>
          <w:p w14:paraId="728464DB" w14:textId="77777777" w:rsidR="00B76EB3" w:rsidRPr="00A66857" w:rsidRDefault="00B76EB3" w:rsidP="00891A60">
            <w:pPr>
              <w:pStyle w:val="BulletedList"/>
              <w:rPr>
                <w:sz w:val="22"/>
              </w:rPr>
            </w:pPr>
            <w:r w:rsidRPr="00A66857">
              <w:rPr>
                <w:sz w:val="22"/>
              </w:rPr>
              <w:t>SMTP (SSL)</w:t>
            </w:r>
          </w:p>
          <w:p w14:paraId="5C1E0A56" w14:textId="77777777" w:rsidR="00B76EB3" w:rsidRPr="00A66857" w:rsidRDefault="00B76EB3" w:rsidP="00891A60">
            <w:pPr>
              <w:pStyle w:val="BulletedList"/>
              <w:rPr>
                <w:sz w:val="22"/>
              </w:rPr>
            </w:pPr>
            <w:r w:rsidRPr="00A66857">
              <w:rPr>
                <w:sz w:val="22"/>
              </w:rPr>
              <w:t>SMTP (TLS)</w:t>
            </w:r>
          </w:p>
        </w:tc>
      </w:tr>
      <w:tr w:rsidR="00B76EB3" w:rsidRPr="000F22AF" w14:paraId="615AFF0C" w14:textId="77777777" w:rsidTr="00891A60">
        <w:tc>
          <w:tcPr>
            <w:tcW w:w="2696" w:type="dxa"/>
          </w:tcPr>
          <w:p w14:paraId="3E35A5DE" w14:textId="77777777" w:rsidR="00B76EB3" w:rsidRPr="00A66857" w:rsidRDefault="00B76EB3" w:rsidP="00891A60">
            <w:pPr>
              <w:pStyle w:val="LContinue"/>
              <w:ind w:left="0"/>
              <w:rPr>
                <w:rFonts w:cs="Arial"/>
                <w:sz w:val="22"/>
              </w:rPr>
            </w:pPr>
            <w:r w:rsidRPr="00A66857">
              <w:rPr>
                <w:rFonts w:cs="Arial"/>
                <w:sz w:val="22"/>
              </w:rPr>
              <w:t>SMTP Server</w:t>
            </w:r>
          </w:p>
        </w:tc>
        <w:tc>
          <w:tcPr>
            <w:tcW w:w="6314" w:type="dxa"/>
          </w:tcPr>
          <w:p w14:paraId="2B291017" w14:textId="77777777" w:rsidR="00B76EB3" w:rsidRPr="00A66857" w:rsidRDefault="00B76EB3" w:rsidP="00891A60">
            <w:pPr>
              <w:rPr>
                <w:rFonts w:cs="Arial"/>
                <w:sz w:val="22"/>
                <w:lang w:val="en-US"/>
              </w:rPr>
            </w:pPr>
            <w:r w:rsidRPr="00A66857">
              <w:rPr>
                <w:rFonts w:cs="Arial"/>
                <w:sz w:val="22"/>
                <w:lang w:val="en-US"/>
              </w:rPr>
              <w:t xml:space="preserve">Enter the server name or IP address. </w:t>
            </w:r>
          </w:p>
        </w:tc>
      </w:tr>
      <w:tr w:rsidR="00B76EB3" w:rsidRPr="00A66857" w14:paraId="7D3BF9B2" w14:textId="77777777" w:rsidTr="00891A60">
        <w:tc>
          <w:tcPr>
            <w:tcW w:w="2696" w:type="dxa"/>
          </w:tcPr>
          <w:p w14:paraId="7AF74E24" w14:textId="77777777" w:rsidR="00B76EB3" w:rsidRPr="00A66857" w:rsidRDefault="00B76EB3" w:rsidP="00891A60">
            <w:pPr>
              <w:pStyle w:val="LContinue"/>
              <w:ind w:left="0"/>
              <w:rPr>
                <w:rFonts w:cs="Arial"/>
                <w:sz w:val="22"/>
              </w:rPr>
            </w:pPr>
            <w:r w:rsidRPr="00A66857">
              <w:rPr>
                <w:rFonts w:cs="Arial"/>
                <w:sz w:val="22"/>
              </w:rPr>
              <w:t>SMTP Port</w:t>
            </w:r>
          </w:p>
        </w:tc>
        <w:tc>
          <w:tcPr>
            <w:tcW w:w="6314" w:type="dxa"/>
          </w:tcPr>
          <w:p w14:paraId="7C7DB2A9" w14:textId="77777777" w:rsidR="00B76EB3" w:rsidRPr="00A66857" w:rsidRDefault="00B76EB3" w:rsidP="00891A60">
            <w:pPr>
              <w:rPr>
                <w:sz w:val="22"/>
              </w:rPr>
            </w:pPr>
            <w:r w:rsidRPr="00A66857">
              <w:rPr>
                <w:sz w:val="22"/>
              </w:rPr>
              <w:t xml:space="preserve">Enter the SMTP </w:t>
            </w:r>
            <w:proofErr w:type="spellStart"/>
            <w:r w:rsidRPr="00A66857">
              <w:rPr>
                <w:sz w:val="22"/>
              </w:rPr>
              <w:t>port</w:t>
            </w:r>
            <w:proofErr w:type="spellEnd"/>
          </w:p>
        </w:tc>
      </w:tr>
      <w:tr w:rsidR="00B76EB3" w:rsidRPr="000F22AF" w14:paraId="1A5CB6CF" w14:textId="77777777" w:rsidTr="00891A60">
        <w:tc>
          <w:tcPr>
            <w:tcW w:w="2696" w:type="dxa"/>
          </w:tcPr>
          <w:p w14:paraId="00E72F0F" w14:textId="77777777" w:rsidR="00B76EB3" w:rsidRPr="00A66857" w:rsidRDefault="00B76EB3" w:rsidP="00891A60">
            <w:pPr>
              <w:pStyle w:val="LContinue"/>
              <w:ind w:left="0"/>
              <w:rPr>
                <w:rFonts w:cs="Arial"/>
                <w:sz w:val="22"/>
              </w:rPr>
            </w:pPr>
            <w:r w:rsidRPr="00A66857">
              <w:rPr>
                <w:rFonts w:cs="Arial"/>
                <w:sz w:val="22"/>
              </w:rPr>
              <w:t>SMTP User</w:t>
            </w:r>
          </w:p>
        </w:tc>
        <w:tc>
          <w:tcPr>
            <w:tcW w:w="6314" w:type="dxa"/>
          </w:tcPr>
          <w:p w14:paraId="4004FCA2" w14:textId="77777777" w:rsidR="00B76EB3" w:rsidRPr="00A66857" w:rsidRDefault="00B76EB3" w:rsidP="00891A60">
            <w:pPr>
              <w:pStyle w:val="LContinue"/>
              <w:ind w:left="0"/>
              <w:rPr>
                <w:rFonts w:cs="Arial"/>
                <w:sz w:val="22"/>
                <w:lang w:val="en-US"/>
              </w:rPr>
            </w:pPr>
            <w:r w:rsidRPr="00A66857">
              <w:rPr>
                <w:rFonts w:cs="Arial"/>
                <w:sz w:val="22"/>
                <w:lang w:val="en-US"/>
              </w:rPr>
              <w:t>Enter the user name to access the SMTP server. If the server does not require authentication, leave the field empty.</w:t>
            </w:r>
          </w:p>
        </w:tc>
      </w:tr>
      <w:tr w:rsidR="00B76EB3" w:rsidRPr="000F22AF" w14:paraId="081D77C8" w14:textId="77777777" w:rsidTr="00891A60">
        <w:tc>
          <w:tcPr>
            <w:tcW w:w="2696" w:type="dxa"/>
          </w:tcPr>
          <w:p w14:paraId="71DDEDFA" w14:textId="77777777" w:rsidR="00B76EB3" w:rsidRPr="00A66857" w:rsidRDefault="00B76EB3" w:rsidP="00891A60">
            <w:pPr>
              <w:pStyle w:val="LContinue"/>
              <w:ind w:left="0"/>
              <w:rPr>
                <w:rFonts w:cs="Arial"/>
                <w:sz w:val="22"/>
              </w:rPr>
            </w:pPr>
            <w:r w:rsidRPr="00A66857">
              <w:rPr>
                <w:rFonts w:cs="Arial"/>
                <w:sz w:val="22"/>
              </w:rPr>
              <w:t>SMTP Password</w:t>
            </w:r>
          </w:p>
        </w:tc>
        <w:tc>
          <w:tcPr>
            <w:tcW w:w="6314" w:type="dxa"/>
          </w:tcPr>
          <w:p w14:paraId="69FF744C" w14:textId="77777777" w:rsidR="00B76EB3" w:rsidRPr="00A66857" w:rsidRDefault="00B76EB3" w:rsidP="00891A60">
            <w:pPr>
              <w:pStyle w:val="LContinue"/>
              <w:ind w:left="0"/>
              <w:rPr>
                <w:rFonts w:cs="Arial"/>
                <w:sz w:val="22"/>
                <w:lang w:val="en-US"/>
              </w:rPr>
            </w:pPr>
            <w:r w:rsidRPr="00A66857">
              <w:rPr>
                <w:rFonts w:cs="Arial"/>
                <w:sz w:val="22"/>
                <w:lang w:val="en-US"/>
              </w:rPr>
              <w:t>Enter the password for SMTP server access. If the server does not require authentication, leave the field empty.</w:t>
            </w:r>
          </w:p>
        </w:tc>
      </w:tr>
      <w:tr w:rsidR="00B76EB3" w:rsidRPr="000F22AF" w14:paraId="7F805758" w14:textId="77777777" w:rsidTr="00891A60">
        <w:tc>
          <w:tcPr>
            <w:tcW w:w="2696" w:type="dxa"/>
          </w:tcPr>
          <w:p w14:paraId="6D88E3E8" w14:textId="77777777" w:rsidR="00B76EB3" w:rsidRPr="00A66857" w:rsidRDefault="00B76EB3" w:rsidP="00891A60">
            <w:pPr>
              <w:pStyle w:val="LContinue"/>
              <w:ind w:left="0"/>
              <w:rPr>
                <w:rFonts w:cs="Arial"/>
                <w:sz w:val="22"/>
              </w:rPr>
            </w:pPr>
            <w:r w:rsidRPr="00A66857">
              <w:rPr>
                <w:rFonts w:cs="Arial"/>
                <w:sz w:val="22"/>
              </w:rPr>
              <w:t xml:space="preserve">Sender E-Mail </w:t>
            </w:r>
            <w:proofErr w:type="spellStart"/>
            <w:r w:rsidRPr="00A66857">
              <w:rPr>
                <w:rFonts w:cs="Arial"/>
                <w:sz w:val="22"/>
              </w:rPr>
              <w:t>Address</w:t>
            </w:r>
            <w:proofErr w:type="spellEnd"/>
          </w:p>
        </w:tc>
        <w:tc>
          <w:tcPr>
            <w:tcW w:w="6314" w:type="dxa"/>
          </w:tcPr>
          <w:p w14:paraId="379C3A96" w14:textId="77777777" w:rsidR="00B76EB3" w:rsidRPr="00A66857" w:rsidRDefault="00B76EB3" w:rsidP="00891A60">
            <w:pPr>
              <w:pStyle w:val="LContinue"/>
              <w:ind w:left="0"/>
              <w:rPr>
                <w:rFonts w:cs="Arial"/>
                <w:sz w:val="22"/>
                <w:lang w:val="en-US"/>
              </w:rPr>
            </w:pPr>
            <w:r w:rsidRPr="00A66857">
              <w:rPr>
                <w:rFonts w:cs="Arial"/>
                <w:sz w:val="22"/>
                <w:lang w:val="en-US"/>
              </w:rPr>
              <w:t>Enter the sender e-mail address of the outgoing e-mail.</w:t>
            </w:r>
          </w:p>
        </w:tc>
      </w:tr>
      <w:tr w:rsidR="00B76EB3" w:rsidRPr="000F22AF" w14:paraId="7D5B7EF1" w14:textId="77777777" w:rsidTr="00891A60">
        <w:tc>
          <w:tcPr>
            <w:tcW w:w="2696" w:type="dxa"/>
          </w:tcPr>
          <w:p w14:paraId="79A3B66A" w14:textId="77777777" w:rsidR="00B76EB3" w:rsidRPr="00810956" w:rsidRDefault="00B76EB3" w:rsidP="00891A60">
            <w:pPr>
              <w:pStyle w:val="LContinue"/>
              <w:ind w:left="0"/>
              <w:rPr>
                <w:rFonts w:cs="Arial"/>
                <w:sz w:val="22"/>
                <w:lang w:val="en-US"/>
              </w:rPr>
            </w:pPr>
            <w:r w:rsidRPr="00810956">
              <w:rPr>
                <w:rFonts w:cs="Arial"/>
                <w:sz w:val="22"/>
                <w:lang w:val="en-US"/>
              </w:rPr>
              <w:t>E-Mail Subject for P</w:t>
            </w:r>
            <w:r>
              <w:rPr>
                <w:rFonts w:cs="Arial"/>
                <w:sz w:val="22"/>
                <w:lang w:val="en-US"/>
              </w:rPr>
              <w:t>assword Reset</w:t>
            </w:r>
          </w:p>
        </w:tc>
        <w:tc>
          <w:tcPr>
            <w:tcW w:w="6314" w:type="dxa"/>
          </w:tcPr>
          <w:p w14:paraId="1899ECA2" w14:textId="77777777" w:rsidR="00B76EB3" w:rsidRPr="00A66857" w:rsidRDefault="00B76EB3" w:rsidP="00891A60">
            <w:pPr>
              <w:pStyle w:val="LContinue"/>
              <w:ind w:left="0"/>
              <w:rPr>
                <w:rFonts w:cs="Arial"/>
                <w:sz w:val="22"/>
                <w:lang w:val="en-US"/>
              </w:rPr>
            </w:pPr>
            <w:r w:rsidRPr="00A66857">
              <w:rPr>
                <w:rFonts w:cs="Arial"/>
                <w:sz w:val="22"/>
                <w:lang w:val="en-US"/>
              </w:rPr>
              <w:t>Enter the subject, for example:</w:t>
            </w:r>
          </w:p>
          <w:p w14:paraId="6417BA85" w14:textId="77777777" w:rsidR="00B76EB3" w:rsidRPr="00A66857" w:rsidRDefault="00B76EB3" w:rsidP="00891A60">
            <w:pPr>
              <w:pStyle w:val="LContinue"/>
              <w:ind w:left="0"/>
              <w:rPr>
                <w:rFonts w:cs="Arial"/>
                <w:sz w:val="22"/>
                <w:lang w:val="en-US"/>
              </w:rPr>
            </w:pPr>
            <w:r w:rsidRPr="00A66857">
              <w:rPr>
                <w:rFonts w:cs="Arial"/>
                <w:sz w:val="22"/>
                <w:lang w:val="en-US"/>
              </w:rPr>
              <w:t>Integration Framework</w:t>
            </w:r>
            <w:r w:rsidRPr="00A66857">
              <w:rPr>
                <w:sz w:val="22"/>
                <w:lang w:val="en-US"/>
              </w:rPr>
              <w:t xml:space="preserve"> - Y</w:t>
            </w:r>
            <w:r w:rsidRPr="00A66857">
              <w:rPr>
                <w:rFonts w:cs="Arial"/>
                <w:sz w:val="22"/>
                <w:lang w:val="en-US"/>
              </w:rPr>
              <w:t>our password reset request</w:t>
            </w:r>
          </w:p>
        </w:tc>
      </w:tr>
      <w:tr w:rsidR="00B76EB3" w:rsidRPr="000F22AF" w14:paraId="1A468A67" w14:textId="77777777" w:rsidTr="00891A60">
        <w:tc>
          <w:tcPr>
            <w:tcW w:w="2696" w:type="dxa"/>
          </w:tcPr>
          <w:p w14:paraId="3A21E2B4" w14:textId="77777777" w:rsidR="00B76EB3" w:rsidRPr="00F233CE" w:rsidRDefault="00B76EB3" w:rsidP="00891A60">
            <w:pPr>
              <w:pStyle w:val="LContinue"/>
              <w:ind w:left="0"/>
              <w:rPr>
                <w:rFonts w:cs="Arial"/>
                <w:sz w:val="22"/>
                <w:lang w:val="en-US"/>
              </w:rPr>
            </w:pPr>
            <w:r w:rsidRPr="00F233CE">
              <w:rPr>
                <w:rFonts w:cs="Arial"/>
                <w:sz w:val="22"/>
                <w:lang w:val="en-US"/>
              </w:rPr>
              <w:t xml:space="preserve">E-Mail </w:t>
            </w:r>
            <w:proofErr w:type="spellStart"/>
            <w:r w:rsidRPr="00F233CE">
              <w:rPr>
                <w:rFonts w:cs="Arial"/>
                <w:sz w:val="22"/>
                <w:lang w:val="en-US"/>
              </w:rPr>
              <w:t>Textfor</w:t>
            </w:r>
            <w:proofErr w:type="spellEnd"/>
            <w:r w:rsidRPr="00F233CE">
              <w:rPr>
                <w:rFonts w:cs="Arial"/>
                <w:sz w:val="22"/>
                <w:lang w:val="en-US"/>
              </w:rPr>
              <w:t xml:space="preserve"> Password R</w:t>
            </w:r>
            <w:r>
              <w:rPr>
                <w:rFonts w:cs="Arial"/>
                <w:sz w:val="22"/>
                <w:lang w:val="en-US"/>
              </w:rPr>
              <w:t>eset</w:t>
            </w:r>
          </w:p>
        </w:tc>
        <w:tc>
          <w:tcPr>
            <w:tcW w:w="6314" w:type="dxa"/>
          </w:tcPr>
          <w:p w14:paraId="4102F6AC" w14:textId="77777777" w:rsidR="00B76EB3" w:rsidRPr="00A66857" w:rsidRDefault="00B76EB3" w:rsidP="00891A60">
            <w:pPr>
              <w:rPr>
                <w:sz w:val="22"/>
                <w:lang w:val="en-US"/>
              </w:rPr>
            </w:pPr>
            <w:r w:rsidRPr="00A66857">
              <w:rPr>
                <w:sz w:val="22"/>
                <w:lang w:val="en-US"/>
              </w:rPr>
              <w:t xml:space="preserve">Enter the e-mail text. </w:t>
            </w:r>
          </w:p>
          <w:p w14:paraId="29BDF1D0" w14:textId="77777777" w:rsidR="00B76EB3" w:rsidRPr="00A66857" w:rsidRDefault="00B76EB3" w:rsidP="00891A60">
            <w:pPr>
              <w:pStyle w:val="BulletedList"/>
              <w:rPr>
                <w:sz w:val="22"/>
                <w:lang w:val="en-US"/>
              </w:rPr>
            </w:pPr>
            <w:r w:rsidRPr="00A66857">
              <w:rPr>
                <w:sz w:val="22"/>
                <w:lang w:val="en-US"/>
              </w:rPr>
              <w:t xml:space="preserve">Use </w:t>
            </w:r>
            <w:r w:rsidRPr="00A66857">
              <w:rPr>
                <w:rStyle w:val="TechnicalName"/>
                <w:lang w:val="en-US"/>
              </w:rPr>
              <w:t>/n</w:t>
            </w:r>
            <w:r w:rsidRPr="00A66857">
              <w:rPr>
                <w:sz w:val="22"/>
                <w:lang w:val="en-US"/>
              </w:rPr>
              <w:t xml:space="preserve"> for a line break.</w:t>
            </w:r>
          </w:p>
          <w:p w14:paraId="76F27D6B" w14:textId="77777777" w:rsidR="00B76EB3" w:rsidRPr="00A66857" w:rsidRDefault="00B76EB3" w:rsidP="00891A60">
            <w:pPr>
              <w:pStyle w:val="BulletedList"/>
              <w:rPr>
                <w:sz w:val="22"/>
              </w:rPr>
            </w:pPr>
            <w:proofErr w:type="spellStart"/>
            <w:r w:rsidRPr="00A66857">
              <w:rPr>
                <w:sz w:val="22"/>
              </w:rPr>
              <w:t>Use</w:t>
            </w:r>
            <w:proofErr w:type="spellEnd"/>
            <w:r w:rsidRPr="00A66857">
              <w:rPr>
                <w:sz w:val="22"/>
              </w:rPr>
              <w:t xml:space="preserve"> the </w:t>
            </w:r>
            <w:proofErr w:type="spellStart"/>
            <w:r w:rsidRPr="00A66857">
              <w:rPr>
                <w:sz w:val="22"/>
              </w:rPr>
              <w:t>following</w:t>
            </w:r>
            <w:proofErr w:type="spellEnd"/>
            <w:r w:rsidRPr="00A66857">
              <w:rPr>
                <w:sz w:val="22"/>
              </w:rPr>
              <w:t xml:space="preserve"> variables:</w:t>
            </w:r>
          </w:p>
          <w:p w14:paraId="4FC26F4D" w14:textId="77777777" w:rsidR="00B76EB3" w:rsidRPr="00A66857" w:rsidRDefault="00B76EB3" w:rsidP="00891A60">
            <w:pPr>
              <w:pStyle w:val="BL2"/>
              <w:rPr>
                <w:sz w:val="22"/>
                <w:lang w:val="en-US"/>
              </w:rPr>
            </w:pPr>
            <w:r w:rsidRPr="00A66857">
              <w:rPr>
                <w:rStyle w:val="TechnicalName"/>
                <w:lang w:val="en-US"/>
              </w:rPr>
              <w:t>$</w:t>
            </w:r>
            <w:proofErr w:type="spellStart"/>
            <w:r w:rsidRPr="00A66857">
              <w:rPr>
                <w:rStyle w:val="TechnicalName"/>
                <w:lang w:val="en-US"/>
              </w:rPr>
              <w:t>fullName</w:t>
            </w:r>
            <w:proofErr w:type="spellEnd"/>
            <w:r w:rsidRPr="00A66857">
              <w:rPr>
                <w:sz w:val="22"/>
                <w:lang w:val="en-US"/>
              </w:rPr>
              <w:t xml:space="preserve"> to add the </w:t>
            </w:r>
            <w:r w:rsidRPr="00A66857">
              <w:rPr>
                <w:rStyle w:val="FieldName"/>
                <w:lang w:val="en-US"/>
              </w:rPr>
              <w:t>Full Name</w:t>
            </w:r>
            <w:r w:rsidRPr="00A66857">
              <w:rPr>
                <w:sz w:val="22"/>
                <w:lang w:val="en-US"/>
              </w:rPr>
              <w:t xml:space="preserve"> value of the user defined in </w:t>
            </w:r>
            <w:r w:rsidRPr="00A66857">
              <w:rPr>
                <w:rStyle w:val="Path"/>
                <w:lang w:val="en-US"/>
              </w:rPr>
              <w:t>Maintenance → User Administration → Admin Users</w:t>
            </w:r>
            <w:r w:rsidRPr="00A66857">
              <w:rPr>
                <w:sz w:val="22"/>
                <w:lang w:val="en-US"/>
              </w:rPr>
              <w:t>.</w:t>
            </w:r>
          </w:p>
          <w:p w14:paraId="7134B982" w14:textId="77777777" w:rsidR="00B76EB3" w:rsidRPr="00A66857" w:rsidRDefault="00B76EB3" w:rsidP="00891A60">
            <w:pPr>
              <w:pStyle w:val="BL2"/>
              <w:rPr>
                <w:sz w:val="22"/>
                <w:lang w:val="en-US"/>
              </w:rPr>
            </w:pPr>
            <w:r w:rsidRPr="00A66857">
              <w:rPr>
                <w:rStyle w:val="TechnicalName"/>
                <w:lang w:val="en-US"/>
              </w:rPr>
              <w:t>$host</w:t>
            </w:r>
            <w:r w:rsidRPr="00A66857">
              <w:rPr>
                <w:sz w:val="22"/>
                <w:lang w:val="en-US"/>
              </w:rPr>
              <w:t xml:space="preserve"> to add the domain host name</w:t>
            </w:r>
          </w:p>
          <w:p w14:paraId="0EBD9695" w14:textId="77777777" w:rsidR="00B76EB3" w:rsidRPr="00A66857" w:rsidRDefault="00B76EB3" w:rsidP="00891A60">
            <w:pPr>
              <w:pStyle w:val="BL2"/>
              <w:rPr>
                <w:sz w:val="22"/>
                <w:lang w:val="en-US"/>
              </w:rPr>
            </w:pPr>
            <w:r w:rsidRPr="00A66857">
              <w:rPr>
                <w:rStyle w:val="TechnicalName"/>
                <w:lang w:val="en-US"/>
              </w:rPr>
              <w:t>$</w:t>
            </w:r>
            <w:proofErr w:type="spellStart"/>
            <w:r w:rsidRPr="00A66857">
              <w:rPr>
                <w:rStyle w:val="TechnicalName"/>
                <w:lang w:val="en-US"/>
              </w:rPr>
              <w:t>newPwd</w:t>
            </w:r>
            <w:proofErr w:type="spellEnd"/>
            <w:r w:rsidRPr="00A66857">
              <w:rPr>
                <w:sz w:val="22"/>
                <w:lang w:val="en-US"/>
              </w:rPr>
              <w:t xml:space="preserve"> for the new temporary password</w:t>
            </w:r>
          </w:p>
        </w:tc>
      </w:tr>
      <w:tr w:rsidR="00B76EB3" w:rsidRPr="000F22AF" w14:paraId="27C3FC9B" w14:textId="77777777" w:rsidTr="00891A60">
        <w:tc>
          <w:tcPr>
            <w:tcW w:w="2696" w:type="dxa"/>
          </w:tcPr>
          <w:p w14:paraId="1F3854B5" w14:textId="77777777" w:rsidR="00B76EB3" w:rsidRPr="00F233CE" w:rsidRDefault="00B76EB3" w:rsidP="00891A60">
            <w:pPr>
              <w:pStyle w:val="LContinue"/>
              <w:ind w:left="0"/>
              <w:rPr>
                <w:rFonts w:cs="Arial"/>
                <w:sz w:val="22"/>
                <w:lang w:val="en-US"/>
              </w:rPr>
            </w:pPr>
            <w:r w:rsidRPr="00F233CE">
              <w:rPr>
                <w:rFonts w:cs="Arial"/>
                <w:sz w:val="22"/>
                <w:lang w:val="en-US"/>
              </w:rPr>
              <w:t>Trusted Host</w:t>
            </w:r>
          </w:p>
        </w:tc>
        <w:tc>
          <w:tcPr>
            <w:tcW w:w="6314" w:type="dxa"/>
          </w:tcPr>
          <w:p w14:paraId="4F165B93" w14:textId="77777777" w:rsidR="00B76EB3" w:rsidRPr="00F233CE" w:rsidRDefault="00B76EB3" w:rsidP="00891A60">
            <w:pPr>
              <w:rPr>
                <w:rFonts w:cs="Arial"/>
                <w:sz w:val="22"/>
                <w:lang w:val="en-US"/>
              </w:rPr>
            </w:pPr>
            <w:r w:rsidRPr="00F233CE">
              <w:rPr>
                <w:rFonts w:cs="Arial"/>
                <w:sz w:val="22"/>
                <w:lang w:val="en-US"/>
              </w:rPr>
              <w:t xml:space="preserve">You can add the name of the e-mail server to the list of trusted hosts. If the e-mail server requires a certificate for a secure connection, you do not need to import the certificate to the Java </w:t>
            </w:r>
            <w:proofErr w:type="spellStart"/>
            <w:r w:rsidRPr="00F233CE">
              <w:rPr>
                <w:rFonts w:cs="Arial"/>
                <w:sz w:val="22"/>
                <w:lang w:val="en-US"/>
              </w:rPr>
              <w:t>keystore</w:t>
            </w:r>
            <w:proofErr w:type="spellEnd"/>
            <w:r w:rsidRPr="00F233CE">
              <w:rPr>
                <w:rFonts w:cs="Arial"/>
                <w:sz w:val="22"/>
                <w:lang w:val="en-US"/>
              </w:rPr>
              <w:t>. To add the name of the e-mail server to the list of trusted hosts, select true.</w:t>
            </w:r>
          </w:p>
        </w:tc>
      </w:tr>
    </w:tbl>
    <w:p w14:paraId="24BE96DC" w14:textId="77777777" w:rsidR="00B76EB3" w:rsidRPr="00EE0E4C" w:rsidRDefault="00B76EB3" w:rsidP="00B76EB3">
      <w:pPr>
        <w:pStyle w:val="LNumb"/>
        <w:numPr>
          <w:ilvl w:val="0"/>
          <w:numId w:val="13"/>
        </w:numPr>
        <w:ind w:left="341" w:hanging="57"/>
        <w:rPr>
          <w:lang w:val="en-US"/>
        </w:rPr>
      </w:pPr>
      <w:r w:rsidRPr="00EE0E4C">
        <w:rPr>
          <w:lang w:val="en-US"/>
        </w:rPr>
        <w:t xml:space="preserve">Save your settings, click </w:t>
      </w:r>
      <w:r w:rsidRPr="00EE0E4C">
        <w:rPr>
          <w:rStyle w:val="FieldName"/>
          <w:lang w:val="en-US"/>
        </w:rPr>
        <w:t>Test E-Mail</w:t>
      </w:r>
      <w:r w:rsidRPr="00EE0E4C">
        <w:rPr>
          <w:lang w:val="en-US"/>
        </w:rPr>
        <w:t xml:space="preserve"> and enter the receiver e-mail address to test your settings.</w:t>
      </w:r>
    </w:p>
    <w:p w14:paraId="3EAE3383" w14:textId="77777777" w:rsidR="00B76EB3" w:rsidRPr="00EE0E4C" w:rsidRDefault="00B76EB3" w:rsidP="00B76EB3">
      <w:pPr>
        <w:rPr>
          <w:lang w:val="en-US"/>
        </w:rPr>
      </w:pPr>
    </w:p>
    <w:p w14:paraId="3BFB0E45" w14:textId="77777777" w:rsidR="00B76EB3" w:rsidRPr="00EE0E4C" w:rsidRDefault="00B76EB3" w:rsidP="00B76EB3">
      <w:pPr>
        <w:rPr>
          <w:b/>
          <w:lang w:val="en-US"/>
        </w:rPr>
      </w:pPr>
      <w:r w:rsidRPr="00EE0E4C">
        <w:rPr>
          <w:b/>
          <w:lang w:val="en-US"/>
        </w:rPr>
        <w:t>E-Mail Example</w:t>
      </w:r>
    </w:p>
    <w:p w14:paraId="295F3333" w14:textId="77777777" w:rsidR="00B76EB3" w:rsidRPr="00EE0E4C" w:rsidRDefault="00B76EB3" w:rsidP="00B76EB3">
      <w:pPr>
        <w:rPr>
          <w:rStyle w:val="FieldName"/>
          <w:lang w:val="en-US"/>
        </w:rPr>
      </w:pPr>
    </w:p>
    <w:p w14:paraId="443C05F7" w14:textId="77777777" w:rsidR="00B76EB3" w:rsidRPr="00EE0E4C" w:rsidRDefault="00B76EB3" w:rsidP="00B76EB3">
      <w:pPr>
        <w:rPr>
          <w:rStyle w:val="TechnicalName"/>
          <w:lang w:val="en-US"/>
        </w:rPr>
      </w:pPr>
      <w:r w:rsidRPr="00EE0E4C">
        <w:rPr>
          <w:rStyle w:val="TechnicalName"/>
          <w:lang w:val="en-US"/>
        </w:rPr>
        <w:lastRenderedPageBreak/>
        <w:t>Dear Mrs./Mr. $</w:t>
      </w:r>
      <w:proofErr w:type="spellStart"/>
      <w:r w:rsidRPr="00EE0E4C">
        <w:rPr>
          <w:rStyle w:val="TechnicalName"/>
          <w:lang w:val="en-US"/>
        </w:rPr>
        <w:t>fullName</w:t>
      </w:r>
      <w:proofErr w:type="spellEnd"/>
      <w:r w:rsidRPr="00EE0E4C">
        <w:rPr>
          <w:rStyle w:val="TechnicalName"/>
          <w:lang w:val="en-US"/>
        </w:rPr>
        <w:t>\n\</w:t>
      </w:r>
      <w:proofErr w:type="spellStart"/>
      <w:r w:rsidRPr="00EE0E4C">
        <w:rPr>
          <w:rStyle w:val="TechnicalName"/>
          <w:lang w:val="en-US"/>
        </w:rPr>
        <w:t>nYou</w:t>
      </w:r>
      <w:proofErr w:type="spellEnd"/>
      <w:r w:rsidRPr="00EE0E4C">
        <w:rPr>
          <w:rStyle w:val="TechnicalName"/>
          <w:lang w:val="en-US"/>
        </w:rPr>
        <w:t xml:space="preserve"> requested to reset your password for the Integration Framework on $host.\</w:t>
      </w:r>
      <w:proofErr w:type="spellStart"/>
      <w:r w:rsidRPr="00EE0E4C">
        <w:rPr>
          <w:rStyle w:val="TechnicalName"/>
          <w:lang w:val="en-US"/>
        </w:rPr>
        <w:t>nYour</w:t>
      </w:r>
      <w:proofErr w:type="spellEnd"/>
      <w:r w:rsidRPr="00EE0E4C">
        <w:rPr>
          <w:rStyle w:val="TechnicalName"/>
          <w:lang w:val="en-US"/>
        </w:rPr>
        <w:t xml:space="preserve"> new temporary password is \n\n $</w:t>
      </w:r>
      <w:proofErr w:type="spellStart"/>
      <w:r w:rsidRPr="00EE0E4C">
        <w:rPr>
          <w:rStyle w:val="TechnicalName"/>
          <w:lang w:val="en-US"/>
        </w:rPr>
        <w:t>newPwd</w:t>
      </w:r>
      <w:proofErr w:type="spellEnd"/>
      <w:r w:rsidRPr="00EE0E4C">
        <w:rPr>
          <w:rStyle w:val="TechnicalName"/>
          <w:lang w:val="en-US"/>
        </w:rPr>
        <w:t>\n\n Please log on and change your password now.</w:t>
      </w:r>
    </w:p>
    <w:p w14:paraId="4DBDB7C9" w14:textId="77777777" w:rsidR="00B76EB3" w:rsidRPr="00EE0E4C" w:rsidRDefault="00B76EB3" w:rsidP="00B76EB3">
      <w:pPr>
        <w:rPr>
          <w:rStyle w:val="FieldName"/>
          <w:lang w:val="en-US"/>
        </w:rPr>
      </w:pPr>
    </w:p>
    <w:p w14:paraId="024078CF" w14:textId="77777777" w:rsidR="00B76EB3" w:rsidRPr="00EE0E4C" w:rsidRDefault="00B76EB3" w:rsidP="00B76EB3">
      <w:pPr>
        <w:rPr>
          <w:rStyle w:val="FieldName"/>
          <w:lang w:val="en-US"/>
        </w:rPr>
      </w:pPr>
    </w:p>
    <w:p w14:paraId="7E67480E" w14:textId="77777777" w:rsidR="00B76EB3" w:rsidRPr="00EE0E4C" w:rsidRDefault="00B76EB3" w:rsidP="00B76EB3">
      <w:pPr>
        <w:rPr>
          <w:rStyle w:val="FieldName"/>
          <w:lang w:val="en-US"/>
        </w:rPr>
      </w:pPr>
      <w:r w:rsidRPr="00EE0E4C">
        <w:rPr>
          <w:rStyle w:val="FieldName"/>
          <w:lang w:val="en-US"/>
        </w:rPr>
        <w:t>Subject: Integration Framework - Your password reset request</w:t>
      </w:r>
    </w:p>
    <w:p w14:paraId="5B443D65" w14:textId="77777777" w:rsidR="00B76EB3" w:rsidRPr="00EE0E4C" w:rsidRDefault="00B76EB3" w:rsidP="00B76EB3">
      <w:pPr>
        <w:rPr>
          <w:rStyle w:val="FieldName"/>
          <w:lang w:val="en-US"/>
        </w:rPr>
      </w:pPr>
    </w:p>
    <w:p w14:paraId="63F42348" w14:textId="77777777" w:rsidR="00B76EB3" w:rsidRPr="00EE0E4C" w:rsidRDefault="00B76EB3" w:rsidP="00B76EB3">
      <w:pPr>
        <w:rPr>
          <w:rStyle w:val="FieldName"/>
          <w:lang w:val="en-US"/>
        </w:rPr>
      </w:pPr>
      <w:r w:rsidRPr="00EE0E4C">
        <w:rPr>
          <w:rStyle w:val="FieldName"/>
          <w:lang w:val="en-US"/>
        </w:rPr>
        <w:t>Dear Mrs./Mr. Test User</w:t>
      </w:r>
    </w:p>
    <w:p w14:paraId="27FA67F6" w14:textId="77777777" w:rsidR="00B76EB3" w:rsidRPr="00EE0E4C" w:rsidRDefault="00B76EB3" w:rsidP="00B76EB3">
      <w:pPr>
        <w:rPr>
          <w:rStyle w:val="FieldName"/>
          <w:lang w:val="en-US"/>
        </w:rPr>
      </w:pPr>
    </w:p>
    <w:p w14:paraId="4C7303EF" w14:textId="77777777" w:rsidR="00B76EB3" w:rsidRPr="00EE0E4C" w:rsidRDefault="00B76EB3" w:rsidP="00B76EB3">
      <w:pPr>
        <w:rPr>
          <w:rStyle w:val="FieldName"/>
          <w:lang w:val="en-US"/>
        </w:rPr>
      </w:pPr>
      <w:r w:rsidRPr="00EE0E4C">
        <w:rPr>
          <w:rStyle w:val="FieldName"/>
          <w:lang w:val="en-US"/>
        </w:rPr>
        <w:t>You requested to reset your password for the Integration Framework on xxxxxx-xxxxx.smbintegration-ondemand.com.</w:t>
      </w:r>
    </w:p>
    <w:p w14:paraId="736AD12C" w14:textId="77777777" w:rsidR="00B76EB3" w:rsidRPr="00EE0E4C" w:rsidRDefault="00B76EB3" w:rsidP="00B76EB3">
      <w:pPr>
        <w:rPr>
          <w:rStyle w:val="FieldName"/>
          <w:lang w:val="en-US"/>
        </w:rPr>
      </w:pPr>
      <w:r w:rsidRPr="00EE0E4C">
        <w:rPr>
          <w:rStyle w:val="FieldName"/>
          <w:lang w:val="en-US"/>
        </w:rPr>
        <w:t>Your new temporary password is</w:t>
      </w:r>
    </w:p>
    <w:p w14:paraId="63E76DA8" w14:textId="77777777" w:rsidR="00B76EB3" w:rsidRPr="00EE0E4C" w:rsidRDefault="00B76EB3" w:rsidP="00B76EB3">
      <w:pPr>
        <w:rPr>
          <w:rStyle w:val="FieldName"/>
          <w:lang w:val="en-US"/>
        </w:rPr>
      </w:pPr>
    </w:p>
    <w:p w14:paraId="4066BCCB" w14:textId="77777777" w:rsidR="00B76EB3" w:rsidRPr="00EE0E4C" w:rsidRDefault="00B76EB3" w:rsidP="00B76EB3">
      <w:pPr>
        <w:rPr>
          <w:rStyle w:val="FieldName"/>
          <w:lang w:val="en-US"/>
        </w:rPr>
      </w:pPr>
      <w:r w:rsidRPr="00EE0E4C">
        <w:rPr>
          <w:rStyle w:val="FieldName"/>
          <w:lang w:val="en-US"/>
        </w:rPr>
        <w:t>65%h(/23x</w:t>
      </w:r>
    </w:p>
    <w:p w14:paraId="40658DC4" w14:textId="77777777" w:rsidR="00B76EB3" w:rsidRPr="00EE0E4C" w:rsidRDefault="00B76EB3" w:rsidP="00B76EB3">
      <w:pPr>
        <w:rPr>
          <w:rStyle w:val="FieldName"/>
          <w:lang w:val="en-US"/>
        </w:rPr>
      </w:pPr>
    </w:p>
    <w:p w14:paraId="12FC5FC3" w14:textId="77777777" w:rsidR="00B76EB3" w:rsidRPr="00EE0E4C" w:rsidRDefault="00B76EB3" w:rsidP="00B76EB3">
      <w:pPr>
        <w:rPr>
          <w:rStyle w:val="FieldName"/>
          <w:lang w:val="en-US"/>
        </w:rPr>
      </w:pPr>
      <w:r w:rsidRPr="00EE0E4C">
        <w:rPr>
          <w:rStyle w:val="FieldName"/>
          <w:lang w:val="en-US"/>
        </w:rPr>
        <w:t>Please log on and change your password now.</w:t>
      </w:r>
    </w:p>
    <w:p w14:paraId="76F28138" w14:textId="77777777" w:rsidR="00B76EB3" w:rsidRDefault="00B76EB3" w:rsidP="00B76EB3">
      <w:pPr>
        <w:rPr>
          <w:lang w:val="en-US"/>
        </w:rPr>
      </w:pPr>
    </w:p>
    <w:p w14:paraId="50544930" w14:textId="77777777" w:rsidR="00B76EB3" w:rsidRPr="00906993" w:rsidRDefault="00B76EB3" w:rsidP="00906993">
      <w:pPr>
        <w:rPr>
          <w:lang w:val="en-US"/>
        </w:rPr>
      </w:pPr>
    </w:p>
    <w:p w14:paraId="4C889C6A" w14:textId="77777777" w:rsidR="009B020B" w:rsidRPr="00EE0E4C" w:rsidRDefault="00906993" w:rsidP="00906993">
      <w:pPr>
        <w:pStyle w:val="Heading3"/>
        <w:rPr>
          <w:lang w:val="en-US"/>
        </w:rPr>
      </w:pPr>
      <w:bookmarkStart w:id="54" w:name="_Toc40173079"/>
      <w:bookmarkStart w:id="55" w:name="ihubcustomer"/>
      <w:bookmarkStart w:id="56" w:name="a2_4_2"/>
      <w:r>
        <w:rPr>
          <w:lang w:val="en-US"/>
        </w:rPr>
        <w:t>2.4.</w:t>
      </w:r>
      <w:r w:rsidR="00B76EB3">
        <w:rPr>
          <w:lang w:val="en-US"/>
        </w:rPr>
        <w:t>2</w:t>
      </w:r>
      <w:r>
        <w:rPr>
          <w:lang w:val="en-US"/>
        </w:rPr>
        <w:t xml:space="preserve"> </w:t>
      </w:r>
      <w:r w:rsidR="009B020B" w:rsidRPr="00EE0E4C">
        <w:rPr>
          <w:lang w:val="en-US"/>
        </w:rPr>
        <w:t>Administering Customers</w:t>
      </w:r>
      <w:bookmarkEnd w:id="54"/>
    </w:p>
    <w:bookmarkEnd w:id="55"/>
    <w:bookmarkEnd w:id="56"/>
    <w:p w14:paraId="2FE57084" w14:textId="77777777" w:rsidR="006B587C" w:rsidRPr="00EE0E4C" w:rsidRDefault="00D64B98" w:rsidP="009B020B">
      <w:pPr>
        <w:jc w:val="both"/>
        <w:rPr>
          <w:rFonts w:cs="Arial"/>
          <w:b/>
          <w:lang w:val="en-US"/>
        </w:rPr>
      </w:pPr>
      <w:r>
        <w:rPr>
          <w:rFonts w:cs="Arial"/>
          <w:b/>
          <w:lang w:val="en-US"/>
        </w:rPr>
        <w:t xml:space="preserve">Function in </w:t>
      </w:r>
      <w:r w:rsidR="006B587C" w:rsidRPr="00EE0E4C">
        <w:rPr>
          <w:rFonts w:cs="Arial"/>
          <w:b/>
          <w:lang w:val="en-US"/>
        </w:rPr>
        <w:t>iPaaS Controller</w:t>
      </w:r>
    </w:p>
    <w:p w14:paraId="101A41E9" w14:textId="77777777" w:rsidR="009B020B" w:rsidRPr="00EE0E4C" w:rsidRDefault="006B587C" w:rsidP="009B020B">
      <w:pPr>
        <w:jc w:val="both"/>
        <w:rPr>
          <w:rFonts w:cs="Arial"/>
          <w:lang w:val="en-US"/>
        </w:rPr>
      </w:pPr>
      <w:r w:rsidRPr="00EE0E4C">
        <w:rPr>
          <w:rFonts w:cs="Arial"/>
          <w:lang w:val="en-US"/>
        </w:rPr>
        <w:t xml:space="preserve">In the iPaaS controller, </w:t>
      </w:r>
      <w:r w:rsidR="009B020B" w:rsidRPr="00EE0E4C">
        <w:rPr>
          <w:rFonts w:cs="Arial"/>
          <w:lang w:val="en-US"/>
        </w:rPr>
        <w:t>enter customer information</w:t>
      </w:r>
      <w:r w:rsidRPr="00EE0E4C">
        <w:rPr>
          <w:rFonts w:cs="Arial"/>
          <w:lang w:val="en-US"/>
        </w:rPr>
        <w:t>, if you run the integration landscape stand alone</w:t>
      </w:r>
      <w:r w:rsidR="009B020B" w:rsidRPr="00EE0E4C">
        <w:rPr>
          <w:rFonts w:cs="Arial"/>
          <w:lang w:val="en-US"/>
        </w:rPr>
        <w:t xml:space="preserve">. If you synchronize with the SAP Business One Cloud Control Center, </w:t>
      </w:r>
      <w:r w:rsidR="00F6441C" w:rsidRPr="00EE0E4C">
        <w:rPr>
          <w:rFonts w:cs="Arial"/>
          <w:lang w:val="en-US"/>
        </w:rPr>
        <w:t xml:space="preserve">use the function to </w:t>
      </w:r>
      <w:r w:rsidR="009B020B" w:rsidRPr="00EE0E4C">
        <w:rPr>
          <w:rFonts w:cs="Arial"/>
          <w:lang w:val="en-US"/>
        </w:rPr>
        <w:t>check the customer information.</w:t>
      </w:r>
      <w:r w:rsidR="00AB235A">
        <w:rPr>
          <w:rFonts w:cs="Arial"/>
          <w:lang w:val="en-US"/>
        </w:rPr>
        <w:t xml:space="preserve"> The function contains the customer pool for the integration landscape.</w:t>
      </w:r>
    </w:p>
    <w:p w14:paraId="5A5F45D5" w14:textId="77777777" w:rsidR="009B020B" w:rsidRPr="00EE0E4C" w:rsidRDefault="009B020B" w:rsidP="009B020B">
      <w:pPr>
        <w:jc w:val="both"/>
        <w:rPr>
          <w:rFonts w:cs="Arial"/>
          <w:lang w:val="en-US"/>
        </w:rPr>
      </w:pPr>
    </w:p>
    <w:p w14:paraId="1406F371" w14:textId="77777777" w:rsidR="006B587C" w:rsidRPr="00EE0E4C" w:rsidRDefault="00D64B98" w:rsidP="006B587C">
      <w:pPr>
        <w:keepNext/>
        <w:jc w:val="both"/>
        <w:rPr>
          <w:rFonts w:cs="Arial"/>
          <w:b/>
          <w:lang w:val="en-US"/>
        </w:rPr>
      </w:pPr>
      <w:r>
        <w:rPr>
          <w:rFonts w:cs="Arial"/>
          <w:b/>
          <w:lang w:val="en-US"/>
        </w:rPr>
        <w:t xml:space="preserve">Function in </w:t>
      </w:r>
      <w:r w:rsidR="006B587C" w:rsidRPr="00EE0E4C">
        <w:rPr>
          <w:rFonts w:cs="Arial"/>
          <w:b/>
          <w:lang w:val="en-US"/>
        </w:rPr>
        <w:t>iPaaS Clients</w:t>
      </w:r>
    </w:p>
    <w:p w14:paraId="69B60194" w14:textId="77777777" w:rsidR="009B020B" w:rsidRDefault="009B020B" w:rsidP="009B020B">
      <w:pPr>
        <w:jc w:val="both"/>
        <w:rPr>
          <w:rFonts w:cs="Arial"/>
        </w:rPr>
      </w:pPr>
      <w:r w:rsidRPr="00EE0E4C">
        <w:rPr>
          <w:rFonts w:cs="Arial"/>
          <w:lang w:val="en-US"/>
        </w:rPr>
        <w:t xml:space="preserve">In iPaaS clients, a deployment is a customer-specific setup and activation of a scenario package. </w:t>
      </w:r>
      <w:proofErr w:type="spellStart"/>
      <w:r w:rsidR="00F6441C">
        <w:rPr>
          <w:rFonts w:cs="Arial"/>
        </w:rPr>
        <w:t>You</w:t>
      </w:r>
      <w:proofErr w:type="spellEnd"/>
      <w:r w:rsidR="00F6441C">
        <w:rPr>
          <w:rFonts w:cs="Arial"/>
        </w:rPr>
        <w:t xml:space="preserve"> </w:t>
      </w:r>
      <w:proofErr w:type="spellStart"/>
      <w:r w:rsidR="00F6441C">
        <w:rPr>
          <w:rFonts w:cs="Arial"/>
        </w:rPr>
        <w:t>can</w:t>
      </w:r>
      <w:proofErr w:type="spellEnd"/>
      <w:r w:rsidR="00F6441C">
        <w:rPr>
          <w:rFonts w:cs="Arial"/>
        </w:rPr>
        <w:t xml:space="preserve"> </w:t>
      </w:r>
      <w:proofErr w:type="spellStart"/>
      <w:r w:rsidR="00C237D8">
        <w:rPr>
          <w:rFonts w:cs="Arial"/>
        </w:rPr>
        <w:t>assign</w:t>
      </w:r>
      <w:proofErr w:type="spellEnd"/>
      <w:r w:rsidR="00C237D8">
        <w:rPr>
          <w:rFonts w:cs="Arial"/>
        </w:rPr>
        <w:t xml:space="preserve"> </w:t>
      </w:r>
      <w:r w:rsidR="00F6441C">
        <w:rPr>
          <w:rFonts w:cs="Arial"/>
        </w:rPr>
        <w:t xml:space="preserve">the </w:t>
      </w:r>
      <w:proofErr w:type="spellStart"/>
      <w:r w:rsidR="00F6441C">
        <w:rPr>
          <w:rFonts w:cs="Arial"/>
        </w:rPr>
        <w:t>customer</w:t>
      </w:r>
      <w:proofErr w:type="spellEnd"/>
      <w:r w:rsidR="00F6441C">
        <w:rPr>
          <w:rFonts w:cs="Arial"/>
        </w:rPr>
        <w:t xml:space="preserve"> </w:t>
      </w:r>
      <w:proofErr w:type="spellStart"/>
      <w:r w:rsidR="00F6441C">
        <w:rPr>
          <w:rFonts w:cs="Arial"/>
        </w:rPr>
        <w:t>to</w:t>
      </w:r>
      <w:proofErr w:type="spellEnd"/>
      <w:r w:rsidR="00F6441C">
        <w:rPr>
          <w:rFonts w:cs="Arial"/>
        </w:rPr>
        <w:t xml:space="preserve"> </w:t>
      </w:r>
      <w:proofErr w:type="spellStart"/>
      <w:r w:rsidR="00F6441C">
        <w:rPr>
          <w:rFonts w:cs="Arial"/>
        </w:rPr>
        <w:t>deployments</w:t>
      </w:r>
      <w:proofErr w:type="spellEnd"/>
      <w:r w:rsidR="00F6441C">
        <w:rPr>
          <w:rFonts w:cs="Arial"/>
        </w:rPr>
        <w:t>.</w:t>
      </w:r>
    </w:p>
    <w:p w14:paraId="06676834" w14:textId="77777777" w:rsidR="00D27827" w:rsidRPr="00AA4538" w:rsidRDefault="00D27827" w:rsidP="009B020B">
      <w:pPr>
        <w:jc w:val="both"/>
        <w:rPr>
          <w:rFonts w:cs="Arial"/>
        </w:rPr>
      </w:pPr>
    </w:p>
    <w:p w14:paraId="481559C6" w14:textId="77777777" w:rsidR="009B020B" w:rsidRPr="00F6441C" w:rsidRDefault="009B020B" w:rsidP="009B020B">
      <w:pPr>
        <w:keepNext/>
        <w:jc w:val="both"/>
        <w:rPr>
          <w:rFonts w:cs="Arial"/>
          <w:b/>
        </w:rPr>
      </w:pPr>
      <w:proofErr w:type="spellStart"/>
      <w:r w:rsidRPr="00F6441C">
        <w:rPr>
          <w:rFonts w:cs="Arial"/>
          <w:b/>
        </w:rPr>
        <w:t>Procedure</w:t>
      </w:r>
      <w:proofErr w:type="spellEnd"/>
    </w:p>
    <w:p w14:paraId="7621D452" w14:textId="77777777" w:rsidR="009B020B" w:rsidRPr="00EE0E4C" w:rsidRDefault="009B020B" w:rsidP="009B020B">
      <w:pPr>
        <w:pStyle w:val="LNumb"/>
        <w:numPr>
          <w:ilvl w:val="0"/>
          <w:numId w:val="10"/>
        </w:numPr>
        <w:ind w:left="341" w:hanging="57"/>
        <w:rPr>
          <w:lang w:val="en-US"/>
        </w:rPr>
      </w:pPr>
      <w:r w:rsidRPr="00EE0E4C">
        <w:rPr>
          <w:lang w:val="en-US"/>
        </w:rPr>
        <w:t xml:space="preserve">To create a customer record, choose </w:t>
      </w:r>
      <w:r w:rsidRPr="00EE0E4C">
        <w:rPr>
          <w:rStyle w:val="Path"/>
          <w:lang w:val="en-US"/>
        </w:rPr>
        <w:t>Maintenance</w:t>
      </w:r>
      <w:r w:rsidR="00F6441C" w:rsidRPr="00EE0E4C">
        <w:rPr>
          <w:rStyle w:val="Path"/>
          <w:lang w:val="en-US"/>
        </w:rPr>
        <w:t xml:space="preserve"> </w:t>
      </w:r>
      <w:r w:rsidR="00F6441C" w:rsidRPr="00EE0E4C">
        <w:rPr>
          <w:lang w:val="en-US"/>
        </w:rPr>
        <w:t xml:space="preserve">or </w:t>
      </w:r>
      <w:r w:rsidR="00F6441C" w:rsidRPr="00EE0E4C">
        <w:rPr>
          <w:rStyle w:val="Path"/>
          <w:lang w:val="en-US"/>
        </w:rPr>
        <w:t>Landscape</w:t>
      </w:r>
      <w:r w:rsidRPr="00EE0E4C">
        <w:rPr>
          <w:rStyle w:val="Path"/>
          <w:lang w:val="en-US"/>
        </w:rPr>
        <w:t xml:space="preserve"> </w:t>
      </w:r>
      <w:r w:rsidR="00294BB6" w:rsidRPr="00EE0E4C">
        <w:rPr>
          <w:color w:val="948A54"/>
          <w:lang w:val="en-US"/>
        </w:rPr>
        <w:t xml:space="preserve">→ </w:t>
      </w:r>
      <w:r w:rsidR="00294BB6" w:rsidRPr="00E13B75">
        <w:rPr>
          <w:rStyle w:val="Path"/>
          <w:lang w:val="en-US"/>
        </w:rPr>
        <w:t>Data Management</w:t>
      </w:r>
      <w:r w:rsidR="00294BB6">
        <w:rPr>
          <w:color w:val="948A54"/>
          <w:lang w:val="en-US"/>
        </w:rPr>
        <w:t xml:space="preserve"> </w:t>
      </w:r>
      <w:r w:rsidRPr="00EE0E4C">
        <w:rPr>
          <w:rStyle w:val="Path"/>
          <w:lang w:val="en-US"/>
        </w:rPr>
        <w:t>→ Customer Administration</w:t>
      </w:r>
      <w:r w:rsidRPr="00EE0E4C">
        <w:rPr>
          <w:lang w:val="en-US"/>
        </w:rPr>
        <w:t>.</w:t>
      </w:r>
    </w:p>
    <w:p w14:paraId="0ADB545D" w14:textId="77777777" w:rsidR="009B020B" w:rsidRPr="00EE0E4C" w:rsidRDefault="00F6441C" w:rsidP="009B020B">
      <w:pPr>
        <w:pStyle w:val="LNumb"/>
        <w:numPr>
          <w:ilvl w:val="0"/>
          <w:numId w:val="10"/>
        </w:numPr>
        <w:ind w:left="341" w:hanging="57"/>
        <w:rPr>
          <w:lang w:val="en-US"/>
        </w:rPr>
      </w:pPr>
      <w:r w:rsidRPr="00EE0E4C">
        <w:rPr>
          <w:lang w:val="en-US"/>
        </w:rPr>
        <w:t>C</w:t>
      </w:r>
      <w:r w:rsidR="009B020B" w:rsidRPr="00EE0E4C">
        <w:rPr>
          <w:lang w:val="en-US"/>
        </w:rPr>
        <w:t xml:space="preserve">lick the </w:t>
      </w:r>
      <w:r w:rsidR="009B020B" w:rsidRPr="00EE0E4C">
        <w:rPr>
          <w:rStyle w:val="FieldName"/>
          <w:lang w:val="en-US"/>
        </w:rPr>
        <w:t>Create Customer</w:t>
      </w:r>
      <w:r w:rsidR="009B020B" w:rsidRPr="00EE0E4C">
        <w:rPr>
          <w:lang w:val="en-US"/>
        </w:rPr>
        <w:t xml:space="preserve"> button and enter a company name. </w:t>
      </w:r>
    </w:p>
    <w:p w14:paraId="1B402FF5" w14:textId="77777777" w:rsidR="009B020B" w:rsidRPr="00EE0E4C" w:rsidRDefault="009B020B" w:rsidP="009B020B">
      <w:pPr>
        <w:pStyle w:val="LContinue"/>
        <w:rPr>
          <w:lang w:val="en-US"/>
        </w:rPr>
      </w:pPr>
      <w:r w:rsidRPr="00EE0E4C">
        <w:rPr>
          <w:lang w:val="en-US"/>
        </w:rPr>
        <w:t>For internal purposes, the integration framework adds a company ID.</w:t>
      </w:r>
    </w:p>
    <w:p w14:paraId="087C7803" w14:textId="77777777" w:rsidR="009B020B" w:rsidRPr="00EE0E4C" w:rsidRDefault="009B020B" w:rsidP="009B020B">
      <w:pPr>
        <w:pStyle w:val="LNumb"/>
        <w:numPr>
          <w:ilvl w:val="0"/>
          <w:numId w:val="10"/>
        </w:numPr>
        <w:ind w:left="341" w:hanging="57"/>
        <w:rPr>
          <w:lang w:val="en-US"/>
        </w:rPr>
      </w:pPr>
      <w:r w:rsidRPr="00EE0E4C">
        <w:rPr>
          <w:lang w:val="en-US"/>
        </w:rPr>
        <w:t>Enter the address</w:t>
      </w:r>
      <w:r w:rsidR="00702DED">
        <w:rPr>
          <w:lang w:val="en-US"/>
        </w:rPr>
        <w:t>,</w:t>
      </w:r>
      <w:r w:rsidRPr="00EE0E4C">
        <w:rPr>
          <w:lang w:val="en-US"/>
        </w:rPr>
        <w:t xml:space="preserve"> contact information</w:t>
      </w:r>
      <w:r w:rsidR="00702DED">
        <w:rPr>
          <w:lang w:val="en-US"/>
        </w:rPr>
        <w:t xml:space="preserve"> and save your settings.</w:t>
      </w:r>
    </w:p>
    <w:p w14:paraId="2A14D2CC" w14:textId="77777777" w:rsidR="000200D4" w:rsidRPr="00EE0E4C" w:rsidRDefault="00D27827" w:rsidP="000200D4">
      <w:pPr>
        <w:pStyle w:val="LContinue"/>
        <w:rPr>
          <w:lang w:val="en-US"/>
        </w:rPr>
      </w:pPr>
      <w:r w:rsidRPr="00EE0E4C">
        <w:rPr>
          <w:rStyle w:val="FieldName"/>
          <w:lang w:val="en-US"/>
        </w:rPr>
        <w:t>Local Customer</w:t>
      </w:r>
      <w:r w:rsidRPr="00EE0E4C">
        <w:rPr>
          <w:lang w:val="en-US"/>
        </w:rPr>
        <w:t xml:space="preserve"> </w:t>
      </w:r>
      <w:r w:rsidR="000200D4" w:rsidRPr="00EE0E4C">
        <w:rPr>
          <w:lang w:val="en-US"/>
        </w:rPr>
        <w:t xml:space="preserve">is selected, </w:t>
      </w:r>
      <w:r w:rsidRPr="00EE0E4C">
        <w:rPr>
          <w:lang w:val="en-US"/>
        </w:rPr>
        <w:t>if the customer is not synchronized with the SAP Business One Cloud Control Center</w:t>
      </w:r>
      <w:r w:rsidR="000200D4" w:rsidRPr="00EE0E4C">
        <w:rPr>
          <w:lang w:val="en-US"/>
        </w:rPr>
        <w:t>.</w:t>
      </w:r>
    </w:p>
    <w:p w14:paraId="7BE7AF6D" w14:textId="77777777" w:rsidR="00D27827" w:rsidRPr="00EE0E4C" w:rsidRDefault="00D27827" w:rsidP="00D27827">
      <w:pPr>
        <w:pStyle w:val="LNumb"/>
        <w:rPr>
          <w:lang w:val="en-US"/>
        </w:rPr>
      </w:pPr>
      <w:r w:rsidRPr="00EE0E4C">
        <w:rPr>
          <w:lang w:val="en-US"/>
        </w:rPr>
        <w:t xml:space="preserve">To display </w:t>
      </w:r>
      <w:r w:rsidR="009E75AC">
        <w:rPr>
          <w:lang w:val="en-US"/>
        </w:rPr>
        <w:t xml:space="preserve">a </w:t>
      </w:r>
      <w:r w:rsidRPr="00EE0E4C">
        <w:rPr>
          <w:lang w:val="en-US"/>
        </w:rPr>
        <w:t xml:space="preserve">picture loaded by the customer API, click the </w:t>
      </w:r>
      <w:r w:rsidRPr="00EE0E4C">
        <w:rPr>
          <w:rStyle w:val="FieldName"/>
          <w:lang w:val="en-US"/>
        </w:rPr>
        <w:t xml:space="preserve">Open </w:t>
      </w:r>
      <w:r w:rsidR="006C7E97" w:rsidRPr="00EE0E4C">
        <w:rPr>
          <w:rStyle w:val="FieldName"/>
          <w:lang w:val="en-US"/>
        </w:rPr>
        <w:t>Attachment</w:t>
      </w:r>
      <w:r w:rsidRPr="00EE0E4C">
        <w:rPr>
          <w:lang w:val="en-US"/>
        </w:rPr>
        <w:t xml:space="preserve"> button.</w:t>
      </w:r>
    </w:p>
    <w:p w14:paraId="0241E834" w14:textId="77777777" w:rsidR="00D27827" w:rsidRPr="00EE0E4C" w:rsidRDefault="00D27827" w:rsidP="00D27827">
      <w:pPr>
        <w:pStyle w:val="LNumb"/>
        <w:rPr>
          <w:lang w:val="en-US"/>
        </w:rPr>
      </w:pPr>
      <w:bookmarkStart w:id="57" w:name="custscen"/>
      <w:r w:rsidRPr="00EE0E4C">
        <w:rPr>
          <w:lang w:val="en-US"/>
        </w:rPr>
        <w:t xml:space="preserve">To display scenario packages deployed for the customer, click </w:t>
      </w:r>
      <w:r>
        <w:rPr>
          <w:noProof/>
        </w:rPr>
        <w:drawing>
          <wp:inline distT="0" distB="0" distL="0" distR="0" wp14:anchorId="72AC1B7B" wp14:editId="4FA743A8">
            <wp:extent cx="159894" cy="117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623" cy="122191"/>
                    </a:xfrm>
                    <a:prstGeom prst="rect">
                      <a:avLst/>
                    </a:prstGeom>
                  </pic:spPr>
                </pic:pic>
              </a:graphicData>
            </a:graphic>
          </wp:inline>
        </w:drawing>
      </w:r>
      <w:r w:rsidRPr="00EE0E4C">
        <w:rPr>
          <w:lang w:val="en-US"/>
        </w:rPr>
        <w:t>.</w:t>
      </w:r>
    </w:p>
    <w:bookmarkEnd w:id="57"/>
    <w:p w14:paraId="3575D341" w14:textId="77777777" w:rsidR="00D27827" w:rsidRDefault="00D27827" w:rsidP="00D27827">
      <w:pPr>
        <w:pStyle w:val="LContinue"/>
        <w:rPr>
          <w:lang w:val="en-US"/>
        </w:rPr>
      </w:pPr>
      <w:r w:rsidRPr="00EE0E4C">
        <w:rPr>
          <w:lang w:val="en-US"/>
        </w:rPr>
        <w:t>The customer scenario information displays package information and the number of messages in package-related queues.</w:t>
      </w:r>
    </w:p>
    <w:p w14:paraId="04363F95" w14:textId="77777777" w:rsidR="00425AE7" w:rsidRPr="00EE0E4C" w:rsidRDefault="009A7DD8" w:rsidP="009A7DD8">
      <w:pPr>
        <w:pStyle w:val="LNumb"/>
        <w:rPr>
          <w:lang w:val="en-US"/>
        </w:rPr>
      </w:pPr>
      <w:bookmarkStart w:id="58" w:name="custsld"/>
      <w:r>
        <w:rPr>
          <w:lang w:val="en-US"/>
        </w:rPr>
        <w:t xml:space="preserve">To display the SAP Business One company SLD entries assigned to the customer, click </w:t>
      </w:r>
      <w:r w:rsidRPr="005279AF">
        <w:rPr>
          <w:rStyle w:val="FieldName"/>
          <w:lang w:val="en-US"/>
        </w:rPr>
        <w:t>SLD Entries</w:t>
      </w:r>
      <w:r>
        <w:rPr>
          <w:lang w:val="en-US"/>
        </w:rPr>
        <w:t>.</w:t>
      </w:r>
    </w:p>
    <w:bookmarkEnd w:id="58"/>
    <w:p w14:paraId="3031EEE0" w14:textId="77777777" w:rsidR="009B020B" w:rsidRPr="00EE0E4C" w:rsidRDefault="009B020B" w:rsidP="009B020B">
      <w:pPr>
        <w:rPr>
          <w:lang w:val="en-US"/>
        </w:rPr>
      </w:pPr>
    </w:p>
    <w:p w14:paraId="06A5E69D" w14:textId="77777777" w:rsidR="009B020B" w:rsidRPr="00EE0E4C" w:rsidRDefault="009B020B" w:rsidP="009B020B">
      <w:pPr>
        <w:keepNext/>
        <w:jc w:val="both"/>
        <w:rPr>
          <w:rFonts w:cs="Arial"/>
          <w:b/>
          <w:lang w:val="en-US"/>
        </w:rPr>
      </w:pPr>
      <w:r w:rsidRPr="00EE0E4C">
        <w:rPr>
          <w:rFonts w:cs="Arial"/>
          <w:b/>
          <w:lang w:val="en-US"/>
        </w:rPr>
        <w:t>Results</w:t>
      </w:r>
    </w:p>
    <w:p w14:paraId="258CC358" w14:textId="77777777" w:rsidR="009A0D57" w:rsidRPr="00EE0E4C" w:rsidRDefault="009A0D57" w:rsidP="00720F5B">
      <w:pPr>
        <w:rPr>
          <w:b/>
          <w:lang w:val="en-US"/>
        </w:rPr>
      </w:pPr>
      <w:r w:rsidRPr="00EE0E4C">
        <w:rPr>
          <w:b/>
          <w:lang w:val="en-US"/>
        </w:rPr>
        <w:t xml:space="preserve">iPaaS </w:t>
      </w:r>
      <w:r w:rsidR="00720F5B" w:rsidRPr="00EE0E4C">
        <w:rPr>
          <w:b/>
          <w:lang w:val="en-US"/>
        </w:rPr>
        <w:t>C</w:t>
      </w:r>
      <w:r w:rsidRPr="00EE0E4C">
        <w:rPr>
          <w:b/>
          <w:lang w:val="en-US"/>
        </w:rPr>
        <w:t>ontroller</w:t>
      </w:r>
    </w:p>
    <w:p w14:paraId="242EC430" w14:textId="77777777" w:rsidR="009A0D57" w:rsidRPr="00EE0E4C" w:rsidRDefault="009A0D57" w:rsidP="00720F5B">
      <w:pPr>
        <w:rPr>
          <w:lang w:val="en-US"/>
        </w:rPr>
      </w:pPr>
      <w:r w:rsidRPr="00EE0E4C">
        <w:rPr>
          <w:lang w:val="en-US"/>
        </w:rPr>
        <w:t>Assign customers to partners.</w:t>
      </w:r>
    </w:p>
    <w:p w14:paraId="31292846" w14:textId="77777777" w:rsidR="00720F5B" w:rsidRPr="00EE0E4C" w:rsidRDefault="00720F5B" w:rsidP="00720F5B">
      <w:pPr>
        <w:rPr>
          <w:lang w:val="en-US"/>
        </w:rPr>
      </w:pPr>
    </w:p>
    <w:p w14:paraId="12FAE02C" w14:textId="77777777" w:rsidR="009A0D57" w:rsidRPr="00EE0E4C" w:rsidRDefault="009A0D57" w:rsidP="00720F5B">
      <w:pPr>
        <w:rPr>
          <w:b/>
          <w:lang w:val="en-US"/>
        </w:rPr>
      </w:pPr>
      <w:r w:rsidRPr="00EE0E4C">
        <w:rPr>
          <w:b/>
          <w:lang w:val="en-US"/>
        </w:rPr>
        <w:t xml:space="preserve">iPaaS </w:t>
      </w:r>
      <w:r w:rsidR="00720F5B" w:rsidRPr="00EE0E4C">
        <w:rPr>
          <w:b/>
          <w:lang w:val="en-US"/>
        </w:rPr>
        <w:t>C</w:t>
      </w:r>
      <w:r w:rsidRPr="00EE0E4C">
        <w:rPr>
          <w:b/>
          <w:lang w:val="en-US"/>
        </w:rPr>
        <w:t>lients</w:t>
      </w:r>
    </w:p>
    <w:p w14:paraId="3D76AA30" w14:textId="77777777" w:rsidR="009B020B" w:rsidRPr="00EE0E4C" w:rsidRDefault="009B020B" w:rsidP="00720F5B">
      <w:pPr>
        <w:rPr>
          <w:lang w:val="en-US"/>
        </w:rPr>
      </w:pPr>
      <w:r w:rsidRPr="00EE0E4C">
        <w:rPr>
          <w:lang w:val="en-US"/>
        </w:rPr>
        <w:t>In the deployment panel, assign a customer to a deployment. In the transaction monitor, you can select transactions processed for a customer.</w:t>
      </w:r>
      <w:r w:rsidR="00720F5B" w:rsidRPr="00EE0E4C">
        <w:rPr>
          <w:lang w:val="en-US"/>
        </w:rPr>
        <w:t xml:space="preserve"> </w:t>
      </w:r>
      <w:r w:rsidR="00720F5B">
        <w:rPr>
          <w:lang w:val="en-US"/>
        </w:rPr>
        <w:t>In the scenario queue monitor, you can display details about scenario package-based queues of the customer.</w:t>
      </w:r>
    </w:p>
    <w:p w14:paraId="0C6BC1BE" w14:textId="77777777" w:rsidR="009B020B" w:rsidRPr="00EE0E4C" w:rsidRDefault="009B020B" w:rsidP="009B020B">
      <w:pPr>
        <w:jc w:val="both"/>
        <w:rPr>
          <w:rFonts w:cs="Arial"/>
          <w:lang w:val="en-US"/>
        </w:rPr>
      </w:pPr>
    </w:p>
    <w:p w14:paraId="1CF44262" w14:textId="77777777" w:rsidR="00AA4ACE" w:rsidRPr="00EE0E4C" w:rsidRDefault="00263A1A" w:rsidP="00906993">
      <w:pPr>
        <w:pStyle w:val="Heading3"/>
        <w:rPr>
          <w:lang w:val="en-US"/>
        </w:rPr>
      </w:pPr>
      <w:bookmarkStart w:id="59" w:name="_Toc360631609"/>
      <w:bookmarkStart w:id="60" w:name="_Toc454373199"/>
      <w:bookmarkStart w:id="61" w:name="_Toc40173080"/>
      <w:bookmarkStart w:id="62" w:name="ihubpartner"/>
      <w:bookmarkStart w:id="63" w:name="a2_4_3"/>
      <w:r w:rsidRPr="00EE0E4C">
        <w:rPr>
          <w:lang w:val="en-US"/>
        </w:rPr>
        <w:t>2</w:t>
      </w:r>
      <w:r w:rsidR="00AA4ACE" w:rsidRPr="00EE0E4C">
        <w:rPr>
          <w:lang w:val="en-US"/>
        </w:rPr>
        <w:t>.</w:t>
      </w:r>
      <w:r w:rsidR="00906993">
        <w:rPr>
          <w:lang w:val="en-US"/>
        </w:rPr>
        <w:t>4.</w:t>
      </w:r>
      <w:r w:rsidR="00B76EB3">
        <w:rPr>
          <w:lang w:val="en-US"/>
        </w:rPr>
        <w:t>3</w:t>
      </w:r>
      <w:r w:rsidR="00AA4ACE" w:rsidRPr="00EE0E4C">
        <w:rPr>
          <w:lang w:val="en-US"/>
        </w:rPr>
        <w:t xml:space="preserve"> </w:t>
      </w:r>
      <w:bookmarkEnd w:id="59"/>
      <w:bookmarkEnd w:id="60"/>
      <w:r w:rsidR="00D5733B" w:rsidRPr="00EE0E4C">
        <w:rPr>
          <w:lang w:val="en-US"/>
        </w:rPr>
        <w:t xml:space="preserve">Administering </w:t>
      </w:r>
      <w:r w:rsidR="001F7529" w:rsidRPr="00EE0E4C">
        <w:rPr>
          <w:lang w:val="en-US"/>
        </w:rPr>
        <w:t>Partner</w:t>
      </w:r>
      <w:r w:rsidR="00D5733B" w:rsidRPr="00EE0E4C">
        <w:rPr>
          <w:lang w:val="en-US"/>
        </w:rPr>
        <w:t>s</w:t>
      </w:r>
      <w:bookmarkEnd w:id="61"/>
    </w:p>
    <w:bookmarkEnd w:id="62"/>
    <w:bookmarkEnd w:id="63"/>
    <w:p w14:paraId="61A37175" w14:textId="77777777" w:rsidR="009E75AC" w:rsidRDefault="00B528E4" w:rsidP="00AA4ACE">
      <w:pPr>
        <w:jc w:val="both"/>
        <w:rPr>
          <w:rFonts w:cs="Arial"/>
          <w:lang w:val="en-US"/>
        </w:rPr>
      </w:pPr>
      <w:r w:rsidRPr="00EE0E4C">
        <w:rPr>
          <w:rFonts w:cs="Arial"/>
          <w:lang w:val="en-US"/>
        </w:rPr>
        <w:t xml:space="preserve">If you do not </w:t>
      </w:r>
      <w:r w:rsidR="009A7FA0" w:rsidRPr="00EE0E4C">
        <w:rPr>
          <w:rFonts w:cs="Arial"/>
          <w:lang w:val="en-US"/>
        </w:rPr>
        <w:t>synchroniz</w:t>
      </w:r>
      <w:r w:rsidRPr="00EE0E4C">
        <w:rPr>
          <w:rFonts w:cs="Arial"/>
          <w:lang w:val="en-US"/>
        </w:rPr>
        <w:t>e</w:t>
      </w:r>
      <w:r w:rsidR="009A7FA0" w:rsidRPr="00EE0E4C">
        <w:rPr>
          <w:rFonts w:cs="Arial"/>
          <w:lang w:val="en-US"/>
        </w:rPr>
        <w:t xml:space="preserve"> with the cloud control center</w:t>
      </w:r>
      <w:r w:rsidR="009B020B" w:rsidRPr="00EE0E4C">
        <w:rPr>
          <w:rFonts w:cs="Arial"/>
          <w:lang w:val="en-US"/>
        </w:rPr>
        <w:t xml:space="preserve"> </w:t>
      </w:r>
      <w:r w:rsidR="009E75AC">
        <w:rPr>
          <w:rFonts w:cs="Arial"/>
          <w:lang w:val="en-US"/>
        </w:rPr>
        <w:t xml:space="preserve">but </w:t>
      </w:r>
      <w:r w:rsidR="009B020B" w:rsidRPr="00EE0E4C">
        <w:rPr>
          <w:rFonts w:cs="Arial"/>
          <w:lang w:val="en-US"/>
        </w:rPr>
        <w:t>run the integration landscape stand alone</w:t>
      </w:r>
      <w:r w:rsidR="009A7FA0" w:rsidRPr="00EE0E4C">
        <w:rPr>
          <w:rFonts w:cs="Arial"/>
          <w:lang w:val="en-US"/>
        </w:rPr>
        <w:t>, e</w:t>
      </w:r>
      <w:r w:rsidR="001F7529" w:rsidRPr="00EE0E4C">
        <w:rPr>
          <w:rFonts w:cs="Arial"/>
          <w:lang w:val="en-US"/>
        </w:rPr>
        <w:t xml:space="preserve">nter </w:t>
      </w:r>
      <w:r w:rsidR="00C425B2" w:rsidRPr="00EE0E4C">
        <w:rPr>
          <w:rFonts w:cs="Arial"/>
          <w:lang w:val="en-US"/>
        </w:rPr>
        <w:t xml:space="preserve">partner </w:t>
      </w:r>
      <w:r w:rsidR="00F273A0" w:rsidRPr="00EE0E4C">
        <w:rPr>
          <w:rFonts w:cs="Arial"/>
          <w:lang w:val="en-US"/>
        </w:rPr>
        <w:t xml:space="preserve">(reseller) </w:t>
      </w:r>
      <w:r w:rsidR="00C425B2" w:rsidRPr="00EE0E4C">
        <w:rPr>
          <w:rFonts w:cs="Arial"/>
          <w:lang w:val="en-US"/>
        </w:rPr>
        <w:t>information</w:t>
      </w:r>
      <w:r w:rsidR="0066623B" w:rsidRPr="00EE0E4C">
        <w:rPr>
          <w:rFonts w:cs="Arial"/>
          <w:lang w:val="en-US"/>
        </w:rPr>
        <w:t>.</w:t>
      </w:r>
      <w:r w:rsidR="00A02DF8">
        <w:rPr>
          <w:rFonts w:cs="Arial"/>
          <w:lang w:val="en-US"/>
        </w:rPr>
        <w:t xml:space="preserve"> </w:t>
      </w:r>
    </w:p>
    <w:p w14:paraId="564476C3" w14:textId="77777777" w:rsidR="009E75AC" w:rsidRDefault="009E75AC" w:rsidP="00AA4ACE">
      <w:pPr>
        <w:jc w:val="both"/>
        <w:rPr>
          <w:rFonts w:cs="Arial"/>
          <w:lang w:val="en-US"/>
        </w:rPr>
      </w:pPr>
    </w:p>
    <w:p w14:paraId="1B8CE7D7" w14:textId="77777777" w:rsidR="00AA4ACE" w:rsidRPr="00EE0E4C" w:rsidRDefault="008500DF" w:rsidP="00AA4ACE">
      <w:pPr>
        <w:jc w:val="both"/>
        <w:rPr>
          <w:rFonts w:cs="Arial"/>
          <w:lang w:val="en-US"/>
        </w:rPr>
      </w:pPr>
      <w:r>
        <w:rPr>
          <w:rFonts w:cs="Arial"/>
          <w:lang w:val="en-US"/>
        </w:rPr>
        <w:t xml:space="preserve">When running with </w:t>
      </w:r>
      <w:r w:rsidR="00C46F5F">
        <w:rPr>
          <w:rFonts w:cs="Arial"/>
          <w:lang w:val="en-US"/>
        </w:rPr>
        <w:t>cloud control center, the partner information is provided to you. Check the data and add the partner development prefix</w:t>
      </w:r>
      <w:r w:rsidR="008736E8">
        <w:rPr>
          <w:rFonts w:cs="Arial"/>
          <w:lang w:val="en-US"/>
        </w:rPr>
        <w:t xml:space="preserve"> </w:t>
      </w:r>
      <w:r w:rsidR="00E8588C">
        <w:rPr>
          <w:rFonts w:cs="Arial"/>
          <w:lang w:val="en-US"/>
        </w:rPr>
        <w:t xml:space="preserve">for distribution </w:t>
      </w:r>
      <w:r w:rsidR="009051EA">
        <w:rPr>
          <w:rFonts w:cs="Arial"/>
          <w:lang w:val="en-US"/>
        </w:rPr>
        <w:t>to iPaaS clients of the partner</w:t>
      </w:r>
      <w:r w:rsidR="00C46F5F">
        <w:rPr>
          <w:rFonts w:cs="Arial"/>
          <w:lang w:val="en-US"/>
        </w:rPr>
        <w:t xml:space="preserve">. </w:t>
      </w:r>
      <w:r w:rsidR="00AB235A">
        <w:rPr>
          <w:rFonts w:cs="Arial"/>
          <w:lang w:val="en-US"/>
        </w:rPr>
        <w:t>This function contains the partner information pool of the integration landscape.</w:t>
      </w:r>
    </w:p>
    <w:p w14:paraId="07A6E426" w14:textId="77777777" w:rsidR="00AA4ACE" w:rsidRPr="00EE0E4C" w:rsidRDefault="00AA4ACE" w:rsidP="00AA4ACE">
      <w:pPr>
        <w:jc w:val="both"/>
        <w:rPr>
          <w:rFonts w:cs="Arial"/>
          <w:lang w:val="en-US"/>
        </w:rPr>
      </w:pPr>
    </w:p>
    <w:p w14:paraId="288B2C65" w14:textId="77777777" w:rsidR="00684CEF" w:rsidRPr="00C46F5F" w:rsidRDefault="00684CEF" w:rsidP="00294BB6">
      <w:pPr>
        <w:keepNext/>
        <w:jc w:val="both"/>
        <w:rPr>
          <w:rFonts w:cs="Arial"/>
          <w:b/>
          <w:lang w:val="en-US"/>
        </w:rPr>
      </w:pPr>
      <w:r w:rsidRPr="00C46F5F">
        <w:rPr>
          <w:rFonts w:cs="Arial"/>
          <w:b/>
          <w:lang w:val="en-US"/>
        </w:rPr>
        <w:t>Procedure</w:t>
      </w:r>
    </w:p>
    <w:p w14:paraId="7E32E712" w14:textId="77777777" w:rsidR="00281B08" w:rsidRPr="00EE0E4C" w:rsidRDefault="00281B08" w:rsidP="00A579D4">
      <w:pPr>
        <w:pStyle w:val="LNumb"/>
        <w:numPr>
          <w:ilvl w:val="0"/>
          <w:numId w:val="9"/>
        </w:numPr>
        <w:ind w:left="341" w:hanging="57"/>
        <w:rPr>
          <w:lang w:val="en-US"/>
        </w:rPr>
      </w:pPr>
      <w:r w:rsidRPr="00EE0E4C">
        <w:rPr>
          <w:rFonts w:cs="Arial"/>
          <w:lang w:val="en-US"/>
        </w:rPr>
        <w:t xml:space="preserve">To </w:t>
      </w:r>
      <w:r w:rsidR="0066623B" w:rsidRPr="00EE0E4C">
        <w:rPr>
          <w:rFonts w:cs="Arial"/>
          <w:lang w:val="en-US"/>
        </w:rPr>
        <w:t xml:space="preserve">enter partner information, choose </w:t>
      </w:r>
      <w:r w:rsidR="0066623B" w:rsidRPr="00EE0E4C">
        <w:rPr>
          <w:rFonts w:cs="Arial"/>
          <w:i/>
          <w:color w:val="948A54"/>
          <w:lang w:val="en-US"/>
        </w:rPr>
        <w:t>Landscape</w:t>
      </w:r>
      <w:r w:rsidR="00E80255" w:rsidRPr="00EE0E4C">
        <w:rPr>
          <w:rFonts w:cs="Arial"/>
          <w:i/>
          <w:color w:val="948A54"/>
          <w:lang w:val="en-US"/>
        </w:rPr>
        <w:t xml:space="preserve"> </w:t>
      </w:r>
      <w:r w:rsidRPr="00EE0E4C">
        <w:rPr>
          <w:rFonts w:cs="Arial"/>
          <w:color w:val="948A54"/>
          <w:lang w:val="en-US"/>
        </w:rPr>
        <w:t>→</w:t>
      </w:r>
      <w:r w:rsidR="00E80255" w:rsidRPr="00EE0E4C">
        <w:rPr>
          <w:rFonts w:cs="Arial"/>
          <w:color w:val="948A54"/>
          <w:lang w:val="en-US"/>
        </w:rPr>
        <w:t xml:space="preserve"> </w:t>
      </w:r>
      <w:r w:rsidR="008500DF" w:rsidRPr="00E13B75">
        <w:rPr>
          <w:rStyle w:val="Path"/>
          <w:lang w:val="en-US"/>
        </w:rPr>
        <w:t>Data Management</w:t>
      </w:r>
      <w:r w:rsidR="008500DF">
        <w:rPr>
          <w:color w:val="948A54"/>
          <w:lang w:val="en-US"/>
        </w:rPr>
        <w:t xml:space="preserve"> </w:t>
      </w:r>
      <w:r w:rsidR="008500DF" w:rsidRPr="00EE0E4C">
        <w:rPr>
          <w:rStyle w:val="Path"/>
          <w:lang w:val="en-US"/>
        </w:rPr>
        <w:t xml:space="preserve">→ </w:t>
      </w:r>
      <w:r w:rsidR="0066623B" w:rsidRPr="00EE0E4C">
        <w:rPr>
          <w:rFonts w:cs="Arial"/>
          <w:i/>
          <w:color w:val="948A54"/>
          <w:lang w:val="en-US"/>
        </w:rPr>
        <w:t>Partner Administration</w:t>
      </w:r>
      <w:r w:rsidR="008500DF">
        <w:rPr>
          <w:rFonts w:cs="Arial"/>
          <w:lang w:val="en-US"/>
        </w:rPr>
        <w:t xml:space="preserve">, and click </w:t>
      </w:r>
      <w:r w:rsidR="008500DF" w:rsidRPr="00AF74FF">
        <w:rPr>
          <w:rStyle w:val="FieldName"/>
          <w:lang w:val="en-US"/>
        </w:rPr>
        <w:t>Edit</w:t>
      </w:r>
      <w:r w:rsidR="008500DF">
        <w:rPr>
          <w:rFonts w:cs="Arial"/>
          <w:lang w:val="en-US"/>
        </w:rPr>
        <w:t>.</w:t>
      </w:r>
    </w:p>
    <w:p w14:paraId="01D78937" w14:textId="77777777" w:rsidR="00684CEF" w:rsidRDefault="0066623B" w:rsidP="00A579D4">
      <w:pPr>
        <w:pStyle w:val="LNumb"/>
        <w:numPr>
          <w:ilvl w:val="0"/>
          <w:numId w:val="9"/>
        </w:numPr>
        <w:ind w:left="341" w:hanging="57"/>
      </w:pPr>
      <w:r>
        <w:t xml:space="preserve">Enter the </w:t>
      </w:r>
      <w:proofErr w:type="spellStart"/>
      <w:r>
        <w:t>following</w:t>
      </w:r>
      <w:proofErr w:type="spellEnd"/>
      <w:r>
        <w:t xml:space="preserve"> </w:t>
      </w:r>
      <w:proofErr w:type="spellStart"/>
      <w:r>
        <w:t>information</w:t>
      </w:r>
      <w:proofErr w:type="spellEnd"/>
      <w:r>
        <w:t>:</w:t>
      </w:r>
    </w:p>
    <w:tbl>
      <w:tblPr>
        <w:tblStyle w:val="TableGrid"/>
        <w:tblW w:w="0" w:type="auto"/>
        <w:tblInd w:w="340" w:type="dxa"/>
        <w:tblLook w:val="04A0" w:firstRow="1" w:lastRow="0" w:firstColumn="1" w:lastColumn="0" w:noHBand="0" w:noVBand="1"/>
      </w:tblPr>
      <w:tblGrid>
        <w:gridCol w:w="2622"/>
        <w:gridCol w:w="6014"/>
      </w:tblGrid>
      <w:tr w:rsidR="0066623B" w:rsidRPr="000E02EF" w14:paraId="24D269A6" w14:textId="77777777" w:rsidTr="00A20AC7">
        <w:trPr>
          <w:tblHeader/>
        </w:trPr>
        <w:tc>
          <w:tcPr>
            <w:tcW w:w="2696" w:type="dxa"/>
          </w:tcPr>
          <w:p w14:paraId="44B7B735" w14:textId="77777777" w:rsidR="0066623B" w:rsidRPr="000E02EF" w:rsidRDefault="0066623B" w:rsidP="00A20AC7">
            <w:pPr>
              <w:pStyle w:val="LContinue"/>
              <w:ind w:left="0"/>
              <w:rPr>
                <w:rFonts w:cs="Arial"/>
                <w:b/>
              </w:rPr>
            </w:pPr>
            <w:r w:rsidRPr="000E02EF">
              <w:rPr>
                <w:rFonts w:cs="Arial"/>
                <w:b/>
              </w:rPr>
              <w:t>Parameter</w:t>
            </w:r>
          </w:p>
        </w:tc>
        <w:tc>
          <w:tcPr>
            <w:tcW w:w="6314" w:type="dxa"/>
          </w:tcPr>
          <w:p w14:paraId="56FC36E2" w14:textId="77777777" w:rsidR="0066623B" w:rsidRPr="000E02EF" w:rsidRDefault="0066623B" w:rsidP="00A20AC7">
            <w:pPr>
              <w:pStyle w:val="LContinue"/>
              <w:ind w:left="0"/>
              <w:rPr>
                <w:rFonts w:cs="Arial"/>
                <w:b/>
              </w:rPr>
            </w:pPr>
            <w:r w:rsidRPr="000E02EF">
              <w:rPr>
                <w:rFonts w:cs="Arial"/>
                <w:b/>
              </w:rPr>
              <w:t>Description</w:t>
            </w:r>
          </w:p>
        </w:tc>
      </w:tr>
      <w:tr w:rsidR="0066623B" w:rsidRPr="00A66857" w14:paraId="667696A2" w14:textId="77777777" w:rsidTr="00A20AC7">
        <w:tc>
          <w:tcPr>
            <w:tcW w:w="2696" w:type="dxa"/>
          </w:tcPr>
          <w:p w14:paraId="372BCE36" w14:textId="77777777" w:rsidR="0066623B" w:rsidRPr="00A66857" w:rsidRDefault="0066623B" w:rsidP="00A20AC7">
            <w:pPr>
              <w:pStyle w:val="LContinue"/>
              <w:ind w:left="0"/>
              <w:rPr>
                <w:rFonts w:cs="Arial"/>
                <w:sz w:val="22"/>
              </w:rPr>
            </w:pPr>
            <w:r w:rsidRPr="00A66857">
              <w:rPr>
                <w:rFonts w:cs="Arial"/>
                <w:sz w:val="22"/>
              </w:rPr>
              <w:t>Company Name</w:t>
            </w:r>
          </w:p>
        </w:tc>
        <w:tc>
          <w:tcPr>
            <w:tcW w:w="6314" w:type="dxa"/>
          </w:tcPr>
          <w:p w14:paraId="2692BD58" w14:textId="77777777" w:rsidR="0066623B" w:rsidRPr="00A66857" w:rsidRDefault="0066623B" w:rsidP="00A20AC7">
            <w:pPr>
              <w:pStyle w:val="LContinue"/>
              <w:ind w:left="0"/>
              <w:rPr>
                <w:rFonts w:cs="Arial"/>
                <w:sz w:val="22"/>
              </w:rPr>
            </w:pPr>
            <w:r w:rsidRPr="00A66857">
              <w:rPr>
                <w:rFonts w:cs="Arial"/>
                <w:sz w:val="22"/>
              </w:rPr>
              <w:t xml:space="preserve">Enter the </w:t>
            </w:r>
            <w:proofErr w:type="spellStart"/>
            <w:r w:rsidRPr="00A66857">
              <w:rPr>
                <w:rFonts w:cs="Arial"/>
                <w:sz w:val="22"/>
              </w:rPr>
              <w:t>company</w:t>
            </w:r>
            <w:proofErr w:type="spellEnd"/>
            <w:r w:rsidRPr="00A66857">
              <w:rPr>
                <w:rFonts w:cs="Arial"/>
                <w:sz w:val="22"/>
              </w:rPr>
              <w:t xml:space="preserve"> </w:t>
            </w:r>
            <w:proofErr w:type="spellStart"/>
            <w:r w:rsidRPr="00A66857">
              <w:rPr>
                <w:rFonts w:cs="Arial"/>
                <w:sz w:val="22"/>
              </w:rPr>
              <w:t>name</w:t>
            </w:r>
            <w:proofErr w:type="spellEnd"/>
          </w:p>
        </w:tc>
      </w:tr>
      <w:tr w:rsidR="0066623B" w:rsidRPr="000F22AF" w14:paraId="4EB7A57A" w14:textId="77777777" w:rsidTr="00A20AC7">
        <w:tc>
          <w:tcPr>
            <w:tcW w:w="2696" w:type="dxa"/>
          </w:tcPr>
          <w:p w14:paraId="6E7DB17F" w14:textId="77777777" w:rsidR="0066623B" w:rsidRPr="00A66857" w:rsidRDefault="0066623B" w:rsidP="00A20AC7">
            <w:pPr>
              <w:pStyle w:val="LContinue"/>
              <w:ind w:left="0"/>
              <w:rPr>
                <w:rFonts w:cs="Arial"/>
                <w:sz w:val="22"/>
              </w:rPr>
            </w:pPr>
            <w:r w:rsidRPr="00A66857">
              <w:rPr>
                <w:rFonts w:cs="Arial"/>
                <w:sz w:val="22"/>
              </w:rPr>
              <w:t>Company ID</w:t>
            </w:r>
          </w:p>
        </w:tc>
        <w:tc>
          <w:tcPr>
            <w:tcW w:w="6314" w:type="dxa"/>
          </w:tcPr>
          <w:p w14:paraId="670F3D83" w14:textId="77777777" w:rsidR="0066623B" w:rsidRPr="00A66857" w:rsidRDefault="0066623B" w:rsidP="00A20AC7">
            <w:pPr>
              <w:rPr>
                <w:rFonts w:cs="Arial"/>
                <w:sz w:val="22"/>
                <w:lang w:val="en-US"/>
              </w:rPr>
            </w:pPr>
            <w:r w:rsidRPr="00A66857">
              <w:rPr>
                <w:rFonts w:cs="Arial"/>
                <w:sz w:val="22"/>
                <w:lang w:val="en-US"/>
              </w:rPr>
              <w:t>The function displays the partner identifier</w:t>
            </w:r>
          </w:p>
        </w:tc>
      </w:tr>
      <w:tr w:rsidR="0066623B" w:rsidRPr="000F22AF" w14:paraId="350FC4AA" w14:textId="77777777" w:rsidTr="00A20AC7">
        <w:tc>
          <w:tcPr>
            <w:tcW w:w="2696" w:type="dxa"/>
          </w:tcPr>
          <w:p w14:paraId="76541FD2" w14:textId="77777777" w:rsidR="0066623B" w:rsidRPr="00A66857" w:rsidRDefault="0066623B" w:rsidP="00A20AC7">
            <w:pPr>
              <w:pStyle w:val="LContinue"/>
              <w:ind w:left="0"/>
              <w:rPr>
                <w:rFonts w:cs="Arial"/>
                <w:sz w:val="22"/>
              </w:rPr>
            </w:pPr>
            <w:r w:rsidRPr="00A66857">
              <w:rPr>
                <w:rFonts w:cs="Arial"/>
                <w:sz w:val="22"/>
              </w:rPr>
              <w:t xml:space="preserve">Street </w:t>
            </w:r>
            <w:proofErr w:type="spellStart"/>
            <w:r w:rsidRPr="00A66857">
              <w:rPr>
                <w:rFonts w:cs="Arial"/>
                <w:sz w:val="22"/>
              </w:rPr>
              <w:t>and</w:t>
            </w:r>
            <w:proofErr w:type="spellEnd"/>
            <w:r w:rsidRPr="00A66857">
              <w:rPr>
                <w:rFonts w:cs="Arial"/>
                <w:sz w:val="22"/>
              </w:rPr>
              <w:t xml:space="preserve"> House </w:t>
            </w:r>
            <w:proofErr w:type="spellStart"/>
            <w:r w:rsidRPr="00A66857">
              <w:rPr>
                <w:rFonts w:cs="Arial"/>
                <w:sz w:val="22"/>
              </w:rPr>
              <w:t>Number</w:t>
            </w:r>
            <w:proofErr w:type="spellEnd"/>
          </w:p>
        </w:tc>
        <w:tc>
          <w:tcPr>
            <w:tcW w:w="6314" w:type="dxa"/>
          </w:tcPr>
          <w:p w14:paraId="1455A7B7" w14:textId="77777777" w:rsidR="0066623B" w:rsidRPr="00A66857" w:rsidRDefault="0066623B" w:rsidP="00A20AC7">
            <w:pPr>
              <w:rPr>
                <w:sz w:val="22"/>
                <w:lang w:val="en-US"/>
              </w:rPr>
            </w:pPr>
            <w:r w:rsidRPr="00A66857">
              <w:rPr>
                <w:sz w:val="22"/>
                <w:lang w:val="en-US"/>
              </w:rPr>
              <w:t xml:space="preserve">Enter </w:t>
            </w:r>
            <w:r w:rsidR="008500DF">
              <w:rPr>
                <w:sz w:val="22"/>
                <w:lang w:val="en-US"/>
              </w:rPr>
              <w:t>s</w:t>
            </w:r>
            <w:r w:rsidRPr="00A66857">
              <w:rPr>
                <w:sz w:val="22"/>
                <w:lang w:val="en-US"/>
              </w:rPr>
              <w:t>treet name and number</w:t>
            </w:r>
          </w:p>
        </w:tc>
      </w:tr>
      <w:tr w:rsidR="0066623B" w:rsidRPr="000F22AF" w14:paraId="64F0495A" w14:textId="77777777" w:rsidTr="00A20AC7">
        <w:tc>
          <w:tcPr>
            <w:tcW w:w="2696" w:type="dxa"/>
          </w:tcPr>
          <w:p w14:paraId="38F8758A" w14:textId="77777777" w:rsidR="0066623B" w:rsidRPr="00A66857" w:rsidRDefault="0066623B" w:rsidP="00A20AC7">
            <w:pPr>
              <w:pStyle w:val="LContinue"/>
              <w:ind w:left="0"/>
              <w:rPr>
                <w:rFonts w:cs="Arial"/>
                <w:sz w:val="22"/>
              </w:rPr>
            </w:pPr>
            <w:r w:rsidRPr="00A66857">
              <w:rPr>
                <w:rFonts w:cs="Arial"/>
                <w:sz w:val="22"/>
              </w:rPr>
              <w:t xml:space="preserve">Zip Code </w:t>
            </w:r>
            <w:proofErr w:type="spellStart"/>
            <w:r w:rsidRPr="00A66857">
              <w:rPr>
                <w:rFonts w:cs="Arial"/>
                <w:sz w:val="22"/>
              </w:rPr>
              <w:t>and</w:t>
            </w:r>
            <w:proofErr w:type="spellEnd"/>
            <w:r w:rsidRPr="00A66857">
              <w:rPr>
                <w:rFonts w:cs="Arial"/>
                <w:sz w:val="22"/>
              </w:rPr>
              <w:t xml:space="preserve"> City</w:t>
            </w:r>
          </w:p>
        </w:tc>
        <w:tc>
          <w:tcPr>
            <w:tcW w:w="6314" w:type="dxa"/>
          </w:tcPr>
          <w:p w14:paraId="2EC2096C" w14:textId="77777777" w:rsidR="0066623B" w:rsidRPr="00A66857" w:rsidRDefault="0066623B" w:rsidP="00A20AC7">
            <w:pPr>
              <w:pStyle w:val="LContinue"/>
              <w:ind w:left="0"/>
              <w:rPr>
                <w:rFonts w:cs="Arial"/>
                <w:sz w:val="22"/>
                <w:lang w:val="en-US"/>
              </w:rPr>
            </w:pPr>
            <w:r w:rsidRPr="00A66857">
              <w:rPr>
                <w:rFonts w:cs="Arial"/>
                <w:sz w:val="22"/>
                <w:lang w:val="en-US"/>
              </w:rPr>
              <w:t>Enter Zip code and city</w:t>
            </w:r>
          </w:p>
        </w:tc>
      </w:tr>
      <w:tr w:rsidR="0066623B" w:rsidRPr="00A66857" w14:paraId="79BEDD58" w14:textId="77777777" w:rsidTr="00A20AC7">
        <w:tc>
          <w:tcPr>
            <w:tcW w:w="2696" w:type="dxa"/>
          </w:tcPr>
          <w:p w14:paraId="713AE8B8" w14:textId="77777777" w:rsidR="0066623B" w:rsidRPr="00A66857" w:rsidRDefault="0066623B" w:rsidP="00A20AC7">
            <w:pPr>
              <w:pStyle w:val="LContinue"/>
              <w:ind w:left="0"/>
              <w:rPr>
                <w:rFonts w:cs="Arial"/>
                <w:sz w:val="22"/>
              </w:rPr>
            </w:pPr>
            <w:r w:rsidRPr="00A66857">
              <w:rPr>
                <w:rFonts w:cs="Arial"/>
                <w:sz w:val="22"/>
              </w:rPr>
              <w:t>Country</w:t>
            </w:r>
          </w:p>
        </w:tc>
        <w:tc>
          <w:tcPr>
            <w:tcW w:w="6314" w:type="dxa"/>
          </w:tcPr>
          <w:p w14:paraId="7BFED1AD" w14:textId="77777777" w:rsidR="0066623B" w:rsidRPr="00A66857" w:rsidRDefault="0066623B" w:rsidP="00A20AC7">
            <w:pPr>
              <w:pStyle w:val="LContinue"/>
              <w:ind w:left="0"/>
              <w:rPr>
                <w:rFonts w:cs="Arial"/>
                <w:sz w:val="22"/>
              </w:rPr>
            </w:pPr>
            <w:r w:rsidRPr="00A66857">
              <w:rPr>
                <w:rFonts w:cs="Arial"/>
                <w:sz w:val="22"/>
              </w:rPr>
              <w:t xml:space="preserve">Select the </w:t>
            </w:r>
            <w:proofErr w:type="spellStart"/>
            <w:r w:rsidRPr="00A66857">
              <w:rPr>
                <w:rFonts w:cs="Arial"/>
                <w:sz w:val="22"/>
              </w:rPr>
              <w:t>country</w:t>
            </w:r>
            <w:proofErr w:type="spellEnd"/>
          </w:p>
        </w:tc>
      </w:tr>
      <w:tr w:rsidR="0066623B" w:rsidRPr="00A66857" w14:paraId="255FB88A" w14:textId="77777777" w:rsidTr="00A20AC7">
        <w:tc>
          <w:tcPr>
            <w:tcW w:w="2696" w:type="dxa"/>
          </w:tcPr>
          <w:p w14:paraId="2A3E70C8" w14:textId="77777777" w:rsidR="0066623B" w:rsidRPr="00A66857" w:rsidRDefault="0066623B" w:rsidP="00A20AC7">
            <w:pPr>
              <w:pStyle w:val="LContinue"/>
              <w:ind w:left="0"/>
              <w:rPr>
                <w:rFonts w:cs="Arial"/>
                <w:sz w:val="22"/>
              </w:rPr>
            </w:pPr>
            <w:proofErr w:type="spellStart"/>
            <w:r w:rsidRPr="00A66857">
              <w:rPr>
                <w:rFonts w:cs="Arial"/>
                <w:sz w:val="22"/>
              </w:rPr>
              <w:t>Contact</w:t>
            </w:r>
            <w:proofErr w:type="spellEnd"/>
            <w:r w:rsidRPr="00A66857">
              <w:rPr>
                <w:rFonts w:cs="Arial"/>
                <w:sz w:val="22"/>
              </w:rPr>
              <w:t xml:space="preserve"> Person</w:t>
            </w:r>
          </w:p>
        </w:tc>
        <w:tc>
          <w:tcPr>
            <w:tcW w:w="6314" w:type="dxa"/>
          </w:tcPr>
          <w:p w14:paraId="38796D37" w14:textId="77777777" w:rsidR="0066623B" w:rsidRPr="00A66857" w:rsidRDefault="0066623B" w:rsidP="00A20AC7">
            <w:pPr>
              <w:pStyle w:val="LContinue"/>
              <w:ind w:left="0"/>
              <w:rPr>
                <w:rFonts w:cs="Arial"/>
                <w:sz w:val="22"/>
              </w:rPr>
            </w:pPr>
            <w:r w:rsidRPr="00A66857">
              <w:rPr>
                <w:rFonts w:cs="Arial"/>
                <w:sz w:val="22"/>
              </w:rPr>
              <w:t xml:space="preserve">Enter a </w:t>
            </w:r>
            <w:proofErr w:type="spellStart"/>
            <w:r w:rsidRPr="00A66857">
              <w:rPr>
                <w:rFonts w:cs="Arial"/>
                <w:sz w:val="22"/>
              </w:rPr>
              <w:t>contact</w:t>
            </w:r>
            <w:proofErr w:type="spellEnd"/>
            <w:r w:rsidRPr="00A66857">
              <w:rPr>
                <w:rFonts w:cs="Arial"/>
                <w:sz w:val="22"/>
              </w:rPr>
              <w:t xml:space="preserve"> </w:t>
            </w:r>
            <w:proofErr w:type="spellStart"/>
            <w:r w:rsidRPr="00A66857">
              <w:rPr>
                <w:rFonts w:cs="Arial"/>
                <w:sz w:val="22"/>
              </w:rPr>
              <w:t>person</w:t>
            </w:r>
            <w:proofErr w:type="spellEnd"/>
          </w:p>
        </w:tc>
      </w:tr>
      <w:tr w:rsidR="0066623B" w:rsidRPr="00A66857" w14:paraId="3BFA0496" w14:textId="77777777" w:rsidTr="00A20AC7">
        <w:tc>
          <w:tcPr>
            <w:tcW w:w="2696" w:type="dxa"/>
          </w:tcPr>
          <w:p w14:paraId="64374CA3" w14:textId="77777777" w:rsidR="0066623B" w:rsidRPr="00A66857" w:rsidRDefault="0066623B" w:rsidP="00A20AC7">
            <w:pPr>
              <w:pStyle w:val="LContinue"/>
              <w:ind w:left="0"/>
              <w:rPr>
                <w:rFonts w:cs="Arial"/>
                <w:sz w:val="22"/>
              </w:rPr>
            </w:pPr>
            <w:proofErr w:type="spellStart"/>
            <w:r w:rsidRPr="00A66857">
              <w:rPr>
                <w:rFonts w:cs="Arial"/>
                <w:sz w:val="22"/>
              </w:rPr>
              <w:t>Telephone</w:t>
            </w:r>
            <w:proofErr w:type="spellEnd"/>
            <w:r w:rsidRPr="00A66857">
              <w:rPr>
                <w:rFonts w:cs="Arial"/>
                <w:sz w:val="22"/>
              </w:rPr>
              <w:t xml:space="preserve"> </w:t>
            </w:r>
            <w:proofErr w:type="spellStart"/>
            <w:r w:rsidRPr="00A66857">
              <w:rPr>
                <w:rFonts w:cs="Arial"/>
                <w:sz w:val="22"/>
              </w:rPr>
              <w:t>Number</w:t>
            </w:r>
            <w:proofErr w:type="spellEnd"/>
          </w:p>
        </w:tc>
        <w:tc>
          <w:tcPr>
            <w:tcW w:w="6314" w:type="dxa"/>
          </w:tcPr>
          <w:p w14:paraId="3884067F" w14:textId="77777777" w:rsidR="0066623B" w:rsidRPr="00A66857" w:rsidRDefault="0066623B" w:rsidP="00A20AC7">
            <w:pPr>
              <w:pStyle w:val="LContinue"/>
              <w:ind w:left="0"/>
              <w:rPr>
                <w:rFonts w:cs="Arial"/>
                <w:sz w:val="22"/>
              </w:rPr>
            </w:pPr>
            <w:r w:rsidRPr="00A66857">
              <w:rPr>
                <w:rFonts w:cs="Arial"/>
                <w:sz w:val="22"/>
              </w:rPr>
              <w:t xml:space="preserve">Enter the </w:t>
            </w:r>
            <w:proofErr w:type="spellStart"/>
            <w:r w:rsidRPr="00A66857">
              <w:rPr>
                <w:rFonts w:cs="Arial"/>
                <w:sz w:val="22"/>
              </w:rPr>
              <w:t>telephone</w:t>
            </w:r>
            <w:proofErr w:type="spellEnd"/>
            <w:r w:rsidRPr="00A66857">
              <w:rPr>
                <w:rFonts w:cs="Arial"/>
                <w:sz w:val="22"/>
              </w:rPr>
              <w:t xml:space="preserve"> </w:t>
            </w:r>
            <w:proofErr w:type="spellStart"/>
            <w:r w:rsidRPr="00A66857">
              <w:rPr>
                <w:rFonts w:cs="Arial"/>
                <w:sz w:val="22"/>
              </w:rPr>
              <w:t>number</w:t>
            </w:r>
            <w:proofErr w:type="spellEnd"/>
          </w:p>
        </w:tc>
      </w:tr>
      <w:tr w:rsidR="0066623B" w:rsidRPr="000F22AF" w14:paraId="4C493CAA" w14:textId="77777777" w:rsidTr="00A20AC7">
        <w:tc>
          <w:tcPr>
            <w:tcW w:w="2696" w:type="dxa"/>
          </w:tcPr>
          <w:p w14:paraId="018ECF27" w14:textId="77777777" w:rsidR="0066623B" w:rsidRPr="00A66857" w:rsidRDefault="0066623B" w:rsidP="00A20AC7">
            <w:pPr>
              <w:pStyle w:val="LContinue"/>
              <w:ind w:left="0"/>
              <w:rPr>
                <w:rFonts w:cs="Arial"/>
                <w:sz w:val="22"/>
              </w:rPr>
            </w:pPr>
            <w:r w:rsidRPr="00A66857">
              <w:rPr>
                <w:rFonts w:cs="Arial"/>
                <w:sz w:val="22"/>
              </w:rPr>
              <w:t>E-Mail</w:t>
            </w:r>
          </w:p>
        </w:tc>
        <w:tc>
          <w:tcPr>
            <w:tcW w:w="6314" w:type="dxa"/>
          </w:tcPr>
          <w:p w14:paraId="5EADCAC8" w14:textId="77777777" w:rsidR="0066623B" w:rsidRPr="00A66857" w:rsidRDefault="0066623B" w:rsidP="00A20AC7">
            <w:pPr>
              <w:rPr>
                <w:sz w:val="22"/>
                <w:lang w:val="en-US"/>
              </w:rPr>
            </w:pPr>
            <w:r w:rsidRPr="00A66857">
              <w:rPr>
                <w:sz w:val="22"/>
                <w:lang w:val="en-US"/>
              </w:rPr>
              <w:t>Enter the e-mail address</w:t>
            </w:r>
          </w:p>
        </w:tc>
      </w:tr>
      <w:tr w:rsidR="0066623B" w:rsidRPr="000F22AF" w14:paraId="0CDEE975" w14:textId="77777777" w:rsidTr="00A20AC7">
        <w:tc>
          <w:tcPr>
            <w:tcW w:w="2696" w:type="dxa"/>
          </w:tcPr>
          <w:p w14:paraId="30A91B2D" w14:textId="77777777" w:rsidR="0066623B" w:rsidRPr="00A66857" w:rsidRDefault="0066623B" w:rsidP="00A20AC7">
            <w:pPr>
              <w:pStyle w:val="LContinue"/>
              <w:ind w:left="0"/>
              <w:rPr>
                <w:rFonts w:cs="Arial"/>
                <w:sz w:val="22"/>
              </w:rPr>
            </w:pPr>
            <w:proofErr w:type="spellStart"/>
            <w:r w:rsidRPr="00A66857">
              <w:rPr>
                <w:rFonts w:cs="Arial"/>
                <w:sz w:val="22"/>
              </w:rPr>
              <w:t>Category</w:t>
            </w:r>
            <w:proofErr w:type="spellEnd"/>
          </w:p>
        </w:tc>
        <w:tc>
          <w:tcPr>
            <w:tcW w:w="6314" w:type="dxa"/>
          </w:tcPr>
          <w:p w14:paraId="628469E2" w14:textId="77777777" w:rsidR="0066623B" w:rsidRPr="00A66857" w:rsidRDefault="0066623B" w:rsidP="00A20AC7">
            <w:pPr>
              <w:rPr>
                <w:sz w:val="22"/>
                <w:lang w:val="en-US"/>
              </w:rPr>
            </w:pPr>
            <w:r w:rsidRPr="00A66857">
              <w:rPr>
                <w:sz w:val="22"/>
                <w:lang w:val="en-US"/>
              </w:rPr>
              <w:t>Select to either have a test or a productive partner</w:t>
            </w:r>
          </w:p>
        </w:tc>
      </w:tr>
      <w:tr w:rsidR="000165D0" w:rsidRPr="000F22AF" w14:paraId="408F262B" w14:textId="77777777" w:rsidTr="00A20AC7">
        <w:tc>
          <w:tcPr>
            <w:tcW w:w="2696" w:type="dxa"/>
          </w:tcPr>
          <w:p w14:paraId="5EAEE5A0" w14:textId="77777777" w:rsidR="000165D0" w:rsidRPr="00A66857" w:rsidRDefault="000165D0" w:rsidP="00A20AC7">
            <w:pPr>
              <w:pStyle w:val="LContinue"/>
              <w:ind w:left="0"/>
              <w:rPr>
                <w:rFonts w:cs="Arial"/>
              </w:rPr>
            </w:pPr>
            <w:r w:rsidRPr="004517CB">
              <w:rPr>
                <w:rFonts w:cs="Arial"/>
                <w:sz w:val="22"/>
              </w:rPr>
              <w:t xml:space="preserve">Development </w:t>
            </w:r>
            <w:proofErr w:type="spellStart"/>
            <w:r w:rsidR="004517CB">
              <w:rPr>
                <w:rFonts w:cs="Arial"/>
                <w:sz w:val="22"/>
              </w:rPr>
              <w:t>P</w:t>
            </w:r>
            <w:r w:rsidRPr="004517CB">
              <w:rPr>
                <w:rFonts w:cs="Arial"/>
                <w:sz w:val="22"/>
              </w:rPr>
              <w:t>refix</w:t>
            </w:r>
            <w:proofErr w:type="spellEnd"/>
          </w:p>
        </w:tc>
        <w:tc>
          <w:tcPr>
            <w:tcW w:w="6314" w:type="dxa"/>
          </w:tcPr>
          <w:p w14:paraId="76AC06D6" w14:textId="77777777" w:rsidR="000165D0" w:rsidRPr="00A66857" w:rsidRDefault="000165D0" w:rsidP="00A20AC7">
            <w:pPr>
              <w:rPr>
                <w:lang w:val="en-US"/>
              </w:rPr>
            </w:pPr>
            <w:r w:rsidRPr="004517CB">
              <w:rPr>
                <w:sz w:val="22"/>
                <w:lang w:val="en-US"/>
              </w:rPr>
              <w:t xml:space="preserve">Enter </w:t>
            </w:r>
            <w:r w:rsidR="004517CB">
              <w:rPr>
                <w:sz w:val="22"/>
                <w:lang w:val="en-US"/>
              </w:rPr>
              <w:t xml:space="preserve">the partner </w:t>
            </w:r>
            <w:r w:rsidRPr="004517CB">
              <w:rPr>
                <w:sz w:val="22"/>
                <w:lang w:val="en-US"/>
              </w:rPr>
              <w:t>development prefix for scenario development. Enter a short prefix. You only have limited space available for scenario package and step names. Do not use a point (.) as part of the prefix</w:t>
            </w:r>
            <w:r w:rsidR="00EE5F42">
              <w:rPr>
                <w:sz w:val="22"/>
                <w:lang w:val="en-US"/>
              </w:rPr>
              <w:t>.</w:t>
            </w:r>
          </w:p>
        </w:tc>
      </w:tr>
      <w:tr w:rsidR="0066623B" w:rsidRPr="000F22AF" w14:paraId="0F1F2F78" w14:textId="77777777" w:rsidTr="00A20AC7">
        <w:tc>
          <w:tcPr>
            <w:tcW w:w="2696" w:type="dxa"/>
          </w:tcPr>
          <w:p w14:paraId="4EB82526" w14:textId="77777777" w:rsidR="0066623B" w:rsidRPr="00A66857" w:rsidRDefault="0066623B" w:rsidP="00A20AC7">
            <w:pPr>
              <w:pStyle w:val="LContinue"/>
              <w:ind w:left="0"/>
              <w:rPr>
                <w:rFonts w:cs="Arial"/>
                <w:sz w:val="22"/>
              </w:rPr>
            </w:pPr>
            <w:proofErr w:type="spellStart"/>
            <w:r w:rsidRPr="00A66857">
              <w:rPr>
                <w:rFonts w:cs="Arial"/>
                <w:sz w:val="22"/>
              </w:rPr>
              <w:t>Local</w:t>
            </w:r>
            <w:proofErr w:type="spellEnd"/>
            <w:r w:rsidRPr="00A66857">
              <w:rPr>
                <w:rFonts w:cs="Arial"/>
                <w:sz w:val="22"/>
              </w:rPr>
              <w:t xml:space="preserve"> Partner</w:t>
            </w:r>
          </w:p>
        </w:tc>
        <w:tc>
          <w:tcPr>
            <w:tcW w:w="6314" w:type="dxa"/>
          </w:tcPr>
          <w:p w14:paraId="0976015E" w14:textId="77777777" w:rsidR="0066623B" w:rsidRPr="00A66857" w:rsidRDefault="0066623B" w:rsidP="00A20AC7">
            <w:pPr>
              <w:pStyle w:val="LContinue"/>
              <w:ind w:left="0"/>
              <w:rPr>
                <w:rFonts w:cs="Arial"/>
                <w:sz w:val="22"/>
                <w:lang w:val="en-US"/>
              </w:rPr>
            </w:pPr>
            <w:r w:rsidRPr="00A66857">
              <w:rPr>
                <w:rFonts w:cs="Arial"/>
                <w:sz w:val="22"/>
                <w:lang w:val="en-US"/>
              </w:rPr>
              <w:t xml:space="preserve">A selected checkbox indicates that </w:t>
            </w:r>
            <w:r w:rsidR="00F273A0" w:rsidRPr="00A66857">
              <w:rPr>
                <w:rFonts w:cs="Arial"/>
                <w:sz w:val="22"/>
                <w:lang w:val="en-US"/>
              </w:rPr>
              <w:t>the partner was added manually</w:t>
            </w:r>
            <w:r w:rsidR="009303B1" w:rsidRPr="00A66857">
              <w:rPr>
                <w:rFonts w:cs="Arial"/>
                <w:sz w:val="22"/>
                <w:lang w:val="en-US"/>
              </w:rPr>
              <w:t xml:space="preserve"> and was not synchronized with the cloud control center.</w:t>
            </w:r>
          </w:p>
        </w:tc>
      </w:tr>
    </w:tbl>
    <w:p w14:paraId="3A6CCA89" w14:textId="77777777" w:rsidR="00C425B2" w:rsidRPr="00EE0E4C" w:rsidRDefault="0066623B" w:rsidP="00A579D4">
      <w:pPr>
        <w:pStyle w:val="LNumb"/>
        <w:numPr>
          <w:ilvl w:val="0"/>
          <w:numId w:val="9"/>
        </w:numPr>
        <w:ind w:left="341" w:hanging="57"/>
        <w:rPr>
          <w:lang w:val="en-US"/>
        </w:rPr>
      </w:pPr>
      <w:bookmarkStart w:id="64" w:name="partnercust"/>
      <w:r w:rsidRPr="00EE0E4C">
        <w:rPr>
          <w:lang w:val="en-US"/>
        </w:rPr>
        <w:t xml:space="preserve">Click </w:t>
      </w:r>
      <w:r w:rsidRPr="00EE0E4C">
        <w:rPr>
          <w:rStyle w:val="FieldName"/>
          <w:lang w:val="en-US"/>
        </w:rPr>
        <w:t>Customers</w:t>
      </w:r>
      <w:bookmarkEnd w:id="64"/>
      <w:r w:rsidRPr="00EE0E4C">
        <w:rPr>
          <w:lang w:val="en-US"/>
        </w:rPr>
        <w:t xml:space="preserve"> to assign customers to </w:t>
      </w:r>
      <w:r w:rsidR="009E75AC">
        <w:rPr>
          <w:lang w:val="en-US"/>
        </w:rPr>
        <w:t xml:space="preserve">the </w:t>
      </w:r>
      <w:r w:rsidRPr="00EE0E4C">
        <w:rPr>
          <w:lang w:val="en-US"/>
        </w:rPr>
        <w:t xml:space="preserve">partner. </w:t>
      </w:r>
    </w:p>
    <w:p w14:paraId="7AA2CF98" w14:textId="77777777" w:rsidR="00C425B2" w:rsidRPr="00EE0E4C" w:rsidRDefault="00C425B2" w:rsidP="00A579D4">
      <w:pPr>
        <w:pStyle w:val="LNumb"/>
        <w:numPr>
          <w:ilvl w:val="0"/>
          <w:numId w:val="9"/>
        </w:numPr>
        <w:ind w:left="341" w:hanging="57"/>
        <w:rPr>
          <w:lang w:val="en-US"/>
        </w:rPr>
      </w:pPr>
      <w:r w:rsidRPr="00EE0E4C">
        <w:rPr>
          <w:lang w:val="en-US"/>
        </w:rPr>
        <w:t xml:space="preserve">In the user interface, click </w:t>
      </w:r>
      <w:r>
        <w:rPr>
          <w:noProof/>
        </w:rPr>
        <w:drawing>
          <wp:inline distT="0" distB="0" distL="0" distR="0" wp14:anchorId="5EDB552D" wp14:editId="1F5F94B0">
            <wp:extent cx="175969" cy="12488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054" cy="134167"/>
                    </a:xfrm>
                    <a:prstGeom prst="rect">
                      <a:avLst/>
                    </a:prstGeom>
                  </pic:spPr>
                </pic:pic>
              </a:graphicData>
            </a:graphic>
          </wp:inline>
        </w:drawing>
      </w:r>
      <w:r w:rsidRPr="00EE0E4C">
        <w:rPr>
          <w:lang w:val="en-US"/>
        </w:rPr>
        <w:t xml:space="preserve"> (</w:t>
      </w:r>
      <w:r w:rsidRPr="00EE0E4C">
        <w:rPr>
          <w:rStyle w:val="FieldName"/>
          <w:lang w:val="en-US"/>
        </w:rPr>
        <w:t>Add Customer Assignment</w:t>
      </w:r>
      <w:r w:rsidRPr="00EE0E4C">
        <w:rPr>
          <w:lang w:val="en-US"/>
        </w:rPr>
        <w:t>) and select a customer.</w:t>
      </w:r>
    </w:p>
    <w:p w14:paraId="5302F4A7" w14:textId="77777777" w:rsidR="0066623B" w:rsidRPr="00EE0E4C" w:rsidRDefault="0066623B" w:rsidP="00C425B2">
      <w:pPr>
        <w:pStyle w:val="LContinue"/>
        <w:rPr>
          <w:lang w:val="en-US"/>
        </w:rPr>
      </w:pPr>
      <w:r w:rsidRPr="00EE0E4C">
        <w:rPr>
          <w:lang w:val="en-US"/>
        </w:rPr>
        <w:t xml:space="preserve">You can also delete assignments. </w:t>
      </w:r>
    </w:p>
    <w:p w14:paraId="33707D04" w14:textId="77777777" w:rsidR="00C425B2" w:rsidRPr="00EE0E4C" w:rsidRDefault="00DF536E" w:rsidP="00A579D4">
      <w:pPr>
        <w:pStyle w:val="LNumb"/>
        <w:numPr>
          <w:ilvl w:val="0"/>
          <w:numId w:val="9"/>
        </w:numPr>
        <w:ind w:left="341" w:hanging="57"/>
        <w:rPr>
          <w:lang w:val="en-US"/>
        </w:rPr>
      </w:pPr>
      <w:bookmarkStart w:id="65" w:name="partnerclients"/>
      <w:r w:rsidRPr="00EE0E4C">
        <w:rPr>
          <w:lang w:val="en-US"/>
        </w:rPr>
        <w:t>Later, you can c</w:t>
      </w:r>
      <w:r w:rsidR="00C425B2" w:rsidRPr="00EE0E4C">
        <w:rPr>
          <w:lang w:val="en-US"/>
        </w:rPr>
        <w:t xml:space="preserve">lick </w:t>
      </w:r>
      <w:r w:rsidR="00C425B2" w:rsidRPr="00EE0E4C">
        <w:rPr>
          <w:rStyle w:val="FieldName"/>
          <w:lang w:val="en-US"/>
        </w:rPr>
        <w:t>iPaaS Clients</w:t>
      </w:r>
      <w:r w:rsidR="00C425B2" w:rsidRPr="00EE0E4C">
        <w:rPr>
          <w:lang w:val="en-US"/>
        </w:rPr>
        <w:t xml:space="preserve"> to display the assignment of iPaaS clients to the partner</w:t>
      </w:r>
      <w:r w:rsidR="004B5EE5" w:rsidRPr="00EE0E4C">
        <w:rPr>
          <w:lang w:val="en-US"/>
        </w:rPr>
        <w:t>.</w:t>
      </w:r>
    </w:p>
    <w:p w14:paraId="7D78CDD4" w14:textId="77777777" w:rsidR="00917A95" w:rsidRPr="00EE0E4C" w:rsidRDefault="00917A95" w:rsidP="00906993">
      <w:pPr>
        <w:pStyle w:val="Heading3"/>
        <w:rPr>
          <w:lang w:val="en-US"/>
        </w:rPr>
      </w:pPr>
      <w:bookmarkStart w:id="66" w:name="_Toc40173081"/>
      <w:bookmarkStart w:id="67" w:name="passctrlcred"/>
      <w:bookmarkStart w:id="68" w:name="passctrldbsld"/>
      <w:bookmarkStart w:id="69" w:name="a2_4_4"/>
      <w:bookmarkEnd w:id="65"/>
      <w:r w:rsidRPr="00EE0E4C">
        <w:rPr>
          <w:lang w:val="en-US"/>
        </w:rPr>
        <w:t>2.</w:t>
      </w:r>
      <w:r w:rsidR="00906993">
        <w:rPr>
          <w:lang w:val="en-US"/>
        </w:rPr>
        <w:t>4.</w:t>
      </w:r>
      <w:r w:rsidR="00B76EB3">
        <w:rPr>
          <w:lang w:val="en-US"/>
        </w:rPr>
        <w:t>4</w:t>
      </w:r>
      <w:r w:rsidRPr="00EE0E4C">
        <w:rPr>
          <w:lang w:val="en-US"/>
        </w:rPr>
        <w:t xml:space="preserve"> Administering </w:t>
      </w:r>
      <w:r w:rsidR="00B7032A" w:rsidRPr="00EE0E4C">
        <w:rPr>
          <w:lang w:val="en-US"/>
        </w:rPr>
        <w:t xml:space="preserve">SAP Business One </w:t>
      </w:r>
      <w:r w:rsidRPr="00EE0E4C">
        <w:rPr>
          <w:lang w:val="en-US"/>
        </w:rPr>
        <w:t xml:space="preserve">Common and Company </w:t>
      </w:r>
      <w:r w:rsidR="00B7032A" w:rsidRPr="00EE0E4C">
        <w:rPr>
          <w:lang w:val="en-US"/>
        </w:rPr>
        <w:t>Databases</w:t>
      </w:r>
      <w:bookmarkEnd w:id="66"/>
    </w:p>
    <w:bookmarkEnd w:id="67"/>
    <w:bookmarkEnd w:id="68"/>
    <w:bookmarkEnd w:id="69"/>
    <w:p w14:paraId="1E7D33E1" w14:textId="77777777" w:rsidR="0094682D" w:rsidRDefault="002E05A5" w:rsidP="00AA4ACE">
      <w:pPr>
        <w:jc w:val="both"/>
        <w:rPr>
          <w:rFonts w:cs="Arial"/>
          <w:lang w:val="en-US"/>
        </w:rPr>
      </w:pPr>
      <w:r w:rsidRPr="00EE0E4C">
        <w:rPr>
          <w:rFonts w:cs="Arial"/>
          <w:lang w:val="en-US"/>
        </w:rPr>
        <w:t xml:space="preserve">The iPaaS controller requires all </w:t>
      </w:r>
      <w:r w:rsidR="00090EC2">
        <w:rPr>
          <w:rFonts w:cs="Arial"/>
          <w:lang w:val="en-US"/>
        </w:rPr>
        <w:t xml:space="preserve">information </w:t>
      </w:r>
      <w:r w:rsidRPr="00EE0E4C">
        <w:rPr>
          <w:rFonts w:cs="Arial"/>
          <w:lang w:val="en-US"/>
        </w:rPr>
        <w:t xml:space="preserve">about SAP Business One common databases, company databases and credentials </w:t>
      </w:r>
      <w:r w:rsidR="003D5F16">
        <w:rPr>
          <w:rFonts w:cs="Arial"/>
          <w:lang w:val="en-US"/>
        </w:rPr>
        <w:t xml:space="preserve">of the JDBC section </w:t>
      </w:r>
      <w:r w:rsidRPr="00EE0E4C">
        <w:rPr>
          <w:rFonts w:cs="Arial"/>
          <w:lang w:val="en-US"/>
        </w:rPr>
        <w:t xml:space="preserve">in the cloud </w:t>
      </w:r>
      <w:r w:rsidR="00D64B98">
        <w:rPr>
          <w:rFonts w:cs="Arial"/>
          <w:lang w:val="en-US"/>
        </w:rPr>
        <w:t xml:space="preserve">integration </w:t>
      </w:r>
      <w:r w:rsidRPr="00EE0E4C">
        <w:rPr>
          <w:rFonts w:cs="Arial"/>
          <w:lang w:val="en-US"/>
        </w:rPr>
        <w:t>landscape.</w:t>
      </w:r>
      <w:r w:rsidR="00B36BDC" w:rsidRPr="00EE0E4C">
        <w:rPr>
          <w:rFonts w:cs="Arial"/>
          <w:lang w:val="en-US"/>
        </w:rPr>
        <w:t xml:space="preserve"> </w:t>
      </w:r>
      <w:r w:rsidR="001D2ACF" w:rsidRPr="00EE0E4C">
        <w:rPr>
          <w:rFonts w:cs="Arial"/>
          <w:lang w:val="en-US"/>
        </w:rPr>
        <w:lastRenderedPageBreak/>
        <w:t xml:space="preserve">All SAP Business One </w:t>
      </w:r>
      <w:r w:rsidR="0025620D" w:rsidRPr="00EE0E4C">
        <w:rPr>
          <w:rFonts w:cs="Arial"/>
          <w:lang w:val="en-US"/>
        </w:rPr>
        <w:t>common and company database</w:t>
      </w:r>
      <w:r w:rsidR="00C53088">
        <w:rPr>
          <w:rFonts w:cs="Arial"/>
          <w:lang w:val="en-US"/>
        </w:rPr>
        <w:t xml:space="preserve"> information </w:t>
      </w:r>
      <w:r w:rsidR="0025620D" w:rsidRPr="00EE0E4C">
        <w:rPr>
          <w:rFonts w:cs="Arial"/>
          <w:lang w:val="en-US"/>
        </w:rPr>
        <w:t>must be</w:t>
      </w:r>
      <w:r w:rsidR="00355D28">
        <w:rPr>
          <w:rFonts w:cs="Arial"/>
          <w:lang w:val="en-US"/>
        </w:rPr>
        <w:t>come</w:t>
      </w:r>
      <w:r w:rsidR="0025620D" w:rsidRPr="00EE0E4C">
        <w:rPr>
          <w:rFonts w:cs="Arial"/>
          <w:lang w:val="en-US"/>
        </w:rPr>
        <w:t xml:space="preserve"> </w:t>
      </w:r>
      <w:r w:rsidR="00E146F2">
        <w:rPr>
          <w:rFonts w:cs="Arial"/>
          <w:lang w:val="en-US"/>
        </w:rPr>
        <w:t xml:space="preserve">part of the </w:t>
      </w:r>
      <w:r w:rsidR="0025620D" w:rsidRPr="00EE0E4C">
        <w:rPr>
          <w:rFonts w:cs="Arial"/>
          <w:lang w:val="en-US"/>
        </w:rPr>
        <w:t xml:space="preserve">controller SLD. </w:t>
      </w:r>
    </w:p>
    <w:p w14:paraId="443C0DF0" w14:textId="77777777" w:rsidR="0094682D" w:rsidRDefault="0094682D" w:rsidP="00AA4ACE">
      <w:pPr>
        <w:jc w:val="both"/>
        <w:rPr>
          <w:rFonts w:cs="Arial"/>
          <w:lang w:val="en-US"/>
        </w:rPr>
      </w:pPr>
    </w:p>
    <w:p w14:paraId="4EEF89CD" w14:textId="77777777" w:rsidR="00917A95" w:rsidRPr="00EE0E4C" w:rsidRDefault="005C6892" w:rsidP="00AA4ACE">
      <w:pPr>
        <w:jc w:val="both"/>
        <w:rPr>
          <w:rFonts w:cs="Arial"/>
          <w:lang w:val="en-US"/>
        </w:rPr>
      </w:pPr>
      <w:r w:rsidRPr="00EE0E4C">
        <w:rPr>
          <w:rFonts w:cs="Arial"/>
          <w:lang w:val="en-US"/>
        </w:rPr>
        <w:t xml:space="preserve">The </w:t>
      </w:r>
      <w:r w:rsidR="001F53D2" w:rsidRPr="00EE0E4C">
        <w:rPr>
          <w:rFonts w:cs="Arial"/>
          <w:lang w:val="en-US"/>
        </w:rPr>
        <w:t xml:space="preserve">controller </w:t>
      </w:r>
      <w:r w:rsidR="00D64B98">
        <w:rPr>
          <w:rFonts w:cs="Arial"/>
          <w:lang w:val="en-US"/>
        </w:rPr>
        <w:t xml:space="preserve">prepares </w:t>
      </w:r>
      <w:r w:rsidR="001F53D2" w:rsidRPr="00EE0E4C">
        <w:rPr>
          <w:rFonts w:cs="Arial"/>
          <w:lang w:val="en-US"/>
        </w:rPr>
        <w:t xml:space="preserve">the information </w:t>
      </w:r>
      <w:r w:rsidR="00D64B98">
        <w:rPr>
          <w:rFonts w:cs="Arial"/>
          <w:lang w:val="en-US"/>
        </w:rPr>
        <w:t xml:space="preserve">for </w:t>
      </w:r>
      <w:r w:rsidRPr="00EE0E4C">
        <w:rPr>
          <w:rFonts w:cs="Arial"/>
          <w:lang w:val="en-US"/>
        </w:rPr>
        <w:t>iPaaS client SLDs enabl</w:t>
      </w:r>
      <w:r w:rsidR="001F53D2" w:rsidRPr="00EE0E4C">
        <w:rPr>
          <w:rFonts w:cs="Arial"/>
          <w:lang w:val="en-US"/>
        </w:rPr>
        <w:t xml:space="preserve">ing </w:t>
      </w:r>
      <w:r w:rsidRPr="00EE0E4C">
        <w:rPr>
          <w:rFonts w:cs="Arial"/>
          <w:lang w:val="en-US"/>
        </w:rPr>
        <w:t>the correct distribution of SAP Business One events to subscribed integration scenarios in iPaaS clients</w:t>
      </w:r>
      <w:r w:rsidR="00716B8D">
        <w:rPr>
          <w:rFonts w:cs="Arial"/>
          <w:lang w:val="en-US"/>
        </w:rPr>
        <w:t xml:space="preserve"> and connecting integration scenarios to the company databases.</w:t>
      </w:r>
    </w:p>
    <w:p w14:paraId="5686609A" w14:textId="77777777" w:rsidR="002E05A5" w:rsidRPr="00EE0E4C" w:rsidRDefault="002E05A5" w:rsidP="002E05A5">
      <w:pPr>
        <w:pStyle w:val="BulletedList"/>
        <w:rPr>
          <w:lang w:val="en-US"/>
        </w:rPr>
      </w:pPr>
      <w:r w:rsidRPr="00EE0E4C">
        <w:rPr>
          <w:lang w:val="en-US"/>
        </w:rPr>
        <w:t xml:space="preserve">When running with the cloud control center, the SAP Business One common and company databases are available </w:t>
      </w:r>
      <w:r w:rsidR="00EE751B" w:rsidRPr="00EE0E4C">
        <w:rPr>
          <w:lang w:val="en-US"/>
        </w:rPr>
        <w:t xml:space="preserve">in the iPaaS controller </w:t>
      </w:r>
      <w:r w:rsidRPr="00EE0E4C">
        <w:rPr>
          <w:lang w:val="en-US"/>
        </w:rPr>
        <w:t>after synchronization.</w:t>
      </w:r>
      <w:r w:rsidR="00906993">
        <w:rPr>
          <w:lang w:val="en-US"/>
        </w:rPr>
        <w:t xml:space="preserve"> Some credentials do not come from the cloud control center and you must add them manually.</w:t>
      </w:r>
    </w:p>
    <w:p w14:paraId="7C34D9B2" w14:textId="77777777" w:rsidR="002E05A5" w:rsidRPr="00EE0E4C" w:rsidRDefault="002E05A5" w:rsidP="002E05A5">
      <w:pPr>
        <w:pStyle w:val="BulletedList"/>
        <w:rPr>
          <w:lang w:val="en-US"/>
        </w:rPr>
      </w:pPr>
      <w:r w:rsidRPr="00EE0E4C">
        <w:rPr>
          <w:lang w:val="en-US"/>
        </w:rPr>
        <w:t xml:space="preserve">When running in </w:t>
      </w:r>
      <w:r w:rsidR="006C7E97" w:rsidRPr="00EE0E4C">
        <w:rPr>
          <w:lang w:val="en-US"/>
        </w:rPr>
        <w:t>stand-alone</w:t>
      </w:r>
      <w:r w:rsidRPr="00EE0E4C">
        <w:rPr>
          <w:lang w:val="en-US"/>
        </w:rPr>
        <w:t xml:space="preserve"> mode, enter the SLD entries </w:t>
      </w:r>
      <w:r w:rsidR="00D64B98">
        <w:rPr>
          <w:lang w:val="en-US"/>
        </w:rPr>
        <w:t>and perform the data synchronization to make SLD entries available for iPaaS clients that request them and to synchronize the SAP Business One SLD entries to the controller SLD.</w:t>
      </w:r>
    </w:p>
    <w:p w14:paraId="12907522" w14:textId="77777777" w:rsidR="00917A95" w:rsidRDefault="00917A95" w:rsidP="00AA4ACE">
      <w:pPr>
        <w:jc w:val="both"/>
        <w:rPr>
          <w:rFonts w:cs="Arial"/>
          <w:lang w:val="en-GB"/>
        </w:rPr>
      </w:pPr>
    </w:p>
    <w:p w14:paraId="4AEA4961" w14:textId="77777777" w:rsidR="00AB235A" w:rsidRDefault="00AB235A" w:rsidP="00AA4ACE">
      <w:pPr>
        <w:jc w:val="both"/>
        <w:rPr>
          <w:rFonts w:cs="Arial"/>
          <w:lang w:val="en-GB"/>
        </w:rPr>
      </w:pPr>
      <w:r>
        <w:rPr>
          <w:rFonts w:cs="Arial"/>
          <w:lang w:val="en-GB"/>
        </w:rPr>
        <w:t>The function contains the SAP Business One SLD entry information pool of the integration landscape.</w:t>
      </w:r>
    </w:p>
    <w:p w14:paraId="190DF8A4" w14:textId="77777777" w:rsidR="00AB235A" w:rsidRDefault="00AB235A" w:rsidP="00AA4ACE">
      <w:pPr>
        <w:jc w:val="both"/>
        <w:rPr>
          <w:rFonts w:cs="Arial"/>
          <w:lang w:val="en-GB"/>
        </w:rPr>
      </w:pPr>
    </w:p>
    <w:p w14:paraId="48085C5B" w14:textId="77777777" w:rsidR="00FD4AC9" w:rsidRPr="00DD770D" w:rsidRDefault="00FD4AC9" w:rsidP="00FD4AC9">
      <w:pPr>
        <w:rPr>
          <w:b/>
          <w:lang w:val="en-GB"/>
        </w:rPr>
      </w:pPr>
      <w:r w:rsidRPr="00DD770D">
        <w:rPr>
          <w:b/>
          <w:lang w:val="en-GB"/>
        </w:rPr>
        <w:t xml:space="preserve">Procedure with Cloud Control </w:t>
      </w:r>
      <w:r w:rsidRPr="00AB235A">
        <w:rPr>
          <w:b/>
          <w:lang w:val="en-US"/>
        </w:rPr>
        <w:t>Center</w:t>
      </w:r>
    </w:p>
    <w:p w14:paraId="03CBF26B" w14:textId="77777777" w:rsidR="000235A9" w:rsidRDefault="000235A9" w:rsidP="00906EF5">
      <w:pPr>
        <w:pStyle w:val="LNumb"/>
        <w:numPr>
          <w:ilvl w:val="0"/>
          <w:numId w:val="15"/>
        </w:numPr>
        <w:ind w:left="341" w:hanging="57"/>
        <w:rPr>
          <w:lang w:val="en-GB"/>
        </w:rPr>
      </w:pPr>
      <w:bookmarkStart w:id="70" w:name="sldsysidoverview"/>
      <w:r>
        <w:rPr>
          <w:lang w:val="en-GB"/>
        </w:rPr>
        <w:t xml:space="preserve">To get an overview of SLD entries and assigned system IDs, click </w:t>
      </w:r>
      <w:r w:rsidRPr="005279AF">
        <w:rPr>
          <w:rStyle w:val="FieldName"/>
          <w:lang w:val="en-US"/>
        </w:rPr>
        <w:t>Overview</w:t>
      </w:r>
      <w:r>
        <w:rPr>
          <w:lang w:val="en-GB"/>
        </w:rPr>
        <w:t xml:space="preserve">. </w:t>
      </w:r>
    </w:p>
    <w:bookmarkEnd w:id="70"/>
    <w:p w14:paraId="421FA0CD" w14:textId="77777777" w:rsidR="000235A9" w:rsidRDefault="000235A9" w:rsidP="000235A9">
      <w:pPr>
        <w:pStyle w:val="LContinue"/>
        <w:rPr>
          <w:lang w:val="en-GB"/>
        </w:rPr>
      </w:pPr>
      <w:r>
        <w:rPr>
          <w:lang w:val="en-GB"/>
        </w:rPr>
        <w:t xml:space="preserve">The function displays common and company databases with their </w:t>
      </w:r>
      <w:proofErr w:type="spellStart"/>
      <w:r>
        <w:rPr>
          <w:lang w:val="en-GB"/>
        </w:rPr>
        <w:t>indentifiers</w:t>
      </w:r>
      <w:proofErr w:type="spellEnd"/>
      <w:r>
        <w:rPr>
          <w:lang w:val="en-GB"/>
        </w:rPr>
        <w:t>.</w:t>
      </w:r>
    </w:p>
    <w:p w14:paraId="5268BF93" w14:textId="77777777" w:rsidR="000A4264" w:rsidRDefault="000A4264" w:rsidP="00906EF5">
      <w:pPr>
        <w:pStyle w:val="LNumb"/>
        <w:numPr>
          <w:ilvl w:val="0"/>
          <w:numId w:val="15"/>
        </w:numPr>
        <w:ind w:left="341" w:hanging="57"/>
        <w:rPr>
          <w:lang w:val="en-GB"/>
        </w:rPr>
      </w:pPr>
      <w:r>
        <w:rPr>
          <w:lang w:val="en-GB"/>
        </w:rPr>
        <w:t xml:space="preserve">To administer SAP Business One systems of the integration landscape, choose </w:t>
      </w:r>
      <w:r w:rsidRPr="00EE0E4C">
        <w:rPr>
          <w:rStyle w:val="Path"/>
          <w:lang w:val="en-US"/>
        </w:rPr>
        <w:t xml:space="preserve">Landscape </w:t>
      </w:r>
      <w:r w:rsidR="00807847" w:rsidRPr="00EE0E4C">
        <w:rPr>
          <w:rFonts w:cs="Arial"/>
          <w:color w:val="948A54"/>
          <w:lang w:val="en-US"/>
        </w:rPr>
        <w:t xml:space="preserve">→ </w:t>
      </w:r>
      <w:r w:rsidR="00807847" w:rsidRPr="00E13B75">
        <w:rPr>
          <w:rStyle w:val="Path"/>
          <w:lang w:val="en-US"/>
        </w:rPr>
        <w:t>Data Management</w:t>
      </w:r>
      <w:r w:rsidR="00807847">
        <w:rPr>
          <w:color w:val="948A54"/>
          <w:lang w:val="en-US"/>
        </w:rPr>
        <w:t xml:space="preserve"> </w:t>
      </w:r>
      <w:r w:rsidRPr="00EE0E4C">
        <w:rPr>
          <w:rFonts w:cs="Arial"/>
          <w:color w:val="948A54"/>
          <w:lang w:val="en-US"/>
        </w:rPr>
        <w:t xml:space="preserve">→ </w:t>
      </w:r>
      <w:r w:rsidRPr="00EE0E4C">
        <w:rPr>
          <w:rStyle w:val="Path"/>
          <w:lang w:val="en-US"/>
        </w:rPr>
        <w:t>B1 SLD Administration</w:t>
      </w:r>
      <w:r w:rsidR="00AD6577">
        <w:rPr>
          <w:rFonts w:cs="Arial"/>
          <w:lang w:val="en-US"/>
        </w:rPr>
        <w:t xml:space="preserve">, and click </w:t>
      </w:r>
      <w:r w:rsidR="00AD6577" w:rsidRPr="00AD6577">
        <w:rPr>
          <w:rStyle w:val="FieldName"/>
          <w:lang w:val="en-US"/>
        </w:rPr>
        <w:t>Edit</w:t>
      </w:r>
      <w:r>
        <w:rPr>
          <w:lang w:val="en-GB"/>
        </w:rPr>
        <w:t>.</w:t>
      </w:r>
    </w:p>
    <w:p w14:paraId="178A41D9" w14:textId="77777777" w:rsidR="00FD4AC9" w:rsidRDefault="00FD4AC9" w:rsidP="00906EF5">
      <w:pPr>
        <w:pStyle w:val="LNumb"/>
        <w:numPr>
          <w:ilvl w:val="0"/>
          <w:numId w:val="15"/>
        </w:numPr>
        <w:ind w:left="341" w:hanging="57"/>
        <w:rPr>
          <w:lang w:val="en-GB"/>
        </w:rPr>
      </w:pPr>
      <w:r>
        <w:rPr>
          <w:lang w:val="en-GB"/>
        </w:rPr>
        <w:t xml:space="preserve">For each SAP Business One common and company database, click </w:t>
      </w:r>
      <w:r w:rsidRPr="00EE0E4C">
        <w:rPr>
          <w:rStyle w:val="FieldName"/>
          <w:lang w:val="en-US"/>
        </w:rPr>
        <w:t>Credentials</w:t>
      </w:r>
      <w:r>
        <w:rPr>
          <w:lang w:val="en-GB"/>
        </w:rPr>
        <w:t>, check the entries</w:t>
      </w:r>
      <w:r w:rsidR="00AD6577">
        <w:rPr>
          <w:lang w:val="en-GB"/>
        </w:rPr>
        <w:t xml:space="preserve">, </w:t>
      </w:r>
      <w:r w:rsidR="00D64B98">
        <w:rPr>
          <w:lang w:val="en-GB"/>
        </w:rPr>
        <w:t xml:space="preserve">and </w:t>
      </w:r>
      <w:r w:rsidR="00AD6577">
        <w:rPr>
          <w:lang w:val="en-GB"/>
        </w:rPr>
        <w:t>add entries</w:t>
      </w:r>
      <w:r w:rsidR="00D64B98">
        <w:rPr>
          <w:lang w:val="en-GB"/>
        </w:rPr>
        <w:t>.</w:t>
      </w:r>
    </w:p>
    <w:p w14:paraId="2E0CD456" w14:textId="77777777" w:rsidR="008364DA" w:rsidRDefault="008364DA" w:rsidP="00906EF5">
      <w:pPr>
        <w:pStyle w:val="LNumb"/>
        <w:numPr>
          <w:ilvl w:val="0"/>
          <w:numId w:val="15"/>
        </w:numPr>
        <w:ind w:left="341" w:hanging="57"/>
        <w:rPr>
          <w:lang w:val="en-GB"/>
        </w:rPr>
      </w:pPr>
      <w:r>
        <w:rPr>
          <w:lang w:val="en-GB"/>
        </w:rPr>
        <w:t>Check the customer association and display customer details, if required.</w:t>
      </w:r>
    </w:p>
    <w:p w14:paraId="3D3AAB0E" w14:textId="77777777" w:rsidR="00FD4AC9" w:rsidRDefault="00FD4AC9" w:rsidP="00FD4AC9">
      <w:pPr>
        <w:rPr>
          <w:lang w:val="en-GB"/>
        </w:rPr>
      </w:pPr>
    </w:p>
    <w:p w14:paraId="0EC0FA53" w14:textId="77777777" w:rsidR="00460CC3" w:rsidRDefault="00460CC3" w:rsidP="00A66857">
      <w:pPr>
        <w:keepNext/>
        <w:jc w:val="both"/>
        <w:rPr>
          <w:rFonts w:cs="Arial"/>
          <w:lang w:val="en-GB"/>
        </w:rPr>
      </w:pPr>
      <w:r w:rsidRPr="00460CC3">
        <w:rPr>
          <w:rFonts w:cs="Arial"/>
          <w:b/>
          <w:lang w:val="en-GB"/>
        </w:rPr>
        <w:t>Procedure</w:t>
      </w:r>
      <w:r w:rsidR="00763B09">
        <w:rPr>
          <w:rFonts w:cs="Arial"/>
          <w:b/>
          <w:lang w:val="en-GB"/>
        </w:rPr>
        <w:t xml:space="preserve"> </w:t>
      </w:r>
      <w:r w:rsidR="00E146F2">
        <w:rPr>
          <w:rFonts w:cs="Arial"/>
          <w:b/>
          <w:lang w:val="en-GB"/>
        </w:rPr>
        <w:t xml:space="preserve">without Cloud Control </w:t>
      </w:r>
      <w:proofErr w:type="spellStart"/>
      <w:r w:rsidR="00E146F2">
        <w:rPr>
          <w:rFonts w:cs="Arial"/>
          <w:b/>
          <w:lang w:val="en-GB"/>
        </w:rPr>
        <w:t>Center</w:t>
      </w:r>
      <w:proofErr w:type="spellEnd"/>
      <w:r w:rsidR="00E146F2">
        <w:rPr>
          <w:rFonts w:cs="Arial"/>
          <w:b/>
          <w:lang w:val="en-GB"/>
        </w:rPr>
        <w:t xml:space="preserve"> (Stand Alone)</w:t>
      </w:r>
    </w:p>
    <w:p w14:paraId="1C500B82" w14:textId="77777777" w:rsidR="00763B09" w:rsidRDefault="00763B09" w:rsidP="00906EF5">
      <w:pPr>
        <w:pStyle w:val="LNumb"/>
        <w:numPr>
          <w:ilvl w:val="0"/>
          <w:numId w:val="14"/>
        </w:numPr>
        <w:ind w:left="341" w:hanging="57"/>
        <w:rPr>
          <w:lang w:val="en-GB"/>
        </w:rPr>
      </w:pPr>
      <w:r>
        <w:rPr>
          <w:lang w:val="en-GB"/>
        </w:rPr>
        <w:t xml:space="preserve">To administer the SAP Business One systems of the integration landscape, choose </w:t>
      </w:r>
      <w:r w:rsidRPr="00EE0E4C">
        <w:rPr>
          <w:rStyle w:val="Path"/>
          <w:lang w:val="en-US"/>
        </w:rPr>
        <w:t xml:space="preserve">Landscape </w:t>
      </w:r>
      <w:r w:rsidRPr="00EE0E4C">
        <w:rPr>
          <w:rFonts w:cs="Arial"/>
          <w:color w:val="948A54"/>
          <w:lang w:val="en-US"/>
        </w:rPr>
        <w:t xml:space="preserve">→ </w:t>
      </w:r>
      <w:r w:rsidR="00950704" w:rsidRPr="00950704">
        <w:rPr>
          <w:rStyle w:val="Path"/>
          <w:lang w:val="en-US"/>
        </w:rPr>
        <w:t>Data Management</w:t>
      </w:r>
      <w:r w:rsidR="00950704">
        <w:rPr>
          <w:rFonts w:cs="Arial"/>
          <w:color w:val="948A54"/>
          <w:lang w:val="en-US"/>
        </w:rPr>
        <w:t xml:space="preserve"> </w:t>
      </w:r>
      <w:r w:rsidR="00950704" w:rsidRPr="00EE0E4C">
        <w:rPr>
          <w:rFonts w:cs="Arial"/>
          <w:color w:val="948A54"/>
          <w:lang w:val="en-US"/>
        </w:rPr>
        <w:t>→</w:t>
      </w:r>
      <w:r w:rsidRPr="00EE0E4C">
        <w:rPr>
          <w:rStyle w:val="Path"/>
          <w:lang w:val="en-US"/>
        </w:rPr>
        <w:t>B1 SLD Administration</w:t>
      </w:r>
      <w:r w:rsidR="00950704">
        <w:rPr>
          <w:lang w:val="en-GB"/>
        </w:rPr>
        <w:t xml:space="preserve"> and click </w:t>
      </w:r>
      <w:r w:rsidR="00950704" w:rsidRPr="00950704">
        <w:rPr>
          <w:rStyle w:val="FieldName"/>
          <w:lang w:val="en-US"/>
        </w:rPr>
        <w:t>Edit</w:t>
      </w:r>
      <w:r w:rsidR="00950704">
        <w:rPr>
          <w:lang w:val="en-GB"/>
        </w:rPr>
        <w:t>.</w:t>
      </w:r>
    </w:p>
    <w:p w14:paraId="45D64D66" w14:textId="77777777" w:rsidR="00763B09" w:rsidRPr="00443A62" w:rsidRDefault="003B5BD1" w:rsidP="00906EF5">
      <w:pPr>
        <w:pStyle w:val="LNumb"/>
        <w:numPr>
          <w:ilvl w:val="0"/>
          <w:numId w:val="14"/>
        </w:numPr>
        <w:ind w:left="341" w:hanging="57"/>
        <w:rPr>
          <w:lang w:val="en-GB"/>
        </w:rPr>
      </w:pPr>
      <w:r>
        <w:rPr>
          <w:lang w:val="en-GB"/>
        </w:rPr>
        <w:t xml:space="preserve">To </w:t>
      </w:r>
      <w:r w:rsidR="00443A62">
        <w:rPr>
          <w:lang w:val="en-GB"/>
        </w:rPr>
        <w:t>add</w:t>
      </w:r>
      <w:r>
        <w:rPr>
          <w:lang w:val="en-GB"/>
        </w:rPr>
        <w:t xml:space="preserve"> an SAP Business One system, click </w:t>
      </w:r>
      <w:r>
        <w:rPr>
          <w:noProof/>
        </w:rPr>
        <w:drawing>
          <wp:inline distT="0" distB="0" distL="0" distR="0" wp14:anchorId="30D7E8A6" wp14:editId="6604F16F">
            <wp:extent cx="175969" cy="12488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054" cy="134167"/>
                    </a:xfrm>
                    <a:prstGeom prst="rect">
                      <a:avLst/>
                    </a:prstGeom>
                  </pic:spPr>
                </pic:pic>
              </a:graphicData>
            </a:graphic>
          </wp:inline>
        </w:drawing>
      </w:r>
      <w:r w:rsidRPr="00EE0E4C">
        <w:rPr>
          <w:lang w:val="en-US"/>
        </w:rPr>
        <w:t xml:space="preserve"> </w:t>
      </w:r>
      <w:r w:rsidR="00CF16CC" w:rsidRPr="00EE0E4C">
        <w:rPr>
          <w:lang w:val="en-US"/>
        </w:rPr>
        <w:t>(</w:t>
      </w:r>
      <w:r w:rsidR="00CF16CC" w:rsidRPr="00EE0E4C">
        <w:rPr>
          <w:rStyle w:val="FieldName"/>
          <w:lang w:val="en-US"/>
        </w:rPr>
        <w:t>Add SAP Business One System</w:t>
      </w:r>
      <w:r w:rsidR="00CF16CC" w:rsidRPr="00EE0E4C">
        <w:rPr>
          <w:lang w:val="en-US"/>
        </w:rPr>
        <w:t>).</w:t>
      </w:r>
    </w:p>
    <w:p w14:paraId="49640D5B" w14:textId="77777777" w:rsidR="00443A62" w:rsidRPr="00443A62" w:rsidRDefault="00443A62" w:rsidP="00443A62">
      <w:pPr>
        <w:pStyle w:val="LContinue"/>
        <w:rPr>
          <w:lang w:val="en-GB"/>
        </w:rPr>
      </w:pPr>
      <w:bookmarkStart w:id="71" w:name="_Hlk6142777"/>
      <w:r>
        <w:rPr>
          <w:lang w:val="en-GB"/>
        </w:rPr>
        <w:t>The integration framework creates a line for the SAP Business One common database.</w:t>
      </w:r>
    </w:p>
    <w:bookmarkEnd w:id="71"/>
    <w:p w14:paraId="1E614AF4" w14:textId="77777777" w:rsidR="00443A62" w:rsidRPr="00443A62" w:rsidRDefault="00443A62" w:rsidP="00906EF5">
      <w:pPr>
        <w:pStyle w:val="LNumb"/>
        <w:numPr>
          <w:ilvl w:val="0"/>
          <w:numId w:val="14"/>
        </w:numPr>
        <w:ind w:left="341" w:hanging="57"/>
        <w:rPr>
          <w:lang w:val="en-GB"/>
        </w:rPr>
      </w:pPr>
      <w:r>
        <w:rPr>
          <w:lang w:val="en-GB"/>
        </w:rPr>
        <w:t xml:space="preserve">Click </w:t>
      </w:r>
      <w:r w:rsidRPr="00EE0E4C">
        <w:rPr>
          <w:rStyle w:val="FieldName"/>
          <w:lang w:val="en-US"/>
        </w:rPr>
        <w:t xml:space="preserve">Credentials </w:t>
      </w:r>
      <w:r>
        <w:rPr>
          <w:lang w:val="en-GB"/>
        </w:rPr>
        <w:t xml:space="preserve">and in the </w:t>
      </w:r>
      <w:r w:rsidRPr="00EE0E4C">
        <w:rPr>
          <w:rStyle w:val="FieldName"/>
          <w:lang w:val="en-US"/>
        </w:rPr>
        <w:t>SLD Credentials</w:t>
      </w:r>
      <w:r>
        <w:rPr>
          <w:lang w:val="en-GB"/>
        </w:rPr>
        <w:t xml:space="preserve"> </w:t>
      </w:r>
      <w:r w:rsidR="006C7E97">
        <w:rPr>
          <w:lang w:val="en-GB"/>
        </w:rPr>
        <w:t xml:space="preserve">window, </w:t>
      </w:r>
      <w:r w:rsidR="00950704">
        <w:rPr>
          <w:lang w:val="en-GB"/>
        </w:rPr>
        <w:t>enter the credentials of the common database and close the window.</w:t>
      </w:r>
    </w:p>
    <w:p w14:paraId="158545E4" w14:textId="77777777" w:rsidR="000252AF" w:rsidRPr="00C13EA4" w:rsidRDefault="000F7FA4" w:rsidP="00443A62">
      <w:pPr>
        <w:pStyle w:val="LNumb"/>
        <w:rPr>
          <w:lang w:val="en-GB"/>
        </w:rPr>
      </w:pPr>
      <w:r>
        <w:rPr>
          <w:lang w:val="en-GB"/>
        </w:rPr>
        <w:t>In the</w:t>
      </w:r>
      <w:r w:rsidR="00C13EA4">
        <w:rPr>
          <w:lang w:val="en-GB"/>
        </w:rPr>
        <w:t xml:space="preserve"> </w:t>
      </w:r>
      <w:r w:rsidR="00C13EA4" w:rsidRPr="00C13EA4">
        <w:rPr>
          <w:rStyle w:val="FieldName"/>
          <w:lang w:val="en-GB"/>
        </w:rPr>
        <w:t>B1 System (SBO COMMON)</w:t>
      </w:r>
      <w:r w:rsidR="00C13EA4">
        <w:rPr>
          <w:rStyle w:val="FieldName"/>
          <w:lang w:val="en-GB"/>
        </w:rPr>
        <w:t xml:space="preserve"> </w:t>
      </w:r>
      <w:r w:rsidR="00C13EA4" w:rsidRPr="00EE0E4C">
        <w:rPr>
          <w:lang w:val="en-US"/>
        </w:rPr>
        <w:t xml:space="preserve">line, click </w:t>
      </w:r>
      <w:r w:rsidR="00C13EA4">
        <w:rPr>
          <w:noProof/>
        </w:rPr>
        <w:drawing>
          <wp:inline distT="0" distB="0" distL="0" distR="0" wp14:anchorId="66AF13F3" wp14:editId="659D4F4E">
            <wp:extent cx="175969" cy="12488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054" cy="134167"/>
                    </a:xfrm>
                    <a:prstGeom prst="rect">
                      <a:avLst/>
                    </a:prstGeom>
                  </pic:spPr>
                </pic:pic>
              </a:graphicData>
            </a:graphic>
          </wp:inline>
        </w:drawing>
      </w:r>
      <w:r w:rsidR="00C13EA4" w:rsidRPr="00EE0E4C">
        <w:rPr>
          <w:lang w:val="en-US"/>
        </w:rPr>
        <w:t xml:space="preserve"> (</w:t>
      </w:r>
      <w:r w:rsidR="00C13EA4" w:rsidRPr="00EE0E4C">
        <w:rPr>
          <w:rStyle w:val="FieldName"/>
          <w:lang w:val="en-US"/>
        </w:rPr>
        <w:t>Add Company Database</w:t>
      </w:r>
      <w:r w:rsidR="00C13EA4" w:rsidRPr="00EE0E4C">
        <w:rPr>
          <w:lang w:val="en-US"/>
        </w:rPr>
        <w:t>)</w:t>
      </w:r>
      <w:r w:rsidR="003F7586" w:rsidRPr="00EE0E4C">
        <w:rPr>
          <w:lang w:val="en-US"/>
        </w:rPr>
        <w:t xml:space="preserve"> and </w:t>
      </w:r>
      <w:r w:rsidR="003F7586" w:rsidRPr="00EE0E4C">
        <w:rPr>
          <w:rStyle w:val="FieldName"/>
          <w:lang w:val="en-US"/>
        </w:rPr>
        <w:t>Expand</w:t>
      </w:r>
      <w:r w:rsidR="00C13EA4" w:rsidRPr="00EE0E4C">
        <w:rPr>
          <w:lang w:val="en-US"/>
        </w:rPr>
        <w:t>.</w:t>
      </w:r>
    </w:p>
    <w:p w14:paraId="34D6E7BD" w14:textId="77777777" w:rsidR="00C13EA4" w:rsidRPr="00443A62" w:rsidRDefault="00C13EA4" w:rsidP="00C13EA4">
      <w:pPr>
        <w:pStyle w:val="LContinue"/>
        <w:rPr>
          <w:lang w:val="en-GB"/>
        </w:rPr>
      </w:pPr>
      <w:r>
        <w:rPr>
          <w:lang w:val="en-GB"/>
        </w:rPr>
        <w:t>The integration framework creates a line for the SAP Business One company database.</w:t>
      </w:r>
    </w:p>
    <w:p w14:paraId="33850212" w14:textId="77777777" w:rsidR="00C13EA4" w:rsidRDefault="00C13EA4" w:rsidP="00C13EA4">
      <w:pPr>
        <w:pStyle w:val="LNumb"/>
        <w:rPr>
          <w:lang w:val="en-GB"/>
        </w:rPr>
      </w:pPr>
      <w:r>
        <w:rPr>
          <w:lang w:val="en-GB"/>
        </w:rPr>
        <w:t xml:space="preserve">Click </w:t>
      </w:r>
      <w:r w:rsidRPr="00EE0E4C">
        <w:rPr>
          <w:rStyle w:val="FieldName"/>
          <w:lang w:val="en-US"/>
        </w:rPr>
        <w:t xml:space="preserve">Credentials </w:t>
      </w:r>
      <w:r>
        <w:rPr>
          <w:lang w:val="en-GB"/>
        </w:rPr>
        <w:t xml:space="preserve">and in the </w:t>
      </w:r>
      <w:r w:rsidRPr="00EE0E4C">
        <w:rPr>
          <w:rStyle w:val="FieldName"/>
          <w:lang w:val="en-US"/>
        </w:rPr>
        <w:t>SLD Credentials</w:t>
      </w:r>
      <w:r>
        <w:rPr>
          <w:lang w:val="en-GB"/>
        </w:rPr>
        <w:t xml:space="preserve"> </w:t>
      </w:r>
      <w:r w:rsidR="006C7E97">
        <w:rPr>
          <w:lang w:val="en-GB"/>
        </w:rPr>
        <w:t>window,</w:t>
      </w:r>
      <w:r w:rsidR="00950704">
        <w:rPr>
          <w:lang w:val="en-GB"/>
        </w:rPr>
        <w:t xml:space="preserve"> enter the credentials of the SAP Business One company database</w:t>
      </w:r>
      <w:r>
        <w:rPr>
          <w:lang w:val="en-GB"/>
        </w:rPr>
        <w:t>.</w:t>
      </w:r>
    </w:p>
    <w:p w14:paraId="10AD402A" w14:textId="77777777" w:rsidR="00C13EA4" w:rsidRDefault="00C13EA4" w:rsidP="00443A62">
      <w:pPr>
        <w:pStyle w:val="LNumb"/>
        <w:rPr>
          <w:lang w:val="en-GB"/>
        </w:rPr>
      </w:pPr>
      <w:r>
        <w:rPr>
          <w:lang w:val="en-GB"/>
        </w:rPr>
        <w:t>Repeat the above steps for all company databases.</w:t>
      </w:r>
    </w:p>
    <w:p w14:paraId="618333A4" w14:textId="77777777" w:rsidR="00C13EA4" w:rsidRDefault="00C13EA4" w:rsidP="00443A62">
      <w:pPr>
        <w:pStyle w:val="LNumb"/>
        <w:rPr>
          <w:lang w:val="en-GB"/>
        </w:rPr>
      </w:pPr>
      <w:r>
        <w:rPr>
          <w:lang w:val="en-GB"/>
        </w:rPr>
        <w:t>Create the next SAP Business One system.</w:t>
      </w:r>
    </w:p>
    <w:p w14:paraId="0161171D" w14:textId="77777777" w:rsidR="00C377A7" w:rsidRDefault="00C377A7" w:rsidP="00443A62">
      <w:pPr>
        <w:pStyle w:val="LNumb"/>
        <w:rPr>
          <w:lang w:val="en-GB"/>
        </w:rPr>
      </w:pPr>
      <w:r>
        <w:rPr>
          <w:lang w:val="en-GB"/>
        </w:rPr>
        <w:t xml:space="preserve">For each company database, select the customer in the </w:t>
      </w:r>
      <w:r w:rsidRPr="00EE0E4C">
        <w:rPr>
          <w:rStyle w:val="FieldName"/>
          <w:lang w:val="en-US"/>
        </w:rPr>
        <w:t>Associated Customer</w:t>
      </w:r>
      <w:r>
        <w:rPr>
          <w:lang w:val="en-GB"/>
        </w:rPr>
        <w:t xml:space="preserve"> field.</w:t>
      </w:r>
      <w:r w:rsidR="003F7586">
        <w:rPr>
          <w:lang w:val="en-GB"/>
        </w:rPr>
        <w:t xml:space="preserve"> Click </w:t>
      </w:r>
      <w:r w:rsidR="003F7586" w:rsidRPr="003F7586">
        <w:rPr>
          <w:rStyle w:val="FieldName"/>
        </w:rPr>
        <w:t>Details</w:t>
      </w:r>
      <w:r w:rsidR="003F7586">
        <w:rPr>
          <w:lang w:val="en-GB"/>
        </w:rPr>
        <w:t xml:space="preserve"> to display customer information.</w:t>
      </w:r>
    </w:p>
    <w:p w14:paraId="04C062AB" w14:textId="77777777" w:rsidR="00C13EA4" w:rsidRDefault="00C13EA4" w:rsidP="00C13EA4">
      <w:pPr>
        <w:rPr>
          <w:lang w:val="en-GB"/>
        </w:rPr>
      </w:pPr>
    </w:p>
    <w:p w14:paraId="6395F743" w14:textId="77777777" w:rsidR="00C13EA4" w:rsidRPr="00C13EA4" w:rsidRDefault="00C13EA4" w:rsidP="00C13EA4">
      <w:pPr>
        <w:rPr>
          <w:b/>
          <w:lang w:val="en-GB"/>
        </w:rPr>
      </w:pPr>
      <w:r w:rsidRPr="00C13EA4">
        <w:rPr>
          <w:b/>
          <w:lang w:val="en-GB"/>
        </w:rPr>
        <w:t>Results</w:t>
      </w:r>
    </w:p>
    <w:p w14:paraId="0B3BB312" w14:textId="77777777" w:rsidR="00C13EA4" w:rsidRDefault="00C13EA4" w:rsidP="00C13EA4">
      <w:pPr>
        <w:rPr>
          <w:lang w:val="en-GB"/>
        </w:rPr>
      </w:pPr>
      <w:r>
        <w:rPr>
          <w:lang w:val="en-GB"/>
        </w:rPr>
        <w:t xml:space="preserve">You defined all SAP Business One systems with common and company databases. </w:t>
      </w:r>
      <w:r w:rsidR="00B118A9">
        <w:rPr>
          <w:lang w:val="en-GB"/>
        </w:rPr>
        <w:t xml:space="preserve">You assigned a customer to </w:t>
      </w:r>
      <w:r w:rsidR="006B1319">
        <w:rPr>
          <w:lang w:val="en-GB"/>
        </w:rPr>
        <w:t>each company database.</w:t>
      </w:r>
    </w:p>
    <w:p w14:paraId="0C517915" w14:textId="77777777" w:rsidR="00906993" w:rsidRDefault="00906993" w:rsidP="00906993">
      <w:pPr>
        <w:pStyle w:val="Heading3"/>
        <w:rPr>
          <w:lang w:val="en-US"/>
        </w:rPr>
      </w:pPr>
      <w:bookmarkStart w:id="72" w:name="_Toc40173082"/>
      <w:bookmarkStart w:id="73" w:name="a2_4_5"/>
      <w:bookmarkStart w:id="74" w:name="paasctrldataadminfltrpartner"/>
      <w:bookmarkStart w:id="75" w:name="paasctrldataadminfltrcust"/>
      <w:bookmarkStart w:id="76" w:name="paasctrldataadminfltrsu"/>
      <w:bookmarkStart w:id="77" w:name="paasctrldataadminfltrdb"/>
      <w:r>
        <w:rPr>
          <w:lang w:val="en-US"/>
        </w:rPr>
        <w:lastRenderedPageBreak/>
        <w:t xml:space="preserve">2.4.5 Defining Filters for Data </w:t>
      </w:r>
      <w:r w:rsidR="00B76EB3">
        <w:rPr>
          <w:lang w:val="en-US"/>
        </w:rPr>
        <w:t>Administration</w:t>
      </w:r>
      <w:r w:rsidR="00544FB1">
        <w:rPr>
          <w:lang w:val="en-US"/>
        </w:rPr>
        <w:t xml:space="preserve"> and Synchronization</w:t>
      </w:r>
      <w:bookmarkEnd w:id="72"/>
    </w:p>
    <w:bookmarkEnd w:id="73"/>
    <w:bookmarkEnd w:id="74"/>
    <w:bookmarkEnd w:id="75"/>
    <w:bookmarkEnd w:id="76"/>
    <w:bookmarkEnd w:id="77"/>
    <w:p w14:paraId="2C9ECF4E" w14:textId="77777777" w:rsidR="00906993" w:rsidRDefault="00544FB1" w:rsidP="00906993">
      <w:pPr>
        <w:rPr>
          <w:lang w:val="en-US"/>
        </w:rPr>
      </w:pPr>
      <w:r>
        <w:rPr>
          <w:lang w:val="en-US"/>
        </w:rPr>
        <w:t>Y</w:t>
      </w:r>
      <w:r w:rsidR="00A0316B">
        <w:rPr>
          <w:lang w:val="en-US"/>
        </w:rPr>
        <w:t xml:space="preserve">ou can </w:t>
      </w:r>
      <w:r w:rsidR="005364B2">
        <w:rPr>
          <w:lang w:val="en-US"/>
        </w:rPr>
        <w:t xml:space="preserve">define </w:t>
      </w:r>
      <w:r w:rsidR="00A0316B">
        <w:rPr>
          <w:lang w:val="en-US"/>
        </w:rPr>
        <w:t>filter</w:t>
      </w:r>
      <w:r>
        <w:rPr>
          <w:lang w:val="en-US"/>
        </w:rPr>
        <w:t xml:space="preserve"> setting</w:t>
      </w:r>
      <w:r w:rsidR="00A0316B">
        <w:rPr>
          <w:lang w:val="en-US"/>
        </w:rPr>
        <w:t>s</w:t>
      </w:r>
      <w:r w:rsidR="002215CA">
        <w:rPr>
          <w:lang w:val="en-US"/>
        </w:rPr>
        <w:t xml:space="preserve"> </w:t>
      </w:r>
      <w:r>
        <w:rPr>
          <w:lang w:val="en-US"/>
        </w:rPr>
        <w:t xml:space="preserve">for the </w:t>
      </w:r>
      <w:r w:rsidR="002215CA">
        <w:rPr>
          <w:lang w:val="en-US"/>
        </w:rPr>
        <w:t>partner, customer</w:t>
      </w:r>
      <w:r w:rsidR="00E06EA9">
        <w:rPr>
          <w:lang w:val="en-US"/>
        </w:rPr>
        <w:t>, service units</w:t>
      </w:r>
      <w:r>
        <w:rPr>
          <w:lang w:val="en-US"/>
        </w:rPr>
        <w:t xml:space="preserve"> </w:t>
      </w:r>
      <w:r w:rsidR="002215CA">
        <w:rPr>
          <w:lang w:val="en-US"/>
        </w:rPr>
        <w:t xml:space="preserve">and </w:t>
      </w:r>
      <w:r w:rsidR="00E06EA9">
        <w:rPr>
          <w:lang w:val="en-US"/>
        </w:rPr>
        <w:t>SAP Business One SLD entr</w:t>
      </w:r>
      <w:r>
        <w:rPr>
          <w:lang w:val="en-US"/>
        </w:rPr>
        <w:t>y data pool</w:t>
      </w:r>
      <w:r w:rsidR="00B76EB3">
        <w:rPr>
          <w:lang w:val="en-US"/>
        </w:rPr>
        <w:t>.</w:t>
      </w:r>
      <w:r w:rsidR="00A0316B">
        <w:rPr>
          <w:lang w:val="en-US"/>
        </w:rPr>
        <w:t xml:space="preserve"> </w:t>
      </w:r>
      <w:r>
        <w:rPr>
          <w:lang w:val="en-US"/>
        </w:rPr>
        <w:t xml:space="preserve">The filters are valid for the data administration </w:t>
      </w:r>
      <w:r w:rsidRPr="00603D25">
        <w:rPr>
          <w:b/>
          <w:lang w:val="en-US"/>
        </w:rPr>
        <w:t>and</w:t>
      </w:r>
      <w:r>
        <w:rPr>
          <w:lang w:val="en-US"/>
        </w:rPr>
        <w:t xml:space="preserve"> synchronization.</w:t>
      </w:r>
    </w:p>
    <w:p w14:paraId="6383B169" w14:textId="77777777" w:rsidR="00B76EB3" w:rsidRDefault="00B76EB3" w:rsidP="00906993">
      <w:pPr>
        <w:rPr>
          <w:lang w:val="en-US"/>
        </w:rPr>
      </w:pPr>
    </w:p>
    <w:p w14:paraId="4E39ED53" w14:textId="77777777" w:rsidR="00B76EB3" w:rsidRPr="00B61603" w:rsidRDefault="00B76EB3" w:rsidP="00B76EB3">
      <w:pPr>
        <w:keepNext/>
        <w:jc w:val="both"/>
        <w:rPr>
          <w:rFonts w:cs="Arial"/>
          <w:b/>
          <w:lang w:val="en-GB"/>
        </w:rPr>
      </w:pPr>
      <w:r w:rsidRPr="00B61603">
        <w:rPr>
          <w:rFonts w:cs="Arial"/>
          <w:b/>
          <w:lang w:val="en-GB"/>
        </w:rPr>
        <w:t>Procedure</w:t>
      </w:r>
    </w:p>
    <w:p w14:paraId="1F525D60" w14:textId="77777777" w:rsidR="00B76EB3" w:rsidRDefault="00B76EB3" w:rsidP="00B86B33">
      <w:pPr>
        <w:pStyle w:val="LNumb"/>
        <w:numPr>
          <w:ilvl w:val="0"/>
          <w:numId w:val="22"/>
        </w:numPr>
        <w:ind w:left="341" w:hanging="57"/>
        <w:rPr>
          <w:lang w:val="en-US"/>
        </w:rPr>
      </w:pPr>
      <w:r>
        <w:rPr>
          <w:lang w:val="en-US"/>
        </w:rPr>
        <w:t xml:space="preserve">To define filters, choose </w:t>
      </w:r>
      <w:r w:rsidRPr="00EE0E4C">
        <w:rPr>
          <w:rStyle w:val="Path"/>
          <w:lang w:val="en-US"/>
        </w:rPr>
        <w:t xml:space="preserve">Landscape → </w:t>
      </w:r>
      <w:r>
        <w:rPr>
          <w:rStyle w:val="Path"/>
          <w:lang w:val="en-US"/>
        </w:rPr>
        <w:t xml:space="preserve">Data Management </w:t>
      </w:r>
      <w:r>
        <w:rPr>
          <w:lang w:val="en-US"/>
        </w:rPr>
        <w:t xml:space="preserve">and click the </w:t>
      </w:r>
      <w:r w:rsidRPr="00A50C35">
        <w:rPr>
          <w:rStyle w:val="FieldName"/>
          <w:lang w:val="en-US"/>
        </w:rPr>
        <w:t>Edit</w:t>
      </w:r>
      <w:r>
        <w:rPr>
          <w:lang w:val="en-US"/>
        </w:rPr>
        <w:t xml:space="preserve"> button for partners, customers</w:t>
      </w:r>
      <w:r w:rsidR="00A50C35">
        <w:rPr>
          <w:lang w:val="en-US"/>
        </w:rPr>
        <w:t>, service unit</w:t>
      </w:r>
      <w:r>
        <w:rPr>
          <w:lang w:val="en-US"/>
        </w:rPr>
        <w:t xml:space="preserve"> or SAP Business One company databases.</w:t>
      </w:r>
    </w:p>
    <w:p w14:paraId="35D4E5A5" w14:textId="77777777" w:rsidR="00B76EB3" w:rsidRDefault="00B76EB3" w:rsidP="00B86B33">
      <w:pPr>
        <w:pStyle w:val="LNumb"/>
        <w:numPr>
          <w:ilvl w:val="0"/>
          <w:numId w:val="22"/>
        </w:numPr>
        <w:ind w:left="341" w:hanging="57"/>
        <w:rPr>
          <w:lang w:val="en-US"/>
        </w:rPr>
      </w:pPr>
      <w:r>
        <w:rPr>
          <w:lang w:val="en-US"/>
        </w:rPr>
        <w:t>In the list, select the entries that you want to filter on and close the window.</w:t>
      </w:r>
    </w:p>
    <w:p w14:paraId="437AC681" w14:textId="77777777" w:rsidR="00544FB1" w:rsidRDefault="00544FB1" w:rsidP="00544FB1">
      <w:pPr>
        <w:pStyle w:val="LContinue"/>
        <w:rPr>
          <w:lang w:val="en-US"/>
        </w:rPr>
      </w:pPr>
      <w:r>
        <w:rPr>
          <w:lang w:val="en-US"/>
        </w:rPr>
        <w:t>Filters are set for data administration and synchronization.</w:t>
      </w:r>
    </w:p>
    <w:p w14:paraId="581E1B5A" w14:textId="77777777" w:rsidR="00B76EB3" w:rsidRPr="00B76EB3" w:rsidRDefault="00B76EB3" w:rsidP="00B86B33">
      <w:pPr>
        <w:pStyle w:val="LNumb"/>
        <w:numPr>
          <w:ilvl w:val="0"/>
          <w:numId w:val="22"/>
        </w:numPr>
        <w:ind w:left="341" w:hanging="57"/>
        <w:rPr>
          <w:lang w:val="en-US"/>
        </w:rPr>
      </w:pPr>
      <w:r>
        <w:rPr>
          <w:lang w:val="en-US"/>
        </w:rPr>
        <w:t xml:space="preserve">In partner, customer and </w:t>
      </w:r>
      <w:r w:rsidR="00022832">
        <w:rPr>
          <w:lang w:val="en-US"/>
        </w:rPr>
        <w:t xml:space="preserve">B1 </w:t>
      </w:r>
      <w:r>
        <w:rPr>
          <w:lang w:val="en-US"/>
        </w:rPr>
        <w:t xml:space="preserve">SLD </w:t>
      </w:r>
      <w:r w:rsidR="00022832">
        <w:rPr>
          <w:lang w:val="en-US"/>
        </w:rPr>
        <w:t>a</w:t>
      </w:r>
      <w:r>
        <w:rPr>
          <w:lang w:val="en-US"/>
        </w:rPr>
        <w:t>dministration</w:t>
      </w:r>
      <w:r w:rsidR="00022832">
        <w:rPr>
          <w:lang w:val="en-US"/>
        </w:rPr>
        <w:t xml:space="preserve">, the </w:t>
      </w:r>
      <w:r w:rsidR="00022832">
        <w:rPr>
          <w:noProof/>
        </w:rPr>
        <w:drawing>
          <wp:inline distT="0" distB="0" distL="0" distR="0" wp14:anchorId="5EF8511B" wp14:editId="774C569E">
            <wp:extent cx="197406" cy="141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840" cy="152029"/>
                    </a:xfrm>
                    <a:prstGeom prst="rect">
                      <a:avLst/>
                    </a:prstGeom>
                  </pic:spPr>
                </pic:pic>
              </a:graphicData>
            </a:graphic>
          </wp:inline>
        </w:drawing>
      </w:r>
      <w:r w:rsidR="00022832">
        <w:rPr>
          <w:lang w:val="en-US"/>
        </w:rPr>
        <w:t xml:space="preserve"> icon indicates that filters are set. Click the icon to reset the filters.</w:t>
      </w:r>
      <w:r>
        <w:rPr>
          <w:lang w:val="en-US"/>
        </w:rPr>
        <w:t xml:space="preserve"> </w:t>
      </w:r>
    </w:p>
    <w:p w14:paraId="160C3965" w14:textId="77777777" w:rsidR="00D5733B" w:rsidRDefault="00D5733B" w:rsidP="009D4775">
      <w:pPr>
        <w:pStyle w:val="Heading2"/>
        <w:rPr>
          <w:lang w:val="en-GB"/>
        </w:rPr>
      </w:pPr>
      <w:bookmarkStart w:id="78" w:name="_Toc40173083"/>
      <w:bookmarkStart w:id="79" w:name="setpaascltadm"/>
      <w:bookmarkStart w:id="80" w:name="a2_5"/>
      <w:r>
        <w:rPr>
          <w:lang w:val="en-GB"/>
        </w:rPr>
        <w:t>2.</w:t>
      </w:r>
      <w:r w:rsidR="00E54776">
        <w:rPr>
          <w:lang w:val="en-GB"/>
        </w:rPr>
        <w:t>5</w:t>
      </w:r>
      <w:r>
        <w:rPr>
          <w:lang w:val="en-GB"/>
        </w:rPr>
        <w:t xml:space="preserve"> Requesting </w:t>
      </w:r>
      <w:r w:rsidR="000000DF">
        <w:rPr>
          <w:lang w:val="en-GB"/>
        </w:rPr>
        <w:t xml:space="preserve">and Synchronizing </w:t>
      </w:r>
      <w:r>
        <w:rPr>
          <w:lang w:val="en-GB"/>
        </w:rPr>
        <w:t>iPaaS Clients</w:t>
      </w:r>
      <w:bookmarkEnd w:id="78"/>
    </w:p>
    <w:bookmarkEnd w:id="79"/>
    <w:bookmarkEnd w:id="80"/>
    <w:p w14:paraId="6E02882B" w14:textId="77777777" w:rsidR="00587100" w:rsidRDefault="00484FF6" w:rsidP="00E8588C">
      <w:pPr>
        <w:jc w:val="both"/>
        <w:rPr>
          <w:lang w:val="en-GB"/>
        </w:rPr>
      </w:pPr>
      <w:r>
        <w:rPr>
          <w:rFonts w:cs="Arial"/>
          <w:lang w:val="en-GB"/>
        </w:rPr>
        <w:t xml:space="preserve">In the </w:t>
      </w:r>
      <w:r w:rsidR="00874AD0">
        <w:rPr>
          <w:rFonts w:cs="Arial"/>
          <w:lang w:val="en-GB"/>
        </w:rPr>
        <w:t xml:space="preserve">iPaaS client administration </w:t>
      </w:r>
      <w:r w:rsidR="001D7A32">
        <w:rPr>
          <w:rFonts w:cs="Arial"/>
          <w:lang w:val="en-GB"/>
        </w:rPr>
        <w:t>function</w:t>
      </w:r>
      <w:r w:rsidR="005A2F48">
        <w:rPr>
          <w:rFonts w:cs="Arial"/>
          <w:lang w:val="en-GB"/>
        </w:rPr>
        <w:t xml:space="preserve">, </w:t>
      </w:r>
      <w:r w:rsidR="00587100">
        <w:rPr>
          <w:rFonts w:cs="Arial"/>
          <w:lang w:val="en-GB"/>
        </w:rPr>
        <w:t xml:space="preserve">you can </w:t>
      </w:r>
      <w:r w:rsidR="001D7A32">
        <w:rPr>
          <w:lang w:val="en-GB"/>
        </w:rPr>
        <w:t xml:space="preserve">request </w:t>
      </w:r>
      <w:r w:rsidR="000000DF">
        <w:rPr>
          <w:lang w:val="en-GB"/>
        </w:rPr>
        <w:t xml:space="preserve">new </w:t>
      </w:r>
      <w:r w:rsidR="001D7A32">
        <w:rPr>
          <w:lang w:val="en-GB"/>
        </w:rPr>
        <w:t xml:space="preserve">or </w:t>
      </w:r>
      <w:r w:rsidR="000000DF">
        <w:rPr>
          <w:lang w:val="en-GB"/>
        </w:rPr>
        <w:t xml:space="preserve">back up </w:t>
      </w:r>
      <w:r w:rsidR="001D7A32">
        <w:rPr>
          <w:lang w:val="en-GB"/>
        </w:rPr>
        <w:t>iPaaS clients. Requesting a client is a call to tenant shell to create a new iPaaS client. The function adds the new client to the iPaaS administration. Assign a partner to the client and ask the client administrator to register the client at the controller.</w:t>
      </w:r>
      <w:r w:rsidR="00587100">
        <w:rPr>
          <w:lang w:val="en-GB"/>
        </w:rPr>
        <w:t xml:space="preserve"> </w:t>
      </w:r>
    </w:p>
    <w:p w14:paraId="722EC777" w14:textId="77777777" w:rsidR="00587100" w:rsidRDefault="00587100" w:rsidP="00E8588C">
      <w:pPr>
        <w:jc w:val="both"/>
        <w:rPr>
          <w:lang w:val="en-GB"/>
        </w:rPr>
      </w:pPr>
    </w:p>
    <w:p w14:paraId="07A7052A" w14:textId="77777777" w:rsidR="001D7A32" w:rsidRDefault="00484FF6" w:rsidP="00E8588C">
      <w:pPr>
        <w:jc w:val="both"/>
        <w:rPr>
          <w:lang w:val="en-GB"/>
        </w:rPr>
      </w:pPr>
      <w:r>
        <w:rPr>
          <w:lang w:val="en-GB"/>
        </w:rPr>
        <w:t xml:space="preserve">Note that the first entry in the </w:t>
      </w:r>
      <w:r w:rsidR="00587100">
        <w:rPr>
          <w:lang w:val="en-GB"/>
        </w:rPr>
        <w:t>list is always the iPaaS controller.</w:t>
      </w:r>
    </w:p>
    <w:p w14:paraId="2D7DC326" w14:textId="77777777" w:rsidR="003D3596" w:rsidRDefault="003D3596" w:rsidP="00E8588C">
      <w:pPr>
        <w:jc w:val="both"/>
        <w:rPr>
          <w:lang w:val="en-GB"/>
        </w:rPr>
      </w:pPr>
    </w:p>
    <w:p w14:paraId="4CB446B2" w14:textId="77777777" w:rsidR="00874AD0" w:rsidRPr="00B61603" w:rsidRDefault="00EA57D1" w:rsidP="001D7A32">
      <w:pPr>
        <w:keepNext/>
        <w:jc w:val="both"/>
        <w:rPr>
          <w:rFonts w:cs="Arial"/>
          <w:b/>
          <w:lang w:val="en-GB"/>
        </w:rPr>
      </w:pPr>
      <w:r w:rsidRPr="00B61603">
        <w:rPr>
          <w:rFonts w:cs="Arial"/>
          <w:b/>
          <w:lang w:val="en-GB"/>
        </w:rPr>
        <w:t>Pro</w:t>
      </w:r>
      <w:r w:rsidR="00B61603" w:rsidRPr="00B61603">
        <w:rPr>
          <w:rFonts w:cs="Arial"/>
          <w:b/>
          <w:lang w:val="en-GB"/>
        </w:rPr>
        <w:t>cedure</w:t>
      </w:r>
    </w:p>
    <w:p w14:paraId="3B08F5DA" w14:textId="77777777" w:rsidR="00B61603" w:rsidRPr="00B61603" w:rsidRDefault="00B61603" w:rsidP="00906EF5">
      <w:pPr>
        <w:pStyle w:val="LNumb"/>
        <w:numPr>
          <w:ilvl w:val="0"/>
          <w:numId w:val="16"/>
        </w:numPr>
        <w:ind w:left="341" w:hanging="57"/>
        <w:rPr>
          <w:lang w:val="en-GB"/>
        </w:rPr>
      </w:pPr>
      <w:r>
        <w:rPr>
          <w:lang w:val="en-GB"/>
        </w:rPr>
        <w:t xml:space="preserve">To create an iPaaS </w:t>
      </w:r>
      <w:r w:rsidR="00967393">
        <w:rPr>
          <w:lang w:val="en-GB"/>
        </w:rPr>
        <w:t>c</w:t>
      </w:r>
      <w:r>
        <w:rPr>
          <w:lang w:val="en-GB"/>
        </w:rPr>
        <w:t xml:space="preserve">lient, choose </w:t>
      </w:r>
      <w:r w:rsidRPr="00EE0E4C">
        <w:rPr>
          <w:rStyle w:val="Path"/>
          <w:lang w:val="en-US"/>
        </w:rPr>
        <w:t>Landscape</w:t>
      </w:r>
      <w:r w:rsidR="00EE26F5" w:rsidRPr="00EE0E4C">
        <w:rPr>
          <w:rStyle w:val="Path"/>
          <w:lang w:val="en-US"/>
        </w:rPr>
        <w:t xml:space="preserve"> →</w:t>
      </w:r>
      <w:r w:rsidRPr="00EE0E4C">
        <w:rPr>
          <w:rStyle w:val="Path"/>
          <w:lang w:val="en-US"/>
        </w:rPr>
        <w:t xml:space="preserve"> iPaaS Clients</w:t>
      </w:r>
      <w:r>
        <w:rPr>
          <w:lang w:val="en-GB"/>
        </w:rPr>
        <w:t xml:space="preserve"> and click </w:t>
      </w:r>
      <w:r>
        <w:rPr>
          <w:noProof/>
        </w:rPr>
        <w:drawing>
          <wp:inline distT="0" distB="0" distL="0" distR="0" wp14:anchorId="46A3D51F" wp14:editId="1633EB7E">
            <wp:extent cx="175969" cy="12488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054" cy="134167"/>
                    </a:xfrm>
                    <a:prstGeom prst="rect">
                      <a:avLst/>
                    </a:prstGeom>
                  </pic:spPr>
                </pic:pic>
              </a:graphicData>
            </a:graphic>
          </wp:inline>
        </w:drawing>
      </w:r>
      <w:r w:rsidRPr="00EE0E4C">
        <w:rPr>
          <w:lang w:val="en-US"/>
        </w:rPr>
        <w:t xml:space="preserve"> (</w:t>
      </w:r>
      <w:r w:rsidRPr="00EE0E4C">
        <w:rPr>
          <w:rStyle w:val="FieldName"/>
          <w:lang w:val="en-US"/>
        </w:rPr>
        <w:t>Deploy iPaaS Client</w:t>
      </w:r>
      <w:r w:rsidRPr="00EE0E4C">
        <w:rPr>
          <w:lang w:val="en-US"/>
        </w:rPr>
        <w:t>).</w:t>
      </w:r>
    </w:p>
    <w:p w14:paraId="61CC8835" w14:textId="77777777" w:rsidR="00702B40" w:rsidRDefault="00B61603" w:rsidP="00B61603">
      <w:pPr>
        <w:pStyle w:val="LContinue"/>
        <w:rPr>
          <w:lang w:val="en-GB"/>
        </w:rPr>
      </w:pPr>
      <w:r>
        <w:rPr>
          <w:lang w:val="en-GB"/>
        </w:rPr>
        <w:t xml:space="preserve">The iPaaS controller requests a new iPaaS client </w:t>
      </w:r>
      <w:r w:rsidR="00967393">
        <w:rPr>
          <w:lang w:val="en-GB"/>
        </w:rPr>
        <w:t xml:space="preserve">at tenant shell </w:t>
      </w:r>
      <w:r>
        <w:rPr>
          <w:lang w:val="en-GB"/>
        </w:rPr>
        <w:t>and adds a line to the iPaaS client administration</w:t>
      </w:r>
      <w:r w:rsidR="00E8588C">
        <w:rPr>
          <w:lang w:val="en-GB"/>
        </w:rPr>
        <w:t xml:space="preserve"> </w:t>
      </w:r>
      <w:r w:rsidR="00967393">
        <w:rPr>
          <w:lang w:val="en-GB"/>
        </w:rPr>
        <w:t xml:space="preserve">as soon as </w:t>
      </w:r>
      <w:r w:rsidR="00E8588C">
        <w:rPr>
          <w:lang w:val="en-GB"/>
        </w:rPr>
        <w:t>the client is available</w:t>
      </w:r>
      <w:r>
        <w:rPr>
          <w:lang w:val="en-GB"/>
        </w:rPr>
        <w:t xml:space="preserve">. </w:t>
      </w:r>
    </w:p>
    <w:p w14:paraId="7E923530" w14:textId="77777777" w:rsidR="00061799" w:rsidRDefault="00061799" w:rsidP="00906EF5">
      <w:pPr>
        <w:pStyle w:val="LNumb"/>
        <w:numPr>
          <w:ilvl w:val="0"/>
          <w:numId w:val="16"/>
        </w:numPr>
        <w:ind w:left="341" w:hanging="57"/>
        <w:rPr>
          <w:lang w:val="en-GB"/>
        </w:rPr>
      </w:pPr>
      <w:r>
        <w:rPr>
          <w:lang w:val="en-GB"/>
        </w:rPr>
        <w:t xml:space="preserve">In the </w:t>
      </w:r>
      <w:r w:rsidRPr="00EE0E4C">
        <w:rPr>
          <w:rStyle w:val="FieldName"/>
          <w:lang w:val="en-US"/>
        </w:rPr>
        <w:t>Partner Assignment</w:t>
      </w:r>
      <w:r>
        <w:rPr>
          <w:lang w:val="en-GB"/>
        </w:rPr>
        <w:t xml:space="preserve"> field, </w:t>
      </w:r>
      <w:r w:rsidR="0017131E">
        <w:rPr>
          <w:lang w:val="en-GB"/>
        </w:rPr>
        <w:t xml:space="preserve">select </w:t>
      </w:r>
      <w:r>
        <w:rPr>
          <w:lang w:val="en-GB"/>
        </w:rPr>
        <w:t>a part</w:t>
      </w:r>
      <w:r w:rsidR="00EE26F5">
        <w:rPr>
          <w:lang w:val="en-GB"/>
        </w:rPr>
        <w:t>ner</w:t>
      </w:r>
      <w:r w:rsidR="00E8588C">
        <w:rPr>
          <w:lang w:val="en-GB"/>
        </w:rPr>
        <w:t>. I</w:t>
      </w:r>
      <w:r w:rsidR="00DA3F36">
        <w:rPr>
          <w:lang w:val="en-GB"/>
        </w:rPr>
        <w:t xml:space="preserve">n the </w:t>
      </w:r>
      <w:r w:rsidR="00DA3F36" w:rsidRPr="00EE0E4C">
        <w:rPr>
          <w:rStyle w:val="FieldName"/>
          <w:lang w:val="en-US"/>
        </w:rPr>
        <w:t>iPaaS Client</w:t>
      </w:r>
      <w:r w:rsidR="00DA3F36">
        <w:rPr>
          <w:lang w:val="en-GB"/>
        </w:rPr>
        <w:t xml:space="preserve"> field, enter a name or description for the client. </w:t>
      </w:r>
    </w:p>
    <w:p w14:paraId="4A0F6DC5" w14:textId="77777777" w:rsidR="00EE26F5" w:rsidRDefault="00B61603" w:rsidP="00906EF5">
      <w:pPr>
        <w:pStyle w:val="LNumb"/>
        <w:numPr>
          <w:ilvl w:val="0"/>
          <w:numId w:val="16"/>
        </w:numPr>
        <w:ind w:left="341" w:hanging="57"/>
        <w:rPr>
          <w:lang w:val="en-GB"/>
        </w:rPr>
      </w:pPr>
      <w:r>
        <w:rPr>
          <w:lang w:val="en-GB"/>
        </w:rPr>
        <w:t>Provide the iPaaS client administrator with the connection information, the user name and a temporary password</w:t>
      </w:r>
      <w:r w:rsidR="00EE26F5">
        <w:rPr>
          <w:lang w:val="en-GB"/>
        </w:rPr>
        <w:t>.</w:t>
      </w:r>
      <w:r w:rsidR="00692D04">
        <w:rPr>
          <w:lang w:val="en-GB"/>
        </w:rPr>
        <w:t xml:space="preserve"> Alternatively, the partner gets an e-mail notification.</w:t>
      </w:r>
    </w:p>
    <w:p w14:paraId="4CF2F7CE" w14:textId="77777777" w:rsidR="00B61603" w:rsidRDefault="00EE26F5" w:rsidP="00906EF5">
      <w:pPr>
        <w:pStyle w:val="LNumb"/>
        <w:numPr>
          <w:ilvl w:val="0"/>
          <w:numId w:val="16"/>
        </w:numPr>
        <w:ind w:left="341" w:hanging="57"/>
        <w:rPr>
          <w:lang w:val="en-GB"/>
        </w:rPr>
      </w:pPr>
      <w:r>
        <w:rPr>
          <w:lang w:val="en-GB"/>
        </w:rPr>
        <w:t xml:space="preserve">Ask the administrator to log on to the iPaaS client, choose </w:t>
      </w:r>
      <w:r w:rsidRPr="00EE0E4C">
        <w:rPr>
          <w:rStyle w:val="Path"/>
          <w:lang w:val="en-US"/>
        </w:rPr>
        <w:t>Maintenance → iPaaS Administration</w:t>
      </w:r>
      <w:r>
        <w:rPr>
          <w:lang w:val="en-GB"/>
        </w:rPr>
        <w:t xml:space="preserve"> and click the </w:t>
      </w:r>
      <w:r w:rsidRPr="00EE0E4C">
        <w:rPr>
          <w:rStyle w:val="FieldName"/>
          <w:lang w:val="en-US"/>
        </w:rPr>
        <w:t>Register</w:t>
      </w:r>
      <w:r>
        <w:rPr>
          <w:lang w:val="en-GB"/>
        </w:rPr>
        <w:t xml:space="preserve"> button</w:t>
      </w:r>
      <w:r w:rsidR="00B61603">
        <w:rPr>
          <w:lang w:val="en-GB"/>
        </w:rPr>
        <w:t>.</w:t>
      </w:r>
    </w:p>
    <w:p w14:paraId="2019807D" w14:textId="77777777" w:rsidR="002F1045" w:rsidRDefault="00EE26F5" w:rsidP="005A01A8">
      <w:pPr>
        <w:pStyle w:val="LContinue"/>
        <w:rPr>
          <w:lang w:val="en-GB"/>
        </w:rPr>
      </w:pPr>
      <w:r w:rsidRPr="002F1045">
        <w:rPr>
          <w:lang w:val="en-GB"/>
        </w:rPr>
        <w:t>In the iPaaS client administration of the iPaaS controller, the iPaaS client is updated with the registration timestamp</w:t>
      </w:r>
      <w:r w:rsidR="002F1045" w:rsidRPr="002F1045">
        <w:rPr>
          <w:lang w:val="en-GB"/>
        </w:rPr>
        <w:t xml:space="preserve"> and actions for the iPaaS client are enabled. </w:t>
      </w:r>
    </w:p>
    <w:p w14:paraId="0D630F68" w14:textId="77777777" w:rsidR="002F1045" w:rsidRDefault="002F1045" w:rsidP="00906EF5">
      <w:pPr>
        <w:pStyle w:val="LNumb"/>
        <w:numPr>
          <w:ilvl w:val="0"/>
          <w:numId w:val="16"/>
        </w:numPr>
        <w:ind w:left="341" w:hanging="57"/>
        <w:rPr>
          <w:lang w:val="en-GB"/>
        </w:rPr>
      </w:pPr>
      <w:r>
        <w:rPr>
          <w:lang w:val="en-GB"/>
        </w:rPr>
        <w:t xml:space="preserve">To verify the registration, </w:t>
      </w:r>
      <w:r w:rsidR="00177E26">
        <w:rPr>
          <w:lang w:val="en-GB"/>
        </w:rPr>
        <w:t xml:space="preserve">click </w:t>
      </w:r>
      <w:r w:rsidR="00177E26">
        <w:rPr>
          <w:noProof/>
        </w:rPr>
        <w:drawing>
          <wp:inline distT="0" distB="0" distL="0" distR="0" wp14:anchorId="60DE0375" wp14:editId="403792AB">
            <wp:extent cx="209634" cy="14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230" cy="151476"/>
                    </a:xfrm>
                    <a:prstGeom prst="rect">
                      <a:avLst/>
                    </a:prstGeom>
                  </pic:spPr>
                </pic:pic>
              </a:graphicData>
            </a:graphic>
          </wp:inline>
        </w:drawing>
      </w:r>
      <w:r w:rsidR="00177E26">
        <w:rPr>
          <w:lang w:val="en-GB"/>
        </w:rPr>
        <w:t xml:space="preserve"> to </w:t>
      </w:r>
      <w:r>
        <w:rPr>
          <w:lang w:val="en-GB"/>
        </w:rPr>
        <w:t>ping the iPaaS client.</w:t>
      </w:r>
    </w:p>
    <w:p w14:paraId="2C52D403" w14:textId="77777777" w:rsidR="00967393" w:rsidRDefault="00967393" w:rsidP="00906EF5">
      <w:pPr>
        <w:pStyle w:val="LNumb"/>
        <w:numPr>
          <w:ilvl w:val="0"/>
          <w:numId w:val="16"/>
        </w:numPr>
        <w:ind w:left="341" w:hanging="57"/>
        <w:rPr>
          <w:lang w:val="en-GB"/>
        </w:rPr>
      </w:pPr>
      <w:r>
        <w:rPr>
          <w:lang w:val="en-GB"/>
        </w:rPr>
        <w:t xml:space="preserve">To provide the iPaaS client with data, choose </w:t>
      </w:r>
      <w:r w:rsidRPr="00EE0E4C">
        <w:rPr>
          <w:rStyle w:val="Path"/>
          <w:lang w:val="en-US"/>
        </w:rPr>
        <w:t>Landscape →</w:t>
      </w:r>
      <w:r>
        <w:rPr>
          <w:rStyle w:val="Path"/>
          <w:lang w:val="en-US"/>
        </w:rPr>
        <w:t xml:space="preserve"> Data Management</w:t>
      </w:r>
      <w:r>
        <w:rPr>
          <w:lang w:val="en-GB"/>
        </w:rPr>
        <w:t xml:space="preserve">, in the </w:t>
      </w:r>
      <w:r w:rsidRPr="00891A60">
        <w:rPr>
          <w:rStyle w:val="FieldName"/>
          <w:lang w:val="en-US"/>
        </w:rPr>
        <w:t>Data Synchronization</w:t>
      </w:r>
      <w:r>
        <w:rPr>
          <w:lang w:val="en-GB"/>
        </w:rPr>
        <w:t xml:space="preserve"> section, set </w:t>
      </w:r>
      <w:r w:rsidRPr="00967393">
        <w:rPr>
          <w:rStyle w:val="FieldName"/>
          <w:lang w:val="en-GB"/>
        </w:rPr>
        <w:t>Manual Synchronization by</w:t>
      </w:r>
      <w:r>
        <w:rPr>
          <w:lang w:val="en-GB"/>
        </w:rPr>
        <w:t xml:space="preserve"> to </w:t>
      </w:r>
      <w:r w:rsidRPr="00891A60">
        <w:rPr>
          <w:rStyle w:val="TechnicalName"/>
          <w:lang w:val="en-US"/>
        </w:rPr>
        <w:t>iPaaS Client</w:t>
      </w:r>
      <w:r>
        <w:rPr>
          <w:lang w:val="en-GB"/>
        </w:rPr>
        <w:t xml:space="preserve">, select the iPaaS client in the </w:t>
      </w:r>
      <w:r w:rsidRPr="00967393">
        <w:rPr>
          <w:rStyle w:val="FieldName"/>
          <w:lang w:val="en-GB"/>
        </w:rPr>
        <w:t>Manual Synchronization by</w:t>
      </w:r>
      <w:r>
        <w:rPr>
          <w:lang w:val="en-GB"/>
        </w:rPr>
        <w:t xml:space="preserve"> field and click </w:t>
      </w:r>
      <w:r w:rsidRPr="00891A60">
        <w:rPr>
          <w:rStyle w:val="FieldName"/>
          <w:lang w:val="en-US"/>
        </w:rPr>
        <w:t>Open</w:t>
      </w:r>
      <w:r>
        <w:rPr>
          <w:lang w:val="en-GB"/>
        </w:rPr>
        <w:t xml:space="preserve"> in the </w:t>
      </w:r>
      <w:r w:rsidRPr="00891A60">
        <w:rPr>
          <w:rStyle w:val="FieldName"/>
          <w:lang w:val="en-US"/>
        </w:rPr>
        <w:t>Manual Synchronization</w:t>
      </w:r>
      <w:r>
        <w:rPr>
          <w:lang w:val="en-GB"/>
        </w:rPr>
        <w:t xml:space="preserve"> field.</w:t>
      </w:r>
    </w:p>
    <w:p w14:paraId="009C38A8" w14:textId="77777777" w:rsidR="004020F1" w:rsidRDefault="004020F1" w:rsidP="004020F1">
      <w:pPr>
        <w:pStyle w:val="LContinue"/>
        <w:rPr>
          <w:lang w:val="en-GB"/>
        </w:rPr>
      </w:pPr>
      <w:r>
        <w:rPr>
          <w:lang w:val="en-GB"/>
        </w:rPr>
        <w:t>Note that filter settings also apply.</w:t>
      </w:r>
    </w:p>
    <w:p w14:paraId="0436360A" w14:textId="77777777" w:rsidR="00967393" w:rsidRDefault="00465D8B" w:rsidP="00906EF5">
      <w:pPr>
        <w:pStyle w:val="LNumb"/>
        <w:numPr>
          <w:ilvl w:val="0"/>
          <w:numId w:val="16"/>
        </w:numPr>
        <w:ind w:left="341" w:hanging="57"/>
        <w:rPr>
          <w:lang w:val="en-GB"/>
        </w:rPr>
      </w:pPr>
      <w:r>
        <w:rPr>
          <w:lang w:val="en-GB"/>
        </w:rPr>
        <w:t xml:space="preserve">The </w:t>
      </w:r>
      <w:r w:rsidRPr="00891A60">
        <w:rPr>
          <w:rStyle w:val="FieldName"/>
          <w:lang w:val="en-US"/>
        </w:rPr>
        <w:t>Data Synchronization</w:t>
      </w:r>
      <w:r>
        <w:rPr>
          <w:lang w:val="en-GB"/>
        </w:rPr>
        <w:t xml:space="preserve"> function displays SLD entries that are going to be synchronized with the controller SLD. </w:t>
      </w:r>
      <w:r w:rsidR="004020F1">
        <w:rPr>
          <w:lang w:val="en-GB"/>
        </w:rPr>
        <w:t xml:space="preserve">The SLD entries are also ready to be requested by iPaaS client administrators. </w:t>
      </w:r>
      <w:r>
        <w:rPr>
          <w:lang w:val="en-GB"/>
        </w:rPr>
        <w:t xml:space="preserve">Then the function displays synchronization data </w:t>
      </w:r>
      <w:r w:rsidR="004020F1">
        <w:rPr>
          <w:lang w:val="en-GB"/>
        </w:rPr>
        <w:t xml:space="preserve">of </w:t>
      </w:r>
      <w:r>
        <w:rPr>
          <w:lang w:val="en-GB"/>
        </w:rPr>
        <w:t>your manual selection</w:t>
      </w:r>
      <w:r w:rsidR="004020F1">
        <w:rPr>
          <w:lang w:val="en-GB"/>
        </w:rPr>
        <w:t xml:space="preserve"> and possible filter settings</w:t>
      </w:r>
      <w:r>
        <w:rPr>
          <w:lang w:val="en-GB"/>
        </w:rPr>
        <w:t>.</w:t>
      </w:r>
    </w:p>
    <w:p w14:paraId="2EC3C92B" w14:textId="77777777" w:rsidR="00465D8B" w:rsidRDefault="00950704" w:rsidP="00906EF5">
      <w:pPr>
        <w:pStyle w:val="LNumb"/>
        <w:numPr>
          <w:ilvl w:val="0"/>
          <w:numId w:val="16"/>
        </w:numPr>
        <w:ind w:left="341" w:hanging="57"/>
        <w:rPr>
          <w:lang w:val="en-GB"/>
        </w:rPr>
      </w:pPr>
      <w:r>
        <w:rPr>
          <w:lang w:val="en-GB"/>
        </w:rPr>
        <w:t>E</w:t>
      </w:r>
      <w:r w:rsidR="00465D8B">
        <w:rPr>
          <w:lang w:val="en-GB"/>
        </w:rPr>
        <w:t>xpand all entries, select or deselect entries for synchronization, select or deselect all.</w:t>
      </w:r>
    </w:p>
    <w:p w14:paraId="28094A0D" w14:textId="77777777" w:rsidR="00465D8B" w:rsidRDefault="00465D8B" w:rsidP="00906EF5">
      <w:pPr>
        <w:pStyle w:val="LNumb"/>
        <w:numPr>
          <w:ilvl w:val="0"/>
          <w:numId w:val="16"/>
        </w:numPr>
        <w:ind w:left="341" w:hanging="57"/>
        <w:rPr>
          <w:lang w:val="en-GB"/>
        </w:rPr>
      </w:pPr>
      <w:r>
        <w:rPr>
          <w:lang w:val="en-GB"/>
        </w:rPr>
        <w:lastRenderedPageBreak/>
        <w:t xml:space="preserve">To synchronize SLD entries with the controller SLD and synchronize data to the iPaaS clients, click </w:t>
      </w:r>
      <w:r w:rsidRPr="00891A60">
        <w:rPr>
          <w:rStyle w:val="FieldName"/>
          <w:lang w:val="en-US"/>
        </w:rPr>
        <w:t>Synchronize</w:t>
      </w:r>
      <w:r>
        <w:rPr>
          <w:lang w:val="en-GB"/>
        </w:rPr>
        <w:t>.</w:t>
      </w:r>
    </w:p>
    <w:p w14:paraId="076A9D98" w14:textId="77777777" w:rsidR="00B61603" w:rsidRDefault="00B61603" w:rsidP="00AA4ACE">
      <w:pPr>
        <w:jc w:val="both"/>
        <w:rPr>
          <w:rFonts w:cs="Arial"/>
          <w:lang w:val="en-GB"/>
        </w:rPr>
      </w:pPr>
    </w:p>
    <w:p w14:paraId="202C8947" w14:textId="77777777" w:rsidR="00AD75C9" w:rsidRPr="00AD75C9" w:rsidRDefault="00AD75C9" w:rsidP="00CE625E">
      <w:pPr>
        <w:keepNext/>
        <w:jc w:val="both"/>
        <w:rPr>
          <w:rFonts w:cs="Arial"/>
          <w:b/>
          <w:lang w:val="en-GB"/>
        </w:rPr>
      </w:pPr>
      <w:r w:rsidRPr="00AD75C9">
        <w:rPr>
          <w:rFonts w:cs="Arial"/>
          <w:b/>
          <w:lang w:val="en-GB"/>
        </w:rPr>
        <w:t>Results</w:t>
      </w:r>
    </w:p>
    <w:p w14:paraId="679B3BB3" w14:textId="77777777" w:rsidR="00AD75C9" w:rsidRDefault="008B1CEE" w:rsidP="00AA4ACE">
      <w:pPr>
        <w:jc w:val="both"/>
        <w:rPr>
          <w:rFonts w:cs="Arial"/>
          <w:lang w:val="en-GB"/>
        </w:rPr>
      </w:pPr>
      <w:r>
        <w:rPr>
          <w:rFonts w:cs="Arial"/>
          <w:lang w:val="en-GB"/>
        </w:rPr>
        <w:t xml:space="preserve">Customer information is </w:t>
      </w:r>
      <w:r w:rsidR="004020F1">
        <w:rPr>
          <w:rFonts w:cs="Arial"/>
          <w:lang w:val="en-GB"/>
        </w:rPr>
        <w:t xml:space="preserve">synchronized to the iPaaS clients. </w:t>
      </w:r>
      <w:r w:rsidR="00AD75C9">
        <w:rPr>
          <w:rFonts w:cs="Arial"/>
          <w:lang w:val="en-GB"/>
        </w:rPr>
        <w:t xml:space="preserve">The </w:t>
      </w:r>
      <w:r w:rsidR="005527E4">
        <w:rPr>
          <w:rFonts w:cs="Arial"/>
          <w:lang w:val="en-GB"/>
        </w:rPr>
        <w:t xml:space="preserve">partner </w:t>
      </w:r>
      <w:r w:rsidR="004020F1">
        <w:rPr>
          <w:rFonts w:cs="Arial"/>
          <w:lang w:val="en-GB"/>
        </w:rPr>
        <w:t>administrator can</w:t>
      </w:r>
      <w:r w:rsidR="00D64B98">
        <w:rPr>
          <w:rFonts w:cs="Arial"/>
          <w:lang w:val="en-GB"/>
        </w:rPr>
        <w:t xml:space="preserve"> request the relevant SAP Business One SLD entries </w:t>
      </w:r>
      <w:r w:rsidR="004020F1">
        <w:rPr>
          <w:rFonts w:cs="Arial"/>
          <w:lang w:val="en-GB"/>
        </w:rPr>
        <w:t>from iPaaS controller.</w:t>
      </w:r>
    </w:p>
    <w:p w14:paraId="494E2E7C" w14:textId="77777777" w:rsidR="003E284E" w:rsidRDefault="003E284E" w:rsidP="003E284E">
      <w:pPr>
        <w:pStyle w:val="Heading2"/>
        <w:rPr>
          <w:lang w:val="en-GB"/>
        </w:rPr>
      </w:pPr>
      <w:bookmarkStart w:id="81" w:name="_Toc40173084"/>
      <w:bookmarkStart w:id="82" w:name="paasinbox"/>
      <w:bookmarkStart w:id="83" w:name="paasinhistory1"/>
      <w:bookmarkStart w:id="84" w:name="paasinhistory2"/>
      <w:bookmarkStart w:id="85" w:name="paasinboxdetails"/>
      <w:bookmarkStart w:id="86" w:name="a2_6"/>
      <w:r>
        <w:rPr>
          <w:lang w:val="en-GB"/>
        </w:rPr>
        <w:t>2.6 Working with the Synchronization Inbox</w:t>
      </w:r>
      <w:bookmarkEnd w:id="81"/>
    </w:p>
    <w:bookmarkEnd w:id="82"/>
    <w:bookmarkEnd w:id="83"/>
    <w:bookmarkEnd w:id="84"/>
    <w:bookmarkEnd w:id="85"/>
    <w:bookmarkEnd w:id="86"/>
    <w:p w14:paraId="575A3525" w14:textId="77777777" w:rsidR="008015DC" w:rsidRDefault="00AB235A" w:rsidP="003E284E">
      <w:pPr>
        <w:rPr>
          <w:lang w:val="en-GB"/>
        </w:rPr>
      </w:pPr>
      <w:r>
        <w:rPr>
          <w:lang w:val="en-GB"/>
        </w:rPr>
        <w:t xml:space="preserve">In the synchronization inbox, you find details about incoming </w:t>
      </w:r>
      <w:r w:rsidRPr="00A0645F">
        <w:rPr>
          <w:b/>
          <w:lang w:val="en-GB"/>
        </w:rPr>
        <w:t>changes</w:t>
      </w:r>
      <w:r>
        <w:rPr>
          <w:lang w:val="en-GB"/>
        </w:rPr>
        <w:t xml:space="preserve"> from the cloud control </w:t>
      </w:r>
      <w:proofErr w:type="spellStart"/>
      <w:r>
        <w:rPr>
          <w:lang w:val="en-GB"/>
        </w:rPr>
        <w:t>center</w:t>
      </w:r>
      <w:proofErr w:type="spellEnd"/>
      <w:r>
        <w:rPr>
          <w:lang w:val="en-GB"/>
        </w:rPr>
        <w:t xml:space="preserve">. </w:t>
      </w:r>
      <w:r w:rsidR="008015DC">
        <w:rPr>
          <w:lang w:val="en-GB"/>
        </w:rPr>
        <w:t xml:space="preserve">To give you control about changes, open the inbox after synchronization with cloud control </w:t>
      </w:r>
      <w:proofErr w:type="spellStart"/>
      <w:r w:rsidR="008015DC">
        <w:rPr>
          <w:lang w:val="en-GB"/>
        </w:rPr>
        <w:t>center</w:t>
      </w:r>
      <w:proofErr w:type="spellEnd"/>
      <w:r w:rsidR="008015DC">
        <w:rPr>
          <w:lang w:val="en-GB"/>
        </w:rPr>
        <w:t xml:space="preserve"> and </w:t>
      </w:r>
      <w:proofErr w:type="spellStart"/>
      <w:r w:rsidR="008015DC">
        <w:rPr>
          <w:lang w:val="en-GB"/>
        </w:rPr>
        <w:t>descide</w:t>
      </w:r>
      <w:proofErr w:type="spellEnd"/>
      <w:r w:rsidR="008015DC">
        <w:rPr>
          <w:lang w:val="en-GB"/>
        </w:rPr>
        <w:t xml:space="preserve"> about applying or ignoring the changes.</w:t>
      </w:r>
    </w:p>
    <w:p w14:paraId="3AB5AE13" w14:textId="77777777" w:rsidR="008015DC" w:rsidRDefault="008015DC" w:rsidP="003E284E">
      <w:pPr>
        <w:rPr>
          <w:lang w:val="en-GB"/>
        </w:rPr>
      </w:pPr>
    </w:p>
    <w:p w14:paraId="66E3DC60" w14:textId="77777777" w:rsidR="00A0645F" w:rsidRDefault="00A0645F" w:rsidP="003E284E">
      <w:pPr>
        <w:rPr>
          <w:lang w:val="en-GB"/>
        </w:rPr>
      </w:pPr>
      <w:r>
        <w:rPr>
          <w:lang w:val="en-GB"/>
        </w:rPr>
        <w:t xml:space="preserve">New data from cloud control </w:t>
      </w:r>
      <w:proofErr w:type="spellStart"/>
      <w:r>
        <w:rPr>
          <w:lang w:val="en-GB"/>
        </w:rPr>
        <w:t>center</w:t>
      </w:r>
      <w:proofErr w:type="spellEnd"/>
      <w:r>
        <w:rPr>
          <w:lang w:val="en-GB"/>
        </w:rPr>
        <w:t xml:space="preserve"> are directly added to the information pools for customers, partners and SAP Business One SLD entries.</w:t>
      </w:r>
    </w:p>
    <w:p w14:paraId="4E8A4809" w14:textId="77777777" w:rsidR="00A0645F" w:rsidRDefault="00A0645F" w:rsidP="003E284E">
      <w:pPr>
        <w:rPr>
          <w:lang w:val="en-GB"/>
        </w:rPr>
      </w:pPr>
    </w:p>
    <w:p w14:paraId="29FA5019" w14:textId="77777777" w:rsidR="00BE79E1" w:rsidRDefault="00AB235A" w:rsidP="003E284E">
      <w:pPr>
        <w:rPr>
          <w:lang w:val="en-GB"/>
        </w:rPr>
      </w:pPr>
      <w:r>
        <w:rPr>
          <w:lang w:val="en-GB"/>
        </w:rPr>
        <w:t xml:space="preserve">The inbox displays </w:t>
      </w:r>
      <w:r w:rsidR="001A2B3C">
        <w:rPr>
          <w:lang w:val="en-GB"/>
        </w:rPr>
        <w:t>one line for each synchronization and category.</w:t>
      </w:r>
      <w:r w:rsidR="008015DC">
        <w:rPr>
          <w:lang w:val="en-GB"/>
        </w:rPr>
        <w:t xml:space="preserve"> </w:t>
      </w:r>
      <w:r w:rsidR="00BE79E1">
        <w:rPr>
          <w:lang w:val="en-GB"/>
        </w:rPr>
        <w:t>Categories are the following:</w:t>
      </w:r>
    </w:p>
    <w:p w14:paraId="02DF85DC" w14:textId="77777777" w:rsidR="00BE79E1" w:rsidRDefault="00BE79E1" w:rsidP="00BE79E1">
      <w:pPr>
        <w:pStyle w:val="BulletedList"/>
        <w:rPr>
          <w:lang w:val="en-GB"/>
        </w:rPr>
      </w:pPr>
      <w:proofErr w:type="spellStart"/>
      <w:r>
        <w:rPr>
          <w:lang w:val="en-GB"/>
        </w:rPr>
        <w:t>sld</w:t>
      </w:r>
      <w:proofErr w:type="spellEnd"/>
      <w:r>
        <w:rPr>
          <w:lang w:val="en-GB"/>
        </w:rPr>
        <w:t xml:space="preserve"> for SAP Business One SLD entries</w:t>
      </w:r>
    </w:p>
    <w:p w14:paraId="541EF3EE" w14:textId="77777777" w:rsidR="00BE79E1" w:rsidRDefault="00BE79E1" w:rsidP="00BE79E1">
      <w:pPr>
        <w:pStyle w:val="BulletedList"/>
        <w:rPr>
          <w:lang w:val="en-GB"/>
        </w:rPr>
      </w:pPr>
      <w:proofErr w:type="spellStart"/>
      <w:r>
        <w:rPr>
          <w:lang w:val="en-GB"/>
        </w:rPr>
        <w:t>cus</w:t>
      </w:r>
      <w:proofErr w:type="spellEnd"/>
      <w:r>
        <w:rPr>
          <w:lang w:val="en-GB"/>
        </w:rPr>
        <w:t xml:space="preserve"> for customers</w:t>
      </w:r>
    </w:p>
    <w:p w14:paraId="4280D558" w14:textId="77777777" w:rsidR="00BE79E1" w:rsidRDefault="00BE79E1" w:rsidP="00BE79E1">
      <w:pPr>
        <w:pStyle w:val="BulletedList"/>
        <w:rPr>
          <w:lang w:val="en-GB"/>
        </w:rPr>
      </w:pPr>
      <w:proofErr w:type="spellStart"/>
      <w:r>
        <w:rPr>
          <w:lang w:val="en-GB"/>
        </w:rPr>
        <w:t>ptr</w:t>
      </w:r>
      <w:proofErr w:type="spellEnd"/>
      <w:r>
        <w:rPr>
          <w:lang w:val="en-GB"/>
        </w:rPr>
        <w:t xml:space="preserve"> for partners</w:t>
      </w:r>
      <w:r w:rsidR="004020F1">
        <w:rPr>
          <w:lang w:val="en-GB"/>
        </w:rPr>
        <w:t xml:space="preserve"> (only on the controller)</w:t>
      </w:r>
    </w:p>
    <w:p w14:paraId="63856051" w14:textId="77777777" w:rsidR="00123C54" w:rsidRPr="004020F1" w:rsidRDefault="00123C54" w:rsidP="00123C54">
      <w:pPr>
        <w:keepNext/>
        <w:rPr>
          <w:b/>
          <w:lang w:val="en-US"/>
        </w:rPr>
      </w:pPr>
    </w:p>
    <w:p w14:paraId="0ECCEAFB" w14:textId="77777777" w:rsidR="00123C54" w:rsidRPr="00123C54" w:rsidRDefault="00123C54" w:rsidP="00123C54">
      <w:pPr>
        <w:keepNext/>
        <w:rPr>
          <w:b/>
          <w:lang w:val="en-US"/>
        </w:rPr>
      </w:pPr>
      <w:bookmarkStart w:id="87" w:name="_Hlk22574010"/>
      <w:r w:rsidRPr="00123C54">
        <w:rPr>
          <w:b/>
          <w:lang w:val="en-US"/>
        </w:rPr>
        <w:t xml:space="preserve">Procedure </w:t>
      </w:r>
    </w:p>
    <w:bookmarkEnd w:id="87"/>
    <w:p w14:paraId="665F53B5" w14:textId="77777777" w:rsidR="00C32848" w:rsidRDefault="00123C54" w:rsidP="00B86B33">
      <w:pPr>
        <w:pStyle w:val="LNumb"/>
        <w:numPr>
          <w:ilvl w:val="0"/>
          <w:numId w:val="24"/>
        </w:numPr>
        <w:ind w:left="341" w:hanging="57"/>
        <w:rPr>
          <w:lang w:val="en-GB"/>
        </w:rPr>
      </w:pPr>
      <w:r>
        <w:rPr>
          <w:lang w:val="en-GB"/>
        </w:rPr>
        <w:t xml:space="preserve">To displays changes after synchronization, choose </w:t>
      </w:r>
      <w:r w:rsidRPr="00EE0E4C">
        <w:rPr>
          <w:i/>
          <w:color w:val="948A54"/>
          <w:lang w:val="en-US"/>
        </w:rPr>
        <w:t xml:space="preserve">Landscape </w:t>
      </w:r>
      <w:r w:rsidRPr="00EE0E4C">
        <w:rPr>
          <w:color w:val="948A54"/>
          <w:lang w:val="en-US"/>
        </w:rPr>
        <w:t xml:space="preserve">→ </w:t>
      </w:r>
      <w:r>
        <w:rPr>
          <w:i/>
          <w:color w:val="948A54"/>
          <w:lang w:val="en-US"/>
        </w:rPr>
        <w:t>Inbox</w:t>
      </w:r>
      <w:r>
        <w:rPr>
          <w:lang w:val="en-GB"/>
        </w:rPr>
        <w:t xml:space="preserve">. </w:t>
      </w:r>
    </w:p>
    <w:p w14:paraId="721B2D41" w14:textId="77777777" w:rsidR="009E3CDE" w:rsidRDefault="009E3CDE" w:rsidP="00C32848">
      <w:pPr>
        <w:pStyle w:val="LContinue"/>
        <w:rPr>
          <w:lang w:val="en-GB"/>
        </w:rPr>
      </w:pPr>
      <w:r>
        <w:rPr>
          <w:lang w:val="en-GB"/>
        </w:rPr>
        <w:t xml:space="preserve">On the iPaaS client, choose </w:t>
      </w:r>
      <w:r w:rsidR="004A6DBE">
        <w:rPr>
          <w:i/>
          <w:color w:val="948A54"/>
          <w:lang w:val="en-US"/>
        </w:rPr>
        <w:t>Maintenance</w:t>
      </w:r>
      <w:r w:rsidR="004A6DBE" w:rsidRPr="00EE0E4C">
        <w:rPr>
          <w:i/>
          <w:color w:val="948A54"/>
          <w:lang w:val="en-US"/>
        </w:rPr>
        <w:t xml:space="preserve"> </w:t>
      </w:r>
      <w:r w:rsidR="004A6DBE" w:rsidRPr="00EE0E4C">
        <w:rPr>
          <w:color w:val="948A54"/>
          <w:lang w:val="en-US"/>
        </w:rPr>
        <w:t xml:space="preserve">→ </w:t>
      </w:r>
      <w:r w:rsidR="004A6DBE">
        <w:rPr>
          <w:i/>
          <w:color w:val="948A54"/>
          <w:lang w:val="en-US"/>
        </w:rPr>
        <w:t>Inbox</w:t>
      </w:r>
      <w:r w:rsidR="004A6DBE">
        <w:rPr>
          <w:lang w:val="en-GB"/>
        </w:rPr>
        <w:t>.</w:t>
      </w:r>
    </w:p>
    <w:p w14:paraId="17A4030A" w14:textId="77777777" w:rsidR="00C32848" w:rsidRDefault="00C32848" w:rsidP="00C32848">
      <w:pPr>
        <w:pStyle w:val="LContinue"/>
        <w:rPr>
          <w:lang w:val="en-GB"/>
        </w:rPr>
      </w:pPr>
      <w:r>
        <w:rPr>
          <w:lang w:val="en-GB"/>
        </w:rPr>
        <w:t>The function displays the timestamp, category and identifier for each change.</w:t>
      </w:r>
    </w:p>
    <w:p w14:paraId="0A1543D1" w14:textId="77777777" w:rsidR="00123C54" w:rsidRDefault="00123C54" w:rsidP="00B86B33">
      <w:pPr>
        <w:pStyle w:val="LNumb"/>
        <w:numPr>
          <w:ilvl w:val="0"/>
          <w:numId w:val="24"/>
        </w:numPr>
        <w:ind w:left="341" w:hanging="57"/>
        <w:rPr>
          <w:lang w:val="en-GB"/>
        </w:rPr>
      </w:pPr>
      <w:r>
        <w:rPr>
          <w:lang w:val="en-GB"/>
        </w:rPr>
        <w:t>For each change, you can do the following:</w:t>
      </w:r>
    </w:p>
    <w:p w14:paraId="6CD770B4" w14:textId="77777777" w:rsidR="00123C54" w:rsidRDefault="00123C54" w:rsidP="00123C54">
      <w:pPr>
        <w:pStyle w:val="BL2"/>
        <w:rPr>
          <w:lang w:val="en-GB"/>
        </w:rPr>
      </w:pPr>
      <w:r>
        <w:rPr>
          <w:lang w:val="en-GB"/>
        </w:rPr>
        <w:t xml:space="preserve">Click </w:t>
      </w:r>
      <w:r w:rsidRPr="008015DC">
        <w:rPr>
          <w:rStyle w:val="FieldName"/>
          <w:lang w:val="en-US"/>
        </w:rPr>
        <w:t>Details</w:t>
      </w:r>
      <w:r>
        <w:rPr>
          <w:lang w:val="en-GB"/>
        </w:rPr>
        <w:t xml:space="preserve"> to display the detail</w:t>
      </w:r>
      <w:r w:rsidR="008015DC">
        <w:rPr>
          <w:lang w:val="en-GB"/>
        </w:rPr>
        <w:t xml:space="preserve">s of the </w:t>
      </w:r>
      <w:r>
        <w:rPr>
          <w:lang w:val="en-GB"/>
        </w:rPr>
        <w:t>changes</w:t>
      </w:r>
      <w:r w:rsidR="008015DC">
        <w:rPr>
          <w:lang w:val="en-GB"/>
        </w:rPr>
        <w:t xml:space="preserve"> with the value in the pool and the new value com</w:t>
      </w:r>
      <w:r w:rsidR="00C32848">
        <w:rPr>
          <w:lang w:val="en-GB"/>
        </w:rPr>
        <w:t>i</w:t>
      </w:r>
      <w:r w:rsidR="008015DC">
        <w:rPr>
          <w:lang w:val="en-GB"/>
        </w:rPr>
        <w:t xml:space="preserve">ng from cloud control </w:t>
      </w:r>
      <w:proofErr w:type="spellStart"/>
      <w:r w:rsidR="008015DC">
        <w:rPr>
          <w:lang w:val="en-GB"/>
        </w:rPr>
        <w:t>center</w:t>
      </w:r>
      <w:proofErr w:type="spellEnd"/>
      <w:r>
        <w:rPr>
          <w:lang w:val="en-GB"/>
        </w:rPr>
        <w:t>.</w:t>
      </w:r>
    </w:p>
    <w:p w14:paraId="200BAA0B" w14:textId="77777777" w:rsidR="008015DC" w:rsidRDefault="008015DC" w:rsidP="00123C54">
      <w:pPr>
        <w:pStyle w:val="BL2"/>
        <w:rPr>
          <w:lang w:val="en-GB"/>
        </w:rPr>
      </w:pPr>
      <w:r>
        <w:rPr>
          <w:lang w:val="en-GB"/>
        </w:rPr>
        <w:t xml:space="preserve">For each detail, you can either click </w:t>
      </w:r>
      <w:r w:rsidRPr="00891A60">
        <w:rPr>
          <w:rStyle w:val="FieldName"/>
          <w:lang w:val="en-US"/>
        </w:rPr>
        <w:t>Apply</w:t>
      </w:r>
      <w:r>
        <w:rPr>
          <w:lang w:val="en-GB"/>
        </w:rPr>
        <w:t xml:space="preserve"> to apply the change or </w:t>
      </w:r>
      <w:r w:rsidRPr="00891A60">
        <w:rPr>
          <w:rStyle w:val="FieldName"/>
          <w:lang w:val="en-US"/>
        </w:rPr>
        <w:t>Ignore</w:t>
      </w:r>
      <w:r>
        <w:rPr>
          <w:lang w:val="en-GB"/>
        </w:rPr>
        <w:t xml:space="preserve"> to ignore the change.</w:t>
      </w:r>
    </w:p>
    <w:p w14:paraId="7A873D30" w14:textId="77777777" w:rsidR="00C32848" w:rsidRDefault="00C32848" w:rsidP="00C32848">
      <w:pPr>
        <w:pStyle w:val="LC2"/>
        <w:rPr>
          <w:lang w:val="en-GB"/>
        </w:rPr>
      </w:pPr>
      <w:r>
        <w:rPr>
          <w:lang w:val="en-GB"/>
        </w:rPr>
        <w:t>Applied changes are added to the information pools.</w:t>
      </w:r>
    </w:p>
    <w:p w14:paraId="3143486F" w14:textId="77777777" w:rsidR="00C32848" w:rsidRDefault="00C32848" w:rsidP="00123C54">
      <w:pPr>
        <w:pStyle w:val="BL2"/>
        <w:rPr>
          <w:lang w:val="en-GB"/>
        </w:rPr>
      </w:pPr>
      <w:r>
        <w:rPr>
          <w:lang w:val="en-GB"/>
        </w:rPr>
        <w:t>I</w:t>
      </w:r>
      <w:r w:rsidR="008015DC">
        <w:rPr>
          <w:lang w:val="en-GB"/>
        </w:rPr>
        <w:t xml:space="preserve">gnored changes are written to the change history. </w:t>
      </w:r>
    </w:p>
    <w:p w14:paraId="7D3E96AC" w14:textId="77777777" w:rsidR="008015DC" w:rsidRDefault="00C32848" w:rsidP="00123C54">
      <w:pPr>
        <w:pStyle w:val="BL2"/>
        <w:rPr>
          <w:lang w:val="en-GB"/>
        </w:rPr>
      </w:pPr>
      <w:r>
        <w:rPr>
          <w:lang w:val="en-GB"/>
        </w:rPr>
        <w:t>C</w:t>
      </w:r>
      <w:r w:rsidR="008015DC">
        <w:rPr>
          <w:lang w:val="en-GB"/>
        </w:rPr>
        <w:t xml:space="preserve">lick the </w:t>
      </w:r>
      <w:r w:rsidR="008015DC" w:rsidRPr="00891A60">
        <w:rPr>
          <w:rStyle w:val="FieldName"/>
          <w:lang w:val="en-US"/>
        </w:rPr>
        <w:t>History</w:t>
      </w:r>
      <w:r w:rsidR="008015DC">
        <w:rPr>
          <w:lang w:val="en-GB"/>
        </w:rPr>
        <w:t xml:space="preserve"> button to restore previously ignored changes.</w:t>
      </w:r>
    </w:p>
    <w:p w14:paraId="65274835" w14:textId="77777777" w:rsidR="00C32848" w:rsidRDefault="00C32848" w:rsidP="00C32848">
      <w:pPr>
        <w:pStyle w:val="LNumb"/>
        <w:rPr>
          <w:lang w:val="en-GB"/>
        </w:rPr>
      </w:pPr>
      <w:r>
        <w:rPr>
          <w:lang w:val="en-GB"/>
        </w:rPr>
        <w:t>You can also apply or ignore the changes from the synchronization inbox without displaying the details.</w:t>
      </w:r>
    </w:p>
    <w:p w14:paraId="2F09FFAF" w14:textId="77777777" w:rsidR="007E320E" w:rsidRDefault="007E320E" w:rsidP="007E320E">
      <w:pPr>
        <w:keepNext/>
        <w:rPr>
          <w:b/>
          <w:lang w:val="en-US"/>
        </w:rPr>
      </w:pPr>
    </w:p>
    <w:p w14:paraId="2DA29BAA" w14:textId="77777777" w:rsidR="007E320E" w:rsidRPr="00123C54" w:rsidRDefault="007E320E" w:rsidP="007E320E">
      <w:pPr>
        <w:keepNext/>
        <w:rPr>
          <w:b/>
          <w:lang w:val="en-US"/>
        </w:rPr>
      </w:pPr>
      <w:r>
        <w:rPr>
          <w:b/>
          <w:lang w:val="en-US"/>
        </w:rPr>
        <w:t>Results</w:t>
      </w:r>
    </w:p>
    <w:p w14:paraId="523AA059" w14:textId="77777777" w:rsidR="007E320E" w:rsidRDefault="007E320E" w:rsidP="007E320E">
      <w:pPr>
        <w:rPr>
          <w:lang w:val="en-GB"/>
        </w:rPr>
      </w:pPr>
      <w:r>
        <w:rPr>
          <w:lang w:val="en-GB"/>
        </w:rPr>
        <w:t>Applied changes become part of the next synchronization to the controller SLD and the iPaaS clients.</w:t>
      </w:r>
      <w:r w:rsidR="004A6DBE">
        <w:rPr>
          <w:lang w:val="en-GB"/>
        </w:rPr>
        <w:t xml:space="preserve"> On the iPaaS clients, changes are written to the customer function and the SLD.</w:t>
      </w:r>
    </w:p>
    <w:p w14:paraId="2E265D23" w14:textId="77777777" w:rsidR="00FA389D" w:rsidRDefault="00FA389D" w:rsidP="007E320E">
      <w:pPr>
        <w:rPr>
          <w:lang w:val="en-GB"/>
        </w:rPr>
      </w:pPr>
    </w:p>
    <w:p w14:paraId="10CFC349" w14:textId="77777777" w:rsidR="00FA389D" w:rsidRDefault="00FA389D" w:rsidP="00FA389D">
      <w:pPr>
        <w:pStyle w:val="Heading2"/>
        <w:rPr>
          <w:lang w:val="en-GB"/>
        </w:rPr>
      </w:pPr>
      <w:bookmarkStart w:id="88" w:name="_Toc40173085"/>
      <w:r>
        <w:rPr>
          <w:lang w:val="en-GB"/>
        </w:rPr>
        <w:t>2.7 Deleting iPaaS Clients</w:t>
      </w:r>
      <w:bookmarkEnd w:id="88"/>
    </w:p>
    <w:p w14:paraId="0D838A82" w14:textId="77777777" w:rsidR="00FA389D" w:rsidRDefault="00FA389D" w:rsidP="00FA389D">
      <w:pPr>
        <w:rPr>
          <w:lang w:val="en-GB"/>
        </w:rPr>
      </w:pPr>
      <w:r>
        <w:rPr>
          <w:lang w:val="en-GB"/>
        </w:rPr>
        <w:t xml:space="preserve">If an iPaaS client is no longer required or you </w:t>
      </w:r>
      <w:proofErr w:type="spellStart"/>
      <w:r>
        <w:rPr>
          <w:lang w:val="en-GB"/>
        </w:rPr>
        <w:t>accidentially</w:t>
      </w:r>
      <w:proofErr w:type="spellEnd"/>
      <w:r>
        <w:rPr>
          <w:lang w:val="en-GB"/>
        </w:rPr>
        <w:t xml:space="preserve"> assigned an iPaaS client to the wrong partner, remove the iPaaS client using tenant shell. </w:t>
      </w:r>
    </w:p>
    <w:p w14:paraId="0A655F8B" w14:textId="77777777" w:rsidR="00FA389D" w:rsidRPr="004036D5" w:rsidRDefault="00FA389D" w:rsidP="00FA389D">
      <w:pPr>
        <w:rPr>
          <w:rStyle w:val="FieldName"/>
          <w:lang w:val="en-US"/>
        </w:rPr>
      </w:pPr>
      <w:r>
        <w:rPr>
          <w:lang w:val="en-GB"/>
        </w:rPr>
        <w:t xml:space="preserve">For more information, see the </w:t>
      </w:r>
      <w:proofErr w:type="spellStart"/>
      <w:r w:rsidRPr="004036D5">
        <w:rPr>
          <w:rStyle w:val="FieldName"/>
          <w:lang w:val="en-US"/>
        </w:rPr>
        <w:t>Administratior’s</w:t>
      </w:r>
      <w:proofErr w:type="spellEnd"/>
      <w:r w:rsidRPr="004036D5">
        <w:rPr>
          <w:rStyle w:val="FieldName"/>
          <w:lang w:val="en-US"/>
        </w:rPr>
        <w:t xml:space="preserve"> Guide </w:t>
      </w:r>
      <w:r w:rsidR="0008429F" w:rsidRPr="004036D5">
        <w:rPr>
          <w:rStyle w:val="FieldName"/>
          <w:lang w:val="en-US"/>
        </w:rPr>
        <w:t>Integration Framework for Cloud</w:t>
      </w:r>
    </w:p>
    <w:p w14:paraId="6E0F0174" w14:textId="77777777" w:rsidR="0008429F" w:rsidRDefault="0008429F" w:rsidP="0008429F">
      <w:pPr>
        <w:rPr>
          <w:lang w:val="en-GB"/>
        </w:rPr>
      </w:pPr>
    </w:p>
    <w:p w14:paraId="50B7B48D" w14:textId="77777777" w:rsidR="0008429F" w:rsidRPr="0008429F" w:rsidRDefault="0008429F" w:rsidP="0008429F">
      <w:pPr>
        <w:keepNext/>
        <w:rPr>
          <w:b/>
          <w:lang w:val="en-GB"/>
        </w:rPr>
      </w:pPr>
      <w:r w:rsidRPr="0008429F">
        <w:rPr>
          <w:b/>
          <w:lang w:val="en-GB"/>
        </w:rPr>
        <w:lastRenderedPageBreak/>
        <w:t>Procedure</w:t>
      </w:r>
    </w:p>
    <w:p w14:paraId="32967757" w14:textId="77777777" w:rsidR="00FA389D" w:rsidRPr="00FA389D" w:rsidRDefault="0008429F" w:rsidP="008766BB">
      <w:pPr>
        <w:pStyle w:val="LNumb"/>
        <w:numPr>
          <w:ilvl w:val="0"/>
          <w:numId w:val="29"/>
        </w:numPr>
        <w:ind w:left="341" w:hanging="57"/>
        <w:rPr>
          <w:lang w:val="en-GB"/>
        </w:rPr>
      </w:pPr>
      <w:r w:rsidRPr="0008429F">
        <w:rPr>
          <w:lang w:val="en-US"/>
        </w:rPr>
        <w:t xml:space="preserve">In </w:t>
      </w:r>
      <w:r>
        <w:rPr>
          <w:lang w:val="en-US"/>
        </w:rPr>
        <w:t xml:space="preserve">the </w:t>
      </w:r>
      <w:r w:rsidRPr="004036D5">
        <w:rPr>
          <w:rStyle w:val="FieldName"/>
          <w:lang w:val="en-US"/>
        </w:rPr>
        <w:t>iPaaS Client Administration</w:t>
      </w:r>
      <w:r>
        <w:rPr>
          <w:lang w:val="en-US"/>
        </w:rPr>
        <w:t xml:space="preserve">, </w:t>
      </w:r>
      <w:proofErr w:type="gramStart"/>
      <w:r w:rsidR="00FA389D" w:rsidRPr="00FA389D">
        <w:rPr>
          <w:rStyle w:val="FieldName"/>
          <w:lang w:val="en-US"/>
        </w:rPr>
        <w:t>Remove</w:t>
      </w:r>
      <w:proofErr w:type="gramEnd"/>
      <w:r w:rsidR="00FA389D" w:rsidRPr="00FA389D">
        <w:rPr>
          <w:rStyle w:val="FieldName"/>
          <w:lang w:val="en-US"/>
        </w:rPr>
        <w:t xml:space="preserve"> iPaaS Client Entry</w:t>
      </w:r>
      <w:r w:rsidR="00FA389D" w:rsidRPr="00FA389D">
        <w:rPr>
          <w:lang w:val="en-GB"/>
        </w:rPr>
        <w:t xml:space="preserve"> is only enabled, if the iPaaS client was deleted using tenant shell. </w:t>
      </w:r>
    </w:p>
    <w:p w14:paraId="516D1095" w14:textId="77777777" w:rsidR="0008429F" w:rsidRDefault="0008429F" w:rsidP="00FA389D">
      <w:pPr>
        <w:pStyle w:val="LNumb"/>
        <w:numPr>
          <w:ilvl w:val="0"/>
          <w:numId w:val="16"/>
        </w:numPr>
        <w:ind w:left="341" w:hanging="57"/>
        <w:rPr>
          <w:lang w:val="en-GB"/>
        </w:rPr>
      </w:pPr>
      <w:r>
        <w:rPr>
          <w:lang w:val="en-GB"/>
        </w:rPr>
        <w:t>C</w:t>
      </w:r>
      <w:r w:rsidR="00FA389D">
        <w:rPr>
          <w:lang w:val="en-GB"/>
        </w:rPr>
        <w:t xml:space="preserve">lick </w:t>
      </w:r>
      <w:r w:rsidR="00FA389D" w:rsidRPr="00D81195">
        <w:rPr>
          <w:rStyle w:val="FieldName"/>
          <w:lang w:val="en-US"/>
        </w:rPr>
        <w:t>Synchronize</w:t>
      </w:r>
      <w:r w:rsidR="00FA389D">
        <w:rPr>
          <w:lang w:val="en-GB"/>
        </w:rPr>
        <w:t xml:space="preserve"> in the </w:t>
      </w:r>
      <w:r w:rsidR="00FA389D" w:rsidRPr="00D81195">
        <w:rPr>
          <w:rStyle w:val="FieldName"/>
          <w:lang w:val="en-US"/>
        </w:rPr>
        <w:t>Last Sync with Tenant Shell</w:t>
      </w:r>
      <w:r w:rsidR="00FA389D">
        <w:rPr>
          <w:lang w:val="en-GB"/>
        </w:rPr>
        <w:t xml:space="preserve"> line. </w:t>
      </w:r>
      <w:r>
        <w:rPr>
          <w:lang w:val="en-GB"/>
        </w:rPr>
        <w:t xml:space="preserve">The function synchronizes with tenant shell and detects that the iPaaS client is no longer available. </w:t>
      </w:r>
      <w:r w:rsidR="00FA389D">
        <w:rPr>
          <w:lang w:val="en-GB"/>
        </w:rPr>
        <w:t xml:space="preserve">The </w:t>
      </w:r>
      <w:r w:rsidR="00FA389D" w:rsidRPr="00D81195">
        <w:rPr>
          <w:rStyle w:val="FieldName"/>
          <w:lang w:val="en-US"/>
        </w:rPr>
        <w:t>Delete</w:t>
      </w:r>
      <w:r w:rsidR="00FA389D">
        <w:rPr>
          <w:lang w:val="en-GB"/>
        </w:rPr>
        <w:t xml:space="preserve"> icon is enabled</w:t>
      </w:r>
      <w:r>
        <w:rPr>
          <w:lang w:val="en-GB"/>
        </w:rPr>
        <w:t>.</w:t>
      </w:r>
    </w:p>
    <w:p w14:paraId="60220502" w14:textId="77777777" w:rsidR="00FA389D" w:rsidRDefault="0008429F" w:rsidP="00FA389D">
      <w:pPr>
        <w:pStyle w:val="LNumb"/>
        <w:numPr>
          <w:ilvl w:val="0"/>
          <w:numId w:val="16"/>
        </w:numPr>
        <w:ind w:left="341" w:hanging="57"/>
        <w:rPr>
          <w:lang w:val="en-GB"/>
        </w:rPr>
      </w:pPr>
      <w:r>
        <w:rPr>
          <w:lang w:val="en-GB"/>
        </w:rPr>
        <w:t xml:space="preserve">Click the </w:t>
      </w:r>
      <w:r w:rsidRPr="004036D5">
        <w:rPr>
          <w:rStyle w:val="FieldName"/>
          <w:lang w:val="en-US"/>
        </w:rPr>
        <w:t>Delete</w:t>
      </w:r>
      <w:r>
        <w:rPr>
          <w:lang w:val="en-GB"/>
        </w:rPr>
        <w:t xml:space="preserve"> icon to</w:t>
      </w:r>
      <w:r w:rsidR="00FA389D">
        <w:rPr>
          <w:lang w:val="en-GB"/>
        </w:rPr>
        <w:t xml:space="preserve"> </w:t>
      </w:r>
      <w:r>
        <w:rPr>
          <w:lang w:val="en-GB"/>
        </w:rPr>
        <w:t>r</w:t>
      </w:r>
      <w:r w:rsidR="00FA389D">
        <w:rPr>
          <w:lang w:val="en-GB"/>
        </w:rPr>
        <w:t>emove the client from the list.</w:t>
      </w:r>
    </w:p>
    <w:p w14:paraId="1427189D" w14:textId="77777777" w:rsidR="00FA389D" w:rsidRDefault="00FA389D" w:rsidP="00FA389D">
      <w:pPr>
        <w:pStyle w:val="LContinue"/>
        <w:rPr>
          <w:lang w:val="en-GB"/>
        </w:rPr>
      </w:pPr>
      <w:r>
        <w:rPr>
          <w:lang w:val="en-GB"/>
        </w:rPr>
        <w:t>Also follow th</w:t>
      </w:r>
      <w:r w:rsidR="0008429F">
        <w:rPr>
          <w:lang w:val="en-GB"/>
        </w:rPr>
        <w:t>e</w:t>
      </w:r>
      <w:r>
        <w:rPr>
          <w:lang w:val="en-GB"/>
        </w:rPr>
        <w:t xml:space="preserve"> procedure, if you </w:t>
      </w:r>
      <w:proofErr w:type="spellStart"/>
      <w:r>
        <w:rPr>
          <w:lang w:val="en-GB"/>
        </w:rPr>
        <w:t>accidentially</w:t>
      </w:r>
      <w:proofErr w:type="spellEnd"/>
      <w:r>
        <w:rPr>
          <w:lang w:val="en-GB"/>
        </w:rPr>
        <w:t xml:space="preserve"> assigned an iPaaS client to the wrong partner.</w:t>
      </w:r>
    </w:p>
    <w:p w14:paraId="3AE7EE51" w14:textId="77777777" w:rsidR="00FA389D" w:rsidRPr="00FA389D" w:rsidRDefault="00FA389D" w:rsidP="00FA389D">
      <w:pPr>
        <w:rPr>
          <w:lang w:val="en-GB"/>
        </w:rPr>
      </w:pPr>
    </w:p>
    <w:p w14:paraId="6EAE6480" w14:textId="77777777" w:rsidR="00F61E67" w:rsidRPr="00EE0E4C" w:rsidRDefault="00066877" w:rsidP="00C478E0">
      <w:pPr>
        <w:pStyle w:val="Heading1"/>
        <w:rPr>
          <w:lang w:val="en-US"/>
        </w:rPr>
      </w:pPr>
      <w:bookmarkStart w:id="89" w:name="_Toc40173086"/>
      <w:bookmarkStart w:id="90" w:name="a3"/>
      <w:bookmarkStart w:id="91" w:name="_Toc263954864"/>
      <w:r w:rsidRPr="00EE0E4C">
        <w:rPr>
          <w:lang w:val="en-US"/>
        </w:rPr>
        <w:t xml:space="preserve">3 </w:t>
      </w:r>
      <w:r w:rsidR="00F61E67" w:rsidRPr="00EE0E4C">
        <w:rPr>
          <w:lang w:val="en-US"/>
        </w:rPr>
        <w:t xml:space="preserve">Tasks after Initial Landscape </w:t>
      </w:r>
      <w:r w:rsidR="00C850B6">
        <w:rPr>
          <w:lang w:val="en-US"/>
        </w:rPr>
        <w:t>Configuration</w:t>
      </w:r>
      <w:bookmarkEnd w:id="89"/>
    </w:p>
    <w:p w14:paraId="335282DA" w14:textId="77777777" w:rsidR="00893AD9" w:rsidRPr="00EE0E4C" w:rsidRDefault="00893AD9" w:rsidP="00893AD9">
      <w:pPr>
        <w:pStyle w:val="Heading2"/>
        <w:rPr>
          <w:lang w:val="en-US"/>
        </w:rPr>
      </w:pPr>
      <w:bookmarkStart w:id="92" w:name="_Toc40173087"/>
      <w:bookmarkStart w:id="93" w:name="a3_1"/>
      <w:bookmarkEnd w:id="90"/>
      <w:r w:rsidRPr="00EE0E4C">
        <w:rPr>
          <w:lang w:val="en-US"/>
        </w:rPr>
        <w:t xml:space="preserve">3.1 </w:t>
      </w:r>
      <w:r w:rsidR="003E284E">
        <w:rPr>
          <w:lang w:val="en-US"/>
        </w:rPr>
        <w:t>Setting Up Regular Synchronization</w:t>
      </w:r>
      <w:bookmarkEnd w:id="92"/>
      <w:r w:rsidR="003E284E">
        <w:rPr>
          <w:lang w:val="en-US"/>
        </w:rPr>
        <w:t xml:space="preserve"> </w:t>
      </w:r>
    </w:p>
    <w:p w14:paraId="7F72C4E0" w14:textId="77777777" w:rsidR="005F40CC" w:rsidRPr="00EE0E4C" w:rsidRDefault="00C26C18" w:rsidP="00893AD9">
      <w:pPr>
        <w:pStyle w:val="Heading3"/>
        <w:rPr>
          <w:lang w:val="en-US"/>
        </w:rPr>
      </w:pPr>
      <w:bookmarkStart w:id="94" w:name="_Toc40173088"/>
      <w:bookmarkStart w:id="95" w:name="ipaasctrlcccsetuptimer"/>
      <w:bookmarkStart w:id="96" w:name="a3_1_1"/>
      <w:bookmarkEnd w:id="93"/>
      <w:r w:rsidRPr="00EE0E4C">
        <w:rPr>
          <w:lang w:val="en-US"/>
        </w:rPr>
        <w:t>3.1</w:t>
      </w:r>
      <w:r w:rsidR="00893AD9" w:rsidRPr="00EE0E4C">
        <w:rPr>
          <w:lang w:val="en-US"/>
        </w:rPr>
        <w:t>.1</w:t>
      </w:r>
      <w:r w:rsidRPr="00EE0E4C">
        <w:rPr>
          <w:lang w:val="en-US"/>
        </w:rPr>
        <w:t xml:space="preserve"> </w:t>
      </w:r>
      <w:r w:rsidR="00EB6100" w:rsidRPr="00EE0E4C">
        <w:rPr>
          <w:lang w:val="en-US"/>
        </w:rPr>
        <w:t>Setting Up Regular Synchronization with Cloud Control Center</w:t>
      </w:r>
      <w:bookmarkEnd w:id="94"/>
    </w:p>
    <w:bookmarkEnd w:id="95"/>
    <w:bookmarkEnd w:id="96"/>
    <w:p w14:paraId="70F7C3DA" w14:textId="77777777" w:rsidR="005F40CC" w:rsidRPr="00EE0E4C" w:rsidRDefault="00BC5134" w:rsidP="00396EFC">
      <w:pPr>
        <w:rPr>
          <w:lang w:val="en-US"/>
        </w:rPr>
      </w:pPr>
      <w:r w:rsidRPr="00EE0E4C">
        <w:rPr>
          <w:lang w:val="en-US"/>
        </w:rPr>
        <w:t>After initial synchronization with the cloud control center, set up a regular synchronization.</w:t>
      </w:r>
    </w:p>
    <w:p w14:paraId="6C217369" w14:textId="77777777" w:rsidR="00EB6100" w:rsidRPr="00EE0E4C" w:rsidRDefault="00EB6100" w:rsidP="00396EFC">
      <w:pPr>
        <w:rPr>
          <w:lang w:val="en-US"/>
        </w:rPr>
      </w:pPr>
    </w:p>
    <w:p w14:paraId="5A556EAA" w14:textId="77777777" w:rsidR="00EB6100" w:rsidRPr="00EB6100" w:rsidRDefault="00EB6100" w:rsidP="00EB6100">
      <w:pPr>
        <w:keepNext/>
        <w:rPr>
          <w:b/>
        </w:rPr>
      </w:pPr>
      <w:bookmarkStart w:id="97" w:name="_Hlk22572584"/>
      <w:proofErr w:type="spellStart"/>
      <w:r w:rsidRPr="00EB6100">
        <w:rPr>
          <w:b/>
        </w:rPr>
        <w:t>Procedure</w:t>
      </w:r>
      <w:proofErr w:type="spellEnd"/>
      <w:r>
        <w:rPr>
          <w:b/>
        </w:rPr>
        <w:t xml:space="preserve"> </w:t>
      </w:r>
    </w:p>
    <w:bookmarkEnd w:id="97"/>
    <w:p w14:paraId="1A8362C6" w14:textId="77777777" w:rsidR="00EB6100" w:rsidRPr="00EE0E4C" w:rsidRDefault="00EB6100" w:rsidP="00906EF5">
      <w:pPr>
        <w:pStyle w:val="LNumb"/>
        <w:numPr>
          <w:ilvl w:val="0"/>
          <w:numId w:val="17"/>
        </w:numPr>
        <w:ind w:left="341" w:hanging="57"/>
        <w:rPr>
          <w:lang w:val="en-US"/>
        </w:rPr>
      </w:pPr>
      <w:r w:rsidRPr="00EE0E4C">
        <w:rPr>
          <w:lang w:val="en-US"/>
        </w:rPr>
        <w:t xml:space="preserve">To configure a regular synchronization with the cloud control center through the SAP Business One SLD service API, choose </w:t>
      </w:r>
      <w:r w:rsidRPr="00EE0E4C">
        <w:rPr>
          <w:i/>
          <w:color w:val="948A54"/>
          <w:lang w:val="en-US"/>
        </w:rPr>
        <w:t xml:space="preserve">Landscape </w:t>
      </w:r>
      <w:r w:rsidRPr="00EE0E4C">
        <w:rPr>
          <w:color w:val="948A54"/>
          <w:lang w:val="en-US"/>
        </w:rPr>
        <w:t xml:space="preserve">→ </w:t>
      </w:r>
      <w:r w:rsidRPr="00EE0E4C">
        <w:rPr>
          <w:i/>
          <w:color w:val="948A54"/>
          <w:lang w:val="en-US"/>
        </w:rPr>
        <w:t>B1 CCC Administration</w:t>
      </w:r>
      <w:r w:rsidRPr="00EE0E4C">
        <w:rPr>
          <w:lang w:val="en-US"/>
        </w:rPr>
        <w:t xml:space="preserve"> and click the </w:t>
      </w:r>
      <w:r w:rsidRPr="00EE0E4C">
        <w:rPr>
          <w:rStyle w:val="FieldName"/>
          <w:lang w:val="en-US"/>
        </w:rPr>
        <w:t>Synchronize</w:t>
      </w:r>
      <w:r w:rsidRPr="00EE0E4C">
        <w:rPr>
          <w:lang w:val="en-US"/>
        </w:rPr>
        <w:t xml:space="preserve"> button.</w:t>
      </w:r>
    </w:p>
    <w:p w14:paraId="3D7118CD" w14:textId="77777777" w:rsidR="00EB6100" w:rsidRPr="00EE0E4C" w:rsidRDefault="00EB6100" w:rsidP="00906EF5">
      <w:pPr>
        <w:pStyle w:val="LNumb"/>
        <w:numPr>
          <w:ilvl w:val="0"/>
          <w:numId w:val="17"/>
        </w:numPr>
        <w:ind w:left="341" w:hanging="57"/>
        <w:rPr>
          <w:lang w:val="en-US"/>
        </w:rPr>
      </w:pPr>
      <w:r w:rsidRPr="00EE0E4C">
        <w:rPr>
          <w:lang w:val="en-US"/>
        </w:rPr>
        <w:t xml:space="preserve">Click </w:t>
      </w:r>
      <w:r w:rsidRPr="00EE0E4C">
        <w:rPr>
          <w:rStyle w:val="FieldName"/>
          <w:lang w:val="en-US"/>
        </w:rPr>
        <w:t>Setup</w:t>
      </w:r>
      <w:r w:rsidRPr="00EE0E4C">
        <w:rPr>
          <w:lang w:val="en-US"/>
        </w:rPr>
        <w:t xml:space="preserve"> in the </w:t>
      </w:r>
      <w:r w:rsidRPr="00EE0E4C">
        <w:rPr>
          <w:rStyle w:val="FieldName"/>
          <w:lang w:val="en-US"/>
        </w:rPr>
        <w:t>Automatic Synchronization</w:t>
      </w:r>
      <w:r w:rsidRPr="00EE0E4C">
        <w:rPr>
          <w:lang w:val="en-US"/>
        </w:rPr>
        <w:t xml:space="preserve"> line.</w:t>
      </w:r>
    </w:p>
    <w:p w14:paraId="36D14644" w14:textId="77777777" w:rsidR="00EB6100" w:rsidRPr="00EE0E4C" w:rsidRDefault="00EB6100" w:rsidP="00906EF5">
      <w:pPr>
        <w:pStyle w:val="LNumb"/>
        <w:numPr>
          <w:ilvl w:val="0"/>
          <w:numId w:val="17"/>
        </w:numPr>
        <w:ind w:left="341" w:hanging="57"/>
        <w:rPr>
          <w:lang w:val="en-US"/>
        </w:rPr>
      </w:pPr>
      <w:r w:rsidRPr="00EE0E4C">
        <w:rPr>
          <w:lang w:val="en-US"/>
        </w:rPr>
        <w:t>Add the timer configuration, save your settings and close the window.</w:t>
      </w:r>
    </w:p>
    <w:p w14:paraId="158177B9" w14:textId="77777777" w:rsidR="00EB6100" w:rsidRPr="00EE0E4C" w:rsidRDefault="00EB6100" w:rsidP="00EB6100">
      <w:pPr>
        <w:pStyle w:val="LContinue"/>
        <w:rPr>
          <w:lang w:val="en-US"/>
        </w:rPr>
      </w:pPr>
      <w:r w:rsidRPr="00EE0E4C">
        <w:rPr>
          <w:lang w:val="en-US"/>
        </w:rPr>
        <w:t>To synchronize every two hours with the cloud control center, for example:</w:t>
      </w:r>
    </w:p>
    <w:p w14:paraId="22DA9F98" w14:textId="77777777" w:rsidR="00EB6100" w:rsidRPr="00EE0E4C" w:rsidRDefault="00EB6100" w:rsidP="00EB6100">
      <w:pPr>
        <w:pStyle w:val="BL2"/>
        <w:rPr>
          <w:lang w:val="en-US"/>
        </w:rPr>
      </w:pPr>
      <w:r w:rsidRPr="00EE0E4C">
        <w:rPr>
          <w:lang w:val="en-US"/>
        </w:rPr>
        <w:t xml:space="preserve">Enter </w:t>
      </w:r>
      <w:r w:rsidRPr="00EE0E4C">
        <w:rPr>
          <w:rStyle w:val="TechnicalName"/>
          <w:lang w:val="en-US"/>
        </w:rPr>
        <w:t>0</w:t>
      </w:r>
      <w:r w:rsidRPr="00EE0E4C">
        <w:rPr>
          <w:lang w:val="en-US"/>
        </w:rPr>
        <w:t xml:space="preserve"> in the </w:t>
      </w:r>
      <w:r w:rsidRPr="00EE0E4C">
        <w:rPr>
          <w:rStyle w:val="FieldName"/>
          <w:lang w:val="en-US"/>
        </w:rPr>
        <w:t>Tens Seconds</w:t>
      </w:r>
      <w:r w:rsidRPr="00EE0E4C">
        <w:rPr>
          <w:lang w:val="en-US"/>
        </w:rPr>
        <w:t xml:space="preserve"> and </w:t>
      </w:r>
      <w:r w:rsidRPr="00EE0E4C">
        <w:rPr>
          <w:rStyle w:val="FieldName"/>
          <w:lang w:val="en-US"/>
        </w:rPr>
        <w:t>Minute</w:t>
      </w:r>
      <w:r w:rsidRPr="00EE0E4C">
        <w:rPr>
          <w:lang w:val="en-US"/>
        </w:rPr>
        <w:t xml:space="preserve"> fields.</w:t>
      </w:r>
    </w:p>
    <w:p w14:paraId="38294437" w14:textId="77777777" w:rsidR="00EB6100" w:rsidRPr="00EE0E4C" w:rsidRDefault="00EB6100" w:rsidP="00EB6100">
      <w:pPr>
        <w:pStyle w:val="BL2"/>
        <w:rPr>
          <w:lang w:val="en-US"/>
        </w:rPr>
      </w:pPr>
      <w:r w:rsidRPr="00EE0E4C">
        <w:rPr>
          <w:lang w:val="en-US"/>
        </w:rPr>
        <w:t xml:space="preserve">Enter </w:t>
      </w:r>
      <w:r w:rsidRPr="00EE0E4C">
        <w:rPr>
          <w:rStyle w:val="TechnicalName"/>
          <w:lang w:val="en-US"/>
        </w:rPr>
        <w:t>0,2,4,6,8,10,12,14,16,18,20,22</w:t>
      </w:r>
      <w:r w:rsidRPr="00EE0E4C">
        <w:rPr>
          <w:lang w:val="en-US"/>
        </w:rPr>
        <w:t xml:space="preserve"> in the </w:t>
      </w:r>
      <w:r w:rsidRPr="00EE0E4C">
        <w:rPr>
          <w:rStyle w:val="FieldName"/>
          <w:lang w:val="en-US"/>
        </w:rPr>
        <w:t>Hour</w:t>
      </w:r>
      <w:r w:rsidRPr="00EE0E4C">
        <w:rPr>
          <w:lang w:val="en-US"/>
        </w:rPr>
        <w:t xml:space="preserve"> field.</w:t>
      </w:r>
    </w:p>
    <w:p w14:paraId="222ABC16" w14:textId="77777777" w:rsidR="00EB6100" w:rsidRPr="00EE0E4C" w:rsidRDefault="00EB6100" w:rsidP="00EB6100">
      <w:pPr>
        <w:pStyle w:val="BL2"/>
        <w:rPr>
          <w:lang w:val="en-US"/>
        </w:rPr>
      </w:pPr>
      <w:r w:rsidRPr="00EE0E4C">
        <w:rPr>
          <w:lang w:val="en-US"/>
        </w:rPr>
        <w:t xml:space="preserve">Enter </w:t>
      </w:r>
      <w:r w:rsidRPr="00EE0E4C">
        <w:rPr>
          <w:rStyle w:val="TechnicalName"/>
          <w:lang w:val="en-US"/>
        </w:rPr>
        <w:t>*</w:t>
      </w:r>
      <w:r w:rsidRPr="00EE0E4C">
        <w:rPr>
          <w:lang w:val="en-US"/>
        </w:rPr>
        <w:t xml:space="preserve"> in all other fields.</w:t>
      </w:r>
    </w:p>
    <w:p w14:paraId="5C7E641E" w14:textId="77777777" w:rsidR="005F40CC" w:rsidRPr="00EE0E4C" w:rsidRDefault="00FC434F" w:rsidP="00D6100D">
      <w:pPr>
        <w:pStyle w:val="LNumb"/>
        <w:rPr>
          <w:lang w:val="en-US"/>
        </w:rPr>
      </w:pPr>
      <w:r w:rsidRPr="00EE0E4C">
        <w:rPr>
          <w:lang w:val="en-US"/>
        </w:rPr>
        <w:t xml:space="preserve">Select </w:t>
      </w:r>
      <w:r w:rsidRPr="00EE0E4C">
        <w:rPr>
          <w:rStyle w:val="FieldName"/>
          <w:lang w:val="en-US"/>
        </w:rPr>
        <w:t>Automatic Synchronization</w:t>
      </w:r>
      <w:r w:rsidRPr="00EE0E4C">
        <w:rPr>
          <w:lang w:val="en-US"/>
        </w:rPr>
        <w:t xml:space="preserve"> and close the window.</w:t>
      </w:r>
    </w:p>
    <w:p w14:paraId="77D3C1B7" w14:textId="77777777" w:rsidR="00E7089E" w:rsidRPr="00EE0E4C" w:rsidRDefault="00E7089E" w:rsidP="00396EFC">
      <w:pPr>
        <w:rPr>
          <w:lang w:val="en-US"/>
        </w:rPr>
      </w:pPr>
    </w:p>
    <w:p w14:paraId="11BB7C20" w14:textId="77777777" w:rsidR="00AD15B1" w:rsidRPr="00EE0E4C" w:rsidRDefault="00AD15B1" w:rsidP="008C1AE4">
      <w:pPr>
        <w:keepNext/>
        <w:rPr>
          <w:b/>
          <w:lang w:val="en-US"/>
        </w:rPr>
      </w:pPr>
      <w:r w:rsidRPr="00EE0E4C">
        <w:rPr>
          <w:b/>
          <w:lang w:val="en-US"/>
        </w:rPr>
        <w:t>Results</w:t>
      </w:r>
    </w:p>
    <w:p w14:paraId="609587CD" w14:textId="77777777" w:rsidR="00AD15B1" w:rsidRPr="00EE0E4C" w:rsidRDefault="00FC434F" w:rsidP="00396EFC">
      <w:pPr>
        <w:rPr>
          <w:lang w:val="en-US"/>
        </w:rPr>
      </w:pPr>
      <w:r w:rsidRPr="00EE0E4C">
        <w:rPr>
          <w:lang w:val="en-US"/>
        </w:rPr>
        <w:t>T</w:t>
      </w:r>
      <w:r w:rsidR="00AD15B1" w:rsidRPr="00EE0E4C">
        <w:rPr>
          <w:lang w:val="en-US"/>
        </w:rPr>
        <w:t xml:space="preserve">he iPaaS controller synchronizes </w:t>
      </w:r>
      <w:r w:rsidR="006C7E97" w:rsidRPr="00EE0E4C">
        <w:rPr>
          <w:lang w:val="en-US"/>
        </w:rPr>
        <w:t>regularly</w:t>
      </w:r>
      <w:r w:rsidR="00AD15B1" w:rsidRPr="00EE0E4C">
        <w:rPr>
          <w:lang w:val="en-US"/>
        </w:rPr>
        <w:t xml:space="preserve"> with the SAP Business One Cloud Control Center. </w:t>
      </w:r>
      <w:r w:rsidR="00AC2264" w:rsidRPr="00EE0E4C">
        <w:rPr>
          <w:lang w:val="en-US"/>
        </w:rPr>
        <w:t>Regularly c</w:t>
      </w:r>
      <w:r w:rsidR="003322AA" w:rsidRPr="00EE0E4C">
        <w:rPr>
          <w:lang w:val="en-US"/>
        </w:rPr>
        <w:t xml:space="preserve">heck for new entities in the </w:t>
      </w:r>
      <w:r w:rsidR="00AC2264" w:rsidRPr="00EE0E4C">
        <w:rPr>
          <w:lang w:val="en-US"/>
        </w:rPr>
        <w:t>function. You can obtain new service unit, reseller and customer information.</w:t>
      </w:r>
    </w:p>
    <w:p w14:paraId="6387BBCE" w14:textId="77777777" w:rsidR="005F40CC" w:rsidRPr="00EE0E4C" w:rsidRDefault="00BC5134" w:rsidP="00823DD8">
      <w:pPr>
        <w:pStyle w:val="Heading3"/>
        <w:rPr>
          <w:lang w:val="en-US"/>
        </w:rPr>
      </w:pPr>
      <w:bookmarkStart w:id="98" w:name="_Toc40173089"/>
      <w:bookmarkStart w:id="99" w:name="a3_1_2"/>
      <w:r w:rsidRPr="00EE0E4C">
        <w:rPr>
          <w:lang w:val="en-US"/>
        </w:rPr>
        <w:t>3.</w:t>
      </w:r>
      <w:r w:rsidR="00823DD8" w:rsidRPr="00EE0E4C">
        <w:rPr>
          <w:lang w:val="en-US"/>
        </w:rPr>
        <w:t>1.</w:t>
      </w:r>
      <w:r w:rsidRPr="00EE0E4C">
        <w:rPr>
          <w:lang w:val="en-US"/>
        </w:rPr>
        <w:t xml:space="preserve">2 </w:t>
      </w:r>
      <w:r w:rsidR="003E284E">
        <w:rPr>
          <w:lang w:val="en-US"/>
        </w:rPr>
        <w:t>Setting U</w:t>
      </w:r>
      <w:r w:rsidR="00137351">
        <w:rPr>
          <w:lang w:val="en-US"/>
        </w:rPr>
        <w:t>p</w:t>
      </w:r>
      <w:r w:rsidR="003E284E">
        <w:rPr>
          <w:lang w:val="en-US"/>
        </w:rPr>
        <w:t xml:space="preserve"> Regular Synchronization to iPaaS Clients and Controller SLD</w:t>
      </w:r>
      <w:bookmarkEnd w:id="98"/>
    </w:p>
    <w:bookmarkEnd w:id="99"/>
    <w:p w14:paraId="693CC319" w14:textId="77777777" w:rsidR="005F40CC" w:rsidRDefault="00675331" w:rsidP="00396EFC">
      <w:pPr>
        <w:rPr>
          <w:lang w:val="en-US"/>
        </w:rPr>
      </w:pPr>
      <w:r>
        <w:rPr>
          <w:lang w:val="en-US"/>
        </w:rPr>
        <w:t>Af</w:t>
      </w:r>
      <w:r w:rsidR="005A2AD3">
        <w:rPr>
          <w:lang w:val="en-US"/>
        </w:rPr>
        <w:t>ter initial synchronization to iPaaS clients and the controller SLD, set up a regular synchronization.</w:t>
      </w:r>
    </w:p>
    <w:p w14:paraId="5B157A2F" w14:textId="77777777" w:rsidR="005A2AD3" w:rsidRDefault="005A2AD3" w:rsidP="00396EFC">
      <w:pPr>
        <w:rPr>
          <w:lang w:val="en-US"/>
        </w:rPr>
      </w:pPr>
    </w:p>
    <w:p w14:paraId="61FD50B0" w14:textId="77777777" w:rsidR="005A2AD3" w:rsidRPr="00EB6100" w:rsidRDefault="005A2AD3" w:rsidP="005A2AD3">
      <w:pPr>
        <w:keepNext/>
        <w:rPr>
          <w:b/>
        </w:rPr>
      </w:pPr>
      <w:proofErr w:type="spellStart"/>
      <w:r w:rsidRPr="00EB6100">
        <w:rPr>
          <w:b/>
        </w:rPr>
        <w:lastRenderedPageBreak/>
        <w:t>Procedure</w:t>
      </w:r>
      <w:proofErr w:type="spellEnd"/>
      <w:r>
        <w:rPr>
          <w:b/>
        </w:rPr>
        <w:t xml:space="preserve"> </w:t>
      </w:r>
    </w:p>
    <w:p w14:paraId="4E0D5431" w14:textId="77777777" w:rsidR="005A2AD3" w:rsidRDefault="005A2AD3" w:rsidP="00B86B33">
      <w:pPr>
        <w:pStyle w:val="LNumb"/>
        <w:numPr>
          <w:ilvl w:val="0"/>
          <w:numId w:val="23"/>
        </w:numPr>
        <w:ind w:left="341" w:hanging="57"/>
        <w:rPr>
          <w:lang w:val="en-US"/>
        </w:rPr>
      </w:pPr>
      <w:r>
        <w:rPr>
          <w:lang w:val="en-US"/>
        </w:rPr>
        <w:t xml:space="preserve">To automate synchronization to iPaaS clients and the controller SLD, choose </w:t>
      </w:r>
      <w:r w:rsidRPr="00EE0E4C">
        <w:rPr>
          <w:i/>
          <w:color w:val="948A54"/>
          <w:lang w:val="en-US"/>
        </w:rPr>
        <w:t xml:space="preserve">Landscape </w:t>
      </w:r>
      <w:r w:rsidRPr="00EE0E4C">
        <w:rPr>
          <w:color w:val="948A54"/>
          <w:lang w:val="en-US"/>
        </w:rPr>
        <w:t xml:space="preserve">→ </w:t>
      </w:r>
      <w:r>
        <w:rPr>
          <w:i/>
          <w:color w:val="948A54"/>
          <w:lang w:val="en-US"/>
        </w:rPr>
        <w:t>Data Management</w:t>
      </w:r>
      <w:r>
        <w:rPr>
          <w:lang w:val="en-US"/>
        </w:rPr>
        <w:t xml:space="preserve"> and click </w:t>
      </w:r>
      <w:r w:rsidRPr="005A2AD3">
        <w:rPr>
          <w:rStyle w:val="FieldName"/>
          <w:lang w:val="en-US"/>
        </w:rPr>
        <w:t>Automatic Synchronization</w:t>
      </w:r>
      <w:r>
        <w:rPr>
          <w:lang w:val="en-US"/>
        </w:rPr>
        <w:t xml:space="preserve"> in the </w:t>
      </w:r>
      <w:r w:rsidRPr="00891A60">
        <w:rPr>
          <w:rStyle w:val="FieldName"/>
          <w:lang w:val="en-US"/>
        </w:rPr>
        <w:t>Data Synchronization</w:t>
      </w:r>
      <w:r>
        <w:rPr>
          <w:lang w:val="en-US"/>
        </w:rPr>
        <w:t xml:space="preserve"> section.</w:t>
      </w:r>
    </w:p>
    <w:p w14:paraId="7063B6FC" w14:textId="77777777" w:rsidR="005A2AD3" w:rsidRDefault="005A2AD3" w:rsidP="00B86B33">
      <w:pPr>
        <w:pStyle w:val="LNumb"/>
        <w:numPr>
          <w:ilvl w:val="0"/>
          <w:numId w:val="23"/>
        </w:numPr>
        <w:ind w:left="341" w:hanging="57"/>
        <w:rPr>
          <w:lang w:val="en-US"/>
        </w:rPr>
      </w:pPr>
      <w:r>
        <w:rPr>
          <w:lang w:val="en-US"/>
        </w:rPr>
        <w:t xml:space="preserve">To define the regular synchronization, click </w:t>
      </w:r>
      <w:r w:rsidRPr="00891A60">
        <w:rPr>
          <w:rStyle w:val="FieldName"/>
          <w:lang w:val="en-US"/>
        </w:rPr>
        <w:t>Open</w:t>
      </w:r>
      <w:r>
        <w:rPr>
          <w:lang w:val="en-US"/>
        </w:rPr>
        <w:t xml:space="preserve"> for </w:t>
      </w:r>
      <w:r w:rsidRPr="005A2AD3">
        <w:rPr>
          <w:lang w:val="en-US"/>
        </w:rPr>
        <w:t xml:space="preserve">Setup of </w:t>
      </w:r>
      <w:r w:rsidRPr="005A2AD3">
        <w:rPr>
          <w:rStyle w:val="FieldName"/>
          <w:lang w:val="en-US"/>
        </w:rPr>
        <w:t>Automatic Synchronization</w:t>
      </w:r>
      <w:r>
        <w:rPr>
          <w:lang w:val="en-US"/>
        </w:rPr>
        <w:t>.</w:t>
      </w:r>
    </w:p>
    <w:p w14:paraId="3C6FE3EC" w14:textId="77777777" w:rsidR="005A2AD3" w:rsidRPr="00EE0E4C" w:rsidRDefault="005A2AD3" w:rsidP="005A2AD3">
      <w:pPr>
        <w:pStyle w:val="LNumb"/>
        <w:numPr>
          <w:ilvl w:val="0"/>
          <w:numId w:val="17"/>
        </w:numPr>
        <w:ind w:left="341" w:hanging="57"/>
        <w:rPr>
          <w:lang w:val="en-US"/>
        </w:rPr>
      </w:pPr>
      <w:bookmarkStart w:id="100" w:name="ipaasctrlccltsyncsetuptimer"/>
      <w:r w:rsidRPr="00EE0E4C">
        <w:rPr>
          <w:lang w:val="en-US"/>
        </w:rPr>
        <w:t>Add the timer configuration, save your settings and close the window.</w:t>
      </w:r>
    </w:p>
    <w:bookmarkEnd w:id="100"/>
    <w:p w14:paraId="2B87B0AC" w14:textId="77777777" w:rsidR="005A2AD3" w:rsidRPr="00EE0E4C" w:rsidRDefault="005A2AD3" w:rsidP="005A2AD3">
      <w:pPr>
        <w:pStyle w:val="LContinue"/>
        <w:rPr>
          <w:lang w:val="en-US"/>
        </w:rPr>
      </w:pPr>
      <w:r w:rsidRPr="00EE0E4C">
        <w:rPr>
          <w:lang w:val="en-US"/>
        </w:rPr>
        <w:t>To synchronize every two hours with the cloud control center, for example:</w:t>
      </w:r>
    </w:p>
    <w:p w14:paraId="0F918B75" w14:textId="77777777" w:rsidR="005A2AD3" w:rsidRPr="00EE0E4C" w:rsidRDefault="005A2AD3" w:rsidP="005A2AD3">
      <w:pPr>
        <w:pStyle w:val="BL2"/>
        <w:rPr>
          <w:lang w:val="en-US"/>
        </w:rPr>
      </w:pPr>
      <w:r w:rsidRPr="00EE0E4C">
        <w:rPr>
          <w:lang w:val="en-US"/>
        </w:rPr>
        <w:t xml:space="preserve">Enter </w:t>
      </w:r>
      <w:r w:rsidRPr="00EE0E4C">
        <w:rPr>
          <w:rStyle w:val="TechnicalName"/>
          <w:lang w:val="en-US"/>
        </w:rPr>
        <w:t>0</w:t>
      </w:r>
      <w:r w:rsidRPr="00EE0E4C">
        <w:rPr>
          <w:lang w:val="en-US"/>
        </w:rPr>
        <w:t xml:space="preserve"> in the </w:t>
      </w:r>
      <w:r w:rsidRPr="00EE0E4C">
        <w:rPr>
          <w:rStyle w:val="FieldName"/>
          <w:lang w:val="en-US"/>
        </w:rPr>
        <w:t>Tens Seconds</w:t>
      </w:r>
      <w:r w:rsidRPr="00EE0E4C">
        <w:rPr>
          <w:lang w:val="en-US"/>
        </w:rPr>
        <w:t xml:space="preserve"> and </w:t>
      </w:r>
      <w:r w:rsidRPr="00EE0E4C">
        <w:rPr>
          <w:rStyle w:val="FieldName"/>
          <w:lang w:val="en-US"/>
        </w:rPr>
        <w:t>Minute</w:t>
      </w:r>
      <w:r w:rsidRPr="00EE0E4C">
        <w:rPr>
          <w:lang w:val="en-US"/>
        </w:rPr>
        <w:t xml:space="preserve"> fields.</w:t>
      </w:r>
    </w:p>
    <w:p w14:paraId="5D9FBA3B" w14:textId="77777777" w:rsidR="005A2AD3" w:rsidRPr="00EE0E4C" w:rsidRDefault="005A2AD3" w:rsidP="005A2AD3">
      <w:pPr>
        <w:pStyle w:val="BL2"/>
        <w:rPr>
          <w:lang w:val="en-US"/>
        </w:rPr>
      </w:pPr>
      <w:r w:rsidRPr="00EE0E4C">
        <w:rPr>
          <w:lang w:val="en-US"/>
        </w:rPr>
        <w:t xml:space="preserve">Enter </w:t>
      </w:r>
      <w:r w:rsidRPr="00EE0E4C">
        <w:rPr>
          <w:rStyle w:val="TechnicalName"/>
          <w:lang w:val="en-US"/>
        </w:rPr>
        <w:t>0,2,4,6,8,10,12,14,16,18,20,22</w:t>
      </w:r>
      <w:r w:rsidRPr="00EE0E4C">
        <w:rPr>
          <w:lang w:val="en-US"/>
        </w:rPr>
        <w:t xml:space="preserve"> in the </w:t>
      </w:r>
      <w:r w:rsidRPr="00EE0E4C">
        <w:rPr>
          <w:rStyle w:val="FieldName"/>
          <w:lang w:val="en-US"/>
        </w:rPr>
        <w:t>Hour</w:t>
      </w:r>
      <w:r w:rsidRPr="00EE0E4C">
        <w:rPr>
          <w:lang w:val="en-US"/>
        </w:rPr>
        <w:t xml:space="preserve"> field.</w:t>
      </w:r>
    </w:p>
    <w:p w14:paraId="53B84226" w14:textId="77777777" w:rsidR="005A2AD3" w:rsidRPr="00EE0E4C" w:rsidRDefault="005A2AD3" w:rsidP="005A2AD3">
      <w:pPr>
        <w:pStyle w:val="BL2"/>
        <w:rPr>
          <w:lang w:val="en-US"/>
        </w:rPr>
      </w:pPr>
      <w:r w:rsidRPr="00EE0E4C">
        <w:rPr>
          <w:lang w:val="en-US"/>
        </w:rPr>
        <w:t xml:space="preserve">Enter </w:t>
      </w:r>
      <w:r w:rsidRPr="00EE0E4C">
        <w:rPr>
          <w:rStyle w:val="TechnicalName"/>
          <w:lang w:val="en-US"/>
        </w:rPr>
        <w:t>*</w:t>
      </w:r>
      <w:r w:rsidRPr="00EE0E4C">
        <w:rPr>
          <w:lang w:val="en-US"/>
        </w:rPr>
        <w:t xml:space="preserve"> in all other fields.</w:t>
      </w:r>
    </w:p>
    <w:p w14:paraId="5ECE880A" w14:textId="77777777" w:rsidR="005F40CC" w:rsidRPr="00EE0E4C" w:rsidRDefault="00823DD8" w:rsidP="00823DD8">
      <w:pPr>
        <w:pStyle w:val="Heading2"/>
        <w:rPr>
          <w:lang w:val="en-US"/>
        </w:rPr>
      </w:pPr>
      <w:bookmarkStart w:id="101" w:name="_Toc40173090"/>
      <w:bookmarkStart w:id="102" w:name="a3_2"/>
      <w:r w:rsidRPr="00EE0E4C">
        <w:rPr>
          <w:lang w:val="en-US"/>
        </w:rPr>
        <w:t>3.2 Regular Tasks for Stand Alone Operation Mode</w:t>
      </w:r>
      <w:bookmarkEnd w:id="101"/>
    </w:p>
    <w:p w14:paraId="3445D87A" w14:textId="77777777" w:rsidR="00011C27" w:rsidRPr="00EE0E4C" w:rsidRDefault="00175443" w:rsidP="00175443">
      <w:pPr>
        <w:pStyle w:val="Heading3"/>
        <w:rPr>
          <w:lang w:val="en-US"/>
        </w:rPr>
      </w:pPr>
      <w:bookmarkStart w:id="103" w:name="_Toc40173091"/>
      <w:bookmarkStart w:id="104" w:name="a3_2_1"/>
      <w:bookmarkEnd w:id="102"/>
      <w:r w:rsidRPr="00EE0E4C">
        <w:rPr>
          <w:lang w:val="en-US"/>
        </w:rPr>
        <w:t xml:space="preserve">3.2.1 </w:t>
      </w:r>
      <w:r w:rsidR="00011C27" w:rsidRPr="00EE0E4C">
        <w:rPr>
          <w:lang w:val="en-US"/>
        </w:rPr>
        <w:t>Adding Customers</w:t>
      </w:r>
      <w:r w:rsidR="0011325D" w:rsidRPr="00EE0E4C">
        <w:rPr>
          <w:lang w:val="en-US"/>
        </w:rPr>
        <w:t xml:space="preserve"> to a Partner</w:t>
      </w:r>
      <w:bookmarkEnd w:id="103"/>
    </w:p>
    <w:bookmarkEnd w:id="104"/>
    <w:p w14:paraId="768E88EC" w14:textId="77777777" w:rsidR="00175443" w:rsidRPr="00EE0E4C" w:rsidRDefault="00175443" w:rsidP="00175443">
      <w:pPr>
        <w:rPr>
          <w:lang w:val="en-US"/>
        </w:rPr>
      </w:pPr>
      <w:r w:rsidRPr="00EE0E4C">
        <w:rPr>
          <w:lang w:val="en-US"/>
        </w:rPr>
        <w:t>To add a cu</w:t>
      </w:r>
      <w:r w:rsidR="001D7A32" w:rsidRPr="00EE0E4C">
        <w:rPr>
          <w:lang w:val="en-US"/>
        </w:rPr>
        <w:t>s</w:t>
      </w:r>
      <w:r w:rsidRPr="00EE0E4C">
        <w:rPr>
          <w:lang w:val="en-US"/>
        </w:rPr>
        <w:t>tomer to a partner, do the following:</w:t>
      </w:r>
    </w:p>
    <w:tbl>
      <w:tblPr>
        <w:tblStyle w:val="TableGrid"/>
        <w:tblW w:w="0" w:type="auto"/>
        <w:tblInd w:w="-5" w:type="dxa"/>
        <w:tblLook w:val="04A0" w:firstRow="1" w:lastRow="0" w:firstColumn="1" w:lastColumn="0" w:noHBand="0" w:noVBand="1"/>
      </w:tblPr>
      <w:tblGrid>
        <w:gridCol w:w="2951"/>
        <w:gridCol w:w="6030"/>
      </w:tblGrid>
      <w:tr w:rsidR="009F4AD0" w:rsidRPr="000E02EF" w14:paraId="14A137C5" w14:textId="77777777" w:rsidTr="009F4AD0">
        <w:trPr>
          <w:tblHeader/>
        </w:trPr>
        <w:tc>
          <w:tcPr>
            <w:tcW w:w="2951" w:type="dxa"/>
          </w:tcPr>
          <w:p w14:paraId="5527C64F" w14:textId="77777777" w:rsidR="009F4AD0" w:rsidRPr="000E02EF" w:rsidRDefault="009F4AD0" w:rsidP="00FA4F5F">
            <w:pPr>
              <w:pStyle w:val="LContinue"/>
              <w:ind w:left="0"/>
              <w:rPr>
                <w:rFonts w:cs="Arial"/>
                <w:b/>
              </w:rPr>
            </w:pPr>
            <w:r>
              <w:rPr>
                <w:rFonts w:cs="Arial"/>
                <w:b/>
              </w:rPr>
              <w:t>Task</w:t>
            </w:r>
          </w:p>
        </w:tc>
        <w:tc>
          <w:tcPr>
            <w:tcW w:w="6030" w:type="dxa"/>
          </w:tcPr>
          <w:p w14:paraId="71EFB936" w14:textId="77777777" w:rsidR="009F4AD0" w:rsidRPr="000E02EF" w:rsidRDefault="009F4AD0" w:rsidP="00FA4F5F">
            <w:pPr>
              <w:pStyle w:val="LContinue"/>
              <w:ind w:left="0"/>
              <w:rPr>
                <w:rFonts w:cs="Arial"/>
                <w:b/>
              </w:rPr>
            </w:pPr>
            <w:r w:rsidRPr="000E02EF">
              <w:rPr>
                <w:rFonts w:cs="Arial"/>
                <w:b/>
              </w:rPr>
              <w:t>Description</w:t>
            </w:r>
          </w:p>
        </w:tc>
      </w:tr>
      <w:tr w:rsidR="009F4AD0" w:rsidRPr="000F22AF" w14:paraId="28369682" w14:textId="77777777" w:rsidTr="009F4AD0">
        <w:tc>
          <w:tcPr>
            <w:tcW w:w="2951" w:type="dxa"/>
          </w:tcPr>
          <w:p w14:paraId="07E52A74" w14:textId="77777777" w:rsidR="009F4AD0" w:rsidRPr="00A66857" w:rsidRDefault="009F4AD0" w:rsidP="00FA4F5F">
            <w:pPr>
              <w:pStyle w:val="LContinue"/>
              <w:ind w:left="0"/>
              <w:rPr>
                <w:rFonts w:cs="Arial"/>
                <w:sz w:val="22"/>
              </w:rPr>
            </w:pPr>
            <w:r w:rsidRPr="00A66857">
              <w:rPr>
                <w:rFonts w:cs="Arial"/>
                <w:sz w:val="22"/>
              </w:rPr>
              <w:t xml:space="preserve">Create </w:t>
            </w:r>
            <w:proofErr w:type="spellStart"/>
            <w:r w:rsidRPr="00A66857">
              <w:rPr>
                <w:rFonts w:cs="Arial"/>
                <w:sz w:val="22"/>
              </w:rPr>
              <w:t>customer</w:t>
            </w:r>
            <w:proofErr w:type="spellEnd"/>
            <w:r w:rsidRPr="00A66857">
              <w:rPr>
                <w:rFonts w:cs="Arial"/>
                <w:sz w:val="22"/>
              </w:rPr>
              <w:t xml:space="preserve"> </w:t>
            </w:r>
            <w:proofErr w:type="spellStart"/>
            <w:r w:rsidRPr="00A66857">
              <w:rPr>
                <w:rFonts w:cs="Arial"/>
                <w:sz w:val="22"/>
              </w:rPr>
              <w:t>record</w:t>
            </w:r>
            <w:proofErr w:type="spellEnd"/>
          </w:p>
        </w:tc>
        <w:tc>
          <w:tcPr>
            <w:tcW w:w="6030" w:type="dxa"/>
          </w:tcPr>
          <w:p w14:paraId="7D9A6C38" w14:textId="77777777" w:rsidR="009F4AD0" w:rsidRPr="00C4376A" w:rsidRDefault="009F4AD0" w:rsidP="009F4AD0">
            <w:pPr>
              <w:rPr>
                <w:sz w:val="22"/>
                <w:lang w:val="en-US"/>
              </w:rPr>
            </w:pPr>
            <w:r w:rsidRPr="00C4376A">
              <w:rPr>
                <w:sz w:val="22"/>
                <w:lang w:val="en-US"/>
              </w:rPr>
              <w:t xml:space="preserve">Choose </w:t>
            </w:r>
            <w:r w:rsidRPr="00C4376A">
              <w:rPr>
                <w:i/>
                <w:color w:val="948A54"/>
                <w:sz w:val="22"/>
                <w:lang w:val="en-US"/>
              </w:rPr>
              <w:t xml:space="preserve">Landscape </w:t>
            </w:r>
            <w:r w:rsidR="00C4376A" w:rsidRPr="00A66857">
              <w:rPr>
                <w:rFonts w:cs="Arial"/>
                <w:color w:val="948A54"/>
                <w:sz w:val="22"/>
                <w:lang w:val="en-US"/>
              </w:rPr>
              <w:t xml:space="preserve">→ </w:t>
            </w:r>
            <w:r w:rsidR="00C4376A" w:rsidRPr="00C4376A">
              <w:rPr>
                <w:rStyle w:val="Path"/>
                <w:lang w:val="en-US"/>
              </w:rPr>
              <w:t>Data Management</w:t>
            </w:r>
            <w:r w:rsidR="00C4376A">
              <w:rPr>
                <w:rFonts w:cs="Arial"/>
                <w:color w:val="948A54"/>
                <w:sz w:val="22"/>
                <w:lang w:val="en-US"/>
              </w:rPr>
              <w:t xml:space="preserve"> </w:t>
            </w:r>
            <w:r w:rsidRPr="00C4376A">
              <w:rPr>
                <w:color w:val="948A54"/>
                <w:sz w:val="22"/>
                <w:lang w:val="en-US"/>
              </w:rPr>
              <w:t>→</w:t>
            </w:r>
            <w:r w:rsidRPr="00C4376A">
              <w:rPr>
                <w:rStyle w:val="Path"/>
                <w:lang w:val="en-US"/>
              </w:rPr>
              <w:t xml:space="preserve"> Customer Administration</w:t>
            </w:r>
            <w:r w:rsidR="00C4376A" w:rsidRPr="00891A60">
              <w:rPr>
                <w:sz w:val="22"/>
                <w:lang w:val="en-US"/>
              </w:rPr>
              <w:t xml:space="preserve"> </w:t>
            </w:r>
            <w:r w:rsidR="00C4376A" w:rsidRPr="00C4376A">
              <w:rPr>
                <w:sz w:val="22"/>
                <w:lang w:val="en-US"/>
              </w:rPr>
              <w:t xml:space="preserve">and click </w:t>
            </w:r>
            <w:r w:rsidR="00C4376A" w:rsidRPr="00C4376A">
              <w:rPr>
                <w:rStyle w:val="FieldName"/>
                <w:lang w:val="en-US"/>
              </w:rPr>
              <w:t>Edit</w:t>
            </w:r>
            <w:r w:rsidR="00C4376A" w:rsidRPr="00C4376A">
              <w:rPr>
                <w:sz w:val="22"/>
                <w:lang w:val="en-US"/>
              </w:rPr>
              <w:t>.</w:t>
            </w:r>
          </w:p>
        </w:tc>
      </w:tr>
      <w:tr w:rsidR="009F4AD0" w:rsidRPr="000F22AF" w14:paraId="64642D0D" w14:textId="77777777" w:rsidTr="009F4AD0">
        <w:tc>
          <w:tcPr>
            <w:tcW w:w="2951" w:type="dxa"/>
          </w:tcPr>
          <w:p w14:paraId="5138BDEF" w14:textId="77777777" w:rsidR="009F4AD0" w:rsidRPr="00A66857" w:rsidRDefault="009F4AD0" w:rsidP="00FA4F5F">
            <w:pPr>
              <w:pStyle w:val="LContinue"/>
              <w:ind w:left="0"/>
              <w:rPr>
                <w:rFonts w:cs="Arial"/>
                <w:sz w:val="22"/>
              </w:rPr>
            </w:pPr>
            <w:proofErr w:type="spellStart"/>
            <w:r w:rsidRPr="00A66857">
              <w:rPr>
                <w:rFonts w:cs="Arial"/>
                <w:sz w:val="22"/>
              </w:rPr>
              <w:t>Assign</w:t>
            </w:r>
            <w:proofErr w:type="spellEnd"/>
            <w:r w:rsidRPr="00A66857">
              <w:rPr>
                <w:rFonts w:cs="Arial"/>
                <w:sz w:val="22"/>
              </w:rPr>
              <w:t xml:space="preserve"> </w:t>
            </w:r>
            <w:proofErr w:type="spellStart"/>
            <w:r w:rsidRPr="00A66857">
              <w:rPr>
                <w:rFonts w:cs="Arial"/>
                <w:sz w:val="22"/>
              </w:rPr>
              <w:t>customer</w:t>
            </w:r>
            <w:proofErr w:type="spellEnd"/>
            <w:r w:rsidRPr="00A66857">
              <w:rPr>
                <w:rFonts w:cs="Arial"/>
                <w:sz w:val="22"/>
              </w:rPr>
              <w:t xml:space="preserve"> </w:t>
            </w:r>
            <w:proofErr w:type="spellStart"/>
            <w:r w:rsidRPr="00A66857">
              <w:rPr>
                <w:rFonts w:cs="Arial"/>
                <w:sz w:val="22"/>
              </w:rPr>
              <w:t>to</w:t>
            </w:r>
            <w:proofErr w:type="spellEnd"/>
            <w:r w:rsidRPr="00A66857">
              <w:rPr>
                <w:rFonts w:cs="Arial"/>
                <w:sz w:val="22"/>
              </w:rPr>
              <w:t xml:space="preserve"> </w:t>
            </w:r>
            <w:proofErr w:type="spellStart"/>
            <w:r w:rsidRPr="00A66857">
              <w:rPr>
                <w:rFonts w:cs="Arial"/>
                <w:sz w:val="22"/>
              </w:rPr>
              <w:t>partner</w:t>
            </w:r>
            <w:proofErr w:type="spellEnd"/>
          </w:p>
        </w:tc>
        <w:tc>
          <w:tcPr>
            <w:tcW w:w="6030" w:type="dxa"/>
          </w:tcPr>
          <w:p w14:paraId="08DB6952" w14:textId="77777777" w:rsidR="009F4AD0" w:rsidRPr="00A66857" w:rsidRDefault="009F4AD0" w:rsidP="00FA4F5F">
            <w:pPr>
              <w:rPr>
                <w:rFonts w:cs="Arial"/>
                <w:sz w:val="22"/>
                <w:lang w:val="en-US"/>
              </w:rPr>
            </w:pPr>
            <w:r w:rsidRPr="00A66857">
              <w:rPr>
                <w:sz w:val="22"/>
                <w:lang w:val="en-US"/>
              </w:rPr>
              <w:t xml:space="preserve">Choose </w:t>
            </w:r>
            <w:r w:rsidRPr="00A66857">
              <w:rPr>
                <w:rFonts w:cs="Arial"/>
                <w:i/>
                <w:color w:val="948A54"/>
                <w:sz w:val="22"/>
                <w:lang w:val="en-US"/>
              </w:rPr>
              <w:t xml:space="preserve">Landscape </w:t>
            </w:r>
            <w:r w:rsidRPr="00A66857">
              <w:rPr>
                <w:rFonts w:cs="Arial"/>
                <w:color w:val="948A54"/>
                <w:sz w:val="22"/>
                <w:lang w:val="en-US"/>
              </w:rPr>
              <w:t xml:space="preserve">→ </w:t>
            </w:r>
            <w:r w:rsidR="00C4376A" w:rsidRPr="00891A60">
              <w:rPr>
                <w:rStyle w:val="Path"/>
                <w:lang w:val="en-US"/>
              </w:rPr>
              <w:t>Data Management</w:t>
            </w:r>
            <w:r w:rsidR="00C4376A">
              <w:rPr>
                <w:rFonts w:cs="Arial"/>
                <w:color w:val="948A54"/>
                <w:sz w:val="22"/>
                <w:lang w:val="en-US"/>
              </w:rPr>
              <w:t xml:space="preserve"> </w:t>
            </w:r>
            <w:r w:rsidR="00C4376A" w:rsidRPr="00A66857">
              <w:rPr>
                <w:rFonts w:cs="Arial"/>
                <w:color w:val="948A54"/>
                <w:sz w:val="22"/>
                <w:lang w:val="en-US"/>
              </w:rPr>
              <w:t xml:space="preserve">→ </w:t>
            </w:r>
            <w:r w:rsidRPr="00A66857">
              <w:rPr>
                <w:rFonts w:cs="Arial"/>
                <w:i/>
                <w:color w:val="948A54"/>
                <w:sz w:val="22"/>
                <w:lang w:val="en-US"/>
              </w:rPr>
              <w:t>Partner Administration</w:t>
            </w:r>
            <w:r w:rsidRPr="00A66857">
              <w:rPr>
                <w:rFonts w:cs="Arial"/>
                <w:sz w:val="22"/>
                <w:lang w:val="en-US"/>
              </w:rPr>
              <w:t xml:space="preserve"> and click </w:t>
            </w:r>
            <w:r w:rsidRPr="00A66857">
              <w:rPr>
                <w:rStyle w:val="FieldName"/>
                <w:lang w:val="en-US"/>
              </w:rPr>
              <w:t>Customers</w:t>
            </w:r>
          </w:p>
        </w:tc>
      </w:tr>
      <w:tr w:rsidR="009F4AD0" w:rsidRPr="00AD4C4B" w14:paraId="4FE02433" w14:textId="77777777" w:rsidTr="009F4AD0">
        <w:tc>
          <w:tcPr>
            <w:tcW w:w="2951" w:type="dxa"/>
          </w:tcPr>
          <w:p w14:paraId="722149C0" w14:textId="77777777" w:rsidR="009F4AD0" w:rsidRPr="00A66857" w:rsidRDefault="009F4AD0" w:rsidP="00FA4F5F">
            <w:pPr>
              <w:pStyle w:val="LContinue"/>
              <w:ind w:left="0"/>
              <w:rPr>
                <w:rFonts w:cs="Arial"/>
                <w:sz w:val="22"/>
                <w:lang w:val="en-US"/>
              </w:rPr>
            </w:pPr>
            <w:r w:rsidRPr="00A66857">
              <w:rPr>
                <w:rFonts w:cs="Arial"/>
                <w:sz w:val="22"/>
                <w:lang w:val="en-US"/>
              </w:rPr>
              <w:t xml:space="preserve">Create SAP Business One company database </w:t>
            </w:r>
            <w:r w:rsidR="00ED29FB" w:rsidRPr="00A66857">
              <w:rPr>
                <w:rFonts w:cs="Arial"/>
                <w:sz w:val="22"/>
                <w:lang w:val="en-US"/>
              </w:rPr>
              <w:t>entry</w:t>
            </w:r>
            <w:r w:rsidR="00B41005">
              <w:rPr>
                <w:rFonts w:cs="Arial"/>
                <w:sz w:val="22"/>
                <w:lang w:val="en-US"/>
              </w:rPr>
              <w:t xml:space="preserve"> and assign to customer</w:t>
            </w:r>
          </w:p>
        </w:tc>
        <w:tc>
          <w:tcPr>
            <w:tcW w:w="6030" w:type="dxa"/>
          </w:tcPr>
          <w:p w14:paraId="02173886" w14:textId="3AE3C951" w:rsidR="009F4AD0" w:rsidRPr="00A66857" w:rsidRDefault="00B41005" w:rsidP="00B41005">
            <w:pPr>
              <w:rPr>
                <w:lang w:val="en-US"/>
              </w:rPr>
            </w:pPr>
            <w:r w:rsidRPr="00A66857">
              <w:rPr>
                <w:sz w:val="22"/>
                <w:lang w:val="en-US"/>
              </w:rPr>
              <w:t xml:space="preserve">Choose </w:t>
            </w:r>
            <w:r w:rsidRPr="00A66857">
              <w:rPr>
                <w:rFonts w:cs="Arial"/>
                <w:i/>
                <w:color w:val="948A54"/>
                <w:sz w:val="22"/>
                <w:lang w:val="en-US"/>
              </w:rPr>
              <w:t xml:space="preserve">Landscape </w:t>
            </w:r>
            <w:r w:rsidRPr="00A66857">
              <w:rPr>
                <w:rFonts w:cs="Arial"/>
                <w:color w:val="948A54"/>
                <w:sz w:val="22"/>
                <w:lang w:val="en-US"/>
              </w:rPr>
              <w:t xml:space="preserve">→ </w:t>
            </w:r>
            <w:r w:rsidRPr="00891A60">
              <w:rPr>
                <w:rStyle w:val="Path"/>
                <w:lang w:val="en-US"/>
              </w:rPr>
              <w:t>Data Management</w:t>
            </w:r>
            <w:r>
              <w:rPr>
                <w:rFonts w:cs="Arial"/>
                <w:color w:val="948A54"/>
                <w:sz w:val="22"/>
                <w:lang w:val="en-US"/>
              </w:rPr>
              <w:t xml:space="preserve"> </w:t>
            </w:r>
            <w:r w:rsidRPr="00A66857">
              <w:rPr>
                <w:rFonts w:cs="Arial"/>
                <w:color w:val="948A54"/>
                <w:sz w:val="22"/>
                <w:lang w:val="en-US"/>
              </w:rPr>
              <w:t xml:space="preserve">→ </w:t>
            </w:r>
            <w:r>
              <w:rPr>
                <w:rFonts w:cs="Arial"/>
                <w:i/>
                <w:color w:val="948A54"/>
                <w:sz w:val="22"/>
                <w:lang w:val="en-US"/>
              </w:rPr>
              <w:t>B1 SLD Administration</w:t>
            </w:r>
            <w:r w:rsidRPr="00A66857">
              <w:rPr>
                <w:rFonts w:cs="Arial"/>
                <w:sz w:val="22"/>
                <w:lang w:val="en-US"/>
              </w:rPr>
              <w:t xml:space="preserve"> and c</w:t>
            </w:r>
            <w:r>
              <w:rPr>
                <w:rFonts w:cs="Arial"/>
                <w:sz w:val="22"/>
                <w:lang w:val="en-US"/>
              </w:rPr>
              <w:t xml:space="preserve">reate the SAP Business One company database, click </w:t>
            </w:r>
            <w:r w:rsidRPr="005279AF">
              <w:rPr>
                <w:rStyle w:val="FieldName"/>
                <w:lang w:val="en-US"/>
              </w:rPr>
              <w:t>Credentials</w:t>
            </w:r>
            <w:r>
              <w:rPr>
                <w:rFonts w:cs="Arial"/>
                <w:sz w:val="22"/>
                <w:lang w:val="en-US"/>
              </w:rPr>
              <w:t xml:space="preserve">, enter the </w:t>
            </w:r>
            <w:proofErr w:type="spellStart"/>
            <w:r>
              <w:rPr>
                <w:rFonts w:cs="Arial"/>
                <w:sz w:val="22"/>
                <w:lang w:val="en-US"/>
              </w:rPr>
              <w:t>crede</w:t>
            </w:r>
            <w:r w:rsidR="000F22AF">
              <w:rPr>
                <w:rFonts w:cs="Arial"/>
                <w:sz w:val="22"/>
                <w:lang w:val="en-US"/>
              </w:rPr>
              <w:t>n</w:t>
            </w:r>
            <w:bookmarkStart w:id="105" w:name="_GoBack"/>
            <w:bookmarkEnd w:id="105"/>
            <w:r>
              <w:rPr>
                <w:rFonts w:cs="Arial"/>
                <w:sz w:val="22"/>
                <w:lang w:val="en-US"/>
              </w:rPr>
              <w:t>tails</w:t>
            </w:r>
            <w:proofErr w:type="spellEnd"/>
            <w:r>
              <w:rPr>
                <w:rFonts w:cs="Arial"/>
                <w:sz w:val="22"/>
                <w:lang w:val="en-US"/>
              </w:rPr>
              <w:t xml:space="preserve"> and assign the customer.</w:t>
            </w:r>
          </w:p>
        </w:tc>
      </w:tr>
      <w:tr w:rsidR="009F4AD0" w:rsidRPr="000F22AF" w14:paraId="15307FA1" w14:textId="77777777" w:rsidTr="009F4AD0">
        <w:tc>
          <w:tcPr>
            <w:tcW w:w="2951" w:type="dxa"/>
          </w:tcPr>
          <w:p w14:paraId="64D9A938" w14:textId="77777777" w:rsidR="009F4AD0" w:rsidRPr="00A66857" w:rsidRDefault="00B76E55" w:rsidP="00FA4F5F">
            <w:pPr>
              <w:pStyle w:val="LContinue"/>
              <w:ind w:left="0"/>
              <w:rPr>
                <w:rFonts w:cs="Arial"/>
                <w:sz w:val="22"/>
                <w:lang w:val="en-US"/>
              </w:rPr>
            </w:pPr>
            <w:r w:rsidRPr="00A66857">
              <w:rPr>
                <w:rFonts w:cs="Arial"/>
                <w:sz w:val="22"/>
                <w:lang w:val="en-US"/>
              </w:rPr>
              <w:t>Synchronize data to iPaaS client</w:t>
            </w:r>
          </w:p>
        </w:tc>
        <w:tc>
          <w:tcPr>
            <w:tcW w:w="6030" w:type="dxa"/>
          </w:tcPr>
          <w:p w14:paraId="0D3DC162" w14:textId="77777777" w:rsidR="009F4AD0" w:rsidRPr="00A66857" w:rsidRDefault="00B76E55" w:rsidP="00D97285">
            <w:pPr>
              <w:rPr>
                <w:rFonts w:cs="Arial"/>
                <w:lang w:val="en-US"/>
              </w:rPr>
            </w:pPr>
            <w:r w:rsidRPr="00D97285">
              <w:rPr>
                <w:sz w:val="22"/>
                <w:lang w:val="en-US"/>
              </w:rPr>
              <w:t xml:space="preserve">Choose </w:t>
            </w:r>
            <w:r w:rsidRPr="00D97285">
              <w:rPr>
                <w:rFonts w:cs="Arial"/>
                <w:i/>
                <w:color w:val="948A54"/>
                <w:sz w:val="22"/>
                <w:lang w:val="en-US"/>
              </w:rPr>
              <w:t xml:space="preserve">Landscape → </w:t>
            </w:r>
            <w:r w:rsidR="00B41005" w:rsidRPr="00D97285">
              <w:rPr>
                <w:rStyle w:val="Path"/>
                <w:sz w:val="24"/>
                <w:lang w:val="en-US"/>
              </w:rPr>
              <w:t>Data Management</w:t>
            </w:r>
            <w:r w:rsidR="00B41005" w:rsidRPr="00D97285">
              <w:rPr>
                <w:rFonts w:cs="Arial"/>
                <w:color w:val="948A54"/>
                <w:sz w:val="22"/>
                <w:lang w:val="en-US"/>
              </w:rPr>
              <w:t xml:space="preserve"> </w:t>
            </w:r>
            <w:r w:rsidR="00B41005" w:rsidRPr="00D97285">
              <w:rPr>
                <w:sz w:val="22"/>
                <w:lang w:val="en-US"/>
              </w:rPr>
              <w:t>and synchronize the data to the related iPaaS client and the controller SLD.</w:t>
            </w:r>
          </w:p>
        </w:tc>
      </w:tr>
    </w:tbl>
    <w:p w14:paraId="009D11B8" w14:textId="77777777" w:rsidR="009F4AD0" w:rsidRPr="00EE0E4C" w:rsidRDefault="009F4AD0" w:rsidP="00175443">
      <w:pPr>
        <w:rPr>
          <w:lang w:val="en-US"/>
        </w:rPr>
      </w:pPr>
    </w:p>
    <w:p w14:paraId="24BD653C" w14:textId="77777777" w:rsidR="00B76E55" w:rsidRPr="00EE0E4C" w:rsidRDefault="00B76E55" w:rsidP="00B76E55">
      <w:pPr>
        <w:pStyle w:val="Heading3"/>
        <w:rPr>
          <w:lang w:val="en-US"/>
        </w:rPr>
      </w:pPr>
      <w:bookmarkStart w:id="106" w:name="_Toc40173092"/>
      <w:bookmarkStart w:id="107" w:name="a3_2_2"/>
      <w:r w:rsidRPr="00EE0E4C">
        <w:rPr>
          <w:lang w:val="en-US"/>
        </w:rPr>
        <w:t>3.2.2 Adding Partner</w:t>
      </w:r>
      <w:r w:rsidR="008D5C6B" w:rsidRPr="00EE0E4C">
        <w:rPr>
          <w:lang w:val="en-US"/>
        </w:rPr>
        <w:t>s</w:t>
      </w:r>
      <w:r w:rsidR="0011325D" w:rsidRPr="00EE0E4C">
        <w:rPr>
          <w:lang w:val="en-US"/>
        </w:rPr>
        <w:t xml:space="preserve"> and </w:t>
      </w:r>
      <w:r w:rsidR="008D5C6B" w:rsidRPr="00EE0E4C">
        <w:rPr>
          <w:lang w:val="en-US"/>
        </w:rPr>
        <w:t xml:space="preserve">Associated </w:t>
      </w:r>
      <w:r w:rsidR="0011325D" w:rsidRPr="00EE0E4C">
        <w:rPr>
          <w:lang w:val="en-US"/>
        </w:rPr>
        <w:t>Customers</w:t>
      </w:r>
      <w:bookmarkEnd w:id="106"/>
    </w:p>
    <w:bookmarkEnd w:id="107"/>
    <w:p w14:paraId="10E17AC7" w14:textId="77777777" w:rsidR="00B76E55" w:rsidRPr="00EE0E4C" w:rsidRDefault="00B76E55" w:rsidP="00B76E55">
      <w:pPr>
        <w:rPr>
          <w:lang w:val="en-US"/>
        </w:rPr>
      </w:pPr>
      <w:r w:rsidRPr="00EE0E4C">
        <w:rPr>
          <w:lang w:val="en-US"/>
        </w:rPr>
        <w:t>To add a partner and customers, do the following:</w:t>
      </w:r>
    </w:p>
    <w:tbl>
      <w:tblPr>
        <w:tblStyle w:val="TableGrid"/>
        <w:tblW w:w="0" w:type="auto"/>
        <w:tblInd w:w="-5" w:type="dxa"/>
        <w:tblLook w:val="04A0" w:firstRow="1" w:lastRow="0" w:firstColumn="1" w:lastColumn="0" w:noHBand="0" w:noVBand="1"/>
      </w:tblPr>
      <w:tblGrid>
        <w:gridCol w:w="2951"/>
        <w:gridCol w:w="6030"/>
      </w:tblGrid>
      <w:tr w:rsidR="00B76E55" w:rsidRPr="000E02EF" w14:paraId="5CBFC77D" w14:textId="77777777" w:rsidTr="004F731C">
        <w:trPr>
          <w:tblHeader/>
        </w:trPr>
        <w:tc>
          <w:tcPr>
            <w:tcW w:w="2951" w:type="dxa"/>
          </w:tcPr>
          <w:p w14:paraId="352FEA50" w14:textId="77777777" w:rsidR="00B76E55" w:rsidRPr="000E02EF" w:rsidRDefault="00B76E55" w:rsidP="004F731C">
            <w:pPr>
              <w:pStyle w:val="LContinue"/>
              <w:ind w:left="0"/>
              <w:rPr>
                <w:rFonts w:cs="Arial"/>
                <w:b/>
              </w:rPr>
            </w:pPr>
            <w:r>
              <w:rPr>
                <w:rFonts w:cs="Arial"/>
                <w:b/>
              </w:rPr>
              <w:t>Task</w:t>
            </w:r>
          </w:p>
        </w:tc>
        <w:tc>
          <w:tcPr>
            <w:tcW w:w="6030" w:type="dxa"/>
          </w:tcPr>
          <w:p w14:paraId="0A3CE23C" w14:textId="77777777" w:rsidR="00B76E55" w:rsidRPr="000E02EF" w:rsidRDefault="00B76E55" w:rsidP="004F731C">
            <w:pPr>
              <w:pStyle w:val="LContinue"/>
              <w:ind w:left="0"/>
              <w:rPr>
                <w:rFonts w:cs="Arial"/>
                <w:b/>
              </w:rPr>
            </w:pPr>
            <w:r w:rsidRPr="000E02EF">
              <w:rPr>
                <w:rFonts w:cs="Arial"/>
                <w:b/>
              </w:rPr>
              <w:t>Description</w:t>
            </w:r>
          </w:p>
        </w:tc>
      </w:tr>
      <w:tr w:rsidR="00B76E55" w:rsidRPr="000F22AF" w14:paraId="68DDA1CA" w14:textId="77777777" w:rsidTr="004F731C">
        <w:tc>
          <w:tcPr>
            <w:tcW w:w="2951" w:type="dxa"/>
          </w:tcPr>
          <w:p w14:paraId="4454E4A2" w14:textId="77777777" w:rsidR="00B76E55" w:rsidRPr="00A66857" w:rsidRDefault="00B76E55" w:rsidP="004F731C">
            <w:pPr>
              <w:pStyle w:val="LContinue"/>
              <w:ind w:left="0"/>
              <w:rPr>
                <w:rFonts w:cs="Arial"/>
                <w:sz w:val="22"/>
              </w:rPr>
            </w:pPr>
            <w:r w:rsidRPr="00A66857">
              <w:rPr>
                <w:rFonts w:cs="Arial"/>
                <w:sz w:val="22"/>
              </w:rPr>
              <w:t xml:space="preserve">Create </w:t>
            </w:r>
            <w:proofErr w:type="spellStart"/>
            <w:r w:rsidRPr="00A66857">
              <w:rPr>
                <w:rFonts w:cs="Arial"/>
                <w:sz w:val="22"/>
              </w:rPr>
              <w:t>customer</w:t>
            </w:r>
            <w:proofErr w:type="spellEnd"/>
            <w:r w:rsidRPr="00A66857">
              <w:rPr>
                <w:rFonts w:cs="Arial"/>
                <w:sz w:val="22"/>
              </w:rPr>
              <w:t xml:space="preserve"> </w:t>
            </w:r>
            <w:proofErr w:type="spellStart"/>
            <w:r w:rsidRPr="00A66857">
              <w:rPr>
                <w:rFonts w:cs="Arial"/>
                <w:sz w:val="22"/>
              </w:rPr>
              <w:t>records</w:t>
            </w:r>
            <w:proofErr w:type="spellEnd"/>
          </w:p>
        </w:tc>
        <w:tc>
          <w:tcPr>
            <w:tcW w:w="6030" w:type="dxa"/>
          </w:tcPr>
          <w:p w14:paraId="07D3F153" w14:textId="77777777" w:rsidR="00B76E55" w:rsidRPr="00D97285" w:rsidRDefault="00B76E55" w:rsidP="004F731C">
            <w:pPr>
              <w:rPr>
                <w:sz w:val="22"/>
                <w:lang w:val="en-US"/>
              </w:rPr>
            </w:pPr>
            <w:r w:rsidRPr="00D97285">
              <w:rPr>
                <w:sz w:val="22"/>
                <w:lang w:val="en-US"/>
              </w:rPr>
              <w:t xml:space="preserve">Choose </w:t>
            </w:r>
            <w:r w:rsidRPr="00D97285">
              <w:rPr>
                <w:i/>
                <w:color w:val="948A54"/>
                <w:sz w:val="22"/>
                <w:lang w:val="en-US"/>
              </w:rPr>
              <w:t xml:space="preserve">Landscape </w:t>
            </w:r>
            <w:r w:rsidR="00D97285" w:rsidRPr="00A66857">
              <w:rPr>
                <w:rFonts w:cs="Arial"/>
                <w:color w:val="948A54"/>
                <w:sz w:val="22"/>
                <w:lang w:val="en-US"/>
              </w:rPr>
              <w:t xml:space="preserve">→ </w:t>
            </w:r>
            <w:r w:rsidR="00D97285" w:rsidRPr="00891A60">
              <w:rPr>
                <w:rStyle w:val="Path"/>
                <w:lang w:val="en-US"/>
              </w:rPr>
              <w:t>Data Management</w:t>
            </w:r>
            <w:r w:rsidR="00D97285">
              <w:rPr>
                <w:rFonts w:cs="Arial"/>
                <w:color w:val="948A54"/>
                <w:sz w:val="22"/>
                <w:lang w:val="en-US"/>
              </w:rPr>
              <w:t xml:space="preserve"> </w:t>
            </w:r>
            <w:r w:rsidRPr="00D97285">
              <w:rPr>
                <w:color w:val="948A54"/>
                <w:sz w:val="22"/>
                <w:lang w:val="en-US"/>
              </w:rPr>
              <w:t>→</w:t>
            </w:r>
            <w:r w:rsidRPr="00D97285">
              <w:rPr>
                <w:rStyle w:val="Path"/>
                <w:lang w:val="en-US"/>
              </w:rPr>
              <w:t xml:space="preserve"> Customer Administration</w:t>
            </w:r>
          </w:p>
        </w:tc>
      </w:tr>
      <w:tr w:rsidR="00B76E55" w:rsidRPr="000F22AF" w14:paraId="4B9BB63A" w14:textId="77777777" w:rsidTr="004F731C">
        <w:tc>
          <w:tcPr>
            <w:tcW w:w="2951" w:type="dxa"/>
          </w:tcPr>
          <w:p w14:paraId="1994BBC5" w14:textId="77777777" w:rsidR="00B76E55" w:rsidRPr="00A66857" w:rsidRDefault="00B76E55" w:rsidP="004F731C">
            <w:pPr>
              <w:pStyle w:val="LContinue"/>
              <w:ind w:left="0"/>
              <w:rPr>
                <w:rFonts w:cs="Arial"/>
                <w:sz w:val="22"/>
                <w:lang w:val="en-US"/>
              </w:rPr>
            </w:pPr>
            <w:r w:rsidRPr="00A66857">
              <w:rPr>
                <w:rFonts w:cs="Arial"/>
                <w:sz w:val="22"/>
                <w:lang w:val="en-US"/>
              </w:rPr>
              <w:t>Create partner record and assign the customers</w:t>
            </w:r>
          </w:p>
        </w:tc>
        <w:tc>
          <w:tcPr>
            <w:tcW w:w="6030" w:type="dxa"/>
          </w:tcPr>
          <w:p w14:paraId="79F431EE" w14:textId="77777777" w:rsidR="00B76E55" w:rsidRPr="00A66857" w:rsidRDefault="00B76E55" w:rsidP="00B76E55">
            <w:pPr>
              <w:pStyle w:val="BulletedList"/>
              <w:rPr>
                <w:sz w:val="22"/>
                <w:lang w:val="en-US"/>
              </w:rPr>
            </w:pPr>
            <w:r w:rsidRPr="00A66857">
              <w:rPr>
                <w:sz w:val="22"/>
                <w:lang w:val="en-US"/>
              </w:rPr>
              <w:t xml:space="preserve">Choose </w:t>
            </w:r>
            <w:r w:rsidRPr="00A66857">
              <w:rPr>
                <w:i/>
                <w:color w:val="948A54"/>
                <w:sz w:val="22"/>
                <w:lang w:val="en-US"/>
              </w:rPr>
              <w:t xml:space="preserve">Landscape </w:t>
            </w:r>
            <w:r w:rsidR="00D97285" w:rsidRPr="00A66857">
              <w:rPr>
                <w:rFonts w:cs="Arial"/>
                <w:color w:val="948A54"/>
                <w:sz w:val="22"/>
                <w:lang w:val="en-US"/>
              </w:rPr>
              <w:t xml:space="preserve">→ </w:t>
            </w:r>
            <w:r w:rsidR="00D97285" w:rsidRPr="00891A60">
              <w:rPr>
                <w:rStyle w:val="Path"/>
                <w:lang w:val="en-US"/>
              </w:rPr>
              <w:t>Data Management</w:t>
            </w:r>
            <w:r w:rsidR="00D97285">
              <w:rPr>
                <w:rFonts w:cs="Arial"/>
                <w:color w:val="948A54"/>
                <w:sz w:val="22"/>
                <w:lang w:val="en-US"/>
              </w:rPr>
              <w:t xml:space="preserve"> </w:t>
            </w:r>
            <w:r w:rsidRPr="00A66857">
              <w:rPr>
                <w:color w:val="948A54"/>
                <w:sz w:val="22"/>
                <w:lang w:val="en-US"/>
              </w:rPr>
              <w:t xml:space="preserve">→ </w:t>
            </w:r>
            <w:r w:rsidRPr="00A66857">
              <w:rPr>
                <w:i/>
                <w:color w:val="948A54"/>
                <w:sz w:val="22"/>
                <w:lang w:val="en-US"/>
              </w:rPr>
              <w:t>Partner Administration</w:t>
            </w:r>
            <w:r w:rsidRPr="00A66857">
              <w:rPr>
                <w:sz w:val="22"/>
                <w:lang w:val="en-US"/>
              </w:rPr>
              <w:t xml:space="preserve"> and create the partner record.</w:t>
            </w:r>
          </w:p>
          <w:p w14:paraId="282C6E99" w14:textId="77777777" w:rsidR="00B76E55" w:rsidRPr="00A66857" w:rsidRDefault="00EC1167" w:rsidP="00B76E55">
            <w:pPr>
              <w:pStyle w:val="BulletedList"/>
              <w:rPr>
                <w:sz w:val="22"/>
                <w:lang w:val="en-US"/>
              </w:rPr>
            </w:pPr>
            <w:r w:rsidRPr="00A66857">
              <w:rPr>
                <w:sz w:val="22"/>
                <w:lang w:val="en-US"/>
              </w:rPr>
              <w:t xml:space="preserve">In the partner administration, </w:t>
            </w:r>
            <w:r w:rsidR="00B76E55" w:rsidRPr="00A66857">
              <w:rPr>
                <w:sz w:val="22"/>
                <w:lang w:val="en-US"/>
              </w:rPr>
              <w:t xml:space="preserve">click </w:t>
            </w:r>
            <w:r w:rsidR="00B76E55" w:rsidRPr="00A66857">
              <w:rPr>
                <w:rStyle w:val="FieldName"/>
                <w:lang w:val="en-US"/>
              </w:rPr>
              <w:t>Customers</w:t>
            </w:r>
            <w:r w:rsidRPr="00A66857">
              <w:rPr>
                <w:rStyle w:val="FieldName"/>
                <w:lang w:val="en-US"/>
              </w:rPr>
              <w:t xml:space="preserve"> </w:t>
            </w:r>
            <w:r w:rsidRPr="00A66857">
              <w:rPr>
                <w:sz w:val="22"/>
                <w:lang w:val="en-US"/>
              </w:rPr>
              <w:t>and assign the customers</w:t>
            </w:r>
          </w:p>
        </w:tc>
      </w:tr>
      <w:tr w:rsidR="00B76E55" w:rsidRPr="000F22AF" w14:paraId="6F9A3B3E" w14:textId="77777777" w:rsidTr="004F731C">
        <w:tc>
          <w:tcPr>
            <w:tcW w:w="2951" w:type="dxa"/>
          </w:tcPr>
          <w:p w14:paraId="2FAAB653" w14:textId="77777777" w:rsidR="00B76E55" w:rsidRPr="00A66857" w:rsidRDefault="00B76E55" w:rsidP="004F731C">
            <w:pPr>
              <w:pStyle w:val="LContinue"/>
              <w:ind w:left="0"/>
              <w:rPr>
                <w:rFonts w:cs="Arial"/>
                <w:sz w:val="22"/>
                <w:lang w:val="en-US"/>
              </w:rPr>
            </w:pPr>
            <w:r w:rsidRPr="00A66857">
              <w:rPr>
                <w:rFonts w:cs="Arial"/>
                <w:sz w:val="22"/>
                <w:lang w:val="en-US"/>
              </w:rPr>
              <w:t>Create SAP Business One database</w:t>
            </w:r>
            <w:r w:rsidR="00164BEB" w:rsidRPr="00A66857">
              <w:rPr>
                <w:rFonts w:cs="Arial"/>
                <w:sz w:val="22"/>
                <w:lang w:val="en-US"/>
              </w:rPr>
              <w:t>s</w:t>
            </w:r>
            <w:r w:rsidRPr="00A66857">
              <w:rPr>
                <w:rFonts w:cs="Arial"/>
                <w:sz w:val="22"/>
                <w:lang w:val="en-US"/>
              </w:rPr>
              <w:t xml:space="preserve"> </w:t>
            </w:r>
            <w:r w:rsidR="00D97285">
              <w:rPr>
                <w:rFonts w:cs="Arial"/>
                <w:sz w:val="22"/>
                <w:lang w:val="en-US"/>
              </w:rPr>
              <w:t>and assign customers</w:t>
            </w:r>
          </w:p>
        </w:tc>
        <w:tc>
          <w:tcPr>
            <w:tcW w:w="6030" w:type="dxa"/>
          </w:tcPr>
          <w:p w14:paraId="43214D2B" w14:textId="77777777" w:rsidR="00B76E55" w:rsidRPr="00A66857" w:rsidRDefault="00D97285" w:rsidP="004F731C">
            <w:pPr>
              <w:pStyle w:val="BulletedList"/>
              <w:rPr>
                <w:sz w:val="22"/>
                <w:lang w:val="en-US"/>
              </w:rPr>
            </w:pPr>
            <w:r w:rsidRPr="00A66857">
              <w:rPr>
                <w:sz w:val="22"/>
                <w:lang w:val="en-US"/>
              </w:rPr>
              <w:t xml:space="preserve">Choose </w:t>
            </w:r>
            <w:r w:rsidRPr="00A66857">
              <w:rPr>
                <w:rFonts w:cs="Arial"/>
                <w:i/>
                <w:color w:val="948A54"/>
                <w:sz w:val="22"/>
                <w:lang w:val="en-US"/>
              </w:rPr>
              <w:t xml:space="preserve">Landscape </w:t>
            </w:r>
            <w:r w:rsidRPr="00A66857">
              <w:rPr>
                <w:rFonts w:cs="Arial"/>
                <w:color w:val="948A54"/>
                <w:sz w:val="22"/>
                <w:lang w:val="en-US"/>
              </w:rPr>
              <w:t xml:space="preserve">→ </w:t>
            </w:r>
            <w:r w:rsidRPr="00891A60">
              <w:rPr>
                <w:rStyle w:val="Path"/>
                <w:lang w:val="en-US"/>
              </w:rPr>
              <w:t>Data Management</w:t>
            </w:r>
            <w:r>
              <w:rPr>
                <w:rFonts w:cs="Arial"/>
                <w:color w:val="948A54"/>
                <w:sz w:val="22"/>
                <w:lang w:val="en-US"/>
              </w:rPr>
              <w:t xml:space="preserve"> </w:t>
            </w:r>
            <w:r w:rsidRPr="00A66857">
              <w:rPr>
                <w:rFonts w:cs="Arial"/>
                <w:color w:val="948A54"/>
                <w:sz w:val="22"/>
                <w:lang w:val="en-US"/>
              </w:rPr>
              <w:t xml:space="preserve">→ </w:t>
            </w:r>
            <w:r>
              <w:rPr>
                <w:rFonts w:cs="Arial"/>
                <w:i/>
                <w:color w:val="948A54"/>
                <w:sz w:val="22"/>
                <w:lang w:val="en-US"/>
              </w:rPr>
              <w:t>B1 SLD Administration</w:t>
            </w:r>
            <w:r w:rsidRPr="00A66857">
              <w:rPr>
                <w:rFonts w:cs="Arial"/>
                <w:sz w:val="22"/>
                <w:lang w:val="en-US"/>
              </w:rPr>
              <w:t xml:space="preserve"> and c</w:t>
            </w:r>
            <w:r>
              <w:rPr>
                <w:rFonts w:cs="Arial"/>
                <w:sz w:val="22"/>
                <w:lang w:val="en-US"/>
              </w:rPr>
              <w:t xml:space="preserve">reate the SAP Business One common and company databases, click </w:t>
            </w:r>
            <w:r w:rsidRPr="00D97285">
              <w:rPr>
                <w:rStyle w:val="FieldName"/>
                <w:lang w:val="en-US"/>
              </w:rPr>
              <w:t>Credentials</w:t>
            </w:r>
            <w:r>
              <w:rPr>
                <w:rFonts w:cs="Arial"/>
                <w:sz w:val="22"/>
                <w:lang w:val="en-US"/>
              </w:rPr>
              <w:t xml:space="preserve">, enter the </w:t>
            </w:r>
            <w:proofErr w:type="spellStart"/>
            <w:r>
              <w:rPr>
                <w:rFonts w:cs="Arial"/>
                <w:sz w:val="22"/>
                <w:lang w:val="en-US"/>
              </w:rPr>
              <w:t>credetails</w:t>
            </w:r>
            <w:proofErr w:type="spellEnd"/>
            <w:r>
              <w:rPr>
                <w:rFonts w:cs="Arial"/>
                <w:sz w:val="22"/>
                <w:lang w:val="en-US"/>
              </w:rPr>
              <w:t xml:space="preserve"> and assign customers</w:t>
            </w:r>
          </w:p>
        </w:tc>
      </w:tr>
      <w:tr w:rsidR="00AC2264" w:rsidRPr="000F22AF" w14:paraId="694718D5" w14:textId="77777777" w:rsidTr="004F731C">
        <w:tc>
          <w:tcPr>
            <w:tcW w:w="2951" w:type="dxa"/>
          </w:tcPr>
          <w:p w14:paraId="0ADFA473" w14:textId="77777777" w:rsidR="00AC2264" w:rsidRPr="00A66857" w:rsidRDefault="003130F2" w:rsidP="004F731C">
            <w:pPr>
              <w:pStyle w:val="LContinue"/>
              <w:ind w:left="0"/>
              <w:rPr>
                <w:rFonts w:cs="Arial"/>
                <w:sz w:val="22"/>
                <w:lang w:val="en-US"/>
              </w:rPr>
            </w:pPr>
            <w:r w:rsidRPr="00A66857">
              <w:rPr>
                <w:rFonts w:cs="Arial"/>
                <w:sz w:val="22"/>
                <w:lang w:val="en-US"/>
              </w:rPr>
              <w:t>Configure connection to the SMTP server</w:t>
            </w:r>
          </w:p>
        </w:tc>
        <w:tc>
          <w:tcPr>
            <w:tcW w:w="6030" w:type="dxa"/>
          </w:tcPr>
          <w:p w14:paraId="40B48B0C" w14:textId="77777777" w:rsidR="00AC2264" w:rsidRPr="00A66857" w:rsidRDefault="003130F2" w:rsidP="004F731C">
            <w:pPr>
              <w:pStyle w:val="BulletedList"/>
              <w:rPr>
                <w:sz w:val="22"/>
                <w:lang w:val="en-US"/>
              </w:rPr>
            </w:pPr>
            <w:r w:rsidRPr="00A66857">
              <w:rPr>
                <w:sz w:val="22"/>
                <w:lang w:val="en-US"/>
              </w:rPr>
              <w:t xml:space="preserve">Choose </w:t>
            </w:r>
            <w:r w:rsidRPr="00A66857">
              <w:rPr>
                <w:rFonts w:cs="Arial"/>
                <w:i/>
                <w:color w:val="948A54"/>
                <w:sz w:val="22"/>
                <w:lang w:val="en-US"/>
              </w:rPr>
              <w:t>Landscape → SMTP Server Configuration</w:t>
            </w:r>
          </w:p>
        </w:tc>
      </w:tr>
      <w:tr w:rsidR="00B76E55" w:rsidRPr="000F22AF" w14:paraId="254BB9A9" w14:textId="77777777" w:rsidTr="004F731C">
        <w:tc>
          <w:tcPr>
            <w:tcW w:w="2951" w:type="dxa"/>
          </w:tcPr>
          <w:p w14:paraId="67909C89" w14:textId="77777777" w:rsidR="00B76E55" w:rsidRPr="00A66857" w:rsidRDefault="00B76E55" w:rsidP="004F731C">
            <w:pPr>
              <w:pStyle w:val="LContinue"/>
              <w:ind w:left="0"/>
              <w:rPr>
                <w:rFonts w:cs="Arial"/>
                <w:sz w:val="22"/>
                <w:lang w:val="en-US"/>
              </w:rPr>
            </w:pPr>
            <w:r w:rsidRPr="00A66857">
              <w:rPr>
                <w:rFonts w:cs="Arial"/>
                <w:sz w:val="22"/>
                <w:lang w:val="en-US"/>
              </w:rPr>
              <w:lastRenderedPageBreak/>
              <w:t>Synchronize data to iPaaS client</w:t>
            </w:r>
          </w:p>
        </w:tc>
        <w:tc>
          <w:tcPr>
            <w:tcW w:w="6030" w:type="dxa"/>
          </w:tcPr>
          <w:p w14:paraId="31D228F5" w14:textId="77777777" w:rsidR="00D97285" w:rsidRPr="00D97285" w:rsidRDefault="00D97285" w:rsidP="00D97285">
            <w:pPr>
              <w:pStyle w:val="BulletedList"/>
              <w:rPr>
                <w:rFonts w:cs="Arial"/>
                <w:sz w:val="22"/>
                <w:lang w:val="en-US"/>
              </w:rPr>
            </w:pPr>
            <w:r w:rsidRPr="00D97285">
              <w:rPr>
                <w:rFonts w:cs="Arial"/>
                <w:sz w:val="22"/>
                <w:lang w:val="en-US"/>
              </w:rPr>
              <w:t>Ask the partner to register</w:t>
            </w:r>
            <w:r w:rsidRPr="00D97285">
              <w:rPr>
                <w:sz w:val="22"/>
                <w:lang w:val="en-US"/>
              </w:rPr>
              <w:t xml:space="preserve"> </w:t>
            </w:r>
          </w:p>
          <w:p w14:paraId="667A1C23" w14:textId="77777777" w:rsidR="00D97285" w:rsidRPr="00D97285" w:rsidRDefault="00D97285" w:rsidP="004F731C">
            <w:pPr>
              <w:pStyle w:val="BulletedList"/>
              <w:rPr>
                <w:rFonts w:cs="Arial"/>
                <w:sz w:val="22"/>
                <w:lang w:val="en-US"/>
              </w:rPr>
            </w:pPr>
            <w:r w:rsidRPr="00D97285">
              <w:rPr>
                <w:sz w:val="22"/>
                <w:lang w:val="en-US"/>
              </w:rPr>
              <w:t xml:space="preserve">Choose </w:t>
            </w:r>
            <w:r w:rsidRPr="00D97285">
              <w:rPr>
                <w:rFonts w:cs="Arial"/>
                <w:i/>
                <w:color w:val="948A54"/>
                <w:sz w:val="22"/>
                <w:lang w:val="en-US"/>
              </w:rPr>
              <w:t xml:space="preserve">Landscape → </w:t>
            </w:r>
            <w:r w:rsidRPr="00D97285">
              <w:rPr>
                <w:rStyle w:val="Path"/>
                <w:sz w:val="24"/>
                <w:lang w:val="en-US"/>
              </w:rPr>
              <w:t>Data Management</w:t>
            </w:r>
            <w:r w:rsidRPr="00D97285">
              <w:rPr>
                <w:rFonts w:cs="Arial"/>
                <w:color w:val="948A54"/>
                <w:sz w:val="22"/>
                <w:lang w:val="en-US"/>
              </w:rPr>
              <w:t xml:space="preserve"> </w:t>
            </w:r>
            <w:r w:rsidRPr="00D97285">
              <w:rPr>
                <w:sz w:val="22"/>
                <w:lang w:val="en-US"/>
              </w:rPr>
              <w:t>and synchronize the data to the related iPaaS client and the controller SLD.</w:t>
            </w:r>
          </w:p>
          <w:p w14:paraId="75966273" w14:textId="77777777" w:rsidR="003130F2" w:rsidRPr="00A66857" w:rsidRDefault="00B76E55" w:rsidP="003130F2">
            <w:pPr>
              <w:pStyle w:val="BulletedList"/>
              <w:rPr>
                <w:rFonts w:cs="Arial"/>
                <w:sz w:val="22"/>
                <w:lang w:val="en-US"/>
              </w:rPr>
            </w:pPr>
            <w:r w:rsidRPr="00A66857">
              <w:rPr>
                <w:sz w:val="22"/>
                <w:lang w:val="en-US"/>
              </w:rPr>
              <w:t xml:space="preserve">For the iPaaS client of the partner, click </w:t>
            </w:r>
            <w:r w:rsidRPr="00A66857">
              <w:rPr>
                <w:rStyle w:val="FieldName"/>
                <w:lang w:val="en-US"/>
              </w:rPr>
              <w:t>Synchronize</w:t>
            </w:r>
          </w:p>
        </w:tc>
      </w:tr>
    </w:tbl>
    <w:p w14:paraId="651E40D0" w14:textId="77777777" w:rsidR="00B76E55" w:rsidRPr="00EE0E4C" w:rsidRDefault="00B76E55" w:rsidP="00175443">
      <w:pPr>
        <w:rPr>
          <w:lang w:val="en-US"/>
        </w:rPr>
      </w:pPr>
    </w:p>
    <w:p w14:paraId="54A96326" w14:textId="77777777" w:rsidR="00FB6EB6" w:rsidRPr="00EE0E4C" w:rsidRDefault="00FB6EB6" w:rsidP="00FB6EB6">
      <w:pPr>
        <w:pStyle w:val="Heading2"/>
        <w:rPr>
          <w:lang w:val="en-US"/>
        </w:rPr>
      </w:pPr>
      <w:bookmarkStart w:id="108" w:name="_Toc40173093"/>
      <w:bookmarkStart w:id="109" w:name="a3_3"/>
      <w:r w:rsidRPr="00EE0E4C">
        <w:rPr>
          <w:lang w:val="en-US"/>
        </w:rPr>
        <w:t xml:space="preserve">3.3 </w:t>
      </w:r>
      <w:r w:rsidR="00AD75C9" w:rsidRPr="00EE0E4C">
        <w:rPr>
          <w:lang w:val="en-US"/>
        </w:rPr>
        <w:t xml:space="preserve">Using </w:t>
      </w:r>
      <w:r w:rsidRPr="00EE0E4C">
        <w:rPr>
          <w:lang w:val="en-US"/>
        </w:rPr>
        <w:t xml:space="preserve">iPaaS Client Administration </w:t>
      </w:r>
      <w:r w:rsidR="003C73D4" w:rsidRPr="00EE0E4C">
        <w:rPr>
          <w:lang w:val="en-US"/>
        </w:rPr>
        <w:t>Details</w:t>
      </w:r>
      <w:bookmarkEnd w:id="108"/>
    </w:p>
    <w:bookmarkEnd w:id="109"/>
    <w:p w14:paraId="014D7EC0" w14:textId="77777777" w:rsidR="00FB6EB6" w:rsidRPr="00EE0E4C" w:rsidRDefault="007B36B0" w:rsidP="00FB6EB6">
      <w:pPr>
        <w:rPr>
          <w:lang w:val="en-US"/>
        </w:rPr>
      </w:pPr>
      <w:r w:rsidRPr="00EE0E4C">
        <w:rPr>
          <w:lang w:val="en-US"/>
        </w:rPr>
        <w:t xml:space="preserve">The iPaaS Client administration </w:t>
      </w:r>
      <w:r w:rsidR="00FE2663">
        <w:rPr>
          <w:lang w:val="en-US"/>
        </w:rPr>
        <w:t>provides</w:t>
      </w:r>
      <w:r w:rsidRPr="00EE0E4C">
        <w:rPr>
          <w:lang w:val="en-US"/>
        </w:rPr>
        <w:t xml:space="preserve"> an overview of iPaaS clients in the integration landscape. The information </w:t>
      </w:r>
      <w:r w:rsidR="00834111" w:rsidRPr="00EE0E4C">
        <w:rPr>
          <w:lang w:val="en-US"/>
        </w:rPr>
        <w:t>comes from</w:t>
      </w:r>
      <w:r w:rsidR="00ED29FB" w:rsidRPr="00EE0E4C">
        <w:rPr>
          <w:lang w:val="en-US"/>
        </w:rPr>
        <w:t xml:space="preserve"> </w:t>
      </w:r>
      <w:r w:rsidRPr="00EE0E4C">
        <w:rPr>
          <w:lang w:val="en-US"/>
        </w:rPr>
        <w:t xml:space="preserve">tenant shell and </w:t>
      </w:r>
      <w:r w:rsidR="00ED29FB" w:rsidRPr="00EE0E4C">
        <w:rPr>
          <w:lang w:val="en-US"/>
        </w:rPr>
        <w:t xml:space="preserve">from </w:t>
      </w:r>
      <w:r w:rsidRPr="00EE0E4C">
        <w:rPr>
          <w:lang w:val="en-US"/>
        </w:rPr>
        <w:t>registrations of iPaaS clients at the controller.</w:t>
      </w:r>
    </w:p>
    <w:p w14:paraId="15044C57" w14:textId="77777777" w:rsidR="007B36B0" w:rsidRPr="00EE0E4C" w:rsidRDefault="007B36B0" w:rsidP="00FB6EB6">
      <w:pPr>
        <w:rPr>
          <w:lang w:val="en-US"/>
        </w:rPr>
      </w:pPr>
    </w:p>
    <w:p w14:paraId="60F16F1C" w14:textId="77777777" w:rsidR="007B36B0" w:rsidRDefault="007B36B0" w:rsidP="00FB6EB6">
      <w:r w:rsidRPr="007B36B0">
        <w:rPr>
          <w:noProof/>
        </w:rPr>
        <w:drawing>
          <wp:inline distT="0" distB="0" distL="0" distR="0" wp14:anchorId="2F028AEE" wp14:editId="0F989A04">
            <wp:extent cx="2009775" cy="1076325"/>
            <wp:effectExtent l="19050" t="19050" r="28575" b="28575"/>
            <wp:docPr id="14" name="Picture 3">
              <a:extLst xmlns:a="http://schemas.openxmlformats.org/drawingml/2006/main">
                <a:ext uri="{FF2B5EF4-FFF2-40B4-BE49-F238E27FC236}">
                  <a16:creationId xmlns:a16="http://schemas.microsoft.com/office/drawing/2014/main" id="{589C0064-ACFC-4ABE-9455-EDF3B10D6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9C0064-ACFC-4ABE-9455-EDF3B10D625E}"/>
                        </a:ext>
                      </a:extLst>
                    </pic:cNvPr>
                    <pic:cNvPicPr>
                      <a:picLocks noChangeAspect="1"/>
                    </pic:cNvPicPr>
                  </pic:nvPicPr>
                  <pic:blipFill>
                    <a:blip r:embed="rId14"/>
                    <a:stretch>
                      <a:fillRect/>
                    </a:stretch>
                  </pic:blipFill>
                  <pic:spPr>
                    <a:xfrm>
                      <a:off x="0" y="0"/>
                      <a:ext cx="2009775" cy="1076325"/>
                    </a:xfrm>
                    <a:prstGeom prst="rect">
                      <a:avLst/>
                    </a:prstGeom>
                    <a:ln>
                      <a:solidFill>
                        <a:schemeClr val="bg1">
                          <a:lumMod val="50000"/>
                        </a:schemeClr>
                      </a:solidFill>
                    </a:ln>
                  </pic:spPr>
                </pic:pic>
              </a:graphicData>
            </a:graphic>
          </wp:inline>
        </w:drawing>
      </w:r>
    </w:p>
    <w:p w14:paraId="294071C8" w14:textId="77777777" w:rsidR="007B36B0" w:rsidRDefault="007B36B0" w:rsidP="00FB6EB6"/>
    <w:p w14:paraId="2859D754" w14:textId="77777777" w:rsidR="007B36B0" w:rsidRPr="00EE0E4C" w:rsidRDefault="007B36B0" w:rsidP="00FB6EB6">
      <w:pPr>
        <w:rPr>
          <w:lang w:val="en-US"/>
        </w:rPr>
      </w:pPr>
      <w:r w:rsidRPr="00EE0E4C">
        <w:rPr>
          <w:lang w:val="en-US"/>
        </w:rPr>
        <w:t xml:space="preserve">The status information gives you a first overview of clients in the </w:t>
      </w:r>
      <w:r w:rsidR="00A62468" w:rsidRPr="00EE0E4C">
        <w:rPr>
          <w:lang w:val="en-US"/>
        </w:rPr>
        <w:t xml:space="preserve">integration </w:t>
      </w:r>
      <w:r w:rsidRPr="00EE0E4C">
        <w:rPr>
          <w:lang w:val="en-US"/>
        </w:rPr>
        <w:t>landscape</w:t>
      </w:r>
      <w:r w:rsidR="004C6383" w:rsidRPr="00EE0E4C">
        <w:rPr>
          <w:lang w:val="en-US"/>
        </w:rPr>
        <w:t>:</w:t>
      </w:r>
    </w:p>
    <w:p w14:paraId="19A68AE8" w14:textId="77777777" w:rsidR="007B36B0" w:rsidRPr="00EE0E4C" w:rsidRDefault="004C6383" w:rsidP="007B36B0">
      <w:pPr>
        <w:pStyle w:val="BulletedList"/>
        <w:rPr>
          <w:lang w:val="en-US"/>
        </w:rPr>
      </w:pPr>
      <w:r w:rsidRPr="00EE0E4C">
        <w:rPr>
          <w:lang w:val="en-US"/>
        </w:rPr>
        <w:t xml:space="preserve">Use the </w:t>
      </w:r>
      <w:r w:rsidR="007B36B0" w:rsidRPr="00EE0E4C">
        <w:rPr>
          <w:lang w:val="en-US"/>
        </w:rPr>
        <w:t>checkbox to disconnect the iPaaS client from the controller API.</w:t>
      </w:r>
    </w:p>
    <w:p w14:paraId="252BB482" w14:textId="77777777" w:rsidR="00A62468" w:rsidRPr="00EE0E4C" w:rsidRDefault="007B36B0" w:rsidP="007B36B0">
      <w:pPr>
        <w:pStyle w:val="BulletedList"/>
        <w:rPr>
          <w:lang w:val="en-US"/>
        </w:rPr>
      </w:pPr>
      <w:r w:rsidRPr="00EE0E4C">
        <w:rPr>
          <w:lang w:val="en-US"/>
        </w:rPr>
        <w:t>T</w:t>
      </w:r>
      <w:r w:rsidR="008C4991" w:rsidRPr="00EE0E4C">
        <w:rPr>
          <w:lang w:val="en-US"/>
        </w:rPr>
        <w:t>enant shell provides t</w:t>
      </w:r>
      <w:r w:rsidRPr="00EE0E4C">
        <w:rPr>
          <w:lang w:val="en-US"/>
        </w:rPr>
        <w:t>he first status information</w:t>
      </w:r>
      <w:r w:rsidR="008C4991" w:rsidRPr="00EE0E4C">
        <w:rPr>
          <w:lang w:val="en-US"/>
        </w:rPr>
        <w:t xml:space="preserve">. </w:t>
      </w:r>
    </w:p>
    <w:p w14:paraId="18B8AAFB" w14:textId="77777777" w:rsidR="00A62468" w:rsidRPr="00EE0E4C" w:rsidRDefault="008C4991" w:rsidP="00A62468">
      <w:pPr>
        <w:pStyle w:val="BL2"/>
        <w:rPr>
          <w:lang w:val="en-US"/>
        </w:rPr>
      </w:pPr>
      <w:r w:rsidRPr="00EE0E4C">
        <w:rPr>
          <w:lang w:val="en-US"/>
        </w:rPr>
        <w:t xml:space="preserve">A runner indicates that the client is deployed and running. </w:t>
      </w:r>
    </w:p>
    <w:p w14:paraId="7F842B28" w14:textId="77777777" w:rsidR="00A62468" w:rsidRPr="00EE0E4C" w:rsidRDefault="008C4991" w:rsidP="00A62468">
      <w:pPr>
        <w:pStyle w:val="BL2"/>
        <w:rPr>
          <w:lang w:val="en-US"/>
        </w:rPr>
      </w:pPr>
      <w:r w:rsidRPr="00EE0E4C">
        <w:rPr>
          <w:lang w:val="en-US"/>
        </w:rPr>
        <w:t xml:space="preserve">An exclamation mark in a triangle indicates that the iPaaS client is not deployed. </w:t>
      </w:r>
    </w:p>
    <w:p w14:paraId="0C78A4C8" w14:textId="77777777" w:rsidR="008C4991" w:rsidRPr="00EE0E4C" w:rsidRDefault="008C4991" w:rsidP="00A62468">
      <w:pPr>
        <w:pStyle w:val="BL2"/>
        <w:rPr>
          <w:lang w:val="en-US"/>
        </w:rPr>
      </w:pPr>
      <w:r w:rsidRPr="00EE0E4C">
        <w:rPr>
          <w:lang w:val="en-US"/>
        </w:rPr>
        <w:t>A bed indicates that the client is deployed and stopped.</w:t>
      </w:r>
    </w:p>
    <w:p w14:paraId="0B563AE4" w14:textId="77777777" w:rsidR="00A62468" w:rsidRPr="00EE0E4C" w:rsidRDefault="008C4991" w:rsidP="007B36B0">
      <w:pPr>
        <w:pStyle w:val="BulletedList"/>
        <w:rPr>
          <w:lang w:val="en-US"/>
        </w:rPr>
      </w:pPr>
      <w:r w:rsidRPr="00EE0E4C">
        <w:rPr>
          <w:lang w:val="en-US"/>
        </w:rPr>
        <w:t>The second status gives more details</w:t>
      </w:r>
      <w:r w:rsidR="006C737F" w:rsidRPr="00EE0E4C">
        <w:rPr>
          <w:lang w:val="en-US"/>
        </w:rPr>
        <w:t>, such as</w:t>
      </w:r>
      <w:r w:rsidR="00A62468" w:rsidRPr="00EE0E4C">
        <w:rPr>
          <w:lang w:val="en-US"/>
        </w:rPr>
        <w:t>:</w:t>
      </w:r>
    </w:p>
    <w:p w14:paraId="061DF314" w14:textId="77777777" w:rsidR="00A62468" w:rsidRPr="00EE0E4C" w:rsidRDefault="00A62468" w:rsidP="00A62468">
      <w:pPr>
        <w:pStyle w:val="BL2"/>
        <w:rPr>
          <w:lang w:val="en-US"/>
        </w:rPr>
      </w:pPr>
      <w:r w:rsidRPr="00EE0E4C">
        <w:rPr>
          <w:lang w:val="en-US"/>
        </w:rPr>
        <w:t>T</w:t>
      </w:r>
      <w:r w:rsidR="006C737F" w:rsidRPr="00EE0E4C">
        <w:rPr>
          <w:lang w:val="en-US"/>
        </w:rPr>
        <w:t>he client is disconnected and not deployed</w:t>
      </w:r>
    </w:p>
    <w:p w14:paraId="46030D39" w14:textId="77777777" w:rsidR="00A62468" w:rsidRPr="00EE0E4C" w:rsidRDefault="00A62468" w:rsidP="00A62468">
      <w:pPr>
        <w:pStyle w:val="BL2"/>
        <w:rPr>
          <w:lang w:val="en-US"/>
        </w:rPr>
      </w:pPr>
      <w:r w:rsidRPr="00EE0E4C">
        <w:rPr>
          <w:lang w:val="en-US"/>
        </w:rPr>
        <w:t>T</w:t>
      </w:r>
      <w:r w:rsidR="00254C23" w:rsidRPr="00EE0E4C">
        <w:rPr>
          <w:lang w:val="en-US"/>
        </w:rPr>
        <w:t>he client is disconnected, deployed, but stopped</w:t>
      </w:r>
    </w:p>
    <w:p w14:paraId="7E1F1E11" w14:textId="77777777" w:rsidR="007B36B0" w:rsidRDefault="00A62468" w:rsidP="00A62468">
      <w:pPr>
        <w:pStyle w:val="BL2"/>
      </w:pPr>
      <w:r>
        <w:t>T</w:t>
      </w:r>
      <w:r w:rsidR="00254C23">
        <w:t xml:space="preserve">he </w:t>
      </w:r>
      <w:proofErr w:type="spellStart"/>
      <w:r w:rsidR="00254C23">
        <w:t>client</w:t>
      </w:r>
      <w:proofErr w:type="spellEnd"/>
      <w:r w:rsidR="00254C23">
        <w:t xml:space="preserve"> </w:t>
      </w:r>
      <w:proofErr w:type="spellStart"/>
      <w:r w:rsidR="00254C23">
        <w:t>is</w:t>
      </w:r>
      <w:proofErr w:type="spellEnd"/>
      <w:r w:rsidR="00254C23">
        <w:t xml:space="preserve"> </w:t>
      </w:r>
      <w:proofErr w:type="spellStart"/>
      <w:r w:rsidR="00254C23">
        <w:t>connected</w:t>
      </w:r>
      <w:proofErr w:type="spellEnd"/>
      <w:r w:rsidR="00254C23">
        <w:t>.</w:t>
      </w:r>
    </w:p>
    <w:p w14:paraId="0AD174A1" w14:textId="77777777" w:rsidR="003C73D4" w:rsidRDefault="003C73D4" w:rsidP="003C73D4">
      <w:pPr>
        <w:pStyle w:val="BulletedList"/>
        <w:numPr>
          <w:ilvl w:val="0"/>
          <w:numId w:val="0"/>
        </w:numPr>
        <w:ind w:left="397" w:hanging="397"/>
      </w:pPr>
    </w:p>
    <w:p w14:paraId="2074011C" w14:textId="77777777" w:rsidR="00EA02E1" w:rsidRPr="00EE0E4C" w:rsidRDefault="00EA02E1" w:rsidP="00EA02E1">
      <w:pPr>
        <w:rPr>
          <w:lang w:val="en-US"/>
        </w:rPr>
      </w:pPr>
      <w:r w:rsidRPr="00EE0E4C">
        <w:rPr>
          <w:lang w:val="en-US"/>
        </w:rPr>
        <w:t>The third line in the illustration above displays a client that is running, but it is disconnected and not yet registered.</w:t>
      </w:r>
    </w:p>
    <w:p w14:paraId="1D5B40A1" w14:textId="77777777" w:rsidR="00EA02E1" w:rsidRPr="00EE0E4C" w:rsidRDefault="00EA02E1" w:rsidP="003C73D4">
      <w:pPr>
        <w:pStyle w:val="BulletedList"/>
        <w:numPr>
          <w:ilvl w:val="0"/>
          <w:numId w:val="0"/>
        </w:numPr>
        <w:ind w:left="397" w:hanging="397"/>
        <w:rPr>
          <w:lang w:val="en-US"/>
        </w:rPr>
      </w:pPr>
    </w:p>
    <w:p w14:paraId="50CB0F78" w14:textId="77777777" w:rsidR="003C73D4" w:rsidRPr="00EE0E4C" w:rsidRDefault="003C73D4" w:rsidP="003C73D4">
      <w:pPr>
        <w:pStyle w:val="BulletedList"/>
        <w:numPr>
          <w:ilvl w:val="0"/>
          <w:numId w:val="0"/>
        </w:numPr>
        <w:ind w:left="397" w:hanging="397"/>
        <w:rPr>
          <w:b/>
          <w:lang w:val="en-US"/>
        </w:rPr>
      </w:pPr>
      <w:bookmarkStart w:id="110" w:name="paascltinfo"/>
      <w:proofErr w:type="spellStart"/>
      <w:r w:rsidRPr="00EE0E4C">
        <w:rPr>
          <w:b/>
          <w:lang w:val="en-US"/>
        </w:rPr>
        <w:t>iPaas</w:t>
      </w:r>
      <w:proofErr w:type="spellEnd"/>
      <w:r w:rsidRPr="00EE0E4C">
        <w:rPr>
          <w:b/>
          <w:lang w:val="en-US"/>
        </w:rPr>
        <w:t xml:space="preserve"> Client Information</w:t>
      </w:r>
    </w:p>
    <w:bookmarkEnd w:id="110"/>
    <w:p w14:paraId="191D442A" w14:textId="77777777" w:rsidR="003C73D4" w:rsidRDefault="003C73D4" w:rsidP="001C22E9">
      <w:r w:rsidRPr="00EE0E4C">
        <w:rPr>
          <w:lang w:val="en-US"/>
        </w:rPr>
        <w:t xml:space="preserve">To display details about </w:t>
      </w:r>
      <w:r w:rsidR="00834111" w:rsidRPr="00EE0E4C">
        <w:rPr>
          <w:lang w:val="en-US"/>
        </w:rPr>
        <w:t xml:space="preserve">an </w:t>
      </w:r>
      <w:r w:rsidRPr="00EE0E4C">
        <w:rPr>
          <w:lang w:val="en-US"/>
        </w:rPr>
        <w:t xml:space="preserve">iPaaS client, click the </w:t>
      </w:r>
      <w:r w:rsidR="001C22E9" w:rsidRPr="00EE0E4C">
        <w:rPr>
          <w:rStyle w:val="FieldName"/>
          <w:lang w:val="en-US"/>
        </w:rPr>
        <w:t>Info</w:t>
      </w:r>
      <w:r w:rsidR="001C22E9" w:rsidRPr="00EE0E4C">
        <w:rPr>
          <w:lang w:val="en-US"/>
        </w:rPr>
        <w:t xml:space="preserve"> button. </w:t>
      </w:r>
      <w:r w:rsidR="001C22E9">
        <w:t xml:space="preserve">The </w:t>
      </w:r>
      <w:proofErr w:type="spellStart"/>
      <w:r w:rsidR="001C22E9">
        <w:t>function</w:t>
      </w:r>
      <w:proofErr w:type="spellEnd"/>
      <w:r w:rsidR="001C22E9">
        <w:t xml:space="preserve"> </w:t>
      </w:r>
      <w:proofErr w:type="spellStart"/>
      <w:r w:rsidR="001C22E9">
        <w:t>displays</w:t>
      </w:r>
      <w:proofErr w:type="spellEnd"/>
      <w:r w:rsidR="001C22E9">
        <w:t xml:space="preserve"> </w:t>
      </w:r>
      <w:proofErr w:type="spellStart"/>
      <w:r w:rsidR="001C22E9">
        <w:t>contact</w:t>
      </w:r>
      <w:proofErr w:type="spellEnd"/>
      <w:r w:rsidR="001C22E9">
        <w:t xml:space="preserve"> </w:t>
      </w:r>
      <w:proofErr w:type="spellStart"/>
      <w:r w:rsidR="001C22E9">
        <w:t>information</w:t>
      </w:r>
      <w:proofErr w:type="spellEnd"/>
      <w:r w:rsidR="001C22E9">
        <w:t xml:space="preserve"> </w:t>
      </w:r>
      <w:proofErr w:type="spellStart"/>
      <w:r w:rsidR="001C22E9">
        <w:t>and</w:t>
      </w:r>
      <w:proofErr w:type="spellEnd"/>
      <w:r w:rsidR="001C22E9">
        <w:t xml:space="preserve"> </w:t>
      </w:r>
      <w:proofErr w:type="spellStart"/>
      <w:r w:rsidR="001C22E9">
        <w:t>technical</w:t>
      </w:r>
      <w:proofErr w:type="spellEnd"/>
      <w:r w:rsidR="001C22E9">
        <w:t xml:space="preserve"> </w:t>
      </w:r>
      <w:proofErr w:type="spellStart"/>
      <w:r w:rsidR="001C22E9">
        <w:t>details</w:t>
      </w:r>
      <w:proofErr w:type="spellEnd"/>
      <w:r w:rsidR="001C22E9">
        <w:t>.</w:t>
      </w:r>
    </w:p>
    <w:p w14:paraId="12CCC35F" w14:textId="77777777" w:rsidR="001C22E9" w:rsidRPr="00EE0E4C" w:rsidRDefault="001C22E9" w:rsidP="001C22E9">
      <w:pPr>
        <w:pStyle w:val="BulletedList"/>
        <w:rPr>
          <w:lang w:val="en-US"/>
        </w:rPr>
      </w:pPr>
      <w:bookmarkStart w:id="111" w:name="paascltlogins"/>
      <w:r w:rsidRPr="00EE0E4C">
        <w:rPr>
          <w:lang w:val="en-US"/>
        </w:rPr>
        <w:t xml:space="preserve">To display information about </w:t>
      </w:r>
      <w:r w:rsidR="00A62468" w:rsidRPr="00EE0E4C">
        <w:rPr>
          <w:lang w:val="en-US"/>
        </w:rPr>
        <w:t xml:space="preserve">client </w:t>
      </w:r>
      <w:r w:rsidRPr="00EE0E4C">
        <w:rPr>
          <w:lang w:val="en-US"/>
        </w:rPr>
        <w:t xml:space="preserve">logins </w:t>
      </w:r>
      <w:r w:rsidR="00A62468" w:rsidRPr="00EE0E4C">
        <w:rPr>
          <w:lang w:val="en-US"/>
        </w:rPr>
        <w:t xml:space="preserve">at </w:t>
      </w:r>
      <w:r w:rsidRPr="00EE0E4C">
        <w:rPr>
          <w:lang w:val="en-US"/>
        </w:rPr>
        <w:t xml:space="preserve">the controller, click </w:t>
      </w:r>
      <w:r w:rsidRPr="00EE0E4C">
        <w:rPr>
          <w:rStyle w:val="FieldName"/>
          <w:lang w:val="en-US"/>
        </w:rPr>
        <w:t>Logins</w:t>
      </w:r>
      <w:r w:rsidRPr="00EE0E4C">
        <w:rPr>
          <w:lang w:val="en-US"/>
        </w:rPr>
        <w:t>.</w:t>
      </w:r>
    </w:p>
    <w:p w14:paraId="546FCB42" w14:textId="77777777" w:rsidR="001C22E9" w:rsidRPr="00EE0E4C" w:rsidRDefault="001C22E9" w:rsidP="001C22E9">
      <w:pPr>
        <w:pStyle w:val="LContinue"/>
        <w:rPr>
          <w:lang w:val="en-US"/>
        </w:rPr>
      </w:pPr>
      <w:r w:rsidRPr="00EE0E4C">
        <w:rPr>
          <w:lang w:val="en-US"/>
        </w:rPr>
        <w:t xml:space="preserve">You can filter </w:t>
      </w:r>
      <w:r w:rsidR="008209C4">
        <w:rPr>
          <w:lang w:val="en-US"/>
        </w:rPr>
        <w:t>by</w:t>
      </w:r>
      <w:r w:rsidRPr="00EE0E4C">
        <w:rPr>
          <w:lang w:val="en-US"/>
        </w:rPr>
        <w:t xml:space="preserve"> the number of messages that you want to display</w:t>
      </w:r>
      <w:r w:rsidR="00653E11" w:rsidRPr="00EE0E4C">
        <w:rPr>
          <w:lang w:val="en-US"/>
        </w:rPr>
        <w:t>,</w:t>
      </w:r>
      <w:r w:rsidRPr="00EE0E4C">
        <w:rPr>
          <w:lang w:val="en-US"/>
        </w:rPr>
        <w:t xml:space="preserve"> by status</w:t>
      </w:r>
      <w:r w:rsidR="00653E11" w:rsidRPr="00EE0E4C">
        <w:rPr>
          <w:lang w:val="en-US"/>
        </w:rPr>
        <w:t xml:space="preserve"> and for </w:t>
      </w:r>
      <w:r w:rsidR="006C7E97" w:rsidRPr="00EE0E4C">
        <w:rPr>
          <w:lang w:val="en-US"/>
        </w:rPr>
        <w:t>a period</w:t>
      </w:r>
      <w:r w:rsidRPr="00EE0E4C">
        <w:rPr>
          <w:lang w:val="en-US"/>
        </w:rPr>
        <w:t>.</w:t>
      </w:r>
    </w:p>
    <w:p w14:paraId="5FD58235" w14:textId="77777777" w:rsidR="001C22E9" w:rsidRPr="00EE0E4C" w:rsidRDefault="00653E11" w:rsidP="001C22E9">
      <w:pPr>
        <w:pStyle w:val="BulletedList"/>
        <w:rPr>
          <w:lang w:val="en-US"/>
        </w:rPr>
      </w:pPr>
      <w:bookmarkStart w:id="112" w:name="paascltmodif"/>
      <w:bookmarkEnd w:id="111"/>
      <w:r w:rsidRPr="00EE0E4C">
        <w:rPr>
          <w:lang w:val="en-US"/>
        </w:rPr>
        <w:t>To display changes performed in the controller</w:t>
      </w:r>
      <w:r w:rsidR="00A62468" w:rsidRPr="00EE0E4C">
        <w:rPr>
          <w:lang w:val="en-US"/>
        </w:rPr>
        <w:t xml:space="preserve"> for the client</w:t>
      </w:r>
      <w:r w:rsidRPr="00EE0E4C">
        <w:rPr>
          <w:lang w:val="en-US"/>
        </w:rPr>
        <w:t xml:space="preserve">, click </w:t>
      </w:r>
      <w:r w:rsidRPr="00EE0E4C">
        <w:rPr>
          <w:rStyle w:val="FieldName"/>
          <w:lang w:val="en-US"/>
        </w:rPr>
        <w:t>Changes</w:t>
      </w:r>
      <w:r w:rsidRPr="00EE0E4C">
        <w:rPr>
          <w:lang w:val="en-US"/>
        </w:rPr>
        <w:t>.</w:t>
      </w:r>
      <w:bookmarkEnd w:id="112"/>
      <w:r w:rsidRPr="00EE0E4C">
        <w:rPr>
          <w:lang w:val="en-US"/>
        </w:rPr>
        <w:t xml:space="preserve"> Reduce the number of displayed messages and select the </w:t>
      </w:r>
      <w:r w:rsidR="00A62468" w:rsidRPr="00EE0E4C">
        <w:rPr>
          <w:lang w:val="en-US"/>
        </w:rPr>
        <w:t xml:space="preserve">period </w:t>
      </w:r>
      <w:r w:rsidRPr="00EE0E4C">
        <w:rPr>
          <w:lang w:val="en-US"/>
        </w:rPr>
        <w:t>time.</w:t>
      </w:r>
    </w:p>
    <w:p w14:paraId="1CF1264A" w14:textId="77777777" w:rsidR="00396EFC" w:rsidRPr="00EE0E4C" w:rsidRDefault="00703B2D" w:rsidP="00396EFC">
      <w:pPr>
        <w:pStyle w:val="Heading2"/>
        <w:rPr>
          <w:lang w:val="en-US"/>
        </w:rPr>
      </w:pPr>
      <w:bookmarkStart w:id="113" w:name="_Toc263954866"/>
      <w:bookmarkStart w:id="114" w:name="_Toc360631608"/>
      <w:bookmarkStart w:id="115" w:name="_Toc454373198"/>
      <w:bookmarkStart w:id="116" w:name="_Toc40173094"/>
      <w:bookmarkStart w:id="117" w:name="paasctrlmon"/>
      <w:bookmarkStart w:id="118" w:name="paascltmon"/>
      <w:bookmarkStart w:id="119" w:name="a3_4"/>
      <w:r w:rsidRPr="00EE0E4C">
        <w:rPr>
          <w:lang w:val="en-US"/>
        </w:rPr>
        <w:lastRenderedPageBreak/>
        <w:t>3</w:t>
      </w:r>
      <w:r w:rsidR="00396EFC" w:rsidRPr="00EE0E4C">
        <w:rPr>
          <w:lang w:val="en-US"/>
        </w:rPr>
        <w:t>.</w:t>
      </w:r>
      <w:r w:rsidR="002F7952">
        <w:rPr>
          <w:lang w:val="en-US"/>
        </w:rPr>
        <w:t>4</w:t>
      </w:r>
      <w:r w:rsidR="00396EFC" w:rsidRPr="00EE0E4C">
        <w:rPr>
          <w:lang w:val="en-US"/>
        </w:rPr>
        <w:t xml:space="preserve"> </w:t>
      </w:r>
      <w:bookmarkEnd w:id="113"/>
      <w:bookmarkEnd w:id="114"/>
      <w:bookmarkEnd w:id="115"/>
      <w:r w:rsidR="00396EFC" w:rsidRPr="00EE0E4C">
        <w:rPr>
          <w:lang w:val="en-US"/>
        </w:rPr>
        <w:t xml:space="preserve">Monitoring </w:t>
      </w:r>
      <w:r w:rsidR="00AC6D85" w:rsidRPr="00EE0E4C">
        <w:rPr>
          <w:lang w:val="en-US"/>
        </w:rPr>
        <w:t xml:space="preserve">Access </w:t>
      </w:r>
      <w:r w:rsidR="003D0FAC" w:rsidRPr="00EE0E4C">
        <w:rPr>
          <w:lang w:val="en-US"/>
        </w:rPr>
        <w:t>Through</w:t>
      </w:r>
      <w:r w:rsidR="00AC6D85" w:rsidRPr="00EE0E4C">
        <w:rPr>
          <w:lang w:val="en-US"/>
        </w:rPr>
        <w:t xml:space="preserve"> </w:t>
      </w:r>
      <w:r w:rsidR="00396EFC" w:rsidRPr="00EE0E4C">
        <w:rPr>
          <w:lang w:val="en-US"/>
        </w:rPr>
        <w:t xml:space="preserve">iPaaS </w:t>
      </w:r>
      <w:r w:rsidR="00AC6D85" w:rsidRPr="00EE0E4C">
        <w:rPr>
          <w:lang w:val="en-US"/>
        </w:rPr>
        <w:t>API</w:t>
      </w:r>
      <w:bookmarkEnd w:id="116"/>
      <w:r w:rsidR="00396EFC" w:rsidRPr="00EE0E4C">
        <w:rPr>
          <w:lang w:val="en-US"/>
        </w:rPr>
        <w:t xml:space="preserve"> </w:t>
      </w:r>
    </w:p>
    <w:p w14:paraId="6A56A219" w14:textId="77777777" w:rsidR="00396EFC" w:rsidRPr="00EE0E4C" w:rsidRDefault="00396EFC" w:rsidP="00396EFC">
      <w:pPr>
        <w:jc w:val="both"/>
        <w:rPr>
          <w:rFonts w:cs="Arial"/>
          <w:lang w:val="en-US"/>
        </w:rPr>
      </w:pPr>
      <w:bookmarkStart w:id="120" w:name="_Hlk6488950"/>
      <w:bookmarkEnd w:id="117"/>
      <w:bookmarkEnd w:id="118"/>
      <w:bookmarkEnd w:id="119"/>
      <w:r w:rsidRPr="00EE0E4C">
        <w:rPr>
          <w:rFonts w:cs="Arial"/>
          <w:lang w:val="en-US"/>
        </w:rPr>
        <w:t xml:space="preserve">iPaaS clients </w:t>
      </w:r>
      <w:r w:rsidR="00672272" w:rsidRPr="00EE0E4C">
        <w:rPr>
          <w:rFonts w:cs="Arial"/>
          <w:lang w:val="en-US"/>
        </w:rPr>
        <w:t xml:space="preserve">and the </w:t>
      </w:r>
      <w:r w:rsidRPr="00EE0E4C">
        <w:rPr>
          <w:rFonts w:cs="Arial"/>
          <w:lang w:val="en-US"/>
        </w:rPr>
        <w:t xml:space="preserve">iPaaS controller </w:t>
      </w:r>
      <w:r w:rsidR="00672272" w:rsidRPr="00EE0E4C">
        <w:rPr>
          <w:rFonts w:cs="Arial"/>
          <w:lang w:val="en-US"/>
        </w:rPr>
        <w:t xml:space="preserve">communicate </w:t>
      </w:r>
      <w:r w:rsidRPr="00EE0E4C">
        <w:rPr>
          <w:rFonts w:cs="Arial"/>
          <w:lang w:val="en-US"/>
        </w:rPr>
        <w:t xml:space="preserve">through an </w:t>
      </w:r>
      <w:r w:rsidR="00672272" w:rsidRPr="00EE0E4C">
        <w:rPr>
          <w:rFonts w:cs="Arial"/>
          <w:lang w:val="en-US"/>
        </w:rPr>
        <w:t xml:space="preserve">internal </w:t>
      </w:r>
      <w:r w:rsidRPr="00EE0E4C">
        <w:rPr>
          <w:rFonts w:cs="Arial"/>
          <w:lang w:val="en-US"/>
        </w:rPr>
        <w:t xml:space="preserve">API. </w:t>
      </w:r>
      <w:r w:rsidR="00222A72" w:rsidRPr="00EE0E4C">
        <w:rPr>
          <w:rFonts w:cs="Arial"/>
          <w:lang w:val="en-US"/>
        </w:rPr>
        <w:t xml:space="preserve">The access to the API is active by default. </w:t>
      </w:r>
      <w:r w:rsidRPr="00EE0E4C">
        <w:rPr>
          <w:rFonts w:cs="Arial"/>
          <w:lang w:val="en-US"/>
        </w:rPr>
        <w:t>The monitor offers information about the API activation status</w:t>
      </w:r>
      <w:r w:rsidR="00672272" w:rsidRPr="00EE0E4C">
        <w:rPr>
          <w:rFonts w:cs="Arial"/>
          <w:lang w:val="en-US"/>
        </w:rPr>
        <w:t>,</w:t>
      </w:r>
      <w:r w:rsidRPr="00EE0E4C">
        <w:rPr>
          <w:rFonts w:cs="Arial"/>
          <w:lang w:val="en-US"/>
        </w:rPr>
        <w:t xml:space="preserve"> login </w:t>
      </w:r>
      <w:r w:rsidR="006C7E97" w:rsidRPr="00EE0E4C">
        <w:rPr>
          <w:rFonts w:cs="Arial"/>
          <w:lang w:val="en-US"/>
        </w:rPr>
        <w:t>attempts,</w:t>
      </w:r>
      <w:r w:rsidRPr="00EE0E4C">
        <w:rPr>
          <w:rFonts w:cs="Arial"/>
          <w:lang w:val="en-US"/>
        </w:rPr>
        <w:t xml:space="preserve"> and transactions related to API access. In the monitor, you can enable logging and display logs available around the API access.</w:t>
      </w:r>
    </w:p>
    <w:p w14:paraId="18958249" w14:textId="77777777" w:rsidR="00672272" w:rsidRPr="00EE0E4C" w:rsidRDefault="00672272" w:rsidP="00396EFC">
      <w:pPr>
        <w:jc w:val="both"/>
        <w:rPr>
          <w:rFonts w:cs="Arial"/>
          <w:lang w:val="en-US"/>
        </w:rPr>
      </w:pPr>
    </w:p>
    <w:p w14:paraId="3AB3DEE5" w14:textId="77777777" w:rsidR="00396EFC" w:rsidRPr="00672272" w:rsidRDefault="00396EFC" w:rsidP="00396EFC">
      <w:pPr>
        <w:keepNext/>
        <w:jc w:val="both"/>
        <w:rPr>
          <w:rFonts w:cs="Arial"/>
          <w:b/>
        </w:rPr>
      </w:pPr>
      <w:proofErr w:type="spellStart"/>
      <w:r w:rsidRPr="00672272">
        <w:rPr>
          <w:rFonts w:cs="Arial"/>
          <w:b/>
        </w:rPr>
        <w:t>Procedure</w:t>
      </w:r>
      <w:proofErr w:type="spellEnd"/>
    </w:p>
    <w:p w14:paraId="217ACFC2" w14:textId="77777777" w:rsidR="00396EFC" w:rsidRPr="00EE0E4C" w:rsidRDefault="00581C24" w:rsidP="00906EF5">
      <w:pPr>
        <w:pStyle w:val="LNumb"/>
        <w:numPr>
          <w:ilvl w:val="0"/>
          <w:numId w:val="12"/>
        </w:numPr>
        <w:ind w:left="341" w:hanging="57"/>
        <w:rPr>
          <w:lang w:val="en-US"/>
        </w:rPr>
      </w:pPr>
      <w:r w:rsidRPr="00EE0E4C">
        <w:rPr>
          <w:lang w:val="en-US"/>
        </w:rPr>
        <w:t>In the iPaaS controller</w:t>
      </w:r>
      <w:r w:rsidR="00396EFC" w:rsidRPr="00EE0E4C">
        <w:rPr>
          <w:lang w:val="en-US"/>
        </w:rPr>
        <w:t xml:space="preserve">, choose </w:t>
      </w:r>
      <w:r w:rsidR="00396EFC" w:rsidRPr="00EE0E4C">
        <w:rPr>
          <w:i/>
          <w:color w:val="948A54"/>
          <w:lang w:val="en-US"/>
        </w:rPr>
        <w:t xml:space="preserve">Landscape </w:t>
      </w:r>
      <w:r w:rsidR="00396EFC" w:rsidRPr="00EE0E4C">
        <w:rPr>
          <w:color w:val="948A54"/>
          <w:lang w:val="en-US"/>
        </w:rPr>
        <w:t>→</w:t>
      </w:r>
      <w:r w:rsidR="00396EFC" w:rsidRPr="00EE0E4C">
        <w:rPr>
          <w:rStyle w:val="Path"/>
          <w:lang w:val="en-US"/>
        </w:rPr>
        <w:t xml:space="preserve"> iPaaS Administration</w:t>
      </w:r>
      <w:r w:rsidR="00396EFC" w:rsidRPr="00EE0E4C">
        <w:rPr>
          <w:lang w:val="en-US"/>
        </w:rPr>
        <w:t xml:space="preserve"> and click </w:t>
      </w:r>
      <w:r w:rsidR="00396EFC" w:rsidRPr="00EE0E4C">
        <w:rPr>
          <w:rStyle w:val="FieldName"/>
          <w:lang w:val="en-US"/>
        </w:rPr>
        <w:t>Monitor</w:t>
      </w:r>
      <w:r w:rsidR="00396EFC" w:rsidRPr="00EE0E4C">
        <w:rPr>
          <w:lang w:val="en-US"/>
        </w:rPr>
        <w:t>.</w:t>
      </w:r>
    </w:p>
    <w:p w14:paraId="7F8113C6" w14:textId="77777777" w:rsidR="00581C24" w:rsidRPr="00EE0E4C" w:rsidRDefault="00581C24" w:rsidP="00581C24">
      <w:pPr>
        <w:pStyle w:val="LContinue"/>
        <w:rPr>
          <w:lang w:val="en-US"/>
        </w:rPr>
      </w:pPr>
      <w:r w:rsidRPr="00EE0E4C">
        <w:rPr>
          <w:lang w:val="en-US"/>
        </w:rPr>
        <w:t xml:space="preserve">In the iPaaS client, choose </w:t>
      </w:r>
      <w:r w:rsidRPr="00EE0E4C">
        <w:rPr>
          <w:i/>
          <w:color w:val="948A54"/>
          <w:lang w:val="en-US"/>
        </w:rPr>
        <w:t xml:space="preserve">Maintenance </w:t>
      </w:r>
      <w:r w:rsidRPr="00EE0E4C">
        <w:rPr>
          <w:color w:val="948A54"/>
          <w:lang w:val="en-US"/>
        </w:rPr>
        <w:t>→</w:t>
      </w:r>
      <w:r w:rsidRPr="00EE0E4C">
        <w:rPr>
          <w:rStyle w:val="Path"/>
          <w:lang w:val="en-US"/>
        </w:rPr>
        <w:t xml:space="preserve"> iPaaS Administration</w:t>
      </w:r>
      <w:r w:rsidRPr="00EE0E4C">
        <w:rPr>
          <w:lang w:val="en-US"/>
        </w:rPr>
        <w:t xml:space="preserve"> and click </w:t>
      </w:r>
      <w:r w:rsidRPr="00EE0E4C">
        <w:rPr>
          <w:rStyle w:val="FieldName"/>
          <w:lang w:val="en-US"/>
        </w:rPr>
        <w:t>Monitor</w:t>
      </w:r>
      <w:r w:rsidRPr="00EE0E4C">
        <w:rPr>
          <w:lang w:val="en-US"/>
        </w:rPr>
        <w:t>.</w:t>
      </w:r>
    </w:p>
    <w:p w14:paraId="15E08C04" w14:textId="77777777" w:rsidR="00595142" w:rsidRPr="00EE0E4C" w:rsidRDefault="00396EFC" w:rsidP="00906EF5">
      <w:pPr>
        <w:pStyle w:val="LNumb"/>
        <w:numPr>
          <w:ilvl w:val="0"/>
          <w:numId w:val="12"/>
        </w:numPr>
        <w:ind w:left="341" w:hanging="57"/>
        <w:rPr>
          <w:lang w:val="en-US"/>
        </w:rPr>
      </w:pPr>
      <w:r w:rsidRPr="00EE0E4C">
        <w:rPr>
          <w:lang w:val="en-US"/>
        </w:rPr>
        <w:t xml:space="preserve">To deactivate </w:t>
      </w:r>
      <w:r w:rsidR="005D0E23" w:rsidRPr="00EE0E4C">
        <w:rPr>
          <w:lang w:val="en-US"/>
        </w:rPr>
        <w:t xml:space="preserve">access to </w:t>
      </w:r>
      <w:r w:rsidRPr="00EE0E4C">
        <w:rPr>
          <w:lang w:val="en-US"/>
        </w:rPr>
        <w:t xml:space="preserve">the API, click </w:t>
      </w:r>
      <w:r w:rsidRPr="00EE0E4C">
        <w:rPr>
          <w:rStyle w:val="FieldName"/>
          <w:lang w:val="en-US"/>
        </w:rPr>
        <w:t>Deactivate</w:t>
      </w:r>
      <w:r w:rsidRPr="00EE0E4C">
        <w:rPr>
          <w:lang w:val="en-US"/>
        </w:rPr>
        <w:t>.</w:t>
      </w:r>
    </w:p>
    <w:p w14:paraId="62683D4F" w14:textId="77777777" w:rsidR="00396EFC" w:rsidRPr="00EE0E4C" w:rsidRDefault="00396EFC" w:rsidP="00906EF5">
      <w:pPr>
        <w:pStyle w:val="LNumb"/>
        <w:numPr>
          <w:ilvl w:val="0"/>
          <w:numId w:val="12"/>
        </w:numPr>
        <w:ind w:left="341" w:hanging="57"/>
        <w:rPr>
          <w:lang w:val="en-US"/>
        </w:rPr>
      </w:pPr>
      <w:r w:rsidRPr="00EE0E4C">
        <w:rPr>
          <w:lang w:val="en-US"/>
        </w:rPr>
        <w:t xml:space="preserve">To clear the cache of values obtained from the file system about the container cluster, click </w:t>
      </w:r>
      <w:r w:rsidRPr="00EE0E4C">
        <w:rPr>
          <w:rStyle w:val="FieldName"/>
          <w:lang w:val="en-US"/>
        </w:rPr>
        <w:t>Clear Cache</w:t>
      </w:r>
      <w:r w:rsidRPr="00EE0E4C">
        <w:rPr>
          <w:lang w:val="en-US"/>
        </w:rPr>
        <w:t>.</w:t>
      </w:r>
    </w:p>
    <w:p w14:paraId="5404E0F5" w14:textId="77777777" w:rsidR="00396EFC" w:rsidRPr="00EE0E4C" w:rsidRDefault="00396EFC" w:rsidP="00906EF5">
      <w:pPr>
        <w:pStyle w:val="LNumb"/>
        <w:numPr>
          <w:ilvl w:val="0"/>
          <w:numId w:val="12"/>
        </w:numPr>
        <w:ind w:left="341" w:hanging="57"/>
        <w:rPr>
          <w:lang w:val="en-US"/>
        </w:rPr>
      </w:pPr>
      <w:bookmarkStart w:id="121" w:name="EHDebuggerIPOConfig"/>
      <w:r w:rsidRPr="00EE0E4C">
        <w:rPr>
          <w:lang w:val="en-US"/>
        </w:rPr>
        <w:t xml:space="preserve">To configure the production of log information, click </w:t>
      </w:r>
      <w:r w:rsidRPr="00EE0E4C">
        <w:rPr>
          <w:rStyle w:val="FieldName"/>
          <w:lang w:val="en-US"/>
        </w:rPr>
        <w:t>Open</w:t>
      </w:r>
      <w:r w:rsidRPr="00EE0E4C">
        <w:rPr>
          <w:lang w:val="en-US"/>
        </w:rPr>
        <w:t xml:space="preserve"> in the </w:t>
      </w:r>
      <w:r w:rsidRPr="00EE0E4C">
        <w:rPr>
          <w:rStyle w:val="FieldName"/>
          <w:lang w:val="en-US"/>
        </w:rPr>
        <w:t>API Configuration</w:t>
      </w:r>
      <w:r w:rsidRPr="00EE0E4C">
        <w:rPr>
          <w:lang w:val="en-US"/>
        </w:rPr>
        <w:t xml:space="preserve"> section and set the following:</w:t>
      </w:r>
    </w:p>
    <w:tbl>
      <w:tblPr>
        <w:tblStyle w:val="TableGrid"/>
        <w:tblW w:w="0" w:type="auto"/>
        <w:tblInd w:w="340" w:type="dxa"/>
        <w:tblLook w:val="04A0" w:firstRow="1" w:lastRow="0" w:firstColumn="1" w:lastColumn="0" w:noHBand="0" w:noVBand="1"/>
      </w:tblPr>
      <w:tblGrid>
        <w:gridCol w:w="2623"/>
        <w:gridCol w:w="6013"/>
      </w:tblGrid>
      <w:tr w:rsidR="00396EFC" w:rsidRPr="00A66857" w14:paraId="4F7A4F5E" w14:textId="77777777" w:rsidTr="00944BE6">
        <w:trPr>
          <w:tblHeader/>
        </w:trPr>
        <w:tc>
          <w:tcPr>
            <w:tcW w:w="2696" w:type="dxa"/>
          </w:tcPr>
          <w:bookmarkEnd w:id="121"/>
          <w:p w14:paraId="5A36E800" w14:textId="77777777" w:rsidR="00396EFC" w:rsidRPr="00A66857" w:rsidRDefault="00396EFC" w:rsidP="00944BE6">
            <w:pPr>
              <w:pStyle w:val="LContinue"/>
              <w:ind w:left="0"/>
              <w:rPr>
                <w:rFonts w:cs="Arial"/>
                <w:b/>
                <w:sz w:val="22"/>
              </w:rPr>
            </w:pPr>
            <w:r w:rsidRPr="00A66857">
              <w:rPr>
                <w:rFonts w:cs="Arial"/>
                <w:b/>
                <w:sz w:val="22"/>
              </w:rPr>
              <w:t>Parameter</w:t>
            </w:r>
          </w:p>
        </w:tc>
        <w:tc>
          <w:tcPr>
            <w:tcW w:w="6314" w:type="dxa"/>
          </w:tcPr>
          <w:p w14:paraId="076F2F68" w14:textId="77777777" w:rsidR="00396EFC" w:rsidRPr="00A66857" w:rsidRDefault="00396EFC" w:rsidP="00944BE6">
            <w:pPr>
              <w:pStyle w:val="LContinue"/>
              <w:ind w:left="0"/>
              <w:rPr>
                <w:rFonts w:cs="Arial"/>
                <w:b/>
                <w:sz w:val="22"/>
              </w:rPr>
            </w:pPr>
            <w:r w:rsidRPr="00A66857">
              <w:rPr>
                <w:rFonts w:cs="Arial"/>
                <w:b/>
                <w:sz w:val="22"/>
              </w:rPr>
              <w:t>Description</w:t>
            </w:r>
          </w:p>
        </w:tc>
      </w:tr>
      <w:tr w:rsidR="00396EFC" w:rsidRPr="00A66857" w14:paraId="78454C51" w14:textId="77777777" w:rsidTr="00944BE6">
        <w:tc>
          <w:tcPr>
            <w:tcW w:w="2696" w:type="dxa"/>
          </w:tcPr>
          <w:p w14:paraId="2243B7E5" w14:textId="77777777" w:rsidR="00396EFC" w:rsidRPr="00A66857" w:rsidRDefault="00396EFC" w:rsidP="00944BE6">
            <w:pPr>
              <w:pStyle w:val="LContinue"/>
              <w:ind w:left="0"/>
              <w:rPr>
                <w:rFonts w:cs="Arial"/>
                <w:sz w:val="22"/>
              </w:rPr>
            </w:pPr>
            <w:r w:rsidRPr="00A66857">
              <w:rPr>
                <w:rFonts w:cs="Arial"/>
                <w:sz w:val="22"/>
              </w:rPr>
              <w:t>Transaction Log Level</w:t>
            </w:r>
          </w:p>
        </w:tc>
        <w:tc>
          <w:tcPr>
            <w:tcW w:w="6314" w:type="dxa"/>
          </w:tcPr>
          <w:p w14:paraId="1AF29181" w14:textId="77777777" w:rsidR="00ED1900" w:rsidRPr="00A66857" w:rsidRDefault="00ED1900" w:rsidP="00ED1900">
            <w:pPr>
              <w:rPr>
                <w:sz w:val="22"/>
                <w:lang w:val="en-US"/>
              </w:rPr>
            </w:pPr>
            <w:r w:rsidRPr="00A66857">
              <w:rPr>
                <w:sz w:val="22"/>
                <w:lang w:val="en-US"/>
              </w:rPr>
              <w:t>Select the log level to determine the amount of logging information that you require:</w:t>
            </w:r>
          </w:p>
          <w:p w14:paraId="66C4B603" w14:textId="77777777" w:rsidR="00396EFC" w:rsidRPr="00A66857" w:rsidRDefault="00737963" w:rsidP="004E0E10">
            <w:pPr>
              <w:pStyle w:val="BulletedList"/>
              <w:rPr>
                <w:sz w:val="22"/>
              </w:rPr>
            </w:pPr>
            <w:r w:rsidRPr="00A66857">
              <w:rPr>
                <w:sz w:val="22"/>
              </w:rPr>
              <w:t>d</w:t>
            </w:r>
            <w:r w:rsidR="00396EFC" w:rsidRPr="00A66857">
              <w:rPr>
                <w:sz w:val="22"/>
              </w:rPr>
              <w:t>urable</w:t>
            </w:r>
          </w:p>
          <w:p w14:paraId="23877B1E" w14:textId="77777777" w:rsidR="004E0E10" w:rsidRPr="00A66857" w:rsidRDefault="004E0E10" w:rsidP="004E0E10">
            <w:pPr>
              <w:pStyle w:val="LContinue"/>
              <w:rPr>
                <w:sz w:val="22"/>
                <w:lang w:val="en-US"/>
              </w:rPr>
            </w:pPr>
            <w:r w:rsidRPr="00A66857">
              <w:rPr>
                <w:sz w:val="22"/>
                <w:lang w:val="en-US"/>
              </w:rPr>
              <w:t>Records all information of the transaction</w:t>
            </w:r>
            <w:r w:rsidR="003F4C6F" w:rsidRPr="00A66857">
              <w:rPr>
                <w:sz w:val="22"/>
                <w:lang w:val="en-US"/>
              </w:rPr>
              <w:t xml:space="preserve"> (previously the only option available)</w:t>
            </w:r>
          </w:p>
          <w:p w14:paraId="1F8AE233" w14:textId="77777777" w:rsidR="00396EFC" w:rsidRPr="00A66857" w:rsidRDefault="00737963" w:rsidP="004E0E10">
            <w:pPr>
              <w:pStyle w:val="BulletedList"/>
              <w:rPr>
                <w:sz w:val="22"/>
              </w:rPr>
            </w:pPr>
            <w:r w:rsidRPr="00A66857">
              <w:rPr>
                <w:sz w:val="22"/>
              </w:rPr>
              <w:t>t</w:t>
            </w:r>
            <w:r w:rsidR="00396EFC" w:rsidRPr="00A66857">
              <w:rPr>
                <w:sz w:val="22"/>
              </w:rPr>
              <w:t>ransient</w:t>
            </w:r>
          </w:p>
          <w:p w14:paraId="2E149020" w14:textId="77777777" w:rsidR="004E0E10" w:rsidRPr="00A66857" w:rsidRDefault="004E0E10" w:rsidP="004E0E10">
            <w:pPr>
              <w:pStyle w:val="LContinue"/>
              <w:rPr>
                <w:sz w:val="22"/>
                <w:lang w:val="en-US"/>
              </w:rPr>
            </w:pPr>
            <w:r w:rsidRPr="00A66857">
              <w:rPr>
                <w:sz w:val="22"/>
                <w:lang w:val="en-US"/>
              </w:rPr>
              <w:t xml:space="preserve">Transactions are still completely </w:t>
            </w:r>
            <w:r w:rsidR="006C7E97" w:rsidRPr="00A66857">
              <w:rPr>
                <w:sz w:val="22"/>
                <w:lang w:val="en-US"/>
              </w:rPr>
              <w:t>traceable</w:t>
            </w:r>
            <w:r w:rsidRPr="00A66857">
              <w:rPr>
                <w:sz w:val="22"/>
                <w:lang w:val="en-US"/>
              </w:rPr>
              <w:t>, but a temporary outdated state c</w:t>
            </w:r>
            <w:r w:rsidR="00D418FE" w:rsidRPr="00A66857">
              <w:rPr>
                <w:sz w:val="22"/>
                <w:lang w:val="en-US"/>
              </w:rPr>
              <w:t>an</w:t>
            </w:r>
            <w:r w:rsidRPr="00A66857">
              <w:rPr>
                <w:sz w:val="22"/>
                <w:lang w:val="en-US"/>
              </w:rPr>
              <w:t xml:space="preserve"> </w:t>
            </w:r>
            <w:r w:rsidR="000B2FC4" w:rsidRPr="00A66857">
              <w:rPr>
                <w:sz w:val="22"/>
                <w:lang w:val="en-US"/>
              </w:rPr>
              <w:t>happen</w:t>
            </w:r>
          </w:p>
          <w:p w14:paraId="65E9EE0B" w14:textId="77777777" w:rsidR="00396EFC" w:rsidRPr="00A66857" w:rsidRDefault="00737963" w:rsidP="004E0E10">
            <w:pPr>
              <w:pStyle w:val="BulletedList"/>
              <w:rPr>
                <w:sz w:val="22"/>
              </w:rPr>
            </w:pPr>
            <w:proofErr w:type="spellStart"/>
            <w:r w:rsidRPr="00A66857">
              <w:rPr>
                <w:sz w:val="22"/>
              </w:rPr>
              <w:t>a</w:t>
            </w:r>
            <w:r w:rsidR="00396EFC" w:rsidRPr="00A66857">
              <w:rPr>
                <w:sz w:val="22"/>
              </w:rPr>
              <w:t>nemic</w:t>
            </w:r>
            <w:proofErr w:type="spellEnd"/>
          </w:p>
          <w:p w14:paraId="5A5E14B4" w14:textId="77777777" w:rsidR="00737963" w:rsidRPr="00A66857" w:rsidRDefault="00737963" w:rsidP="00737963">
            <w:pPr>
              <w:pStyle w:val="LContinue"/>
              <w:rPr>
                <w:sz w:val="22"/>
                <w:lang w:val="en-US"/>
              </w:rPr>
            </w:pPr>
            <w:r w:rsidRPr="00A66857">
              <w:rPr>
                <w:sz w:val="22"/>
                <w:lang w:val="en-US"/>
              </w:rPr>
              <w:t xml:space="preserve">Transactions that need a proof that they were processed but do not need a per-instance </w:t>
            </w:r>
            <w:r w:rsidR="006C7E97" w:rsidRPr="00A66857">
              <w:rPr>
                <w:sz w:val="22"/>
                <w:lang w:val="en-US"/>
              </w:rPr>
              <w:t>traceability</w:t>
            </w:r>
          </w:p>
          <w:p w14:paraId="664D2F21" w14:textId="77777777" w:rsidR="00396EFC" w:rsidRPr="00A66857" w:rsidRDefault="00396EFC" w:rsidP="004E0E10">
            <w:pPr>
              <w:pStyle w:val="BulletedList"/>
              <w:rPr>
                <w:sz w:val="22"/>
              </w:rPr>
            </w:pPr>
            <w:proofErr w:type="spellStart"/>
            <w:r w:rsidRPr="00A66857">
              <w:rPr>
                <w:sz w:val="22"/>
              </w:rPr>
              <w:t>spooky</w:t>
            </w:r>
            <w:proofErr w:type="spellEnd"/>
          </w:p>
          <w:p w14:paraId="3A15FADA" w14:textId="77777777" w:rsidR="00737963" w:rsidRPr="00A66857" w:rsidRDefault="00A801B9" w:rsidP="00737963">
            <w:pPr>
              <w:pStyle w:val="LContinue"/>
              <w:rPr>
                <w:sz w:val="22"/>
              </w:rPr>
            </w:pPr>
            <w:proofErr w:type="spellStart"/>
            <w:r w:rsidRPr="00A66857">
              <w:rPr>
                <w:sz w:val="22"/>
              </w:rPr>
              <w:t>No</w:t>
            </w:r>
            <w:proofErr w:type="spellEnd"/>
            <w:r w:rsidRPr="00A66857">
              <w:rPr>
                <w:sz w:val="22"/>
              </w:rPr>
              <w:t xml:space="preserve"> </w:t>
            </w:r>
            <w:proofErr w:type="spellStart"/>
            <w:r w:rsidRPr="00A66857">
              <w:rPr>
                <w:sz w:val="22"/>
              </w:rPr>
              <w:t>transaction</w:t>
            </w:r>
            <w:proofErr w:type="spellEnd"/>
            <w:r w:rsidRPr="00A66857">
              <w:rPr>
                <w:sz w:val="22"/>
              </w:rPr>
              <w:t xml:space="preserve"> </w:t>
            </w:r>
            <w:proofErr w:type="spellStart"/>
            <w:r w:rsidRPr="00A66857">
              <w:rPr>
                <w:sz w:val="22"/>
              </w:rPr>
              <w:t>logs</w:t>
            </w:r>
            <w:proofErr w:type="spellEnd"/>
          </w:p>
        </w:tc>
      </w:tr>
      <w:tr w:rsidR="00396EFC" w:rsidRPr="000F22AF" w14:paraId="2C5409A7" w14:textId="77777777" w:rsidTr="00944BE6">
        <w:tc>
          <w:tcPr>
            <w:tcW w:w="2696" w:type="dxa"/>
          </w:tcPr>
          <w:p w14:paraId="158DB870" w14:textId="77777777" w:rsidR="00396EFC" w:rsidRPr="00A66857" w:rsidRDefault="00396EFC" w:rsidP="00944BE6">
            <w:pPr>
              <w:pStyle w:val="LContinue"/>
              <w:ind w:left="0"/>
              <w:rPr>
                <w:rFonts w:cs="Arial"/>
                <w:sz w:val="22"/>
              </w:rPr>
            </w:pPr>
            <w:r w:rsidRPr="00A66857">
              <w:rPr>
                <w:rFonts w:cs="Arial"/>
                <w:sz w:val="22"/>
              </w:rPr>
              <w:t xml:space="preserve">Transaction </w:t>
            </w:r>
            <w:proofErr w:type="spellStart"/>
            <w:r w:rsidRPr="00A66857">
              <w:rPr>
                <w:rFonts w:cs="Arial"/>
                <w:sz w:val="22"/>
              </w:rPr>
              <w:t>Debug</w:t>
            </w:r>
            <w:proofErr w:type="spellEnd"/>
            <w:r w:rsidRPr="00A66857">
              <w:rPr>
                <w:rFonts w:cs="Arial"/>
                <w:sz w:val="22"/>
              </w:rPr>
              <w:t xml:space="preserve"> Information</w:t>
            </w:r>
          </w:p>
        </w:tc>
        <w:tc>
          <w:tcPr>
            <w:tcW w:w="6314" w:type="dxa"/>
          </w:tcPr>
          <w:p w14:paraId="78E961A6" w14:textId="77777777" w:rsidR="00396EFC" w:rsidRPr="00A66857" w:rsidRDefault="00396EFC" w:rsidP="00944BE6">
            <w:pPr>
              <w:rPr>
                <w:rFonts w:cs="Arial"/>
                <w:sz w:val="22"/>
                <w:lang w:val="en-US"/>
              </w:rPr>
            </w:pPr>
            <w:r w:rsidRPr="00A66857">
              <w:rPr>
                <w:rFonts w:cs="Arial"/>
                <w:sz w:val="22"/>
                <w:lang w:val="en-US"/>
              </w:rPr>
              <w:t>Switch the production of debug information on or off</w:t>
            </w:r>
          </w:p>
        </w:tc>
      </w:tr>
      <w:tr w:rsidR="00396EFC" w:rsidRPr="000F22AF" w14:paraId="47932D30" w14:textId="77777777" w:rsidTr="00944BE6">
        <w:tc>
          <w:tcPr>
            <w:tcW w:w="2696" w:type="dxa"/>
          </w:tcPr>
          <w:p w14:paraId="2F031852" w14:textId="77777777" w:rsidR="00396EFC" w:rsidRPr="00A66857" w:rsidRDefault="00396EFC" w:rsidP="00944BE6">
            <w:pPr>
              <w:pStyle w:val="LContinue"/>
              <w:ind w:left="0"/>
              <w:rPr>
                <w:rFonts w:cs="Arial"/>
                <w:sz w:val="22"/>
              </w:rPr>
            </w:pPr>
            <w:r w:rsidRPr="00A66857">
              <w:rPr>
                <w:rFonts w:cs="Arial"/>
                <w:sz w:val="22"/>
              </w:rPr>
              <w:t>Log Level</w:t>
            </w:r>
          </w:p>
        </w:tc>
        <w:tc>
          <w:tcPr>
            <w:tcW w:w="6314" w:type="dxa"/>
          </w:tcPr>
          <w:p w14:paraId="24C8D4A9" w14:textId="77777777" w:rsidR="00396EFC" w:rsidRPr="00A66857" w:rsidRDefault="00396EFC" w:rsidP="00944BE6">
            <w:pPr>
              <w:rPr>
                <w:sz w:val="22"/>
                <w:lang w:val="en-US"/>
              </w:rPr>
            </w:pPr>
            <w:r w:rsidRPr="00A66857">
              <w:rPr>
                <w:sz w:val="22"/>
                <w:lang w:val="en-US"/>
              </w:rPr>
              <w:t>Switch the log on or off</w:t>
            </w:r>
          </w:p>
        </w:tc>
      </w:tr>
      <w:tr w:rsidR="00396EFC" w:rsidRPr="000F22AF" w14:paraId="6CDF26E5" w14:textId="77777777" w:rsidTr="00944BE6">
        <w:tc>
          <w:tcPr>
            <w:tcW w:w="2696" w:type="dxa"/>
          </w:tcPr>
          <w:p w14:paraId="74396373" w14:textId="77777777" w:rsidR="00396EFC" w:rsidRPr="00A66857" w:rsidRDefault="00396EFC" w:rsidP="00944BE6">
            <w:pPr>
              <w:pStyle w:val="LContinue"/>
              <w:ind w:left="0"/>
              <w:rPr>
                <w:rFonts w:cs="Arial"/>
                <w:sz w:val="22"/>
              </w:rPr>
            </w:pPr>
            <w:r w:rsidRPr="00A66857">
              <w:rPr>
                <w:rFonts w:cs="Arial"/>
                <w:sz w:val="22"/>
              </w:rPr>
              <w:t xml:space="preserve">Log </w:t>
            </w:r>
            <w:proofErr w:type="spellStart"/>
            <w:r w:rsidRPr="00A66857">
              <w:rPr>
                <w:rFonts w:cs="Arial"/>
                <w:sz w:val="22"/>
              </w:rPr>
              <w:t>Record</w:t>
            </w:r>
            <w:proofErr w:type="spellEnd"/>
            <w:r w:rsidRPr="00A66857">
              <w:rPr>
                <w:rFonts w:cs="Arial"/>
                <w:sz w:val="22"/>
              </w:rPr>
              <w:t xml:space="preserve"> </w:t>
            </w:r>
            <w:proofErr w:type="spellStart"/>
            <w:r w:rsidRPr="00A66857">
              <w:rPr>
                <w:rFonts w:cs="Arial"/>
                <w:sz w:val="22"/>
              </w:rPr>
              <w:t>Number</w:t>
            </w:r>
            <w:proofErr w:type="spellEnd"/>
          </w:p>
        </w:tc>
        <w:tc>
          <w:tcPr>
            <w:tcW w:w="6314" w:type="dxa"/>
          </w:tcPr>
          <w:p w14:paraId="58A92AE3" w14:textId="77777777" w:rsidR="00396EFC" w:rsidRPr="00A66857" w:rsidRDefault="00396EFC" w:rsidP="00944BE6">
            <w:pPr>
              <w:pStyle w:val="LContinue"/>
              <w:ind w:left="0"/>
              <w:rPr>
                <w:rFonts w:cs="Arial"/>
                <w:sz w:val="22"/>
                <w:lang w:val="en-US"/>
              </w:rPr>
            </w:pPr>
            <w:r w:rsidRPr="00A66857">
              <w:rPr>
                <w:rFonts w:cs="Arial"/>
                <w:sz w:val="22"/>
                <w:lang w:val="en-US"/>
              </w:rPr>
              <w:t>Enter the maximum number of log entries until the oldest log entry is overwritten</w:t>
            </w:r>
          </w:p>
        </w:tc>
      </w:tr>
      <w:tr w:rsidR="00396EFC" w:rsidRPr="000F22AF" w14:paraId="32511EB6" w14:textId="77777777" w:rsidTr="00944BE6">
        <w:tc>
          <w:tcPr>
            <w:tcW w:w="2696" w:type="dxa"/>
          </w:tcPr>
          <w:p w14:paraId="47E416A1" w14:textId="77777777" w:rsidR="00396EFC" w:rsidRPr="00A66857" w:rsidRDefault="00396EFC" w:rsidP="00944BE6">
            <w:pPr>
              <w:pStyle w:val="LContinue"/>
              <w:ind w:left="0"/>
              <w:rPr>
                <w:rFonts w:cs="Arial"/>
                <w:sz w:val="22"/>
              </w:rPr>
            </w:pPr>
            <w:r w:rsidRPr="00A66857">
              <w:rPr>
                <w:rFonts w:cs="Arial"/>
                <w:sz w:val="22"/>
              </w:rPr>
              <w:t>Authentication Log</w:t>
            </w:r>
          </w:p>
        </w:tc>
        <w:tc>
          <w:tcPr>
            <w:tcW w:w="6314" w:type="dxa"/>
          </w:tcPr>
          <w:p w14:paraId="1444E6A6" w14:textId="77777777" w:rsidR="00396EFC" w:rsidRPr="00A66857" w:rsidRDefault="00396EFC" w:rsidP="00944BE6">
            <w:pPr>
              <w:pStyle w:val="LContinue"/>
              <w:ind w:left="0"/>
              <w:rPr>
                <w:rFonts w:cs="Arial"/>
                <w:sz w:val="22"/>
                <w:lang w:val="en-US"/>
              </w:rPr>
            </w:pPr>
            <w:r w:rsidRPr="00A66857">
              <w:rPr>
                <w:sz w:val="22"/>
                <w:lang w:val="en-US"/>
              </w:rPr>
              <w:t xml:space="preserve">Switch the log </w:t>
            </w:r>
            <w:r w:rsidR="009770FB" w:rsidRPr="00A66857">
              <w:rPr>
                <w:sz w:val="22"/>
                <w:lang w:val="en-US"/>
              </w:rPr>
              <w:t xml:space="preserve">for authentication transactions </w:t>
            </w:r>
            <w:r w:rsidRPr="00A66857">
              <w:rPr>
                <w:sz w:val="22"/>
                <w:lang w:val="en-US"/>
              </w:rPr>
              <w:t>on or off</w:t>
            </w:r>
          </w:p>
        </w:tc>
      </w:tr>
    </w:tbl>
    <w:p w14:paraId="6D13ECA1" w14:textId="77777777" w:rsidR="00396EFC" w:rsidRPr="00EE0E4C" w:rsidRDefault="00396EFC" w:rsidP="00906EF5">
      <w:pPr>
        <w:pStyle w:val="LNumb"/>
        <w:numPr>
          <w:ilvl w:val="0"/>
          <w:numId w:val="12"/>
        </w:numPr>
        <w:ind w:left="341" w:hanging="57"/>
        <w:rPr>
          <w:lang w:val="en-US"/>
        </w:rPr>
      </w:pPr>
      <w:r w:rsidRPr="00EE0E4C">
        <w:rPr>
          <w:lang w:val="en-US"/>
        </w:rPr>
        <w:t xml:space="preserve">To activate the log settings, click </w:t>
      </w:r>
      <w:r w:rsidRPr="00EE0E4C">
        <w:rPr>
          <w:rStyle w:val="FieldName"/>
          <w:lang w:val="en-US"/>
        </w:rPr>
        <w:t>Activate</w:t>
      </w:r>
      <w:r w:rsidR="00BD7E49" w:rsidRPr="00EE0E4C">
        <w:rPr>
          <w:lang w:val="en-US"/>
        </w:rPr>
        <w:t xml:space="preserve"> and close the window.</w:t>
      </w:r>
    </w:p>
    <w:p w14:paraId="3069C564" w14:textId="77777777" w:rsidR="00396EFC" w:rsidRPr="00EE0E4C" w:rsidRDefault="00396EFC" w:rsidP="00906EF5">
      <w:pPr>
        <w:pStyle w:val="LNumb"/>
        <w:numPr>
          <w:ilvl w:val="0"/>
          <w:numId w:val="12"/>
        </w:numPr>
        <w:ind w:left="341" w:hanging="57"/>
        <w:rPr>
          <w:lang w:val="en-US"/>
        </w:rPr>
      </w:pPr>
      <w:r w:rsidRPr="00EE0E4C">
        <w:rPr>
          <w:lang w:val="en-US"/>
        </w:rPr>
        <w:t>You can display the following information:</w:t>
      </w:r>
    </w:p>
    <w:tbl>
      <w:tblPr>
        <w:tblStyle w:val="TableGrid"/>
        <w:tblW w:w="0" w:type="auto"/>
        <w:tblInd w:w="340" w:type="dxa"/>
        <w:tblLook w:val="04A0" w:firstRow="1" w:lastRow="0" w:firstColumn="1" w:lastColumn="0" w:noHBand="0" w:noVBand="1"/>
      </w:tblPr>
      <w:tblGrid>
        <w:gridCol w:w="2619"/>
        <w:gridCol w:w="6017"/>
      </w:tblGrid>
      <w:tr w:rsidR="00396EFC" w:rsidRPr="00A66857" w14:paraId="2CD66400" w14:textId="77777777" w:rsidTr="00C11BFE">
        <w:trPr>
          <w:tblHeader/>
        </w:trPr>
        <w:tc>
          <w:tcPr>
            <w:tcW w:w="2619" w:type="dxa"/>
          </w:tcPr>
          <w:p w14:paraId="64C64C31" w14:textId="77777777" w:rsidR="00396EFC" w:rsidRPr="00A66857" w:rsidRDefault="00396EFC" w:rsidP="00944BE6">
            <w:pPr>
              <w:pStyle w:val="LContinue"/>
              <w:ind w:left="0"/>
              <w:rPr>
                <w:rFonts w:cs="Arial"/>
                <w:b/>
                <w:sz w:val="22"/>
              </w:rPr>
            </w:pPr>
            <w:proofErr w:type="spellStart"/>
            <w:r w:rsidRPr="00A66857">
              <w:rPr>
                <w:rFonts w:cs="Arial"/>
                <w:b/>
                <w:sz w:val="22"/>
              </w:rPr>
              <w:t>Function</w:t>
            </w:r>
            <w:proofErr w:type="spellEnd"/>
          </w:p>
        </w:tc>
        <w:tc>
          <w:tcPr>
            <w:tcW w:w="6017" w:type="dxa"/>
          </w:tcPr>
          <w:p w14:paraId="2665DCDA" w14:textId="77777777" w:rsidR="00396EFC" w:rsidRPr="00A66857" w:rsidRDefault="00396EFC" w:rsidP="00944BE6">
            <w:pPr>
              <w:pStyle w:val="LContinue"/>
              <w:ind w:left="0"/>
              <w:rPr>
                <w:rFonts w:cs="Arial"/>
                <w:b/>
                <w:sz w:val="22"/>
              </w:rPr>
            </w:pPr>
            <w:r w:rsidRPr="00A66857">
              <w:rPr>
                <w:rFonts w:cs="Arial"/>
                <w:b/>
                <w:sz w:val="22"/>
              </w:rPr>
              <w:t>Description</w:t>
            </w:r>
          </w:p>
        </w:tc>
      </w:tr>
      <w:tr w:rsidR="00396EFC" w:rsidRPr="000F22AF" w14:paraId="1738F57F" w14:textId="77777777" w:rsidTr="00C11BFE">
        <w:tc>
          <w:tcPr>
            <w:tcW w:w="2619" w:type="dxa"/>
          </w:tcPr>
          <w:p w14:paraId="37C70E72" w14:textId="77777777" w:rsidR="00396EFC" w:rsidRPr="00A66857" w:rsidRDefault="00396EFC" w:rsidP="00944BE6">
            <w:pPr>
              <w:pStyle w:val="LContinue"/>
              <w:ind w:left="0"/>
              <w:rPr>
                <w:rFonts w:cs="Arial"/>
                <w:sz w:val="22"/>
              </w:rPr>
            </w:pPr>
            <w:bookmarkStart w:id="122" w:name="paasctrllastlogin"/>
            <w:bookmarkStart w:id="123" w:name="paascltlastlogin"/>
            <w:r w:rsidRPr="00A66857">
              <w:rPr>
                <w:rFonts w:cs="Arial"/>
                <w:sz w:val="22"/>
              </w:rPr>
              <w:t>Last Login</w:t>
            </w:r>
          </w:p>
        </w:tc>
        <w:tc>
          <w:tcPr>
            <w:tcW w:w="6017" w:type="dxa"/>
          </w:tcPr>
          <w:p w14:paraId="6A81F8F6" w14:textId="77777777" w:rsidR="00396EFC" w:rsidRPr="00A66857" w:rsidRDefault="00396EFC" w:rsidP="00944BE6">
            <w:pPr>
              <w:pStyle w:val="LContinue"/>
              <w:ind w:left="0"/>
              <w:rPr>
                <w:rFonts w:cs="Arial"/>
                <w:sz w:val="22"/>
                <w:lang w:val="en-US"/>
              </w:rPr>
            </w:pPr>
            <w:r w:rsidRPr="00A66857">
              <w:rPr>
                <w:rFonts w:cs="Arial"/>
                <w:sz w:val="22"/>
                <w:lang w:val="en-US"/>
              </w:rPr>
              <w:t>Displays detailed information about each iPaaS client’s last login to the iPaaS controller API</w:t>
            </w:r>
          </w:p>
        </w:tc>
      </w:tr>
      <w:tr w:rsidR="00396EFC" w:rsidRPr="00A66857" w14:paraId="062DC741" w14:textId="77777777" w:rsidTr="00C11BFE">
        <w:tc>
          <w:tcPr>
            <w:tcW w:w="2619" w:type="dxa"/>
          </w:tcPr>
          <w:p w14:paraId="7F2ED3D6" w14:textId="77777777" w:rsidR="00396EFC" w:rsidRPr="00A66857" w:rsidRDefault="00396EFC" w:rsidP="00944BE6">
            <w:pPr>
              <w:pStyle w:val="LContinue"/>
              <w:ind w:left="0"/>
              <w:rPr>
                <w:rFonts w:cs="Arial"/>
                <w:sz w:val="22"/>
              </w:rPr>
            </w:pPr>
            <w:bookmarkStart w:id="124" w:name="envcheck"/>
            <w:bookmarkEnd w:id="122"/>
            <w:bookmarkEnd w:id="123"/>
            <w:r w:rsidRPr="00A66857">
              <w:rPr>
                <w:rFonts w:cs="Arial"/>
                <w:sz w:val="22"/>
              </w:rPr>
              <w:t xml:space="preserve">Settings </w:t>
            </w:r>
            <w:proofErr w:type="spellStart"/>
            <w:r w:rsidRPr="00A66857">
              <w:rPr>
                <w:rFonts w:cs="Arial"/>
                <w:sz w:val="22"/>
              </w:rPr>
              <w:t>and</w:t>
            </w:r>
            <w:proofErr w:type="spellEnd"/>
            <w:r w:rsidRPr="00A66857">
              <w:rPr>
                <w:rFonts w:cs="Arial"/>
                <w:sz w:val="22"/>
              </w:rPr>
              <w:t xml:space="preserve"> Environment Variables</w:t>
            </w:r>
          </w:p>
        </w:tc>
        <w:tc>
          <w:tcPr>
            <w:tcW w:w="6017" w:type="dxa"/>
          </w:tcPr>
          <w:p w14:paraId="4281BC9E" w14:textId="77777777" w:rsidR="00396EFC" w:rsidRPr="00A66857" w:rsidRDefault="00314EE6" w:rsidP="00944BE6">
            <w:pPr>
              <w:rPr>
                <w:sz w:val="22"/>
              </w:rPr>
            </w:pPr>
            <w:r w:rsidRPr="00A66857">
              <w:rPr>
                <w:sz w:val="22"/>
              </w:rPr>
              <w:t xml:space="preserve">Display </w:t>
            </w:r>
            <w:proofErr w:type="spellStart"/>
            <w:r w:rsidRPr="00A66857">
              <w:rPr>
                <w:sz w:val="22"/>
              </w:rPr>
              <w:t>environment</w:t>
            </w:r>
            <w:proofErr w:type="spellEnd"/>
            <w:r w:rsidRPr="00A66857">
              <w:rPr>
                <w:sz w:val="22"/>
              </w:rPr>
              <w:t xml:space="preserve"> </w:t>
            </w:r>
            <w:proofErr w:type="spellStart"/>
            <w:r w:rsidRPr="00A66857">
              <w:rPr>
                <w:sz w:val="22"/>
              </w:rPr>
              <w:t>details</w:t>
            </w:r>
            <w:proofErr w:type="spellEnd"/>
          </w:p>
        </w:tc>
      </w:tr>
      <w:bookmarkEnd w:id="124"/>
      <w:tr w:rsidR="00396EFC" w:rsidRPr="000F22AF" w14:paraId="29AEE35A" w14:textId="77777777" w:rsidTr="00C11BFE">
        <w:tc>
          <w:tcPr>
            <w:tcW w:w="2619" w:type="dxa"/>
          </w:tcPr>
          <w:p w14:paraId="2541B187" w14:textId="77777777" w:rsidR="00396EFC" w:rsidRPr="00A66857" w:rsidRDefault="00396EFC" w:rsidP="00944BE6">
            <w:pPr>
              <w:pStyle w:val="LContinue"/>
              <w:ind w:left="0"/>
              <w:rPr>
                <w:rFonts w:cs="Arial"/>
                <w:sz w:val="22"/>
              </w:rPr>
            </w:pPr>
            <w:r w:rsidRPr="00A66857">
              <w:rPr>
                <w:rFonts w:cs="Arial"/>
                <w:sz w:val="22"/>
              </w:rPr>
              <w:t>Transaction Status</w:t>
            </w:r>
          </w:p>
        </w:tc>
        <w:tc>
          <w:tcPr>
            <w:tcW w:w="6017" w:type="dxa"/>
          </w:tcPr>
          <w:p w14:paraId="64444243" w14:textId="77777777" w:rsidR="00396EFC" w:rsidRPr="00A66857" w:rsidRDefault="00314EE6" w:rsidP="00944BE6">
            <w:pPr>
              <w:pStyle w:val="LContinue"/>
              <w:ind w:left="0"/>
              <w:rPr>
                <w:rFonts w:cs="Arial"/>
                <w:sz w:val="22"/>
                <w:lang w:val="en-US"/>
              </w:rPr>
            </w:pPr>
            <w:bookmarkStart w:id="125" w:name="EHDebuggerIPOStatus"/>
            <w:r w:rsidRPr="00A66857">
              <w:rPr>
                <w:rFonts w:cs="Arial"/>
                <w:sz w:val="22"/>
                <w:lang w:val="en-US"/>
              </w:rPr>
              <w:t xml:space="preserve">Displays the status. Click </w:t>
            </w:r>
            <w:r w:rsidRPr="00A66857">
              <w:rPr>
                <w:rStyle w:val="FieldName"/>
                <w:lang w:val="en-US"/>
              </w:rPr>
              <w:t>Open</w:t>
            </w:r>
            <w:r w:rsidRPr="00A66857">
              <w:rPr>
                <w:rFonts w:cs="Arial"/>
                <w:sz w:val="22"/>
                <w:lang w:val="en-US"/>
              </w:rPr>
              <w:t xml:space="preserve"> to display details and error handling information</w:t>
            </w:r>
            <w:bookmarkEnd w:id="125"/>
          </w:p>
        </w:tc>
      </w:tr>
      <w:tr w:rsidR="00396EFC" w:rsidRPr="000F22AF" w14:paraId="6FA7207D" w14:textId="77777777" w:rsidTr="00C11BFE">
        <w:tc>
          <w:tcPr>
            <w:tcW w:w="2619" w:type="dxa"/>
          </w:tcPr>
          <w:p w14:paraId="3554B376" w14:textId="77777777" w:rsidR="00396EFC" w:rsidRPr="00A66857" w:rsidRDefault="00396EFC" w:rsidP="00944BE6">
            <w:pPr>
              <w:pStyle w:val="LContinue"/>
              <w:ind w:left="0"/>
              <w:rPr>
                <w:rFonts w:cs="Arial"/>
                <w:sz w:val="22"/>
              </w:rPr>
            </w:pPr>
            <w:r w:rsidRPr="00A66857">
              <w:rPr>
                <w:rFonts w:cs="Arial"/>
                <w:sz w:val="22"/>
              </w:rPr>
              <w:t>Transaction List</w:t>
            </w:r>
          </w:p>
        </w:tc>
        <w:tc>
          <w:tcPr>
            <w:tcW w:w="6017" w:type="dxa"/>
          </w:tcPr>
          <w:p w14:paraId="0D757F73" w14:textId="77777777" w:rsidR="00396EFC" w:rsidRPr="00A66857" w:rsidRDefault="00D02AFD" w:rsidP="00944BE6">
            <w:pPr>
              <w:pStyle w:val="LContinue"/>
              <w:ind w:left="0"/>
              <w:rPr>
                <w:rFonts w:cs="Arial"/>
                <w:sz w:val="22"/>
                <w:lang w:val="en-US"/>
              </w:rPr>
            </w:pPr>
            <w:r w:rsidRPr="00A66857">
              <w:rPr>
                <w:rFonts w:cs="Arial"/>
                <w:sz w:val="22"/>
                <w:lang w:val="en-US"/>
              </w:rPr>
              <w:t>Display the transaction ID panel for API-related transaction</w:t>
            </w:r>
            <w:r w:rsidR="00DE454D" w:rsidRPr="00A66857">
              <w:rPr>
                <w:rFonts w:cs="Arial"/>
                <w:sz w:val="22"/>
                <w:lang w:val="en-US"/>
              </w:rPr>
              <w:t>s</w:t>
            </w:r>
          </w:p>
        </w:tc>
      </w:tr>
      <w:tr w:rsidR="00396EFC" w:rsidRPr="000F22AF" w14:paraId="6C1514BE" w14:textId="77777777" w:rsidTr="00C11BFE">
        <w:tc>
          <w:tcPr>
            <w:tcW w:w="2619" w:type="dxa"/>
          </w:tcPr>
          <w:p w14:paraId="799640B6" w14:textId="77777777" w:rsidR="00396EFC" w:rsidRPr="00A66857" w:rsidRDefault="00396EFC" w:rsidP="00944BE6">
            <w:pPr>
              <w:pStyle w:val="LContinue"/>
              <w:ind w:left="0"/>
              <w:rPr>
                <w:rFonts w:cs="Arial"/>
                <w:sz w:val="22"/>
              </w:rPr>
            </w:pPr>
            <w:bookmarkStart w:id="126" w:name="EHdispLogFile_internalAPIgeneral"/>
            <w:r w:rsidRPr="00A66857">
              <w:rPr>
                <w:rFonts w:cs="Arial"/>
                <w:sz w:val="22"/>
              </w:rPr>
              <w:lastRenderedPageBreak/>
              <w:t>API Log Information</w:t>
            </w:r>
            <w:bookmarkEnd w:id="126"/>
          </w:p>
        </w:tc>
        <w:tc>
          <w:tcPr>
            <w:tcW w:w="6017" w:type="dxa"/>
          </w:tcPr>
          <w:p w14:paraId="143D7623" w14:textId="77777777" w:rsidR="00396EFC" w:rsidRPr="00A66857" w:rsidRDefault="00D02AFD" w:rsidP="00944BE6">
            <w:pPr>
              <w:pStyle w:val="LContinue"/>
              <w:ind w:left="0"/>
              <w:rPr>
                <w:rFonts w:cs="Arial"/>
                <w:sz w:val="22"/>
                <w:lang w:val="en-US"/>
              </w:rPr>
            </w:pPr>
            <w:r w:rsidRPr="00A66857">
              <w:rPr>
                <w:rFonts w:cs="Arial"/>
                <w:sz w:val="22"/>
                <w:lang w:val="en-US"/>
              </w:rPr>
              <w:t>Display API log information. You can select the number of records that you want to display, the log status, logs for a specific iPaaS client and API method.</w:t>
            </w:r>
          </w:p>
          <w:p w14:paraId="14E9E579" w14:textId="77777777" w:rsidR="00D02AFD" w:rsidRPr="00A66857" w:rsidRDefault="00D02AFD" w:rsidP="00944BE6">
            <w:pPr>
              <w:pStyle w:val="LContinue"/>
              <w:ind w:left="0"/>
              <w:rPr>
                <w:rFonts w:cs="Arial"/>
                <w:sz w:val="22"/>
                <w:lang w:val="en-US"/>
              </w:rPr>
            </w:pPr>
            <w:r w:rsidRPr="00A66857">
              <w:rPr>
                <w:rFonts w:cs="Arial"/>
                <w:sz w:val="22"/>
                <w:lang w:val="en-US"/>
              </w:rPr>
              <w:t xml:space="preserve">To export log information in support cases, click </w:t>
            </w:r>
            <w:r w:rsidRPr="00A66857">
              <w:rPr>
                <w:rStyle w:val="FieldName"/>
                <w:lang w:val="en-US"/>
              </w:rPr>
              <w:t>Export</w:t>
            </w:r>
          </w:p>
        </w:tc>
      </w:tr>
    </w:tbl>
    <w:p w14:paraId="7FC9A94B" w14:textId="77777777" w:rsidR="00396EFC" w:rsidRPr="00EE0E4C" w:rsidRDefault="00396EFC" w:rsidP="00396EFC">
      <w:pPr>
        <w:rPr>
          <w:lang w:val="en-US"/>
        </w:rPr>
      </w:pPr>
    </w:p>
    <w:p w14:paraId="76708E37" w14:textId="77777777" w:rsidR="00C478E0" w:rsidRPr="00EE0E4C" w:rsidRDefault="00155EFF" w:rsidP="00155EFF">
      <w:pPr>
        <w:pStyle w:val="Heading2"/>
        <w:rPr>
          <w:lang w:val="en-US"/>
        </w:rPr>
      </w:pPr>
      <w:bookmarkStart w:id="127" w:name="_Toc40173095"/>
      <w:bookmarkStart w:id="128" w:name="a3_5"/>
      <w:bookmarkEnd w:id="120"/>
      <w:r w:rsidRPr="00EE0E4C">
        <w:rPr>
          <w:lang w:val="en-US"/>
        </w:rPr>
        <w:t>3.</w:t>
      </w:r>
      <w:r w:rsidR="002F7952">
        <w:rPr>
          <w:lang w:val="en-US"/>
        </w:rPr>
        <w:t>5</w:t>
      </w:r>
      <w:r w:rsidRPr="00EE0E4C">
        <w:rPr>
          <w:lang w:val="en-US"/>
        </w:rPr>
        <w:t xml:space="preserve"> </w:t>
      </w:r>
      <w:r w:rsidR="009F3475" w:rsidRPr="00EE0E4C">
        <w:rPr>
          <w:lang w:val="en-US"/>
        </w:rPr>
        <w:t>Accessing iPaaS Clients in Support Cases</w:t>
      </w:r>
      <w:bookmarkEnd w:id="127"/>
    </w:p>
    <w:bookmarkEnd w:id="128"/>
    <w:p w14:paraId="570CCA71" w14:textId="77777777" w:rsidR="003F60E6" w:rsidRPr="00EE0E4C" w:rsidRDefault="003F60E6" w:rsidP="009F3475">
      <w:pPr>
        <w:rPr>
          <w:lang w:val="en-US"/>
        </w:rPr>
      </w:pPr>
      <w:r w:rsidRPr="00EE0E4C">
        <w:rPr>
          <w:lang w:val="en-US"/>
        </w:rPr>
        <w:t xml:space="preserve">If </w:t>
      </w:r>
      <w:r w:rsidR="00986DE0" w:rsidRPr="00EE0E4C">
        <w:rPr>
          <w:lang w:val="en-US"/>
        </w:rPr>
        <w:t xml:space="preserve">iPaaS client administrators require assistance, they can enter an e-mail address </w:t>
      </w:r>
      <w:r w:rsidR="00D45320" w:rsidRPr="00EE0E4C">
        <w:rPr>
          <w:lang w:val="en-US"/>
        </w:rPr>
        <w:t xml:space="preserve">of </w:t>
      </w:r>
      <w:r w:rsidR="00986DE0" w:rsidRPr="00EE0E4C">
        <w:rPr>
          <w:lang w:val="en-US"/>
        </w:rPr>
        <w:t xml:space="preserve">a support contact person </w:t>
      </w:r>
      <w:r w:rsidR="00D45320" w:rsidRPr="00EE0E4C">
        <w:rPr>
          <w:lang w:val="en-US"/>
        </w:rPr>
        <w:t xml:space="preserve">in </w:t>
      </w:r>
      <w:r w:rsidR="00986DE0" w:rsidRPr="00EE0E4C">
        <w:rPr>
          <w:lang w:val="en-US"/>
        </w:rPr>
        <w:t>the</w:t>
      </w:r>
      <w:r w:rsidR="009C76EC" w:rsidRPr="00EE0E4C">
        <w:rPr>
          <w:lang w:val="en-US"/>
        </w:rPr>
        <w:t xml:space="preserve"> </w:t>
      </w:r>
      <w:r w:rsidR="009C76EC" w:rsidRPr="00EE0E4C">
        <w:rPr>
          <w:rStyle w:val="FieldName"/>
          <w:lang w:val="en-US"/>
        </w:rPr>
        <w:t>Support E-Mail</w:t>
      </w:r>
      <w:r w:rsidR="009C76EC" w:rsidRPr="00EE0E4C">
        <w:rPr>
          <w:lang w:val="en-US"/>
        </w:rPr>
        <w:t xml:space="preserve"> field of the </w:t>
      </w:r>
      <w:r w:rsidR="00986DE0" w:rsidRPr="00EE0E4C">
        <w:rPr>
          <w:lang w:val="en-US"/>
        </w:rPr>
        <w:t xml:space="preserve">iPaaS administration function and select </w:t>
      </w:r>
      <w:r w:rsidR="00986DE0" w:rsidRPr="00EE0E4C">
        <w:rPr>
          <w:rStyle w:val="FieldName"/>
          <w:lang w:val="en-US"/>
        </w:rPr>
        <w:t>Suppo</w:t>
      </w:r>
      <w:r w:rsidR="006132AA" w:rsidRPr="00EE0E4C">
        <w:rPr>
          <w:rStyle w:val="FieldName"/>
          <w:lang w:val="en-US"/>
        </w:rPr>
        <w:t>r</w:t>
      </w:r>
      <w:r w:rsidR="00986DE0" w:rsidRPr="00EE0E4C">
        <w:rPr>
          <w:rStyle w:val="FieldName"/>
          <w:lang w:val="en-US"/>
        </w:rPr>
        <w:t>t Account Activated</w:t>
      </w:r>
      <w:r w:rsidR="00986DE0" w:rsidRPr="00EE0E4C">
        <w:rPr>
          <w:lang w:val="en-US"/>
        </w:rPr>
        <w:t>.</w:t>
      </w:r>
    </w:p>
    <w:p w14:paraId="20BF31A3" w14:textId="77777777" w:rsidR="00986DE0" w:rsidRPr="00EE0E4C" w:rsidRDefault="00986DE0" w:rsidP="009F3475">
      <w:pPr>
        <w:rPr>
          <w:lang w:val="en-US"/>
        </w:rPr>
      </w:pPr>
    </w:p>
    <w:p w14:paraId="61DFF2DC" w14:textId="77777777" w:rsidR="00986DE0" w:rsidRPr="00986DE0" w:rsidRDefault="00986DE0" w:rsidP="009F3475">
      <w:pPr>
        <w:rPr>
          <w:b/>
        </w:rPr>
      </w:pPr>
      <w:proofErr w:type="spellStart"/>
      <w:r w:rsidRPr="00986DE0">
        <w:rPr>
          <w:b/>
        </w:rPr>
        <w:t>Procedure</w:t>
      </w:r>
      <w:proofErr w:type="spellEnd"/>
    </w:p>
    <w:p w14:paraId="6774C80C" w14:textId="77777777" w:rsidR="003F60E6" w:rsidRPr="00EE0E4C" w:rsidRDefault="00986DE0" w:rsidP="003E03AC">
      <w:pPr>
        <w:pStyle w:val="LNumb"/>
        <w:numPr>
          <w:ilvl w:val="0"/>
          <w:numId w:val="18"/>
        </w:numPr>
        <w:ind w:left="341" w:hanging="57"/>
        <w:rPr>
          <w:lang w:val="en-US"/>
        </w:rPr>
      </w:pPr>
      <w:r w:rsidRPr="00EE0E4C">
        <w:rPr>
          <w:lang w:val="en-US"/>
        </w:rPr>
        <w:t xml:space="preserve">In the iPaaS controller, choose </w:t>
      </w:r>
      <w:r w:rsidRPr="00EE0E4C">
        <w:rPr>
          <w:i/>
          <w:color w:val="948A54"/>
          <w:lang w:val="en-US"/>
        </w:rPr>
        <w:t xml:space="preserve">Landscape </w:t>
      </w:r>
      <w:r w:rsidRPr="00EE0E4C">
        <w:rPr>
          <w:color w:val="948A54"/>
          <w:lang w:val="en-US"/>
        </w:rPr>
        <w:t>→</w:t>
      </w:r>
      <w:r w:rsidRPr="00EE0E4C">
        <w:rPr>
          <w:rStyle w:val="Path"/>
          <w:lang w:val="en-US"/>
        </w:rPr>
        <w:t xml:space="preserve"> iPaaS Administration</w:t>
      </w:r>
      <w:r w:rsidRPr="00EE0E4C">
        <w:rPr>
          <w:lang w:val="en-US"/>
        </w:rPr>
        <w:t xml:space="preserve"> and click the </w:t>
      </w:r>
      <w:r w:rsidRPr="00EE0E4C">
        <w:rPr>
          <w:rStyle w:val="FieldName"/>
          <w:lang w:val="en-US"/>
        </w:rPr>
        <w:t>Open Client Administration</w:t>
      </w:r>
      <w:r w:rsidRPr="00EE0E4C">
        <w:rPr>
          <w:lang w:val="en-US"/>
        </w:rPr>
        <w:t xml:space="preserve"> button.</w:t>
      </w:r>
    </w:p>
    <w:p w14:paraId="062B644E" w14:textId="77777777" w:rsidR="00D45320" w:rsidRPr="00EE0E4C" w:rsidRDefault="006132AA" w:rsidP="003E03AC">
      <w:pPr>
        <w:pStyle w:val="LNumb"/>
        <w:numPr>
          <w:ilvl w:val="0"/>
          <w:numId w:val="18"/>
        </w:numPr>
        <w:ind w:left="341" w:hanging="57"/>
        <w:rPr>
          <w:lang w:val="en-US"/>
        </w:rPr>
      </w:pPr>
      <w:r w:rsidRPr="00EE0E4C">
        <w:rPr>
          <w:lang w:val="en-US"/>
        </w:rPr>
        <w:t xml:space="preserve">In the </w:t>
      </w:r>
      <w:r w:rsidRPr="00EE0E4C">
        <w:rPr>
          <w:rStyle w:val="FieldName"/>
          <w:lang w:val="en-US"/>
        </w:rPr>
        <w:t>User Name</w:t>
      </w:r>
      <w:r w:rsidRPr="00EE0E4C">
        <w:rPr>
          <w:lang w:val="en-US"/>
        </w:rPr>
        <w:t xml:space="preserve"> field, enter </w:t>
      </w:r>
      <w:r w:rsidRPr="00EE0E4C">
        <w:rPr>
          <w:rStyle w:val="TechnicalName"/>
          <w:lang w:val="en-US"/>
        </w:rPr>
        <w:t>B1iSupport</w:t>
      </w:r>
      <w:r w:rsidR="00D45320" w:rsidRPr="00EE0E4C">
        <w:rPr>
          <w:lang w:val="en-US"/>
        </w:rPr>
        <w:t>.</w:t>
      </w:r>
    </w:p>
    <w:p w14:paraId="49B3C60C" w14:textId="77777777" w:rsidR="006132AA" w:rsidRPr="00EE0E4C" w:rsidRDefault="00D45320" w:rsidP="003E03AC">
      <w:pPr>
        <w:pStyle w:val="LNumb"/>
        <w:numPr>
          <w:ilvl w:val="0"/>
          <w:numId w:val="18"/>
        </w:numPr>
        <w:ind w:left="341" w:hanging="57"/>
        <w:rPr>
          <w:lang w:val="en-US"/>
        </w:rPr>
      </w:pPr>
      <w:r w:rsidRPr="00EE0E4C">
        <w:rPr>
          <w:lang w:val="en-US"/>
        </w:rPr>
        <w:t>C</w:t>
      </w:r>
      <w:r w:rsidR="006132AA" w:rsidRPr="00EE0E4C">
        <w:rPr>
          <w:lang w:val="en-US"/>
        </w:rPr>
        <w:t xml:space="preserve">lick the </w:t>
      </w:r>
      <w:r w:rsidR="006132AA" w:rsidRPr="00EE0E4C">
        <w:rPr>
          <w:rStyle w:val="FieldName"/>
          <w:lang w:val="en-US"/>
        </w:rPr>
        <w:t>Request New Password</w:t>
      </w:r>
      <w:r w:rsidR="006132AA" w:rsidRPr="00EE0E4C">
        <w:rPr>
          <w:lang w:val="en-US"/>
        </w:rPr>
        <w:t xml:space="preserve"> link.</w:t>
      </w:r>
    </w:p>
    <w:p w14:paraId="10C19FAA" w14:textId="77777777" w:rsidR="009F3475" w:rsidRPr="00EE0E4C" w:rsidRDefault="009F3475" w:rsidP="009F3475">
      <w:pPr>
        <w:rPr>
          <w:lang w:val="en-US"/>
        </w:rPr>
      </w:pPr>
    </w:p>
    <w:p w14:paraId="6F170669" w14:textId="77777777" w:rsidR="006132AA" w:rsidRPr="00EE0E4C" w:rsidRDefault="006132AA" w:rsidP="009F3475">
      <w:pPr>
        <w:rPr>
          <w:b/>
          <w:lang w:val="en-US"/>
        </w:rPr>
      </w:pPr>
      <w:r w:rsidRPr="00EE0E4C">
        <w:rPr>
          <w:b/>
          <w:lang w:val="en-US"/>
        </w:rPr>
        <w:t>Results</w:t>
      </w:r>
    </w:p>
    <w:p w14:paraId="615DD930" w14:textId="77777777" w:rsidR="009F3475" w:rsidRPr="00EE0E4C" w:rsidRDefault="006132AA" w:rsidP="009F3475">
      <w:pPr>
        <w:rPr>
          <w:lang w:val="en-US"/>
        </w:rPr>
      </w:pPr>
      <w:r w:rsidRPr="00EE0E4C">
        <w:rPr>
          <w:lang w:val="en-US"/>
        </w:rPr>
        <w:t xml:space="preserve">The user </w:t>
      </w:r>
      <w:r w:rsidR="009C76EC" w:rsidRPr="00EE0E4C">
        <w:rPr>
          <w:lang w:val="en-US"/>
        </w:rPr>
        <w:t xml:space="preserve">receives </w:t>
      </w:r>
      <w:r w:rsidRPr="00EE0E4C">
        <w:rPr>
          <w:lang w:val="en-US"/>
        </w:rPr>
        <w:t xml:space="preserve">an e-mail with a temporary password to access </w:t>
      </w:r>
      <w:r w:rsidR="00D45320" w:rsidRPr="00EE0E4C">
        <w:rPr>
          <w:lang w:val="en-US"/>
        </w:rPr>
        <w:t xml:space="preserve">the </w:t>
      </w:r>
      <w:r w:rsidRPr="00EE0E4C">
        <w:rPr>
          <w:lang w:val="en-US"/>
        </w:rPr>
        <w:t>iPaaS client.</w:t>
      </w:r>
    </w:p>
    <w:p w14:paraId="6861E7C4" w14:textId="77777777" w:rsidR="009F3475" w:rsidRPr="00EE0E4C" w:rsidRDefault="006132AA" w:rsidP="009F3475">
      <w:pPr>
        <w:rPr>
          <w:lang w:val="en-US"/>
        </w:rPr>
      </w:pPr>
      <w:r w:rsidRPr="00EE0E4C">
        <w:rPr>
          <w:lang w:val="en-US"/>
        </w:rPr>
        <w:t>After the support</w:t>
      </w:r>
      <w:r w:rsidR="009C76EC" w:rsidRPr="00EE0E4C">
        <w:rPr>
          <w:lang w:val="en-US"/>
        </w:rPr>
        <w:t xml:space="preserve"> case is completed</w:t>
      </w:r>
      <w:r w:rsidRPr="00EE0E4C">
        <w:rPr>
          <w:lang w:val="en-US"/>
        </w:rPr>
        <w:t xml:space="preserve">, the iPaaS client </w:t>
      </w:r>
      <w:r w:rsidR="006C7E97" w:rsidRPr="00EE0E4C">
        <w:rPr>
          <w:lang w:val="en-US"/>
        </w:rPr>
        <w:t>administrator</w:t>
      </w:r>
      <w:r w:rsidRPr="00EE0E4C">
        <w:rPr>
          <w:lang w:val="en-US"/>
        </w:rPr>
        <w:t xml:space="preserve"> deselects </w:t>
      </w:r>
      <w:r w:rsidRPr="00EE0E4C">
        <w:rPr>
          <w:rStyle w:val="FieldName"/>
          <w:lang w:val="en-US"/>
        </w:rPr>
        <w:t>Support Account Activated</w:t>
      </w:r>
      <w:r w:rsidRPr="00EE0E4C">
        <w:rPr>
          <w:lang w:val="en-US"/>
        </w:rPr>
        <w:t>.</w:t>
      </w:r>
      <w:r w:rsidR="009C76EC" w:rsidRPr="00EE0E4C">
        <w:rPr>
          <w:lang w:val="en-US"/>
        </w:rPr>
        <w:t xml:space="preserve"> The support user has no longer access.</w:t>
      </w:r>
    </w:p>
    <w:p w14:paraId="0F054889" w14:textId="77777777" w:rsidR="009F3475" w:rsidRDefault="009F3475" w:rsidP="009F3475">
      <w:pPr>
        <w:rPr>
          <w:lang w:val="en-US"/>
        </w:rPr>
      </w:pPr>
    </w:p>
    <w:p w14:paraId="58BC6CAF" w14:textId="77777777" w:rsidR="005F1104" w:rsidRPr="00EE0E4C" w:rsidRDefault="003F06FD" w:rsidP="005F1104">
      <w:pPr>
        <w:pStyle w:val="Heading1"/>
        <w:rPr>
          <w:lang w:val="en-US"/>
        </w:rPr>
      </w:pPr>
      <w:bookmarkStart w:id="129" w:name="_Toc40173096"/>
      <w:bookmarkStart w:id="130" w:name="a4"/>
      <w:r w:rsidRPr="00EE0E4C">
        <w:rPr>
          <w:lang w:val="en-US"/>
        </w:rPr>
        <w:t xml:space="preserve">4 </w:t>
      </w:r>
      <w:r w:rsidR="009C3E48" w:rsidRPr="00EE0E4C">
        <w:rPr>
          <w:lang w:val="en-US"/>
        </w:rPr>
        <w:t>iPaaS Controller</w:t>
      </w:r>
      <w:r w:rsidR="00E45F80" w:rsidRPr="00EE0E4C">
        <w:rPr>
          <w:lang w:val="en-US"/>
        </w:rPr>
        <w:t xml:space="preserve"> </w:t>
      </w:r>
      <w:r w:rsidR="005C7AAC" w:rsidRPr="00EE0E4C">
        <w:rPr>
          <w:lang w:val="en-US"/>
        </w:rPr>
        <w:t xml:space="preserve">and Client </w:t>
      </w:r>
      <w:r w:rsidR="00E45F80" w:rsidRPr="00EE0E4C">
        <w:rPr>
          <w:lang w:val="en-US"/>
        </w:rPr>
        <w:t>Monitors</w:t>
      </w:r>
      <w:bookmarkEnd w:id="129"/>
    </w:p>
    <w:p w14:paraId="4FA26943" w14:textId="77777777" w:rsidR="005F1104" w:rsidRPr="00EE0E4C" w:rsidRDefault="00D72327" w:rsidP="00066877">
      <w:pPr>
        <w:pStyle w:val="Heading2"/>
        <w:rPr>
          <w:lang w:val="en-US"/>
        </w:rPr>
      </w:pPr>
      <w:bookmarkStart w:id="131" w:name="_Toc40173097"/>
      <w:bookmarkStart w:id="132" w:name="a4_1"/>
      <w:bookmarkEnd w:id="130"/>
      <w:r w:rsidRPr="00EE0E4C">
        <w:rPr>
          <w:lang w:val="en-US"/>
        </w:rPr>
        <w:t>4</w:t>
      </w:r>
      <w:r w:rsidR="00066877" w:rsidRPr="00EE0E4C">
        <w:rPr>
          <w:lang w:val="en-US"/>
        </w:rPr>
        <w:t xml:space="preserve">.1 </w:t>
      </w:r>
      <w:r w:rsidR="009C3E48" w:rsidRPr="00EE0E4C">
        <w:rPr>
          <w:lang w:val="en-US"/>
        </w:rPr>
        <w:t xml:space="preserve">iPaaS Controller </w:t>
      </w:r>
      <w:r w:rsidR="00066877" w:rsidRPr="00EE0E4C">
        <w:rPr>
          <w:lang w:val="en-US"/>
        </w:rPr>
        <w:t>Serv</w:t>
      </w:r>
      <w:r w:rsidR="009C3E48" w:rsidRPr="00EE0E4C">
        <w:rPr>
          <w:lang w:val="en-US"/>
        </w:rPr>
        <w:t>ic</w:t>
      </w:r>
      <w:r w:rsidR="00066877" w:rsidRPr="00EE0E4C">
        <w:rPr>
          <w:lang w:val="en-US"/>
        </w:rPr>
        <w:t>e Monitor</w:t>
      </w:r>
      <w:bookmarkEnd w:id="131"/>
    </w:p>
    <w:bookmarkEnd w:id="132"/>
    <w:p w14:paraId="24AD1A90" w14:textId="77777777" w:rsidR="00EC35FE" w:rsidRDefault="00EC35FE" w:rsidP="00066877">
      <w:pPr>
        <w:rPr>
          <w:lang w:val="en-US"/>
        </w:rPr>
      </w:pPr>
      <w:r>
        <w:rPr>
          <w:lang w:val="en-US"/>
        </w:rPr>
        <w:t>In the monitor, find iPaaS controller services, SAP Business One event handler services and common services. You can activate or deactivate each service. If the configuration icon is enabled, you can configure the service by, for example, setting a transaction log level, and display log information.</w:t>
      </w:r>
    </w:p>
    <w:p w14:paraId="1FE0DD62" w14:textId="77777777" w:rsidR="00EC35FE" w:rsidRPr="003C362E" w:rsidRDefault="00EC35FE" w:rsidP="003C362E">
      <w:pPr>
        <w:pStyle w:val="BulletedList"/>
        <w:rPr>
          <w:lang w:val="en-US"/>
        </w:rPr>
      </w:pPr>
      <w:r w:rsidRPr="003C362E">
        <w:rPr>
          <w:lang w:val="en-US"/>
        </w:rPr>
        <w:t>Click the log icon to display the logs</w:t>
      </w:r>
    </w:p>
    <w:p w14:paraId="1099AEA1" w14:textId="77777777" w:rsidR="00EC35FE" w:rsidRPr="003C362E" w:rsidRDefault="00EC35FE" w:rsidP="003C362E">
      <w:pPr>
        <w:pStyle w:val="BulletedList"/>
        <w:rPr>
          <w:lang w:val="en-US"/>
        </w:rPr>
      </w:pPr>
      <w:r w:rsidRPr="003C362E">
        <w:rPr>
          <w:lang w:val="en-US"/>
        </w:rPr>
        <w:t xml:space="preserve">Click the </w:t>
      </w:r>
      <w:r w:rsidRPr="005279AF">
        <w:rPr>
          <w:rStyle w:val="FieldName"/>
          <w:lang w:val="en-US"/>
        </w:rPr>
        <w:t>Display Available Transactions</w:t>
      </w:r>
      <w:r w:rsidRPr="003C362E">
        <w:rPr>
          <w:lang w:val="en-US"/>
        </w:rPr>
        <w:t xml:space="preserve"> icon to display the transactions for the service.</w:t>
      </w:r>
    </w:p>
    <w:p w14:paraId="72CD088A" w14:textId="77777777" w:rsidR="00EC35FE" w:rsidRPr="00EE0E4C" w:rsidRDefault="00EC35FE" w:rsidP="00066877">
      <w:pPr>
        <w:rPr>
          <w:lang w:val="en-US"/>
        </w:rPr>
      </w:pPr>
    </w:p>
    <w:p w14:paraId="3ECD7CDC" w14:textId="77777777" w:rsidR="00066877" w:rsidRPr="00EE0E4C" w:rsidRDefault="00D72327" w:rsidP="00066877">
      <w:pPr>
        <w:pStyle w:val="Heading2"/>
        <w:rPr>
          <w:lang w:val="en-US"/>
        </w:rPr>
      </w:pPr>
      <w:bookmarkStart w:id="133" w:name="_Toc40173098"/>
      <w:bookmarkStart w:id="134" w:name="a4_2"/>
      <w:bookmarkStart w:id="135" w:name="EVDHDLMain"/>
      <w:r w:rsidRPr="00EE0E4C">
        <w:rPr>
          <w:lang w:val="en-US"/>
        </w:rPr>
        <w:t>4</w:t>
      </w:r>
      <w:r w:rsidR="00066877" w:rsidRPr="00EE0E4C">
        <w:rPr>
          <w:lang w:val="en-US"/>
        </w:rPr>
        <w:t xml:space="preserve">.2 SAP Business One Event </w:t>
      </w:r>
      <w:r w:rsidR="005F7A03" w:rsidRPr="00EE0E4C">
        <w:rPr>
          <w:lang w:val="en-US"/>
        </w:rPr>
        <w:t xml:space="preserve">Handler </w:t>
      </w:r>
      <w:r w:rsidR="00066877" w:rsidRPr="00EE0E4C">
        <w:rPr>
          <w:lang w:val="en-US"/>
        </w:rPr>
        <w:t>Console</w:t>
      </w:r>
      <w:bookmarkEnd w:id="133"/>
    </w:p>
    <w:p w14:paraId="6C3BDEF5" w14:textId="77777777" w:rsidR="00A85ED7" w:rsidRPr="00EE0E4C" w:rsidRDefault="00A85ED7" w:rsidP="00A85ED7">
      <w:pPr>
        <w:pStyle w:val="Heading3"/>
        <w:rPr>
          <w:lang w:val="en-US"/>
        </w:rPr>
      </w:pPr>
      <w:bookmarkStart w:id="136" w:name="_Toc40173099"/>
      <w:bookmarkStart w:id="137" w:name="a4_2_1"/>
      <w:bookmarkStart w:id="138" w:name="_Hlk7783333"/>
      <w:bookmarkEnd w:id="134"/>
      <w:bookmarkEnd w:id="135"/>
      <w:r w:rsidRPr="00EE0E4C">
        <w:rPr>
          <w:lang w:val="en-US"/>
        </w:rPr>
        <w:t xml:space="preserve">4.2.1 Event </w:t>
      </w:r>
      <w:r w:rsidR="005F7A03" w:rsidRPr="00EE0E4C">
        <w:rPr>
          <w:lang w:val="en-US"/>
        </w:rPr>
        <w:t xml:space="preserve">Handler </w:t>
      </w:r>
      <w:r w:rsidRPr="00EE0E4C">
        <w:rPr>
          <w:lang w:val="en-US"/>
        </w:rPr>
        <w:t>Overview</w:t>
      </w:r>
      <w:bookmarkEnd w:id="136"/>
    </w:p>
    <w:bookmarkEnd w:id="137"/>
    <w:p w14:paraId="4FE55171" w14:textId="77777777" w:rsidR="00FD56C2" w:rsidRPr="00EE0E4C" w:rsidRDefault="0049161D" w:rsidP="00066877">
      <w:pPr>
        <w:rPr>
          <w:lang w:val="en-US"/>
        </w:rPr>
      </w:pPr>
      <w:r w:rsidRPr="00EE0E4C">
        <w:rPr>
          <w:lang w:val="en-US"/>
        </w:rPr>
        <w:t xml:space="preserve">In the </w:t>
      </w:r>
      <w:r w:rsidR="00AA0E4D">
        <w:rPr>
          <w:lang w:val="en-US"/>
        </w:rPr>
        <w:t xml:space="preserve">cloud </w:t>
      </w:r>
      <w:r w:rsidRPr="00EE0E4C">
        <w:rPr>
          <w:lang w:val="en-US"/>
        </w:rPr>
        <w:t>integration landscape, t</w:t>
      </w:r>
      <w:r w:rsidR="00CA5733" w:rsidRPr="00EE0E4C">
        <w:rPr>
          <w:lang w:val="en-US"/>
        </w:rPr>
        <w:t xml:space="preserve">he SAP Business One event </w:t>
      </w:r>
      <w:r w:rsidR="005F7A03" w:rsidRPr="00EE0E4C">
        <w:rPr>
          <w:lang w:val="en-US"/>
        </w:rPr>
        <w:t>handler</w:t>
      </w:r>
      <w:r w:rsidR="00CA5733" w:rsidRPr="00EE0E4C">
        <w:rPr>
          <w:lang w:val="en-US"/>
        </w:rPr>
        <w:t xml:space="preserve"> </w:t>
      </w:r>
      <w:r w:rsidR="005F7A03" w:rsidRPr="00EE0E4C">
        <w:rPr>
          <w:lang w:val="en-US"/>
        </w:rPr>
        <w:t xml:space="preserve">is responsible for </w:t>
      </w:r>
      <w:r w:rsidR="005C7AAC" w:rsidRPr="00EE0E4C">
        <w:rPr>
          <w:lang w:val="en-US"/>
        </w:rPr>
        <w:t xml:space="preserve">SAP Business One </w:t>
      </w:r>
      <w:r w:rsidR="005F7A03" w:rsidRPr="00EE0E4C">
        <w:rPr>
          <w:lang w:val="en-US"/>
        </w:rPr>
        <w:t xml:space="preserve">event creation, retrieval </w:t>
      </w:r>
      <w:r w:rsidR="005C7AAC" w:rsidRPr="00EE0E4C">
        <w:rPr>
          <w:lang w:val="en-US"/>
        </w:rPr>
        <w:t xml:space="preserve">and </w:t>
      </w:r>
      <w:r w:rsidR="005F7A03" w:rsidRPr="00EE0E4C">
        <w:rPr>
          <w:lang w:val="en-US"/>
        </w:rPr>
        <w:t>forwarding</w:t>
      </w:r>
      <w:r w:rsidR="00CA5733" w:rsidRPr="00EE0E4C">
        <w:rPr>
          <w:lang w:val="en-US"/>
        </w:rPr>
        <w:t>. The event</w:t>
      </w:r>
      <w:r w:rsidR="005F7A03" w:rsidRPr="00EE0E4C">
        <w:rPr>
          <w:lang w:val="en-US"/>
        </w:rPr>
        <w:t xml:space="preserve"> handler</w:t>
      </w:r>
      <w:r w:rsidR="00CA5733" w:rsidRPr="00EE0E4C">
        <w:rPr>
          <w:lang w:val="en-US"/>
        </w:rPr>
        <w:t xml:space="preserve"> replaces the event sender</w:t>
      </w:r>
      <w:r w:rsidR="00FD56C2" w:rsidRPr="00EE0E4C">
        <w:rPr>
          <w:lang w:val="en-US"/>
        </w:rPr>
        <w:t xml:space="preserve">. </w:t>
      </w:r>
      <w:r w:rsidR="008C162E">
        <w:rPr>
          <w:lang w:val="en-US"/>
        </w:rPr>
        <w:t xml:space="preserve">Do not </w:t>
      </w:r>
      <w:r w:rsidR="00CA5733" w:rsidRPr="00EE0E4C">
        <w:rPr>
          <w:lang w:val="en-US"/>
        </w:rPr>
        <w:t xml:space="preserve">use both functions </w:t>
      </w:r>
      <w:proofErr w:type="spellStart"/>
      <w:r w:rsidR="00CA5733" w:rsidRPr="00EE0E4C">
        <w:rPr>
          <w:lang w:val="en-US"/>
        </w:rPr>
        <w:t>simultaniously</w:t>
      </w:r>
      <w:proofErr w:type="spellEnd"/>
      <w:r w:rsidR="00CA5733" w:rsidRPr="00EE0E4C">
        <w:rPr>
          <w:lang w:val="en-US"/>
        </w:rPr>
        <w:t xml:space="preserve">. </w:t>
      </w:r>
      <w:r w:rsidR="0016683A" w:rsidRPr="00EE0E4C">
        <w:rPr>
          <w:lang w:val="en-US"/>
        </w:rPr>
        <w:t xml:space="preserve">The event sender was designed for an </w:t>
      </w:r>
      <w:proofErr w:type="gramStart"/>
      <w:r w:rsidR="0016683A" w:rsidRPr="00EE0E4C">
        <w:rPr>
          <w:lang w:val="en-US"/>
        </w:rPr>
        <w:t>on premise</w:t>
      </w:r>
      <w:proofErr w:type="gramEnd"/>
      <w:r w:rsidR="0016683A" w:rsidRPr="00EE0E4C">
        <w:rPr>
          <w:lang w:val="en-US"/>
        </w:rPr>
        <w:t xml:space="preserve"> installation of SAP Business One for one customer.</w:t>
      </w:r>
    </w:p>
    <w:p w14:paraId="2B724062" w14:textId="77777777" w:rsidR="00FD56C2" w:rsidRPr="00EE0E4C" w:rsidRDefault="00FD56C2" w:rsidP="00066877">
      <w:pPr>
        <w:rPr>
          <w:lang w:val="en-US"/>
        </w:rPr>
      </w:pPr>
    </w:p>
    <w:p w14:paraId="591CAB65" w14:textId="77777777" w:rsidR="00FD56C2" w:rsidRPr="00EE0E4C" w:rsidRDefault="0016683A" w:rsidP="0016683A">
      <w:pPr>
        <w:pStyle w:val="BulletedList"/>
        <w:rPr>
          <w:lang w:val="en-US"/>
        </w:rPr>
      </w:pPr>
      <w:r w:rsidRPr="00EE0E4C">
        <w:rPr>
          <w:lang w:val="en-US"/>
        </w:rPr>
        <w:lastRenderedPageBreak/>
        <w:t>T</w:t>
      </w:r>
      <w:r w:rsidR="00FD56C2" w:rsidRPr="00EE0E4C">
        <w:rPr>
          <w:lang w:val="en-US"/>
        </w:rPr>
        <w:t xml:space="preserve">he event </w:t>
      </w:r>
      <w:r w:rsidR="005F7A03" w:rsidRPr="00EE0E4C">
        <w:rPr>
          <w:lang w:val="en-US"/>
        </w:rPr>
        <w:t>handler</w:t>
      </w:r>
      <w:r w:rsidR="00FD56C2" w:rsidRPr="00EE0E4C">
        <w:rPr>
          <w:lang w:val="en-US"/>
        </w:rPr>
        <w:t xml:space="preserve"> supports </w:t>
      </w:r>
      <w:r w:rsidRPr="00EE0E4C">
        <w:rPr>
          <w:lang w:val="en-US"/>
        </w:rPr>
        <w:t xml:space="preserve">more than one </w:t>
      </w:r>
      <w:r w:rsidR="00FD56C2" w:rsidRPr="00EE0E4C">
        <w:rPr>
          <w:lang w:val="en-US"/>
        </w:rPr>
        <w:t xml:space="preserve">SAP Business One common database. </w:t>
      </w:r>
    </w:p>
    <w:p w14:paraId="3BE81995" w14:textId="77777777" w:rsidR="0016683A" w:rsidRPr="00EE0E4C" w:rsidRDefault="008C162E" w:rsidP="0016683A">
      <w:pPr>
        <w:pStyle w:val="BulletedList"/>
        <w:rPr>
          <w:lang w:val="en-US"/>
        </w:rPr>
      </w:pPr>
      <w:r>
        <w:rPr>
          <w:lang w:val="en-US"/>
        </w:rPr>
        <w:t xml:space="preserve">For the </w:t>
      </w:r>
      <w:r w:rsidR="0016683A" w:rsidRPr="00EE0E4C">
        <w:rPr>
          <w:lang w:val="en-US"/>
        </w:rPr>
        <w:t xml:space="preserve">event </w:t>
      </w:r>
      <w:r w:rsidR="005F7A03" w:rsidRPr="00EE0E4C">
        <w:rPr>
          <w:lang w:val="en-US"/>
        </w:rPr>
        <w:t>handler</w:t>
      </w:r>
      <w:r w:rsidR="0016683A" w:rsidRPr="00EE0E4C">
        <w:rPr>
          <w:lang w:val="en-US"/>
        </w:rPr>
        <w:t xml:space="preserve">, the definition of filter settings for event creation is not required. The </w:t>
      </w:r>
      <w:r w:rsidR="005F7A03" w:rsidRPr="00EE0E4C">
        <w:rPr>
          <w:lang w:val="en-US"/>
        </w:rPr>
        <w:t>handler</w:t>
      </w:r>
      <w:r w:rsidR="0016683A" w:rsidRPr="00EE0E4C">
        <w:rPr>
          <w:lang w:val="en-US"/>
        </w:rPr>
        <w:t xml:space="preserve"> triggers the event creation exactly for the events that iPaaS clients </w:t>
      </w:r>
      <w:r w:rsidR="00C404B4" w:rsidRPr="00EE0E4C">
        <w:rPr>
          <w:lang w:val="en-US"/>
        </w:rPr>
        <w:t xml:space="preserve">and </w:t>
      </w:r>
      <w:proofErr w:type="gramStart"/>
      <w:r w:rsidR="00C404B4" w:rsidRPr="00EE0E4C">
        <w:rPr>
          <w:lang w:val="en-US"/>
        </w:rPr>
        <w:t>other</w:t>
      </w:r>
      <w:proofErr w:type="gramEnd"/>
      <w:r w:rsidR="00C404B4" w:rsidRPr="00EE0E4C">
        <w:rPr>
          <w:lang w:val="en-US"/>
        </w:rPr>
        <w:t xml:space="preserve"> subscribers </w:t>
      </w:r>
      <w:r w:rsidR="0016683A" w:rsidRPr="00EE0E4C">
        <w:rPr>
          <w:lang w:val="en-US"/>
        </w:rPr>
        <w:t>request.</w:t>
      </w:r>
    </w:p>
    <w:p w14:paraId="522A4571" w14:textId="77777777" w:rsidR="00FD56C2" w:rsidRDefault="00FD56C2" w:rsidP="00066877">
      <w:pPr>
        <w:rPr>
          <w:lang w:val="en-US"/>
        </w:rPr>
      </w:pPr>
    </w:p>
    <w:p w14:paraId="3AB6D180" w14:textId="77777777" w:rsidR="00391A99" w:rsidRDefault="00391A99" w:rsidP="00391A99">
      <w:pPr>
        <w:rPr>
          <w:lang w:val="en-US"/>
        </w:rPr>
      </w:pPr>
      <w:r>
        <w:rPr>
          <w:lang w:val="en-US"/>
        </w:rPr>
        <w:t>All settings of the event handler are predefined. You do not have to enter any configuration information. The following sections are for your information and for support cases.</w:t>
      </w:r>
    </w:p>
    <w:p w14:paraId="128FDFFD" w14:textId="77777777" w:rsidR="00391A99" w:rsidRDefault="00391A99" w:rsidP="00066877">
      <w:pPr>
        <w:rPr>
          <w:lang w:val="en-US"/>
        </w:rPr>
      </w:pPr>
    </w:p>
    <w:p w14:paraId="3490A123" w14:textId="77777777" w:rsidR="00391A99" w:rsidRPr="00EE0E4C" w:rsidRDefault="00391A99" w:rsidP="00066877">
      <w:pPr>
        <w:rPr>
          <w:lang w:val="en-US"/>
        </w:rPr>
      </w:pPr>
    </w:p>
    <w:p w14:paraId="2B828658" w14:textId="77777777" w:rsidR="00B903EE" w:rsidRPr="00EE0E4C" w:rsidRDefault="005A53EA" w:rsidP="00066877">
      <w:pPr>
        <w:rPr>
          <w:lang w:val="en-US"/>
        </w:rPr>
      </w:pPr>
      <w:r w:rsidRPr="00EE0E4C">
        <w:rPr>
          <w:lang w:val="en-US"/>
        </w:rPr>
        <w:t xml:space="preserve">The event </w:t>
      </w:r>
      <w:r w:rsidR="005F7A03" w:rsidRPr="00EE0E4C">
        <w:rPr>
          <w:lang w:val="en-US"/>
        </w:rPr>
        <w:t>handler</w:t>
      </w:r>
      <w:r w:rsidRPr="00EE0E4C">
        <w:rPr>
          <w:lang w:val="en-US"/>
        </w:rPr>
        <w:t xml:space="preserve"> consists of </w:t>
      </w:r>
      <w:r w:rsidR="00B903EE" w:rsidRPr="00EE0E4C">
        <w:rPr>
          <w:lang w:val="en-US"/>
        </w:rPr>
        <w:t>t</w:t>
      </w:r>
      <w:r w:rsidRPr="00EE0E4C">
        <w:rPr>
          <w:lang w:val="en-US"/>
        </w:rPr>
        <w:t>wo part</w:t>
      </w:r>
      <w:r w:rsidR="00B903EE" w:rsidRPr="00EE0E4C">
        <w:rPr>
          <w:lang w:val="en-US"/>
        </w:rPr>
        <w:t>s</w:t>
      </w:r>
      <w:r w:rsidRPr="00EE0E4C">
        <w:rPr>
          <w:lang w:val="en-US"/>
        </w:rPr>
        <w:t xml:space="preserve">, one </w:t>
      </w:r>
      <w:r w:rsidR="00556192" w:rsidRPr="00EE0E4C">
        <w:rPr>
          <w:lang w:val="en-US"/>
        </w:rPr>
        <w:t xml:space="preserve">part </w:t>
      </w:r>
      <w:r w:rsidR="00460551" w:rsidRPr="00EE0E4C">
        <w:rPr>
          <w:lang w:val="en-US"/>
        </w:rPr>
        <w:t xml:space="preserve">runs </w:t>
      </w:r>
      <w:r w:rsidRPr="00EE0E4C">
        <w:rPr>
          <w:lang w:val="en-US"/>
        </w:rPr>
        <w:t>in the iPaaS controller and the other part run</w:t>
      </w:r>
      <w:r w:rsidR="00460551" w:rsidRPr="00EE0E4C">
        <w:rPr>
          <w:lang w:val="en-US"/>
        </w:rPr>
        <w:t xml:space="preserve">s </w:t>
      </w:r>
      <w:r w:rsidRPr="00EE0E4C">
        <w:rPr>
          <w:lang w:val="en-US"/>
        </w:rPr>
        <w:t>in each iPaaS client.</w:t>
      </w:r>
      <w:r w:rsidR="00F320D9" w:rsidRPr="00EE0E4C">
        <w:rPr>
          <w:lang w:val="en-US"/>
        </w:rPr>
        <w:t xml:space="preserve"> </w:t>
      </w:r>
    </w:p>
    <w:p w14:paraId="4968B483" w14:textId="77777777" w:rsidR="009F60D6" w:rsidRDefault="009F60D6" w:rsidP="00066877">
      <w:pPr>
        <w:rPr>
          <w:lang w:val="en-US"/>
        </w:rPr>
      </w:pPr>
    </w:p>
    <w:p w14:paraId="50E1D790" w14:textId="77777777" w:rsidR="00D60142" w:rsidRDefault="00D60142" w:rsidP="00066877">
      <w:pPr>
        <w:rPr>
          <w:lang w:val="en-US"/>
        </w:rPr>
      </w:pPr>
    </w:p>
    <w:p w14:paraId="03177E37" w14:textId="77777777" w:rsidR="001024BE" w:rsidRPr="001024BE" w:rsidRDefault="001024BE" w:rsidP="00EC35FE">
      <w:pPr>
        <w:keepNext/>
        <w:rPr>
          <w:b/>
          <w:lang w:val="en-US"/>
        </w:rPr>
      </w:pPr>
      <w:r w:rsidRPr="001024BE">
        <w:rPr>
          <w:b/>
          <w:lang w:val="en-US"/>
        </w:rPr>
        <w:t>Event Handler in the iPaaS Controller</w:t>
      </w:r>
    </w:p>
    <w:p w14:paraId="3751C1B9" w14:textId="77777777" w:rsidR="00CE625E" w:rsidRPr="001024BE" w:rsidRDefault="00540737" w:rsidP="00066877">
      <w:pPr>
        <w:rPr>
          <w:lang w:val="en-US"/>
        </w:rPr>
      </w:pPr>
      <w:r>
        <w:rPr>
          <w:noProof/>
        </w:rPr>
        <w:drawing>
          <wp:inline distT="0" distB="0" distL="0" distR="0" wp14:anchorId="6C593EDA" wp14:editId="36CD2243">
            <wp:extent cx="5706110" cy="358330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110" cy="3583305"/>
                    </a:xfrm>
                    <a:prstGeom prst="rect">
                      <a:avLst/>
                    </a:prstGeom>
                  </pic:spPr>
                </pic:pic>
              </a:graphicData>
            </a:graphic>
          </wp:inline>
        </w:drawing>
      </w:r>
      <w:r w:rsidRPr="001024BE">
        <w:rPr>
          <w:noProof/>
          <w:lang w:val="en-US"/>
        </w:rPr>
        <w:t xml:space="preserve"> </w:t>
      </w:r>
    </w:p>
    <w:p w14:paraId="5681A376" w14:textId="77777777" w:rsidR="00E15BDF" w:rsidRPr="00EE0E4C" w:rsidRDefault="00E15BDF" w:rsidP="00E15BDF">
      <w:pPr>
        <w:jc w:val="center"/>
        <w:rPr>
          <w:sz w:val="18"/>
          <w:lang w:val="en-US"/>
        </w:rPr>
      </w:pPr>
      <w:r w:rsidRPr="00EE0E4C">
        <w:rPr>
          <w:sz w:val="18"/>
          <w:lang w:val="en-US"/>
        </w:rPr>
        <w:t>Event Console in iPaaS Controller</w:t>
      </w:r>
    </w:p>
    <w:p w14:paraId="4668BAC3" w14:textId="77777777" w:rsidR="001024BE" w:rsidRPr="00EE0E4C" w:rsidRDefault="001024BE" w:rsidP="00066877">
      <w:pPr>
        <w:rPr>
          <w:lang w:val="en-US"/>
        </w:rPr>
      </w:pPr>
    </w:p>
    <w:p w14:paraId="3AD19CF6" w14:textId="77777777" w:rsidR="00A85ED7" w:rsidRPr="00EE0E4C" w:rsidRDefault="00A85ED7" w:rsidP="00066877">
      <w:pPr>
        <w:rPr>
          <w:b/>
          <w:lang w:val="en-US"/>
        </w:rPr>
      </w:pPr>
      <w:r w:rsidRPr="00EE0E4C">
        <w:rPr>
          <w:b/>
          <w:lang w:val="en-US"/>
        </w:rPr>
        <w:t>Event Creation</w:t>
      </w:r>
    </w:p>
    <w:p w14:paraId="167F6635" w14:textId="77777777" w:rsidR="00CE625E" w:rsidRPr="00EE0E4C" w:rsidRDefault="00E15BDF" w:rsidP="00066877">
      <w:pPr>
        <w:rPr>
          <w:lang w:val="en-US"/>
        </w:rPr>
      </w:pPr>
      <w:r w:rsidRPr="00EE0E4C">
        <w:rPr>
          <w:lang w:val="en-US"/>
        </w:rPr>
        <w:t xml:space="preserve">iPaaS clients call the </w:t>
      </w:r>
      <w:r w:rsidR="002B531B" w:rsidRPr="00EE0E4C">
        <w:rPr>
          <w:lang w:val="en-US"/>
        </w:rPr>
        <w:t xml:space="preserve">iPaaS </w:t>
      </w:r>
      <w:r w:rsidRPr="00EE0E4C">
        <w:rPr>
          <w:lang w:val="en-US"/>
        </w:rPr>
        <w:t>controller and hand over SAP Business One event subscription requests.</w:t>
      </w:r>
      <w:r w:rsidR="002B531B" w:rsidRPr="00EE0E4C">
        <w:rPr>
          <w:lang w:val="en-US"/>
        </w:rPr>
        <w:t xml:space="preserve"> </w:t>
      </w:r>
      <w:r w:rsidR="00BB1DFF" w:rsidRPr="00EE0E4C">
        <w:rPr>
          <w:lang w:val="en-US"/>
        </w:rPr>
        <w:t xml:space="preserve">The </w:t>
      </w:r>
      <w:proofErr w:type="spellStart"/>
      <w:r w:rsidR="00BB1DFF" w:rsidRPr="00EE0E4C">
        <w:rPr>
          <w:rStyle w:val="TechnicalName"/>
          <w:lang w:val="en-US"/>
        </w:rPr>
        <w:t>PaaSSubscriber</w:t>
      </w:r>
      <w:proofErr w:type="spellEnd"/>
      <w:r w:rsidR="00BB1DFF" w:rsidRPr="00EE0E4C">
        <w:rPr>
          <w:lang w:val="en-US"/>
        </w:rPr>
        <w:t xml:space="preserve"> technical step administers the event subscriptions, </w:t>
      </w:r>
      <w:r w:rsidR="002B531B" w:rsidRPr="00EE0E4C">
        <w:rPr>
          <w:lang w:val="en-US"/>
        </w:rPr>
        <w:t xml:space="preserve">updates information about subscribers and hands over to the </w:t>
      </w:r>
      <w:proofErr w:type="spellStart"/>
      <w:r w:rsidR="002B531B" w:rsidRPr="00EE0E4C">
        <w:rPr>
          <w:rStyle w:val="TechnicalName"/>
          <w:lang w:val="en-US"/>
        </w:rPr>
        <w:t>MaintainSubTbl</w:t>
      </w:r>
      <w:proofErr w:type="spellEnd"/>
      <w:r w:rsidR="002B531B" w:rsidRPr="00EE0E4C">
        <w:rPr>
          <w:lang w:val="en-US"/>
        </w:rPr>
        <w:t xml:space="preserve"> technical step that </w:t>
      </w:r>
      <w:r w:rsidR="00FD56C2" w:rsidRPr="00EE0E4C">
        <w:rPr>
          <w:lang w:val="en-US"/>
        </w:rPr>
        <w:t xml:space="preserve">updates the </w:t>
      </w:r>
      <w:r w:rsidR="00FD56C2" w:rsidRPr="00EE0E4C">
        <w:rPr>
          <w:rStyle w:val="TechnicalName"/>
          <w:lang w:val="en-US"/>
        </w:rPr>
        <w:t>EventList.xml</w:t>
      </w:r>
      <w:r w:rsidR="00FD56C2" w:rsidRPr="00EE0E4C">
        <w:rPr>
          <w:lang w:val="en-US"/>
        </w:rPr>
        <w:t xml:space="preserve"> file. </w:t>
      </w:r>
      <w:r w:rsidR="00BB1DFF" w:rsidRPr="00EE0E4C">
        <w:rPr>
          <w:lang w:val="en-US"/>
        </w:rPr>
        <w:t xml:space="preserve">This technical step generates the event settings and generates the retrieval logic. </w:t>
      </w:r>
      <w:r w:rsidR="00FD56C2" w:rsidRPr="00EE0E4C">
        <w:rPr>
          <w:lang w:val="en-US"/>
        </w:rPr>
        <w:t xml:space="preserve">The </w:t>
      </w:r>
      <w:proofErr w:type="spellStart"/>
      <w:r w:rsidR="00FD56C2" w:rsidRPr="00EE0E4C">
        <w:rPr>
          <w:rStyle w:val="TechnicalName"/>
          <w:lang w:val="en-US"/>
        </w:rPr>
        <w:t>UpdateNotMech</w:t>
      </w:r>
      <w:proofErr w:type="spellEnd"/>
      <w:r w:rsidR="00FD56C2" w:rsidRPr="00EE0E4C">
        <w:rPr>
          <w:lang w:val="en-US"/>
        </w:rPr>
        <w:t xml:space="preserve"> technical step updates the </w:t>
      </w:r>
      <w:r w:rsidR="00FD56C2" w:rsidRPr="00EE0E4C">
        <w:rPr>
          <w:rFonts w:ascii="Courier New" w:eastAsia="Times New Roman" w:hAnsi="Courier New" w:cs="Courier New"/>
          <w:color w:val="333333"/>
          <w:lang w:val="en-US" w:eastAsia="de-DE"/>
        </w:rPr>
        <w:t>SCFG</w:t>
      </w:r>
      <w:r w:rsidR="00FD56C2" w:rsidRPr="00EE0E4C">
        <w:rPr>
          <w:lang w:val="en-US"/>
        </w:rPr>
        <w:t xml:space="preserve"> table in the SAP Business One common database and the </w:t>
      </w:r>
      <w:r w:rsidR="00FD56C2" w:rsidRPr="00EE0E4C">
        <w:rPr>
          <w:rFonts w:ascii="Courier New" w:eastAsia="Times New Roman" w:hAnsi="Courier New" w:cs="Courier New"/>
          <w:color w:val="333333"/>
          <w:lang w:val="en-US" w:eastAsia="de-DE"/>
        </w:rPr>
        <w:t>CINF</w:t>
      </w:r>
      <w:r w:rsidR="00FD56C2" w:rsidRPr="00EE0E4C">
        <w:rPr>
          <w:lang w:val="en-US"/>
        </w:rPr>
        <w:t xml:space="preserve"> and </w:t>
      </w:r>
      <w:r w:rsidR="00FD56C2" w:rsidRPr="00EE0E4C">
        <w:rPr>
          <w:rFonts w:ascii="Courier New" w:eastAsia="Times New Roman" w:hAnsi="Courier New" w:cs="Courier New"/>
          <w:color w:val="333333"/>
          <w:lang w:val="en-US" w:eastAsia="de-DE"/>
        </w:rPr>
        <w:t>CTNS</w:t>
      </w:r>
      <w:r w:rsidR="00FD56C2" w:rsidRPr="00EE0E4C">
        <w:rPr>
          <w:lang w:val="en-US"/>
        </w:rPr>
        <w:t xml:space="preserve"> tables in the affected SAP Business One company database with the information for event creation.</w:t>
      </w:r>
    </w:p>
    <w:p w14:paraId="3080B4C1" w14:textId="77777777" w:rsidR="00FD56C2" w:rsidRPr="00EE0E4C" w:rsidRDefault="00FD56C2" w:rsidP="00066877">
      <w:pPr>
        <w:rPr>
          <w:lang w:val="en-US"/>
        </w:rPr>
      </w:pPr>
    </w:p>
    <w:p w14:paraId="54A31E1D" w14:textId="77777777" w:rsidR="00A85ED7" w:rsidRPr="00EE0E4C" w:rsidRDefault="00A85ED7" w:rsidP="00066877">
      <w:pPr>
        <w:rPr>
          <w:b/>
          <w:lang w:val="en-US"/>
        </w:rPr>
      </w:pPr>
      <w:r w:rsidRPr="00EE0E4C">
        <w:rPr>
          <w:b/>
          <w:lang w:val="en-US"/>
        </w:rPr>
        <w:t>Event Retrieval and Dispatching</w:t>
      </w:r>
    </w:p>
    <w:p w14:paraId="10C71BC0" w14:textId="77777777" w:rsidR="00FD56C2" w:rsidRPr="00EE0E4C" w:rsidRDefault="00FD56C2" w:rsidP="00066877">
      <w:pPr>
        <w:rPr>
          <w:lang w:val="en-US"/>
        </w:rPr>
      </w:pPr>
      <w:r w:rsidRPr="00EE0E4C">
        <w:rPr>
          <w:lang w:val="en-US"/>
        </w:rPr>
        <w:t xml:space="preserve">A </w:t>
      </w:r>
      <w:r w:rsidR="00460551" w:rsidRPr="00EE0E4C">
        <w:rPr>
          <w:lang w:val="en-US"/>
        </w:rPr>
        <w:t xml:space="preserve">configurable </w:t>
      </w:r>
      <w:r w:rsidRPr="00EE0E4C">
        <w:rPr>
          <w:lang w:val="en-US"/>
        </w:rPr>
        <w:t xml:space="preserve">timer triggers the </w:t>
      </w:r>
      <w:proofErr w:type="spellStart"/>
      <w:r w:rsidRPr="00EE0E4C">
        <w:rPr>
          <w:rStyle w:val="TechnicalName"/>
          <w:lang w:val="en-US"/>
        </w:rPr>
        <w:t>getEvents</w:t>
      </w:r>
      <w:proofErr w:type="spellEnd"/>
      <w:r w:rsidRPr="00EE0E4C">
        <w:rPr>
          <w:lang w:val="en-US"/>
        </w:rPr>
        <w:t xml:space="preserve"> technical step that retrieves SAP Business One events from </w:t>
      </w:r>
      <w:r w:rsidRPr="00EE0E4C">
        <w:rPr>
          <w:rStyle w:val="TechnicalName"/>
          <w:lang w:val="en-US"/>
        </w:rPr>
        <w:t>SEVT</w:t>
      </w:r>
      <w:r w:rsidRPr="00EE0E4C">
        <w:rPr>
          <w:lang w:val="en-US"/>
        </w:rPr>
        <w:t xml:space="preserve"> tables</w:t>
      </w:r>
      <w:r w:rsidR="003F2FDD">
        <w:rPr>
          <w:lang w:val="en-US"/>
        </w:rPr>
        <w:t xml:space="preserve"> and</w:t>
      </w:r>
      <w:r w:rsidR="00C404B4" w:rsidRPr="00EE0E4C">
        <w:rPr>
          <w:lang w:val="en-US"/>
        </w:rPr>
        <w:t xml:space="preserve"> deletes the events in the table</w:t>
      </w:r>
      <w:r w:rsidR="00BB1DFF" w:rsidRPr="00EE0E4C">
        <w:rPr>
          <w:lang w:val="en-US"/>
        </w:rPr>
        <w:t xml:space="preserve">. The </w:t>
      </w:r>
      <w:r w:rsidR="00BB1DFF" w:rsidRPr="003F2FDD">
        <w:rPr>
          <w:rStyle w:val="TechnicalName"/>
          <w:lang w:val="en-US"/>
        </w:rPr>
        <w:t>Dispatcher</w:t>
      </w:r>
      <w:r w:rsidR="00BB1DFF" w:rsidRPr="00EE0E4C">
        <w:rPr>
          <w:lang w:val="en-US"/>
        </w:rPr>
        <w:t xml:space="preserve"> </w:t>
      </w:r>
      <w:r w:rsidR="00BB1DFF" w:rsidRPr="00EE0E4C">
        <w:rPr>
          <w:lang w:val="en-US"/>
        </w:rPr>
        <w:lastRenderedPageBreak/>
        <w:t xml:space="preserve">technical step </w:t>
      </w:r>
      <w:r w:rsidRPr="00EE0E4C">
        <w:rPr>
          <w:lang w:val="en-US"/>
        </w:rPr>
        <w:t>dispatches the events</w:t>
      </w:r>
      <w:r w:rsidR="00BB1DFF" w:rsidRPr="00EE0E4C">
        <w:rPr>
          <w:lang w:val="en-US"/>
        </w:rPr>
        <w:t xml:space="preserve">. </w:t>
      </w:r>
      <w:r w:rsidR="003F2FDD">
        <w:rPr>
          <w:lang w:val="en-US"/>
        </w:rPr>
        <w:t>T</w:t>
      </w:r>
      <w:r w:rsidR="00C574DB" w:rsidRPr="00EE0E4C">
        <w:rPr>
          <w:lang w:val="en-US"/>
        </w:rPr>
        <w:t xml:space="preserve">he </w:t>
      </w:r>
      <w:r w:rsidR="00C574DB" w:rsidRPr="00EE0E4C">
        <w:rPr>
          <w:rStyle w:val="TechnicalName"/>
          <w:lang w:val="en-US"/>
        </w:rPr>
        <w:t>sndEvt2Clt</w:t>
      </w:r>
      <w:r w:rsidR="00C574DB" w:rsidRPr="00EE0E4C">
        <w:rPr>
          <w:lang w:val="en-US"/>
        </w:rPr>
        <w:t xml:space="preserve"> step finally sends out the events </w:t>
      </w:r>
      <w:r w:rsidRPr="00EE0E4C">
        <w:rPr>
          <w:lang w:val="en-US"/>
        </w:rPr>
        <w:t>to subscribed clients.</w:t>
      </w:r>
    </w:p>
    <w:p w14:paraId="418046BA" w14:textId="77777777" w:rsidR="00E15BDF" w:rsidRDefault="00E15BDF" w:rsidP="00066877">
      <w:pPr>
        <w:rPr>
          <w:lang w:val="en-US"/>
        </w:rPr>
      </w:pPr>
    </w:p>
    <w:p w14:paraId="71262D53" w14:textId="77777777" w:rsidR="00417316" w:rsidRPr="001024BE" w:rsidRDefault="00417316" w:rsidP="00EC35FE">
      <w:pPr>
        <w:keepNext/>
        <w:rPr>
          <w:b/>
          <w:lang w:val="en-US"/>
        </w:rPr>
      </w:pPr>
      <w:r w:rsidRPr="001024BE">
        <w:rPr>
          <w:b/>
          <w:lang w:val="en-US"/>
        </w:rPr>
        <w:t>Event Handler in iPaaS Clients</w:t>
      </w:r>
    </w:p>
    <w:p w14:paraId="60A5CE99" w14:textId="77777777" w:rsidR="00417316" w:rsidRPr="00EE0E4C" w:rsidRDefault="00417316" w:rsidP="00417316">
      <w:pPr>
        <w:jc w:val="center"/>
        <w:rPr>
          <w:sz w:val="18"/>
          <w:lang w:val="en-US"/>
        </w:rPr>
      </w:pPr>
      <w:r>
        <w:rPr>
          <w:noProof/>
        </w:rPr>
        <w:drawing>
          <wp:inline distT="0" distB="0" distL="0" distR="0" wp14:anchorId="76A841EC" wp14:editId="2FF5F5EB">
            <wp:extent cx="5706110" cy="33210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110" cy="3321050"/>
                    </a:xfrm>
                    <a:prstGeom prst="rect">
                      <a:avLst/>
                    </a:prstGeom>
                  </pic:spPr>
                </pic:pic>
              </a:graphicData>
            </a:graphic>
          </wp:inline>
        </w:drawing>
      </w:r>
      <w:r w:rsidRPr="001024BE">
        <w:rPr>
          <w:noProof/>
          <w:lang w:val="en-US"/>
        </w:rPr>
        <w:t xml:space="preserve"> </w:t>
      </w:r>
      <w:r w:rsidRPr="00EE0E4C">
        <w:rPr>
          <w:lang w:val="en-US"/>
        </w:rPr>
        <w:br/>
      </w:r>
      <w:r w:rsidRPr="00EE0E4C">
        <w:rPr>
          <w:sz w:val="18"/>
          <w:lang w:val="en-US"/>
        </w:rPr>
        <w:t>Event Console in iPaaS Clients</w:t>
      </w:r>
    </w:p>
    <w:p w14:paraId="53F3B0C0" w14:textId="77777777" w:rsidR="00417316" w:rsidRPr="00EE0E4C" w:rsidRDefault="00417316" w:rsidP="00417316">
      <w:pPr>
        <w:rPr>
          <w:b/>
          <w:lang w:val="en-US"/>
        </w:rPr>
      </w:pPr>
      <w:r w:rsidRPr="00EE0E4C">
        <w:rPr>
          <w:b/>
          <w:lang w:val="en-US"/>
        </w:rPr>
        <w:t>Event Subscription</w:t>
      </w:r>
      <w:r>
        <w:rPr>
          <w:b/>
          <w:lang w:val="en-US"/>
        </w:rPr>
        <w:t xml:space="preserve"> in iPaaS Clients</w:t>
      </w:r>
    </w:p>
    <w:p w14:paraId="46D0A88A" w14:textId="77777777" w:rsidR="00417316" w:rsidRPr="00EE0E4C" w:rsidRDefault="00417316" w:rsidP="00417316">
      <w:pPr>
        <w:rPr>
          <w:lang w:val="en-US"/>
        </w:rPr>
      </w:pPr>
      <w:r w:rsidRPr="00EE0E4C">
        <w:rPr>
          <w:lang w:val="en-US"/>
        </w:rPr>
        <w:t xml:space="preserve">When you activate scenario steps with SAP Business One inbound in framework version 1 or 2, you subscribe to SAP Business One events that trigger the steps. To enable the process, the handler writes information to a queue that triggers the </w:t>
      </w:r>
      <w:proofErr w:type="spellStart"/>
      <w:r w:rsidRPr="00EE0E4C">
        <w:rPr>
          <w:rStyle w:val="TechnicalName"/>
          <w:lang w:val="en-US"/>
        </w:rPr>
        <w:t>CallPaaSSubscriber</w:t>
      </w:r>
      <w:proofErr w:type="spellEnd"/>
      <w:r w:rsidRPr="00EE0E4C">
        <w:rPr>
          <w:lang w:val="en-US"/>
        </w:rPr>
        <w:t xml:space="preserve"> technical step. The step calls the iPaaS controller to hand over the subscription requests for event registration. Additionally, the event subscription is saved to the following BizStore file: </w:t>
      </w:r>
      <w:r w:rsidRPr="00EE0E4C">
        <w:rPr>
          <w:rStyle w:val="TechnicalName"/>
          <w:lang w:val="en-US"/>
        </w:rPr>
        <w:t>com.sap.b1i.system.eventdispatcher.directory/B1EventSubscriber.xml/B1EventSubscriber.xml</w:t>
      </w:r>
    </w:p>
    <w:p w14:paraId="4DDE9A76" w14:textId="77777777" w:rsidR="00417316" w:rsidRPr="00EE0E4C" w:rsidRDefault="00417316" w:rsidP="00417316">
      <w:pPr>
        <w:rPr>
          <w:lang w:val="en-US"/>
        </w:rPr>
      </w:pPr>
    </w:p>
    <w:p w14:paraId="6FD88305" w14:textId="77777777" w:rsidR="00417316" w:rsidRPr="00EE0E4C" w:rsidRDefault="00417316" w:rsidP="00417316">
      <w:pPr>
        <w:keepNext/>
        <w:rPr>
          <w:b/>
          <w:lang w:val="en-US"/>
        </w:rPr>
      </w:pPr>
      <w:r w:rsidRPr="00EE0E4C">
        <w:rPr>
          <w:b/>
          <w:lang w:val="en-US"/>
        </w:rPr>
        <w:t>Event Consumption</w:t>
      </w:r>
      <w:r>
        <w:rPr>
          <w:b/>
          <w:lang w:val="en-US"/>
        </w:rPr>
        <w:t xml:space="preserve"> in iPaaS Controller</w:t>
      </w:r>
    </w:p>
    <w:p w14:paraId="60275512" w14:textId="77777777" w:rsidR="00081B75" w:rsidRDefault="00417316" w:rsidP="00417316">
      <w:pPr>
        <w:rPr>
          <w:lang w:val="en-US"/>
        </w:rPr>
      </w:pPr>
      <w:r w:rsidRPr="00EE0E4C">
        <w:rPr>
          <w:lang w:val="en-US"/>
        </w:rPr>
        <w:t xml:space="preserve">The iPaaS controller sends SAP Business One events to subscribed iPaaS clients using the API. </w:t>
      </w:r>
      <w:r w:rsidR="00081B75">
        <w:rPr>
          <w:lang w:val="en-US"/>
        </w:rPr>
        <w:t xml:space="preserve">The </w:t>
      </w:r>
      <w:proofErr w:type="spellStart"/>
      <w:r w:rsidR="009D2704" w:rsidRPr="009D2704">
        <w:rPr>
          <w:rStyle w:val="TechnicalName"/>
          <w:lang w:val="en-US"/>
        </w:rPr>
        <w:t>EventDispatcher</w:t>
      </w:r>
      <w:proofErr w:type="spellEnd"/>
      <w:r w:rsidR="009D2704">
        <w:rPr>
          <w:lang w:val="en-US"/>
        </w:rPr>
        <w:t xml:space="preserve"> technical step </w:t>
      </w:r>
      <w:r w:rsidR="00081B75" w:rsidRPr="00EE0E4C">
        <w:rPr>
          <w:lang w:val="en-US"/>
        </w:rPr>
        <w:t>dispatch</w:t>
      </w:r>
      <w:r w:rsidR="00081B75">
        <w:rPr>
          <w:lang w:val="en-US"/>
        </w:rPr>
        <w:t>es</w:t>
      </w:r>
      <w:r w:rsidR="00081B75" w:rsidRPr="00EE0E4C">
        <w:rPr>
          <w:lang w:val="en-US"/>
        </w:rPr>
        <w:t xml:space="preserve"> events to iPaaS clients and to external consumer</w:t>
      </w:r>
      <w:r w:rsidR="00081B75">
        <w:rPr>
          <w:lang w:val="en-US"/>
        </w:rPr>
        <w:t>s</w:t>
      </w:r>
      <w:r w:rsidR="009D2704">
        <w:rPr>
          <w:lang w:val="en-US"/>
        </w:rPr>
        <w:t xml:space="preserve">. The </w:t>
      </w:r>
      <w:r w:rsidR="009D2704" w:rsidRPr="009D2704">
        <w:rPr>
          <w:rStyle w:val="TechnicalName"/>
          <w:lang w:val="en-US"/>
        </w:rPr>
        <w:t>Send2iApp</w:t>
      </w:r>
      <w:r w:rsidR="009D2704">
        <w:rPr>
          <w:lang w:val="en-US"/>
        </w:rPr>
        <w:t xml:space="preserve"> technical step hands over to </w:t>
      </w:r>
      <w:r w:rsidR="009D2704" w:rsidRPr="009D2704">
        <w:rPr>
          <w:rStyle w:val="TechnicalName"/>
          <w:lang w:val="en-US"/>
        </w:rPr>
        <w:t>INB_B1_EVNT_ASYN_EVT</w:t>
      </w:r>
      <w:r w:rsidR="009D2704">
        <w:rPr>
          <w:lang w:val="en-US"/>
        </w:rPr>
        <w:t xml:space="preserve">, </w:t>
      </w:r>
      <w:r w:rsidR="009D2704" w:rsidRPr="00EE0E4C">
        <w:rPr>
          <w:lang w:val="en-US"/>
        </w:rPr>
        <w:t>SAP Business One inbound, framework version 1</w:t>
      </w:r>
      <w:r w:rsidR="009D2704">
        <w:rPr>
          <w:lang w:val="en-US"/>
        </w:rPr>
        <w:t xml:space="preserve">. The step also hands over to </w:t>
      </w:r>
      <w:r w:rsidR="009D2704" w:rsidRPr="00BC685D">
        <w:rPr>
          <w:rStyle w:val="TechnicalName"/>
          <w:lang w:val="en-US"/>
        </w:rPr>
        <w:t>B1EventIn</w:t>
      </w:r>
      <w:r w:rsidR="009D2704" w:rsidRPr="00EE0E4C">
        <w:rPr>
          <w:lang w:val="en-US"/>
        </w:rPr>
        <w:t xml:space="preserve"> </w:t>
      </w:r>
      <w:r w:rsidR="009D2704">
        <w:rPr>
          <w:lang w:val="en-US"/>
        </w:rPr>
        <w:t>technical step. The step is the i</w:t>
      </w:r>
      <w:r w:rsidR="009D2704" w:rsidRPr="00EE0E4C">
        <w:rPr>
          <w:lang w:val="en-US"/>
        </w:rPr>
        <w:t>nbound B1 event service</w:t>
      </w:r>
      <w:r w:rsidR="009D2704">
        <w:rPr>
          <w:lang w:val="en-US"/>
        </w:rPr>
        <w:t xml:space="preserve"> that </w:t>
      </w:r>
      <w:r w:rsidR="009D2704" w:rsidRPr="00EE0E4C">
        <w:rPr>
          <w:lang w:val="en-US"/>
        </w:rPr>
        <w:t xml:space="preserve"> runs on premise and in iPaaS clients</w:t>
      </w:r>
      <w:r w:rsidR="009D2704">
        <w:rPr>
          <w:lang w:val="en-US"/>
        </w:rPr>
        <w:t xml:space="preserve">. The step hands over to </w:t>
      </w:r>
      <w:r w:rsidR="009D2704" w:rsidRPr="00BC685D">
        <w:rPr>
          <w:rStyle w:val="TechnicalName"/>
          <w:lang w:val="en-US"/>
        </w:rPr>
        <w:t>B1EVMain</w:t>
      </w:r>
      <w:r w:rsidR="009D2704">
        <w:rPr>
          <w:lang w:val="en-US"/>
        </w:rPr>
        <w:t xml:space="preserve">, the SAP Business One inbound for framework version 2 and finally to </w:t>
      </w:r>
      <w:r w:rsidR="009D2704" w:rsidRPr="00BC685D">
        <w:rPr>
          <w:rStyle w:val="TechnicalName"/>
          <w:lang w:val="en-US"/>
        </w:rPr>
        <w:t>B1EVLogical Adapter</w:t>
      </w:r>
      <w:r w:rsidR="009D2704">
        <w:rPr>
          <w:lang w:val="en-US"/>
        </w:rPr>
        <w:t>, the logical inbound adapter of version 2.</w:t>
      </w:r>
    </w:p>
    <w:p w14:paraId="5FF76FED" w14:textId="77777777" w:rsidR="00081B75" w:rsidRDefault="00081B75" w:rsidP="00417316">
      <w:pPr>
        <w:rPr>
          <w:lang w:val="en-US"/>
        </w:rPr>
      </w:pPr>
    </w:p>
    <w:bookmarkEnd w:id="138"/>
    <w:p w14:paraId="328DAF84" w14:textId="77777777" w:rsidR="00F837FC" w:rsidRPr="00EE0E4C" w:rsidRDefault="005F7A03" w:rsidP="00066877">
      <w:pPr>
        <w:rPr>
          <w:lang w:val="en-US"/>
        </w:rPr>
      </w:pPr>
      <w:r w:rsidRPr="00EE0E4C">
        <w:rPr>
          <w:lang w:val="en-US"/>
        </w:rPr>
        <w:t xml:space="preserve">In the event console, you can configure, monitor and troubleshoot the event handler </w:t>
      </w:r>
    </w:p>
    <w:p w14:paraId="00931B52" w14:textId="77777777" w:rsidR="00F837FC" w:rsidRPr="00EE0E4C" w:rsidRDefault="00A85ED7" w:rsidP="00A85ED7">
      <w:pPr>
        <w:pStyle w:val="Heading3"/>
        <w:rPr>
          <w:lang w:val="en-US"/>
        </w:rPr>
      </w:pPr>
      <w:bookmarkStart w:id="139" w:name="_Toc40173100"/>
      <w:bookmarkStart w:id="140" w:name="a4_2_2"/>
      <w:r w:rsidRPr="00EE0E4C">
        <w:rPr>
          <w:lang w:val="en-US"/>
        </w:rPr>
        <w:lastRenderedPageBreak/>
        <w:t xml:space="preserve">4.2.2 </w:t>
      </w:r>
      <w:r w:rsidR="00D03522" w:rsidRPr="00EE0E4C">
        <w:rPr>
          <w:lang w:val="en-US"/>
        </w:rPr>
        <w:t>Element</w:t>
      </w:r>
      <w:r w:rsidRPr="00EE0E4C">
        <w:rPr>
          <w:lang w:val="en-US"/>
        </w:rPr>
        <w:t>s of the Event Console</w:t>
      </w:r>
      <w:bookmarkEnd w:id="139"/>
    </w:p>
    <w:bookmarkEnd w:id="140"/>
    <w:p w14:paraId="268BCD64" w14:textId="77777777" w:rsidR="0029313E" w:rsidRPr="00EE0E4C" w:rsidRDefault="00460551" w:rsidP="00066877">
      <w:pPr>
        <w:rPr>
          <w:lang w:val="en-US"/>
        </w:rPr>
      </w:pPr>
      <w:r w:rsidRPr="00EE0E4C">
        <w:rPr>
          <w:lang w:val="en-US"/>
        </w:rPr>
        <w:t>T</w:t>
      </w:r>
      <w:r w:rsidR="0029313E" w:rsidRPr="00EE0E4C">
        <w:rPr>
          <w:lang w:val="en-US"/>
        </w:rPr>
        <w:t xml:space="preserve">he event console </w:t>
      </w:r>
      <w:r w:rsidR="00A90496" w:rsidRPr="00EE0E4C">
        <w:rPr>
          <w:lang w:val="en-US"/>
        </w:rPr>
        <w:t xml:space="preserve">displays processes </w:t>
      </w:r>
      <w:r w:rsidRPr="00EE0E4C">
        <w:rPr>
          <w:lang w:val="en-US"/>
        </w:rPr>
        <w:t xml:space="preserve">for event subscription, </w:t>
      </w:r>
      <w:r w:rsidR="003A1750" w:rsidRPr="00EE0E4C">
        <w:rPr>
          <w:lang w:val="en-US"/>
        </w:rPr>
        <w:t xml:space="preserve">event pickup and event </w:t>
      </w:r>
      <w:r w:rsidR="00A85ED7" w:rsidRPr="00EE0E4C">
        <w:rPr>
          <w:lang w:val="en-US"/>
        </w:rPr>
        <w:t>dispatching</w:t>
      </w:r>
      <w:r w:rsidR="003A1750" w:rsidRPr="00EE0E4C">
        <w:rPr>
          <w:lang w:val="en-US"/>
        </w:rPr>
        <w:t xml:space="preserve">. Each box represents a technical </w:t>
      </w:r>
      <w:r w:rsidR="00DB6842">
        <w:rPr>
          <w:lang w:val="en-US"/>
        </w:rPr>
        <w:t xml:space="preserve">(IPO) </w:t>
      </w:r>
      <w:r w:rsidR="003A1750" w:rsidRPr="00EE0E4C">
        <w:rPr>
          <w:lang w:val="en-US"/>
        </w:rPr>
        <w:t>step of the process. The box is blue</w:t>
      </w:r>
      <w:r w:rsidR="007C7B3D">
        <w:rPr>
          <w:lang w:val="en-US"/>
        </w:rPr>
        <w:t xml:space="preserve">, if the </w:t>
      </w:r>
      <w:r w:rsidR="003A1750" w:rsidRPr="00EE0E4C">
        <w:rPr>
          <w:lang w:val="en-US"/>
        </w:rPr>
        <w:t>step</w:t>
      </w:r>
      <w:r w:rsidR="007C7B3D">
        <w:rPr>
          <w:lang w:val="en-US"/>
        </w:rPr>
        <w:t xml:space="preserve"> is active and </w:t>
      </w:r>
      <w:r w:rsidR="00FD72C6" w:rsidRPr="00EE0E4C">
        <w:rPr>
          <w:lang w:val="en-US"/>
        </w:rPr>
        <w:t>light grey</w:t>
      </w:r>
      <w:r w:rsidR="00126CDA">
        <w:rPr>
          <w:lang w:val="en-US"/>
        </w:rPr>
        <w:t xml:space="preserve">, if the step is </w:t>
      </w:r>
      <w:r w:rsidR="00FD72C6" w:rsidRPr="00EE0E4C">
        <w:rPr>
          <w:lang w:val="en-US"/>
        </w:rPr>
        <w:t>inactive.</w:t>
      </w:r>
    </w:p>
    <w:p w14:paraId="5C533C6F" w14:textId="77777777" w:rsidR="003A1750" w:rsidRPr="00EE0E4C" w:rsidRDefault="003A1750" w:rsidP="00066877">
      <w:pPr>
        <w:rPr>
          <w:lang w:val="en-US"/>
        </w:rPr>
      </w:pPr>
    </w:p>
    <w:p w14:paraId="00426221" w14:textId="77777777" w:rsidR="003A1750" w:rsidRPr="00EE0E4C" w:rsidRDefault="003A1750" w:rsidP="00066877">
      <w:pPr>
        <w:rPr>
          <w:lang w:val="en-US"/>
        </w:rPr>
      </w:pPr>
      <w:r w:rsidRPr="00EE0E4C">
        <w:rPr>
          <w:lang w:val="en-US"/>
        </w:rPr>
        <w:t>For each technical step, you can do the following:</w:t>
      </w:r>
    </w:p>
    <w:p w14:paraId="0DBB4816" w14:textId="77777777" w:rsidR="00A85ED7" w:rsidRDefault="00A85ED7" w:rsidP="00066877">
      <w:r>
        <w:rPr>
          <w:noProof/>
        </w:rPr>
        <w:drawing>
          <wp:inline distT="0" distB="0" distL="0" distR="0" wp14:anchorId="09E80387" wp14:editId="24DC0CA4">
            <wp:extent cx="2066667" cy="390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667" cy="390476"/>
                    </a:xfrm>
                    <a:prstGeom prst="rect">
                      <a:avLst/>
                    </a:prstGeom>
                  </pic:spPr>
                </pic:pic>
              </a:graphicData>
            </a:graphic>
          </wp:inline>
        </w:drawing>
      </w:r>
    </w:p>
    <w:p w14:paraId="64C91B08" w14:textId="77777777" w:rsidR="003A1750" w:rsidRPr="00EE0E4C" w:rsidRDefault="003A1750" w:rsidP="00CE625E">
      <w:pPr>
        <w:pStyle w:val="BulletedList"/>
        <w:rPr>
          <w:lang w:val="en-US"/>
        </w:rPr>
      </w:pPr>
      <w:r w:rsidRPr="00EE0E4C">
        <w:rPr>
          <w:lang w:val="en-US"/>
        </w:rPr>
        <w:t>Click the gearwheel to open the configuration user interface</w:t>
      </w:r>
      <w:r w:rsidR="00FD72C6" w:rsidRPr="00EE0E4C">
        <w:rPr>
          <w:lang w:val="en-US"/>
        </w:rPr>
        <w:t xml:space="preserve"> to </w:t>
      </w:r>
      <w:r w:rsidRPr="00EE0E4C">
        <w:rPr>
          <w:lang w:val="en-US"/>
        </w:rPr>
        <w:t xml:space="preserve">activate or </w:t>
      </w:r>
      <w:proofErr w:type="spellStart"/>
      <w:r w:rsidRPr="00EE0E4C">
        <w:rPr>
          <w:lang w:val="en-US"/>
        </w:rPr>
        <w:t>deactiate</w:t>
      </w:r>
      <w:proofErr w:type="spellEnd"/>
      <w:r w:rsidRPr="00EE0E4C">
        <w:rPr>
          <w:lang w:val="en-US"/>
        </w:rPr>
        <w:t xml:space="preserve"> the step</w:t>
      </w:r>
      <w:r w:rsidR="00A85ED7" w:rsidRPr="00EE0E4C">
        <w:rPr>
          <w:lang w:val="en-US"/>
        </w:rPr>
        <w:t>,</w:t>
      </w:r>
      <w:r w:rsidR="00FD72C6" w:rsidRPr="00EE0E4C">
        <w:rPr>
          <w:lang w:val="en-US"/>
        </w:rPr>
        <w:t xml:space="preserve"> </w:t>
      </w:r>
      <w:r w:rsidRPr="00EE0E4C">
        <w:rPr>
          <w:lang w:val="en-US"/>
        </w:rPr>
        <w:t>activate log</w:t>
      </w:r>
      <w:r w:rsidR="00A85ED7" w:rsidRPr="00EE0E4C">
        <w:rPr>
          <w:lang w:val="en-US"/>
        </w:rPr>
        <w:t xml:space="preserve"> creation</w:t>
      </w:r>
      <w:r w:rsidRPr="00EE0E4C">
        <w:rPr>
          <w:lang w:val="en-US"/>
        </w:rPr>
        <w:t xml:space="preserve"> and set log levels.</w:t>
      </w:r>
    </w:p>
    <w:p w14:paraId="121EDC1B" w14:textId="77777777" w:rsidR="003A1750" w:rsidRPr="00EE0E4C" w:rsidRDefault="003A1750" w:rsidP="003A1750">
      <w:pPr>
        <w:pStyle w:val="BulletedList"/>
        <w:rPr>
          <w:lang w:val="en-US"/>
        </w:rPr>
      </w:pPr>
      <w:r w:rsidRPr="00EE0E4C">
        <w:rPr>
          <w:lang w:val="en-US"/>
        </w:rPr>
        <w:t>Click the file icon underneath the gearwheel to search for and display log</w:t>
      </w:r>
      <w:r w:rsidR="00FD72C6" w:rsidRPr="00EE0E4C">
        <w:rPr>
          <w:lang w:val="en-US"/>
        </w:rPr>
        <w:t>s</w:t>
      </w:r>
      <w:r w:rsidRPr="00EE0E4C">
        <w:rPr>
          <w:lang w:val="en-US"/>
        </w:rPr>
        <w:t>.</w:t>
      </w:r>
    </w:p>
    <w:p w14:paraId="44EEA777" w14:textId="77777777" w:rsidR="003A1750" w:rsidRPr="00EE0E4C" w:rsidRDefault="003A1750" w:rsidP="003A1750">
      <w:pPr>
        <w:pStyle w:val="BulletedList"/>
        <w:rPr>
          <w:lang w:val="en-US"/>
        </w:rPr>
      </w:pPr>
      <w:r w:rsidRPr="00EE0E4C">
        <w:rPr>
          <w:lang w:val="en-US"/>
        </w:rPr>
        <w:t>Click the box</w:t>
      </w:r>
      <w:r w:rsidR="00FD72C6" w:rsidRPr="00EE0E4C">
        <w:rPr>
          <w:lang w:val="en-US"/>
        </w:rPr>
        <w:t xml:space="preserve"> to display</w:t>
      </w:r>
      <w:r w:rsidR="00537A74">
        <w:rPr>
          <w:lang w:val="en-US"/>
        </w:rPr>
        <w:t xml:space="preserve"> </w:t>
      </w:r>
      <w:r w:rsidR="00FD72C6" w:rsidRPr="00EE0E4C">
        <w:rPr>
          <w:lang w:val="en-US"/>
        </w:rPr>
        <w:t>available transactions for the technical step.</w:t>
      </w:r>
    </w:p>
    <w:p w14:paraId="129B47CA" w14:textId="77777777" w:rsidR="0029313E" w:rsidRPr="00EE0E4C" w:rsidRDefault="0029313E" w:rsidP="00066877">
      <w:pPr>
        <w:rPr>
          <w:lang w:val="en-US"/>
        </w:rPr>
      </w:pPr>
    </w:p>
    <w:p w14:paraId="6A1DD5C4" w14:textId="77777777" w:rsidR="003E0593" w:rsidRPr="001024BE" w:rsidRDefault="00537A74" w:rsidP="00066877">
      <w:pPr>
        <w:rPr>
          <w:b/>
          <w:lang w:val="en-US"/>
        </w:rPr>
      </w:pPr>
      <w:r w:rsidRPr="001024BE">
        <w:rPr>
          <w:b/>
          <w:lang w:val="en-US"/>
        </w:rPr>
        <w:t>Tasks of the Technical Steps</w:t>
      </w:r>
      <w:r w:rsidR="001024BE">
        <w:rPr>
          <w:b/>
          <w:lang w:val="en-US"/>
        </w:rPr>
        <w:t xml:space="preserve"> in iPaaS Controller</w:t>
      </w:r>
    </w:p>
    <w:tbl>
      <w:tblPr>
        <w:tblStyle w:val="TableGrid"/>
        <w:tblW w:w="0" w:type="auto"/>
        <w:tblLook w:val="04A0" w:firstRow="1" w:lastRow="0" w:firstColumn="1" w:lastColumn="0" w:noHBand="0" w:noVBand="1"/>
      </w:tblPr>
      <w:tblGrid>
        <w:gridCol w:w="4488"/>
        <w:gridCol w:w="4488"/>
      </w:tblGrid>
      <w:tr w:rsidR="00537A74" w:rsidRPr="001024BE" w14:paraId="7C58CF5B" w14:textId="77777777" w:rsidTr="0032050E">
        <w:trPr>
          <w:tblHeader/>
        </w:trPr>
        <w:tc>
          <w:tcPr>
            <w:tcW w:w="4488" w:type="dxa"/>
          </w:tcPr>
          <w:p w14:paraId="159EA1B0" w14:textId="77777777" w:rsidR="00537A74" w:rsidRPr="001024BE" w:rsidRDefault="00537A74" w:rsidP="00066877">
            <w:pPr>
              <w:rPr>
                <w:b/>
                <w:lang w:val="en-US"/>
              </w:rPr>
            </w:pPr>
            <w:r w:rsidRPr="001024BE">
              <w:rPr>
                <w:b/>
                <w:lang w:val="en-US"/>
              </w:rPr>
              <w:t>Technical Step</w:t>
            </w:r>
          </w:p>
        </w:tc>
        <w:tc>
          <w:tcPr>
            <w:tcW w:w="4488" w:type="dxa"/>
          </w:tcPr>
          <w:p w14:paraId="01AD9C7B" w14:textId="77777777" w:rsidR="00537A74" w:rsidRPr="001024BE" w:rsidRDefault="00537A74" w:rsidP="00066877">
            <w:pPr>
              <w:rPr>
                <w:b/>
                <w:lang w:val="en-US"/>
              </w:rPr>
            </w:pPr>
            <w:r w:rsidRPr="001024BE">
              <w:rPr>
                <w:b/>
                <w:lang w:val="en-US"/>
              </w:rPr>
              <w:t>Task</w:t>
            </w:r>
          </w:p>
        </w:tc>
      </w:tr>
      <w:tr w:rsidR="00537A74" w14:paraId="34FEA5E4" w14:textId="77777777" w:rsidTr="00537A74">
        <w:tc>
          <w:tcPr>
            <w:tcW w:w="4488" w:type="dxa"/>
          </w:tcPr>
          <w:p w14:paraId="7617CA7F" w14:textId="77777777" w:rsidR="00537A74" w:rsidRDefault="00537A74" w:rsidP="00066877">
            <w:pPr>
              <w:rPr>
                <w:lang w:val="en-US"/>
              </w:rPr>
            </w:pPr>
            <w:proofErr w:type="spellStart"/>
            <w:r w:rsidRPr="00EE0E4C">
              <w:rPr>
                <w:lang w:val="en-US"/>
              </w:rPr>
              <w:t>PaaSSubscriber</w:t>
            </w:r>
            <w:proofErr w:type="spellEnd"/>
          </w:p>
        </w:tc>
        <w:tc>
          <w:tcPr>
            <w:tcW w:w="4488" w:type="dxa"/>
          </w:tcPr>
          <w:p w14:paraId="09C06566" w14:textId="77777777" w:rsidR="00537A74" w:rsidRDefault="00537A74" w:rsidP="00066877">
            <w:pPr>
              <w:rPr>
                <w:lang w:val="en-US"/>
              </w:rPr>
            </w:pPr>
            <w:r>
              <w:rPr>
                <w:lang w:val="en-US"/>
              </w:rPr>
              <w:t>M</w:t>
            </w:r>
            <w:r w:rsidRPr="00EE0E4C">
              <w:rPr>
                <w:lang w:val="en-US"/>
              </w:rPr>
              <w:t>aintain</w:t>
            </w:r>
            <w:r>
              <w:rPr>
                <w:lang w:val="en-US"/>
              </w:rPr>
              <w:t>s</w:t>
            </w:r>
            <w:r w:rsidRPr="00EE0E4C">
              <w:rPr>
                <w:lang w:val="en-US"/>
              </w:rPr>
              <w:t xml:space="preserve"> event subscriptions</w:t>
            </w:r>
          </w:p>
        </w:tc>
      </w:tr>
      <w:tr w:rsidR="00417316" w:rsidRPr="000F22AF" w14:paraId="6D68EA92" w14:textId="77777777" w:rsidTr="00DB6842">
        <w:tc>
          <w:tcPr>
            <w:tcW w:w="4488" w:type="dxa"/>
          </w:tcPr>
          <w:p w14:paraId="282ED945" w14:textId="77777777" w:rsidR="00417316" w:rsidRDefault="00417316" w:rsidP="00DB6842">
            <w:pPr>
              <w:rPr>
                <w:lang w:val="en-US"/>
              </w:rPr>
            </w:pPr>
            <w:proofErr w:type="spellStart"/>
            <w:r w:rsidRPr="00EE0E4C">
              <w:rPr>
                <w:lang w:val="en-US"/>
              </w:rPr>
              <w:t>UpdateNotMech</w:t>
            </w:r>
            <w:proofErr w:type="spellEnd"/>
          </w:p>
        </w:tc>
        <w:tc>
          <w:tcPr>
            <w:tcW w:w="4488" w:type="dxa"/>
          </w:tcPr>
          <w:p w14:paraId="285203CF" w14:textId="77777777" w:rsidR="00417316" w:rsidRDefault="00417316" w:rsidP="00DB6842">
            <w:pPr>
              <w:rPr>
                <w:lang w:val="en-US"/>
              </w:rPr>
            </w:pPr>
            <w:r>
              <w:rPr>
                <w:lang w:val="en-US"/>
              </w:rPr>
              <w:t>U</w:t>
            </w:r>
            <w:r w:rsidRPr="00EE0E4C">
              <w:rPr>
                <w:lang w:val="en-US"/>
              </w:rPr>
              <w:t>pdate</w:t>
            </w:r>
            <w:r>
              <w:rPr>
                <w:lang w:val="en-US"/>
              </w:rPr>
              <w:t>s</w:t>
            </w:r>
            <w:r w:rsidRPr="00EE0E4C">
              <w:rPr>
                <w:lang w:val="en-US"/>
              </w:rPr>
              <w:t xml:space="preserve"> notification service in B1</w:t>
            </w:r>
          </w:p>
        </w:tc>
      </w:tr>
      <w:tr w:rsidR="00537A74" w:rsidRPr="000F22AF" w14:paraId="4316CAB8" w14:textId="77777777" w:rsidTr="00537A74">
        <w:tc>
          <w:tcPr>
            <w:tcW w:w="4488" w:type="dxa"/>
          </w:tcPr>
          <w:p w14:paraId="6CFBE317" w14:textId="77777777" w:rsidR="00537A74" w:rsidRDefault="00537A74" w:rsidP="00066877">
            <w:pPr>
              <w:rPr>
                <w:lang w:val="en-US"/>
              </w:rPr>
            </w:pPr>
            <w:proofErr w:type="spellStart"/>
            <w:r w:rsidRPr="00EE0E4C">
              <w:rPr>
                <w:lang w:val="en-US"/>
              </w:rPr>
              <w:t>MaintainSubTable</w:t>
            </w:r>
            <w:proofErr w:type="spellEnd"/>
          </w:p>
        </w:tc>
        <w:tc>
          <w:tcPr>
            <w:tcW w:w="4488" w:type="dxa"/>
          </w:tcPr>
          <w:p w14:paraId="1643D388" w14:textId="77777777" w:rsidR="00537A74" w:rsidRDefault="00537A74" w:rsidP="00066877">
            <w:pPr>
              <w:rPr>
                <w:lang w:val="en-US"/>
              </w:rPr>
            </w:pPr>
            <w:r>
              <w:rPr>
                <w:lang w:val="en-US"/>
              </w:rPr>
              <w:t>G</w:t>
            </w:r>
            <w:r w:rsidRPr="00EE0E4C">
              <w:rPr>
                <w:lang w:val="en-US"/>
              </w:rPr>
              <w:t>enerate</w:t>
            </w:r>
            <w:r>
              <w:rPr>
                <w:lang w:val="en-US"/>
              </w:rPr>
              <w:t>s</w:t>
            </w:r>
            <w:r w:rsidRPr="00EE0E4C">
              <w:rPr>
                <w:lang w:val="en-US"/>
              </w:rPr>
              <w:t xml:space="preserve"> B1 event setting and retrieval logic</w:t>
            </w:r>
          </w:p>
        </w:tc>
      </w:tr>
      <w:tr w:rsidR="00537A74" w:rsidRPr="000F22AF" w14:paraId="68B37F29" w14:textId="77777777" w:rsidTr="00537A74">
        <w:tc>
          <w:tcPr>
            <w:tcW w:w="4488" w:type="dxa"/>
          </w:tcPr>
          <w:p w14:paraId="5C6BC52A" w14:textId="77777777" w:rsidR="00537A74" w:rsidRDefault="00537A74" w:rsidP="00066877">
            <w:pPr>
              <w:rPr>
                <w:lang w:val="en-US"/>
              </w:rPr>
            </w:pPr>
            <w:proofErr w:type="spellStart"/>
            <w:r w:rsidRPr="00EE0E4C">
              <w:rPr>
                <w:lang w:val="en-US"/>
              </w:rPr>
              <w:t>GetEvents</w:t>
            </w:r>
            <w:proofErr w:type="spellEnd"/>
          </w:p>
        </w:tc>
        <w:tc>
          <w:tcPr>
            <w:tcW w:w="4488" w:type="dxa"/>
          </w:tcPr>
          <w:p w14:paraId="2D77D1AC" w14:textId="77777777" w:rsidR="00537A74" w:rsidRDefault="00537A74" w:rsidP="00066877">
            <w:pPr>
              <w:rPr>
                <w:lang w:val="en-US"/>
              </w:rPr>
            </w:pPr>
            <w:r>
              <w:rPr>
                <w:lang w:val="en-US"/>
              </w:rPr>
              <w:t>R</w:t>
            </w:r>
            <w:r w:rsidRPr="00EE0E4C">
              <w:rPr>
                <w:lang w:val="en-US"/>
              </w:rPr>
              <w:t>etrieve</w:t>
            </w:r>
            <w:r>
              <w:rPr>
                <w:lang w:val="en-US"/>
              </w:rPr>
              <w:t>s</w:t>
            </w:r>
            <w:r w:rsidRPr="00EE0E4C">
              <w:rPr>
                <w:lang w:val="en-US"/>
              </w:rPr>
              <w:t xml:space="preserve"> timer-triggered B1 events</w:t>
            </w:r>
          </w:p>
        </w:tc>
      </w:tr>
      <w:tr w:rsidR="00537A74" w:rsidRPr="000F22AF" w14:paraId="18299FE7" w14:textId="77777777" w:rsidTr="00537A74">
        <w:tc>
          <w:tcPr>
            <w:tcW w:w="4488" w:type="dxa"/>
          </w:tcPr>
          <w:p w14:paraId="49223344" w14:textId="77777777" w:rsidR="00537A74" w:rsidRDefault="00537A74" w:rsidP="00066877">
            <w:pPr>
              <w:rPr>
                <w:lang w:val="en-US"/>
              </w:rPr>
            </w:pPr>
            <w:r>
              <w:rPr>
                <w:lang w:val="en-US"/>
              </w:rPr>
              <w:t>Dispatcher</w:t>
            </w:r>
          </w:p>
        </w:tc>
        <w:tc>
          <w:tcPr>
            <w:tcW w:w="4488" w:type="dxa"/>
          </w:tcPr>
          <w:p w14:paraId="40159CB5" w14:textId="77777777" w:rsidR="00537A74" w:rsidRDefault="00537A74" w:rsidP="00066877">
            <w:pPr>
              <w:rPr>
                <w:lang w:val="en-US"/>
              </w:rPr>
            </w:pPr>
            <w:r>
              <w:rPr>
                <w:lang w:val="en-US"/>
              </w:rPr>
              <w:t>L</w:t>
            </w:r>
            <w:r w:rsidRPr="00EE0E4C">
              <w:rPr>
                <w:lang w:val="en-US"/>
              </w:rPr>
              <w:t>ocally dispatch</w:t>
            </w:r>
            <w:r>
              <w:rPr>
                <w:lang w:val="en-US"/>
              </w:rPr>
              <w:t>es</w:t>
            </w:r>
            <w:r w:rsidRPr="00EE0E4C">
              <w:rPr>
                <w:lang w:val="en-US"/>
              </w:rPr>
              <w:t xml:space="preserve"> events to iPaaS clients and to external consumer</w:t>
            </w:r>
            <w:r>
              <w:rPr>
                <w:lang w:val="en-US"/>
              </w:rPr>
              <w:t>s</w:t>
            </w:r>
          </w:p>
        </w:tc>
      </w:tr>
      <w:tr w:rsidR="00537A74" w:rsidRPr="000F22AF" w14:paraId="79FC6828" w14:textId="77777777" w:rsidTr="00537A74">
        <w:tc>
          <w:tcPr>
            <w:tcW w:w="4488" w:type="dxa"/>
          </w:tcPr>
          <w:p w14:paraId="0FE813B9" w14:textId="77777777" w:rsidR="00537A74" w:rsidRPr="00EE0E4C" w:rsidRDefault="00537A74" w:rsidP="00066877">
            <w:pPr>
              <w:rPr>
                <w:lang w:val="en-US"/>
              </w:rPr>
            </w:pPr>
            <w:r w:rsidRPr="00EE0E4C">
              <w:rPr>
                <w:lang w:val="en-US"/>
              </w:rPr>
              <w:t>sndEvt2Clt</w:t>
            </w:r>
          </w:p>
        </w:tc>
        <w:tc>
          <w:tcPr>
            <w:tcW w:w="4488" w:type="dxa"/>
          </w:tcPr>
          <w:p w14:paraId="55495987" w14:textId="77777777" w:rsidR="00537A74" w:rsidRPr="00EE0E4C" w:rsidRDefault="00537A74" w:rsidP="00066877">
            <w:pPr>
              <w:rPr>
                <w:lang w:val="en-US"/>
              </w:rPr>
            </w:pPr>
            <w:r>
              <w:rPr>
                <w:lang w:val="en-US"/>
              </w:rPr>
              <w:t>S</w:t>
            </w:r>
            <w:r w:rsidRPr="00EE0E4C">
              <w:rPr>
                <w:lang w:val="en-US"/>
              </w:rPr>
              <w:t>end</w:t>
            </w:r>
            <w:r>
              <w:rPr>
                <w:lang w:val="en-US"/>
              </w:rPr>
              <w:t>s</w:t>
            </w:r>
            <w:r w:rsidRPr="00EE0E4C">
              <w:rPr>
                <w:lang w:val="en-US"/>
              </w:rPr>
              <w:t xml:space="preserve"> B1 events to iPaaS clients</w:t>
            </w:r>
          </w:p>
        </w:tc>
      </w:tr>
      <w:tr w:rsidR="00417316" w:rsidRPr="000F22AF" w14:paraId="7C418838" w14:textId="77777777" w:rsidTr="00DB6842">
        <w:tc>
          <w:tcPr>
            <w:tcW w:w="4488" w:type="dxa"/>
          </w:tcPr>
          <w:p w14:paraId="6334B7BF" w14:textId="77777777" w:rsidR="00417316" w:rsidRPr="00EE0E4C" w:rsidRDefault="00417316" w:rsidP="00DB6842">
            <w:pPr>
              <w:rPr>
                <w:lang w:val="en-US"/>
              </w:rPr>
            </w:pPr>
            <w:proofErr w:type="spellStart"/>
            <w:r>
              <w:rPr>
                <w:lang w:val="en-US"/>
              </w:rPr>
              <w:t>ErrorHandler</w:t>
            </w:r>
            <w:proofErr w:type="spellEnd"/>
          </w:p>
        </w:tc>
        <w:tc>
          <w:tcPr>
            <w:tcW w:w="4488" w:type="dxa"/>
          </w:tcPr>
          <w:p w14:paraId="787A05E8" w14:textId="77777777" w:rsidR="00417316" w:rsidRDefault="00417316" w:rsidP="00DB6842">
            <w:pPr>
              <w:rPr>
                <w:lang w:val="en-US"/>
              </w:rPr>
            </w:pPr>
            <w:r>
              <w:rPr>
                <w:lang w:val="en-US"/>
              </w:rPr>
              <w:t>Error handler for event handler services</w:t>
            </w:r>
          </w:p>
        </w:tc>
      </w:tr>
    </w:tbl>
    <w:p w14:paraId="7913BEC2" w14:textId="77777777" w:rsidR="00537A74" w:rsidRPr="00EE0E4C" w:rsidRDefault="00537A74" w:rsidP="00066877">
      <w:pPr>
        <w:rPr>
          <w:lang w:val="en-US"/>
        </w:rPr>
      </w:pPr>
    </w:p>
    <w:p w14:paraId="058A0068" w14:textId="77777777" w:rsidR="00C15207" w:rsidRPr="001024BE" w:rsidRDefault="00C15207" w:rsidP="00C15207">
      <w:pPr>
        <w:rPr>
          <w:b/>
          <w:lang w:val="en-US"/>
        </w:rPr>
      </w:pPr>
      <w:r w:rsidRPr="001024BE">
        <w:rPr>
          <w:b/>
          <w:lang w:val="en-US"/>
        </w:rPr>
        <w:t>Tasks of the Technical Steps</w:t>
      </w:r>
      <w:r>
        <w:rPr>
          <w:b/>
          <w:lang w:val="en-US"/>
        </w:rPr>
        <w:t xml:space="preserve"> in iPaaS C</w:t>
      </w:r>
      <w:r w:rsidR="0032050E">
        <w:rPr>
          <w:b/>
          <w:lang w:val="en-US"/>
        </w:rPr>
        <w:t>lients</w:t>
      </w:r>
    </w:p>
    <w:tbl>
      <w:tblPr>
        <w:tblStyle w:val="TableGrid"/>
        <w:tblW w:w="0" w:type="auto"/>
        <w:tblLook w:val="04A0" w:firstRow="1" w:lastRow="0" w:firstColumn="1" w:lastColumn="0" w:noHBand="0" w:noVBand="1"/>
      </w:tblPr>
      <w:tblGrid>
        <w:gridCol w:w="4488"/>
        <w:gridCol w:w="4488"/>
      </w:tblGrid>
      <w:tr w:rsidR="00C15207" w:rsidRPr="001024BE" w14:paraId="16428F32" w14:textId="77777777" w:rsidTr="0032050E">
        <w:trPr>
          <w:tblHeader/>
        </w:trPr>
        <w:tc>
          <w:tcPr>
            <w:tcW w:w="4488" w:type="dxa"/>
          </w:tcPr>
          <w:p w14:paraId="1A3E46DD" w14:textId="77777777" w:rsidR="00C15207" w:rsidRPr="001024BE" w:rsidRDefault="00C15207" w:rsidP="00DB6842">
            <w:pPr>
              <w:rPr>
                <w:b/>
                <w:lang w:val="en-US"/>
              </w:rPr>
            </w:pPr>
            <w:r w:rsidRPr="001024BE">
              <w:rPr>
                <w:b/>
                <w:lang w:val="en-US"/>
              </w:rPr>
              <w:t>Technical Step</w:t>
            </w:r>
          </w:p>
        </w:tc>
        <w:tc>
          <w:tcPr>
            <w:tcW w:w="4488" w:type="dxa"/>
          </w:tcPr>
          <w:p w14:paraId="62313EC9" w14:textId="77777777" w:rsidR="00C15207" w:rsidRPr="001024BE" w:rsidRDefault="00C15207" w:rsidP="00DB6842">
            <w:pPr>
              <w:rPr>
                <w:b/>
                <w:lang w:val="en-US"/>
              </w:rPr>
            </w:pPr>
            <w:r w:rsidRPr="001024BE">
              <w:rPr>
                <w:b/>
                <w:lang w:val="en-US"/>
              </w:rPr>
              <w:t>Task</w:t>
            </w:r>
          </w:p>
        </w:tc>
      </w:tr>
      <w:tr w:rsidR="00C15207" w:rsidRPr="000F22AF" w14:paraId="66E5E219" w14:textId="77777777" w:rsidTr="00DB6842">
        <w:tc>
          <w:tcPr>
            <w:tcW w:w="4488" w:type="dxa"/>
          </w:tcPr>
          <w:p w14:paraId="127C3367" w14:textId="77777777" w:rsidR="00C15207" w:rsidRDefault="00C15207" w:rsidP="00DB6842">
            <w:pPr>
              <w:rPr>
                <w:lang w:val="en-US"/>
              </w:rPr>
            </w:pPr>
            <w:proofErr w:type="spellStart"/>
            <w:r w:rsidRPr="00EE0E4C">
              <w:rPr>
                <w:lang w:val="en-US"/>
              </w:rPr>
              <w:t>CallPaaSSubscriber</w:t>
            </w:r>
            <w:proofErr w:type="spellEnd"/>
          </w:p>
        </w:tc>
        <w:tc>
          <w:tcPr>
            <w:tcW w:w="4488" w:type="dxa"/>
          </w:tcPr>
          <w:p w14:paraId="41CCBFC6" w14:textId="77777777" w:rsidR="00C15207" w:rsidRDefault="00C15207" w:rsidP="00DB6842">
            <w:pPr>
              <w:rPr>
                <w:lang w:val="en-US"/>
              </w:rPr>
            </w:pPr>
            <w:r>
              <w:rPr>
                <w:lang w:val="en-US"/>
              </w:rPr>
              <w:t>C</w:t>
            </w:r>
            <w:r w:rsidRPr="00EE0E4C">
              <w:rPr>
                <w:lang w:val="en-US"/>
              </w:rPr>
              <w:t>all</w:t>
            </w:r>
            <w:r>
              <w:rPr>
                <w:lang w:val="en-US"/>
              </w:rPr>
              <w:t>s</w:t>
            </w:r>
            <w:r w:rsidRPr="00EE0E4C">
              <w:rPr>
                <w:lang w:val="en-US"/>
              </w:rPr>
              <w:t xml:space="preserve"> iPaaS Servicer to register events</w:t>
            </w:r>
          </w:p>
        </w:tc>
      </w:tr>
      <w:tr w:rsidR="00C15207" w:rsidRPr="000F22AF" w14:paraId="675BCD66" w14:textId="77777777" w:rsidTr="00DB6842">
        <w:tc>
          <w:tcPr>
            <w:tcW w:w="4488" w:type="dxa"/>
          </w:tcPr>
          <w:p w14:paraId="1C1FCAC0" w14:textId="77777777" w:rsidR="00C15207" w:rsidRDefault="0032050E" w:rsidP="00DB6842">
            <w:pPr>
              <w:rPr>
                <w:lang w:val="en-US"/>
              </w:rPr>
            </w:pPr>
            <w:proofErr w:type="spellStart"/>
            <w:r>
              <w:rPr>
                <w:lang w:val="en-US"/>
              </w:rPr>
              <w:t>Event</w:t>
            </w:r>
            <w:r w:rsidR="00C15207">
              <w:rPr>
                <w:lang w:val="en-US"/>
              </w:rPr>
              <w:t>Dispatcher</w:t>
            </w:r>
            <w:proofErr w:type="spellEnd"/>
          </w:p>
        </w:tc>
        <w:tc>
          <w:tcPr>
            <w:tcW w:w="4488" w:type="dxa"/>
          </w:tcPr>
          <w:p w14:paraId="0AB1F049" w14:textId="77777777" w:rsidR="00C15207" w:rsidRDefault="00C15207" w:rsidP="00DB6842">
            <w:pPr>
              <w:rPr>
                <w:lang w:val="en-US"/>
              </w:rPr>
            </w:pPr>
            <w:r>
              <w:rPr>
                <w:lang w:val="en-US"/>
              </w:rPr>
              <w:t>L</w:t>
            </w:r>
            <w:r w:rsidRPr="00EE0E4C">
              <w:rPr>
                <w:lang w:val="en-US"/>
              </w:rPr>
              <w:t>ocally dispatch</w:t>
            </w:r>
            <w:r>
              <w:rPr>
                <w:lang w:val="en-US"/>
              </w:rPr>
              <w:t>es</w:t>
            </w:r>
            <w:r w:rsidRPr="00EE0E4C">
              <w:rPr>
                <w:lang w:val="en-US"/>
              </w:rPr>
              <w:t xml:space="preserve"> events to iPaaS clients and to external consumer</w:t>
            </w:r>
            <w:r>
              <w:rPr>
                <w:lang w:val="en-US"/>
              </w:rPr>
              <w:t>s</w:t>
            </w:r>
          </w:p>
        </w:tc>
      </w:tr>
      <w:tr w:rsidR="00417316" w:rsidRPr="000F22AF" w14:paraId="258905BD" w14:textId="77777777" w:rsidTr="00DB6842">
        <w:tc>
          <w:tcPr>
            <w:tcW w:w="4488" w:type="dxa"/>
          </w:tcPr>
          <w:p w14:paraId="47E3BAB0" w14:textId="77777777" w:rsidR="00417316" w:rsidRPr="00EE0E4C" w:rsidRDefault="00417316" w:rsidP="00DB6842">
            <w:pPr>
              <w:rPr>
                <w:lang w:val="en-US"/>
              </w:rPr>
            </w:pPr>
            <w:r w:rsidRPr="00EE0E4C">
              <w:rPr>
                <w:lang w:val="en-US"/>
              </w:rPr>
              <w:t>Send2iApp</w:t>
            </w:r>
          </w:p>
        </w:tc>
        <w:tc>
          <w:tcPr>
            <w:tcW w:w="4488" w:type="dxa"/>
          </w:tcPr>
          <w:p w14:paraId="067DDCB7" w14:textId="77777777" w:rsidR="00417316" w:rsidRPr="00EE0E4C" w:rsidRDefault="00417316" w:rsidP="00DB6842">
            <w:pPr>
              <w:rPr>
                <w:lang w:val="en-US"/>
              </w:rPr>
            </w:pPr>
            <w:r w:rsidRPr="00EE0E4C">
              <w:rPr>
                <w:lang w:val="en-US"/>
              </w:rPr>
              <w:t>INB_B1_EVNT_ASYN_EVT: SAP Business One inbound, framework version 1</w:t>
            </w:r>
          </w:p>
        </w:tc>
      </w:tr>
      <w:tr w:rsidR="00C15207" w:rsidRPr="000F22AF" w14:paraId="6862DE8E" w14:textId="77777777" w:rsidTr="00DB6842">
        <w:tc>
          <w:tcPr>
            <w:tcW w:w="4488" w:type="dxa"/>
          </w:tcPr>
          <w:p w14:paraId="14ADF26A" w14:textId="77777777" w:rsidR="00C15207" w:rsidRDefault="00C15207" w:rsidP="00DB6842">
            <w:pPr>
              <w:rPr>
                <w:lang w:val="en-US"/>
              </w:rPr>
            </w:pPr>
            <w:r w:rsidRPr="00EE0E4C">
              <w:rPr>
                <w:lang w:val="en-US"/>
              </w:rPr>
              <w:t>B1EventIn</w:t>
            </w:r>
          </w:p>
        </w:tc>
        <w:tc>
          <w:tcPr>
            <w:tcW w:w="4488" w:type="dxa"/>
          </w:tcPr>
          <w:p w14:paraId="70397C4F" w14:textId="77777777" w:rsidR="00C15207" w:rsidRDefault="00C15207" w:rsidP="00DB6842">
            <w:pPr>
              <w:rPr>
                <w:lang w:val="en-US"/>
              </w:rPr>
            </w:pPr>
            <w:r w:rsidRPr="00EE0E4C">
              <w:rPr>
                <w:lang w:val="en-US"/>
              </w:rPr>
              <w:t>Inbound B1 event service, runs on premise and in iPaaS clients</w:t>
            </w:r>
          </w:p>
        </w:tc>
      </w:tr>
      <w:tr w:rsidR="00081B75" w:rsidRPr="000F22AF" w14:paraId="28C1603E" w14:textId="77777777" w:rsidTr="00DB6842">
        <w:tc>
          <w:tcPr>
            <w:tcW w:w="4488" w:type="dxa"/>
          </w:tcPr>
          <w:p w14:paraId="3400D12B" w14:textId="77777777" w:rsidR="00081B75" w:rsidRPr="00EE0E4C" w:rsidRDefault="00081B75" w:rsidP="00DB6842">
            <w:pPr>
              <w:rPr>
                <w:lang w:val="en-US"/>
              </w:rPr>
            </w:pPr>
            <w:r w:rsidRPr="00EE0E4C">
              <w:rPr>
                <w:lang w:val="en-US"/>
              </w:rPr>
              <w:t>B1EVMain</w:t>
            </w:r>
          </w:p>
        </w:tc>
        <w:tc>
          <w:tcPr>
            <w:tcW w:w="4488" w:type="dxa"/>
          </w:tcPr>
          <w:p w14:paraId="1E652176" w14:textId="77777777" w:rsidR="00081B75" w:rsidRPr="00EE0E4C" w:rsidRDefault="00081B75" w:rsidP="00DB6842">
            <w:pPr>
              <w:rPr>
                <w:lang w:val="en-US"/>
              </w:rPr>
            </w:pPr>
            <w:r w:rsidRPr="00EE0E4C">
              <w:rPr>
                <w:lang w:val="en-US"/>
              </w:rPr>
              <w:t>SAP Business One inbound framework version 2</w:t>
            </w:r>
          </w:p>
        </w:tc>
      </w:tr>
      <w:tr w:rsidR="00081B75" w:rsidRPr="000F22AF" w14:paraId="118C9AC1" w14:textId="77777777" w:rsidTr="00DB6842">
        <w:tc>
          <w:tcPr>
            <w:tcW w:w="4488" w:type="dxa"/>
          </w:tcPr>
          <w:p w14:paraId="1D960317" w14:textId="77777777" w:rsidR="00081B75" w:rsidRPr="00EE0E4C" w:rsidRDefault="00081B75" w:rsidP="00DB6842">
            <w:pPr>
              <w:rPr>
                <w:lang w:val="en-US"/>
              </w:rPr>
            </w:pPr>
            <w:r w:rsidRPr="00EE0E4C">
              <w:rPr>
                <w:lang w:val="en-US"/>
              </w:rPr>
              <w:t>B1EVLogical Adapter</w:t>
            </w:r>
          </w:p>
        </w:tc>
        <w:tc>
          <w:tcPr>
            <w:tcW w:w="4488" w:type="dxa"/>
          </w:tcPr>
          <w:p w14:paraId="1F0157A8" w14:textId="77777777" w:rsidR="00081B75" w:rsidRPr="00EE0E4C" w:rsidRDefault="00081B75" w:rsidP="00DB6842">
            <w:pPr>
              <w:rPr>
                <w:lang w:val="en-US"/>
              </w:rPr>
            </w:pPr>
            <w:r>
              <w:rPr>
                <w:lang w:val="en-US"/>
              </w:rPr>
              <w:t>Logical inbound adapter for SAP Business One</w:t>
            </w:r>
          </w:p>
        </w:tc>
      </w:tr>
      <w:tr w:rsidR="00C15207" w:rsidRPr="000F22AF" w14:paraId="31DDD9B2" w14:textId="77777777" w:rsidTr="00DB6842">
        <w:tc>
          <w:tcPr>
            <w:tcW w:w="4488" w:type="dxa"/>
          </w:tcPr>
          <w:p w14:paraId="5A19A5F8" w14:textId="77777777" w:rsidR="00C15207" w:rsidRPr="00EE0E4C" w:rsidRDefault="00C15207" w:rsidP="00DB6842">
            <w:pPr>
              <w:rPr>
                <w:lang w:val="en-US"/>
              </w:rPr>
            </w:pPr>
            <w:proofErr w:type="spellStart"/>
            <w:r>
              <w:rPr>
                <w:lang w:val="en-US"/>
              </w:rPr>
              <w:t>ErrorHandler</w:t>
            </w:r>
            <w:proofErr w:type="spellEnd"/>
          </w:p>
        </w:tc>
        <w:tc>
          <w:tcPr>
            <w:tcW w:w="4488" w:type="dxa"/>
          </w:tcPr>
          <w:p w14:paraId="2500FC5A" w14:textId="77777777" w:rsidR="00C15207" w:rsidRDefault="00C15207" w:rsidP="00DB6842">
            <w:pPr>
              <w:rPr>
                <w:lang w:val="en-US"/>
              </w:rPr>
            </w:pPr>
            <w:r>
              <w:rPr>
                <w:lang w:val="en-US"/>
              </w:rPr>
              <w:t>Error handler for event handler services</w:t>
            </w:r>
          </w:p>
        </w:tc>
      </w:tr>
    </w:tbl>
    <w:p w14:paraId="26F542B4" w14:textId="77777777" w:rsidR="003E0593" w:rsidRPr="00EE0E4C" w:rsidRDefault="003E0593" w:rsidP="00066877">
      <w:pPr>
        <w:rPr>
          <w:lang w:val="en-US"/>
        </w:rPr>
      </w:pPr>
    </w:p>
    <w:p w14:paraId="2A0CC058" w14:textId="77777777" w:rsidR="008B1DCE" w:rsidRPr="00EE0E4C" w:rsidRDefault="00A85ED7" w:rsidP="00A85ED7">
      <w:pPr>
        <w:pStyle w:val="Heading3"/>
        <w:rPr>
          <w:lang w:val="en-US"/>
        </w:rPr>
      </w:pPr>
      <w:bookmarkStart w:id="141" w:name="_Toc40173101"/>
      <w:bookmarkStart w:id="142" w:name="EVDHDLConfig"/>
      <w:bookmarkStart w:id="143" w:name="a4_2_3"/>
      <w:r w:rsidRPr="00EE0E4C">
        <w:rPr>
          <w:lang w:val="en-US"/>
        </w:rPr>
        <w:t xml:space="preserve">4.2.3 </w:t>
      </w:r>
      <w:r w:rsidR="008B1DCE" w:rsidRPr="00EE0E4C">
        <w:rPr>
          <w:lang w:val="en-US"/>
        </w:rPr>
        <w:t xml:space="preserve">Configuring the </w:t>
      </w:r>
      <w:r w:rsidR="00AF76D5" w:rsidRPr="00EE0E4C">
        <w:rPr>
          <w:lang w:val="en-US"/>
        </w:rPr>
        <w:t>E</w:t>
      </w:r>
      <w:r w:rsidR="008B1DCE" w:rsidRPr="00EE0E4C">
        <w:rPr>
          <w:lang w:val="en-US"/>
        </w:rPr>
        <w:t xml:space="preserve">vent </w:t>
      </w:r>
      <w:r w:rsidR="00AF76D5" w:rsidRPr="00EE0E4C">
        <w:rPr>
          <w:lang w:val="en-US"/>
        </w:rPr>
        <w:t>Handler</w:t>
      </w:r>
      <w:bookmarkEnd w:id="141"/>
    </w:p>
    <w:bookmarkEnd w:id="142"/>
    <w:bookmarkEnd w:id="143"/>
    <w:p w14:paraId="463BB859" w14:textId="77777777" w:rsidR="00716C3E" w:rsidRPr="00EE0E4C" w:rsidRDefault="00716C3E" w:rsidP="00AF76D5">
      <w:pPr>
        <w:rPr>
          <w:lang w:val="en-US"/>
        </w:rPr>
      </w:pPr>
      <w:r w:rsidRPr="00EE0E4C">
        <w:rPr>
          <w:lang w:val="en-US"/>
        </w:rPr>
        <w:t>In the event console configuration, you can do the following:</w:t>
      </w:r>
    </w:p>
    <w:p w14:paraId="7C1C1A00" w14:textId="77777777" w:rsidR="00AF76D5" w:rsidRDefault="00716C3E" w:rsidP="00716C3E">
      <w:pPr>
        <w:pStyle w:val="BulletedList"/>
      </w:pPr>
      <w:r>
        <w:t>A</w:t>
      </w:r>
      <w:r w:rsidR="00AF76D5">
        <w:t xml:space="preserve">ctivate all </w:t>
      </w:r>
      <w:proofErr w:type="spellStart"/>
      <w:r w:rsidR="00AF76D5">
        <w:t>transactions</w:t>
      </w:r>
      <w:proofErr w:type="spellEnd"/>
    </w:p>
    <w:p w14:paraId="5D1E72E0" w14:textId="77777777" w:rsidR="00AF76D5" w:rsidRDefault="00AF76D5" w:rsidP="00716C3E">
      <w:pPr>
        <w:pStyle w:val="BulletedList"/>
      </w:pPr>
      <w:r>
        <w:t xml:space="preserve">Deactivate all </w:t>
      </w:r>
      <w:proofErr w:type="spellStart"/>
      <w:r>
        <w:t>transactions</w:t>
      </w:r>
      <w:proofErr w:type="spellEnd"/>
      <w:r>
        <w:t xml:space="preserve"> </w:t>
      </w:r>
    </w:p>
    <w:p w14:paraId="7429E565" w14:textId="77777777" w:rsidR="00AF76D5" w:rsidRDefault="00AF76D5" w:rsidP="00716C3E">
      <w:pPr>
        <w:pStyle w:val="BulletedList"/>
      </w:pPr>
      <w:r>
        <w:t xml:space="preserve">Activate all </w:t>
      </w:r>
      <w:proofErr w:type="spellStart"/>
      <w:r>
        <w:t>transactions</w:t>
      </w:r>
      <w:proofErr w:type="spellEnd"/>
      <w:r>
        <w:t xml:space="preserve"> </w:t>
      </w:r>
      <w:proofErr w:type="spellStart"/>
      <w:r>
        <w:t>for</w:t>
      </w:r>
      <w:proofErr w:type="spellEnd"/>
      <w:r>
        <w:t xml:space="preserve"> </w:t>
      </w:r>
      <w:proofErr w:type="spellStart"/>
      <w:r>
        <w:t>deployment</w:t>
      </w:r>
      <w:proofErr w:type="spellEnd"/>
    </w:p>
    <w:p w14:paraId="065254B9" w14:textId="77777777" w:rsidR="00AF76D5" w:rsidRPr="00EE0E4C" w:rsidRDefault="00AF76D5" w:rsidP="00716C3E">
      <w:pPr>
        <w:pStyle w:val="BulletedList"/>
        <w:rPr>
          <w:lang w:val="en-US"/>
        </w:rPr>
      </w:pPr>
      <w:r w:rsidRPr="00EE0E4C">
        <w:rPr>
          <w:lang w:val="en-US"/>
        </w:rPr>
        <w:t xml:space="preserve">Export all </w:t>
      </w:r>
      <w:r w:rsidR="00716C3E" w:rsidRPr="00EE0E4C">
        <w:rPr>
          <w:lang w:val="en-US"/>
        </w:rPr>
        <w:t>l</w:t>
      </w:r>
      <w:r w:rsidRPr="00EE0E4C">
        <w:rPr>
          <w:lang w:val="en-US"/>
        </w:rPr>
        <w:t>og files</w:t>
      </w:r>
      <w:r w:rsidR="00716C3E" w:rsidRPr="00EE0E4C">
        <w:rPr>
          <w:lang w:val="en-US"/>
        </w:rPr>
        <w:t xml:space="preserve"> for support cases</w:t>
      </w:r>
    </w:p>
    <w:p w14:paraId="1F88E898" w14:textId="77777777" w:rsidR="00832BF2" w:rsidRPr="00EE0E4C" w:rsidRDefault="00DA6A84" w:rsidP="00DA6A84">
      <w:pPr>
        <w:pStyle w:val="LContinue"/>
        <w:rPr>
          <w:lang w:val="en-US"/>
        </w:rPr>
      </w:pPr>
      <w:r w:rsidRPr="00EE0E4C">
        <w:rPr>
          <w:lang w:val="en-US"/>
        </w:rPr>
        <w:t xml:space="preserve">The function creates the </w:t>
      </w:r>
      <w:r w:rsidRPr="00EE0E4C">
        <w:rPr>
          <w:rStyle w:val="TechnicalName"/>
          <w:lang w:val="en-US"/>
        </w:rPr>
        <w:t>ExportEDLog.zip</w:t>
      </w:r>
      <w:r w:rsidRPr="00EE0E4C">
        <w:rPr>
          <w:lang w:val="en-US"/>
        </w:rPr>
        <w:t xml:space="preserve"> file.</w:t>
      </w:r>
    </w:p>
    <w:p w14:paraId="624FC936" w14:textId="77777777" w:rsidR="008B1DCE" w:rsidRPr="00EE0E4C" w:rsidRDefault="008D184C" w:rsidP="00A85ED7">
      <w:pPr>
        <w:pStyle w:val="Heading3"/>
        <w:rPr>
          <w:lang w:val="en-US"/>
        </w:rPr>
      </w:pPr>
      <w:bookmarkStart w:id="144" w:name="_Toc40173102"/>
      <w:bookmarkStart w:id="145" w:name="a4_2_4"/>
      <w:r w:rsidRPr="00EE0E4C">
        <w:rPr>
          <w:lang w:val="en-US"/>
        </w:rPr>
        <w:lastRenderedPageBreak/>
        <w:t>4.2.4 Configuring Technical Steps</w:t>
      </w:r>
      <w:bookmarkEnd w:id="144"/>
    </w:p>
    <w:bookmarkEnd w:id="145"/>
    <w:p w14:paraId="29E70D16" w14:textId="77777777" w:rsidR="00BB3297" w:rsidRPr="00EE0E4C" w:rsidRDefault="00BB3297" w:rsidP="00BB3297">
      <w:pPr>
        <w:rPr>
          <w:lang w:val="en-US"/>
        </w:rPr>
      </w:pPr>
      <w:r w:rsidRPr="00EE0E4C">
        <w:rPr>
          <w:lang w:val="en-US"/>
        </w:rPr>
        <w:t>In the IPO configuration</w:t>
      </w:r>
      <w:r w:rsidR="002F5BE2">
        <w:rPr>
          <w:lang w:val="en-US"/>
        </w:rPr>
        <w:t xml:space="preserve"> of each technical step</w:t>
      </w:r>
      <w:r w:rsidRPr="00EE0E4C">
        <w:rPr>
          <w:lang w:val="en-US"/>
        </w:rPr>
        <w:t xml:space="preserve">, you can </w:t>
      </w:r>
      <w:r w:rsidR="002F5BE2">
        <w:rPr>
          <w:lang w:val="en-US"/>
        </w:rPr>
        <w:t xml:space="preserve">set </w:t>
      </w:r>
      <w:r w:rsidRPr="00EE0E4C">
        <w:rPr>
          <w:lang w:val="en-US"/>
        </w:rPr>
        <w:t>the following:</w:t>
      </w:r>
    </w:p>
    <w:p w14:paraId="1FEDD11F" w14:textId="77777777" w:rsidR="00BB3297" w:rsidRPr="00EE0E4C" w:rsidRDefault="00BB3297" w:rsidP="00BB3297">
      <w:pPr>
        <w:pStyle w:val="BulletedList"/>
        <w:rPr>
          <w:lang w:val="en-US"/>
        </w:rPr>
      </w:pPr>
      <w:r w:rsidRPr="00EE0E4C">
        <w:rPr>
          <w:lang w:val="en-US"/>
        </w:rPr>
        <w:t xml:space="preserve">Click </w:t>
      </w:r>
      <w:r w:rsidRPr="00EE0E4C">
        <w:rPr>
          <w:rStyle w:val="FieldName"/>
          <w:lang w:val="en-US"/>
        </w:rPr>
        <w:t>Activate</w:t>
      </w:r>
      <w:r w:rsidRPr="00EE0E4C">
        <w:rPr>
          <w:lang w:val="en-US"/>
        </w:rPr>
        <w:t xml:space="preserve"> or </w:t>
      </w:r>
      <w:proofErr w:type="spellStart"/>
      <w:r w:rsidRPr="00EE0E4C">
        <w:rPr>
          <w:rStyle w:val="FieldName"/>
          <w:lang w:val="en-US"/>
        </w:rPr>
        <w:t>Deactive</w:t>
      </w:r>
      <w:proofErr w:type="spellEnd"/>
      <w:r w:rsidRPr="00EE0E4C">
        <w:rPr>
          <w:lang w:val="en-US"/>
        </w:rPr>
        <w:t xml:space="preserve"> to activate or deactivate the technical step</w:t>
      </w:r>
    </w:p>
    <w:p w14:paraId="017C5AB9" w14:textId="77777777" w:rsidR="00BB3297" w:rsidRPr="00EE0E4C" w:rsidRDefault="00BB3297" w:rsidP="00F94350">
      <w:pPr>
        <w:pStyle w:val="BulletedList"/>
        <w:rPr>
          <w:lang w:val="en-US"/>
        </w:rPr>
      </w:pPr>
      <w:r w:rsidRPr="00EE0E4C">
        <w:rPr>
          <w:lang w:val="en-US"/>
        </w:rPr>
        <w:t>For inactive steps, select the log level to determine the amount of logging information that you require:</w:t>
      </w:r>
    </w:p>
    <w:p w14:paraId="1AB11120" w14:textId="77777777" w:rsidR="00BB3297" w:rsidRDefault="00BB3297" w:rsidP="00BB3297">
      <w:pPr>
        <w:pStyle w:val="BL2"/>
      </w:pPr>
      <w:r>
        <w:t>durable</w:t>
      </w:r>
    </w:p>
    <w:p w14:paraId="15EAA8A8" w14:textId="77777777" w:rsidR="00BB3297" w:rsidRPr="00EE0E4C" w:rsidRDefault="00BB3297" w:rsidP="00BB3297">
      <w:pPr>
        <w:pStyle w:val="LC2"/>
        <w:rPr>
          <w:lang w:val="en-US"/>
        </w:rPr>
      </w:pPr>
      <w:r w:rsidRPr="00EE0E4C">
        <w:rPr>
          <w:lang w:val="en-US"/>
        </w:rPr>
        <w:t>Records all information of the transaction (previously the only option available)</w:t>
      </w:r>
    </w:p>
    <w:p w14:paraId="66550491" w14:textId="77777777" w:rsidR="00BB3297" w:rsidRDefault="00BB3297" w:rsidP="00BB3297">
      <w:pPr>
        <w:pStyle w:val="BL2"/>
      </w:pPr>
      <w:r>
        <w:t>transient</w:t>
      </w:r>
    </w:p>
    <w:p w14:paraId="669D1477" w14:textId="77777777" w:rsidR="00BB3297" w:rsidRPr="00EE0E4C" w:rsidRDefault="00BB3297" w:rsidP="00BB3297">
      <w:pPr>
        <w:pStyle w:val="LC2"/>
        <w:rPr>
          <w:lang w:val="en-US"/>
        </w:rPr>
      </w:pPr>
      <w:r w:rsidRPr="00EE0E4C">
        <w:rPr>
          <w:lang w:val="en-US"/>
        </w:rPr>
        <w:t>Transactions are still completely traceable, but a temporary outdated state can happen</w:t>
      </w:r>
    </w:p>
    <w:p w14:paraId="3326FD09" w14:textId="77777777" w:rsidR="00BB3297" w:rsidRDefault="00BB3297" w:rsidP="00BB3297">
      <w:pPr>
        <w:pStyle w:val="BL2"/>
      </w:pPr>
      <w:proofErr w:type="spellStart"/>
      <w:r>
        <w:t>anemic</w:t>
      </w:r>
      <w:proofErr w:type="spellEnd"/>
    </w:p>
    <w:p w14:paraId="79C61A02" w14:textId="77777777" w:rsidR="00BB3297" w:rsidRPr="00EE0E4C" w:rsidRDefault="00BB3297" w:rsidP="00BB3297">
      <w:pPr>
        <w:pStyle w:val="LC2"/>
        <w:rPr>
          <w:lang w:val="en-US"/>
        </w:rPr>
      </w:pPr>
      <w:r w:rsidRPr="00EE0E4C">
        <w:rPr>
          <w:lang w:val="en-US"/>
        </w:rPr>
        <w:t>Transactions that need a proof that they were processed but do not need a per-instance traceability</w:t>
      </w:r>
    </w:p>
    <w:p w14:paraId="3FE0B377" w14:textId="77777777" w:rsidR="00BB3297" w:rsidRDefault="00BB3297" w:rsidP="00BB3297">
      <w:pPr>
        <w:pStyle w:val="BL2"/>
      </w:pPr>
      <w:proofErr w:type="spellStart"/>
      <w:r>
        <w:t>spooky</w:t>
      </w:r>
      <w:proofErr w:type="spellEnd"/>
    </w:p>
    <w:p w14:paraId="2A51B612" w14:textId="77777777" w:rsidR="00BB3297" w:rsidRDefault="00BB3297" w:rsidP="00BB3297">
      <w:pPr>
        <w:pStyle w:val="LC2"/>
      </w:pPr>
      <w:proofErr w:type="spellStart"/>
      <w:r>
        <w:t>No</w:t>
      </w:r>
      <w:proofErr w:type="spellEnd"/>
      <w:r>
        <w:t xml:space="preserve"> </w:t>
      </w:r>
      <w:proofErr w:type="spellStart"/>
      <w:r>
        <w:t>transaction</w:t>
      </w:r>
      <w:proofErr w:type="spellEnd"/>
      <w:r>
        <w:t xml:space="preserve"> </w:t>
      </w:r>
      <w:proofErr w:type="spellStart"/>
      <w:r>
        <w:t>logs</w:t>
      </w:r>
      <w:proofErr w:type="spellEnd"/>
    </w:p>
    <w:p w14:paraId="1BC2A237" w14:textId="77777777" w:rsidR="009D2704" w:rsidRPr="009B38F1" w:rsidRDefault="009D2704" w:rsidP="009D2704">
      <w:pPr>
        <w:pStyle w:val="BulletedList"/>
        <w:rPr>
          <w:lang w:val="en-US"/>
        </w:rPr>
      </w:pPr>
      <w:r w:rsidRPr="009B38F1">
        <w:rPr>
          <w:lang w:val="en-US"/>
        </w:rPr>
        <w:t xml:space="preserve">For the </w:t>
      </w:r>
      <w:r w:rsidR="009B38F1" w:rsidRPr="009B38F1">
        <w:rPr>
          <w:lang w:val="en-US"/>
        </w:rPr>
        <w:t>l</w:t>
      </w:r>
      <w:r w:rsidRPr="009B38F1">
        <w:rPr>
          <w:lang w:val="en-US"/>
        </w:rPr>
        <w:t xml:space="preserve">og </w:t>
      </w:r>
      <w:r w:rsidR="009B38F1" w:rsidRPr="009B38F1">
        <w:rPr>
          <w:lang w:val="en-US"/>
        </w:rPr>
        <w:t>l</w:t>
      </w:r>
      <w:r w:rsidRPr="009B38F1">
        <w:rPr>
          <w:lang w:val="en-US"/>
        </w:rPr>
        <w:t>evel</w:t>
      </w:r>
      <w:r w:rsidR="009B38F1" w:rsidRPr="009B38F1">
        <w:rPr>
          <w:lang w:val="en-US"/>
        </w:rPr>
        <w:t>, you can set the following:</w:t>
      </w:r>
    </w:p>
    <w:p w14:paraId="14D5CB02" w14:textId="77777777" w:rsidR="009B38F1" w:rsidRDefault="009B38F1" w:rsidP="009B38F1">
      <w:pPr>
        <w:pStyle w:val="BL2"/>
        <w:rPr>
          <w:lang w:val="en-US"/>
        </w:rPr>
      </w:pPr>
      <w:r>
        <w:rPr>
          <w:lang w:val="en-US"/>
        </w:rPr>
        <w:t>Log off</w:t>
      </w:r>
    </w:p>
    <w:p w14:paraId="68D9D9F3" w14:textId="77777777" w:rsidR="009B38F1" w:rsidRDefault="009B38F1" w:rsidP="009B38F1">
      <w:pPr>
        <w:pStyle w:val="BL2"/>
        <w:rPr>
          <w:lang w:val="en-US"/>
        </w:rPr>
      </w:pPr>
      <w:r>
        <w:rPr>
          <w:lang w:val="en-US"/>
        </w:rPr>
        <w:t>Log results</w:t>
      </w:r>
    </w:p>
    <w:p w14:paraId="088B3166" w14:textId="77777777" w:rsidR="009B38F1" w:rsidRDefault="009B38F1" w:rsidP="009B38F1">
      <w:pPr>
        <w:pStyle w:val="BL2"/>
        <w:rPr>
          <w:lang w:val="en-US"/>
        </w:rPr>
      </w:pPr>
      <w:r>
        <w:rPr>
          <w:lang w:val="en-US"/>
        </w:rPr>
        <w:t>Log results and settings</w:t>
      </w:r>
    </w:p>
    <w:p w14:paraId="5EF2BBAB" w14:textId="77777777" w:rsidR="009471C4" w:rsidRDefault="00115044" w:rsidP="00115044">
      <w:pPr>
        <w:pStyle w:val="LC2"/>
        <w:rPr>
          <w:lang w:val="en-US"/>
        </w:rPr>
      </w:pPr>
      <w:r>
        <w:rPr>
          <w:lang w:val="en-US"/>
        </w:rPr>
        <w:t xml:space="preserve">The setting is only available for the </w:t>
      </w:r>
      <w:proofErr w:type="spellStart"/>
      <w:r w:rsidRPr="00115044">
        <w:rPr>
          <w:rStyle w:val="TechnicalName"/>
          <w:lang w:val="en-US"/>
        </w:rPr>
        <w:t>UpdateNotMech</w:t>
      </w:r>
      <w:proofErr w:type="spellEnd"/>
      <w:r>
        <w:rPr>
          <w:lang w:val="en-US"/>
        </w:rPr>
        <w:t xml:space="preserve"> step. It allows you to additionally log the settings of the notification mechanism.</w:t>
      </w:r>
    </w:p>
    <w:p w14:paraId="21167001" w14:textId="77777777" w:rsidR="009B38F1" w:rsidRDefault="009B38F1" w:rsidP="009B38F1">
      <w:pPr>
        <w:pStyle w:val="BulletedList"/>
        <w:rPr>
          <w:lang w:val="en-US"/>
        </w:rPr>
      </w:pPr>
      <w:r>
        <w:rPr>
          <w:lang w:val="en-US"/>
        </w:rPr>
        <w:t xml:space="preserve">Enter the number of log records you want to obtain. The log file is a circular file. The first records </w:t>
      </w:r>
      <w:proofErr w:type="gramStart"/>
      <w:r>
        <w:rPr>
          <w:lang w:val="en-US"/>
        </w:rPr>
        <w:t>is</w:t>
      </w:r>
      <w:proofErr w:type="gramEnd"/>
      <w:r>
        <w:rPr>
          <w:lang w:val="en-US"/>
        </w:rPr>
        <w:t xml:space="preserve"> overwritten once the number of log records </w:t>
      </w:r>
      <w:r w:rsidR="00391A99">
        <w:rPr>
          <w:lang w:val="en-US"/>
        </w:rPr>
        <w:t>has reached predefined number.</w:t>
      </w:r>
    </w:p>
    <w:p w14:paraId="74D3AAE1" w14:textId="77777777" w:rsidR="003C362E" w:rsidRDefault="003C362E" w:rsidP="003C362E">
      <w:pPr>
        <w:rPr>
          <w:lang w:val="en-US"/>
        </w:rPr>
      </w:pPr>
    </w:p>
    <w:p w14:paraId="774F75BE" w14:textId="77777777" w:rsidR="003C362E" w:rsidRDefault="005F5368" w:rsidP="005F5368">
      <w:pPr>
        <w:pStyle w:val="Heading3"/>
        <w:rPr>
          <w:lang w:val="en-US"/>
        </w:rPr>
      </w:pPr>
      <w:bookmarkStart w:id="146" w:name="_Toc40173103"/>
      <w:bookmarkStart w:id="147" w:name="EHdispLogFile_GetEvents"/>
      <w:bookmarkStart w:id="148" w:name="EHdispLogFile_Dispatcher"/>
      <w:bookmarkStart w:id="149" w:name="EHdispLogFile_sndEvt2Clt"/>
      <w:bookmarkStart w:id="150" w:name="EHdispLogFile_UpdateNotMech"/>
      <w:bookmarkStart w:id="151" w:name="EHdispLogFile_internalAPI"/>
      <w:bookmarkStart w:id="152" w:name="EHdispLogFile_PaaSSubscriber"/>
      <w:bookmarkStart w:id="153" w:name="EHdispLogFile_MaintainSubTable"/>
      <w:bookmarkStart w:id="154" w:name="a4_2_5"/>
      <w:bookmarkStart w:id="155" w:name="EHdispLogFile_clientAPIgeneral"/>
      <w:r>
        <w:rPr>
          <w:lang w:val="en-US"/>
        </w:rPr>
        <w:t>4.2.5 Displaying Log Information</w:t>
      </w:r>
      <w:bookmarkEnd w:id="146"/>
    </w:p>
    <w:bookmarkEnd w:id="147"/>
    <w:bookmarkEnd w:id="148"/>
    <w:bookmarkEnd w:id="149"/>
    <w:bookmarkEnd w:id="150"/>
    <w:bookmarkEnd w:id="151"/>
    <w:bookmarkEnd w:id="152"/>
    <w:bookmarkEnd w:id="153"/>
    <w:bookmarkEnd w:id="154"/>
    <w:bookmarkEnd w:id="155"/>
    <w:p w14:paraId="3E64EB8A" w14:textId="77777777" w:rsidR="003C362E" w:rsidRDefault="005F5368" w:rsidP="003C362E">
      <w:pPr>
        <w:rPr>
          <w:lang w:val="en-US"/>
        </w:rPr>
      </w:pPr>
      <w:r>
        <w:rPr>
          <w:lang w:val="en-US"/>
        </w:rPr>
        <w:t xml:space="preserve">For each technical step, you can display log information, if </w:t>
      </w:r>
      <w:r w:rsidR="007F74F8">
        <w:rPr>
          <w:lang w:val="en-US"/>
        </w:rPr>
        <w:t xml:space="preserve">you </w:t>
      </w:r>
      <w:r>
        <w:rPr>
          <w:lang w:val="en-US"/>
        </w:rPr>
        <w:t xml:space="preserve">switched </w:t>
      </w:r>
      <w:r w:rsidR="007F74F8">
        <w:rPr>
          <w:lang w:val="en-US"/>
        </w:rPr>
        <w:t xml:space="preserve">the log </w:t>
      </w:r>
      <w:r>
        <w:rPr>
          <w:lang w:val="en-US"/>
        </w:rPr>
        <w:t xml:space="preserve">on in </w:t>
      </w:r>
      <w:r w:rsidR="007F74F8">
        <w:rPr>
          <w:lang w:val="en-US"/>
        </w:rPr>
        <w:t xml:space="preserve">log </w:t>
      </w:r>
      <w:r>
        <w:rPr>
          <w:lang w:val="en-US"/>
        </w:rPr>
        <w:t>configuration.</w:t>
      </w:r>
    </w:p>
    <w:p w14:paraId="40ACEE2A" w14:textId="77777777" w:rsidR="005F5368" w:rsidRDefault="005F5368" w:rsidP="003C362E">
      <w:pPr>
        <w:rPr>
          <w:lang w:val="en-US"/>
        </w:rPr>
      </w:pPr>
    </w:p>
    <w:p w14:paraId="4539A3B7" w14:textId="77777777" w:rsidR="005F5368" w:rsidRPr="00EE0E4C" w:rsidRDefault="005F5368" w:rsidP="005F5368">
      <w:pPr>
        <w:rPr>
          <w:b/>
          <w:lang w:val="en-US"/>
        </w:rPr>
      </w:pPr>
      <w:r w:rsidRPr="00EE0E4C">
        <w:rPr>
          <w:b/>
          <w:lang w:val="en-US"/>
        </w:rPr>
        <w:t>Procedure</w:t>
      </w:r>
    </w:p>
    <w:p w14:paraId="4F4A70E1" w14:textId="77777777" w:rsidR="005F5368" w:rsidRDefault="007F74F8" w:rsidP="003D261E">
      <w:pPr>
        <w:pStyle w:val="LNumb"/>
        <w:numPr>
          <w:ilvl w:val="0"/>
          <w:numId w:val="26"/>
        </w:numPr>
        <w:ind w:left="341" w:hanging="57"/>
        <w:rPr>
          <w:lang w:val="en-US"/>
        </w:rPr>
      </w:pPr>
      <w:r w:rsidRPr="007F74F8">
        <w:rPr>
          <w:lang w:val="en-US"/>
        </w:rPr>
        <w:t>To display log information, click the file icon i</w:t>
      </w:r>
      <w:r w:rsidR="005F5368" w:rsidRPr="007F74F8">
        <w:rPr>
          <w:lang w:val="en-US"/>
        </w:rPr>
        <w:t>n each blue box (technical step).</w:t>
      </w:r>
    </w:p>
    <w:p w14:paraId="75D959ED" w14:textId="77777777" w:rsidR="007F74F8" w:rsidRDefault="007F74F8" w:rsidP="003D261E">
      <w:pPr>
        <w:pStyle w:val="LNumb"/>
        <w:numPr>
          <w:ilvl w:val="0"/>
          <w:numId w:val="26"/>
        </w:numPr>
        <w:ind w:left="341" w:hanging="57"/>
        <w:rPr>
          <w:lang w:val="en-US"/>
        </w:rPr>
      </w:pPr>
      <w:r>
        <w:rPr>
          <w:lang w:val="en-US"/>
        </w:rPr>
        <w:t>Change the display by defining the maximum number of records displayed, the status, and some more step-specific settings.</w:t>
      </w:r>
    </w:p>
    <w:p w14:paraId="2E5BD268" w14:textId="77777777" w:rsidR="009C7CA5" w:rsidRPr="007F74F8" w:rsidRDefault="009C7CA5" w:rsidP="003D261E">
      <w:pPr>
        <w:pStyle w:val="LNumb"/>
        <w:numPr>
          <w:ilvl w:val="0"/>
          <w:numId w:val="26"/>
        </w:numPr>
        <w:ind w:left="341" w:hanging="57"/>
        <w:rPr>
          <w:lang w:val="en-US"/>
        </w:rPr>
      </w:pPr>
      <w:r>
        <w:rPr>
          <w:lang w:val="en-US"/>
        </w:rPr>
        <w:t xml:space="preserve">In each log table, you can click </w:t>
      </w:r>
      <w:r w:rsidRPr="005279AF">
        <w:rPr>
          <w:rStyle w:val="FieldName"/>
          <w:lang w:val="en-US"/>
        </w:rPr>
        <w:t>Export</w:t>
      </w:r>
      <w:r>
        <w:rPr>
          <w:lang w:val="en-US"/>
        </w:rPr>
        <w:t xml:space="preserve"> to export the log information to a zip file.</w:t>
      </w:r>
    </w:p>
    <w:p w14:paraId="13A3BC9F" w14:textId="77777777" w:rsidR="005F5368" w:rsidRDefault="005F5368" w:rsidP="003C362E">
      <w:pPr>
        <w:rPr>
          <w:lang w:val="en-US"/>
        </w:rPr>
      </w:pPr>
    </w:p>
    <w:p w14:paraId="0B87D544" w14:textId="77777777" w:rsidR="005F5368" w:rsidRDefault="00552C66" w:rsidP="00552C66">
      <w:pPr>
        <w:pStyle w:val="Heading3"/>
        <w:rPr>
          <w:lang w:val="en-US"/>
        </w:rPr>
      </w:pPr>
      <w:bookmarkStart w:id="156" w:name="_Toc40173104"/>
      <w:bookmarkStart w:id="157" w:name="EHDebuggerSEVT"/>
      <w:bookmarkStart w:id="158" w:name="EHDebuggerEvents"/>
      <w:bookmarkStart w:id="159" w:name="EHDebuggerSubscriber"/>
      <w:bookmarkStart w:id="160" w:name="a4_2_6"/>
      <w:r>
        <w:rPr>
          <w:lang w:val="en-US"/>
        </w:rPr>
        <w:t>4.2.6 Displaying Entries in SEVT Tables</w:t>
      </w:r>
      <w:bookmarkEnd w:id="156"/>
    </w:p>
    <w:bookmarkEnd w:id="157"/>
    <w:bookmarkEnd w:id="158"/>
    <w:bookmarkEnd w:id="159"/>
    <w:bookmarkEnd w:id="160"/>
    <w:p w14:paraId="750D3956" w14:textId="77777777" w:rsidR="00552C66" w:rsidRPr="00EE0E4C" w:rsidRDefault="00552C66" w:rsidP="00552C66">
      <w:pPr>
        <w:rPr>
          <w:b/>
          <w:lang w:val="en-US"/>
        </w:rPr>
      </w:pPr>
      <w:r w:rsidRPr="00EE0E4C">
        <w:rPr>
          <w:b/>
          <w:lang w:val="en-US"/>
        </w:rPr>
        <w:t>Procedure</w:t>
      </w:r>
    </w:p>
    <w:p w14:paraId="175D9BD2" w14:textId="77777777" w:rsidR="00552C66" w:rsidRDefault="00552C66" w:rsidP="003D261E">
      <w:pPr>
        <w:pStyle w:val="LNumb"/>
        <w:numPr>
          <w:ilvl w:val="0"/>
          <w:numId w:val="27"/>
        </w:numPr>
        <w:ind w:left="341" w:hanging="57"/>
        <w:rPr>
          <w:lang w:val="en-US"/>
        </w:rPr>
      </w:pPr>
      <w:r w:rsidRPr="00552C66">
        <w:rPr>
          <w:lang w:val="en-US"/>
        </w:rPr>
        <w:t>To display entries in the SEVT table of the common databases, click the SEVT icon.</w:t>
      </w:r>
    </w:p>
    <w:p w14:paraId="7D2F7943" w14:textId="77777777" w:rsidR="00552C66" w:rsidRDefault="00552C66" w:rsidP="003D261E">
      <w:pPr>
        <w:pStyle w:val="LNumb"/>
        <w:numPr>
          <w:ilvl w:val="0"/>
          <w:numId w:val="27"/>
        </w:numPr>
        <w:ind w:left="341" w:hanging="57"/>
        <w:rPr>
          <w:lang w:val="en-US"/>
        </w:rPr>
      </w:pPr>
      <w:r>
        <w:rPr>
          <w:lang w:val="en-US"/>
        </w:rPr>
        <w:t xml:space="preserve">To display events, click </w:t>
      </w:r>
      <w:r w:rsidRPr="005279AF">
        <w:rPr>
          <w:rStyle w:val="FieldName"/>
          <w:lang w:val="en-US"/>
        </w:rPr>
        <w:t>Events</w:t>
      </w:r>
      <w:r>
        <w:rPr>
          <w:lang w:val="en-US"/>
        </w:rPr>
        <w:t>.</w:t>
      </w:r>
    </w:p>
    <w:p w14:paraId="214C0577" w14:textId="77777777" w:rsidR="00552C66" w:rsidRDefault="00552C66" w:rsidP="00552C66">
      <w:pPr>
        <w:pStyle w:val="LContinue"/>
        <w:rPr>
          <w:lang w:val="en-US"/>
        </w:rPr>
      </w:pPr>
      <w:r>
        <w:rPr>
          <w:lang w:val="en-US"/>
        </w:rPr>
        <w:t>The function displays the object ID</w:t>
      </w:r>
      <w:r w:rsidR="009C7CA5">
        <w:rPr>
          <w:lang w:val="en-US"/>
        </w:rPr>
        <w:t xml:space="preserve"> and</w:t>
      </w:r>
      <w:r>
        <w:rPr>
          <w:lang w:val="en-US"/>
        </w:rPr>
        <w:t xml:space="preserve"> task</w:t>
      </w:r>
      <w:r w:rsidR="009C7CA5">
        <w:rPr>
          <w:lang w:val="en-US"/>
        </w:rPr>
        <w:t>.</w:t>
      </w:r>
      <w:r>
        <w:rPr>
          <w:lang w:val="en-US"/>
        </w:rPr>
        <w:t xml:space="preserve"> </w:t>
      </w:r>
    </w:p>
    <w:p w14:paraId="7C7A5F19" w14:textId="77777777" w:rsidR="00552C66" w:rsidRDefault="00552C66" w:rsidP="003D261E">
      <w:pPr>
        <w:pStyle w:val="LNumb"/>
        <w:numPr>
          <w:ilvl w:val="0"/>
          <w:numId w:val="27"/>
        </w:numPr>
        <w:ind w:left="341" w:hanging="57"/>
        <w:rPr>
          <w:lang w:val="en-US"/>
        </w:rPr>
      </w:pPr>
      <w:r>
        <w:rPr>
          <w:lang w:val="en-US"/>
        </w:rPr>
        <w:t xml:space="preserve">To display subscribers of the events, click </w:t>
      </w:r>
      <w:r w:rsidRPr="005279AF">
        <w:rPr>
          <w:rStyle w:val="FieldName"/>
          <w:lang w:val="en-US"/>
        </w:rPr>
        <w:t>Sub</w:t>
      </w:r>
      <w:r w:rsidR="009C7CA5" w:rsidRPr="005279AF">
        <w:rPr>
          <w:rStyle w:val="FieldName"/>
          <w:lang w:val="en-US"/>
        </w:rPr>
        <w:t>s</w:t>
      </w:r>
      <w:r w:rsidRPr="005279AF">
        <w:rPr>
          <w:rStyle w:val="FieldName"/>
          <w:lang w:val="en-US"/>
        </w:rPr>
        <w:t>criber</w:t>
      </w:r>
      <w:r>
        <w:rPr>
          <w:lang w:val="en-US"/>
        </w:rPr>
        <w:t>.</w:t>
      </w:r>
    </w:p>
    <w:p w14:paraId="7D9F3D1C" w14:textId="77777777" w:rsidR="009C7CA5" w:rsidRPr="00552C66" w:rsidRDefault="009C7CA5" w:rsidP="009C7CA5">
      <w:pPr>
        <w:pStyle w:val="LContinue"/>
        <w:rPr>
          <w:lang w:val="en-US"/>
        </w:rPr>
      </w:pPr>
      <w:r>
        <w:rPr>
          <w:lang w:val="en-US"/>
        </w:rPr>
        <w:t>The function displays the subscribers of the events.</w:t>
      </w:r>
    </w:p>
    <w:p w14:paraId="60F86543" w14:textId="77777777" w:rsidR="00552C66" w:rsidRDefault="00552C66" w:rsidP="003C362E">
      <w:pPr>
        <w:rPr>
          <w:lang w:val="en-US"/>
        </w:rPr>
      </w:pPr>
    </w:p>
    <w:p w14:paraId="3451B28D" w14:textId="77777777" w:rsidR="00552C66" w:rsidRDefault="00320377" w:rsidP="00320377">
      <w:pPr>
        <w:pStyle w:val="Heading3"/>
        <w:rPr>
          <w:lang w:val="en-US"/>
        </w:rPr>
      </w:pPr>
      <w:bookmarkStart w:id="161" w:name="_Toc40173105"/>
      <w:bookmarkStart w:id="162" w:name="a4_2_7"/>
      <w:r>
        <w:rPr>
          <w:lang w:val="en-US"/>
        </w:rPr>
        <w:lastRenderedPageBreak/>
        <w:t>4.2.7 Displaying the XML Documents</w:t>
      </w:r>
      <w:bookmarkEnd w:id="161"/>
    </w:p>
    <w:bookmarkEnd w:id="162"/>
    <w:p w14:paraId="3D3BA4B0" w14:textId="77777777" w:rsidR="00552C66" w:rsidRPr="009B38F1" w:rsidRDefault="00320377" w:rsidP="003C362E">
      <w:pPr>
        <w:rPr>
          <w:lang w:val="en-US"/>
        </w:rPr>
      </w:pPr>
      <w:r>
        <w:rPr>
          <w:lang w:val="en-US"/>
        </w:rPr>
        <w:t xml:space="preserve">Click the XML documents, for example, </w:t>
      </w:r>
      <w:r w:rsidRPr="005279AF">
        <w:rPr>
          <w:rStyle w:val="TechnicalName"/>
          <w:lang w:val="en-US"/>
        </w:rPr>
        <w:t>EventList.xml</w:t>
      </w:r>
      <w:r>
        <w:rPr>
          <w:lang w:val="en-US"/>
        </w:rPr>
        <w:t xml:space="preserve"> to display the content of the document.</w:t>
      </w:r>
    </w:p>
    <w:p w14:paraId="3429C922" w14:textId="77777777" w:rsidR="00A801B9" w:rsidRPr="00EE0E4C" w:rsidRDefault="00DA5E8A" w:rsidP="00A85ED7">
      <w:pPr>
        <w:pStyle w:val="Heading3"/>
        <w:rPr>
          <w:lang w:val="en-US"/>
        </w:rPr>
      </w:pPr>
      <w:bookmarkStart w:id="163" w:name="_Toc40173106"/>
      <w:bookmarkStart w:id="164" w:name="evnthdlsetuptimer"/>
      <w:bookmarkStart w:id="165" w:name="a4_2_8"/>
      <w:r>
        <w:rPr>
          <w:lang w:val="en-US"/>
        </w:rPr>
        <w:t>4.2.</w:t>
      </w:r>
      <w:r w:rsidR="0066791D">
        <w:rPr>
          <w:lang w:val="en-US"/>
        </w:rPr>
        <w:t>8</w:t>
      </w:r>
      <w:r>
        <w:rPr>
          <w:lang w:val="en-US"/>
        </w:rPr>
        <w:t xml:space="preserve"> </w:t>
      </w:r>
      <w:r w:rsidR="00A85ED7" w:rsidRPr="00EE0E4C">
        <w:rPr>
          <w:lang w:val="en-US"/>
        </w:rPr>
        <w:t>Configuring the Timer for Event Retrieval</w:t>
      </w:r>
      <w:bookmarkEnd w:id="163"/>
    </w:p>
    <w:bookmarkEnd w:id="164"/>
    <w:bookmarkEnd w:id="165"/>
    <w:p w14:paraId="4215E4FC" w14:textId="77777777" w:rsidR="00A801B9" w:rsidRPr="00EE0E4C" w:rsidRDefault="00F33D82" w:rsidP="00066877">
      <w:pPr>
        <w:rPr>
          <w:lang w:val="en-US"/>
        </w:rPr>
      </w:pPr>
      <w:r w:rsidRPr="00EE0E4C">
        <w:rPr>
          <w:lang w:val="en-US"/>
        </w:rPr>
        <w:t>Configure the timer for event retrieval.</w:t>
      </w:r>
    </w:p>
    <w:p w14:paraId="5CFE63E6" w14:textId="77777777" w:rsidR="00F33D82" w:rsidRPr="00EE0E4C" w:rsidRDefault="00F33D82" w:rsidP="00066877">
      <w:pPr>
        <w:rPr>
          <w:lang w:val="en-US"/>
        </w:rPr>
      </w:pPr>
    </w:p>
    <w:p w14:paraId="264B4BEB" w14:textId="77777777" w:rsidR="00F33D82" w:rsidRPr="00EE0E4C" w:rsidRDefault="00716C3E" w:rsidP="00066877">
      <w:pPr>
        <w:rPr>
          <w:b/>
          <w:lang w:val="en-US"/>
        </w:rPr>
      </w:pPr>
      <w:r w:rsidRPr="00EE0E4C">
        <w:rPr>
          <w:b/>
          <w:lang w:val="en-US"/>
        </w:rPr>
        <w:t>Procedure</w:t>
      </w:r>
    </w:p>
    <w:p w14:paraId="31AC3649" w14:textId="77777777" w:rsidR="0036694A" w:rsidRPr="00EE0E4C" w:rsidRDefault="002F5BE2" w:rsidP="0072097D">
      <w:pPr>
        <w:rPr>
          <w:lang w:val="en-US"/>
        </w:rPr>
      </w:pPr>
      <w:r>
        <w:rPr>
          <w:lang w:val="en-US"/>
        </w:rPr>
        <w:t>To m</w:t>
      </w:r>
      <w:r w:rsidR="0036694A" w:rsidRPr="00EE0E4C">
        <w:rPr>
          <w:lang w:val="en-US"/>
        </w:rPr>
        <w:t xml:space="preserve">ake settings for regular </w:t>
      </w:r>
      <w:r w:rsidR="00F33D82" w:rsidRPr="00EE0E4C">
        <w:rPr>
          <w:lang w:val="en-US"/>
        </w:rPr>
        <w:t>retriev</w:t>
      </w:r>
      <w:r w:rsidR="0036694A" w:rsidRPr="00EE0E4C">
        <w:rPr>
          <w:lang w:val="en-US"/>
        </w:rPr>
        <w:t>al of</w:t>
      </w:r>
      <w:r w:rsidR="00F33D82" w:rsidRPr="00EE0E4C">
        <w:rPr>
          <w:lang w:val="en-US"/>
        </w:rPr>
        <w:t xml:space="preserve"> events from SEVT tables</w:t>
      </w:r>
      <w:r>
        <w:rPr>
          <w:lang w:val="en-US"/>
        </w:rPr>
        <w:t>, click the clock icon in the event console.</w:t>
      </w:r>
    </w:p>
    <w:p w14:paraId="36AB6609" w14:textId="77777777" w:rsidR="00F33D82" w:rsidRPr="00EE0E4C" w:rsidRDefault="0036694A" w:rsidP="0072097D">
      <w:pPr>
        <w:rPr>
          <w:lang w:val="en-US"/>
        </w:rPr>
      </w:pPr>
      <w:r w:rsidRPr="00EE0E4C">
        <w:rPr>
          <w:lang w:val="en-US"/>
        </w:rPr>
        <w:t xml:space="preserve">To </w:t>
      </w:r>
      <w:proofErr w:type="spellStart"/>
      <w:r w:rsidRPr="00EE0E4C">
        <w:rPr>
          <w:lang w:val="en-US"/>
        </w:rPr>
        <w:t>retrive</w:t>
      </w:r>
      <w:proofErr w:type="spellEnd"/>
      <w:r w:rsidRPr="00EE0E4C">
        <w:rPr>
          <w:lang w:val="en-US"/>
        </w:rPr>
        <w:t xml:space="preserve"> events </w:t>
      </w:r>
      <w:r w:rsidR="00F33D82" w:rsidRPr="00EE0E4C">
        <w:rPr>
          <w:lang w:val="en-US"/>
        </w:rPr>
        <w:t>every two minutes, for example:</w:t>
      </w:r>
    </w:p>
    <w:p w14:paraId="6876471A" w14:textId="77777777" w:rsidR="00F33D82" w:rsidRPr="00EE0E4C" w:rsidRDefault="00F33D82" w:rsidP="0072097D">
      <w:pPr>
        <w:pStyle w:val="BulletedList"/>
        <w:rPr>
          <w:lang w:val="en-US"/>
        </w:rPr>
      </w:pPr>
      <w:r w:rsidRPr="00EE0E4C">
        <w:rPr>
          <w:lang w:val="en-US"/>
        </w:rPr>
        <w:t xml:space="preserve">Enter </w:t>
      </w:r>
      <w:r w:rsidRPr="00EE0E4C">
        <w:rPr>
          <w:rStyle w:val="TechnicalName"/>
          <w:lang w:val="en-US"/>
        </w:rPr>
        <w:t>0</w:t>
      </w:r>
      <w:r w:rsidRPr="00EE0E4C">
        <w:rPr>
          <w:lang w:val="en-US"/>
        </w:rPr>
        <w:t xml:space="preserve"> in the </w:t>
      </w:r>
      <w:r w:rsidRPr="00EE0E4C">
        <w:rPr>
          <w:rStyle w:val="FieldName"/>
          <w:lang w:val="en-US"/>
        </w:rPr>
        <w:t>Tens Seconds</w:t>
      </w:r>
      <w:r w:rsidRPr="00EE0E4C">
        <w:rPr>
          <w:lang w:val="en-US"/>
        </w:rPr>
        <w:t xml:space="preserve"> field.</w:t>
      </w:r>
    </w:p>
    <w:p w14:paraId="1C929680" w14:textId="77777777" w:rsidR="00F33D82" w:rsidRPr="00EE0E4C" w:rsidRDefault="0012089C" w:rsidP="0072097D">
      <w:pPr>
        <w:pStyle w:val="BulletedList"/>
        <w:rPr>
          <w:lang w:val="en-US"/>
        </w:rPr>
      </w:pPr>
      <w:r w:rsidRPr="00EE0E4C">
        <w:rPr>
          <w:lang w:val="en-US"/>
        </w:rPr>
        <w:t xml:space="preserve">Enter </w:t>
      </w:r>
      <w:r w:rsidR="00F33D82" w:rsidRPr="00EE0E4C">
        <w:rPr>
          <w:rStyle w:val="TechnicalName"/>
          <w:lang w:val="en-US"/>
        </w:rPr>
        <w:t>0,2,4,6,8,10,12,14,16,18,20,22,24,26,28,30,32,34,36,38,40,42,44,46,48,50,52,54,56,58</w:t>
      </w:r>
      <w:r w:rsidR="00F33D82" w:rsidRPr="00EE0E4C">
        <w:rPr>
          <w:lang w:val="en-US"/>
        </w:rPr>
        <w:t xml:space="preserve">, in the </w:t>
      </w:r>
      <w:r w:rsidR="00F33D82" w:rsidRPr="00EE0E4C">
        <w:rPr>
          <w:rStyle w:val="FieldName"/>
          <w:lang w:val="en-US"/>
        </w:rPr>
        <w:t>Minute</w:t>
      </w:r>
      <w:r w:rsidR="00F33D82" w:rsidRPr="00EE0E4C">
        <w:rPr>
          <w:lang w:val="en-US"/>
        </w:rPr>
        <w:t xml:space="preserve"> fields.</w:t>
      </w:r>
    </w:p>
    <w:p w14:paraId="3EA46F1D" w14:textId="77777777" w:rsidR="00F33D82" w:rsidRPr="00EE0E4C" w:rsidRDefault="00F33D82" w:rsidP="0072097D">
      <w:pPr>
        <w:pStyle w:val="BulletedList"/>
        <w:rPr>
          <w:lang w:val="en-US"/>
        </w:rPr>
      </w:pPr>
      <w:r w:rsidRPr="00EE0E4C">
        <w:rPr>
          <w:lang w:val="en-US"/>
        </w:rPr>
        <w:t xml:space="preserve">Enter </w:t>
      </w:r>
      <w:r w:rsidRPr="00EE0E4C">
        <w:rPr>
          <w:rStyle w:val="TechnicalName"/>
          <w:lang w:val="en-US"/>
        </w:rPr>
        <w:t>*</w:t>
      </w:r>
      <w:r w:rsidRPr="00EE0E4C">
        <w:rPr>
          <w:lang w:val="en-US"/>
        </w:rPr>
        <w:t xml:space="preserve"> in all other fields.</w:t>
      </w:r>
    </w:p>
    <w:p w14:paraId="4547715E" w14:textId="77777777" w:rsidR="00A801B9" w:rsidRDefault="00A801B9" w:rsidP="00066877">
      <w:pPr>
        <w:rPr>
          <w:lang w:val="en-US"/>
        </w:rPr>
      </w:pPr>
    </w:p>
    <w:p w14:paraId="60D50813" w14:textId="77777777" w:rsidR="00066877" w:rsidRPr="00EE0E4C" w:rsidRDefault="00D72327" w:rsidP="00D72327">
      <w:pPr>
        <w:pStyle w:val="Heading2"/>
        <w:rPr>
          <w:lang w:val="en-US"/>
        </w:rPr>
      </w:pPr>
      <w:bookmarkStart w:id="166" w:name="_Toc40173107"/>
      <w:bookmarkStart w:id="167" w:name="a4_3"/>
      <w:r w:rsidRPr="00EE0E4C">
        <w:rPr>
          <w:lang w:val="en-US"/>
        </w:rPr>
        <w:t>4</w:t>
      </w:r>
      <w:r w:rsidR="00066877" w:rsidRPr="00EE0E4C">
        <w:rPr>
          <w:lang w:val="en-US"/>
        </w:rPr>
        <w:t>.3 Monitoring Queues</w:t>
      </w:r>
      <w:bookmarkEnd w:id="166"/>
    </w:p>
    <w:bookmarkEnd w:id="167"/>
    <w:p w14:paraId="67A3B471" w14:textId="77777777" w:rsidR="00726931" w:rsidRPr="00EE0E4C" w:rsidRDefault="0011148B" w:rsidP="00726931">
      <w:pPr>
        <w:rPr>
          <w:lang w:val="en-US"/>
        </w:rPr>
      </w:pPr>
      <w:r>
        <w:rPr>
          <w:lang w:val="en-US"/>
        </w:rPr>
        <w:t>For more information</w:t>
      </w:r>
      <w:r w:rsidR="00AA0E4D">
        <w:rPr>
          <w:lang w:val="en-US"/>
        </w:rPr>
        <w:t>, see the Operations Guide</w:t>
      </w:r>
      <w:r w:rsidR="0066791D">
        <w:rPr>
          <w:lang w:val="en-US"/>
        </w:rPr>
        <w:t xml:space="preserve"> in the integration framework version 1 or 2 </w:t>
      </w:r>
      <w:r w:rsidR="0066791D" w:rsidRPr="005279AF">
        <w:rPr>
          <w:rStyle w:val="Path"/>
          <w:lang w:val="en-US"/>
        </w:rPr>
        <w:t>Help</w:t>
      </w:r>
      <w:r w:rsidR="0066791D">
        <w:rPr>
          <w:lang w:val="en-US"/>
        </w:rPr>
        <w:t xml:space="preserve"> sections</w:t>
      </w:r>
    </w:p>
    <w:p w14:paraId="0E4E3057" w14:textId="77777777" w:rsidR="00726931" w:rsidRPr="00EE0E4C" w:rsidRDefault="00726931" w:rsidP="00726931">
      <w:pPr>
        <w:rPr>
          <w:lang w:val="en-US"/>
        </w:rPr>
      </w:pPr>
    </w:p>
    <w:p w14:paraId="68A1328C" w14:textId="77777777" w:rsidR="00726931" w:rsidRDefault="00D72327" w:rsidP="0088116D">
      <w:pPr>
        <w:pStyle w:val="Heading1"/>
        <w:rPr>
          <w:lang w:val="en-US"/>
        </w:rPr>
      </w:pPr>
      <w:bookmarkStart w:id="168" w:name="_Toc40173108"/>
      <w:bookmarkStart w:id="169" w:name="a5"/>
      <w:r w:rsidRPr="00EE0E4C">
        <w:rPr>
          <w:lang w:val="en-US"/>
        </w:rPr>
        <w:t xml:space="preserve">5 </w:t>
      </w:r>
      <w:r w:rsidR="0088116D" w:rsidRPr="00EE0E4C">
        <w:rPr>
          <w:lang w:val="en-US"/>
        </w:rPr>
        <w:t>iPaaS Administration in iPaaS Clients</w:t>
      </w:r>
      <w:bookmarkEnd w:id="168"/>
    </w:p>
    <w:bookmarkEnd w:id="169"/>
    <w:p w14:paraId="0B1D26DD" w14:textId="77777777" w:rsidR="007A7316" w:rsidRPr="00EE0E4C" w:rsidRDefault="007A7316" w:rsidP="007A7316">
      <w:pPr>
        <w:rPr>
          <w:lang w:val="en-US"/>
        </w:rPr>
      </w:pPr>
      <w:r w:rsidRPr="00EE0E4C">
        <w:rPr>
          <w:lang w:val="en-US"/>
        </w:rPr>
        <w:t xml:space="preserve">If the integration framework runs for a partner in a cloud landscape, the partner integration framework is an integration Platform as a Service (iPaaS) client in the integration landscape. </w:t>
      </w:r>
    </w:p>
    <w:p w14:paraId="7868A561" w14:textId="77777777" w:rsidR="007A7316" w:rsidRDefault="007A7316" w:rsidP="007A7316">
      <w:pPr>
        <w:rPr>
          <w:lang w:val="en-US"/>
        </w:rPr>
      </w:pPr>
      <w:r w:rsidRPr="007A7316">
        <w:rPr>
          <w:lang w:val="en-US"/>
        </w:rPr>
        <w:t xml:space="preserve">The </w:t>
      </w:r>
      <w:r w:rsidRPr="00123D82">
        <w:rPr>
          <w:rStyle w:val="Path"/>
          <w:lang w:val="en-US"/>
        </w:rPr>
        <w:t>Maintenance</w:t>
      </w:r>
      <w:r w:rsidRPr="007A7316">
        <w:rPr>
          <w:lang w:val="en-US"/>
        </w:rPr>
        <w:t xml:space="preserve"> menu contains the foll</w:t>
      </w:r>
      <w:r>
        <w:rPr>
          <w:lang w:val="en-US"/>
        </w:rPr>
        <w:t>owing additional entries:</w:t>
      </w:r>
    </w:p>
    <w:p w14:paraId="619D63CF" w14:textId="77777777" w:rsidR="00CB01DB" w:rsidRDefault="00CB01DB" w:rsidP="007A7316">
      <w:pPr>
        <w:pStyle w:val="BulletedList"/>
        <w:rPr>
          <w:lang w:val="en-US"/>
        </w:rPr>
      </w:pPr>
      <w:r>
        <w:rPr>
          <w:lang w:val="en-US"/>
        </w:rPr>
        <w:t xml:space="preserve">Use the </w:t>
      </w:r>
      <w:r w:rsidR="007A7316" w:rsidRPr="00603755">
        <w:rPr>
          <w:rStyle w:val="FieldName"/>
          <w:lang w:val="en-US"/>
        </w:rPr>
        <w:t>iPaaS Administration</w:t>
      </w:r>
      <w:r w:rsidR="007A7316">
        <w:rPr>
          <w:lang w:val="en-US"/>
        </w:rPr>
        <w:t xml:space="preserve"> </w:t>
      </w:r>
      <w:r>
        <w:rPr>
          <w:lang w:val="en-US"/>
        </w:rPr>
        <w:t>function for the following tasks:</w:t>
      </w:r>
    </w:p>
    <w:p w14:paraId="6E0AF9DA" w14:textId="77777777" w:rsidR="00CB01DB" w:rsidRDefault="00CB01DB" w:rsidP="00CB01DB">
      <w:pPr>
        <w:pStyle w:val="BL2"/>
        <w:rPr>
          <w:lang w:val="en-US"/>
        </w:rPr>
      </w:pPr>
      <w:r>
        <w:rPr>
          <w:lang w:val="en-US"/>
        </w:rPr>
        <w:t xml:space="preserve">Register at and </w:t>
      </w:r>
      <w:r w:rsidR="007A7316">
        <w:rPr>
          <w:lang w:val="en-US"/>
        </w:rPr>
        <w:t>connect the iPaaS client to the controller</w:t>
      </w:r>
      <w:r>
        <w:rPr>
          <w:lang w:val="en-US"/>
        </w:rPr>
        <w:t xml:space="preserve">. </w:t>
      </w:r>
    </w:p>
    <w:p w14:paraId="3620117D" w14:textId="77777777" w:rsidR="007A7316" w:rsidRDefault="00CB01DB" w:rsidP="00CB01DB">
      <w:pPr>
        <w:pStyle w:val="BL2"/>
        <w:rPr>
          <w:lang w:val="en-US"/>
        </w:rPr>
      </w:pPr>
      <w:r>
        <w:rPr>
          <w:lang w:val="en-US"/>
        </w:rPr>
        <w:t>Activate a user account for support cases.</w:t>
      </w:r>
    </w:p>
    <w:p w14:paraId="074BB477" w14:textId="77777777" w:rsidR="00CB01DB" w:rsidRDefault="00CB01DB" w:rsidP="00CB01DB">
      <w:pPr>
        <w:pStyle w:val="BL2"/>
        <w:rPr>
          <w:lang w:val="en-US"/>
        </w:rPr>
      </w:pPr>
      <w:r>
        <w:rPr>
          <w:lang w:val="en-US"/>
        </w:rPr>
        <w:t xml:space="preserve">In the </w:t>
      </w:r>
      <w:r w:rsidRPr="00603755">
        <w:rPr>
          <w:rStyle w:val="FieldName"/>
          <w:lang w:val="en-US"/>
        </w:rPr>
        <w:t>SAP Business One SLD</w:t>
      </w:r>
      <w:r>
        <w:rPr>
          <w:lang w:val="en-US"/>
        </w:rPr>
        <w:t xml:space="preserve"> administration function, request SAP Business One SLD entries for your customers.</w:t>
      </w:r>
    </w:p>
    <w:p w14:paraId="7E56FAB7" w14:textId="77777777" w:rsidR="00CB01DB" w:rsidRDefault="00CB01DB" w:rsidP="00CB01DB">
      <w:pPr>
        <w:pStyle w:val="BL2"/>
        <w:rPr>
          <w:lang w:val="en-US"/>
        </w:rPr>
      </w:pPr>
      <w:r>
        <w:rPr>
          <w:lang w:val="en-US"/>
        </w:rPr>
        <w:t>Get an overview of your customers that are running integration scenarios on other iPaaS clients.</w:t>
      </w:r>
    </w:p>
    <w:p w14:paraId="69DD353D" w14:textId="77777777" w:rsidR="00F86AE8" w:rsidRDefault="00F86AE8" w:rsidP="00CB01DB">
      <w:pPr>
        <w:pStyle w:val="BL2"/>
        <w:rPr>
          <w:lang w:val="en-US"/>
        </w:rPr>
      </w:pPr>
      <w:r>
        <w:rPr>
          <w:lang w:val="en-US"/>
        </w:rPr>
        <w:t xml:space="preserve">The </w:t>
      </w:r>
      <w:r w:rsidRPr="00F86AE8">
        <w:rPr>
          <w:rStyle w:val="FieldName"/>
          <w:lang w:val="en-US"/>
        </w:rPr>
        <w:t>Monitor</w:t>
      </w:r>
      <w:r>
        <w:rPr>
          <w:lang w:val="en-US"/>
        </w:rPr>
        <w:t xml:space="preserve"> provides detailed information about the internal API the controller and clients use for data exchange. For more information, see </w:t>
      </w:r>
      <w:r w:rsidRPr="00F86AE8">
        <w:rPr>
          <w:rStyle w:val="FieldName"/>
        </w:rPr>
        <w:t xml:space="preserve">Monitoring Access Through </w:t>
      </w:r>
      <w:proofErr w:type="spellStart"/>
      <w:r w:rsidRPr="00F86AE8">
        <w:rPr>
          <w:rStyle w:val="FieldName"/>
        </w:rPr>
        <w:t>iPaaS</w:t>
      </w:r>
      <w:proofErr w:type="spellEnd"/>
      <w:r w:rsidRPr="00F86AE8">
        <w:rPr>
          <w:rStyle w:val="FieldName"/>
        </w:rPr>
        <w:t xml:space="preserve"> API</w:t>
      </w:r>
    </w:p>
    <w:p w14:paraId="6650619D" w14:textId="77777777" w:rsidR="00CB01DB" w:rsidRPr="007A7316" w:rsidRDefault="00CB01DB" w:rsidP="007A7316">
      <w:pPr>
        <w:pStyle w:val="BulletedList"/>
        <w:rPr>
          <w:lang w:val="en-US"/>
        </w:rPr>
      </w:pPr>
      <w:r>
        <w:rPr>
          <w:lang w:val="en-US"/>
        </w:rPr>
        <w:t xml:space="preserve">Use the </w:t>
      </w:r>
      <w:r w:rsidRPr="00F86AE8">
        <w:rPr>
          <w:rStyle w:val="FieldName"/>
          <w:lang w:val="en-US"/>
        </w:rPr>
        <w:t>Synchronization Inbox</w:t>
      </w:r>
      <w:r>
        <w:rPr>
          <w:lang w:val="en-US"/>
        </w:rPr>
        <w:t xml:space="preserve"> to display, apply or ignore changes coming from the iPaaS controller.</w:t>
      </w:r>
    </w:p>
    <w:p w14:paraId="34BDB8ED" w14:textId="77777777" w:rsidR="007A7316" w:rsidRPr="007A7316" w:rsidRDefault="007A7316" w:rsidP="007A7316">
      <w:pPr>
        <w:rPr>
          <w:lang w:val="en-US"/>
        </w:rPr>
      </w:pPr>
    </w:p>
    <w:p w14:paraId="6D6C1D5C" w14:textId="77777777" w:rsidR="00FB727B" w:rsidRPr="00EE0E4C" w:rsidRDefault="00D72327" w:rsidP="00FB727B">
      <w:pPr>
        <w:pStyle w:val="Heading2"/>
        <w:rPr>
          <w:lang w:val="en-US"/>
        </w:rPr>
      </w:pPr>
      <w:bookmarkStart w:id="170" w:name="_Toc40173109"/>
      <w:bookmarkStart w:id="171" w:name="PaaSCtrlCfgCl"/>
      <w:bookmarkStart w:id="172" w:name="a5_1"/>
      <w:r w:rsidRPr="00EE0E4C">
        <w:rPr>
          <w:lang w:val="en-US"/>
        </w:rPr>
        <w:lastRenderedPageBreak/>
        <w:t xml:space="preserve">5.1 </w:t>
      </w:r>
      <w:r w:rsidR="00FB727B" w:rsidRPr="00EE0E4C">
        <w:rPr>
          <w:lang w:val="en-US"/>
        </w:rPr>
        <w:t>Registering at the iPaaS Controller and Giving Access to Support</w:t>
      </w:r>
      <w:bookmarkEnd w:id="170"/>
    </w:p>
    <w:bookmarkEnd w:id="171"/>
    <w:bookmarkEnd w:id="172"/>
    <w:p w14:paraId="67AF3447" w14:textId="77777777" w:rsidR="00FB727B" w:rsidRPr="00EE0E4C" w:rsidRDefault="00FB727B" w:rsidP="00FB727B">
      <w:pPr>
        <w:rPr>
          <w:lang w:val="en-US"/>
        </w:rPr>
      </w:pPr>
      <w:r w:rsidRPr="00EE0E4C">
        <w:rPr>
          <w:lang w:val="en-US"/>
        </w:rPr>
        <w:t>The partner administrator register</w:t>
      </w:r>
      <w:r w:rsidR="008C162E">
        <w:rPr>
          <w:lang w:val="en-US"/>
        </w:rPr>
        <w:t>s</w:t>
      </w:r>
      <w:r w:rsidRPr="00EE0E4C">
        <w:rPr>
          <w:lang w:val="en-US"/>
        </w:rPr>
        <w:t xml:space="preserve"> the iPaaS client (the integration framework) at the iPaaS controller to get landscape updates about customers, SAP Business One databases and SAP Business One events.</w:t>
      </w:r>
    </w:p>
    <w:p w14:paraId="47756A53" w14:textId="77777777" w:rsidR="00FB727B" w:rsidRPr="00EE0E4C" w:rsidRDefault="00FB727B" w:rsidP="00FB727B">
      <w:pPr>
        <w:rPr>
          <w:lang w:val="en-US"/>
        </w:rPr>
      </w:pPr>
    </w:p>
    <w:p w14:paraId="7E7CC685" w14:textId="77777777" w:rsidR="00FB727B" w:rsidRPr="00EE0E4C" w:rsidRDefault="00FB727B" w:rsidP="00FB727B">
      <w:pPr>
        <w:rPr>
          <w:lang w:val="en-US"/>
        </w:rPr>
      </w:pPr>
      <w:r w:rsidRPr="00EE0E4C">
        <w:rPr>
          <w:lang w:val="en-US"/>
        </w:rPr>
        <w:t>If you require support and want to give access to the integration framework, enter an e-mail address and activate the support account.</w:t>
      </w:r>
    </w:p>
    <w:p w14:paraId="13D8CA64" w14:textId="77777777" w:rsidR="00FB727B" w:rsidRPr="00EE0E4C" w:rsidRDefault="00FB727B" w:rsidP="00FB727B">
      <w:pPr>
        <w:rPr>
          <w:lang w:val="en-US"/>
        </w:rPr>
      </w:pPr>
    </w:p>
    <w:p w14:paraId="7ED90B5B" w14:textId="77777777" w:rsidR="00FB727B" w:rsidRPr="00E607AD" w:rsidRDefault="00FB727B" w:rsidP="00FB727B">
      <w:pPr>
        <w:keepNext/>
        <w:jc w:val="both"/>
        <w:rPr>
          <w:rFonts w:cs="Arial"/>
          <w:b/>
        </w:rPr>
      </w:pPr>
      <w:proofErr w:type="spellStart"/>
      <w:r w:rsidRPr="00E607AD">
        <w:rPr>
          <w:rFonts w:cs="Arial"/>
          <w:b/>
        </w:rPr>
        <w:t>Procedure</w:t>
      </w:r>
      <w:proofErr w:type="spellEnd"/>
    </w:p>
    <w:p w14:paraId="6795A8A1" w14:textId="77777777" w:rsidR="00FB727B" w:rsidRPr="00EE0E4C" w:rsidRDefault="00FB727B" w:rsidP="000011B0">
      <w:pPr>
        <w:pStyle w:val="LNumb"/>
        <w:numPr>
          <w:ilvl w:val="0"/>
          <w:numId w:val="19"/>
        </w:numPr>
        <w:ind w:left="341" w:hanging="57"/>
        <w:rPr>
          <w:lang w:val="en-US"/>
        </w:rPr>
      </w:pPr>
      <w:r w:rsidRPr="00EE0E4C">
        <w:rPr>
          <w:lang w:val="en-US"/>
        </w:rPr>
        <w:t xml:space="preserve">To register at the iPaaS controller, choose </w:t>
      </w:r>
      <w:r w:rsidRPr="00EE0E4C">
        <w:rPr>
          <w:rStyle w:val="Path"/>
          <w:lang w:val="en-US"/>
        </w:rPr>
        <w:t>Maintenance → iPaaS Administration</w:t>
      </w:r>
      <w:r w:rsidRPr="00EE0E4C">
        <w:rPr>
          <w:lang w:val="en-US"/>
        </w:rPr>
        <w:t xml:space="preserve"> and click </w:t>
      </w:r>
      <w:r w:rsidRPr="00EE0E4C">
        <w:rPr>
          <w:rStyle w:val="FieldName"/>
          <w:lang w:val="en-US"/>
        </w:rPr>
        <w:t>Register</w:t>
      </w:r>
      <w:r w:rsidRPr="00EE0E4C">
        <w:rPr>
          <w:lang w:val="en-US"/>
        </w:rPr>
        <w:t>.</w:t>
      </w:r>
    </w:p>
    <w:p w14:paraId="73730B04" w14:textId="77777777" w:rsidR="00FB727B" w:rsidRPr="00EE0E4C" w:rsidRDefault="00FB727B" w:rsidP="00FB727B">
      <w:pPr>
        <w:pStyle w:val="LContinue"/>
        <w:rPr>
          <w:lang w:val="en-US"/>
        </w:rPr>
      </w:pPr>
      <w:r w:rsidRPr="00EE0E4C">
        <w:rPr>
          <w:lang w:val="en-US"/>
        </w:rPr>
        <w:t>The iPaaS client registers at the iPaaS controller and obtains information about customers, and SAP Business company databases.</w:t>
      </w:r>
    </w:p>
    <w:p w14:paraId="1F7A9330" w14:textId="77777777" w:rsidR="00FB727B" w:rsidRPr="00EE0E4C" w:rsidRDefault="00FB727B" w:rsidP="00FB727B">
      <w:pPr>
        <w:pStyle w:val="LNumb"/>
        <w:rPr>
          <w:lang w:val="en-US"/>
        </w:rPr>
      </w:pPr>
      <w:r w:rsidRPr="00EE0E4C">
        <w:rPr>
          <w:lang w:val="en-US"/>
        </w:rPr>
        <w:t xml:space="preserve">To check the successful registration, click </w:t>
      </w:r>
      <w:r w:rsidRPr="00EE0E4C">
        <w:rPr>
          <w:rStyle w:val="FieldName"/>
          <w:lang w:val="en-US"/>
        </w:rPr>
        <w:t>Ping</w:t>
      </w:r>
      <w:r w:rsidRPr="00EE0E4C">
        <w:rPr>
          <w:lang w:val="en-US"/>
        </w:rPr>
        <w:t>. The function displays the API status.</w:t>
      </w:r>
    </w:p>
    <w:p w14:paraId="3C6D604B" w14:textId="77777777" w:rsidR="00FB727B" w:rsidRPr="00EE0E4C" w:rsidRDefault="00FB727B" w:rsidP="00FB727B">
      <w:pPr>
        <w:pStyle w:val="LNumb"/>
        <w:rPr>
          <w:lang w:val="en-US"/>
        </w:rPr>
      </w:pPr>
      <w:r w:rsidRPr="00EE0E4C">
        <w:rPr>
          <w:lang w:val="en-US"/>
        </w:rPr>
        <w:t xml:space="preserve">To check the customers, choose </w:t>
      </w:r>
      <w:r w:rsidRPr="00EE0E4C">
        <w:rPr>
          <w:rStyle w:val="Path"/>
          <w:lang w:val="en-US"/>
        </w:rPr>
        <w:t>Maintenance → Customers</w:t>
      </w:r>
      <w:r w:rsidRPr="00EE0E4C">
        <w:rPr>
          <w:lang w:val="en-US"/>
        </w:rPr>
        <w:t>.</w:t>
      </w:r>
    </w:p>
    <w:p w14:paraId="4B13FE81" w14:textId="77777777" w:rsidR="00FB727B" w:rsidRPr="00EE0E4C" w:rsidRDefault="00FB727B" w:rsidP="00FB727B">
      <w:pPr>
        <w:pStyle w:val="LNumb"/>
        <w:rPr>
          <w:lang w:val="en-US"/>
        </w:rPr>
      </w:pPr>
      <w:r w:rsidRPr="00EE0E4C">
        <w:rPr>
          <w:lang w:val="en-US"/>
        </w:rPr>
        <w:t xml:space="preserve">To allow access to a user for support purposes, enter the e-mail address of the user in the </w:t>
      </w:r>
      <w:r w:rsidRPr="00EE0E4C">
        <w:rPr>
          <w:rStyle w:val="FieldName"/>
          <w:lang w:val="en-US"/>
        </w:rPr>
        <w:t>Support E-Mail</w:t>
      </w:r>
      <w:r w:rsidRPr="00EE0E4C">
        <w:rPr>
          <w:lang w:val="en-US"/>
        </w:rPr>
        <w:t xml:space="preserve"> field, click </w:t>
      </w:r>
      <w:r w:rsidRPr="00EE0E4C">
        <w:rPr>
          <w:rStyle w:val="FieldName"/>
          <w:lang w:val="en-US"/>
        </w:rPr>
        <w:t>Support Account Activated</w:t>
      </w:r>
      <w:r w:rsidRPr="00EE0E4C">
        <w:rPr>
          <w:lang w:val="en-US"/>
        </w:rPr>
        <w:t xml:space="preserve"> and click </w:t>
      </w:r>
      <w:r w:rsidRPr="00EE0E4C">
        <w:rPr>
          <w:rStyle w:val="FieldName"/>
          <w:lang w:val="en-US"/>
        </w:rPr>
        <w:t>Save</w:t>
      </w:r>
      <w:r w:rsidRPr="00EE0E4C">
        <w:rPr>
          <w:lang w:val="en-US"/>
        </w:rPr>
        <w:t xml:space="preserve">. </w:t>
      </w:r>
    </w:p>
    <w:p w14:paraId="59176BDC" w14:textId="77777777" w:rsidR="00FB727B" w:rsidRPr="00EE0E4C" w:rsidRDefault="00FB727B" w:rsidP="00FB727B">
      <w:pPr>
        <w:pStyle w:val="LContinue"/>
        <w:rPr>
          <w:lang w:val="en-US"/>
        </w:rPr>
      </w:pPr>
      <w:r w:rsidRPr="00EE0E4C">
        <w:rPr>
          <w:lang w:val="en-US"/>
        </w:rPr>
        <w:t>From the iPaaS controller administration, the user can access the integration framework, log on and provide support.</w:t>
      </w:r>
    </w:p>
    <w:p w14:paraId="7291BE52" w14:textId="77777777" w:rsidR="00FB727B" w:rsidRPr="00EE0E4C" w:rsidRDefault="00FB727B" w:rsidP="00FB727B">
      <w:pPr>
        <w:pStyle w:val="LNumb"/>
        <w:rPr>
          <w:lang w:val="en-US"/>
        </w:rPr>
      </w:pPr>
      <w:r w:rsidRPr="00EE0E4C">
        <w:rPr>
          <w:lang w:val="en-US"/>
        </w:rPr>
        <w:t xml:space="preserve">After the support case is completed, deselect </w:t>
      </w:r>
      <w:r w:rsidRPr="00EE0E4C">
        <w:rPr>
          <w:rStyle w:val="FieldName"/>
          <w:lang w:val="en-US"/>
        </w:rPr>
        <w:t>Support Account Activated</w:t>
      </w:r>
      <w:r w:rsidRPr="00EE0E4C">
        <w:rPr>
          <w:lang w:val="en-US"/>
        </w:rPr>
        <w:t xml:space="preserve"> and click </w:t>
      </w:r>
      <w:r w:rsidRPr="00EE0E4C">
        <w:rPr>
          <w:rStyle w:val="FieldName"/>
          <w:lang w:val="en-US"/>
        </w:rPr>
        <w:t>Save</w:t>
      </w:r>
      <w:r w:rsidRPr="00EE0E4C">
        <w:rPr>
          <w:lang w:val="en-US"/>
        </w:rPr>
        <w:t>.</w:t>
      </w:r>
    </w:p>
    <w:p w14:paraId="5C3F431A" w14:textId="77777777" w:rsidR="00FB727B" w:rsidRPr="00EE0E4C" w:rsidRDefault="00FB727B" w:rsidP="00FB727B">
      <w:pPr>
        <w:pStyle w:val="LNumb"/>
        <w:numPr>
          <w:ilvl w:val="0"/>
          <w:numId w:val="0"/>
        </w:numPr>
        <w:ind w:left="341" w:hanging="57"/>
        <w:rPr>
          <w:lang w:val="en-US"/>
        </w:rPr>
      </w:pPr>
      <w:r w:rsidRPr="00EE0E4C">
        <w:rPr>
          <w:lang w:val="en-US"/>
        </w:rPr>
        <w:t>The user has no longer access to the integration framework.</w:t>
      </w:r>
    </w:p>
    <w:p w14:paraId="01FE2B45" w14:textId="77777777" w:rsidR="00FB727B" w:rsidRPr="00EE0E4C" w:rsidRDefault="00FB727B" w:rsidP="00FB727B">
      <w:pPr>
        <w:pStyle w:val="LNumb"/>
        <w:rPr>
          <w:lang w:val="en-US"/>
        </w:rPr>
      </w:pPr>
      <w:r w:rsidRPr="00EE0E4C">
        <w:rPr>
          <w:lang w:val="en-US"/>
        </w:rPr>
        <w:t xml:space="preserve">The iPaaS controller and the iPaaS client communicate through APIs. To monitor the API access, click </w:t>
      </w:r>
      <w:r w:rsidRPr="00EE0E4C">
        <w:rPr>
          <w:rStyle w:val="FieldName"/>
          <w:lang w:val="en-US"/>
        </w:rPr>
        <w:t>Monitor</w:t>
      </w:r>
      <w:r w:rsidRPr="00EE0E4C">
        <w:rPr>
          <w:lang w:val="en-US"/>
        </w:rPr>
        <w:t xml:space="preserve">. For more information, see the section </w:t>
      </w:r>
      <w:r w:rsidRPr="00EE0E4C">
        <w:rPr>
          <w:rStyle w:val="FieldName"/>
          <w:lang w:val="en-US"/>
        </w:rPr>
        <w:t xml:space="preserve">Monitoring </w:t>
      </w:r>
      <w:r w:rsidR="005E5517">
        <w:rPr>
          <w:rStyle w:val="FieldName"/>
          <w:lang w:val="en-US"/>
        </w:rPr>
        <w:t xml:space="preserve">Access </w:t>
      </w:r>
      <w:r w:rsidR="00275BB0">
        <w:rPr>
          <w:rStyle w:val="FieldName"/>
          <w:lang w:val="en-US"/>
        </w:rPr>
        <w:t xml:space="preserve">Through iPaaS </w:t>
      </w:r>
      <w:r w:rsidRPr="00EE0E4C">
        <w:rPr>
          <w:rStyle w:val="FieldName"/>
          <w:lang w:val="en-US"/>
        </w:rPr>
        <w:t>API</w:t>
      </w:r>
    </w:p>
    <w:p w14:paraId="0ECE9BFC" w14:textId="77777777" w:rsidR="00FB727B" w:rsidRPr="00EE0E4C" w:rsidRDefault="00FB727B" w:rsidP="00FB727B">
      <w:pPr>
        <w:pStyle w:val="LNumb"/>
        <w:numPr>
          <w:ilvl w:val="0"/>
          <w:numId w:val="0"/>
        </w:numPr>
        <w:rPr>
          <w:lang w:val="en-US"/>
        </w:rPr>
      </w:pPr>
    </w:p>
    <w:p w14:paraId="2742C295" w14:textId="77777777" w:rsidR="0088116D" w:rsidRDefault="00672530" w:rsidP="00672530">
      <w:pPr>
        <w:pStyle w:val="Heading2"/>
        <w:rPr>
          <w:lang w:val="en-US"/>
        </w:rPr>
      </w:pPr>
      <w:bookmarkStart w:id="173" w:name="_Toc40173110"/>
      <w:bookmarkStart w:id="174" w:name="paassldadmin"/>
      <w:bookmarkStart w:id="175" w:name="a5_2"/>
      <w:r>
        <w:rPr>
          <w:lang w:val="en-US"/>
        </w:rPr>
        <w:t xml:space="preserve">5.2 Requesting </w:t>
      </w:r>
      <w:r w:rsidR="003D0B7D">
        <w:rPr>
          <w:lang w:val="en-US"/>
        </w:rPr>
        <w:t>SLD Entries for SAP Business One Companies</w:t>
      </w:r>
      <w:bookmarkEnd w:id="173"/>
    </w:p>
    <w:bookmarkEnd w:id="174"/>
    <w:bookmarkEnd w:id="175"/>
    <w:p w14:paraId="472F82CE" w14:textId="77777777" w:rsidR="003D0B7D" w:rsidRDefault="003D0B7D" w:rsidP="003D0B7D">
      <w:pPr>
        <w:rPr>
          <w:lang w:val="en-US"/>
        </w:rPr>
      </w:pPr>
      <w:r>
        <w:rPr>
          <w:lang w:val="en-US"/>
        </w:rPr>
        <w:t xml:space="preserve">SAP Business One SLD entries coming from the cloud control center do not have settings for all parameters. The iPaaS controller only requires the JDBC sections configured and </w:t>
      </w:r>
      <w:r w:rsidR="00283C4D">
        <w:rPr>
          <w:lang w:val="en-US"/>
        </w:rPr>
        <w:t>running</w:t>
      </w:r>
      <w:r>
        <w:rPr>
          <w:lang w:val="en-US"/>
        </w:rPr>
        <w:t>. You can request the SAP Business One compa</w:t>
      </w:r>
      <w:r w:rsidR="005C52CB">
        <w:rPr>
          <w:lang w:val="en-US"/>
        </w:rPr>
        <w:t>n</w:t>
      </w:r>
      <w:r>
        <w:rPr>
          <w:lang w:val="en-US"/>
        </w:rPr>
        <w:t xml:space="preserve">y SLD entries for your customers. After </w:t>
      </w:r>
      <w:r w:rsidR="005C52CB">
        <w:rPr>
          <w:lang w:val="en-US"/>
        </w:rPr>
        <w:t xml:space="preserve">the </w:t>
      </w:r>
      <w:r>
        <w:rPr>
          <w:lang w:val="en-US"/>
        </w:rPr>
        <w:t>request, they are part of your SLD</w:t>
      </w:r>
      <w:r w:rsidR="005C52CB">
        <w:rPr>
          <w:lang w:val="en-US"/>
        </w:rPr>
        <w:t xml:space="preserve"> and the SLD system identifier is displayed </w:t>
      </w:r>
      <w:r w:rsidR="005279AF">
        <w:rPr>
          <w:lang w:val="en-US"/>
        </w:rPr>
        <w:t>in the function</w:t>
      </w:r>
      <w:r w:rsidR="005C52CB">
        <w:rPr>
          <w:lang w:val="en-US"/>
        </w:rPr>
        <w:t>.</w:t>
      </w:r>
    </w:p>
    <w:p w14:paraId="04B9E6EA" w14:textId="77777777" w:rsidR="005C52CB" w:rsidRDefault="005C52CB" w:rsidP="003D0B7D">
      <w:pPr>
        <w:rPr>
          <w:lang w:val="en-US"/>
        </w:rPr>
      </w:pPr>
    </w:p>
    <w:p w14:paraId="6ADC5CD2" w14:textId="77777777" w:rsidR="005C52CB" w:rsidRPr="00E607AD" w:rsidRDefault="005C52CB" w:rsidP="005C52CB">
      <w:pPr>
        <w:keepNext/>
        <w:jc w:val="both"/>
        <w:rPr>
          <w:rFonts w:cs="Arial"/>
          <w:b/>
        </w:rPr>
      </w:pPr>
      <w:proofErr w:type="spellStart"/>
      <w:r w:rsidRPr="00E607AD">
        <w:rPr>
          <w:rFonts w:cs="Arial"/>
          <w:b/>
        </w:rPr>
        <w:t>Procedure</w:t>
      </w:r>
      <w:proofErr w:type="spellEnd"/>
    </w:p>
    <w:p w14:paraId="22E1DEE0" w14:textId="77777777" w:rsidR="005C52CB" w:rsidRDefault="005C52CB" w:rsidP="001C2549">
      <w:pPr>
        <w:pStyle w:val="LNumb"/>
        <w:numPr>
          <w:ilvl w:val="0"/>
          <w:numId w:val="25"/>
        </w:numPr>
        <w:ind w:left="341" w:hanging="57"/>
        <w:rPr>
          <w:lang w:val="en-US"/>
        </w:rPr>
      </w:pPr>
      <w:r>
        <w:rPr>
          <w:lang w:val="en-US"/>
        </w:rPr>
        <w:t xml:space="preserve">To request SAP Business One SLD entries for your customers, choose </w:t>
      </w:r>
      <w:r w:rsidRPr="00EE0E4C">
        <w:rPr>
          <w:rStyle w:val="Path"/>
          <w:lang w:val="en-US"/>
        </w:rPr>
        <w:t xml:space="preserve">Maintenance → </w:t>
      </w:r>
      <w:r>
        <w:rPr>
          <w:rStyle w:val="Path"/>
          <w:lang w:val="en-US"/>
        </w:rPr>
        <w:t xml:space="preserve">iPaaS Administration </w:t>
      </w:r>
      <w:r>
        <w:rPr>
          <w:lang w:val="en-US"/>
        </w:rPr>
        <w:t xml:space="preserve">and click the </w:t>
      </w:r>
      <w:r w:rsidRPr="00BC685D">
        <w:rPr>
          <w:rStyle w:val="FieldName"/>
          <w:lang w:val="en-US"/>
        </w:rPr>
        <w:t>B1 SLD Admin</w:t>
      </w:r>
      <w:r>
        <w:rPr>
          <w:lang w:val="en-US"/>
        </w:rPr>
        <w:t xml:space="preserve"> button. </w:t>
      </w:r>
    </w:p>
    <w:p w14:paraId="4E2FF125" w14:textId="77777777" w:rsidR="00AE587C" w:rsidRDefault="00AE587C" w:rsidP="00AE587C">
      <w:pPr>
        <w:pStyle w:val="LContinue"/>
        <w:rPr>
          <w:lang w:val="en-US"/>
        </w:rPr>
      </w:pPr>
      <w:r>
        <w:rPr>
          <w:lang w:val="en-US"/>
        </w:rPr>
        <w:t>The user interface displays your customers and the SLD entries that are available for your customers on the controller.</w:t>
      </w:r>
    </w:p>
    <w:p w14:paraId="2042F402" w14:textId="77777777" w:rsidR="005C52CB" w:rsidRDefault="004A31D4" w:rsidP="001C2549">
      <w:pPr>
        <w:pStyle w:val="LNumb"/>
        <w:numPr>
          <w:ilvl w:val="0"/>
          <w:numId w:val="25"/>
        </w:numPr>
        <w:ind w:left="341" w:hanging="57"/>
        <w:rPr>
          <w:lang w:val="en-US"/>
        </w:rPr>
      </w:pPr>
      <w:r>
        <w:rPr>
          <w:lang w:val="en-US"/>
        </w:rPr>
        <w:t xml:space="preserve">For SAP Business One SLD entries that you require for integration scenarios, click the </w:t>
      </w:r>
      <w:r w:rsidRPr="004A31D4">
        <w:rPr>
          <w:rStyle w:val="FieldName"/>
          <w:lang w:val="en-US"/>
        </w:rPr>
        <w:t>Request</w:t>
      </w:r>
      <w:r>
        <w:rPr>
          <w:lang w:val="en-US"/>
        </w:rPr>
        <w:t xml:space="preserve"> button. </w:t>
      </w:r>
    </w:p>
    <w:p w14:paraId="4397A2DB" w14:textId="77777777" w:rsidR="004A31D4" w:rsidRDefault="002310DC" w:rsidP="004A31D4">
      <w:pPr>
        <w:pStyle w:val="LContinue"/>
        <w:rPr>
          <w:lang w:val="en-US"/>
        </w:rPr>
      </w:pPr>
      <w:r>
        <w:rPr>
          <w:lang w:val="en-US"/>
        </w:rPr>
        <w:t xml:space="preserve">The entries are added to your SLD and the function displays the </w:t>
      </w:r>
      <w:proofErr w:type="spellStart"/>
      <w:r>
        <w:rPr>
          <w:lang w:val="en-US"/>
        </w:rPr>
        <w:t>SysId</w:t>
      </w:r>
      <w:proofErr w:type="spellEnd"/>
      <w:r>
        <w:rPr>
          <w:lang w:val="en-US"/>
        </w:rPr>
        <w:t>.</w:t>
      </w:r>
    </w:p>
    <w:p w14:paraId="2B4F72E4" w14:textId="77777777" w:rsidR="004A31D4" w:rsidRDefault="002310DC" w:rsidP="001C2549">
      <w:pPr>
        <w:pStyle w:val="LNumb"/>
        <w:numPr>
          <w:ilvl w:val="0"/>
          <w:numId w:val="25"/>
        </w:numPr>
        <w:ind w:left="341" w:hanging="57"/>
        <w:rPr>
          <w:lang w:val="en-US"/>
        </w:rPr>
      </w:pPr>
      <w:r>
        <w:rPr>
          <w:lang w:val="en-US"/>
        </w:rPr>
        <w:t xml:space="preserve">Close the function and choose </w:t>
      </w:r>
      <w:r w:rsidRPr="00BC685D">
        <w:rPr>
          <w:rStyle w:val="Path"/>
          <w:lang w:val="en-US"/>
        </w:rPr>
        <w:t>SLD</w:t>
      </w:r>
      <w:r>
        <w:rPr>
          <w:lang w:val="en-US"/>
        </w:rPr>
        <w:t xml:space="preserve"> to complete the SAP Business One SLD entries and test the connections.</w:t>
      </w:r>
    </w:p>
    <w:p w14:paraId="21F76BAC" w14:textId="77777777" w:rsidR="00BC4F13" w:rsidRDefault="00BC4F13" w:rsidP="00BC4F13">
      <w:pPr>
        <w:pStyle w:val="Heading2"/>
        <w:rPr>
          <w:lang w:val="en-US"/>
        </w:rPr>
      </w:pPr>
      <w:bookmarkStart w:id="176" w:name="_Toc40173111"/>
      <w:bookmarkStart w:id="177" w:name="a5_3"/>
      <w:bookmarkStart w:id="178" w:name="paasscenoverview"/>
      <w:r>
        <w:rPr>
          <w:lang w:val="en-US"/>
        </w:rPr>
        <w:lastRenderedPageBreak/>
        <w:t>5.</w:t>
      </w:r>
      <w:r w:rsidR="00960FAE">
        <w:rPr>
          <w:lang w:val="en-US"/>
        </w:rPr>
        <w:t>3</w:t>
      </w:r>
      <w:r>
        <w:rPr>
          <w:lang w:val="en-US"/>
        </w:rPr>
        <w:t xml:space="preserve"> Customer Data and Scenario Packages Across iPaaS Clients</w:t>
      </w:r>
      <w:bookmarkEnd w:id="176"/>
    </w:p>
    <w:bookmarkEnd w:id="177"/>
    <w:p w14:paraId="2BEA6CF8" w14:textId="77777777" w:rsidR="003D7696" w:rsidRDefault="003D7696" w:rsidP="003D7696">
      <w:pPr>
        <w:rPr>
          <w:lang w:val="en-US"/>
        </w:rPr>
      </w:pPr>
      <w:r>
        <w:rPr>
          <w:lang w:val="en-US"/>
        </w:rPr>
        <w:t>A partner can run more than one iPaaS client</w:t>
      </w:r>
      <w:r w:rsidR="00E520BB">
        <w:rPr>
          <w:lang w:val="en-US"/>
        </w:rPr>
        <w:t xml:space="preserve"> and a customer can run integration scenarios on different iPaaS clients</w:t>
      </w:r>
      <w:r>
        <w:rPr>
          <w:lang w:val="en-US"/>
        </w:rPr>
        <w:t>. In each iPaaS client, you can request the information</w:t>
      </w:r>
      <w:r w:rsidR="00E520BB">
        <w:rPr>
          <w:lang w:val="en-US"/>
        </w:rPr>
        <w:t xml:space="preserve"> about other iPaaS clients and the scenarios the customer runs </w:t>
      </w:r>
      <w:r w:rsidR="00391A99">
        <w:rPr>
          <w:lang w:val="en-US"/>
        </w:rPr>
        <w:t>in the other iPaaS clients</w:t>
      </w:r>
      <w:r>
        <w:rPr>
          <w:lang w:val="en-US"/>
        </w:rPr>
        <w:t>.</w:t>
      </w:r>
    </w:p>
    <w:p w14:paraId="5B632482" w14:textId="77777777" w:rsidR="003D7696" w:rsidRPr="003D7696" w:rsidRDefault="003D7696" w:rsidP="003D7696">
      <w:pPr>
        <w:rPr>
          <w:lang w:val="en-US"/>
        </w:rPr>
      </w:pPr>
    </w:p>
    <w:p w14:paraId="057C74D5" w14:textId="77777777" w:rsidR="003D7696" w:rsidRPr="003D7696" w:rsidRDefault="003D7696" w:rsidP="003D7696">
      <w:pPr>
        <w:keepNext/>
        <w:jc w:val="both"/>
        <w:rPr>
          <w:rFonts w:cs="Arial"/>
          <w:b/>
          <w:lang w:val="en-US"/>
        </w:rPr>
      </w:pPr>
      <w:r w:rsidRPr="003D7696">
        <w:rPr>
          <w:rFonts w:cs="Arial"/>
          <w:b/>
          <w:lang w:val="en-US"/>
        </w:rPr>
        <w:t>Procedure</w:t>
      </w:r>
    </w:p>
    <w:bookmarkEnd w:id="178"/>
    <w:p w14:paraId="129ACE8C" w14:textId="77777777" w:rsidR="00BC4F13" w:rsidRPr="003D7696" w:rsidRDefault="00F670E5" w:rsidP="003D261E">
      <w:pPr>
        <w:pStyle w:val="LNumb"/>
        <w:numPr>
          <w:ilvl w:val="0"/>
          <w:numId w:val="28"/>
        </w:numPr>
        <w:ind w:left="341" w:hanging="57"/>
        <w:rPr>
          <w:lang w:val="en-US"/>
        </w:rPr>
      </w:pPr>
      <w:r w:rsidRPr="003D7696">
        <w:rPr>
          <w:lang w:val="en-US"/>
        </w:rPr>
        <w:t xml:space="preserve">To display </w:t>
      </w:r>
      <w:r w:rsidR="003D7696" w:rsidRPr="003D7696">
        <w:rPr>
          <w:lang w:val="en-US"/>
        </w:rPr>
        <w:t>scenario packages deployed for a customer ac</w:t>
      </w:r>
      <w:r w:rsidR="00391A99">
        <w:rPr>
          <w:lang w:val="en-US"/>
        </w:rPr>
        <w:t>ross</w:t>
      </w:r>
      <w:r w:rsidR="003D7696" w:rsidRPr="003D7696">
        <w:rPr>
          <w:lang w:val="en-US"/>
        </w:rPr>
        <w:t xml:space="preserve"> iPaaS clients, choose </w:t>
      </w:r>
      <w:r w:rsidR="003D7696" w:rsidRPr="003D7696">
        <w:rPr>
          <w:rStyle w:val="Path"/>
          <w:lang w:val="en-US"/>
        </w:rPr>
        <w:t xml:space="preserve">Maintenance → iPaaS Administration </w:t>
      </w:r>
      <w:r w:rsidR="003D7696" w:rsidRPr="003D7696">
        <w:rPr>
          <w:lang w:val="en-US"/>
        </w:rPr>
        <w:t xml:space="preserve">and click the </w:t>
      </w:r>
      <w:r w:rsidR="003D7696" w:rsidRPr="003D7696">
        <w:rPr>
          <w:rStyle w:val="FieldName"/>
          <w:lang w:val="en-US"/>
        </w:rPr>
        <w:t>Scenarios</w:t>
      </w:r>
      <w:r w:rsidR="003D7696" w:rsidRPr="003D7696">
        <w:rPr>
          <w:lang w:val="en-US"/>
        </w:rPr>
        <w:t xml:space="preserve"> button.</w:t>
      </w:r>
    </w:p>
    <w:p w14:paraId="57F2890E" w14:textId="77777777" w:rsidR="003D7696" w:rsidRDefault="003D7696" w:rsidP="003D261E">
      <w:pPr>
        <w:pStyle w:val="LNumb"/>
        <w:numPr>
          <w:ilvl w:val="0"/>
          <w:numId w:val="28"/>
        </w:numPr>
        <w:ind w:left="341" w:hanging="57"/>
        <w:rPr>
          <w:lang w:val="en-US"/>
        </w:rPr>
      </w:pPr>
      <w:r w:rsidRPr="003D7696">
        <w:rPr>
          <w:lang w:val="en-US"/>
        </w:rPr>
        <w:t xml:space="preserve">In the function, request the information </w:t>
      </w:r>
      <w:r w:rsidR="00391A99">
        <w:rPr>
          <w:lang w:val="en-US"/>
        </w:rPr>
        <w:t xml:space="preserve">about the customer and integration scenarios in </w:t>
      </w:r>
      <w:r w:rsidRPr="003D7696">
        <w:rPr>
          <w:lang w:val="en-US"/>
        </w:rPr>
        <w:t>other iPaaS clients.</w:t>
      </w:r>
    </w:p>
    <w:p w14:paraId="0E80C0C5" w14:textId="77777777" w:rsidR="004036D5" w:rsidRDefault="004036D5" w:rsidP="004036D5">
      <w:pPr>
        <w:pStyle w:val="Heading2"/>
        <w:rPr>
          <w:lang w:val="en-US"/>
        </w:rPr>
      </w:pPr>
      <w:bookmarkStart w:id="179" w:name="_Toc40173112"/>
      <w:bookmarkStart w:id="180" w:name="intcontmain"/>
      <w:r>
        <w:rPr>
          <w:lang w:val="en-US"/>
        </w:rPr>
        <w:t>5.4 Uploading SAP Integration Content</w:t>
      </w:r>
      <w:bookmarkEnd w:id="179"/>
    </w:p>
    <w:bookmarkEnd w:id="180"/>
    <w:p w14:paraId="7C700181" w14:textId="77777777" w:rsidR="004036D5" w:rsidRDefault="004036D5" w:rsidP="004036D5">
      <w:pPr>
        <w:rPr>
          <w:lang w:val="en-US"/>
        </w:rPr>
      </w:pPr>
      <w:r>
        <w:rPr>
          <w:lang w:val="en-US"/>
        </w:rPr>
        <w:t>After installation, the</w:t>
      </w:r>
      <w:r w:rsidR="008766BB">
        <w:rPr>
          <w:lang w:val="en-US"/>
        </w:rPr>
        <w:t>re is no integration content</w:t>
      </w:r>
      <w:r>
        <w:rPr>
          <w:lang w:val="en-US"/>
        </w:rPr>
        <w:t xml:space="preserve"> </w:t>
      </w:r>
      <w:r w:rsidR="008766BB">
        <w:rPr>
          <w:lang w:val="en-US"/>
        </w:rPr>
        <w:t xml:space="preserve">in the </w:t>
      </w:r>
      <w:r>
        <w:rPr>
          <w:lang w:val="en-US"/>
        </w:rPr>
        <w:t>iPaaS client. To load your integration content to the iPaaS client, use the scenario import functions</w:t>
      </w:r>
      <w:r w:rsidR="008766BB">
        <w:rPr>
          <w:lang w:val="en-US"/>
        </w:rPr>
        <w:t xml:space="preserve"> of version 1 and 2</w:t>
      </w:r>
      <w:r>
        <w:rPr>
          <w:lang w:val="en-US"/>
        </w:rPr>
        <w:t>.</w:t>
      </w:r>
    </w:p>
    <w:p w14:paraId="6FF6BE0D" w14:textId="77777777" w:rsidR="004036D5" w:rsidRDefault="004036D5" w:rsidP="004036D5">
      <w:pPr>
        <w:rPr>
          <w:lang w:val="en-US"/>
        </w:rPr>
      </w:pPr>
    </w:p>
    <w:p w14:paraId="67E5F33A" w14:textId="77777777" w:rsidR="004036D5" w:rsidRDefault="004036D5" w:rsidP="004036D5">
      <w:pPr>
        <w:rPr>
          <w:lang w:val="en-US"/>
        </w:rPr>
      </w:pPr>
      <w:r>
        <w:rPr>
          <w:lang w:val="en-US"/>
        </w:rPr>
        <w:t xml:space="preserve">To </w:t>
      </w:r>
      <w:r w:rsidR="00AC0BD8">
        <w:rPr>
          <w:lang w:val="en-US"/>
        </w:rPr>
        <w:t xml:space="preserve">load and run </w:t>
      </w:r>
      <w:r>
        <w:rPr>
          <w:lang w:val="en-US"/>
        </w:rPr>
        <w:t xml:space="preserve">integration content delivered by SAP, </w:t>
      </w:r>
      <w:r w:rsidR="00AC0BD8">
        <w:rPr>
          <w:lang w:val="en-US"/>
        </w:rPr>
        <w:t xml:space="preserve">use the </w:t>
      </w:r>
      <w:r w:rsidR="00AC0BD8" w:rsidRPr="00216965">
        <w:rPr>
          <w:rStyle w:val="FieldName"/>
          <w:lang w:val="en-US"/>
        </w:rPr>
        <w:t>Integration Content</w:t>
      </w:r>
      <w:r w:rsidR="00AC0BD8">
        <w:rPr>
          <w:lang w:val="en-US"/>
        </w:rPr>
        <w:t xml:space="preserve"> function </w:t>
      </w:r>
      <w:proofErr w:type="gramStart"/>
      <w:r w:rsidR="00216965">
        <w:rPr>
          <w:lang w:val="en-US"/>
        </w:rPr>
        <w:t xml:space="preserve">of </w:t>
      </w:r>
      <w:r w:rsidR="00DF7EBC">
        <w:rPr>
          <w:lang w:val="en-US"/>
        </w:rPr>
        <w:t xml:space="preserve"> </w:t>
      </w:r>
      <w:r w:rsidR="00AC0BD8">
        <w:rPr>
          <w:lang w:val="en-US"/>
        </w:rPr>
        <w:t>the</w:t>
      </w:r>
      <w:proofErr w:type="gramEnd"/>
      <w:r w:rsidR="00AC0BD8">
        <w:rPr>
          <w:lang w:val="en-US"/>
        </w:rPr>
        <w:t xml:space="preserve"> </w:t>
      </w:r>
      <w:r w:rsidR="00AC0BD8" w:rsidRPr="00216965">
        <w:rPr>
          <w:rStyle w:val="FieldName"/>
          <w:lang w:val="en-US"/>
        </w:rPr>
        <w:t>Maintenance</w:t>
      </w:r>
      <w:r w:rsidR="00AC0BD8">
        <w:rPr>
          <w:lang w:val="en-US"/>
        </w:rPr>
        <w:t xml:space="preserve"> menu.</w:t>
      </w:r>
    </w:p>
    <w:p w14:paraId="7BB0F7AB" w14:textId="77777777" w:rsidR="00AC0BD8" w:rsidRDefault="00AC0BD8" w:rsidP="004036D5">
      <w:pPr>
        <w:rPr>
          <w:lang w:val="en-US"/>
        </w:rPr>
      </w:pPr>
    </w:p>
    <w:p w14:paraId="4F1A6823" w14:textId="77777777" w:rsidR="00AC0BD8" w:rsidRPr="003D7696" w:rsidRDefault="00AC0BD8" w:rsidP="00AC0BD8">
      <w:pPr>
        <w:keepNext/>
        <w:jc w:val="both"/>
        <w:rPr>
          <w:rFonts w:cs="Arial"/>
          <w:b/>
          <w:lang w:val="en-US"/>
        </w:rPr>
      </w:pPr>
      <w:r w:rsidRPr="003D7696">
        <w:rPr>
          <w:rFonts w:cs="Arial"/>
          <w:b/>
          <w:lang w:val="en-US"/>
        </w:rPr>
        <w:t>Procedure</w:t>
      </w:r>
    </w:p>
    <w:p w14:paraId="4319DADC" w14:textId="77777777" w:rsidR="00AC0BD8" w:rsidRDefault="00AC0BD8" w:rsidP="008766BB">
      <w:pPr>
        <w:pStyle w:val="LNumb"/>
        <w:numPr>
          <w:ilvl w:val="0"/>
          <w:numId w:val="30"/>
        </w:numPr>
        <w:ind w:left="341" w:hanging="57"/>
        <w:rPr>
          <w:lang w:val="en-US"/>
        </w:rPr>
      </w:pPr>
      <w:r>
        <w:rPr>
          <w:lang w:val="en-US"/>
        </w:rPr>
        <w:t xml:space="preserve">To load or update integration content delivered by SAP, choose </w:t>
      </w:r>
      <w:r w:rsidRPr="003D7696">
        <w:rPr>
          <w:rStyle w:val="Path"/>
          <w:lang w:val="en-US"/>
        </w:rPr>
        <w:t xml:space="preserve">Maintenance → </w:t>
      </w:r>
      <w:r>
        <w:rPr>
          <w:rStyle w:val="Path"/>
          <w:lang w:val="en-US"/>
        </w:rPr>
        <w:t>Integration Content</w:t>
      </w:r>
      <w:r>
        <w:rPr>
          <w:lang w:val="en-US"/>
        </w:rPr>
        <w:t xml:space="preserve">. </w:t>
      </w:r>
    </w:p>
    <w:p w14:paraId="51EE0316" w14:textId="77777777" w:rsidR="00AC0BD8" w:rsidRDefault="00AC0BD8" w:rsidP="00AC0BD8">
      <w:pPr>
        <w:pStyle w:val="LContinue"/>
        <w:rPr>
          <w:lang w:val="en-US"/>
        </w:rPr>
      </w:pPr>
      <w:r>
        <w:rPr>
          <w:lang w:val="en-US"/>
        </w:rPr>
        <w:t xml:space="preserve">The function displays </w:t>
      </w:r>
      <w:r w:rsidR="008766BB">
        <w:rPr>
          <w:lang w:val="en-US"/>
        </w:rPr>
        <w:t xml:space="preserve">the available integration content for framework version 1 and 2. The </w:t>
      </w:r>
      <w:r w:rsidR="00812912" w:rsidRPr="002E55D3">
        <w:rPr>
          <w:rStyle w:val="FieldName"/>
          <w:lang w:val="en-US"/>
        </w:rPr>
        <w:t>Countries</w:t>
      </w:r>
      <w:r w:rsidR="00812912">
        <w:rPr>
          <w:lang w:val="en-US"/>
        </w:rPr>
        <w:t xml:space="preserve"> field displays the validity of the scenario package. An asterisk (*) indicates that the package is valid for all countries.</w:t>
      </w:r>
    </w:p>
    <w:p w14:paraId="32F942AD" w14:textId="77777777" w:rsidR="00AC0BD8" w:rsidRPr="00AC0BD8" w:rsidRDefault="00216965" w:rsidP="008766BB">
      <w:pPr>
        <w:pStyle w:val="LNumb"/>
        <w:numPr>
          <w:ilvl w:val="0"/>
          <w:numId w:val="30"/>
        </w:numPr>
        <w:ind w:left="341" w:hanging="57"/>
        <w:rPr>
          <w:lang w:val="en-US"/>
        </w:rPr>
      </w:pPr>
      <w:bookmarkStart w:id="181" w:name="intcontdetails"/>
      <w:r>
        <w:rPr>
          <w:lang w:val="en-US"/>
        </w:rPr>
        <w:t xml:space="preserve">To displays </w:t>
      </w:r>
      <w:r w:rsidRPr="002E55D3">
        <w:rPr>
          <w:rStyle w:val="FieldName"/>
          <w:lang w:val="en-US"/>
        </w:rPr>
        <w:t>Details</w:t>
      </w:r>
      <w:r>
        <w:rPr>
          <w:lang w:val="en-US"/>
        </w:rPr>
        <w:t>, click the button.</w:t>
      </w:r>
    </w:p>
    <w:bookmarkEnd w:id="181"/>
    <w:p w14:paraId="1F7FBEF7" w14:textId="77777777" w:rsidR="00AC0BD8" w:rsidRDefault="000B7878" w:rsidP="000B7878">
      <w:pPr>
        <w:pStyle w:val="LNumb"/>
        <w:numPr>
          <w:ilvl w:val="0"/>
          <w:numId w:val="0"/>
        </w:numPr>
        <w:ind w:left="341" w:hanging="57"/>
        <w:rPr>
          <w:lang w:val="en-US"/>
        </w:rPr>
      </w:pPr>
      <w:r>
        <w:rPr>
          <w:lang w:val="en-US"/>
        </w:rPr>
        <w:t>The function displays the model version, the scenario package identifier, country support, the package version, and so on.</w:t>
      </w:r>
    </w:p>
    <w:p w14:paraId="02CDD497" w14:textId="77777777" w:rsidR="00AC0BD8" w:rsidRDefault="000B7878" w:rsidP="000B7878">
      <w:pPr>
        <w:pStyle w:val="LNumb"/>
        <w:rPr>
          <w:lang w:val="en-US"/>
        </w:rPr>
      </w:pPr>
      <w:r>
        <w:rPr>
          <w:lang w:val="en-US"/>
        </w:rPr>
        <w:t xml:space="preserve">If the package is already part of the </w:t>
      </w:r>
      <w:r w:rsidR="00F76046">
        <w:rPr>
          <w:lang w:val="en-US"/>
        </w:rPr>
        <w:t xml:space="preserve">BizStore, the </w:t>
      </w:r>
      <w:r w:rsidR="00F76046" w:rsidRPr="002E55D3">
        <w:rPr>
          <w:rStyle w:val="FieldName"/>
          <w:lang w:val="en-US"/>
        </w:rPr>
        <w:t>Scenario Package Exists</w:t>
      </w:r>
      <w:r w:rsidR="00F76046">
        <w:rPr>
          <w:lang w:val="en-US"/>
        </w:rPr>
        <w:t xml:space="preserve"> checkbox is selected. If SLD entries other than SAP Business One SLD entries are required for the package, the function displays the entries in the </w:t>
      </w:r>
      <w:r w:rsidR="00F76046" w:rsidRPr="002E55D3">
        <w:rPr>
          <w:rStyle w:val="FieldName"/>
          <w:lang w:val="en-US"/>
        </w:rPr>
        <w:t>SLD Entries</w:t>
      </w:r>
      <w:r w:rsidR="00F76046">
        <w:rPr>
          <w:lang w:val="en-US"/>
        </w:rPr>
        <w:t xml:space="preserve"> line.</w:t>
      </w:r>
    </w:p>
    <w:p w14:paraId="2D614394" w14:textId="77777777" w:rsidR="00F76046" w:rsidRDefault="00F76046" w:rsidP="000B7878">
      <w:pPr>
        <w:pStyle w:val="LNumb"/>
        <w:rPr>
          <w:lang w:val="en-US"/>
        </w:rPr>
      </w:pPr>
      <w:r>
        <w:rPr>
          <w:lang w:val="en-US"/>
        </w:rPr>
        <w:t xml:space="preserve">To load </w:t>
      </w:r>
      <w:proofErr w:type="spellStart"/>
      <w:r>
        <w:rPr>
          <w:lang w:val="en-US"/>
        </w:rPr>
        <w:t>te</w:t>
      </w:r>
      <w:proofErr w:type="spellEnd"/>
      <w:r>
        <w:rPr>
          <w:lang w:val="en-US"/>
        </w:rPr>
        <w:t xml:space="preserve"> scenario package to the BizStore, click </w:t>
      </w:r>
      <w:r w:rsidRPr="002E55D3">
        <w:rPr>
          <w:rStyle w:val="FieldName"/>
          <w:lang w:val="en-US"/>
        </w:rPr>
        <w:t>Import</w:t>
      </w:r>
      <w:r>
        <w:rPr>
          <w:lang w:val="en-US"/>
        </w:rPr>
        <w:t>.</w:t>
      </w:r>
    </w:p>
    <w:p w14:paraId="076A4A61" w14:textId="77777777" w:rsidR="00F76046" w:rsidRPr="004036D5" w:rsidRDefault="00F76046" w:rsidP="000B7878">
      <w:pPr>
        <w:pStyle w:val="LNumb"/>
        <w:rPr>
          <w:lang w:val="en-US"/>
        </w:rPr>
      </w:pPr>
      <w:r>
        <w:rPr>
          <w:lang w:val="en-US"/>
        </w:rPr>
        <w:t xml:space="preserve">To create the required SLD entries in the iPaaS SLD, click </w:t>
      </w:r>
      <w:r w:rsidRPr="00F76046">
        <w:rPr>
          <w:rStyle w:val="FieldName"/>
          <w:lang w:val="en-US"/>
        </w:rPr>
        <w:t>Create</w:t>
      </w:r>
      <w:r>
        <w:rPr>
          <w:lang w:val="en-US"/>
        </w:rPr>
        <w:t>.</w:t>
      </w:r>
    </w:p>
    <w:bookmarkEnd w:id="91"/>
    <w:p w14:paraId="13B42BE8" w14:textId="77777777" w:rsidR="002D5756" w:rsidRPr="00EE0E4C" w:rsidRDefault="00CF2D8E" w:rsidP="00B92F37">
      <w:pPr>
        <w:pStyle w:val="Heading2"/>
        <w:rPr>
          <w:rFonts w:cs="Arial"/>
          <w:lang w:val="en-US"/>
        </w:rPr>
      </w:pPr>
      <w:r w:rsidRPr="00EE0E4C">
        <w:rPr>
          <w:lang w:val="en-US"/>
        </w:rPr>
        <w:br w:type="column"/>
      </w:r>
      <w:bookmarkStart w:id="182" w:name="_Toc40173113"/>
      <w:r w:rsidR="002D5756" w:rsidRPr="00EE0E4C">
        <w:rPr>
          <w:rFonts w:cs="Arial"/>
          <w:lang w:val="en-US"/>
        </w:rPr>
        <w:lastRenderedPageBreak/>
        <w:t>Copyrights, Trademarks, and Disclaimers</w:t>
      </w:r>
      <w:bookmarkEnd w:id="3"/>
      <w:bookmarkEnd w:id="4"/>
      <w:bookmarkEnd w:id="182"/>
    </w:p>
    <w:p w14:paraId="02050D65" w14:textId="77777777" w:rsidR="002D5756" w:rsidRPr="00B368F4" w:rsidRDefault="002D5756" w:rsidP="002D5756">
      <w:pPr>
        <w:pStyle w:val="Copyright"/>
        <w:rPr>
          <w:rFonts w:cs="Arial"/>
          <w:sz w:val="20"/>
          <w:lang w:val="en-GB"/>
        </w:rPr>
      </w:pPr>
    </w:p>
    <w:p w14:paraId="16DF9251" w14:textId="77777777" w:rsidR="002D5756" w:rsidRPr="00B368F4" w:rsidRDefault="002D5756" w:rsidP="002D5756">
      <w:pPr>
        <w:rPr>
          <w:lang w:val="en-GB"/>
        </w:rPr>
      </w:pPr>
      <w:r w:rsidRPr="00B368F4">
        <w:rPr>
          <w:lang w:val="en-GB"/>
        </w:rPr>
        <w:t xml:space="preserve">© </w:t>
      </w:r>
      <w:r w:rsidRPr="00B368F4">
        <w:rPr>
          <w:rFonts w:cs="Arial"/>
          <w:lang w:val="en-GB"/>
        </w:rPr>
        <w:t>Copyright 20</w:t>
      </w:r>
      <w:r w:rsidR="007A6EE5">
        <w:rPr>
          <w:rFonts w:cs="Arial"/>
          <w:lang w:val="en-GB"/>
        </w:rPr>
        <w:t>20</w:t>
      </w:r>
      <w:r w:rsidRPr="00B368F4">
        <w:rPr>
          <w:rFonts w:cs="Arial"/>
          <w:lang w:val="en-GB"/>
        </w:rPr>
        <w:t xml:space="preserve"> SAP </w:t>
      </w:r>
      <w:r w:rsidR="008127F4">
        <w:rPr>
          <w:rFonts w:cs="Arial"/>
          <w:lang w:val="en-GB"/>
        </w:rPr>
        <w:t>SE.</w:t>
      </w:r>
      <w:r w:rsidRPr="00B368F4">
        <w:rPr>
          <w:rFonts w:cs="Arial"/>
          <w:lang w:val="en-GB"/>
        </w:rPr>
        <w:t xml:space="preserve"> All rights reserved.</w:t>
      </w:r>
    </w:p>
    <w:p w14:paraId="19FCF0DE" w14:textId="77777777" w:rsidR="002D5756" w:rsidRPr="00B368F4" w:rsidRDefault="002D5756" w:rsidP="002D5756">
      <w:pPr>
        <w:rPr>
          <w:lang w:val="en-GB"/>
        </w:rPr>
      </w:pPr>
    </w:p>
    <w:p w14:paraId="17B12B0D" w14:textId="77777777" w:rsidR="002D5756" w:rsidRPr="00EB3F84" w:rsidRDefault="002D5756" w:rsidP="002D5756">
      <w:pPr>
        <w:autoSpaceDE w:val="0"/>
        <w:autoSpaceDN w:val="0"/>
        <w:adjustRightInd w:val="0"/>
        <w:rPr>
          <w:rFonts w:eastAsia="MS Mincho" w:cs="Arial"/>
          <w:szCs w:val="20"/>
          <w:lang w:val="en-GB"/>
        </w:rPr>
      </w:pPr>
      <w:r w:rsidRPr="00B368F4">
        <w:rPr>
          <w:rFonts w:eastAsia="MS Mincho" w:cs="Arial"/>
          <w:szCs w:val="20"/>
          <w:lang w:val="en-GB"/>
        </w:rPr>
        <w:t xml:space="preserve">The current version of the copyrights, trademarks, and disclaimers at </w:t>
      </w:r>
      <w:hyperlink r:id="rId18" w:history="1">
        <w:r w:rsidR="00425CCC" w:rsidRPr="00EE0E4C">
          <w:rPr>
            <w:rStyle w:val="Hyperlink"/>
            <w:lang w:val="en-US"/>
          </w:rPr>
          <w:t>https://www.sap.com/about/legal/copyright.html</w:t>
        </w:r>
      </w:hyperlink>
      <w:r w:rsidRPr="00B368F4">
        <w:rPr>
          <w:rFonts w:eastAsia="MS Mincho" w:cs="Arial"/>
          <w:szCs w:val="20"/>
          <w:lang w:val="en-GB"/>
        </w:rPr>
        <w:t xml:space="preserve"> is valid for this document.</w:t>
      </w:r>
    </w:p>
    <w:p w14:paraId="02CD4042" w14:textId="77777777" w:rsidR="002D5756" w:rsidRDefault="002D5756" w:rsidP="00B53423">
      <w:pPr>
        <w:shd w:val="clear" w:color="auto" w:fill="FFFFFF"/>
        <w:jc w:val="both"/>
        <w:rPr>
          <w:rFonts w:eastAsia="MS Mincho"/>
          <w:szCs w:val="20"/>
          <w:lang w:val="en-GB"/>
        </w:rPr>
      </w:pPr>
    </w:p>
    <w:sectPr w:rsidR="002D5756" w:rsidSect="0016373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629" w:left="181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94D3F" w14:textId="77777777" w:rsidR="00FB1EB4" w:rsidRDefault="00FB1EB4" w:rsidP="00850B10">
      <w:r>
        <w:separator/>
      </w:r>
    </w:p>
  </w:endnote>
  <w:endnote w:type="continuationSeparator" w:id="0">
    <w:p w14:paraId="25DE0E57" w14:textId="77777777" w:rsidR="00FB1EB4" w:rsidRDefault="00FB1EB4" w:rsidP="0085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BentonSans Bold">
    <w:panose1 w:val="02000803000000020004"/>
    <w:charset w:val="00"/>
    <w:family w:val="auto"/>
    <w:pitch w:val="variable"/>
    <w:sig w:usb0="A00002FF" w:usb1="5000A04B" w:usb2="00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BentonSans Book Italic">
    <w:panose1 w:val="02000503000000090004"/>
    <w:charset w:val="00"/>
    <w:family w:val="auto"/>
    <w:pitch w:val="variable"/>
    <w:sig w:usb0="A00002FF" w:usb1="5000A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243DE" w14:textId="77777777" w:rsidR="0058474A" w:rsidRDefault="005847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A624E" w14:textId="77777777" w:rsidR="00AD4C4B" w:rsidRPr="00103E70" w:rsidRDefault="00AD4C4B" w:rsidP="00DE0DF0">
    <w:pPr>
      <w:pStyle w:val="Footer"/>
      <w:rPr>
        <w:rFonts w:cs="Arial"/>
        <w:sz w:val="16"/>
      </w:rPr>
    </w:pPr>
    <w:r w:rsidRPr="00EE0E4C">
      <w:rPr>
        <w:rFonts w:cs="Arial"/>
        <w:sz w:val="16"/>
        <w:lang w:val="en-US"/>
      </w:rPr>
      <w:t>Public</w:t>
    </w:r>
    <w:r w:rsidRPr="00EE0E4C">
      <w:rPr>
        <w:rFonts w:cs="Arial"/>
        <w:sz w:val="16"/>
        <w:lang w:val="en-US"/>
      </w:rPr>
      <w:br/>
      <w:t>© 20</w:t>
    </w:r>
    <w:r>
      <w:rPr>
        <w:rFonts w:cs="Arial"/>
        <w:sz w:val="16"/>
        <w:lang w:val="en-US"/>
      </w:rPr>
      <w:t>20</w:t>
    </w:r>
    <w:r w:rsidRPr="00EE0E4C">
      <w:rPr>
        <w:rFonts w:cs="Arial"/>
        <w:sz w:val="16"/>
        <w:lang w:val="en-US"/>
      </w:rPr>
      <w:t xml:space="preserve"> SAP SE or an SAP affiliate company. </w:t>
    </w:r>
    <w:r w:rsidRPr="00EE0E4C">
      <w:rPr>
        <w:rFonts w:cs="Arial"/>
        <w:sz w:val="16"/>
        <w:lang w:val="en-US"/>
      </w:rPr>
      <w:br/>
    </w:r>
    <w:r w:rsidRPr="008127F4">
      <w:rPr>
        <w:rFonts w:cs="Arial"/>
        <w:sz w:val="16"/>
      </w:rPr>
      <w:t xml:space="preserve">All </w:t>
    </w:r>
    <w:proofErr w:type="spellStart"/>
    <w:r w:rsidRPr="008127F4">
      <w:rPr>
        <w:rFonts w:cs="Arial"/>
        <w:sz w:val="16"/>
      </w:rPr>
      <w:t>rights</w:t>
    </w:r>
    <w:proofErr w:type="spellEnd"/>
    <w:r w:rsidRPr="008127F4">
      <w:rPr>
        <w:rFonts w:cs="Arial"/>
        <w:sz w:val="16"/>
      </w:rPr>
      <w:t xml:space="preserve"> </w:t>
    </w:r>
    <w:proofErr w:type="spellStart"/>
    <w:r w:rsidRPr="008127F4">
      <w:rPr>
        <w:rFonts w:cs="Arial"/>
        <w:sz w:val="16"/>
      </w:rPr>
      <w:t>reserved</w:t>
    </w:r>
    <w:proofErr w:type="spellEnd"/>
    <w:r w:rsidRPr="008127F4">
      <w:rPr>
        <w:rFonts w:cs="Arial"/>
        <w:sz w:val="16"/>
      </w:rPr>
      <w:tab/>
    </w:r>
    <w:r w:rsidRPr="008127F4">
      <w:rPr>
        <w:rFonts w:cs="Arial"/>
        <w:sz w:val="16"/>
      </w:rPr>
      <w:tab/>
    </w:r>
    <w:r w:rsidRPr="00DE0DF0">
      <w:rPr>
        <w:rFonts w:cs="Arial"/>
      </w:rPr>
      <w:fldChar w:fldCharType="begin"/>
    </w:r>
    <w:r w:rsidRPr="00103E70">
      <w:rPr>
        <w:rFonts w:cs="Arial"/>
      </w:rPr>
      <w:instrText xml:space="preserve"> PAGE   \* MERGEFORMAT </w:instrText>
    </w:r>
    <w:r w:rsidRPr="00DE0DF0">
      <w:rPr>
        <w:rFonts w:cs="Arial"/>
      </w:rPr>
      <w:fldChar w:fldCharType="separate"/>
    </w:r>
    <w:r w:rsidRPr="00103E70">
      <w:rPr>
        <w:rFonts w:cs="Arial"/>
        <w:noProof/>
      </w:rPr>
      <w:t>9</w:t>
    </w:r>
    <w:r w:rsidRPr="00DE0DF0">
      <w:rPr>
        <w:rFonts w:cs="Arial"/>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F59B2" w14:textId="77777777" w:rsidR="0058474A" w:rsidRDefault="00584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E34B0" w14:textId="77777777" w:rsidR="00FB1EB4" w:rsidRDefault="00FB1EB4" w:rsidP="00850B10">
      <w:r>
        <w:separator/>
      </w:r>
    </w:p>
  </w:footnote>
  <w:footnote w:type="continuationSeparator" w:id="0">
    <w:p w14:paraId="35FDA72A" w14:textId="77777777" w:rsidR="00FB1EB4" w:rsidRDefault="00FB1EB4" w:rsidP="00850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88E93" w14:textId="77777777" w:rsidR="0058474A" w:rsidRDefault="005847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ED49B" w14:textId="77777777" w:rsidR="0058474A" w:rsidRDefault="005847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71B88" w14:textId="77777777" w:rsidR="0058474A" w:rsidRDefault="005847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23D8776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724D47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EC4822D0"/>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880DC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48524711"/>
    <w:multiLevelType w:val="multilevel"/>
    <w:tmpl w:val="034246EE"/>
    <w:name w:val="OutlineBullets"/>
    <w:lvl w:ilvl="0">
      <w:start w:val="1"/>
      <w:numFmt w:val="bullet"/>
      <w:lvlRestart w:val="0"/>
      <w:lvlText w:val=""/>
      <w:lvlJc w:val="left"/>
      <w:pPr>
        <w:tabs>
          <w:tab w:val="num" w:pos="562"/>
        </w:tabs>
        <w:ind w:left="562" w:hanging="332"/>
      </w:pPr>
      <w:rPr>
        <w:rFonts w:ascii="Symbol" w:hAnsi="Symbol" w:hint="default"/>
      </w:rPr>
    </w:lvl>
    <w:lvl w:ilvl="1">
      <w:start w:val="1"/>
      <w:numFmt w:val="bullet"/>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63FB5316"/>
    <w:multiLevelType w:val="hybridMultilevel"/>
    <w:tmpl w:val="3062991A"/>
    <w:lvl w:ilvl="0" w:tplc="E4449D98">
      <w:start w:val="1"/>
      <w:numFmt w:val="bullet"/>
      <w:pStyle w:val="BL3"/>
      <w:lvlText w:val="●"/>
      <w:lvlJc w:val="left"/>
      <w:pPr>
        <w:ind w:left="1286" w:hanging="360"/>
      </w:pPr>
      <w:rPr>
        <w:rFonts w:ascii="Arial" w:hAnsi="Arial" w:hint="default"/>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6" w15:restartNumberingAfterBreak="0">
    <w:nsid w:val="69035C4E"/>
    <w:multiLevelType w:val="hybridMultilevel"/>
    <w:tmpl w:val="57B8B36E"/>
    <w:lvl w:ilvl="0" w:tplc="994EC66A">
      <w:start w:val="1"/>
      <w:numFmt w:val="decimal"/>
      <w:pStyle w:val="LNumb"/>
      <w:lvlText w:val="%1."/>
      <w:lvlJc w:val="right"/>
      <w:pPr>
        <w:ind w:left="360" w:hanging="360"/>
      </w:pPr>
      <w:rPr>
        <w:rFonts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7" w15:restartNumberingAfterBreak="0">
    <w:nsid w:val="6C9149DB"/>
    <w:multiLevelType w:val="hybridMultilevel"/>
    <w:tmpl w:val="86FCD3F6"/>
    <w:lvl w:ilvl="0" w:tplc="402EB1D8">
      <w:start w:val="1"/>
      <w:numFmt w:val="bullet"/>
      <w:pStyle w:val="BL2"/>
      <w:lvlText w:val="●"/>
      <w:lvlJc w:val="left"/>
      <w:pPr>
        <w:ind w:left="1003" w:hanging="360"/>
      </w:pPr>
      <w:rPr>
        <w:rFonts w:ascii="Arial" w:hAnsi="Aria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8" w15:restartNumberingAfterBreak="0">
    <w:nsid w:val="7A5850F1"/>
    <w:multiLevelType w:val="hybridMultilevel"/>
    <w:tmpl w:val="D062E6F6"/>
    <w:lvl w:ilvl="0" w:tplc="BC080480">
      <w:start w:val="1"/>
      <w:numFmt w:val="bullet"/>
      <w:pStyle w:val="BulletedLis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0"/>
  </w:num>
  <w:num w:numId="6">
    <w:abstractNumId w:val="5"/>
  </w:num>
  <w:num w:numId="7">
    <w:abstractNumId w:val="6"/>
    <w:lvlOverride w:ilvl="0">
      <w:startOverride w:val="1"/>
    </w:lvlOverride>
  </w:num>
  <w:num w:numId="8">
    <w:abstractNumId w:val="8"/>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linkStyl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79"/>
    <w:rsid w:val="000000DF"/>
    <w:rsid w:val="00001051"/>
    <w:rsid w:val="000011B0"/>
    <w:rsid w:val="00001633"/>
    <w:rsid w:val="000016ED"/>
    <w:rsid w:val="00002096"/>
    <w:rsid w:val="00002D5A"/>
    <w:rsid w:val="00003B38"/>
    <w:rsid w:val="00003E65"/>
    <w:rsid w:val="000040D1"/>
    <w:rsid w:val="000041CF"/>
    <w:rsid w:val="0000420B"/>
    <w:rsid w:val="000044C4"/>
    <w:rsid w:val="00004930"/>
    <w:rsid w:val="00004C77"/>
    <w:rsid w:val="00004D4A"/>
    <w:rsid w:val="0000573F"/>
    <w:rsid w:val="0000594F"/>
    <w:rsid w:val="00005A1D"/>
    <w:rsid w:val="00005A2F"/>
    <w:rsid w:val="00005C03"/>
    <w:rsid w:val="00006879"/>
    <w:rsid w:val="00006AB3"/>
    <w:rsid w:val="00006AD5"/>
    <w:rsid w:val="00006D15"/>
    <w:rsid w:val="00006DA5"/>
    <w:rsid w:val="00007155"/>
    <w:rsid w:val="00007A7C"/>
    <w:rsid w:val="0001125A"/>
    <w:rsid w:val="000119F6"/>
    <w:rsid w:val="00011C27"/>
    <w:rsid w:val="00012835"/>
    <w:rsid w:val="00012CDF"/>
    <w:rsid w:val="00012E9D"/>
    <w:rsid w:val="00013960"/>
    <w:rsid w:val="00014BB8"/>
    <w:rsid w:val="00014CB1"/>
    <w:rsid w:val="00015125"/>
    <w:rsid w:val="00015DA6"/>
    <w:rsid w:val="000165D0"/>
    <w:rsid w:val="00016ACA"/>
    <w:rsid w:val="0001716B"/>
    <w:rsid w:val="00017214"/>
    <w:rsid w:val="0001797A"/>
    <w:rsid w:val="00017DAB"/>
    <w:rsid w:val="000200D4"/>
    <w:rsid w:val="00020B4C"/>
    <w:rsid w:val="000210BE"/>
    <w:rsid w:val="00021539"/>
    <w:rsid w:val="00022832"/>
    <w:rsid w:val="00022DE3"/>
    <w:rsid w:val="000230CD"/>
    <w:rsid w:val="0002311A"/>
    <w:rsid w:val="0002314D"/>
    <w:rsid w:val="000234C3"/>
    <w:rsid w:val="000235A9"/>
    <w:rsid w:val="00023A26"/>
    <w:rsid w:val="00024092"/>
    <w:rsid w:val="00024148"/>
    <w:rsid w:val="000242D1"/>
    <w:rsid w:val="00024C3D"/>
    <w:rsid w:val="000252AF"/>
    <w:rsid w:val="000258AC"/>
    <w:rsid w:val="00025D0D"/>
    <w:rsid w:val="00026083"/>
    <w:rsid w:val="0002631B"/>
    <w:rsid w:val="000264E5"/>
    <w:rsid w:val="0002674F"/>
    <w:rsid w:val="000304DA"/>
    <w:rsid w:val="000306A8"/>
    <w:rsid w:val="0003087A"/>
    <w:rsid w:val="00031BAC"/>
    <w:rsid w:val="00032BE0"/>
    <w:rsid w:val="0003361F"/>
    <w:rsid w:val="000337A0"/>
    <w:rsid w:val="000339E3"/>
    <w:rsid w:val="00033B8A"/>
    <w:rsid w:val="00033CF0"/>
    <w:rsid w:val="000341DB"/>
    <w:rsid w:val="00034D60"/>
    <w:rsid w:val="0003541F"/>
    <w:rsid w:val="00035EAC"/>
    <w:rsid w:val="00036790"/>
    <w:rsid w:val="00036D16"/>
    <w:rsid w:val="00037118"/>
    <w:rsid w:val="00037658"/>
    <w:rsid w:val="00037EE0"/>
    <w:rsid w:val="000407B1"/>
    <w:rsid w:val="00041018"/>
    <w:rsid w:val="00041AD9"/>
    <w:rsid w:val="000427A4"/>
    <w:rsid w:val="00043777"/>
    <w:rsid w:val="000439EE"/>
    <w:rsid w:val="00043C5D"/>
    <w:rsid w:val="0004437B"/>
    <w:rsid w:val="000448B0"/>
    <w:rsid w:val="000459B1"/>
    <w:rsid w:val="0004604E"/>
    <w:rsid w:val="0004706B"/>
    <w:rsid w:val="00047A06"/>
    <w:rsid w:val="00047CA3"/>
    <w:rsid w:val="000507AB"/>
    <w:rsid w:val="00051322"/>
    <w:rsid w:val="00051397"/>
    <w:rsid w:val="0005142B"/>
    <w:rsid w:val="00053033"/>
    <w:rsid w:val="0005429C"/>
    <w:rsid w:val="00054326"/>
    <w:rsid w:val="00054D69"/>
    <w:rsid w:val="00055323"/>
    <w:rsid w:val="00055541"/>
    <w:rsid w:val="000561CF"/>
    <w:rsid w:val="00056561"/>
    <w:rsid w:val="000565AC"/>
    <w:rsid w:val="00056F90"/>
    <w:rsid w:val="00056FD2"/>
    <w:rsid w:val="00057435"/>
    <w:rsid w:val="00060489"/>
    <w:rsid w:val="000604AD"/>
    <w:rsid w:val="00060B1F"/>
    <w:rsid w:val="00060CD6"/>
    <w:rsid w:val="00060EC8"/>
    <w:rsid w:val="00060F73"/>
    <w:rsid w:val="00061083"/>
    <w:rsid w:val="00061799"/>
    <w:rsid w:val="00061A05"/>
    <w:rsid w:val="00061A15"/>
    <w:rsid w:val="00061DDA"/>
    <w:rsid w:val="000626B4"/>
    <w:rsid w:val="000627EB"/>
    <w:rsid w:val="0006288F"/>
    <w:rsid w:val="00062AC6"/>
    <w:rsid w:val="00063282"/>
    <w:rsid w:val="00064333"/>
    <w:rsid w:val="000645E9"/>
    <w:rsid w:val="00064708"/>
    <w:rsid w:val="00064B05"/>
    <w:rsid w:val="00065732"/>
    <w:rsid w:val="0006590A"/>
    <w:rsid w:val="00065AED"/>
    <w:rsid w:val="00066877"/>
    <w:rsid w:val="0006695D"/>
    <w:rsid w:val="0007068B"/>
    <w:rsid w:val="000707BE"/>
    <w:rsid w:val="00070DAF"/>
    <w:rsid w:val="0007118B"/>
    <w:rsid w:val="0007249A"/>
    <w:rsid w:val="00072E87"/>
    <w:rsid w:val="00072E92"/>
    <w:rsid w:val="00073B62"/>
    <w:rsid w:val="0007458B"/>
    <w:rsid w:val="00075A6F"/>
    <w:rsid w:val="00075FB6"/>
    <w:rsid w:val="00076FFC"/>
    <w:rsid w:val="00080725"/>
    <w:rsid w:val="000807CC"/>
    <w:rsid w:val="00080DDC"/>
    <w:rsid w:val="000814DD"/>
    <w:rsid w:val="0008174D"/>
    <w:rsid w:val="00081A8C"/>
    <w:rsid w:val="00081B75"/>
    <w:rsid w:val="000820E9"/>
    <w:rsid w:val="000823CA"/>
    <w:rsid w:val="00082521"/>
    <w:rsid w:val="000828DF"/>
    <w:rsid w:val="00083C4E"/>
    <w:rsid w:val="00083FAF"/>
    <w:rsid w:val="00084093"/>
    <w:rsid w:val="0008429F"/>
    <w:rsid w:val="000844A1"/>
    <w:rsid w:val="00084A5E"/>
    <w:rsid w:val="000851BD"/>
    <w:rsid w:val="00085225"/>
    <w:rsid w:val="000857AB"/>
    <w:rsid w:val="00085926"/>
    <w:rsid w:val="00087932"/>
    <w:rsid w:val="00087A10"/>
    <w:rsid w:val="000902C5"/>
    <w:rsid w:val="00090954"/>
    <w:rsid w:val="00090959"/>
    <w:rsid w:val="00090EC2"/>
    <w:rsid w:val="00090FAE"/>
    <w:rsid w:val="000914E5"/>
    <w:rsid w:val="00091741"/>
    <w:rsid w:val="00092604"/>
    <w:rsid w:val="000929A7"/>
    <w:rsid w:val="00092CEF"/>
    <w:rsid w:val="00092F6A"/>
    <w:rsid w:val="00093123"/>
    <w:rsid w:val="00093259"/>
    <w:rsid w:val="00093D13"/>
    <w:rsid w:val="00093F77"/>
    <w:rsid w:val="00094CA9"/>
    <w:rsid w:val="00094CD4"/>
    <w:rsid w:val="00095977"/>
    <w:rsid w:val="00095E84"/>
    <w:rsid w:val="00095F88"/>
    <w:rsid w:val="000967FA"/>
    <w:rsid w:val="000976E0"/>
    <w:rsid w:val="00097C04"/>
    <w:rsid w:val="00097CD6"/>
    <w:rsid w:val="000A053C"/>
    <w:rsid w:val="000A061A"/>
    <w:rsid w:val="000A11C5"/>
    <w:rsid w:val="000A184B"/>
    <w:rsid w:val="000A19EA"/>
    <w:rsid w:val="000A1F32"/>
    <w:rsid w:val="000A1FEA"/>
    <w:rsid w:val="000A2F7D"/>
    <w:rsid w:val="000A34F7"/>
    <w:rsid w:val="000A3665"/>
    <w:rsid w:val="000A3D0E"/>
    <w:rsid w:val="000A3F81"/>
    <w:rsid w:val="000A4264"/>
    <w:rsid w:val="000A44C8"/>
    <w:rsid w:val="000A47E0"/>
    <w:rsid w:val="000A52EC"/>
    <w:rsid w:val="000A55E0"/>
    <w:rsid w:val="000A57E8"/>
    <w:rsid w:val="000A62CE"/>
    <w:rsid w:val="000A653D"/>
    <w:rsid w:val="000A6B8B"/>
    <w:rsid w:val="000A6EAB"/>
    <w:rsid w:val="000A70C4"/>
    <w:rsid w:val="000A7661"/>
    <w:rsid w:val="000B05BE"/>
    <w:rsid w:val="000B0D57"/>
    <w:rsid w:val="000B1DEB"/>
    <w:rsid w:val="000B1E18"/>
    <w:rsid w:val="000B2444"/>
    <w:rsid w:val="000B24C0"/>
    <w:rsid w:val="000B2FC4"/>
    <w:rsid w:val="000B372D"/>
    <w:rsid w:val="000B3D16"/>
    <w:rsid w:val="000B4822"/>
    <w:rsid w:val="000B4D61"/>
    <w:rsid w:val="000B4FE0"/>
    <w:rsid w:val="000B5016"/>
    <w:rsid w:val="000B6830"/>
    <w:rsid w:val="000B74AC"/>
    <w:rsid w:val="000B75CD"/>
    <w:rsid w:val="000B7878"/>
    <w:rsid w:val="000B7A47"/>
    <w:rsid w:val="000B7EB8"/>
    <w:rsid w:val="000C03D6"/>
    <w:rsid w:val="000C080D"/>
    <w:rsid w:val="000C0B83"/>
    <w:rsid w:val="000C1B35"/>
    <w:rsid w:val="000C1F09"/>
    <w:rsid w:val="000C1F85"/>
    <w:rsid w:val="000C287F"/>
    <w:rsid w:val="000C2C27"/>
    <w:rsid w:val="000C2E70"/>
    <w:rsid w:val="000C432A"/>
    <w:rsid w:val="000C4422"/>
    <w:rsid w:val="000C50E8"/>
    <w:rsid w:val="000C70F5"/>
    <w:rsid w:val="000C72D1"/>
    <w:rsid w:val="000D0543"/>
    <w:rsid w:val="000D0D47"/>
    <w:rsid w:val="000D1540"/>
    <w:rsid w:val="000D20BB"/>
    <w:rsid w:val="000D20CC"/>
    <w:rsid w:val="000D218C"/>
    <w:rsid w:val="000D228D"/>
    <w:rsid w:val="000D280E"/>
    <w:rsid w:val="000D299C"/>
    <w:rsid w:val="000D3F42"/>
    <w:rsid w:val="000D4843"/>
    <w:rsid w:val="000D5616"/>
    <w:rsid w:val="000D63CA"/>
    <w:rsid w:val="000D67BA"/>
    <w:rsid w:val="000D6802"/>
    <w:rsid w:val="000E02EF"/>
    <w:rsid w:val="000E0BC6"/>
    <w:rsid w:val="000E10BB"/>
    <w:rsid w:val="000E260B"/>
    <w:rsid w:val="000E2791"/>
    <w:rsid w:val="000E289E"/>
    <w:rsid w:val="000E3096"/>
    <w:rsid w:val="000E3C30"/>
    <w:rsid w:val="000E493A"/>
    <w:rsid w:val="000E55D1"/>
    <w:rsid w:val="000E5C73"/>
    <w:rsid w:val="000E601C"/>
    <w:rsid w:val="000E6D48"/>
    <w:rsid w:val="000E7870"/>
    <w:rsid w:val="000E7A70"/>
    <w:rsid w:val="000E7AB7"/>
    <w:rsid w:val="000E7C43"/>
    <w:rsid w:val="000E7D53"/>
    <w:rsid w:val="000F0204"/>
    <w:rsid w:val="000F0427"/>
    <w:rsid w:val="000F060E"/>
    <w:rsid w:val="000F0B16"/>
    <w:rsid w:val="000F1563"/>
    <w:rsid w:val="000F1D16"/>
    <w:rsid w:val="000F22AF"/>
    <w:rsid w:val="000F323F"/>
    <w:rsid w:val="000F39C6"/>
    <w:rsid w:val="000F404C"/>
    <w:rsid w:val="000F537C"/>
    <w:rsid w:val="000F5804"/>
    <w:rsid w:val="000F6A4F"/>
    <w:rsid w:val="000F6C27"/>
    <w:rsid w:val="000F7973"/>
    <w:rsid w:val="000F7DCA"/>
    <w:rsid w:val="000F7FA4"/>
    <w:rsid w:val="001015EB"/>
    <w:rsid w:val="00101F01"/>
    <w:rsid w:val="00102333"/>
    <w:rsid w:val="001024BE"/>
    <w:rsid w:val="00102513"/>
    <w:rsid w:val="0010306F"/>
    <w:rsid w:val="00103E1F"/>
    <w:rsid w:val="00103E70"/>
    <w:rsid w:val="0010495C"/>
    <w:rsid w:val="00104ABC"/>
    <w:rsid w:val="00104D8A"/>
    <w:rsid w:val="00105657"/>
    <w:rsid w:val="001056F1"/>
    <w:rsid w:val="001068C9"/>
    <w:rsid w:val="00106E46"/>
    <w:rsid w:val="00107117"/>
    <w:rsid w:val="00107EB9"/>
    <w:rsid w:val="00107F64"/>
    <w:rsid w:val="0011012D"/>
    <w:rsid w:val="00110900"/>
    <w:rsid w:val="00110B70"/>
    <w:rsid w:val="00111063"/>
    <w:rsid w:val="0011121E"/>
    <w:rsid w:val="0011148B"/>
    <w:rsid w:val="0011197C"/>
    <w:rsid w:val="00111D47"/>
    <w:rsid w:val="00112123"/>
    <w:rsid w:val="001121B8"/>
    <w:rsid w:val="0011325D"/>
    <w:rsid w:val="00114393"/>
    <w:rsid w:val="0011459D"/>
    <w:rsid w:val="001147C2"/>
    <w:rsid w:val="001147E1"/>
    <w:rsid w:val="001149EE"/>
    <w:rsid w:val="00114B6E"/>
    <w:rsid w:val="00115044"/>
    <w:rsid w:val="00115095"/>
    <w:rsid w:val="00115BC2"/>
    <w:rsid w:val="001161B1"/>
    <w:rsid w:val="00116DD9"/>
    <w:rsid w:val="00116E1C"/>
    <w:rsid w:val="00116FD5"/>
    <w:rsid w:val="00117D93"/>
    <w:rsid w:val="00117FEA"/>
    <w:rsid w:val="001203D0"/>
    <w:rsid w:val="00120470"/>
    <w:rsid w:val="0012089C"/>
    <w:rsid w:val="00120A7F"/>
    <w:rsid w:val="00120B98"/>
    <w:rsid w:val="00120DE1"/>
    <w:rsid w:val="0012133C"/>
    <w:rsid w:val="0012181D"/>
    <w:rsid w:val="00121897"/>
    <w:rsid w:val="001219E3"/>
    <w:rsid w:val="00121A26"/>
    <w:rsid w:val="00122BA4"/>
    <w:rsid w:val="00122DB1"/>
    <w:rsid w:val="00123AB3"/>
    <w:rsid w:val="00123C54"/>
    <w:rsid w:val="00123CD2"/>
    <w:rsid w:val="00123D82"/>
    <w:rsid w:val="00125ECE"/>
    <w:rsid w:val="0012653F"/>
    <w:rsid w:val="00126CDA"/>
    <w:rsid w:val="00127418"/>
    <w:rsid w:val="00127548"/>
    <w:rsid w:val="001277F8"/>
    <w:rsid w:val="00127D5A"/>
    <w:rsid w:val="00130188"/>
    <w:rsid w:val="00130A87"/>
    <w:rsid w:val="00130FBE"/>
    <w:rsid w:val="00131533"/>
    <w:rsid w:val="0013237C"/>
    <w:rsid w:val="0013338B"/>
    <w:rsid w:val="00133564"/>
    <w:rsid w:val="001338AD"/>
    <w:rsid w:val="0013396F"/>
    <w:rsid w:val="00133E84"/>
    <w:rsid w:val="00134736"/>
    <w:rsid w:val="0013536C"/>
    <w:rsid w:val="001356F4"/>
    <w:rsid w:val="001357BE"/>
    <w:rsid w:val="00135841"/>
    <w:rsid w:val="00136BC5"/>
    <w:rsid w:val="00136C55"/>
    <w:rsid w:val="00137351"/>
    <w:rsid w:val="00137694"/>
    <w:rsid w:val="00140030"/>
    <w:rsid w:val="00141164"/>
    <w:rsid w:val="001412B1"/>
    <w:rsid w:val="00142021"/>
    <w:rsid w:val="001424AE"/>
    <w:rsid w:val="00142780"/>
    <w:rsid w:val="00142AEF"/>
    <w:rsid w:val="00143236"/>
    <w:rsid w:val="00143815"/>
    <w:rsid w:val="00143F50"/>
    <w:rsid w:val="00144265"/>
    <w:rsid w:val="00144E36"/>
    <w:rsid w:val="00145306"/>
    <w:rsid w:val="00147671"/>
    <w:rsid w:val="0015087C"/>
    <w:rsid w:val="0015108E"/>
    <w:rsid w:val="00151727"/>
    <w:rsid w:val="0015201A"/>
    <w:rsid w:val="00152B33"/>
    <w:rsid w:val="00153924"/>
    <w:rsid w:val="00153BF1"/>
    <w:rsid w:val="00153EC5"/>
    <w:rsid w:val="0015406C"/>
    <w:rsid w:val="00154330"/>
    <w:rsid w:val="00154C51"/>
    <w:rsid w:val="00154FE2"/>
    <w:rsid w:val="0015526D"/>
    <w:rsid w:val="00155420"/>
    <w:rsid w:val="00155973"/>
    <w:rsid w:val="00155E1C"/>
    <w:rsid w:val="00155E5D"/>
    <w:rsid w:val="00155E77"/>
    <w:rsid w:val="00155EFF"/>
    <w:rsid w:val="00155F19"/>
    <w:rsid w:val="0015666B"/>
    <w:rsid w:val="00157502"/>
    <w:rsid w:val="001578AC"/>
    <w:rsid w:val="00160844"/>
    <w:rsid w:val="00160DD1"/>
    <w:rsid w:val="00160EF6"/>
    <w:rsid w:val="0016152B"/>
    <w:rsid w:val="00161719"/>
    <w:rsid w:val="001620C5"/>
    <w:rsid w:val="00162149"/>
    <w:rsid w:val="00163425"/>
    <w:rsid w:val="0016373E"/>
    <w:rsid w:val="00163762"/>
    <w:rsid w:val="001639FC"/>
    <w:rsid w:val="00163ED0"/>
    <w:rsid w:val="00164537"/>
    <w:rsid w:val="00164BEB"/>
    <w:rsid w:val="0016517C"/>
    <w:rsid w:val="0016523A"/>
    <w:rsid w:val="0016551A"/>
    <w:rsid w:val="0016683A"/>
    <w:rsid w:val="00166BA4"/>
    <w:rsid w:val="00167AF6"/>
    <w:rsid w:val="001700D2"/>
    <w:rsid w:val="001703E2"/>
    <w:rsid w:val="00170F59"/>
    <w:rsid w:val="00170F5D"/>
    <w:rsid w:val="00170F9E"/>
    <w:rsid w:val="001712A0"/>
    <w:rsid w:val="0017131E"/>
    <w:rsid w:val="001715DA"/>
    <w:rsid w:val="001721E9"/>
    <w:rsid w:val="00172C54"/>
    <w:rsid w:val="00173199"/>
    <w:rsid w:val="001736C5"/>
    <w:rsid w:val="00173878"/>
    <w:rsid w:val="0017393E"/>
    <w:rsid w:val="001739FC"/>
    <w:rsid w:val="001741DF"/>
    <w:rsid w:val="001743E2"/>
    <w:rsid w:val="001745EB"/>
    <w:rsid w:val="00175443"/>
    <w:rsid w:val="00175E3C"/>
    <w:rsid w:val="001761BA"/>
    <w:rsid w:val="00176336"/>
    <w:rsid w:val="00176669"/>
    <w:rsid w:val="001767FA"/>
    <w:rsid w:val="0017696E"/>
    <w:rsid w:val="00176B08"/>
    <w:rsid w:val="0017722C"/>
    <w:rsid w:val="00177AD3"/>
    <w:rsid w:val="00177E26"/>
    <w:rsid w:val="00180C0D"/>
    <w:rsid w:val="00180C67"/>
    <w:rsid w:val="001812C8"/>
    <w:rsid w:val="00181A34"/>
    <w:rsid w:val="00181B7E"/>
    <w:rsid w:val="00181BFA"/>
    <w:rsid w:val="00181E60"/>
    <w:rsid w:val="00181F51"/>
    <w:rsid w:val="00182059"/>
    <w:rsid w:val="00182526"/>
    <w:rsid w:val="001826A4"/>
    <w:rsid w:val="00182BD8"/>
    <w:rsid w:val="001832D0"/>
    <w:rsid w:val="001837BD"/>
    <w:rsid w:val="001841B3"/>
    <w:rsid w:val="00184783"/>
    <w:rsid w:val="00184E10"/>
    <w:rsid w:val="00185910"/>
    <w:rsid w:val="00185D11"/>
    <w:rsid w:val="001862C3"/>
    <w:rsid w:val="001866AB"/>
    <w:rsid w:val="00186D80"/>
    <w:rsid w:val="00187239"/>
    <w:rsid w:val="001875CE"/>
    <w:rsid w:val="001877A4"/>
    <w:rsid w:val="00187B1E"/>
    <w:rsid w:val="00187CFF"/>
    <w:rsid w:val="00187DBD"/>
    <w:rsid w:val="00190E6C"/>
    <w:rsid w:val="00191A27"/>
    <w:rsid w:val="00191D73"/>
    <w:rsid w:val="00192B95"/>
    <w:rsid w:val="00193446"/>
    <w:rsid w:val="00193466"/>
    <w:rsid w:val="00193B40"/>
    <w:rsid w:val="0019424B"/>
    <w:rsid w:val="001948BF"/>
    <w:rsid w:val="00195572"/>
    <w:rsid w:val="0019687D"/>
    <w:rsid w:val="00196893"/>
    <w:rsid w:val="00196D79"/>
    <w:rsid w:val="00197459"/>
    <w:rsid w:val="00197A57"/>
    <w:rsid w:val="001A0327"/>
    <w:rsid w:val="001A15A4"/>
    <w:rsid w:val="001A1CB8"/>
    <w:rsid w:val="001A1E31"/>
    <w:rsid w:val="001A2734"/>
    <w:rsid w:val="001A2B3C"/>
    <w:rsid w:val="001A2B96"/>
    <w:rsid w:val="001A3AE2"/>
    <w:rsid w:val="001A490A"/>
    <w:rsid w:val="001A5E45"/>
    <w:rsid w:val="001A64A1"/>
    <w:rsid w:val="001A64DE"/>
    <w:rsid w:val="001A66A2"/>
    <w:rsid w:val="001A6FE6"/>
    <w:rsid w:val="001A71D0"/>
    <w:rsid w:val="001A738C"/>
    <w:rsid w:val="001A792E"/>
    <w:rsid w:val="001B09C6"/>
    <w:rsid w:val="001B11D6"/>
    <w:rsid w:val="001B1D71"/>
    <w:rsid w:val="001B2AD3"/>
    <w:rsid w:val="001B4C2A"/>
    <w:rsid w:val="001B52E4"/>
    <w:rsid w:val="001B5313"/>
    <w:rsid w:val="001B5634"/>
    <w:rsid w:val="001B578E"/>
    <w:rsid w:val="001B5943"/>
    <w:rsid w:val="001B5ABB"/>
    <w:rsid w:val="001B5BD5"/>
    <w:rsid w:val="001B5F05"/>
    <w:rsid w:val="001B7B37"/>
    <w:rsid w:val="001B7CEC"/>
    <w:rsid w:val="001C0D7E"/>
    <w:rsid w:val="001C11B4"/>
    <w:rsid w:val="001C1393"/>
    <w:rsid w:val="001C19D6"/>
    <w:rsid w:val="001C1CE6"/>
    <w:rsid w:val="001C20F8"/>
    <w:rsid w:val="001C22E9"/>
    <w:rsid w:val="001C2549"/>
    <w:rsid w:val="001C26D2"/>
    <w:rsid w:val="001C28CB"/>
    <w:rsid w:val="001C28D5"/>
    <w:rsid w:val="001C359C"/>
    <w:rsid w:val="001C3728"/>
    <w:rsid w:val="001C3AA8"/>
    <w:rsid w:val="001C3E3B"/>
    <w:rsid w:val="001C513C"/>
    <w:rsid w:val="001C5CD3"/>
    <w:rsid w:val="001C7B3C"/>
    <w:rsid w:val="001C7C6F"/>
    <w:rsid w:val="001D12AA"/>
    <w:rsid w:val="001D1BE6"/>
    <w:rsid w:val="001D1F85"/>
    <w:rsid w:val="001D21B6"/>
    <w:rsid w:val="001D242D"/>
    <w:rsid w:val="001D27B9"/>
    <w:rsid w:val="001D2ACF"/>
    <w:rsid w:val="001D34D5"/>
    <w:rsid w:val="001D4BB3"/>
    <w:rsid w:val="001D53C8"/>
    <w:rsid w:val="001D57B4"/>
    <w:rsid w:val="001D5AE7"/>
    <w:rsid w:val="001D63CA"/>
    <w:rsid w:val="001D7A32"/>
    <w:rsid w:val="001E0890"/>
    <w:rsid w:val="001E1BDF"/>
    <w:rsid w:val="001E1EE8"/>
    <w:rsid w:val="001E208E"/>
    <w:rsid w:val="001E31C7"/>
    <w:rsid w:val="001E4BD0"/>
    <w:rsid w:val="001E4DCF"/>
    <w:rsid w:val="001E5912"/>
    <w:rsid w:val="001E5E5C"/>
    <w:rsid w:val="001E62ED"/>
    <w:rsid w:val="001E7FAB"/>
    <w:rsid w:val="001F0F4F"/>
    <w:rsid w:val="001F20B6"/>
    <w:rsid w:val="001F25BB"/>
    <w:rsid w:val="001F29EB"/>
    <w:rsid w:val="001F2CB4"/>
    <w:rsid w:val="001F3D2B"/>
    <w:rsid w:val="001F43A1"/>
    <w:rsid w:val="001F4B22"/>
    <w:rsid w:val="001F4CC0"/>
    <w:rsid w:val="001F52D3"/>
    <w:rsid w:val="001F53D2"/>
    <w:rsid w:val="001F62D5"/>
    <w:rsid w:val="001F64C7"/>
    <w:rsid w:val="001F7529"/>
    <w:rsid w:val="0020007D"/>
    <w:rsid w:val="002005AA"/>
    <w:rsid w:val="00200806"/>
    <w:rsid w:val="00200C52"/>
    <w:rsid w:val="002012B0"/>
    <w:rsid w:val="00201E78"/>
    <w:rsid w:val="002028CE"/>
    <w:rsid w:val="002029E9"/>
    <w:rsid w:val="00202BBD"/>
    <w:rsid w:val="0020301F"/>
    <w:rsid w:val="002034A1"/>
    <w:rsid w:val="00203B42"/>
    <w:rsid w:val="00203C28"/>
    <w:rsid w:val="00204578"/>
    <w:rsid w:val="00204595"/>
    <w:rsid w:val="00205305"/>
    <w:rsid w:val="00205674"/>
    <w:rsid w:val="00205951"/>
    <w:rsid w:val="00206FE6"/>
    <w:rsid w:val="00207921"/>
    <w:rsid w:val="0021025C"/>
    <w:rsid w:val="00210516"/>
    <w:rsid w:val="002105F6"/>
    <w:rsid w:val="00211216"/>
    <w:rsid w:val="00211297"/>
    <w:rsid w:val="002117E3"/>
    <w:rsid w:val="00211A98"/>
    <w:rsid w:val="00211D23"/>
    <w:rsid w:val="0021212E"/>
    <w:rsid w:val="0021292F"/>
    <w:rsid w:val="002131FD"/>
    <w:rsid w:val="00213641"/>
    <w:rsid w:val="00213F35"/>
    <w:rsid w:val="0021572F"/>
    <w:rsid w:val="0021652A"/>
    <w:rsid w:val="00216965"/>
    <w:rsid w:val="00216EAF"/>
    <w:rsid w:val="0021740D"/>
    <w:rsid w:val="002177D9"/>
    <w:rsid w:val="00217C69"/>
    <w:rsid w:val="00217FA9"/>
    <w:rsid w:val="002203F6"/>
    <w:rsid w:val="00220635"/>
    <w:rsid w:val="002215AC"/>
    <w:rsid w:val="002215CA"/>
    <w:rsid w:val="00221740"/>
    <w:rsid w:val="0022228C"/>
    <w:rsid w:val="00222A0E"/>
    <w:rsid w:val="00222A72"/>
    <w:rsid w:val="00222B6C"/>
    <w:rsid w:val="00222B92"/>
    <w:rsid w:val="00222CD9"/>
    <w:rsid w:val="00223098"/>
    <w:rsid w:val="002230B4"/>
    <w:rsid w:val="00223B2D"/>
    <w:rsid w:val="0022409A"/>
    <w:rsid w:val="0022411C"/>
    <w:rsid w:val="002243E3"/>
    <w:rsid w:val="00224EC5"/>
    <w:rsid w:val="00224FAA"/>
    <w:rsid w:val="00225383"/>
    <w:rsid w:val="00226128"/>
    <w:rsid w:val="00226776"/>
    <w:rsid w:val="00227234"/>
    <w:rsid w:val="002278AC"/>
    <w:rsid w:val="00230593"/>
    <w:rsid w:val="002310DC"/>
    <w:rsid w:val="00231111"/>
    <w:rsid w:val="00231160"/>
    <w:rsid w:val="00231E58"/>
    <w:rsid w:val="0023258E"/>
    <w:rsid w:val="00232B5E"/>
    <w:rsid w:val="00232CC3"/>
    <w:rsid w:val="00232D31"/>
    <w:rsid w:val="00232FBA"/>
    <w:rsid w:val="002343BB"/>
    <w:rsid w:val="002345DE"/>
    <w:rsid w:val="0023460E"/>
    <w:rsid w:val="002349B1"/>
    <w:rsid w:val="00235D62"/>
    <w:rsid w:val="00236690"/>
    <w:rsid w:val="002409E0"/>
    <w:rsid w:val="00240A0B"/>
    <w:rsid w:val="00242183"/>
    <w:rsid w:val="0024249B"/>
    <w:rsid w:val="00242BEE"/>
    <w:rsid w:val="0024300C"/>
    <w:rsid w:val="00243988"/>
    <w:rsid w:val="00243CFD"/>
    <w:rsid w:val="00243E72"/>
    <w:rsid w:val="00243E7E"/>
    <w:rsid w:val="00243FB6"/>
    <w:rsid w:val="002444D8"/>
    <w:rsid w:val="00244B21"/>
    <w:rsid w:val="00244D49"/>
    <w:rsid w:val="00244DA1"/>
    <w:rsid w:val="00244F58"/>
    <w:rsid w:val="0024505E"/>
    <w:rsid w:val="00247070"/>
    <w:rsid w:val="00247793"/>
    <w:rsid w:val="00247DEC"/>
    <w:rsid w:val="00250887"/>
    <w:rsid w:val="0025117B"/>
    <w:rsid w:val="00251886"/>
    <w:rsid w:val="002519A8"/>
    <w:rsid w:val="0025208E"/>
    <w:rsid w:val="00252516"/>
    <w:rsid w:val="00252C3D"/>
    <w:rsid w:val="0025362D"/>
    <w:rsid w:val="00254C23"/>
    <w:rsid w:val="00255361"/>
    <w:rsid w:val="002559DA"/>
    <w:rsid w:val="00255C38"/>
    <w:rsid w:val="0025620D"/>
    <w:rsid w:val="0025637A"/>
    <w:rsid w:val="00256E8B"/>
    <w:rsid w:val="00256F7F"/>
    <w:rsid w:val="00257DFF"/>
    <w:rsid w:val="00257F6D"/>
    <w:rsid w:val="00260567"/>
    <w:rsid w:val="00260627"/>
    <w:rsid w:val="00260969"/>
    <w:rsid w:val="00260A4F"/>
    <w:rsid w:val="0026123E"/>
    <w:rsid w:val="002612D9"/>
    <w:rsid w:val="002621BE"/>
    <w:rsid w:val="0026220D"/>
    <w:rsid w:val="0026241A"/>
    <w:rsid w:val="0026320F"/>
    <w:rsid w:val="00263A1A"/>
    <w:rsid w:val="002640D0"/>
    <w:rsid w:val="002648EC"/>
    <w:rsid w:val="00264AE3"/>
    <w:rsid w:val="00264F25"/>
    <w:rsid w:val="0026514A"/>
    <w:rsid w:val="002658E6"/>
    <w:rsid w:val="002661A8"/>
    <w:rsid w:val="0026695B"/>
    <w:rsid w:val="00266E7E"/>
    <w:rsid w:val="00266F8A"/>
    <w:rsid w:val="00267C6E"/>
    <w:rsid w:val="00270A4A"/>
    <w:rsid w:val="002714D5"/>
    <w:rsid w:val="00272850"/>
    <w:rsid w:val="002730C4"/>
    <w:rsid w:val="00273BB3"/>
    <w:rsid w:val="00273C08"/>
    <w:rsid w:val="00273EB0"/>
    <w:rsid w:val="0027523C"/>
    <w:rsid w:val="00275BB0"/>
    <w:rsid w:val="00275D44"/>
    <w:rsid w:val="002764D1"/>
    <w:rsid w:val="00276A36"/>
    <w:rsid w:val="00276E3C"/>
    <w:rsid w:val="00277698"/>
    <w:rsid w:val="00277A3C"/>
    <w:rsid w:val="00277F1D"/>
    <w:rsid w:val="00280ABC"/>
    <w:rsid w:val="00281980"/>
    <w:rsid w:val="00281B08"/>
    <w:rsid w:val="00281FC7"/>
    <w:rsid w:val="0028258C"/>
    <w:rsid w:val="00282EB2"/>
    <w:rsid w:val="0028350E"/>
    <w:rsid w:val="00283612"/>
    <w:rsid w:val="00283A02"/>
    <w:rsid w:val="00283C4D"/>
    <w:rsid w:val="00284436"/>
    <w:rsid w:val="0028620D"/>
    <w:rsid w:val="00286891"/>
    <w:rsid w:val="002868B9"/>
    <w:rsid w:val="00286BEC"/>
    <w:rsid w:val="00287069"/>
    <w:rsid w:val="002870BC"/>
    <w:rsid w:val="00287585"/>
    <w:rsid w:val="0029006E"/>
    <w:rsid w:val="0029082D"/>
    <w:rsid w:val="00290ADE"/>
    <w:rsid w:val="00291632"/>
    <w:rsid w:val="00291779"/>
    <w:rsid w:val="00291F8A"/>
    <w:rsid w:val="002930BD"/>
    <w:rsid w:val="0029313E"/>
    <w:rsid w:val="002934CE"/>
    <w:rsid w:val="00293933"/>
    <w:rsid w:val="00293A15"/>
    <w:rsid w:val="00293FE3"/>
    <w:rsid w:val="002943C6"/>
    <w:rsid w:val="00294BB6"/>
    <w:rsid w:val="00294C7E"/>
    <w:rsid w:val="00294CBB"/>
    <w:rsid w:val="002957AD"/>
    <w:rsid w:val="00295C1C"/>
    <w:rsid w:val="00296847"/>
    <w:rsid w:val="0029735A"/>
    <w:rsid w:val="00297819"/>
    <w:rsid w:val="00297E84"/>
    <w:rsid w:val="002A01FE"/>
    <w:rsid w:val="002A09E1"/>
    <w:rsid w:val="002A1278"/>
    <w:rsid w:val="002A12D9"/>
    <w:rsid w:val="002A2B22"/>
    <w:rsid w:val="002A2EB2"/>
    <w:rsid w:val="002A3ACD"/>
    <w:rsid w:val="002A4010"/>
    <w:rsid w:val="002A5330"/>
    <w:rsid w:val="002A5639"/>
    <w:rsid w:val="002A5DF4"/>
    <w:rsid w:val="002A5F84"/>
    <w:rsid w:val="002A5FE8"/>
    <w:rsid w:val="002A60F7"/>
    <w:rsid w:val="002A6852"/>
    <w:rsid w:val="002A6BD1"/>
    <w:rsid w:val="002A75B5"/>
    <w:rsid w:val="002B0938"/>
    <w:rsid w:val="002B0A96"/>
    <w:rsid w:val="002B0BB5"/>
    <w:rsid w:val="002B0C14"/>
    <w:rsid w:val="002B0F39"/>
    <w:rsid w:val="002B1118"/>
    <w:rsid w:val="002B15F0"/>
    <w:rsid w:val="002B1F2E"/>
    <w:rsid w:val="002B2DD6"/>
    <w:rsid w:val="002B2E34"/>
    <w:rsid w:val="002B332C"/>
    <w:rsid w:val="002B3C74"/>
    <w:rsid w:val="002B48CC"/>
    <w:rsid w:val="002B531B"/>
    <w:rsid w:val="002B5DC8"/>
    <w:rsid w:val="002B667A"/>
    <w:rsid w:val="002B7388"/>
    <w:rsid w:val="002B763C"/>
    <w:rsid w:val="002B7848"/>
    <w:rsid w:val="002B7B97"/>
    <w:rsid w:val="002B7BD8"/>
    <w:rsid w:val="002B7E2A"/>
    <w:rsid w:val="002C19ED"/>
    <w:rsid w:val="002C22A3"/>
    <w:rsid w:val="002C2B67"/>
    <w:rsid w:val="002C3005"/>
    <w:rsid w:val="002C37CF"/>
    <w:rsid w:val="002C3848"/>
    <w:rsid w:val="002C3A5F"/>
    <w:rsid w:val="002C3E70"/>
    <w:rsid w:val="002C43E9"/>
    <w:rsid w:val="002C45BB"/>
    <w:rsid w:val="002C509F"/>
    <w:rsid w:val="002C5824"/>
    <w:rsid w:val="002C59B8"/>
    <w:rsid w:val="002C6490"/>
    <w:rsid w:val="002C681F"/>
    <w:rsid w:val="002C6BB0"/>
    <w:rsid w:val="002C6CD4"/>
    <w:rsid w:val="002C7363"/>
    <w:rsid w:val="002C749A"/>
    <w:rsid w:val="002C7C0F"/>
    <w:rsid w:val="002C7F1E"/>
    <w:rsid w:val="002D0738"/>
    <w:rsid w:val="002D0BC8"/>
    <w:rsid w:val="002D0D8E"/>
    <w:rsid w:val="002D1400"/>
    <w:rsid w:val="002D227D"/>
    <w:rsid w:val="002D254D"/>
    <w:rsid w:val="002D2F3C"/>
    <w:rsid w:val="002D2FD0"/>
    <w:rsid w:val="002D3717"/>
    <w:rsid w:val="002D3AAE"/>
    <w:rsid w:val="002D3C21"/>
    <w:rsid w:val="002D4101"/>
    <w:rsid w:val="002D4184"/>
    <w:rsid w:val="002D4683"/>
    <w:rsid w:val="002D4AD1"/>
    <w:rsid w:val="002D4F0D"/>
    <w:rsid w:val="002D54DC"/>
    <w:rsid w:val="002D5756"/>
    <w:rsid w:val="002D5A42"/>
    <w:rsid w:val="002D64D5"/>
    <w:rsid w:val="002D64E0"/>
    <w:rsid w:val="002D70B4"/>
    <w:rsid w:val="002D72C7"/>
    <w:rsid w:val="002D73A7"/>
    <w:rsid w:val="002E05A5"/>
    <w:rsid w:val="002E0A42"/>
    <w:rsid w:val="002E22A2"/>
    <w:rsid w:val="002E2373"/>
    <w:rsid w:val="002E2576"/>
    <w:rsid w:val="002E268B"/>
    <w:rsid w:val="002E2768"/>
    <w:rsid w:val="002E334D"/>
    <w:rsid w:val="002E344E"/>
    <w:rsid w:val="002E36DA"/>
    <w:rsid w:val="002E3C6F"/>
    <w:rsid w:val="002E3CF0"/>
    <w:rsid w:val="002E459C"/>
    <w:rsid w:val="002E4F73"/>
    <w:rsid w:val="002E55D3"/>
    <w:rsid w:val="002E7826"/>
    <w:rsid w:val="002F0333"/>
    <w:rsid w:val="002F061D"/>
    <w:rsid w:val="002F0643"/>
    <w:rsid w:val="002F0C30"/>
    <w:rsid w:val="002F1045"/>
    <w:rsid w:val="002F1728"/>
    <w:rsid w:val="002F1E61"/>
    <w:rsid w:val="002F21BA"/>
    <w:rsid w:val="002F3263"/>
    <w:rsid w:val="002F3C5E"/>
    <w:rsid w:val="002F439D"/>
    <w:rsid w:val="002F51AA"/>
    <w:rsid w:val="002F531F"/>
    <w:rsid w:val="002F5BE2"/>
    <w:rsid w:val="002F5D74"/>
    <w:rsid w:val="002F620D"/>
    <w:rsid w:val="002F739B"/>
    <w:rsid w:val="002F73E2"/>
    <w:rsid w:val="002F7952"/>
    <w:rsid w:val="002F7B8C"/>
    <w:rsid w:val="00300082"/>
    <w:rsid w:val="00301C93"/>
    <w:rsid w:val="00302E02"/>
    <w:rsid w:val="00302EF5"/>
    <w:rsid w:val="00302FA2"/>
    <w:rsid w:val="003032A7"/>
    <w:rsid w:val="00303698"/>
    <w:rsid w:val="0030450A"/>
    <w:rsid w:val="003045B5"/>
    <w:rsid w:val="0030482A"/>
    <w:rsid w:val="00305E13"/>
    <w:rsid w:val="00305EB8"/>
    <w:rsid w:val="00306577"/>
    <w:rsid w:val="00306E17"/>
    <w:rsid w:val="003077F7"/>
    <w:rsid w:val="00307D6C"/>
    <w:rsid w:val="0031016E"/>
    <w:rsid w:val="00310B90"/>
    <w:rsid w:val="00310D43"/>
    <w:rsid w:val="00311757"/>
    <w:rsid w:val="0031201E"/>
    <w:rsid w:val="0031230B"/>
    <w:rsid w:val="003130F2"/>
    <w:rsid w:val="00314755"/>
    <w:rsid w:val="00314DEB"/>
    <w:rsid w:val="00314EE6"/>
    <w:rsid w:val="00315476"/>
    <w:rsid w:val="00315840"/>
    <w:rsid w:val="00315A07"/>
    <w:rsid w:val="00315A8E"/>
    <w:rsid w:val="00315D79"/>
    <w:rsid w:val="00315E22"/>
    <w:rsid w:val="00316B17"/>
    <w:rsid w:val="00317138"/>
    <w:rsid w:val="00317904"/>
    <w:rsid w:val="003179CD"/>
    <w:rsid w:val="00317A82"/>
    <w:rsid w:val="003201BF"/>
    <w:rsid w:val="00320377"/>
    <w:rsid w:val="0032050E"/>
    <w:rsid w:val="00320868"/>
    <w:rsid w:val="00320C53"/>
    <w:rsid w:val="0032112C"/>
    <w:rsid w:val="0032189D"/>
    <w:rsid w:val="0032311A"/>
    <w:rsid w:val="00323134"/>
    <w:rsid w:val="003238E5"/>
    <w:rsid w:val="00324BF9"/>
    <w:rsid w:val="003252F3"/>
    <w:rsid w:val="00325FA1"/>
    <w:rsid w:val="00326B1D"/>
    <w:rsid w:val="003270DF"/>
    <w:rsid w:val="00327B6F"/>
    <w:rsid w:val="00327EC9"/>
    <w:rsid w:val="00330917"/>
    <w:rsid w:val="00330D4D"/>
    <w:rsid w:val="00331541"/>
    <w:rsid w:val="003315AA"/>
    <w:rsid w:val="003317E5"/>
    <w:rsid w:val="00331EC5"/>
    <w:rsid w:val="003320F8"/>
    <w:rsid w:val="003322AA"/>
    <w:rsid w:val="00332CDB"/>
    <w:rsid w:val="00333287"/>
    <w:rsid w:val="003336AC"/>
    <w:rsid w:val="003339DD"/>
    <w:rsid w:val="003346FC"/>
    <w:rsid w:val="0033485B"/>
    <w:rsid w:val="00334D70"/>
    <w:rsid w:val="00335106"/>
    <w:rsid w:val="00335764"/>
    <w:rsid w:val="003372D4"/>
    <w:rsid w:val="00337B47"/>
    <w:rsid w:val="00340194"/>
    <w:rsid w:val="00340844"/>
    <w:rsid w:val="00340D19"/>
    <w:rsid w:val="00341EED"/>
    <w:rsid w:val="00341F78"/>
    <w:rsid w:val="003426DD"/>
    <w:rsid w:val="00342E98"/>
    <w:rsid w:val="00343C8B"/>
    <w:rsid w:val="00343D72"/>
    <w:rsid w:val="00344237"/>
    <w:rsid w:val="00344467"/>
    <w:rsid w:val="003446A0"/>
    <w:rsid w:val="00344783"/>
    <w:rsid w:val="003449AC"/>
    <w:rsid w:val="00344E6D"/>
    <w:rsid w:val="00344F4C"/>
    <w:rsid w:val="003451E9"/>
    <w:rsid w:val="00345274"/>
    <w:rsid w:val="00345459"/>
    <w:rsid w:val="00345E80"/>
    <w:rsid w:val="00346075"/>
    <w:rsid w:val="00346234"/>
    <w:rsid w:val="00346292"/>
    <w:rsid w:val="00346C40"/>
    <w:rsid w:val="00347691"/>
    <w:rsid w:val="00350852"/>
    <w:rsid w:val="00350E15"/>
    <w:rsid w:val="00351409"/>
    <w:rsid w:val="00351BD3"/>
    <w:rsid w:val="00352509"/>
    <w:rsid w:val="003526A6"/>
    <w:rsid w:val="003530B5"/>
    <w:rsid w:val="00353EFD"/>
    <w:rsid w:val="00354116"/>
    <w:rsid w:val="00354ADF"/>
    <w:rsid w:val="003556B2"/>
    <w:rsid w:val="00355D28"/>
    <w:rsid w:val="00355D54"/>
    <w:rsid w:val="0035602A"/>
    <w:rsid w:val="003561C5"/>
    <w:rsid w:val="00356A21"/>
    <w:rsid w:val="00356A5C"/>
    <w:rsid w:val="00356C85"/>
    <w:rsid w:val="003573AF"/>
    <w:rsid w:val="00360984"/>
    <w:rsid w:val="00360B44"/>
    <w:rsid w:val="00361849"/>
    <w:rsid w:val="00362241"/>
    <w:rsid w:val="003623D7"/>
    <w:rsid w:val="00363728"/>
    <w:rsid w:val="00363BB9"/>
    <w:rsid w:val="003647DB"/>
    <w:rsid w:val="003648A2"/>
    <w:rsid w:val="00365587"/>
    <w:rsid w:val="003657BE"/>
    <w:rsid w:val="00365C27"/>
    <w:rsid w:val="00365DBC"/>
    <w:rsid w:val="0036694A"/>
    <w:rsid w:val="00366C67"/>
    <w:rsid w:val="00366E39"/>
    <w:rsid w:val="003677A8"/>
    <w:rsid w:val="00370617"/>
    <w:rsid w:val="00370721"/>
    <w:rsid w:val="003707FC"/>
    <w:rsid w:val="00370ACE"/>
    <w:rsid w:val="003717BE"/>
    <w:rsid w:val="00371989"/>
    <w:rsid w:val="00371D52"/>
    <w:rsid w:val="003725E1"/>
    <w:rsid w:val="00372E8A"/>
    <w:rsid w:val="0037304C"/>
    <w:rsid w:val="00373107"/>
    <w:rsid w:val="00374795"/>
    <w:rsid w:val="00374A78"/>
    <w:rsid w:val="003750AF"/>
    <w:rsid w:val="00377433"/>
    <w:rsid w:val="0037755D"/>
    <w:rsid w:val="00377EB8"/>
    <w:rsid w:val="00377FB0"/>
    <w:rsid w:val="00380975"/>
    <w:rsid w:val="00380979"/>
    <w:rsid w:val="00380A56"/>
    <w:rsid w:val="0038199B"/>
    <w:rsid w:val="00381DB8"/>
    <w:rsid w:val="00382280"/>
    <w:rsid w:val="00382479"/>
    <w:rsid w:val="0038257D"/>
    <w:rsid w:val="00382755"/>
    <w:rsid w:val="003837AB"/>
    <w:rsid w:val="00383EE4"/>
    <w:rsid w:val="003842EF"/>
    <w:rsid w:val="00384AB6"/>
    <w:rsid w:val="00385915"/>
    <w:rsid w:val="00386407"/>
    <w:rsid w:val="00386EC9"/>
    <w:rsid w:val="00387AF8"/>
    <w:rsid w:val="0039025E"/>
    <w:rsid w:val="0039039D"/>
    <w:rsid w:val="00390862"/>
    <w:rsid w:val="00390A44"/>
    <w:rsid w:val="00391624"/>
    <w:rsid w:val="0039177F"/>
    <w:rsid w:val="00391A99"/>
    <w:rsid w:val="00391E10"/>
    <w:rsid w:val="003922A5"/>
    <w:rsid w:val="00392666"/>
    <w:rsid w:val="0039275C"/>
    <w:rsid w:val="003927B1"/>
    <w:rsid w:val="00392F2C"/>
    <w:rsid w:val="00393EAA"/>
    <w:rsid w:val="00394BBB"/>
    <w:rsid w:val="00394E3F"/>
    <w:rsid w:val="0039593C"/>
    <w:rsid w:val="00396A3A"/>
    <w:rsid w:val="00396E8A"/>
    <w:rsid w:val="00396EFC"/>
    <w:rsid w:val="00397B14"/>
    <w:rsid w:val="00397DB5"/>
    <w:rsid w:val="003A0DEC"/>
    <w:rsid w:val="003A1593"/>
    <w:rsid w:val="003A1750"/>
    <w:rsid w:val="003A1C9F"/>
    <w:rsid w:val="003A1DA9"/>
    <w:rsid w:val="003A2950"/>
    <w:rsid w:val="003A29FD"/>
    <w:rsid w:val="003A2C0B"/>
    <w:rsid w:val="003A2D7A"/>
    <w:rsid w:val="003A32ED"/>
    <w:rsid w:val="003A36BD"/>
    <w:rsid w:val="003A3B93"/>
    <w:rsid w:val="003A3C9A"/>
    <w:rsid w:val="003A3D8E"/>
    <w:rsid w:val="003A4BCB"/>
    <w:rsid w:val="003A4BE1"/>
    <w:rsid w:val="003A4F3B"/>
    <w:rsid w:val="003A5140"/>
    <w:rsid w:val="003A6178"/>
    <w:rsid w:val="003A624C"/>
    <w:rsid w:val="003A64DC"/>
    <w:rsid w:val="003A72FF"/>
    <w:rsid w:val="003A7940"/>
    <w:rsid w:val="003B0339"/>
    <w:rsid w:val="003B0B99"/>
    <w:rsid w:val="003B2467"/>
    <w:rsid w:val="003B26C7"/>
    <w:rsid w:val="003B2C01"/>
    <w:rsid w:val="003B2DAF"/>
    <w:rsid w:val="003B320B"/>
    <w:rsid w:val="003B3C0E"/>
    <w:rsid w:val="003B3C65"/>
    <w:rsid w:val="003B4AEA"/>
    <w:rsid w:val="003B55AF"/>
    <w:rsid w:val="003B57F1"/>
    <w:rsid w:val="003B5A3A"/>
    <w:rsid w:val="003B5B4D"/>
    <w:rsid w:val="003B5BD1"/>
    <w:rsid w:val="003B6674"/>
    <w:rsid w:val="003B675F"/>
    <w:rsid w:val="003B6C83"/>
    <w:rsid w:val="003B7105"/>
    <w:rsid w:val="003B73E2"/>
    <w:rsid w:val="003B7B04"/>
    <w:rsid w:val="003B7D86"/>
    <w:rsid w:val="003C004A"/>
    <w:rsid w:val="003C028A"/>
    <w:rsid w:val="003C13CB"/>
    <w:rsid w:val="003C17A2"/>
    <w:rsid w:val="003C183D"/>
    <w:rsid w:val="003C1A40"/>
    <w:rsid w:val="003C1D5A"/>
    <w:rsid w:val="003C1EC2"/>
    <w:rsid w:val="003C362E"/>
    <w:rsid w:val="003C3CBA"/>
    <w:rsid w:val="003C54E6"/>
    <w:rsid w:val="003C5CC3"/>
    <w:rsid w:val="003C625D"/>
    <w:rsid w:val="003C68CA"/>
    <w:rsid w:val="003C73D4"/>
    <w:rsid w:val="003C7A13"/>
    <w:rsid w:val="003D0814"/>
    <w:rsid w:val="003D0B7D"/>
    <w:rsid w:val="003D0FAC"/>
    <w:rsid w:val="003D155D"/>
    <w:rsid w:val="003D1DFA"/>
    <w:rsid w:val="003D221F"/>
    <w:rsid w:val="003D2556"/>
    <w:rsid w:val="003D261E"/>
    <w:rsid w:val="003D2861"/>
    <w:rsid w:val="003D288B"/>
    <w:rsid w:val="003D300B"/>
    <w:rsid w:val="003D3596"/>
    <w:rsid w:val="003D386C"/>
    <w:rsid w:val="003D3C20"/>
    <w:rsid w:val="003D40FF"/>
    <w:rsid w:val="003D4152"/>
    <w:rsid w:val="003D43CB"/>
    <w:rsid w:val="003D43D6"/>
    <w:rsid w:val="003D5F16"/>
    <w:rsid w:val="003D66D7"/>
    <w:rsid w:val="003D7696"/>
    <w:rsid w:val="003E03AC"/>
    <w:rsid w:val="003E0593"/>
    <w:rsid w:val="003E111C"/>
    <w:rsid w:val="003E161E"/>
    <w:rsid w:val="003E1A09"/>
    <w:rsid w:val="003E1F5C"/>
    <w:rsid w:val="003E21E8"/>
    <w:rsid w:val="003E284E"/>
    <w:rsid w:val="003E2FEF"/>
    <w:rsid w:val="003E51A7"/>
    <w:rsid w:val="003E52BB"/>
    <w:rsid w:val="003E6265"/>
    <w:rsid w:val="003E665B"/>
    <w:rsid w:val="003E696A"/>
    <w:rsid w:val="003F01E0"/>
    <w:rsid w:val="003F058A"/>
    <w:rsid w:val="003F06F9"/>
    <w:rsid w:val="003F06FD"/>
    <w:rsid w:val="003F0A9D"/>
    <w:rsid w:val="003F13AC"/>
    <w:rsid w:val="003F16BB"/>
    <w:rsid w:val="003F2683"/>
    <w:rsid w:val="003F296C"/>
    <w:rsid w:val="003F2FDD"/>
    <w:rsid w:val="003F35BD"/>
    <w:rsid w:val="003F3E90"/>
    <w:rsid w:val="003F410B"/>
    <w:rsid w:val="003F4C6F"/>
    <w:rsid w:val="003F4EE4"/>
    <w:rsid w:val="003F5360"/>
    <w:rsid w:val="003F542E"/>
    <w:rsid w:val="003F5AF2"/>
    <w:rsid w:val="003F60E6"/>
    <w:rsid w:val="003F639A"/>
    <w:rsid w:val="003F6C85"/>
    <w:rsid w:val="003F708A"/>
    <w:rsid w:val="003F756E"/>
    <w:rsid w:val="003F7571"/>
    <w:rsid w:val="003F7586"/>
    <w:rsid w:val="003F7951"/>
    <w:rsid w:val="00400E09"/>
    <w:rsid w:val="00401011"/>
    <w:rsid w:val="004019E4"/>
    <w:rsid w:val="00401AC0"/>
    <w:rsid w:val="00401B35"/>
    <w:rsid w:val="004020F1"/>
    <w:rsid w:val="00402150"/>
    <w:rsid w:val="004029DA"/>
    <w:rsid w:val="00402F8D"/>
    <w:rsid w:val="00403467"/>
    <w:rsid w:val="0040358B"/>
    <w:rsid w:val="004036D5"/>
    <w:rsid w:val="00403DCB"/>
    <w:rsid w:val="0040425F"/>
    <w:rsid w:val="0040460D"/>
    <w:rsid w:val="00404779"/>
    <w:rsid w:val="0040497B"/>
    <w:rsid w:val="00405035"/>
    <w:rsid w:val="004050CB"/>
    <w:rsid w:val="004050D0"/>
    <w:rsid w:val="004052E9"/>
    <w:rsid w:val="00405C98"/>
    <w:rsid w:val="00406A67"/>
    <w:rsid w:val="00406F0A"/>
    <w:rsid w:val="004101A8"/>
    <w:rsid w:val="004102FD"/>
    <w:rsid w:val="00410790"/>
    <w:rsid w:val="00410D1E"/>
    <w:rsid w:val="0041132B"/>
    <w:rsid w:val="00411D62"/>
    <w:rsid w:val="00412149"/>
    <w:rsid w:val="00412187"/>
    <w:rsid w:val="00412304"/>
    <w:rsid w:val="00412C87"/>
    <w:rsid w:val="00412F96"/>
    <w:rsid w:val="00413177"/>
    <w:rsid w:val="004131B2"/>
    <w:rsid w:val="00413621"/>
    <w:rsid w:val="004144DA"/>
    <w:rsid w:val="00414B99"/>
    <w:rsid w:val="00416182"/>
    <w:rsid w:val="0041670D"/>
    <w:rsid w:val="0041678C"/>
    <w:rsid w:val="00416B46"/>
    <w:rsid w:val="00417316"/>
    <w:rsid w:val="00417AA8"/>
    <w:rsid w:val="00417C09"/>
    <w:rsid w:val="004203F3"/>
    <w:rsid w:val="004204E3"/>
    <w:rsid w:val="00420584"/>
    <w:rsid w:val="004207AC"/>
    <w:rsid w:val="00421193"/>
    <w:rsid w:val="004212F4"/>
    <w:rsid w:val="00421312"/>
    <w:rsid w:val="004219F9"/>
    <w:rsid w:val="0042225C"/>
    <w:rsid w:val="00422C61"/>
    <w:rsid w:val="00422D28"/>
    <w:rsid w:val="00423195"/>
    <w:rsid w:val="004239C1"/>
    <w:rsid w:val="00424B35"/>
    <w:rsid w:val="00424CD7"/>
    <w:rsid w:val="00424DF3"/>
    <w:rsid w:val="00424FE3"/>
    <w:rsid w:val="00425206"/>
    <w:rsid w:val="00425289"/>
    <w:rsid w:val="004255DC"/>
    <w:rsid w:val="00425948"/>
    <w:rsid w:val="004259F4"/>
    <w:rsid w:val="00425A67"/>
    <w:rsid w:val="00425AE7"/>
    <w:rsid w:val="00425CCC"/>
    <w:rsid w:val="004261F0"/>
    <w:rsid w:val="004263ED"/>
    <w:rsid w:val="00426480"/>
    <w:rsid w:val="00426868"/>
    <w:rsid w:val="00427097"/>
    <w:rsid w:val="00427FCA"/>
    <w:rsid w:val="00430052"/>
    <w:rsid w:val="0043029C"/>
    <w:rsid w:val="004303F0"/>
    <w:rsid w:val="00430728"/>
    <w:rsid w:val="00430853"/>
    <w:rsid w:val="00430D03"/>
    <w:rsid w:val="00431219"/>
    <w:rsid w:val="00431681"/>
    <w:rsid w:val="004317AB"/>
    <w:rsid w:val="00431EC4"/>
    <w:rsid w:val="0043229F"/>
    <w:rsid w:val="004329F0"/>
    <w:rsid w:val="00432D7C"/>
    <w:rsid w:val="004331FD"/>
    <w:rsid w:val="00433440"/>
    <w:rsid w:val="00433598"/>
    <w:rsid w:val="004340C5"/>
    <w:rsid w:val="0043477C"/>
    <w:rsid w:val="00434925"/>
    <w:rsid w:val="00434AE3"/>
    <w:rsid w:val="00434DB1"/>
    <w:rsid w:val="0043633D"/>
    <w:rsid w:val="0044038F"/>
    <w:rsid w:val="004404CA"/>
    <w:rsid w:val="004406A3"/>
    <w:rsid w:val="004407BE"/>
    <w:rsid w:val="00440AD4"/>
    <w:rsid w:val="00440BBF"/>
    <w:rsid w:val="004413DA"/>
    <w:rsid w:val="0044179A"/>
    <w:rsid w:val="0044186A"/>
    <w:rsid w:val="004422B6"/>
    <w:rsid w:val="00442990"/>
    <w:rsid w:val="00443A62"/>
    <w:rsid w:val="00443AC6"/>
    <w:rsid w:val="00443F80"/>
    <w:rsid w:val="00444E87"/>
    <w:rsid w:val="00445F08"/>
    <w:rsid w:val="004461FA"/>
    <w:rsid w:val="00447456"/>
    <w:rsid w:val="00447595"/>
    <w:rsid w:val="00447B63"/>
    <w:rsid w:val="004504BB"/>
    <w:rsid w:val="00450EF4"/>
    <w:rsid w:val="00451226"/>
    <w:rsid w:val="004517CB"/>
    <w:rsid w:val="00451D63"/>
    <w:rsid w:val="0045268E"/>
    <w:rsid w:val="00452A67"/>
    <w:rsid w:val="00452D77"/>
    <w:rsid w:val="00455529"/>
    <w:rsid w:val="004565E6"/>
    <w:rsid w:val="004567B0"/>
    <w:rsid w:val="00457044"/>
    <w:rsid w:val="004574F8"/>
    <w:rsid w:val="00460551"/>
    <w:rsid w:val="00460CC3"/>
    <w:rsid w:val="004610D6"/>
    <w:rsid w:val="004614E2"/>
    <w:rsid w:val="00461815"/>
    <w:rsid w:val="00461878"/>
    <w:rsid w:val="00461B85"/>
    <w:rsid w:val="00462330"/>
    <w:rsid w:val="00462F6D"/>
    <w:rsid w:val="00463157"/>
    <w:rsid w:val="004631B6"/>
    <w:rsid w:val="00463841"/>
    <w:rsid w:val="00463889"/>
    <w:rsid w:val="004644BD"/>
    <w:rsid w:val="00464CE4"/>
    <w:rsid w:val="0046530B"/>
    <w:rsid w:val="004653F6"/>
    <w:rsid w:val="00465603"/>
    <w:rsid w:val="00465A95"/>
    <w:rsid w:val="00465D8B"/>
    <w:rsid w:val="004667BD"/>
    <w:rsid w:val="00467A1F"/>
    <w:rsid w:val="00470117"/>
    <w:rsid w:val="00470E30"/>
    <w:rsid w:val="004721F2"/>
    <w:rsid w:val="00472A6D"/>
    <w:rsid w:val="00472E0B"/>
    <w:rsid w:val="00472FAD"/>
    <w:rsid w:val="00473E68"/>
    <w:rsid w:val="0047407E"/>
    <w:rsid w:val="004744B3"/>
    <w:rsid w:val="00474D55"/>
    <w:rsid w:val="00476B65"/>
    <w:rsid w:val="00476CE6"/>
    <w:rsid w:val="00476EF0"/>
    <w:rsid w:val="00477DF0"/>
    <w:rsid w:val="00477E91"/>
    <w:rsid w:val="004800E8"/>
    <w:rsid w:val="00480A91"/>
    <w:rsid w:val="00480C6B"/>
    <w:rsid w:val="00481259"/>
    <w:rsid w:val="004812BA"/>
    <w:rsid w:val="00481B2C"/>
    <w:rsid w:val="00481D52"/>
    <w:rsid w:val="00481ED2"/>
    <w:rsid w:val="00481F64"/>
    <w:rsid w:val="00482255"/>
    <w:rsid w:val="004824AC"/>
    <w:rsid w:val="00483222"/>
    <w:rsid w:val="00483239"/>
    <w:rsid w:val="00484FF6"/>
    <w:rsid w:val="004852CE"/>
    <w:rsid w:val="004854F9"/>
    <w:rsid w:val="0048717F"/>
    <w:rsid w:val="004873A8"/>
    <w:rsid w:val="00487F02"/>
    <w:rsid w:val="00490309"/>
    <w:rsid w:val="0049161D"/>
    <w:rsid w:val="00492115"/>
    <w:rsid w:val="0049235B"/>
    <w:rsid w:val="00492544"/>
    <w:rsid w:val="00492EE5"/>
    <w:rsid w:val="004936C9"/>
    <w:rsid w:val="004937C0"/>
    <w:rsid w:val="00493B20"/>
    <w:rsid w:val="00493BC9"/>
    <w:rsid w:val="00494D62"/>
    <w:rsid w:val="004950FA"/>
    <w:rsid w:val="004952AE"/>
    <w:rsid w:val="004955EE"/>
    <w:rsid w:val="004959DA"/>
    <w:rsid w:val="00495A4A"/>
    <w:rsid w:val="00496424"/>
    <w:rsid w:val="004968B4"/>
    <w:rsid w:val="00497110"/>
    <w:rsid w:val="00497F72"/>
    <w:rsid w:val="004A0BD9"/>
    <w:rsid w:val="004A12B7"/>
    <w:rsid w:val="004A22E9"/>
    <w:rsid w:val="004A2C49"/>
    <w:rsid w:val="004A2D4B"/>
    <w:rsid w:val="004A31D4"/>
    <w:rsid w:val="004A325A"/>
    <w:rsid w:val="004A3C55"/>
    <w:rsid w:val="004A4674"/>
    <w:rsid w:val="004A4DD9"/>
    <w:rsid w:val="004A53CB"/>
    <w:rsid w:val="004A5497"/>
    <w:rsid w:val="004A60A0"/>
    <w:rsid w:val="004A63E1"/>
    <w:rsid w:val="004A66C4"/>
    <w:rsid w:val="004A6801"/>
    <w:rsid w:val="004A6A3B"/>
    <w:rsid w:val="004A6B32"/>
    <w:rsid w:val="004A6C6B"/>
    <w:rsid w:val="004A6DBE"/>
    <w:rsid w:val="004A6F68"/>
    <w:rsid w:val="004A787A"/>
    <w:rsid w:val="004A7951"/>
    <w:rsid w:val="004A7D05"/>
    <w:rsid w:val="004B0369"/>
    <w:rsid w:val="004B0FB1"/>
    <w:rsid w:val="004B1363"/>
    <w:rsid w:val="004B14B9"/>
    <w:rsid w:val="004B23CD"/>
    <w:rsid w:val="004B2A1F"/>
    <w:rsid w:val="004B352B"/>
    <w:rsid w:val="004B3A14"/>
    <w:rsid w:val="004B3EA6"/>
    <w:rsid w:val="004B473A"/>
    <w:rsid w:val="004B4A5F"/>
    <w:rsid w:val="004B5702"/>
    <w:rsid w:val="004B5755"/>
    <w:rsid w:val="004B5C3C"/>
    <w:rsid w:val="004B5EE5"/>
    <w:rsid w:val="004B6609"/>
    <w:rsid w:val="004B6DB3"/>
    <w:rsid w:val="004C0539"/>
    <w:rsid w:val="004C0C07"/>
    <w:rsid w:val="004C0F26"/>
    <w:rsid w:val="004C0FB2"/>
    <w:rsid w:val="004C1371"/>
    <w:rsid w:val="004C13F0"/>
    <w:rsid w:val="004C15F1"/>
    <w:rsid w:val="004C2B24"/>
    <w:rsid w:val="004C2C94"/>
    <w:rsid w:val="004C323D"/>
    <w:rsid w:val="004C3C46"/>
    <w:rsid w:val="004C3D1C"/>
    <w:rsid w:val="004C40A5"/>
    <w:rsid w:val="004C5006"/>
    <w:rsid w:val="004C5831"/>
    <w:rsid w:val="004C59B4"/>
    <w:rsid w:val="004C5BC9"/>
    <w:rsid w:val="004C5BF7"/>
    <w:rsid w:val="004C5ED9"/>
    <w:rsid w:val="004C6234"/>
    <w:rsid w:val="004C6383"/>
    <w:rsid w:val="004C63FF"/>
    <w:rsid w:val="004C667D"/>
    <w:rsid w:val="004C7189"/>
    <w:rsid w:val="004C71D2"/>
    <w:rsid w:val="004C73A3"/>
    <w:rsid w:val="004D07B0"/>
    <w:rsid w:val="004D0D4F"/>
    <w:rsid w:val="004D0D9B"/>
    <w:rsid w:val="004D1057"/>
    <w:rsid w:val="004D2A55"/>
    <w:rsid w:val="004D39C7"/>
    <w:rsid w:val="004D3C09"/>
    <w:rsid w:val="004D424B"/>
    <w:rsid w:val="004D44E3"/>
    <w:rsid w:val="004D49CB"/>
    <w:rsid w:val="004D5BE2"/>
    <w:rsid w:val="004D66D9"/>
    <w:rsid w:val="004D73BC"/>
    <w:rsid w:val="004D757C"/>
    <w:rsid w:val="004D778D"/>
    <w:rsid w:val="004D7F62"/>
    <w:rsid w:val="004E0697"/>
    <w:rsid w:val="004E0766"/>
    <w:rsid w:val="004E0E10"/>
    <w:rsid w:val="004E187A"/>
    <w:rsid w:val="004E1C08"/>
    <w:rsid w:val="004E24A4"/>
    <w:rsid w:val="004E3163"/>
    <w:rsid w:val="004E328C"/>
    <w:rsid w:val="004E4BCA"/>
    <w:rsid w:val="004E57CA"/>
    <w:rsid w:val="004E5FCF"/>
    <w:rsid w:val="004E6AD2"/>
    <w:rsid w:val="004E71DA"/>
    <w:rsid w:val="004F0DA0"/>
    <w:rsid w:val="004F137E"/>
    <w:rsid w:val="004F1634"/>
    <w:rsid w:val="004F16FB"/>
    <w:rsid w:val="004F2455"/>
    <w:rsid w:val="004F3018"/>
    <w:rsid w:val="004F3CC7"/>
    <w:rsid w:val="004F3D02"/>
    <w:rsid w:val="004F4C57"/>
    <w:rsid w:val="004F4CE6"/>
    <w:rsid w:val="004F5310"/>
    <w:rsid w:val="004F545A"/>
    <w:rsid w:val="004F5ABA"/>
    <w:rsid w:val="004F5AF6"/>
    <w:rsid w:val="004F65D7"/>
    <w:rsid w:val="004F67FA"/>
    <w:rsid w:val="004F6B9F"/>
    <w:rsid w:val="004F7182"/>
    <w:rsid w:val="004F731C"/>
    <w:rsid w:val="004F7F84"/>
    <w:rsid w:val="005000FB"/>
    <w:rsid w:val="0050037A"/>
    <w:rsid w:val="005004C8"/>
    <w:rsid w:val="00500571"/>
    <w:rsid w:val="00500607"/>
    <w:rsid w:val="00500688"/>
    <w:rsid w:val="00500E47"/>
    <w:rsid w:val="00500F0F"/>
    <w:rsid w:val="00500F26"/>
    <w:rsid w:val="005012B1"/>
    <w:rsid w:val="00502983"/>
    <w:rsid w:val="00503173"/>
    <w:rsid w:val="005031DA"/>
    <w:rsid w:val="005035F1"/>
    <w:rsid w:val="005039BD"/>
    <w:rsid w:val="005047D6"/>
    <w:rsid w:val="0050480A"/>
    <w:rsid w:val="00505324"/>
    <w:rsid w:val="00506910"/>
    <w:rsid w:val="0050694A"/>
    <w:rsid w:val="00506CB3"/>
    <w:rsid w:val="00507782"/>
    <w:rsid w:val="00507CC7"/>
    <w:rsid w:val="00507FCE"/>
    <w:rsid w:val="00510277"/>
    <w:rsid w:val="005102AE"/>
    <w:rsid w:val="0051035E"/>
    <w:rsid w:val="005108A8"/>
    <w:rsid w:val="00510EF2"/>
    <w:rsid w:val="00511880"/>
    <w:rsid w:val="00512026"/>
    <w:rsid w:val="0051202C"/>
    <w:rsid w:val="00512472"/>
    <w:rsid w:val="005126A5"/>
    <w:rsid w:val="00515DA7"/>
    <w:rsid w:val="00516CA8"/>
    <w:rsid w:val="00521365"/>
    <w:rsid w:val="005213CA"/>
    <w:rsid w:val="005217F5"/>
    <w:rsid w:val="0052181E"/>
    <w:rsid w:val="00521BF0"/>
    <w:rsid w:val="0052275A"/>
    <w:rsid w:val="00523942"/>
    <w:rsid w:val="00524685"/>
    <w:rsid w:val="00525AE3"/>
    <w:rsid w:val="0052705E"/>
    <w:rsid w:val="005275CC"/>
    <w:rsid w:val="005279AF"/>
    <w:rsid w:val="00527F63"/>
    <w:rsid w:val="005304B6"/>
    <w:rsid w:val="0053064F"/>
    <w:rsid w:val="005323C7"/>
    <w:rsid w:val="00532CBF"/>
    <w:rsid w:val="0053334E"/>
    <w:rsid w:val="00533755"/>
    <w:rsid w:val="00533BAB"/>
    <w:rsid w:val="00533D64"/>
    <w:rsid w:val="00534313"/>
    <w:rsid w:val="0053495A"/>
    <w:rsid w:val="0053547E"/>
    <w:rsid w:val="00535B71"/>
    <w:rsid w:val="005361A1"/>
    <w:rsid w:val="005364B2"/>
    <w:rsid w:val="00536DB7"/>
    <w:rsid w:val="00536E65"/>
    <w:rsid w:val="00537A74"/>
    <w:rsid w:val="00537F08"/>
    <w:rsid w:val="00540737"/>
    <w:rsid w:val="0054103E"/>
    <w:rsid w:val="005410B6"/>
    <w:rsid w:val="00541215"/>
    <w:rsid w:val="0054189F"/>
    <w:rsid w:val="00541FCD"/>
    <w:rsid w:val="005427BC"/>
    <w:rsid w:val="005435FB"/>
    <w:rsid w:val="005440EE"/>
    <w:rsid w:val="00544287"/>
    <w:rsid w:val="00544446"/>
    <w:rsid w:val="0054480C"/>
    <w:rsid w:val="00544FB1"/>
    <w:rsid w:val="0054589B"/>
    <w:rsid w:val="00545D24"/>
    <w:rsid w:val="00546C11"/>
    <w:rsid w:val="00546E6F"/>
    <w:rsid w:val="005478F1"/>
    <w:rsid w:val="00547D95"/>
    <w:rsid w:val="005508D6"/>
    <w:rsid w:val="00550996"/>
    <w:rsid w:val="00550EC9"/>
    <w:rsid w:val="00550F62"/>
    <w:rsid w:val="005527E4"/>
    <w:rsid w:val="00552C66"/>
    <w:rsid w:val="00552D12"/>
    <w:rsid w:val="0055377A"/>
    <w:rsid w:val="00554B20"/>
    <w:rsid w:val="00554B86"/>
    <w:rsid w:val="00555837"/>
    <w:rsid w:val="00556192"/>
    <w:rsid w:val="005576AA"/>
    <w:rsid w:val="00557C8C"/>
    <w:rsid w:val="0056072A"/>
    <w:rsid w:val="005609CC"/>
    <w:rsid w:val="00560E6F"/>
    <w:rsid w:val="00560FB5"/>
    <w:rsid w:val="0056105E"/>
    <w:rsid w:val="00561087"/>
    <w:rsid w:val="005610CC"/>
    <w:rsid w:val="0056219A"/>
    <w:rsid w:val="00564688"/>
    <w:rsid w:val="00564724"/>
    <w:rsid w:val="00564928"/>
    <w:rsid w:val="00564D58"/>
    <w:rsid w:val="0056595D"/>
    <w:rsid w:val="00565994"/>
    <w:rsid w:val="00565FFA"/>
    <w:rsid w:val="0056683C"/>
    <w:rsid w:val="00566F46"/>
    <w:rsid w:val="00566F75"/>
    <w:rsid w:val="00567169"/>
    <w:rsid w:val="00570B67"/>
    <w:rsid w:val="00570CBC"/>
    <w:rsid w:val="00572CC8"/>
    <w:rsid w:val="00573650"/>
    <w:rsid w:val="00575BCF"/>
    <w:rsid w:val="005763EB"/>
    <w:rsid w:val="00580085"/>
    <w:rsid w:val="0058061D"/>
    <w:rsid w:val="00581C24"/>
    <w:rsid w:val="005820DE"/>
    <w:rsid w:val="00582534"/>
    <w:rsid w:val="00582CE4"/>
    <w:rsid w:val="00583068"/>
    <w:rsid w:val="00583158"/>
    <w:rsid w:val="00583C44"/>
    <w:rsid w:val="00584438"/>
    <w:rsid w:val="0058450A"/>
    <w:rsid w:val="0058474A"/>
    <w:rsid w:val="00584F84"/>
    <w:rsid w:val="00585E46"/>
    <w:rsid w:val="0058610F"/>
    <w:rsid w:val="00586A05"/>
    <w:rsid w:val="00587100"/>
    <w:rsid w:val="0058710E"/>
    <w:rsid w:val="00587C50"/>
    <w:rsid w:val="00587F77"/>
    <w:rsid w:val="00590472"/>
    <w:rsid w:val="00590A6B"/>
    <w:rsid w:val="00591277"/>
    <w:rsid w:val="0059154B"/>
    <w:rsid w:val="00591E21"/>
    <w:rsid w:val="00591E22"/>
    <w:rsid w:val="00593640"/>
    <w:rsid w:val="005937DE"/>
    <w:rsid w:val="005946B5"/>
    <w:rsid w:val="00594ABF"/>
    <w:rsid w:val="00595026"/>
    <w:rsid w:val="00595142"/>
    <w:rsid w:val="00595476"/>
    <w:rsid w:val="005958CB"/>
    <w:rsid w:val="00596170"/>
    <w:rsid w:val="0059646F"/>
    <w:rsid w:val="00596649"/>
    <w:rsid w:val="00596824"/>
    <w:rsid w:val="00597417"/>
    <w:rsid w:val="005977A0"/>
    <w:rsid w:val="00597D47"/>
    <w:rsid w:val="00597E73"/>
    <w:rsid w:val="005A01A8"/>
    <w:rsid w:val="005A0B9E"/>
    <w:rsid w:val="005A1095"/>
    <w:rsid w:val="005A1383"/>
    <w:rsid w:val="005A1897"/>
    <w:rsid w:val="005A25EE"/>
    <w:rsid w:val="005A2AD3"/>
    <w:rsid w:val="005A2F48"/>
    <w:rsid w:val="005A339B"/>
    <w:rsid w:val="005A33D3"/>
    <w:rsid w:val="005A3C1A"/>
    <w:rsid w:val="005A412F"/>
    <w:rsid w:val="005A4D4A"/>
    <w:rsid w:val="005A537B"/>
    <w:rsid w:val="005A53EA"/>
    <w:rsid w:val="005A5455"/>
    <w:rsid w:val="005A5AB2"/>
    <w:rsid w:val="005A65B8"/>
    <w:rsid w:val="005A7200"/>
    <w:rsid w:val="005A778D"/>
    <w:rsid w:val="005A7B82"/>
    <w:rsid w:val="005B0467"/>
    <w:rsid w:val="005B04E3"/>
    <w:rsid w:val="005B0E5E"/>
    <w:rsid w:val="005B2B44"/>
    <w:rsid w:val="005B3841"/>
    <w:rsid w:val="005B3BBB"/>
    <w:rsid w:val="005B3D22"/>
    <w:rsid w:val="005B3DAD"/>
    <w:rsid w:val="005B3DE7"/>
    <w:rsid w:val="005B3F05"/>
    <w:rsid w:val="005B4748"/>
    <w:rsid w:val="005B49C1"/>
    <w:rsid w:val="005B4DA4"/>
    <w:rsid w:val="005B4F27"/>
    <w:rsid w:val="005B5B63"/>
    <w:rsid w:val="005B645A"/>
    <w:rsid w:val="005B69C8"/>
    <w:rsid w:val="005B7099"/>
    <w:rsid w:val="005C06B0"/>
    <w:rsid w:val="005C0CC5"/>
    <w:rsid w:val="005C15D3"/>
    <w:rsid w:val="005C16F1"/>
    <w:rsid w:val="005C1A1B"/>
    <w:rsid w:val="005C20FD"/>
    <w:rsid w:val="005C2278"/>
    <w:rsid w:val="005C2762"/>
    <w:rsid w:val="005C316B"/>
    <w:rsid w:val="005C3547"/>
    <w:rsid w:val="005C393F"/>
    <w:rsid w:val="005C3D91"/>
    <w:rsid w:val="005C448E"/>
    <w:rsid w:val="005C4838"/>
    <w:rsid w:val="005C4F84"/>
    <w:rsid w:val="005C52CB"/>
    <w:rsid w:val="005C5C24"/>
    <w:rsid w:val="005C6076"/>
    <w:rsid w:val="005C6892"/>
    <w:rsid w:val="005C70B9"/>
    <w:rsid w:val="005C7AAC"/>
    <w:rsid w:val="005C7C06"/>
    <w:rsid w:val="005D01FE"/>
    <w:rsid w:val="005D097D"/>
    <w:rsid w:val="005D0E23"/>
    <w:rsid w:val="005D0EDD"/>
    <w:rsid w:val="005D1024"/>
    <w:rsid w:val="005D15DA"/>
    <w:rsid w:val="005D1D19"/>
    <w:rsid w:val="005D2C40"/>
    <w:rsid w:val="005D3CA4"/>
    <w:rsid w:val="005D3D80"/>
    <w:rsid w:val="005D3E01"/>
    <w:rsid w:val="005D3E45"/>
    <w:rsid w:val="005D4404"/>
    <w:rsid w:val="005D51E5"/>
    <w:rsid w:val="005D51F7"/>
    <w:rsid w:val="005D570A"/>
    <w:rsid w:val="005D5B83"/>
    <w:rsid w:val="005D612B"/>
    <w:rsid w:val="005D6447"/>
    <w:rsid w:val="005D65CA"/>
    <w:rsid w:val="005D6F8C"/>
    <w:rsid w:val="005E04EF"/>
    <w:rsid w:val="005E12C4"/>
    <w:rsid w:val="005E1C10"/>
    <w:rsid w:val="005E36C2"/>
    <w:rsid w:val="005E391B"/>
    <w:rsid w:val="005E44B3"/>
    <w:rsid w:val="005E4AF2"/>
    <w:rsid w:val="005E5517"/>
    <w:rsid w:val="005E5DFB"/>
    <w:rsid w:val="005E6B3F"/>
    <w:rsid w:val="005E6FD3"/>
    <w:rsid w:val="005E766A"/>
    <w:rsid w:val="005E7D7F"/>
    <w:rsid w:val="005E7FCA"/>
    <w:rsid w:val="005F0193"/>
    <w:rsid w:val="005F1104"/>
    <w:rsid w:val="005F1996"/>
    <w:rsid w:val="005F22E7"/>
    <w:rsid w:val="005F2457"/>
    <w:rsid w:val="005F2509"/>
    <w:rsid w:val="005F2614"/>
    <w:rsid w:val="005F270D"/>
    <w:rsid w:val="005F307E"/>
    <w:rsid w:val="005F333A"/>
    <w:rsid w:val="005F3644"/>
    <w:rsid w:val="005F3B17"/>
    <w:rsid w:val="005F40CC"/>
    <w:rsid w:val="005F4F63"/>
    <w:rsid w:val="005F5368"/>
    <w:rsid w:val="005F550C"/>
    <w:rsid w:val="005F55B5"/>
    <w:rsid w:val="005F5822"/>
    <w:rsid w:val="005F5AE6"/>
    <w:rsid w:val="005F5BF0"/>
    <w:rsid w:val="005F60B6"/>
    <w:rsid w:val="005F6BBA"/>
    <w:rsid w:val="005F71FA"/>
    <w:rsid w:val="005F7A03"/>
    <w:rsid w:val="005F7A38"/>
    <w:rsid w:val="005F7BF4"/>
    <w:rsid w:val="0060060B"/>
    <w:rsid w:val="006010C6"/>
    <w:rsid w:val="006022EA"/>
    <w:rsid w:val="006026D4"/>
    <w:rsid w:val="00603755"/>
    <w:rsid w:val="00603D25"/>
    <w:rsid w:val="00603D59"/>
    <w:rsid w:val="00604A9F"/>
    <w:rsid w:val="00604CB2"/>
    <w:rsid w:val="006050CA"/>
    <w:rsid w:val="00605783"/>
    <w:rsid w:val="00606454"/>
    <w:rsid w:val="00607A7A"/>
    <w:rsid w:val="00607F1A"/>
    <w:rsid w:val="00610285"/>
    <w:rsid w:val="006106C5"/>
    <w:rsid w:val="00611568"/>
    <w:rsid w:val="00611F6D"/>
    <w:rsid w:val="006123CE"/>
    <w:rsid w:val="006125B5"/>
    <w:rsid w:val="00612DE6"/>
    <w:rsid w:val="00612E94"/>
    <w:rsid w:val="006132AA"/>
    <w:rsid w:val="00613FD9"/>
    <w:rsid w:val="00614755"/>
    <w:rsid w:val="0061526F"/>
    <w:rsid w:val="00616599"/>
    <w:rsid w:val="0061765C"/>
    <w:rsid w:val="0061789E"/>
    <w:rsid w:val="00617E55"/>
    <w:rsid w:val="00617F23"/>
    <w:rsid w:val="00620440"/>
    <w:rsid w:val="00620620"/>
    <w:rsid w:val="006207BC"/>
    <w:rsid w:val="00620BBC"/>
    <w:rsid w:val="00621BF6"/>
    <w:rsid w:val="00622248"/>
    <w:rsid w:val="0062262A"/>
    <w:rsid w:val="006231CE"/>
    <w:rsid w:val="00623F49"/>
    <w:rsid w:val="00624692"/>
    <w:rsid w:val="0062480F"/>
    <w:rsid w:val="0062485F"/>
    <w:rsid w:val="00624FD2"/>
    <w:rsid w:val="006257A5"/>
    <w:rsid w:val="00625C19"/>
    <w:rsid w:val="00625E54"/>
    <w:rsid w:val="006265AE"/>
    <w:rsid w:val="00626783"/>
    <w:rsid w:val="00626984"/>
    <w:rsid w:val="00626AA1"/>
    <w:rsid w:val="006278BF"/>
    <w:rsid w:val="00627DE1"/>
    <w:rsid w:val="00630449"/>
    <w:rsid w:val="0063056C"/>
    <w:rsid w:val="006309EF"/>
    <w:rsid w:val="00630E16"/>
    <w:rsid w:val="00631547"/>
    <w:rsid w:val="0063173A"/>
    <w:rsid w:val="00631989"/>
    <w:rsid w:val="00631B5F"/>
    <w:rsid w:val="00632620"/>
    <w:rsid w:val="0063274B"/>
    <w:rsid w:val="0063303C"/>
    <w:rsid w:val="0063314F"/>
    <w:rsid w:val="00633181"/>
    <w:rsid w:val="00633238"/>
    <w:rsid w:val="0063386B"/>
    <w:rsid w:val="00634803"/>
    <w:rsid w:val="00634D0A"/>
    <w:rsid w:val="006363DF"/>
    <w:rsid w:val="00636A6C"/>
    <w:rsid w:val="00637AB5"/>
    <w:rsid w:val="00641233"/>
    <w:rsid w:val="00641973"/>
    <w:rsid w:val="00642766"/>
    <w:rsid w:val="006437B5"/>
    <w:rsid w:val="00643BB4"/>
    <w:rsid w:val="00643BCC"/>
    <w:rsid w:val="00644233"/>
    <w:rsid w:val="00644362"/>
    <w:rsid w:val="00644B6C"/>
    <w:rsid w:val="00644DB6"/>
    <w:rsid w:val="0064565E"/>
    <w:rsid w:val="00645A01"/>
    <w:rsid w:val="006463E9"/>
    <w:rsid w:val="00647453"/>
    <w:rsid w:val="00647717"/>
    <w:rsid w:val="00647762"/>
    <w:rsid w:val="00650299"/>
    <w:rsid w:val="00650442"/>
    <w:rsid w:val="00650FBD"/>
    <w:rsid w:val="00651608"/>
    <w:rsid w:val="00651808"/>
    <w:rsid w:val="00651C72"/>
    <w:rsid w:val="00651E03"/>
    <w:rsid w:val="0065233F"/>
    <w:rsid w:val="00652B0E"/>
    <w:rsid w:val="00652FB8"/>
    <w:rsid w:val="00653041"/>
    <w:rsid w:val="00653292"/>
    <w:rsid w:val="00653E11"/>
    <w:rsid w:val="006547B0"/>
    <w:rsid w:val="00654902"/>
    <w:rsid w:val="00654F8D"/>
    <w:rsid w:val="0065544A"/>
    <w:rsid w:val="00655819"/>
    <w:rsid w:val="0065633F"/>
    <w:rsid w:val="006563C3"/>
    <w:rsid w:val="0065736A"/>
    <w:rsid w:val="0065780D"/>
    <w:rsid w:val="0066056F"/>
    <w:rsid w:val="00660611"/>
    <w:rsid w:val="006614A5"/>
    <w:rsid w:val="0066188E"/>
    <w:rsid w:val="006625E6"/>
    <w:rsid w:val="00662ABC"/>
    <w:rsid w:val="00663D1C"/>
    <w:rsid w:val="006645F2"/>
    <w:rsid w:val="00664703"/>
    <w:rsid w:val="00665415"/>
    <w:rsid w:val="0066573E"/>
    <w:rsid w:val="0066623B"/>
    <w:rsid w:val="006663FB"/>
    <w:rsid w:val="0066791D"/>
    <w:rsid w:val="00667CAA"/>
    <w:rsid w:val="00667F78"/>
    <w:rsid w:val="00670E60"/>
    <w:rsid w:val="00671A30"/>
    <w:rsid w:val="00671BEC"/>
    <w:rsid w:val="00672272"/>
    <w:rsid w:val="006722BF"/>
    <w:rsid w:val="00672398"/>
    <w:rsid w:val="00672530"/>
    <w:rsid w:val="00672E6F"/>
    <w:rsid w:val="00673340"/>
    <w:rsid w:val="006738F8"/>
    <w:rsid w:val="00673972"/>
    <w:rsid w:val="00673B50"/>
    <w:rsid w:val="00673FEB"/>
    <w:rsid w:val="00674939"/>
    <w:rsid w:val="00675175"/>
    <w:rsid w:val="00675331"/>
    <w:rsid w:val="0067628C"/>
    <w:rsid w:val="00676777"/>
    <w:rsid w:val="00676B6D"/>
    <w:rsid w:val="00676C98"/>
    <w:rsid w:val="00676DAA"/>
    <w:rsid w:val="00676FE7"/>
    <w:rsid w:val="00677B7C"/>
    <w:rsid w:val="006805C2"/>
    <w:rsid w:val="00680F59"/>
    <w:rsid w:val="00680FCA"/>
    <w:rsid w:val="006813E6"/>
    <w:rsid w:val="00681B75"/>
    <w:rsid w:val="00681D14"/>
    <w:rsid w:val="00682129"/>
    <w:rsid w:val="00682474"/>
    <w:rsid w:val="0068294F"/>
    <w:rsid w:val="00682C31"/>
    <w:rsid w:val="00682D54"/>
    <w:rsid w:val="006838AD"/>
    <w:rsid w:val="00683D55"/>
    <w:rsid w:val="0068489C"/>
    <w:rsid w:val="00684CEF"/>
    <w:rsid w:val="00684DDA"/>
    <w:rsid w:val="0068582B"/>
    <w:rsid w:val="0068602C"/>
    <w:rsid w:val="006866F3"/>
    <w:rsid w:val="00686826"/>
    <w:rsid w:val="00686D88"/>
    <w:rsid w:val="00687FAB"/>
    <w:rsid w:val="00690507"/>
    <w:rsid w:val="0069072D"/>
    <w:rsid w:val="00690830"/>
    <w:rsid w:val="00690C25"/>
    <w:rsid w:val="00690F59"/>
    <w:rsid w:val="00691052"/>
    <w:rsid w:val="006912A3"/>
    <w:rsid w:val="006916A1"/>
    <w:rsid w:val="00692CC3"/>
    <w:rsid w:val="00692D04"/>
    <w:rsid w:val="00692F7F"/>
    <w:rsid w:val="00694A4A"/>
    <w:rsid w:val="006955EF"/>
    <w:rsid w:val="00695C07"/>
    <w:rsid w:val="006964B2"/>
    <w:rsid w:val="006972BE"/>
    <w:rsid w:val="00697459"/>
    <w:rsid w:val="00697729"/>
    <w:rsid w:val="00697AD0"/>
    <w:rsid w:val="006A0076"/>
    <w:rsid w:val="006A0149"/>
    <w:rsid w:val="006A0804"/>
    <w:rsid w:val="006A0CD0"/>
    <w:rsid w:val="006A0F2E"/>
    <w:rsid w:val="006A1536"/>
    <w:rsid w:val="006A2049"/>
    <w:rsid w:val="006A2251"/>
    <w:rsid w:val="006A2399"/>
    <w:rsid w:val="006A27FC"/>
    <w:rsid w:val="006A2DC5"/>
    <w:rsid w:val="006A3F2E"/>
    <w:rsid w:val="006A40E1"/>
    <w:rsid w:val="006A4E03"/>
    <w:rsid w:val="006A5839"/>
    <w:rsid w:val="006A5D2C"/>
    <w:rsid w:val="006A6F38"/>
    <w:rsid w:val="006A7063"/>
    <w:rsid w:val="006A728D"/>
    <w:rsid w:val="006A7B39"/>
    <w:rsid w:val="006B0958"/>
    <w:rsid w:val="006B0B62"/>
    <w:rsid w:val="006B1319"/>
    <w:rsid w:val="006B2285"/>
    <w:rsid w:val="006B2289"/>
    <w:rsid w:val="006B2778"/>
    <w:rsid w:val="006B2B37"/>
    <w:rsid w:val="006B2FF3"/>
    <w:rsid w:val="006B3516"/>
    <w:rsid w:val="006B35B1"/>
    <w:rsid w:val="006B3E02"/>
    <w:rsid w:val="006B45BC"/>
    <w:rsid w:val="006B4BE8"/>
    <w:rsid w:val="006B53B4"/>
    <w:rsid w:val="006B5478"/>
    <w:rsid w:val="006B587C"/>
    <w:rsid w:val="006B58A8"/>
    <w:rsid w:val="006B6A52"/>
    <w:rsid w:val="006B7134"/>
    <w:rsid w:val="006B72B5"/>
    <w:rsid w:val="006B75FE"/>
    <w:rsid w:val="006B7C9C"/>
    <w:rsid w:val="006B7F15"/>
    <w:rsid w:val="006C017D"/>
    <w:rsid w:val="006C0A62"/>
    <w:rsid w:val="006C0BC8"/>
    <w:rsid w:val="006C0E38"/>
    <w:rsid w:val="006C11DD"/>
    <w:rsid w:val="006C195B"/>
    <w:rsid w:val="006C2548"/>
    <w:rsid w:val="006C2767"/>
    <w:rsid w:val="006C3470"/>
    <w:rsid w:val="006C3742"/>
    <w:rsid w:val="006C37FE"/>
    <w:rsid w:val="006C4A71"/>
    <w:rsid w:val="006C515A"/>
    <w:rsid w:val="006C5373"/>
    <w:rsid w:val="006C60FC"/>
    <w:rsid w:val="006C6B7B"/>
    <w:rsid w:val="006C737F"/>
    <w:rsid w:val="006C7D4B"/>
    <w:rsid w:val="006C7E97"/>
    <w:rsid w:val="006C7F85"/>
    <w:rsid w:val="006D00F1"/>
    <w:rsid w:val="006D0160"/>
    <w:rsid w:val="006D027B"/>
    <w:rsid w:val="006D0C30"/>
    <w:rsid w:val="006D0D60"/>
    <w:rsid w:val="006D0DF0"/>
    <w:rsid w:val="006D0EA9"/>
    <w:rsid w:val="006D14D3"/>
    <w:rsid w:val="006D1E96"/>
    <w:rsid w:val="006D241F"/>
    <w:rsid w:val="006D281D"/>
    <w:rsid w:val="006D2D3A"/>
    <w:rsid w:val="006D304E"/>
    <w:rsid w:val="006D30AA"/>
    <w:rsid w:val="006D3CF5"/>
    <w:rsid w:val="006D3D38"/>
    <w:rsid w:val="006D4259"/>
    <w:rsid w:val="006D4442"/>
    <w:rsid w:val="006D444E"/>
    <w:rsid w:val="006D4661"/>
    <w:rsid w:val="006D57D1"/>
    <w:rsid w:val="006D6B41"/>
    <w:rsid w:val="006D7986"/>
    <w:rsid w:val="006D7CB0"/>
    <w:rsid w:val="006D7DE7"/>
    <w:rsid w:val="006E04B2"/>
    <w:rsid w:val="006E0D4A"/>
    <w:rsid w:val="006E0DF3"/>
    <w:rsid w:val="006E18FA"/>
    <w:rsid w:val="006E1B64"/>
    <w:rsid w:val="006E3043"/>
    <w:rsid w:val="006E47FE"/>
    <w:rsid w:val="006E489B"/>
    <w:rsid w:val="006E50A7"/>
    <w:rsid w:val="006E714F"/>
    <w:rsid w:val="006E73F2"/>
    <w:rsid w:val="006E7882"/>
    <w:rsid w:val="006F056E"/>
    <w:rsid w:val="006F0BB1"/>
    <w:rsid w:val="006F0E9F"/>
    <w:rsid w:val="006F11A4"/>
    <w:rsid w:val="006F11B6"/>
    <w:rsid w:val="006F149A"/>
    <w:rsid w:val="006F1781"/>
    <w:rsid w:val="006F209F"/>
    <w:rsid w:val="006F2C32"/>
    <w:rsid w:val="006F3086"/>
    <w:rsid w:val="006F30AD"/>
    <w:rsid w:val="006F3255"/>
    <w:rsid w:val="006F363C"/>
    <w:rsid w:val="006F3DC6"/>
    <w:rsid w:val="006F4448"/>
    <w:rsid w:val="006F46E9"/>
    <w:rsid w:val="006F49B5"/>
    <w:rsid w:val="006F5632"/>
    <w:rsid w:val="006F7F59"/>
    <w:rsid w:val="0070044F"/>
    <w:rsid w:val="00700650"/>
    <w:rsid w:val="007009C2"/>
    <w:rsid w:val="00700CC7"/>
    <w:rsid w:val="007015F0"/>
    <w:rsid w:val="00701628"/>
    <w:rsid w:val="00701885"/>
    <w:rsid w:val="00701C6B"/>
    <w:rsid w:val="00701D6B"/>
    <w:rsid w:val="00702B40"/>
    <w:rsid w:val="00702C46"/>
    <w:rsid w:val="00702DED"/>
    <w:rsid w:val="007034CB"/>
    <w:rsid w:val="00703B2D"/>
    <w:rsid w:val="007041AA"/>
    <w:rsid w:val="00704307"/>
    <w:rsid w:val="00704D0A"/>
    <w:rsid w:val="007065D2"/>
    <w:rsid w:val="007067D7"/>
    <w:rsid w:val="007073C4"/>
    <w:rsid w:val="007074D6"/>
    <w:rsid w:val="00710042"/>
    <w:rsid w:val="0071153E"/>
    <w:rsid w:val="00711769"/>
    <w:rsid w:val="007118C2"/>
    <w:rsid w:val="00711B46"/>
    <w:rsid w:val="00712159"/>
    <w:rsid w:val="007122B7"/>
    <w:rsid w:val="0071243B"/>
    <w:rsid w:val="00712C43"/>
    <w:rsid w:val="00713DC9"/>
    <w:rsid w:val="00714305"/>
    <w:rsid w:val="00714618"/>
    <w:rsid w:val="00714C1C"/>
    <w:rsid w:val="007155F9"/>
    <w:rsid w:val="00715B51"/>
    <w:rsid w:val="00716672"/>
    <w:rsid w:val="00716B8D"/>
    <w:rsid w:val="00716C3E"/>
    <w:rsid w:val="007171A6"/>
    <w:rsid w:val="00717E26"/>
    <w:rsid w:val="007204B3"/>
    <w:rsid w:val="00720653"/>
    <w:rsid w:val="00720716"/>
    <w:rsid w:val="0072097D"/>
    <w:rsid w:val="00720F5B"/>
    <w:rsid w:val="00721291"/>
    <w:rsid w:val="00721AD9"/>
    <w:rsid w:val="007221E7"/>
    <w:rsid w:val="0072242D"/>
    <w:rsid w:val="00722499"/>
    <w:rsid w:val="00722AC2"/>
    <w:rsid w:val="00722DE0"/>
    <w:rsid w:val="00723A9F"/>
    <w:rsid w:val="00723CB8"/>
    <w:rsid w:val="00724237"/>
    <w:rsid w:val="0072570B"/>
    <w:rsid w:val="007259D6"/>
    <w:rsid w:val="00725EDC"/>
    <w:rsid w:val="007267BF"/>
    <w:rsid w:val="00726931"/>
    <w:rsid w:val="00726A13"/>
    <w:rsid w:val="00726C2B"/>
    <w:rsid w:val="00727220"/>
    <w:rsid w:val="00727439"/>
    <w:rsid w:val="0072757E"/>
    <w:rsid w:val="00730D25"/>
    <w:rsid w:val="00731A92"/>
    <w:rsid w:val="00732093"/>
    <w:rsid w:val="00732EC0"/>
    <w:rsid w:val="00733C22"/>
    <w:rsid w:val="00733D91"/>
    <w:rsid w:val="00734F3A"/>
    <w:rsid w:val="0073500A"/>
    <w:rsid w:val="00735AA3"/>
    <w:rsid w:val="00735F26"/>
    <w:rsid w:val="0073697E"/>
    <w:rsid w:val="00736BEC"/>
    <w:rsid w:val="00737178"/>
    <w:rsid w:val="007376E4"/>
    <w:rsid w:val="00737878"/>
    <w:rsid w:val="00737963"/>
    <w:rsid w:val="007406FE"/>
    <w:rsid w:val="00740825"/>
    <w:rsid w:val="00740CD3"/>
    <w:rsid w:val="007412AA"/>
    <w:rsid w:val="007414DA"/>
    <w:rsid w:val="007418EB"/>
    <w:rsid w:val="00742AA7"/>
    <w:rsid w:val="00742D5B"/>
    <w:rsid w:val="00742EB0"/>
    <w:rsid w:val="00743988"/>
    <w:rsid w:val="00743C06"/>
    <w:rsid w:val="00743FCE"/>
    <w:rsid w:val="0074488C"/>
    <w:rsid w:val="007450A6"/>
    <w:rsid w:val="00745896"/>
    <w:rsid w:val="00745E8A"/>
    <w:rsid w:val="00745F66"/>
    <w:rsid w:val="00745F96"/>
    <w:rsid w:val="007464A8"/>
    <w:rsid w:val="00746503"/>
    <w:rsid w:val="00746667"/>
    <w:rsid w:val="00746B33"/>
    <w:rsid w:val="00746CBD"/>
    <w:rsid w:val="00746DE5"/>
    <w:rsid w:val="007472ED"/>
    <w:rsid w:val="007475D1"/>
    <w:rsid w:val="007478B7"/>
    <w:rsid w:val="00747917"/>
    <w:rsid w:val="00747954"/>
    <w:rsid w:val="00747BAD"/>
    <w:rsid w:val="00750164"/>
    <w:rsid w:val="007502F6"/>
    <w:rsid w:val="00750B11"/>
    <w:rsid w:val="00751631"/>
    <w:rsid w:val="00751649"/>
    <w:rsid w:val="0075236C"/>
    <w:rsid w:val="00752709"/>
    <w:rsid w:val="00752F92"/>
    <w:rsid w:val="00753300"/>
    <w:rsid w:val="00753BC3"/>
    <w:rsid w:val="00753C34"/>
    <w:rsid w:val="00754300"/>
    <w:rsid w:val="007543B6"/>
    <w:rsid w:val="00755A32"/>
    <w:rsid w:val="00755A41"/>
    <w:rsid w:val="00756B67"/>
    <w:rsid w:val="00757427"/>
    <w:rsid w:val="007577BD"/>
    <w:rsid w:val="00757AEE"/>
    <w:rsid w:val="00757D82"/>
    <w:rsid w:val="00757DCA"/>
    <w:rsid w:val="00760535"/>
    <w:rsid w:val="007605A5"/>
    <w:rsid w:val="007607CA"/>
    <w:rsid w:val="00760A2E"/>
    <w:rsid w:val="00761866"/>
    <w:rsid w:val="00762205"/>
    <w:rsid w:val="007622A4"/>
    <w:rsid w:val="00762600"/>
    <w:rsid w:val="007627BB"/>
    <w:rsid w:val="00763B09"/>
    <w:rsid w:val="00763E9A"/>
    <w:rsid w:val="00764230"/>
    <w:rsid w:val="007643A5"/>
    <w:rsid w:val="007643C6"/>
    <w:rsid w:val="007643F5"/>
    <w:rsid w:val="007645CB"/>
    <w:rsid w:val="00765CB7"/>
    <w:rsid w:val="00766152"/>
    <w:rsid w:val="00766D9D"/>
    <w:rsid w:val="00766EB3"/>
    <w:rsid w:val="00766EF1"/>
    <w:rsid w:val="00770D4B"/>
    <w:rsid w:val="00771647"/>
    <w:rsid w:val="0077260C"/>
    <w:rsid w:val="00772E47"/>
    <w:rsid w:val="00773FA4"/>
    <w:rsid w:val="007743B5"/>
    <w:rsid w:val="0077491A"/>
    <w:rsid w:val="00774BB2"/>
    <w:rsid w:val="00774EF3"/>
    <w:rsid w:val="00776204"/>
    <w:rsid w:val="00776641"/>
    <w:rsid w:val="007766D5"/>
    <w:rsid w:val="007770D3"/>
    <w:rsid w:val="00777883"/>
    <w:rsid w:val="00777F96"/>
    <w:rsid w:val="007811E6"/>
    <w:rsid w:val="00781655"/>
    <w:rsid w:val="0078215D"/>
    <w:rsid w:val="0078302C"/>
    <w:rsid w:val="007834D2"/>
    <w:rsid w:val="007835D6"/>
    <w:rsid w:val="007837C8"/>
    <w:rsid w:val="00784128"/>
    <w:rsid w:val="00784BFB"/>
    <w:rsid w:val="00784FA7"/>
    <w:rsid w:val="00785B90"/>
    <w:rsid w:val="00785CA9"/>
    <w:rsid w:val="00786097"/>
    <w:rsid w:val="00786648"/>
    <w:rsid w:val="00787DCE"/>
    <w:rsid w:val="0079224E"/>
    <w:rsid w:val="00792426"/>
    <w:rsid w:val="00792CDE"/>
    <w:rsid w:val="00793019"/>
    <w:rsid w:val="0079507F"/>
    <w:rsid w:val="00795180"/>
    <w:rsid w:val="0079542A"/>
    <w:rsid w:val="007956AF"/>
    <w:rsid w:val="0079654A"/>
    <w:rsid w:val="00796BCA"/>
    <w:rsid w:val="007975B7"/>
    <w:rsid w:val="00797670"/>
    <w:rsid w:val="0079791A"/>
    <w:rsid w:val="00797DC7"/>
    <w:rsid w:val="007A151A"/>
    <w:rsid w:val="007A189B"/>
    <w:rsid w:val="007A239B"/>
    <w:rsid w:val="007A2C5D"/>
    <w:rsid w:val="007A2C7D"/>
    <w:rsid w:val="007A3614"/>
    <w:rsid w:val="007A3942"/>
    <w:rsid w:val="007A4228"/>
    <w:rsid w:val="007A4F1A"/>
    <w:rsid w:val="007A56C2"/>
    <w:rsid w:val="007A612E"/>
    <w:rsid w:val="007A6EE5"/>
    <w:rsid w:val="007A7316"/>
    <w:rsid w:val="007B0943"/>
    <w:rsid w:val="007B10BF"/>
    <w:rsid w:val="007B1E9C"/>
    <w:rsid w:val="007B2262"/>
    <w:rsid w:val="007B2370"/>
    <w:rsid w:val="007B24C7"/>
    <w:rsid w:val="007B25AA"/>
    <w:rsid w:val="007B26EC"/>
    <w:rsid w:val="007B2C08"/>
    <w:rsid w:val="007B2F42"/>
    <w:rsid w:val="007B36B0"/>
    <w:rsid w:val="007B3E49"/>
    <w:rsid w:val="007B4CFE"/>
    <w:rsid w:val="007B5628"/>
    <w:rsid w:val="007B57EC"/>
    <w:rsid w:val="007B586A"/>
    <w:rsid w:val="007B6F54"/>
    <w:rsid w:val="007B70AE"/>
    <w:rsid w:val="007B70B0"/>
    <w:rsid w:val="007B7B93"/>
    <w:rsid w:val="007C062B"/>
    <w:rsid w:val="007C0C69"/>
    <w:rsid w:val="007C1E15"/>
    <w:rsid w:val="007C1FDD"/>
    <w:rsid w:val="007C2269"/>
    <w:rsid w:val="007C247D"/>
    <w:rsid w:val="007C282A"/>
    <w:rsid w:val="007C2A88"/>
    <w:rsid w:val="007C3476"/>
    <w:rsid w:val="007C3515"/>
    <w:rsid w:val="007C4423"/>
    <w:rsid w:val="007C4C62"/>
    <w:rsid w:val="007C4C97"/>
    <w:rsid w:val="007C53A8"/>
    <w:rsid w:val="007C5A95"/>
    <w:rsid w:val="007C653D"/>
    <w:rsid w:val="007C6CDA"/>
    <w:rsid w:val="007C7B3D"/>
    <w:rsid w:val="007D0BE2"/>
    <w:rsid w:val="007D0DE7"/>
    <w:rsid w:val="007D1396"/>
    <w:rsid w:val="007D1706"/>
    <w:rsid w:val="007D1994"/>
    <w:rsid w:val="007D2037"/>
    <w:rsid w:val="007D24FB"/>
    <w:rsid w:val="007D2AA6"/>
    <w:rsid w:val="007D33B0"/>
    <w:rsid w:val="007D3C36"/>
    <w:rsid w:val="007D3FA7"/>
    <w:rsid w:val="007D4102"/>
    <w:rsid w:val="007D451F"/>
    <w:rsid w:val="007D6113"/>
    <w:rsid w:val="007D61BE"/>
    <w:rsid w:val="007D62B3"/>
    <w:rsid w:val="007D6919"/>
    <w:rsid w:val="007D7137"/>
    <w:rsid w:val="007D767D"/>
    <w:rsid w:val="007D7AB0"/>
    <w:rsid w:val="007D7BC3"/>
    <w:rsid w:val="007D7F29"/>
    <w:rsid w:val="007E06FC"/>
    <w:rsid w:val="007E0920"/>
    <w:rsid w:val="007E0A96"/>
    <w:rsid w:val="007E145F"/>
    <w:rsid w:val="007E14BE"/>
    <w:rsid w:val="007E1612"/>
    <w:rsid w:val="007E26A7"/>
    <w:rsid w:val="007E28DE"/>
    <w:rsid w:val="007E2B33"/>
    <w:rsid w:val="007E320E"/>
    <w:rsid w:val="007E3408"/>
    <w:rsid w:val="007E34C6"/>
    <w:rsid w:val="007E3FBF"/>
    <w:rsid w:val="007E4FF2"/>
    <w:rsid w:val="007E51CA"/>
    <w:rsid w:val="007E52CB"/>
    <w:rsid w:val="007E55DE"/>
    <w:rsid w:val="007E57C2"/>
    <w:rsid w:val="007E5EBB"/>
    <w:rsid w:val="007E6BB2"/>
    <w:rsid w:val="007E73D1"/>
    <w:rsid w:val="007E74B6"/>
    <w:rsid w:val="007E77D1"/>
    <w:rsid w:val="007E7C30"/>
    <w:rsid w:val="007F053C"/>
    <w:rsid w:val="007F1182"/>
    <w:rsid w:val="007F1FDE"/>
    <w:rsid w:val="007F207D"/>
    <w:rsid w:val="007F30FD"/>
    <w:rsid w:val="007F3354"/>
    <w:rsid w:val="007F4742"/>
    <w:rsid w:val="007F4D78"/>
    <w:rsid w:val="007F5997"/>
    <w:rsid w:val="007F59D1"/>
    <w:rsid w:val="007F5AC5"/>
    <w:rsid w:val="007F61DC"/>
    <w:rsid w:val="007F74F8"/>
    <w:rsid w:val="007F759C"/>
    <w:rsid w:val="007F7D7B"/>
    <w:rsid w:val="007F7DEE"/>
    <w:rsid w:val="0080013F"/>
    <w:rsid w:val="008015DC"/>
    <w:rsid w:val="008018CF"/>
    <w:rsid w:val="00801EA9"/>
    <w:rsid w:val="008020A4"/>
    <w:rsid w:val="0080272C"/>
    <w:rsid w:val="008034F8"/>
    <w:rsid w:val="00803972"/>
    <w:rsid w:val="00803BCC"/>
    <w:rsid w:val="008053FF"/>
    <w:rsid w:val="00805D7E"/>
    <w:rsid w:val="00805FF9"/>
    <w:rsid w:val="00807305"/>
    <w:rsid w:val="00807847"/>
    <w:rsid w:val="0080786F"/>
    <w:rsid w:val="0080794C"/>
    <w:rsid w:val="00807A92"/>
    <w:rsid w:val="00807B00"/>
    <w:rsid w:val="00810387"/>
    <w:rsid w:val="008103DD"/>
    <w:rsid w:val="00810400"/>
    <w:rsid w:val="00810487"/>
    <w:rsid w:val="00810956"/>
    <w:rsid w:val="00810BAE"/>
    <w:rsid w:val="00810C22"/>
    <w:rsid w:val="00810DE0"/>
    <w:rsid w:val="00810FB7"/>
    <w:rsid w:val="00812152"/>
    <w:rsid w:val="008127F4"/>
    <w:rsid w:val="00812912"/>
    <w:rsid w:val="00813BA2"/>
    <w:rsid w:val="008146D2"/>
    <w:rsid w:val="00814FFF"/>
    <w:rsid w:val="0081564B"/>
    <w:rsid w:val="008165D8"/>
    <w:rsid w:val="00816662"/>
    <w:rsid w:val="00816BE1"/>
    <w:rsid w:val="00816E6D"/>
    <w:rsid w:val="0081794E"/>
    <w:rsid w:val="008209C4"/>
    <w:rsid w:val="008214A6"/>
    <w:rsid w:val="00821616"/>
    <w:rsid w:val="00821FE1"/>
    <w:rsid w:val="008235D0"/>
    <w:rsid w:val="008237B7"/>
    <w:rsid w:val="008237C4"/>
    <w:rsid w:val="00823DD8"/>
    <w:rsid w:val="008240D8"/>
    <w:rsid w:val="0082446A"/>
    <w:rsid w:val="008247BC"/>
    <w:rsid w:val="008248C1"/>
    <w:rsid w:val="00824958"/>
    <w:rsid w:val="00825EC0"/>
    <w:rsid w:val="0082625F"/>
    <w:rsid w:val="008267F0"/>
    <w:rsid w:val="00826ECA"/>
    <w:rsid w:val="00827128"/>
    <w:rsid w:val="00827402"/>
    <w:rsid w:val="00830243"/>
    <w:rsid w:val="0083072D"/>
    <w:rsid w:val="0083155A"/>
    <w:rsid w:val="00832B54"/>
    <w:rsid w:val="00832BF2"/>
    <w:rsid w:val="00832FE3"/>
    <w:rsid w:val="00834111"/>
    <w:rsid w:val="00835AE6"/>
    <w:rsid w:val="008364DA"/>
    <w:rsid w:val="008366DA"/>
    <w:rsid w:val="00836863"/>
    <w:rsid w:val="00836EF0"/>
    <w:rsid w:val="0084131C"/>
    <w:rsid w:val="00841592"/>
    <w:rsid w:val="0084176F"/>
    <w:rsid w:val="008418F9"/>
    <w:rsid w:val="008419D3"/>
    <w:rsid w:val="008420D9"/>
    <w:rsid w:val="0084284B"/>
    <w:rsid w:val="00842F49"/>
    <w:rsid w:val="0084442F"/>
    <w:rsid w:val="00845B70"/>
    <w:rsid w:val="00845DA8"/>
    <w:rsid w:val="00845FAF"/>
    <w:rsid w:val="00845FF3"/>
    <w:rsid w:val="008464D5"/>
    <w:rsid w:val="008500DF"/>
    <w:rsid w:val="00850B10"/>
    <w:rsid w:val="00850DD9"/>
    <w:rsid w:val="00851656"/>
    <w:rsid w:val="00852284"/>
    <w:rsid w:val="00852B58"/>
    <w:rsid w:val="00852F10"/>
    <w:rsid w:val="0085332A"/>
    <w:rsid w:val="008545D6"/>
    <w:rsid w:val="00855367"/>
    <w:rsid w:val="008557C3"/>
    <w:rsid w:val="008557C9"/>
    <w:rsid w:val="008558A1"/>
    <w:rsid w:val="00855B3B"/>
    <w:rsid w:val="00855FF0"/>
    <w:rsid w:val="008569DC"/>
    <w:rsid w:val="00856C8A"/>
    <w:rsid w:val="008575DA"/>
    <w:rsid w:val="00857A9D"/>
    <w:rsid w:val="00860EBE"/>
    <w:rsid w:val="008611FE"/>
    <w:rsid w:val="00861298"/>
    <w:rsid w:val="00861910"/>
    <w:rsid w:val="00861A88"/>
    <w:rsid w:val="00862015"/>
    <w:rsid w:val="00862E4D"/>
    <w:rsid w:val="00863423"/>
    <w:rsid w:val="00863813"/>
    <w:rsid w:val="00863B33"/>
    <w:rsid w:val="008641AC"/>
    <w:rsid w:val="00864585"/>
    <w:rsid w:val="008645C8"/>
    <w:rsid w:val="008654C9"/>
    <w:rsid w:val="00865D7A"/>
    <w:rsid w:val="00866103"/>
    <w:rsid w:val="00866268"/>
    <w:rsid w:val="00866686"/>
    <w:rsid w:val="00867A5D"/>
    <w:rsid w:val="0087083E"/>
    <w:rsid w:val="00870B56"/>
    <w:rsid w:val="00871A83"/>
    <w:rsid w:val="00871C43"/>
    <w:rsid w:val="00871D4C"/>
    <w:rsid w:val="00872CAF"/>
    <w:rsid w:val="00872DDF"/>
    <w:rsid w:val="00872E4E"/>
    <w:rsid w:val="008736E8"/>
    <w:rsid w:val="00873959"/>
    <w:rsid w:val="008744DE"/>
    <w:rsid w:val="00874AD0"/>
    <w:rsid w:val="00874F8C"/>
    <w:rsid w:val="00874FEC"/>
    <w:rsid w:val="0087618C"/>
    <w:rsid w:val="00876474"/>
    <w:rsid w:val="008766BB"/>
    <w:rsid w:val="0087682B"/>
    <w:rsid w:val="008778DB"/>
    <w:rsid w:val="00877BAD"/>
    <w:rsid w:val="00877BE2"/>
    <w:rsid w:val="00877D70"/>
    <w:rsid w:val="00880992"/>
    <w:rsid w:val="0088116D"/>
    <w:rsid w:val="00881292"/>
    <w:rsid w:val="0088147F"/>
    <w:rsid w:val="008819FA"/>
    <w:rsid w:val="008820E5"/>
    <w:rsid w:val="00882244"/>
    <w:rsid w:val="008832E4"/>
    <w:rsid w:val="00883947"/>
    <w:rsid w:val="00883D91"/>
    <w:rsid w:val="00884038"/>
    <w:rsid w:val="00884899"/>
    <w:rsid w:val="00885EAE"/>
    <w:rsid w:val="00887921"/>
    <w:rsid w:val="008879EF"/>
    <w:rsid w:val="00887B5D"/>
    <w:rsid w:val="00887EA7"/>
    <w:rsid w:val="00891193"/>
    <w:rsid w:val="00891385"/>
    <w:rsid w:val="00891A60"/>
    <w:rsid w:val="00891FA0"/>
    <w:rsid w:val="00892263"/>
    <w:rsid w:val="008922D7"/>
    <w:rsid w:val="00892F7C"/>
    <w:rsid w:val="00893AD9"/>
    <w:rsid w:val="00893EC5"/>
    <w:rsid w:val="00893F7D"/>
    <w:rsid w:val="00894674"/>
    <w:rsid w:val="008953C5"/>
    <w:rsid w:val="00896643"/>
    <w:rsid w:val="00896BDB"/>
    <w:rsid w:val="00897CCD"/>
    <w:rsid w:val="008A0116"/>
    <w:rsid w:val="008A0F0D"/>
    <w:rsid w:val="008A14A6"/>
    <w:rsid w:val="008A1CA4"/>
    <w:rsid w:val="008A1DCC"/>
    <w:rsid w:val="008A2B64"/>
    <w:rsid w:val="008A3465"/>
    <w:rsid w:val="008A347E"/>
    <w:rsid w:val="008A49A8"/>
    <w:rsid w:val="008A4E7F"/>
    <w:rsid w:val="008A51F0"/>
    <w:rsid w:val="008A54E1"/>
    <w:rsid w:val="008A5F78"/>
    <w:rsid w:val="008A6136"/>
    <w:rsid w:val="008A722E"/>
    <w:rsid w:val="008A7E88"/>
    <w:rsid w:val="008A7EA3"/>
    <w:rsid w:val="008B044E"/>
    <w:rsid w:val="008B1464"/>
    <w:rsid w:val="008B14BD"/>
    <w:rsid w:val="008B1CEE"/>
    <w:rsid w:val="008B1DCE"/>
    <w:rsid w:val="008B1F89"/>
    <w:rsid w:val="008B2B6E"/>
    <w:rsid w:val="008B389C"/>
    <w:rsid w:val="008B3BBD"/>
    <w:rsid w:val="008B3F15"/>
    <w:rsid w:val="008B47A2"/>
    <w:rsid w:val="008B4D32"/>
    <w:rsid w:val="008B4FBB"/>
    <w:rsid w:val="008B50C4"/>
    <w:rsid w:val="008B54B5"/>
    <w:rsid w:val="008B7078"/>
    <w:rsid w:val="008B7A96"/>
    <w:rsid w:val="008B7D93"/>
    <w:rsid w:val="008C0534"/>
    <w:rsid w:val="008C05A3"/>
    <w:rsid w:val="008C0FE1"/>
    <w:rsid w:val="008C162E"/>
    <w:rsid w:val="008C16BD"/>
    <w:rsid w:val="008C188C"/>
    <w:rsid w:val="008C1AE4"/>
    <w:rsid w:val="008C4991"/>
    <w:rsid w:val="008C5F12"/>
    <w:rsid w:val="008C63C6"/>
    <w:rsid w:val="008C678E"/>
    <w:rsid w:val="008C76EF"/>
    <w:rsid w:val="008D058B"/>
    <w:rsid w:val="008D0C3F"/>
    <w:rsid w:val="008D14D8"/>
    <w:rsid w:val="008D14ED"/>
    <w:rsid w:val="008D158F"/>
    <w:rsid w:val="008D17EA"/>
    <w:rsid w:val="008D184C"/>
    <w:rsid w:val="008D2EE5"/>
    <w:rsid w:val="008D46F9"/>
    <w:rsid w:val="008D5040"/>
    <w:rsid w:val="008D5C6B"/>
    <w:rsid w:val="008D6A92"/>
    <w:rsid w:val="008D74F5"/>
    <w:rsid w:val="008D7671"/>
    <w:rsid w:val="008D76B0"/>
    <w:rsid w:val="008D7B1B"/>
    <w:rsid w:val="008D7E6E"/>
    <w:rsid w:val="008E01DB"/>
    <w:rsid w:val="008E09F0"/>
    <w:rsid w:val="008E0ABE"/>
    <w:rsid w:val="008E1530"/>
    <w:rsid w:val="008E1880"/>
    <w:rsid w:val="008E19D7"/>
    <w:rsid w:val="008E35BA"/>
    <w:rsid w:val="008E3729"/>
    <w:rsid w:val="008E3B56"/>
    <w:rsid w:val="008E3E4D"/>
    <w:rsid w:val="008E3E82"/>
    <w:rsid w:val="008E47DE"/>
    <w:rsid w:val="008E55AB"/>
    <w:rsid w:val="008E5B4E"/>
    <w:rsid w:val="008E64B3"/>
    <w:rsid w:val="008E6B8E"/>
    <w:rsid w:val="008E7469"/>
    <w:rsid w:val="008E7818"/>
    <w:rsid w:val="008E7898"/>
    <w:rsid w:val="008F0390"/>
    <w:rsid w:val="008F05B3"/>
    <w:rsid w:val="008F0829"/>
    <w:rsid w:val="008F0E02"/>
    <w:rsid w:val="008F10F4"/>
    <w:rsid w:val="008F224C"/>
    <w:rsid w:val="008F28E7"/>
    <w:rsid w:val="008F2F08"/>
    <w:rsid w:val="008F2FE9"/>
    <w:rsid w:val="008F3974"/>
    <w:rsid w:val="008F3DFA"/>
    <w:rsid w:val="008F42E0"/>
    <w:rsid w:val="008F4782"/>
    <w:rsid w:val="008F48F1"/>
    <w:rsid w:val="008F5320"/>
    <w:rsid w:val="008F59FD"/>
    <w:rsid w:val="008F5A77"/>
    <w:rsid w:val="008F5BD9"/>
    <w:rsid w:val="008F5F06"/>
    <w:rsid w:val="008F628C"/>
    <w:rsid w:val="008F63FC"/>
    <w:rsid w:val="008F650D"/>
    <w:rsid w:val="008F6634"/>
    <w:rsid w:val="008F6DC7"/>
    <w:rsid w:val="008F7118"/>
    <w:rsid w:val="00900704"/>
    <w:rsid w:val="00900D83"/>
    <w:rsid w:val="0090106E"/>
    <w:rsid w:val="00901954"/>
    <w:rsid w:val="00901BC1"/>
    <w:rsid w:val="00902C2F"/>
    <w:rsid w:val="00902F63"/>
    <w:rsid w:val="00903071"/>
    <w:rsid w:val="00903470"/>
    <w:rsid w:val="00903648"/>
    <w:rsid w:val="00903F03"/>
    <w:rsid w:val="0090447F"/>
    <w:rsid w:val="00904485"/>
    <w:rsid w:val="009051EA"/>
    <w:rsid w:val="00905327"/>
    <w:rsid w:val="0090532D"/>
    <w:rsid w:val="00905C8E"/>
    <w:rsid w:val="00906993"/>
    <w:rsid w:val="00906EF5"/>
    <w:rsid w:val="00907777"/>
    <w:rsid w:val="00907814"/>
    <w:rsid w:val="009101A1"/>
    <w:rsid w:val="009113A5"/>
    <w:rsid w:val="00911AA2"/>
    <w:rsid w:val="00911ABF"/>
    <w:rsid w:val="00911FD2"/>
    <w:rsid w:val="009121CE"/>
    <w:rsid w:val="009126A3"/>
    <w:rsid w:val="009129F2"/>
    <w:rsid w:val="00912E96"/>
    <w:rsid w:val="0091522A"/>
    <w:rsid w:val="00915F04"/>
    <w:rsid w:val="00916189"/>
    <w:rsid w:val="00916E0A"/>
    <w:rsid w:val="00917093"/>
    <w:rsid w:val="00917720"/>
    <w:rsid w:val="00917814"/>
    <w:rsid w:val="00917A95"/>
    <w:rsid w:val="00920754"/>
    <w:rsid w:val="00920D71"/>
    <w:rsid w:val="00921B61"/>
    <w:rsid w:val="00922186"/>
    <w:rsid w:val="009226D7"/>
    <w:rsid w:val="00922B58"/>
    <w:rsid w:val="00923AAB"/>
    <w:rsid w:val="00923D8B"/>
    <w:rsid w:val="00925B1E"/>
    <w:rsid w:val="00925B2D"/>
    <w:rsid w:val="00926143"/>
    <w:rsid w:val="00926306"/>
    <w:rsid w:val="009267FB"/>
    <w:rsid w:val="00926830"/>
    <w:rsid w:val="0092734E"/>
    <w:rsid w:val="00927F9C"/>
    <w:rsid w:val="009301D8"/>
    <w:rsid w:val="009303AC"/>
    <w:rsid w:val="009303B1"/>
    <w:rsid w:val="009303E6"/>
    <w:rsid w:val="00930447"/>
    <w:rsid w:val="00931994"/>
    <w:rsid w:val="0093295D"/>
    <w:rsid w:val="009337A4"/>
    <w:rsid w:val="009340BD"/>
    <w:rsid w:val="0093425A"/>
    <w:rsid w:val="00934917"/>
    <w:rsid w:val="00934A3E"/>
    <w:rsid w:val="00934ABD"/>
    <w:rsid w:val="00934E90"/>
    <w:rsid w:val="00934F7B"/>
    <w:rsid w:val="0093505D"/>
    <w:rsid w:val="009354F0"/>
    <w:rsid w:val="00935538"/>
    <w:rsid w:val="009358D1"/>
    <w:rsid w:val="00935D6C"/>
    <w:rsid w:val="00935E39"/>
    <w:rsid w:val="0093771B"/>
    <w:rsid w:val="00937CF0"/>
    <w:rsid w:val="009404CE"/>
    <w:rsid w:val="00940C65"/>
    <w:rsid w:val="0094209B"/>
    <w:rsid w:val="00942B6F"/>
    <w:rsid w:val="00942FF9"/>
    <w:rsid w:val="009432D3"/>
    <w:rsid w:val="0094368D"/>
    <w:rsid w:val="00943867"/>
    <w:rsid w:val="00943C09"/>
    <w:rsid w:val="00944AD9"/>
    <w:rsid w:val="00944BE6"/>
    <w:rsid w:val="00944C9C"/>
    <w:rsid w:val="00944E20"/>
    <w:rsid w:val="00945E17"/>
    <w:rsid w:val="00946479"/>
    <w:rsid w:val="0094682D"/>
    <w:rsid w:val="00946A69"/>
    <w:rsid w:val="00946F2E"/>
    <w:rsid w:val="009471C4"/>
    <w:rsid w:val="0094728B"/>
    <w:rsid w:val="0094765A"/>
    <w:rsid w:val="009476FF"/>
    <w:rsid w:val="00950704"/>
    <w:rsid w:val="009508E9"/>
    <w:rsid w:val="00950B41"/>
    <w:rsid w:val="009534DC"/>
    <w:rsid w:val="0095398F"/>
    <w:rsid w:val="00953B7F"/>
    <w:rsid w:val="009543A3"/>
    <w:rsid w:val="00954AAB"/>
    <w:rsid w:val="009559D5"/>
    <w:rsid w:val="00956705"/>
    <w:rsid w:val="009567AB"/>
    <w:rsid w:val="00956B6E"/>
    <w:rsid w:val="00956E7D"/>
    <w:rsid w:val="00957305"/>
    <w:rsid w:val="0095739C"/>
    <w:rsid w:val="00957EEF"/>
    <w:rsid w:val="00960351"/>
    <w:rsid w:val="00960E9D"/>
    <w:rsid w:val="00960F50"/>
    <w:rsid w:val="00960FAE"/>
    <w:rsid w:val="00960FC5"/>
    <w:rsid w:val="009614A2"/>
    <w:rsid w:val="00962FEB"/>
    <w:rsid w:val="009636BF"/>
    <w:rsid w:val="0096397F"/>
    <w:rsid w:val="00964871"/>
    <w:rsid w:val="00964951"/>
    <w:rsid w:val="009649EB"/>
    <w:rsid w:val="00964A1E"/>
    <w:rsid w:val="00964C2F"/>
    <w:rsid w:val="00965017"/>
    <w:rsid w:val="009658BF"/>
    <w:rsid w:val="0096699C"/>
    <w:rsid w:val="00967393"/>
    <w:rsid w:val="00970654"/>
    <w:rsid w:val="009708A6"/>
    <w:rsid w:val="009709E7"/>
    <w:rsid w:val="0097116A"/>
    <w:rsid w:val="0097167C"/>
    <w:rsid w:val="009717EA"/>
    <w:rsid w:val="00971B67"/>
    <w:rsid w:val="00971EE6"/>
    <w:rsid w:val="00972E6F"/>
    <w:rsid w:val="00973736"/>
    <w:rsid w:val="0097376A"/>
    <w:rsid w:val="00973F05"/>
    <w:rsid w:val="00974488"/>
    <w:rsid w:val="009752F1"/>
    <w:rsid w:val="009765FF"/>
    <w:rsid w:val="00976B20"/>
    <w:rsid w:val="00976C8A"/>
    <w:rsid w:val="009770FB"/>
    <w:rsid w:val="00977ADB"/>
    <w:rsid w:val="0098048C"/>
    <w:rsid w:val="00980736"/>
    <w:rsid w:val="009809D2"/>
    <w:rsid w:val="0098102A"/>
    <w:rsid w:val="009819AD"/>
    <w:rsid w:val="0098219C"/>
    <w:rsid w:val="00982440"/>
    <w:rsid w:val="00982A9F"/>
    <w:rsid w:val="009830CB"/>
    <w:rsid w:val="00983148"/>
    <w:rsid w:val="00983584"/>
    <w:rsid w:val="00983D45"/>
    <w:rsid w:val="009845FB"/>
    <w:rsid w:val="00984D9D"/>
    <w:rsid w:val="00984F44"/>
    <w:rsid w:val="00985519"/>
    <w:rsid w:val="00985E5E"/>
    <w:rsid w:val="0098685C"/>
    <w:rsid w:val="0098686F"/>
    <w:rsid w:val="009869AB"/>
    <w:rsid w:val="00986C7C"/>
    <w:rsid w:val="00986DE0"/>
    <w:rsid w:val="0098715D"/>
    <w:rsid w:val="00987225"/>
    <w:rsid w:val="009874E6"/>
    <w:rsid w:val="00987BC9"/>
    <w:rsid w:val="00987C9B"/>
    <w:rsid w:val="0099017A"/>
    <w:rsid w:val="00990291"/>
    <w:rsid w:val="00990391"/>
    <w:rsid w:val="0099051B"/>
    <w:rsid w:val="009919CB"/>
    <w:rsid w:val="00991C1D"/>
    <w:rsid w:val="00992071"/>
    <w:rsid w:val="009929AE"/>
    <w:rsid w:val="009932C2"/>
    <w:rsid w:val="0099386E"/>
    <w:rsid w:val="00994344"/>
    <w:rsid w:val="009948DE"/>
    <w:rsid w:val="00994C0D"/>
    <w:rsid w:val="00994F23"/>
    <w:rsid w:val="00995AF1"/>
    <w:rsid w:val="00995F37"/>
    <w:rsid w:val="00996246"/>
    <w:rsid w:val="00996DEF"/>
    <w:rsid w:val="009A0558"/>
    <w:rsid w:val="009A0560"/>
    <w:rsid w:val="009A0D57"/>
    <w:rsid w:val="009A16F8"/>
    <w:rsid w:val="009A20E7"/>
    <w:rsid w:val="009A2476"/>
    <w:rsid w:val="009A2A61"/>
    <w:rsid w:val="009A3535"/>
    <w:rsid w:val="009A3591"/>
    <w:rsid w:val="009A3768"/>
    <w:rsid w:val="009A3D52"/>
    <w:rsid w:val="009A4603"/>
    <w:rsid w:val="009A4E0E"/>
    <w:rsid w:val="009A5155"/>
    <w:rsid w:val="009A52F0"/>
    <w:rsid w:val="009A553E"/>
    <w:rsid w:val="009A55BD"/>
    <w:rsid w:val="009A63F5"/>
    <w:rsid w:val="009A69A2"/>
    <w:rsid w:val="009A6CD6"/>
    <w:rsid w:val="009A7DD8"/>
    <w:rsid w:val="009A7FA0"/>
    <w:rsid w:val="009B020B"/>
    <w:rsid w:val="009B03B5"/>
    <w:rsid w:val="009B08A3"/>
    <w:rsid w:val="009B12EF"/>
    <w:rsid w:val="009B217E"/>
    <w:rsid w:val="009B2D44"/>
    <w:rsid w:val="009B314A"/>
    <w:rsid w:val="009B3892"/>
    <w:rsid w:val="009B38F1"/>
    <w:rsid w:val="009B413E"/>
    <w:rsid w:val="009B41A3"/>
    <w:rsid w:val="009B4756"/>
    <w:rsid w:val="009B5712"/>
    <w:rsid w:val="009B574F"/>
    <w:rsid w:val="009B6DAF"/>
    <w:rsid w:val="009B7C40"/>
    <w:rsid w:val="009C04E5"/>
    <w:rsid w:val="009C10DB"/>
    <w:rsid w:val="009C1206"/>
    <w:rsid w:val="009C1AED"/>
    <w:rsid w:val="009C1B44"/>
    <w:rsid w:val="009C2080"/>
    <w:rsid w:val="009C253D"/>
    <w:rsid w:val="009C261B"/>
    <w:rsid w:val="009C26B3"/>
    <w:rsid w:val="009C2D0F"/>
    <w:rsid w:val="009C347E"/>
    <w:rsid w:val="009C3B8B"/>
    <w:rsid w:val="009C3BC2"/>
    <w:rsid w:val="009C3E48"/>
    <w:rsid w:val="009C41F2"/>
    <w:rsid w:val="009C49A7"/>
    <w:rsid w:val="009C51A9"/>
    <w:rsid w:val="009C5609"/>
    <w:rsid w:val="009C5B8B"/>
    <w:rsid w:val="009C5C67"/>
    <w:rsid w:val="009C5DCF"/>
    <w:rsid w:val="009C6A6A"/>
    <w:rsid w:val="009C7383"/>
    <w:rsid w:val="009C73A2"/>
    <w:rsid w:val="009C76EC"/>
    <w:rsid w:val="009C7CA5"/>
    <w:rsid w:val="009C7E29"/>
    <w:rsid w:val="009D01FA"/>
    <w:rsid w:val="009D05C2"/>
    <w:rsid w:val="009D0F78"/>
    <w:rsid w:val="009D150E"/>
    <w:rsid w:val="009D1BFD"/>
    <w:rsid w:val="009D1C58"/>
    <w:rsid w:val="009D1D2C"/>
    <w:rsid w:val="009D1FAE"/>
    <w:rsid w:val="009D201E"/>
    <w:rsid w:val="009D2675"/>
    <w:rsid w:val="009D2704"/>
    <w:rsid w:val="009D31CB"/>
    <w:rsid w:val="009D31D6"/>
    <w:rsid w:val="009D3488"/>
    <w:rsid w:val="009D36CB"/>
    <w:rsid w:val="009D3865"/>
    <w:rsid w:val="009D3D12"/>
    <w:rsid w:val="009D3DAB"/>
    <w:rsid w:val="009D4775"/>
    <w:rsid w:val="009D4A69"/>
    <w:rsid w:val="009D525F"/>
    <w:rsid w:val="009D604C"/>
    <w:rsid w:val="009D659B"/>
    <w:rsid w:val="009D6789"/>
    <w:rsid w:val="009D73F7"/>
    <w:rsid w:val="009E0DE2"/>
    <w:rsid w:val="009E1500"/>
    <w:rsid w:val="009E1B94"/>
    <w:rsid w:val="009E21C9"/>
    <w:rsid w:val="009E23C5"/>
    <w:rsid w:val="009E24E4"/>
    <w:rsid w:val="009E2E26"/>
    <w:rsid w:val="009E3CDE"/>
    <w:rsid w:val="009E3FA2"/>
    <w:rsid w:val="009E4BCE"/>
    <w:rsid w:val="009E4C1E"/>
    <w:rsid w:val="009E5478"/>
    <w:rsid w:val="009E625C"/>
    <w:rsid w:val="009E70C6"/>
    <w:rsid w:val="009E7483"/>
    <w:rsid w:val="009E74F1"/>
    <w:rsid w:val="009E75AC"/>
    <w:rsid w:val="009E7910"/>
    <w:rsid w:val="009F005C"/>
    <w:rsid w:val="009F07AC"/>
    <w:rsid w:val="009F0F82"/>
    <w:rsid w:val="009F1C9A"/>
    <w:rsid w:val="009F2144"/>
    <w:rsid w:val="009F2543"/>
    <w:rsid w:val="009F2A21"/>
    <w:rsid w:val="009F3475"/>
    <w:rsid w:val="009F458B"/>
    <w:rsid w:val="009F4A45"/>
    <w:rsid w:val="009F4AD0"/>
    <w:rsid w:val="009F4C38"/>
    <w:rsid w:val="009F5439"/>
    <w:rsid w:val="009F57D7"/>
    <w:rsid w:val="009F5A7F"/>
    <w:rsid w:val="009F5E19"/>
    <w:rsid w:val="009F60D6"/>
    <w:rsid w:val="009F6124"/>
    <w:rsid w:val="009F680F"/>
    <w:rsid w:val="009F78B2"/>
    <w:rsid w:val="009F7F6D"/>
    <w:rsid w:val="009F7F7B"/>
    <w:rsid w:val="00A00403"/>
    <w:rsid w:val="00A013AF"/>
    <w:rsid w:val="00A0161D"/>
    <w:rsid w:val="00A019FD"/>
    <w:rsid w:val="00A01B4A"/>
    <w:rsid w:val="00A01E3D"/>
    <w:rsid w:val="00A022F9"/>
    <w:rsid w:val="00A02C57"/>
    <w:rsid w:val="00A02DF8"/>
    <w:rsid w:val="00A0316B"/>
    <w:rsid w:val="00A03AB8"/>
    <w:rsid w:val="00A04EF1"/>
    <w:rsid w:val="00A05205"/>
    <w:rsid w:val="00A0637D"/>
    <w:rsid w:val="00A0645F"/>
    <w:rsid w:val="00A06A11"/>
    <w:rsid w:val="00A06D29"/>
    <w:rsid w:val="00A07BC6"/>
    <w:rsid w:val="00A101B4"/>
    <w:rsid w:val="00A103F9"/>
    <w:rsid w:val="00A10C60"/>
    <w:rsid w:val="00A10D40"/>
    <w:rsid w:val="00A1112B"/>
    <w:rsid w:val="00A11528"/>
    <w:rsid w:val="00A1181A"/>
    <w:rsid w:val="00A118E4"/>
    <w:rsid w:val="00A11E8A"/>
    <w:rsid w:val="00A12DFE"/>
    <w:rsid w:val="00A13092"/>
    <w:rsid w:val="00A13A72"/>
    <w:rsid w:val="00A13D89"/>
    <w:rsid w:val="00A160A4"/>
    <w:rsid w:val="00A16517"/>
    <w:rsid w:val="00A16698"/>
    <w:rsid w:val="00A17499"/>
    <w:rsid w:val="00A200CC"/>
    <w:rsid w:val="00A206E6"/>
    <w:rsid w:val="00A20AC7"/>
    <w:rsid w:val="00A2128B"/>
    <w:rsid w:val="00A21992"/>
    <w:rsid w:val="00A21F09"/>
    <w:rsid w:val="00A22235"/>
    <w:rsid w:val="00A2292E"/>
    <w:rsid w:val="00A22AA9"/>
    <w:rsid w:val="00A22ABF"/>
    <w:rsid w:val="00A2384C"/>
    <w:rsid w:val="00A2396D"/>
    <w:rsid w:val="00A23CF9"/>
    <w:rsid w:val="00A24850"/>
    <w:rsid w:val="00A24F6C"/>
    <w:rsid w:val="00A253A6"/>
    <w:rsid w:val="00A25480"/>
    <w:rsid w:val="00A25C15"/>
    <w:rsid w:val="00A26317"/>
    <w:rsid w:val="00A26A25"/>
    <w:rsid w:val="00A26CE2"/>
    <w:rsid w:val="00A26E54"/>
    <w:rsid w:val="00A27A64"/>
    <w:rsid w:val="00A30267"/>
    <w:rsid w:val="00A30EE9"/>
    <w:rsid w:val="00A3174C"/>
    <w:rsid w:val="00A319EE"/>
    <w:rsid w:val="00A31C7B"/>
    <w:rsid w:val="00A31ECF"/>
    <w:rsid w:val="00A32174"/>
    <w:rsid w:val="00A333FE"/>
    <w:rsid w:val="00A33569"/>
    <w:rsid w:val="00A34759"/>
    <w:rsid w:val="00A34EAB"/>
    <w:rsid w:val="00A350D0"/>
    <w:rsid w:val="00A35A58"/>
    <w:rsid w:val="00A36CE3"/>
    <w:rsid w:val="00A370EA"/>
    <w:rsid w:val="00A4111A"/>
    <w:rsid w:val="00A4125C"/>
    <w:rsid w:val="00A41725"/>
    <w:rsid w:val="00A4184E"/>
    <w:rsid w:val="00A418FB"/>
    <w:rsid w:val="00A41E8A"/>
    <w:rsid w:val="00A4251C"/>
    <w:rsid w:val="00A42DBB"/>
    <w:rsid w:val="00A4312E"/>
    <w:rsid w:val="00A43221"/>
    <w:rsid w:val="00A4337B"/>
    <w:rsid w:val="00A44096"/>
    <w:rsid w:val="00A44BA1"/>
    <w:rsid w:val="00A44E4F"/>
    <w:rsid w:val="00A450BD"/>
    <w:rsid w:val="00A45B6F"/>
    <w:rsid w:val="00A46016"/>
    <w:rsid w:val="00A472E4"/>
    <w:rsid w:val="00A47387"/>
    <w:rsid w:val="00A47471"/>
    <w:rsid w:val="00A47A8B"/>
    <w:rsid w:val="00A50B12"/>
    <w:rsid w:val="00A50C35"/>
    <w:rsid w:val="00A50F5D"/>
    <w:rsid w:val="00A51279"/>
    <w:rsid w:val="00A535B8"/>
    <w:rsid w:val="00A5380A"/>
    <w:rsid w:val="00A53F8A"/>
    <w:rsid w:val="00A54076"/>
    <w:rsid w:val="00A54B34"/>
    <w:rsid w:val="00A54CD7"/>
    <w:rsid w:val="00A54D9F"/>
    <w:rsid w:val="00A55190"/>
    <w:rsid w:val="00A5554D"/>
    <w:rsid w:val="00A556B6"/>
    <w:rsid w:val="00A56BC0"/>
    <w:rsid w:val="00A56E62"/>
    <w:rsid w:val="00A579D4"/>
    <w:rsid w:val="00A61B1B"/>
    <w:rsid w:val="00A62468"/>
    <w:rsid w:val="00A624DA"/>
    <w:rsid w:val="00A6308B"/>
    <w:rsid w:val="00A6390A"/>
    <w:rsid w:val="00A63BCE"/>
    <w:rsid w:val="00A64092"/>
    <w:rsid w:val="00A640A6"/>
    <w:rsid w:val="00A642D1"/>
    <w:rsid w:val="00A644F7"/>
    <w:rsid w:val="00A646B9"/>
    <w:rsid w:val="00A64B74"/>
    <w:rsid w:val="00A64F3D"/>
    <w:rsid w:val="00A651E5"/>
    <w:rsid w:val="00A6607F"/>
    <w:rsid w:val="00A66384"/>
    <w:rsid w:val="00A66857"/>
    <w:rsid w:val="00A66902"/>
    <w:rsid w:val="00A673C5"/>
    <w:rsid w:val="00A67CF6"/>
    <w:rsid w:val="00A7176C"/>
    <w:rsid w:val="00A71CB3"/>
    <w:rsid w:val="00A72263"/>
    <w:rsid w:val="00A724BD"/>
    <w:rsid w:val="00A72E88"/>
    <w:rsid w:val="00A73189"/>
    <w:rsid w:val="00A74E3F"/>
    <w:rsid w:val="00A75341"/>
    <w:rsid w:val="00A75BD7"/>
    <w:rsid w:val="00A7681A"/>
    <w:rsid w:val="00A7692E"/>
    <w:rsid w:val="00A7714F"/>
    <w:rsid w:val="00A776EE"/>
    <w:rsid w:val="00A77A23"/>
    <w:rsid w:val="00A801B9"/>
    <w:rsid w:val="00A809C1"/>
    <w:rsid w:val="00A80BE4"/>
    <w:rsid w:val="00A81149"/>
    <w:rsid w:val="00A81150"/>
    <w:rsid w:val="00A820BE"/>
    <w:rsid w:val="00A8291F"/>
    <w:rsid w:val="00A82C88"/>
    <w:rsid w:val="00A83482"/>
    <w:rsid w:val="00A83F3B"/>
    <w:rsid w:val="00A841DA"/>
    <w:rsid w:val="00A84C83"/>
    <w:rsid w:val="00A85ABA"/>
    <w:rsid w:val="00A85ED7"/>
    <w:rsid w:val="00A86061"/>
    <w:rsid w:val="00A86334"/>
    <w:rsid w:val="00A86907"/>
    <w:rsid w:val="00A86DF3"/>
    <w:rsid w:val="00A87505"/>
    <w:rsid w:val="00A879DB"/>
    <w:rsid w:val="00A901DC"/>
    <w:rsid w:val="00A90496"/>
    <w:rsid w:val="00A904A1"/>
    <w:rsid w:val="00A907DD"/>
    <w:rsid w:val="00A90A30"/>
    <w:rsid w:val="00A913E4"/>
    <w:rsid w:val="00A91656"/>
    <w:rsid w:val="00A91915"/>
    <w:rsid w:val="00A91E34"/>
    <w:rsid w:val="00A9230C"/>
    <w:rsid w:val="00A9242F"/>
    <w:rsid w:val="00A93225"/>
    <w:rsid w:val="00A93384"/>
    <w:rsid w:val="00A93F08"/>
    <w:rsid w:val="00A94C12"/>
    <w:rsid w:val="00A95692"/>
    <w:rsid w:val="00A96927"/>
    <w:rsid w:val="00A969A0"/>
    <w:rsid w:val="00A96F44"/>
    <w:rsid w:val="00A979B1"/>
    <w:rsid w:val="00A979D4"/>
    <w:rsid w:val="00AA00B6"/>
    <w:rsid w:val="00AA041F"/>
    <w:rsid w:val="00AA072D"/>
    <w:rsid w:val="00AA0E4D"/>
    <w:rsid w:val="00AA0FAA"/>
    <w:rsid w:val="00AA10CF"/>
    <w:rsid w:val="00AA10E9"/>
    <w:rsid w:val="00AA12C9"/>
    <w:rsid w:val="00AA12FC"/>
    <w:rsid w:val="00AA1365"/>
    <w:rsid w:val="00AA18DE"/>
    <w:rsid w:val="00AA1E0D"/>
    <w:rsid w:val="00AA20EF"/>
    <w:rsid w:val="00AA22F9"/>
    <w:rsid w:val="00AA2929"/>
    <w:rsid w:val="00AA2BCA"/>
    <w:rsid w:val="00AA2D3B"/>
    <w:rsid w:val="00AA3302"/>
    <w:rsid w:val="00AA372C"/>
    <w:rsid w:val="00AA3B10"/>
    <w:rsid w:val="00AA3C40"/>
    <w:rsid w:val="00AA3ECB"/>
    <w:rsid w:val="00AA4538"/>
    <w:rsid w:val="00AA4920"/>
    <w:rsid w:val="00AA4993"/>
    <w:rsid w:val="00AA4ACE"/>
    <w:rsid w:val="00AA4D43"/>
    <w:rsid w:val="00AA5849"/>
    <w:rsid w:val="00AA592F"/>
    <w:rsid w:val="00AA5D54"/>
    <w:rsid w:val="00AA5D71"/>
    <w:rsid w:val="00AA5F6A"/>
    <w:rsid w:val="00AA6124"/>
    <w:rsid w:val="00AA66BC"/>
    <w:rsid w:val="00AA69CF"/>
    <w:rsid w:val="00AA6FF6"/>
    <w:rsid w:val="00AA7B12"/>
    <w:rsid w:val="00AB0B76"/>
    <w:rsid w:val="00AB13CE"/>
    <w:rsid w:val="00AB18D5"/>
    <w:rsid w:val="00AB1B32"/>
    <w:rsid w:val="00AB1CB0"/>
    <w:rsid w:val="00AB1D9F"/>
    <w:rsid w:val="00AB2186"/>
    <w:rsid w:val="00AB235A"/>
    <w:rsid w:val="00AB2A9D"/>
    <w:rsid w:val="00AB31C0"/>
    <w:rsid w:val="00AB37E1"/>
    <w:rsid w:val="00AB3C4C"/>
    <w:rsid w:val="00AB4071"/>
    <w:rsid w:val="00AB4C31"/>
    <w:rsid w:val="00AB4F75"/>
    <w:rsid w:val="00AB50F9"/>
    <w:rsid w:val="00AB5F77"/>
    <w:rsid w:val="00AB6921"/>
    <w:rsid w:val="00AB7010"/>
    <w:rsid w:val="00AB712C"/>
    <w:rsid w:val="00AB7353"/>
    <w:rsid w:val="00AB7818"/>
    <w:rsid w:val="00AB7928"/>
    <w:rsid w:val="00AC0BD8"/>
    <w:rsid w:val="00AC0C87"/>
    <w:rsid w:val="00AC0D27"/>
    <w:rsid w:val="00AC1402"/>
    <w:rsid w:val="00AC2264"/>
    <w:rsid w:val="00AC2FE5"/>
    <w:rsid w:val="00AC45DB"/>
    <w:rsid w:val="00AC5143"/>
    <w:rsid w:val="00AC543D"/>
    <w:rsid w:val="00AC629F"/>
    <w:rsid w:val="00AC6514"/>
    <w:rsid w:val="00AC6747"/>
    <w:rsid w:val="00AC6D85"/>
    <w:rsid w:val="00AC711F"/>
    <w:rsid w:val="00AD0B61"/>
    <w:rsid w:val="00AD1501"/>
    <w:rsid w:val="00AD15B1"/>
    <w:rsid w:val="00AD1969"/>
    <w:rsid w:val="00AD1B98"/>
    <w:rsid w:val="00AD298F"/>
    <w:rsid w:val="00AD2E2C"/>
    <w:rsid w:val="00AD35F5"/>
    <w:rsid w:val="00AD3A35"/>
    <w:rsid w:val="00AD3AAE"/>
    <w:rsid w:val="00AD3C72"/>
    <w:rsid w:val="00AD431C"/>
    <w:rsid w:val="00AD447F"/>
    <w:rsid w:val="00AD4A0B"/>
    <w:rsid w:val="00AD4C4B"/>
    <w:rsid w:val="00AD4FA6"/>
    <w:rsid w:val="00AD59DF"/>
    <w:rsid w:val="00AD6477"/>
    <w:rsid w:val="00AD6577"/>
    <w:rsid w:val="00AD66B4"/>
    <w:rsid w:val="00AD672B"/>
    <w:rsid w:val="00AD697D"/>
    <w:rsid w:val="00AD6B09"/>
    <w:rsid w:val="00AD6BC6"/>
    <w:rsid w:val="00AD6DD0"/>
    <w:rsid w:val="00AD70D7"/>
    <w:rsid w:val="00AD75C9"/>
    <w:rsid w:val="00AE049D"/>
    <w:rsid w:val="00AE0B14"/>
    <w:rsid w:val="00AE1318"/>
    <w:rsid w:val="00AE21AF"/>
    <w:rsid w:val="00AE2C39"/>
    <w:rsid w:val="00AE30A0"/>
    <w:rsid w:val="00AE3219"/>
    <w:rsid w:val="00AE382E"/>
    <w:rsid w:val="00AE3A3A"/>
    <w:rsid w:val="00AE4712"/>
    <w:rsid w:val="00AE4C84"/>
    <w:rsid w:val="00AE587C"/>
    <w:rsid w:val="00AE5C93"/>
    <w:rsid w:val="00AE61CE"/>
    <w:rsid w:val="00AE6459"/>
    <w:rsid w:val="00AE7389"/>
    <w:rsid w:val="00AE74FC"/>
    <w:rsid w:val="00AE7AF7"/>
    <w:rsid w:val="00AF146D"/>
    <w:rsid w:val="00AF148C"/>
    <w:rsid w:val="00AF1A2C"/>
    <w:rsid w:val="00AF1EED"/>
    <w:rsid w:val="00AF2196"/>
    <w:rsid w:val="00AF2413"/>
    <w:rsid w:val="00AF2591"/>
    <w:rsid w:val="00AF27DB"/>
    <w:rsid w:val="00AF2917"/>
    <w:rsid w:val="00AF2A31"/>
    <w:rsid w:val="00AF3080"/>
    <w:rsid w:val="00AF326D"/>
    <w:rsid w:val="00AF3644"/>
    <w:rsid w:val="00AF37DE"/>
    <w:rsid w:val="00AF44B3"/>
    <w:rsid w:val="00AF4872"/>
    <w:rsid w:val="00AF4A46"/>
    <w:rsid w:val="00AF4CED"/>
    <w:rsid w:val="00AF57C0"/>
    <w:rsid w:val="00AF5AD3"/>
    <w:rsid w:val="00AF5CD8"/>
    <w:rsid w:val="00AF5F4F"/>
    <w:rsid w:val="00AF7134"/>
    <w:rsid w:val="00AF71A8"/>
    <w:rsid w:val="00AF72EC"/>
    <w:rsid w:val="00AF74FF"/>
    <w:rsid w:val="00AF76D5"/>
    <w:rsid w:val="00AF7A46"/>
    <w:rsid w:val="00B00119"/>
    <w:rsid w:val="00B005B1"/>
    <w:rsid w:val="00B00980"/>
    <w:rsid w:val="00B01146"/>
    <w:rsid w:val="00B01ABA"/>
    <w:rsid w:val="00B030B6"/>
    <w:rsid w:val="00B0350E"/>
    <w:rsid w:val="00B03862"/>
    <w:rsid w:val="00B03919"/>
    <w:rsid w:val="00B03EB6"/>
    <w:rsid w:val="00B03F82"/>
    <w:rsid w:val="00B0402F"/>
    <w:rsid w:val="00B04BBF"/>
    <w:rsid w:val="00B05168"/>
    <w:rsid w:val="00B05C05"/>
    <w:rsid w:val="00B06467"/>
    <w:rsid w:val="00B07A77"/>
    <w:rsid w:val="00B07B53"/>
    <w:rsid w:val="00B07E19"/>
    <w:rsid w:val="00B07F46"/>
    <w:rsid w:val="00B1032D"/>
    <w:rsid w:val="00B10CD7"/>
    <w:rsid w:val="00B118A9"/>
    <w:rsid w:val="00B12374"/>
    <w:rsid w:val="00B1268E"/>
    <w:rsid w:val="00B12C4C"/>
    <w:rsid w:val="00B135B5"/>
    <w:rsid w:val="00B13AB5"/>
    <w:rsid w:val="00B13B26"/>
    <w:rsid w:val="00B141DD"/>
    <w:rsid w:val="00B16603"/>
    <w:rsid w:val="00B166B3"/>
    <w:rsid w:val="00B16A0D"/>
    <w:rsid w:val="00B16AC7"/>
    <w:rsid w:val="00B16FFA"/>
    <w:rsid w:val="00B17485"/>
    <w:rsid w:val="00B1784F"/>
    <w:rsid w:val="00B20E97"/>
    <w:rsid w:val="00B22679"/>
    <w:rsid w:val="00B23391"/>
    <w:rsid w:val="00B234CF"/>
    <w:rsid w:val="00B23EE7"/>
    <w:rsid w:val="00B24839"/>
    <w:rsid w:val="00B24CED"/>
    <w:rsid w:val="00B24DED"/>
    <w:rsid w:val="00B25370"/>
    <w:rsid w:val="00B2554A"/>
    <w:rsid w:val="00B25AA2"/>
    <w:rsid w:val="00B2660A"/>
    <w:rsid w:val="00B26E13"/>
    <w:rsid w:val="00B276DF"/>
    <w:rsid w:val="00B27B0D"/>
    <w:rsid w:val="00B27D44"/>
    <w:rsid w:val="00B27E21"/>
    <w:rsid w:val="00B30FD8"/>
    <w:rsid w:val="00B318A4"/>
    <w:rsid w:val="00B3216C"/>
    <w:rsid w:val="00B32B64"/>
    <w:rsid w:val="00B33615"/>
    <w:rsid w:val="00B34381"/>
    <w:rsid w:val="00B34FC8"/>
    <w:rsid w:val="00B350EA"/>
    <w:rsid w:val="00B354E1"/>
    <w:rsid w:val="00B35AB6"/>
    <w:rsid w:val="00B368F4"/>
    <w:rsid w:val="00B36B08"/>
    <w:rsid w:val="00B36BDC"/>
    <w:rsid w:val="00B40EA0"/>
    <w:rsid w:val="00B40F53"/>
    <w:rsid w:val="00B41005"/>
    <w:rsid w:val="00B41500"/>
    <w:rsid w:val="00B41555"/>
    <w:rsid w:val="00B41953"/>
    <w:rsid w:val="00B41F14"/>
    <w:rsid w:val="00B42649"/>
    <w:rsid w:val="00B432CB"/>
    <w:rsid w:val="00B43A33"/>
    <w:rsid w:val="00B43EAB"/>
    <w:rsid w:val="00B453E1"/>
    <w:rsid w:val="00B45818"/>
    <w:rsid w:val="00B459B8"/>
    <w:rsid w:val="00B47E43"/>
    <w:rsid w:val="00B47F24"/>
    <w:rsid w:val="00B5137D"/>
    <w:rsid w:val="00B51772"/>
    <w:rsid w:val="00B51808"/>
    <w:rsid w:val="00B521F9"/>
    <w:rsid w:val="00B528E4"/>
    <w:rsid w:val="00B52C92"/>
    <w:rsid w:val="00B53423"/>
    <w:rsid w:val="00B53469"/>
    <w:rsid w:val="00B53FAC"/>
    <w:rsid w:val="00B548D9"/>
    <w:rsid w:val="00B5515E"/>
    <w:rsid w:val="00B55363"/>
    <w:rsid w:val="00B558FE"/>
    <w:rsid w:val="00B561C6"/>
    <w:rsid w:val="00B56427"/>
    <w:rsid w:val="00B5756C"/>
    <w:rsid w:val="00B57E25"/>
    <w:rsid w:val="00B6027F"/>
    <w:rsid w:val="00B61603"/>
    <w:rsid w:val="00B62B51"/>
    <w:rsid w:val="00B62C82"/>
    <w:rsid w:val="00B62F1A"/>
    <w:rsid w:val="00B62FFC"/>
    <w:rsid w:val="00B636FB"/>
    <w:rsid w:val="00B637D1"/>
    <w:rsid w:val="00B63A1E"/>
    <w:rsid w:val="00B63CD6"/>
    <w:rsid w:val="00B640AB"/>
    <w:rsid w:val="00B642E7"/>
    <w:rsid w:val="00B649C4"/>
    <w:rsid w:val="00B65477"/>
    <w:rsid w:val="00B66488"/>
    <w:rsid w:val="00B66B22"/>
    <w:rsid w:val="00B66BC8"/>
    <w:rsid w:val="00B66C1F"/>
    <w:rsid w:val="00B67321"/>
    <w:rsid w:val="00B6762F"/>
    <w:rsid w:val="00B7032A"/>
    <w:rsid w:val="00B70463"/>
    <w:rsid w:val="00B70A24"/>
    <w:rsid w:val="00B71193"/>
    <w:rsid w:val="00B713BD"/>
    <w:rsid w:val="00B73231"/>
    <w:rsid w:val="00B732E3"/>
    <w:rsid w:val="00B73381"/>
    <w:rsid w:val="00B74D68"/>
    <w:rsid w:val="00B74DEE"/>
    <w:rsid w:val="00B75C16"/>
    <w:rsid w:val="00B76ADA"/>
    <w:rsid w:val="00B76E55"/>
    <w:rsid w:val="00B76EB3"/>
    <w:rsid w:val="00B8038A"/>
    <w:rsid w:val="00B80462"/>
    <w:rsid w:val="00B8063E"/>
    <w:rsid w:val="00B80732"/>
    <w:rsid w:val="00B808C3"/>
    <w:rsid w:val="00B808F0"/>
    <w:rsid w:val="00B810FE"/>
    <w:rsid w:val="00B81A5F"/>
    <w:rsid w:val="00B81D00"/>
    <w:rsid w:val="00B8268D"/>
    <w:rsid w:val="00B83365"/>
    <w:rsid w:val="00B83668"/>
    <w:rsid w:val="00B84344"/>
    <w:rsid w:val="00B84B8F"/>
    <w:rsid w:val="00B8569E"/>
    <w:rsid w:val="00B856A5"/>
    <w:rsid w:val="00B856E2"/>
    <w:rsid w:val="00B85BD9"/>
    <w:rsid w:val="00B85DD1"/>
    <w:rsid w:val="00B85E79"/>
    <w:rsid w:val="00B86B33"/>
    <w:rsid w:val="00B87A9B"/>
    <w:rsid w:val="00B90085"/>
    <w:rsid w:val="00B903EE"/>
    <w:rsid w:val="00B907E7"/>
    <w:rsid w:val="00B9115F"/>
    <w:rsid w:val="00B91528"/>
    <w:rsid w:val="00B91E15"/>
    <w:rsid w:val="00B92F37"/>
    <w:rsid w:val="00B9325D"/>
    <w:rsid w:val="00B93511"/>
    <w:rsid w:val="00B93BC4"/>
    <w:rsid w:val="00B93D85"/>
    <w:rsid w:val="00B94683"/>
    <w:rsid w:val="00B94EDA"/>
    <w:rsid w:val="00B95780"/>
    <w:rsid w:val="00B95FA9"/>
    <w:rsid w:val="00B96B98"/>
    <w:rsid w:val="00B974AF"/>
    <w:rsid w:val="00BA0171"/>
    <w:rsid w:val="00BA04F8"/>
    <w:rsid w:val="00BA100B"/>
    <w:rsid w:val="00BA130F"/>
    <w:rsid w:val="00BA16E2"/>
    <w:rsid w:val="00BA2109"/>
    <w:rsid w:val="00BA278F"/>
    <w:rsid w:val="00BA2D02"/>
    <w:rsid w:val="00BA3416"/>
    <w:rsid w:val="00BA3487"/>
    <w:rsid w:val="00BA3B79"/>
    <w:rsid w:val="00BA430B"/>
    <w:rsid w:val="00BA47AB"/>
    <w:rsid w:val="00BA4B47"/>
    <w:rsid w:val="00BA4D55"/>
    <w:rsid w:val="00BA4F5D"/>
    <w:rsid w:val="00BA5665"/>
    <w:rsid w:val="00BA5A18"/>
    <w:rsid w:val="00BA5EB0"/>
    <w:rsid w:val="00BA6C8F"/>
    <w:rsid w:val="00BA71BF"/>
    <w:rsid w:val="00BA75F0"/>
    <w:rsid w:val="00BA7E0E"/>
    <w:rsid w:val="00BA7FC1"/>
    <w:rsid w:val="00BB064E"/>
    <w:rsid w:val="00BB0C71"/>
    <w:rsid w:val="00BB1097"/>
    <w:rsid w:val="00BB1DFF"/>
    <w:rsid w:val="00BB2230"/>
    <w:rsid w:val="00BB2D74"/>
    <w:rsid w:val="00BB2DC1"/>
    <w:rsid w:val="00BB3297"/>
    <w:rsid w:val="00BB3DCF"/>
    <w:rsid w:val="00BB4031"/>
    <w:rsid w:val="00BB421F"/>
    <w:rsid w:val="00BB4AF0"/>
    <w:rsid w:val="00BB4B62"/>
    <w:rsid w:val="00BB4F1B"/>
    <w:rsid w:val="00BB53DA"/>
    <w:rsid w:val="00BB6774"/>
    <w:rsid w:val="00BB724B"/>
    <w:rsid w:val="00BB727E"/>
    <w:rsid w:val="00BB78CD"/>
    <w:rsid w:val="00BB7A5E"/>
    <w:rsid w:val="00BC0094"/>
    <w:rsid w:val="00BC06FC"/>
    <w:rsid w:val="00BC11A4"/>
    <w:rsid w:val="00BC1357"/>
    <w:rsid w:val="00BC1A79"/>
    <w:rsid w:val="00BC1C5C"/>
    <w:rsid w:val="00BC205F"/>
    <w:rsid w:val="00BC216F"/>
    <w:rsid w:val="00BC3074"/>
    <w:rsid w:val="00BC3734"/>
    <w:rsid w:val="00BC385A"/>
    <w:rsid w:val="00BC4BCE"/>
    <w:rsid w:val="00BC4F13"/>
    <w:rsid w:val="00BC4F23"/>
    <w:rsid w:val="00BC4FB8"/>
    <w:rsid w:val="00BC5092"/>
    <w:rsid w:val="00BC5134"/>
    <w:rsid w:val="00BC52D7"/>
    <w:rsid w:val="00BC5376"/>
    <w:rsid w:val="00BC57DA"/>
    <w:rsid w:val="00BC5845"/>
    <w:rsid w:val="00BC685D"/>
    <w:rsid w:val="00BC70BE"/>
    <w:rsid w:val="00BC7505"/>
    <w:rsid w:val="00BD1A97"/>
    <w:rsid w:val="00BD25FB"/>
    <w:rsid w:val="00BD2619"/>
    <w:rsid w:val="00BD2814"/>
    <w:rsid w:val="00BD29A7"/>
    <w:rsid w:val="00BD314F"/>
    <w:rsid w:val="00BD38A5"/>
    <w:rsid w:val="00BD3900"/>
    <w:rsid w:val="00BD3ADD"/>
    <w:rsid w:val="00BD4C0E"/>
    <w:rsid w:val="00BD50EC"/>
    <w:rsid w:val="00BD616A"/>
    <w:rsid w:val="00BD617E"/>
    <w:rsid w:val="00BD634E"/>
    <w:rsid w:val="00BD648C"/>
    <w:rsid w:val="00BD6675"/>
    <w:rsid w:val="00BD6DC0"/>
    <w:rsid w:val="00BD6DE1"/>
    <w:rsid w:val="00BD78F0"/>
    <w:rsid w:val="00BD79B0"/>
    <w:rsid w:val="00BD7A03"/>
    <w:rsid w:val="00BD7C50"/>
    <w:rsid w:val="00BD7E49"/>
    <w:rsid w:val="00BE03F3"/>
    <w:rsid w:val="00BE10D9"/>
    <w:rsid w:val="00BE1B5D"/>
    <w:rsid w:val="00BE1D27"/>
    <w:rsid w:val="00BE1FF1"/>
    <w:rsid w:val="00BE28CC"/>
    <w:rsid w:val="00BE2A3C"/>
    <w:rsid w:val="00BE2F2E"/>
    <w:rsid w:val="00BE321E"/>
    <w:rsid w:val="00BE323C"/>
    <w:rsid w:val="00BE344D"/>
    <w:rsid w:val="00BE43DB"/>
    <w:rsid w:val="00BE4670"/>
    <w:rsid w:val="00BE4A98"/>
    <w:rsid w:val="00BE5B28"/>
    <w:rsid w:val="00BE672F"/>
    <w:rsid w:val="00BE71BC"/>
    <w:rsid w:val="00BE73CF"/>
    <w:rsid w:val="00BE79E1"/>
    <w:rsid w:val="00BF024B"/>
    <w:rsid w:val="00BF181C"/>
    <w:rsid w:val="00BF1C81"/>
    <w:rsid w:val="00BF27B0"/>
    <w:rsid w:val="00BF2C01"/>
    <w:rsid w:val="00BF3586"/>
    <w:rsid w:val="00BF3950"/>
    <w:rsid w:val="00BF396F"/>
    <w:rsid w:val="00BF3C99"/>
    <w:rsid w:val="00BF42E0"/>
    <w:rsid w:val="00BF4653"/>
    <w:rsid w:val="00BF481A"/>
    <w:rsid w:val="00BF5647"/>
    <w:rsid w:val="00BF58CC"/>
    <w:rsid w:val="00BF5D3F"/>
    <w:rsid w:val="00BF760A"/>
    <w:rsid w:val="00BF79F0"/>
    <w:rsid w:val="00BF7D7A"/>
    <w:rsid w:val="00C00624"/>
    <w:rsid w:val="00C01064"/>
    <w:rsid w:val="00C01E62"/>
    <w:rsid w:val="00C02F20"/>
    <w:rsid w:val="00C03509"/>
    <w:rsid w:val="00C03A6A"/>
    <w:rsid w:val="00C04642"/>
    <w:rsid w:val="00C0488A"/>
    <w:rsid w:val="00C04A79"/>
    <w:rsid w:val="00C050E4"/>
    <w:rsid w:val="00C05142"/>
    <w:rsid w:val="00C056C0"/>
    <w:rsid w:val="00C05FA5"/>
    <w:rsid w:val="00C06448"/>
    <w:rsid w:val="00C06DC5"/>
    <w:rsid w:val="00C100F4"/>
    <w:rsid w:val="00C10304"/>
    <w:rsid w:val="00C1073B"/>
    <w:rsid w:val="00C10D25"/>
    <w:rsid w:val="00C11281"/>
    <w:rsid w:val="00C116CB"/>
    <w:rsid w:val="00C11BFE"/>
    <w:rsid w:val="00C12306"/>
    <w:rsid w:val="00C136F1"/>
    <w:rsid w:val="00C13EA4"/>
    <w:rsid w:val="00C148E1"/>
    <w:rsid w:val="00C149C2"/>
    <w:rsid w:val="00C15207"/>
    <w:rsid w:val="00C15814"/>
    <w:rsid w:val="00C16721"/>
    <w:rsid w:val="00C16BDE"/>
    <w:rsid w:val="00C174D2"/>
    <w:rsid w:val="00C17C40"/>
    <w:rsid w:val="00C20C20"/>
    <w:rsid w:val="00C2100F"/>
    <w:rsid w:val="00C21114"/>
    <w:rsid w:val="00C211A7"/>
    <w:rsid w:val="00C215DA"/>
    <w:rsid w:val="00C21FD1"/>
    <w:rsid w:val="00C23713"/>
    <w:rsid w:val="00C237D8"/>
    <w:rsid w:val="00C238CE"/>
    <w:rsid w:val="00C23B33"/>
    <w:rsid w:val="00C23B3C"/>
    <w:rsid w:val="00C2453B"/>
    <w:rsid w:val="00C24548"/>
    <w:rsid w:val="00C249E9"/>
    <w:rsid w:val="00C252CD"/>
    <w:rsid w:val="00C25831"/>
    <w:rsid w:val="00C25BB8"/>
    <w:rsid w:val="00C25CB2"/>
    <w:rsid w:val="00C265B8"/>
    <w:rsid w:val="00C26C18"/>
    <w:rsid w:val="00C26EE4"/>
    <w:rsid w:val="00C272A7"/>
    <w:rsid w:val="00C305F4"/>
    <w:rsid w:val="00C315B7"/>
    <w:rsid w:val="00C318DA"/>
    <w:rsid w:val="00C32848"/>
    <w:rsid w:val="00C32D87"/>
    <w:rsid w:val="00C33A51"/>
    <w:rsid w:val="00C33BA5"/>
    <w:rsid w:val="00C3404F"/>
    <w:rsid w:val="00C3457C"/>
    <w:rsid w:val="00C34DB3"/>
    <w:rsid w:val="00C34FA6"/>
    <w:rsid w:val="00C36721"/>
    <w:rsid w:val="00C377A7"/>
    <w:rsid w:val="00C377E9"/>
    <w:rsid w:val="00C37A2A"/>
    <w:rsid w:val="00C37CD2"/>
    <w:rsid w:val="00C37D2C"/>
    <w:rsid w:val="00C404B4"/>
    <w:rsid w:val="00C409DB"/>
    <w:rsid w:val="00C41695"/>
    <w:rsid w:val="00C416BD"/>
    <w:rsid w:val="00C41BD3"/>
    <w:rsid w:val="00C421DF"/>
    <w:rsid w:val="00C422F6"/>
    <w:rsid w:val="00C4245E"/>
    <w:rsid w:val="00C425B2"/>
    <w:rsid w:val="00C42A07"/>
    <w:rsid w:val="00C42BA7"/>
    <w:rsid w:val="00C42EE8"/>
    <w:rsid w:val="00C4343A"/>
    <w:rsid w:val="00C436A9"/>
    <w:rsid w:val="00C4376A"/>
    <w:rsid w:val="00C43898"/>
    <w:rsid w:val="00C43A55"/>
    <w:rsid w:val="00C44FEB"/>
    <w:rsid w:val="00C4555F"/>
    <w:rsid w:val="00C456CD"/>
    <w:rsid w:val="00C4621D"/>
    <w:rsid w:val="00C46F4A"/>
    <w:rsid w:val="00C46F5F"/>
    <w:rsid w:val="00C46F94"/>
    <w:rsid w:val="00C472FB"/>
    <w:rsid w:val="00C473D0"/>
    <w:rsid w:val="00C478E0"/>
    <w:rsid w:val="00C47AF8"/>
    <w:rsid w:val="00C47BF9"/>
    <w:rsid w:val="00C47CC5"/>
    <w:rsid w:val="00C47CD2"/>
    <w:rsid w:val="00C5019F"/>
    <w:rsid w:val="00C50349"/>
    <w:rsid w:val="00C506C5"/>
    <w:rsid w:val="00C52E72"/>
    <w:rsid w:val="00C53088"/>
    <w:rsid w:val="00C53107"/>
    <w:rsid w:val="00C53DFC"/>
    <w:rsid w:val="00C53F52"/>
    <w:rsid w:val="00C54012"/>
    <w:rsid w:val="00C5457C"/>
    <w:rsid w:val="00C548C4"/>
    <w:rsid w:val="00C553FA"/>
    <w:rsid w:val="00C55C21"/>
    <w:rsid w:val="00C5604E"/>
    <w:rsid w:val="00C5606F"/>
    <w:rsid w:val="00C56431"/>
    <w:rsid w:val="00C56826"/>
    <w:rsid w:val="00C5734C"/>
    <w:rsid w:val="00C57482"/>
    <w:rsid w:val="00C574DB"/>
    <w:rsid w:val="00C60156"/>
    <w:rsid w:val="00C60B0B"/>
    <w:rsid w:val="00C60DE9"/>
    <w:rsid w:val="00C60F9B"/>
    <w:rsid w:val="00C6113E"/>
    <w:rsid w:val="00C61A45"/>
    <w:rsid w:val="00C627C9"/>
    <w:rsid w:val="00C62A2C"/>
    <w:rsid w:val="00C6351E"/>
    <w:rsid w:val="00C643AE"/>
    <w:rsid w:val="00C65048"/>
    <w:rsid w:val="00C655E2"/>
    <w:rsid w:val="00C661C7"/>
    <w:rsid w:val="00C6625F"/>
    <w:rsid w:val="00C66F68"/>
    <w:rsid w:val="00C67392"/>
    <w:rsid w:val="00C6755E"/>
    <w:rsid w:val="00C707BE"/>
    <w:rsid w:val="00C707E5"/>
    <w:rsid w:val="00C715D4"/>
    <w:rsid w:val="00C7174C"/>
    <w:rsid w:val="00C7269C"/>
    <w:rsid w:val="00C7283F"/>
    <w:rsid w:val="00C73155"/>
    <w:rsid w:val="00C74179"/>
    <w:rsid w:val="00C744AB"/>
    <w:rsid w:val="00C74B34"/>
    <w:rsid w:val="00C74BE0"/>
    <w:rsid w:val="00C74D8B"/>
    <w:rsid w:val="00C75E3B"/>
    <w:rsid w:val="00C765FA"/>
    <w:rsid w:val="00C774FC"/>
    <w:rsid w:val="00C80144"/>
    <w:rsid w:val="00C802B7"/>
    <w:rsid w:val="00C8187F"/>
    <w:rsid w:val="00C8279C"/>
    <w:rsid w:val="00C829C0"/>
    <w:rsid w:val="00C82D86"/>
    <w:rsid w:val="00C83511"/>
    <w:rsid w:val="00C8368F"/>
    <w:rsid w:val="00C83D7D"/>
    <w:rsid w:val="00C84484"/>
    <w:rsid w:val="00C847A1"/>
    <w:rsid w:val="00C84DBF"/>
    <w:rsid w:val="00C850B6"/>
    <w:rsid w:val="00C857FE"/>
    <w:rsid w:val="00C86058"/>
    <w:rsid w:val="00C8705B"/>
    <w:rsid w:val="00C87D74"/>
    <w:rsid w:val="00C902B8"/>
    <w:rsid w:val="00C90E7B"/>
    <w:rsid w:val="00C91B91"/>
    <w:rsid w:val="00C91F76"/>
    <w:rsid w:val="00C92020"/>
    <w:rsid w:val="00C92BD5"/>
    <w:rsid w:val="00C92DD7"/>
    <w:rsid w:val="00C932C7"/>
    <w:rsid w:val="00C93F52"/>
    <w:rsid w:val="00C94687"/>
    <w:rsid w:val="00C9483E"/>
    <w:rsid w:val="00C9598F"/>
    <w:rsid w:val="00C9662E"/>
    <w:rsid w:val="00C9675E"/>
    <w:rsid w:val="00C96BB8"/>
    <w:rsid w:val="00C97071"/>
    <w:rsid w:val="00C9745F"/>
    <w:rsid w:val="00C97D7C"/>
    <w:rsid w:val="00CA026C"/>
    <w:rsid w:val="00CA0CC7"/>
    <w:rsid w:val="00CA1A5E"/>
    <w:rsid w:val="00CA3006"/>
    <w:rsid w:val="00CA39D8"/>
    <w:rsid w:val="00CA470E"/>
    <w:rsid w:val="00CA4981"/>
    <w:rsid w:val="00CA5004"/>
    <w:rsid w:val="00CA5733"/>
    <w:rsid w:val="00CA5EB8"/>
    <w:rsid w:val="00CA6341"/>
    <w:rsid w:val="00CA646C"/>
    <w:rsid w:val="00CA678F"/>
    <w:rsid w:val="00CA6889"/>
    <w:rsid w:val="00CA69F6"/>
    <w:rsid w:val="00CA6FF3"/>
    <w:rsid w:val="00CB01DB"/>
    <w:rsid w:val="00CB0864"/>
    <w:rsid w:val="00CB087A"/>
    <w:rsid w:val="00CB0FEF"/>
    <w:rsid w:val="00CB1273"/>
    <w:rsid w:val="00CB1C71"/>
    <w:rsid w:val="00CB3966"/>
    <w:rsid w:val="00CB41A2"/>
    <w:rsid w:val="00CB442E"/>
    <w:rsid w:val="00CB4635"/>
    <w:rsid w:val="00CB4809"/>
    <w:rsid w:val="00CB494A"/>
    <w:rsid w:val="00CB4A6F"/>
    <w:rsid w:val="00CB514A"/>
    <w:rsid w:val="00CB5379"/>
    <w:rsid w:val="00CB5561"/>
    <w:rsid w:val="00CB590C"/>
    <w:rsid w:val="00CB5ED6"/>
    <w:rsid w:val="00CB6225"/>
    <w:rsid w:val="00CB670F"/>
    <w:rsid w:val="00CB7177"/>
    <w:rsid w:val="00CB7B07"/>
    <w:rsid w:val="00CC088F"/>
    <w:rsid w:val="00CC14A4"/>
    <w:rsid w:val="00CC1DB9"/>
    <w:rsid w:val="00CC21E2"/>
    <w:rsid w:val="00CC27EF"/>
    <w:rsid w:val="00CC312E"/>
    <w:rsid w:val="00CC39F9"/>
    <w:rsid w:val="00CC3A0D"/>
    <w:rsid w:val="00CC412A"/>
    <w:rsid w:val="00CC4145"/>
    <w:rsid w:val="00CC48B1"/>
    <w:rsid w:val="00CC4D79"/>
    <w:rsid w:val="00CC51B3"/>
    <w:rsid w:val="00CC5210"/>
    <w:rsid w:val="00CC5327"/>
    <w:rsid w:val="00CC5563"/>
    <w:rsid w:val="00CC56DE"/>
    <w:rsid w:val="00CC59BA"/>
    <w:rsid w:val="00CC62F3"/>
    <w:rsid w:val="00CC6E83"/>
    <w:rsid w:val="00CC7088"/>
    <w:rsid w:val="00CC7883"/>
    <w:rsid w:val="00CC7C89"/>
    <w:rsid w:val="00CD0234"/>
    <w:rsid w:val="00CD0BA7"/>
    <w:rsid w:val="00CD0C35"/>
    <w:rsid w:val="00CD114F"/>
    <w:rsid w:val="00CD179E"/>
    <w:rsid w:val="00CD1C36"/>
    <w:rsid w:val="00CD22DB"/>
    <w:rsid w:val="00CD29CA"/>
    <w:rsid w:val="00CD2D9B"/>
    <w:rsid w:val="00CD2F05"/>
    <w:rsid w:val="00CD33E9"/>
    <w:rsid w:val="00CD3AF8"/>
    <w:rsid w:val="00CD4830"/>
    <w:rsid w:val="00CD4ABF"/>
    <w:rsid w:val="00CD58E9"/>
    <w:rsid w:val="00CD596D"/>
    <w:rsid w:val="00CD59D6"/>
    <w:rsid w:val="00CD6DCF"/>
    <w:rsid w:val="00CD7894"/>
    <w:rsid w:val="00CD7C1A"/>
    <w:rsid w:val="00CE0AF0"/>
    <w:rsid w:val="00CE0DC4"/>
    <w:rsid w:val="00CE0FE8"/>
    <w:rsid w:val="00CE1023"/>
    <w:rsid w:val="00CE18F6"/>
    <w:rsid w:val="00CE26D2"/>
    <w:rsid w:val="00CE28C9"/>
    <w:rsid w:val="00CE2B45"/>
    <w:rsid w:val="00CE2CA6"/>
    <w:rsid w:val="00CE3274"/>
    <w:rsid w:val="00CE3C52"/>
    <w:rsid w:val="00CE4070"/>
    <w:rsid w:val="00CE40C2"/>
    <w:rsid w:val="00CE469E"/>
    <w:rsid w:val="00CE4B74"/>
    <w:rsid w:val="00CE4DD1"/>
    <w:rsid w:val="00CE5BB6"/>
    <w:rsid w:val="00CE5C6E"/>
    <w:rsid w:val="00CE5E87"/>
    <w:rsid w:val="00CE625E"/>
    <w:rsid w:val="00CE66FB"/>
    <w:rsid w:val="00CE68E1"/>
    <w:rsid w:val="00CE6EDF"/>
    <w:rsid w:val="00CE6F15"/>
    <w:rsid w:val="00CE7029"/>
    <w:rsid w:val="00CE72E7"/>
    <w:rsid w:val="00CE7503"/>
    <w:rsid w:val="00CE79D7"/>
    <w:rsid w:val="00CE7B1A"/>
    <w:rsid w:val="00CF1638"/>
    <w:rsid w:val="00CF16CC"/>
    <w:rsid w:val="00CF2324"/>
    <w:rsid w:val="00CF2835"/>
    <w:rsid w:val="00CF2D8E"/>
    <w:rsid w:val="00CF3093"/>
    <w:rsid w:val="00CF32DF"/>
    <w:rsid w:val="00CF33F3"/>
    <w:rsid w:val="00CF365B"/>
    <w:rsid w:val="00CF3711"/>
    <w:rsid w:val="00CF38CA"/>
    <w:rsid w:val="00CF3902"/>
    <w:rsid w:val="00CF39E6"/>
    <w:rsid w:val="00CF3C35"/>
    <w:rsid w:val="00CF49E1"/>
    <w:rsid w:val="00CF5210"/>
    <w:rsid w:val="00CF5B2A"/>
    <w:rsid w:val="00CF6724"/>
    <w:rsid w:val="00CF67F9"/>
    <w:rsid w:val="00CF6DF3"/>
    <w:rsid w:val="00D00003"/>
    <w:rsid w:val="00D003D7"/>
    <w:rsid w:val="00D00675"/>
    <w:rsid w:val="00D00A37"/>
    <w:rsid w:val="00D0159B"/>
    <w:rsid w:val="00D0173F"/>
    <w:rsid w:val="00D018FF"/>
    <w:rsid w:val="00D01A5D"/>
    <w:rsid w:val="00D01BF5"/>
    <w:rsid w:val="00D0289B"/>
    <w:rsid w:val="00D02AFD"/>
    <w:rsid w:val="00D02DD8"/>
    <w:rsid w:val="00D03522"/>
    <w:rsid w:val="00D03C62"/>
    <w:rsid w:val="00D048CD"/>
    <w:rsid w:val="00D04AAF"/>
    <w:rsid w:val="00D05880"/>
    <w:rsid w:val="00D05FF3"/>
    <w:rsid w:val="00D07287"/>
    <w:rsid w:val="00D0745F"/>
    <w:rsid w:val="00D10150"/>
    <w:rsid w:val="00D11506"/>
    <w:rsid w:val="00D11968"/>
    <w:rsid w:val="00D12631"/>
    <w:rsid w:val="00D12DFB"/>
    <w:rsid w:val="00D1306C"/>
    <w:rsid w:val="00D13731"/>
    <w:rsid w:val="00D143BE"/>
    <w:rsid w:val="00D1492A"/>
    <w:rsid w:val="00D14CCF"/>
    <w:rsid w:val="00D14D52"/>
    <w:rsid w:val="00D1563E"/>
    <w:rsid w:val="00D15955"/>
    <w:rsid w:val="00D15C8E"/>
    <w:rsid w:val="00D15F12"/>
    <w:rsid w:val="00D168C9"/>
    <w:rsid w:val="00D201EC"/>
    <w:rsid w:val="00D21753"/>
    <w:rsid w:val="00D225C5"/>
    <w:rsid w:val="00D225E9"/>
    <w:rsid w:val="00D22C9E"/>
    <w:rsid w:val="00D2321A"/>
    <w:rsid w:val="00D24110"/>
    <w:rsid w:val="00D24EB8"/>
    <w:rsid w:val="00D251C4"/>
    <w:rsid w:val="00D25485"/>
    <w:rsid w:val="00D26224"/>
    <w:rsid w:val="00D26FB4"/>
    <w:rsid w:val="00D27827"/>
    <w:rsid w:val="00D278FF"/>
    <w:rsid w:val="00D27DBC"/>
    <w:rsid w:val="00D304B2"/>
    <w:rsid w:val="00D3077C"/>
    <w:rsid w:val="00D307E8"/>
    <w:rsid w:val="00D309D6"/>
    <w:rsid w:val="00D31119"/>
    <w:rsid w:val="00D327F1"/>
    <w:rsid w:val="00D32829"/>
    <w:rsid w:val="00D32CC7"/>
    <w:rsid w:val="00D3388E"/>
    <w:rsid w:val="00D340F0"/>
    <w:rsid w:val="00D3449C"/>
    <w:rsid w:val="00D3522C"/>
    <w:rsid w:val="00D3537C"/>
    <w:rsid w:val="00D355D4"/>
    <w:rsid w:val="00D35D74"/>
    <w:rsid w:val="00D363AB"/>
    <w:rsid w:val="00D363E4"/>
    <w:rsid w:val="00D36CEF"/>
    <w:rsid w:val="00D36DCA"/>
    <w:rsid w:val="00D37536"/>
    <w:rsid w:val="00D400F8"/>
    <w:rsid w:val="00D41481"/>
    <w:rsid w:val="00D418FE"/>
    <w:rsid w:val="00D41AD5"/>
    <w:rsid w:val="00D42162"/>
    <w:rsid w:val="00D42945"/>
    <w:rsid w:val="00D43D2A"/>
    <w:rsid w:val="00D44151"/>
    <w:rsid w:val="00D44D22"/>
    <w:rsid w:val="00D45320"/>
    <w:rsid w:val="00D461EA"/>
    <w:rsid w:val="00D463B6"/>
    <w:rsid w:val="00D46EE5"/>
    <w:rsid w:val="00D478DF"/>
    <w:rsid w:val="00D47F39"/>
    <w:rsid w:val="00D519B2"/>
    <w:rsid w:val="00D52065"/>
    <w:rsid w:val="00D5214B"/>
    <w:rsid w:val="00D52A5A"/>
    <w:rsid w:val="00D52CF8"/>
    <w:rsid w:val="00D537BC"/>
    <w:rsid w:val="00D54383"/>
    <w:rsid w:val="00D543B1"/>
    <w:rsid w:val="00D55DED"/>
    <w:rsid w:val="00D56084"/>
    <w:rsid w:val="00D5630F"/>
    <w:rsid w:val="00D56550"/>
    <w:rsid w:val="00D56B5C"/>
    <w:rsid w:val="00D56CED"/>
    <w:rsid w:val="00D5703D"/>
    <w:rsid w:val="00D5733B"/>
    <w:rsid w:val="00D57477"/>
    <w:rsid w:val="00D57694"/>
    <w:rsid w:val="00D57C5F"/>
    <w:rsid w:val="00D60142"/>
    <w:rsid w:val="00D6033F"/>
    <w:rsid w:val="00D6042C"/>
    <w:rsid w:val="00D60553"/>
    <w:rsid w:val="00D605A6"/>
    <w:rsid w:val="00D606D5"/>
    <w:rsid w:val="00D60C3A"/>
    <w:rsid w:val="00D60D27"/>
    <w:rsid w:val="00D6100D"/>
    <w:rsid w:val="00D61EC1"/>
    <w:rsid w:val="00D6216E"/>
    <w:rsid w:val="00D62B53"/>
    <w:rsid w:val="00D62E5A"/>
    <w:rsid w:val="00D64B98"/>
    <w:rsid w:val="00D64FF1"/>
    <w:rsid w:val="00D6532F"/>
    <w:rsid w:val="00D65A1A"/>
    <w:rsid w:val="00D65E98"/>
    <w:rsid w:val="00D668A5"/>
    <w:rsid w:val="00D66C79"/>
    <w:rsid w:val="00D704B6"/>
    <w:rsid w:val="00D70811"/>
    <w:rsid w:val="00D708F1"/>
    <w:rsid w:val="00D71857"/>
    <w:rsid w:val="00D71BC9"/>
    <w:rsid w:val="00D7219B"/>
    <w:rsid w:val="00D72327"/>
    <w:rsid w:val="00D72F39"/>
    <w:rsid w:val="00D73268"/>
    <w:rsid w:val="00D739E5"/>
    <w:rsid w:val="00D73A0B"/>
    <w:rsid w:val="00D73C5A"/>
    <w:rsid w:val="00D74580"/>
    <w:rsid w:val="00D75158"/>
    <w:rsid w:val="00D7550C"/>
    <w:rsid w:val="00D75D9E"/>
    <w:rsid w:val="00D762C3"/>
    <w:rsid w:val="00D76A3E"/>
    <w:rsid w:val="00D76C5B"/>
    <w:rsid w:val="00D76E38"/>
    <w:rsid w:val="00D77F9B"/>
    <w:rsid w:val="00D803BE"/>
    <w:rsid w:val="00D80E71"/>
    <w:rsid w:val="00D81195"/>
    <w:rsid w:val="00D81581"/>
    <w:rsid w:val="00D8171B"/>
    <w:rsid w:val="00D81E2A"/>
    <w:rsid w:val="00D81F15"/>
    <w:rsid w:val="00D82963"/>
    <w:rsid w:val="00D82B6C"/>
    <w:rsid w:val="00D83080"/>
    <w:rsid w:val="00D846C0"/>
    <w:rsid w:val="00D8470E"/>
    <w:rsid w:val="00D847BB"/>
    <w:rsid w:val="00D84D4E"/>
    <w:rsid w:val="00D864F4"/>
    <w:rsid w:val="00D879D4"/>
    <w:rsid w:val="00D90253"/>
    <w:rsid w:val="00D9124A"/>
    <w:rsid w:val="00D924C5"/>
    <w:rsid w:val="00D92D19"/>
    <w:rsid w:val="00D930A7"/>
    <w:rsid w:val="00D9369B"/>
    <w:rsid w:val="00D93D6C"/>
    <w:rsid w:val="00D942F3"/>
    <w:rsid w:val="00D94366"/>
    <w:rsid w:val="00D94432"/>
    <w:rsid w:val="00D95631"/>
    <w:rsid w:val="00D967AB"/>
    <w:rsid w:val="00D96D51"/>
    <w:rsid w:val="00D97100"/>
    <w:rsid w:val="00D97285"/>
    <w:rsid w:val="00D97856"/>
    <w:rsid w:val="00D978E7"/>
    <w:rsid w:val="00D97992"/>
    <w:rsid w:val="00D97E9C"/>
    <w:rsid w:val="00DA0331"/>
    <w:rsid w:val="00DA03F3"/>
    <w:rsid w:val="00DA05C8"/>
    <w:rsid w:val="00DA09DD"/>
    <w:rsid w:val="00DA15F9"/>
    <w:rsid w:val="00DA17D9"/>
    <w:rsid w:val="00DA1A1E"/>
    <w:rsid w:val="00DA1CE5"/>
    <w:rsid w:val="00DA2374"/>
    <w:rsid w:val="00DA2F63"/>
    <w:rsid w:val="00DA387E"/>
    <w:rsid w:val="00DA3C65"/>
    <w:rsid w:val="00DA3F36"/>
    <w:rsid w:val="00DA48EF"/>
    <w:rsid w:val="00DA4B19"/>
    <w:rsid w:val="00DA57CE"/>
    <w:rsid w:val="00DA5A46"/>
    <w:rsid w:val="00DA5E67"/>
    <w:rsid w:val="00DA5E8A"/>
    <w:rsid w:val="00DA6A84"/>
    <w:rsid w:val="00DA6E72"/>
    <w:rsid w:val="00DA71C2"/>
    <w:rsid w:val="00DA759F"/>
    <w:rsid w:val="00DA7F2E"/>
    <w:rsid w:val="00DB0189"/>
    <w:rsid w:val="00DB0743"/>
    <w:rsid w:val="00DB0D96"/>
    <w:rsid w:val="00DB1064"/>
    <w:rsid w:val="00DB13E6"/>
    <w:rsid w:val="00DB142D"/>
    <w:rsid w:val="00DB24FF"/>
    <w:rsid w:val="00DB28AE"/>
    <w:rsid w:val="00DB2EF5"/>
    <w:rsid w:val="00DB2F19"/>
    <w:rsid w:val="00DB359B"/>
    <w:rsid w:val="00DB3727"/>
    <w:rsid w:val="00DB54F2"/>
    <w:rsid w:val="00DB5885"/>
    <w:rsid w:val="00DB64F8"/>
    <w:rsid w:val="00DB6842"/>
    <w:rsid w:val="00DB7A5D"/>
    <w:rsid w:val="00DB7A98"/>
    <w:rsid w:val="00DC06A8"/>
    <w:rsid w:val="00DC0D8A"/>
    <w:rsid w:val="00DC0DAB"/>
    <w:rsid w:val="00DC17EA"/>
    <w:rsid w:val="00DC4262"/>
    <w:rsid w:val="00DC44B2"/>
    <w:rsid w:val="00DC4D8E"/>
    <w:rsid w:val="00DC4FF9"/>
    <w:rsid w:val="00DC5290"/>
    <w:rsid w:val="00DC573E"/>
    <w:rsid w:val="00DC581A"/>
    <w:rsid w:val="00DC5DA2"/>
    <w:rsid w:val="00DC62B1"/>
    <w:rsid w:val="00DC62DA"/>
    <w:rsid w:val="00DC6E31"/>
    <w:rsid w:val="00DC7D32"/>
    <w:rsid w:val="00DD0767"/>
    <w:rsid w:val="00DD0CBE"/>
    <w:rsid w:val="00DD1FFC"/>
    <w:rsid w:val="00DD2450"/>
    <w:rsid w:val="00DD275D"/>
    <w:rsid w:val="00DD2E85"/>
    <w:rsid w:val="00DD326A"/>
    <w:rsid w:val="00DD3D1B"/>
    <w:rsid w:val="00DD445B"/>
    <w:rsid w:val="00DD4766"/>
    <w:rsid w:val="00DD51A5"/>
    <w:rsid w:val="00DD541F"/>
    <w:rsid w:val="00DD59C4"/>
    <w:rsid w:val="00DD5FD9"/>
    <w:rsid w:val="00DD6BEC"/>
    <w:rsid w:val="00DD703A"/>
    <w:rsid w:val="00DD75C5"/>
    <w:rsid w:val="00DD770D"/>
    <w:rsid w:val="00DE0AB3"/>
    <w:rsid w:val="00DE0DF0"/>
    <w:rsid w:val="00DE10D9"/>
    <w:rsid w:val="00DE13A7"/>
    <w:rsid w:val="00DE161B"/>
    <w:rsid w:val="00DE16A0"/>
    <w:rsid w:val="00DE231F"/>
    <w:rsid w:val="00DE454D"/>
    <w:rsid w:val="00DE619D"/>
    <w:rsid w:val="00DE6C58"/>
    <w:rsid w:val="00DE72DF"/>
    <w:rsid w:val="00DE73CF"/>
    <w:rsid w:val="00DE77B9"/>
    <w:rsid w:val="00DE7D0B"/>
    <w:rsid w:val="00DF0230"/>
    <w:rsid w:val="00DF037C"/>
    <w:rsid w:val="00DF10C1"/>
    <w:rsid w:val="00DF1138"/>
    <w:rsid w:val="00DF1BC0"/>
    <w:rsid w:val="00DF24D5"/>
    <w:rsid w:val="00DF26FA"/>
    <w:rsid w:val="00DF284C"/>
    <w:rsid w:val="00DF2B2A"/>
    <w:rsid w:val="00DF2F24"/>
    <w:rsid w:val="00DF3302"/>
    <w:rsid w:val="00DF395F"/>
    <w:rsid w:val="00DF4C42"/>
    <w:rsid w:val="00DF4EE7"/>
    <w:rsid w:val="00DF50F8"/>
    <w:rsid w:val="00DF536E"/>
    <w:rsid w:val="00DF5783"/>
    <w:rsid w:val="00DF5825"/>
    <w:rsid w:val="00DF6951"/>
    <w:rsid w:val="00DF7050"/>
    <w:rsid w:val="00DF75E4"/>
    <w:rsid w:val="00DF77B4"/>
    <w:rsid w:val="00DF7EBC"/>
    <w:rsid w:val="00E0006A"/>
    <w:rsid w:val="00E0211D"/>
    <w:rsid w:val="00E02587"/>
    <w:rsid w:val="00E02CAC"/>
    <w:rsid w:val="00E03246"/>
    <w:rsid w:val="00E0347B"/>
    <w:rsid w:val="00E035FD"/>
    <w:rsid w:val="00E03AC7"/>
    <w:rsid w:val="00E03FF4"/>
    <w:rsid w:val="00E043E7"/>
    <w:rsid w:val="00E04422"/>
    <w:rsid w:val="00E049CC"/>
    <w:rsid w:val="00E04D91"/>
    <w:rsid w:val="00E04E75"/>
    <w:rsid w:val="00E04F79"/>
    <w:rsid w:val="00E0537F"/>
    <w:rsid w:val="00E05AA6"/>
    <w:rsid w:val="00E05D4E"/>
    <w:rsid w:val="00E068BC"/>
    <w:rsid w:val="00E06E7B"/>
    <w:rsid w:val="00E06EA9"/>
    <w:rsid w:val="00E06EF9"/>
    <w:rsid w:val="00E071C0"/>
    <w:rsid w:val="00E0767C"/>
    <w:rsid w:val="00E079A6"/>
    <w:rsid w:val="00E105FC"/>
    <w:rsid w:val="00E107BB"/>
    <w:rsid w:val="00E10A4A"/>
    <w:rsid w:val="00E11006"/>
    <w:rsid w:val="00E11228"/>
    <w:rsid w:val="00E11638"/>
    <w:rsid w:val="00E11C4A"/>
    <w:rsid w:val="00E11CAD"/>
    <w:rsid w:val="00E1219C"/>
    <w:rsid w:val="00E12A97"/>
    <w:rsid w:val="00E12FB1"/>
    <w:rsid w:val="00E13B75"/>
    <w:rsid w:val="00E146F2"/>
    <w:rsid w:val="00E14CDF"/>
    <w:rsid w:val="00E15576"/>
    <w:rsid w:val="00E15826"/>
    <w:rsid w:val="00E15BDF"/>
    <w:rsid w:val="00E16E39"/>
    <w:rsid w:val="00E17240"/>
    <w:rsid w:val="00E1731C"/>
    <w:rsid w:val="00E17555"/>
    <w:rsid w:val="00E17560"/>
    <w:rsid w:val="00E20233"/>
    <w:rsid w:val="00E20469"/>
    <w:rsid w:val="00E2052B"/>
    <w:rsid w:val="00E20D78"/>
    <w:rsid w:val="00E20DFF"/>
    <w:rsid w:val="00E21240"/>
    <w:rsid w:val="00E214CD"/>
    <w:rsid w:val="00E2152A"/>
    <w:rsid w:val="00E225F2"/>
    <w:rsid w:val="00E22724"/>
    <w:rsid w:val="00E2276D"/>
    <w:rsid w:val="00E23FAF"/>
    <w:rsid w:val="00E24753"/>
    <w:rsid w:val="00E248EF"/>
    <w:rsid w:val="00E24D4D"/>
    <w:rsid w:val="00E25DB1"/>
    <w:rsid w:val="00E25EBF"/>
    <w:rsid w:val="00E25EDC"/>
    <w:rsid w:val="00E263A6"/>
    <w:rsid w:val="00E272C1"/>
    <w:rsid w:val="00E27578"/>
    <w:rsid w:val="00E30DF7"/>
    <w:rsid w:val="00E30FE0"/>
    <w:rsid w:val="00E3185A"/>
    <w:rsid w:val="00E32566"/>
    <w:rsid w:val="00E32C8C"/>
    <w:rsid w:val="00E333C1"/>
    <w:rsid w:val="00E3394C"/>
    <w:rsid w:val="00E339D1"/>
    <w:rsid w:val="00E34829"/>
    <w:rsid w:val="00E34DA9"/>
    <w:rsid w:val="00E350AB"/>
    <w:rsid w:val="00E353C1"/>
    <w:rsid w:val="00E35C22"/>
    <w:rsid w:val="00E35DF2"/>
    <w:rsid w:val="00E362BA"/>
    <w:rsid w:val="00E36A58"/>
    <w:rsid w:val="00E36B2C"/>
    <w:rsid w:val="00E378ED"/>
    <w:rsid w:val="00E40DC9"/>
    <w:rsid w:val="00E41141"/>
    <w:rsid w:val="00E41A1E"/>
    <w:rsid w:val="00E42007"/>
    <w:rsid w:val="00E42142"/>
    <w:rsid w:val="00E42DD4"/>
    <w:rsid w:val="00E4484D"/>
    <w:rsid w:val="00E449A0"/>
    <w:rsid w:val="00E44C95"/>
    <w:rsid w:val="00E45F80"/>
    <w:rsid w:val="00E46E48"/>
    <w:rsid w:val="00E471DF"/>
    <w:rsid w:val="00E473E2"/>
    <w:rsid w:val="00E4751E"/>
    <w:rsid w:val="00E47526"/>
    <w:rsid w:val="00E47C27"/>
    <w:rsid w:val="00E50BFA"/>
    <w:rsid w:val="00E51707"/>
    <w:rsid w:val="00E51D25"/>
    <w:rsid w:val="00E520BB"/>
    <w:rsid w:val="00E5220A"/>
    <w:rsid w:val="00E5235A"/>
    <w:rsid w:val="00E53B85"/>
    <w:rsid w:val="00E54776"/>
    <w:rsid w:val="00E5528E"/>
    <w:rsid w:val="00E557AE"/>
    <w:rsid w:val="00E55AA9"/>
    <w:rsid w:val="00E55BDB"/>
    <w:rsid w:val="00E562D8"/>
    <w:rsid w:val="00E563F4"/>
    <w:rsid w:val="00E567B2"/>
    <w:rsid w:val="00E568FB"/>
    <w:rsid w:val="00E56D82"/>
    <w:rsid w:val="00E56D93"/>
    <w:rsid w:val="00E574B8"/>
    <w:rsid w:val="00E5750F"/>
    <w:rsid w:val="00E5755B"/>
    <w:rsid w:val="00E5762D"/>
    <w:rsid w:val="00E60843"/>
    <w:rsid w:val="00E60B6D"/>
    <w:rsid w:val="00E60B94"/>
    <w:rsid w:val="00E61205"/>
    <w:rsid w:val="00E6185D"/>
    <w:rsid w:val="00E61C8A"/>
    <w:rsid w:val="00E6454F"/>
    <w:rsid w:val="00E6473B"/>
    <w:rsid w:val="00E6543B"/>
    <w:rsid w:val="00E660F6"/>
    <w:rsid w:val="00E6642D"/>
    <w:rsid w:val="00E668C6"/>
    <w:rsid w:val="00E673A5"/>
    <w:rsid w:val="00E700B0"/>
    <w:rsid w:val="00E703C0"/>
    <w:rsid w:val="00E7089E"/>
    <w:rsid w:val="00E70F28"/>
    <w:rsid w:val="00E712BD"/>
    <w:rsid w:val="00E712F8"/>
    <w:rsid w:val="00E713E1"/>
    <w:rsid w:val="00E71D86"/>
    <w:rsid w:val="00E71F29"/>
    <w:rsid w:val="00E723B2"/>
    <w:rsid w:val="00E72616"/>
    <w:rsid w:val="00E729E4"/>
    <w:rsid w:val="00E72C3F"/>
    <w:rsid w:val="00E747D9"/>
    <w:rsid w:val="00E75002"/>
    <w:rsid w:val="00E751DE"/>
    <w:rsid w:val="00E758D0"/>
    <w:rsid w:val="00E75C8F"/>
    <w:rsid w:val="00E76815"/>
    <w:rsid w:val="00E77F30"/>
    <w:rsid w:val="00E80255"/>
    <w:rsid w:val="00E80461"/>
    <w:rsid w:val="00E8069A"/>
    <w:rsid w:val="00E80D42"/>
    <w:rsid w:val="00E81446"/>
    <w:rsid w:val="00E81522"/>
    <w:rsid w:val="00E815B4"/>
    <w:rsid w:val="00E8161E"/>
    <w:rsid w:val="00E81A5C"/>
    <w:rsid w:val="00E81B7C"/>
    <w:rsid w:val="00E81EF2"/>
    <w:rsid w:val="00E82196"/>
    <w:rsid w:val="00E8267F"/>
    <w:rsid w:val="00E82BFC"/>
    <w:rsid w:val="00E83C3A"/>
    <w:rsid w:val="00E83DC9"/>
    <w:rsid w:val="00E83F9A"/>
    <w:rsid w:val="00E8402F"/>
    <w:rsid w:val="00E849D7"/>
    <w:rsid w:val="00E8588C"/>
    <w:rsid w:val="00E85C92"/>
    <w:rsid w:val="00E85E0C"/>
    <w:rsid w:val="00E866EB"/>
    <w:rsid w:val="00E86CE3"/>
    <w:rsid w:val="00E86F54"/>
    <w:rsid w:val="00E87755"/>
    <w:rsid w:val="00E87843"/>
    <w:rsid w:val="00E905EC"/>
    <w:rsid w:val="00E90E2D"/>
    <w:rsid w:val="00E90EDA"/>
    <w:rsid w:val="00E91811"/>
    <w:rsid w:val="00E91A79"/>
    <w:rsid w:val="00E91B4F"/>
    <w:rsid w:val="00E91BF6"/>
    <w:rsid w:val="00E91D15"/>
    <w:rsid w:val="00E9329E"/>
    <w:rsid w:val="00E93305"/>
    <w:rsid w:val="00E93F3C"/>
    <w:rsid w:val="00E954DB"/>
    <w:rsid w:val="00E9584E"/>
    <w:rsid w:val="00E95D1B"/>
    <w:rsid w:val="00E964A8"/>
    <w:rsid w:val="00E9662D"/>
    <w:rsid w:val="00E9750A"/>
    <w:rsid w:val="00E97F8E"/>
    <w:rsid w:val="00EA0096"/>
    <w:rsid w:val="00EA0106"/>
    <w:rsid w:val="00EA02E1"/>
    <w:rsid w:val="00EA1232"/>
    <w:rsid w:val="00EA247A"/>
    <w:rsid w:val="00EA24DB"/>
    <w:rsid w:val="00EA289A"/>
    <w:rsid w:val="00EA2A0D"/>
    <w:rsid w:val="00EA2B41"/>
    <w:rsid w:val="00EA4A1D"/>
    <w:rsid w:val="00EA4A7F"/>
    <w:rsid w:val="00EA4F7A"/>
    <w:rsid w:val="00EA557F"/>
    <w:rsid w:val="00EA57D1"/>
    <w:rsid w:val="00EA5E83"/>
    <w:rsid w:val="00EA6063"/>
    <w:rsid w:val="00EA757F"/>
    <w:rsid w:val="00EB010C"/>
    <w:rsid w:val="00EB0706"/>
    <w:rsid w:val="00EB2573"/>
    <w:rsid w:val="00EB2591"/>
    <w:rsid w:val="00EB26B5"/>
    <w:rsid w:val="00EB392C"/>
    <w:rsid w:val="00EB3B77"/>
    <w:rsid w:val="00EB3F84"/>
    <w:rsid w:val="00EB5194"/>
    <w:rsid w:val="00EB5378"/>
    <w:rsid w:val="00EB5609"/>
    <w:rsid w:val="00EB5D80"/>
    <w:rsid w:val="00EB6100"/>
    <w:rsid w:val="00EB6844"/>
    <w:rsid w:val="00EB68CF"/>
    <w:rsid w:val="00EB7100"/>
    <w:rsid w:val="00EB768E"/>
    <w:rsid w:val="00EC01E6"/>
    <w:rsid w:val="00EC0588"/>
    <w:rsid w:val="00EC1167"/>
    <w:rsid w:val="00EC1ACC"/>
    <w:rsid w:val="00EC240F"/>
    <w:rsid w:val="00EC2923"/>
    <w:rsid w:val="00EC2D8E"/>
    <w:rsid w:val="00EC35FE"/>
    <w:rsid w:val="00EC4130"/>
    <w:rsid w:val="00EC4275"/>
    <w:rsid w:val="00EC4E18"/>
    <w:rsid w:val="00EC5A93"/>
    <w:rsid w:val="00EC6074"/>
    <w:rsid w:val="00EC768C"/>
    <w:rsid w:val="00EC7CA8"/>
    <w:rsid w:val="00ED035B"/>
    <w:rsid w:val="00ED04A8"/>
    <w:rsid w:val="00ED091D"/>
    <w:rsid w:val="00ED1900"/>
    <w:rsid w:val="00ED276A"/>
    <w:rsid w:val="00ED29FB"/>
    <w:rsid w:val="00ED3986"/>
    <w:rsid w:val="00ED3A50"/>
    <w:rsid w:val="00ED3B45"/>
    <w:rsid w:val="00ED4BB4"/>
    <w:rsid w:val="00ED5369"/>
    <w:rsid w:val="00ED54D3"/>
    <w:rsid w:val="00ED5528"/>
    <w:rsid w:val="00ED6741"/>
    <w:rsid w:val="00ED6ADA"/>
    <w:rsid w:val="00ED6C89"/>
    <w:rsid w:val="00ED6EE4"/>
    <w:rsid w:val="00ED7E91"/>
    <w:rsid w:val="00EE034A"/>
    <w:rsid w:val="00EE04CE"/>
    <w:rsid w:val="00EE0E4C"/>
    <w:rsid w:val="00EE125F"/>
    <w:rsid w:val="00EE195B"/>
    <w:rsid w:val="00EE1DE0"/>
    <w:rsid w:val="00EE251A"/>
    <w:rsid w:val="00EE26F5"/>
    <w:rsid w:val="00EE2711"/>
    <w:rsid w:val="00EE28B8"/>
    <w:rsid w:val="00EE2D67"/>
    <w:rsid w:val="00EE3471"/>
    <w:rsid w:val="00EE3AC0"/>
    <w:rsid w:val="00EE45C3"/>
    <w:rsid w:val="00EE4A34"/>
    <w:rsid w:val="00EE4AB5"/>
    <w:rsid w:val="00EE4B5E"/>
    <w:rsid w:val="00EE504B"/>
    <w:rsid w:val="00EE523B"/>
    <w:rsid w:val="00EE5ACC"/>
    <w:rsid w:val="00EE5B3B"/>
    <w:rsid w:val="00EE5F42"/>
    <w:rsid w:val="00EE6484"/>
    <w:rsid w:val="00EE672C"/>
    <w:rsid w:val="00EE6A34"/>
    <w:rsid w:val="00EE751B"/>
    <w:rsid w:val="00EF05FA"/>
    <w:rsid w:val="00EF092C"/>
    <w:rsid w:val="00EF15F4"/>
    <w:rsid w:val="00EF2131"/>
    <w:rsid w:val="00EF3728"/>
    <w:rsid w:val="00EF3DC3"/>
    <w:rsid w:val="00EF413F"/>
    <w:rsid w:val="00EF4249"/>
    <w:rsid w:val="00EF43C4"/>
    <w:rsid w:val="00EF47B9"/>
    <w:rsid w:val="00EF4D38"/>
    <w:rsid w:val="00EF533D"/>
    <w:rsid w:val="00EF588C"/>
    <w:rsid w:val="00EF623A"/>
    <w:rsid w:val="00EF72DD"/>
    <w:rsid w:val="00EF7AD8"/>
    <w:rsid w:val="00EF7D6A"/>
    <w:rsid w:val="00F00BCF"/>
    <w:rsid w:val="00F017FB"/>
    <w:rsid w:val="00F0181C"/>
    <w:rsid w:val="00F0207C"/>
    <w:rsid w:val="00F02AB9"/>
    <w:rsid w:val="00F03205"/>
    <w:rsid w:val="00F0324C"/>
    <w:rsid w:val="00F03376"/>
    <w:rsid w:val="00F035F0"/>
    <w:rsid w:val="00F04ABE"/>
    <w:rsid w:val="00F05122"/>
    <w:rsid w:val="00F06060"/>
    <w:rsid w:val="00F0673E"/>
    <w:rsid w:val="00F0681C"/>
    <w:rsid w:val="00F06822"/>
    <w:rsid w:val="00F07051"/>
    <w:rsid w:val="00F0731F"/>
    <w:rsid w:val="00F0756F"/>
    <w:rsid w:val="00F0780C"/>
    <w:rsid w:val="00F07D73"/>
    <w:rsid w:val="00F07EFE"/>
    <w:rsid w:val="00F105F3"/>
    <w:rsid w:val="00F10D18"/>
    <w:rsid w:val="00F10FBA"/>
    <w:rsid w:val="00F11116"/>
    <w:rsid w:val="00F11AAA"/>
    <w:rsid w:val="00F121A7"/>
    <w:rsid w:val="00F1282A"/>
    <w:rsid w:val="00F12B8B"/>
    <w:rsid w:val="00F13339"/>
    <w:rsid w:val="00F13DA1"/>
    <w:rsid w:val="00F14F6A"/>
    <w:rsid w:val="00F15C09"/>
    <w:rsid w:val="00F15F36"/>
    <w:rsid w:val="00F162F3"/>
    <w:rsid w:val="00F168D8"/>
    <w:rsid w:val="00F175FD"/>
    <w:rsid w:val="00F207E0"/>
    <w:rsid w:val="00F2179B"/>
    <w:rsid w:val="00F217E5"/>
    <w:rsid w:val="00F21806"/>
    <w:rsid w:val="00F21883"/>
    <w:rsid w:val="00F230D0"/>
    <w:rsid w:val="00F23262"/>
    <w:rsid w:val="00F233CE"/>
    <w:rsid w:val="00F235A2"/>
    <w:rsid w:val="00F23708"/>
    <w:rsid w:val="00F23D1C"/>
    <w:rsid w:val="00F23FF4"/>
    <w:rsid w:val="00F243F8"/>
    <w:rsid w:val="00F24DD1"/>
    <w:rsid w:val="00F24ED1"/>
    <w:rsid w:val="00F262B6"/>
    <w:rsid w:val="00F265CB"/>
    <w:rsid w:val="00F26D1F"/>
    <w:rsid w:val="00F273A0"/>
    <w:rsid w:val="00F27B57"/>
    <w:rsid w:val="00F27D0B"/>
    <w:rsid w:val="00F30564"/>
    <w:rsid w:val="00F30763"/>
    <w:rsid w:val="00F31E4D"/>
    <w:rsid w:val="00F320D9"/>
    <w:rsid w:val="00F3219D"/>
    <w:rsid w:val="00F3228A"/>
    <w:rsid w:val="00F33077"/>
    <w:rsid w:val="00F330C4"/>
    <w:rsid w:val="00F33D82"/>
    <w:rsid w:val="00F342DA"/>
    <w:rsid w:val="00F345B0"/>
    <w:rsid w:val="00F34B8A"/>
    <w:rsid w:val="00F35275"/>
    <w:rsid w:val="00F35FA0"/>
    <w:rsid w:val="00F36251"/>
    <w:rsid w:val="00F36B6F"/>
    <w:rsid w:val="00F37E63"/>
    <w:rsid w:val="00F37F06"/>
    <w:rsid w:val="00F40195"/>
    <w:rsid w:val="00F40A5E"/>
    <w:rsid w:val="00F40B85"/>
    <w:rsid w:val="00F40C4E"/>
    <w:rsid w:val="00F40D26"/>
    <w:rsid w:val="00F40D2E"/>
    <w:rsid w:val="00F40F56"/>
    <w:rsid w:val="00F419E5"/>
    <w:rsid w:val="00F41A6C"/>
    <w:rsid w:val="00F4214D"/>
    <w:rsid w:val="00F42253"/>
    <w:rsid w:val="00F4287A"/>
    <w:rsid w:val="00F42932"/>
    <w:rsid w:val="00F42BFA"/>
    <w:rsid w:val="00F42CBB"/>
    <w:rsid w:val="00F43263"/>
    <w:rsid w:val="00F43A00"/>
    <w:rsid w:val="00F440B1"/>
    <w:rsid w:val="00F44149"/>
    <w:rsid w:val="00F44582"/>
    <w:rsid w:val="00F44D2D"/>
    <w:rsid w:val="00F451A0"/>
    <w:rsid w:val="00F451CB"/>
    <w:rsid w:val="00F4526B"/>
    <w:rsid w:val="00F45491"/>
    <w:rsid w:val="00F456BD"/>
    <w:rsid w:val="00F45C24"/>
    <w:rsid w:val="00F4632C"/>
    <w:rsid w:val="00F465BE"/>
    <w:rsid w:val="00F472E8"/>
    <w:rsid w:val="00F4785E"/>
    <w:rsid w:val="00F47F4D"/>
    <w:rsid w:val="00F5069D"/>
    <w:rsid w:val="00F507B9"/>
    <w:rsid w:val="00F513DB"/>
    <w:rsid w:val="00F520AB"/>
    <w:rsid w:val="00F52568"/>
    <w:rsid w:val="00F5263A"/>
    <w:rsid w:val="00F526A9"/>
    <w:rsid w:val="00F52C6A"/>
    <w:rsid w:val="00F52F12"/>
    <w:rsid w:val="00F53227"/>
    <w:rsid w:val="00F53B04"/>
    <w:rsid w:val="00F53BAF"/>
    <w:rsid w:val="00F53E02"/>
    <w:rsid w:val="00F540A7"/>
    <w:rsid w:val="00F54505"/>
    <w:rsid w:val="00F54C40"/>
    <w:rsid w:val="00F55087"/>
    <w:rsid w:val="00F55477"/>
    <w:rsid w:val="00F55CC1"/>
    <w:rsid w:val="00F561F4"/>
    <w:rsid w:val="00F561FE"/>
    <w:rsid w:val="00F563B5"/>
    <w:rsid w:val="00F565F7"/>
    <w:rsid w:val="00F56808"/>
    <w:rsid w:val="00F5704C"/>
    <w:rsid w:val="00F60272"/>
    <w:rsid w:val="00F60289"/>
    <w:rsid w:val="00F605CE"/>
    <w:rsid w:val="00F60EB1"/>
    <w:rsid w:val="00F611CA"/>
    <w:rsid w:val="00F61E67"/>
    <w:rsid w:val="00F62AC4"/>
    <w:rsid w:val="00F63696"/>
    <w:rsid w:val="00F64405"/>
    <w:rsid w:val="00F6441C"/>
    <w:rsid w:val="00F645DF"/>
    <w:rsid w:val="00F64730"/>
    <w:rsid w:val="00F654BC"/>
    <w:rsid w:val="00F6632F"/>
    <w:rsid w:val="00F670E5"/>
    <w:rsid w:val="00F67198"/>
    <w:rsid w:val="00F67214"/>
    <w:rsid w:val="00F70A44"/>
    <w:rsid w:val="00F70AAD"/>
    <w:rsid w:val="00F70C89"/>
    <w:rsid w:val="00F7117B"/>
    <w:rsid w:val="00F71FFA"/>
    <w:rsid w:val="00F72037"/>
    <w:rsid w:val="00F72AAD"/>
    <w:rsid w:val="00F72D77"/>
    <w:rsid w:val="00F730E7"/>
    <w:rsid w:val="00F731EF"/>
    <w:rsid w:val="00F734B5"/>
    <w:rsid w:val="00F73576"/>
    <w:rsid w:val="00F74407"/>
    <w:rsid w:val="00F74872"/>
    <w:rsid w:val="00F74BA8"/>
    <w:rsid w:val="00F75DAE"/>
    <w:rsid w:val="00F75EE5"/>
    <w:rsid w:val="00F75EF1"/>
    <w:rsid w:val="00F76046"/>
    <w:rsid w:val="00F76C0D"/>
    <w:rsid w:val="00F76DF1"/>
    <w:rsid w:val="00F77243"/>
    <w:rsid w:val="00F774EE"/>
    <w:rsid w:val="00F80439"/>
    <w:rsid w:val="00F8101F"/>
    <w:rsid w:val="00F8170B"/>
    <w:rsid w:val="00F82010"/>
    <w:rsid w:val="00F8275D"/>
    <w:rsid w:val="00F82820"/>
    <w:rsid w:val="00F837FC"/>
    <w:rsid w:val="00F84701"/>
    <w:rsid w:val="00F84AC0"/>
    <w:rsid w:val="00F85596"/>
    <w:rsid w:val="00F8600C"/>
    <w:rsid w:val="00F86AE8"/>
    <w:rsid w:val="00F86B5E"/>
    <w:rsid w:val="00F86D87"/>
    <w:rsid w:val="00F876EC"/>
    <w:rsid w:val="00F87957"/>
    <w:rsid w:val="00F87C0B"/>
    <w:rsid w:val="00F90E7D"/>
    <w:rsid w:val="00F91077"/>
    <w:rsid w:val="00F9111C"/>
    <w:rsid w:val="00F9243D"/>
    <w:rsid w:val="00F925BD"/>
    <w:rsid w:val="00F935C1"/>
    <w:rsid w:val="00F93E9C"/>
    <w:rsid w:val="00F94350"/>
    <w:rsid w:val="00F94C83"/>
    <w:rsid w:val="00F959C2"/>
    <w:rsid w:val="00F95EB1"/>
    <w:rsid w:val="00F963F5"/>
    <w:rsid w:val="00F9650A"/>
    <w:rsid w:val="00F965A5"/>
    <w:rsid w:val="00F97014"/>
    <w:rsid w:val="00F97D8E"/>
    <w:rsid w:val="00FA0254"/>
    <w:rsid w:val="00FA051B"/>
    <w:rsid w:val="00FA0DA3"/>
    <w:rsid w:val="00FA0E4E"/>
    <w:rsid w:val="00FA0F3C"/>
    <w:rsid w:val="00FA17D6"/>
    <w:rsid w:val="00FA1959"/>
    <w:rsid w:val="00FA1C52"/>
    <w:rsid w:val="00FA1E1B"/>
    <w:rsid w:val="00FA223F"/>
    <w:rsid w:val="00FA2C5D"/>
    <w:rsid w:val="00FA349C"/>
    <w:rsid w:val="00FA389D"/>
    <w:rsid w:val="00FA428D"/>
    <w:rsid w:val="00FA43B0"/>
    <w:rsid w:val="00FA4645"/>
    <w:rsid w:val="00FA4D98"/>
    <w:rsid w:val="00FA4F5F"/>
    <w:rsid w:val="00FA570A"/>
    <w:rsid w:val="00FA57EE"/>
    <w:rsid w:val="00FA6841"/>
    <w:rsid w:val="00FA6A3D"/>
    <w:rsid w:val="00FA6BC6"/>
    <w:rsid w:val="00FB0650"/>
    <w:rsid w:val="00FB0B0B"/>
    <w:rsid w:val="00FB15F6"/>
    <w:rsid w:val="00FB18CD"/>
    <w:rsid w:val="00FB1EB4"/>
    <w:rsid w:val="00FB2BEA"/>
    <w:rsid w:val="00FB4854"/>
    <w:rsid w:val="00FB4BC6"/>
    <w:rsid w:val="00FB4F5B"/>
    <w:rsid w:val="00FB4F70"/>
    <w:rsid w:val="00FB4FF2"/>
    <w:rsid w:val="00FB6B67"/>
    <w:rsid w:val="00FB6CD8"/>
    <w:rsid w:val="00FB6EB6"/>
    <w:rsid w:val="00FB6FC9"/>
    <w:rsid w:val="00FB727B"/>
    <w:rsid w:val="00FB7D7C"/>
    <w:rsid w:val="00FC0AAB"/>
    <w:rsid w:val="00FC0DC1"/>
    <w:rsid w:val="00FC0E13"/>
    <w:rsid w:val="00FC1118"/>
    <w:rsid w:val="00FC1485"/>
    <w:rsid w:val="00FC1CF9"/>
    <w:rsid w:val="00FC1D88"/>
    <w:rsid w:val="00FC25FF"/>
    <w:rsid w:val="00FC2896"/>
    <w:rsid w:val="00FC2921"/>
    <w:rsid w:val="00FC364A"/>
    <w:rsid w:val="00FC434F"/>
    <w:rsid w:val="00FC4718"/>
    <w:rsid w:val="00FC478E"/>
    <w:rsid w:val="00FC4819"/>
    <w:rsid w:val="00FC4EB2"/>
    <w:rsid w:val="00FC570B"/>
    <w:rsid w:val="00FC57AD"/>
    <w:rsid w:val="00FC5CAD"/>
    <w:rsid w:val="00FC60CC"/>
    <w:rsid w:val="00FC772C"/>
    <w:rsid w:val="00FC7AE8"/>
    <w:rsid w:val="00FC7C8F"/>
    <w:rsid w:val="00FC7EEA"/>
    <w:rsid w:val="00FD025F"/>
    <w:rsid w:val="00FD07CD"/>
    <w:rsid w:val="00FD094E"/>
    <w:rsid w:val="00FD0A58"/>
    <w:rsid w:val="00FD14F5"/>
    <w:rsid w:val="00FD1D18"/>
    <w:rsid w:val="00FD1F32"/>
    <w:rsid w:val="00FD319C"/>
    <w:rsid w:val="00FD33C7"/>
    <w:rsid w:val="00FD40BA"/>
    <w:rsid w:val="00FD4293"/>
    <w:rsid w:val="00FD4329"/>
    <w:rsid w:val="00FD4AC9"/>
    <w:rsid w:val="00FD4D8F"/>
    <w:rsid w:val="00FD56C2"/>
    <w:rsid w:val="00FD5FC2"/>
    <w:rsid w:val="00FD64CC"/>
    <w:rsid w:val="00FD6FFA"/>
    <w:rsid w:val="00FD72C6"/>
    <w:rsid w:val="00FD78D7"/>
    <w:rsid w:val="00FD7C2A"/>
    <w:rsid w:val="00FD7C56"/>
    <w:rsid w:val="00FE205D"/>
    <w:rsid w:val="00FE213A"/>
    <w:rsid w:val="00FE2343"/>
    <w:rsid w:val="00FE2663"/>
    <w:rsid w:val="00FE31C3"/>
    <w:rsid w:val="00FE3DE6"/>
    <w:rsid w:val="00FE3F7E"/>
    <w:rsid w:val="00FE47EC"/>
    <w:rsid w:val="00FE498A"/>
    <w:rsid w:val="00FE4FA6"/>
    <w:rsid w:val="00FE56FC"/>
    <w:rsid w:val="00FE71B4"/>
    <w:rsid w:val="00FE75F3"/>
    <w:rsid w:val="00FE7651"/>
    <w:rsid w:val="00FE7E3B"/>
    <w:rsid w:val="00FF0572"/>
    <w:rsid w:val="00FF05B8"/>
    <w:rsid w:val="00FF070E"/>
    <w:rsid w:val="00FF0C58"/>
    <w:rsid w:val="00FF20FC"/>
    <w:rsid w:val="00FF2ADD"/>
    <w:rsid w:val="00FF2E6B"/>
    <w:rsid w:val="00FF3247"/>
    <w:rsid w:val="00FF3340"/>
    <w:rsid w:val="00FF356B"/>
    <w:rsid w:val="00FF3C43"/>
    <w:rsid w:val="00FF3C9C"/>
    <w:rsid w:val="00FF3CBC"/>
    <w:rsid w:val="00FF3FE5"/>
    <w:rsid w:val="00FF46A4"/>
    <w:rsid w:val="00FF5ECD"/>
    <w:rsid w:val="00FF696F"/>
    <w:rsid w:val="00FF6B6C"/>
    <w:rsid w:val="00FF6CEA"/>
    <w:rsid w:val="00FF778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3B2AB991"/>
  <w15:docId w15:val="{C59C230E-57AF-47BA-8897-2D011D9E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22AF"/>
    <w:pPr>
      <w:spacing w:before="0" w:beforeAutospacing="0" w:after="0" w:afterAutospacing="0"/>
    </w:pPr>
    <w:rPr>
      <w:rFonts w:ascii="Arial" w:hAnsi="Arial"/>
      <w:lang w:val="de-DE"/>
    </w:rPr>
  </w:style>
  <w:style w:type="paragraph" w:styleId="Heading1">
    <w:name w:val="heading 1"/>
    <w:basedOn w:val="Normal"/>
    <w:next w:val="Normal"/>
    <w:link w:val="Heading1Char"/>
    <w:uiPriority w:val="9"/>
    <w:qFormat/>
    <w:rsid w:val="000F22AF"/>
    <w:pPr>
      <w:keepNext/>
      <w:keepLines/>
      <w:spacing w:before="480" w:after="100" w:afterAutospacing="1"/>
      <w:outlineLvl w:val="0"/>
    </w:pPr>
    <w:rPr>
      <w:rFonts w:eastAsiaTheme="majorEastAsia" w:cstheme="majorBidi"/>
      <w:bCs/>
      <w:color w:val="365F91" w:themeColor="accent1" w:themeShade="BF"/>
      <w:sz w:val="34"/>
      <w:szCs w:val="28"/>
    </w:rPr>
  </w:style>
  <w:style w:type="paragraph" w:styleId="Heading2">
    <w:name w:val="heading 2"/>
    <w:basedOn w:val="Normal"/>
    <w:next w:val="Normal"/>
    <w:link w:val="Heading2Char"/>
    <w:uiPriority w:val="9"/>
    <w:unhideWhenUsed/>
    <w:qFormat/>
    <w:rsid w:val="000F22AF"/>
    <w:pPr>
      <w:keepNext/>
      <w:keepLines/>
      <w:spacing w:before="200" w:after="100" w:afterAutospacing="1"/>
      <w:outlineLvl w:val="1"/>
    </w:pPr>
    <w:rPr>
      <w:rFonts w:eastAsiaTheme="majorEastAsia" w:cstheme="majorBidi"/>
      <w:bCs/>
      <w:color w:val="4F81BD" w:themeColor="accent1"/>
      <w:sz w:val="32"/>
      <w:szCs w:val="26"/>
    </w:rPr>
  </w:style>
  <w:style w:type="paragraph" w:styleId="Heading3">
    <w:name w:val="heading 3"/>
    <w:basedOn w:val="Normal"/>
    <w:next w:val="Normal"/>
    <w:link w:val="Heading3Char"/>
    <w:uiPriority w:val="9"/>
    <w:unhideWhenUsed/>
    <w:qFormat/>
    <w:rsid w:val="000F22AF"/>
    <w:pPr>
      <w:keepNext/>
      <w:keepLines/>
      <w:spacing w:before="200" w:after="100" w:afterAutospacing="1"/>
      <w:outlineLvl w:val="2"/>
    </w:pPr>
    <w:rPr>
      <w:rFonts w:eastAsiaTheme="majorEastAsia" w:cstheme="majorBidi"/>
      <w:bCs/>
      <w:color w:val="4F81BD" w:themeColor="accent1"/>
      <w:sz w:val="30"/>
    </w:rPr>
  </w:style>
  <w:style w:type="paragraph" w:styleId="Heading4">
    <w:name w:val="heading 4"/>
    <w:basedOn w:val="Normal"/>
    <w:next w:val="Normal"/>
    <w:link w:val="Heading4Char"/>
    <w:uiPriority w:val="9"/>
    <w:unhideWhenUsed/>
    <w:qFormat/>
    <w:rsid w:val="000F22AF"/>
    <w:pPr>
      <w:keepNext/>
      <w:keepLines/>
      <w:spacing w:before="200" w:after="100" w:afterAutospacing="1"/>
      <w:outlineLvl w:val="3"/>
    </w:pPr>
    <w:rPr>
      <w:rFonts w:eastAsiaTheme="majorEastAsia" w:cstheme="majorBidi"/>
      <w:bCs/>
      <w:iCs/>
      <w:color w:val="4F81BD" w:themeColor="accent1"/>
      <w:sz w:val="28"/>
    </w:rPr>
  </w:style>
  <w:style w:type="paragraph" w:styleId="Heading5">
    <w:name w:val="heading 5"/>
    <w:basedOn w:val="Normal"/>
    <w:next w:val="Normal"/>
    <w:link w:val="Heading5Char"/>
    <w:uiPriority w:val="9"/>
    <w:unhideWhenUsed/>
    <w:qFormat/>
    <w:rsid w:val="000F22AF"/>
    <w:pPr>
      <w:keepNext/>
      <w:keepLines/>
      <w:spacing w:before="200" w:after="100" w:afterAutospacing="1"/>
      <w:outlineLvl w:val="4"/>
    </w:pPr>
    <w:rPr>
      <w:rFonts w:eastAsiaTheme="majorEastAsia" w:cstheme="majorBidi"/>
      <w:b/>
      <w:color w:val="548DD4" w:themeColor="text2" w:themeTint="99"/>
      <w:sz w:val="24"/>
    </w:rPr>
  </w:style>
  <w:style w:type="paragraph" w:styleId="Heading6">
    <w:name w:val="heading 6"/>
    <w:basedOn w:val="Normal"/>
    <w:next w:val="Normal"/>
    <w:link w:val="Heading6Char"/>
    <w:uiPriority w:val="9"/>
    <w:unhideWhenUsed/>
    <w:qFormat/>
    <w:rsid w:val="000F22AF"/>
    <w:pPr>
      <w:keepNext/>
      <w:keepLines/>
      <w:spacing w:before="20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rsid w:val="000F22A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F22AF"/>
  </w:style>
  <w:style w:type="paragraph" w:styleId="NormalWeb">
    <w:name w:val="Normal (Web)"/>
    <w:basedOn w:val="Normal"/>
    <w:uiPriority w:val="99"/>
    <w:unhideWhenUsed/>
    <w:rsid w:val="000F22AF"/>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unhideWhenUsed/>
    <w:rsid w:val="000F22AF"/>
    <w:rPr>
      <w:rFonts w:ascii="Tahoma" w:hAnsi="Tahoma" w:cs="Tahoma"/>
      <w:sz w:val="16"/>
      <w:szCs w:val="16"/>
    </w:rPr>
  </w:style>
  <w:style w:type="character" w:customStyle="1" w:styleId="BalloonTextChar">
    <w:name w:val="Balloon Text Char"/>
    <w:basedOn w:val="DefaultParagraphFont"/>
    <w:link w:val="BalloonText"/>
    <w:uiPriority w:val="99"/>
    <w:rsid w:val="000F22AF"/>
    <w:rPr>
      <w:rFonts w:ascii="Tahoma" w:hAnsi="Tahoma" w:cs="Tahoma"/>
      <w:sz w:val="16"/>
      <w:szCs w:val="16"/>
      <w:lang w:val="de-DE"/>
    </w:rPr>
  </w:style>
  <w:style w:type="character" w:styleId="Emphasis">
    <w:name w:val="Emphasis"/>
    <w:basedOn w:val="DefaultParagraphFont"/>
    <w:uiPriority w:val="20"/>
    <w:qFormat/>
    <w:rsid w:val="000F22AF"/>
    <w:rPr>
      <w:i/>
      <w:iCs/>
      <w:bdr w:val="none" w:sz="0" w:space="0" w:color="auto" w:frame="1"/>
    </w:rPr>
  </w:style>
  <w:style w:type="paragraph" w:styleId="ListParagraph">
    <w:name w:val="List Paragraph"/>
    <w:basedOn w:val="Normal"/>
    <w:uiPriority w:val="34"/>
    <w:qFormat/>
    <w:rsid w:val="000F22AF"/>
    <w:pPr>
      <w:ind w:left="720"/>
      <w:contextualSpacing/>
    </w:pPr>
  </w:style>
  <w:style w:type="paragraph" w:styleId="Header">
    <w:name w:val="header"/>
    <w:basedOn w:val="Normal"/>
    <w:link w:val="HeaderChar"/>
    <w:uiPriority w:val="99"/>
    <w:unhideWhenUsed/>
    <w:rsid w:val="000F22AF"/>
    <w:pPr>
      <w:tabs>
        <w:tab w:val="center" w:pos="4536"/>
        <w:tab w:val="right" w:pos="9072"/>
      </w:tabs>
    </w:pPr>
  </w:style>
  <w:style w:type="character" w:customStyle="1" w:styleId="HeaderChar">
    <w:name w:val="Header Char"/>
    <w:basedOn w:val="DefaultParagraphFont"/>
    <w:link w:val="Header"/>
    <w:uiPriority w:val="99"/>
    <w:rsid w:val="000F22AF"/>
    <w:rPr>
      <w:rFonts w:ascii="Arial" w:hAnsi="Arial"/>
      <w:lang w:val="de-DE"/>
    </w:rPr>
  </w:style>
  <w:style w:type="paragraph" w:styleId="Footer">
    <w:name w:val="footer"/>
    <w:basedOn w:val="Normal"/>
    <w:link w:val="FooterChar"/>
    <w:uiPriority w:val="99"/>
    <w:unhideWhenUsed/>
    <w:rsid w:val="000F22AF"/>
    <w:pPr>
      <w:tabs>
        <w:tab w:val="center" w:pos="4536"/>
        <w:tab w:val="right" w:pos="9072"/>
      </w:tabs>
    </w:pPr>
  </w:style>
  <w:style w:type="character" w:customStyle="1" w:styleId="FooterChar">
    <w:name w:val="Footer Char"/>
    <w:basedOn w:val="DefaultParagraphFont"/>
    <w:link w:val="Footer"/>
    <w:uiPriority w:val="99"/>
    <w:rsid w:val="000F22AF"/>
    <w:rPr>
      <w:rFonts w:ascii="Arial" w:hAnsi="Arial"/>
      <w:lang w:val="de-DE"/>
    </w:rPr>
  </w:style>
  <w:style w:type="character" w:customStyle="1" w:styleId="Heading1Char">
    <w:name w:val="Heading 1 Char"/>
    <w:basedOn w:val="DefaultParagraphFont"/>
    <w:link w:val="Heading1"/>
    <w:uiPriority w:val="9"/>
    <w:rsid w:val="000F22AF"/>
    <w:rPr>
      <w:rFonts w:ascii="Arial" w:eastAsiaTheme="majorEastAsia" w:hAnsi="Arial" w:cstheme="majorBidi"/>
      <w:bCs/>
      <w:color w:val="365F91" w:themeColor="accent1" w:themeShade="BF"/>
      <w:sz w:val="34"/>
      <w:szCs w:val="28"/>
      <w:lang w:val="de-DE"/>
    </w:rPr>
  </w:style>
  <w:style w:type="paragraph" w:styleId="TOC1">
    <w:name w:val="toc 1"/>
    <w:basedOn w:val="Normal"/>
    <w:next w:val="Normal"/>
    <w:autoRedefine/>
    <w:uiPriority w:val="39"/>
    <w:unhideWhenUsed/>
    <w:rsid w:val="000F22AF"/>
    <w:pPr>
      <w:tabs>
        <w:tab w:val="right" w:leader="dot" w:pos="9062"/>
      </w:tabs>
    </w:pPr>
  </w:style>
  <w:style w:type="character" w:styleId="Hyperlink">
    <w:name w:val="Hyperlink"/>
    <w:basedOn w:val="DefaultParagraphFont"/>
    <w:uiPriority w:val="99"/>
    <w:unhideWhenUsed/>
    <w:rsid w:val="000F22AF"/>
    <w:rPr>
      <w:color w:val="0000FF" w:themeColor="hyperlink"/>
      <w:u w:val="single"/>
    </w:rPr>
  </w:style>
  <w:style w:type="paragraph" w:styleId="TOCHeading">
    <w:name w:val="TOC Heading"/>
    <w:basedOn w:val="Heading1"/>
    <w:next w:val="Normal"/>
    <w:uiPriority w:val="39"/>
    <w:semiHidden/>
    <w:unhideWhenUsed/>
    <w:qFormat/>
    <w:rsid w:val="000F22AF"/>
    <w:pPr>
      <w:spacing w:line="276" w:lineRule="auto"/>
      <w:outlineLvl w:val="9"/>
    </w:pPr>
    <w:rPr>
      <w:sz w:val="28"/>
      <w:lang w:val="en-US" w:eastAsia="ja-JP"/>
    </w:rPr>
  </w:style>
  <w:style w:type="paragraph" w:customStyle="1" w:styleId="Copyright">
    <w:name w:val="Copyright"/>
    <w:rsid w:val="000F22AF"/>
    <w:pPr>
      <w:spacing w:before="0" w:beforeAutospacing="0" w:after="0" w:afterAutospacing="0"/>
    </w:pPr>
    <w:rPr>
      <w:rFonts w:ascii="Arial" w:eastAsia="SimSun" w:hAnsi="Arial" w:cs="Times New Roman"/>
      <w:sz w:val="18"/>
      <w:szCs w:val="20"/>
    </w:rPr>
  </w:style>
  <w:style w:type="character" w:customStyle="1" w:styleId="Heading3Char">
    <w:name w:val="Heading 3 Char"/>
    <w:basedOn w:val="DefaultParagraphFont"/>
    <w:link w:val="Heading3"/>
    <w:uiPriority w:val="9"/>
    <w:rsid w:val="000F22AF"/>
    <w:rPr>
      <w:rFonts w:ascii="Arial" w:eastAsiaTheme="majorEastAsia" w:hAnsi="Arial" w:cstheme="majorBidi"/>
      <w:bCs/>
      <w:color w:val="4F81BD" w:themeColor="accent1"/>
      <w:sz w:val="30"/>
      <w:lang w:val="de-DE"/>
    </w:rPr>
  </w:style>
  <w:style w:type="character" w:customStyle="1" w:styleId="Heading4Char">
    <w:name w:val="Heading 4 Char"/>
    <w:basedOn w:val="DefaultParagraphFont"/>
    <w:link w:val="Heading4"/>
    <w:uiPriority w:val="9"/>
    <w:rsid w:val="000F22AF"/>
    <w:rPr>
      <w:rFonts w:ascii="Arial" w:eastAsiaTheme="majorEastAsia" w:hAnsi="Arial" w:cstheme="majorBidi"/>
      <w:bCs/>
      <w:iCs/>
      <w:color w:val="4F81BD" w:themeColor="accent1"/>
      <w:sz w:val="28"/>
      <w:lang w:val="de-DE"/>
    </w:rPr>
  </w:style>
  <w:style w:type="character" w:customStyle="1" w:styleId="Heading2Char">
    <w:name w:val="Heading 2 Char"/>
    <w:basedOn w:val="DefaultParagraphFont"/>
    <w:link w:val="Heading2"/>
    <w:uiPriority w:val="9"/>
    <w:rsid w:val="000F22AF"/>
    <w:rPr>
      <w:rFonts w:ascii="Arial" w:eastAsiaTheme="majorEastAsia" w:hAnsi="Arial" w:cstheme="majorBidi"/>
      <w:bCs/>
      <w:color w:val="4F81BD" w:themeColor="accent1"/>
      <w:sz w:val="32"/>
      <w:szCs w:val="26"/>
      <w:lang w:val="de-DE"/>
    </w:rPr>
  </w:style>
  <w:style w:type="paragraph" w:styleId="TOC2">
    <w:name w:val="toc 2"/>
    <w:basedOn w:val="Normal"/>
    <w:next w:val="Normal"/>
    <w:autoRedefine/>
    <w:uiPriority w:val="39"/>
    <w:unhideWhenUsed/>
    <w:rsid w:val="000F22AF"/>
    <w:pPr>
      <w:ind w:left="170"/>
    </w:pPr>
  </w:style>
  <w:style w:type="paragraph" w:styleId="TOC3">
    <w:name w:val="toc 3"/>
    <w:basedOn w:val="Normal"/>
    <w:next w:val="Normal"/>
    <w:autoRedefine/>
    <w:uiPriority w:val="39"/>
    <w:unhideWhenUsed/>
    <w:rsid w:val="000F22AF"/>
    <w:pPr>
      <w:ind w:left="340"/>
    </w:pPr>
  </w:style>
  <w:style w:type="table" w:styleId="TableGrid">
    <w:name w:val="Table Grid"/>
    <w:basedOn w:val="TableNormal"/>
    <w:uiPriority w:val="59"/>
    <w:rsid w:val="000F22AF"/>
    <w:pPr>
      <w:spacing w:before="0" w:beforeAutospacing="0" w:after="0" w:afterAutospacing="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2">
    <w:name w:val="List Bullet 2"/>
    <w:basedOn w:val="Normal"/>
    <w:uiPriority w:val="99"/>
    <w:unhideWhenUsed/>
    <w:rsid w:val="000F22AF"/>
    <w:pPr>
      <w:numPr>
        <w:numId w:val="2"/>
      </w:numPr>
      <w:contextualSpacing/>
    </w:pPr>
  </w:style>
  <w:style w:type="character" w:styleId="PageNumber">
    <w:name w:val="page number"/>
    <w:basedOn w:val="DefaultParagraphFont"/>
    <w:rsid w:val="000F22AF"/>
  </w:style>
  <w:style w:type="paragraph" w:customStyle="1" w:styleId="Default">
    <w:name w:val="Default"/>
    <w:rsid w:val="000F22AF"/>
    <w:pPr>
      <w:autoSpaceDE w:val="0"/>
      <w:autoSpaceDN w:val="0"/>
      <w:adjustRightInd w:val="0"/>
      <w:spacing w:before="0" w:beforeAutospacing="0" w:after="0" w:afterAutospacing="0"/>
    </w:pPr>
    <w:rPr>
      <w:rFonts w:ascii="Arial" w:eastAsia="SimSun" w:hAnsi="Arial" w:cs="Arial"/>
      <w:color w:val="000000"/>
      <w:sz w:val="24"/>
      <w:szCs w:val="24"/>
      <w:lang w:val="de-DE" w:eastAsia="de-DE"/>
    </w:rPr>
  </w:style>
  <w:style w:type="paragraph" w:styleId="EndnoteText">
    <w:name w:val="endnote text"/>
    <w:basedOn w:val="Normal"/>
    <w:link w:val="EndnoteTextChar"/>
    <w:rsid w:val="000F22AF"/>
    <w:rPr>
      <w:rFonts w:ascii="Times New Roman" w:eastAsia="SimSun" w:hAnsi="Times New Roman" w:cs="Times New Roman"/>
      <w:sz w:val="20"/>
      <w:szCs w:val="20"/>
      <w:lang w:eastAsia="zh-CN"/>
    </w:rPr>
  </w:style>
  <w:style w:type="character" w:customStyle="1" w:styleId="EndnoteTextChar">
    <w:name w:val="Endnote Text Char"/>
    <w:basedOn w:val="DefaultParagraphFont"/>
    <w:link w:val="EndnoteText"/>
    <w:rsid w:val="000F22AF"/>
    <w:rPr>
      <w:rFonts w:ascii="Times New Roman" w:eastAsia="SimSun" w:hAnsi="Times New Roman" w:cs="Times New Roman"/>
      <w:sz w:val="20"/>
      <w:szCs w:val="20"/>
      <w:lang w:val="de-DE" w:eastAsia="zh-CN"/>
    </w:rPr>
  </w:style>
  <w:style w:type="character" w:styleId="EndnoteReference">
    <w:name w:val="endnote reference"/>
    <w:basedOn w:val="DefaultParagraphFont"/>
    <w:rsid w:val="000F22AF"/>
    <w:rPr>
      <w:vertAlign w:val="superscript"/>
    </w:rPr>
  </w:style>
  <w:style w:type="character" w:styleId="FollowedHyperlink">
    <w:name w:val="FollowedHyperlink"/>
    <w:basedOn w:val="DefaultParagraphFont"/>
    <w:uiPriority w:val="99"/>
    <w:semiHidden/>
    <w:unhideWhenUsed/>
    <w:rsid w:val="000F22AF"/>
    <w:rPr>
      <w:color w:val="800080" w:themeColor="followedHyperlink"/>
      <w:u w:val="single"/>
    </w:rPr>
  </w:style>
  <w:style w:type="character" w:customStyle="1" w:styleId="Heading5Char">
    <w:name w:val="Heading 5 Char"/>
    <w:basedOn w:val="DefaultParagraphFont"/>
    <w:link w:val="Heading5"/>
    <w:uiPriority w:val="9"/>
    <w:rsid w:val="000F22AF"/>
    <w:rPr>
      <w:rFonts w:ascii="Arial" w:eastAsiaTheme="majorEastAsia" w:hAnsi="Arial" w:cstheme="majorBidi"/>
      <w:b/>
      <w:color w:val="548DD4" w:themeColor="text2" w:themeTint="99"/>
      <w:sz w:val="24"/>
      <w:lang w:val="de-DE"/>
    </w:rPr>
  </w:style>
  <w:style w:type="character" w:customStyle="1" w:styleId="ListNumberChar">
    <w:name w:val="List Number Char"/>
    <w:aliases w:val="Char1 Char"/>
    <w:link w:val="ListNumber"/>
    <w:uiPriority w:val="99"/>
    <w:rsid w:val="000F22AF"/>
    <w:rPr>
      <w:rFonts w:ascii="Arial" w:hAnsi="Arial"/>
      <w:lang w:val="de-DE"/>
    </w:rPr>
  </w:style>
  <w:style w:type="paragraph" w:styleId="ListNumber">
    <w:name w:val="List Number"/>
    <w:aliases w:val="Char1"/>
    <w:basedOn w:val="Normal"/>
    <w:link w:val="ListNumberChar"/>
    <w:uiPriority w:val="99"/>
    <w:unhideWhenUsed/>
    <w:rsid w:val="000F22AF"/>
    <w:pPr>
      <w:numPr>
        <w:numId w:val="4"/>
      </w:numPr>
      <w:contextualSpacing/>
    </w:pPr>
  </w:style>
  <w:style w:type="paragraph" w:styleId="ListContinue">
    <w:name w:val="List Continue"/>
    <w:basedOn w:val="Normal"/>
    <w:link w:val="ListContinueChar"/>
    <w:uiPriority w:val="99"/>
    <w:unhideWhenUsed/>
    <w:rsid w:val="000F22AF"/>
    <w:pPr>
      <w:spacing w:after="120"/>
      <w:ind w:left="283"/>
      <w:contextualSpacing/>
    </w:pPr>
  </w:style>
  <w:style w:type="character" w:customStyle="1" w:styleId="Object">
    <w:name w:val="Object"/>
    <w:rsid w:val="000F22AF"/>
    <w:rPr>
      <w:rFonts w:ascii="Arial" w:hAnsi="Arial" w:cs="Arial"/>
      <w:i/>
      <w:iCs/>
      <w:sz w:val="20"/>
      <w:szCs w:val="20"/>
    </w:rPr>
  </w:style>
  <w:style w:type="character" w:customStyle="1" w:styleId="UserInput">
    <w:name w:val="User Input"/>
    <w:uiPriority w:val="99"/>
    <w:rsid w:val="000F22AF"/>
    <w:rPr>
      <w:rFonts w:ascii="Courier New" w:hAnsi="Courier New" w:cs="Courier New"/>
      <w:b/>
      <w:bCs/>
      <w:sz w:val="20"/>
      <w:szCs w:val="20"/>
    </w:rPr>
  </w:style>
  <w:style w:type="character" w:customStyle="1" w:styleId="ListContinueChar">
    <w:name w:val="List Continue Char"/>
    <w:link w:val="ListContinue"/>
    <w:uiPriority w:val="99"/>
    <w:rsid w:val="000F22AF"/>
    <w:rPr>
      <w:rFonts w:ascii="Arial" w:hAnsi="Arial"/>
      <w:lang w:val="de-DE"/>
    </w:rPr>
  </w:style>
  <w:style w:type="character" w:customStyle="1" w:styleId="userinput11">
    <w:name w:val="userinput11"/>
    <w:basedOn w:val="DefaultParagraphFont"/>
    <w:rsid w:val="000F22AF"/>
    <w:rPr>
      <w:rFonts w:ascii="Courier New" w:hAnsi="Courier New" w:cs="Courier New" w:hint="default"/>
      <w:b/>
      <w:bCs/>
    </w:rPr>
  </w:style>
  <w:style w:type="paragraph" w:customStyle="1" w:styleId="NoteLeading">
    <w:name w:val="Note Leading"/>
    <w:basedOn w:val="Normal"/>
    <w:next w:val="NoteParagraph"/>
    <w:rsid w:val="000F22AF"/>
    <w:pPr>
      <w:keepNext/>
      <w:spacing w:before="60" w:line="260" w:lineRule="atLeast"/>
      <w:ind w:left="1179"/>
    </w:pPr>
    <w:rPr>
      <w:rFonts w:ascii="Arial Black" w:eastAsia="Times New Roman" w:hAnsi="Arial Black" w:cs="Arial"/>
      <w:color w:val="44697D"/>
      <w:sz w:val="20"/>
      <w:szCs w:val="20"/>
      <w:lang w:eastAsia="de-DE"/>
    </w:rPr>
  </w:style>
  <w:style w:type="paragraph" w:customStyle="1" w:styleId="NoteParagraph">
    <w:name w:val="Note Paragraph"/>
    <w:basedOn w:val="Normal"/>
    <w:next w:val="Normal"/>
    <w:link w:val="NoteParagraphChar"/>
    <w:rsid w:val="000F22AF"/>
    <w:pPr>
      <w:spacing w:before="60" w:after="60"/>
      <w:ind w:left="1181"/>
    </w:pPr>
    <w:rPr>
      <w:rFonts w:eastAsia="Times New Roman" w:cs="Arial"/>
      <w:sz w:val="20"/>
      <w:szCs w:val="20"/>
      <w:lang w:eastAsia="de-DE"/>
    </w:rPr>
  </w:style>
  <w:style w:type="character" w:customStyle="1" w:styleId="NoteParagraphChar">
    <w:name w:val="Note Paragraph Char"/>
    <w:link w:val="NoteParagraph"/>
    <w:rsid w:val="000F22AF"/>
    <w:rPr>
      <w:rFonts w:ascii="Arial" w:eastAsia="Times New Roman" w:hAnsi="Arial" w:cs="Arial"/>
      <w:sz w:val="20"/>
      <w:szCs w:val="20"/>
      <w:lang w:val="de-DE" w:eastAsia="de-DE"/>
    </w:rPr>
  </w:style>
  <w:style w:type="paragraph" w:styleId="ListBullet">
    <w:name w:val="List Bullet"/>
    <w:basedOn w:val="Normal"/>
    <w:uiPriority w:val="99"/>
    <w:unhideWhenUsed/>
    <w:rsid w:val="000F22AF"/>
    <w:pPr>
      <w:numPr>
        <w:numId w:val="1"/>
      </w:numPr>
      <w:contextualSpacing/>
    </w:pPr>
  </w:style>
  <w:style w:type="paragraph" w:styleId="ListBullet3">
    <w:name w:val="List Bullet 3"/>
    <w:basedOn w:val="Normal"/>
    <w:uiPriority w:val="99"/>
    <w:unhideWhenUsed/>
    <w:rsid w:val="000F22AF"/>
    <w:pPr>
      <w:numPr>
        <w:numId w:val="5"/>
      </w:numPr>
      <w:contextualSpacing/>
    </w:pPr>
  </w:style>
  <w:style w:type="paragraph" w:styleId="ListBullet4">
    <w:name w:val="List Bullet 4"/>
    <w:basedOn w:val="Normal"/>
    <w:rsid w:val="000F22AF"/>
    <w:pPr>
      <w:tabs>
        <w:tab w:val="num" w:pos="1800"/>
      </w:tabs>
      <w:spacing w:before="60" w:after="60" w:line="260" w:lineRule="atLeast"/>
      <w:ind w:left="1800" w:hanging="360"/>
    </w:pPr>
    <w:rPr>
      <w:rFonts w:eastAsia="Times New Roman" w:cs="Arial"/>
      <w:sz w:val="20"/>
      <w:szCs w:val="24"/>
      <w:lang w:eastAsia="ja-JP"/>
    </w:rPr>
  </w:style>
  <w:style w:type="paragraph" w:styleId="ListBullet5">
    <w:name w:val="List Bullet 5"/>
    <w:basedOn w:val="Normal"/>
    <w:rsid w:val="000F22AF"/>
    <w:pPr>
      <w:tabs>
        <w:tab w:val="num" w:pos="2520"/>
      </w:tabs>
      <w:spacing w:before="60" w:after="60" w:line="260" w:lineRule="atLeast"/>
      <w:ind w:left="2520" w:hanging="360"/>
    </w:pPr>
    <w:rPr>
      <w:rFonts w:eastAsia="Times New Roman" w:cs="Arial"/>
      <w:sz w:val="20"/>
      <w:szCs w:val="24"/>
      <w:lang w:eastAsia="ja-JP"/>
    </w:rPr>
  </w:style>
  <w:style w:type="paragraph" w:styleId="TOC4">
    <w:name w:val="toc 4"/>
    <w:basedOn w:val="Normal"/>
    <w:next w:val="Normal"/>
    <w:autoRedefine/>
    <w:uiPriority w:val="39"/>
    <w:unhideWhenUsed/>
    <w:rsid w:val="000F22AF"/>
    <w:pPr>
      <w:ind w:left="658"/>
    </w:pPr>
    <w:rPr>
      <w:rFonts w:eastAsiaTheme="minorEastAsia"/>
    </w:rPr>
  </w:style>
  <w:style w:type="paragraph" w:styleId="TOC5">
    <w:name w:val="toc 5"/>
    <w:basedOn w:val="Normal"/>
    <w:next w:val="Normal"/>
    <w:autoRedefine/>
    <w:uiPriority w:val="39"/>
    <w:unhideWhenUsed/>
    <w:rsid w:val="000F22AF"/>
    <w:pPr>
      <w:ind w:left="879"/>
    </w:pPr>
    <w:rPr>
      <w:rFonts w:eastAsiaTheme="minorEastAsia"/>
    </w:rPr>
  </w:style>
  <w:style w:type="paragraph" w:styleId="TOC6">
    <w:name w:val="toc 6"/>
    <w:basedOn w:val="Normal"/>
    <w:next w:val="Normal"/>
    <w:autoRedefine/>
    <w:uiPriority w:val="39"/>
    <w:unhideWhenUsed/>
    <w:rsid w:val="000F22AF"/>
    <w:pPr>
      <w:spacing w:line="276" w:lineRule="auto"/>
      <w:ind w:left="1100"/>
    </w:pPr>
    <w:rPr>
      <w:rFonts w:eastAsiaTheme="minorEastAsia"/>
    </w:rPr>
  </w:style>
  <w:style w:type="paragraph" w:styleId="TOC7">
    <w:name w:val="toc 7"/>
    <w:basedOn w:val="Normal"/>
    <w:next w:val="Normal"/>
    <w:autoRedefine/>
    <w:uiPriority w:val="39"/>
    <w:unhideWhenUsed/>
    <w:rsid w:val="000F22AF"/>
    <w:pPr>
      <w:spacing w:line="276" w:lineRule="auto"/>
      <w:ind w:left="1320"/>
    </w:pPr>
    <w:rPr>
      <w:rFonts w:eastAsiaTheme="minorEastAsia"/>
    </w:rPr>
  </w:style>
  <w:style w:type="paragraph" w:styleId="TOC8">
    <w:name w:val="toc 8"/>
    <w:basedOn w:val="Normal"/>
    <w:next w:val="Normal"/>
    <w:autoRedefine/>
    <w:uiPriority w:val="39"/>
    <w:unhideWhenUsed/>
    <w:rsid w:val="000F22AF"/>
    <w:pPr>
      <w:spacing w:line="276" w:lineRule="auto"/>
      <w:ind w:left="1540"/>
    </w:pPr>
    <w:rPr>
      <w:rFonts w:eastAsiaTheme="minorEastAsia"/>
    </w:rPr>
  </w:style>
  <w:style w:type="paragraph" w:styleId="TOC9">
    <w:name w:val="toc 9"/>
    <w:basedOn w:val="Normal"/>
    <w:next w:val="Normal"/>
    <w:autoRedefine/>
    <w:uiPriority w:val="39"/>
    <w:unhideWhenUsed/>
    <w:rsid w:val="000F22AF"/>
    <w:pPr>
      <w:spacing w:line="276" w:lineRule="auto"/>
      <w:ind w:left="1760"/>
    </w:pPr>
    <w:rPr>
      <w:rFonts w:eastAsiaTheme="minorEastAsia"/>
    </w:rPr>
  </w:style>
  <w:style w:type="character" w:customStyle="1" w:styleId="Heading6Char">
    <w:name w:val="Heading 6 Char"/>
    <w:basedOn w:val="DefaultParagraphFont"/>
    <w:link w:val="Heading6"/>
    <w:uiPriority w:val="9"/>
    <w:rsid w:val="000F22AF"/>
    <w:rPr>
      <w:rFonts w:ascii="Arial" w:eastAsiaTheme="majorEastAsia" w:hAnsi="Arial" w:cstheme="majorBidi"/>
      <w:iCs/>
      <w:color w:val="243F60" w:themeColor="accent1" w:themeShade="7F"/>
      <w:lang w:val="de-DE"/>
    </w:rPr>
  </w:style>
  <w:style w:type="paragraph" w:customStyle="1" w:styleId="TableText">
    <w:name w:val="Table Text"/>
    <w:basedOn w:val="Normal"/>
    <w:link w:val="TableTextChar"/>
    <w:rsid w:val="000F22AF"/>
    <w:pPr>
      <w:spacing w:before="60" w:after="60"/>
    </w:pPr>
    <w:rPr>
      <w:rFonts w:eastAsia="SimSun" w:cs="Arial"/>
      <w:sz w:val="20"/>
      <w:szCs w:val="20"/>
    </w:rPr>
  </w:style>
  <w:style w:type="character" w:customStyle="1" w:styleId="TableTextChar">
    <w:name w:val="Table Text Char"/>
    <w:link w:val="TableText"/>
    <w:locked/>
    <w:rsid w:val="000F22AF"/>
    <w:rPr>
      <w:rFonts w:ascii="Arial" w:eastAsia="SimSun" w:hAnsi="Arial" w:cs="Arial"/>
      <w:sz w:val="20"/>
      <w:szCs w:val="20"/>
      <w:lang w:val="de-DE"/>
    </w:rPr>
  </w:style>
  <w:style w:type="paragraph" w:customStyle="1" w:styleId="BulletedList">
    <w:name w:val="Bulleted List"/>
    <w:basedOn w:val="ListBullet"/>
    <w:qFormat/>
    <w:rsid w:val="000F22AF"/>
    <w:pPr>
      <w:numPr>
        <w:numId w:val="8"/>
      </w:numPr>
      <w:spacing w:before="60"/>
      <w:ind w:left="397" w:hanging="397"/>
      <w:contextualSpacing w:val="0"/>
    </w:pPr>
  </w:style>
  <w:style w:type="paragraph" w:customStyle="1" w:styleId="LContinue">
    <w:name w:val="L Continue"/>
    <w:basedOn w:val="ListContinue"/>
    <w:qFormat/>
    <w:rsid w:val="000F22AF"/>
    <w:pPr>
      <w:spacing w:after="0"/>
      <w:ind w:left="340"/>
    </w:pPr>
  </w:style>
  <w:style w:type="paragraph" w:customStyle="1" w:styleId="BL2">
    <w:name w:val="BL2"/>
    <w:basedOn w:val="ListBullet2"/>
    <w:qFormat/>
    <w:rsid w:val="000F22AF"/>
    <w:pPr>
      <w:numPr>
        <w:numId w:val="3"/>
      </w:numPr>
      <w:ind w:left="760" w:hanging="363"/>
    </w:pPr>
  </w:style>
  <w:style w:type="paragraph" w:customStyle="1" w:styleId="LC2">
    <w:name w:val="LC2"/>
    <w:basedOn w:val="ListContinue2"/>
    <w:qFormat/>
    <w:rsid w:val="000F22AF"/>
    <w:pPr>
      <w:spacing w:after="0"/>
      <w:ind w:left="737"/>
    </w:pPr>
  </w:style>
  <w:style w:type="paragraph" w:customStyle="1" w:styleId="LNumb">
    <w:name w:val="LNumb"/>
    <w:basedOn w:val="ListNumber"/>
    <w:qFormat/>
    <w:rsid w:val="000F22AF"/>
    <w:pPr>
      <w:numPr>
        <w:numId w:val="7"/>
      </w:numPr>
      <w:spacing w:before="60"/>
      <w:ind w:left="341" w:hanging="57"/>
      <w:contextualSpacing w:val="0"/>
    </w:pPr>
  </w:style>
  <w:style w:type="paragraph" w:styleId="ListContinue2">
    <w:name w:val="List Continue 2"/>
    <w:basedOn w:val="Normal"/>
    <w:uiPriority w:val="99"/>
    <w:semiHidden/>
    <w:unhideWhenUsed/>
    <w:rsid w:val="000F22AF"/>
    <w:pPr>
      <w:spacing w:after="120"/>
      <w:ind w:left="566"/>
      <w:contextualSpacing/>
    </w:pPr>
  </w:style>
  <w:style w:type="paragraph" w:styleId="Salutation">
    <w:name w:val="Salutation"/>
    <w:basedOn w:val="Normal"/>
    <w:next w:val="Normal"/>
    <w:link w:val="SalutationChar"/>
    <w:uiPriority w:val="99"/>
    <w:semiHidden/>
    <w:unhideWhenUsed/>
    <w:rsid w:val="000F22AF"/>
  </w:style>
  <w:style w:type="character" w:customStyle="1" w:styleId="SalutationChar">
    <w:name w:val="Salutation Char"/>
    <w:basedOn w:val="DefaultParagraphFont"/>
    <w:link w:val="Salutation"/>
    <w:uiPriority w:val="99"/>
    <w:semiHidden/>
    <w:rsid w:val="000F22AF"/>
    <w:rPr>
      <w:rFonts w:ascii="Arial" w:hAnsi="Arial"/>
      <w:lang w:val="de-DE"/>
    </w:rPr>
  </w:style>
  <w:style w:type="character" w:customStyle="1" w:styleId="Path">
    <w:name w:val="Path"/>
    <w:basedOn w:val="DefaultParagraphFont"/>
    <w:uiPriority w:val="1"/>
    <w:qFormat/>
    <w:rsid w:val="000F22AF"/>
    <w:rPr>
      <w:rFonts w:ascii="Arial" w:hAnsi="Arial"/>
      <w:i/>
      <w:color w:val="948A54" w:themeColor="background2" w:themeShade="80"/>
      <w:sz w:val="22"/>
    </w:rPr>
  </w:style>
  <w:style w:type="character" w:customStyle="1" w:styleId="FieldName">
    <w:name w:val="FieldName"/>
    <w:basedOn w:val="DefaultParagraphFont"/>
    <w:uiPriority w:val="1"/>
    <w:qFormat/>
    <w:rsid w:val="000F22AF"/>
    <w:rPr>
      <w:rFonts w:ascii="Arial" w:hAnsi="Arial"/>
      <w:i/>
      <w:sz w:val="22"/>
    </w:rPr>
  </w:style>
  <w:style w:type="character" w:customStyle="1" w:styleId="TechnicalName">
    <w:name w:val="TechnicalName"/>
    <w:basedOn w:val="DefaultParagraphFont"/>
    <w:uiPriority w:val="1"/>
    <w:qFormat/>
    <w:rsid w:val="000F22AF"/>
    <w:rPr>
      <w:rFonts w:ascii="Courier New" w:hAnsi="Courier New"/>
      <w:sz w:val="22"/>
    </w:rPr>
  </w:style>
  <w:style w:type="paragraph" w:customStyle="1" w:styleId="UserInput0">
    <w:name w:val="UserInput"/>
    <w:basedOn w:val="Normal"/>
    <w:qFormat/>
    <w:rsid w:val="000F22AF"/>
    <w:rPr>
      <w:rFonts w:ascii="Courier New" w:hAnsi="Courier New"/>
      <w:b/>
      <w:lang w:val="en-US"/>
    </w:rPr>
  </w:style>
  <w:style w:type="paragraph" w:customStyle="1" w:styleId="BlueFieldName">
    <w:name w:val="BlueFieldName"/>
    <w:basedOn w:val="Normal"/>
    <w:qFormat/>
    <w:rsid w:val="000F22AF"/>
    <w:rPr>
      <w:color w:val="1F497D" w:themeColor="text2"/>
    </w:rPr>
  </w:style>
  <w:style w:type="paragraph" w:customStyle="1" w:styleId="BL3">
    <w:name w:val="BL3"/>
    <w:basedOn w:val="ListBullet3"/>
    <w:qFormat/>
    <w:rsid w:val="000F22AF"/>
    <w:pPr>
      <w:numPr>
        <w:numId w:val="6"/>
      </w:numPr>
      <w:ind w:left="1248" w:hanging="454"/>
    </w:pPr>
  </w:style>
  <w:style w:type="paragraph" w:customStyle="1" w:styleId="LC3">
    <w:name w:val="LC3"/>
    <w:basedOn w:val="ListContinue3"/>
    <w:qFormat/>
    <w:rsid w:val="000F22AF"/>
    <w:pPr>
      <w:ind w:left="1134" w:firstLine="85"/>
    </w:pPr>
  </w:style>
  <w:style w:type="paragraph" w:styleId="ListContinue3">
    <w:name w:val="List Continue 3"/>
    <w:basedOn w:val="Normal"/>
    <w:uiPriority w:val="99"/>
    <w:semiHidden/>
    <w:unhideWhenUsed/>
    <w:rsid w:val="000F22AF"/>
    <w:pPr>
      <w:spacing w:after="120"/>
      <w:ind w:left="849"/>
      <w:contextualSpacing/>
    </w:pPr>
  </w:style>
  <w:style w:type="paragraph" w:customStyle="1" w:styleId="SAPKeyblockTitle">
    <w:name w:val="SAP_KeyblockTitle"/>
    <w:basedOn w:val="Normal"/>
    <w:next w:val="Normal"/>
    <w:qFormat/>
    <w:rsid w:val="000B1DEB"/>
    <w:pPr>
      <w:keepNext/>
      <w:keepLines/>
      <w:spacing w:before="560" w:after="280" w:line="280" w:lineRule="exact"/>
    </w:pPr>
    <w:rPr>
      <w:rFonts w:ascii="BentonSans Bold" w:eastAsia="MS Mincho" w:hAnsi="BentonSans Bold"/>
      <w:color w:val="666666"/>
      <w:sz w:val="24"/>
      <w:szCs w:val="24"/>
    </w:rPr>
  </w:style>
  <w:style w:type="character" w:customStyle="1" w:styleId="SAPMonospace">
    <w:name w:val="SAP_Monospace"/>
    <w:basedOn w:val="DefaultParagraphFont"/>
    <w:uiPriority w:val="1"/>
    <w:qFormat/>
    <w:rsid w:val="000B1DEB"/>
    <w:rPr>
      <w:rFonts w:ascii="Courier New" w:hAnsi="Courier New"/>
      <w:sz w:val="18"/>
    </w:rPr>
  </w:style>
  <w:style w:type="character" w:customStyle="1" w:styleId="SAPScreenElement">
    <w:name w:val="SAP_ScreenElement"/>
    <w:basedOn w:val="DefaultParagraphFont"/>
    <w:uiPriority w:val="1"/>
    <w:qFormat/>
    <w:rsid w:val="000B1DEB"/>
    <w:rPr>
      <w:rFonts w:ascii="BentonSans Book Italic" w:hAnsi="BentonSans Book Italic"/>
      <w:color w:val="003283"/>
    </w:rPr>
  </w:style>
  <w:style w:type="character" w:customStyle="1" w:styleId="apple-converted-space">
    <w:name w:val="apple-converted-space"/>
    <w:basedOn w:val="DefaultParagraphFont"/>
    <w:rsid w:val="00F33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2787">
      <w:bodyDiv w:val="1"/>
      <w:marLeft w:val="0"/>
      <w:marRight w:val="0"/>
      <w:marTop w:val="0"/>
      <w:marBottom w:val="0"/>
      <w:divBdr>
        <w:top w:val="none" w:sz="0" w:space="0" w:color="auto"/>
        <w:left w:val="none" w:sz="0" w:space="0" w:color="auto"/>
        <w:bottom w:val="none" w:sz="0" w:space="0" w:color="auto"/>
        <w:right w:val="none" w:sz="0" w:space="0" w:color="auto"/>
      </w:divBdr>
      <w:divsChild>
        <w:div w:id="1638104266">
          <w:marLeft w:val="0"/>
          <w:marRight w:val="0"/>
          <w:marTop w:val="0"/>
          <w:marBottom w:val="0"/>
          <w:divBdr>
            <w:top w:val="none" w:sz="0" w:space="0" w:color="auto"/>
            <w:left w:val="none" w:sz="0" w:space="0" w:color="auto"/>
            <w:bottom w:val="none" w:sz="0" w:space="0" w:color="auto"/>
            <w:right w:val="none" w:sz="0" w:space="0" w:color="auto"/>
          </w:divBdr>
          <w:divsChild>
            <w:div w:id="2065134779">
              <w:marLeft w:val="0"/>
              <w:marRight w:val="0"/>
              <w:marTop w:val="0"/>
              <w:marBottom w:val="0"/>
              <w:divBdr>
                <w:top w:val="none" w:sz="0" w:space="0" w:color="auto"/>
                <w:left w:val="none" w:sz="0" w:space="0" w:color="auto"/>
                <w:bottom w:val="none" w:sz="0" w:space="0" w:color="auto"/>
                <w:right w:val="none" w:sz="0" w:space="0" w:color="auto"/>
              </w:divBdr>
              <w:divsChild>
                <w:div w:id="7700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6878">
      <w:bodyDiv w:val="1"/>
      <w:marLeft w:val="0"/>
      <w:marRight w:val="0"/>
      <w:marTop w:val="0"/>
      <w:marBottom w:val="0"/>
      <w:divBdr>
        <w:top w:val="none" w:sz="0" w:space="0" w:color="auto"/>
        <w:left w:val="none" w:sz="0" w:space="0" w:color="auto"/>
        <w:bottom w:val="none" w:sz="0" w:space="0" w:color="auto"/>
        <w:right w:val="none" w:sz="0" w:space="0" w:color="auto"/>
      </w:divBdr>
    </w:div>
    <w:div w:id="294481665">
      <w:bodyDiv w:val="1"/>
      <w:marLeft w:val="0"/>
      <w:marRight w:val="0"/>
      <w:marTop w:val="0"/>
      <w:marBottom w:val="0"/>
      <w:divBdr>
        <w:top w:val="none" w:sz="0" w:space="0" w:color="auto"/>
        <w:left w:val="none" w:sz="0" w:space="0" w:color="auto"/>
        <w:bottom w:val="none" w:sz="0" w:space="0" w:color="auto"/>
        <w:right w:val="none" w:sz="0" w:space="0" w:color="auto"/>
      </w:divBdr>
    </w:div>
    <w:div w:id="388770811">
      <w:bodyDiv w:val="1"/>
      <w:marLeft w:val="0"/>
      <w:marRight w:val="0"/>
      <w:marTop w:val="0"/>
      <w:marBottom w:val="0"/>
      <w:divBdr>
        <w:top w:val="none" w:sz="0" w:space="0" w:color="auto"/>
        <w:left w:val="none" w:sz="0" w:space="0" w:color="auto"/>
        <w:bottom w:val="none" w:sz="0" w:space="0" w:color="auto"/>
        <w:right w:val="none" w:sz="0" w:space="0" w:color="auto"/>
      </w:divBdr>
      <w:divsChild>
        <w:div w:id="1302346807">
          <w:marLeft w:val="0"/>
          <w:marRight w:val="0"/>
          <w:marTop w:val="0"/>
          <w:marBottom w:val="0"/>
          <w:divBdr>
            <w:top w:val="none" w:sz="0" w:space="0" w:color="auto"/>
            <w:left w:val="none" w:sz="0" w:space="0" w:color="auto"/>
            <w:bottom w:val="none" w:sz="0" w:space="0" w:color="auto"/>
            <w:right w:val="none" w:sz="0" w:space="0" w:color="auto"/>
          </w:divBdr>
          <w:divsChild>
            <w:div w:id="1887717039">
              <w:marLeft w:val="0"/>
              <w:marRight w:val="0"/>
              <w:marTop w:val="150"/>
              <w:marBottom w:val="0"/>
              <w:divBdr>
                <w:top w:val="none" w:sz="0" w:space="0" w:color="auto"/>
                <w:left w:val="none" w:sz="0" w:space="0" w:color="auto"/>
                <w:bottom w:val="none" w:sz="0" w:space="0" w:color="auto"/>
                <w:right w:val="none" w:sz="0" w:space="0" w:color="auto"/>
              </w:divBdr>
              <w:divsChild>
                <w:div w:id="935098683">
                  <w:marLeft w:val="0"/>
                  <w:marRight w:val="0"/>
                  <w:marTop w:val="0"/>
                  <w:marBottom w:val="0"/>
                  <w:divBdr>
                    <w:top w:val="none" w:sz="0" w:space="0" w:color="auto"/>
                    <w:left w:val="none" w:sz="0" w:space="0" w:color="auto"/>
                    <w:bottom w:val="none" w:sz="0" w:space="0" w:color="auto"/>
                    <w:right w:val="none" w:sz="0" w:space="0" w:color="auto"/>
                  </w:divBdr>
                  <w:divsChild>
                    <w:div w:id="1490053813">
                      <w:marLeft w:val="0"/>
                      <w:marRight w:val="0"/>
                      <w:marTop w:val="0"/>
                      <w:marBottom w:val="0"/>
                      <w:divBdr>
                        <w:top w:val="none" w:sz="0" w:space="0" w:color="auto"/>
                        <w:left w:val="none" w:sz="0" w:space="0" w:color="auto"/>
                        <w:bottom w:val="none" w:sz="0" w:space="0" w:color="auto"/>
                        <w:right w:val="none" w:sz="0" w:space="0" w:color="auto"/>
                      </w:divBdr>
                      <w:divsChild>
                        <w:div w:id="268313635">
                          <w:marLeft w:val="75"/>
                          <w:marRight w:val="75"/>
                          <w:marTop w:val="0"/>
                          <w:marBottom w:val="0"/>
                          <w:divBdr>
                            <w:top w:val="none" w:sz="0" w:space="0" w:color="auto"/>
                            <w:left w:val="none" w:sz="0" w:space="0" w:color="auto"/>
                            <w:bottom w:val="none" w:sz="0" w:space="0" w:color="auto"/>
                            <w:right w:val="none" w:sz="0" w:space="0" w:color="auto"/>
                          </w:divBdr>
                          <w:divsChild>
                            <w:div w:id="474105908">
                              <w:marLeft w:val="0"/>
                              <w:marRight w:val="0"/>
                              <w:marTop w:val="0"/>
                              <w:marBottom w:val="0"/>
                              <w:divBdr>
                                <w:top w:val="none" w:sz="0" w:space="0" w:color="auto"/>
                                <w:left w:val="none" w:sz="0" w:space="0" w:color="auto"/>
                                <w:bottom w:val="none" w:sz="0" w:space="0" w:color="auto"/>
                                <w:right w:val="none" w:sz="0" w:space="0" w:color="auto"/>
                              </w:divBdr>
                              <w:divsChild>
                                <w:div w:id="566231498">
                                  <w:marLeft w:val="0"/>
                                  <w:marRight w:val="0"/>
                                  <w:marTop w:val="0"/>
                                  <w:marBottom w:val="0"/>
                                  <w:divBdr>
                                    <w:top w:val="none" w:sz="0" w:space="0" w:color="auto"/>
                                    <w:left w:val="none" w:sz="0" w:space="0" w:color="auto"/>
                                    <w:bottom w:val="none" w:sz="0" w:space="0" w:color="auto"/>
                                    <w:right w:val="none" w:sz="0" w:space="0" w:color="auto"/>
                                  </w:divBdr>
                                  <w:divsChild>
                                    <w:div w:id="1864856368">
                                      <w:marLeft w:val="0"/>
                                      <w:marRight w:val="0"/>
                                      <w:marTop w:val="0"/>
                                      <w:marBottom w:val="0"/>
                                      <w:divBdr>
                                        <w:top w:val="none" w:sz="0" w:space="0" w:color="auto"/>
                                        <w:left w:val="none" w:sz="0" w:space="0" w:color="auto"/>
                                        <w:bottom w:val="none" w:sz="0" w:space="0" w:color="auto"/>
                                        <w:right w:val="none" w:sz="0" w:space="0" w:color="auto"/>
                                      </w:divBdr>
                                      <w:divsChild>
                                        <w:div w:id="2139832974">
                                          <w:marLeft w:val="0"/>
                                          <w:marRight w:val="0"/>
                                          <w:marTop w:val="0"/>
                                          <w:marBottom w:val="0"/>
                                          <w:divBdr>
                                            <w:top w:val="none" w:sz="0" w:space="0" w:color="auto"/>
                                            <w:left w:val="none" w:sz="0" w:space="0" w:color="auto"/>
                                            <w:bottom w:val="none" w:sz="0" w:space="0" w:color="auto"/>
                                            <w:right w:val="none" w:sz="0" w:space="0" w:color="auto"/>
                                          </w:divBdr>
                                          <w:divsChild>
                                            <w:div w:id="5828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196016">
      <w:bodyDiv w:val="1"/>
      <w:marLeft w:val="0"/>
      <w:marRight w:val="0"/>
      <w:marTop w:val="0"/>
      <w:marBottom w:val="0"/>
      <w:divBdr>
        <w:top w:val="none" w:sz="0" w:space="0" w:color="auto"/>
        <w:left w:val="none" w:sz="0" w:space="0" w:color="auto"/>
        <w:bottom w:val="none" w:sz="0" w:space="0" w:color="auto"/>
        <w:right w:val="none" w:sz="0" w:space="0" w:color="auto"/>
      </w:divBdr>
      <w:divsChild>
        <w:div w:id="1852642933">
          <w:marLeft w:val="0"/>
          <w:marRight w:val="0"/>
          <w:marTop w:val="0"/>
          <w:marBottom w:val="0"/>
          <w:divBdr>
            <w:top w:val="none" w:sz="0" w:space="0" w:color="auto"/>
            <w:left w:val="none" w:sz="0" w:space="0" w:color="auto"/>
            <w:bottom w:val="none" w:sz="0" w:space="0" w:color="auto"/>
            <w:right w:val="none" w:sz="0" w:space="0" w:color="auto"/>
          </w:divBdr>
          <w:divsChild>
            <w:div w:id="1311473275">
              <w:marLeft w:val="0"/>
              <w:marRight w:val="0"/>
              <w:marTop w:val="0"/>
              <w:marBottom w:val="0"/>
              <w:divBdr>
                <w:top w:val="none" w:sz="0" w:space="0" w:color="auto"/>
                <w:left w:val="none" w:sz="0" w:space="0" w:color="auto"/>
                <w:bottom w:val="none" w:sz="0" w:space="0" w:color="auto"/>
                <w:right w:val="none" w:sz="0" w:space="0" w:color="auto"/>
              </w:divBdr>
              <w:divsChild>
                <w:div w:id="1569612555">
                  <w:marLeft w:val="0"/>
                  <w:marRight w:val="0"/>
                  <w:marTop w:val="0"/>
                  <w:marBottom w:val="0"/>
                  <w:divBdr>
                    <w:top w:val="none" w:sz="0" w:space="0" w:color="auto"/>
                    <w:left w:val="none" w:sz="0" w:space="0" w:color="auto"/>
                    <w:bottom w:val="none" w:sz="0" w:space="0" w:color="auto"/>
                    <w:right w:val="none" w:sz="0" w:space="0" w:color="auto"/>
                  </w:divBdr>
                  <w:divsChild>
                    <w:div w:id="15410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291">
      <w:bodyDiv w:val="1"/>
      <w:marLeft w:val="0"/>
      <w:marRight w:val="0"/>
      <w:marTop w:val="0"/>
      <w:marBottom w:val="0"/>
      <w:divBdr>
        <w:top w:val="none" w:sz="0" w:space="0" w:color="auto"/>
        <w:left w:val="none" w:sz="0" w:space="0" w:color="auto"/>
        <w:bottom w:val="none" w:sz="0" w:space="0" w:color="auto"/>
        <w:right w:val="none" w:sz="0" w:space="0" w:color="auto"/>
      </w:divBdr>
    </w:div>
    <w:div w:id="540947143">
      <w:bodyDiv w:val="1"/>
      <w:marLeft w:val="0"/>
      <w:marRight w:val="0"/>
      <w:marTop w:val="0"/>
      <w:marBottom w:val="0"/>
      <w:divBdr>
        <w:top w:val="none" w:sz="0" w:space="0" w:color="auto"/>
        <w:left w:val="none" w:sz="0" w:space="0" w:color="auto"/>
        <w:bottom w:val="none" w:sz="0" w:space="0" w:color="auto"/>
        <w:right w:val="none" w:sz="0" w:space="0" w:color="auto"/>
      </w:divBdr>
      <w:divsChild>
        <w:div w:id="464197044">
          <w:marLeft w:val="0"/>
          <w:marRight w:val="0"/>
          <w:marTop w:val="300"/>
          <w:marBottom w:val="0"/>
          <w:divBdr>
            <w:top w:val="none" w:sz="0" w:space="0" w:color="auto"/>
            <w:left w:val="none" w:sz="0" w:space="0" w:color="auto"/>
            <w:bottom w:val="none" w:sz="0" w:space="0" w:color="auto"/>
            <w:right w:val="none" w:sz="0" w:space="0" w:color="auto"/>
          </w:divBdr>
          <w:divsChild>
            <w:div w:id="1044137973">
              <w:marLeft w:val="0"/>
              <w:marRight w:val="0"/>
              <w:marTop w:val="0"/>
              <w:marBottom w:val="0"/>
              <w:divBdr>
                <w:top w:val="none" w:sz="0" w:space="0" w:color="auto"/>
                <w:left w:val="none" w:sz="0" w:space="0" w:color="auto"/>
                <w:bottom w:val="none" w:sz="0" w:space="0" w:color="auto"/>
                <w:right w:val="none" w:sz="0" w:space="0" w:color="auto"/>
              </w:divBdr>
              <w:divsChild>
                <w:div w:id="533814213">
                  <w:marLeft w:val="0"/>
                  <w:marRight w:val="-3600"/>
                  <w:marTop w:val="0"/>
                  <w:marBottom w:val="0"/>
                  <w:divBdr>
                    <w:top w:val="none" w:sz="0" w:space="0" w:color="auto"/>
                    <w:left w:val="none" w:sz="0" w:space="0" w:color="auto"/>
                    <w:bottom w:val="none" w:sz="0" w:space="0" w:color="auto"/>
                    <w:right w:val="none" w:sz="0" w:space="0" w:color="auto"/>
                  </w:divBdr>
                  <w:divsChild>
                    <w:div w:id="1545285769">
                      <w:marLeft w:val="300"/>
                      <w:marRight w:val="4200"/>
                      <w:marTop w:val="0"/>
                      <w:marBottom w:val="540"/>
                      <w:divBdr>
                        <w:top w:val="none" w:sz="0" w:space="0" w:color="auto"/>
                        <w:left w:val="none" w:sz="0" w:space="0" w:color="auto"/>
                        <w:bottom w:val="none" w:sz="0" w:space="0" w:color="auto"/>
                        <w:right w:val="none" w:sz="0" w:space="0" w:color="auto"/>
                      </w:divBdr>
                      <w:divsChild>
                        <w:div w:id="393510646">
                          <w:marLeft w:val="0"/>
                          <w:marRight w:val="0"/>
                          <w:marTop w:val="0"/>
                          <w:marBottom w:val="0"/>
                          <w:divBdr>
                            <w:top w:val="none" w:sz="0" w:space="0" w:color="auto"/>
                            <w:left w:val="none" w:sz="0" w:space="0" w:color="auto"/>
                            <w:bottom w:val="none" w:sz="0" w:space="0" w:color="auto"/>
                            <w:right w:val="none" w:sz="0" w:space="0" w:color="auto"/>
                          </w:divBdr>
                          <w:divsChild>
                            <w:div w:id="953515534">
                              <w:marLeft w:val="0"/>
                              <w:marRight w:val="0"/>
                              <w:marTop w:val="0"/>
                              <w:marBottom w:val="0"/>
                              <w:divBdr>
                                <w:top w:val="none" w:sz="0" w:space="0" w:color="auto"/>
                                <w:left w:val="none" w:sz="0" w:space="0" w:color="auto"/>
                                <w:bottom w:val="none" w:sz="0" w:space="0" w:color="auto"/>
                                <w:right w:val="none" w:sz="0" w:space="0" w:color="auto"/>
                              </w:divBdr>
                              <w:divsChild>
                                <w:div w:id="675961812">
                                  <w:marLeft w:val="0"/>
                                  <w:marRight w:val="0"/>
                                  <w:marTop w:val="0"/>
                                  <w:marBottom w:val="300"/>
                                  <w:divBdr>
                                    <w:top w:val="none" w:sz="0" w:space="0" w:color="auto"/>
                                    <w:left w:val="none" w:sz="0" w:space="0" w:color="auto"/>
                                    <w:bottom w:val="none" w:sz="0" w:space="0" w:color="auto"/>
                                    <w:right w:val="none" w:sz="0" w:space="0" w:color="auto"/>
                                  </w:divBdr>
                                </w:div>
                                <w:div w:id="1829319528">
                                  <w:marLeft w:val="0"/>
                                  <w:marRight w:val="0"/>
                                  <w:marTop w:val="0"/>
                                  <w:marBottom w:val="300"/>
                                  <w:divBdr>
                                    <w:top w:val="none" w:sz="0" w:space="0" w:color="auto"/>
                                    <w:left w:val="none" w:sz="0" w:space="0" w:color="auto"/>
                                    <w:bottom w:val="none" w:sz="0" w:space="0" w:color="auto"/>
                                    <w:right w:val="none" w:sz="0" w:space="0" w:color="auto"/>
                                  </w:divBdr>
                                </w:div>
                                <w:div w:id="8027734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490813">
      <w:bodyDiv w:val="1"/>
      <w:marLeft w:val="0"/>
      <w:marRight w:val="0"/>
      <w:marTop w:val="0"/>
      <w:marBottom w:val="0"/>
      <w:divBdr>
        <w:top w:val="none" w:sz="0" w:space="0" w:color="auto"/>
        <w:left w:val="none" w:sz="0" w:space="0" w:color="auto"/>
        <w:bottom w:val="none" w:sz="0" w:space="0" w:color="auto"/>
        <w:right w:val="none" w:sz="0" w:space="0" w:color="auto"/>
      </w:divBdr>
      <w:divsChild>
        <w:div w:id="2048990004">
          <w:marLeft w:val="864"/>
          <w:marRight w:val="0"/>
          <w:marTop w:val="0"/>
          <w:marBottom w:val="0"/>
          <w:divBdr>
            <w:top w:val="none" w:sz="0" w:space="0" w:color="auto"/>
            <w:left w:val="none" w:sz="0" w:space="0" w:color="auto"/>
            <w:bottom w:val="none" w:sz="0" w:space="0" w:color="auto"/>
            <w:right w:val="none" w:sz="0" w:space="0" w:color="auto"/>
          </w:divBdr>
        </w:div>
        <w:div w:id="1641838621">
          <w:marLeft w:val="1714"/>
          <w:marRight w:val="0"/>
          <w:marTop w:val="0"/>
          <w:marBottom w:val="0"/>
          <w:divBdr>
            <w:top w:val="none" w:sz="0" w:space="0" w:color="auto"/>
            <w:left w:val="none" w:sz="0" w:space="0" w:color="auto"/>
            <w:bottom w:val="none" w:sz="0" w:space="0" w:color="auto"/>
            <w:right w:val="none" w:sz="0" w:space="0" w:color="auto"/>
          </w:divBdr>
        </w:div>
        <w:div w:id="1176923968">
          <w:marLeft w:val="1714"/>
          <w:marRight w:val="0"/>
          <w:marTop w:val="0"/>
          <w:marBottom w:val="0"/>
          <w:divBdr>
            <w:top w:val="none" w:sz="0" w:space="0" w:color="auto"/>
            <w:left w:val="none" w:sz="0" w:space="0" w:color="auto"/>
            <w:bottom w:val="none" w:sz="0" w:space="0" w:color="auto"/>
            <w:right w:val="none" w:sz="0" w:space="0" w:color="auto"/>
          </w:divBdr>
        </w:div>
      </w:divsChild>
    </w:div>
    <w:div w:id="633213266">
      <w:bodyDiv w:val="1"/>
      <w:marLeft w:val="0"/>
      <w:marRight w:val="0"/>
      <w:marTop w:val="0"/>
      <w:marBottom w:val="0"/>
      <w:divBdr>
        <w:top w:val="none" w:sz="0" w:space="0" w:color="auto"/>
        <w:left w:val="none" w:sz="0" w:space="0" w:color="auto"/>
        <w:bottom w:val="none" w:sz="0" w:space="0" w:color="auto"/>
        <w:right w:val="none" w:sz="0" w:space="0" w:color="auto"/>
      </w:divBdr>
      <w:divsChild>
        <w:div w:id="1226598872">
          <w:marLeft w:val="0"/>
          <w:marRight w:val="0"/>
          <w:marTop w:val="0"/>
          <w:marBottom w:val="0"/>
          <w:divBdr>
            <w:top w:val="none" w:sz="0" w:space="0" w:color="auto"/>
            <w:left w:val="none" w:sz="0" w:space="0" w:color="auto"/>
            <w:bottom w:val="none" w:sz="0" w:space="0" w:color="auto"/>
            <w:right w:val="none" w:sz="0" w:space="0" w:color="auto"/>
          </w:divBdr>
          <w:divsChild>
            <w:div w:id="2085684133">
              <w:marLeft w:val="0"/>
              <w:marRight w:val="0"/>
              <w:marTop w:val="150"/>
              <w:marBottom w:val="0"/>
              <w:divBdr>
                <w:top w:val="none" w:sz="0" w:space="0" w:color="auto"/>
                <w:left w:val="none" w:sz="0" w:space="0" w:color="auto"/>
                <w:bottom w:val="none" w:sz="0" w:space="0" w:color="auto"/>
                <w:right w:val="none" w:sz="0" w:space="0" w:color="auto"/>
              </w:divBdr>
              <w:divsChild>
                <w:div w:id="1403411349">
                  <w:marLeft w:val="0"/>
                  <w:marRight w:val="0"/>
                  <w:marTop w:val="0"/>
                  <w:marBottom w:val="0"/>
                  <w:divBdr>
                    <w:top w:val="none" w:sz="0" w:space="0" w:color="auto"/>
                    <w:left w:val="none" w:sz="0" w:space="0" w:color="auto"/>
                    <w:bottom w:val="none" w:sz="0" w:space="0" w:color="auto"/>
                    <w:right w:val="none" w:sz="0" w:space="0" w:color="auto"/>
                  </w:divBdr>
                  <w:divsChild>
                    <w:div w:id="404113669">
                      <w:marLeft w:val="0"/>
                      <w:marRight w:val="0"/>
                      <w:marTop w:val="0"/>
                      <w:marBottom w:val="0"/>
                      <w:divBdr>
                        <w:top w:val="none" w:sz="0" w:space="0" w:color="auto"/>
                        <w:left w:val="none" w:sz="0" w:space="0" w:color="auto"/>
                        <w:bottom w:val="none" w:sz="0" w:space="0" w:color="auto"/>
                        <w:right w:val="none" w:sz="0" w:space="0" w:color="auto"/>
                      </w:divBdr>
                      <w:divsChild>
                        <w:div w:id="1586571531">
                          <w:marLeft w:val="75"/>
                          <w:marRight w:val="75"/>
                          <w:marTop w:val="0"/>
                          <w:marBottom w:val="0"/>
                          <w:divBdr>
                            <w:top w:val="none" w:sz="0" w:space="0" w:color="auto"/>
                            <w:left w:val="none" w:sz="0" w:space="0" w:color="auto"/>
                            <w:bottom w:val="none" w:sz="0" w:space="0" w:color="auto"/>
                            <w:right w:val="none" w:sz="0" w:space="0" w:color="auto"/>
                          </w:divBdr>
                          <w:divsChild>
                            <w:div w:id="403265284">
                              <w:marLeft w:val="0"/>
                              <w:marRight w:val="0"/>
                              <w:marTop w:val="0"/>
                              <w:marBottom w:val="0"/>
                              <w:divBdr>
                                <w:top w:val="none" w:sz="0" w:space="0" w:color="auto"/>
                                <w:left w:val="none" w:sz="0" w:space="0" w:color="auto"/>
                                <w:bottom w:val="none" w:sz="0" w:space="0" w:color="auto"/>
                                <w:right w:val="none" w:sz="0" w:space="0" w:color="auto"/>
                              </w:divBdr>
                              <w:divsChild>
                                <w:div w:id="581453756">
                                  <w:marLeft w:val="0"/>
                                  <w:marRight w:val="0"/>
                                  <w:marTop w:val="0"/>
                                  <w:marBottom w:val="0"/>
                                  <w:divBdr>
                                    <w:top w:val="none" w:sz="0" w:space="0" w:color="auto"/>
                                    <w:left w:val="none" w:sz="0" w:space="0" w:color="auto"/>
                                    <w:bottom w:val="none" w:sz="0" w:space="0" w:color="auto"/>
                                    <w:right w:val="none" w:sz="0" w:space="0" w:color="auto"/>
                                  </w:divBdr>
                                  <w:divsChild>
                                    <w:div w:id="2132437037">
                                      <w:marLeft w:val="0"/>
                                      <w:marRight w:val="0"/>
                                      <w:marTop w:val="0"/>
                                      <w:marBottom w:val="0"/>
                                      <w:divBdr>
                                        <w:top w:val="none" w:sz="0" w:space="0" w:color="auto"/>
                                        <w:left w:val="none" w:sz="0" w:space="0" w:color="auto"/>
                                        <w:bottom w:val="none" w:sz="0" w:space="0" w:color="auto"/>
                                        <w:right w:val="none" w:sz="0" w:space="0" w:color="auto"/>
                                      </w:divBdr>
                                      <w:divsChild>
                                        <w:div w:id="2049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949248">
      <w:bodyDiv w:val="1"/>
      <w:marLeft w:val="0"/>
      <w:marRight w:val="0"/>
      <w:marTop w:val="0"/>
      <w:marBottom w:val="0"/>
      <w:divBdr>
        <w:top w:val="none" w:sz="0" w:space="0" w:color="auto"/>
        <w:left w:val="none" w:sz="0" w:space="0" w:color="auto"/>
        <w:bottom w:val="none" w:sz="0" w:space="0" w:color="auto"/>
        <w:right w:val="none" w:sz="0" w:space="0" w:color="auto"/>
      </w:divBdr>
    </w:div>
    <w:div w:id="696321618">
      <w:bodyDiv w:val="1"/>
      <w:marLeft w:val="0"/>
      <w:marRight w:val="0"/>
      <w:marTop w:val="0"/>
      <w:marBottom w:val="0"/>
      <w:divBdr>
        <w:top w:val="none" w:sz="0" w:space="0" w:color="auto"/>
        <w:left w:val="none" w:sz="0" w:space="0" w:color="auto"/>
        <w:bottom w:val="none" w:sz="0" w:space="0" w:color="auto"/>
        <w:right w:val="none" w:sz="0" w:space="0" w:color="auto"/>
      </w:divBdr>
      <w:divsChild>
        <w:div w:id="898829304">
          <w:marLeft w:val="0"/>
          <w:marRight w:val="0"/>
          <w:marTop w:val="0"/>
          <w:marBottom w:val="0"/>
          <w:divBdr>
            <w:top w:val="none" w:sz="0" w:space="0" w:color="auto"/>
            <w:left w:val="none" w:sz="0" w:space="0" w:color="auto"/>
            <w:bottom w:val="none" w:sz="0" w:space="0" w:color="auto"/>
            <w:right w:val="none" w:sz="0" w:space="0" w:color="auto"/>
          </w:divBdr>
          <w:divsChild>
            <w:div w:id="275723913">
              <w:marLeft w:val="0"/>
              <w:marRight w:val="0"/>
              <w:marTop w:val="0"/>
              <w:marBottom w:val="0"/>
              <w:divBdr>
                <w:top w:val="none" w:sz="0" w:space="0" w:color="auto"/>
                <w:left w:val="none" w:sz="0" w:space="0" w:color="auto"/>
                <w:bottom w:val="none" w:sz="0" w:space="0" w:color="auto"/>
                <w:right w:val="none" w:sz="0" w:space="0" w:color="auto"/>
              </w:divBdr>
              <w:divsChild>
                <w:div w:id="1356619910">
                  <w:marLeft w:val="0"/>
                  <w:marRight w:val="0"/>
                  <w:marTop w:val="0"/>
                  <w:marBottom w:val="0"/>
                  <w:divBdr>
                    <w:top w:val="none" w:sz="0" w:space="0" w:color="auto"/>
                    <w:left w:val="none" w:sz="0" w:space="0" w:color="auto"/>
                    <w:bottom w:val="none" w:sz="0" w:space="0" w:color="auto"/>
                    <w:right w:val="none" w:sz="0" w:space="0" w:color="auto"/>
                  </w:divBdr>
                  <w:divsChild>
                    <w:div w:id="83892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87329">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792407805">
      <w:bodyDiv w:val="1"/>
      <w:marLeft w:val="0"/>
      <w:marRight w:val="0"/>
      <w:marTop w:val="0"/>
      <w:marBottom w:val="0"/>
      <w:divBdr>
        <w:top w:val="none" w:sz="0" w:space="0" w:color="auto"/>
        <w:left w:val="none" w:sz="0" w:space="0" w:color="auto"/>
        <w:bottom w:val="none" w:sz="0" w:space="0" w:color="auto"/>
        <w:right w:val="none" w:sz="0" w:space="0" w:color="auto"/>
      </w:divBdr>
      <w:divsChild>
        <w:div w:id="1420367464">
          <w:marLeft w:val="0"/>
          <w:marRight w:val="0"/>
          <w:marTop w:val="0"/>
          <w:marBottom w:val="0"/>
          <w:divBdr>
            <w:top w:val="none" w:sz="0" w:space="0" w:color="auto"/>
            <w:left w:val="none" w:sz="0" w:space="0" w:color="auto"/>
            <w:bottom w:val="none" w:sz="0" w:space="0" w:color="auto"/>
            <w:right w:val="none" w:sz="0" w:space="0" w:color="auto"/>
          </w:divBdr>
          <w:divsChild>
            <w:div w:id="1241912827">
              <w:marLeft w:val="0"/>
              <w:marRight w:val="0"/>
              <w:marTop w:val="0"/>
              <w:marBottom w:val="0"/>
              <w:divBdr>
                <w:top w:val="none" w:sz="0" w:space="0" w:color="auto"/>
                <w:left w:val="none" w:sz="0" w:space="0" w:color="auto"/>
                <w:bottom w:val="none" w:sz="0" w:space="0" w:color="auto"/>
                <w:right w:val="none" w:sz="0" w:space="0" w:color="auto"/>
              </w:divBdr>
              <w:divsChild>
                <w:div w:id="2008053443">
                  <w:marLeft w:val="0"/>
                  <w:marRight w:val="0"/>
                  <w:marTop w:val="0"/>
                  <w:marBottom w:val="0"/>
                  <w:divBdr>
                    <w:top w:val="none" w:sz="0" w:space="0" w:color="auto"/>
                    <w:left w:val="none" w:sz="0" w:space="0" w:color="auto"/>
                    <w:bottom w:val="none" w:sz="0" w:space="0" w:color="auto"/>
                    <w:right w:val="none" w:sz="0" w:space="0" w:color="auto"/>
                  </w:divBdr>
                  <w:divsChild>
                    <w:div w:id="9103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313831">
      <w:bodyDiv w:val="1"/>
      <w:marLeft w:val="0"/>
      <w:marRight w:val="0"/>
      <w:marTop w:val="0"/>
      <w:marBottom w:val="0"/>
      <w:divBdr>
        <w:top w:val="none" w:sz="0" w:space="0" w:color="auto"/>
        <w:left w:val="none" w:sz="0" w:space="0" w:color="auto"/>
        <w:bottom w:val="none" w:sz="0" w:space="0" w:color="auto"/>
        <w:right w:val="none" w:sz="0" w:space="0" w:color="auto"/>
      </w:divBdr>
    </w:div>
    <w:div w:id="879559915">
      <w:bodyDiv w:val="1"/>
      <w:marLeft w:val="0"/>
      <w:marRight w:val="0"/>
      <w:marTop w:val="0"/>
      <w:marBottom w:val="0"/>
      <w:divBdr>
        <w:top w:val="none" w:sz="0" w:space="0" w:color="auto"/>
        <w:left w:val="none" w:sz="0" w:space="0" w:color="auto"/>
        <w:bottom w:val="none" w:sz="0" w:space="0" w:color="auto"/>
        <w:right w:val="none" w:sz="0" w:space="0" w:color="auto"/>
      </w:divBdr>
    </w:div>
    <w:div w:id="1040014048">
      <w:bodyDiv w:val="1"/>
      <w:marLeft w:val="0"/>
      <w:marRight w:val="0"/>
      <w:marTop w:val="0"/>
      <w:marBottom w:val="0"/>
      <w:divBdr>
        <w:top w:val="none" w:sz="0" w:space="0" w:color="auto"/>
        <w:left w:val="none" w:sz="0" w:space="0" w:color="auto"/>
        <w:bottom w:val="none" w:sz="0" w:space="0" w:color="auto"/>
        <w:right w:val="none" w:sz="0" w:space="0" w:color="auto"/>
      </w:divBdr>
    </w:div>
    <w:div w:id="1052002122">
      <w:bodyDiv w:val="1"/>
      <w:marLeft w:val="0"/>
      <w:marRight w:val="0"/>
      <w:marTop w:val="0"/>
      <w:marBottom w:val="0"/>
      <w:divBdr>
        <w:top w:val="none" w:sz="0" w:space="0" w:color="auto"/>
        <w:left w:val="none" w:sz="0" w:space="0" w:color="auto"/>
        <w:bottom w:val="none" w:sz="0" w:space="0" w:color="auto"/>
        <w:right w:val="none" w:sz="0" w:space="0" w:color="auto"/>
      </w:divBdr>
      <w:divsChild>
        <w:div w:id="1063288189">
          <w:marLeft w:val="0"/>
          <w:marRight w:val="0"/>
          <w:marTop w:val="300"/>
          <w:marBottom w:val="0"/>
          <w:divBdr>
            <w:top w:val="none" w:sz="0" w:space="0" w:color="auto"/>
            <w:left w:val="none" w:sz="0" w:space="0" w:color="auto"/>
            <w:bottom w:val="none" w:sz="0" w:space="0" w:color="auto"/>
            <w:right w:val="none" w:sz="0" w:space="0" w:color="auto"/>
          </w:divBdr>
          <w:divsChild>
            <w:div w:id="765075903">
              <w:marLeft w:val="0"/>
              <w:marRight w:val="0"/>
              <w:marTop w:val="0"/>
              <w:marBottom w:val="0"/>
              <w:divBdr>
                <w:top w:val="none" w:sz="0" w:space="0" w:color="auto"/>
                <w:left w:val="none" w:sz="0" w:space="0" w:color="auto"/>
                <w:bottom w:val="none" w:sz="0" w:space="0" w:color="auto"/>
                <w:right w:val="none" w:sz="0" w:space="0" w:color="auto"/>
              </w:divBdr>
              <w:divsChild>
                <w:div w:id="814491065">
                  <w:marLeft w:val="0"/>
                  <w:marRight w:val="-3600"/>
                  <w:marTop w:val="0"/>
                  <w:marBottom w:val="0"/>
                  <w:divBdr>
                    <w:top w:val="none" w:sz="0" w:space="0" w:color="auto"/>
                    <w:left w:val="none" w:sz="0" w:space="0" w:color="auto"/>
                    <w:bottom w:val="none" w:sz="0" w:space="0" w:color="auto"/>
                    <w:right w:val="none" w:sz="0" w:space="0" w:color="auto"/>
                  </w:divBdr>
                  <w:divsChild>
                    <w:div w:id="1431585578">
                      <w:marLeft w:val="300"/>
                      <w:marRight w:val="4200"/>
                      <w:marTop w:val="0"/>
                      <w:marBottom w:val="540"/>
                      <w:divBdr>
                        <w:top w:val="none" w:sz="0" w:space="0" w:color="auto"/>
                        <w:left w:val="none" w:sz="0" w:space="0" w:color="auto"/>
                        <w:bottom w:val="none" w:sz="0" w:space="0" w:color="auto"/>
                        <w:right w:val="none" w:sz="0" w:space="0" w:color="auto"/>
                      </w:divBdr>
                      <w:divsChild>
                        <w:div w:id="1317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702336">
      <w:bodyDiv w:val="1"/>
      <w:marLeft w:val="0"/>
      <w:marRight w:val="0"/>
      <w:marTop w:val="0"/>
      <w:marBottom w:val="0"/>
      <w:divBdr>
        <w:top w:val="none" w:sz="0" w:space="0" w:color="auto"/>
        <w:left w:val="none" w:sz="0" w:space="0" w:color="auto"/>
        <w:bottom w:val="none" w:sz="0" w:space="0" w:color="auto"/>
        <w:right w:val="none" w:sz="0" w:space="0" w:color="auto"/>
      </w:divBdr>
    </w:div>
    <w:div w:id="1103261535">
      <w:bodyDiv w:val="1"/>
      <w:marLeft w:val="0"/>
      <w:marRight w:val="0"/>
      <w:marTop w:val="0"/>
      <w:marBottom w:val="0"/>
      <w:divBdr>
        <w:top w:val="none" w:sz="0" w:space="0" w:color="auto"/>
        <w:left w:val="none" w:sz="0" w:space="0" w:color="auto"/>
        <w:bottom w:val="none" w:sz="0" w:space="0" w:color="auto"/>
        <w:right w:val="none" w:sz="0" w:space="0" w:color="auto"/>
      </w:divBdr>
    </w:div>
    <w:div w:id="1104034133">
      <w:bodyDiv w:val="1"/>
      <w:marLeft w:val="0"/>
      <w:marRight w:val="0"/>
      <w:marTop w:val="0"/>
      <w:marBottom w:val="0"/>
      <w:divBdr>
        <w:top w:val="none" w:sz="0" w:space="0" w:color="auto"/>
        <w:left w:val="none" w:sz="0" w:space="0" w:color="auto"/>
        <w:bottom w:val="none" w:sz="0" w:space="0" w:color="auto"/>
        <w:right w:val="none" w:sz="0" w:space="0" w:color="auto"/>
      </w:divBdr>
    </w:div>
    <w:div w:id="1154640289">
      <w:bodyDiv w:val="1"/>
      <w:marLeft w:val="0"/>
      <w:marRight w:val="0"/>
      <w:marTop w:val="0"/>
      <w:marBottom w:val="0"/>
      <w:divBdr>
        <w:top w:val="none" w:sz="0" w:space="0" w:color="auto"/>
        <w:left w:val="none" w:sz="0" w:space="0" w:color="auto"/>
        <w:bottom w:val="none" w:sz="0" w:space="0" w:color="auto"/>
        <w:right w:val="none" w:sz="0" w:space="0" w:color="auto"/>
      </w:divBdr>
      <w:divsChild>
        <w:div w:id="1271618895">
          <w:marLeft w:val="0"/>
          <w:marRight w:val="0"/>
          <w:marTop w:val="0"/>
          <w:marBottom w:val="0"/>
          <w:divBdr>
            <w:top w:val="none" w:sz="0" w:space="0" w:color="auto"/>
            <w:left w:val="none" w:sz="0" w:space="0" w:color="auto"/>
            <w:bottom w:val="none" w:sz="0" w:space="0" w:color="auto"/>
            <w:right w:val="none" w:sz="0" w:space="0" w:color="auto"/>
          </w:divBdr>
          <w:divsChild>
            <w:div w:id="1574772657">
              <w:marLeft w:val="0"/>
              <w:marRight w:val="0"/>
              <w:marTop w:val="0"/>
              <w:marBottom w:val="0"/>
              <w:divBdr>
                <w:top w:val="none" w:sz="0" w:space="0" w:color="auto"/>
                <w:left w:val="none" w:sz="0" w:space="0" w:color="auto"/>
                <w:bottom w:val="none" w:sz="0" w:space="0" w:color="auto"/>
                <w:right w:val="none" w:sz="0" w:space="0" w:color="auto"/>
              </w:divBdr>
              <w:divsChild>
                <w:div w:id="467822702">
                  <w:marLeft w:val="0"/>
                  <w:marRight w:val="0"/>
                  <w:marTop w:val="0"/>
                  <w:marBottom w:val="0"/>
                  <w:divBdr>
                    <w:top w:val="none" w:sz="0" w:space="0" w:color="auto"/>
                    <w:left w:val="none" w:sz="0" w:space="0" w:color="auto"/>
                    <w:bottom w:val="none" w:sz="0" w:space="0" w:color="auto"/>
                    <w:right w:val="none" w:sz="0" w:space="0" w:color="auto"/>
                  </w:divBdr>
                  <w:divsChild>
                    <w:div w:id="8000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929666">
      <w:bodyDiv w:val="1"/>
      <w:marLeft w:val="0"/>
      <w:marRight w:val="0"/>
      <w:marTop w:val="0"/>
      <w:marBottom w:val="0"/>
      <w:divBdr>
        <w:top w:val="none" w:sz="0" w:space="0" w:color="auto"/>
        <w:left w:val="none" w:sz="0" w:space="0" w:color="auto"/>
        <w:bottom w:val="none" w:sz="0" w:space="0" w:color="auto"/>
        <w:right w:val="none" w:sz="0" w:space="0" w:color="auto"/>
      </w:divBdr>
      <w:divsChild>
        <w:div w:id="2057200398">
          <w:marLeft w:val="0"/>
          <w:marRight w:val="0"/>
          <w:marTop w:val="0"/>
          <w:marBottom w:val="0"/>
          <w:divBdr>
            <w:top w:val="none" w:sz="0" w:space="0" w:color="auto"/>
            <w:left w:val="none" w:sz="0" w:space="0" w:color="auto"/>
            <w:bottom w:val="none" w:sz="0" w:space="0" w:color="auto"/>
            <w:right w:val="none" w:sz="0" w:space="0" w:color="auto"/>
          </w:divBdr>
          <w:divsChild>
            <w:div w:id="1630014398">
              <w:marLeft w:val="0"/>
              <w:marRight w:val="0"/>
              <w:marTop w:val="0"/>
              <w:marBottom w:val="0"/>
              <w:divBdr>
                <w:top w:val="none" w:sz="0" w:space="0" w:color="auto"/>
                <w:left w:val="none" w:sz="0" w:space="0" w:color="auto"/>
                <w:bottom w:val="none" w:sz="0" w:space="0" w:color="auto"/>
                <w:right w:val="none" w:sz="0" w:space="0" w:color="auto"/>
              </w:divBdr>
              <w:divsChild>
                <w:div w:id="613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3747">
      <w:bodyDiv w:val="1"/>
      <w:marLeft w:val="0"/>
      <w:marRight w:val="0"/>
      <w:marTop w:val="0"/>
      <w:marBottom w:val="0"/>
      <w:divBdr>
        <w:top w:val="none" w:sz="0" w:space="0" w:color="auto"/>
        <w:left w:val="none" w:sz="0" w:space="0" w:color="auto"/>
        <w:bottom w:val="none" w:sz="0" w:space="0" w:color="auto"/>
        <w:right w:val="none" w:sz="0" w:space="0" w:color="auto"/>
      </w:divBdr>
    </w:div>
    <w:div w:id="1246525631">
      <w:bodyDiv w:val="1"/>
      <w:marLeft w:val="0"/>
      <w:marRight w:val="0"/>
      <w:marTop w:val="0"/>
      <w:marBottom w:val="0"/>
      <w:divBdr>
        <w:top w:val="none" w:sz="0" w:space="0" w:color="auto"/>
        <w:left w:val="none" w:sz="0" w:space="0" w:color="auto"/>
        <w:bottom w:val="none" w:sz="0" w:space="0" w:color="auto"/>
        <w:right w:val="none" w:sz="0" w:space="0" w:color="auto"/>
      </w:divBdr>
    </w:div>
    <w:div w:id="1286931080">
      <w:bodyDiv w:val="1"/>
      <w:marLeft w:val="0"/>
      <w:marRight w:val="0"/>
      <w:marTop w:val="0"/>
      <w:marBottom w:val="0"/>
      <w:divBdr>
        <w:top w:val="none" w:sz="0" w:space="0" w:color="auto"/>
        <w:left w:val="none" w:sz="0" w:space="0" w:color="auto"/>
        <w:bottom w:val="none" w:sz="0" w:space="0" w:color="auto"/>
        <w:right w:val="none" w:sz="0" w:space="0" w:color="auto"/>
      </w:divBdr>
    </w:div>
    <w:div w:id="1296793145">
      <w:bodyDiv w:val="1"/>
      <w:marLeft w:val="0"/>
      <w:marRight w:val="0"/>
      <w:marTop w:val="0"/>
      <w:marBottom w:val="0"/>
      <w:divBdr>
        <w:top w:val="none" w:sz="0" w:space="0" w:color="auto"/>
        <w:left w:val="none" w:sz="0" w:space="0" w:color="auto"/>
        <w:bottom w:val="none" w:sz="0" w:space="0" w:color="auto"/>
        <w:right w:val="none" w:sz="0" w:space="0" w:color="auto"/>
      </w:divBdr>
      <w:divsChild>
        <w:div w:id="199587870">
          <w:marLeft w:val="288"/>
          <w:marRight w:val="0"/>
          <w:marTop w:val="0"/>
          <w:marBottom w:val="0"/>
          <w:divBdr>
            <w:top w:val="none" w:sz="0" w:space="0" w:color="auto"/>
            <w:left w:val="none" w:sz="0" w:space="0" w:color="auto"/>
            <w:bottom w:val="none" w:sz="0" w:space="0" w:color="auto"/>
            <w:right w:val="none" w:sz="0" w:space="0" w:color="auto"/>
          </w:divBdr>
        </w:div>
        <w:div w:id="824202747">
          <w:marLeft w:val="288"/>
          <w:marRight w:val="0"/>
          <w:marTop w:val="0"/>
          <w:marBottom w:val="0"/>
          <w:divBdr>
            <w:top w:val="none" w:sz="0" w:space="0" w:color="auto"/>
            <w:left w:val="none" w:sz="0" w:space="0" w:color="auto"/>
            <w:bottom w:val="none" w:sz="0" w:space="0" w:color="auto"/>
            <w:right w:val="none" w:sz="0" w:space="0" w:color="auto"/>
          </w:divBdr>
        </w:div>
        <w:div w:id="748190974">
          <w:marLeft w:val="288"/>
          <w:marRight w:val="0"/>
          <w:marTop w:val="0"/>
          <w:marBottom w:val="0"/>
          <w:divBdr>
            <w:top w:val="none" w:sz="0" w:space="0" w:color="auto"/>
            <w:left w:val="none" w:sz="0" w:space="0" w:color="auto"/>
            <w:bottom w:val="none" w:sz="0" w:space="0" w:color="auto"/>
            <w:right w:val="none" w:sz="0" w:space="0" w:color="auto"/>
          </w:divBdr>
        </w:div>
      </w:divsChild>
    </w:div>
    <w:div w:id="1314140818">
      <w:bodyDiv w:val="1"/>
      <w:marLeft w:val="0"/>
      <w:marRight w:val="0"/>
      <w:marTop w:val="0"/>
      <w:marBottom w:val="0"/>
      <w:divBdr>
        <w:top w:val="none" w:sz="0" w:space="0" w:color="auto"/>
        <w:left w:val="none" w:sz="0" w:space="0" w:color="auto"/>
        <w:bottom w:val="none" w:sz="0" w:space="0" w:color="auto"/>
        <w:right w:val="none" w:sz="0" w:space="0" w:color="auto"/>
      </w:divBdr>
      <w:divsChild>
        <w:div w:id="278685201">
          <w:marLeft w:val="0"/>
          <w:marRight w:val="0"/>
          <w:marTop w:val="0"/>
          <w:marBottom w:val="0"/>
          <w:divBdr>
            <w:top w:val="none" w:sz="0" w:space="0" w:color="auto"/>
            <w:left w:val="none" w:sz="0" w:space="0" w:color="auto"/>
            <w:bottom w:val="none" w:sz="0" w:space="0" w:color="auto"/>
            <w:right w:val="none" w:sz="0" w:space="0" w:color="auto"/>
          </w:divBdr>
          <w:divsChild>
            <w:div w:id="1744908589">
              <w:marLeft w:val="0"/>
              <w:marRight w:val="0"/>
              <w:marTop w:val="0"/>
              <w:marBottom w:val="0"/>
              <w:divBdr>
                <w:top w:val="none" w:sz="0" w:space="0" w:color="auto"/>
                <w:left w:val="none" w:sz="0" w:space="0" w:color="auto"/>
                <w:bottom w:val="none" w:sz="0" w:space="0" w:color="auto"/>
                <w:right w:val="none" w:sz="0" w:space="0" w:color="auto"/>
              </w:divBdr>
              <w:divsChild>
                <w:div w:id="724525749">
                  <w:marLeft w:val="0"/>
                  <w:marRight w:val="0"/>
                  <w:marTop w:val="0"/>
                  <w:marBottom w:val="300"/>
                  <w:divBdr>
                    <w:top w:val="none" w:sz="0" w:space="0" w:color="auto"/>
                    <w:left w:val="none" w:sz="0" w:space="0" w:color="auto"/>
                    <w:bottom w:val="none" w:sz="0" w:space="0" w:color="auto"/>
                    <w:right w:val="none" w:sz="0" w:space="0" w:color="auto"/>
                  </w:divBdr>
                  <w:divsChild>
                    <w:div w:id="618948076">
                      <w:marLeft w:val="0"/>
                      <w:marRight w:val="0"/>
                      <w:marTop w:val="0"/>
                      <w:marBottom w:val="0"/>
                      <w:divBdr>
                        <w:top w:val="none" w:sz="0" w:space="0" w:color="auto"/>
                        <w:left w:val="none" w:sz="0" w:space="0" w:color="auto"/>
                        <w:bottom w:val="none" w:sz="0" w:space="0" w:color="auto"/>
                        <w:right w:val="none" w:sz="0" w:space="0" w:color="auto"/>
                      </w:divBdr>
                      <w:divsChild>
                        <w:div w:id="161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326871">
      <w:bodyDiv w:val="1"/>
      <w:marLeft w:val="0"/>
      <w:marRight w:val="0"/>
      <w:marTop w:val="0"/>
      <w:marBottom w:val="0"/>
      <w:divBdr>
        <w:top w:val="none" w:sz="0" w:space="0" w:color="auto"/>
        <w:left w:val="none" w:sz="0" w:space="0" w:color="auto"/>
        <w:bottom w:val="none" w:sz="0" w:space="0" w:color="auto"/>
        <w:right w:val="none" w:sz="0" w:space="0" w:color="auto"/>
      </w:divBdr>
    </w:div>
    <w:div w:id="1410998992">
      <w:bodyDiv w:val="1"/>
      <w:marLeft w:val="0"/>
      <w:marRight w:val="0"/>
      <w:marTop w:val="0"/>
      <w:marBottom w:val="0"/>
      <w:divBdr>
        <w:top w:val="none" w:sz="0" w:space="0" w:color="auto"/>
        <w:left w:val="none" w:sz="0" w:space="0" w:color="auto"/>
        <w:bottom w:val="none" w:sz="0" w:space="0" w:color="auto"/>
        <w:right w:val="none" w:sz="0" w:space="0" w:color="auto"/>
      </w:divBdr>
      <w:divsChild>
        <w:div w:id="1739133015">
          <w:marLeft w:val="0"/>
          <w:marRight w:val="0"/>
          <w:marTop w:val="0"/>
          <w:marBottom w:val="0"/>
          <w:divBdr>
            <w:top w:val="none" w:sz="0" w:space="0" w:color="auto"/>
            <w:left w:val="none" w:sz="0" w:space="0" w:color="auto"/>
            <w:bottom w:val="none" w:sz="0" w:space="0" w:color="auto"/>
            <w:right w:val="none" w:sz="0" w:space="0" w:color="auto"/>
          </w:divBdr>
          <w:divsChild>
            <w:div w:id="2051147769">
              <w:marLeft w:val="0"/>
              <w:marRight w:val="0"/>
              <w:marTop w:val="0"/>
              <w:marBottom w:val="0"/>
              <w:divBdr>
                <w:top w:val="none" w:sz="0" w:space="0" w:color="auto"/>
                <w:left w:val="none" w:sz="0" w:space="0" w:color="auto"/>
                <w:bottom w:val="none" w:sz="0" w:space="0" w:color="auto"/>
                <w:right w:val="none" w:sz="0" w:space="0" w:color="auto"/>
              </w:divBdr>
              <w:divsChild>
                <w:div w:id="694186892">
                  <w:marLeft w:val="0"/>
                  <w:marRight w:val="0"/>
                  <w:marTop w:val="0"/>
                  <w:marBottom w:val="0"/>
                  <w:divBdr>
                    <w:top w:val="none" w:sz="0" w:space="0" w:color="auto"/>
                    <w:left w:val="none" w:sz="0" w:space="0" w:color="auto"/>
                    <w:bottom w:val="none" w:sz="0" w:space="0" w:color="auto"/>
                    <w:right w:val="none" w:sz="0" w:space="0" w:color="auto"/>
                  </w:divBdr>
                  <w:divsChild>
                    <w:div w:id="4543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25433">
      <w:bodyDiv w:val="1"/>
      <w:marLeft w:val="0"/>
      <w:marRight w:val="0"/>
      <w:marTop w:val="0"/>
      <w:marBottom w:val="0"/>
      <w:divBdr>
        <w:top w:val="none" w:sz="0" w:space="0" w:color="auto"/>
        <w:left w:val="none" w:sz="0" w:space="0" w:color="auto"/>
        <w:bottom w:val="none" w:sz="0" w:space="0" w:color="auto"/>
        <w:right w:val="none" w:sz="0" w:space="0" w:color="auto"/>
      </w:divBdr>
    </w:div>
    <w:div w:id="1473324602">
      <w:bodyDiv w:val="1"/>
      <w:marLeft w:val="0"/>
      <w:marRight w:val="0"/>
      <w:marTop w:val="0"/>
      <w:marBottom w:val="0"/>
      <w:divBdr>
        <w:top w:val="none" w:sz="0" w:space="0" w:color="auto"/>
        <w:left w:val="none" w:sz="0" w:space="0" w:color="auto"/>
        <w:bottom w:val="none" w:sz="0" w:space="0" w:color="auto"/>
        <w:right w:val="none" w:sz="0" w:space="0" w:color="auto"/>
      </w:divBdr>
    </w:div>
    <w:div w:id="1562784993">
      <w:bodyDiv w:val="1"/>
      <w:marLeft w:val="0"/>
      <w:marRight w:val="0"/>
      <w:marTop w:val="0"/>
      <w:marBottom w:val="0"/>
      <w:divBdr>
        <w:top w:val="none" w:sz="0" w:space="0" w:color="auto"/>
        <w:left w:val="none" w:sz="0" w:space="0" w:color="auto"/>
        <w:bottom w:val="none" w:sz="0" w:space="0" w:color="auto"/>
        <w:right w:val="none" w:sz="0" w:space="0" w:color="auto"/>
      </w:divBdr>
    </w:div>
    <w:div w:id="1654481069">
      <w:bodyDiv w:val="1"/>
      <w:marLeft w:val="0"/>
      <w:marRight w:val="0"/>
      <w:marTop w:val="0"/>
      <w:marBottom w:val="0"/>
      <w:divBdr>
        <w:top w:val="none" w:sz="0" w:space="0" w:color="auto"/>
        <w:left w:val="none" w:sz="0" w:space="0" w:color="auto"/>
        <w:bottom w:val="none" w:sz="0" w:space="0" w:color="auto"/>
        <w:right w:val="none" w:sz="0" w:space="0" w:color="auto"/>
      </w:divBdr>
    </w:div>
    <w:div w:id="1674648705">
      <w:bodyDiv w:val="1"/>
      <w:marLeft w:val="0"/>
      <w:marRight w:val="0"/>
      <w:marTop w:val="0"/>
      <w:marBottom w:val="0"/>
      <w:divBdr>
        <w:top w:val="none" w:sz="0" w:space="0" w:color="auto"/>
        <w:left w:val="none" w:sz="0" w:space="0" w:color="auto"/>
        <w:bottom w:val="none" w:sz="0" w:space="0" w:color="auto"/>
        <w:right w:val="none" w:sz="0" w:space="0" w:color="auto"/>
      </w:divBdr>
    </w:div>
    <w:div w:id="1833444197">
      <w:bodyDiv w:val="1"/>
      <w:marLeft w:val="0"/>
      <w:marRight w:val="0"/>
      <w:marTop w:val="0"/>
      <w:marBottom w:val="0"/>
      <w:divBdr>
        <w:top w:val="none" w:sz="0" w:space="0" w:color="auto"/>
        <w:left w:val="none" w:sz="0" w:space="0" w:color="auto"/>
        <w:bottom w:val="none" w:sz="0" w:space="0" w:color="auto"/>
        <w:right w:val="none" w:sz="0" w:space="0" w:color="auto"/>
      </w:divBdr>
      <w:divsChild>
        <w:div w:id="496193491">
          <w:marLeft w:val="0"/>
          <w:marRight w:val="0"/>
          <w:marTop w:val="0"/>
          <w:marBottom w:val="0"/>
          <w:divBdr>
            <w:top w:val="none" w:sz="0" w:space="0" w:color="auto"/>
            <w:left w:val="none" w:sz="0" w:space="0" w:color="auto"/>
            <w:bottom w:val="none" w:sz="0" w:space="0" w:color="auto"/>
            <w:right w:val="none" w:sz="0" w:space="0" w:color="auto"/>
          </w:divBdr>
          <w:divsChild>
            <w:div w:id="1991249241">
              <w:marLeft w:val="0"/>
              <w:marRight w:val="0"/>
              <w:marTop w:val="150"/>
              <w:marBottom w:val="0"/>
              <w:divBdr>
                <w:top w:val="none" w:sz="0" w:space="0" w:color="auto"/>
                <w:left w:val="none" w:sz="0" w:space="0" w:color="auto"/>
                <w:bottom w:val="none" w:sz="0" w:space="0" w:color="auto"/>
                <w:right w:val="none" w:sz="0" w:space="0" w:color="auto"/>
              </w:divBdr>
              <w:divsChild>
                <w:div w:id="560097714">
                  <w:marLeft w:val="0"/>
                  <w:marRight w:val="0"/>
                  <w:marTop w:val="0"/>
                  <w:marBottom w:val="0"/>
                  <w:divBdr>
                    <w:top w:val="none" w:sz="0" w:space="0" w:color="auto"/>
                    <w:left w:val="none" w:sz="0" w:space="0" w:color="auto"/>
                    <w:bottom w:val="none" w:sz="0" w:space="0" w:color="auto"/>
                    <w:right w:val="none" w:sz="0" w:space="0" w:color="auto"/>
                  </w:divBdr>
                  <w:divsChild>
                    <w:div w:id="1881505041">
                      <w:marLeft w:val="0"/>
                      <w:marRight w:val="0"/>
                      <w:marTop w:val="0"/>
                      <w:marBottom w:val="0"/>
                      <w:divBdr>
                        <w:top w:val="none" w:sz="0" w:space="0" w:color="auto"/>
                        <w:left w:val="none" w:sz="0" w:space="0" w:color="auto"/>
                        <w:bottom w:val="none" w:sz="0" w:space="0" w:color="auto"/>
                        <w:right w:val="none" w:sz="0" w:space="0" w:color="auto"/>
                      </w:divBdr>
                      <w:divsChild>
                        <w:div w:id="1190922050">
                          <w:marLeft w:val="75"/>
                          <w:marRight w:val="75"/>
                          <w:marTop w:val="0"/>
                          <w:marBottom w:val="0"/>
                          <w:divBdr>
                            <w:top w:val="none" w:sz="0" w:space="0" w:color="auto"/>
                            <w:left w:val="none" w:sz="0" w:space="0" w:color="auto"/>
                            <w:bottom w:val="none" w:sz="0" w:space="0" w:color="auto"/>
                            <w:right w:val="none" w:sz="0" w:space="0" w:color="auto"/>
                          </w:divBdr>
                          <w:divsChild>
                            <w:div w:id="2055108124">
                              <w:marLeft w:val="0"/>
                              <w:marRight w:val="0"/>
                              <w:marTop w:val="0"/>
                              <w:marBottom w:val="0"/>
                              <w:divBdr>
                                <w:top w:val="none" w:sz="0" w:space="0" w:color="auto"/>
                                <w:left w:val="none" w:sz="0" w:space="0" w:color="auto"/>
                                <w:bottom w:val="none" w:sz="0" w:space="0" w:color="auto"/>
                                <w:right w:val="none" w:sz="0" w:space="0" w:color="auto"/>
                              </w:divBdr>
                              <w:divsChild>
                                <w:div w:id="177937103">
                                  <w:marLeft w:val="0"/>
                                  <w:marRight w:val="0"/>
                                  <w:marTop w:val="0"/>
                                  <w:marBottom w:val="0"/>
                                  <w:divBdr>
                                    <w:top w:val="none" w:sz="0" w:space="0" w:color="auto"/>
                                    <w:left w:val="none" w:sz="0" w:space="0" w:color="auto"/>
                                    <w:bottom w:val="none" w:sz="0" w:space="0" w:color="auto"/>
                                    <w:right w:val="none" w:sz="0" w:space="0" w:color="auto"/>
                                  </w:divBdr>
                                  <w:divsChild>
                                    <w:div w:id="17646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118186">
      <w:bodyDiv w:val="1"/>
      <w:marLeft w:val="0"/>
      <w:marRight w:val="0"/>
      <w:marTop w:val="0"/>
      <w:marBottom w:val="0"/>
      <w:divBdr>
        <w:top w:val="none" w:sz="0" w:space="0" w:color="auto"/>
        <w:left w:val="none" w:sz="0" w:space="0" w:color="auto"/>
        <w:bottom w:val="none" w:sz="0" w:space="0" w:color="auto"/>
        <w:right w:val="none" w:sz="0" w:space="0" w:color="auto"/>
      </w:divBdr>
    </w:div>
    <w:div w:id="2036419719">
      <w:bodyDiv w:val="1"/>
      <w:marLeft w:val="0"/>
      <w:marRight w:val="0"/>
      <w:marTop w:val="0"/>
      <w:marBottom w:val="0"/>
      <w:divBdr>
        <w:top w:val="none" w:sz="0" w:space="0" w:color="auto"/>
        <w:left w:val="none" w:sz="0" w:space="0" w:color="auto"/>
        <w:bottom w:val="none" w:sz="0" w:space="0" w:color="auto"/>
        <w:right w:val="none" w:sz="0" w:space="0" w:color="auto"/>
      </w:divBdr>
      <w:divsChild>
        <w:div w:id="1374160616">
          <w:marLeft w:val="0"/>
          <w:marRight w:val="0"/>
          <w:marTop w:val="0"/>
          <w:marBottom w:val="0"/>
          <w:divBdr>
            <w:top w:val="none" w:sz="0" w:space="0" w:color="auto"/>
            <w:left w:val="none" w:sz="0" w:space="0" w:color="auto"/>
            <w:bottom w:val="none" w:sz="0" w:space="0" w:color="auto"/>
            <w:right w:val="none" w:sz="0" w:space="0" w:color="auto"/>
          </w:divBdr>
          <w:divsChild>
            <w:div w:id="1458912809">
              <w:marLeft w:val="0"/>
              <w:marRight w:val="0"/>
              <w:marTop w:val="150"/>
              <w:marBottom w:val="0"/>
              <w:divBdr>
                <w:top w:val="none" w:sz="0" w:space="0" w:color="auto"/>
                <w:left w:val="none" w:sz="0" w:space="0" w:color="auto"/>
                <w:bottom w:val="none" w:sz="0" w:space="0" w:color="auto"/>
                <w:right w:val="none" w:sz="0" w:space="0" w:color="auto"/>
              </w:divBdr>
              <w:divsChild>
                <w:div w:id="1644893331">
                  <w:marLeft w:val="0"/>
                  <w:marRight w:val="0"/>
                  <w:marTop w:val="0"/>
                  <w:marBottom w:val="0"/>
                  <w:divBdr>
                    <w:top w:val="none" w:sz="0" w:space="0" w:color="auto"/>
                    <w:left w:val="none" w:sz="0" w:space="0" w:color="auto"/>
                    <w:bottom w:val="none" w:sz="0" w:space="0" w:color="auto"/>
                    <w:right w:val="none" w:sz="0" w:space="0" w:color="auto"/>
                  </w:divBdr>
                  <w:divsChild>
                    <w:div w:id="181014154">
                      <w:marLeft w:val="0"/>
                      <w:marRight w:val="0"/>
                      <w:marTop w:val="0"/>
                      <w:marBottom w:val="0"/>
                      <w:divBdr>
                        <w:top w:val="none" w:sz="0" w:space="0" w:color="auto"/>
                        <w:left w:val="none" w:sz="0" w:space="0" w:color="auto"/>
                        <w:bottom w:val="none" w:sz="0" w:space="0" w:color="auto"/>
                        <w:right w:val="none" w:sz="0" w:space="0" w:color="auto"/>
                      </w:divBdr>
                      <w:divsChild>
                        <w:div w:id="1861896961">
                          <w:marLeft w:val="75"/>
                          <w:marRight w:val="75"/>
                          <w:marTop w:val="0"/>
                          <w:marBottom w:val="0"/>
                          <w:divBdr>
                            <w:top w:val="none" w:sz="0" w:space="0" w:color="auto"/>
                            <w:left w:val="none" w:sz="0" w:space="0" w:color="auto"/>
                            <w:bottom w:val="none" w:sz="0" w:space="0" w:color="auto"/>
                            <w:right w:val="none" w:sz="0" w:space="0" w:color="auto"/>
                          </w:divBdr>
                          <w:divsChild>
                            <w:div w:id="1294142017">
                              <w:marLeft w:val="0"/>
                              <w:marRight w:val="0"/>
                              <w:marTop w:val="0"/>
                              <w:marBottom w:val="0"/>
                              <w:divBdr>
                                <w:top w:val="none" w:sz="0" w:space="0" w:color="auto"/>
                                <w:left w:val="none" w:sz="0" w:space="0" w:color="auto"/>
                                <w:bottom w:val="none" w:sz="0" w:space="0" w:color="auto"/>
                                <w:right w:val="none" w:sz="0" w:space="0" w:color="auto"/>
                              </w:divBdr>
                              <w:divsChild>
                                <w:div w:id="1824808021">
                                  <w:marLeft w:val="0"/>
                                  <w:marRight w:val="0"/>
                                  <w:marTop w:val="0"/>
                                  <w:marBottom w:val="0"/>
                                  <w:divBdr>
                                    <w:top w:val="none" w:sz="0" w:space="0" w:color="auto"/>
                                    <w:left w:val="none" w:sz="0" w:space="0" w:color="auto"/>
                                    <w:bottom w:val="none" w:sz="0" w:space="0" w:color="auto"/>
                                    <w:right w:val="none" w:sz="0" w:space="0" w:color="auto"/>
                                  </w:divBdr>
                                  <w:divsChild>
                                    <w:div w:id="1306083879">
                                      <w:marLeft w:val="0"/>
                                      <w:marRight w:val="0"/>
                                      <w:marTop w:val="0"/>
                                      <w:marBottom w:val="0"/>
                                      <w:divBdr>
                                        <w:top w:val="none" w:sz="0" w:space="0" w:color="auto"/>
                                        <w:left w:val="none" w:sz="0" w:space="0" w:color="auto"/>
                                        <w:bottom w:val="none" w:sz="0" w:space="0" w:color="auto"/>
                                        <w:right w:val="none" w:sz="0" w:space="0" w:color="auto"/>
                                      </w:divBdr>
                                      <w:divsChild>
                                        <w:div w:id="18661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852387">
      <w:bodyDiv w:val="1"/>
      <w:marLeft w:val="0"/>
      <w:marRight w:val="0"/>
      <w:marTop w:val="0"/>
      <w:marBottom w:val="0"/>
      <w:divBdr>
        <w:top w:val="none" w:sz="0" w:space="0" w:color="auto"/>
        <w:left w:val="none" w:sz="0" w:space="0" w:color="auto"/>
        <w:bottom w:val="none" w:sz="0" w:space="0" w:color="auto"/>
        <w:right w:val="none" w:sz="0" w:space="0" w:color="auto"/>
      </w:divBdr>
    </w:div>
    <w:div w:id="2070224541">
      <w:bodyDiv w:val="1"/>
      <w:marLeft w:val="0"/>
      <w:marRight w:val="0"/>
      <w:marTop w:val="0"/>
      <w:marBottom w:val="0"/>
      <w:divBdr>
        <w:top w:val="none" w:sz="0" w:space="0" w:color="auto"/>
        <w:left w:val="none" w:sz="0" w:space="0" w:color="auto"/>
        <w:bottom w:val="none" w:sz="0" w:space="0" w:color="auto"/>
        <w:right w:val="none" w:sz="0" w:space="0" w:color="auto"/>
      </w:divBdr>
    </w:div>
    <w:div w:id="2072382815">
      <w:bodyDiv w:val="1"/>
      <w:marLeft w:val="0"/>
      <w:marRight w:val="0"/>
      <w:marTop w:val="0"/>
      <w:marBottom w:val="0"/>
      <w:divBdr>
        <w:top w:val="none" w:sz="0" w:space="0" w:color="auto"/>
        <w:left w:val="none" w:sz="0" w:space="0" w:color="auto"/>
        <w:bottom w:val="none" w:sz="0" w:space="0" w:color="auto"/>
        <w:right w:val="none" w:sz="0" w:space="0" w:color="auto"/>
      </w:divBdr>
    </w:div>
    <w:div w:id="2079207381">
      <w:bodyDiv w:val="1"/>
      <w:marLeft w:val="0"/>
      <w:marRight w:val="0"/>
      <w:marTop w:val="0"/>
      <w:marBottom w:val="0"/>
      <w:divBdr>
        <w:top w:val="none" w:sz="0" w:space="0" w:color="auto"/>
        <w:left w:val="none" w:sz="0" w:space="0" w:color="auto"/>
        <w:bottom w:val="none" w:sz="0" w:space="0" w:color="auto"/>
        <w:right w:val="none" w:sz="0" w:space="0" w:color="auto"/>
      </w:divBdr>
      <w:divsChild>
        <w:div w:id="1201241964">
          <w:marLeft w:val="0"/>
          <w:marRight w:val="0"/>
          <w:marTop w:val="0"/>
          <w:marBottom w:val="0"/>
          <w:divBdr>
            <w:top w:val="none" w:sz="0" w:space="0" w:color="auto"/>
            <w:left w:val="none" w:sz="0" w:space="0" w:color="auto"/>
            <w:bottom w:val="none" w:sz="0" w:space="0" w:color="auto"/>
            <w:right w:val="none" w:sz="0" w:space="0" w:color="auto"/>
          </w:divBdr>
          <w:divsChild>
            <w:div w:id="1241676190">
              <w:marLeft w:val="0"/>
              <w:marRight w:val="0"/>
              <w:marTop w:val="150"/>
              <w:marBottom w:val="0"/>
              <w:divBdr>
                <w:top w:val="none" w:sz="0" w:space="0" w:color="auto"/>
                <w:left w:val="none" w:sz="0" w:space="0" w:color="auto"/>
                <w:bottom w:val="none" w:sz="0" w:space="0" w:color="auto"/>
                <w:right w:val="none" w:sz="0" w:space="0" w:color="auto"/>
              </w:divBdr>
              <w:divsChild>
                <w:div w:id="868375240">
                  <w:marLeft w:val="0"/>
                  <w:marRight w:val="0"/>
                  <w:marTop w:val="0"/>
                  <w:marBottom w:val="0"/>
                  <w:divBdr>
                    <w:top w:val="none" w:sz="0" w:space="0" w:color="auto"/>
                    <w:left w:val="none" w:sz="0" w:space="0" w:color="auto"/>
                    <w:bottom w:val="none" w:sz="0" w:space="0" w:color="auto"/>
                    <w:right w:val="none" w:sz="0" w:space="0" w:color="auto"/>
                  </w:divBdr>
                  <w:divsChild>
                    <w:div w:id="917401706">
                      <w:marLeft w:val="0"/>
                      <w:marRight w:val="0"/>
                      <w:marTop w:val="0"/>
                      <w:marBottom w:val="0"/>
                      <w:divBdr>
                        <w:top w:val="none" w:sz="0" w:space="0" w:color="auto"/>
                        <w:left w:val="none" w:sz="0" w:space="0" w:color="auto"/>
                        <w:bottom w:val="none" w:sz="0" w:space="0" w:color="auto"/>
                        <w:right w:val="none" w:sz="0" w:space="0" w:color="auto"/>
                      </w:divBdr>
                      <w:divsChild>
                        <w:div w:id="53162209">
                          <w:marLeft w:val="75"/>
                          <w:marRight w:val="75"/>
                          <w:marTop w:val="0"/>
                          <w:marBottom w:val="0"/>
                          <w:divBdr>
                            <w:top w:val="none" w:sz="0" w:space="0" w:color="auto"/>
                            <w:left w:val="none" w:sz="0" w:space="0" w:color="auto"/>
                            <w:bottom w:val="none" w:sz="0" w:space="0" w:color="auto"/>
                            <w:right w:val="none" w:sz="0" w:space="0" w:color="auto"/>
                          </w:divBdr>
                          <w:divsChild>
                            <w:div w:id="777332749">
                              <w:marLeft w:val="0"/>
                              <w:marRight w:val="0"/>
                              <w:marTop w:val="0"/>
                              <w:marBottom w:val="0"/>
                              <w:divBdr>
                                <w:top w:val="none" w:sz="0" w:space="0" w:color="auto"/>
                                <w:left w:val="none" w:sz="0" w:space="0" w:color="auto"/>
                                <w:bottom w:val="none" w:sz="0" w:space="0" w:color="auto"/>
                                <w:right w:val="none" w:sz="0" w:space="0" w:color="auto"/>
                              </w:divBdr>
                              <w:divsChild>
                                <w:div w:id="1514146734">
                                  <w:marLeft w:val="0"/>
                                  <w:marRight w:val="0"/>
                                  <w:marTop w:val="0"/>
                                  <w:marBottom w:val="0"/>
                                  <w:divBdr>
                                    <w:top w:val="none" w:sz="0" w:space="0" w:color="auto"/>
                                    <w:left w:val="none" w:sz="0" w:space="0" w:color="auto"/>
                                    <w:bottom w:val="none" w:sz="0" w:space="0" w:color="auto"/>
                                    <w:right w:val="none" w:sz="0" w:space="0" w:color="auto"/>
                                  </w:divBdr>
                                  <w:divsChild>
                                    <w:div w:id="270163196">
                                      <w:marLeft w:val="0"/>
                                      <w:marRight w:val="0"/>
                                      <w:marTop w:val="0"/>
                                      <w:marBottom w:val="0"/>
                                      <w:divBdr>
                                        <w:top w:val="none" w:sz="0" w:space="0" w:color="auto"/>
                                        <w:left w:val="none" w:sz="0" w:space="0" w:color="auto"/>
                                        <w:bottom w:val="none" w:sz="0" w:space="0" w:color="auto"/>
                                        <w:right w:val="none" w:sz="0" w:space="0" w:color="auto"/>
                                      </w:divBdr>
                                      <w:divsChild>
                                        <w:div w:id="1532382400">
                                          <w:marLeft w:val="0"/>
                                          <w:marRight w:val="0"/>
                                          <w:marTop w:val="0"/>
                                          <w:marBottom w:val="0"/>
                                          <w:divBdr>
                                            <w:top w:val="none" w:sz="0" w:space="0" w:color="auto"/>
                                            <w:left w:val="none" w:sz="0" w:space="0" w:color="auto"/>
                                            <w:bottom w:val="none" w:sz="0" w:space="0" w:color="auto"/>
                                            <w:right w:val="none" w:sz="0" w:space="0" w:color="auto"/>
                                          </w:divBdr>
                                          <w:divsChild>
                                            <w:div w:id="18450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4163338">
      <w:bodyDiv w:val="1"/>
      <w:marLeft w:val="0"/>
      <w:marRight w:val="0"/>
      <w:marTop w:val="0"/>
      <w:marBottom w:val="0"/>
      <w:divBdr>
        <w:top w:val="none" w:sz="0" w:space="0" w:color="auto"/>
        <w:left w:val="none" w:sz="0" w:space="0" w:color="auto"/>
        <w:bottom w:val="none" w:sz="0" w:space="0" w:color="auto"/>
        <w:right w:val="none" w:sz="0" w:space="0" w:color="auto"/>
      </w:divBdr>
      <w:divsChild>
        <w:div w:id="2058314071">
          <w:marLeft w:val="0"/>
          <w:marRight w:val="0"/>
          <w:marTop w:val="0"/>
          <w:marBottom w:val="0"/>
          <w:divBdr>
            <w:top w:val="none" w:sz="0" w:space="0" w:color="auto"/>
            <w:left w:val="none" w:sz="0" w:space="0" w:color="auto"/>
            <w:bottom w:val="none" w:sz="0" w:space="0" w:color="auto"/>
            <w:right w:val="none" w:sz="0" w:space="0" w:color="auto"/>
          </w:divBdr>
          <w:divsChild>
            <w:div w:id="937444386">
              <w:marLeft w:val="0"/>
              <w:marRight w:val="0"/>
              <w:marTop w:val="0"/>
              <w:marBottom w:val="0"/>
              <w:divBdr>
                <w:top w:val="none" w:sz="0" w:space="0" w:color="auto"/>
                <w:left w:val="none" w:sz="0" w:space="0" w:color="auto"/>
                <w:bottom w:val="none" w:sz="0" w:space="0" w:color="auto"/>
                <w:right w:val="none" w:sz="0" w:space="0" w:color="auto"/>
              </w:divBdr>
              <w:divsChild>
                <w:div w:id="130561132">
                  <w:marLeft w:val="0"/>
                  <w:marRight w:val="0"/>
                  <w:marTop w:val="0"/>
                  <w:marBottom w:val="0"/>
                  <w:divBdr>
                    <w:top w:val="none" w:sz="0" w:space="0" w:color="auto"/>
                    <w:left w:val="none" w:sz="0" w:space="0" w:color="auto"/>
                    <w:bottom w:val="none" w:sz="0" w:space="0" w:color="auto"/>
                    <w:right w:val="none" w:sz="0" w:space="0" w:color="auto"/>
                  </w:divBdr>
                  <w:divsChild>
                    <w:div w:id="19296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535559">
      <w:bodyDiv w:val="1"/>
      <w:marLeft w:val="0"/>
      <w:marRight w:val="0"/>
      <w:marTop w:val="0"/>
      <w:marBottom w:val="0"/>
      <w:divBdr>
        <w:top w:val="none" w:sz="0" w:space="0" w:color="auto"/>
        <w:left w:val="none" w:sz="0" w:space="0" w:color="auto"/>
        <w:bottom w:val="none" w:sz="0" w:space="0" w:color="auto"/>
        <w:right w:val="none" w:sz="0" w:space="0" w:color="auto"/>
      </w:divBdr>
      <w:divsChild>
        <w:div w:id="702708091">
          <w:marLeft w:val="0"/>
          <w:marRight w:val="0"/>
          <w:marTop w:val="0"/>
          <w:marBottom w:val="0"/>
          <w:divBdr>
            <w:top w:val="none" w:sz="0" w:space="0" w:color="auto"/>
            <w:left w:val="none" w:sz="0" w:space="0" w:color="auto"/>
            <w:bottom w:val="none" w:sz="0" w:space="0" w:color="auto"/>
            <w:right w:val="none" w:sz="0" w:space="0" w:color="auto"/>
          </w:divBdr>
          <w:divsChild>
            <w:div w:id="471943534">
              <w:marLeft w:val="0"/>
              <w:marRight w:val="0"/>
              <w:marTop w:val="150"/>
              <w:marBottom w:val="0"/>
              <w:divBdr>
                <w:top w:val="none" w:sz="0" w:space="0" w:color="auto"/>
                <w:left w:val="none" w:sz="0" w:space="0" w:color="auto"/>
                <w:bottom w:val="none" w:sz="0" w:space="0" w:color="auto"/>
                <w:right w:val="none" w:sz="0" w:space="0" w:color="auto"/>
              </w:divBdr>
              <w:divsChild>
                <w:div w:id="1795127055">
                  <w:marLeft w:val="0"/>
                  <w:marRight w:val="0"/>
                  <w:marTop w:val="0"/>
                  <w:marBottom w:val="0"/>
                  <w:divBdr>
                    <w:top w:val="none" w:sz="0" w:space="0" w:color="auto"/>
                    <w:left w:val="none" w:sz="0" w:space="0" w:color="auto"/>
                    <w:bottom w:val="none" w:sz="0" w:space="0" w:color="auto"/>
                    <w:right w:val="none" w:sz="0" w:space="0" w:color="auto"/>
                  </w:divBdr>
                  <w:divsChild>
                    <w:div w:id="134028499">
                      <w:marLeft w:val="0"/>
                      <w:marRight w:val="0"/>
                      <w:marTop w:val="0"/>
                      <w:marBottom w:val="0"/>
                      <w:divBdr>
                        <w:top w:val="none" w:sz="0" w:space="0" w:color="auto"/>
                        <w:left w:val="none" w:sz="0" w:space="0" w:color="auto"/>
                        <w:bottom w:val="none" w:sz="0" w:space="0" w:color="auto"/>
                        <w:right w:val="none" w:sz="0" w:space="0" w:color="auto"/>
                      </w:divBdr>
                      <w:divsChild>
                        <w:div w:id="136187365">
                          <w:marLeft w:val="75"/>
                          <w:marRight w:val="75"/>
                          <w:marTop w:val="0"/>
                          <w:marBottom w:val="0"/>
                          <w:divBdr>
                            <w:top w:val="none" w:sz="0" w:space="0" w:color="auto"/>
                            <w:left w:val="none" w:sz="0" w:space="0" w:color="auto"/>
                            <w:bottom w:val="none" w:sz="0" w:space="0" w:color="auto"/>
                            <w:right w:val="none" w:sz="0" w:space="0" w:color="auto"/>
                          </w:divBdr>
                          <w:divsChild>
                            <w:div w:id="1093472000">
                              <w:marLeft w:val="0"/>
                              <w:marRight w:val="0"/>
                              <w:marTop w:val="0"/>
                              <w:marBottom w:val="0"/>
                              <w:divBdr>
                                <w:top w:val="none" w:sz="0" w:space="0" w:color="auto"/>
                                <w:left w:val="none" w:sz="0" w:space="0" w:color="auto"/>
                                <w:bottom w:val="none" w:sz="0" w:space="0" w:color="auto"/>
                                <w:right w:val="none" w:sz="0" w:space="0" w:color="auto"/>
                              </w:divBdr>
                              <w:divsChild>
                                <w:div w:id="1491823445">
                                  <w:marLeft w:val="0"/>
                                  <w:marRight w:val="0"/>
                                  <w:marTop w:val="0"/>
                                  <w:marBottom w:val="0"/>
                                  <w:divBdr>
                                    <w:top w:val="none" w:sz="0" w:space="0" w:color="auto"/>
                                    <w:left w:val="none" w:sz="0" w:space="0" w:color="auto"/>
                                    <w:bottom w:val="none" w:sz="0" w:space="0" w:color="auto"/>
                                    <w:right w:val="none" w:sz="0" w:space="0" w:color="auto"/>
                                  </w:divBdr>
                                  <w:divsChild>
                                    <w:div w:id="398091684">
                                      <w:marLeft w:val="0"/>
                                      <w:marRight w:val="0"/>
                                      <w:marTop w:val="0"/>
                                      <w:marBottom w:val="0"/>
                                      <w:divBdr>
                                        <w:top w:val="none" w:sz="0" w:space="0" w:color="auto"/>
                                        <w:left w:val="none" w:sz="0" w:space="0" w:color="auto"/>
                                        <w:bottom w:val="none" w:sz="0" w:space="0" w:color="auto"/>
                                        <w:right w:val="none" w:sz="0" w:space="0" w:color="auto"/>
                                      </w:divBdr>
                                      <w:divsChild>
                                        <w:div w:id="14836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08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ap.com/about/legal/copyright.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https://sap-my.sharepoint.com/personal/annemarie_kiefer_sap_com/Documents/Documents/IF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60C6E-5E60-454F-BAAD-6C5EF4B7C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IFTemplate2.dotx</Template>
  <TotalTime>0</TotalTime>
  <Pages>29</Pages>
  <Words>7867</Words>
  <Characters>49565</Characters>
  <Application>Microsoft Office Word</Application>
  <DocSecurity>0</DocSecurity>
  <Lines>413</Lines>
  <Paragraphs>114</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57318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d026856</dc:creator>
  <cp:lastModifiedBy>Kiefer, Annemarie</cp:lastModifiedBy>
  <cp:revision>7</cp:revision>
  <cp:lastPrinted>2020-03-23T11:56:00Z</cp:lastPrinted>
  <dcterms:created xsi:type="dcterms:W3CDTF">2020-05-12T08:03:00Z</dcterms:created>
  <dcterms:modified xsi:type="dcterms:W3CDTF">2020-05-26T12:03:00Z</dcterms:modified>
</cp:coreProperties>
</file>