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65273" w14:textId="16A600E3" w:rsidR="00571324" w:rsidRPr="00E466C8" w:rsidRDefault="001413FD" w:rsidP="00E466C8">
      <w:pPr>
        <w:spacing w:line="480" w:lineRule="auto"/>
        <w:rPr>
          <w:rFonts w:ascii="Times New Roman" w:hAnsi="Times New Roman" w:cs="Times New Roman"/>
        </w:rPr>
      </w:pPr>
      <w:r w:rsidRPr="00E466C8">
        <w:rPr>
          <w:rFonts w:ascii="Times New Roman" w:hAnsi="Times New Roman" w:cs="Times New Roman"/>
        </w:rPr>
        <w:t>Julius D. Higiro</w:t>
      </w:r>
    </w:p>
    <w:p w14:paraId="6BB7CFEE" w14:textId="2B21B720" w:rsidR="00D1728C" w:rsidRPr="00E466C8" w:rsidRDefault="00584637" w:rsidP="00E466C8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Project </w:t>
      </w:r>
      <w:r w:rsidR="00D1728C" w:rsidRPr="00E466C8">
        <w:rPr>
          <w:rFonts w:ascii="Times New Roman" w:hAnsi="Times New Roman" w:cs="Times New Roman"/>
          <w:u w:val="single"/>
        </w:rPr>
        <w:t>Proposal</w:t>
      </w:r>
    </w:p>
    <w:p w14:paraId="05B0CDC8" w14:textId="31B5B297" w:rsidR="00040EA2" w:rsidRPr="00E466C8" w:rsidRDefault="00D1728C" w:rsidP="00E466C8">
      <w:pPr>
        <w:spacing w:line="480" w:lineRule="auto"/>
        <w:rPr>
          <w:rFonts w:ascii="Times New Roman" w:hAnsi="Times New Roman" w:cs="Times New Roman"/>
          <w:bCs/>
        </w:rPr>
      </w:pPr>
      <w:r w:rsidRPr="00E466C8">
        <w:rPr>
          <w:rFonts w:ascii="Times New Roman" w:hAnsi="Times New Roman" w:cs="Times New Roman"/>
        </w:rPr>
        <w:tab/>
      </w:r>
      <w:r w:rsidR="001413FD" w:rsidRPr="00E466C8">
        <w:rPr>
          <w:rFonts w:ascii="Times New Roman" w:hAnsi="Times New Roman" w:cs="Times New Roman"/>
        </w:rPr>
        <w:t>Sequence alignment is a technique in the biological sciences tha</w:t>
      </w:r>
      <w:r w:rsidR="00392FC3">
        <w:rPr>
          <w:rFonts w:ascii="Times New Roman" w:hAnsi="Times New Roman" w:cs="Times New Roman"/>
        </w:rPr>
        <w:t xml:space="preserve">t is used to compare </w:t>
      </w:r>
      <w:r w:rsidR="001413FD" w:rsidRPr="00E466C8">
        <w:rPr>
          <w:rFonts w:ascii="Times New Roman" w:hAnsi="Times New Roman" w:cs="Times New Roman"/>
        </w:rPr>
        <w:t>nucle</w:t>
      </w:r>
      <w:r w:rsidRPr="00E466C8">
        <w:rPr>
          <w:rFonts w:ascii="Times New Roman" w:hAnsi="Times New Roman" w:cs="Times New Roman"/>
        </w:rPr>
        <w:t>otid</w:t>
      </w:r>
      <w:r w:rsidR="00E466C8" w:rsidRPr="00E466C8">
        <w:rPr>
          <w:rFonts w:ascii="Times New Roman" w:hAnsi="Times New Roman" w:cs="Times New Roman"/>
        </w:rPr>
        <w:t>e sequences</w:t>
      </w:r>
      <w:r w:rsidR="003E7D23">
        <w:rPr>
          <w:rFonts w:ascii="Times New Roman" w:hAnsi="Times New Roman" w:cs="Times New Roman"/>
        </w:rPr>
        <w:t xml:space="preserve"> in DNA,</w:t>
      </w:r>
      <w:r w:rsidR="00200A72">
        <w:rPr>
          <w:rFonts w:ascii="Times New Roman" w:hAnsi="Times New Roman" w:cs="Times New Roman"/>
        </w:rPr>
        <w:t xml:space="preserve"> RNA or</w:t>
      </w:r>
      <w:r w:rsidR="00392FC3">
        <w:rPr>
          <w:rFonts w:ascii="Times New Roman" w:hAnsi="Times New Roman" w:cs="Times New Roman"/>
        </w:rPr>
        <w:t xml:space="preserve"> amino acid sequences in proteins</w:t>
      </w:r>
      <w:r w:rsidR="00E466C8" w:rsidRPr="00E466C8">
        <w:rPr>
          <w:rFonts w:ascii="Times New Roman" w:hAnsi="Times New Roman" w:cs="Times New Roman"/>
        </w:rPr>
        <w:t xml:space="preserve">. The purpose of </w:t>
      </w:r>
      <w:r w:rsidRPr="00E466C8">
        <w:rPr>
          <w:rFonts w:ascii="Times New Roman" w:hAnsi="Times New Roman" w:cs="Times New Roman"/>
        </w:rPr>
        <w:t>sequence</w:t>
      </w:r>
      <w:r w:rsidR="001413FD" w:rsidRPr="00E466C8">
        <w:rPr>
          <w:rFonts w:ascii="Times New Roman" w:hAnsi="Times New Roman" w:cs="Times New Roman"/>
        </w:rPr>
        <w:t xml:space="preserve"> alignment is to d</w:t>
      </w:r>
      <w:r w:rsidRPr="00E466C8">
        <w:rPr>
          <w:rFonts w:ascii="Times New Roman" w:hAnsi="Times New Roman" w:cs="Times New Roman"/>
        </w:rPr>
        <w:t>iscover</w:t>
      </w:r>
      <w:r w:rsidR="00E466C8" w:rsidRPr="00E466C8">
        <w:rPr>
          <w:rFonts w:ascii="Times New Roman" w:hAnsi="Times New Roman" w:cs="Times New Roman"/>
        </w:rPr>
        <w:t xml:space="preserve"> ancestral and </w:t>
      </w:r>
      <w:r w:rsidR="001413FD" w:rsidRPr="00E466C8">
        <w:rPr>
          <w:rFonts w:ascii="Times New Roman" w:hAnsi="Times New Roman" w:cs="Times New Roman"/>
        </w:rPr>
        <w:t>ev</w:t>
      </w:r>
      <w:r w:rsidR="00DF6023" w:rsidRPr="00E466C8">
        <w:rPr>
          <w:rFonts w:ascii="Times New Roman" w:hAnsi="Times New Roman" w:cs="Times New Roman"/>
        </w:rPr>
        <w:t>olutionary relationships among</w:t>
      </w:r>
      <w:r w:rsidR="001413FD" w:rsidRPr="00E466C8">
        <w:rPr>
          <w:rFonts w:ascii="Times New Roman" w:hAnsi="Times New Roman" w:cs="Times New Roman"/>
        </w:rPr>
        <w:t xml:space="preserve"> sequences</w:t>
      </w:r>
      <w:r w:rsidR="00360AC6">
        <w:rPr>
          <w:rFonts w:ascii="Times New Roman" w:hAnsi="Times New Roman" w:cs="Times New Roman"/>
        </w:rPr>
        <w:t xml:space="preserve"> by the identification of patterns and similarities</w:t>
      </w:r>
      <w:r w:rsidR="00200A72">
        <w:rPr>
          <w:rFonts w:ascii="Times New Roman" w:hAnsi="Times New Roman" w:cs="Times New Roman"/>
        </w:rPr>
        <w:t>. The patterns</w:t>
      </w:r>
      <w:r w:rsidR="00360AC6">
        <w:rPr>
          <w:rFonts w:ascii="Times New Roman" w:hAnsi="Times New Roman" w:cs="Times New Roman"/>
        </w:rPr>
        <w:t xml:space="preserve"> </w:t>
      </w:r>
      <w:r w:rsidR="00200A72">
        <w:rPr>
          <w:rFonts w:ascii="Times New Roman" w:hAnsi="Times New Roman" w:cs="Times New Roman"/>
        </w:rPr>
        <w:t>are used to</w:t>
      </w:r>
      <w:r w:rsidR="00DC0C83">
        <w:rPr>
          <w:rFonts w:ascii="Times New Roman" w:hAnsi="Times New Roman" w:cs="Times New Roman"/>
        </w:rPr>
        <w:t xml:space="preserve"> </w:t>
      </w:r>
      <w:r w:rsidR="003E7D23">
        <w:rPr>
          <w:rFonts w:ascii="Times New Roman" w:hAnsi="Times New Roman" w:cs="Times New Roman"/>
        </w:rPr>
        <w:t xml:space="preserve">predict and </w:t>
      </w:r>
      <w:r w:rsidR="00DC0C83">
        <w:rPr>
          <w:rFonts w:ascii="Times New Roman" w:hAnsi="Times New Roman" w:cs="Times New Roman"/>
        </w:rPr>
        <w:t xml:space="preserve">understand </w:t>
      </w:r>
      <w:r w:rsidR="003E7D23">
        <w:rPr>
          <w:rFonts w:ascii="Times New Roman" w:hAnsi="Times New Roman" w:cs="Times New Roman"/>
        </w:rPr>
        <w:t xml:space="preserve">the </w:t>
      </w:r>
      <w:r w:rsidR="00DC0C83">
        <w:rPr>
          <w:rFonts w:ascii="Times New Roman" w:hAnsi="Times New Roman" w:cs="Times New Roman"/>
        </w:rPr>
        <w:t xml:space="preserve">structures </w:t>
      </w:r>
      <w:r w:rsidR="003E7D23">
        <w:rPr>
          <w:rFonts w:ascii="Times New Roman" w:hAnsi="Times New Roman" w:cs="Times New Roman"/>
        </w:rPr>
        <w:t>and functions of different molecules</w:t>
      </w:r>
      <w:r w:rsidR="001413FD" w:rsidRPr="00E466C8">
        <w:rPr>
          <w:rFonts w:ascii="Times New Roman" w:hAnsi="Times New Roman" w:cs="Times New Roman"/>
        </w:rPr>
        <w:t xml:space="preserve">. </w:t>
      </w:r>
    </w:p>
    <w:p w14:paraId="4363B0DD" w14:textId="77777777" w:rsidR="00E466C8" w:rsidRPr="00E466C8" w:rsidRDefault="00E466C8" w:rsidP="00E466C8">
      <w:pPr>
        <w:keepNext/>
        <w:spacing w:line="480" w:lineRule="auto"/>
        <w:rPr>
          <w:rFonts w:ascii="Times New Roman" w:hAnsi="Times New Roman" w:cs="Times New Roman"/>
        </w:rPr>
      </w:pPr>
      <w:r w:rsidRPr="00E466C8">
        <w:rPr>
          <w:rFonts w:ascii="Times New Roman" w:hAnsi="Times New Roman" w:cs="Times New Roman"/>
          <w:bCs/>
          <w:noProof/>
        </w:rPr>
        <w:drawing>
          <wp:inline distT="0" distB="0" distL="0" distR="0" wp14:anchorId="2C3A6BAC" wp14:editId="71306E48">
            <wp:extent cx="6167814" cy="1773767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9201146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773" cy="17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CD2C" w14:textId="59B93F64" w:rsidR="00E466C8" w:rsidRPr="00E466C8" w:rsidRDefault="00E466C8" w:rsidP="00E466C8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E466C8">
        <w:rPr>
          <w:rFonts w:ascii="Times New Roman" w:hAnsi="Times New Roman" w:cs="Times New Roman"/>
          <w:color w:val="auto"/>
        </w:rPr>
        <w:t xml:space="preserve">Figure </w:t>
      </w:r>
      <w:r w:rsidRPr="00E466C8">
        <w:rPr>
          <w:rFonts w:ascii="Times New Roman" w:hAnsi="Times New Roman" w:cs="Times New Roman"/>
          <w:color w:val="auto"/>
        </w:rPr>
        <w:fldChar w:fldCharType="begin"/>
      </w:r>
      <w:r w:rsidRPr="00E466C8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E466C8">
        <w:rPr>
          <w:rFonts w:ascii="Times New Roman" w:hAnsi="Times New Roman" w:cs="Times New Roman"/>
          <w:color w:val="auto"/>
        </w:rPr>
        <w:fldChar w:fldCharType="separate"/>
      </w:r>
      <w:r w:rsidR="001F7755">
        <w:rPr>
          <w:rFonts w:ascii="Times New Roman" w:hAnsi="Times New Roman" w:cs="Times New Roman"/>
          <w:noProof/>
          <w:color w:val="auto"/>
        </w:rPr>
        <w:t>1</w:t>
      </w:r>
      <w:r w:rsidRPr="00E466C8">
        <w:rPr>
          <w:rFonts w:ascii="Times New Roman" w:hAnsi="Times New Roman" w:cs="Times New Roman"/>
          <w:color w:val="auto"/>
        </w:rPr>
        <w:fldChar w:fldCharType="end"/>
      </w:r>
      <w:r w:rsidRPr="00E466C8">
        <w:rPr>
          <w:rFonts w:ascii="Times New Roman" w:hAnsi="Times New Roman" w:cs="Times New Roman"/>
          <w:color w:val="auto"/>
        </w:rPr>
        <w:t xml:space="preserve">. Multiple sequence alignment of </w:t>
      </w:r>
      <w:r>
        <w:rPr>
          <w:rFonts w:ascii="Times New Roman" w:hAnsi="Times New Roman" w:cs="Times New Roman"/>
          <w:color w:val="auto"/>
        </w:rPr>
        <w:t xml:space="preserve">the </w:t>
      </w:r>
      <w:r w:rsidRPr="00E466C8">
        <w:rPr>
          <w:rFonts w:ascii="Times New Roman" w:hAnsi="Times New Roman" w:cs="Times New Roman"/>
          <w:color w:val="auto"/>
        </w:rPr>
        <w:t>XIAP protein</w:t>
      </w:r>
      <w:r>
        <w:rPr>
          <w:rFonts w:ascii="Times New Roman" w:hAnsi="Times New Roman" w:cs="Times New Roman"/>
          <w:color w:val="auto"/>
        </w:rPr>
        <w:t xml:space="preserve"> in different</w:t>
      </w:r>
      <w:r w:rsidRPr="00E466C8">
        <w:rPr>
          <w:rFonts w:ascii="Times New Roman" w:hAnsi="Times New Roman" w:cs="Times New Roman"/>
          <w:color w:val="auto"/>
        </w:rPr>
        <w:t xml:space="preserve"> species</w:t>
      </w:r>
      <w:r w:rsidR="00E15930">
        <w:rPr>
          <w:rFonts w:ascii="Times New Roman" w:hAnsi="Times New Roman" w:cs="Times New Roman"/>
          <w:color w:val="auto"/>
        </w:rPr>
        <w:t xml:space="preserve"> </w:t>
      </w:r>
      <w:r w:rsidR="00E15930">
        <w:rPr>
          <w:rStyle w:val="FootnoteReference"/>
          <w:rFonts w:ascii="Times New Roman" w:hAnsi="Times New Roman" w:cs="Times New Roman"/>
          <w:color w:val="auto"/>
        </w:rPr>
        <w:footnoteReference w:id="1"/>
      </w:r>
      <w:r>
        <w:rPr>
          <w:rFonts w:ascii="Times New Roman" w:hAnsi="Times New Roman" w:cs="Times New Roman"/>
          <w:color w:val="auto"/>
        </w:rPr>
        <w:t>.</w:t>
      </w:r>
    </w:p>
    <w:p w14:paraId="6D54F936" w14:textId="77777777" w:rsidR="003E7D23" w:rsidRDefault="00E466C8" w:rsidP="00E466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above figure displays the sequence alignment of the XIAP protein in several different speci</w:t>
      </w:r>
      <w:r w:rsidR="00AB2674">
        <w:rPr>
          <w:rFonts w:ascii="Times New Roman" w:hAnsi="Times New Roman" w:cs="Times New Roman"/>
        </w:rPr>
        <w:t>es. The figure was taken from an article that presented how the application of sequencing</w:t>
      </w:r>
      <w:r w:rsidR="004A138E">
        <w:rPr>
          <w:rFonts w:ascii="Times New Roman" w:hAnsi="Times New Roman" w:cs="Times New Roman"/>
        </w:rPr>
        <w:t xml:space="preserve"> alignment</w:t>
      </w:r>
      <w:r w:rsidR="00AB2674">
        <w:rPr>
          <w:rFonts w:ascii="Times New Roman" w:hAnsi="Times New Roman" w:cs="Times New Roman"/>
        </w:rPr>
        <w:t xml:space="preserve"> was utilized to diagnose</w:t>
      </w:r>
      <w:r w:rsidR="00584637">
        <w:rPr>
          <w:rFonts w:ascii="Times New Roman" w:hAnsi="Times New Roman" w:cs="Times New Roman"/>
        </w:rPr>
        <w:t xml:space="preserve"> and treat</w:t>
      </w:r>
      <w:r w:rsidR="00AB2674">
        <w:rPr>
          <w:rFonts w:ascii="Times New Roman" w:hAnsi="Times New Roman" w:cs="Times New Roman"/>
        </w:rPr>
        <w:t xml:space="preserve"> a child with i</w:t>
      </w:r>
      <w:r w:rsidR="00AB2674" w:rsidRPr="00AB2674">
        <w:rPr>
          <w:rFonts w:ascii="Times New Roman" w:hAnsi="Times New Roman" w:cs="Times New Roman"/>
        </w:rPr>
        <w:t>ntractable inflammatory bowel disease</w:t>
      </w:r>
      <w:r w:rsidR="00AB26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</w:t>
      </w:r>
      <w:r w:rsidR="00AB2674">
        <w:rPr>
          <w:rFonts w:ascii="Times New Roman" w:hAnsi="Times New Roman" w:cs="Times New Roman"/>
        </w:rPr>
        <w:t xml:space="preserve"> first line of the sequence alignment contains the X</w:t>
      </w:r>
      <w:r w:rsidR="00584637">
        <w:rPr>
          <w:rFonts w:ascii="Times New Roman" w:hAnsi="Times New Roman" w:cs="Times New Roman"/>
        </w:rPr>
        <w:t>IAP protein sequence from a human that served</w:t>
      </w:r>
      <w:r w:rsidR="00AB2674">
        <w:rPr>
          <w:rFonts w:ascii="Times New Roman" w:hAnsi="Times New Roman" w:cs="Times New Roman"/>
        </w:rPr>
        <w:t xml:space="preserve"> as a</w:t>
      </w:r>
      <w:r w:rsidR="00584637">
        <w:rPr>
          <w:rFonts w:ascii="Times New Roman" w:hAnsi="Times New Roman" w:cs="Times New Roman"/>
        </w:rPr>
        <w:t xml:space="preserve"> human </w:t>
      </w:r>
      <w:r w:rsidR="00AB2674">
        <w:rPr>
          <w:rFonts w:ascii="Times New Roman" w:hAnsi="Times New Roman" w:cs="Times New Roman"/>
        </w:rPr>
        <w:t>reference. The</w:t>
      </w:r>
      <w:r>
        <w:rPr>
          <w:rFonts w:ascii="Times New Roman" w:hAnsi="Times New Roman" w:cs="Times New Roman"/>
        </w:rPr>
        <w:t xml:space="preserve"> second line of the sequence </w:t>
      </w:r>
      <w:r w:rsidR="004A138E">
        <w:rPr>
          <w:rFonts w:ascii="Times New Roman" w:hAnsi="Times New Roman" w:cs="Times New Roman"/>
        </w:rPr>
        <w:t xml:space="preserve">alignment </w:t>
      </w:r>
      <w:r>
        <w:rPr>
          <w:rFonts w:ascii="Times New Roman" w:hAnsi="Times New Roman" w:cs="Times New Roman"/>
        </w:rPr>
        <w:t xml:space="preserve">contains the </w:t>
      </w:r>
      <w:r w:rsidR="004A138E">
        <w:rPr>
          <w:rFonts w:ascii="Times New Roman" w:hAnsi="Times New Roman" w:cs="Times New Roman"/>
        </w:rPr>
        <w:t xml:space="preserve">XIAP protein </w:t>
      </w:r>
      <w:r>
        <w:rPr>
          <w:rFonts w:ascii="Times New Roman" w:hAnsi="Times New Roman" w:cs="Times New Roman"/>
        </w:rPr>
        <w:t xml:space="preserve">sequence taken from a child that was </w:t>
      </w:r>
      <w:r w:rsidR="004A138E">
        <w:rPr>
          <w:rFonts w:ascii="Times New Roman" w:hAnsi="Times New Roman" w:cs="Times New Roman"/>
        </w:rPr>
        <w:t xml:space="preserve">later </w:t>
      </w:r>
      <w:r>
        <w:rPr>
          <w:rFonts w:ascii="Times New Roman" w:hAnsi="Times New Roman" w:cs="Times New Roman"/>
        </w:rPr>
        <w:t xml:space="preserve">diagnosed with inflammatory bowel disease. </w:t>
      </w:r>
      <w:r w:rsidR="00AB2674">
        <w:rPr>
          <w:rFonts w:ascii="Times New Roman" w:hAnsi="Times New Roman" w:cs="Times New Roman"/>
        </w:rPr>
        <w:t xml:space="preserve">The remaining lines are </w:t>
      </w:r>
      <w:r w:rsidR="004A138E">
        <w:rPr>
          <w:rFonts w:ascii="Times New Roman" w:hAnsi="Times New Roman" w:cs="Times New Roman"/>
        </w:rPr>
        <w:t xml:space="preserve">the protein </w:t>
      </w:r>
      <w:r w:rsidR="00AB2674">
        <w:rPr>
          <w:rFonts w:ascii="Times New Roman" w:hAnsi="Times New Roman" w:cs="Times New Roman"/>
        </w:rPr>
        <w:t>sequences</w:t>
      </w:r>
      <w:r w:rsidR="004A138E">
        <w:rPr>
          <w:rFonts w:ascii="Times New Roman" w:hAnsi="Times New Roman" w:cs="Times New Roman"/>
        </w:rPr>
        <w:t xml:space="preserve"> that originated</w:t>
      </w:r>
      <w:r w:rsidR="00AB2674">
        <w:rPr>
          <w:rFonts w:ascii="Times New Roman" w:hAnsi="Times New Roman" w:cs="Times New Roman"/>
        </w:rPr>
        <w:t xml:space="preserve"> from different species</w:t>
      </w:r>
      <w:r w:rsidR="00584637">
        <w:rPr>
          <w:rFonts w:ascii="Times New Roman" w:hAnsi="Times New Roman" w:cs="Times New Roman"/>
        </w:rPr>
        <w:t xml:space="preserve"> (1)</w:t>
      </w:r>
      <w:r w:rsidR="00AB2674">
        <w:rPr>
          <w:rFonts w:ascii="Times New Roman" w:hAnsi="Times New Roman" w:cs="Times New Roman"/>
        </w:rPr>
        <w:t xml:space="preserve">. </w:t>
      </w:r>
    </w:p>
    <w:p w14:paraId="055B9D46" w14:textId="71A02AE3" w:rsidR="00E466C8" w:rsidRPr="00E466C8" w:rsidRDefault="003E7D23" w:rsidP="00E466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AB2674">
        <w:rPr>
          <w:rFonts w:ascii="Times New Roman" w:hAnsi="Times New Roman" w:cs="Times New Roman"/>
        </w:rPr>
        <w:t xml:space="preserve">In column 231, there is a mutation </w:t>
      </w:r>
      <w:r w:rsidR="00784BED">
        <w:rPr>
          <w:rFonts w:ascii="Times New Roman" w:hAnsi="Times New Roman" w:cs="Times New Roman"/>
        </w:rPr>
        <w:t>with the replacement of the amino acid Cysteine represented by C with the amino acid Tyrosine represented by Y in the child’s sequence</w:t>
      </w:r>
      <w:r w:rsidR="00584637">
        <w:rPr>
          <w:rFonts w:ascii="Times New Roman" w:hAnsi="Times New Roman" w:cs="Times New Roman"/>
        </w:rPr>
        <w:t xml:space="preserve"> (1)</w:t>
      </w:r>
      <w:r w:rsidR="00784BED">
        <w:rPr>
          <w:rFonts w:ascii="Times New Roman" w:hAnsi="Times New Roman" w:cs="Times New Roman"/>
        </w:rPr>
        <w:t>.</w:t>
      </w:r>
      <w:r w:rsidR="00513157">
        <w:rPr>
          <w:rFonts w:ascii="Times New Roman" w:hAnsi="Times New Roman" w:cs="Times New Roman"/>
        </w:rPr>
        <w:t xml:space="preserve"> As you can see in the</w:t>
      </w:r>
      <w:r w:rsidR="00B9033B">
        <w:rPr>
          <w:rFonts w:ascii="Times New Roman" w:hAnsi="Times New Roman" w:cs="Times New Roman"/>
        </w:rPr>
        <w:t xml:space="preserve"> multiple</w:t>
      </w:r>
      <w:r w:rsidR="00513157">
        <w:rPr>
          <w:rFonts w:ascii="Times New Roman" w:hAnsi="Times New Roman" w:cs="Times New Roman"/>
        </w:rPr>
        <w:t xml:space="preserve"> sequence alignment</w:t>
      </w:r>
      <w:r w:rsidR="00C22F95">
        <w:rPr>
          <w:rFonts w:ascii="Times New Roman" w:hAnsi="Times New Roman" w:cs="Times New Roman"/>
        </w:rPr>
        <w:t>,</w:t>
      </w:r>
      <w:r w:rsidR="00513157">
        <w:rPr>
          <w:rFonts w:ascii="Times New Roman" w:hAnsi="Times New Roman" w:cs="Times New Roman"/>
        </w:rPr>
        <w:t xml:space="preserve"> Cysteine is conserved in</w:t>
      </w:r>
      <w:r>
        <w:rPr>
          <w:rFonts w:ascii="Times New Roman" w:hAnsi="Times New Roman" w:cs="Times New Roman"/>
        </w:rPr>
        <w:t xml:space="preserve"> the human reference</w:t>
      </w:r>
      <w:r w:rsidR="005131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342CBC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sequences of the </w:t>
      </w:r>
      <w:r w:rsidR="00513157">
        <w:rPr>
          <w:rFonts w:ascii="Times New Roman" w:hAnsi="Times New Roman" w:cs="Times New Roman"/>
        </w:rPr>
        <w:t>other species</w:t>
      </w:r>
      <w:r>
        <w:rPr>
          <w:rFonts w:ascii="Times New Roman" w:hAnsi="Times New Roman" w:cs="Times New Roman"/>
        </w:rPr>
        <w:t>.</w:t>
      </w:r>
      <w:r w:rsidR="00513157">
        <w:rPr>
          <w:rFonts w:ascii="Times New Roman" w:hAnsi="Times New Roman" w:cs="Times New Roman"/>
        </w:rPr>
        <w:t xml:space="preserve"> </w:t>
      </w:r>
      <w:r w:rsidR="007E687B">
        <w:rPr>
          <w:rFonts w:ascii="Times New Roman" w:hAnsi="Times New Roman" w:cs="Times New Roman"/>
        </w:rPr>
        <w:t xml:space="preserve">The authors </w:t>
      </w:r>
      <w:r>
        <w:rPr>
          <w:rFonts w:ascii="Times New Roman" w:hAnsi="Times New Roman" w:cs="Times New Roman"/>
        </w:rPr>
        <w:t>blamed this mutation for the child’s illness</w:t>
      </w:r>
      <w:r w:rsidR="00DE0998">
        <w:rPr>
          <w:rFonts w:ascii="Times New Roman" w:hAnsi="Times New Roman" w:cs="Times New Roman"/>
        </w:rPr>
        <w:t xml:space="preserve"> </w:t>
      </w:r>
      <w:r w:rsidR="007E687B">
        <w:rPr>
          <w:rFonts w:ascii="Times New Roman" w:hAnsi="Times New Roman" w:cs="Times New Roman"/>
        </w:rPr>
        <w:t xml:space="preserve">and </w:t>
      </w:r>
      <w:r w:rsidR="00584637">
        <w:rPr>
          <w:rFonts w:ascii="Times New Roman" w:hAnsi="Times New Roman" w:cs="Times New Roman"/>
        </w:rPr>
        <w:t>identified a suitable treatment.</w:t>
      </w:r>
      <w:r w:rsidR="00784BED">
        <w:rPr>
          <w:rFonts w:ascii="Times New Roman" w:hAnsi="Times New Roman" w:cs="Times New Roman"/>
        </w:rPr>
        <w:t xml:space="preserve"> </w:t>
      </w:r>
      <w:r w:rsidR="002432BD">
        <w:rPr>
          <w:rFonts w:ascii="Times New Roman" w:hAnsi="Times New Roman" w:cs="Times New Roman"/>
        </w:rPr>
        <w:t xml:space="preserve">This is one of many examples for </w:t>
      </w:r>
      <w:r w:rsidR="00D04BD3">
        <w:rPr>
          <w:rFonts w:ascii="Times New Roman" w:hAnsi="Times New Roman" w:cs="Times New Roman"/>
        </w:rPr>
        <w:t>the importance of sequence alignment in biology.</w:t>
      </w:r>
      <w:r w:rsidR="00E466C8">
        <w:rPr>
          <w:rFonts w:ascii="Times New Roman" w:hAnsi="Times New Roman" w:cs="Times New Roman"/>
        </w:rPr>
        <w:t xml:space="preserve">  </w:t>
      </w:r>
      <w:r w:rsidR="00E466C8" w:rsidRPr="00E466C8">
        <w:rPr>
          <w:rFonts w:ascii="Times New Roman" w:hAnsi="Times New Roman" w:cs="Times New Roman"/>
        </w:rPr>
        <w:t xml:space="preserve"> </w:t>
      </w:r>
      <w:r w:rsidR="00E466C8">
        <w:rPr>
          <w:rFonts w:ascii="Times New Roman" w:hAnsi="Times New Roman" w:cs="Times New Roman"/>
        </w:rPr>
        <w:t xml:space="preserve"> </w:t>
      </w:r>
    </w:p>
    <w:p w14:paraId="5FE54CF5" w14:textId="76BF1909" w:rsidR="00E522D1" w:rsidRDefault="004A138E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ab/>
      </w:r>
      <w:r w:rsidR="00E466C8" w:rsidRPr="00E466C8">
        <w:rPr>
          <w:rFonts w:ascii="Times New Roman" w:hAnsi="Times New Roman" w:cs="Times New Roman"/>
        </w:rPr>
        <w:t xml:space="preserve">The </w:t>
      </w:r>
      <w:r w:rsidR="00387D34">
        <w:rPr>
          <w:rFonts w:ascii="Times New Roman" w:hAnsi="Times New Roman" w:cs="Times New Roman"/>
          <w:bCs/>
        </w:rPr>
        <w:t>Needleman-</w:t>
      </w:r>
      <w:r w:rsidR="00E466C8" w:rsidRPr="00E466C8">
        <w:rPr>
          <w:rFonts w:ascii="Times New Roman" w:hAnsi="Times New Roman" w:cs="Times New Roman"/>
          <w:bCs/>
        </w:rPr>
        <w:t>Wunsch algorithm</w:t>
      </w:r>
      <w:r w:rsidR="00E466C8" w:rsidRPr="00E466C8">
        <w:rPr>
          <w:rFonts w:ascii="Times New Roman" w:hAnsi="Times New Roman" w:cs="Times New Roman"/>
        </w:rPr>
        <w:t xml:space="preserve"> is a dynamic programming algorithm that is used to generate the optimal sequence alignment for analysis</w:t>
      </w:r>
      <w:r w:rsidR="00571324">
        <w:rPr>
          <w:rFonts w:ascii="Times New Roman" w:hAnsi="Times New Roman" w:cs="Times New Roman"/>
        </w:rPr>
        <w:t xml:space="preserve"> when comparing two sequences</w:t>
      </w:r>
      <w:r w:rsidR="00643141">
        <w:rPr>
          <w:rFonts w:ascii="Times New Roman" w:hAnsi="Times New Roman" w:cs="Times New Roman"/>
        </w:rPr>
        <w:t xml:space="preserve"> (2)</w:t>
      </w:r>
      <w:r w:rsidR="00E466C8" w:rsidRPr="00E466C8">
        <w:rPr>
          <w:rFonts w:ascii="Times New Roman" w:hAnsi="Times New Roman" w:cs="Times New Roman"/>
          <w:bCs/>
        </w:rPr>
        <w:t xml:space="preserve">. </w:t>
      </w:r>
      <w:r w:rsidR="004F0AEA">
        <w:rPr>
          <w:rFonts w:ascii="Times New Roman" w:hAnsi="Times New Roman" w:cs="Times New Roman"/>
          <w:bCs/>
        </w:rPr>
        <w:t>The National Center for Biotechnology Informatio</w:t>
      </w:r>
      <w:r w:rsidR="001A12AF">
        <w:rPr>
          <w:rFonts w:ascii="Times New Roman" w:hAnsi="Times New Roman" w:cs="Times New Roman"/>
          <w:bCs/>
        </w:rPr>
        <w:t xml:space="preserve">n provides a </w:t>
      </w:r>
      <w:r w:rsidR="00F654AC">
        <w:rPr>
          <w:rFonts w:ascii="Times New Roman" w:hAnsi="Times New Roman" w:cs="Times New Roman"/>
          <w:bCs/>
        </w:rPr>
        <w:t xml:space="preserve">popular </w:t>
      </w:r>
      <w:r w:rsidR="00A52524">
        <w:rPr>
          <w:rFonts w:ascii="Times New Roman" w:hAnsi="Times New Roman" w:cs="Times New Roman"/>
          <w:bCs/>
        </w:rPr>
        <w:t>tool</w:t>
      </w:r>
      <w:r w:rsidR="00F654AC">
        <w:rPr>
          <w:rFonts w:ascii="Times New Roman" w:hAnsi="Times New Roman" w:cs="Times New Roman"/>
          <w:bCs/>
        </w:rPr>
        <w:t xml:space="preserve"> for scientists that utilize</w:t>
      </w:r>
      <w:r w:rsidR="004F0AEA">
        <w:rPr>
          <w:rFonts w:ascii="Times New Roman" w:hAnsi="Times New Roman" w:cs="Times New Roman"/>
          <w:bCs/>
        </w:rPr>
        <w:t xml:space="preserve"> the algorithm to p</w:t>
      </w:r>
      <w:r w:rsidR="00A21D55">
        <w:rPr>
          <w:rFonts w:ascii="Times New Roman" w:hAnsi="Times New Roman" w:cs="Times New Roman"/>
          <w:bCs/>
        </w:rPr>
        <w:t>erform</w:t>
      </w:r>
      <w:r w:rsidR="004F0AEA">
        <w:rPr>
          <w:rFonts w:ascii="Times New Roman" w:hAnsi="Times New Roman" w:cs="Times New Roman"/>
          <w:bCs/>
        </w:rPr>
        <w:t xml:space="preserve"> nuc</w:t>
      </w:r>
      <w:r w:rsidR="00A21D55">
        <w:rPr>
          <w:rFonts w:ascii="Times New Roman" w:hAnsi="Times New Roman" w:cs="Times New Roman"/>
          <w:bCs/>
        </w:rPr>
        <w:t>leotide and amino acid sequence alignments</w:t>
      </w:r>
      <w:r w:rsidR="004F0AEA">
        <w:rPr>
          <w:rFonts w:ascii="Times New Roman" w:hAnsi="Times New Roman" w:cs="Times New Roman"/>
          <w:bCs/>
        </w:rPr>
        <w:t>.</w:t>
      </w:r>
      <w:r w:rsidR="00DC5785">
        <w:rPr>
          <w:rFonts w:ascii="Times New Roman" w:hAnsi="Times New Roman" w:cs="Times New Roman"/>
          <w:bCs/>
        </w:rPr>
        <w:t xml:space="preserve"> The problem the algorithm solves is finding the optimum alignment of two </w:t>
      </w:r>
      <w:r w:rsidR="00571324">
        <w:rPr>
          <w:rFonts w:ascii="Times New Roman" w:hAnsi="Times New Roman" w:cs="Times New Roman"/>
          <w:bCs/>
        </w:rPr>
        <w:t xml:space="preserve">nucleotide or amino acid </w:t>
      </w:r>
      <w:r w:rsidR="00DC5785">
        <w:rPr>
          <w:rFonts w:ascii="Times New Roman" w:hAnsi="Times New Roman" w:cs="Times New Roman"/>
          <w:bCs/>
        </w:rPr>
        <w:t>sequences.</w:t>
      </w:r>
      <w:r w:rsidR="004F0AEA">
        <w:rPr>
          <w:rFonts w:ascii="Times New Roman" w:hAnsi="Times New Roman" w:cs="Times New Roman"/>
          <w:bCs/>
        </w:rPr>
        <w:t xml:space="preserve"> </w:t>
      </w:r>
      <w:r w:rsidR="00E466C8" w:rsidRPr="00E466C8">
        <w:rPr>
          <w:rFonts w:ascii="Times New Roman" w:hAnsi="Times New Roman" w:cs="Times New Roman"/>
          <w:bCs/>
        </w:rPr>
        <w:t>The</w:t>
      </w:r>
      <w:r w:rsidR="00D04BD3">
        <w:rPr>
          <w:rFonts w:ascii="Times New Roman" w:hAnsi="Times New Roman" w:cs="Times New Roman"/>
          <w:bCs/>
        </w:rPr>
        <w:t xml:space="preserve"> algorithm works by </w:t>
      </w:r>
      <w:r w:rsidR="00F654AC">
        <w:rPr>
          <w:rFonts w:ascii="Times New Roman" w:hAnsi="Times New Roman" w:cs="Times New Roman"/>
          <w:bCs/>
        </w:rPr>
        <w:t>building a</w:t>
      </w:r>
      <w:r w:rsidR="00D04BD3">
        <w:rPr>
          <w:rFonts w:ascii="Times New Roman" w:hAnsi="Times New Roman" w:cs="Times New Roman"/>
          <w:bCs/>
        </w:rPr>
        <w:t xml:space="preserve"> </w:t>
      </w:r>
      <w:r w:rsidR="00E466C8" w:rsidRPr="00E466C8">
        <w:rPr>
          <w:rFonts w:ascii="Times New Roman" w:hAnsi="Times New Roman" w:cs="Times New Roman"/>
          <w:bCs/>
        </w:rPr>
        <w:t>matrix</w:t>
      </w:r>
      <w:r w:rsidR="00F654AC">
        <w:rPr>
          <w:rFonts w:ascii="Times New Roman" w:hAnsi="Times New Roman" w:cs="Times New Roman"/>
          <w:bCs/>
        </w:rPr>
        <w:t xml:space="preserve"> with an alignment score and using</w:t>
      </w:r>
      <w:r w:rsidR="00F654AC" w:rsidRPr="00E466C8">
        <w:rPr>
          <w:rFonts w:ascii="Times New Roman" w:hAnsi="Times New Roman" w:cs="Times New Roman"/>
          <w:bCs/>
        </w:rPr>
        <w:t xml:space="preserve"> the alignment </w:t>
      </w:r>
      <w:r w:rsidR="00F654AC">
        <w:rPr>
          <w:rFonts w:ascii="Times New Roman" w:hAnsi="Times New Roman" w:cs="Times New Roman"/>
          <w:bCs/>
        </w:rPr>
        <w:t xml:space="preserve">score </w:t>
      </w:r>
      <w:r w:rsidR="00F654AC" w:rsidRPr="00E466C8">
        <w:rPr>
          <w:rFonts w:ascii="Times New Roman" w:hAnsi="Times New Roman" w:cs="Times New Roman"/>
          <w:bCs/>
        </w:rPr>
        <w:t>to find the optimal path</w:t>
      </w:r>
      <w:r w:rsidR="008E3557">
        <w:rPr>
          <w:rFonts w:ascii="Times New Roman" w:hAnsi="Times New Roman" w:cs="Times New Roman"/>
          <w:bCs/>
        </w:rPr>
        <w:t xml:space="preserve"> or paths</w:t>
      </w:r>
      <w:r w:rsidR="00B448F5">
        <w:rPr>
          <w:rFonts w:ascii="Times New Roman" w:hAnsi="Times New Roman" w:cs="Times New Roman"/>
          <w:bCs/>
        </w:rPr>
        <w:t xml:space="preserve"> (2)</w:t>
      </w:r>
      <w:r w:rsidR="00E466C8" w:rsidRPr="00E466C8">
        <w:rPr>
          <w:rFonts w:ascii="Times New Roman" w:hAnsi="Times New Roman" w:cs="Times New Roman"/>
          <w:bCs/>
        </w:rPr>
        <w:t xml:space="preserve">. </w:t>
      </w:r>
    </w:p>
    <w:p w14:paraId="5C5ECC1D" w14:textId="51932540" w:rsidR="00207C95" w:rsidRDefault="00375C39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Let us c</w:t>
      </w:r>
      <w:r w:rsidR="00E522D1">
        <w:rPr>
          <w:rFonts w:ascii="Times New Roman" w:hAnsi="Times New Roman" w:cs="Times New Roman"/>
          <w:bCs/>
        </w:rPr>
        <w:t>onsider a matrix M[i, j] where i</w:t>
      </w:r>
      <w:r w:rsidR="00207C95">
        <w:rPr>
          <w:rFonts w:ascii="Times New Roman" w:hAnsi="Times New Roman" w:cs="Times New Roman"/>
          <w:bCs/>
        </w:rPr>
        <w:t xml:space="preserve"> is a</w:t>
      </w:r>
      <w:r>
        <w:rPr>
          <w:rFonts w:ascii="Times New Roman" w:hAnsi="Times New Roman" w:cs="Times New Roman"/>
          <w:bCs/>
        </w:rPr>
        <w:t xml:space="preserve"> row index and j</w:t>
      </w:r>
      <w:r w:rsidR="00207C95">
        <w:rPr>
          <w:rFonts w:ascii="Times New Roman" w:hAnsi="Times New Roman" w:cs="Times New Roman"/>
          <w:bCs/>
        </w:rPr>
        <w:t xml:space="preserve"> is a</w:t>
      </w:r>
      <w:r>
        <w:rPr>
          <w:rFonts w:ascii="Times New Roman" w:hAnsi="Times New Roman" w:cs="Times New Roman"/>
          <w:bCs/>
        </w:rPr>
        <w:t xml:space="preserve"> column index. </w:t>
      </w:r>
      <w:r w:rsidR="002A6080">
        <w:rPr>
          <w:rFonts w:ascii="Times New Roman" w:hAnsi="Times New Roman" w:cs="Times New Roman"/>
          <w:bCs/>
        </w:rPr>
        <w:t>A</w:t>
      </w:r>
      <w:r w:rsidR="00207C95">
        <w:rPr>
          <w:rFonts w:ascii="Times New Roman" w:hAnsi="Times New Roman" w:cs="Times New Roman"/>
          <w:bCs/>
        </w:rPr>
        <w:t xml:space="preserve"> matrix</w:t>
      </w:r>
      <w:r w:rsidR="008B575C">
        <w:rPr>
          <w:rFonts w:ascii="Times New Roman" w:hAnsi="Times New Roman" w:cs="Times New Roman"/>
          <w:bCs/>
        </w:rPr>
        <w:t xml:space="preserve"> of the form M[6, 6</w:t>
      </w:r>
      <w:r w:rsidR="00AB6D14">
        <w:rPr>
          <w:rFonts w:ascii="Times New Roman" w:hAnsi="Times New Roman" w:cs="Times New Roman"/>
          <w:bCs/>
        </w:rPr>
        <w:t>] is presented on page 3</w:t>
      </w:r>
      <w:r w:rsidR="00207C95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with</w:t>
      </w:r>
      <w:r w:rsidR="004A3EA6">
        <w:rPr>
          <w:rFonts w:ascii="Times New Roman" w:hAnsi="Times New Roman" w:cs="Times New Roman"/>
          <w:bCs/>
        </w:rPr>
        <w:t xml:space="preserve"> a comparison of</w:t>
      </w:r>
      <w:r w:rsidR="00D54B8C">
        <w:rPr>
          <w:rFonts w:ascii="Times New Roman" w:hAnsi="Times New Roman" w:cs="Times New Roman"/>
          <w:bCs/>
        </w:rPr>
        <w:t xml:space="preserve"> the sequences (A,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C,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T,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T,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C and A,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C,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T,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G,</w:t>
      </w:r>
      <w:r w:rsidR="002D4D9E">
        <w:rPr>
          <w:rFonts w:ascii="Times New Roman" w:hAnsi="Times New Roman" w:cs="Times New Roman"/>
          <w:bCs/>
        </w:rPr>
        <w:t xml:space="preserve"> </w:t>
      </w:r>
      <w:r w:rsidR="00D54B8C">
        <w:rPr>
          <w:rFonts w:ascii="Times New Roman" w:hAnsi="Times New Roman" w:cs="Times New Roman"/>
          <w:bCs/>
        </w:rPr>
        <w:t>C</w:t>
      </w:r>
      <w:r w:rsidR="008B3EA7">
        <w:rPr>
          <w:rFonts w:ascii="Times New Roman" w:hAnsi="Times New Roman" w:cs="Times New Roman"/>
          <w:bCs/>
        </w:rPr>
        <w:t>). W</w:t>
      </w:r>
      <w:r w:rsidR="002A6080">
        <w:rPr>
          <w:rFonts w:ascii="Times New Roman" w:hAnsi="Times New Roman" w:cs="Times New Roman"/>
          <w:bCs/>
        </w:rPr>
        <w:t>e utilize the following weights and rules</w:t>
      </w:r>
      <w:r w:rsidR="00E53AF1">
        <w:rPr>
          <w:rFonts w:ascii="Times New Roman" w:hAnsi="Times New Roman" w:cs="Times New Roman"/>
          <w:bCs/>
        </w:rPr>
        <w:t xml:space="preserve"> to assign the </w:t>
      </w:r>
      <w:r w:rsidR="00207C95">
        <w:rPr>
          <w:rFonts w:ascii="Times New Roman" w:hAnsi="Times New Roman" w:cs="Times New Roman"/>
          <w:bCs/>
        </w:rPr>
        <w:t>score</w:t>
      </w:r>
      <w:r w:rsidR="00E53AF1">
        <w:rPr>
          <w:rFonts w:ascii="Times New Roman" w:hAnsi="Times New Roman" w:cs="Times New Roman"/>
          <w:bCs/>
        </w:rPr>
        <w:t>s</w:t>
      </w:r>
      <w:r w:rsidR="00207C95">
        <w:rPr>
          <w:rFonts w:ascii="Times New Roman" w:hAnsi="Times New Roman" w:cs="Times New Roman"/>
          <w:bCs/>
        </w:rPr>
        <w:t>:</w:t>
      </w:r>
    </w:p>
    <w:p w14:paraId="7187808C" w14:textId="765B7D15" w:rsidR="002A6080" w:rsidRDefault="002A6080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2A6080">
        <w:rPr>
          <w:rFonts w:ascii="Times New Roman" w:hAnsi="Times New Roman" w:cs="Times New Roman"/>
          <w:bCs/>
          <w:u w:val="single"/>
        </w:rPr>
        <w:t>Weights</w:t>
      </w:r>
      <w:r>
        <w:rPr>
          <w:rFonts w:ascii="Times New Roman" w:hAnsi="Times New Roman" w:cs="Times New Roman"/>
          <w:bCs/>
        </w:rPr>
        <w:t>:</w:t>
      </w:r>
    </w:p>
    <w:p w14:paraId="2EDA8325" w14:textId="3FFBEEEE" w:rsidR="002A6080" w:rsidRDefault="00735036" w:rsidP="00E53AF1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1. Assign a value of 5</w:t>
      </w:r>
      <w:r w:rsidR="002A6080">
        <w:rPr>
          <w:rFonts w:ascii="Times New Roman" w:hAnsi="Times New Roman" w:cs="Times New Roman"/>
          <w:bCs/>
        </w:rPr>
        <w:t xml:space="preserve"> to matching nucleotides or amino acids.</w:t>
      </w:r>
    </w:p>
    <w:p w14:paraId="50ACC52A" w14:textId="51C7E99F" w:rsidR="002A6080" w:rsidRDefault="002A6080" w:rsidP="00E53AF1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2. Assign a value of -1 to mismatching nucleotides or amino acids.</w:t>
      </w:r>
    </w:p>
    <w:p w14:paraId="5FA6D5FD" w14:textId="1E6C3430" w:rsidR="00E53AF1" w:rsidRDefault="002A6080" w:rsidP="00E53AF1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3. Assign a value of -2 </w:t>
      </w:r>
      <w:r w:rsidR="00760294">
        <w:rPr>
          <w:rFonts w:ascii="Times New Roman" w:hAnsi="Times New Roman" w:cs="Times New Roman"/>
          <w:bCs/>
        </w:rPr>
        <w:t xml:space="preserve">for </w:t>
      </w:r>
      <w:r w:rsidR="00872CE8">
        <w:rPr>
          <w:rFonts w:ascii="Times New Roman" w:hAnsi="Times New Roman" w:cs="Times New Roman"/>
          <w:bCs/>
        </w:rPr>
        <w:t>gaps in the sequences</w:t>
      </w:r>
      <w:r w:rsidR="0016641D">
        <w:rPr>
          <w:rFonts w:ascii="Times New Roman" w:hAnsi="Times New Roman" w:cs="Times New Roman"/>
          <w:bCs/>
        </w:rPr>
        <w:t>.</w:t>
      </w:r>
    </w:p>
    <w:p w14:paraId="381AD0C8" w14:textId="77777777" w:rsidR="00E53AF1" w:rsidRDefault="002A6080" w:rsidP="002A608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2E5D4D1B" w14:textId="77C85D19" w:rsidR="002A6080" w:rsidRDefault="002A6080" w:rsidP="002A6080">
      <w:pPr>
        <w:spacing w:line="480" w:lineRule="auto"/>
        <w:rPr>
          <w:rFonts w:ascii="Times New Roman" w:hAnsi="Times New Roman" w:cs="Times New Roman"/>
          <w:bCs/>
        </w:rPr>
      </w:pPr>
      <w:r w:rsidRPr="002A6080">
        <w:rPr>
          <w:rFonts w:ascii="Times New Roman" w:hAnsi="Times New Roman" w:cs="Times New Roman"/>
          <w:bCs/>
          <w:u w:val="single"/>
        </w:rPr>
        <w:t>Rules</w:t>
      </w:r>
      <w:r>
        <w:rPr>
          <w:rFonts w:ascii="Times New Roman" w:hAnsi="Times New Roman" w:cs="Times New Roman"/>
          <w:bCs/>
        </w:rPr>
        <w:t>:</w:t>
      </w:r>
    </w:p>
    <w:p w14:paraId="1589F187" w14:textId="29EC2B52" w:rsidR="002A6080" w:rsidRDefault="002A6080" w:rsidP="00C242E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1. Set equal to zero the left most row/column.</w:t>
      </w:r>
    </w:p>
    <w:p w14:paraId="68037EF7" w14:textId="162E1772" w:rsidR="002A6080" w:rsidRDefault="002A6080" w:rsidP="00C242E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2. Set first row/column </w:t>
      </w:r>
      <w:r w:rsidR="0016641D">
        <w:rPr>
          <w:rFonts w:ascii="Times New Roman" w:hAnsi="Times New Roman" w:cs="Times New Roman"/>
          <w:bCs/>
        </w:rPr>
        <w:t>in the</w:t>
      </w:r>
      <w:r w:rsidR="008B575C">
        <w:rPr>
          <w:rFonts w:ascii="Times New Roman" w:hAnsi="Times New Roman" w:cs="Times New Roman"/>
          <w:bCs/>
        </w:rPr>
        <w:t xml:space="preserve"> sub-matrix S[5</w:t>
      </w:r>
      <w:r w:rsidR="0016641D">
        <w:rPr>
          <w:rFonts w:ascii="Times New Roman" w:hAnsi="Times New Roman" w:cs="Times New Roman"/>
          <w:bCs/>
        </w:rPr>
        <w:t>,</w:t>
      </w:r>
      <w:r w:rsidR="008B575C">
        <w:rPr>
          <w:rFonts w:ascii="Times New Roman" w:hAnsi="Times New Roman" w:cs="Times New Roman"/>
          <w:bCs/>
        </w:rPr>
        <w:t xml:space="preserve"> 5</w:t>
      </w:r>
      <w:r w:rsidR="0016641D">
        <w:rPr>
          <w:rFonts w:ascii="Times New Roman" w:hAnsi="Times New Roman" w:cs="Times New Roman"/>
          <w:bCs/>
        </w:rPr>
        <w:t xml:space="preserve">], a </w:t>
      </w:r>
      <w:r>
        <w:rPr>
          <w:rFonts w:ascii="Times New Roman" w:hAnsi="Times New Roman" w:cs="Times New Roman"/>
          <w:bCs/>
        </w:rPr>
        <w:t>gap value</w:t>
      </w:r>
      <w:r w:rsidR="0016641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that increases by a </w:t>
      </w:r>
      <w:r w:rsidR="0016641D">
        <w:rPr>
          <w:rFonts w:ascii="Times New Roman" w:hAnsi="Times New Roman" w:cs="Times New Roman"/>
          <w:bCs/>
        </w:rPr>
        <w:tab/>
      </w:r>
      <w:r w:rsidR="0016641D">
        <w:rPr>
          <w:rFonts w:ascii="Times New Roman" w:hAnsi="Times New Roman" w:cs="Times New Roman"/>
          <w:bCs/>
        </w:rPr>
        <w:tab/>
        <w:t xml:space="preserve">    </w:t>
      </w:r>
      <w:r>
        <w:rPr>
          <w:rFonts w:ascii="Times New Roman" w:hAnsi="Times New Roman" w:cs="Times New Roman"/>
          <w:bCs/>
        </w:rPr>
        <w:t>factor of 2.</w:t>
      </w:r>
    </w:p>
    <w:p w14:paraId="26281ED6" w14:textId="3ECD9E8B" w:rsidR="002A6080" w:rsidRDefault="002A6080" w:rsidP="00C242E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3. </w:t>
      </w:r>
      <w:r w:rsidR="001F7755">
        <w:rPr>
          <w:rFonts w:ascii="Times New Roman" w:hAnsi="Times New Roman" w:cs="Times New Roman"/>
          <w:bCs/>
        </w:rPr>
        <w:t xml:space="preserve">The value assigned to the quadrants originates from three directions (top, </w:t>
      </w:r>
      <w:r w:rsidR="0045013E">
        <w:rPr>
          <w:rFonts w:ascii="Times New Roman" w:hAnsi="Times New Roman" w:cs="Times New Roman"/>
          <w:bCs/>
        </w:rPr>
        <w:tab/>
      </w:r>
      <w:r w:rsidR="001F7755">
        <w:rPr>
          <w:rFonts w:ascii="Times New Roman" w:hAnsi="Times New Roman" w:cs="Times New Roman"/>
          <w:bCs/>
        </w:rPr>
        <w:t xml:space="preserve">bottom and diagonal) as depicted in figure 2. </w:t>
      </w:r>
      <w:r w:rsidR="00FD5915">
        <w:rPr>
          <w:rFonts w:ascii="Times New Roman" w:hAnsi="Times New Roman" w:cs="Times New Roman"/>
          <w:bCs/>
        </w:rPr>
        <w:t xml:space="preserve">The value </w:t>
      </w:r>
      <w:r w:rsidR="00F654AC">
        <w:rPr>
          <w:rFonts w:ascii="Times New Roman" w:hAnsi="Times New Roman" w:cs="Times New Roman"/>
          <w:bCs/>
        </w:rPr>
        <w:t xml:space="preserve">is the maximum value </w:t>
      </w:r>
      <w:r w:rsidR="0045013E">
        <w:rPr>
          <w:rFonts w:ascii="Times New Roman" w:hAnsi="Times New Roman" w:cs="Times New Roman"/>
          <w:bCs/>
        </w:rPr>
        <w:tab/>
      </w:r>
      <w:r w:rsidR="00F654AC">
        <w:rPr>
          <w:rFonts w:ascii="Times New Roman" w:hAnsi="Times New Roman" w:cs="Times New Roman"/>
          <w:bCs/>
        </w:rPr>
        <w:t>from</w:t>
      </w:r>
      <w:r w:rsidR="00FD5915">
        <w:rPr>
          <w:rFonts w:ascii="Times New Roman" w:hAnsi="Times New Roman" w:cs="Times New Roman"/>
          <w:bCs/>
        </w:rPr>
        <w:t xml:space="preserve"> computing</w:t>
      </w:r>
      <w:r w:rsidR="00F654AC">
        <w:rPr>
          <w:rFonts w:ascii="Times New Roman" w:hAnsi="Times New Roman" w:cs="Times New Roman"/>
          <w:bCs/>
        </w:rPr>
        <w:t xml:space="preserve"> the following:</w:t>
      </w:r>
    </w:p>
    <w:p w14:paraId="4F400488" w14:textId="3EE57C48" w:rsidR="001C7E67" w:rsidRDefault="001C7E67" w:rsidP="00E53AF1">
      <w:pPr>
        <w:rPr>
          <w:rFonts w:ascii="Times New Roman" w:hAnsi="Times New Roman" w:cs="Times New Roman"/>
          <w:bCs/>
        </w:rPr>
        <w:sectPr w:rsidR="001C7E67" w:rsidSect="00040EA2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5337BDB" w14:textId="04DDE252" w:rsidR="00F654AC" w:rsidRDefault="00FD5915" w:rsidP="00C242E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Top</w:t>
      </w:r>
      <w:r w:rsidR="004A30A7">
        <w:rPr>
          <w:rFonts w:ascii="Times New Roman" w:hAnsi="Times New Roman" w:cs="Times New Roman"/>
          <w:bCs/>
        </w:rPr>
        <w:t>-down</w:t>
      </w:r>
      <w:r>
        <w:rPr>
          <w:rFonts w:ascii="Times New Roman" w:hAnsi="Times New Roman" w:cs="Times New Roman"/>
          <w:bCs/>
        </w:rPr>
        <w:t xml:space="preserve"> value = M[i-1, j] + gap value.</w:t>
      </w:r>
    </w:p>
    <w:p w14:paraId="73D73A9B" w14:textId="19207D3D" w:rsidR="00872CE8" w:rsidRDefault="004A30A7" w:rsidP="00C242E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Right-left</w:t>
      </w:r>
      <w:r w:rsidR="00FD5915">
        <w:rPr>
          <w:rFonts w:ascii="Times New Roman" w:hAnsi="Times New Roman" w:cs="Times New Roman"/>
          <w:bCs/>
        </w:rPr>
        <w:t xml:space="preserve"> value = M[i, j-1] + gap value.</w:t>
      </w:r>
    </w:p>
    <w:p w14:paraId="7F6DB054" w14:textId="17B9E342" w:rsidR="00FD5915" w:rsidRDefault="00FD5915" w:rsidP="00C242E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Diagonal value = M[</w:t>
      </w:r>
      <w:r w:rsidR="004A3EA6">
        <w:rPr>
          <w:rFonts w:ascii="Times New Roman" w:hAnsi="Times New Roman" w:cs="Times New Roman"/>
          <w:bCs/>
        </w:rPr>
        <w:t>i-1, j-1</w:t>
      </w:r>
      <w:r>
        <w:rPr>
          <w:rFonts w:ascii="Times New Roman" w:hAnsi="Times New Roman" w:cs="Times New Roman"/>
          <w:bCs/>
        </w:rPr>
        <w:t>]</w:t>
      </w:r>
      <w:r w:rsidR="001C7E67">
        <w:rPr>
          <w:rFonts w:ascii="Times New Roman" w:hAnsi="Times New Roman" w:cs="Times New Roman"/>
          <w:bCs/>
        </w:rPr>
        <w:t xml:space="preserve"> + match/mismatch</w:t>
      </w:r>
      <w:r w:rsidR="004A3EA6">
        <w:rPr>
          <w:rFonts w:ascii="Times New Roman" w:hAnsi="Times New Roman" w:cs="Times New Roman"/>
          <w:bCs/>
        </w:rPr>
        <w:t>.</w:t>
      </w:r>
    </w:p>
    <w:p w14:paraId="6DCC0E64" w14:textId="77777777" w:rsidR="001F7755" w:rsidRDefault="001F7755" w:rsidP="001F7755">
      <w:pPr>
        <w:keepNext/>
        <w:spacing w:line="480" w:lineRule="auto"/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64897378" wp14:editId="407E0FE4">
            <wp:extent cx="2055814" cy="1020233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814" cy="102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9C99" w14:textId="77777777" w:rsidR="001C7E67" w:rsidRDefault="001C7E67" w:rsidP="001F7755">
      <w:pPr>
        <w:pStyle w:val="Caption"/>
        <w:rPr>
          <w:rFonts w:ascii="Times New Roman" w:hAnsi="Times New Roman" w:cs="Times New Roman"/>
          <w:color w:val="auto"/>
        </w:rPr>
        <w:sectPr w:rsidR="001C7E67" w:rsidSect="001C7E6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FA77D03" w14:textId="4B3372D5" w:rsidR="001F7755" w:rsidRDefault="001C7E67" w:rsidP="001F7755">
      <w:pPr>
        <w:pStyle w:val="Caption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</w:t>
      </w:r>
      <w:r w:rsidR="00157D74">
        <w:rPr>
          <w:rFonts w:ascii="Times New Roman" w:hAnsi="Times New Roman" w:cs="Times New Roman"/>
          <w:color w:val="auto"/>
        </w:rPr>
        <w:t xml:space="preserve">          </w:t>
      </w:r>
      <w:r w:rsidR="001F7755" w:rsidRPr="001F7755">
        <w:rPr>
          <w:rFonts w:ascii="Times New Roman" w:hAnsi="Times New Roman" w:cs="Times New Roman"/>
          <w:color w:val="auto"/>
        </w:rPr>
        <w:t xml:space="preserve">Figure </w:t>
      </w:r>
      <w:r w:rsidR="001F7755" w:rsidRPr="001F7755">
        <w:rPr>
          <w:rFonts w:ascii="Times New Roman" w:hAnsi="Times New Roman" w:cs="Times New Roman"/>
          <w:color w:val="auto"/>
        </w:rPr>
        <w:fldChar w:fldCharType="begin"/>
      </w:r>
      <w:r w:rsidR="001F7755" w:rsidRPr="001F7755">
        <w:rPr>
          <w:rFonts w:ascii="Times New Roman" w:hAnsi="Times New Roman" w:cs="Times New Roman"/>
          <w:color w:val="auto"/>
        </w:rPr>
        <w:instrText xml:space="preserve"> SEQ Figure \* ARABIC </w:instrText>
      </w:r>
      <w:r w:rsidR="001F7755" w:rsidRPr="001F7755">
        <w:rPr>
          <w:rFonts w:ascii="Times New Roman" w:hAnsi="Times New Roman" w:cs="Times New Roman"/>
          <w:color w:val="auto"/>
        </w:rPr>
        <w:fldChar w:fldCharType="separate"/>
      </w:r>
      <w:r w:rsidR="001F7755" w:rsidRPr="001F7755">
        <w:rPr>
          <w:rFonts w:ascii="Times New Roman" w:hAnsi="Times New Roman" w:cs="Times New Roman"/>
          <w:noProof/>
          <w:color w:val="auto"/>
        </w:rPr>
        <w:t>2</w:t>
      </w:r>
      <w:r w:rsidR="001F7755" w:rsidRPr="001F7755">
        <w:rPr>
          <w:rFonts w:ascii="Times New Roman" w:hAnsi="Times New Roman" w:cs="Times New Roman"/>
          <w:color w:val="auto"/>
        </w:rPr>
        <w:fldChar w:fldCharType="end"/>
      </w:r>
      <w:r w:rsidR="00157D74">
        <w:rPr>
          <w:rFonts w:ascii="Times New Roman" w:hAnsi="Times New Roman" w:cs="Times New Roman"/>
          <w:color w:val="auto"/>
        </w:rPr>
        <w:t xml:space="preserve">. Source of values </w:t>
      </w:r>
      <w:r w:rsidR="001F7755" w:rsidRPr="001F7755">
        <w:rPr>
          <w:rFonts w:ascii="Times New Roman" w:hAnsi="Times New Roman" w:cs="Times New Roman"/>
          <w:color w:val="auto"/>
        </w:rPr>
        <w:t xml:space="preserve">for computing </w:t>
      </w:r>
      <w:r w:rsidR="001F7755">
        <w:rPr>
          <w:rFonts w:ascii="Times New Roman" w:hAnsi="Times New Roman" w:cs="Times New Roman"/>
          <w:color w:val="auto"/>
        </w:rPr>
        <w:t>alignment score</w:t>
      </w:r>
      <w:r w:rsidR="00E15930">
        <w:rPr>
          <w:rFonts w:ascii="Times New Roman" w:hAnsi="Times New Roman" w:cs="Times New Roman"/>
          <w:color w:val="auto"/>
        </w:rPr>
        <w:t xml:space="preserve"> </w:t>
      </w:r>
      <w:r w:rsidR="00E15930">
        <w:rPr>
          <w:rStyle w:val="FootnoteReference"/>
          <w:rFonts w:ascii="Times New Roman" w:hAnsi="Times New Roman" w:cs="Times New Roman"/>
          <w:color w:val="auto"/>
        </w:rPr>
        <w:footnoteReference w:id="2"/>
      </w:r>
      <w:r w:rsidR="001F7755">
        <w:rPr>
          <w:rFonts w:ascii="Times New Roman" w:hAnsi="Times New Roman" w:cs="Times New Roman"/>
          <w:color w:val="auto"/>
        </w:rPr>
        <w:t>.</w:t>
      </w:r>
      <w:r w:rsidR="001F7755" w:rsidRPr="001F7755">
        <w:rPr>
          <w:rFonts w:ascii="Times New Roman" w:hAnsi="Times New Roman" w:cs="Times New Roman"/>
          <w:color w:val="auto"/>
        </w:rPr>
        <w:t xml:space="preserve"> </w:t>
      </w:r>
    </w:p>
    <w:p w14:paraId="64993E04" w14:textId="77777777" w:rsidR="001F7755" w:rsidRPr="001F7755" w:rsidRDefault="001F7755" w:rsidP="00F10C37">
      <w:pPr>
        <w:jc w:val="right"/>
      </w:pPr>
    </w:p>
    <w:p w14:paraId="04DDB46C" w14:textId="27C52684" w:rsidR="00C242E6" w:rsidRDefault="009B726D" w:rsidP="00E466C8">
      <w:pPr>
        <w:spacing w:line="480" w:lineRule="auto"/>
        <w:rPr>
          <w:rFonts w:ascii="Times New Roman" w:hAnsi="Times New Roman" w:cs="Times New Roman"/>
          <w:bCs/>
        </w:rPr>
      </w:pPr>
      <w:r w:rsidRPr="009B726D">
        <w:rPr>
          <w:rFonts w:ascii="Times New Roman" w:hAnsi="Times New Roman" w:cs="Times New Roman"/>
          <w:bCs/>
        </w:rPr>
        <w:drawing>
          <wp:inline distT="0" distB="0" distL="0" distR="0" wp14:anchorId="51635411" wp14:editId="1FB0D48F">
            <wp:extent cx="5486400" cy="2530475"/>
            <wp:effectExtent l="0" t="0" r="0" b="952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/>
                    <a:srcRect t="6634" b="66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083">
        <w:rPr>
          <w:rFonts w:ascii="Times New Roman" w:hAnsi="Times New Roman" w:cs="Times New Roman"/>
          <w:bCs/>
        </w:rPr>
        <w:tab/>
      </w:r>
    </w:p>
    <w:p w14:paraId="33FB18BD" w14:textId="75F119A9" w:rsidR="001D6154" w:rsidRDefault="00136448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987342">
        <w:rPr>
          <w:rFonts w:ascii="Times New Roman" w:hAnsi="Times New Roman" w:cs="Times New Roman"/>
          <w:bCs/>
        </w:rPr>
        <w:t>Below is an example calculation of the alignment score for</w:t>
      </w:r>
      <w:r w:rsidR="00FD5915">
        <w:rPr>
          <w:rFonts w:ascii="Times New Roman" w:hAnsi="Times New Roman" w:cs="Times New Roman"/>
          <w:bCs/>
        </w:rPr>
        <w:t xml:space="preserve"> M[2, 2]:</w:t>
      </w:r>
    </w:p>
    <w:p w14:paraId="16A4F16E" w14:textId="53A63FB9" w:rsidR="00FD5915" w:rsidRDefault="00531175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D54B8C">
        <w:rPr>
          <w:rFonts w:ascii="Times New Roman" w:hAnsi="Times New Roman" w:cs="Times New Roman"/>
          <w:bCs/>
        </w:rPr>
        <w:t>Top</w:t>
      </w:r>
      <w:r w:rsidR="004A30A7">
        <w:rPr>
          <w:rFonts w:ascii="Times New Roman" w:hAnsi="Times New Roman" w:cs="Times New Roman"/>
          <w:bCs/>
        </w:rPr>
        <w:t>-down</w:t>
      </w:r>
      <w:r w:rsidR="00D54B8C">
        <w:rPr>
          <w:rFonts w:ascii="Times New Roman" w:hAnsi="Times New Roman" w:cs="Times New Roman"/>
          <w:bCs/>
        </w:rPr>
        <w:t xml:space="preserve"> = M[1, 2] + gap = -2 + -2 = -4</w:t>
      </w:r>
    </w:p>
    <w:p w14:paraId="16C20D4C" w14:textId="6860CAC6" w:rsidR="00D54B8C" w:rsidRDefault="00D54B8C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A30A7">
        <w:rPr>
          <w:rFonts w:ascii="Times New Roman" w:hAnsi="Times New Roman" w:cs="Times New Roman"/>
          <w:bCs/>
        </w:rPr>
        <w:t>Right-left</w:t>
      </w:r>
      <w:r>
        <w:rPr>
          <w:rFonts w:ascii="Times New Roman" w:hAnsi="Times New Roman" w:cs="Times New Roman"/>
          <w:bCs/>
        </w:rPr>
        <w:t xml:space="preserve"> = M[2, 1] + gap = </w:t>
      </w:r>
      <w:r w:rsidR="004A3EA6">
        <w:rPr>
          <w:rFonts w:ascii="Times New Roman" w:hAnsi="Times New Roman" w:cs="Times New Roman"/>
          <w:bCs/>
        </w:rPr>
        <w:t>-2 + -2 = -4</w:t>
      </w:r>
    </w:p>
    <w:p w14:paraId="7DC55454" w14:textId="687CBAF4" w:rsidR="00E148E4" w:rsidRDefault="006C2368" w:rsidP="00375C39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Diago</w:t>
      </w:r>
      <w:r w:rsidR="00C30054">
        <w:rPr>
          <w:rFonts w:ascii="Times New Roman" w:hAnsi="Times New Roman" w:cs="Times New Roman"/>
          <w:bCs/>
        </w:rPr>
        <w:t>nal = M[1, 1] + matching = 0 + 5 = 5</w:t>
      </w:r>
      <w:r w:rsidR="00D2586E">
        <w:rPr>
          <w:rFonts w:ascii="Times New Roman" w:hAnsi="Times New Roman" w:cs="Times New Roman"/>
          <w:bCs/>
        </w:rPr>
        <w:t xml:space="preserve"> (max)</w:t>
      </w:r>
    </w:p>
    <w:p w14:paraId="12B179BB" w14:textId="150EC1A1" w:rsidR="00375C39" w:rsidRDefault="002D4D9E" w:rsidP="00375C39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maximum value </w:t>
      </w:r>
      <w:r w:rsidR="00505264">
        <w:rPr>
          <w:rFonts w:ascii="Times New Roman" w:hAnsi="Times New Roman" w:cs="Times New Roman"/>
          <w:bCs/>
        </w:rPr>
        <w:t>of top</w:t>
      </w:r>
      <w:r w:rsidR="004A30A7">
        <w:rPr>
          <w:rFonts w:ascii="Times New Roman" w:hAnsi="Times New Roman" w:cs="Times New Roman"/>
          <w:bCs/>
        </w:rPr>
        <w:t>-down, right-left</w:t>
      </w:r>
      <w:r w:rsidR="00D2586E">
        <w:rPr>
          <w:rFonts w:ascii="Times New Roman" w:hAnsi="Times New Roman" w:cs="Times New Roman"/>
          <w:bCs/>
        </w:rPr>
        <w:t xml:space="preserve"> and diagonal </w:t>
      </w:r>
      <w:r>
        <w:rPr>
          <w:rFonts w:ascii="Times New Roman" w:hAnsi="Times New Roman" w:cs="Times New Roman"/>
          <w:bCs/>
        </w:rPr>
        <w:t>is</w:t>
      </w:r>
      <w:r w:rsidR="009B726D">
        <w:rPr>
          <w:rFonts w:ascii="Times New Roman" w:hAnsi="Times New Roman" w:cs="Times New Roman"/>
          <w:bCs/>
        </w:rPr>
        <w:t xml:space="preserve"> 5</w:t>
      </w:r>
      <w:bookmarkStart w:id="0" w:name="_GoBack"/>
      <w:bookmarkEnd w:id="0"/>
      <w:r w:rsidR="00D2586E">
        <w:rPr>
          <w:rFonts w:ascii="Times New Roman" w:hAnsi="Times New Roman" w:cs="Times New Roman"/>
          <w:bCs/>
        </w:rPr>
        <w:t>, so M[2,2]</w:t>
      </w:r>
      <w:r>
        <w:rPr>
          <w:rFonts w:ascii="Times New Roman" w:hAnsi="Times New Roman" w:cs="Times New Roman"/>
          <w:bCs/>
        </w:rPr>
        <w:t xml:space="preserve"> is </w:t>
      </w:r>
      <w:r w:rsidR="009B726D">
        <w:rPr>
          <w:rFonts w:ascii="Times New Roman" w:hAnsi="Times New Roman" w:cs="Times New Roman"/>
          <w:bCs/>
        </w:rPr>
        <w:t>assigned a score of 5</w:t>
      </w:r>
      <w:r w:rsidR="00D2586E">
        <w:rPr>
          <w:rFonts w:ascii="Times New Roman" w:hAnsi="Times New Roman" w:cs="Times New Roman"/>
          <w:bCs/>
        </w:rPr>
        <w:t xml:space="preserve"> and it is marked with a</w:t>
      </w:r>
      <w:r w:rsidR="007F21F4">
        <w:rPr>
          <w:rFonts w:ascii="Times New Roman" w:hAnsi="Times New Roman" w:cs="Times New Roman"/>
          <w:bCs/>
        </w:rPr>
        <w:t xml:space="preserve"> directional arrow (diagonal)</w:t>
      </w:r>
      <w:r w:rsidR="00D2586E">
        <w:rPr>
          <w:rFonts w:ascii="Times New Roman" w:hAnsi="Times New Roman" w:cs="Times New Roman"/>
          <w:bCs/>
        </w:rPr>
        <w:t>.</w:t>
      </w:r>
      <w:r w:rsidR="00DE49D9">
        <w:rPr>
          <w:rFonts w:ascii="Times New Roman" w:hAnsi="Times New Roman" w:cs="Times New Roman"/>
          <w:bCs/>
        </w:rPr>
        <w:t xml:space="preserve"> After assigning</w:t>
      </w:r>
      <w:r w:rsidR="0033529D">
        <w:rPr>
          <w:rFonts w:ascii="Times New Roman" w:hAnsi="Times New Roman" w:cs="Times New Roman"/>
          <w:bCs/>
        </w:rPr>
        <w:t xml:space="preserve"> the alignment</w:t>
      </w:r>
      <w:r w:rsidR="00DE49D9">
        <w:rPr>
          <w:rFonts w:ascii="Times New Roman" w:hAnsi="Times New Roman" w:cs="Times New Roman"/>
          <w:bCs/>
        </w:rPr>
        <w:t xml:space="preserve"> score</w:t>
      </w:r>
      <w:r w:rsidR="0033529D">
        <w:rPr>
          <w:rFonts w:ascii="Times New Roman" w:hAnsi="Times New Roman" w:cs="Times New Roman"/>
          <w:bCs/>
        </w:rPr>
        <w:t>s</w:t>
      </w:r>
      <w:r w:rsidR="007F21F4">
        <w:rPr>
          <w:rFonts w:ascii="Times New Roman" w:hAnsi="Times New Roman" w:cs="Times New Roman"/>
          <w:bCs/>
        </w:rPr>
        <w:t>,</w:t>
      </w:r>
      <w:r w:rsidR="00704232">
        <w:rPr>
          <w:rFonts w:ascii="Times New Roman" w:hAnsi="Times New Roman" w:cs="Times New Roman"/>
          <w:bCs/>
        </w:rPr>
        <w:t xml:space="preserve"> a trace back is performed starting with the last M[i, j] that was assigned a score (i. e. M[5, 5]).</w:t>
      </w:r>
      <w:r w:rsidR="007F21F4">
        <w:rPr>
          <w:rFonts w:ascii="Times New Roman" w:hAnsi="Times New Roman" w:cs="Times New Roman"/>
          <w:bCs/>
        </w:rPr>
        <w:t xml:space="preserve"> </w:t>
      </w:r>
      <w:r w:rsidR="00B055F9">
        <w:rPr>
          <w:rFonts w:ascii="Times New Roman" w:hAnsi="Times New Roman" w:cs="Times New Roman"/>
          <w:bCs/>
        </w:rPr>
        <w:t xml:space="preserve">A trace back is the process of </w:t>
      </w:r>
      <w:r w:rsidR="0000473D">
        <w:rPr>
          <w:rFonts w:ascii="Times New Roman" w:hAnsi="Times New Roman" w:cs="Times New Roman"/>
          <w:bCs/>
        </w:rPr>
        <w:t>tracing back from the last assigned score to the preceding value from which it originated</w:t>
      </w:r>
      <w:r w:rsidR="008E3557">
        <w:rPr>
          <w:rFonts w:ascii="Times New Roman" w:hAnsi="Times New Roman" w:cs="Times New Roman"/>
          <w:bCs/>
        </w:rPr>
        <w:t xml:space="preserve"> (2)</w:t>
      </w:r>
      <w:r w:rsidR="0000473D">
        <w:rPr>
          <w:rFonts w:ascii="Times New Roman" w:hAnsi="Times New Roman" w:cs="Times New Roman"/>
          <w:bCs/>
        </w:rPr>
        <w:t>. A</w:t>
      </w:r>
      <w:r w:rsidR="009B726D">
        <w:rPr>
          <w:rFonts w:ascii="Times New Roman" w:hAnsi="Times New Roman" w:cs="Times New Roman"/>
          <w:bCs/>
        </w:rPr>
        <w:t>s such, the alignment score of 11</w:t>
      </w:r>
      <w:r w:rsidR="0000473D">
        <w:rPr>
          <w:rFonts w:ascii="Times New Roman" w:hAnsi="Times New Roman" w:cs="Times New Roman"/>
          <w:bCs/>
        </w:rPr>
        <w:t xml:space="preserve"> in M[5, 5] </w:t>
      </w:r>
      <w:r w:rsidR="0033529D">
        <w:rPr>
          <w:rFonts w:ascii="Times New Roman" w:hAnsi="Times New Roman" w:cs="Times New Roman"/>
          <w:bCs/>
        </w:rPr>
        <w:t>is traced back to</w:t>
      </w:r>
      <w:r w:rsidR="0000473D">
        <w:rPr>
          <w:rFonts w:ascii="Times New Roman" w:hAnsi="Times New Roman" w:cs="Times New Roman"/>
          <w:bCs/>
        </w:rPr>
        <w:t xml:space="preserve"> </w:t>
      </w:r>
      <w:r w:rsidR="009B726D">
        <w:rPr>
          <w:rFonts w:ascii="Times New Roman" w:hAnsi="Times New Roman" w:cs="Times New Roman"/>
          <w:bCs/>
        </w:rPr>
        <w:t>the alignment score of 13 in M[5</w:t>
      </w:r>
      <w:r w:rsidR="00236962">
        <w:rPr>
          <w:rFonts w:ascii="Times New Roman" w:hAnsi="Times New Roman" w:cs="Times New Roman"/>
          <w:bCs/>
        </w:rPr>
        <w:t xml:space="preserve">, 4] </w:t>
      </w:r>
      <w:r w:rsidR="0033529D">
        <w:rPr>
          <w:rFonts w:ascii="Times New Roman" w:hAnsi="Times New Roman" w:cs="Times New Roman"/>
          <w:bCs/>
        </w:rPr>
        <w:t xml:space="preserve">from which it originated </w:t>
      </w:r>
      <w:r w:rsidR="00236962">
        <w:rPr>
          <w:rFonts w:ascii="Times New Roman" w:hAnsi="Times New Roman" w:cs="Times New Roman"/>
          <w:bCs/>
        </w:rPr>
        <w:t>and so on.</w:t>
      </w:r>
      <w:r w:rsidR="00D87EC4">
        <w:rPr>
          <w:rFonts w:ascii="Times New Roman" w:hAnsi="Times New Roman" w:cs="Times New Roman"/>
          <w:bCs/>
        </w:rPr>
        <w:t xml:space="preserve"> </w:t>
      </w:r>
    </w:p>
    <w:p w14:paraId="02D0D4E8" w14:textId="180BE7FA" w:rsidR="004A30A7" w:rsidRDefault="00505264" w:rsidP="00375C39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Next, the optimum alignment is generated by aligning the letters of two sequences ma</w:t>
      </w:r>
      <w:r w:rsidR="004A30A7">
        <w:rPr>
          <w:rFonts w:ascii="Times New Roman" w:hAnsi="Times New Roman" w:cs="Times New Roman"/>
          <w:bCs/>
        </w:rPr>
        <w:t>rked by a diagonal, gapping the nucleotide or amino acid</w:t>
      </w:r>
      <w:r>
        <w:rPr>
          <w:rFonts w:ascii="Times New Roman" w:hAnsi="Times New Roman" w:cs="Times New Roman"/>
          <w:bCs/>
        </w:rPr>
        <w:t xml:space="preserve"> </w:t>
      </w:r>
      <w:r w:rsidR="007001C3">
        <w:rPr>
          <w:rFonts w:ascii="Times New Roman" w:hAnsi="Times New Roman" w:cs="Times New Roman"/>
          <w:bCs/>
        </w:rPr>
        <w:t xml:space="preserve">in the left hand sequence of the matrix </w:t>
      </w:r>
      <w:r>
        <w:rPr>
          <w:rFonts w:ascii="Times New Roman" w:hAnsi="Times New Roman" w:cs="Times New Roman"/>
          <w:bCs/>
        </w:rPr>
        <w:t>for quadrants that contain</w:t>
      </w:r>
      <w:r w:rsidR="004A30A7">
        <w:rPr>
          <w:rFonts w:ascii="Times New Roman" w:hAnsi="Times New Roman" w:cs="Times New Roman"/>
          <w:bCs/>
        </w:rPr>
        <w:t xml:space="preserve"> a right-left arrow and gapping the nucleotide or amino acid</w:t>
      </w:r>
      <w:r w:rsidR="007001C3">
        <w:rPr>
          <w:rFonts w:ascii="Times New Roman" w:hAnsi="Times New Roman" w:cs="Times New Roman"/>
          <w:bCs/>
        </w:rPr>
        <w:t xml:space="preserve"> in the top side sequence of the matrix</w:t>
      </w:r>
      <w:r w:rsidR="004A30A7">
        <w:rPr>
          <w:rFonts w:ascii="Times New Roman" w:hAnsi="Times New Roman" w:cs="Times New Roman"/>
          <w:bCs/>
        </w:rPr>
        <w:t xml:space="preserve"> for quadrants that contain a top-down arrow</w:t>
      </w:r>
      <w:r w:rsidR="007001C3">
        <w:rPr>
          <w:rFonts w:ascii="Times New Roman" w:hAnsi="Times New Roman" w:cs="Times New Roman"/>
          <w:bCs/>
        </w:rPr>
        <w:t xml:space="preserve"> (2)</w:t>
      </w:r>
      <w:r w:rsidR="0097642A">
        <w:rPr>
          <w:rFonts w:ascii="Times New Roman" w:hAnsi="Times New Roman" w:cs="Times New Roman"/>
          <w:bCs/>
        </w:rPr>
        <w:t>.</w:t>
      </w:r>
      <w:r w:rsidR="00F3634D">
        <w:rPr>
          <w:rFonts w:ascii="Times New Roman" w:hAnsi="Times New Roman" w:cs="Times New Roman"/>
          <w:bCs/>
        </w:rPr>
        <w:t xml:space="preserve"> Utilizing this scheme produces </w:t>
      </w:r>
      <w:r w:rsidR="00E22778">
        <w:rPr>
          <w:rFonts w:ascii="Times New Roman" w:hAnsi="Times New Roman" w:cs="Times New Roman"/>
          <w:bCs/>
        </w:rPr>
        <w:t xml:space="preserve">the below alignment without gaps. This particular sequence alignment </w:t>
      </w:r>
      <w:r w:rsidR="00E6353E">
        <w:rPr>
          <w:rFonts w:ascii="Times New Roman" w:hAnsi="Times New Roman" w:cs="Times New Roman"/>
          <w:bCs/>
        </w:rPr>
        <w:t>is too basic of an example to show the various optimal sequence alignments that can be produced.</w:t>
      </w:r>
    </w:p>
    <w:p w14:paraId="4CBD8548" w14:textId="77D2D448" w:rsidR="00F3634D" w:rsidRDefault="00F3634D" w:rsidP="00375C39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A </w:t>
      </w:r>
      <w:r w:rsidR="009B726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 </w:t>
      </w:r>
      <w:r w:rsidR="009B726D">
        <w:rPr>
          <w:rFonts w:ascii="Times New Roman" w:hAnsi="Times New Roman" w:cs="Times New Roman"/>
          <w:bCs/>
        </w:rPr>
        <w:t xml:space="preserve"> -  </w:t>
      </w:r>
      <w:r>
        <w:rPr>
          <w:rFonts w:ascii="Times New Roman" w:hAnsi="Times New Roman" w:cs="Times New Roman"/>
          <w:bCs/>
        </w:rPr>
        <w:t xml:space="preserve">T </w:t>
      </w:r>
      <w:r w:rsidR="009B726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</w:t>
      </w:r>
    </w:p>
    <w:p w14:paraId="455C37CC" w14:textId="60CD5C58" w:rsidR="0045013E" w:rsidRDefault="00F3634D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A </w:t>
      </w:r>
      <w:r w:rsidR="009B726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 T  </w:t>
      </w:r>
      <w:r w:rsidR="00725ADF">
        <w:rPr>
          <w:rFonts w:ascii="Times New Roman" w:hAnsi="Times New Roman" w:cs="Times New Roman"/>
          <w:bCs/>
        </w:rPr>
        <w:t>T</w:t>
      </w:r>
      <w:r w:rsidR="009B726D">
        <w:rPr>
          <w:rFonts w:ascii="Times New Roman" w:hAnsi="Times New Roman" w:cs="Times New Roman"/>
          <w:bCs/>
        </w:rPr>
        <w:t xml:space="preserve">  -</w:t>
      </w:r>
    </w:p>
    <w:p w14:paraId="607C37BE" w14:textId="74791EDF" w:rsidR="0076552B" w:rsidRDefault="0045013E" w:rsidP="00E466C8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E6353E">
        <w:rPr>
          <w:rFonts w:ascii="Times New Roman" w:hAnsi="Times New Roman" w:cs="Times New Roman"/>
          <w:bCs/>
        </w:rPr>
        <w:t xml:space="preserve">Nevertheless, </w:t>
      </w:r>
      <w:r w:rsidR="00E466C8" w:rsidRPr="00E466C8">
        <w:rPr>
          <w:rFonts w:ascii="Times New Roman" w:hAnsi="Times New Roman" w:cs="Times New Roman"/>
          <w:bCs/>
        </w:rPr>
        <w:t>I propose the encoding of the Needleman-Wuns</w:t>
      </w:r>
      <w:r w:rsidR="00387D34">
        <w:rPr>
          <w:rFonts w:ascii="Times New Roman" w:hAnsi="Times New Roman" w:cs="Times New Roman"/>
          <w:bCs/>
        </w:rPr>
        <w:t>c</w:t>
      </w:r>
      <w:r w:rsidR="00B41800">
        <w:rPr>
          <w:rFonts w:ascii="Times New Roman" w:hAnsi="Times New Roman" w:cs="Times New Roman"/>
          <w:bCs/>
        </w:rPr>
        <w:t>h algorithm</w:t>
      </w:r>
      <w:r w:rsidR="00037B36">
        <w:rPr>
          <w:rFonts w:ascii="Times New Roman" w:hAnsi="Times New Roman" w:cs="Times New Roman"/>
          <w:bCs/>
        </w:rPr>
        <w:t xml:space="preserve"> using ASP</w:t>
      </w:r>
      <w:r w:rsidR="0076552B">
        <w:rPr>
          <w:rFonts w:ascii="Times New Roman" w:hAnsi="Times New Roman" w:cs="Times New Roman"/>
          <w:bCs/>
        </w:rPr>
        <w:t xml:space="preserve"> in order to answer the query,</w:t>
      </w:r>
      <w:r w:rsidR="00052794">
        <w:rPr>
          <w:rFonts w:ascii="Times New Roman" w:hAnsi="Times New Roman" w:cs="Times New Roman"/>
          <w:bCs/>
        </w:rPr>
        <w:t xml:space="preserve"> what</w:t>
      </w:r>
      <w:r w:rsidR="00B41800">
        <w:rPr>
          <w:rFonts w:ascii="Times New Roman" w:hAnsi="Times New Roman" w:cs="Times New Roman"/>
          <w:bCs/>
        </w:rPr>
        <w:t xml:space="preserve"> is the optimum </w:t>
      </w:r>
      <w:r w:rsidR="00327683">
        <w:rPr>
          <w:rFonts w:ascii="Times New Roman" w:hAnsi="Times New Roman" w:cs="Times New Roman"/>
          <w:bCs/>
        </w:rPr>
        <w:t xml:space="preserve">sequence </w:t>
      </w:r>
      <w:r w:rsidR="00B41800">
        <w:rPr>
          <w:rFonts w:ascii="Times New Roman" w:hAnsi="Times New Roman" w:cs="Times New Roman"/>
          <w:bCs/>
        </w:rPr>
        <w:t xml:space="preserve">alignment when two DNA </w:t>
      </w:r>
      <w:r w:rsidR="0076552B">
        <w:rPr>
          <w:rFonts w:ascii="Times New Roman" w:hAnsi="Times New Roman" w:cs="Times New Roman"/>
          <w:bCs/>
        </w:rPr>
        <w:t>sequences are provided as input?</w:t>
      </w:r>
      <w:r w:rsidR="001A12AF">
        <w:rPr>
          <w:rFonts w:ascii="Times New Roman" w:hAnsi="Times New Roman" w:cs="Times New Roman"/>
          <w:bCs/>
        </w:rPr>
        <w:t xml:space="preserve"> </w:t>
      </w:r>
      <w:r w:rsidR="00E6353E">
        <w:rPr>
          <w:rFonts w:ascii="Times New Roman" w:hAnsi="Times New Roman" w:cs="Times New Roman"/>
          <w:bCs/>
        </w:rPr>
        <w:t xml:space="preserve">I believe that </w:t>
      </w:r>
      <w:r w:rsidR="001A12AF">
        <w:rPr>
          <w:rFonts w:ascii="Times New Roman" w:hAnsi="Times New Roman" w:cs="Times New Roman"/>
          <w:bCs/>
        </w:rPr>
        <w:t xml:space="preserve">ASP is a good choice for representing </w:t>
      </w:r>
      <w:r w:rsidR="00037B36">
        <w:rPr>
          <w:rFonts w:ascii="Times New Roman" w:hAnsi="Times New Roman" w:cs="Times New Roman"/>
          <w:bCs/>
        </w:rPr>
        <w:t xml:space="preserve">this problem because the </w:t>
      </w:r>
      <w:r w:rsidR="0076552B" w:rsidRPr="00E466C8">
        <w:rPr>
          <w:rFonts w:ascii="Times New Roman" w:hAnsi="Times New Roman" w:cs="Times New Roman"/>
          <w:bCs/>
        </w:rPr>
        <w:t>Needleman-Wuns</w:t>
      </w:r>
      <w:r w:rsidR="0076552B">
        <w:rPr>
          <w:rFonts w:ascii="Times New Roman" w:hAnsi="Times New Roman" w:cs="Times New Roman"/>
          <w:bCs/>
        </w:rPr>
        <w:t>ch algorithm</w:t>
      </w:r>
      <w:r w:rsidR="00037B36">
        <w:rPr>
          <w:rFonts w:ascii="Times New Roman" w:hAnsi="Times New Roman" w:cs="Times New Roman"/>
          <w:bCs/>
        </w:rPr>
        <w:t xml:space="preserve"> is used to solve</w:t>
      </w:r>
      <w:r w:rsidR="001A12AF">
        <w:rPr>
          <w:rFonts w:ascii="Times New Roman" w:hAnsi="Times New Roman" w:cs="Times New Roman"/>
          <w:bCs/>
        </w:rPr>
        <w:t xml:space="preserve"> a combinatorial problem </w:t>
      </w:r>
      <w:r w:rsidR="00037B36">
        <w:rPr>
          <w:rFonts w:ascii="Times New Roman" w:hAnsi="Times New Roman" w:cs="Times New Roman"/>
          <w:bCs/>
        </w:rPr>
        <w:t>with optimization</w:t>
      </w:r>
      <w:r w:rsidR="0076552B">
        <w:rPr>
          <w:rFonts w:ascii="Times New Roman" w:hAnsi="Times New Roman" w:cs="Times New Roman"/>
          <w:bCs/>
        </w:rPr>
        <w:t xml:space="preserve"> and ASP is suitable for solving</w:t>
      </w:r>
      <w:r w:rsidR="00885DB0">
        <w:rPr>
          <w:rFonts w:ascii="Times New Roman" w:hAnsi="Times New Roman" w:cs="Times New Roman"/>
          <w:bCs/>
        </w:rPr>
        <w:t xml:space="preserve"> combinatorial search problems.</w:t>
      </w:r>
    </w:p>
    <w:p w14:paraId="4C516EDB" w14:textId="76B83CA7" w:rsidR="0089057B" w:rsidRDefault="00423193" w:rsidP="00E466C8">
      <w:pPr>
        <w:spacing w:line="480" w:lineRule="auto"/>
        <w:rPr>
          <w:rFonts w:ascii="Times New Roman" w:hAnsi="Times New Roman" w:cs="Times New Roman"/>
        </w:rPr>
      </w:pPr>
      <w:r w:rsidRPr="00423193">
        <w:rPr>
          <w:rFonts w:ascii="Times New Roman" w:hAnsi="Times New Roman" w:cs="Times New Roman"/>
          <w:u w:val="single"/>
        </w:rPr>
        <w:t>References</w:t>
      </w:r>
      <w:r w:rsidR="00E466C8">
        <w:rPr>
          <w:rFonts w:ascii="Times New Roman" w:hAnsi="Times New Roman" w:cs="Times New Roman"/>
        </w:rPr>
        <w:t>:</w:t>
      </w:r>
    </w:p>
    <w:p w14:paraId="7F379506" w14:textId="0ACF12A4" w:rsidR="00E466C8" w:rsidRPr="00987342" w:rsidRDefault="00E466C8" w:rsidP="00E466C8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66C8">
        <w:rPr>
          <w:rFonts w:ascii="Times New Roman" w:hAnsi="Times New Roman" w:cs="Times New Roman"/>
          <w:b w:val="0"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987342">
          <w:rPr>
            <w:rStyle w:val="Hyperlink"/>
            <w:rFonts w:ascii="Times New Roman" w:hAnsi="Times New Roman" w:cs="Times New Roman"/>
            <w:sz w:val="24"/>
            <w:szCs w:val="24"/>
          </w:rPr>
          <w:t>http://www.nature.com/gim/journal/v13/n3/fig_tab/gim9201146f2.html</w:t>
        </w:r>
      </w:hyperlink>
    </w:p>
    <w:p w14:paraId="145E9E75" w14:textId="68671735" w:rsidR="00E466C8" w:rsidRDefault="00E466C8" w:rsidP="00E466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87342" w:rsidRPr="00987342">
        <w:rPr>
          <w:rFonts w:ascii="Times New Roman" w:hAnsi="Times New Roman" w:cs="Times New Roman"/>
        </w:rPr>
        <w:t>Likic V. (2008) The Needleman-Wunsch algorithm for sequence alignment. Lecture given at the 7th Melbourne Bioinformatics Course, Bi021 Molecular Science and Biotechnology Institute, University of Melbourne.</w:t>
      </w:r>
    </w:p>
    <w:p w14:paraId="2E137E05" w14:textId="77777777" w:rsidR="00E466C8" w:rsidRPr="00E466C8" w:rsidRDefault="00E466C8" w:rsidP="00E466C8">
      <w:pPr>
        <w:spacing w:line="480" w:lineRule="auto"/>
        <w:rPr>
          <w:rFonts w:ascii="Times New Roman" w:hAnsi="Times New Roman" w:cs="Times New Roman"/>
        </w:rPr>
      </w:pPr>
    </w:p>
    <w:sectPr w:rsidR="00E466C8" w:rsidRPr="00E466C8" w:rsidSect="001C7E67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3567D" w14:textId="77777777" w:rsidR="00D61F63" w:rsidRDefault="00D61F63" w:rsidP="00E15930">
      <w:r>
        <w:separator/>
      </w:r>
    </w:p>
  </w:endnote>
  <w:endnote w:type="continuationSeparator" w:id="0">
    <w:p w14:paraId="534A69A8" w14:textId="77777777" w:rsidR="00D61F63" w:rsidRDefault="00D61F63" w:rsidP="00E1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94509" w14:textId="77777777" w:rsidR="00D61F63" w:rsidRDefault="00D61F63" w:rsidP="00DE49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F21C6D" w14:textId="77777777" w:rsidR="00D61F63" w:rsidRDefault="00D61F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9D84F" w14:textId="77777777" w:rsidR="00D61F63" w:rsidRDefault="00D61F63" w:rsidP="00DE49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72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15A80" w14:textId="77777777" w:rsidR="00D61F63" w:rsidRDefault="00D61F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B19F2" w14:textId="77777777" w:rsidR="00D61F63" w:rsidRDefault="00D61F63" w:rsidP="00E15930">
      <w:r>
        <w:separator/>
      </w:r>
    </w:p>
  </w:footnote>
  <w:footnote w:type="continuationSeparator" w:id="0">
    <w:p w14:paraId="4FFD8E4F" w14:textId="77777777" w:rsidR="00D61F63" w:rsidRDefault="00D61F63" w:rsidP="00E15930">
      <w:r>
        <w:continuationSeparator/>
      </w:r>
    </w:p>
  </w:footnote>
  <w:footnote w:id="1">
    <w:p w14:paraId="32C1BE43" w14:textId="6F3F11FF" w:rsidR="00D61F63" w:rsidRDefault="00D61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7342">
        <w:rPr>
          <w:rFonts w:ascii="Times New Roman" w:hAnsi="Times New Roman" w:cs="Times New Roman"/>
          <w:b/>
          <w:sz w:val="20"/>
          <w:szCs w:val="20"/>
          <w:u w:val="single"/>
        </w:rPr>
        <w:t>Image source</w:t>
      </w:r>
      <w:r w:rsidRPr="00987342">
        <w:rPr>
          <w:rFonts w:ascii="Times New Roman" w:hAnsi="Times New Roman" w:cs="Times New Roman"/>
          <w:b/>
          <w:sz w:val="20"/>
          <w:szCs w:val="20"/>
        </w:rPr>
        <w:t>:</w:t>
      </w:r>
      <w:r>
        <w:t xml:space="preserve"> </w:t>
      </w:r>
      <w:hyperlink r:id="rId1" w:history="1">
        <w:r w:rsidRPr="00E15930">
          <w:rPr>
            <w:rStyle w:val="Hyperlink"/>
            <w:rFonts w:ascii="Times New Roman" w:hAnsi="Times New Roman" w:cs="Times New Roman"/>
            <w:sz w:val="20"/>
            <w:szCs w:val="20"/>
          </w:rPr>
          <w:t>http://www.nature.com/gim/journal/v13/n3/fig_tab/gim9201146f2.html</w:t>
        </w:r>
      </w:hyperlink>
    </w:p>
  </w:footnote>
  <w:footnote w:id="2">
    <w:p w14:paraId="18270034" w14:textId="6FCBA7BF" w:rsidR="00D61F63" w:rsidRDefault="00D61F63">
      <w:pPr>
        <w:pStyle w:val="FootnoteText"/>
        <w:rPr>
          <w:rFonts w:ascii="Times New Roman" w:hAnsi="Times New Roman" w:cs="Times New Roman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987342">
        <w:rPr>
          <w:rFonts w:ascii="Times New Roman" w:hAnsi="Times New Roman" w:cs="Times New Roman"/>
          <w:b/>
          <w:sz w:val="20"/>
          <w:szCs w:val="20"/>
          <w:u w:val="single"/>
        </w:rPr>
        <w:t>Image source</w:t>
      </w:r>
      <w:r w:rsidRPr="00987342">
        <w:rPr>
          <w:rFonts w:ascii="Times New Roman" w:hAnsi="Times New Roman" w:cs="Times New Roman"/>
          <w:b/>
          <w:sz w:val="20"/>
          <w:szCs w:val="20"/>
        </w:rPr>
        <w:t>:</w:t>
      </w:r>
      <w:r>
        <w:t xml:space="preserve"> </w:t>
      </w:r>
      <w:r w:rsidRPr="00E15930">
        <w:rPr>
          <w:rFonts w:ascii="Times New Roman" w:hAnsi="Times New Roman" w:cs="Times New Roman"/>
          <w:b/>
          <w:sz w:val="20"/>
          <w:szCs w:val="20"/>
        </w:rPr>
        <w:t>Likic V. (2008) The Needleman-Wunsch algorithm for sequence alignment. Lecture given at the 7th Melbourne Bioinformatics Course, Bi021 Molecular Science and Biotechnology Institute, University of Melbourne.</w:t>
      </w:r>
    </w:p>
    <w:p w14:paraId="00802023" w14:textId="77777777" w:rsidR="00D61F63" w:rsidRDefault="00D61F63">
      <w:pPr>
        <w:pStyle w:val="FootnoteText"/>
        <w:rPr>
          <w:rFonts w:ascii="Times New Roman" w:hAnsi="Times New Roman" w:cs="Times New Roman"/>
          <w:sz w:val="18"/>
          <w:szCs w:val="18"/>
        </w:rPr>
      </w:pPr>
    </w:p>
    <w:p w14:paraId="75D83DD1" w14:textId="136DE32F" w:rsidR="00D61F63" w:rsidRPr="00E15930" w:rsidRDefault="009B726D">
      <w:pPr>
        <w:pStyle w:val="FootnoteText"/>
        <w:rPr>
          <w:rFonts w:ascii="Times New Roman" w:hAnsi="Times New Roman" w:cs="Times New Roman"/>
          <w:sz w:val="20"/>
          <w:szCs w:val="20"/>
        </w:rPr>
      </w:pPr>
      <w:hyperlink r:id="rId2" w:history="1">
        <w:r w:rsidR="00D61F63" w:rsidRPr="00E15930">
          <w:rPr>
            <w:rStyle w:val="Hyperlink"/>
            <w:rFonts w:ascii="Times New Roman" w:hAnsi="Times New Roman" w:cs="Times New Roman"/>
            <w:sz w:val="20"/>
            <w:szCs w:val="20"/>
          </w:rPr>
          <w:t>http://www.science.marshall.edu/murraye/clearer%20matrix%20slide%20show.pdf</w:t>
        </w:r>
      </w:hyperlink>
    </w:p>
    <w:p w14:paraId="0D021B33" w14:textId="77777777" w:rsidR="00D61F63" w:rsidRDefault="00D61F6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AD"/>
    <w:rsid w:val="0000473D"/>
    <w:rsid w:val="00010ACC"/>
    <w:rsid w:val="00037B36"/>
    <w:rsid w:val="00040EA2"/>
    <w:rsid w:val="00052794"/>
    <w:rsid w:val="0007593A"/>
    <w:rsid w:val="0008628C"/>
    <w:rsid w:val="000C6D69"/>
    <w:rsid w:val="000E57B9"/>
    <w:rsid w:val="00102D44"/>
    <w:rsid w:val="001140BE"/>
    <w:rsid w:val="00136448"/>
    <w:rsid w:val="001413FD"/>
    <w:rsid w:val="00157D74"/>
    <w:rsid w:val="0016016B"/>
    <w:rsid w:val="0016641D"/>
    <w:rsid w:val="00180EED"/>
    <w:rsid w:val="001908BC"/>
    <w:rsid w:val="001969DD"/>
    <w:rsid w:val="001A12AF"/>
    <w:rsid w:val="001A4083"/>
    <w:rsid w:val="001C7E67"/>
    <w:rsid w:val="001D6154"/>
    <w:rsid w:val="001E31A4"/>
    <w:rsid w:val="001F7755"/>
    <w:rsid w:val="00200A72"/>
    <w:rsid w:val="00207C95"/>
    <w:rsid w:val="00236962"/>
    <w:rsid w:val="0023750A"/>
    <w:rsid w:val="002432BD"/>
    <w:rsid w:val="002A6080"/>
    <w:rsid w:val="002A73A4"/>
    <w:rsid w:val="002C4785"/>
    <w:rsid w:val="002D4D9E"/>
    <w:rsid w:val="002F0C00"/>
    <w:rsid w:val="00317D18"/>
    <w:rsid w:val="00327683"/>
    <w:rsid w:val="00332416"/>
    <w:rsid w:val="0033529D"/>
    <w:rsid w:val="00342CBC"/>
    <w:rsid w:val="00351A23"/>
    <w:rsid w:val="00360AC6"/>
    <w:rsid w:val="00375C39"/>
    <w:rsid w:val="00385236"/>
    <w:rsid w:val="00387D34"/>
    <w:rsid w:val="00392FC3"/>
    <w:rsid w:val="00393C84"/>
    <w:rsid w:val="003A5488"/>
    <w:rsid w:val="003C0733"/>
    <w:rsid w:val="003E7D23"/>
    <w:rsid w:val="003F080A"/>
    <w:rsid w:val="003F66AD"/>
    <w:rsid w:val="00423193"/>
    <w:rsid w:val="0045013E"/>
    <w:rsid w:val="004A138E"/>
    <w:rsid w:val="004A30A7"/>
    <w:rsid w:val="004A3EA6"/>
    <w:rsid w:val="004F0AEA"/>
    <w:rsid w:val="00505264"/>
    <w:rsid w:val="00512D6C"/>
    <w:rsid w:val="00513157"/>
    <w:rsid w:val="00524D83"/>
    <w:rsid w:val="00531175"/>
    <w:rsid w:val="005330B7"/>
    <w:rsid w:val="00542E0C"/>
    <w:rsid w:val="00570D34"/>
    <w:rsid w:val="00571324"/>
    <w:rsid w:val="0058012F"/>
    <w:rsid w:val="0058235F"/>
    <w:rsid w:val="00582554"/>
    <w:rsid w:val="00584637"/>
    <w:rsid w:val="005B5C82"/>
    <w:rsid w:val="005C62FE"/>
    <w:rsid w:val="005E02F2"/>
    <w:rsid w:val="00643141"/>
    <w:rsid w:val="00665CA5"/>
    <w:rsid w:val="00677B6F"/>
    <w:rsid w:val="00691CCF"/>
    <w:rsid w:val="006A00BD"/>
    <w:rsid w:val="006C2368"/>
    <w:rsid w:val="006D52FB"/>
    <w:rsid w:val="007001C3"/>
    <w:rsid w:val="00703644"/>
    <w:rsid w:val="00704232"/>
    <w:rsid w:val="00725ADF"/>
    <w:rsid w:val="00735036"/>
    <w:rsid w:val="00760294"/>
    <w:rsid w:val="0076552B"/>
    <w:rsid w:val="00784BED"/>
    <w:rsid w:val="007A1315"/>
    <w:rsid w:val="007B0945"/>
    <w:rsid w:val="007E687B"/>
    <w:rsid w:val="007F21F4"/>
    <w:rsid w:val="008128BE"/>
    <w:rsid w:val="0083509D"/>
    <w:rsid w:val="00847362"/>
    <w:rsid w:val="00861BBE"/>
    <w:rsid w:val="00866AF6"/>
    <w:rsid w:val="00872CE8"/>
    <w:rsid w:val="00885D72"/>
    <w:rsid w:val="00885DB0"/>
    <w:rsid w:val="0089057B"/>
    <w:rsid w:val="008B3EA7"/>
    <w:rsid w:val="008B575C"/>
    <w:rsid w:val="008C3CDD"/>
    <w:rsid w:val="008E3557"/>
    <w:rsid w:val="008F4871"/>
    <w:rsid w:val="00902E96"/>
    <w:rsid w:val="00972C83"/>
    <w:rsid w:val="0097642A"/>
    <w:rsid w:val="00987342"/>
    <w:rsid w:val="009B726D"/>
    <w:rsid w:val="009E1380"/>
    <w:rsid w:val="00A207D3"/>
    <w:rsid w:val="00A21D55"/>
    <w:rsid w:val="00A4330A"/>
    <w:rsid w:val="00A52524"/>
    <w:rsid w:val="00AA1065"/>
    <w:rsid w:val="00AA2AD3"/>
    <w:rsid w:val="00AB2674"/>
    <w:rsid w:val="00AB6D14"/>
    <w:rsid w:val="00B00DE1"/>
    <w:rsid w:val="00B055F9"/>
    <w:rsid w:val="00B41800"/>
    <w:rsid w:val="00B448F5"/>
    <w:rsid w:val="00B9033B"/>
    <w:rsid w:val="00BA2E42"/>
    <w:rsid w:val="00C22F95"/>
    <w:rsid w:val="00C242E6"/>
    <w:rsid w:val="00C25E5A"/>
    <w:rsid w:val="00C30054"/>
    <w:rsid w:val="00C62B23"/>
    <w:rsid w:val="00C83A16"/>
    <w:rsid w:val="00CD5067"/>
    <w:rsid w:val="00CF20C2"/>
    <w:rsid w:val="00D00D69"/>
    <w:rsid w:val="00D04BD3"/>
    <w:rsid w:val="00D16B46"/>
    <w:rsid w:val="00D1728C"/>
    <w:rsid w:val="00D2586E"/>
    <w:rsid w:val="00D27244"/>
    <w:rsid w:val="00D54B8C"/>
    <w:rsid w:val="00D61F63"/>
    <w:rsid w:val="00D77A4C"/>
    <w:rsid w:val="00D87EC4"/>
    <w:rsid w:val="00DC0C83"/>
    <w:rsid w:val="00DC3195"/>
    <w:rsid w:val="00DC5785"/>
    <w:rsid w:val="00DE0998"/>
    <w:rsid w:val="00DE49D9"/>
    <w:rsid w:val="00DF6023"/>
    <w:rsid w:val="00E137C1"/>
    <w:rsid w:val="00E148E4"/>
    <w:rsid w:val="00E15930"/>
    <w:rsid w:val="00E22778"/>
    <w:rsid w:val="00E27F69"/>
    <w:rsid w:val="00E466C8"/>
    <w:rsid w:val="00E522D1"/>
    <w:rsid w:val="00E52A50"/>
    <w:rsid w:val="00E53AF1"/>
    <w:rsid w:val="00E6353E"/>
    <w:rsid w:val="00E80643"/>
    <w:rsid w:val="00EB7159"/>
    <w:rsid w:val="00EC21A9"/>
    <w:rsid w:val="00F10C37"/>
    <w:rsid w:val="00F332A0"/>
    <w:rsid w:val="00F3634D"/>
    <w:rsid w:val="00F45438"/>
    <w:rsid w:val="00F654AC"/>
    <w:rsid w:val="00F97255"/>
    <w:rsid w:val="00FD5915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24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5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7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466C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66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5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15930"/>
  </w:style>
  <w:style w:type="character" w:customStyle="1" w:styleId="FootnoteTextChar">
    <w:name w:val="Footnote Text Char"/>
    <w:basedOn w:val="DefaultParagraphFont"/>
    <w:link w:val="FootnoteText"/>
    <w:uiPriority w:val="99"/>
    <w:rsid w:val="00E15930"/>
  </w:style>
  <w:style w:type="character" w:styleId="FootnoteReference">
    <w:name w:val="footnote reference"/>
    <w:basedOn w:val="DefaultParagraphFont"/>
    <w:uiPriority w:val="99"/>
    <w:unhideWhenUsed/>
    <w:rsid w:val="00E1593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AB6D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D14"/>
  </w:style>
  <w:style w:type="character" w:styleId="PageNumber">
    <w:name w:val="page number"/>
    <w:basedOn w:val="DefaultParagraphFont"/>
    <w:uiPriority w:val="99"/>
    <w:semiHidden/>
    <w:unhideWhenUsed/>
    <w:rsid w:val="00AB6D14"/>
  </w:style>
  <w:style w:type="character" w:styleId="FollowedHyperlink">
    <w:name w:val="FollowedHyperlink"/>
    <w:basedOn w:val="DefaultParagraphFont"/>
    <w:uiPriority w:val="99"/>
    <w:semiHidden/>
    <w:unhideWhenUsed/>
    <w:rsid w:val="009873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5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7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466C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66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5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15930"/>
  </w:style>
  <w:style w:type="character" w:customStyle="1" w:styleId="FootnoteTextChar">
    <w:name w:val="Footnote Text Char"/>
    <w:basedOn w:val="DefaultParagraphFont"/>
    <w:link w:val="FootnoteText"/>
    <w:uiPriority w:val="99"/>
    <w:rsid w:val="00E15930"/>
  </w:style>
  <w:style w:type="character" w:styleId="FootnoteReference">
    <w:name w:val="footnote reference"/>
    <w:basedOn w:val="DefaultParagraphFont"/>
    <w:uiPriority w:val="99"/>
    <w:unhideWhenUsed/>
    <w:rsid w:val="00E1593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AB6D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D14"/>
  </w:style>
  <w:style w:type="character" w:styleId="PageNumber">
    <w:name w:val="page number"/>
    <w:basedOn w:val="DefaultParagraphFont"/>
    <w:uiPriority w:val="99"/>
    <w:semiHidden/>
    <w:unhideWhenUsed/>
    <w:rsid w:val="00AB6D14"/>
  </w:style>
  <w:style w:type="character" w:styleId="FollowedHyperlink">
    <w:name w:val="FollowedHyperlink"/>
    <w:basedOn w:val="DefaultParagraphFont"/>
    <w:uiPriority w:val="99"/>
    <w:semiHidden/>
    <w:unhideWhenUsed/>
    <w:rsid w:val="00987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www.nature.com/gim/journal/v13/n3/fig_tab/gim9201146f2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ture.com/gim/journal/v13/n3/fig_tab/gim9201146f2.html" TargetMode="External"/><Relationship Id="rId2" Type="http://schemas.openxmlformats.org/officeDocument/2006/relationships/hyperlink" Target="http://www.science.marshall.edu/murraye/clearer%20matrix%20slide%20sho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829</Words>
  <Characters>4727</Characters>
  <Application>Microsoft Macintosh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87</cp:revision>
  <cp:lastPrinted>2015-10-28T00:47:00Z</cp:lastPrinted>
  <dcterms:created xsi:type="dcterms:W3CDTF">2015-10-28T00:47:00Z</dcterms:created>
  <dcterms:modified xsi:type="dcterms:W3CDTF">2015-12-02T02:56:00Z</dcterms:modified>
</cp:coreProperties>
</file>