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1F13" w:rsidRDefault="000E1F13">
      <w:pPr>
        <w:jc w:val="center"/>
      </w:pPr>
    </w:p>
    <w:p w:rsidR="000E1F13" w:rsidRDefault="000E1F13" w:rsidP="000E1F13">
      <w:pPr>
        <w:jc w:val="center"/>
        <w:rPr>
          <w:rFonts w:ascii="Cambria" w:hAnsi="Cambria"/>
          <w:noProof/>
          <w:sz w:val="24"/>
          <w:szCs w:val="24"/>
        </w:rPr>
      </w:pPr>
    </w:p>
    <w:p w:rsidR="000E1F13" w:rsidRPr="00FC28F4" w:rsidRDefault="000E1F13" w:rsidP="000E1F13">
      <w:pPr>
        <w:jc w:val="center"/>
        <w:rPr>
          <w:rFonts w:ascii="Cambria" w:hAnsi="Cambria"/>
          <w:noProof/>
          <w:sz w:val="24"/>
          <w:szCs w:val="24"/>
        </w:rPr>
      </w:pPr>
    </w:p>
    <w:p w:rsidR="000E1F13" w:rsidRPr="00FC28F4" w:rsidRDefault="000E1F13" w:rsidP="000E1F13">
      <w:pPr>
        <w:jc w:val="center"/>
        <w:rPr>
          <w:rFonts w:ascii="Cambria" w:hAnsi="Cambria"/>
          <w:b/>
          <w:sz w:val="28"/>
          <w:szCs w:val="28"/>
        </w:rPr>
      </w:pPr>
    </w:p>
    <w:p w:rsidR="00BB7842" w:rsidRDefault="00BB7842" w:rsidP="00BB7842">
      <w:pPr>
        <w:ind w:left="708"/>
        <w:jc w:val="center"/>
        <w:rPr>
          <w:rFonts w:ascii="Times New Roman" w:hAnsi="Times New Roman" w:cs="Times New Roman"/>
          <w:sz w:val="24"/>
          <w:szCs w:val="24"/>
        </w:rPr>
      </w:pPr>
      <w:r w:rsidRPr="0031090E">
        <w:rPr>
          <w:rFonts w:ascii="Times New Roman" w:hAnsi="Times New Roman" w:cs="Times New Roman"/>
          <w:sz w:val="24"/>
          <w:szCs w:val="24"/>
        </w:rPr>
        <w:t>PROYECTO DE SOFTWARE BASADO EN HERRAMIENTAS DE INTEGRACIÓN CONTINUA</w:t>
      </w: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pStyle w:val="NormalWeb"/>
        <w:shd w:val="clear" w:color="auto" w:fill="FFFFFF"/>
        <w:spacing w:before="180" w:beforeAutospacing="0" w:after="180" w:afterAutospacing="0"/>
        <w:ind w:left="708"/>
        <w:jc w:val="center"/>
        <w:rPr>
          <w:rFonts w:eastAsiaTheme="minorHAnsi"/>
          <w:lang w:eastAsia="en-US"/>
        </w:rPr>
      </w:pPr>
      <w:r w:rsidRPr="0031090E">
        <w:rPr>
          <w:rFonts w:eastAsiaTheme="minorHAnsi"/>
          <w:lang w:eastAsia="en-US"/>
        </w:rPr>
        <w:t>TATIANA PÉREZ CÓD. 1311810144</w:t>
      </w:r>
    </w:p>
    <w:p w:rsidR="00BB7842" w:rsidRPr="0031090E" w:rsidRDefault="00BB7842" w:rsidP="00BB7842">
      <w:pPr>
        <w:pStyle w:val="NormalWeb"/>
        <w:shd w:val="clear" w:color="auto" w:fill="FFFFFF"/>
        <w:spacing w:before="180" w:beforeAutospacing="0" w:after="180" w:afterAutospacing="0"/>
        <w:ind w:left="708"/>
        <w:jc w:val="center"/>
        <w:rPr>
          <w:rFonts w:eastAsiaTheme="minorHAnsi"/>
          <w:lang w:eastAsia="en-US"/>
        </w:rPr>
      </w:pPr>
      <w:r w:rsidRPr="0031090E">
        <w:rPr>
          <w:rFonts w:eastAsiaTheme="minorHAnsi"/>
          <w:lang w:eastAsia="en-US"/>
        </w:rPr>
        <w:t>HIGUEY MÉNDEZ CÓD. 1221960176</w:t>
      </w:r>
    </w:p>
    <w:p w:rsidR="00BB7842" w:rsidRPr="0031090E" w:rsidRDefault="00BB7842" w:rsidP="00BB7842">
      <w:pPr>
        <w:pStyle w:val="NormalWeb"/>
        <w:shd w:val="clear" w:color="auto" w:fill="FFFFFF"/>
        <w:spacing w:before="180" w:beforeAutospacing="0" w:after="180" w:afterAutospacing="0"/>
        <w:ind w:left="708"/>
        <w:jc w:val="center"/>
        <w:rPr>
          <w:rFonts w:eastAsiaTheme="minorHAnsi"/>
          <w:lang w:eastAsia="en-US"/>
        </w:rPr>
      </w:pPr>
      <w:r w:rsidRPr="0031090E">
        <w:rPr>
          <w:rFonts w:eastAsiaTheme="minorHAnsi"/>
          <w:lang w:eastAsia="en-US"/>
        </w:rPr>
        <w:t>EDGAR DANIEL HERNÁNDEZ  CÓD.1340650169</w:t>
      </w: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p>
    <w:p w:rsidR="00BB7842" w:rsidRPr="0031090E" w:rsidRDefault="00BB7842" w:rsidP="00BB7842">
      <w:pPr>
        <w:ind w:left="708"/>
        <w:jc w:val="center"/>
        <w:rPr>
          <w:rFonts w:ascii="Times New Roman" w:hAnsi="Times New Roman" w:cs="Times New Roman"/>
          <w:sz w:val="24"/>
          <w:szCs w:val="24"/>
        </w:rPr>
      </w:pPr>
      <w:r w:rsidRPr="0031090E">
        <w:rPr>
          <w:rFonts w:ascii="Times New Roman" w:hAnsi="Times New Roman" w:cs="Times New Roman"/>
          <w:sz w:val="24"/>
          <w:szCs w:val="24"/>
        </w:rPr>
        <w:t>INSTITUCION UNIVERSITARIA POLITECNICO GRANCOLOMBIANO</w:t>
      </w:r>
    </w:p>
    <w:p w:rsidR="00BB7842" w:rsidRPr="0031090E" w:rsidRDefault="00BB7842" w:rsidP="00BB7842">
      <w:pPr>
        <w:ind w:left="708"/>
        <w:jc w:val="center"/>
        <w:rPr>
          <w:rFonts w:ascii="Times New Roman" w:hAnsi="Times New Roman" w:cs="Times New Roman"/>
          <w:sz w:val="24"/>
          <w:szCs w:val="24"/>
        </w:rPr>
      </w:pPr>
      <w:r w:rsidRPr="0031090E">
        <w:rPr>
          <w:rFonts w:ascii="Times New Roman" w:hAnsi="Times New Roman" w:cs="Times New Roman"/>
          <w:sz w:val="24"/>
          <w:szCs w:val="24"/>
        </w:rPr>
        <w:t>INGENIERI</w:t>
      </w:r>
      <w:r>
        <w:rPr>
          <w:rFonts w:ascii="Times New Roman" w:hAnsi="Times New Roman" w:cs="Times New Roman"/>
          <w:sz w:val="24"/>
          <w:szCs w:val="24"/>
        </w:rPr>
        <w:t>A</w:t>
      </w:r>
      <w:r w:rsidRPr="0031090E">
        <w:rPr>
          <w:rFonts w:ascii="Times New Roman" w:hAnsi="Times New Roman" w:cs="Times New Roman"/>
          <w:sz w:val="24"/>
          <w:szCs w:val="24"/>
        </w:rPr>
        <w:t xml:space="preserve"> DE SOFTWARE</w:t>
      </w:r>
    </w:p>
    <w:p w:rsidR="00BB7842" w:rsidRPr="0031090E" w:rsidRDefault="00BB7842" w:rsidP="00BB7842">
      <w:pPr>
        <w:ind w:left="708"/>
        <w:jc w:val="center"/>
        <w:rPr>
          <w:rFonts w:ascii="Times New Roman" w:hAnsi="Times New Roman" w:cs="Times New Roman"/>
          <w:sz w:val="24"/>
          <w:szCs w:val="24"/>
        </w:rPr>
      </w:pPr>
      <w:r w:rsidRPr="0031090E">
        <w:rPr>
          <w:rFonts w:ascii="Times New Roman" w:hAnsi="Times New Roman" w:cs="Times New Roman"/>
          <w:sz w:val="24"/>
          <w:szCs w:val="24"/>
        </w:rPr>
        <w:t>INTEGRACIÓN CONTINUA.</w:t>
      </w:r>
    </w:p>
    <w:p w:rsidR="00BB7842" w:rsidRDefault="00BB7842" w:rsidP="00BB7842">
      <w:pPr>
        <w:ind w:left="708"/>
        <w:jc w:val="center"/>
        <w:rPr>
          <w:rFonts w:ascii="Times New Roman" w:hAnsi="Times New Roman" w:cs="Times New Roman"/>
          <w:sz w:val="24"/>
          <w:szCs w:val="24"/>
        </w:rPr>
      </w:pPr>
      <w:r w:rsidRPr="0031090E">
        <w:rPr>
          <w:rFonts w:ascii="Times New Roman" w:hAnsi="Times New Roman" w:cs="Times New Roman"/>
          <w:sz w:val="24"/>
          <w:szCs w:val="24"/>
        </w:rPr>
        <w:t>2018.</w:t>
      </w:r>
    </w:p>
    <w:p w:rsidR="000E1F13" w:rsidRDefault="000E1F13">
      <w:pPr>
        <w:jc w:val="center"/>
      </w:pPr>
    </w:p>
    <w:p w:rsidR="000E1F13" w:rsidRDefault="000E1F13">
      <w:pPr>
        <w:jc w:val="center"/>
      </w:pPr>
    </w:p>
    <w:p w:rsidR="000E1F13" w:rsidRDefault="000E1F13">
      <w:pPr>
        <w:jc w:val="center"/>
      </w:pPr>
    </w:p>
    <w:p w:rsidR="000E1F13" w:rsidRDefault="000E1F13">
      <w:pPr>
        <w:jc w:val="center"/>
      </w:pPr>
    </w:p>
    <w:p w:rsidR="00BB7842" w:rsidRDefault="00BB7842">
      <w:r>
        <w:lastRenderedPageBreak/>
        <w:br w:type="page"/>
      </w:r>
    </w:p>
    <w:p w:rsidR="00BB7842" w:rsidRDefault="00BB7842" w:rsidP="00BB7842">
      <w:pPr>
        <w:pStyle w:val="Subttulo"/>
        <w:rPr>
          <w:rFonts w:ascii="Arial Narrow" w:hAnsi="Arial Narrow"/>
          <w:spacing w:val="20"/>
          <w:sz w:val="36"/>
          <w:lang w:val="es-AR"/>
        </w:rPr>
      </w:pPr>
      <w:bookmarkStart w:id="0" w:name="_Toc441398221"/>
      <w:bookmarkStart w:id="1" w:name="_Toc441398553"/>
      <w:r>
        <w:rPr>
          <w:rFonts w:ascii="Arial Narrow" w:hAnsi="Arial Narrow"/>
          <w:bCs/>
          <w:spacing w:val="20"/>
          <w:kern w:val="32"/>
          <w:sz w:val="36"/>
          <w:lang w:val="es-AR" w:eastAsia="en-US"/>
        </w:rPr>
        <w:lastRenderedPageBreak/>
        <w:t>I</w:t>
      </w:r>
      <w:r>
        <w:rPr>
          <w:rFonts w:ascii="Arial Narrow" w:hAnsi="Arial Narrow"/>
          <w:spacing w:val="20"/>
          <w:sz w:val="36"/>
          <w:lang w:val="es-AR"/>
        </w:rPr>
        <w:t>nformación del Documento</w:t>
      </w:r>
      <w:bookmarkEnd w:id="0"/>
      <w:bookmarkEnd w:id="1"/>
    </w:p>
    <w:p w:rsidR="00BB7842" w:rsidRDefault="00BB7842" w:rsidP="00BB7842">
      <w:pPr>
        <w:rPr>
          <w:rFonts w:ascii="Arial Narrow" w:hAnsi="Arial Narrow"/>
          <w:lang w:val="es-AR"/>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BB7842" w:rsidTr="00253925">
        <w:trPr>
          <w:jc w:val="center"/>
        </w:trPr>
        <w:tc>
          <w:tcPr>
            <w:tcW w:w="3464" w:type="dxa"/>
          </w:tcPr>
          <w:p w:rsidR="00BB7842" w:rsidRDefault="00BB7842" w:rsidP="00253925">
            <w:pPr>
              <w:pStyle w:val="TableText"/>
              <w:rPr>
                <w:rFonts w:ascii="Arial Narrow" w:hAnsi="Arial Narrow"/>
                <w:sz w:val="24"/>
                <w:lang w:val="es-AR"/>
              </w:rPr>
            </w:pPr>
            <w:r>
              <w:rPr>
                <w:rFonts w:ascii="Arial Narrow" w:hAnsi="Arial Narrow"/>
                <w:sz w:val="24"/>
                <w:lang w:val="es-AR"/>
              </w:rPr>
              <w:t>Título del Documento:</w:t>
            </w:r>
          </w:p>
        </w:tc>
        <w:tc>
          <w:tcPr>
            <w:tcW w:w="6241" w:type="dxa"/>
          </w:tcPr>
          <w:p w:rsidR="00BB7842" w:rsidRPr="00256FF0" w:rsidRDefault="00BB7842" w:rsidP="00253925">
            <w:pPr>
              <w:pStyle w:val="TableText"/>
              <w:rPr>
                <w:rFonts w:ascii="Arial Narrow" w:hAnsi="Arial Narrow"/>
                <w:sz w:val="24"/>
                <w:lang w:val="es-AR"/>
              </w:rPr>
            </w:pPr>
            <w:r>
              <w:rPr>
                <w:rFonts w:ascii="Arial Narrow" w:hAnsi="Arial Narrow"/>
                <w:sz w:val="24"/>
                <w:lang w:val="es-AR"/>
              </w:rPr>
              <w:t>Especificación de Requerimientos de Software de RHINTERACTIVO</w:t>
            </w:r>
          </w:p>
        </w:tc>
      </w:tr>
      <w:tr w:rsidR="00BB7842" w:rsidTr="00253925">
        <w:trPr>
          <w:jc w:val="center"/>
        </w:trPr>
        <w:tc>
          <w:tcPr>
            <w:tcW w:w="3464" w:type="dxa"/>
          </w:tcPr>
          <w:p w:rsidR="00BB7842" w:rsidRDefault="00BB7842" w:rsidP="00253925">
            <w:pPr>
              <w:pStyle w:val="TableText"/>
              <w:rPr>
                <w:rFonts w:ascii="Arial Narrow" w:hAnsi="Arial Narrow"/>
                <w:sz w:val="24"/>
                <w:lang w:val="es-AR"/>
              </w:rPr>
            </w:pPr>
            <w:r>
              <w:rPr>
                <w:rFonts w:ascii="Arial Narrow" w:hAnsi="Arial Narrow"/>
                <w:sz w:val="24"/>
                <w:lang w:val="es-AR"/>
              </w:rPr>
              <w:t>Nombre del Archivo del Documento:</w:t>
            </w:r>
          </w:p>
        </w:tc>
        <w:tc>
          <w:tcPr>
            <w:tcW w:w="6241" w:type="dxa"/>
          </w:tcPr>
          <w:p w:rsidR="00BB7842" w:rsidRDefault="00A03A1D" w:rsidP="00253925">
            <w:pPr>
              <w:pStyle w:val="TableText"/>
              <w:rPr>
                <w:rFonts w:ascii="Arial Narrow" w:hAnsi="Arial Narrow"/>
                <w:sz w:val="24"/>
              </w:rPr>
            </w:pPr>
            <w:r w:rsidRPr="00256FF0">
              <w:rPr>
                <w:rFonts w:ascii="Arial Narrow" w:hAnsi="Arial Narrow"/>
                <w:sz w:val="24"/>
              </w:rPr>
              <w:fldChar w:fldCharType="begin"/>
            </w:r>
            <w:r w:rsidR="00BB7842" w:rsidRPr="00256FF0">
              <w:rPr>
                <w:rFonts w:ascii="Arial Narrow" w:hAnsi="Arial Narrow"/>
                <w:sz w:val="24"/>
              </w:rPr>
              <w:instrText xml:space="preserve"> FILENAME </w:instrText>
            </w:r>
            <w:r w:rsidRPr="00256FF0">
              <w:rPr>
                <w:rFonts w:ascii="Arial Narrow" w:hAnsi="Arial Narrow"/>
                <w:sz w:val="24"/>
              </w:rPr>
              <w:fldChar w:fldCharType="separate"/>
            </w:r>
            <w:r w:rsidR="00BB7842">
              <w:rPr>
                <w:rFonts w:ascii="Arial Narrow" w:hAnsi="Arial Narrow"/>
                <w:noProof/>
                <w:sz w:val="24"/>
              </w:rPr>
              <w:t>Requerimientos_Control_cambios.doc</w:t>
            </w:r>
            <w:r w:rsidRPr="00256FF0">
              <w:rPr>
                <w:rFonts w:ascii="Arial Narrow" w:hAnsi="Arial Narrow"/>
                <w:sz w:val="24"/>
              </w:rPr>
              <w:fldChar w:fldCharType="end"/>
            </w:r>
          </w:p>
        </w:tc>
      </w:tr>
      <w:tr w:rsidR="00BB7842" w:rsidTr="00253925">
        <w:trPr>
          <w:jc w:val="center"/>
        </w:trPr>
        <w:tc>
          <w:tcPr>
            <w:tcW w:w="3464" w:type="dxa"/>
          </w:tcPr>
          <w:p w:rsidR="00BB7842" w:rsidRDefault="00BB7842" w:rsidP="00253925">
            <w:pPr>
              <w:pStyle w:val="TableText"/>
              <w:rPr>
                <w:rFonts w:ascii="Arial Narrow" w:hAnsi="Arial Narrow"/>
                <w:sz w:val="24"/>
                <w:lang w:val="es-AR"/>
              </w:rPr>
            </w:pPr>
            <w:r>
              <w:rPr>
                <w:rFonts w:ascii="Arial Narrow" w:hAnsi="Arial Narrow"/>
                <w:sz w:val="24"/>
                <w:lang w:val="es-AR"/>
              </w:rPr>
              <w:t>Número de Versión</w:t>
            </w:r>
          </w:p>
        </w:tc>
        <w:tc>
          <w:tcPr>
            <w:tcW w:w="6241" w:type="dxa"/>
          </w:tcPr>
          <w:p w:rsidR="00BB7842" w:rsidRDefault="00BB7842" w:rsidP="00253925">
            <w:pPr>
              <w:pStyle w:val="TableText"/>
              <w:rPr>
                <w:rFonts w:ascii="Arial Narrow" w:hAnsi="Arial Narrow"/>
                <w:sz w:val="24"/>
                <w:lang w:val="es-AR"/>
              </w:rPr>
            </w:pPr>
            <w:r>
              <w:rPr>
                <w:rFonts w:ascii="Arial Narrow" w:hAnsi="Arial Narrow"/>
                <w:sz w:val="24"/>
                <w:lang w:val="es-AR"/>
              </w:rPr>
              <w:t>1.0</w:t>
            </w:r>
          </w:p>
        </w:tc>
      </w:tr>
      <w:tr w:rsidR="00BB7842" w:rsidTr="00253925">
        <w:trPr>
          <w:jc w:val="center"/>
        </w:trPr>
        <w:tc>
          <w:tcPr>
            <w:tcW w:w="3464" w:type="dxa"/>
          </w:tcPr>
          <w:p w:rsidR="00BB7842" w:rsidRDefault="00BB7842" w:rsidP="00253925">
            <w:pPr>
              <w:pStyle w:val="TableText"/>
              <w:rPr>
                <w:rFonts w:ascii="Arial Narrow" w:hAnsi="Arial Narrow"/>
                <w:sz w:val="24"/>
                <w:lang w:val="es-AR"/>
              </w:rPr>
            </w:pPr>
            <w:r>
              <w:rPr>
                <w:rFonts w:ascii="Arial Narrow" w:hAnsi="Arial Narrow"/>
                <w:sz w:val="24"/>
                <w:lang w:val="es-AR"/>
              </w:rPr>
              <w:t>Autor:</w:t>
            </w:r>
          </w:p>
        </w:tc>
        <w:tc>
          <w:tcPr>
            <w:tcW w:w="6241" w:type="dxa"/>
          </w:tcPr>
          <w:p w:rsidR="00BB7842" w:rsidRDefault="00BB7842" w:rsidP="00253925">
            <w:pPr>
              <w:pStyle w:val="TableText"/>
              <w:rPr>
                <w:rFonts w:ascii="Arial Narrow" w:hAnsi="Arial Narrow"/>
                <w:sz w:val="24"/>
                <w:lang w:val="es-AR"/>
              </w:rPr>
            </w:pPr>
            <w:r>
              <w:rPr>
                <w:rFonts w:ascii="Arial Narrow" w:hAnsi="Arial Narrow"/>
                <w:sz w:val="24"/>
              </w:rPr>
              <w:t xml:space="preserve">Tatiana Perez – </w:t>
            </w:r>
            <w:proofErr w:type="spellStart"/>
            <w:r>
              <w:rPr>
                <w:rFonts w:ascii="Arial Narrow" w:hAnsi="Arial Narrow"/>
                <w:sz w:val="24"/>
              </w:rPr>
              <w:t>Higuey</w:t>
            </w:r>
            <w:proofErr w:type="spellEnd"/>
            <w:r>
              <w:rPr>
                <w:rFonts w:ascii="Arial Narrow" w:hAnsi="Arial Narrow"/>
                <w:sz w:val="24"/>
              </w:rPr>
              <w:t xml:space="preserve"> Mendez – Edgar Hernandez</w:t>
            </w:r>
          </w:p>
        </w:tc>
      </w:tr>
      <w:tr w:rsidR="00BB7842" w:rsidTr="00253925">
        <w:trPr>
          <w:jc w:val="center"/>
        </w:trPr>
        <w:tc>
          <w:tcPr>
            <w:tcW w:w="3464" w:type="dxa"/>
          </w:tcPr>
          <w:p w:rsidR="00BB7842" w:rsidRDefault="00BB7842" w:rsidP="00253925">
            <w:pPr>
              <w:pStyle w:val="TableText"/>
              <w:rPr>
                <w:rFonts w:ascii="Arial Narrow" w:hAnsi="Arial Narrow"/>
                <w:sz w:val="24"/>
                <w:lang w:val="es-AR"/>
              </w:rPr>
            </w:pPr>
            <w:r>
              <w:rPr>
                <w:rFonts w:ascii="Arial Narrow" w:hAnsi="Arial Narrow"/>
                <w:sz w:val="24"/>
                <w:lang w:val="es-AR"/>
              </w:rPr>
              <w:t>Fecha de Creación:</w:t>
            </w:r>
          </w:p>
        </w:tc>
        <w:tc>
          <w:tcPr>
            <w:tcW w:w="6241" w:type="dxa"/>
          </w:tcPr>
          <w:p w:rsidR="00BB7842" w:rsidRDefault="00BB7842" w:rsidP="00253925">
            <w:pPr>
              <w:pStyle w:val="TableText"/>
              <w:rPr>
                <w:rFonts w:ascii="Arial Narrow" w:hAnsi="Arial Narrow"/>
                <w:sz w:val="24"/>
                <w:lang w:val="es-AR"/>
              </w:rPr>
            </w:pPr>
            <w:r>
              <w:rPr>
                <w:rFonts w:ascii="Arial Narrow" w:hAnsi="Arial Narrow"/>
                <w:sz w:val="24"/>
                <w:lang w:val="es-AR"/>
              </w:rPr>
              <w:t>14/06/2018</w:t>
            </w:r>
          </w:p>
        </w:tc>
      </w:tr>
      <w:tr w:rsidR="00BB7842" w:rsidTr="00253925">
        <w:trPr>
          <w:jc w:val="center"/>
        </w:trPr>
        <w:tc>
          <w:tcPr>
            <w:tcW w:w="3464" w:type="dxa"/>
          </w:tcPr>
          <w:p w:rsidR="00BB7842" w:rsidRDefault="00BB7842" w:rsidP="00253925">
            <w:pPr>
              <w:pStyle w:val="TableText"/>
              <w:rPr>
                <w:rFonts w:ascii="Arial Narrow" w:hAnsi="Arial Narrow"/>
                <w:sz w:val="24"/>
                <w:lang w:val="es-AR"/>
              </w:rPr>
            </w:pPr>
            <w:r>
              <w:rPr>
                <w:rFonts w:ascii="Arial Narrow" w:hAnsi="Arial Narrow"/>
                <w:sz w:val="24"/>
                <w:lang w:val="es-AR"/>
              </w:rPr>
              <w:t>Estado:</w:t>
            </w:r>
          </w:p>
        </w:tc>
        <w:tc>
          <w:tcPr>
            <w:tcW w:w="6241" w:type="dxa"/>
          </w:tcPr>
          <w:p w:rsidR="00BB7842" w:rsidRDefault="00BB7842" w:rsidP="00253925">
            <w:pPr>
              <w:pStyle w:val="TableText"/>
              <w:rPr>
                <w:rFonts w:ascii="Arial Narrow" w:hAnsi="Arial Narrow"/>
                <w:sz w:val="24"/>
                <w:lang w:val="es-AR"/>
              </w:rPr>
            </w:pPr>
            <w:r>
              <w:rPr>
                <w:rFonts w:ascii="Arial Narrow" w:hAnsi="Arial Narrow"/>
                <w:sz w:val="24"/>
                <w:lang w:val="es-AR"/>
              </w:rPr>
              <w:t>En Confección</w:t>
            </w:r>
          </w:p>
        </w:tc>
      </w:tr>
    </w:tbl>
    <w:p w:rsidR="00BB7842" w:rsidRDefault="00BB7842">
      <w:pPr>
        <w:jc w:val="center"/>
      </w:pPr>
    </w:p>
    <w:p w:rsidR="00BB7842" w:rsidRDefault="00BB7842">
      <w:pPr>
        <w:jc w:val="center"/>
      </w:pPr>
    </w:p>
    <w:p w:rsidR="00BB7842" w:rsidRDefault="00BB7842" w:rsidP="00BB7842">
      <w:pPr>
        <w:pStyle w:val="Ttulo"/>
        <w:widowControl w:val="0"/>
        <w:rPr>
          <w:bCs/>
          <w:kern w:val="32"/>
          <w:lang w:val="es-AR" w:eastAsia="en-US"/>
        </w:rPr>
      </w:pPr>
      <w:r>
        <w:rPr>
          <w:bCs/>
          <w:kern w:val="32"/>
          <w:lang w:val="es-AR" w:eastAsia="en-US"/>
        </w:rPr>
        <w:t>Historia de Cambios</w:t>
      </w:r>
    </w:p>
    <w:p w:rsidR="00BB7842" w:rsidRDefault="00BB7842" w:rsidP="00BB7842">
      <w:pPr>
        <w:pStyle w:val="Ttulo"/>
        <w:widowControl w:val="0"/>
        <w:rPr>
          <w:bCs/>
          <w:kern w:val="32"/>
          <w:sz w:val="24"/>
          <w:lang w:val="es-AR" w:eastAsia="en-US"/>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BB7842" w:rsidTr="00253925">
        <w:trPr>
          <w:cantSplit/>
          <w:tblHeader/>
          <w:jc w:val="center"/>
        </w:trPr>
        <w:tc>
          <w:tcPr>
            <w:tcW w:w="2353" w:type="dxa"/>
            <w:vAlign w:val="center"/>
          </w:tcPr>
          <w:p w:rsidR="00BB7842" w:rsidRPr="00611280" w:rsidRDefault="00BB7842" w:rsidP="00253925">
            <w:pPr>
              <w:pStyle w:val="Tabletext0"/>
              <w:spacing w:after="0" w:line="240" w:lineRule="auto"/>
              <w:jc w:val="center"/>
              <w:rPr>
                <w:rFonts w:ascii="Arial Narrow" w:hAnsi="Arial Narrow"/>
                <w:b/>
                <w:u w:val="single"/>
                <w:lang w:val="es-AR"/>
              </w:rPr>
            </w:pPr>
            <w:r w:rsidRPr="00611280">
              <w:rPr>
                <w:rFonts w:ascii="Arial Narrow" w:hAnsi="Arial Narrow"/>
                <w:b/>
                <w:u w:val="single"/>
                <w:lang w:val="es-AR"/>
              </w:rPr>
              <w:t>Fecha</w:t>
            </w:r>
          </w:p>
        </w:tc>
        <w:tc>
          <w:tcPr>
            <w:tcW w:w="1177" w:type="dxa"/>
            <w:vAlign w:val="center"/>
          </w:tcPr>
          <w:p w:rsidR="00BB7842" w:rsidRPr="00611280" w:rsidRDefault="00BB7842" w:rsidP="00253925">
            <w:pPr>
              <w:pStyle w:val="Tabletext0"/>
              <w:spacing w:after="0" w:line="240" w:lineRule="auto"/>
              <w:jc w:val="center"/>
              <w:rPr>
                <w:rFonts w:ascii="Arial Narrow" w:hAnsi="Arial Narrow"/>
                <w:b/>
                <w:u w:val="single"/>
                <w:lang w:val="es-AR"/>
              </w:rPr>
            </w:pPr>
            <w:r w:rsidRPr="00611280">
              <w:rPr>
                <w:rFonts w:ascii="Arial Narrow" w:hAnsi="Arial Narrow"/>
                <w:b/>
                <w:u w:val="single"/>
                <w:lang w:val="es-AR"/>
              </w:rPr>
              <w:t>Versión</w:t>
            </w:r>
          </w:p>
        </w:tc>
        <w:tc>
          <w:tcPr>
            <w:tcW w:w="3824" w:type="dxa"/>
            <w:vAlign w:val="center"/>
          </w:tcPr>
          <w:p w:rsidR="00BB7842" w:rsidRPr="00611280" w:rsidRDefault="00BB7842" w:rsidP="00253925">
            <w:pPr>
              <w:pStyle w:val="Tabletext0"/>
              <w:spacing w:after="0" w:line="240" w:lineRule="auto"/>
              <w:jc w:val="center"/>
              <w:rPr>
                <w:rFonts w:ascii="Arial Narrow" w:hAnsi="Arial Narrow"/>
                <w:b/>
                <w:u w:val="single"/>
                <w:lang w:val="es-AR"/>
              </w:rPr>
            </w:pPr>
            <w:r w:rsidRPr="00611280">
              <w:rPr>
                <w:rFonts w:ascii="Arial Narrow" w:hAnsi="Arial Narrow"/>
                <w:b/>
                <w:u w:val="single"/>
                <w:lang w:val="es-AR"/>
              </w:rPr>
              <w:t>Descripción</w:t>
            </w:r>
          </w:p>
        </w:tc>
        <w:tc>
          <w:tcPr>
            <w:tcW w:w="2353" w:type="dxa"/>
            <w:vAlign w:val="center"/>
          </w:tcPr>
          <w:p w:rsidR="00BB7842" w:rsidRPr="00611280" w:rsidRDefault="00BB7842" w:rsidP="00253925">
            <w:pPr>
              <w:pStyle w:val="Tabletext0"/>
              <w:spacing w:after="0" w:line="240" w:lineRule="auto"/>
              <w:jc w:val="center"/>
              <w:rPr>
                <w:rFonts w:ascii="Arial Narrow" w:hAnsi="Arial Narrow"/>
                <w:b/>
                <w:u w:val="single"/>
                <w:lang w:val="es-AR"/>
              </w:rPr>
            </w:pPr>
            <w:r w:rsidRPr="00611280">
              <w:rPr>
                <w:rFonts w:ascii="Arial Narrow" w:hAnsi="Arial Narrow"/>
                <w:b/>
                <w:u w:val="single"/>
                <w:lang w:val="es-AR"/>
              </w:rPr>
              <w:t>Autor</w:t>
            </w:r>
          </w:p>
        </w:tc>
      </w:tr>
      <w:tr w:rsidR="00BB7842" w:rsidTr="00253925">
        <w:trPr>
          <w:cantSplit/>
          <w:jc w:val="center"/>
        </w:trPr>
        <w:tc>
          <w:tcPr>
            <w:tcW w:w="2353" w:type="dxa"/>
          </w:tcPr>
          <w:p w:rsidR="00BB7842" w:rsidRDefault="004D5705" w:rsidP="00253925">
            <w:pPr>
              <w:pStyle w:val="Tabletext0"/>
              <w:spacing w:after="0" w:line="240" w:lineRule="auto"/>
              <w:jc w:val="center"/>
              <w:rPr>
                <w:rFonts w:ascii="Arial Narrow" w:hAnsi="Arial Narrow"/>
                <w:bCs w:val="0"/>
                <w:sz w:val="24"/>
                <w:lang w:val="es-AR"/>
              </w:rPr>
            </w:pPr>
            <w:r>
              <w:rPr>
                <w:rFonts w:ascii="Arial Narrow" w:hAnsi="Arial Narrow"/>
                <w:bCs w:val="0"/>
                <w:sz w:val="24"/>
                <w:lang w:val="es-AR"/>
              </w:rPr>
              <w:t>07</w:t>
            </w:r>
            <w:r w:rsidR="00BB7842">
              <w:rPr>
                <w:rFonts w:ascii="Arial Narrow" w:hAnsi="Arial Narrow"/>
                <w:bCs w:val="0"/>
                <w:sz w:val="24"/>
                <w:lang w:val="es-AR"/>
              </w:rPr>
              <w:t>/06/2018</w:t>
            </w:r>
          </w:p>
        </w:tc>
        <w:tc>
          <w:tcPr>
            <w:tcW w:w="1177" w:type="dxa"/>
          </w:tcPr>
          <w:p w:rsidR="00BB7842" w:rsidRDefault="00BB7842" w:rsidP="00253925">
            <w:pPr>
              <w:pStyle w:val="Tabletext0"/>
              <w:spacing w:after="0" w:line="240" w:lineRule="auto"/>
              <w:jc w:val="center"/>
              <w:rPr>
                <w:rFonts w:ascii="Arial Narrow" w:hAnsi="Arial Narrow"/>
                <w:bCs w:val="0"/>
                <w:sz w:val="24"/>
                <w:lang w:val="es-AR"/>
              </w:rPr>
            </w:pPr>
            <w:r>
              <w:rPr>
                <w:rFonts w:ascii="Arial Narrow" w:hAnsi="Arial Narrow"/>
                <w:bCs w:val="0"/>
                <w:sz w:val="24"/>
                <w:lang w:val="es-AR"/>
              </w:rPr>
              <w:t>1.0</w:t>
            </w:r>
          </w:p>
        </w:tc>
        <w:tc>
          <w:tcPr>
            <w:tcW w:w="3824" w:type="dxa"/>
          </w:tcPr>
          <w:p w:rsidR="00BB7842" w:rsidRDefault="00BB7842" w:rsidP="00253925">
            <w:pPr>
              <w:pStyle w:val="Tabletext0"/>
              <w:spacing w:after="0" w:line="240" w:lineRule="auto"/>
              <w:rPr>
                <w:rFonts w:ascii="Arial Narrow" w:hAnsi="Arial Narrow"/>
                <w:bCs w:val="0"/>
                <w:sz w:val="24"/>
                <w:lang w:val="es-AR"/>
              </w:rPr>
            </w:pPr>
            <w:r>
              <w:rPr>
                <w:rFonts w:ascii="Arial Narrow" w:hAnsi="Arial Narrow"/>
                <w:bCs w:val="0"/>
                <w:sz w:val="24"/>
                <w:lang w:val="es-AR"/>
              </w:rPr>
              <w:t>Versión Inicial, esquema básico del documento.</w:t>
            </w:r>
          </w:p>
        </w:tc>
        <w:tc>
          <w:tcPr>
            <w:tcW w:w="2353" w:type="dxa"/>
          </w:tcPr>
          <w:p w:rsidR="00BB7842" w:rsidRDefault="00BB7842" w:rsidP="00253925">
            <w:pPr>
              <w:pStyle w:val="Tabletext0"/>
              <w:spacing w:after="0" w:line="240" w:lineRule="auto"/>
              <w:jc w:val="center"/>
              <w:rPr>
                <w:rFonts w:ascii="Arial Narrow" w:hAnsi="Arial Narrow"/>
                <w:bCs w:val="0"/>
                <w:sz w:val="24"/>
                <w:lang w:val="es-AR"/>
              </w:rPr>
            </w:pPr>
            <w:r>
              <w:rPr>
                <w:rFonts w:ascii="Arial Narrow" w:hAnsi="Arial Narrow"/>
                <w:sz w:val="24"/>
              </w:rPr>
              <w:t xml:space="preserve">Tatiana Perez – </w:t>
            </w:r>
            <w:proofErr w:type="spellStart"/>
            <w:r>
              <w:rPr>
                <w:rFonts w:ascii="Arial Narrow" w:hAnsi="Arial Narrow"/>
                <w:sz w:val="24"/>
              </w:rPr>
              <w:t>Higuey</w:t>
            </w:r>
            <w:proofErr w:type="spellEnd"/>
            <w:r>
              <w:rPr>
                <w:rFonts w:ascii="Arial Narrow" w:hAnsi="Arial Narrow"/>
                <w:sz w:val="24"/>
              </w:rPr>
              <w:t xml:space="preserve"> Mendez</w:t>
            </w:r>
          </w:p>
        </w:tc>
      </w:tr>
      <w:tr w:rsidR="00BB7842" w:rsidTr="00253925">
        <w:trPr>
          <w:cantSplit/>
          <w:jc w:val="center"/>
        </w:trPr>
        <w:tc>
          <w:tcPr>
            <w:tcW w:w="2353" w:type="dxa"/>
          </w:tcPr>
          <w:p w:rsidR="00BB7842" w:rsidRDefault="004D5705" w:rsidP="004D5705">
            <w:pPr>
              <w:pStyle w:val="Tabletext0"/>
              <w:spacing w:after="0" w:line="240" w:lineRule="auto"/>
              <w:jc w:val="center"/>
              <w:rPr>
                <w:rFonts w:ascii="Arial Narrow" w:hAnsi="Arial Narrow"/>
                <w:bCs w:val="0"/>
                <w:sz w:val="24"/>
                <w:lang w:val="es-AR"/>
              </w:rPr>
            </w:pPr>
            <w:r>
              <w:rPr>
                <w:rFonts w:ascii="Arial Narrow" w:hAnsi="Arial Narrow"/>
                <w:bCs w:val="0"/>
                <w:sz w:val="24"/>
                <w:lang w:val="es-AR"/>
              </w:rPr>
              <w:t>10/06/2018</w:t>
            </w:r>
          </w:p>
        </w:tc>
        <w:tc>
          <w:tcPr>
            <w:tcW w:w="1177" w:type="dxa"/>
          </w:tcPr>
          <w:p w:rsidR="00BB7842" w:rsidRDefault="004D5705" w:rsidP="00253925">
            <w:pPr>
              <w:pStyle w:val="Tabletext0"/>
              <w:spacing w:after="0" w:line="240" w:lineRule="auto"/>
              <w:jc w:val="center"/>
              <w:rPr>
                <w:rFonts w:ascii="Arial Narrow" w:hAnsi="Arial Narrow"/>
                <w:bCs w:val="0"/>
                <w:sz w:val="24"/>
                <w:lang w:val="es-AR"/>
              </w:rPr>
            </w:pPr>
            <w:r>
              <w:rPr>
                <w:rFonts w:ascii="Arial Narrow" w:hAnsi="Arial Narrow"/>
                <w:bCs w:val="0"/>
                <w:sz w:val="24"/>
                <w:lang w:val="es-AR"/>
              </w:rPr>
              <w:t>1.0</w:t>
            </w:r>
          </w:p>
        </w:tc>
        <w:tc>
          <w:tcPr>
            <w:tcW w:w="3824" w:type="dxa"/>
          </w:tcPr>
          <w:p w:rsidR="00BB7842" w:rsidRDefault="004D5705" w:rsidP="00253925">
            <w:pPr>
              <w:pStyle w:val="Tabletext0"/>
              <w:spacing w:after="0" w:line="240" w:lineRule="auto"/>
              <w:rPr>
                <w:rFonts w:ascii="Arial Narrow" w:hAnsi="Arial Narrow"/>
                <w:bCs w:val="0"/>
                <w:sz w:val="24"/>
                <w:lang w:val="es-AR"/>
              </w:rPr>
            </w:pPr>
            <w:r>
              <w:rPr>
                <w:rFonts w:ascii="Arial Narrow" w:hAnsi="Arial Narrow"/>
                <w:bCs w:val="0"/>
                <w:sz w:val="24"/>
                <w:lang w:val="es-AR"/>
              </w:rPr>
              <w:t>Objetivos y Alcance del proyecto</w:t>
            </w:r>
          </w:p>
        </w:tc>
        <w:tc>
          <w:tcPr>
            <w:tcW w:w="2353" w:type="dxa"/>
          </w:tcPr>
          <w:p w:rsidR="00BB7842" w:rsidRDefault="004D5705" w:rsidP="00253925">
            <w:pPr>
              <w:pStyle w:val="Tabletext0"/>
              <w:spacing w:after="0" w:line="240" w:lineRule="auto"/>
              <w:jc w:val="center"/>
              <w:rPr>
                <w:rFonts w:ascii="Arial Narrow" w:hAnsi="Arial Narrow"/>
                <w:bCs w:val="0"/>
                <w:sz w:val="24"/>
                <w:lang w:val="es-AR"/>
              </w:rPr>
            </w:pPr>
            <w:r>
              <w:rPr>
                <w:rFonts w:ascii="Arial Narrow" w:hAnsi="Arial Narrow"/>
                <w:bCs w:val="0"/>
                <w:sz w:val="24"/>
                <w:lang w:val="es-AR"/>
              </w:rPr>
              <w:t xml:space="preserve">Edgar </w:t>
            </w:r>
            <w:proofErr w:type="spellStart"/>
            <w:r>
              <w:rPr>
                <w:rFonts w:ascii="Arial Narrow" w:hAnsi="Arial Narrow"/>
                <w:bCs w:val="0"/>
                <w:sz w:val="24"/>
                <w:lang w:val="es-AR"/>
              </w:rPr>
              <w:t>Hernadez</w:t>
            </w:r>
            <w:proofErr w:type="spellEnd"/>
          </w:p>
        </w:tc>
      </w:tr>
      <w:tr w:rsidR="00BB7842" w:rsidTr="00253925">
        <w:trPr>
          <w:cantSplit/>
          <w:jc w:val="center"/>
        </w:trPr>
        <w:tc>
          <w:tcPr>
            <w:tcW w:w="2353" w:type="dxa"/>
          </w:tcPr>
          <w:p w:rsidR="00BB7842" w:rsidRDefault="004D5705" w:rsidP="00253925">
            <w:pPr>
              <w:pStyle w:val="Tabletext0"/>
              <w:spacing w:after="0" w:line="240" w:lineRule="auto"/>
              <w:jc w:val="center"/>
              <w:rPr>
                <w:rFonts w:ascii="Arial Narrow" w:hAnsi="Arial Narrow"/>
                <w:bCs w:val="0"/>
                <w:sz w:val="24"/>
                <w:lang w:val="es-AR"/>
              </w:rPr>
            </w:pPr>
            <w:r>
              <w:rPr>
                <w:rFonts w:ascii="Arial Narrow" w:hAnsi="Arial Narrow"/>
                <w:bCs w:val="0"/>
                <w:sz w:val="24"/>
                <w:lang w:val="es-AR"/>
              </w:rPr>
              <w:t>12/06/2018</w:t>
            </w:r>
          </w:p>
        </w:tc>
        <w:tc>
          <w:tcPr>
            <w:tcW w:w="1177" w:type="dxa"/>
          </w:tcPr>
          <w:p w:rsidR="00BB7842" w:rsidRDefault="004D5705" w:rsidP="00253925">
            <w:pPr>
              <w:pStyle w:val="Tabletext0"/>
              <w:spacing w:after="0" w:line="240" w:lineRule="auto"/>
              <w:jc w:val="center"/>
              <w:rPr>
                <w:rFonts w:ascii="Arial Narrow" w:hAnsi="Arial Narrow"/>
                <w:bCs w:val="0"/>
                <w:sz w:val="24"/>
                <w:lang w:val="es-AR"/>
              </w:rPr>
            </w:pPr>
            <w:r>
              <w:rPr>
                <w:rFonts w:ascii="Arial Narrow" w:hAnsi="Arial Narrow"/>
                <w:bCs w:val="0"/>
                <w:sz w:val="24"/>
                <w:lang w:val="es-AR"/>
              </w:rPr>
              <w:t>1.0</w:t>
            </w:r>
          </w:p>
        </w:tc>
        <w:tc>
          <w:tcPr>
            <w:tcW w:w="3824" w:type="dxa"/>
          </w:tcPr>
          <w:p w:rsidR="00BB7842" w:rsidRDefault="004D5705" w:rsidP="00253925">
            <w:pPr>
              <w:pStyle w:val="Tabletext0"/>
              <w:spacing w:after="0" w:line="240" w:lineRule="auto"/>
              <w:rPr>
                <w:rFonts w:ascii="Arial Narrow" w:hAnsi="Arial Narrow"/>
                <w:bCs w:val="0"/>
                <w:sz w:val="24"/>
                <w:lang w:val="es-AR"/>
              </w:rPr>
            </w:pPr>
            <w:proofErr w:type="spellStart"/>
            <w:r>
              <w:rPr>
                <w:rFonts w:ascii="Arial Narrow" w:hAnsi="Arial Narrow"/>
                <w:bCs w:val="0"/>
                <w:sz w:val="24"/>
                <w:lang w:val="es-AR"/>
              </w:rPr>
              <w:t>Definicion</w:t>
            </w:r>
            <w:proofErr w:type="spellEnd"/>
            <w:r>
              <w:rPr>
                <w:rFonts w:ascii="Arial Narrow" w:hAnsi="Arial Narrow"/>
                <w:bCs w:val="0"/>
                <w:sz w:val="24"/>
                <w:lang w:val="es-AR"/>
              </w:rPr>
              <w:t xml:space="preserve"> del control del proyecto</w:t>
            </w:r>
          </w:p>
        </w:tc>
        <w:tc>
          <w:tcPr>
            <w:tcW w:w="2353" w:type="dxa"/>
          </w:tcPr>
          <w:p w:rsidR="00BB7842" w:rsidRDefault="004D5705" w:rsidP="00253925">
            <w:pPr>
              <w:pStyle w:val="Tabletext0"/>
              <w:spacing w:after="0" w:line="240" w:lineRule="auto"/>
              <w:jc w:val="center"/>
              <w:rPr>
                <w:rFonts w:ascii="Arial Narrow" w:hAnsi="Arial Narrow"/>
                <w:bCs w:val="0"/>
                <w:sz w:val="24"/>
                <w:lang w:val="es-AR"/>
              </w:rPr>
            </w:pPr>
            <w:proofErr w:type="spellStart"/>
            <w:r>
              <w:rPr>
                <w:rFonts w:ascii="Arial Narrow" w:hAnsi="Arial Narrow"/>
                <w:bCs w:val="0"/>
                <w:sz w:val="24"/>
                <w:lang w:val="es-AR"/>
              </w:rPr>
              <w:t>Higuey</w:t>
            </w:r>
            <w:proofErr w:type="spellEnd"/>
            <w:r>
              <w:rPr>
                <w:rFonts w:ascii="Arial Narrow" w:hAnsi="Arial Narrow"/>
                <w:bCs w:val="0"/>
                <w:sz w:val="24"/>
                <w:lang w:val="es-AR"/>
              </w:rPr>
              <w:t xml:space="preserve"> </w:t>
            </w:r>
            <w:proofErr w:type="spellStart"/>
            <w:r>
              <w:rPr>
                <w:rFonts w:ascii="Arial Narrow" w:hAnsi="Arial Narrow"/>
                <w:bCs w:val="0"/>
                <w:sz w:val="24"/>
                <w:lang w:val="es-AR"/>
              </w:rPr>
              <w:t>Mendez</w:t>
            </w:r>
            <w:proofErr w:type="spellEnd"/>
          </w:p>
        </w:tc>
      </w:tr>
      <w:tr w:rsidR="00BB7842" w:rsidTr="00253925">
        <w:trPr>
          <w:cantSplit/>
          <w:jc w:val="center"/>
        </w:trPr>
        <w:tc>
          <w:tcPr>
            <w:tcW w:w="2353" w:type="dxa"/>
          </w:tcPr>
          <w:p w:rsidR="00BB7842" w:rsidRDefault="00BB7842" w:rsidP="00253925">
            <w:pPr>
              <w:pStyle w:val="Tabletext0"/>
              <w:spacing w:after="0" w:line="240" w:lineRule="auto"/>
              <w:jc w:val="center"/>
              <w:rPr>
                <w:rFonts w:ascii="Arial Narrow" w:hAnsi="Arial Narrow"/>
                <w:bCs w:val="0"/>
                <w:sz w:val="24"/>
                <w:lang w:val="es-AR"/>
              </w:rPr>
            </w:pPr>
          </w:p>
        </w:tc>
        <w:tc>
          <w:tcPr>
            <w:tcW w:w="1177" w:type="dxa"/>
          </w:tcPr>
          <w:p w:rsidR="00BB7842" w:rsidRDefault="00BB7842" w:rsidP="00253925">
            <w:pPr>
              <w:pStyle w:val="Tabletext0"/>
              <w:spacing w:after="0" w:line="240" w:lineRule="auto"/>
              <w:jc w:val="center"/>
              <w:rPr>
                <w:rFonts w:ascii="Arial Narrow" w:hAnsi="Arial Narrow"/>
                <w:bCs w:val="0"/>
                <w:sz w:val="24"/>
                <w:lang w:val="es-AR"/>
              </w:rPr>
            </w:pPr>
          </w:p>
        </w:tc>
        <w:tc>
          <w:tcPr>
            <w:tcW w:w="3824" w:type="dxa"/>
          </w:tcPr>
          <w:p w:rsidR="00BB7842" w:rsidRDefault="00BB7842" w:rsidP="00253925">
            <w:pPr>
              <w:pStyle w:val="Tabletext0"/>
              <w:spacing w:after="0" w:line="240" w:lineRule="auto"/>
              <w:rPr>
                <w:rFonts w:ascii="Arial Narrow" w:hAnsi="Arial Narrow"/>
                <w:bCs w:val="0"/>
                <w:sz w:val="24"/>
                <w:lang w:val="es-AR"/>
              </w:rPr>
            </w:pPr>
          </w:p>
        </w:tc>
        <w:tc>
          <w:tcPr>
            <w:tcW w:w="2353" w:type="dxa"/>
          </w:tcPr>
          <w:p w:rsidR="00BB7842" w:rsidRDefault="00BB7842" w:rsidP="00253925">
            <w:pPr>
              <w:pStyle w:val="Tabletext0"/>
              <w:spacing w:after="0" w:line="240" w:lineRule="auto"/>
              <w:jc w:val="center"/>
              <w:rPr>
                <w:rFonts w:ascii="Arial Narrow" w:hAnsi="Arial Narrow"/>
                <w:bCs w:val="0"/>
                <w:sz w:val="24"/>
                <w:lang w:val="es-AR"/>
              </w:rPr>
            </w:pPr>
          </w:p>
        </w:tc>
      </w:tr>
      <w:tr w:rsidR="002A3D30" w:rsidTr="00253925">
        <w:trPr>
          <w:cantSplit/>
          <w:jc w:val="center"/>
        </w:trPr>
        <w:tc>
          <w:tcPr>
            <w:tcW w:w="2353" w:type="dxa"/>
          </w:tcPr>
          <w:p w:rsidR="002A3D30" w:rsidRDefault="002A3D30" w:rsidP="00253925">
            <w:pPr>
              <w:pStyle w:val="Tabletext0"/>
              <w:spacing w:after="0" w:line="240" w:lineRule="auto"/>
              <w:jc w:val="center"/>
              <w:rPr>
                <w:rFonts w:ascii="Arial Narrow" w:hAnsi="Arial Narrow"/>
                <w:bCs w:val="0"/>
                <w:sz w:val="24"/>
                <w:lang w:val="es-AR"/>
              </w:rPr>
            </w:pPr>
          </w:p>
        </w:tc>
        <w:tc>
          <w:tcPr>
            <w:tcW w:w="1177" w:type="dxa"/>
          </w:tcPr>
          <w:p w:rsidR="002A3D30" w:rsidRDefault="002A3D30" w:rsidP="00253925">
            <w:pPr>
              <w:pStyle w:val="Tabletext0"/>
              <w:spacing w:after="0" w:line="240" w:lineRule="auto"/>
              <w:jc w:val="center"/>
              <w:rPr>
                <w:rFonts w:ascii="Arial Narrow" w:hAnsi="Arial Narrow"/>
                <w:bCs w:val="0"/>
                <w:sz w:val="24"/>
                <w:lang w:val="es-AR"/>
              </w:rPr>
            </w:pPr>
          </w:p>
        </w:tc>
        <w:tc>
          <w:tcPr>
            <w:tcW w:w="3824" w:type="dxa"/>
          </w:tcPr>
          <w:p w:rsidR="002A3D30" w:rsidRDefault="002A3D30" w:rsidP="00253925">
            <w:pPr>
              <w:pStyle w:val="Tabletext0"/>
              <w:spacing w:after="0" w:line="240" w:lineRule="auto"/>
              <w:rPr>
                <w:rFonts w:ascii="Arial Narrow" w:hAnsi="Arial Narrow"/>
                <w:bCs w:val="0"/>
                <w:sz w:val="24"/>
                <w:lang w:val="es-AR"/>
              </w:rPr>
            </w:pPr>
          </w:p>
        </w:tc>
        <w:tc>
          <w:tcPr>
            <w:tcW w:w="2353" w:type="dxa"/>
          </w:tcPr>
          <w:p w:rsidR="002A3D30" w:rsidRDefault="002A3D30" w:rsidP="00253925">
            <w:pPr>
              <w:pStyle w:val="Tabletext0"/>
              <w:spacing w:after="0" w:line="240" w:lineRule="auto"/>
              <w:jc w:val="center"/>
              <w:rPr>
                <w:rFonts w:ascii="Arial Narrow" w:hAnsi="Arial Narrow"/>
                <w:bCs w:val="0"/>
                <w:sz w:val="24"/>
                <w:lang w:val="es-AR"/>
              </w:rPr>
            </w:pPr>
          </w:p>
        </w:tc>
      </w:tr>
      <w:tr w:rsidR="002A3D30" w:rsidTr="00253925">
        <w:trPr>
          <w:cantSplit/>
          <w:jc w:val="center"/>
        </w:trPr>
        <w:tc>
          <w:tcPr>
            <w:tcW w:w="2353" w:type="dxa"/>
          </w:tcPr>
          <w:p w:rsidR="002A3D30" w:rsidRDefault="002A3D30" w:rsidP="00253925">
            <w:pPr>
              <w:pStyle w:val="Tabletext0"/>
              <w:spacing w:after="0" w:line="240" w:lineRule="auto"/>
              <w:jc w:val="center"/>
              <w:rPr>
                <w:rFonts w:ascii="Arial Narrow" w:hAnsi="Arial Narrow"/>
                <w:bCs w:val="0"/>
                <w:sz w:val="24"/>
                <w:lang w:val="es-AR"/>
              </w:rPr>
            </w:pPr>
          </w:p>
        </w:tc>
        <w:tc>
          <w:tcPr>
            <w:tcW w:w="1177" w:type="dxa"/>
          </w:tcPr>
          <w:p w:rsidR="002A3D30" w:rsidRDefault="002A3D30" w:rsidP="00253925">
            <w:pPr>
              <w:pStyle w:val="Tabletext0"/>
              <w:spacing w:after="0" w:line="240" w:lineRule="auto"/>
              <w:jc w:val="center"/>
              <w:rPr>
                <w:rFonts w:ascii="Arial Narrow" w:hAnsi="Arial Narrow"/>
                <w:bCs w:val="0"/>
                <w:sz w:val="24"/>
                <w:lang w:val="es-AR"/>
              </w:rPr>
            </w:pPr>
          </w:p>
        </w:tc>
        <w:tc>
          <w:tcPr>
            <w:tcW w:w="3824" w:type="dxa"/>
          </w:tcPr>
          <w:p w:rsidR="002A3D30" w:rsidRDefault="002A3D30" w:rsidP="00253925">
            <w:pPr>
              <w:pStyle w:val="Tabletext0"/>
              <w:spacing w:after="0" w:line="240" w:lineRule="auto"/>
              <w:rPr>
                <w:rFonts w:ascii="Arial Narrow" w:hAnsi="Arial Narrow"/>
                <w:bCs w:val="0"/>
                <w:sz w:val="24"/>
                <w:lang w:val="es-AR"/>
              </w:rPr>
            </w:pPr>
          </w:p>
        </w:tc>
        <w:tc>
          <w:tcPr>
            <w:tcW w:w="2353" w:type="dxa"/>
          </w:tcPr>
          <w:p w:rsidR="002A3D30" w:rsidRDefault="002A3D30" w:rsidP="00253925">
            <w:pPr>
              <w:pStyle w:val="Tabletext0"/>
              <w:spacing w:after="0" w:line="240" w:lineRule="auto"/>
              <w:jc w:val="center"/>
              <w:rPr>
                <w:rFonts w:ascii="Arial Narrow" w:hAnsi="Arial Narrow"/>
                <w:bCs w:val="0"/>
                <w:sz w:val="24"/>
                <w:lang w:val="es-AR"/>
              </w:rPr>
            </w:pPr>
          </w:p>
        </w:tc>
      </w:tr>
    </w:tbl>
    <w:p w:rsidR="00BB7842" w:rsidRDefault="00BB7842" w:rsidP="00BB7842">
      <w:pPr>
        <w:pStyle w:val="Ttulo"/>
        <w:widowControl w:val="0"/>
        <w:rPr>
          <w:bCs/>
          <w:kern w:val="32"/>
          <w:sz w:val="24"/>
          <w:lang w:val="es-AR" w:eastAsia="en-US"/>
        </w:rPr>
      </w:pPr>
    </w:p>
    <w:p w:rsidR="00BB7842" w:rsidRDefault="00BB7842">
      <w:pPr>
        <w:jc w:val="center"/>
      </w:pPr>
    </w:p>
    <w:p w:rsidR="00BB7842" w:rsidRDefault="00BB7842">
      <w:pPr>
        <w:jc w:val="center"/>
      </w:pPr>
    </w:p>
    <w:p w:rsidR="000E1F13" w:rsidRDefault="000E1F13">
      <w:pPr>
        <w:jc w:val="center"/>
      </w:pPr>
    </w:p>
    <w:p w:rsidR="000E1F13" w:rsidRDefault="000E1F13">
      <w:pPr>
        <w:jc w:val="center"/>
      </w:pPr>
    </w:p>
    <w:p w:rsidR="000E1F13" w:rsidRDefault="000E1F13">
      <w:pPr>
        <w:jc w:val="center"/>
      </w:pPr>
    </w:p>
    <w:p w:rsidR="006A127D" w:rsidRDefault="00AC354B" w:rsidP="00AC354B">
      <w:pPr>
        <w:pStyle w:val="Sinespaciado"/>
        <w:spacing w:line="360" w:lineRule="auto"/>
        <w:ind w:left="720" w:hanging="360"/>
        <w:jc w:val="center"/>
        <w:rPr>
          <w:rFonts w:ascii="Cambria" w:hAnsi="Cambria" w:cs="Arial"/>
          <w:b/>
          <w:sz w:val="28"/>
          <w:szCs w:val="28"/>
        </w:rPr>
      </w:pPr>
      <w:r w:rsidRPr="00AC354B">
        <w:rPr>
          <w:rFonts w:ascii="Cambria" w:hAnsi="Cambria" w:cs="Arial"/>
          <w:b/>
          <w:sz w:val="28"/>
          <w:szCs w:val="28"/>
        </w:rPr>
        <w:t>PRO</w:t>
      </w:r>
      <w:r w:rsidR="000E1F13" w:rsidRPr="00AC354B">
        <w:rPr>
          <w:rFonts w:ascii="Cambria" w:hAnsi="Cambria" w:cs="Arial"/>
          <w:b/>
          <w:sz w:val="28"/>
          <w:szCs w:val="28"/>
        </w:rPr>
        <w:t>YECTO DE SOFTWARE: SISTEMA DE GESTIÓN DE REEMBOLSO A EMPLEADOS</w:t>
      </w:r>
    </w:p>
    <w:p w:rsidR="00AC354B" w:rsidRDefault="00AC354B" w:rsidP="00AC354B">
      <w:pPr>
        <w:pStyle w:val="Sinespaciado"/>
        <w:spacing w:line="360" w:lineRule="auto"/>
        <w:ind w:left="720" w:hanging="360"/>
        <w:jc w:val="center"/>
        <w:rPr>
          <w:rFonts w:ascii="Cambria" w:hAnsi="Cambria" w:cs="Arial"/>
          <w:b/>
          <w:sz w:val="28"/>
          <w:szCs w:val="28"/>
        </w:rPr>
      </w:pPr>
    </w:p>
    <w:p w:rsidR="00AC354B" w:rsidRPr="009B5680" w:rsidRDefault="00AC354B" w:rsidP="009B5680">
      <w:pPr>
        <w:pStyle w:val="Sinespaciado"/>
        <w:numPr>
          <w:ilvl w:val="0"/>
          <w:numId w:val="20"/>
        </w:numPr>
        <w:spacing w:line="360" w:lineRule="auto"/>
        <w:jc w:val="center"/>
        <w:rPr>
          <w:rFonts w:ascii="Cambria" w:hAnsi="Cambria" w:cs="Arial"/>
          <w:b/>
          <w:sz w:val="28"/>
          <w:szCs w:val="28"/>
        </w:rPr>
      </w:pPr>
      <w:r w:rsidRPr="009B5680">
        <w:rPr>
          <w:rFonts w:ascii="Cambria" w:hAnsi="Cambria" w:cs="Arial"/>
          <w:b/>
          <w:sz w:val="28"/>
          <w:szCs w:val="28"/>
        </w:rPr>
        <w:t>OBJETIVOS Y ALCANCE DEL PROYECTO</w:t>
      </w:r>
    </w:p>
    <w:p w:rsidR="00AC354B" w:rsidRDefault="00AC354B" w:rsidP="009038EF">
      <w:pPr>
        <w:pStyle w:val="Sinespaciado"/>
        <w:spacing w:line="360" w:lineRule="auto"/>
        <w:jc w:val="both"/>
        <w:rPr>
          <w:rFonts w:ascii="Cambria" w:hAnsi="Cambria" w:cs="Arial"/>
          <w:b/>
          <w:sz w:val="28"/>
          <w:szCs w:val="28"/>
        </w:rPr>
      </w:pPr>
      <w:r>
        <w:rPr>
          <w:rFonts w:ascii="Cambria" w:hAnsi="Cambria" w:cs="Arial"/>
          <w:b/>
          <w:sz w:val="28"/>
          <w:szCs w:val="28"/>
        </w:rPr>
        <w:t>Introducción</w:t>
      </w:r>
    </w:p>
    <w:p w:rsidR="00AC354B" w:rsidRDefault="00AC354B" w:rsidP="00C66C5B">
      <w:pPr>
        <w:pStyle w:val="Sinespaciado"/>
        <w:spacing w:line="276" w:lineRule="auto"/>
        <w:jc w:val="both"/>
        <w:rPr>
          <w:rFonts w:ascii="Cambria" w:hAnsi="Cambria" w:cs="Arial"/>
          <w:sz w:val="28"/>
          <w:szCs w:val="28"/>
        </w:rPr>
      </w:pPr>
      <w:r w:rsidRPr="00ED648C">
        <w:rPr>
          <w:rFonts w:ascii="Cambria" w:hAnsi="Cambria" w:cs="Arial"/>
          <w:sz w:val="28"/>
          <w:szCs w:val="28"/>
        </w:rPr>
        <w:t>El objetivo</w:t>
      </w:r>
      <w:r>
        <w:rPr>
          <w:rFonts w:ascii="Cambria" w:hAnsi="Cambria" w:cs="Arial"/>
          <w:sz w:val="28"/>
          <w:szCs w:val="28"/>
        </w:rPr>
        <w:t xml:space="preserve"> principal </w:t>
      </w:r>
      <w:r w:rsidRPr="00ED648C">
        <w:rPr>
          <w:rFonts w:ascii="Cambria" w:hAnsi="Cambria" w:cs="Arial"/>
          <w:sz w:val="28"/>
          <w:szCs w:val="28"/>
        </w:rPr>
        <w:t xml:space="preserve">de </w:t>
      </w:r>
      <w:r>
        <w:rPr>
          <w:rFonts w:ascii="Cambria" w:hAnsi="Cambria" w:cs="Arial"/>
          <w:sz w:val="28"/>
          <w:szCs w:val="28"/>
        </w:rPr>
        <w:t xml:space="preserve">este proyecto es el de desarrollar un producto de software que cumpla con los estándares de calidad y que satisfaga las necesidades de la empresa </w:t>
      </w:r>
      <w:r>
        <w:rPr>
          <w:rFonts w:ascii="Cambria" w:hAnsi="Cambria" w:cs="Arial"/>
          <w:b/>
          <w:sz w:val="28"/>
          <w:szCs w:val="28"/>
        </w:rPr>
        <w:t>PERENCO COLOMBIA</w:t>
      </w:r>
      <w:r>
        <w:rPr>
          <w:rFonts w:ascii="Cambria" w:hAnsi="Cambria" w:cs="Arial"/>
          <w:sz w:val="28"/>
          <w:szCs w:val="28"/>
        </w:rPr>
        <w:t xml:space="preserve"> </w:t>
      </w:r>
      <w:r w:rsidR="00C66C5B">
        <w:rPr>
          <w:rFonts w:ascii="Cambria" w:hAnsi="Cambria" w:cs="Arial"/>
          <w:sz w:val="28"/>
          <w:szCs w:val="28"/>
        </w:rPr>
        <w:t xml:space="preserve">en su plan de implementar un sistema informático que le permita gestionar </w:t>
      </w:r>
      <w:r w:rsidR="00C66C5B" w:rsidRPr="00C66C5B">
        <w:rPr>
          <w:rFonts w:ascii="Cambria" w:hAnsi="Cambria" w:cs="Arial"/>
          <w:sz w:val="28"/>
          <w:szCs w:val="28"/>
        </w:rPr>
        <w:t xml:space="preserve">los </w:t>
      </w:r>
      <w:r w:rsidR="00C66C5B" w:rsidRPr="00C66C5B">
        <w:rPr>
          <w:rFonts w:ascii="Cambria" w:hAnsi="Cambria" w:cs="Arial"/>
          <w:sz w:val="28"/>
          <w:szCs w:val="28"/>
        </w:rPr>
        <w:lastRenderedPageBreak/>
        <w:t>reembolsos monetarios solicitados por lo</w:t>
      </w:r>
      <w:r w:rsidR="00C66C5B">
        <w:rPr>
          <w:rFonts w:ascii="Cambria" w:hAnsi="Cambria" w:cs="Arial"/>
          <w:sz w:val="28"/>
          <w:szCs w:val="28"/>
        </w:rPr>
        <w:t>s</w:t>
      </w:r>
      <w:r w:rsidR="00C66C5B" w:rsidRPr="00C66C5B">
        <w:rPr>
          <w:rFonts w:ascii="Cambria" w:hAnsi="Cambria" w:cs="Arial"/>
          <w:sz w:val="28"/>
          <w:szCs w:val="28"/>
        </w:rPr>
        <w:t xml:space="preserve"> empleados a los cuales tienen derecho</w:t>
      </w:r>
      <w:r w:rsidR="00C66C5B">
        <w:rPr>
          <w:rFonts w:ascii="Cambria" w:hAnsi="Cambria" w:cs="Arial"/>
          <w:sz w:val="28"/>
          <w:szCs w:val="28"/>
        </w:rPr>
        <w:t>.</w:t>
      </w:r>
    </w:p>
    <w:p w:rsidR="00AC354B" w:rsidRPr="00ED648C" w:rsidRDefault="00AC354B" w:rsidP="00AC354B">
      <w:pPr>
        <w:pStyle w:val="Sinespaciado"/>
        <w:spacing w:line="276" w:lineRule="auto"/>
        <w:jc w:val="both"/>
        <w:rPr>
          <w:rFonts w:ascii="Cambria" w:hAnsi="Cambria" w:cs="Arial"/>
          <w:sz w:val="28"/>
          <w:szCs w:val="28"/>
        </w:rPr>
      </w:pPr>
      <w:r>
        <w:rPr>
          <w:rFonts w:ascii="Cambria" w:hAnsi="Cambria" w:cs="Arial"/>
          <w:sz w:val="28"/>
          <w:szCs w:val="28"/>
        </w:rPr>
        <w:t>A su vez se desglosan otros objetivos secundarios que son necesarios cumplir para lograr este objetivo principal:</w:t>
      </w:r>
    </w:p>
    <w:p w:rsidR="00AC354B" w:rsidRPr="00215FE4" w:rsidRDefault="00AC354B" w:rsidP="00AC354B">
      <w:pPr>
        <w:pStyle w:val="Sinespaciado"/>
        <w:numPr>
          <w:ilvl w:val="0"/>
          <w:numId w:val="11"/>
        </w:numPr>
        <w:spacing w:before="240" w:line="276" w:lineRule="auto"/>
        <w:jc w:val="both"/>
        <w:rPr>
          <w:rFonts w:ascii="Cambria" w:hAnsi="Cambria" w:cs="Arial"/>
          <w:sz w:val="28"/>
          <w:szCs w:val="28"/>
        </w:rPr>
      </w:pPr>
      <w:r>
        <w:rPr>
          <w:rFonts w:ascii="Cambria" w:hAnsi="Cambria" w:cs="Arial"/>
          <w:sz w:val="28"/>
          <w:szCs w:val="28"/>
        </w:rPr>
        <w:t xml:space="preserve">Entender las necesidades que actualmente tiene la empresa frente a su actual forma de </w:t>
      </w:r>
      <w:r w:rsidR="00E12B5E">
        <w:rPr>
          <w:rFonts w:ascii="Cambria" w:hAnsi="Cambria" w:cs="Arial"/>
          <w:sz w:val="28"/>
          <w:szCs w:val="28"/>
        </w:rPr>
        <w:t>gestionar los reembolsos solicitados por los empleados</w:t>
      </w:r>
      <w:r>
        <w:rPr>
          <w:rFonts w:ascii="Cambria" w:hAnsi="Cambria" w:cs="Arial"/>
          <w:sz w:val="28"/>
          <w:szCs w:val="28"/>
        </w:rPr>
        <w:t xml:space="preserve"> </w:t>
      </w:r>
      <w:r w:rsidR="00E12B5E">
        <w:rPr>
          <w:rFonts w:ascii="Cambria" w:hAnsi="Cambria" w:cs="Arial"/>
          <w:sz w:val="28"/>
          <w:szCs w:val="28"/>
        </w:rPr>
        <w:t>y</w:t>
      </w:r>
      <w:r>
        <w:rPr>
          <w:rFonts w:ascii="Cambria" w:hAnsi="Cambria" w:cs="Arial"/>
          <w:sz w:val="28"/>
          <w:szCs w:val="28"/>
        </w:rPr>
        <w:t xml:space="preserve"> convertir estas en requerimientos claros para desarrollar una solución informática.</w:t>
      </w:r>
    </w:p>
    <w:p w:rsidR="00AC354B" w:rsidRDefault="00AC354B" w:rsidP="00AC354B">
      <w:pPr>
        <w:pStyle w:val="Sinespaciado"/>
        <w:numPr>
          <w:ilvl w:val="0"/>
          <w:numId w:val="11"/>
        </w:numPr>
        <w:spacing w:before="240" w:line="276" w:lineRule="auto"/>
        <w:jc w:val="both"/>
        <w:rPr>
          <w:rFonts w:ascii="Cambria" w:hAnsi="Cambria" w:cs="Arial"/>
          <w:sz w:val="28"/>
          <w:szCs w:val="28"/>
        </w:rPr>
      </w:pPr>
      <w:r>
        <w:rPr>
          <w:rFonts w:ascii="Cambria" w:hAnsi="Cambria" w:cs="Arial"/>
          <w:sz w:val="28"/>
          <w:szCs w:val="28"/>
        </w:rPr>
        <w:t>Analizar de forma detallada dichos requerimientos levantados y diseñar un modelo de solución que sea completo y posible de implementar.</w:t>
      </w:r>
    </w:p>
    <w:p w:rsidR="00AC354B" w:rsidRPr="00215FE4" w:rsidRDefault="00AC354B" w:rsidP="00AC354B">
      <w:pPr>
        <w:pStyle w:val="Sinespaciado"/>
        <w:numPr>
          <w:ilvl w:val="0"/>
          <w:numId w:val="11"/>
        </w:numPr>
        <w:spacing w:before="240" w:line="276" w:lineRule="auto"/>
        <w:jc w:val="both"/>
        <w:rPr>
          <w:rFonts w:ascii="Cambria" w:hAnsi="Cambria" w:cs="Arial"/>
          <w:sz w:val="28"/>
          <w:szCs w:val="28"/>
        </w:rPr>
      </w:pPr>
      <w:r>
        <w:rPr>
          <w:rFonts w:ascii="Cambria" w:hAnsi="Cambria" w:cs="Arial"/>
          <w:sz w:val="28"/>
          <w:szCs w:val="28"/>
        </w:rPr>
        <w:t>Desarrollar una aplicación para la empresa que sea amigable, fácil de manejar y que cumpla con los requerimientos definidos.</w:t>
      </w:r>
    </w:p>
    <w:p w:rsidR="00C66C5B" w:rsidRPr="00C66C5B" w:rsidRDefault="00AC354B" w:rsidP="00C66C5B">
      <w:pPr>
        <w:pStyle w:val="Sinespaciado"/>
        <w:numPr>
          <w:ilvl w:val="0"/>
          <w:numId w:val="11"/>
        </w:numPr>
        <w:spacing w:before="240" w:line="360" w:lineRule="auto"/>
        <w:jc w:val="both"/>
        <w:rPr>
          <w:rFonts w:ascii="Cambria" w:hAnsi="Cambria" w:cs="Arial"/>
          <w:b/>
          <w:sz w:val="28"/>
          <w:szCs w:val="28"/>
        </w:rPr>
      </w:pPr>
      <w:r w:rsidRPr="00C66C5B">
        <w:rPr>
          <w:rFonts w:ascii="Cambria" w:hAnsi="Cambria" w:cs="Arial"/>
          <w:sz w:val="28"/>
          <w:szCs w:val="28"/>
        </w:rPr>
        <w:t xml:space="preserve">Realizar pruebas de la solución creada antes de pasarla a </w:t>
      </w:r>
      <w:r w:rsidR="00C66C5B" w:rsidRPr="00C66C5B">
        <w:rPr>
          <w:rFonts w:ascii="Cambria" w:hAnsi="Cambria" w:cs="Arial"/>
          <w:sz w:val="28"/>
          <w:szCs w:val="28"/>
        </w:rPr>
        <w:t>producción y</w:t>
      </w:r>
      <w:r w:rsidRPr="00C66C5B">
        <w:rPr>
          <w:rFonts w:ascii="Cambria" w:hAnsi="Cambria" w:cs="Arial"/>
          <w:sz w:val="28"/>
          <w:szCs w:val="28"/>
        </w:rPr>
        <w:t xml:space="preserve"> validar si la </w:t>
      </w:r>
      <w:r w:rsidR="00C66C5B" w:rsidRPr="00C66C5B">
        <w:rPr>
          <w:rFonts w:ascii="Cambria" w:hAnsi="Cambria" w:cs="Arial"/>
          <w:sz w:val="28"/>
          <w:szCs w:val="28"/>
        </w:rPr>
        <w:t>aplicación satisface</w:t>
      </w:r>
      <w:r w:rsidRPr="00C66C5B">
        <w:rPr>
          <w:rFonts w:ascii="Cambria" w:hAnsi="Cambria" w:cs="Arial"/>
          <w:sz w:val="28"/>
          <w:szCs w:val="28"/>
        </w:rPr>
        <w:t xml:space="preserve"> cada uno de los requerimientos identificados al inicio del proyecto haciendo que esta sea funcional para el cliente.</w:t>
      </w:r>
    </w:p>
    <w:p w:rsidR="00AC354B" w:rsidRPr="00112369" w:rsidRDefault="00AC354B" w:rsidP="00C66C5B">
      <w:pPr>
        <w:pStyle w:val="Sinespaciado"/>
        <w:numPr>
          <w:ilvl w:val="0"/>
          <w:numId w:val="11"/>
        </w:numPr>
        <w:spacing w:before="240" w:line="360" w:lineRule="auto"/>
        <w:jc w:val="both"/>
        <w:rPr>
          <w:rFonts w:ascii="Cambria" w:hAnsi="Cambria" w:cs="Arial"/>
          <w:b/>
          <w:sz w:val="28"/>
          <w:szCs w:val="28"/>
        </w:rPr>
      </w:pPr>
      <w:r w:rsidRPr="00C66C5B">
        <w:rPr>
          <w:rFonts w:ascii="Cambria" w:hAnsi="Cambria" w:cs="Arial"/>
          <w:sz w:val="28"/>
          <w:szCs w:val="28"/>
        </w:rPr>
        <w:t>Entregar un producto de software que cumpla con estándares de calidad y que satisfaga las necesidades y expectativas del cliente.</w:t>
      </w:r>
    </w:p>
    <w:p w:rsidR="00112369" w:rsidRPr="00561381" w:rsidRDefault="00112369" w:rsidP="00C66C5B">
      <w:pPr>
        <w:pStyle w:val="Sinespaciado"/>
        <w:numPr>
          <w:ilvl w:val="0"/>
          <w:numId w:val="11"/>
        </w:numPr>
        <w:spacing w:before="240" w:line="360" w:lineRule="auto"/>
        <w:jc w:val="both"/>
        <w:rPr>
          <w:rFonts w:ascii="Cambria" w:hAnsi="Cambria" w:cs="Arial"/>
          <w:b/>
          <w:sz w:val="28"/>
          <w:szCs w:val="28"/>
        </w:rPr>
      </w:pPr>
      <w:r>
        <w:rPr>
          <w:rFonts w:ascii="Cambria" w:hAnsi="Cambria" w:cs="Arial"/>
          <w:sz w:val="28"/>
          <w:szCs w:val="28"/>
        </w:rPr>
        <w:t>Fortalecer las prácticas de trabajo en equipo.</w:t>
      </w:r>
    </w:p>
    <w:p w:rsidR="00561381" w:rsidRPr="00561381" w:rsidRDefault="00561381" w:rsidP="00561381">
      <w:pPr>
        <w:pStyle w:val="Sinespaciado"/>
        <w:spacing w:before="240" w:line="360" w:lineRule="auto"/>
        <w:ind w:left="360"/>
        <w:jc w:val="both"/>
        <w:rPr>
          <w:rFonts w:ascii="Cambria" w:hAnsi="Cambria" w:cs="Arial"/>
          <w:b/>
          <w:sz w:val="28"/>
          <w:szCs w:val="28"/>
        </w:rPr>
      </w:pPr>
    </w:p>
    <w:p w:rsidR="00561381" w:rsidRDefault="00561381" w:rsidP="009038EF">
      <w:pPr>
        <w:pStyle w:val="Sinespaciado"/>
        <w:spacing w:line="360" w:lineRule="auto"/>
        <w:jc w:val="both"/>
        <w:rPr>
          <w:rFonts w:ascii="Cambria" w:hAnsi="Cambria" w:cs="Arial"/>
          <w:b/>
          <w:sz w:val="28"/>
          <w:szCs w:val="28"/>
        </w:rPr>
      </w:pPr>
      <w:r>
        <w:rPr>
          <w:rFonts w:ascii="Cambria" w:hAnsi="Cambria" w:cs="Arial"/>
          <w:b/>
          <w:sz w:val="28"/>
          <w:szCs w:val="28"/>
        </w:rPr>
        <w:t>Alcance del Proyecto</w:t>
      </w:r>
    </w:p>
    <w:p w:rsidR="00561381" w:rsidRDefault="00561381" w:rsidP="00561381">
      <w:pPr>
        <w:pStyle w:val="Sinespaciado"/>
        <w:spacing w:line="276" w:lineRule="auto"/>
        <w:rPr>
          <w:rFonts w:ascii="Cambria" w:hAnsi="Cambria" w:cs="Arial"/>
          <w:sz w:val="28"/>
          <w:szCs w:val="28"/>
        </w:rPr>
      </w:pPr>
    </w:p>
    <w:p w:rsidR="00561381" w:rsidRDefault="00561381" w:rsidP="00561381">
      <w:pPr>
        <w:pStyle w:val="Sinespaciado"/>
        <w:spacing w:line="276" w:lineRule="auto"/>
        <w:jc w:val="both"/>
        <w:rPr>
          <w:rFonts w:ascii="Cambria" w:hAnsi="Cambria" w:cs="Arial"/>
          <w:sz w:val="28"/>
          <w:szCs w:val="28"/>
        </w:rPr>
      </w:pPr>
      <w:r>
        <w:rPr>
          <w:rFonts w:ascii="Cambria" w:hAnsi="Cambria" w:cs="Arial"/>
          <w:sz w:val="28"/>
          <w:szCs w:val="28"/>
        </w:rPr>
        <w:t xml:space="preserve">El presente proyecto contempla el desarrollo de un aplicativo que le ayude a la empresa </w:t>
      </w:r>
      <w:r>
        <w:rPr>
          <w:rFonts w:ascii="Cambria" w:hAnsi="Cambria" w:cs="Arial"/>
          <w:b/>
          <w:sz w:val="28"/>
          <w:szCs w:val="28"/>
        </w:rPr>
        <w:t>PERENCO COLOMBIA</w:t>
      </w:r>
      <w:r>
        <w:rPr>
          <w:rFonts w:ascii="Cambria" w:hAnsi="Cambria" w:cs="Arial"/>
          <w:sz w:val="28"/>
          <w:szCs w:val="28"/>
        </w:rPr>
        <w:t xml:space="preserve"> solucionar sus problemas actuales con la gestión de </w:t>
      </w:r>
      <w:r w:rsidRPr="00C66C5B">
        <w:rPr>
          <w:rFonts w:ascii="Cambria" w:hAnsi="Cambria" w:cs="Arial"/>
          <w:sz w:val="28"/>
          <w:szCs w:val="28"/>
        </w:rPr>
        <w:t>reembolsos monetarios solicitados por lo</w:t>
      </w:r>
      <w:r>
        <w:rPr>
          <w:rFonts w:ascii="Cambria" w:hAnsi="Cambria" w:cs="Arial"/>
          <w:sz w:val="28"/>
          <w:szCs w:val="28"/>
        </w:rPr>
        <w:t>s</w:t>
      </w:r>
      <w:r w:rsidRPr="00C66C5B">
        <w:rPr>
          <w:rFonts w:ascii="Cambria" w:hAnsi="Cambria" w:cs="Arial"/>
          <w:sz w:val="28"/>
          <w:szCs w:val="28"/>
        </w:rPr>
        <w:t xml:space="preserve"> empleados</w:t>
      </w:r>
      <w:r>
        <w:rPr>
          <w:rFonts w:ascii="Cambria" w:hAnsi="Cambria" w:cs="Arial"/>
          <w:sz w:val="28"/>
          <w:szCs w:val="28"/>
        </w:rPr>
        <w:t>.</w:t>
      </w:r>
    </w:p>
    <w:p w:rsidR="00561381" w:rsidRDefault="00561381" w:rsidP="00561381">
      <w:pPr>
        <w:pStyle w:val="Sinespaciado"/>
        <w:spacing w:line="276" w:lineRule="auto"/>
        <w:jc w:val="both"/>
        <w:rPr>
          <w:rFonts w:ascii="Cambria" w:hAnsi="Cambria" w:cs="Arial"/>
          <w:sz w:val="28"/>
          <w:szCs w:val="28"/>
        </w:rPr>
      </w:pPr>
      <w:r>
        <w:rPr>
          <w:rFonts w:ascii="Cambria" w:hAnsi="Cambria" w:cs="Arial"/>
          <w:sz w:val="28"/>
          <w:szCs w:val="28"/>
        </w:rPr>
        <w:t xml:space="preserve">El aplicativo le permitirá ofrecer a los empleados de la empresa una interfaz para </w:t>
      </w:r>
      <w:r w:rsidRPr="00561381">
        <w:rPr>
          <w:rFonts w:ascii="Cambria" w:hAnsi="Cambria" w:cs="Arial"/>
          <w:sz w:val="28"/>
          <w:szCs w:val="28"/>
        </w:rPr>
        <w:t xml:space="preserve">ayudarlos a realizar las solicitudes de reembolso y consultar el estado de la solicitud creada, además que permita el manejo de la </w:t>
      </w:r>
      <w:r w:rsidRPr="00561381">
        <w:rPr>
          <w:rFonts w:ascii="Cambria" w:hAnsi="Cambria" w:cs="Arial"/>
          <w:sz w:val="28"/>
          <w:szCs w:val="28"/>
        </w:rPr>
        <w:lastRenderedPageBreak/>
        <w:t>información de todas las solicitudes de los empleados, también debe verificar que los empleados cumplan todos lo</w:t>
      </w:r>
      <w:r w:rsidR="00112369">
        <w:rPr>
          <w:rFonts w:ascii="Cambria" w:hAnsi="Cambria" w:cs="Arial"/>
          <w:sz w:val="28"/>
          <w:szCs w:val="28"/>
        </w:rPr>
        <w:t xml:space="preserve">s requisitos necesarios para </w:t>
      </w:r>
      <w:r w:rsidRPr="00561381">
        <w:rPr>
          <w:rFonts w:ascii="Cambria" w:hAnsi="Cambria" w:cs="Arial"/>
          <w:sz w:val="28"/>
          <w:szCs w:val="28"/>
        </w:rPr>
        <w:t>presentar la solicitud de reembolso. Finalment</w:t>
      </w:r>
      <w:r w:rsidR="00112369">
        <w:rPr>
          <w:rFonts w:ascii="Cambria" w:hAnsi="Cambria" w:cs="Arial"/>
          <w:sz w:val="28"/>
          <w:szCs w:val="28"/>
        </w:rPr>
        <w:t xml:space="preserve">e, dicho </w:t>
      </w:r>
      <w:r w:rsidR="00AA2E5D">
        <w:rPr>
          <w:rFonts w:ascii="Cambria" w:hAnsi="Cambria" w:cs="Arial"/>
          <w:sz w:val="28"/>
          <w:szCs w:val="28"/>
        </w:rPr>
        <w:t xml:space="preserve">software </w:t>
      </w:r>
      <w:r w:rsidR="00AA2E5D" w:rsidRPr="00561381">
        <w:rPr>
          <w:rFonts w:ascii="Cambria" w:hAnsi="Cambria" w:cs="Arial"/>
          <w:sz w:val="28"/>
          <w:szCs w:val="28"/>
        </w:rPr>
        <w:t>debe</w:t>
      </w:r>
      <w:r w:rsidRPr="00561381">
        <w:rPr>
          <w:rFonts w:ascii="Cambria" w:hAnsi="Cambria" w:cs="Arial"/>
          <w:sz w:val="28"/>
          <w:szCs w:val="28"/>
        </w:rPr>
        <w:t xml:space="preserve"> </w:t>
      </w:r>
      <w:r w:rsidR="00112369">
        <w:rPr>
          <w:rFonts w:ascii="Cambria" w:hAnsi="Cambria" w:cs="Arial"/>
          <w:sz w:val="28"/>
          <w:szCs w:val="28"/>
        </w:rPr>
        <w:t>s</w:t>
      </w:r>
      <w:r w:rsidRPr="00561381">
        <w:rPr>
          <w:rFonts w:ascii="Cambria" w:hAnsi="Cambria" w:cs="Arial"/>
          <w:sz w:val="28"/>
          <w:szCs w:val="28"/>
        </w:rPr>
        <w:t>ervir, compartir y permitir la información relacionado con los reembolsos a los demás sistemas existente en la compañía</w:t>
      </w:r>
      <w:r w:rsidR="00112369">
        <w:rPr>
          <w:rFonts w:ascii="Cambria" w:hAnsi="Cambria" w:cs="Arial"/>
          <w:sz w:val="28"/>
          <w:szCs w:val="28"/>
        </w:rPr>
        <w:t>.</w:t>
      </w:r>
    </w:p>
    <w:p w:rsidR="00561381" w:rsidRDefault="00561381" w:rsidP="00561381">
      <w:pPr>
        <w:pStyle w:val="Sinespaciado"/>
        <w:spacing w:line="276" w:lineRule="auto"/>
        <w:jc w:val="both"/>
        <w:rPr>
          <w:rFonts w:ascii="Cambria" w:hAnsi="Cambria" w:cs="Arial"/>
          <w:sz w:val="28"/>
          <w:szCs w:val="28"/>
        </w:rPr>
      </w:pPr>
    </w:p>
    <w:p w:rsidR="00112369" w:rsidRDefault="00112369" w:rsidP="009B5680">
      <w:pPr>
        <w:pStyle w:val="Sinespaciado"/>
        <w:numPr>
          <w:ilvl w:val="0"/>
          <w:numId w:val="20"/>
        </w:numPr>
        <w:spacing w:line="360" w:lineRule="auto"/>
        <w:jc w:val="center"/>
        <w:rPr>
          <w:rFonts w:ascii="Cambria" w:hAnsi="Cambria" w:cs="Arial"/>
          <w:b/>
          <w:sz w:val="28"/>
          <w:szCs w:val="28"/>
        </w:rPr>
      </w:pPr>
      <w:r>
        <w:rPr>
          <w:rFonts w:ascii="Cambria" w:hAnsi="Cambria" w:cs="Arial"/>
          <w:b/>
          <w:sz w:val="28"/>
          <w:szCs w:val="28"/>
        </w:rPr>
        <w:t>FASES DE DEFINICION</w:t>
      </w:r>
    </w:p>
    <w:p w:rsidR="00112369" w:rsidRDefault="00112369" w:rsidP="00112369">
      <w:pPr>
        <w:pStyle w:val="Sinespaciado"/>
        <w:spacing w:line="360" w:lineRule="auto"/>
        <w:rPr>
          <w:rFonts w:ascii="Cambria" w:hAnsi="Cambria" w:cs="Arial"/>
          <w:sz w:val="28"/>
          <w:szCs w:val="28"/>
        </w:rPr>
      </w:pPr>
    </w:p>
    <w:p w:rsidR="00112369" w:rsidRPr="009038EF" w:rsidRDefault="00112369" w:rsidP="00112369">
      <w:pPr>
        <w:pStyle w:val="Sinespaciado"/>
        <w:spacing w:line="360" w:lineRule="auto"/>
        <w:rPr>
          <w:rFonts w:ascii="Cambria" w:hAnsi="Cambria" w:cs="Arial"/>
          <w:b/>
          <w:sz w:val="28"/>
          <w:szCs w:val="28"/>
        </w:rPr>
      </w:pPr>
      <w:r w:rsidRPr="009038EF">
        <w:rPr>
          <w:rFonts w:ascii="Cambria" w:hAnsi="Cambria" w:cs="Arial"/>
          <w:b/>
          <w:sz w:val="28"/>
          <w:szCs w:val="28"/>
        </w:rPr>
        <w:t>Plan de las fases</w:t>
      </w:r>
    </w:p>
    <w:p w:rsidR="00112369" w:rsidRDefault="00112369" w:rsidP="00112369">
      <w:pPr>
        <w:pStyle w:val="Sinespaciado"/>
        <w:spacing w:line="360" w:lineRule="auto"/>
        <w:rPr>
          <w:rFonts w:ascii="Cambria" w:hAnsi="Cambria" w:cs="Arial"/>
          <w:sz w:val="28"/>
          <w:szCs w:val="28"/>
        </w:rPr>
      </w:pPr>
      <w:r w:rsidRPr="00112369">
        <w:rPr>
          <w:rFonts w:ascii="Cambria" w:hAnsi="Cambria" w:cs="Arial"/>
          <w:sz w:val="28"/>
          <w:szCs w:val="28"/>
        </w:rPr>
        <w:t>El desarrollo se llevará a cabo en base a fases con una o más iteraciones en cada una de ellas. La siguiente tabla muestra una la distribución de tiempos y el número de iteraciones de</w:t>
      </w:r>
      <w:r w:rsidR="009A61BE">
        <w:rPr>
          <w:rFonts w:ascii="Cambria" w:hAnsi="Cambria" w:cs="Arial"/>
          <w:sz w:val="28"/>
          <w:szCs w:val="28"/>
        </w:rPr>
        <w:t xml:space="preserve"> cada fase (</w:t>
      </w:r>
      <w:r w:rsidR="009A61BE" w:rsidRPr="009A61BE">
        <w:rPr>
          <w:rFonts w:ascii="Cambria" w:hAnsi="Cambria" w:cs="Arial"/>
          <w:sz w:val="28"/>
          <w:szCs w:val="28"/>
        </w:rPr>
        <w:t>para las fases de Construcción y Transición es sólo una aproximación muy preliminar)</w:t>
      </w:r>
    </w:p>
    <w:tbl>
      <w:tblPr>
        <w:tblStyle w:val="a"/>
        <w:tblpPr w:leftFromText="141" w:rightFromText="141" w:vertAnchor="text" w:horzAnchor="page" w:tblpX="2580" w:tblpY="285"/>
        <w:tblW w:w="649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64"/>
        <w:gridCol w:w="2165"/>
        <w:gridCol w:w="2165"/>
      </w:tblGrid>
      <w:tr w:rsidR="009A61BE" w:rsidTr="009A61BE">
        <w:tc>
          <w:tcPr>
            <w:tcW w:w="2164" w:type="dxa"/>
            <w:tcMar>
              <w:top w:w="100" w:type="dxa"/>
              <w:left w:w="100" w:type="dxa"/>
              <w:bottom w:w="100" w:type="dxa"/>
              <w:right w:w="100" w:type="dxa"/>
            </w:tcMar>
          </w:tcPr>
          <w:p w:rsidR="009A61BE" w:rsidRDefault="009A61BE" w:rsidP="009A61BE">
            <w:pPr>
              <w:widowControl w:val="0"/>
              <w:spacing w:line="240" w:lineRule="auto"/>
            </w:pPr>
            <w:r>
              <w:rPr>
                <w:sz w:val="24"/>
                <w:szCs w:val="24"/>
              </w:rPr>
              <w:t>Fase</w:t>
            </w:r>
          </w:p>
        </w:tc>
        <w:tc>
          <w:tcPr>
            <w:tcW w:w="2165" w:type="dxa"/>
            <w:tcMar>
              <w:top w:w="100" w:type="dxa"/>
              <w:left w:w="100" w:type="dxa"/>
              <w:bottom w:w="100" w:type="dxa"/>
              <w:right w:w="100" w:type="dxa"/>
            </w:tcMar>
          </w:tcPr>
          <w:p w:rsidR="009A61BE" w:rsidRDefault="009A61BE" w:rsidP="009A61BE">
            <w:pPr>
              <w:widowControl w:val="0"/>
              <w:spacing w:line="240" w:lineRule="auto"/>
            </w:pPr>
            <w:r>
              <w:rPr>
                <w:sz w:val="24"/>
                <w:szCs w:val="24"/>
              </w:rPr>
              <w:t>Nro. Iteraciones</w:t>
            </w:r>
          </w:p>
        </w:tc>
        <w:tc>
          <w:tcPr>
            <w:tcW w:w="2165" w:type="dxa"/>
            <w:tcMar>
              <w:top w:w="100" w:type="dxa"/>
              <w:left w:w="100" w:type="dxa"/>
              <w:bottom w:w="100" w:type="dxa"/>
              <w:right w:w="100" w:type="dxa"/>
            </w:tcMar>
          </w:tcPr>
          <w:p w:rsidR="009A61BE" w:rsidRDefault="009A61BE" w:rsidP="009A61BE">
            <w:pPr>
              <w:widowControl w:val="0"/>
              <w:spacing w:line="240" w:lineRule="auto"/>
            </w:pPr>
            <w:r>
              <w:rPr>
                <w:sz w:val="24"/>
                <w:szCs w:val="24"/>
              </w:rPr>
              <w:t>Duración</w:t>
            </w:r>
          </w:p>
        </w:tc>
      </w:tr>
      <w:tr w:rsidR="009A61BE" w:rsidTr="009A61BE">
        <w:tc>
          <w:tcPr>
            <w:tcW w:w="2164" w:type="dxa"/>
            <w:tcMar>
              <w:top w:w="100" w:type="dxa"/>
              <w:left w:w="100" w:type="dxa"/>
              <w:bottom w:w="100" w:type="dxa"/>
              <w:right w:w="100" w:type="dxa"/>
            </w:tcMar>
          </w:tcPr>
          <w:p w:rsidR="009A61BE" w:rsidRDefault="009A61BE" w:rsidP="009A61BE">
            <w:pPr>
              <w:widowControl w:val="0"/>
              <w:spacing w:line="240" w:lineRule="auto"/>
            </w:pPr>
            <w:r>
              <w:rPr>
                <w:sz w:val="24"/>
                <w:szCs w:val="24"/>
              </w:rPr>
              <w:t>Fases de inicio</w:t>
            </w:r>
          </w:p>
        </w:tc>
        <w:tc>
          <w:tcPr>
            <w:tcW w:w="2165" w:type="dxa"/>
            <w:tcMar>
              <w:top w:w="100" w:type="dxa"/>
              <w:left w:w="100" w:type="dxa"/>
              <w:bottom w:w="100" w:type="dxa"/>
              <w:right w:w="100" w:type="dxa"/>
            </w:tcMar>
          </w:tcPr>
          <w:p w:rsidR="009A61BE" w:rsidRDefault="009A61BE" w:rsidP="009A61BE">
            <w:pPr>
              <w:widowControl w:val="0"/>
              <w:spacing w:line="240" w:lineRule="auto"/>
            </w:pPr>
            <w:r>
              <w:rPr>
                <w:sz w:val="24"/>
                <w:szCs w:val="24"/>
              </w:rPr>
              <w:t>1</w:t>
            </w:r>
          </w:p>
        </w:tc>
        <w:tc>
          <w:tcPr>
            <w:tcW w:w="2165" w:type="dxa"/>
            <w:tcMar>
              <w:top w:w="100" w:type="dxa"/>
              <w:left w:w="100" w:type="dxa"/>
              <w:bottom w:w="100" w:type="dxa"/>
              <w:right w:w="100" w:type="dxa"/>
            </w:tcMar>
          </w:tcPr>
          <w:p w:rsidR="009A61BE" w:rsidRDefault="00BB7842" w:rsidP="009A61BE">
            <w:pPr>
              <w:widowControl w:val="0"/>
              <w:spacing w:line="240" w:lineRule="auto"/>
            </w:pPr>
            <w:r>
              <w:rPr>
                <w:sz w:val="24"/>
                <w:szCs w:val="24"/>
              </w:rPr>
              <w:t>1</w:t>
            </w:r>
            <w:r w:rsidR="009A61BE">
              <w:rPr>
                <w:sz w:val="24"/>
                <w:szCs w:val="24"/>
              </w:rPr>
              <w:t xml:space="preserve"> semana</w:t>
            </w:r>
          </w:p>
        </w:tc>
      </w:tr>
      <w:tr w:rsidR="009A61BE" w:rsidTr="009A61BE">
        <w:tc>
          <w:tcPr>
            <w:tcW w:w="2164" w:type="dxa"/>
            <w:tcMar>
              <w:top w:w="100" w:type="dxa"/>
              <w:left w:w="100" w:type="dxa"/>
              <w:bottom w:w="100" w:type="dxa"/>
              <w:right w:w="100" w:type="dxa"/>
            </w:tcMar>
          </w:tcPr>
          <w:p w:rsidR="009A61BE" w:rsidRDefault="009A61BE" w:rsidP="009A61BE">
            <w:pPr>
              <w:widowControl w:val="0"/>
              <w:spacing w:line="240" w:lineRule="auto"/>
            </w:pPr>
            <w:r>
              <w:rPr>
                <w:sz w:val="24"/>
                <w:szCs w:val="24"/>
              </w:rPr>
              <w:t>Fases de elaboración</w:t>
            </w:r>
          </w:p>
        </w:tc>
        <w:tc>
          <w:tcPr>
            <w:tcW w:w="2165" w:type="dxa"/>
            <w:tcMar>
              <w:top w:w="100" w:type="dxa"/>
              <w:left w:w="100" w:type="dxa"/>
              <w:bottom w:w="100" w:type="dxa"/>
              <w:right w:w="100" w:type="dxa"/>
            </w:tcMar>
          </w:tcPr>
          <w:p w:rsidR="009A61BE" w:rsidRDefault="009A61BE" w:rsidP="009A61BE">
            <w:pPr>
              <w:widowControl w:val="0"/>
              <w:spacing w:line="240" w:lineRule="auto"/>
            </w:pPr>
            <w:r>
              <w:rPr>
                <w:sz w:val="24"/>
                <w:szCs w:val="24"/>
              </w:rPr>
              <w:t>2</w:t>
            </w:r>
          </w:p>
        </w:tc>
        <w:tc>
          <w:tcPr>
            <w:tcW w:w="2165" w:type="dxa"/>
            <w:tcMar>
              <w:top w:w="100" w:type="dxa"/>
              <w:left w:w="100" w:type="dxa"/>
              <w:bottom w:w="100" w:type="dxa"/>
              <w:right w:w="100" w:type="dxa"/>
            </w:tcMar>
          </w:tcPr>
          <w:p w:rsidR="009A61BE" w:rsidRDefault="00BB7842" w:rsidP="009A61BE">
            <w:pPr>
              <w:widowControl w:val="0"/>
              <w:spacing w:line="240" w:lineRule="auto"/>
            </w:pPr>
            <w:r>
              <w:rPr>
                <w:sz w:val="24"/>
                <w:szCs w:val="24"/>
              </w:rPr>
              <w:t>2</w:t>
            </w:r>
            <w:r w:rsidR="009A61BE">
              <w:rPr>
                <w:sz w:val="24"/>
                <w:szCs w:val="24"/>
              </w:rPr>
              <w:t xml:space="preserve"> Semanas</w:t>
            </w:r>
          </w:p>
        </w:tc>
      </w:tr>
      <w:tr w:rsidR="009A61BE" w:rsidTr="009A61BE">
        <w:tc>
          <w:tcPr>
            <w:tcW w:w="2164" w:type="dxa"/>
            <w:tcMar>
              <w:top w:w="100" w:type="dxa"/>
              <w:left w:w="100" w:type="dxa"/>
              <w:bottom w:w="100" w:type="dxa"/>
              <w:right w:w="100" w:type="dxa"/>
            </w:tcMar>
          </w:tcPr>
          <w:p w:rsidR="009A61BE" w:rsidRDefault="009A61BE" w:rsidP="009A61BE">
            <w:pPr>
              <w:widowControl w:val="0"/>
              <w:spacing w:line="240" w:lineRule="auto"/>
            </w:pPr>
            <w:r>
              <w:rPr>
                <w:sz w:val="24"/>
                <w:szCs w:val="24"/>
              </w:rPr>
              <w:t>Fase de construcción</w:t>
            </w:r>
          </w:p>
        </w:tc>
        <w:tc>
          <w:tcPr>
            <w:tcW w:w="2165" w:type="dxa"/>
            <w:tcMar>
              <w:top w:w="100" w:type="dxa"/>
              <w:left w:w="100" w:type="dxa"/>
              <w:bottom w:w="100" w:type="dxa"/>
              <w:right w:w="100" w:type="dxa"/>
            </w:tcMar>
          </w:tcPr>
          <w:p w:rsidR="009A61BE" w:rsidRDefault="00BB7842" w:rsidP="009A61BE">
            <w:pPr>
              <w:widowControl w:val="0"/>
              <w:spacing w:line="240" w:lineRule="auto"/>
            </w:pPr>
            <w:r>
              <w:rPr>
                <w:sz w:val="24"/>
                <w:szCs w:val="24"/>
              </w:rPr>
              <w:t>3</w:t>
            </w:r>
          </w:p>
        </w:tc>
        <w:tc>
          <w:tcPr>
            <w:tcW w:w="2165" w:type="dxa"/>
            <w:tcMar>
              <w:top w:w="100" w:type="dxa"/>
              <w:left w:w="100" w:type="dxa"/>
              <w:bottom w:w="100" w:type="dxa"/>
              <w:right w:w="100" w:type="dxa"/>
            </w:tcMar>
          </w:tcPr>
          <w:p w:rsidR="009A61BE" w:rsidRDefault="00BB7842" w:rsidP="009A61BE">
            <w:pPr>
              <w:widowControl w:val="0"/>
              <w:spacing w:line="240" w:lineRule="auto"/>
            </w:pPr>
            <w:r>
              <w:rPr>
                <w:sz w:val="24"/>
                <w:szCs w:val="24"/>
              </w:rPr>
              <w:t>1</w:t>
            </w:r>
            <w:r w:rsidR="009A61BE">
              <w:rPr>
                <w:sz w:val="24"/>
                <w:szCs w:val="24"/>
              </w:rPr>
              <w:t>semana</w:t>
            </w:r>
          </w:p>
        </w:tc>
      </w:tr>
    </w:tbl>
    <w:p w:rsidR="009A61BE" w:rsidRDefault="009A61BE" w:rsidP="00112369">
      <w:pPr>
        <w:pStyle w:val="Sinespaciado"/>
        <w:spacing w:line="360" w:lineRule="auto"/>
        <w:rPr>
          <w:rFonts w:ascii="Cambria" w:hAnsi="Cambria" w:cs="Arial"/>
          <w:sz w:val="28"/>
          <w:szCs w:val="28"/>
        </w:rPr>
      </w:pPr>
    </w:p>
    <w:p w:rsidR="006A127D" w:rsidRDefault="006A127D">
      <w:pPr>
        <w:spacing w:before="100" w:after="100"/>
        <w:ind w:left="2535"/>
        <w:jc w:val="both"/>
      </w:pPr>
    </w:p>
    <w:p w:rsidR="009A61BE" w:rsidRDefault="009A61BE">
      <w:pPr>
        <w:spacing w:before="100" w:after="100"/>
        <w:ind w:firstLine="2535"/>
        <w:jc w:val="both"/>
        <w:rPr>
          <w:sz w:val="24"/>
          <w:szCs w:val="24"/>
        </w:rPr>
      </w:pPr>
    </w:p>
    <w:p w:rsidR="009038EF" w:rsidRDefault="009038EF" w:rsidP="009A61BE">
      <w:pPr>
        <w:pStyle w:val="Sinespaciado"/>
        <w:spacing w:line="360" w:lineRule="auto"/>
        <w:rPr>
          <w:rFonts w:ascii="Cambria" w:hAnsi="Cambria" w:cs="Arial"/>
          <w:sz w:val="28"/>
          <w:szCs w:val="28"/>
        </w:rPr>
      </w:pPr>
    </w:p>
    <w:p w:rsidR="009038EF" w:rsidRDefault="009038EF" w:rsidP="009A61BE">
      <w:pPr>
        <w:pStyle w:val="Sinespaciado"/>
        <w:spacing w:line="360" w:lineRule="auto"/>
        <w:rPr>
          <w:rFonts w:ascii="Cambria" w:hAnsi="Cambria" w:cs="Arial"/>
          <w:sz w:val="28"/>
          <w:szCs w:val="28"/>
        </w:rPr>
      </w:pPr>
    </w:p>
    <w:p w:rsidR="00BB7842" w:rsidRDefault="00BB7842" w:rsidP="009A61BE">
      <w:pPr>
        <w:pStyle w:val="Sinespaciado"/>
        <w:spacing w:line="360" w:lineRule="auto"/>
        <w:rPr>
          <w:rFonts w:ascii="Cambria" w:hAnsi="Cambria" w:cs="Arial"/>
          <w:sz w:val="28"/>
          <w:szCs w:val="28"/>
        </w:rPr>
      </w:pPr>
    </w:p>
    <w:p w:rsidR="00BB7842" w:rsidRDefault="00BB7842" w:rsidP="009A61BE">
      <w:pPr>
        <w:pStyle w:val="Sinespaciado"/>
        <w:spacing w:line="360" w:lineRule="auto"/>
        <w:rPr>
          <w:rFonts w:ascii="Cambria" w:hAnsi="Cambria" w:cs="Arial"/>
          <w:sz w:val="28"/>
          <w:szCs w:val="28"/>
        </w:rPr>
      </w:pPr>
    </w:p>
    <w:p w:rsidR="00BB7842" w:rsidRDefault="00BB7842" w:rsidP="009A61BE">
      <w:pPr>
        <w:pStyle w:val="Sinespaciado"/>
        <w:spacing w:line="360" w:lineRule="auto"/>
        <w:rPr>
          <w:rFonts w:ascii="Cambria" w:hAnsi="Cambria" w:cs="Arial"/>
          <w:sz w:val="28"/>
          <w:szCs w:val="28"/>
        </w:rPr>
      </w:pPr>
    </w:p>
    <w:p w:rsidR="00981258" w:rsidRPr="009B5680" w:rsidRDefault="00981258" w:rsidP="009B5680">
      <w:pPr>
        <w:pStyle w:val="Sinespaciado"/>
        <w:numPr>
          <w:ilvl w:val="0"/>
          <w:numId w:val="20"/>
        </w:numPr>
        <w:spacing w:line="360" w:lineRule="auto"/>
        <w:jc w:val="center"/>
        <w:rPr>
          <w:rFonts w:ascii="Cambria" w:hAnsi="Cambria" w:cs="Arial"/>
          <w:b/>
          <w:sz w:val="28"/>
          <w:szCs w:val="28"/>
        </w:rPr>
      </w:pPr>
      <w:r w:rsidRPr="009B5680">
        <w:rPr>
          <w:rFonts w:ascii="Cambria" w:hAnsi="Cambria" w:cs="Arial"/>
          <w:b/>
          <w:sz w:val="28"/>
          <w:szCs w:val="28"/>
        </w:rPr>
        <w:t>CRONOGRAMA DEL PROYECTO</w:t>
      </w:r>
    </w:p>
    <w:p w:rsidR="00981258" w:rsidRDefault="00981258" w:rsidP="00981258">
      <w:pPr>
        <w:pStyle w:val="Sinespaciado"/>
        <w:spacing w:line="276" w:lineRule="auto"/>
        <w:ind w:left="360"/>
        <w:rPr>
          <w:rFonts w:ascii="Cambria" w:hAnsi="Cambria" w:cs="Arial"/>
          <w:sz w:val="28"/>
          <w:szCs w:val="28"/>
        </w:rPr>
      </w:pPr>
      <w:r>
        <w:rPr>
          <w:rFonts w:ascii="Cambria" w:hAnsi="Cambria" w:cs="Arial"/>
          <w:sz w:val="28"/>
          <w:szCs w:val="28"/>
        </w:rPr>
        <w:t>A continuación, se plasma el cronograma del proyecto que se ha definido para cumplir con las entregas pactadas en el módulo de Practica Aplicada y con la entrega final del producto pactada con la empresa PERENCO COLOMBIA:</w:t>
      </w:r>
    </w:p>
    <w:p w:rsidR="00981258" w:rsidRPr="00981258" w:rsidRDefault="00981258" w:rsidP="00981258">
      <w:pPr>
        <w:pStyle w:val="Sinespaciado"/>
        <w:spacing w:line="276" w:lineRule="auto"/>
        <w:ind w:left="360"/>
        <w:rPr>
          <w:rFonts w:ascii="Cambria" w:hAnsi="Cambria" w:cs="Arial"/>
          <w:sz w:val="28"/>
          <w:szCs w:val="28"/>
        </w:rPr>
      </w:pPr>
    </w:p>
    <w:tbl>
      <w:tblPr>
        <w:tblW w:w="8700" w:type="dxa"/>
        <w:tblInd w:w="50" w:type="dxa"/>
        <w:tblCellMar>
          <w:left w:w="70" w:type="dxa"/>
          <w:right w:w="70" w:type="dxa"/>
        </w:tblCellMar>
        <w:tblLook w:val="04A0"/>
      </w:tblPr>
      <w:tblGrid>
        <w:gridCol w:w="4900"/>
        <w:gridCol w:w="490"/>
        <w:gridCol w:w="490"/>
        <w:gridCol w:w="490"/>
        <w:gridCol w:w="490"/>
        <w:gridCol w:w="460"/>
        <w:gridCol w:w="460"/>
        <w:gridCol w:w="460"/>
        <w:gridCol w:w="460"/>
      </w:tblGrid>
      <w:tr w:rsidR="00BB7842" w:rsidRPr="00BB7842" w:rsidTr="00BB7842">
        <w:trPr>
          <w:trHeight w:val="315"/>
        </w:trPr>
        <w:tc>
          <w:tcPr>
            <w:tcW w:w="490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sz w:val="28"/>
                <w:szCs w:val="28"/>
              </w:rPr>
            </w:pPr>
            <w:r w:rsidRPr="00BB7842">
              <w:rPr>
                <w:rFonts w:ascii="Calibri" w:eastAsia="Times New Roman" w:hAnsi="Calibri" w:cs="Calibri"/>
                <w:b/>
                <w:bCs/>
                <w:sz w:val="28"/>
                <w:szCs w:val="28"/>
              </w:rPr>
              <w:t>FASES DEL PROYECTO</w:t>
            </w:r>
          </w:p>
        </w:tc>
        <w:tc>
          <w:tcPr>
            <w:tcW w:w="19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JUNIO</w:t>
            </w:r>
          </w:p>
        </w:tc>
        <w:tc>
          <w:tcPr>
            <w:tcW w:w="18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JULIO</w:t>
            </w:r>
          </w:p>
        </w:tc>
      </w:tr>
      <w:tr w:rsidR="00BB7842" w:rsidRPr="00BB7842" w:rsidTr="00BB7842">
        <w:trPr>
          <w:trHeight w:val="315"/>
        </w:trPr>
        <w:tc>
          <w:tcPr>
            <w:tcW w:w="4900" w:type="dxa"/>
            <w:vMerge/>
            <w:tcBorders>
              <w:top w:val="single" w:sz="8" w:space="0" w:color="auto"/>
              <w:left w:val="single" w:sz="8" w:space="0" w:color="auto"/>
              <w:bottom w:val="single" w:sz="8" w:space="0" w:color="000000"/>
              <w:right w:val="single" w:sz="8" w:space="0" w:color="auto"/>
            </w:tcBorders>
            <w:vAlign w:val="center"/>
            <w:hideMark/>
          </w:tcPr>
          <w:p w:rsidR="00BB7842" w:rsidRPr="00BB7842" w:rsidRDefault="00BB7842" w:rsidP="00BB7842">
            <w:pPr>
              <w:spacing w:line="240" w:lineRule="auto"/>
              <w:rPr>
                <w:rFonts w:ascii="Calibri" w:eastAsia="Times New Roman" w:hAnsi="Calibri" w:cs="Calibri"/>
                <w:b/>
                <w:bCs/>
                <w:sz w:val="28"/>
                <w:szCs w:val="28"/>
              </w:rPr>
            </w:pPr>
          </w:p>
        </w:tc>
        <w:tc>
          <w:tcPr>
            <w:tcW w:w="490" w:type="dxa"/>
            <w:tcBorders>
              <w:top w:val="nil"/>
              <w:left w:val="nil"/>
              <w:bottom w:val="nil"/>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1</w:t>
            </w:r>
          </w:p>
        </w:tc>
        <w:tc>
          <w:tcPr>
            <w:tcW w:w="490" w:type="dxa"/>
            <w:tcBorders>
              <w:top w:val="nil"/>
              <w:left w:val="nil"/>
              <w:bottom w:val="nil"/>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2</w:t>
            </w:r>
          </w:p>
        </w:tc>
        <w:tc>
          <w:tcPr>
            <w:tcW w:w="490" w:type="dxa"/>
            <w:tcBorders>
              <w:top w:val="nil"/>
              <w:left w:val="nil"/>
              <w:bottom w:val="nil"/>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3</w:t>
            </w:r>
          </w:p>
        </w:tc>
        <w:tc>
          <w:tcPr>
            <w:tcW w:w="490" w:type="dxa"/>
            <w:tcBorders>
              <w:top w:val="nil"/>
              <w:left w:val="nil"/>
              <w:bottom w:val="nil"/>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4</w:t>
            </w:r>
          </w:p>
        </w:tc>
        <w:tc>
          <w:tcPr>
            <w:tcW w:w="460" w:type="dxa"/>
            <w:tcBorders>
              <w:top w:val="nil"/>
              <w:left w:val="nil"/>
              <w:bottom w:val="nil"/>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1</w:t>
            </w:r>
          </w:p>
        </w:tc>
        <w:tc>
          <w:tcPr>
            <w:tcW w:w="460" w:type="dxa"/>
            <w:tcBorders>
              <w:top w:val="nil"/>
              <w:left w:val="nil"/>
              <w:bottom w:val="nil"/>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2</w:t>
            </w:r>
          </w:p>
        </w:tc>
        <w:tc>
          <w:tcPr>
            <w:tcW w:w="460" w:type="dxa"/>
            <w:tcBorders>
              <w:top w:val="nil"/>
              <w:left w:val="nil"/>
              <w:bottom w:val="nil"/>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3</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jc w:val="center"/>
              <w:rPr>
                <w:rFonts w:ascii="Calibri" w:eastAsia="Times New Roman" w:hAnsi="Calibri" w:cs="Calibri"/>
                <w:b/>
                <w:bCs/>
              </w:rPr>
            </w:pPr>
            <w:r w:rsidRPr="00BB7842">
              <w:rPr>
                <w:rFonts w:ascii="Calibri" w:eastAsia="Times New Roman" w:hAnsi="Calibri" w:cs="Calibri"/>
                <w:b/>
                <w:bCs/>
              </w:rPr>
              <w:t>4</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INVESTIGACION PRELIMINAR</w:t>
            </w:r>
          </w:p>
        </w:tc>
        <w:tc>
          <w:tcPr>
            <w:tcW w:w="490" w:type="dxa"/>
            <w:tcBorders>
              <w:top w:val="single" w:sz="8" w:space="0" w:color="auto"/>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90" w:type="dxa"/>
            <w:tcBorders>
              <w:top w:val="single" w:sz="8" w:space="0" w:color="auto"/>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90" w:type="dxa"/>
            <w:tcBorders>
              <w:top w:val="single" w:sz="8" w:space="0" w:color="auto"/>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90" w:type="dxa"/>
            <w:tcBorders>
              <w:top w:val="single" w:sz="8" w:space="0" w:color="auto"/>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single" w:sz="8" w:space="0" w:color="auto"/>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single" w:sz="8" w:space="0" w:color="auto"/>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single" w:sz="8" w:space="0" w:color="auto"/>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Definir Proyecto</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Objetivos del Proyecto</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lastRenderedPageBreak/>
              <w:t>Estudio de factibilidad</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Levantamiento de Requerimientos</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Recopilación de la Información</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Análisis</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Análisis de la Información</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Diseño del aplicativo</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Selección de herramienta de desarrollo</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Elaboración del prototipo</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Desarrollo del software</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Codificación</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Pruebas</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Pruebas funcionales</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Capacitación</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Capacitación al personal de PERENCO COLOMBIA</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9BC2E6"/>
            <w:noWrap/>
            <w:vAlign w:val="bottom"/>
            <w:hideMark/>
          </w:tcPr>
          <w:p w:rsidR="00BB7842" w:rsidRPr="00BB7842" w:rsidRDefault="00BB7842" w:rsidP="00BB7842">
            <w:pPr>
              <w:spacing w:line="240" w:lineRule="auto"/>
              <w:rPr>
                <w:rFonts w:ascii="Calibri" w:eastAsia="Times New Roman" w:hAnsi="Calibri" w:cs="Calibri"/>
                <w:b/>
                <w:bCs/>
              </w:rPr>
            </w:pPr>
            <w:r w:rsidRPr="00BB7842">
              <w:rPr>
                <w:rFonts w:ascii="Calibri" w:eastAsia="Times New Roman" w:hAnsi="Calibri" w:cs="Calibri"/>
                <w:b/>
                <w:bCs/>
              </w:rPr>
              <w:t>Liberación del Software</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9BC2E6"/>
            <w:noWrap/>
            <w:vAlign w:val="bottom"/>
            <w:hideMark/>
          </w:tcPr>
          <w:p w:rsidR="00BB7842" w:rsidRPr="00BB7842" w:rsidRDefault="00BB7842" w:rsidP="00BB7842">
            <w:pPr>
              <w:spacing w:line="240" w:lineRule="auto"/>
              <w:jc w:val="center"/>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nil"/>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Presentación final del software en funcionamiento</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r w:rsidR="00BB7842" w:rsidRPr="00BB7842" w:rsidTr="00BB7842">
        <w:trPr>
          <w:trHeight w:val="315"/>
        </w:trPr>
        <w:tc>
          <w:tcPr>
            <w:tcW w:w="4900" w:type="dxa"/>
            <w:tcBorders>
              <w:top w:val="nil"/>
              <w:left w:val="single" w:sz="8" w:space="0" w:color="auto"/>
              <w:bottom w:val="single" w:sz="8" w:space="0" w:color="auto"/>
              <w:right w:val="single" w:sz="8" w:space="0" w:color="auto"/>
            </w:tcBorders>
            <w:shd w:val="clear" w:color="000000" w:fill="FFFFFF"/>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Entrega del producto final</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9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000000" w:fill="0D0D0D"/>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c>
          <w:tcPr>
            <w:tcW w:w="460" w:type="dxa"/>
            <w:tcBorders>
              <w:top w:val="nil"/>
              <w:left w:val="nil"/>
              <w:bottom w:val="single" w:sz="8" w:space="0" w:color="auto"/>
              <w:right w:val="single" w:sz="8" w:space="0" w:color="auto"/>
            </w:tcBorders>
            <w:shd w:val="clear" w:color="auto" w:fill="auto"/>
            <w:noWrap/>
            <w:vAlign w:val="bottom"/>
            <w:hideMark/>
          </w:tcPr>
          <w:p w:rsidR="00BB7842" w:rsidRPr="00BB7842" w:rsidRDefault="00BB7842" w:rsidP="00BB7842">
            <w:pPr>
              <w:spacing w:line="240" w:lineRule="auto"/>
              <w:rPr>
                <w:rFonts w:ascii="Calibri" w:eastAsia="Times New Roman" w:hAnsi="Calibri" w:cs="Calibri"/>
              </w:rPr>
            </w:pPr>
            <w:r w:rsidRPr="00BB7842">
              <w:rPr>
                <w:rFonts w:ascii="Calibri" w:eastAsia="Times New Roman" w:hAnsi="Calibri" w:cs="Calibri"/>
              </w:rPr>
              <w:t> </w:t>
            </w:r>
          </w:p>
        </w:tc>
      </w:tr>
    </w:tbl>
    <w:p w:rsidR="009A61BE" w:rsidRDefault="009A61BE">
      <w:pPr>
        <w:spacing w:before="100" w:after="100"/>
        <w:ind w:firstLine="2535"/>
        <w:jc w:val="both"/>
        <w:rPr>
          <w:sz w:val="24"/>
          <w:szCs w:val="24"/>
        </w:rPr>
      </w:pPr>
    </w:p>
    <w:p w:rsidR="00981258" w:rsidRDefault="00981258" w:rsidP="009A61BE">
      <w:pPr>
        <w:pStyle w:val="Sinespaciado"/>
        <w:spacing w:line="360" w:lineRule="auto"/>
        <w:rPr>
          <w:rFonts w:ascii="Cambria" w:hAnsi="Cambria" w:cs="Arial"/>
          <w:b/>
          <w:sz w:val="28"/>
          <w:szCs w:val="28"/>
        </w:rPr>
      </w:pPr>
    </w:p>
    <w:p w:rsidR="009A61BE" w:rsidRDefault="009B5680" w:rsidP="009B5680">
      <w:pPr>
        <w:pStyle w:val="Sinespaciado"/>
        <w:numPr>
          <w:ilvl w:val="0"/>
          <w:numId w:val="20"/>
        </w:numPr>
        <w:spacing w:line="360" w:lineRule="auto"/>
        <w:jc w:val="center"/>
        <w:rPr>
          <w:rFonts w:ascii="Cambria" w:hAnsi="Cambria" w:cs="Arial"/>
          <w:b/>
          <w:sz w:val="28"/>
          <w:szCs w:val="28"/>
        </w:rPr>
      </w:pPr>
      <w:r>
        <w:rPr>
          <w:rFonts w:ascii="Cambria" w:hAnsi="Cambria" w:cs="Arial"/>
          <w:b/>
          <w:sz w:val="28"/>
          <w:szCs w:val="28"/>
        </w:rPr>
        <w:t>SEGUIMIENTO Y CONTROL DEL PROYECTO</w:t>
      </w:r>
    </w:p>
    <w:p w:rsidR="009B5680" w:rsidRPr="009B5680" w:rsidRDefault="009B5680" w:rsidP="009B5680">
      <w:pPr>
        <w:pStyle w:val="Sinespaciado"/>
        <w:spacing w:line="360" w:lineRule="auto"/>
        <w:ind w:left="360"/>
        <w:jc w:val="center"/>
        <w:rPr>
          <w:rFonts w:ascii="Cambria" w:hAnsi="Cambria" w:cs="Arial"/>
          <w:b/>
          <w:sz w:val="28"/>
          <w:szCs w:val="28"/>
        </w:rPr>
      </w:pPr>
    </w:p>
    <w:p w:rsidR="009A61BE" w:rsidRPr="009A61BE" w:rsidRDefault="006D0267" w:rsidP="009A61BE">
      <w:pPr>
        <w:pStyle w:val="Sinespaciado"/>
        <w:spacing w:line="360" w:lineRule="auto"/>
        <w:rPr>
          <w:rFonts w:ascii="Cambria" w:hAnsi="Cambria" w:cs="Arial"/>
          <w:b/>
          <w:sz w:val="28"/>
          <w:szCs w:val="28"/>
        </w:rPr>
      </w:pPr>
      <w:r>
        <w:rPr>
          <w:rFonts w:ascii="Cambria" w:hAnsi="Cambria" w:cs="Arial"/>
          <w:b/>
          <w:sz w:val="28"/>
          <w:szCs w:val="28"/>
        </w:rPr>
        <w:t>Gestión</w:t>
      </w:r>
      <w:r w:rsidR="009A61BE">
        <w:rPr>
          <w:rFonts w:ascii="Cambria" w:hAnsi="Cambria" w:cs="Arial"/>
          <w:b/>
          <w:sz w:val="28"/>
          <w:szCs w:val="28"/>
        </w:rPr>
        <w:t xml:space="preserve"> de Requisitos</w:t>
      </w:r>
    </w:p>
    <w:p w:rsidR="009A61BE" w:rsidRDefault="009A61BE" w:rsidP="009A61BE">
      <w:pPr>
        <w:pStyle w:val="Sinespaciado"/>
        <w:spacing w:line="360" w:lineRule="auto"/>
        <w:rPr>
          <w:rFonts w:ascii="Cambria" w:hAnsi="Cambria" w:cs="Arial"/>
          <w:sz w:val="28"/>
          <w:szCs w:val="28"/>
        </w:rPr>
      </w:pPr>
      <w:r>
        <w:rPr>
          <w:rFonts w:ascii="Cambria" w:hAnsi="Cambria" w:cs="Arial"/>
          <w:sz w:val="28"/>
          <w:szCs w:val="28"/>
        </w:rPr>
        <w:t xml:space="preserve">Los requisitos del sistema </w:t>
      </w:r>
      <w:r w:rsidRPr="009A61BE">
        <w:rPr>
          <w:rFonts w:ascii="Cambria" w:hAnsi="Cambria" w:cs="Arial"/>
          <w:sz w:val="28"/>
          <w:szCs w:val="28"/>
        </w:rPr>
        <w:t>son especificados en la Visión. Cada uno de los requisitos tienen diferentes atributos, los cuales permitirán hacer un seguimiento efectivo, Los cambios sobre estos atributos serán solicitados, evaluados y aprobados asegurando la integridad del sistema.</w:t>
      </w:r>
    </w:p>
    <w:p w:rsidR="009A61BE" w:rsidRDefault="009A61BE" w:rsidP="009A61BE">
      <w:pPr>
        <w:pStyle w:val="Sinespaciado"/>
        <w:spacing w:line="360" w:lineRule="auto"/>
        <w:rPr>
          <w:rFonts w:ascii="Cambria" w:hAnsi="Cambria" w:cs="Arial"/>
          <w:sz w:val="28"/>
          <w:szCs w:val="28"/>
        </w:rPr>
      </w:pPr>
    </w:p>
    <w:p w:rsidR="009A61BE" w:rsidRDefault="009A61BE" w:rsidP="009A61BE">
      <w:pPr>
        <w:pStyle w:val="Sinespaciado"/>
        <w:spacing w:line="360" w:lineRule="auto"/>
        <w:rPr>
          <w:rFonts w:ascii="Cambria" w:hAnsi="Cambria" w:cs="Arial"/>
          <w:b/>
          <w:sz w:val="28"/>
          <w:szCs w:val="28"/>
        </w:rPr>
      </w:pPr>
      <w:r w:rsidRPr="009A61BE">
        <w:rPr>
          <w:rFonts w:ascii="Cambria" w:hAnsi="Cambria" w:cs="Arial"/>
          <w:b/>
          <w:sz w:val="28"/>
          <w:szCs w:val="28"/>
        </w:rPr>
        <w:t>Control de Plazos</w:t>
      </w:r>
    </w:p>
    <w:p w:rsidR="009A61BE" w:rsidRDefault="009A61BE" w:rsidP="009A61BE">
      <w:pPr>
        <w:spacing w:after="120"/>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El Calendario del proyecto tendrá un seguimiento y evaluación semanal por el jefe de proyecto y por el Comité de Seguimiento y Control.</w:t>
      </w:r>
    </w:p>
    <w:p w:rsidR="009A61BE" w:rsidRDefault="009A61BE" w:rsidP="009A61BE">
      <w:pPr>
        <w:spacing w:after="120"/>
        <w:rPr>
          <w:rFonts w:ascii="Cambria" w:eastAsia="Calibri" w:hAnsi="Cambria"/>
          <w:color w:val="auto"/>
          <w:sz w:val="28"/>
          <w:szCs w:val="28"/>
          <w:lang w:val="es-ES" w:eastAsia="en-US"/>
        </w:rPr>
      </w:pPr>
    </w:p>
    <w:p w:rsidR="009A61BE" w:rsidRDefault="009A61BE" w:rsidP="009A61BE">
      <w:pPr>
        <w:spacing w:after="120"/>
        <w:rPr>
          <w:rFonts w:ascii="Cambria" w:eastAsia="Calibri" w:hAnsi="Cambria"/>
          <w:color w:val="auto"/>
          <w:sz w:val="28"/>
          <w:szCs w:val="28"/>
          <w:lang w:val="es-ES" w:eastAsia="en-US"/>
        </w:rPr>
      </w:pPr>
    </w:p>
    <w:p w:rsidR="009A61BE" w:rsidRDefault="009A61BE" w:rsidP="009A61BE">
      <w:pPr>
        <w:spacing w:after="120"/>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Control de Calidad</w:t>
      </w:r>
    </w:p>
    <w:p w:rsidR="009A61BE" w:rsidRDefault="009A61BE" w:rsidP="009A61BE">
      <w:pPr>
        <w:spacing w:after="120"/>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lastRenderedPageBreak/>
        <w:t xml:space="preserve">Cualquier error detectado en las revisiones </w:t>
      </w:r>
      <w:r w:rsidR="003D1C6A" w:rsidRPr="009A61BE">
        <w:rPr>
          <w:rFonts w:ascii="Cambria" w:eastAsia="Calibri" w:hAnsi="Cambria"/>
          <w:color w:val="auto"/>
          <w:sz w:val="28"/>
          <w:szCs w:val="28"/>
          <w:lang w:val="es-ES" w:eastAsia="en-US"/>
        </w:rPr>
        <w:t>será</w:t>
      </w:r>
      <w:r w:rsidR="003D1C6A">
        <w:rPr>
          <w:rFonts w:ascii="Cambria" w:eastAsia="Calibri" w:hAnsi="Cambria"/>
          <w:color w:val="auto"/>
          <w:sz w:val="28"/>
          <w:szCs w:val="28"/>
          <w:lang w:val="es-ES" w:eastAsia="en-US"/>
        </w:rPr>
        <w:t>n</w:t>
      </w:r>
      <w:r w:rsidRPr="009A61BE">
        <w:rPr>
          <w:rFonts w:ascii="Cambria" w:eastAsia="Calibri" w:hAnsi="Cambria"/>
          <w:color w:val="auto"/>
          <w:sz w:val="28"/>
          <w:szCs w:val="28"/>
          <w:lang w:val="es-ES" w:eastAsia="en-US"/>
        </w:rPr>
        <w:t xml:space="preserve"> informados y se solicitaran los cambios </w:t>
      </w:r>
      <w:r w:rsidR="006D0267" w:rsidRPr="009A61BE">
        <w:rPr>
          <w:rFonts w:ascii="Cambria" w:eastAsia="Calibri" w:hAnsi="Cambria"/>
          <w:color w:val="auto"/>
          <w:sz w:val="28"/>
          <w:szCs w:val="28"/>
          <w:lang w:val="es-ES" w:eastAsia="en-US"/>
        </w:rPr>
        <w:t>con una</w:t>
      </w:r>
      <w:r w:rsidRPr="009A61BE">
        <w:rPr>
          <w:rFonts w:ascii="Cambria" w:eastAsia="Calibri" w:hAnsi="Cambria"/>
          <w:color w:val="auto"/>
          <w:sz w:val="28"/>
          <w:szCs w:val="28"/>
          <w:lang w:val="es-ES" w:eastAsia="en-US"/>
        </w:rPr>
        <w:t xml:space="preserve"> “Solicitud de Cambio” la cual tendrá un seguimiento para asegurar la </w:t>
      </w:r>
      <w:r w:rsidR="006D0267" w:rsidRPr="009A61BE">
        <w:rPr>
          <w:rFonts w:ascii="Cambria" w:eastAsia="Calibri" w:hAnsi="Cambria"/>
          <w:color w:val="auto"/>
          <w:sz w:val="28"/>
          <w:szCs w:val="28"/>
          <w:lang w:val="es-ES" w:eastAsia="en-US"/>
        </w:rPr>
        <w:t>conformidad la</w:t>
      </w:r>
      <w:r w:rsidRPr="009A61BE">
        <w:rPr>
          <w:rFonts w:ascii="Cambria" w:eastAsia="Calibri" w:hAnsi="Cambria"/>
          <w:color w:val="auto"/>
          <w:sz w:val="28"/>
          <w:szCs w:val="28"/>
          <w:lang w:val="es-ES" w:eastAsia="en-US"/>
        </w:rPr>
        <w:t xml:space="preserve"> solución.</w:t>
      </w:r>
    </w:p>
    <w:p w:rsidR="009A61BE" w:rsidRDefault="009A61BE" w:rsidP="009A61BE">
      <w:pPr>
        <w:spacing w:after="120"/>
        <w:rPr>
          <w:rFonts w:ascii="Cambria" w:eastAsia="Calibri" w:hAnsi="Cambria"/>
          <w:color w:val="auto"/>
          <w:sz w:val="28"/>
          <w:szCs w:val="28"/>
          <w:lang w:val="es-ES" w:eastAsia="en-US"/>
        </w:rPr>
      </w:pPr>
    </w:p>
    <w:p w:rsidR="009A61BE" w:rsidRDefault="006D0267" w:rsidP="009A61BE">
      <w:pPr>
        <w:spacing w:after="120"/>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Gestión</w:t>
      </w:r>
      <w:r w:rsidR="009A61BE" w:rsidRPr="009A61BE">
        <w:rPr>
          <w:rFonts w:ascii="Cambria" w:eastAsia="Calibri" w:hAnsi="Cambria"/>
          <w:b/>
          <w:color w:val="auto"/>
          <w:sz w:val="28"/>
          <w:szCs w:val="28"/>
          <w:lang w:val="es-ES" w:eastAsia="en-US"/>
        </w:rPr>
        <w:t xml:space="preserve"> de la Configuración</w:t>
      </w:r>
    </w:p>
    <w:p w:rsidR="009A61BE" w:rsidRDefault="009A61BE" w:rsidP="009A61BE">
      <w:pPr>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 xml:space="preserve">Se realizará una gestión de configuración para llevar un registro delos cambios generados y sus versiones, </w:t>
      </w:r>
      <w:r w:rsidR="006D0267" w:rsidRPr="009A61BE">
        <w:rPr>
          <w:rFonts w:ascii="Cambria" w:eastAsia="Calibri" w:hAnsi="Cambria"/>
          <w:color w:val="auto"/>
          <w:sz w:val="28"/>
          <w:szCs w:val="28"/>
          <w:lang w:val="es-ES" w:eastAsia="en-US"/>
        </w:rPr>
        <w:t>incluyendo la</w:t>
      </w:r>
      <w:r w:rsidRPr="009A61BE">
        <w:rPr>
          <w:rFonts w:ascii="Cambria" w:eastAsia="Calibri" w:hAnsi="Cambria"/>
          <w:color w:val="auto"/>
          <w:sz w:val="28"/>
          <w:szCs w:val="28"/>
          <w:lang w:val="es-ES" w:eastAsia="en-US"/>
        </w:rPr>
        <w:t xml:space="preserve"> gestión de las Solicitudes de Cambio y de las modificaciones que éstas produzcan, informando y publicando dichos cambios para que sean accesibles a </w:t>
      </w:r>
      <w:r w:rsidR="006D0267" w:rsidRPr="009A61BE">
        <w:rPr>
          <w:rFonts w:ascii="Cambria" w:eastAsia="Calibri" w:hAnsi="Cambria"/>
          <w:color w:val="auto"/>
          <w:sz w:val="28"/>
          <w:szCs w:val="28"/>
          <w:lang w:val="es-ES" w:eastAsia="en-US"/>
        </w:rPr>
        <w:t>todos los participantes</w:t>
      </w:r>
      <w:r w:rsidRPr="009A61BE">
        <w:rPr>
          <w:rFonts w:ascii="Cambria" w:eastAsia="Calibri" w:hAnsi="Cambria"/>
          <w:color w:val="auto"/>
          <w:sz w:val="28"/>
          <w:szCs w:val="28"/>
          <w:lang w:val="es-ES" w:eastAsia="en-US"/>
        </w:rPr>
        <w:t xml:space="preserve"> en el proyecto. </w:t>
      </w:r>
    </w:p>
    <w:p w:rsidR="009A61BE" w:rsidRDefault="009A61BE" w:rsidP="009A61BE">
      <w:pPr>
        <w:rPr>
          <w:rFonts w:ascii="Cambria" w:eastAsia="Calibri" w:hAnsi="Cambria"/>
          <w:color w:val="auto"/>
          <w:sz w:val="28"/>
          <w:szCs w:val="28"/>
          <w:lang w:val="es-ES" w:eastAsia="en-US"/>
        </w:rPr>
      </w:pPr>
    </w:p>
    <w:p w:rsidR="004876FC" w:rsidRDefault="004876FC" w:rsidP="009A61BE">
      <w:pPr>
        <w:rPr>
          <w:rFonts w:ascii="Cambria" w:eastAsia="Calibri" w:hAnsi="Cambria"/>
          <w:color w:val="auto"/>
          <w:sz w:val="28"/>
          <w:szCs w:val="28"/>
          <w:lang w:val="es-ES" w:eastAsia="en-US"/>
        </w:rPr>
      </w:pPr>
    </w:p>
    <w:p w:rsidR="004876FC" w:rsidRDefault="004876FC" w:rsidP="009A61BE">
      <w:pPr>
        <w:rPr>
          <w:rFonts w:ascii="Cambria" w:eastAsia="Calibri" w:hAnsi="Cambria"/>
          <w:color w:val="auto"/>
          <w:sz w:val="28"/>
          <w:szCs w:val="28"/>
          <w:lang w:val="es-ES" w:eastAsia="en-US"/>
        </w:rPr>
      </w:pPr>
    </w:p>
    <w:p w:rsidR="004876FC" w:rsidRDefault="004876FC" w:rsidP="009A61BE">
      <w:pPr>
        <w:rPr>
          <w:rFonts w:ascii="Cambria" w:eastAsia="Calibri" w:hAnsi="Cambria"/>
          <w:color w:val="auto"/>
          <w:sz w:val="28"/>
          <w:szCs w:val="28"/>
          <w:lang w:val="es-ES" w:eastAsia="en-US"/>
        </w:rPr>
      </w:pPr>
    </w:p>
    <w:p w:rsidR="004876FC" w:rsidRDefault="004876FC" w:rsidP="009A61BE">
      <w:pPr>
        <w:rPr>
          <w:rFonts w:ascii="Cambria" w:eastAsia="Calibri" w:hAnsi="Cambria"/>
          <w:color w:val="auto"/>
          <w:sz w:val="28"/>
          <w:szCs w:val="28"/>
          <w:lang w:val="es-ES" w:eastAsia="en-US"/>
        </w:rPr>
      </w:pPr>
    </w:p>
    <w:p w:rsidR="004876FC" w:rsidRDefault="004876FC" w:rsidP="009A61BE">
      <w:pPr>
        <w:rPr>
          <w:rFonts w:ascii="Cambria" w:eastAsia="Calibri" w:hAnsi="Cambria"/>
          <w:color w:val="auto"/>
          <w:sz w:val="28"/>
          <w:szCs w:val="28"/>
          <w:lang w:val="es-ES" w:eastAsia="en-US"/>
        </w:rPr>
      </w:pPr>
    </w:p>
    <w:p w:rsidR="004876FC" w:rsidRDefault="004876FC" w:rsidP="009A61BE">
      <w:pPr>
        <w:rPr>
          <w:rFonts w:ascii="Cambria" w:eastAsia="Calibri" w:hAnsi="Cambria"/>
          <w:color w:val="auto"/>
          <w:sz w:val="28"/>
          <w:szCs w:val="28"/>
          <w:lang w:val="es-ES" w:eastAsia="en-US"/>
        </w:rPr>
      </w:pPr>
    </w:p>
    <w:p w:rsidR="009A61BE" w:rsidRPr="009B5680" w:rsidRDefault="009B5680" w:rsidP="009B5680">
      <w:pPr>
        <w:pStyle w:val="Prrafodelista"/>
        <w:numPr>
          <w:ilvl w:val="0"/>
          <w:numId w:val="20"/>
        </w:numPr>
        <w:jc w:val="center"/>
        <w:rPr>
          <w:rFonts w:ascii="Cambria" w:eastAsia="Calibri" w:hAnsi="Cambria"/>
          <w:b/>
          <w:color w:val="auto"/>
          <w:sz w:val="28"/>
          <w:szCs w:val="28"/>
          <w:lang w:val="es-ES" w:eastAsia="en-US"/>
        </w:rPr>
      </w:pPr>
      <w:r w:rsidRPr="009B5680">
        <w:rPr>
          <w:rFonts w:ascii="Cambria" w:eastAsia="Calibri" w:hAnsi="Cambria"/>
          <w:b/>
          <w:color w:val="auto"/>
          <w:sz w:val="28"/>
          <w:szCs w:val="28"/>
          <w:lang w:val="es-ES" w:eastAsia="en-US"/>
        </w:rPr>
        <w:t>ROLES DEL PROYECTO</w:t>
      </w:r>
    </w:p>
    <w:p w:rsidR="004876FC" w:rsidRDefault="004876FC" w:rsidP="009A61BE">
      <w:pPr>
        <w:rPr>
          <w:rFonts w:ascii="Cambria" w:eastAsia="Calibri" w:hAnsi="Cambria"/>
          <w:color w:val="auto"/>
          <w:sz w:val="28"/>
          <w:szCs w:val="28"/>
          <w:lang w:val="es-ES" w:eastAsia="en-US"/>
        </w:rPr>
      </w:pPr>
    </w:p>
    <w:p w:rsidR="009A61BE" w:rsidRPr="009A61BE" w:rsidRDefault="009A61BE" w:rsidP="009A61BE">
      <w:pPr>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 xml:space="preserve">A </w:t>
      </w:r>
      <w:r w:rsidR="00E0249B" w:rsidRPr="009A61BE">
        <w:rPr>
          <w:rFonts w:ascii="Cambria" w:eastAsia="Calibri" w:hAnsi="Cambria"/>
          <w:color w:val="auto"/>
          <w:sz w:val="28"/>
          <w:szCs w:val="28"/>
          <w:lang w:val="es-ES" w:eastAsia="en-US"/>
        </w:rPr>
        <w:t>continuación,</w:t>
      </w:r>
      <w:r w:rsidRPr="009A61BE">
        <w:rPr>
          <w:rFonts w:ascii="Cambria" w:eastAsia="Calibri" w:hAnsi="Cambria"/>
          <w:color w:val="auto"/>
          <w:sz w:val="28"/>
          <w:szCs w:val="28"/>
          <w:lang w:val="es-ES" w:eastAsia="en-US"/>
        </w:rPr>
        <w:t xml:space="preserve"> se describen las principales responsabilidades de cada uno de los puestos en el equipo de desarrollo durante las fases de Inicio y Elaboración, de acuerdo con los roles que desempeñan.</w:t>
      </w:r>
    </w:p>
    <w:p w:rsidR="009A61BE" w:rsidRPr="009A61BE" w:rsidRDefault="009A61BE" w:rsidP="009A61BE">
      <w:pPr>
        <w:rPr>
          <w:rFonts w:ascii="Cambria" w:eastAsia="Calibri" w:hAnsi="Cambria"/>
          <w:color w:val="auto"/>
          <w:sz w:val="28"/>
          <w:szCs w:val="28"/>
          <w:lang w:val="es-ES" w:eastAsia="en-US"/>
        </w:rPr>
      </w:pPr>
    </w:p>
    <w:p w:rsidR="006A127D" w:rsidRDefault="006A127D">
      <w:pPr>
        <w:ind w:left="2100"/>
      </w:pPr>
    </w:p>
    <w:tbl>
      <w:tblPr>
        <w:tblStyle w:val="a0"/>
        <w:tblW w:w="9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04"/>
        <w:gridCol w:w="6621"/>
      </w:tblGrid>
      <w:tr w:rsidR="006A127D">
        <w:tc>
          <w:tcPr>
            <w:tcW w:w="2404" w:type="dxa"/>
            <w:tcBorders>
              <w:top w:val="single" w:sz="8" w:space="0" w:color="000000"/>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vAlign w:val="bottom"/>
          </w:tcPr>
          <w:p w:rsidR="006A127D" w:rsidRPr="009A61BE" w:rsidRDefault="000E1F13" w:rsidP="009A61BE">
            <w:pPr>
              <w:ind w:left="40"/>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Rol</w:t>
            </w:r>
          </w:p>
        </w:tc>
        <w:tc>
          <w:tcPr>
            <w:tcW w:w="6620" w:type="dxa"/>
            <w:tcBorders>
              <w:top w:val="single" w:sz="8" w:space="0" w:color="000000"/>
              <w:bottom w:val="single" w:sz="8" w:space="0" w:color="000000"/>
              <w:right w:val="single" w:sz="8" w:space="0" w:color="000000"/>
            </w:tcBorders>
            <w:tcMar>
              <w:top w:w="20" w:type="dxa"/>
              <w:left w:w="40" w:type="dxa"/>
              <w:bottom w:w="100" w:type="dxa"/>
              <w:right w:w="40" w:type="dxa"/>
            </w:tcMar>
            <w:vAlign w:val="bottom"/>
          </w:tcPr>
          <w:p w:rsidR="006A127D" w:rsidRDefault="000E1F13">
            <w:pPr>
              <w:ind w:left="40"/>
              <w:jc w:val="center"/>
            </w:pPr>
            <w:r w:rsidRPr="009A61BE">
              <w:rPr>
                <w:rFonts w:ascii="Cambria" w:eastAsia="Calibri" w:hAnsi="Cambria"/>
                <w:b/>
                <w:color w:val="auto"/>
                <w:sz w:val="28"/>
                <w:szCs w:val="28"/>
                <w:lang w:val="es-ES" w:eastAsia="en-US"/>
              </w:rPr>
              <w:t>GERENTE DEL PROYECT</w:t>
            </w:r>
            <w:r>
              <w:rPr>
                <w:b/>
                <w:sz w:val="24"/>
                <w:szCs w:val="24"/>
              </w:rPr>
              <w:t>O</w:t>
            </w:r>
          </w:p>
        </w:tc>
      </w:tr>
      <w:tr w:rsidR="006A127D">
        <w:tc>
          <w:tcPr>
            <w:tcW w:w="2404"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rsidP="009A61BE">
            <w:pPr>
              <w:ind w:left="40"/>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Nombre</w:t>
            </w:r>
          </w:p>
        </w:tc>
        <w:tc>
          <w:tcPr>
            <w:tcW w:w="6620"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center"/>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Tatiana Pérez</w:t>
            </w:r>
          </w:p>
        </w:tc>
      </w:tr>
      <w:tr w:rsidR="006A127D">
        <w:tc>
          <w:tcPr>
            <w:tcW w:w="2404"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rsidP="009A61BE">
            <w:pPr>
              <w:ind w:left="40"/>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Responsabilidades</w:t>
            </w:r>
          </w:p>
        </w:tc>
        <w:tc>
          <w:tcPr>
            <w:tcW w:w="6620"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rsidP="009A61BE">
            <w:pPr>
              <w:ind w:left="40"/>
              <w:rPr>
                <w:rFonts w:ascii="Cambria" w:eastAsia="Calibri" w:hAnsi="Cambria"/>
                <w:color w:val="auto"/>
                <w:sz w:val="28"/>
                <w:szCs w:val="28"/>
                <w:lang w:val="es-ES" w:eastAsia="en-US"/>
              </w:rPr>
            </w:pPr>
            <w:r>
              <w:rPr>
                <w:sz w:val="24"/>
                <w:szCs w:val="24"/>
              </w:rPr>
              <w:t xml:space="preserve">ِ► </w:t>
            </w:r>
            <w:r w:rsidRPr="009A61BE">
              <w:rPr>
                <w:rFonts w:ascii="Cambria" w:eastAsia="Calibri" w:hAnsi="Cambria"/>
                <w:color w:val="auto"/>
                <w:sz w:val="28"/>
                <w:szCs w:val="28"/>
                <w:lang w:val="es-ES" w:eastAsia="en-US"/>
              </w:rPr>
              <w:t>Responsable de la toma de decisiones.</w:t>
            </w:r>
          </w:p>
          <w:p w:rsidR="006A127D" w:rsidRPr="009A61BE" w:rsidRDefault="000E1F13" w:rsidP="009A61BE">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Garantizar un ambiente idóneo de trabajo, entre los miembros del equipo y con el cliente.</w:t>
            </w:r>
          </w:p>
          <w:p w:rsidR="006A127D" w:rsidRPr="009A61BE" w:rsidRDefault="000E1F13" w:rsidP="009A61BE">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Organizar actividades en el tiempo.</w:t>
            </w:r>
          </w:p>
          <w:p w:rsidR="006A127D" w:rsidRPr="009A61BE" w:rsidRDefault="000E1F13">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Definir planes de acción que involucren varios frentes de interés (tiempo, dinero, recursos humanos disponibles).</w:t>
            </w:r>
          </w:p>
          <w:p w:rsidR="006A127D" w:rsidRDefault="000E1F13">
            <w:pPr>
              <w:ind w:left="40"/>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Descomponer problemas complejos y sintetizar órdenes simples que conduzcan a su solución.</w:t>
            </w:r>
          </w:p>
        </w:tc>
      </w:tr>
    </w:tbl>
    <w:p w:rsidR="006A127D" w:rsidRDefault="006A127D">
      <w:pPr>
        <w:ind w:left="2100"/>
      </w:pPr>
    </w:p>
    <w:p w:rsidR="009A61BE" w:rsidRDefault="009A61BE">
      <w:pPr>
        <w:ind w:left="2100"/>
      </w:pPr>
    </w:p>
    <w:p w:rsidR="009A61BE" w:rsidRDefault="009A61BE">
      <w:pPr>
        <w:ind w:left="2100"/>
      </w:pPr>
    </w:p>
    <w:tbl>
      <w:tblPr>
        <w:tblStyle w:val="a1"/>
        <w:tblW w:w="9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33"/>
        <w:gridCol w:w="6592"/>
      </w:tblGrid>
      <w:tr w:rsidR="006A127D">
        <w:tc>
          <w:tcPr>
            <w:tcW w:w="2433" w:type="dxa"/>
            <w:tcBorders>
              <w:top w:val="single" w:sz="8" w:space="0" w:color="000000"/>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vAlign w:val="bottom"/>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Rol</w:t>
            </w:r>
          </w:p>
        </w:tc>
        <w:tc>
          <w:tcPr>
            <w:tcW w:w="6591" w:type="dxa"/>
            <w:tcBorders>
              <w:top w:val="single" w:sz="8" w:space="0" w:color="000000"/>
              <w:bottom w:val="single" w:sz="8" w:space="0" w:color="000000"/>
              <w:right w:val="single" w:sz="8" w:space="0" w:color="000000"/>
            </w:tcBorders>
            <w:tcMar>
              <w:top w:w="20" w:type="dxa"/>
              <w:left w:w="40" w:type="dxa"/>
              <w:bottom w:w="100" w:type="dxa"/>
              <w:right w:w="40" w:type="dxa"/>
            </w:tcMar>
            <w:vAlign w:val="bottom"/>
          </w:tcPr>
          <w:p w:rsidR="006A127D" w:rsidRPr="009A61BE" w:rsidRDefault="000E1F13">
            <w:pPr>
              <w:ind w:left="40"/>
              <w:jc w:val="center"/>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ARQUITECTO</w:t>
            </w:r>
          </w:p>
        </w:tc>
      </w:tr>
      <w:tr w:rsidR="006A127D">
        <w:tc>
          <w:tcPr>
            <w:tcW w:w="2433"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Nombre</w:t>
            </w:r>
          </w:p>
        </w:tc>
        <w:tc>
          <w:tcPr>
            <w:tcW w:w="6591"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center"/>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 xml:space="preserve">Higuey </w:t>
            </w:r>
            <w:r w:rsidR="009A61BE" w:rsidRPr="009A61BE">
              <w:rPr>
                <w:rFonts w:ascii="Cambria" w:eastAsia="Calibri" w:hAnsi="Cambria"/>
                <w:color w:val="auto"/>
                <w:sz w:val="28"/>
                <w:szCs w:val="28"/>
                <w:lang w:val="es-ES" w:eastAsia="en-US"/>
              </w:rPr>
              <w:t>Méndez</w:t>
            </w:r>
          </w:p>
        </w:tc>
      </w:tr>
      <w:tr w:rsidR="006A127D">
        <w:tc>
          <w:tcPr>
            <w:tcW w:w="2433"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Responsabilidades</w:t>
            </w:r>
          </w:p>
        </w:tc>
        <w:tc>
          <w:tcPr>
            <w:tcW w:w="6591"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Definir la arquitectura General de la aplicación.</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Conceptualizar y explorar diferentes alternativas técnicas para una visión arquitectónica.</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Crear modelos.</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Crear componentes.</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Documentar dichas creaciones.</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Validar la arquitectura contra los requerimientos definidos en conjunto con el cliente.</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Solucionar las dudas que se puedan presentar por parte del equipo de desarrollo en torno a la arquitectura planteada.</w:t>
            </w:r>
          </w:p>
        </w:tc>
      </w:tr>
    </w:tbl>
    <w:p w:rsidR="006A127D" w:rsidRDefault="006A127D">
      <w:pPr>
        <w:ind w:left="2100"/>
      </w:pPr>
    </w:p>
    <w:tbl>
      <w:tblPr>
        <w:tblStyle w:val="a2"/>
        <w:tblW w:w="9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390"/>
        <w:gridCol w:w="6635"/>
      </w:tblGrid>
      <w:tr w:rsidR="006A127D">
        <w:tc>
          <w:tcPr>
            <w:tcW w:w="2390" w:type="dxa"/>
            <w:tcBorders>
              <w:top w:val="single" w:sz="8" w:space="0" w:color="000000"/>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vAlign w:val="bottom"/>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Rol</w:t>
            </w:r>
          </w:p>
        </w:tc>
        <w:tc>
          <w:tcPr>
            <w:tcW w:w="6635" w:type="dxa"/>
            <w:tcBorders>
              <w:top w:val="single" w:sz="8" w:space="0" w:color="000000"/>
              <w:bottom w:val="single" w:sz="8" w:space="0" w:color="000000"/>
              <w:right w:val="single" w:sz="8" w:space="0" w:color="000000"/>
            </w:tcBorders>
            <w:tcMar>
              <w:top w:w="20" w:type="dxa"/>
              <w:left w:w="40" w:type="dxa"/>
              <w:bottom w:w="100" w:type="dxa"/>
              <w:right w:w="40" w:type="dxa"/>
            </w:tcMar>
            <w:vAlign w:val="bottom"/>
          </w:tcPr>
          <w:p w:rsidR="006A127D" w:rsidRPr="009A61BE" w:rsidRDefault="000E1F13">
            <w:pPr>
              <w:ind w:left="40"/>
              <w:jc w:val="center"/>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GERENTE DE CALIDAD</w:t>
            </w:r>
          </w:p>
        </w:tc>
      </w:tr>
      <w:tr w:rsidR="006A127D">
        <w:tc>
          <w:tcPr>
            <w:tcW w:w="2390"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Nombre</w:t>
            </w:r>
          </w:p>
        </w:tc>
        <w:tc>
          <w:tcPr>
            <w:tcW w:w="6635"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center"/>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Tatiana Pérez</w:t>
            </w:r>
          </w:p>
        </w:tc>
      </w:tr>
      <w:tr w:rsidR="006A127D">
        <w:tc>
          <w:tcPr>
            <w:tcW w:w="2390"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Responsabilidades</w:t>
            </w:r>
          </w:p>
        </w:tc>
        <w:tc>
          <w:tcPr>
            <w:tcW w:w="6635"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Se encargará de que el proyecto, los procesos en él, y los productos resultantes, cumplan con los estándares definidos para medir la calidad de los mismos.</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Definirá estrategias para que se alcancen los objetivos de calidad propuestos.</w:t>
            </w:r>
          </w:p>
          <w:p w:rsidR="006A127D" w:rsidRPr="009A61BE" w:rsidRDefault="000E1F13">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Estará a cargo de la planeación, y revisión de mecanismos y actividades puntuales orientadas a la gestión de la calidad dentro del proyecto.</w:t>
            </w:r>
          </w:p>
          <w:p w:rsidR="006A127D" w:rsidRPr="009A61BE" w:rsidRDefault="000E1F13">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Verificará que todas las fases del proceso de desarrollo se den de la mejor manera posible, y de acuerdo con lo definido inicialmente con el cliente.</w:t>
            </w:r>
          </w:p>
        </w:tc>
      </w:tr>
    </w:tbl>
    <w:p w:rsidR="006A127D" w:rsidRDefault="006A127D">
      <w:pPr>
        <w:ind w:left="2100"/>
      </w:pPr>
    </w:p>
    <w:p w:rsidR="009A61BE" w:rsidRDefault="009A61BE">
      <w:pPr>
        <w:ind w:left="2100"/>
      </w:pPr>
    </w:p>
    <w:p w:rsidR="009A61BE" w:rsidRDefault="009A61BE">
      <w:pPr>
        <w:ind w:left="2100"/>
      </w:pPr>
    </w:p>
    <w:p w:rsidR="006A127D" w:rsidRDefault="006A127D">
      <w:pPr>
        <w:ind w:left="2100"/>
      </w:pPr>
    </w:p>
    <w:tbl>
      <w:tblPr>
        <w:tblStyle w:val="a3"/>
        <w:tblW w:w="9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19"/>
        <w:gridCol w:w="6606"/>
      </w:tblGrid>
      <w:tr w:rsidR="006A127D">
        <w:tc>
          <w:tcPr>
            <w:tcW w:w="2419" w:type="dxa"/>
            <w:tcBorders>
              <w:top w:val="single" w:sz="8" w:space="0" w:color="000000"/>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vAlign w:val="bottom"/>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Rol</w:t>
            </w:r>
          </w:p>
        </w:tc>
        <w:tc>
          <w:tcPr>
            <w:tcW w:w="6606" w:type="dxa"/>
            <w:tcBorders>
              <w:top w:val="single" w:sz="8" w:space="0" w:color="000000"/>
              <w:bottom w:val="single" w:sz="8" w:space="0" w:color="000000"/>
              <w:right w:val="single" w:sz="8" w:space="0" w:color="000000"/>
            </w:tcBorders>
            <w:tcMar>
              <w:top w:w="20" w:type="dxa"/>
              <w:left w:w="40" w:type="dxa"/>
              <w:bottom w:w="100" w:type="dxa"/>
              <w:right w:w="40" w:type="dxa"/>
            </w:tcMar>
            <w:vAlign w:val="bottom"/>
          </w:tcPr>
          <w:p w:rsidR="006A127D" w:rsidRPr="009A61BE" w:rsidRDefault="000E1F13">
            <w:pPr>
              <w:ind w:left="40"/>
              <w:jc w:val="center"/>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DESARROLLADOR LÍDER</w:t>
            </w:r>
          </w:p>
        </w:tc>
      </w:tr>
      <w:tr w:rsidR="006A127D">
        <w:tc>
          <w:tcPr>
            <w:tcW w:w="2419"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lastRenderedPageBreak/>
              <w:t>Nombre</w:t>
            </w:r>
          </w:p>
        </w:tc>
        <w:tc>
          <w:tcPr>
            <w:tcW w:w="6606" w:type="dxa"/>
            <w:tcBorders>
              <w:bottom w:val="single" w:sz="8" w:space="0" w:color="000000"/>
              <w:right w:val="single" w:sz="8" w:space="0" w:color="000000"/>
            </w:tcBorders>
            <w:tcMar>
              <w:top w:w="20" w:type="dxa"/>
              <w:left w:w="40" w:type="dxa"/>
              <w:bottom w:w="100" w:type="dxa"/>
              <w:right w:w="40" w:type="dxa"/>
            </w:tcMar>
          </w:tcPr>
          <w:p w:rsidR="006A127D" w:rsidRPr="009A61BE" w:rsidRDefault="00BB7842">
            <w:pPr>
              <w:ind w:left="40"/>
              <w:jc w:val="center"/>
              <w:rPr>
                <w:rFonts w:ascii="Cambria" w:eastAsia="Calibri" w:hAnsi="Cambria"/>
                <w:color w:val="auto"/>
                <w:sz w:val="28"/>
                <w:szCs w:val="28"/>
                <w:lang w:val="es-ES" w:eastAsia="en-US"/>
              </w:rPr>
            </w:pPr>
            <w:r>
              <w:rPr>
                <w:rFonts w:ascii="Cambria" w:eastAsia="Calibri" w:hAnsi="Cambria"/>
                <w:color w:val="auto"/>
                <w:sz w:val="28"/>
                <w:szCs w:val="28"/>
                <w:lang w:val="es-ES" w:eastAsia="en-US"/>
              </w:rPr>
              <w:t xml:space="preserve">Edgar </w:t>
            </w:r>
            <w:proofErr w:type="spellStart"/>
            <w:r>
              <w:rPr>
                <w:rFonts w:ascii="Cambria" w:eastAsia="Calibri" w:hAnsi="Cambria"/>
                <w:color w:val="auto"/>
                <w:sz w:val="28"/>
                <w:szCs w:val="28"/>
                <w:lang w:val="es-ES" w:eastAsia="en-US"/>
              </w:rPr>
              <w:t>Hernandez</w:t>
            </w:r>
            <w:proofErr w:type="spellEnd"/>
          </w:p>
        </w:tc>
      </w:tr>
      <w:tr w:rsidR="006A127D">
        <w:tc>
          <w:tcPr>
            <w:tcW w:w="2419"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Responsabilidades</w:t>
            </w:r>
          </w:p>
        </w:tc>
        <w:tc>
          <w:tcPr>
            <w:tcW w:w="6606"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Empalmar la visión del arquitecto con las capacidades del equipo de desarrollo.</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w:t>
            </w:r>
            <w:r w:rsidR="006D0267" w:rsidRPr="009A61BE">
              <w:rPr>
                <w:rFonts w:ascii="Cambria" w:eastAsia="Calibri" w:hAnsi="Cambria"/>
                <w:color w:val="auto"/>
                <w:sz w:val="28"/>
                <w:szCs w:val="28"/>
                <w:lang w:val="es-ES" w:eastAsia="en-US"/>
              </w:rPr>
              <w:t>Definir las</w:t>
            </w:r>
            <w:r w:rsidRPr="009A61BE">
              <w:rPr>
                <w:rFonts w:ascii="Cambria" w:eastAsia="Calibri" w:hAnsi="Cambria"/>
                <w:color w:val="auto"/>
                <w:sz w:val="28"/>
                <w:szCs w:val="28"/>
                <w:lang w:val="es-ES" w:eastAsia="en-US"/>
              </w:rPr>
              <w:t xml:space="preserve"> aproximaciones técnicas que tomen los desarrolladores para solucionar problemas particulares dentro del desarrollo de la solución.</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Desarrollar estrategias y alternativas técnicas para garantizar que el desarrollo de la visión arquitectónica pueda convertirse en una realidad de producto.</w:t>
            </w:r>
          </w:p>
        </w:tc>
      </w:tr>
    </w:tbl>
    <w:p w:rsidR="006A127D" w:rsidRDefault="006A127D">
      <w:pPr>
        <w:ind w:left="2100"/>
      </w:pPr>
    </w:p>
    <w:p w:rsidR="004876FC" w:rsidRDefault="004876FC">
      <w:pPr>
        <w:ind w:left="2100"/>
      </w:pPr>
    </w:p>
    <w:p w:rsidR="004876FC" w:rsidRDefault="004876FC">
      <w:pPr>
        <w:ind w:left="2100"/>
      </w:pPr>
    </w:p>
    <w:p w:rsidR="004876FC" w:rsidRDefault="004876FC">
      <w:pPr>
        <w:ind w:left="2100"/>
      </w:pPr>
    </w:p>
    <w:p w:rsidR="004876FC" w:rsidRDefault="004876FC">
      <w:pPr>
        <w:ind w:left="2100"/>
      </w:pPr>
    </w:p>
    <w:p w:rsidR="004876FC" w:rsidRDefault="004876FC">
      <w:pPr>
        <w:ind w:left="2100"/>
      </w:pPr>
    </w:p>
    <w:p w:rsidR="004876FC" w:rsidRDefault="004876FC">
      <w:pPr>
        <w:ind w:left="2100"/>
      </w:pPr>
    </w:p>
    <w:p w:rsidR="004876FC" w:rsidRDefault="004876FC">
      <w:pPr>
        <w:ind w:left="2100"/>
      </w:pPr>
    </w:p>
    <w:tbl>
      <w:tblPr>
        <w:tblStyle w:val="a4"/>
        <w:tblW w:w="9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33"/>
        <w:gridCol w:w="6592"/>
      </w:tblGrid>
      <w:tr w:rsidR="006A127D">
        <w:tc>
          <w:tcPr>
            <w:tcW w:w="2433" w:type="dxa"/>
            <w:tcBorders>
              <w:top w:val="single" w:sz="8" w:space="0" w:color="000000"/>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vAlign w:val="bottom"/>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Rol</w:t>
            </w:r>
          </w:p>
        </w:tc>
        <w:tc>
          <w:tcPr>
            <w:tcW w:w="6591" w:type="dxa"/>
            <w:tcBorders>
              <w:top w:val="single" w:sz="8" w:space="0" w:color="000000"/>
              <w:bottom w:val="single" w:sz="8" w:space="0" w:color="000000"/>
              <w:right w:val="single" w:sz="8" w:space="0" w:color="000000"/>
            </w:tcBorders>
            <w:tcMar>
              <w:top w:w="20" w:type="dxa"/>
              <w:left w:w="40" w:type="dxa"/>
              <w:bottom w:w="100" w:type="dxa"/>
              <w:right w:w="40" w:type="dxa"/>
            </w:tcMar>
            <w:vAlign w:val="bottom"/>
          </w:tcPr>
          <w:p w:rsidR="006A127D" w:rsidRPr="009A61BE" w:rsidRDefault="000E1F13">
            <w:pPr>
              <w:ind w:left="40"/>
              <w:jc w:val="center"/>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DESARROLLADOR</w:t>
            </w:r>
          </w:p>
        </w:tc>
      </w:tr>
      <w:tr w:rsidR="006A127D">
        <w:tc>
          <w:tcPr>
            <w:tcW w:w="2433"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Nombre</w:t>
            </w:r>
          </w:p>
        </w:tc>
        <w:tc>
          <w:tcPr>
            <w:tcW w:w="6591" w:type="dxa"/>
            <w:tcBorders>
              <w:bottom w:val="single" w:sz="8" w:space="0" w:color="000000"/>
              <w:right w:val="single" w:sz="8" w:space="0" w:color="000000"/>
            </w:tcBorders>
            <w:tcMar>
              <w:top w:w="20" w:type="dxa"/>
              <w:left w:w="40" w:type="dxa"/>
              <w:bottom w:w="100" w:type="dxa"/>
              <w:right w:w="40" w:type="dxa"/>
            </w:tcMar>
          </w:tcPr>
          <w:p w:rsidR="006A127D" w:rsidRPr="009A61BE" w:rsidRDefault="00BB7842">
            <w:pPr>
              <w:ind w:left="40"/>
              <w:jc w:val="center"/>
              <w:rPr>
                <w:rFonts w:ascii="Cambria" w:eastAsia="Calibri" w:hAnsi="Cambria"/>
                <w:color w:val="auto"/>
                <w:sz w:val="28"/>
                <w:szCs w:val="28"/>
                <w:lang w:val="es-ES" w:eastAsia="en-US"/>
              </w:rPr>
            </w:pPr>
            <w:proofErr w:type="spellStart"/>
            <w:r>
              <w:rPr>
                <w:rFonts w:ascii="Cambria" w:eastAsia="Calibri" w:hAnsi="Cambria"/>
                <w:color w:val="auto"/>
                <w:sz w:val="28"/>
                <w:szCs w:val="28"/>
                <w:lang w:val="es-ES" w:eastAsia="en-US"/>
              </w:rPr>
              <w:t>Higuey</w:t>
            </w:r>
            <w:proofErr w:type="spellEnd"/>
            <w:r>
              <w:rPr>
                <w:rFonts w:ascii="Cambria" w:eastAsia="Calibri" w:hAnsi="Cambria"/>
                <w:color w:val="auto"/>
                <w:sz w:val="28"/>
                <w:szCs w:val="28"/>
                <w:lang w:val="es-ES" w:eastAsia="en-US"/>
              </w:rPr>
              <w:t xml:space="preserve"> </w:t>
            </w:r>
            <w:proofErr w:type="spellStart"/>
            <w:r>
              <w:rPr>
                <w:rFonts w:ascii="Cambria" w:eastAsia="Calibri" w:hAnsi="Cambria"/>
                <w:color w:val="auto"/>
                <w:sz w:val="28"/>
                <w:szCs w:val="28"/>
                <w:lang w:val="es-ES" w:eastAsia="en-US"/>
              </w:rPr>
              <w:t>Mendez</w:t>
            </w:r>
            <w:proofErr w:type="spellEnd"/>
          </w:p>
        </w:tc>
      </w:tr>
      <w:tr w:rsidR="006A127D">
        <w:tc>
          <w:tcPr>
            <w:tcW w:w="2433"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Responsabilidades</w:t>
            </w:r>
          </w:p>
        </w:tc>
        <w:tc>
          <w:tcPr>
            <w:tcW w:w="6591"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Convertir especificaciones técnicas y algoritmos en código ejecutable que solucione los problemas abordados por el proceso de desarrollo.</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Comprensión global del desarrollo.</w:t>
            </w:r>
          </w:p>
          <w:p w:rsidR="006A127D" w:rsidRPr="009A61BE" w:rsidRDefault="000E1F13">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Detectar espacios de mejora.</w:t>
            </w:r>
          </w:p>
          <w:p w:rsidR="006A127D" w:rsidRPr="009A61BE" w:rsidRDefault="000E1F13">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Ofrecer soluciones a problemas que no habían sido detectados con anterioridad</w:t>
            </w:r>
          </w:p>
        </w:tc>
      </w:tr>
    </w:tbl>
    <w:p w:rsidR="006A127D" w:rsidRDefault="006A127D">
      <w:pPr>
        <w:ind w:left="2100"/>
      </w:pPr>
    </w:p>
    <w:p w:rsidR="009A61BE" w:rsidRDefault="009A61BE">
      <w:pPr>
        <w:ind w:left="2100"/>
      </w:pPr>
    </w:p>
    <w:p w:rsidR="009A61BE" w:rsidRDefault="009A61BE">
      <w:pPr>
        <w:ind w:left="2100"/>
      </w:pPr>
    </w:p>
    <w:p w:rsidR="009A61BE" w:rsidRDefault="009A61BE">
      <w:pPr>
        <w:ind w:left="2100"/>
      </w:pPr>
    </w:p>
    <w:p w:rsidR="009A61BE" w:rsidRDefault="009A61BE">
      <w:pPr>
        <w:ind w:left="2100"/>
      </w:pPr>
    </w:p>
    <w:p w:rsidR="009A61BE" w:rsidRDefault="009A61BE">
      <w:pPr>
        <w:ind w:left="2100"/>
      </w:pPr>
    </w:p>
    <w:p w:rsidR="009A61BE" w:rsidRDefault="009A61BE">
      <w:pPr>
        <w:ind w:left="2100"/>
      </w:pPr>
    </w:p>
    <w:tbl>
      <w:tblPr>
        <w:tblStyle w:val="a5"/>
        <w:tblW w:w="9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33"/>
        <w:gridCol w:w="6592"/>
      </w:tblGrid>
      <w:tr w:rsidR="006A127D">
        <w:tc>
          <w:tcPr>
            <w:tcW w:w="2433" w:type="dxa"/>
            <w:tcBorders>
              <w:top w:val="single" w:sz="8" w:space="0" w:color="000000"/>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vAlign w:val="bottom"/>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Rol</w:t>
            </w:r>
          </w:p>
        </w:tc>
        <w:tc>
          <w:tcPr>
            <w:tcW w:w="6591" w:type="dxa"/>
            <w:tcBorders>
              <w:top w:val="single" w:sz="8" w:space="0" w:color="000000"/>
              <w:bottom w:val="single" w:sz="8" w:space="0" w:color="000000"/>
              <w:right w:val="single" w:sz="8" w:space="0" w:color="000000"/>
            </w:tcBorders>
            <w:tcMar>
              <w:top w:w="20" w:type="dxa"/>
              <w:left w:w="40" w:type="dxa"/>
              <w:bottom w:w="100" w:type="dxa"/>
              <w:right w:w="40" w:type="dxa"/>
            </w:tcMar>
            <w:vAlign w:val="bottom"/>
          </w:tcPr>
          <w:p w:rsidR="006A127D" w:rsidRPr="009A61BE" w:rsidRDefault="000E1F13">
            <w:pPr>
              <w:ind w:left="40"/>
              <w:jc w:val="center"/>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ADMINISTRADOR DE LA CONFIGURACIÓN</w:t>
            </w:r>
          </w:p>
        </w:tc>
      </w:tr>
      <w:tr w:rsidR="006A127D">
        <w:tc>
          <w:tcPr>
            <w:tcW w:w="2433"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Nombre</w:t>
            </w:r>
          </w:p>
        </w:tc>
        <w:tc>
          <w:tcPr>
            <w:tcW w:w="6591" w:type="dxa"/>
            <w:tcBorders>
              <w:bottom w:val="single" w:sz="8" w:space="0" w:color="000000"/>
              <w:right w:val="single" w:sz="8" w:space="0" w:color="000000"/>
            </w:tcBorders>
            <w:tcMar>
              <w:top w:w="20" w:type="dxa"/>
              <w:left w:w="40" w:type="dxa"/>
              <w:bottom w:w="100" w:type="dxa"/>
              <w:right w:w="40" w:type="dxa"/>
            </w:tcMar>
          </w:tcPr>
          <w:p w:rsidR="006A127D" w:rsidRPr="009A61BE" w:rsidRDefault="00BB7842">
            <w:pPr>
              <w:ind w:left="40"/>
              <w:jc w:val="both"/>
              <w:rPr>
                <w:rFonts w:ascii="Cambria" w:eastAsia="Calibri" w:hAnsi="Cambria"/>
                <w:color w:val="auto"/>
                <w:sz w:val="28"/>
                <w:szCs w:val="28"/>
                <w:lang w:val="es-ES" w:eastAsia="en-US"/>
              </w:rPr>
            </w:pPr>
            <w:r>
              <w:rPr>
                <w:rFonts w:ascii="Cambria" w:eastAsia="Calibri" w:hAnsi="Cambria"/>
                <w:color w:val="auto"/>
                <w:sz w:val="28"/>
                <w:szCs w:val="28"/>
                <w:lang w:val="es-ES" w:eastAsia="en-US"/>
              </w:rPr>
              <w:t xml:space="preserve">Tatiana </w:t>
            </w:r>
            <w:proofErr w:type="spellStart"/>
            <w:r>
              <w:rPr>
                <w:rFonts w:ascii="Cambria" w:eastAsia="Calibri" w:hAnsi="Cambria"/>
                <w:color w:val="auto"/>
                <w:sz w:val="28"/>
                <w:szCs w:val="28"/>
                <w:lang w:val="es-ES" w:eastAsia="en-US"/>
              </w:rPr>
              <w:t>Perez</w:t>
            </w:r>
            <w:proofErr w:type="spellEnd"/>
          </w:p>
        </w:tc>
      </w:tr>
      <w:tr w:rsidR="006A127D">
        <w:tc>
          <w:tcPr>
            <w:tcW w:w="2433"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Responsabilidades</w:t>
            </w:r>
          </w:p>
        </w:tc>
        <w:tc>
          <w:tcPr>
            <w:tcW w:w="6591"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Se asegurará de que todos los artefactos de código </w:t>
            </w:r>
            <w:r w:rsidRPr="009A61BE">
              <w:rPr>
                <w:rFonts w:ascii="Cambria" w:eastAsia="Calibri" w:hAnsi="Cambria"/>
                <w:color w:val="auto"/>
                <w:sz w:val="28"/>
                <w:szCs w:val="28"/>
                <w:lang w:val="es-ES" w:eastAsia="en-US"/>
              </w:rPr>
              <w:lastRenderedPageBreak/>
              <w:t>se encuentren actualizados en todas las máquinas en las que se desarrollará la solución requerida por la empresa.</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Se encargará de que los desarrolladores cuenten con las librerías, archivos y dependencias necesarios para que puedan desarrollar, compilar, ejecutar y probar la aplicación en cualquier momento.</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Garantizará que la última versión del código generado por el equipo se encuentre disponible para verificaciones y pruebas por parte del equipo de calidad, así como para entregas al cliente.</w:t>
            </w:r>
          </w:p>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Levantamiento de requerimientos, documentos de análisis y diseño, hasta actas de reuniones, entregas y en general, cualquier documento importante para el proceso.</w:t>
            </w:r>
          </w:p>
        </w:tc>
      </w:tr>
    </w:tbl>
    <w:p w:rsidR="006A127D" w:rsidRDefault="006A127D">
      <w:pPr>
        <w:ind w:left="2100"/>
      </w:pPr>
    </w:p>
    <w:p w:rsidR="006A127D" w:rsidRDefault="006A127D">
      <w:pPr>
        <w:ind w:left="1440"/>
      </w:pPr>
    </w:p>
    <w:tbl>
      <w:tblPr>
        <w:tblStyle w:val="a6"/>
        <w:tblW w:w="902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19"/>
        <w:gridCol w:w="6606"/>
      </w:tblGrid>
      <w:tr w:rsidR="006A127D">
        <w:tc>
          <w:tcPr>
            <w:tcW w:w="2419" w:type="dxa"/>
            <w:tcBorders>
              <w:top w:val="single" w:sz="8" w:space="0" w:color="000000"/>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vAlign w:val="bottom"/>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Rol</w:t>
            </w:r>
          </w:p>
        </w:tc>
        <w:tc>
          <w:tcPr>
            <w:tcW w:w="6606" w:type="dxa"/>
            <w:tcBorders>
              <w:top w:val="single" w:sz="8" w:space="0" w:color="000000"/>
              <w:bottom w:val="single" w:sz="8" w:space="0" w:color="000000"/>
              <w:right w:val="single" w:sz="8" w:space="0" w:color="000000"/>
            </w:tcBorders>
            <w:tcMar>
              <w:top w:w="20" w:type="dxa"/>
              <w:left w:w="40" w:type="dxa"/>
              <w:bottom w:w="100" w:type="dxa"/>
              <w:right w:w="40" w:type="dxa"/>
            </w:tcMar>
            <w:vAlign w:val="bottom"/>
          </w:tcPr>
          <w:p w:rsidR="006A127D" w:rsidRPr="009A61BE" w:rsidRDefault="000E1F13">
            <w:pPr>
              <w:ind w:left="40"/>
              <w:jc w:val="center"/>
              <w:rPr>
                <w:rFonts w:ascii="Cambria" w:eastAsia="Calibri" w:hAnsi="Cambria"/>
                <w:b/>
                <w:color w:val="auto"/>
                <w:sz w:val="28"/>
                <w:szCs w:val="28"/>
                <w:lang w:val="es-ES" w:eastAsia="en-US"/>
              </w:rPr>
            </w:pPr>
            <w:r w:rsidRPr="009A61BE">
              <w:rPr>
                <w:rFonts w:ascii="Cambria" w:eastAsia="Calibri" w:hAnsi="Cambria"/>
                <w:b/>
                <w:color w:val="auto"/>
                <w:sz w:val="28"/>
                <w:szCs w:val="28"/>
                <w:lang w:val="es-ES" w:eastAsia="en-US"/>
              </w:rPr>
              <w:t>ANALISTA DE REQUERIMIENTOS</w:t>
            </w:r>
          </w:p>
        </w:tc>
      </w:tr>
      <w:tr w:rsidR="006A127D">
        <w:tc>
          <w:tcPr>
            <w:tcW w:w="2419"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Nombre</w:t>
            </w:r>
          </w:p>
        </w:tc>
        <w:tc>
          <w:tcPr>
            <w:tcW w:w="6606" w:type="dxa"/>
            <w:tcBorders>
              <w:bottom w:val="single" w:sz="8" w:space="0" w:color="000000"/>
              <w:right w:val="single" w:sz="8" w:space="0" w:color="000000"/>
            </w:tcBorders>
            <w:tcMar>
              <w:top w:w="20" w:type="dxa"/>
              <w:left w:w="40" w:type="dxa"/>
              <w:bottom w:w="100" w:type="dxa"/>
              <w:right w:w="40" w:type="dxa"/>
            </w:tcMar>
          </w:tcPr>
          <w:p w:rsidR="006A127D" w:rsidRPr="009A61BE" w:rsidRDefault="00BB7842">
            <w:pPr>
              <w:ind w:left="40"/>
              <w:jc w:val="center"/>
              <w:rPr>
                <w:rFonts w:ascii="Cambria" w:eastAsia="Calibri" w:hAnsi="Cambria"/>
                <w:color w:val="auto"/>
                <w:sz w:val="28"/>
                <w:szCs w:val="28"/>
                <w:lang w:val="es-ES" w:eastAsia="en-US"/>
              </w:rPr>
            </w:pPr>
            <w:proofErr w:type="spellStart"/>
            <w:r>
              <w:rPr>
                <w:rFonts w:ascii="Cambria" w:eastAsia="Calibri" w:hAnsi="Cambria"/>
                <w:color w:val="auto"/>
                <w:sz w:val="28"/>
                <w:szCs w:val="28"/>
                <w:lang w:val="es-ES" w:eastAsia="en-US"/>
              </w:rPr>
              <w:t>Higuey</w:t>
            </w:r>
            <w:proofErr w:type="spellEnd"/>
            <w:r>
              <w:rPr>
                <w:rFonts w:ascii="Cambria" w:eastAsia="Calibri" w:hAnsi="Cambria"/>
                <w:color w:val="auto"/>
                <w:sz w:val="28"/>
                <w:szCs w:val="28"/>
                <w:lang w:val="es-ES" w:eastAsia="en-US"/>
              </w:rPr>
              <w:t xml:space="preserve"> </w:t>
            </w:r>
            <w:proofErr w:type="spellStart"/>
            <w:r>
              <w:rPr>
                <w:rFonts w:ascii="Cambria" w:eastAsia="Calibri" w:hAnsi="Cambria"/>
                <w:color w:val="auto"/>
                <w:sz w:val="28"/>
                <w:szCs w:val="28"/>
                <w:lang w:val="es-ES" w:eastAsia="en-US"/>
              </w:rPr>
              <w:t>Mendez</w:t>
            </w:r>
            <w:proofErr w:type="spellEnd"/>
          </w:p>
        </w:tc>
      </w:tr>
      <w:tr w:rsidR="006A127D">
        <w:tc>
          <w:tcPr>
            <w:tcW w:w="2419" w:type="dxa"/>
            <w:tcBorders>
              <w:left w:val="single" w:sz="8" w:space="0" w:color="000000"/>
              <w:bottom w:val="single" w:sz="8" w:space="0" w:color="000000"/>
              <w:right w:val="single" w:sz="8" w:space="0" w:color="000000"/>
            </w:tcBorders>
            <w:shd w:val="clear" w:color="auto" w:fill="D0CECE"/>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Responsabilidades</w:t>
            </w:r>
          </w:p>
        </w:tc>
        <w:tc>
          <w:tcPr>
            <w:tcW w:w="6606" w:type="dxa"/>
            <w:tcBorders>
              <w:bottom w:val="single" w:sz="8" w:space="0" w:color="000000"/>
              <w:right w:val="single" w:sz="8" w:space="0" w:color="000000"/>
            </w:tcBorders>
            <w:tcMar>
              <w:top w:w="20" w:type="dxa"/>
              <w:left w:w="40" w:type="dxa"/>
              <w:bottom w:w="100" w:type="dxa"/>
              <w:right w:w="40" w:type="dxa"/>
            </w:tcMar>
          </w:tcPr>
          <w:p w:rsidR="006A127D" w:rsidRPr="009A61BE" w:rsidRDefault="000E1F13">
            <w:pPr>
              <w:ind w:left="40"/>
              <w:jc w:val="both"/>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Levantar los requerimientos. (Encuestas, entrevistas, revisión de documentos, elaboración de prototipos, y en general actividades que requieren un alto grado de interacción con los clientes, y claridad respecto a los objetivos y estrategias generales del proyecto.)</w:t>
            </w:r>
          </w:p>
          <w:p w:rsidR="006A127D" w:rsidRPr="009A61BE" w:rsidRDefault="000E1F13">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Documentar los requerimientos, clasificándolos en las diferentes categorías de tal manera que puedan ser evaluados, corregidos, implementados y verificados de una manera sencilla y eficaz.</w:t>
            </w:r>
          </w:p>
          <w:p w:rsidR="006A127D" w:rsidRPr="009A61BE" w:rsidRDefault="000E1F13">
            <w:pPr>
              <w:ind w:left="40"/>
              <w:rPr>
                <w:rFonts w:ascii="Cambria" w:eastAsia="Calibri" w:hAnsi="Cambria"/>
                <w:color w:val="auto"/>
                <w:sz w:val="28"/>
                <w:szCs w:val="28"/>
                <w:lang w:val="es-ES" w:eastAsia="en-US"/>
              </w:rPr>
            </w:pPr>
            <w:r w:rsidRPr="009A61BE">
              <w:rPr>
                <w:rFonts w:ascii="Times New Roman" w:eastAsia="Calibri" w:hAnsi="Times New Roman" w:cs="Times New Roman"/>
                <w:color w:val="auto"/>
                <w:sz w:val="28"/>
                <w:szCs w:val="28"/>
                <w:lang w:val="es-ES" w:eastAsia="en-US"/>
              </w:rPr>
              <w:t>►</w:t>
            </w:r>
            <w:r w:rsidRPr="009A61BE">
              <w:rPr>
                <w:rFonts w:ascii="Cambria" w:eastAsia="Calibri" w:hAnsi="Cambria"/>
                <w:color w:val="auto"/>
                <w:sz w:val="28"/>
                <w:szCs w:val="28"/>
                <w:lang w:val="es-ES" w:eastAsia="en-US"/>
              </w:rPr>
              <w:t xml:space="preserve"> Definirá los procesos de gestión de cambios, inclusión, eliminación y modificación de requerimientos.</w:t>
            </w:r>
          </w:p>
          <w:p w:rsidR="006A127D" w:rsidRPr="009A61BE" w:rsidRDefault="000E1F13">
            <w:pPr>
              <w:ind w:left="40"/>
              <w:rPr>
                <w:rFonts w:ascii="Cambria" w:eastAsia="Calibri" w:hAnsi="Cambria"/>
                <w:color w:val="auto"/>
                <w:sz w:val="28"/>
                <w:szCs w:val="28"/>
                <w:lang w:val="es-ES" w:eastAsia="en-US"/>
              </w:rPr>
            </w:pPr>
            <w:r w:rsidRPr="009A61BE">
              <w:rPr>
                <w:rFonts w:ascii="Cambria" w:eastAsia="Calibri" w:hAnsi="Cambria"/>
                <w:color w:val="auto"/>
                <w:sz w:val="28"/>
                <w:szCs w:val="28"/>
                <w:lang w:val="es-ES" w:eastAsia="en-US"/>
              </w:rPr>
              <w:t xml:space="preserve"> </w:t>
            </w:r>
          </w:p>
        </w:tc>
      </w:tr>
    </w:tbl>
    <w:p w:rsidR="006A127D" w:rsidRDefault="006A127D">
      <w:pPr>
        <w:ind w:left="1440"/>
      </w:pPr>
    </w:p>
    <w:p w:rsidR="009B5680" w:rsidRDefault="009B5680">
      <w:pPr>
        <w:ind w:left="1440"/>
      </w:pPr>
    </w:p>
    <w:p w:rsidR="001E2498" w:rsidRDefault="001E2498">
      <w:pPr>
        <w:ind w:left="1440"/>
      </w:pPr>
    </w:p>
    <w:p w:rsidR="001E2498" w:rsidRDefault="009B5680" w:rsidP="009B5680">
      <w:pPr>
        <w:pStyle w:val="Sinespaciado"/>
        <w:numPr>
          <w:ilvl w:val="0"/>
          <w:numId w:val="20"/>
        </w:numPr>
        <w:spacing w:line="360" w:lineRule="auto"/>
        <w:jc w:val="center"/>
        <w:rPr>
          <w:rFonts w:ascii="Cambria" w:hAnsi="Cambria" w:cs="Arial"/>
          <w:b/>
          <w:sz w:val="28"/>
          <w:szCs w:val="28"/>
        </w:rPr>
      </w:pPr>
      <w:r>
        <w:rPr>
          <w:rFonts w:ascii="Cambria" w:hAnsi="Cambria" w:cs="Arial"/>
          <w:b/>
          <w:sz w:val="28"/>
          <w:szCs w:val="28"/>
        </w:rPr>
        <w:lastRenderedPageBreak/>
        <w:t>GESTION DE REQUERIMIENTOS</w:t>
      </w:r>
    </w:p>
    <w:p w:rsidR="009B5680" w:rsidRDefault="009B5680" w:rsidP="009B5680">
      <w:pPr>
        <w:pStyle w:val="Sinespaciado"/>
        <w:spacing w:line="360" w:lineRule="auto"/>
        <w:ind w:left="360"/>
        <w:jc w:val="center"/>
        <w:rPr>
          <w:rFonts w:ascii="Cambria" w:hAnsi="Cambria" w:cs="Arial"/>
          <w:b/>
          <w:sz w:val="28"/>
          <w:szCs w:val="28"/>
        </w:rPr>
      </w:pPr>
    </w:p>
    <w:p w:rsidR="001E2498" w:rsidRDefault="007473B1" w:rsidP="001E2498">
      <w:pPr>
        <w:pStyle w:val="Sinespaciado"/>
        <w:spacing w:line="360" w:lineRule="auto"/>
        <w:rPr>
          <w:rFonts w:ascii="Cambria" w:hAnsi="Cambria" w:cs="Arial"/>
          <w:b/>
          <w:sz w:val="28"/>
          <w:szCs w:val="28"/>
        </w:rPr>
      </w:pPr>
      <w:r>
        <w:rPr>
          <w:rFonts w:ascii="Cambria" w:hAnsi="Cambria" w:cs="Arial"/>
          <w:b/>
          <w:sz w:val="28"/>
          <w:szCs w:val="28"/>
        </w:rPr>
        <w:t>Requerimientos Funcionales</w:t>
      </w:r>
    </w:p>
    <w:tbl>
      <w:tblPr>
        <w:tblStyle w:val="Tablaconcuadrcula"/>
        <w:tblW w:w="0" w:type="auto"/>
        <w:tblLook w:val="04A0"/>
      </w:tblPr>
      <w:tblGrid>
        <w:gridCol w:w="562"/>
        <w:gridCol w:w="8222"/>
      </w:tblGrid>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sidRPr="007473B1">
              <w:rPr>
                <w:rFonts w:ascii="Cambria" w:hAnsi="Cambria" w:cs="Arial"/>
                <w:b/>
                <w:sz w:val="28"/>
                <w:szCs w:val="28"/>
              </w:rPr>
              <w:t>Id</w:t>
            </w:r>
          </w:p>
        </w:tc>
        <w:tc>
          <w:tcPr>
            <w:tcW w:w="8222" w:type="dxa"/>
          </w:tcPr>
          <w:p w:rsidR="00DB750B" w:rsidRPr="007473B1" w:rsidRDefault="00DB750B" w:rsidP="001E2498">
            <w:pPr>
              <w:pStyle w:val="Sinespaciado"/>
              <w:spacing w:line="360" w:lineRule="auto"/>
              <w:rPr>
                <w:rFonts w:ascii="Cambria" w:hAnsi="Cambria" w:cs="Arial"/>
                <w:b/>
                <w:sz w:val="28"/>
                <w:szCs w:val="28"/>
              </w:rPr>
            </w:pPr>
            <w:r w:rsidRPr="007473B1">
              <w:rPr>
                <w:rFonts w:ascii="Cambria" w:hAnsi="Cambria" w:cs="Arial"/>
                <w:b/>
                <w:sz w:val="28"/>
                <w:szCs w:val="28"/>
              </w:rPr>
              <w:t>Descripción</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sidRPr="007473B1">
              <w:rPr>
                <w:rFonts w:ascii="Cambria" w:hAnsi="Cambria" w:cs="Arial"/>
                <w:b/>
                <w:sz w:val="28"/>
                <w:szCs w:val="28"/>
              </w:rPr>
              <w:t>1</w:t>
            </w:r>
          </w:p>
        </w:tc>
        <w:tc>
          <w:tcPr>
            <w:tcW w:w="8222" w:type="dxa"/>
          </w:tcPr>
          <w:p w:rsidR="00DB750B" w:rsidRPr="007473B1" w:rsidRDefault="00DB750B" w:rsidP="001E2498">
            <w:pPr>
              <w:pStyle w:val="Sinespaciado"/>
              <w:spacing w:line="360" w:lineRule="auto"/>
              <w:rPr>
                <w:rFonts w:ascii="Cambria" w:hAnsi="Cambria" w:cs="Arial"/>
                <w:sz w:val="28"/>
                <w:szCs w:val="28"/>
              </w:rPr>
            </w:pPr>
            <w:r w:rsidRPr="007473B1">
              <w:rPr>
                <w:rFonts w:ascii="Cambria" w:hAnsi="Cambria" w:cs="Arial"/>
                <w:sz w:val="28"/>
                <w:szCs w:val="28"/>
              </w:rPr>
              <w:t>La aplicación debe permitir que cada empleado pueda ingresar con un usuario y contraseña.</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sidRPr="007473B1">
              <w:rPr>
                <w:rFonts w:ascii="Cambria" w:hAnsi="Cambria" w:cs="Arial"/>
                <w:b/>
                <w:sz w:val="28"/>
                <w:szCs w:val="28"/>
              </w:rPr>
              <w:t>2</w:t>
            </w:r>
          </w:p>
        </w:tc>
        <w:tc>
          <w:tcPr>
            <w:tcW w:w="8222" w:type="dxa"/>
          </w:tcPr>
          <w:p w:rsidR="00DB750B" w:rsidRPr="007473B1" w:rsidRDefault="00DB750B" w:rsidP="001E2498">
            <w:pPr>
              <w:pStyle w:val="Sinespaciado"/>
              <w:spacing w:line="360" w:lineRule="auto"/>
              <w:rPr>
                <w:rFonts w:ascii="Cambria" w:hAnsi="Cambria" w:cs="Arial"/>
                <w:sz w:val="28"/>
                <w:szCs w:val="28"/>
              </w:rPr>
            </w:pPr>
            <w:r>
              <w:rPr>
                <w:rFonts w:ascii="Cambria" w:hAnsi="Cambria" w:cs="Arial"/>
                <w:sz w:val="28"/>
                <w:szCs w:val="28"/>
              </w:rPr>
              <w:t>La aplicación debe permitir crear una solicitud de reembolso.</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sidRPr="007473B1">
              <w:rPr>
                <w:rFonts w:ascii="Cambria" w:hAnsi="Cambria" w:cs="Arial"/>
                <w:b/>
                <w:sz w:val="28"/>
                <w:szCs w:val="28"/>
              </w:rPr>
              <w:t>3</w:t>
            </w:r>
          </w:p>
        </w:tc>
        <w:tc>
          <w:tcPr>
            <w:tcW w:w="8222" w:type="dxa"/>
          </w:tcPr>
          <w:p w:rsidR="00DB750B" w:rsidRPr="007473B1" w:rsidRDefault="00DB750B" w:rsidP="00DB750B">
            <w:pPr>
              <w:pStyle w:val="Sinespaciado"/>
              <w:spacing w:line="360" w:lineRule="auto"/>
              <w:rPr>
                <w:rFonts w:ascii="Cambria" w:hAnsi="Cambria" w:cs="Arial"/>
                <w:sz w:val="28"/>
                <w:szCs w:val="28"/>
              </w:rPr>
            </w:pPr>
            <w:r>
              <w:rPr>
                <w:rFonts w:ascii="Cambria" w:hAnsi="Cambria" w:cs="Arial"/>
                <w:sz w:val="28"/>
                <w:szCs w:val="28"/>
              </w:rPr>
              <w:t>La aplicación debe permitir al empleado elegir si la solicitud es para él o para alguno de sus beneficiarios.</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sidRPr="007473B1">
              <w:rPr>
                <w:rFonts w:ascii="Cambria" w:hAnsi="Cambria" w:cs="Arial"/>
                <w:b/>
                <w:sz w:val="28"/>
                <w:szCs w:val="28"/>
              </w:rPr>
              <w:t>4</w:t>
            </w:r>
          </w:p>
        </w:tc>
        <w:tc>
          <w:tcPr>
            <w:tcW w:w="8222" w:type="dxa"/>
          </w:tcPr>
          <w:p w:rsidR="00DB750B" w:rsidRPr="007473B1"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permitir cancelar una solicitud de reembolso</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sidRPr="007473B1">
              <w:rPr>
                <w:rFonts w:ascii="Cambria" w:hAnsi="Cambria" w:cs="Arial"/>
                <w:b/>
                <w:sz w:val="28"/>
                <w:szCs w:val="28"/>
              </w:rPr>
              <w:t>5</w:t>
            </w:r>
          </w:p>
        </w:tc>
        <w:tc>
          <w:tcPr>
            <w:tcW w:w="8222" w:type="dxa"/>
          </w:tcPr>
          <w:p w:rsidR="00DB750B" w:rsidRPr="007473B1"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permitir al usuario seleccionar el tipo de reembolso a solicitar.</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Pr>
                <w:rFonts w:ascii="Cambria" w:hAnsi="Cambria" w:cs="Arial"/>
                <w:b/>
                <w:sz w:val="28"/>
                <w:szCs w:val="28"/>
              </w:rPr>
              <w:t>6</w:t>
            </w:r>
          </w:p>
        </w:tc>
        <w:tc>
          <w:tcPr>
            <w:tcW w:w="8222" w:type="dxa"/>
          </w:tcPr>
          <w:p w:rsidR="00DB750B" w:rsidRPr="00DB750B"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poder anexar soportes a una solicitud de reembolsos</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Pr>
                <w:rFonts w:ascii="Cambria" w:hAnsi="Cambria" w:cs="Arial"/>
                <w:b/>
                <w:sz w:val="28"/>
                <w:szCs w:val="28"/>
              </w:rPr>
              <w:t>7</w:t>
            </w:r>
          </w:p>
        </w:tc>
        <w:tc>
          <w:tcPr>
            <w:tcW w:w="8222" w:type="dxa"/>
          </w:tcPr>
          <w:p w:rsidR="00DB750B" w:rsidRPr="00DB750B"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permitir al personal competente del área de recursos humanos recibir la solicitudes de reembolsos</w:t>
            </w:r>
          </w:p>
        </w:tc>
      </w:tr>
      <w:tr w:rsidR="00DB750B" w:rsidTr="00DB750B">
        <w:tc>
          <w:tcPr>
            <w:tcW w:w="562" w:type="dxa"/>
          </w:tcPr>
          <w:p w:rsidR="00DB750B" w:rsidRPr="007473B1" w:rsidRDefault="00DB750B" w:rsidP="001E2498">
            <w:pPr>
              <w:pStyle w:val="Sinespaciado"/>
              <w:spacing w:line="360" w:lineRule="auto"/>
              <w:rPr>
                <w:rFonts w:ascii="Cambria" w:hAnsi="Cambria" w:cs="Arial"/>
                <w:b/>
                <w:sz w:val="28"/>
                <w:szCs w:val="28"/>
              </w:rPr>
            </w:pPr>
            <w:r>
              <w:rPr>
                <w:rFonts w:ascii="Cambria" w:hAnsi="Cambria" w:cs="Arial"/>
                <w:b/>
                <w:sz w:val="28"/>
                <w:szCs w:val="28"/>
              </w:rPr>
              <w:t>8</w:t>
            </w:r>
          </w:p>
        </w:tc>
        <w:tc>
          <w:tcPr>
            <w:tcW w:w="8222" w:type="dxa"/>
          </w:tcPr>
          <w:p w:rsidR="00DB750B" w:rsidRPr="00DB750B" w:rsidRDefault="00DB750B" w:rsidP="001E2498">
            <w:pPr>
              <w:pStyle w:val="Sinespaciado"/>
              <w:spacing w:line="360" w:lineRule="auto"/>
              <w:rPr>
                <w:rFonts w:ascii="Cambria" w:hAnsi="Cambria" w:cs="Arial"/>
                <w:sz w:val="28"/>
                <w:szCs w:val="28"/>
              </w:rPr>
            </w:pPr>
            <w:r>
              <w:rPr>
                <w:rFonts w:ascii="Cambria" w:hAnsi="Cambria" w:cs="Arial"/>
                <w:sz w:val="28"/>
                <w:szCs w:val="28"/>
              </w:rPr>
              <w:t>L</w:t>
            </w:r>
            <w:r w:rsidRPr="00DB750B">
              <w:rPr>
                <w:rFonts w:ascii="Cambria" w:hAnsi="Cambria" w:cs="Arial"/>
                <w:sz w:val="28"/>
                <w:szCs w:val="28"/>
              </w:rPr>
              <w:t>a aplicación debe permitir al personal de recursos humanos ver los archivos adjuntos anexados en las solicitudes de reembolsos</w:t>
            </w:r>
          </w:p>
        </w:tc>
      </w:tr>
      <w:tr w:rsidR="00DB750B" w:rsidTr="00DB750B">
        <w:tc>
          <w:tcPr>
            <w:tcW w:w="562" w:type="dxa"/>
          </w:tcPr>
          <w:p w:rsidR="00DB750B" w:rsidRDefault="00DB750B" w:rsidP="001E2498">
            <w:pPr>
              <w:pStyle w:val="Sinespaciado"/>
              <w:spacing w:line="360" w:lineRule="auto"/>
              <w:rPr>
                <w:rFonts w:ascii="Cambria" w:hAnsi="Cambria" w:cs="Arial"/>
                <w:b/>
                <w:sz w:val="28"/>
                <w:szCs w:val="28"/>
              </w:rPr>
            </w:pPr>
            <w:r>
              <w:rPr>
                <w:rFonts w:ascii="Cambria" w:hAnsi="Cambria" w:cs="Arial"/>
                <w:b/>
                <w:sz w:val="28"/>
                <w:szCs w:val="28"/>
              </w:rPr>
              <w:t>9</w:t>
            </w:r>
          </w:p>
        </w:tc>
        <w:tc>
          <w:tcPr>
            <w:tcW w:w="8222" w:type="dxa"/>
          </w:tcPr>
          <w:p w:rsidR="00DB750B" w:rsidRPr="00DB750B" w:rsidRDefault="00DB750B" w:rsidP="001E2498">
            <w:pPr>
              <w:pStyle w:val="Sinespaciado"/>
              <w:spacing w:line="360" w:lineRule="auto"/>
              <w:rPr>
                <w:rFonts w:ascii="Cambria" w:hAnsi="Cambria" w:cs="Arial"/>
                <w:sz w:val="28"/>
                <w:szCs w:val="28"/>
              </w:rPr>
            </w:pPr>
            <w:r>
              <w:rPr>
                <w:rFonts w:ascii="Cambria" w:hAnsi="Cambria" w:cs="Arial"/>
                <w:sz w:val="28"/>
                <w:szCs w:val="28"/>
              </w:rPr>
              <w:t>L</w:t>
            </w:r>
            <w:r w:rsidRPr="00DB750B">
              <w:rPr>
                <w:rFonts w:ascii="Cambria" w:hAnsi="Cambria" w:cs="Arial"/>
                <w:sz w:val="28"/>
                <w:szCs w:val="28"/>
              </w:rPr>
              <w:t>a aplicación debe permitir gestionar las consultas de estado de solicitudes.</w:t>
            </w:r>
          </w:p>
        </w:tc>
      </w:tr>
      <w:tr w:rsidR="00DB750B" w:rsidTr="00DB750B">
        <w:tc>
          <w:tcPr>
            <w:tcW w:w="562" w:type="dxa"/>
          </w:tcPr>
          <w:p w:rsidR="00DB750B" w:rsidRDefault="00DB750B" w:rsidP="001E2498">
            <w:pPr>
              <w:pStyle w:val="Sinespaciado"/>
              <w:spacing w:line="360" w:lineRule="auto"/>
              <w:rPr>
                <w:rFonts w:ascii="Cambria" w:hAnsi="Cambria" w:cs="Arial"/>
                <w:b/>
                <w:sz w:val="28"/>
                <w:szCs w:val="28"/>
              </w:rPr>
            </w:pPr>
            <w:r>
              <w:rPr>
                <w:rFonts w:ascii="Cambria" w:hAnsi="Cambria" w:cs="Arial"/>
                <w:b/>
                <w:sz w:val="28"/>
                <w:szCs w:val="28"/>
              </w:rPr>
              <w:t>10</w:t>
            </w:r>
          </w:p>
        </w:tc>
        <w:tc>
          <w:tcPr>
            <w:tcW w:w="8222" w:type="dxa"/>
          </w:tcPr>
          <w:p w:rsidR="00DB750B" w:rsidRPr="00DB750B"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poder consultar el estado de la solicitud de reembolso</w:t>
            </w:r>
          </w:p>
        </w:tc>
      </w:tr>
      <w:tr w:rsidR="00DB750B" w:rsidTr="00DB750B">
        <w:tc>
          <w:tcPr>
            <w:tcW w:w="562" w:type="dxa"/>
          </w:tcPr>
          <w:p w:rsidR="00DB750B" w:rsidRDefault="00DB750B" w:rsidP="001E2498">
            <w:pPr>
              <w:pStyle w:val="Sinespaciado"/>
              <w:spacing w:line="360" w:lineRule="auto"/>
              <w:rPr>
                <w:rFonts w:ascii="Cambria" w:hAnsi="Cambria" w:cs="Arial"/>
                <w:b/>
                <w:sz w:val="28"/>
                <w:szCs w:val="28"/>
              </w:rPr>
            </w:pPr>
            <w:r>
              <w:rPr>
                <w:rFonts w:ascii="Cambria" w:hAnsi="Cambria" w:cs="Arial"/>
                <w:b/>
                <w:sz w:val="28"/>
                <w:szCs w:val="28"/>
              </w:rPr>
              <w:t>11</w:t>
            </w:r>
          </w:p>
        </w:tc>
        <w:tc>
          <w:tcPr>
            <w:tcW w:w="8222" w:type="dxa"/>
          </w:tcPr>
          <w:p w:rsidR="00DB750B" w:rsidRPr="00DB750B"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de liquidar las solicitudes de reembolso</w:t>
            </w:r>
          </w:p>
        </w:tc>
      </w:tr>
      <w:tr w:rsidR="00DB750B" w:rsidTr="00DB750B">
        <w:tc>
          <w:tcPr>
            <w:tcW w:w="562" w:type="dxa"/>
          </w:tcPr>
          <w:p w:rsidR="00DB750B" w:rsidRDefault="00DB750B" w:rsidP="001E2498">
            <w:pPr>
              <w:pStyle w:val="Sinespaciado"/>
              <w:spacing w:line="360" w:lineRule="auto"/>
              <w:rPr>
                <w:rFonts w:ascii="Cambria" w:hAnsi="Cambria" w:cs="Arial"/>
                <w:b/>
                <w:sz w:val="28"/>
                <w:szCs w:val="28"/>
              </w:rPr>
            </w:pPr>
            <w:r>
              <w:rPr>
                <w:rFonts w:ascii="Cambria" w:hAnsi="Cambria" w:cs="Arial"/>
                <w:b/>
                <w:sz w:val="28"/>
                <w:szCs w:val="28"/>
              </w:rPr>
              <w:t>12</w:t>
            </w:r>
          </w:p>
        </w:tc>
        <w:tc>
          <w:tcPr>
            <w:tcW w:w="8222" w:type="dxa"/>
          </w:tcPr>
          <w:p w:rsidR="00DB750B" w:rsidRPr="00DB750B" w:rsidRDefault="00DB750B" w:rsidP="001E2498">
            <w:pPr>
              <w:pStyle w:val="Sinespaciado"/>
              <w:spacing w:line="360" w:lineRule="auto"/>
              <w:rPr>
                <w:rFonts w:ascii="Cambria" w:hAnsi="Cambria" w:cs="Arial"/>
                <w:sz w:val="28"/>
                <w:szCs w:val="28"/>
              </w:rPr>
            </w:pPr>
            <w:r>
              <w:rPr>
                <w:rFonts w:ascii="Cambria" w:hAnsi="Cambria" w:cs="Arial"/>
                <w:sz w:val="28"/>
                <w:szCs w:val="28"/>
              </w:rPr>
              <w:t>L</w:t>
            </w:r>
            <w:r w:rsidRPr="00DB750B">
              <w:rPr>
                <w:rFonts w:ascii="Cambria" w:hAnsi="Cambria" w:cs="Arial"/>
                <w:sz w:val="28"/>
                <w:szCs w:val="28"/>
              </w:rPr>
              <w:t>a aplicación debe generar a través de un archivo plano el informe de los valores liquidados</w:t>
            </w:r>
          </w:p>
        </w:tc>
      </w:tr>
      <w:tr w:rsidR="00DB750B" w:rsidTr="00DB750B">
        <w:tc>
          <w:tcPr>
            <w:tcW w:w="562" w:type="dxa"/>
          </w:tcPr>
          <w:p w:rsidR="00DB750B" w:rsidRDefault="00DB750B" w:rsidP="001E2498">
            <w:pPr>
              <w:pStyle w:val="Sinespaciado"/>
              <w:spacing w:line="360" w:lineRule="auto"/>
              <w:rPr>
                <w:rFonts w:ascii="Cambria" w:hAnsi="Cambria" w:cs="Arial"/>
                <w:b/>
                <w:sz w:val="28"/>
                <w:szCs w:val="28"/>
              </w:rPr>
            </w:pPr>
            <w:r>
              <w:rPr>
                <w:rFonts w:ascii="Cambria" w:hAnsi="Cambria" w:cs="Arial"/>
                <w:b/>
                <w:sz w:val="28"/>
                <w:szCs w:val="28"/>
              </w:rPr>
              <w:t>13</w:t>
            </w:r>
          </w:p>
        </w:tc>
        <w:tc>
          <w:tcPr>
            <w:tcW w:w="8222" w:type="dxa"/>
          </w:tcPr>
          <w:p w:rsidR="00DB750B" w:rsidRPr="00DB750B"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permitir a los empleados consultar el cupo</w:t>
            </w:r>
          </w:p>
        </w:tc>
      </w:tr>
      <w:tr w:rsidR="00DB750B" w:rsidTr="00DB750B">
        <w:tc>
          <w:tcPr>
            <w:tcW w:w="562" w:type="dxa"/>
          </w:tcPr>
          <w:p w:rsidR="00DB750B" w:rsidRDefault="00DB750B" w:rsidP="001E2498">
            <w:pPr>
              <w:pStyle w:val="Sinespaciado"/>
              <w:spacing w:line="360" w:lineRule="auto"/>
              <w:rPr>
                <w:rFonts w:ascii="Cambria" w:hAnsi="Cambria" w:cs="Arial"/>
                <w:b/>
                <w:sz w:val="28"/>
                <w:szCs w:val="28"/>
              </w:rPr>
            </w:pPr>
            <w:r>
              <w:rPr>
                <w:rFonts w:ascii="Cambria" w:hAnsi="Cambria" w:cs="Arial"/>
                <w:b/>
                <w:sz w:val="28"/>
                <w:szCs w:val="28"/>
              </w:rPr>
              <w:t>14</w:t>
            </w:r>
          </w:p>
        </w:tc>
        <w:tc>
          <w:tcPr>
            <w:tcW w:w="8222" w:type="dxa"/>
          </w:tcPr>
          <w:p w:rsidR="00DB750B" w:rsidRPr="00DB750B" w:rsidRDefault="00DB750B" w:rsidP="001E2498">
            <w:pPr>
              <w:pStyle w:val="Sinespaciado"/>
              <w:spacing w:line="360" w:lineRule="auto"/>
              <w:rPr>
                <w:rFonts w:ascii="Cambria" w:hAnsi="Cambria" w:cs="Arial"/>
                <w:sz w:val="28"/>
                <w:szCs w:val="28"/>
              </w:rPr>
            </w:pPr>
            <w:r w:rsidRPr="00DB750B">
              <w:rPr>
                <w:rFonts w:ascii="Cambria" w:hAnsi="Cambria" w:cs="Arial"/>
                <w:sz w:val="28"/>
                <w:szCs w:val="28"/>
              </w:rPr>
              <w:t>La aplicación debe poder generar reportes de los pagos realizados a los empleados</w:t>
            </w:r>
          </w:p>
        </w:tc>
      </w:tr>
    </w:tbl>
    <w:p w:rsidR="007473B1" w:rsidRPr="009A61BE" w:rsidRDefault="007473B1" w:rsidP="001E2498">
      <w:pPr>
        <w:pStyle w:val="Sinespaciado"/>
        <w:spacing w:line="360" w:lineRule="auto"/>
        <w:rPr>
          <w:rFonts w:ascii="Cambria" w:hAnsi="Cambria" w:cs="Arial"/>
          <w:b/>
          <w:sz w:val="28"/>
          <w:szCs w:val="28"/>
        </w:rPr>
      </w:pPr>
    </w:p>
    <w:p w:rsidR="001E2498" w:rsidRDefault="001E2498">
      <w:pPr>
        <w:ind w:left="1440"/>
      </w:pPr>
    </w:p>
    <w:p w:rsidR="00DB750B" w:rsidRDefault="00DB750B" w:rsidP="00DB750B">
      <w:pPr>
        <w:pStyle w:val="Sinespaciado"/>
        <w:spacing w:line="360" w:lineRule="auto"/>
        <w:rPr>
          <w:rFonts w:ascii="Cambria" w:hAnsi="Cambria" w:cs="Arial"/>
          <w:b/>
          <w:sz w:val="28"/>
          <w:szCs w:val="28"/>
        </w:rPr>
      </w:pPr>
      <w:r>
        <w:rPr>
          <w:rFonts w:ascii="Cambria" w:hAnsi="Cambria" w:cs="Arial"/>
          <w:b/>
          <w:sz w:val="28"/>
          <w:szCs w:val="28"/>
        </w:rPr>
        <w:t>Requerimientos No Funcionales</w:t>
      </w:r>
    </w:p>
    <w:p w:rsidR="00DB750B" w:rsidRDefault="00DB750B" w:rsidP="00DB750B">
      <w:pPr>
        <w:pStyle w:val="Sinespaciado"/>
        <w:spacing w:line="360" w:lineRule="auto"/>
        <w:rPr>
          <w:rFonts w:ascii="Cambria" w:hAnsi="Cambria" w:cs="Arial"/>
          <w:b/>
          <w:sz w:val="28"/>
          <w:szCs w:val="28"/>
        </w:rPr>
      </w:pPr>
    </w:p>
    <w:tbl>
      <w:tblPr>
        <w:tblStyle w:val="Tablaconcuadrcula"/>
        <w:tblW w:w="0" w:type="auto"/>
        <w:tblLook w:val="04A0"/>
      </w:tblPr>
      <w:tblGrid>
        <w:gridCol w:w="562"/>
        <w:gridCol w:w="8457"/>
      </w:tblGrid>
      <w:tr w:rsidR="00DB750B" w:rsidTr="00DB750B">
        <w:tc>
          <w:tcPr>
            <w:tcW w:w="562" w:type="dxa"/>
          </w:tcPr>
          <w:p w:rsidR="00DB750B" w:rsidRPr="00DB750B" w:rsidRDefault="00DB750B" w:rsidP="00DB750B">
            <w:pPr>
              <w:pStyle w:val="Sinespaciado"/>
              <w:spacing w:line="360" w:lineRule="auto"/>
              <w:rPr>
                <w:rFonts w:ascii="Cambria" w:hAnsi="Cambria" w:cs="Arial"/>
                <w:b/>
                <w:sz w:val="28"/>
                <w:szCs w:val="28"/>
              </w:rPr>
            </w:pPr>
            <w:r w:rsidRPr="00DB750B">
              <w:rPr>
                <w:rFonts w:ascii="Cambria" w:hAnsi="Cambria" w:cs="Arial"/>
                <w:b/>
                <w:sz w:val="28"/>
                <w:szCs w:val="28"/>
              </w:rPr>
              <w:t>Id</w:t>
            </w:r>
          </w:p>
        </w:tc>
        <w:tc>
          <w:tcPr>
            <w:tcW w:w="8457" w:type="dxa"/>
          </w:tcPr>
          <w:p w:rsidR="00DB750B" w:rsidRPr="00DB750B" w:rsidRDefault="00DB750B" w:rsidP="00DB750B">
            <w:pPr>
              <w:pStyle w:val="Sinespaciado"/>
              <w:spacing w:line="360" w:lineRule="auto"/>
              <w:rPr>
                <w:rFonts w:ascii="Cambria" w:hAnsi="Cambria" w:cs="Arial"/>
                <w:b/>
                <w:sz w:val="28"/>
                <w:szCs w:val="28"/>
              </w:rPr>
            </w:pPr>
            <w:r w:rsidRPr="00DB750B">
              <w:rPr>
                <w:rFonts w:ascii="Cambria" w:hAnsi="Cambria" w:cs="Arial"/>
                <w:b/>
                <w:sz w:val="28"/>
                <w:szCs w:val="28"/>
              </w:rPr>
              <w:t>Descripción</w:t>
            </w:r>
          </w:p>
        </w:tc>
      </w:tr>
      <w:tr w:rsidR="00DB750B" w:rsidTr="00DB750B">
        <w:tc>
          <w:tcPr>
            <w:tcW w:w="562" w:type="dxa"/>
          </w:tcPr>
          <w:p w:rsidR="00DB750B" w:rsidRPr="00DB750B" w:rsidRDefault="00DB750B" w:rsidP="00DB750B">
            <w:pPr>
              <w:pStyle w:val="Sinespaciado"/>
              <w:spacing w:line="360" w:lineRule="auto"/>
              <w:rPr>
                <w:rFonts w:ascii="Cambria" w:hAnsi="Cambria" w:cs="Arial"/>
                <w:b/>
                <w:sz w:val="28"/>
                <w:szCs w:val="28"/>
              </w:rPr>
            </w:pPr>
            <w:r w:rsidRPr="00DB750B">
              <w:rPr>
                <w:rFonts w:ascii="Cambria" w:hAnsi="Cambria" w:cs="Arial"/>
                <w:b/>
                <w:sz w:val="28"/>
                <w:szCs w:val="28"/>
              </w:rPr>
              <w:t>1</w:t>
            </w:r>
          </w:p>
        </w:tc>
        <w:tc>
          <w:tcPr>
            <w:tcW w:w="8457" w:type="dxa"/>
          </w:tcPr>
          <w:p w:rsidR="00DB750B" w:rsidRPr="00DB750B" w:rsidRDefault="00DB750B" w:rsidP="00DB750B">
            <w:pPr>
              <w:pStyle w:val="Sinespaciado"/>
              <w:spacing w:line="360" w:lineRule="auto"/>
              <w:rPr>
                <w:rFonts w:ascii="Cambria" w:hAnsi="Cambria" w:cs="Arial"/>
                <w:sz w:val="28"/>
                <w:szCs w:val="28"/>
              </w:rPr>
            </w:pPr>
            <w:r w:rsidRPr="00DB750B">
              <w:rPr>
                <w:rFonts w:ascii="Cambria" w:hAnsi="Cambria" w:cs="Arial"/>
                <w:sz w:val="28"/>
                <w:szCs w:val="28"/>
              </w:rPr>
              <w:t>Una característica que debe de contar la aplicación es que tenga una interfaz intuitiva y fácil manejo para nuestros empleados</w:t>
            </w:r>
          </w:p>
        </w:tc>
      </w:tr>
      <w:tr w:rsidR="00DB750B" w:rsidTr="00DB750B">
        <w:tc>
          <w:tcPr>
            <w:tcW w:w="562" w:type="dxa"/>
          </w:tcPr>
          <w:p w:rsidR="00DB750B" w:rsidRPr="00DB750B" w:rsidRDefault="00DB750B" w:rsidP="00DB750B">
            <w:pPr>
              <w:pStyle w:val="Sinespaciado"/>
              <w:spacing w:line="360" w:lineRule="auto"/>
              <w:rPr>
                <w:rFonts w:ascii="Cambria" w:hAnsi="Cambria" w:cs="Arial"/>
                <w:b/>
                <w:sz w:val="28"/>
                <w:szCs w:val="28"/>
              </w:rPr>
            </w:pPr>
            <w:r w:rsidRPr="00DB750B">
              <w:rPr>
                <w:rFonts w:ascii="Cambria" w:hAnsi="Cambria" w:cs="Arial"/>
                <w:b/>
                <w:sz w:val="28"/>
                <w:szCs w:val="28"/>
              </w:rPr>
              <w:t>2</w:t>
            </w:r>
          </w:p>
        </w:tc>
        <w:tc>
          <w:tcPr>
            <w:tcW w:w="8457" w:type="dxa"/>
          </w:tcPr>
          <w:p w:rsidR="00DB750B" w:rsidRPr="00DB750B" w:rsidRDefault="00DB750B" w:rsidP="00DB750B">
            <w:pPr>
              <w:pStyle w:val="Sinespaciado"/>
              <w:spacing w:line="360" w:lineRule="auto"/>
              <w:rPr>
                <w:rFonts w:ascii="Cambria" w:hAnsi="Cambria" w:cs="Arial"/>
                <w:sz w:val="28"/>
                <w:szCs w:val="28"/>
              </w:rPr>
            </w:pPr>
            <w:r w:rsidRPr="00DB750B">
              <w:rPr>
                <w:rFonts w:ascii="Cambria" w:hAnsi="Cambria" w:cs="Arial"/>
                <w:sz w:val="28"/>
                <w:szCs w:val="28"/>
              </w:rPr>
              <w:t>Debido a que se van a gestionar recurso económicos de la empresa y de los empleados es necesario que la aplicación sea fiable en liquidaciones de pago de los reembolsos</w:t>
            </w:r>
          </w:p>
        </w:tc>
      </w:tr>
      <w:tr w:rsidR="00DB750B" w:rsidTr="00DB750B">
        <w:tc>
          <w:tcPr>
            <w:tcW w:w="562" w:type="dxa"/>
          </w:tcPr>
          <w:p w:rsidR="00DB750B" w:rsidRPr="00DB750B" w:rsidRDefault="00DB750B" w:rsidP="00DB750B">
            <w:pPr>
              <w:pStyle w:val="Sinespaciado"/>
              <w:spacing w:line="360" w:lineRule="auto"/>
              <w:rPr>
                <w:rFonts w:ascii="Cambria" w:hAnsi="Cambria" w:cs="Arial"/>
                <w:b/>
                <w:sz w:val="28"/>
                <w:szCs w:val="28"/>
              </w:rPr>
            </w:pPr>
            <w:r w:rsidRPr="00DB750B">
              <w:rPr>
                <w:rFonts w:ascii="Cambria" w:hAnsi="Cambria" w:cs="Arial"/>
                <w:b/>
                <w:sz w:val="28"/>
                <w:szCs w:val="28"/>
              </w:rPr>
              <w:t>3</w:t>
            </w:r>
          </w:p>
        </w:tc>
        <w:tc>
          <w:tcPr>
            <w:tcW w:w="8457" w:type="dxa"/>
          </w:tcPr>
          <w:p w:rsidR="00DB750B" w:rsidRPr="00DB750B" w:rsidRDefault="00DB750B" w:rsidP="00DB750B">
            <w:pPr>
              <w:pStyle w:val="Sinespaciado"/>
              <w:spacing w:line="360" w:lineRule="auto"/>
              <w:rPr>
                <w:rFonts w:ascii="Cambria" w:hAnsi="Cambria" w:cs="Arial"/>
                <w:sz w:val="28"/>
                <w:szCs w:val="28"/>
              </w:rPr>
            </w:pPr>
            <w:r w:rsidRPr="00DB750B">
              <w:rPr>
                <w:rFonts w:ascii="Cambria" w:hAnsi="Cambria" w:cs="Arial"/>
                <w:sz w:val="28"/>
                <w:szCs w:val="28"/>
              </w:rPr>
              <w:t>La aplicación debe de tener un nivel de seguridad alto al manejar recurso económicos de la compañía</w:t>
            </w:r>
          </w:p>
        </w:tc>
      </w:tr>
      <w:tr w:rsidR="00DB750B" w:rsidTr="00DB750B">
        <w:tc>
          <w:tcPr>
            <w:tcW w:w="562" w:type="dxa"/>
          </w:tcPr>
          <w:p w:rsidR="00DB750B" w:rsidRPr="00DB750B" w:rsidRDefault="00DB750B" w:rsidP="00DB750B">
            <w:pPr>
              <w:pStyle w:val="Sinespaciado"/>
              <w:spacing w:line="360" w:lineRule="auto"/>
              <w:rPr>
                <w:rFonts w:ascii="Cambria" w:hAnsi="Cambria" w:cs="Arial"/>
                <w:b/>
                <w:sz w:val="28"/>
                <w:szCs w:val="28"/>
              </w:rPr>
            </w:pPr>
            <w:r w:rsidRPr="00DB750B">
              <w:rPr>
                <w:rFonts w:ascii="Cambria" w:hAnsi="Cambria" w:cs="Arial"/>
                <w:b/>
                <w:sz w:val="28"/>
                <w:szCs w:val="28"/>
              </w:rPr>
              <w:t>4</w:t>
            </w:r>
          </w:p>
        </w:tc>
        <w:tc>
          <w:tcPr>
            <w:tcW w:w="8457" w:type="dxa"/>
          </w:tcPr>
          <w:p w:rsidR="00DB750B" w:rsidRPr="00DB750B" w:rsidRDefault="00DB750B" w:rsidP="00DB750B">
            <w:pPr>
              <w:pStyle w:val="Sinespaciado"/>
              <w:spacing w:line="360" w:lineRule="auto"/>
              <w:rPr>
                <w:rFonts w:ascii="Cambria" w:hAnsi="Cambria" w:cs="Arial"/>
                <w:sz w:val="28"/>
                <w:szCs w:val="28"/>
              </w:rPr>
            </w:pPr>
            <w:r w:rsidRPr="00DB750B">
              <w:rPr>
                <w:rFonts w:ascii="Cambria" w:hAnsi="Cambria" w:cs="Arial"/>
                <w:sz w:val="28"/>
                <w:szCs w:val="28"/>
              </w:rPr>
              <w:t>Con el objetivo que los empleados utilicen la aplicación en lo posible en momentos de receso laboral  (hora de almuerzo, break, después de la jornada laboral, etc.) la aplicación debe de ser  ágil</w:t>
            </w:r>
          </w:p>
        </w:tc>
      </w:tr>
    </w:tbl>
    <w:p w:rsidR="00DB750B" w:rsidRDefault="00DB750B" w:rsidP="00DB750B">
      <w:pPr>
        <w:pStyle w:val="Sinespaciado"/>
        <w:spacing w:line="360" w:lineRule="auto"/>
        <w:rPr>
          <w:rFonts w:ascii="Cambria" w:hAnsi="Cambria" w:cs="Arial"/>
          <w:b/>
          <w:sz w:val="28"/>
          <w:szCs w:val="28"/>
        </w:rPr>
      </w:pPr>
    </w:p>
    <w:p w:rsidR="005F24DE" w:rsidRDefault="005F24DE" w:rsidP="00DB750B">
      <w:pPr>
        <w:pStyle w:val="Sinespaciado"/>
        <w:spacing w:line="360" w:lineRule="auto"/>
        <w:rPr>
          <w:rFonts w:ascii="Cambria" w:hAnsi="Cambria" w:cs="Arial"/>
          <w:b/>
          <w:sz w:val="28"/>
          <w:szCs w:val="28"/>
        </w:rPr>
      </w:pPr>
    </w:p>
    <w:p w:rsidR="005F24DE" w:rsidRDefault="005F24DE" w:rsidP="005F24DE">
      <w:pPr>
        <w:pStyle w:val="Sinespaciado"/>
        <w:spacing w:line="360" w:lineRule="auto"/>
        <w:rPr>
          <w:rFonts w:ascii="Cambria" w:hAnsi="Cambria" w:cs="Arial"/>
          <w:b/>
          <w:sz w:val="28"/>
          <w:szCs w:val="28"/>
        </w:rPr>
      </w:pPr>
      <w:r>
        <w:rPr>
          <w:rFonts w:ascii="Cambria" w:hAnsi="Cambria" w:cs="Arial"/>
          <w:b/>
          <w:sz w:val="28"/>
          <w:szCs w:val="28"/>
        </w:rPr>
        <w:t>Requerimientos Del Negocio</w:t>
      </w:r>
    </w:p>
    <w:p w:rsidR="006A127D" w:rsidRPr="005F24DE" w:rsidRDefault="000E1F13" w:rsidP="005F24DE">
      <w:pPr>
        <w:rPr>
          <w:rFonts w:ascii="Cambria" w:eastAsia="Calibri" w:hAnsi="Cambria"/>
          <w:color w:val="auto"/>
          <w:sz w:val="28"/>
          <w:szCs w:val="28"/>
          <w:lang w:val="es-ES" w:eastAsia="en-US"/>
        </w:rPr>
      </w:pPr>
      <w:r w:rsidRPr="005F24DE">
        <w:rPr>
          <w:rFonts w:ascii="Cambria" w:eastAsia="Calibri" w:hAnsi="Cambria"/>
          <w:color w:val="auto"/>
          <w:sz w:val="28"/>
          <w:szCs w:val="28"/>
          <w:lang w:val="es-ES" w:eastAsia="en-US"/>
        </w:rPr>
        <w:t>Perenco Colombia tiene la necesidad de automatizar a través de un programa para computadora los reembolsos monetarios solicitados por lo</w:t>
      </w:r>
      <w:r w:rsidR="005F24DE">
        <w:rPr>
          <w:rFonts w:ascii="Cambria" w:eastAsia="Calibri" w:hAnsi="Cambria"/>
          <w:color w:val="auto"/>
          <w:sz w:val="28"/>
          <w:szCs w:val="28"/>
          <w:lang w:val="es-ES" w:eastAsia="en-US"/>
        </w:rPr>
        <w:t>s</w:t>
      </w:r>
      <w:r w:rsidRPr="005F24DE">
        <w:rPr>
          <w:rFonts w:ascii="Cambria" w:eastAsia="Calibri" w:hAnsi="Cambria"/>
          <w:color w:val="auto"/>
          <w:sz w:val="28"/>
          <w:szCs w:val="28"/>
          <w:lang w:val="es-ES" w:eastAsia="en-US"/>
        </w:rPr>
        <w:t xml:space="preserve"> empleados a los cuales tienen derecho </w:t>
      </w:r>
      <w:r w:rsidR="005F24DE" w:rsidRPr="005F24DE">
        <w:rPr>
          <w:rFonts w:ascii="Cambria" w:eastAsia="Calibri" w:hAnsi="Cambria"/>
          <w:color w:val="auto"/>
          <w:sz w:val="28"/>
          <w:szCs w:val="28"/>
          <w:lang w:val="es-ES" w:eastAsia="en-US"/>
        </w:rPr>
        <w:t>según</w:t>
      </w:r>
      <w:r w:rsidRPr="005F24DE">
        <w:rPr>
          <w:rFonts w:ascii="Cambria" w:eastAsia="Calibri" w:hAnsi="Cambria"/>
          <w:color w:val="auto"/>
          <w:sz w:val="28"/>
          <w:szCs w:val="28"/>
          <w:lang w:val="es-ES" w:eastAsia="en-US"/>
        </w:rPr>
        <w:t xml:space="preserve"> la </w:t>
      </w:r>
      <w:r w:rsidR="005F24DE" w:rsidRPr="005F24DE">
        <w:rPr>
          <w:rFonts w:ascii="Cambria" w:eastAsia="Calibri" w:hAnsi="Cambria"/>
          <w:color w:val="auto"/>
          <w:sz w:val="28"/>
          <w:szCs w:val="28"/>
          <w:lang w:val="es-ES" w:eastAsia="en-US"/>
        </w:rPr>
        <w:t>convención</w:t>
      </w:r>
      <w:r w:rsidRPr="005F24DE">
        <w:rPr>
          <w:rFonts w:ascii="Cambria" w:eastAsia="Calibri" w:hAnsi="Cambria"/>
          <w:color w:val="auto"/>
          <w:sz w:val="28"/>
          <w:szCs w:val="28"/>
          <w:lang w:val="es-ES" w:eastAsia="en-US"/>
        </w:rPr>
        <w:t xml:space="preserve"> colectiva suscrita entre Perenco </w:t>
      </w:r>
      <w:r w:rsidR="006D0267" w:rsidRPr="005F24DE">
        <w:rPr>
          <w:rFonts w:ascii="Cambria" w:eastAsia="Calibri" w:hAnsi="Cambria"/>
          <w:color w:val="auto"/>
          <w:sz w:val="28"/>
          <w:szCs w:val="28"/>
          <w:lang w:val="es-ES" w:eastAsia="en-US"/>
        </w:rPr>
        <w:t>Colombia y</w:t>
      </w:r>
      <w:r w:rsidRPr="005F24DE">
        <w:rPr>
          <w:rFonts w:ascii="Cambria" w:eastAsia="Calibri" w:hAnsi="Cambria"/>
          <w:color w:val="auto"/>
          <w:sz w:val="28"/>
          <w:szCs w:val="28"/>
          <w:lang w:val="es-ES" w:eastAsia="en-US"/>
        </w:rPr>
        <w:t xml:space="preserve"> el sindicato de </w:t>
      </w:r>
      <w:r w:rsidR="006D0267" w:rsidRPr="005F24DE">
        <w:rPr>
          <w:rFonts w:ascii="Cambria" w:eastAsia="Calibri" w:hAnsi="Cambria"/>
          <w:color w:val="auto"/>
          <w:sz w:val="28"/>
          <w:szCs w:val="28"/>
          <w:lang w:val="es-ES" w:eastAsia="en-US"/>
        </w:rPr>
        <w:t>trabajadores por</w:t>
      </w:r>
      <w:r w:rsidRPr="005F24DE">
        <w:rPr>
          <w:rFonts w:ascii="Cambria" w:eastAsia="Calibri" w:hAnsi="Cambria"/>
          <w:color w:val="auto"/>
          <w:sz w:val="28"/>
          <w:szCs w:val="28"/>
          <w:lang w:val="es-ES" w:eastAsia="en-US"/>
        </w:rPr>
        <w:t xml:space="preserve"> conceptos de educación y salud.</w:t>
      </w:r>
    </w:p>
    <w:p w:rsidR="006A127D" w:rsidRPr="005F24DE" w:rsidRDefault="000E1F13" w:rsidP="005F24DE">
      <w:pPr>
        <w:rPr>
          <w:rFonts w:ascii="Cambria" w:eastAsia="Calibri" w:hAnsi="Cambria"/>
          <w:color w:val="auto"/>
          <w:sz w:val="28"/>
          <w:szCs w:val="28"/>
          <w:lang w:val="es-ES" w:eastAsia="en-US"/>
        </w:rPr>
      </w:pPr>
      <w:r w:rsidRPr="005F24DE">
        <w:rPr>
          <w:rFonts w:ascii="Cambria" w:eastAsia="Calibri" w:hAnsi="Cambria"/>
          <w:color w:val="auto"/>
          <w:sz w:val="28"/>
          <w:szCs w:val="28"/>
          <w:lang w:val="es-ES" w:eastAsia="en-US"/>
        </w:rPr>
        <w:t xml:space="preserve">El objetivo del programa para computadora es que ayude a los empleados a realizar las solicitudes de reembolso y consultar el estado de la solicitud creada, además que permita el manejo de la </w:t>
      </w:r>
      <w:r w:rsidR="005F24DE" w:rsidRPr="005F24DE">
        <w:rPr>
          <w:rFonts w:ascii="Cambria" w:eastAsia="Calibri" w:hAnsi="Cambria"/>
          <w:color w:val="auto"/>
          <w:sz w:val="28"/>
          <w:szCs w:val="28"/>
          <w:lang w:val="es-ES" w:eastAsia="en-US"/>
        </w:rPr>
        <w:t>información</w:t>
      </w:r>
      <w:r w:rsidRPr="005F24DE">
        <w:rPr>
          <w:rFonts w:ascii="Cambria" w:eastAsia="Calibri" w:hAnsi="Cambria"/>
          <w:color w:val="auto"/>
          <w:sz w:val="28"/>
          <w:szCs w:val="28"/>
          <w:lang w:val="es-ES" w:eastAsia="en-US"/>
        </w:rPr>
        <w:t xml:space="preserve"> de todas las solicitudes de los </w:t>
      </w:r>
      <w:r w:rsidR="005F24DE" w:rsidRPr="005F24DE">
        <w:rPr>
          <w:rFonts w:ascii="Cambria" w:eastAsia="Calibri" w:hAnsi="Cambria"/>
          <w:color w:val="auto"/>
          <w:sz w:val="28"/>
          <w:szCs w:val="28"/>
          <w:lang w:val="es-ES" w:eastAsia="en-US"/>
        </w:rPr>
        <w:t>empleados,</w:t>
      </w:r>
      <w:r w:rsidRPr="005F24DE">
        <w:rPr>
          <w:rFonts w:ascii="Cambria" w:eastAsia="Calibri" w:hAnsi="Cambria"/>
          <w:color w:val="auto"/>
          <w:sz w:val="28"/>
          <w:szCs w:val="28"/>
          <w:lang w:val="es-ES" w:eastAsia="en-US"/>
        </w:rPr>
        <w:t xml:space="preserve"> también debe de verificar que los empleados cumplan todos los requisitos necesarios para la presentar la solicitud de reembolso. </w:t>
      </w:r>
      <w:r w:rsidR="006D0267" w:rsidRPr="005F24DE">
        <w:rPr>
          <w:rFonts w:ascii="Cambria" w:eastAsia="Calibri" w:hAnsi="Cambria"/>
          <w:color w:val="auto"/>
          <w:sz w:val="28"/>
          <w:szCs w:val="28"/>
          <w:lang w:val="es-ES" w:eastAsia="en-US"/>
        </w:rPr>
        <w:t>Finalmente,</w:t>
      </w:r>
      <w:r w:rsidRPr="005F24DE">
        <w:rPr>
          <w:rFonts w:ascii="Cambria" w:eastAsia="Calibri" w:hAnsi="Cambria"/>
          <w:color w:val="auto"/>
          <w:sz w:val="28"/>
          <w:szCs w:val="28"/>
          <w:lang w:val="es-ES" w:eastAsia="en-US"/>
        </w:rPr>
        <w:t xml:space="preserve"> dicho programa</w:t>
      </w:r>
      <w:r>
        <w:rPr>
          <w:sz w:val="24"/>
          <w:szCs w:val="24"/>
        </w:rPr>
        <w:t xml:space="preserve"> de computadora debe de servir, </w:t>
      </w:r>
      <w:r w:rsidRPr="005F24DE">
        <w:rPr>
          <w:rFonts w:ascii="Cambria" w:eastAsia="Calibri" w:hAnsi="Cambria"/>
          <w:color w:val="auto"/>
          <w:sz w:val="28"/>
          <w:szCs w:val="28"/>
          <w:lang w:val="es-ES" w:eastAsia="en-US"/>
        </w:rPr>
        <w:t xml:space="preserve">compartir y permitir la </w:t>
      </w:r>
      <w:r w:rsidR="005F24DE" w:rsidRPr="005F24DE">
        <w:rPr>
          <w:rFonts w:ascii="Cambria" w:eastAsia="Calibri" w:hAnsi="Cambria"/>
          <w:color w:val="auto"/>
          <w:sz w:val="28"/>
          <w:szCs w:val="28"/>
          <w:lang w:val="es-ES" w:eastAsia="en-US"/>
        </w:rPr>
        <w:t>información</w:t>
      </w:r>
      <w:r w:rsidRPr="005F24DE">
        <w:rPr>
          <w:rFonts w:ascii="Cambria" w:eastAsia="Calibri" w:hAnsi="Cambria"/>
          <w:color w:val="auto"/>
          <w:sz w:val="28"/>
          <w:szCs w:val="28"/>
          <w:lang w:val="es-ES" w:eastAsia="en-US"/>
        </w:rPr>
        <w:t xml:space="preserve"> relacionado con los reembolsos a los demás sistemas existente en la compañía.</w:t>
      </w:r>
    </w:p>
    <w:p w:rsidR="006A127D" w:rsidRPr="005F24DE" w:rsidRDefault="006A127D">
      <w:pPr>
        <w:ind w:left="2100"/>
        <w:rPr>
          <w:rFonts w:ascii="Cambria" w:eastAsia="Calibri" w:hAnsi="Cambria"/>
          <w:color w:val="auto"/>
          <w:sz w:val="28"/>
          <w:szCs w:val="28"/>
          <w:lang w:val="es-ES" w:eastAsia="en-US"/>
        </w:rPr>
      </w:pPr>
    </w:p>
    <w:p w:rsidR="006A127D" w:rsidRPr="005F24DE" w:rsidRDefault="000E1F13">
      <w:pPr>
        <w:ind w:left="2100"/>
        <w:rPr>
          <w:rFonts w:ascii="Cambria" w:eastAsia="Calibri" w:hAnsi="Cambria"/>
          <w:color w:val="auto"/>
          <w:sz w:val="28"/>
          <w:szCs w:val="28"/>
          <w:lang w:val="es-ES" w:eastAsia="en-US"/>
        </w:rPr>
      </w:pPr>
      <w:r w:rsidRPr="005F24DE">
        <w:rPr>
          <w:rFonts w:ascii="Cambria" w:eastAsia="Calibri" w:hAnsi="Cambria"/>
          <w:color w:val="auto"/>
          <w:sz w:val="28"/>
          <w:szCs w:val="28"/>
          <w:lang w:val="es-ES" w:eastAsia="en-US"/>
        </w:rPr>
        <w:t xml:space="preserve"> </w:t>
      </w:r>
    </w:p>
    <w:p w:rsidR="006A127D" w:rsidRPr="00F65668" w:rsidRDefault="00F65668" w:rsidP="00F65668">
      <w:pPr>
        <w:pStyle w:val="Prrafodelista"/>
        <w:numPr>
          <w:ilvl w:val="0"/>
          <w:numId w:val="20"/>
        </w:numPr>
        <w:jc w:val="center"/>
        <w:rPr>
          <w:rFonts w:ascii="Cambria" w:eastAsia="Calibri" w:hAnsi="Cambria"/>
          <w:b/>
          <w:color w:val="auto"/>
          <w:sz w:val="28"/>
          <w:szCs w:val="28"/>
          <w:lang w:val="es-ES" w:eastAsia="en-US"/>
        </w:rPr>
      </w:pPr>
      <w:r w:rsidRPr="00F65668">
        <w:rPr>
          <w:rFonts w:ascii="Cambria" w:eastAsia="Calibri" w:hAnsi="Cambria"/>
          <w:b/>
          <w:color w:val="auto"/>
          <w:sz w:val="28"/>
          <w:szCs w:val="28"/>
          <w:lang w:val="es-ES" w:eastAsia="en-US"/>
        </w:rPr>
        <w:t>ALCANCES DE LA SOLUCION DEL SOFTWARE</w:t>
      </w:r>
    </w:p>
    <w:p w:rsidR="005F24DE" w:rsidRDefault="005F24DE" w:rsidP="005F24DE">
      <w:pPr>
        <w:rPr>
          <w:rFonts w:ascii="Cambria" w:eastAsia="Calibri" w:hAnsi="Cambria"/>
          <w:color w:val="auto"/>
          <w:sz w:val="28"/>
          <w:szCs w:val="28"/>
          <w:lang w:val="es-ES" w:eastAsia="en-US"/>
        </w:rPr>
      </w:pPr>
    </w:p>
    <w:p w:rsidR="006A127D" w:rsidRPr="0054075E" w:rsidRDefault="000E1F13" w:rsidP="0054075E">
      <w:pPr>
        <w:pStyle w:val="Prrafodelista"/>
        <w:numPr>
          <w:ilvl w:val="0"/>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Dentro de los alcances formalizados nos basamos en la convención colectiva, en el capítulo 4 llamado Beneficios y Primas extralegales, Artículo </w:t>
      </w:r>
      <w:r w:rsidR="006D0267" w:rsidRPr="0054075E">
        <w:rPr>
          <w:rFonts w:ascii="Cambria" w:eastAsia="Calibri" w:hAnsi="Cambria"/>
          <w:color w:val="auto"/>
          <w:sz w:val="28"/>
          <w:szCs w:val="28"/>
          <w:lang w:val="es-ES" w:eastAsia="en-US"/>
        </w:rPr>
        <w:t>12 numerales</w:t>
      </w:r>
      <w:r w:rsidRPr="0054075E">
        <w:rPr>
          <w:rFonts w:ascii="Cambria" w:eastAsia="Calibri" w:hAnsi="Cambria"/>
          <w:color w:val="auto"/>
          <w:sz w:val="28"/>
          <w:szCs w:val="28"/>
          <w:lang w:val="es-ES" w:eastAsia="en-US"/>
        </w:rPr>
        <w:t xml:space="preserve"> f, </w:t>
      </w:r>
      <w:r w:rsidR="006D0267" w:rsidRPr="0054075E">
        <w:rPr>
          <w:rFonts w:ascii="Cambria" w:eastAsia="Calibri" w:hAnsi="Cambria"/>
          <w:color w:val="auto"/>
          <w:sz w:val="28"/>
          <w:szCs w:val="28"/>
          <w:lang w:val="es-ES" w:eastAsia="en-US"/>
        </w:rPr>
        <w:t>y del</w:t>
      </w:r>
      <w:r w:rsidRPr="0054075E">
        <w:rPr>
          <w:rFonts w:ascii="Cambria" w:eastAsia="Calibri" w:hAnsi="Cambria"/>
          <w:color w:val="auto"/>
          <w:sz w:val="28"/>
          <w:szCs w:val="28"/>
          <w:lang w:val="es-ES" w:eastAsia="en-US"/>
        </w:rPr>
        <w:t xml:space="preserve"> Capítulo 9 de la Convención, llamado “Reembolsos de salud”, para hacer una estimación aproximada de la duración del proyecto, siendo ajustada posteriormente dependiendo del avance y seguimiento de las actividades, lo cual se generará una nueva versión del documento.</w:t>
      </w:r>
    </w:p>
    <w:p w:rsidR="006A127D" w:rsidRDefault="006A127D">
      <w:pPr>
        <w:ind w:left="2100"/>
      </w:pPr>
    </w:p>
    <w:p w:rsidR="006D0267" w:rsidRDefault="006D0267">
      <w:pPr>
        <w:ind w:left="2100"/>
      </w:pPr>
    </w:p>
    <w:p w:rsidR="006D0267" w:rsidRDefault="006D0267">
      <w:pPr>
        <w:ind w:left="2100"/>
      </w:pPr>
    </w:p>
    <w:p w:rsidR="006D0267" w:rsidRDefault="006D0267">
      <w:pPr>
        <w:ind w:left="2100"/>
      </w:pPr>
    </w:p>
    <w:p w:rsidR="006D0267" w:rsidRDefault="006D0267">
      <w:pPr>
        <w:ind w:left="2100"/>
      </w:pPr>
    </w:p>
    <w:p w:rsidR="006D0267" w:rsidRDefault="006D0267">
      <w:pPr>
        <w:ind w:left="2100"/>
      </w:pPr>
    </w:p>
    <w:p w:rsidR="006A127D" w:rsidRPr="0054075E" w:rsidRDefault="000E1F13" w:rsidP="0054075E">
      <w:pPr>
        <w:ind w:left="360"/>
        <w:contextualSpacing/>
        <w:rPr>
          <w:rFonts w:ascii="Cambria" w:eastAsia="Calibri" w:hAnsi="Cambria"/>
          <w:b/>
          <w:color w:val="auto"/>
          <w:sz w:val="28"/>
          <w:szCs w:val="28"/>
          <w:lang w:val="es-ES" w:eastAsia="en-US"/>
        </w:rPr>
      </w:pPr>
      <w:r w:rsidRPr="0054075E">
        <w:rPr>
          <w:rFonts w:ascii="Cambria" w:eastAsia="Calibri" w:hAnsi="Cambria"/>
          <w:b/>
          <w:color w:val="auto"/>
          <w:sz w:val="28"/>
          <w:szCs w:val="28"/>
          <w:lang w:val="es-ES" w:eastAsia="en-US"/>
        </w:rPr>
        <w:t xml:space="preserve">Condiciones para reembolsos de educación: </w:t>
      </w:r>
    </w:p>
    <w:p w:rsidR="006A127D" w:rsidRDefault="000E1F13">
      <w:r>
        <w:tab/>
      </w:r>
      <w:r>
        <w:tab/>
      </w:r>
      <w:r>
        <w:tab/>
      </w:r>
    </w:p>
    <w:p w:rsidR="006A127D" w:rsidRPr="0054075E" w:rsidRDefault="000E1F13" w:rsidP="0054075E">
      <w:pPr>
        <w:pStyle w:val="Prrafodelista"/>
        <w:numPr>
          <w:ilvl w:val="0"/>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Se reembolsará el 50 % del valor de la matrícula, </w:t>
      </w:r>
      <w:r w:rsidR="0054075E" w:rsidRPr="0054075E">
        <w:rPr>
          <w:rFonts w:ascii="Cambria" w:eastAsia="Calibri" w:hAnsi="Cambria"/>
          <w:color w:val="auto"/>
          <w:sz w:val="28"/>
          <w:szCs w:val="28"/>
          <w:lang w:val="es-ES" w:eastAsia="en-US"/>
        </w:rPr>
        <w:t>pensión</w:t>
      </w:r>
      <w:r w:rsidRPr="0054075E">
        <w:rPr>
          <w:rFonts w:ascii="Cambria" w:eastAsia="Calibri" w:hAnsi="Cambria"/>
          <w:color w:val="auto"/>
          <w:sz w:val="28"/>
          <w:szCs w:val="28"/>
          <w:lang w:val="es-ES" w:eastAsia="en-US"/>
        </w:rPr>
        <w:t xml:space="preserve"> y transporte escolar para los hijos de los empleados con las siguientes condiciones:</w:t>
      </w:r>
    </w:p>
    <w:p w:rsidR="006A127D" w:rsidRDefault="006A127D">
      <w:pPr>
        <w:ind w:left="2100"/>
      </w:pPr>
    </w:p>
    <w:p w:rsidR="006A127D" w:rsidRPr="0054075E" w:rsidRDefault="000E1F13">
      <w:pPr>
        <w:numPr>
          <w:ilvl w:val="0"/>
          <w:numId w:val="6"/>
        </w:numPr>
        <w:ind w:hanging="360"/>
        <w:contextualSpacing/>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Preescolar y primaria; 3 años escolares para preescolar y 5 años escolares para primaria, el monto máximo de solicitud de reembolso por conceptos de matrícula, </w:t>
      </w:r>
      <w:r w:rsidR="0054075E" w:rsidRPr="0054075E">
        <w:rPr>
          <w:rFonts w:ascii="Cambria" w:eastAsia="Calibri" w:hAnsi="Cambria"/>
          <w:color w:val="auto"/>
          <w:sz w:val="28"/>
          <w:szCs w:val="28"/>
          <w:lang w:val="es-ES" w:eastAsia="en-US"/>
        </w:rPr>
        <w:t>pensión</w:t>
      </w:r>
      <w:r w:rsidRPr="0054075E">
        <w:rPr>
          <w:rFonts w:ascii="Cambria" w:eastAsia="Calibri" w:hAnsi="Cambria"/>
          <w:color w:val="auto"/>
          <w:sz w:val="28"/>
          <w:szCs w:val="28"/>
          <w:lang w:val="es-ES" w:eastAsia="en-US"/>
        </w:rPr>
        <w:t xml:space="preserve"> y transporte anual es </w:t>
      </w:r>
      <w:r w:rsidR="006D0267" w:rsidRPr="0054075E">
        <w:rPr>
          <w:rFonts w:ascii="Cambria" w:eastAsia="Calibri" w:hAnsi="Cambria"/>
          <w:color w:val="auto"/>
          <w:sz w:val="28"/>
          <w:szCs w:val="28"/>
          <w:lang w:val="es-ES" w:eastAsia="en-US"/>
        </w:rPr>
        <w:t>de $</w:t>
      </w:r>
      <w:r w:rsidRPr="0054075E">
        <w:rPr>
          <w:rFonts w:ascii="Cambria" w:eastAsia="Calibri" w:hAnsi="Cambria"/>
          <w:color w:val="auto"/>
          <w:sz w:val="28"/>
          <w:szCs w:val="28"/>
          <w:lang w:val="es-ES" w:eastAsia="en-US"/>
        </w:rPr>
        <w:t>4.340.</w:t>
      </w:r>
      <w:r w:rsidR="006D0267" w:rsidRPr="0054075E">
        <w:rPr>
          <w:rFonts w:ascii="Cambria" w:eastAsia="Calibri" w:hAnsi="Cambria"/>
          <w:color w:val="auto"/>
          <w:sz w:val="28"/>
          <w:szCs w:val="28"/>
          <w:lang w:val="es-ES" w:eastAsia="en-US"/>
        </w:rPr>
        <w:t>903 con</w:t>
      </w:r>
      <w:r w:rsidRPr="0054075E">
        <w:rPr>
          <w:rFonts w:ascii="Cambria" w:eastAsia="Calibri" w:hAnsi="Cambria"/>
          <w:color w:val="auto"/>
          <w:sz w:val="28"/>
          <w:szCs w:val="28"/>
          <w:lang w:val="es-ES" w:eastAsia="en-US"/>
        </w:rPr>
        <w:t xml:space="preserve"> un monto </w:t>
      </w:r>
      <w:r w:rsidR="006D0267" w:rsidRPr="0054075E">
        <w:rPr>
          <w:rFonts w:ascii="Cambria" w:eastAsia="Calibri" w:hAnsi="Cambria"/>
          <w:color w:val="auto"/>
          <w:sz w:val="28"/>
          <w:szCs w:val="28"/>
          <w:lang w:val="es-ES" w:eastAsia="en-US"/>
        </w:rPr>
        <w:t>máximo mensual</w:t>
      </w:r>
      <w:r w:rsidRPr="0054075E">
        <w:rPr>
          <w:rFonts w:ascii="Cambria" w:eastAsia="Calibri" w:hAnsi="Cambria"/>
          <w:color w:val="auto"/>
          <w:sz w:val="28"/>
          <w:szCs w:val="28"/>
          <w:lang w:val="es-ES" w:eastAsia="en-US"/>
        </w:rPr>
        <w:t xml:space="preserve"> $ 394.627. Se podrá solicitar el reembolso de un (1</w:t>
      </w:r>
      <w:r w:rsidR="006D0267" w:rsidRPr="0054075E">
        <w:rPr>
          <w:rFonts w:ascii="Cambria" w:eastAsia="Calibri" w:hAnsi="Cambria"/>
          <w:color w:val="auto"/>
          <w:sz w:val="28"/>
          <w:szCs w:val="28"/>
          <w:lang w:val="es-ES" w:eastAsia="en-US"/>
        </w:rPr>
        <w:t>) pago</w:t>
      </w:r>
      <w:r w:rsidRPr="0054075E">
        <w:rPr>
          <w:rFonts w:ascii="Cambria" w:eastAsia="Calibri" w:hAnsi="Cambria"/>
          <w:color w:val="auto"/>
          <w:sz w:val="28"/>
          <w:szCs w:val="28"/>
          <w:lang w:val="es-ES" w:eastAsia="en-US"/>
        </w:rPr>
        <w:t xml:space="preserve"> por concepto de matrícula y hasta diez (10</w:t>
      </w:r>
      <w:r w:rsidR="006D0267" w:rsidRPr="0054075E">
        <w:rPr>
          <w:rFonts w:ascii="Cambria" w:eastAsia="Calibri" w:hAnsi="Cambria"/>
          <w:color w:val="auto"/>
          <w:sz w:val="28"/>
          <w:szCs w:val="28"/>
          <w:lang w:val="es-ES" w:eastAsia="en-US"/>
        </w:rPr>
        <w:t>) pagos</w:t>
      </w:r>
      <w:r w:rsidRPr="0054075E">
        <w:rPr>
          <w:rFonts w:ascii="Cambria" w:eastAsia="Calibri" w:hAnsi="Cambria"/>
          <w:color w:val="auto"/>
          <w:sz w:val="28"/>
          <w:szCs w:val="28"/>
          <w:lang w:val="es-ES" w:eastAsia="en-US"/>
        </w:rPr>
        <w:t xml:space="preserve"> por conceptos de </w:t>
      </w:r>
      <w:r w:rsidR="0054075E" w:rsidRPr="0054075E">
        <w:rPr>
          <w:rFonts w:ascii="Cambria" w:eastAsia="Calibri" w:hAnsi="Cambria"/>
          <w:color w:val="auto"/>
          <w:sz w:val="28"/>
          <w:szCs w:val="28"/>
          <w:lang w:val="es-ES" w:eastAsia="en-US"/>
        </w:rPr>
        <w:t>pensión</w:t>
      </w:r>
      <w:r w:rsidRPr="0054075E">
        <w:rPr>
          <w:rFonts w:ascii="Cambria" w:eastAsia="Calibri" w:hAnsi="Cambria"/>
          <w:color w:val="auto"/>
          <w:sz w:val="28"/>
          <w:szCs w:val="28"/>
          <w:lang w:val="es-ES" w:eastAsia="en-US"/>
        </w:rPr>
        <w:t xml:space="preserve"> y transporte escolar. </w:t>
      </w:r>
    </w:p>
    <w:p w:rsidR="006A127D" w:rsidRPr="0054075E" w:rsidRDefault="000E1F13">
      <w:pPr>
        <w:numPr>
          <w:ilvl w:val="0"/>
          <w:numId w:val="6"/>
        </w:numPr>
        <w:ind w:hanging="360"/>
        <w:contextualSpacing/>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Bachillerato; seis (6) años escolares, el monto máximo de solicitud de reembolso por conceptos de matrícula, </w:t>
      </w:r>
      <w:r w:rsidR="0054075E" w:rsidRPr="0054075E">
        <w:rPr>
          <w:rFonts w:ascii="Cambria" w:eastAsia="Calibri" w:hAnsi="Cambria"/>
          <w:color w:val="auto"/>
          <w:sz w:val="28"/>
          <w:szCs w:val="28"/>
          <w:lang w:val="es-ES" w:eastAsia="en-US"/>
        </w:rPr>
        <w:t>pensión</w:t>
      </w:r>
      <w:r w:rsidRPr="0054075E">
        <w:rPr>
          <w:rFonts w:ascii="Cambria" w:eastAsia="Calibri" w:hAnsi="Cambria"/>
          <w:color w:val="auto"/>
          <w:sz w:val="28"/>
          <w:szCs w:val="28"/>
          <w:lang w:val="es-ES" w:eastAsia="en-US"/>
        </w:rPr>
        <w:t xml:space="preserve"> y transporte anual es </w:t>
      </w:r>
      <w:r w:rsidR="006D0267" w:rsidRPr="0054075E">
        <w:rPr>
          <w:rFonts w:ascii="Cambria" w:eastAsia="Calibri" w:hAnsi="Cambria"/>
          <w:color w:val="auto"/>
          <w:sz w:val="28"/>
          <w:szCs w:val="28"/>
          <w:lang w:val="es-ES" w:eastAsia="en-US"/>
        </w:rPr>
        <w:t>de $</w:t>
      </w:r>
      <w:r w:rsidRPr="0054075E">
        <w:rPr>
          <w:rFonts w:ascii="Cambria" w:eastAsia="Calibri" w:hAnsi="Cambria"/>
          <w:color w:val="auto"/>
          <w:sz w:val="28"/>
          <w:szCs w:val="28"/>
          <w:lang w:val="es-ES" w:eastAsia="en-US"/>
        </w:rPr>
        <w:t>5.426.</w:t>
      </w:r>
      <w:r w:rsidR="006D0267" w:rsidRPr="0054075E">
        <w:rPr>
          <w:rFonts w:ascii="Cambria" w:eastAsia="Calibri" w:hAnsi="Cambria"/>
          <w:color w:val="auto"/>
          <w:sz w:val="28"/>
          <w:szCs w:val="28"/>
          <w:lang w:val="es-ES" w:eastAsia="en-US"/>
        </w:rPr>
        <w:t>147 con</w:t>
      </w:r>
      <w:r w:rsidRPr="0054075E">
        <w:rPr>
          <w:rFonts w:ascii="Cambria" w:eastAsia="Calibri" w:hAnsi="Cambria"/>
          <w:color w:val="auto"/>
          <w:sz w:val="28"/>
          <w:szCs w:val="28"/>
          <w:lang w:val="es-ES" w:eastAsia="en-US"/>
        </w:rPr>
        <w:t xml:space="preserve"> un monto </w:t>
      </w:r>
      <w:r w:rsidR="006D0267" w:rsidRPr="0054075E">
        <w:rPr>
          <w:rFonts w:ascii="Cambria" w:eastAsia="Calibri" w:hAnsi="Cambria"/>
          <w:color w:val="auto"/>
          <w:sz w:val="28"/>
          <w:szCs w:val="28"/>
          <w:lang w:val="es-ES" w:eastAsia="en-US"/>
        </w:rPr>
        <w:t>máximo mensual</w:t>
      </w:r>
      <w:r w:rsidRPr="0054075E">
        <w:rPr>
          <w:rFonts w:ascii="Cambria" w:eastAsia="Calibri" w:hAnsi="Cambria"/>
          <w:color w:val="auto"/>
          <w:sz w:val="28"/>
          <w:szCs w:val="28"/>
          <w:lang w:val="es-ES" w:eastAsia="en-US"/>
        </w:rPr>
        <w:t xml:space="preserve"> $ 493.286. Se podrá solicitar el reembolso de uno (1</w:t>
      </w:r>
      <w:r w:rsidR="006D0267" w:rsidRPr="0054075E">
        <w:rPr>
          <w:rFonts w:ascii="Cambria" w:eastAsia="Calibri" w:hAnsi="Cambria"/>
          <w:color w:val="auto"/>
          <w:sz w:val="28"/>
          <w:szCs w:val="28"/>
          <w:lang w:val="es-ES" w:eastAsia="en-US"/>
        </w:rPr>
        <w:t>) pago</w:t>
      </w:r>
      <w:r w:rsidRPr="0054075E">
        <w:rPr>
          <w:rFonts w:ascii="Cambria" w:eastAsia="Calibri" w:hAnsi="Cambria"/>
          <w:color w:val="auto"/>
          <w:sz w:val="28"/>
          <w:szCs w:val="28"/>
          <w:lang w:val="es-ES" w:eastAsia="en-US"/>
        </w:rPr>
        <w:t xml:space="preserve"> por concepto de matrícula y hasta diez (10</w:t>
      </w:r>
      <w:r w:rsidR="006D0267" w:rsidRPr="0054075E">
        <w:rPr>
          <w:rFonts w:ascii="Cambria" w:eastAsia="Calibri" w:hAnsi="Cambria"/>
          <w:color w:val="auto"/>
          <w:sz w:val="28"/>
          <w:szCs w:val="28"/>
          <w:lang w:val="es-ES" w:eastAsia="en-US"/>
        </w:rPr>
        <w:t>) pagos</w:t>
      </w:r>
      <w:r w:rsidRPr="0054075E">
        <w:rPr>
          <w:rFonts w:ascii="Cambria" w:eastAsia="Calibri" w:hAnsi="Cambria"/>
          <w:color w:val="auto"/>
          <w:sz w:val="28"/>
          <w:szCs w:val="28"/>
          <w:lang w:val="es-ES" w:eastAsia="en-US"/>
        </w:rPr>
        <w:t xml:space="preserve"> por conceptos de </w:t>
      </w:r>
      <w:r w:rsidR="0054075E" w:rsidRPr="0054075E">
        <w:rPr>
          <w:rFonts w:ascii="Cambria" w:eastAsia="Calibri" w:hAnsi="Cambria"/>
          <w:color w:val="auto"/>
          <w:sz w:val="28"/>
          <w:szCs w:val="28"/>
          <w:lang w:val="es-ES" w:eastAsia="en-US"/>
        </w:rPr>
        <w:t>pensión</w:t>
      </w:r>
      <w:r w:rsidRPr="0054075E">
        <w:rPr>
          <w:rFonts w:ascii="Cambria" w:eastAsia="Calibri" w:hAnsi="Cambria"/>
          <w:color w:val="auto"/>
          <w:sz w:val="28"/>
          <w:szCs w:val="28"/>
          <w:lang w:val="es-ES" w:eastAsia="en-US"/>
        </w:rPr>
        <w:t xml:space="preserve"> y transporte escolar.</w:t>
      </w:r>
    </w:p>
    <w:p w:rsidR="006A127D" w:rsidRPr="0054075E" w:rsidRDefault="000E1F13">
      <w:pPr>
        <w:numPr>
          <w:ilvl w:val="0"/>
          <w:numId w:val="6"/>
        </w:numPr>
        <w:ind w:hanging="360"/>
        <w:contextualSpacing/>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Universitarios; </w:t>
      </w:r>
      <w:r w:rsidR="0054075E" w:rsidRPr="0054075E">
        <w:rPr>
          <w:rFonts w:ascii="Cambria" w:eastAsia="Calibri" w:hAnsi="Cambria"/>
          <w:color w:val="auto"/>
          <w:sz w:val="28"/>
          <w:szCs w:val="28"/>
          <w:lang w:val="es-ES" w:eastAsia="en-US"/>
        </w:rPr>
        <w:t>máximo</w:t>
      </w:r>
      <w:r w:rsidRPr="0054075E">
        <w:rPr>
          <w:rFonts w:ascii="Cambria" w:eastAsia="Calibri" w:hAnsi="Cambria"/>
          <w:color w:val="auto"/>
          <w:sz w:val="28"/>
          <w:szCs w:val="28"/>
          <w:lang w:val="es-ES" w:eastAsia="en-US"/>
        </w:rPr>
        <w:t xml:space="preserve"> 10 semestres académicos, se reembolsará el 100 % del costo de la matrícula con un tope anual a partir del tercer año de suscrita la convención. El monto por cada hijo del empleado </w:t>
      </w:r>
      <w:r w:rsidR="006D0267" w:rsidRPr="0054075E">
        <w:rPr>
          <w:rFonts w:ascii="Cambria" w:eastAsia="Calibri" w:hAnsi="Cambria"/>
          <w:color w:val="auto"/>
          <w:sz w:val="28"/>
          <w:szCs w:val="28"/>
          <w:lang w:val="es-ES" w:eastAsia="en-US"/>
        </w:rPr>
        <w:t xml:space="preserve">es </w:t>
      </w:r>
      <w:r w:rsidR="006D0267" w:rsidRPr="0054075E">
        <w:rPr>
          <w:rFonts w:ascii="Cambria" w:eastAsia="Calibri" w:hAnsi="Cambria"/>
          <w:color w:val="auto"/>
          <w:sz w:val="28"/>
          <w:szCs w:val="28"/>
          <w:lang w:val="es-ES" w:eastAsia="en-US"/>
        </w:rPr>
        <w:lastRenderedPageBreak/>
        <w:t>de</w:t>
      </w:r>
      <w:r w:rsidRPr="0054075E">
        <w:rPr>
          <w:rFonts w:ascii="Cambria" w:eastAsia="Calibri" w:hAnsi="Cambria"/>
          <w:color w:val="auto"/>
          <w:sz w:val="28"/>
          <w:szCs w:val="28"/>
          <w:lang w:val="es-ES" w:eastAsia="en-US"/>
        </w:rPr>
        <w:t xml:space="preserve"> $6.511.355 a reembolsar por año, es </w:t>
      </w:r>
      <w:r w:rsidR="006D0267" w:rsidRPr="0054075E">
        <w:rPr>
          <w:rFonts w:ascii="Cambria" w:eastAsia="Calibri" w:hAnsi="Cambria"/>
          <w:color w:val="auto"/>
          <w:sz w:val="28"/>
          <w:szCs w:val="28"/>
          <w:lang w:val="es-ES" w:eastAsia="en-US"/>
        </w:rPr>
        <w:t>decir $</w:t>
      </w:r>
      <w:r w:rsidRPr="0054075E">
        <w:rPr>
          <w:rFonts w:ascii="Cambria" w:eastAsia="Calibri" w:hAnsi="Cambria"/>
          <w:color w:val="auto"/>
          <w:sz w:val="28"/>
          <w:szCs w:val="28"/>
          <w:lang w:val="es-ES" w:eastAsia="en-US"/>
        </w:rPr>
        <w:t>3.255.677 por semestre académico.</w:t>
      </w:r>
    </w:p>
    <w:p w:rsidR="006A127D" w:rsidRPr="0054075E" w:rsidRDefault="000E1F13">
      <w:pPr>
        <w:numPr>
          <w:ilvl w:val="0"/>
          <w:numId w:val="6"/>
        </w:numPr>
        <w:ind w:hanging="360"/>
        <w:contextualSpacing/>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Para los empleados que devenguen desde un salario básico legal vigente hasta la suma de $3.210.995 </w:t>
      </w:r>
      <w:r w:rsidR="006D0267" w:rsidRPr="0054075E">
        <w:rPr>
          <w:rFonts w:ascii="Cambria" w:eastAsia="Calibri" w:hAnsi="Cambria"/>
          <w:color w:val="auto"/>
          <w:sz w:val="28"/>
          <w:szCs w:val="28"/>
          <w:lang w:val="es-ES" w:eastAsia="en-US"/>
        </w:rPr>
        <w:t>mensual les</w:t>
      </w:r>
      <w:r w:rsidRPr="0054075E">
        <w:rPr>
          <w:rFonts w:ascii="Cambria" w:eastAsia="Calibri" w:hAnsi="Cambria"/>
          <w:color w:val="auto"/>
          <w:sz w:val="28"/>
          <w:szCs w:val="28"/>
          <w:lang w:val="es-ES" w:eastAsia="en-US"/>
        </w:rPr>
        <w:t xml:space="preserve"> reconocerá un reembolso del 100% de los gastos en los términos y condiciones arriba establecidos y los empleados que devenguen un salario desde $3.210.995 hasta la suma de $4.281.326 por mes se les reconocerá un reembolso del 75% de los gastos en los términos y condiciones arriba establecidos.</w:t>
      </w:r>
    </w:p>
    <w:p w:rsidR="006A127D" w:rsidRPr="0054075E" w:rsidRDefault="000E1F13">
      <w:pPr>
        <w:numPr>
          <w:ilvl w:val="0"/>
          <w:numId w:val="6"/>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En el evento de que un empleado cancele por pensión más transporte una suma igual o inferior al 42% de un salario mínimo legal mensual vigente, La EMPRESA le reconocerá un reembolso equivalente al 100% de los dos conceptos sumados mensualmente por hijo.</w:t>
      </w:r>
    </w:p>
    <w:p w:rsidR="006A127D" w:rsidRPr="0054075E" w:rsidRDefault="000E1F13">
      <w:pPr>
        <w:numPr>
          <w:ilvl w:val="0"/>
          <w:numId w:val="6"/>
        </w:numPr>
        <w:ind w:hanging="360"/>
        <w:contextualSpacing/>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En el caso de que los hijos del empleado no aprueben el año escolar se perderán los beneficios del de reembolsos por conceptos de educación para el siguiente año escolar salvo en casos de fuerza mayor o enfermedad debidamente comprobada.</w:t>
      </w:r>
    </w:p>
    <w:p w:rsidR="006A127D" w:rsidRDefault="000E1F13" w:rsidP="0054075E">
      <w:pPr>
        <w:ind w:left="360"/>
        <w:rPr>
          <w:rFonts w:ascii="Cambria" w:eastAsia="Calibri" w:hAnsi="Cambria"/>
          <w:b/>
          <w:color w:val="auto"/>
          <w:sz w:val="28"/>
          <w:szCs w:val="28"/>
          <w:lang w:val="es-ES" w:eastAsia="en-US"/>
        </w:rPr>
      </w:pPr>
      <w:r w:rsidRPr="0054075E">
        <w:rPr>
          <w:rFonts w:ascii="Cambria" w:eastAsia="Calibri" w:hAnsi="Cambria"/>
          <w:b/>
          <w:color w:val="auto"/>
          <w:sz w:val="28"/>
          <w:szCs w:val="28"/>
          <w:lang w:val="es-ES" w:eastAsia="en-US"/>
        </w:rPr>
        <w:t>Condiciones para reembolsos de Salud:</w:t>
      </w:r>
    </w:p>
    <w:p w:rsidR="0054075E" w:rsidRPr="0054075E" w:rsidRDefault="0054075E" w:rsidP="0054075E">
      <w:pPr>
        <w:ind w:left="360"/>
        <w:rPr>
          <w:rFonts w:ascii="Cambria" w:eastAsia="Calibri" w:hAnsi="Cambria"/>
          <w:b/>
          <w:color w:val="auto"/>
          <w:sz w:val="28"/>
          <w:szCs w:val="28"/>
          <w:lang w:val="es-ES" w:eastAsia="en-US"/>
        </w:rPr>
      </w:pPr>
    </w:p>
    <w:p w:rsidR="006A127D" w:rsidRPr="0054075E" w:rsidRDefault="000E1F13" w:rsidP="0054075E">
      <w:pPr>
        <w:pStyle w:val="Prrafodelista"/>
        <w:numPr>
          <w:ilvl w:val="0"/>
          <w:numId w:val="13"/>
        </w:numPr>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Se reembolsará los gastos por los siguientes conceptos, siempre que no estén cubiertos dentro de los servicios de un POS o un PACS, así:</w:t>
      </w:r>
    </w:p>
    <w:p w:rsidR="006A127D" w:rsidRPr="0054075E" w:rsidRDefault="000E1F13" w:rsidP="0054075E">
      <w:pPr>
        <w:pStyle w:val="Prrafodelista"/>
        <w:numPr>
          <w:ilvl w:val="0"/>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Pago total para los Empleados de los servicios de Odontología básica: el 70% para tratamientos de periodoncia y endodoncia y el 50% para los tratamientos de ortodoncia y prótesis; este reconocimiento, en cuanto estuviere a cargo de la Empresa, se hará previa aprobación del Presupuesto presentado ante Recursos Humanos. </w:t>
      </w:r>
    </w:p>
    <w:p w:rsidR="006A127D" w:rsidRPr="0054075E" w:rsidRDefault="000E1F13" w:rsidP="0054075E">
      <w:pPr>
        <w:pStyle w:val="Prrafodelista"/>
        <w:numPr>
          <w:ilvl w:val="0"/>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Para el Grupo Familiar que cotice a una EPS se le reconocerá anualmente para gastos de odontología la suma de $1.247.759 o $249.551 por persona hasta por cinco (5) dependientes. Este dinero el Empleado lo podrá utilizar todo en un solo evento (según número de beneficiarios) y será acumulable en el tiempo.</w:t>
      </w:r>
    </w:p>
    <w:p w:rsidR="006A127D" w:rsidRPr="0054075E" w:rsidRDefault="000E1F13" w:rsidP="0054075E">
      <w:pPr>
        <w:pStyle w:val="Prrafodelista"/>
        <w:numPr>
          <w:ilvl w:val="0"/>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Gastos de Consulta Psicológica o Psiquiátrica: la Empresa reconocerá para el Grupo Familiar que cotice a una EPS, una ayuda anual total hasta de $1.494.285.</w:t>
      </w:r>
    </w:p>
    <w:p w:rsidR="006A127D" w:rsidRPr="0054075E" w:rsidRDefault="000E1F13" w:rsidP="0054075E">
      <w:pPr>
        <w:pStyle w:val="Prrafodelista"/>
        <w:numPr>
          <w:ilvl w:val="0"/>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Gastos Oftalmológicos: el auxilio de oftalmología será </w:t>
      </w:r>
      <w:r w:rsidR="006D0267" w:rsidRPr="0054075E">
        <w:rPr>
          <w:rFonts w:ascii="Cambria" w:eastAsia="Calibri" w:hAnsi="Cambria"/>
          <w:color w:val="auto"/>
          <w:sz w:val="28"/>
          <w:szCs w:val="28"/>
          <w:lang w:val="es-ES" w:eastAsia="en-US"/>
        </w:rPr>
        <w:t>de $</w:t>
      </w:r>
      <w:r w:rsidRPr="0054075E">
        <w:rPr>
          <w:rFonts w:ascii="Cambria" w:eastAsia="Calibri" w:hAnsi="Cambria"/>
          <w:color w:val="auto"/>
          <w:sz w:val="28"/>
          <w:szCs w:val="28"/>
          <w:lang w:val="es-ES" w:eastAsia="en-US"/>
        </w:rPr>
        <w:t xml:space="preserve">2.006.423. El reembolso por este concepto se hará mediante la presentación de </w:t>
      </w:r>
      <w:r w:rsidRPr="0054075E">
        <w:rPr>
          <w:rFonts w:ascii="Cambria" w:eastAsia="Calibri" w:hAnsi="Cambria"/>
          <w:color w:val="auto"/>
          <w:sz w:val="28"/>
          <w:szCs w:val="28"/>
          <w:lang w:val="es-ES" w:eastAsia="en-US"/>
        </w:rPr>
        <w:lastRenderedPageBreak/>
        <w:t xml:space="preserve">fórmula de oftalmología y/optometría, expedida únicamente por la empresa que realice la valoración de salud ocupacional, la ARP y/o la EPS, el valor establecido en el presente punto se pagará, así: </w:t>
      </w:r>
    </w:p>
    <w:p w:rsidR="006A127D" w:rsidRPr="0054075E" w:rsidRDefault="000E1F13" w:rsidP="0054075E">
      <w:pPr>
        <w:pStyle w:val="Prrafodelista"/>
        <w:numPr>
          <w:ilvl w:val="1"/>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Hasta el cuarenta y cinco por ciento (45%) del respectivo auxilio para montura, por una sola vez cada tres (3) años.</w:t>
      </w:r>
    </w:p>
    <w:p w:rsidR="006A127D" w:rsidRPr="0054075E" w:rsidRDefault="000E1F13" w:rsidP="0054075E">
      <w:pPr>
        <w:pStyle w:val="Prrafodelista"/>
        <w:numPr>
          <w:ilvl w:val="1"/>
          <w:numId w:val="13"/>
        </w:num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Hasta el cincuenta y cinco por ciento (55%) del respectivo auxilio para lentes, una vez por año y para el Grupo Familiar que cotice a una EPS, se reconocerá anualmente para gastos de oftalmología la suma de $1.069.417 o $213.883 por persona hasta por cinco (5) dependientes.</w:t>
      </w:r>
    </w:p>
    <w:p w:rsidR="006A127D" w:rsidRPr="0054075E" w:rsidRDefault="006A127D">
      <w:pPr>
        <w:ind w:left="2100"/>
        <w:rPr>
          <w:rFonts w:ascii="Cambria" w:eastAsia="Calibri" w:hAnsi="Cambria"/>
          <w:color w:val="auto"/>
          <w:sz w:val="28"/>
          <w:szCs w:val="28"/>
          <w:lang w:val="es-ES" w:eastAsia="en-US"/>
        </w:rPr>
      </w:pPr>
    </w:p>
    <w:p w:rsidR="006A127D" w:rsidRPr="0054075E" w:rsidRDefault="000E1F13" w:rsidP="0054075E">
      <w:pPr>
        <w:ind w:left="720"/>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Este dinero el Empleado lo podrá utilizar todo en un solo evento (según número de beneficiarios) y será acumulable en el tiempo.</w:t>
      </w:r>
    </w:p>
    <w:p w:rsidR="006A127D" w:rsidRDefault="006A127D" w:rsidP="0054075E">
      <w:pPr>
        <w:ind w:left="1890"/>
        <w:contextualSpacing/>
        <w:rPr>
          <w:rFonts w:ascii="Cambria" w:eastAsia="Calibri" w:hAnsi="Cambria"/>
          <w:color w:val="auto"/>
          <w:sz w:val="28"/>
          <w:szCs w:val="28"/>
          <w:lang w:val="es-ES" w:eastAsia="en-US"/>
        </w:rPr>
      </w:pPr>
    </w:p>
    <w:p w:rsidR="004876FC" w:rsidRDefault="004876FC" w:rsidP="0054075E">
      <w:pPr>
        <w:ind w:left="1890"/>
        <w:contextualSpacing/>
        <w:rPr>
          <w:rFonts w:ascii="Cambria" w:eastAsia="Calibri" w:hAnsi="Cambria"/>
          <w:color w:val="auto"/>
          <w:sz w:val="28"/>
          <w:szCs w:val="28"/>
          <w:lang w:val="es-ES" w:eastAsia="en-US"/>
        </w:rPr>
      </w:pPr>
    </w:p>
    <w:p w:rsidR="004876FC" w:rsidRPr="0054075E" w:rsidRDefault="004876FC" w:rsidP="0054075E">
      <w:pPr>
        <w:ind w:left="1890"/>
        <w:contextualSpacing/>
        <w:rPr>
          <w:rFonts w:ascii="Cambria" w:eastAsia="Calibri" w:hAnsi="Cambria"/>
          <w:color w:val="auto"/>
          <w:sz w:val="28"/>
          <w:szCs w:val="28"/>
          <w:lang w:val="es-ES" w:eastAsia="en-US"/>
        </w:rPr>
      </w:pPr>
    </w:p>
    <w:p w:rsidR="006A127D" w:rsidRPr="0054075E" w:rsidRDefault="006A127D">
      <w:pPr>
        <w:ind w:left="2250"/>
        <w:rPr>
          <w:rFonts w:ascii="Cambria" w:eastAsia="Calibri" w:hAnsi="Cambria"/>
          <w:color w:val="auto"/>
          <w:sz w:val="28"/>
          <w:szCs w:val="28"/>
          <w:lang w:val="es-ES" w:eastAsia="en-US"/>
        </w:rPr>
      </w:pPr>
    </w:p>
    <w:p w:rsidR="006A127D" w:rsidRPr="006D0267" w:rsidRDefault="000E1F13" w:rsidP="0054075E">
      <w:pPr>
        <w:rPr>
          <w:rFonts w:ascii="Cambria" w:eastAsia="Calibri" w:hAnsi="Cambria"/>
          <w:b/>
          <w:color w:val="auto"/>
          <w:sz w:val="28"/>
          <w:szCs w:val="28"/>
          <w:lang w:val="es-ES" w:eastAsia="en-US"/>
        </w:rPr>
      </w:pPr>
      <w:r w:rsidRPr="006D0267">
        <w:rPr>
          <w:rFonts w:ascii="Cambria" w:eastAsia="Calibri" w:hAnsi="Cambria"/>
          <w:b/>
          <w:color w:val="auto"/>
          <w:sz w:val="28"/>
          <w:szCs w:val="28"/>
          <w:lang w:val="es-ES" w:eastAsia="en-US"/>
        </w:rPr>
        <w:t>Definiciones</w:t>
      </w:r>
    </w:p>
    <w:p w:rsidR="006A127D" w:rsidRPr="0054075E" w:rsidRDefault="006A127D" w:rsidP="0054075E">
      <w:pPr>
        <w:ind w:left="1605"/>
        <w:rPr>
          <w:rFonts w:ascii="Cambria" w:eastAsia="Calibri" w:hAnsi="Cambria"/>
          <w:color w:val="auto"/>
          <w:sz w:val="28"/>
          <w:szCs w:val="28"/>
          <w:lang w:val="es-ES" w:eastAsia="en-US"/>
        </w:rPr>
      </w:pPr>
    </w:p>
    <w:p w:rsidR="006A127D" w:rsidRPr="0054075E" w:rsidRDefault="000E1F13" w:rsidP="0054075E">
      <w:pPr>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La siguiente </w:t>
      </w:r>
      <w:r w:rsidR="006D0267" w:rsidRPr="0054075E">
        <w:rPr>
          <w:rFonts w:ascii="Cambria" w:eastAsia="Calibri" w:hAnsi="Cambria"/>
          <w:color w:val="auto"/>
          <w:sz w:val="28"/>
          <w:szCs w:val="28"/>
          <w:lang w:val="es-ES" w:eastAsia="en-US"/>
        </w:rPr>
        <w:t>información ha</w:t>
      </w:r>
      <w:r w:rsidRPr="0054075E">
        <w:rPr>
          <w:rFonts w:ascii="Cambria" w:eastAsia="Calibri" w:hAnsi="Cambria"/>
          <w:color w:val="auto"/>
          <w:sz w:val="28"/>
          <w:szCs w:val="28"/>
          <w:lang w:val="es-ES" w:eastAsia="en-US"/>
        </w:rPr>
        <w:t xml:space="preserve"> sido extraída del documento de la Convención Colectiva de la empresa Perenco Colombia.</w:t>
      </w:r>
    </w:p>
    <w:p w:rsidR="006A127D" w:rsidRPr="0054075E" w:rsidRDefault="006A127D" w:rsidP="0054075E">
      <w:pPr>
        <w:ind w:left="1890"/>
        <w:rPr>
          <w:rFonts w:ascii="Cambria" w:eastAsia="Calibri" w:hAnsi="Cambria"/>
          <w:color w:val="auto"/>
          <w:sz w:val="28"/>
          <w:szCs w:val="28"/>
          <w:lang w:val="es-ES" w:eastAsia="en-US"/>
        </w:rPr>
      </w:pPr>
    </w:p>
    <w:p w:rsidR="006A127D" w:rsidRPr="0054075E" w:rsidRDefault="000E1F13" w:rsidP="0054075E">
      <w:pPr>
        <w:spacing w:after="120"/>
        <w:ind w:firstLine="720"/>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Se entenderán así las siguientes siglas:</w:t>
      </w:r>
    </w:p>
    <w:p w:rsidR="006A127D" w:rsidRPr="0054075E" w:rsidRDefault="000E1F13" w:rsidP="0054075E">
      <w:pPr>
        <w:numPr>
          <w:ilvl w:val="0"/>
          <w:numId w:val="7"/>
        </w:numPr>
        <w:spacing w:after="120"/>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SGSSS: Sistema General de Seguridad Social en Salud.</w:t>
      </w:r>
    </w:p>
    <w:p w:rsidR="006A127D" w:rsidRPr="0054075E" w:rsidRDefault="000E1F13" w:rsidP="0054075E">
      <w:pPr>
        <w:numPr>
          <w:ilvl w:val="0"/>
          <w:numId w:val="7"/>
        </w:numPr>
        <w:spacing w:after="120"/>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EPS: Entidades Promotoras de Salud.</w:t>
      </w:r>
    </w:p>
    <w:p w:rsidR="006A127D" w:rsidRPr="0054075E" w:rsidRDefault="000E1F13" w:rsidP="0054075E">
      <w:pPr>
        <w:numPr>
          <w:ilvl w:val="0"/>
          <w:numId w:val="7"/>
        </w:numPr>
        <w:spacing w:after="120"/>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IPS: Instituciones Prestadoras de Servicios.</w:t>
      </w:r>
    </w:p>
    <w:p w:rsidR="006A127D" w:rsidRPr="0054075E" w:rsidRDefault="000E1F13" w:rsidP="0054075E">
      <w:pPr>
        <w:numPr>
          <w:ilvl w:val="0"/>
          <w:numId w:val="7"/>
        </w:numPr>
        <w:spacing w:after="120"/>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POS: Plan Obligatorio de Salud</w:t>
      </w:r>
    </w:p>
    <w:p w:rsidR="006A127D" w:rsidRPr="0054075E" w:rsidRDefault="000E1F13" w:rsidP="0054075E">
      <w:pPr>
        <w:numPr>
          <w:ilvl w:val="0"/>
          <w:numId w:val="7"/>
        </w:numPr>
        <w:spacing w:after="120"/>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PACS: Plan de Atención Complementaria en Salud</w:t>
      </w:r>
    </w:p>
    <w:p w:rsidR="006A127D" w:rsidRPr="0054075E" w:rsidRDefault="006A127D" w:rsidP="0054075E">
      <w:pPr>
        <w:spacing w:after="120"/>
        <w:jc w:val="both"/>
        <w:rPr>
          <w:rFonts w:ascii="Cambria" w:eastAsia="Calibri" w:hAnsi="Cambria"/>
          <w:color w:val="auto"/>
          <w:sz w:val="28"/>
          <w:szCs w:val="28"/>
          <w:lang w:val="es-ES" w:eastAsia="en-US"/>
        </w:rPr>
      </w:pPr>
    </w:p>
    <w:p w:rsidR="006A127D" w:rsidRPr="0054075E" w:rsidRDefault="000E1F13" w:rsidP="0054075E">
      <w:pPr>
        <w:spacing w:after="120"/>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Reembolsos por concepto </w:t>
      </w:r>
      <w:r w:rsidR="006D0267" w:rsidRPr="0054075E">
        <w:rPr>
          <w:rFonts w:ascii="Cambria" w:eastAsia="Calibri" w:hAnsi="Cambria"/>
          <w:color w:val="auto"/>
          <w:sz w:val="28"/>
          <w:szCs w:val="28"/>
          <w:lang w:val="es-ES" w:eastAsia="en-US"/>
        </w:rPr>
        <w:t>de educación</w:t>
      </w:r>
      <w:r w:rsidRPr="0054075E">
        <w:rPr>
          <w:rFonts w:ascii="Cambria" w:eastAsia="Calibri" w:hAnsi="Cambria"/>
          <w:color w:val="auto"/>
          <w:sz w:val="28"/>
          <w:szCs w:val="28"/>
          <w:lang w:val="es-ES" w:eastAsia="en-US"/>
        </w:rPr>
        <w:t>: es aquel auxilio en dinero que se concede a los trabajadores para ayudarles a sufragar los gastos de matrícula, pensión y bus de sus hijos, y que dependan económicamente del trabajador, en establecimientos expresamente reconocidos por las autoridades competentes.</w:t>
      </w:r>
    </w:p>
    <w:p w:rsidR="006A127D" w:rsidRPr="0054075E" w:rsidRDefault="006A127D">
      <w:pPr>
        <w:spacing w:after="120"/>
        <w:ind w:left="2250"/>
        <w:jc w:val="both"/>
        <w:rPr>
          <w:rFonts w:ascii="Cambria" w:eastAsia="Calibri" w:hAnsi="Cambria"/>
          <w:color w:val="auto"/>
          <w:sz w:val="28"/>
          <w:szCs w:val="28"/>
          <w:lang w:val="es-ES" w:eastAsia="en-US"/>
        </w:rPr>
      </w:pPr>
    </w:p>
    <w:p w:rsidR="006A127D" w:rsidRPr="0054075E" w:rsidRDefault="000E1F13" w:rsidP="0054075E">
      <w:pPr>
        <w:ind w:left="30" w:hanging="30"/>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lastRenderedPageBreak/>
        <w:t>Reembolsos por conceptos de salud:</w:t>
      </w:r>
    </w:p>
    <w:p w:rsidR="006A127D" w:rsidRPr="0054075E" w:rsidRDefault="006A127D">
      <w:pPr>
        <w:ind w:left="2250" w:hanging="30"/>
        <w:jc w:val="both"/>
        <w:rPr>
          <w:rFonts w:ascii="Cambria" w:eastAsia="Calibri" w:hAnsi="Cambria"/>
          <w:color w:val="auto"/>
          <w:sz w:val="28"/>
          <w:szCs w:val="28"/>
          <w:lang w:val="es-ES" w:eastAsia="en-US"/>
        </w:rPr>
      </w:pPr>
    </w:p>
    <w:p w:rsidR="006A127D" w:rsidRPr="0054075E" w:rsidRDefault="000E1F13">
      <w:pPr>
        <w:numPr>
          <w:ilvl w:val="0"/>
          <w:numId w:val="8"/>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Medicamentos: Suministro de medicamentos esenciales en su denominación genérica. Los medicamentos que fueren debidamente recetados y que no estuvieren comprendidos dentro del POS o dentro del PACS serán pagados por PERENCO en un 100% para sus Empleados y en un 80% para las personas del grupo familiar afiliados a la EPS.</w:t>
      </w:r>
    </w:p>
    <w:p w:rsidR="006A127D" w:rsidRPr="0054075E" w:rsidRDefault="000E1F13">
      <w:pPr>
        <w:numPr>
          <w:ilvl w:val="0"/>
          <w:numId w:val="8"/>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 xml:space="preserve">Plan complementario de salud: Si uno o más </w:t>
      </w:r>
      <w:r w:rsidR="006D0267" w:rsidRPr="0054075E">
        <w:rPr>
          <w:rFonts w:ascii="Cambria" w:eastAsia="Calibri" w:hAnsi="Cambria"/>
          <w:color w:val="auto"/>
          <w:sz w:val="28"/>
          <w:szCs w:val="28"/>
          <w:lang w:val="es-ES" w:eastAsia="en-US"/>
        </w:rPr>
        <w:t>Empleados no</w:t>
      </w:r>
      <w:r w:rsidRPr="0054075E">
        <w:rPr>
          <w:rFonts w:ascii="Cambria" w:eastAsia="Calibri" w:hAnsi="Cambria"/>
          <w:color w:val="auto"/>
          <w:sz w:val="28"/>
          <w:szCs w:val="28"/>
          <w:lang w:val="es-ES" w:eastAsia="en-US"/>
        </w:rPr>
        <w:t xml:space="preserve"> optaren, con base en la libertad de escogencia que les otorga la Ley, por la EPS más conveniente según el literal anterior, PERENCO les reconocerá un pago mensual por persona que conforme el Grupo Familiar de $101.637; es entendido que esta cantidad sólo podrá ser destinada para el pago de un PACS y PERENCO la reembolsará a cada Empleado contra la Factura de pago a una EPS.</w:t>
      </w:r>
    </w:p>
    <w:p w:rsidR="006A127D" w:rsidRPr="0054075E" w:rsidRDefault="006D0267">
      <w:pPr>
        <w:numPr>
          <w:ilvl w:val="0"/>
          <w:numId w:val="8"/>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Otros reembolsos no incluidos</w:t>
      </w:r>
      <w:r w:rsidR="000E1F13" w:rsidRPr="0054075E">
        <w:rPr>
          <w:rFonts w:ascii="Cambria" w:eastAsia="Calibri" w:hAnsi="Cambria"/>
          <w:color w:val="auto"/>
          <w:sz w:val="28"/>
          <w:szCs w:val="28"/>
          <w:lang w:val="es-ES" w:eastAsia="en-US"/>
        </w:rPr>
        <w:t xml:space="preserve"> en un POS o en un PACS. </w:t>
      </w:r>
    </w:p>
    <w:p w:rsidR="006A127D" w:rsidRPr="0054075E" w:rsidRDefault="000E1F13">
      <w:pPr>
        <w:numPr>
          <w:ilvl w:val="1"/>
          <w:numId w:val="8"/>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Pago total para los Empleados de los servicios de Odontología básica.</w:t>
      </w:r>
    </w:p>
    <w:p w:rsidR="006A127D" w:rsidRPr="0054075E" w:rsidRDefault="000E1F13">
      <w:pPr>
        <w:numPr>
          <w:ilvl w:val="1"/>
          <w:numId w:val="8"/>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Para el Grupo Familiar que cotice a una EPS se le reconocerá anualmente para gastos de odontología.</w:t>
      </w:r>
    </w:p>
    <w:p w:rsidR="006A127D" w:rsidRPr="0054075E" w:rsidRDefault="000E1F13">
      <w:pPr>
        <w:numPr>
          <w:ilvl w:val="1"/>
          <w:numId w:val="8"/>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Gastos de Consulta Psicológica o Psiquiátrica.</w:t>
      </w:r>
    </w:p>
    <w:p w:rsidR="006A127D" w:rsidRPr="0054075E" w:rsidRDefault="000E1F13">
      <w:pPr>
        <w:numPr>
          <w:ilvl w:val="1"/>
          <w:numId w:val="8"/>
        </w:numPr>
        <w:ind w:hanging="360"/>
        <w:contextualSpacing/>
        <w:jc w:val="both"/>
        <w:rPr>
          <w:rFonts w:ascii="Cambria" w:eastAsia="Calibri" w:hAnsi="Cambria"/>
          <w:color w:val="auto"/>
          <w:sz w:val="28"/>
          <w:szCs w:val="28"/>
          <w:lang w:val="es-ES" w:eastAsia="en-US"/>
        </w:rPr>
      </w:pPr>
      <w:r w:rsidRPr="0054075E">
        <w:rPr>
          <w:rFonts w:ascii="Cambria" w:eastAsia="Calibri" w:hAnsi="Cambria"/>
          <w:color w:val="auto"/>
          <w:sz w:val="28"/>
          <w:szCs w:val="28"/>
          <w:lang w:val="es-ES" w:eastAsia="en-US"/>
        </w:rPr>
        <w:t>Gastos Oftalmológicos.</w:t>
      </w:r>
    </w:p>
    <w:p w:rsidR="006A127D" w:rsidRPr="0054075E" w:rsidRDefault="006A127D">
      <w:pPr>
        <w:ind w:left="1965"/>
        <w:rPr>
          <w:rFonts w:ascii="Cambria" w:eastAsia="Calibri" w:hAnsi="Cambria"/>
          <w:color w:val="auto"/>
          <w:sz w:val="28"/>
          <w:szCs w:val="28"/>
          <w:lang w:val="es-ES" w:eastAsia="en-US"/>
        </w:rPr>
      </w:pPr>
    </w:p>
    <w:sectPr w:rsidR="006A127D" w:rsidRPr="0054075E" w:rsidSect="004F2B3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401EE"/>
    <w:multiLevelType w:val="hybridMultilevel"/>
    <w:tmpl w:val="9F8411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82617F0"/>
    <w:multiLevelType w:val="multilevel"/>
    <w:tmpl w:val="28FA8A0E"/>
    <w:lvl w:ilvl="0">
      <w:start w:val="1"/>
      <w:numFmt w:val="bullet"/>
      <w:lvlText w:val="●"/>
      <w:lvlJc w:val="left"/>
      <w:pPr>
        <w:ind w:left="360" w:firstLine="2520"/>
      </w:pPr>
      <w:rPr>
        <w:u w:val="none"/>
      </w:rPr>
    </w:lvl>
    <w:lvl w:ilvl="1">
      <w:start w:val="1"/>
      <w:numFmt w:val="bullet"/>
      <w:lvlText w:val="○"/>
      <w:lvlJc w:val="left"/>
      <w:pPr>
        <w:ind w:left="1080" w:firstLine="3240"/>
      </w:pPr>
      <w:rPr>
        <w:u w:val="none"/>
      </w:rPr>
    </w:lvl>
    <w:lvl w:ilvl="2">
      <w:start w:val="1"/>
      <w:numFmt w:val="bullet"/>
      <w:lvlText w:val="■"/>
      <w:lvlJc w:val="left"/>
      <w:pPr>
        <w:ind w:left="1800" w:firstLine="3960"/>
      </w:pPr>
      <w:rPr>
        <w:u w:val="none"/>
      </w:rPr>
    </w:lvl>
    <w:lvl w:ilvl="3">
      <w:start w:val="1"/>
      <w:numFmt w:val="bullet"/>
      <w:lvlText w:val="●"/>
      <w:lvlJc w:val="left"/>
      <w:pPr>
        <w:ind w:left="2520" w:firstLine="4680"/>
      </w:pPr>
      <w:rPr>
        <w:u w:val="none"/>
      </w:rPr>
    </w:lvl>
    <w:lvl w:ilvl="4">
      <w:start w:val="1"/>
      <w:numFmt w:val="bullet"/>
      <w:lvlText w:val="○"/>
      <w:lvlJc w:val="left"/>
      <w:pPr>
        <w:ind w:left="3240" w:firstLine="5400"/>
      </w:pPr>
      <w:rPr>
        <w:u w:val="none"/>
      </w:rPr>
    </w:lvl>
    <w:lvl w:ilvl="5">
      <w:start w:val="1"/>
      <w:numFmt w:val="bullet"/>
      <w:lvlText w:val="■"/>
      <w:lvlJc w:val="left"/>
      <w:pPr>
        <w:ind w:left="3960" w:firstLine="6120"/>
      </w:pPr>
      <w:rPr>
        <w:u w:val="none"/>
      </w:rPr>
    </w:lvl>
    <w:lvl w:ilvl="6">
      <w:start w:val="1"/>
      <w:numFmt w:val="bullet"/>
      <w:lvlText w:val="●"/>
      <w:lvlJc w:val="left"/>
      <w:pPr>
        <w:ind w:left="4680" w:firstLine="6840"/>
      </w:pPr>
      <w:rPr>
        <w:u w:val="none"/>
      </w:rPr>
    </w:lvl>
    <w:lvl w:ilvl="7">
      <w:start w:val="1"/>
      <w:numFmt w:val="bullet"/>
      <w:lvlText w:val="○"/>
      <w:lvlJc w:val="left"/>
      <w:pPr>
        <w:ind w:left="5400" w:firstLine="7560"/>
      </w:pPr>
      <w:rPr>
        <w:u w:val="none"/>
      </w:rPr>
    </w:lvl>
    <w:lvl w:ilvl="8">
      <w:start w:val="1"/>
      <w:numFmt w:val="bullet"/>
      <w:lvlText w:val="■"/>
      <w:lvlJc w:val="left"/>
      <w:pPr>
        <w:ind w:left="6120" w:firstLine="8280"/>
      </w:pPr>
      <w:rPr>
        <w:u w:val="none"/>
      </w:rPr>
    </w:lvl>
  </w:abstractNum>
  <w:abstractNum w:abstractNumId="2">
    <w:nsid w:val="1D7719BA"/>
    <w:multiLevelType w:val="multilevel"/>
    <w:tmpl w:val="3ECA5A8E"/>
    <w:lvl w:ilvl="0">
      <w:start w:val="1"/>
      <w:numFmt w:val="bullet"/>
      <w:lvlText w:val="●"/>
      <w:lvlJc w:val="left"/>
      <w:pPr>
        <w:ind w:left="1080" w:firstLine="2520"/>
      </w:pPr>
      <w:rPr>
        <w:u w:val="none"/>
      </w:rPr>
    </w:lvl>
    <w:lvl w:ilvl="1">
      <w:start w:val="1"/>
      <w:numFmt w:val="bullet"/>
      <w:lvlText w:val="○"/>
      <w:lvlJc w:val="left"/>
      <w:pPr>
        <w:ind w:left="1800" w:firstLine="3240"/>
      </w:pPr>
      <w:rPr>
        <w:u w:val="none"/>
      </w:rPr>
    </w:lvl>
    <w:lvl w:ilvl="2">
      <w:start w:val="1"/>
      <w:numFmt w:val="bullet"/>
      <w:lvlText w:val="■"/>
      <w:lvlJc w:val="left"/>
      <w:pPr>
        <w:ind w:left="2520" w:firstLine="3960"/>
      </w:pPr>
      <w:rPr>
        <w:u w:val="none"/>
      </w:rPr>
    </w:lvl>
    <w:lvl w:ilvl="3">
      <w:start w:val="1"/>
      <w:numFmt w:val="bullet"/>
      <w:lvlText w:val="●"/>
      <w:lvlJc w:val="left"/>
      <w:pPr>
        <w:ind w:left="3240" w:firstLine="4680"/>
      </w:pPr>
      <w:rPr>
        <w:u w:val="none"/>
      </w:rPr>
    </w:lvl>
    <w:lvl w:ilvl="4">
      <w:start w:val="1"/>
      <w:numFmt w:val="bullet"/>
      <w:lvlText w:val="○"/>
      <w:lvlJc w:val="left"/>
      <w:pPr>
        <w:ind w:left="3960" w:firstLine="5400"/>
      </w:pPr>
      <w:rPr>
        <w:u w:val="none"/>
      </w:rPr>
    </w:lvl>
    <w:lvl w:ilvl="5">
      <w:start w:val="1"/>
      <w:numFmt w:val="bullet"/>
      <w:lvlText w:val="■"/>
      <w:lvlJc w:val="left"/>
      <w:pPr>
        <w:ind w:left="4680" w:firstLine="6120"/>
      </w:pPr>
      <w:rPr>
        <w:u w:val="none"/>
      </w:rPr>
    </w:lvl>
    <w:lvl w:ilvl="6">
      <w:start w:val="1"/>
      <w:numFmt w:val="bullet"/>
      <w:lvlText w:val="●"/>
      <w:lvlJc w:val="left"/>
      <w:pPr>
        <w:ind w:left="5400" w:firstLine="6840"/>
      </w:pPr>
      <w:rPr>
        <w:u w:val="none"/>
      </w:rPr>
    </w:lvl>
    <w:lvl w:ilvl="7">
      <w:start w:val="1"/>
      <w:numFmt w:val="bullet"/>
      <w:lvlText w:val="○"/>
      <w:lvlJc w:val="left"/>
      <w:pPr>
        <w:ind w:left="6120" w:firstLine="7560"/>
      </w:pPr>
      <w:rPr>
        <w:u w:val="none"/>
      </w:rPr>
    </w:lvl>
    <w:lvl w:ilvl="8">
      <w:start w:val="1"/>
      <w:numFmt w:val="bullet"/>
      <w:lvlText w:val="■"/>
      <w:lvlJc w:val="left"/>
      <w:pPr>
        <w:ind w:left="6840" w:firstLine="8280"/>
      </w:pPr>
      <w:rPr>
        <w:u w:val="none"/>
      </w:rPr>
    </w:lvl>
  </w:abstractNum>
  <w:abstractNum w:abstractNumId="3">
    <w:nsid w:val="22E26727"/>
    <w:multiLevelType w:val="hybridMultilevel"/>
    <w:tmpl w:val="43EAC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6606DF2"/>
    <w:multiLevelType w:val="multilevel"/>
    <w:tmpl w:val="4F5E60E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nsid w:val="2C8F2120"/>
    <w:multiLevelType w:val="multilevel"/>
    <w:tmpl w:val="F8C656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nsid w:val="3A520D1B"/>
    <w:multiLevelType w:val="multilevel"/>
    <w:tmpl w:val="D2E2A1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40803ABE"/>
    <w:multiLevelType w:val="hybridMultilevel"/>
    <w:tmpl w:val="F4FC33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1E40BA7"/>
    <w:multiLevelType w:val="hybridMultilevel"/>
    <w:tmpl w:val="0F62836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42EC0D93"/>
    <w:multiLevelType w:val="multilevel"/>
    <w:tmpl w:val="EFF8A2A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0">
    <w:nsid w:val="431E0B3B"/>
    <w:multiLevelType w:val="hybridMultilevel"/>
    <w:tmpl w:val="58422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414CBC"/>
    <w:multiLevelType w:val="hybridMultilevel"/>
    <w:tmpl w:val="31D408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0B4564E"/>
    <w:multiLevelType w:val="hybridMultilevel"/>
    <w:tmpl w:val="3A565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543231A"/>
    <w:multiLevelType w:val="multilevel"/>
    <w:tmpl w:val="B21ECF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5E4C6196"/>
    <w:multiLevelType w:val="multilevel"/>
    <w:tmpl w:val="695C4E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625A5273"/>
    <w:multiLevelType w:val="hybridMultilevel"/>
    <w:tmpl w:val="0F7691F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A02775"/>
    <w:multiLevelType w:val="multilevel"/>
    <w:tmpl w:val="BD90F8C6"/>
    <w:lvl w:ilvl="0">
      <w:start w:val="1"/>
      <w:numFmt w:val="bullet"/>
      <w:lvlText w:val="●"/>
      <w:lvlJc w:val="left"/>
      <w:pPr>
        <w:ind w:left="720" w:firstLine="1800"/>
      </w:pPr>
      <w:rPr>
        <w:u w:val="none"/>
      </w:rPr>
    </w:lvl>
    <w:lvl w:ilvl="1">
      <w:start w:val="1"/>
      <w:numFmt w:val="bullet"/>
      <w:lvlText w:val="○"/>
      <w:lvlJc w:val="left"/>
      <w:pPr>
        <w:ind w:left="1440" w:firstLine="2520"/>
      </w:pPr>
      <w:rPr>
        <w:u w:val="none"/>
      </w:rPr>
    </w:lvl>
    <w:lvl w:ilvl="2">
      <w:start w:val="1"/>
      <w:numFmt w:val="bullet"/>
      <w:lvlText w:val="■"/>
      <w:lvlJc w:val="left"/>
      <w:pPr>
        <w:ind w:left="2160" w:firstLine="3240"/>
      </w:pPr>
      <w:rPr>
        <w:u w:val="none"/>
      </w:rPr>
    </w:lvl>
    <w:lvl w:ilvl="3">
      <w:start w:val="1"/>
      <w:numFmt w:val="bullet"/>
      <w:lvlText w:val="●"/>
      <w:lvlJc w:val="left"/>
      <w:pPr>
        <w:ind w:left="2880" w:firstLine="3960"/>
      </w:pPr>
      <w:rPr>
        <w:u w:val="none"/>
      </w:rPr>
    </w:lvl>
    <w:lvl w:ilvl="4">
      <w:start w:val="1"/>
      <w:numFmt w:val="bullet"/>
      <w:lvlText w:val="○"/>
      <w:lvlJc w:val="left"/>
      <w:pPr>
        <w:ind w:left="3600" w:firstLine="4680"/>
      </w:pPr>
      <w:rPr>
        <w:u w:val="none"/>
      </w:rPr>
    </w:lvl>
    <w:lvl w:ilvl="5">
      <w:start w:val="1"/>
      <w:numFmt w:val="bullet"/>
      <w:lvlText w:val="■"/>
      <w:lvlJc w:val="left"/>
      <w:pPr>
        <w:ind w:left="4320" w:firstLine="5400"/>
      </w:pPr>
      <w:rPr>
        <w:u w:val="none"/>
      </w:rPr>
    </w:lvl>
    <w:lvl w:ilvl="6">
      <w:start w:val="1"/>
      <w:numFmt w:val="bullet"/>
      <w:lvlText w:val="●"/>
      <w:lvlJc w:val="left"/>
      <w:pPr>
        <w:ind w:left="5040" w:firstLine="6120"/>
      </w:pPr>
      <w:rPr>
        <w:u w:val="none"/>
      </w:rPr>
    </w:lvl>
    <w:lvl w:ilvl="7">
      <w:start w:val="1"/>
      <w:numFmt w:val="bullet"/>
      <w:lvlText w:val="○"/>
      <w:lvlJc w:val="left"/>
      <w:pPr>
        <w:ind w:left="5760" w:firstLine="6840"/>
      </w:pPr>
      <w:rPr>
        <w:u w:val="none"/>
      </w:rPr>
    </w:lvl>
    <w:lvl w:ilvl="8">
      <w:start w:val="1"/>
      <w:numFmt w:val="bullet"/>
      <w:lvlText w:val="■"/>
      <w:lvlJc w:val="left"/>
      <w:pPr>
        <w:ind w:left="6480" w:firstLine="7560"/>
      </w:pPr>
      <w:rPr>
        <w:u w:val="none"/>
      </w:rPr>
    </w:lvl>
  </w:abstractNum>
  <w:abstractNum w:abstractNumId="17">
    <w:nsid w:val="695F3F95"/>
    <w:multiLevelType w:val="multilevel"/>
    <w:tmpl w:val="01E06642"/>
    <w:lvl w:ilvl="0">
      <w:start w:val="1"/>
      <w:numFmt w:val="decimal"/>
      <w:lvlText w:val="%1."/>
      <w:lvlJc w:val="left"/>
      <w:pPr>
        <w:ind w:left="2880" w:firstLine="2520"/>
      </w:pPr>
      <w:rPr>
        <w:u w:val="none"/>
      </w:rPr>
    </w:lvl>
    <w:lvl w:ilvl="1">
      <w:start w:val="1"/>
      <w:numFmt w:val="lowerLetter"/>
      <w:lvlText w:val="%2."/>
      <w:lvlJc w:val="left"/>
      <w:pPr>
        <w:ind w:left="3600" w:firstLine="3240"/>
      </w:pPr>
      <w:rPr>
        <w:u w:val="none"/>
      </w:rPr>
    </w:lvl>
    <w:lvl w:ilvl="2">
      <w:start w:val="1"/>
      <w:numFmt w:val="lowerRoman"/>
      <w:lvlText w:val="%3."/>
      <w:lvlJc w:val="right"/>
      <w:pPr>
        <w:ind w:left="4320" w:firstLine="3960"/>
      </w:pPr>
      <w:rPr>
        <w:u w:val="none"/>
      </w:rPr>
    </w:lvl>
    <w:lvl w:ilvl="3">
      <w:start w:val="1"/>
      <w:numFmt w:val="decimal"/>
      <w:lvlText w:val="%4."/>
      <w:lvlJc w:val="left"/>
      <w:pPr>
        <w:ind w:left="5040" w:firstLine="4680"/>
      </w:pPr>
      <w:rPr>
        <w:u w:val="none"/>
      </w:rPr>
    </w:lvl>
    <w:lvl w:ilvl="4">
      <w:start w:val="1"/>
      <w:numFmt w:val="lowerLetter"/>
      <w:lvlText w:val="%5."/>
      <w:lvlJc w:val="left"/>
      <w:pPr>
        <w:ind w:left="5760" w:firstLine="5400"/>
      </w:pPr>
      <w:rPr>
        <w:u w:val="none"/>
      </w:rPr>
    </w:lvl>
    <w:lvl w:ilvl="5">
      <w:start w:val="1"/>
      <w:numFmt w:val="lowerRoman"/>
      <w:lvlText w:val="%6."/>
      <w:lvlJc w:val="right"/>
      <w:pPr>
        <w:ind w:left="6480" w:firstLine="6120"/>
      </w:pPr>
      <w:rPr>
        <w:u w:val="none"/>
      </w:rPr>
    </w:lvl>
    <w:lvl w:ilvl="6">
      <w:start w:val="1"/>
      <w:numFmt w:val="decimal"/>
      <w:lvlText w:val="%7."/>
      <w:lvlJc w:val="left"/>
      <w:pPr>
        <w:ind w:left="7200" w:firstLine="6840"/>
      </w:pPr>
      <w:rPr>
        <w:u w:val="none"/>
      </w:rPr>
    </w:lvl>
    <w:lvl w:ilvl="7">
      <w:start w:val="1"/>
      <w:numFmt w:val="lowerLetter"/>
      <w:lvlText w:val="%8."/>
      <w:lvlJc w:val="left"/>
      <w:pPr>
        <w:ind w:left="7920" w:firstLine="7560"/>
      </w:pPr>
      <w:rPr>
        <w:u w:val="none"/>
      </w:rPr>
    </w:lvl>
    <w:lvl w:ilvl="8">
      <w:start w:val="1"/>
      <w:numFmt w:val="lowerRoman"/>
      <w:lvlText w:val="%9."/>
      <w:lvlJc w:val="right"/>
      <w:pPr>
        <w:ind w:left="8640" w:firstLine="8280"/>
      </w:pPr>
      <w:rPr>
        <w:u w:val="none"/>
      </w:rPr>
    </w:lvl>
  </w:abstractNum>
  <w:abstractNum w:abstractNumId="18">
    <w:nsid w:val="6B0456C2"/>
    <w:multiLevelType w:val="multilevel"/>
    <w:tmpl w:val="0E0AD860"/>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9">
    <w:nsid w:val="74AB26AE"/>
    <w:multiLevelType w:val="hybridMultilevel"/>
    <w:tmpl w:val="37BA537E"/>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6"/>
  </w:num>
  <w:num w:numId="4">
    <w:abstractNumId w:val="2"/>
  </w:num>
  <w:num w:numId="5">
    <w:abstractNumId w:val="5"/>
  </w:num>
  <w:num w:numId="6">
    <w:abstractNumId w:val="16"/>
  </w:num>
  <w:num w:numId="7">
    <w:abstractNumId w:val="4"/>
  </w:num>
  <w:num w:numId="8">
    <w:abstractNumId w:val="1"/>
  </w:num>
  <w:num w:numId="9">
    <w:abstractNumId w:val="17"/>
  </w:num>
  <w:num w:numId="10">
    <w:abstractNumId w:val="14"/>
  </w:num>
  <w:num w:numId="11">
    <w:abstractNumId w:val="15"/>
  </w:num>
  <w:num w:numId="12">
    <w:abstractNumId w:val="13"/>
  </w:num>
  <w:num w:numId="13">
    <w:abstractNumId w:val="0"/>
  </w:num>
  <w:num w:numId="14">
    <w:abstractNumId w:val="10"/>
  </w:num>
  <w:num w:numId="15">
    <w:abstractNumId w:val="3"/>
  </w:num>
  <w:num w:numId="16">
    <w:abstractNumId w:val="12"/>
  </w:num>
  <w:num w:numId="17">
    <w:abstractNumId w:val="7"/>
  </w:num>
  <w:num w:numId="18">
    <w:abstractNumId w:val="19"/>
  </w:num>
  <w:num w:numId="19">
    <w:abstractNumId w:val="11"/>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displayBackgroundShape/>
  <w:proofState w:spelling="clean" w:grammar="clean"/>
  <w:defaultTabStop w:val="720"/>
  <w:hyphenationZone w:val="425"/>
  <w:characterSpacingControl w:val="doNotCompress"/>
  <w:compat/>
  <w:rsids>
    <w:rsidRoot w:val="006A127D"/>
    <w:rsid w:val="000333B1"/>
    <w:rsid w:val="00041050"/>
    <w:rsid w:val="000E1F13"/>
    <w:rsid w:val="00112369"/>
    <w:rsid w:val="001514BA"/>
    <w:rsid w:val="00171863"/>
    <w:rsid w:val="00196487"/>
    <w:rsid w:val="001E2498"/>
    <w:rsid w:val="002612B1"/>
    <w:rsid w:val="00291ED8"/>
    <w:rsid w:val="002A3D30"/>
    <w:rsid w:val="00330A67"/>
    <w:rsid w:val="00383CC8"/>
    <w:rsid w:val="003D1C6A"/>
    <w:rsid w:val="004876FC"/>
    <w:rsid w:val="004C183B"/>
    <w:rsid w:val="004D5705"/>
    <w:rsid w:val="004F2B30"/>
    <w:rsid w:val="0054075E"/>
    <w:rsid w:val="00561381"/>
    <w:rsid w:val="005E7BC0"/>
    <w:rsid w:val="005F24DE"/>
    <w:rsid w:val="006A127D"/>
    <w:rsid w:val="006D0267"/>
    <w:rsid w:val="006D2DFA"/>
    <w:rsid w:val="007434A5"/>
    <w:rsid w:val="007473B1"/>
    <w:rsid w:val="00766539"/>
    <w:rsid w:val="007711F3"/>
    <w:rsid w:val="008468F1"/>
    <w:rsid w:val="008E2B44"/>
    <w:rsid w:val="009038EF"/>
    <w:rsid w:val="0094128F"/>
    <w:rsid w:val="00981258"/>
    <w:rsid w:val="009A61BE"/>
    <w:rsid w:val="009B5680"/>
    <w:rsid w:val="009F09F9"/>
    <w:rsid w:val="00A03A1D"/>
    <w:rsid w:val="00A06123"/>
    <w:rsid w:val="00AA2E5D"/>
    <w:rsid w:val="00AC354B"/>
    <w:rsid w:val="00B07744"/>
    <w:rsid w:val="00B6624B"/>
    <w:rsid w:val="00BB7842"/>
    <w:rsid w:val="00C66C5B"/>
    <w:rsid w:val="00D10F6D"/>
    <w:rsid w:val="00D24090"/>
    <w:rsid w:val="00DB750B"/>
    <w:rsid w:val="00E0249B"/>
    <w:rsid w:val="00E12B5E"/>
    <w:rsid w:val="00F65668"/>
    <w:rsid w:val="00F733D4"/>
    <w:rsid w:val="00FC742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2B30"/>
  </w:style>
  <w:style w:type="paragraph" w:styleId="Ttulo1">
    <w:name w:val="heading 1"/>
    <w:basedOn w:val="Normal"/>
    <w:next w:val="Normal"/>
    <w:rsid w:val="004F2B30"/>
    <w:pPr>
      <w:keepNext/>
      <w:keepLines/>
      <w:spacing w:before="400" w:after="120"/>
      <w:contextualSpacing/>
      <w:outlineLvl w:val="0"/>
    </w:pPr>
    <w:rPr>
      <w:sz w:val="40"/>
      <w:szCs w:val="40"/>
    </w:rPr>
  </w:style>
  <w:style w:type="paragraph" w:styleId="Ttulo2">
    <w:name w:val="heading 2"/>
    <w:basedOn w:val="Normal"/>
    <w:next w:val="Normal"/>
    <w:rsid w:val="004F2B30"/>
    <w:pPr>
      <w:keepNext/>
      <w:keepLines/>
      <w:spacing w:before="360" w:after="120"/>
      <w:contextualSpacing/>
      <w:outlineLvl w:val="1"/>
    </w:pPr>
    <w:rPr>
      <w:sz w:val="32"/>
      <w:szCs w:val="32"/>
    </w:rPr>
  </w:style>
  <w:style w:type="paragraph" w:styleId="Ttulo3">
    <w:name w:val="heading 3"/>
    <w:basedOn w:val="Normal"/>
    <w:next w:val="Normal"/>
    <w:rsid w:val="004F2B30"/>
    <w:pPr>
      <w:keepNext/>
      <w:keepLines/>
      <w:spacing w:before="320" w:after="80"/>
      <w:contextualSpacing/>
      <w:outlineLvl w:val="2"/>
    </w:pPr>
    <w:rPr>
      <w:color w:val="434343"/>
      <w:sz w:val="28"/>
      <w:szCs w:val="28"/>
    </w:rPr>
  </w:style>
  <w:style w:type="paragraph" w:styleId="Ttulo4">
    <w:name w:val="heading 4"/>
    <w:basedOn w:val="Normal"/>
    <w:next w:val="Normal"/>
    <w:rsid w:val="004F2B30"/>
    <w:pPr>
      <w:keepNext/>
      <w:keepLines/>
      <w:spacing w:before="280" w:after="80"/>
      <w:contextualSpacing/>
      <w:outlineLvl w:val="3"/>
    </w:pPr>
    <w:rPr>
      <w:color w:val="666666"/>
      <w:sz w:val="24"/>
      <w:szCs w:val="24"/>
    </w:rPr>
  </w:style>
  <w:style w:type="paragraph" w:styleId="Ttulo5">
    <w:name w:val="heading 5"/>
    <w:basedOn w:val="Normal"/>
    <w:next w:val="Normal"/>
    <w:rsid w:val="004F2B30"/>
    <w:pPr>
      <w:keepNext/>
      <w:keepLines/>
      <w:spacing w:before="240" w:after="80"/>
      <w:contextualSpacing/>
      <w:outlineLvl w:val="4"/>
    </w:pPr>
    <w:rPr>
      <w:color w:val="666666"/>
    </w:rPr>
  </w:style>
  <w:style w:type="paragraph" w:styleId="Ttulo6">
    <w:name w:val="heading 6"/>
    <w:basedOn w:val="Normal"/>
    <w:next w:val="Normal"/>
    <w:rsid w:val="004F2B30"/>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4F2B30"/>
    <w:tblPr>
      <w:tblCellMar>
        <w:top w:w="0" w:type="dxa"/>
        <w:left w:w="0" w:type="dxa"/>
        <w:bottom w:w="0" w:type="dxa"/>
        <w:right w:w="0" w:type="dxa"/>
      </w:tblCellMar>
    </w:tblPr>
  </w:style>
  <w:style w:type="paragraph" w:styleId="Ttulo">
    <w:name w:val="Title"/>
    <w:basedOn w:val="Normal"/>
    <w:next w:val="Normal"/>
    <w:qFormat/>
    <w:rsid w:val="004F2B30"/>
    <w:pPr>
      <w:keepNext/>
      <w:keepLines/>
      <w:spacing w:after="60"/>
      <w:contextualSpacing/>
    </w:pPr>
    <w:rPr>
      <w:sz w:val="52"/>
      <w:szCs w:val="52"/>
    </w:rPr>
  </w:style>
  <w:style w:type="paragraph" w:styleId="Subttulo">
    <w:name w:val="Subtitle"/>
    <w:basedOn w:val="Normal"/>
    <w:next w:val="Normal"/>
    <w:qFormat/>
    <w:rsid w:val="004F2B30"/>
    <w:pPr>
      <w:keepNext/>
      <w:keepLines/>
      <w:spacing w:after="320"/>
      <w:contextualSpacing/>
    </w:pPr>
    <w:rPr>
      <w:color w:val="666666"/>
      <w:sz w:val="30"/>
      <w:szCs w:val="30"/>
    </w:rPr>
  </w:style>
  <w:style w:type="table" w:customStyle="1" w:styleId="a">
    <w:basedOn w:val="TableNormal"/>
    <w:rsid w:val="004F2B30"/>
    <w:tblPr>
      <w:tblStyleRowBandSize w:val="1"/>
      <w:tblStyleColBandSize w:val="1"/>
      <w:tblCellMar>
        <w:top w:w="0" w:type="dxa"/>
        <w:left w:w="0" w:type="dxa"/>
        <w:bottom w:w="0" w:type="dxa"/>
        <w:right w:w="0" w:type="dxa"/>
      </w:tblCellMar>
    </w:tblPr>
  </w:style>
  <w:style w:type="table" w:customStyle="1" w:styleId="a0">
    <w:basedOn w:val="TableNormal"/>
    <w:rsid w:val="004F2B30"/>
    <w:tblPr>
      <w:tblStyleRowBandSize w:val="1"/>
      <w:tblStyleColBandSize w:val="1"/>
      <w:tblCellMar>
        <w:top w:w="0" w:type="dxa"/>
        <w:left w:w="0" w:type="dxa"/>
        <w:bottom w:w="0" w:type="dxa"/>
        <w:right w:w="0" w:type="dxa"/>
      </w:tblCellMar>
    </w:tblPr>
  </w:style>
  <w:style w:type="table" w:customStyle="1" w:styleId="a1">
    <w:basedOn w:val="TableNormal"/>
    <w:rsid w:val="004F2B30"/>
    <w:tblPr>
      <w:tblStyleRowBandSize w:val="1"/>
      <w:tblStyleColBandSize w:val="1"/>
      <w:tblCellMar>
        <w:top w:w="0" w:type="dxa"/>
        <w:left w:w="0" w:type="dxa"/>
        <w:bottom w:w="0" w:type="dxa"/>
        <w:right w:w="0" w:type="dxa"/>
      </w:tblCellMar>
    </w:tblPr>
  </w:style>
  <w:style w:type="table" w:customStyle="1" w:styleId="a2">
    <w:basedOn w:val="TableNormal"/>
    <w:rsid w:val="004F2B30"/>
    <w:tblPr>
      <w:tblStyleRowBandSize w:val="1"/>
      <w:tblStyleColBandSize w:val="1"/>
      <w:tblCellMar>
        <w:top w:w="0" w:type="dxa"/>
        <w:left w:w="0" w:type="dxa"/>
        <w:bottom w:w="0" w:type="dxa"/>
        <w:right w:w="0" w:type="dxa"/>
      </w:tblCellMar>
    </w:tblPr>
  </w:style>
  <w:style w:type="table" w:customStyle="1" w:styleId="a3">
    <w:basedOn w:val="TableNormal"/>
    <w:rsid w:val="004F2B30"/>
    <w:tblPr>
      <w:tblStyleRowBandSize w:val="1"/>
      <w:tblStyleColBandSize w:val="1"/>
      <w:tblCellMar>
        <w:top w:w="0" w:type="dxa"/>
        <w:left w:w="0" w:type="dxa"/>
        <w:bottom w:w="0" w:type="dxa"/>
        <w:right w:w="0" w:type="dxa"/>
      </w:tblCellMar>
    </w:tblPr>
  </w:style>
  <w:style w:type="table" w:customStyle="1" w:styleId="a4">
    <w:basedOn w:val="TableNormal"/>
    <w:rsid w:val="004F2B30"/>
    <w:tblPr>
      <w:tblStyleRowBandSize w:val="1"/>
      <w:tblStyleColBandSize w:val="1"/>
      <w:tblCellMar>
        <w:top w:w="0" w:type="dxa"/>
        <w:left w:w="0" w:type="dxa"/>
        <w:bottom w:w="0" w:type="dxa"/>
        <w:right w:w="0" w:type="dxa"/>
      </w:tblCellMar>
    </w:tblPr>
  </w:style>
  <w:style w:type="table" w:customStyle="1" w:styleId="a5">
    <w:basedOn w:val="TableNormal"/>
    <w:rsid w:val="004F2B30"/>
    <w:tblPr>
      <w:tblStyleRowBandSize w:val="1"/>
      <w:tblStyleColBandSize w:val="1"/>
      <w:tblCellMar>
        <w:top w:w="0" w:type="dxa"/>
        <w:left w:w="0" w:type="dxa"/>
        <w:bottom w:w="0" w:type="dxa"/>
        <w:right w:w="0" w:type="dxa"/>
      </w:tblCellMar>
    </w:tblPr>
  </w:style>
  <w:style w:type="table" w:customStyle="1" w:styleId="a6">
    <w:basedOn w:val="TableNormal"/>
    <w:rsid w:val="004F2B30"/>
    <w:tblPr>
      <w:tblStyleRowBandSize w:val="1"/>
      <w:tblStyleColBandSize w:val="1"/>
      <w:tblCellMar>
        <w:top w:w="0" w:type="dxa"/>
        <w:left w:w="0" w:type="dxa"/>
        <w:bottom w:w="0" w:type="dxa"/>
        <w:right w:w="0" w:type="dxa"/>
      </w:tblCellMar>
    </w:tblPr>
  </w:style>
  <w:style w:type="table" w:customStyle="1" w:styleId="a7">
    <w:basedOn w:val="TableNormal"/>
    <w:rsid w:val="004F2B30"/>
    <w:tblPr>
      <w:tblStyleRowBandSize w:val="1"/>
      <w:tblStyleColBandSize w:val="1"/>
      <w:tblCellMar>
        <w:top w:w="0" w:type="dxa"/>
        <w:left w:w="0" w:type="dxa"/>
        <w:bottom w:w="0" w:type="dxa"/>
        <w:right w:w="0" w:type="dxa"/>
      </w:tblCellMar>
    </w:tblPr>
  </w:style>
  <w:style w:type="table" w:customStyle="1" w:styleId="a8">
    <w:basedOn w:val="TableNormal"/>
    <w:rsid w:val="004F2B30"/>
    <w:tblPr>
      <w:tblStyleRowBandSize w:val="1"/>
      <w:tblStyleColBandSize w:val="1"/>
      <w:tblCellMar>
        <w:top w:w="0" w:type="dxa"/>
        <w:left w:w="0" w:type="dxa"/>
        <w:bottom w:w="0" w:type="dxa"/>
        <w:right w:w="0" w:type="dxa"/>
      </w:tblCellMar>
    </w:tblPr>
  </w:style>
  <w:style w:type="table" w:customStyle="1" w:styleId="a9">
    <w:basedOn w:val="TableNormal"/>
    <w:rsid w:val="004F2B30"/>
    <w:tblPr>
      <w:tblStyleRowBandSize w:val="1"/>
      <w:tblStyleColBandSize w:val="1"/>
      <w:tblCellMar>
        <w:top w:w="0" w:type="dxa"/>
        <w:left w:w="0" w:type="dxa"/>
        <w:bottom w:w="0" w:type="dxa"/>
        <w:right w:w="0" w:type="dxa"/>
      </w:tblCellMar>
    </w:tblPr>
  </w:style>
  <w:style w:type="table" w:customStyle="1" w:styleId="aa">
    <w:basedOn w:val="TableNormal"/>
    <w:rsid w:val="004F2B30"/>
    <w:tblPr>
      <w:tblStyleRowBandSize w:val="1"/>
      <w:tblStyleColBandSize w:val="1"/>
      <w:tblCellMar>
        <w:top w:w="0" w:type="dxa"/>
        <w:left w:w="0" w:type="dxa"/>
        <w:bottom w:w="0" w:type="dxa"/>
        <w:right w:w="0" w:type="dxa"/>
      </w:tblCellMar>
    </w:tblPr>
  </w:style>
  <w:style w:type="table" w:customStyle="1" w:styleId="ab">
    <w:basedOn w:val="TableNormal"/>
    <w:rsid w:val="004F2B30"/>
    <w:tblPr>
      <w:tblStyleRowBandSize w:val="1"/>
      <w:tblStyleColBandSize w:val="1"/>
      <w:tblCellMar>
        <w:top w:w="0" w:type="dxa"/>
        <w:left w:w="0" w:type="dxa"/>
        <w:bottom w:w="0" w:type="dxa"/>
        <w:right w:w="0" w:type="dxa"/>
      </w:tblCellMar>
    </w:tblPr>
  </w:style>
  <w:style w:type="table" w:customStyle="1" w:styleId="ac">
    <w:basedOn w:val="TableNormal"/>
    <w:rsid w:val="004F2B30"/>
    <w:tblPr>
      <w:tblStyleRowBandSize w:val="1"/>
      <w:tblStyleColBandSize w:val="1"/>
      <w:tblCellMar>
        <w:top w:w="0" w:type="dxa"/>
        <w:left w:w="0" w:type="dxa"/>
        <w:bottom w:w="0" w:type="dxa"/>
        <w:right w:w="0" w:type="dxa"/>
      </w:tblCellMar>
    </w:tblPr>
  </w:style>
  <w:style w:type="table" w:customStyle="1" w:styleId="ad">
    <w:basedOn w:val="TableNormal"/>
    <w:rsid w:val="004F2B30"/>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sid w:val="004F2B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2B30"/>
    <w:rPr>
      <w:sz w:val="20"/>
      <w:szCs w:val="20"/>
    </w:rPr>
  </w:style>
  <w:style w:type="character" w:styleId="Refdecomentario">
    <w:name w:val="annotation reference"/>
    <w:basedOn w:val="Fuentedeprrafopredeter"/>
    <w:uiPriority w:val="99"/>
    <w:semiHidden/>
    <w:unhideWhenUsed/>
    <w:rsid w:val="004F2B30"/>
    <w:rPr>
      <w:sz w:val="16"/>
      <w:szCs w:val="16"/>
    </w:rPr>
  </w:style>
  <w:style w:type="paragraph" w:styleId="Sinespaciado">
    <w:name w:val="No Spacing"/>
    <w:uiPriority w:val="1"/>
    <w:qFormat/>
    <w:rsid w:val="000E1F13"/>
    <w:pPr>
      <w:spacing w:line="240" w:lineRule="auto"/>
    </w:pPr>
    <w:rPr>
      <w:rFonts w:ascii="Calibri" w:eastAsia="Calibri" w:hAnsi="Calibri" w:cs="Times New Roman"/>
      <w:color w:val="auto"/>
      <w:lang w:val="es-ES" w:eastAsia="en-US"/>
    </w:rPr>
  </w:style>
  <w:style w:type="paragraph" w:styleId="Textodeglobo">
    <w:name w:val="Balloon Text"/>
    <w:basedOn w:val="Normal"/>
    <w:link w:val="TextodegloboCar"/>
    <w:uiPriority w:val="99"/>
    <w:semiHidden/>
    <w:unhideWhenUsed/>
    <w:rsid w:val="00AC354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354B"/>
    <w:rPr>
      <w:rFonts w:ascii="Segoe UI" w:hAnsi="Segoe UI" w:cs="Segoe UI"/>
      <w:sz w:val="18"/>
      <w:szCs w:val="18"/>
    </w:rPr>
  </w:style>
  <w:style w:type="table" w:styleId="Tablaconcuadrcula">
    <w:name w:val="Table Grid"/>
    <w:basedOn w:val="Tablanormal"/>
    <w:uiPriority w:val="59"/>
    <w:rsid w:val="00AC354B"/>
    <w:pPr>
      <w:spacing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4075E"/>
    <w:pPr>
      <w:ind w:left="720"/>
      <w:contextualSpacing/>
    </w:pPr>
  </w:style>
  <w:style w:type="paragraph" w:styleId="NormalWeb">
    <w:name w:val="Normal (Web)"/>
    <w:basedOn w:val="Normal"/>
    <w:uiPriority w:val="99"/>
    <w:semiHidden/>
    <w:unhideWhenUsed/>
    <w:rsid w:val="00BB784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ableText">
    <w:name w:val="Table Text"/>
    <w:basedOn w:val="Normal"/>
    <w:rsid w:val="00BB7842"/>
    <w:pPr>
      <w:overflowPunct w:val="0"/>
      <w:autoSpaceDE w:val="0"/>
      <w:autoSpaceDN w:val="0"/>
      <w:adjustRightInd w:val="0"/>
      <w:spacing w:after="120" w:line="240" w:lineRule="auto"/>
      <w:textAlignment w:val="baseline"/>
    </w:pPr>
    <w:rPr>
      <w:rFonts w:eastAsia="Times New Roman" w:cs="Times New Roman"/>
      <w:color w:val="auto"/>
      <w:sz w:val="20"/>
      <w:szCs w:val="20"/>
      <w:lang w:val="en-US" w:eastAsia="es-ES"/>
    </w:rPr>
  </w:style>
  <w:style w:type="paragraph" w:customStyle="1" w:styleId="Tabletext0">
    <w:name w:val="Tabletext"/>
    <w:basedOn w:val="Normal"/>
    <w:rsid w:val="00BB7842"/>
    <w:pPr>
      <w:keepLines/>
      <w:widowControl w:val="0"/>
      <w:spacing w:after="120" w:line="240" w:lineRule="atLeast"/>
    </w:pPr>
    <w:rPr>
      <w:rFonts w:ascii="Garamond" w:eastAsia="Times New Roman" w:hAnsi="Garamond"/>
      <w:bCs/>
      <w:color w:val="auto"/>
      <w:kern w:val="32"/>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640891679">
      <w:bodyDiv w:val="1"/>
      <w:marLeft w:val="0"/>
      <w:marRight w:val="0"/>
      <w:marTop w:val="0"/>
      <w:marBottom w:val="0"/>
      <w:divBdr>
        <w:top w:val="none" w:sz="0" w:space="0" w:color="auto"/>
        <w:left w:val="none" w:sz="0" w:space="0" w:color="auto"/>
        <w:bottom w:val="none" w:sz="0" w:space="0" w:color="auto"/>
        <w:right w:val="none" w:sz="0" w:space="0" w:color="auto"/>
      </w:divBdr>
    </w:div>
    <w:div w:id="1517697801">
      <w:bodyDiv w:val="1"/>
      <w:marLeft w:val="0"/>
      <w:marRight w:val="0"/>
      <w:marTop w:val="0"/>
      <w:marBottom w:val="0"/>
      <w:divBdr>
        <w:top w:val="none" w:sz="0" w:space="0" w:color="auto"/>
        <w:left w:val="none" w:sz="0" w:space="0" w:color="auto"/>
        <w:bottom w:val="none" w:sz="0" w:space="0" w:color="auto"/>
        <w:right w:val="none" w:sz="0" w:space="0" w:color="auto"/>
      </w:divBdr>
    </w:div>
    <w:div w:id="1559782403">
      <w:bodyDiv w:val="1"/>
      <w:marLeft w:val="0"/>
      <w:marRight w:val="0"/>
      <w:marTop w:val="0"/>
      <w:marBottom w:val="0"/>
      <w:divBdr>
        <w:top w:val="none" w:sz="0" w:space="0" w:color="auto"/>
        <w:left w:val="none" w:sz="0" w:space="0" w:color="auto"/>
        <w:bottom w:val="none" w:sz="0" w:space="0" w:color="auto"/>
        <w:right w:val="none" w:sz="0" w:space="0" w:color="auto"/>
      </w:divBdr>
    </w:div>
    <w:div w:id="1671056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2898</Words>
  <Characters>15943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SEVASTOPOL</dc:creator>
  <cp:lastModifiedBy>Higuey mendez</cp:lastModifiedBy>
  <cp:revision>3</cp:revision>
  <dcterms:created xsi:type="dcterms:W3CDTF">2018-06-19T03:12:00Z</dcterms:created>
  <dcterms:modified xsi:type="dcterms:W3CDTF">2018-06-19T03:12:00Z</dcterms:modified>
</cp:coreProperties>
</file>