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567" w:right="0" w:firstLine="0"/>
        <w:jc w:val="center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2033270</wp:posOffset>
            </wp:positionH>
            <wp:positionV relativeFrom="paragraph">
              <wp:posOffset>0</wp:posOffset>
            </wp:positionV>
            <wp:extent cx="1333500" cy="838200"/>
            <wp:effectExtent b="0" l="0" r="0" t="0"/>
            <wp:wrapSquare wrapText="bothSides" distB="0" distT="0" distL="114300" distR="114300"/>
            <wp:docPr descr="C:\Users\lucas.ad\AppData\Local\Microsoft\Windows\Temporary Internet Files\Content.MSO\76A3960.tmp" id="13" name="image3.png"/>
            <a:graphic>
              <a:graphicData uri="http://schemas.openxmlformats.org/drawingml/2006/picture">
                <pic:pic>
                  <pic:nvPicPr>
                    <pic:cNvPr descr="C:\Users\lucas.ad\AppData\Local\Microsoft\Windows\Temporary Internet Files\Content.MSO\76A3960.tmp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838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Centro Universitário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Quattrocento Sans" w:cs="Quattrocento Sans" w:eastAsia="Quattrocento Sans" w:hAnsi="Quattrocento Sans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Senac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Alunos: </w:t>
      </w:r>
    </w:p>
    <w:p w:rsidR="00000000" w:rsidDel="00000000" w:rsidP="00000000" w:rsidRDefault="00000000" w:rsidRPr="00000000" w14:paraId="0000000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Higor Viana de Morais </w:t>
      </w:r>
    </w:p>
    <w:p w:rsidR="00000000" w:rsidDel="00000000" w:rsidP="00000000" w:rsidRDefault="00000000" w:rsidRPr="00000000" w14:paraId="0000000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Josué Batista Matos Deschamps de Melo</w:t>
      </w:r>
    </w:p>
    <w:p w:rsidR="00000000" w:rsidDel="00000000" w:rsidP="00000000" w:rsidRDefault="00000000" w:rsidRPr="00000000" w14:paraId="0000000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Ygor Kaique de Souza Pinto</w:t>
      </w:r>
    </w:p>
    <w:p w:rsidR="00000000" w:rsidDel="00000000" w:rsidP="00000000" w:rsidRDefault="00000000" w:rsidRPr="00000000" w14:paraId="0000000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Relatório do EP: Fuse e Esteganografia</w:t>
      </w:r>
    </w:p>
    <w:p w:rsidR="00000000" w:rsidDel="00000000" w:rsidP="00000000" w:rsidRDefault="00000000" w:rsidRPr="00000000" w14:paraId="0000001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Professor: Eduardo Heredia</w:t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Curso: Bacharelado em Ciência da Computação</w:t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Disciplina: Sistemas Operacionais</w:t>
      </w:r>
    </w:p>
    <w:p w:rsidR="00000000" w:rsidDel="00000000" w:rsidP="00000000" w:rsidRDefault="00000000" w:rsidRPr="00000000" w14:paraId="0000001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Instituição: Centro Universitário Senac Santo Amaro</w:t>
      </w:r>
    </w:p>
    <w:p w:rsidR="00000000" w:rsidDel="00000000" w:rsidP="00000000" w:rsidRDefault="00000000" w:rsidRPr="00000000" w14:paraId="00000019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São Paulo</w:t>
      </w:r>
    </w:p>
    <w:p w:rsidR="00000000" w:rsidDel="00000000" w:rsidP="00000000" w:rsidRDefault="00000000" w:rsidRPr="00000000" w14:paraId="0000002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2020</w:t>
      </w:r>
    </w:p>
    <w:p w:rsidR="00000000" w:rsidDel="00000000" w:rsidP="00000000" w:rsidRDefault="00000000" w:rsidRPr="00000000" w14:paraId="00000022">
      <w:pPr>
        <w:pStyle w:val="Heading2"/>
        <w:spacing w:after="0" w:lineRule="auto"/>
        <w:jc w:val="center"/>
        <w:rPr/>
      </w:pPr>
      <w:bookmarkStart w:colFirst="0" w:colLast="0" w:name="_heading=h.pkdvxv2mh87e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3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Neste projeto o desafio proposto era de se realizar o uso de Fuse (Filesystem in Userspace) e Esteganografia, que é uma forma de segurança por obscurantismo implementado com a linguagem C.</w:t>
      </w:r>
    </w:p>
    <w:p w:rsidR="00000000" w:rsidDel="00000000" w:rsidP="00000000" w:rsidRDefault="00000000" w:rsidRPr="00000000" w14:paraId="00000024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Realizamos um estudo no Github de Sadimanna para entender como funciona a manipulação de imagens em Bitmap de 16 cores, ajudando na implementação da esteganografia, e ainda com as referências que o Professor Eduardo Heredia passou durante  o semestre.</w:t>
      </w:r>
    </w:p>
    <w:p w:rsidR="00000000" w:rsidDel="00000000" w:rsidP="00000000" w:rsidRDefault="00000000" w:rsidRPr="00000000" w14:paraId="00000025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Para que seja possível a manipulação de imagens, usamos imagens de Bitmap de 16 cores para conseguir fazer a manipulação do arquivo, com o uso de arquivo em txt para ser colocado dentro da imagem.</w:t>
      </w:r>
    </w:p>
    <w:p w:rsidR="00000000" w:rsidDel="00000000" w:rsidP="00000000" w:rsidRDefault="00000000" w:rsidRPr="00000000" w14:paraId="00000026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Em nosso projeto utilizamos o sistema operacional Ubuntu na versão 20.04.1, o Git para fazer a interação do grupo e o VSCode como editor de texto para programar o código e executar todos os procedimentos envolvidos.</w:t>
      </w:r>
    </w:p>
    <w:p w:rsidR="00000000" w:rsidDel="00000000" w:rsidP="00000000" w:rsidRDefault="00000000" w:rsidRPr="00000000" w14:paraId="0000002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spacing w:after="0" w:lineRule="auto"/>
        <w:jc w:val="center"/>
        <w:rPr/>
      </w:pPr>
      <w:bookmarkStart w:colFirst="0" w:colLast="0" w:name="_heading=h.wi50kfur4uhp" w:id="1"/>
      <w:bookmarkEnd w:id="1"/>
      <w:r w:rsidDel="00000000" w:rsidR="00000000" w:rsidRPr="00000000">
        <w:rPr>
          <w:rtl w:val="0"/>
        </w:rPr>
        <w:t xml:space="preserve">Desenvolvimento</w:t>
      </w:r>
    </w:p>
    <w:p w:rsidR="00000000" w:rsidDel="00000000" w:rsidP="00000000" w:rsidRDefault="00000000" w:rsidRPr="00000000" w14:paraId="00000029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Iniciamos o projeto com a parte da esteganografia, pois tivemos mais facilidade de implementar. Na sequência consultamos o material de aula e fizemos pesquisas relacionadas ao FUSE. Porém tivemos dificuldade para juntar parte da esteganografia com a parte do FUSE.</w:t>
      </w:r>
    </w:p>
    <w:p w:rsidR="00000000" w:rsidDel="00000000" w:rsidP="00000000" w:rsidRDefault="00000000" w:rsidRPr="00000000" w14:paraId="0000002A">
      <w:pPr>
        <w:spacing w:after="0" w:lineRule="auto"/>
        <w:rPr/>
      </w:pPr>
      <w:r w:rsidDel="00000000" w:rsidR="00000000" w:rsidRPr="00000000">
        <w:rPr>
          <w:rtl w:val="0"/>
        </w:rPr>
        <w:t xml:space="preserve">Explicando algumas funções:</w:t>
      </w:r>
    </w:p>
    <w:p w:rsidR="00000000" w:rsidDel="00000000" w:rsidP="00000000" w:rsidRDefault="00000000" w:rsidRPr="00000000" w14:paraId="0000002B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get_imagem_para_deslocamento(): Captura a imagem para deslocamento e faz uma conversão para inteiro, fazendo ser possível o uso do binário</w:t>
      </w:r>
    </w:p>
    <w:p w:rsidR="00000000" w:rsidDel="00000000" w:rsidP="00000000" w:rsidRDefault="00000000" w:rsidRPr="00000000" w14:paraId="0000002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get_mensagem_length(): Configura o tamanho da mensagem.</w:t>
      </w:r>
    </w:p>
    <w:p w:rsidR="00000000" w:rsidDel="00000000" w:rsidP="00000000" w:rsidRDefault="00000000" w:rsidRPr="00000000" w14:paraId="0000002D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get_bit(): Captura cada bit da imagem para leitura dos bits.</w:t>
      </w:r>
    </w:p>
    <w:p w:rsidR="00000000" w:rsidDel="00000000" w:rsidP="00000000" w:rsidRDefault="00000000" w:rsidRPr="00000000" w14:paraId="0000002E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6162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tabela_mascara[]: Serve para converter a imagem em binário e fazer a esteganografia.</w:t>
      </w:r>
    </w:p>
    <w:p w:rsidR="00000000" w:rsidDel="00000000" w:rsidP="00000000" w:rsidRDefault="00000000" w:rsidRPr="00000000" w14:paraId="00000030">
      <w:pPr>
        <w:spacing w:after="0" w:lineRule="auto"/>
        <w:rPr/>
      </w:pPr>
      <w:r w:rsidDel="00000000" w:rsidR="00000000" w:rsidRPr="00000000">
        <w:rPr>
          <w:rtl w:val="0"/>
        </w:rPr>
        <w:t xml:space="preserve">id_arquivo: Identificador do Arquivo, para saber qual arquivo está sendo manipulado durante a execução do código. </w:t>
      </w:r>
    </w:p>
    <w:p w:rsidR="00000000" w:rsidDel="00000000" w:rsidP="00000000" w:rsidRDefault="00000000" w:rsidRPr="00000000" w14:paraId="00000031">
      <w:pPr>
        <w:spacing w:after="0" w:lineRule="auto"/>
        <w:rPr/>
      </w:pPr>
      <w:r w:rsidDel="00000000" w:rsidR="00000000" w:rsidRPr="00000000">
        <w:rPr>
          <w:rtl w:val="0"/>
        </w:rPr>
        <w:t xml:space="preserve">id_msg: Identificador da mensagem que está sendo passada para se tornar uma mensagem escondida.</w:t>
      </w:r>
    </w:p>
    <w:p w:rsidR="00000000" w:rsidDel="00000000" w:rsidP="00000000" w:rsidRDefault="00000000" w:rsidRPr="00000000" w14:paraId="0000003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id_msg_escondida: Identificador da mensagem que foi escondida.</w:t>
      </w:r>
    </w:p>
    <w:p w:rsidR="00000000" w:rsidDel="00000000" w:rsidP="00000000" w:rsidRDefault="00000000" w:rsidRPr="00000000" w14:paraId="00000033">
      <w:pPr>
        <w:spacing w:after="0" w:lineRule="auto"/>
        <w:rPr/>
      </w:pPr>
      <w:r w:rsidDel="00000000" w:rsidR="00000000" w:rsidRPr="00000000">
        <w:rPr>
          <w:rtl w:val="0"/>
        </w:rPr>
        <w:t xml:space="preserve">Algumas passagens de argumentos são tratadas com if para assim fazer uma espécie de contorno com possíveis exceções na execução da aplicação.</w:t>
      </w:r>
    </w:p>
    <w:p w:rsidR="00000000" w:rsidDel="00000000" w:rsidP="00000000" w:rsidRDefault="00000000" w:rsidRPr="00000000" w14:paraId="00000034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36068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arq_buffer: variável temporária para um byte do arquivo</w:t>
      </w:r>
    </w:p>
    <w:p w:rsidR="00000000" w:rsidDel="00000000" w:rsidP="00000000" w:rsidRDefault="00000000" w:rsidRPr="00000000" w14:paraId="0000003A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msg_buffer: buffer temporário para um byte de mensagem </w:t>
      </w:r>
    </w:p>
    <w:p w:rsidR="00000000" w:rsidDel="00000000" w:rsidP="00000000" w:rsidRDefault="00000000" w:rsidRPr="00000000" w14:paraId="0000003B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29972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O “for” abaixo fica responsável por fazer uma varredura pela imagem e conseguindo assim obter cada bit de cada byte. </w:t>
      </w:r>
    </w:p>
    <w:p w:rsidR="00000000" w:rsidDel="00000000" w:rsidP="00000000" w:rsidRDefault="00000000" w:rsidRPr="00000000" w14:paraId="0000003D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Com o uso da variável pedaco_msg, que captura cada caractere da mensagem que será passada e da variável arq_buffer que será comparada com o pedaco_msg. </w:t>
      </w:r>
    </w:p>
    <w:p w:rsidR="00000000" w:rsidDel="00000000" w:rsidP="00000000" w:rsidRDefault="00000000" w:rsidRPr="00000000" w14:paraId="0000003E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Caso as variáveis sejam iguais, a função fputc(), função essa que escreve o caractere c (convertido para unsigned char) no fluxo de saída será chamada. </w:t>
      </w:r>
      <w:r w:rsidDel="00000000" w:rsidR="00000000" w:rsidRPr="00000000">
        <w:rPr/>
        <w:drawing>
          <wp:inline distB="114300" distT="114300" distL="114300" distR="114300">
            <wp:extent cx="5400675" cy="3067368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18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67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ind w:firstLine="720"/>
        <w:rPr/>
      </w:pPr>
      <w:r w:rsidDel="00000000" w:rsidR="00000000" w:rsidRPr="00000000">
        <w:rPr>
          <w:rtl w:val="0"/>
        </w:rPr>
        <w:t xml:space="preserve">Neste segundo “for” temos todos os procedimentos para que possam ser juntados os bits e bytes da imagem passada anteriormente.</w:t>
      </w:r>
    </w:p>
    <w:p w:rsidR="00000000" w:rsidDel="00000000" w:rsidP="00000000" w:rsidRDefault="00000000" w:rsidRPr="00000000" w14:paraId="00000043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Após isso, os arquivos são fechados para que não fiquem como processo sendo utilizado na memória.</w:t>
      </w:r>
    </w:p>
    <w:p w:rsidR="00000000" w:rsidDel="00000000" w:rsidP="00000000" w:rsidRDefault="00000000" w:rsidRPr="00000000" w14:paraId="00000044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5399730" cy="3492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Rule="auto"/>
        <w:rPr/>
      </w:pPr>
      <w:r w:rsidDel="00000000" w:rsidR="00000000" w:rsidRPr="00000000">
        <w:rPr>
          <w:rtl w:val="0"/>
        </w:rPr>
        <w:t xml:space="preserve">Abaixo foram utilizadas as seguintes bibliotecas:</w:t>
      </w:r>
    </w:p>
    <w:p w:rsidR="00000000" w:rsidDel="00000000" w:rsidP="00000000" w:rsidRDefault="00000000" w:rsidRPr="00000000" w14:paraId="00000047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4162425" cy="137668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40054" l="0" r="0" t="2585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Ao tentar executar o código usando o FUSE, tivemos os seguintes erros:</w:t>
      </w:r>
    </w:p>
    <w:p w:rsidR="00000000" w:rsidDel="00000000" w:rsidP="00000000" w:rsidRDefault="00000000" w:rsidRPr="00000000" w14:paraId="00000049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4102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99730" cy="22225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spacing w:after="0" w:lineRule="auto"/>
        <w:jc w:val="center"/>
        <w:rPr/>
      </w:pPr>
      <w:bookmarkStart w:colFirst="0" w:colLast="0" w:name="_heading=h.ny9dl1t8tih7" w:id="2"/>
      <w:bookmarkEnd w:id="2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4C">
      <w:pPr>
        <w:spacing w:after="0" w:lineRule="auto"/>
        <w:rPr/>
      </w:pPr>
      <w:r w:rsidDel="00000000" w:rsidR="00000000" w:rsidRPr="00000000">
        <w:rPr>
          <w:rtl w:val="0"/>
        </w:rPr>
        <w:tab/>
        <w:t xml:space="preserve">Conseguimos atingir boa parte do que foi proposto, já que não foi possível executar os comandos necessários para a execução da parte do FUSE, porém, conseguimos implementar a esteganografia e entender de uma maneira melhor como é feita a esteganografia de arquivos.</w:t>
      </w:r>
    </w:p>
    <w:p w:rsidR="00000000" w:rsidDel="00000000" w:rsidP="00000000" w:rsidRDefault="00000000" w:rsidRPr="00000000" w14:paraId="0000004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spacing w:after="0" w:lineRule="auto"/>
        <w:jc w:val="center"/>
        <w:rPr/>
      </w:pPr>
      <w:bookmarkStart w:colFirst="0" w:colLast="0" w:name="_heading=h.lgrou2bguntm" w:id="3"/>
      <w:bookmarkEnd w:id="3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50">
      <w:pPr>
        <w:spacing w:after="0" w:lineRule="auto"/>
        <w:rPr/>
      </w:pPr>
      <w:r w:rsidDel="00000000" w:rsidR="00000000" w:rsidRPr="00000000">
        <w:rPr>
          <w:b w:val="1"/>
          <w:rtl w:val="0"/>
        </w:rPr>
        <w:t xml:space="preserve">Documentação  do fuse </w:t>
      </w:r>
      <w:r w:rsidDel="00000000" w:rsidR="00000000" w:rsidRPr="00000000">
        <w:rPr>
          <w:rtl w:val="0"/>
        </w:rPr>
        <w:t xml:space="preserve">-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libfuse/libfuse: The reference implementation of the Linux FUSE (Filesystem in Userspace) interface (github.com)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URFJ </w:t>
      </w:r>
      <w:r w:rsidDel="00000000" w:rsidR="00000000" w:rsidRPr="00000000">
        <w:rPr>
          <w:rtl w:val="0"/>
        </w:rPr>
        <w:t xml:space="preserve">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https://www.gta.ufrj.br/ensino/eel878/redes1-2016-1/16_1/esteganografia/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Wikipedia - </w:t>
      </w:r>
      <w:hyperlink r:id="rId1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https://en.wikipedia.org/wiki/Filesystem_in_Userspace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Engineering - </w:t>
      </w:r>
      <w:hyperlink r:id="rId1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https://engineering.facile.it/blog/eng/write-filesystem-fuse/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GitHub sobre leitura  de arquivos BMP - Sadimanna - </w:t>
      </w:r>
      <w:hyperlink r:id="rId2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https://github.com/sadimanna/compression/blob/master/readbmp.c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8D79B1"/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paragraph" w:styleId="paragraph" w:customStyle="1">
    <w:name w:val="paragraph"/>
    <w:basedOn w:val="Normal"/>
    <w:rsid w:val="008D79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eop" w:customStyle="1">
    <w:name w:val="eop"/>
    <w:basedOn w:val="Fontepargpadro"/>
    <w:rsid w:val="008D79B1"/>
  </w:style>
  <w:style w:type="character" w:styleId="normaltextrun" w:customStyle="1">
    <w:name w:val="normaltextrun"/>
    <w:basedOn w:val="Fontepargpadro"/>
    <w:rsid w:val="008D79B1"/>
  </w:style>
  <w:style w:type="character" w:styleId="jlqj4b" w:customStyle="1">
    <w:name w:val="jlqj4b"/>
    <w:basedOn w:val="Fontepargpadro"/>
    <w:rsid w:val="0082017F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sadimanna/compression/blob/master/readbmp.c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hyperlink" Target="https://www.gta.ufrj.br/ensino/eel878/redes1-2016-1/16_1/esteganografia/" TargetMode="External"/><Relationship Id="rId16" Type="http://schemas.openxmlformats.org/officeDocument/2006/relationships/hyperlink" Target="https://github.com/libfuse/libfuse" TargetMode="External"/><Relationship Id="rId5" Type="http://schemas.openxmlformats.org/officeDocument/2006/relationships/styles" Target="styles.xml"/><Relationship Id="rId19" Type="http://schemas.openxmlformats.org/officeDocument/2006/relationships/hyperlink" Target="https://engineering.facile.it/blog/eng/write-filesystem-fuse/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en.wikipedia.org/wiki/Filesystem_in_Userspace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VLcd6O/aDuFISsrnNww+PrxDwug==">AMUW2mW58tltei0taY7SENrTCvtvuovrrZN5TDEpBZflJxRsFCGPUMUNwE1gTWd6kUspjbeSzoBosXKDDz0pWrH6xEYDoB2fwQMqkQLjzzGz1QxLknm1CNXOo9QDoOx4hvjwYDq+anYS0lJeYyBV9mjshePk3DFhHvQDALhnZxIWVBkzU+mTQZfhnE4lT03IrQeYELaj8Kwp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2020-12-10T22:32:00Z</dcterms:created>
  <dc:creator>Josue Melo</dc:creator>
</cp:coreProperties>
</file>