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EF49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FUNDAÇÃO OSWALDO ARANHA</w:t>
      </w:r>
    </w:p>
    <w:p w14:paraId="4C398648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CENTRO UNIVERSITÁRIO DE VOLTA REDONDA</w:t>
      </w:r>
    </w:p>
    <w:p w14:paraId="55E14BED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 DE </w:t>
      </w:r>
      <w:r w:rsidRPr="0011264C">
        <w:rPr>
          <w:b/>
          <w:sz w:val="28"/>
          <w:szCs w:val="28"/>
        </w:rPr>
        <w:t>SISTEMAS DE INFORMAÇÃO</w:t>
      </w:r>
    </w:p>
    <w:p w14:paraId="3F2A9FC9" w14:textId="166EDBC4" w:rsidR="003111BF" w:rsidRPr="00BF3B2B" w:rsidRDefault="003111BF" w:rsidP="003111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ACADÊMICO –</w:t>
      </w:r>
      <w:r>
        <w:rPr>
          <w:b/>
          <w:i/>
          <w:sz w:val="28"/>
          <w:szCs w:val="28"/>
        </w:rPr>
        <w:t xml:space="preserve"> </w:t>
      </w:r>
      <w:r w:rsidR="004356C7">
        <w:rPr>
          <w:b/>
          <w:i/>
          <w:sz w:val="28"/>
          <w:szCs w:val="28"/>
        </w:rPr>
        <w:t>VIEW e MATERIALIZED VIEW</w:t>
      </w:r>
    </w:p>
    <w:p w14:paraId="6140AFF1" w14:textId="77777777" w:rsidR="003111BF" w:rsidRDefault="003111BF" w:rsidP="0072270F">
      <w:pPr>
        <w:rPr>
          <w:rFonts w:cstheme="minorHAnsi"/>
        </w:rPr>
      </w:pPr>
    </w:p>
    <w:p w14:paraId="7F97D943" w14:textId="77777777" w:rsidR="00F04C83" w:rsidRDefault="00F04C83" w:rsidP="0072270F">
      <w:pPr>
        <w:rPr>
          <w:rFonts w:cstheme="minorHAnsi"/>
        </w:rPr>
      </w:pPr>
    </w:p>
    <w:p w14:paraId="7F76DFB0" w14:textId="77777777" w:rsidR="00F04C83" w:rsidRDefault="00F04C83" w:rsidP="0072270F">
      <w:pPr>
        <w:rPr>
          <w:rFonts w:cstheme="minorHAnsi"/>
        </w:rPr>
      </w:pPr>
    </w:p>
    <w:p w14:paraId="097863BE" w14:textId="2823E13A" w:rsidR="00F04C83" w:rsidRDefault="00F04C83" w:rsidP="0072270F">
      <w:pPr>
        <w:rPr>
          <w:rFonts w:cstheme="minorHAnsi"/>
        </w:rPr>
      </w:pPr>
    </w:p>
    <w:p w14:paraId="0384278B" w14:textId="77777777" w:rsidR="00F04C83" w:rsidRDefault="00F04C83" w:rsidP="0072270F">
      <w:pPr>
        <w:rPr>
          <w:rFonts w:cstheme="minorHAnsi"/>
        </w:rPr>
      </w:pPr>
    </w:p>
    <w:p w14:paraId="7FEDBF2E" w14:textId="77777777" w:rsidR="00F04C83" w:rsidRDefault="00F04C83" w:rsidP="0072270F">
      <w:pPr>
        <w:rPr>
          <w:rFonts w:cstheme="minorHAnsi"/>
        </w:rPr>
      </w:pPr>
    </w:p>
    <w:p w14:paraId="5ECC570C" w14:textId="77777777" w:rsidR="00F04C83" w:rsidRDefault="00F04C83" w:rsidP="0072270F">
      <w:pPr>
        <w:rPr>
          <w:rFonts w:cstheme="minorHAnsi"/>
        </w:rPr>
      </w:pPr>
    </w:p>
    <w:p w14:paraId="6A971B7B" w14:textId="77777777" w:rsidR="00F04C83" w:rsidRDefault="00F04C83" w:rsidP="0072270F">
      <w:pPr>
        <w:rPr>
          <w:rFonts w:cstheme="minorHAnsi"/>
        </w:rPr>
      </w:pPr>
    </w:p>
    <w:p w14:paraId="679BE6FA" w14:textId="1F1B7AEC" w:rsidR="00F04C83" w:rsidRPr="009C29D3" w:rsidRDefault="009C29D3" w:rsidP="00F04C83">
      <w:pPr>
        <w:jc w:val="center"/>
        <w:rPr>
          <w:rFonts w:cstheme="minorHAnsi"/>
          <w:b/>
          <w:lang w:val="en-US"/>
        </w:rPr>
      </w:pPr>
      <w:r w:rsidRPr="009C29D3">
        <w:rPr>
          <w:rFonts w:cstheme="minorHAnsi"/>
          <w:b/>
          <w:lang w:val="en-US"/>
        </w:rPr>
        <w:t xml:space="preserve">VIEW e Materialized </w:t>
      </w:r>
      <w:proofErr w:type="gramStart"/>
      <w:r w:rsidRPr="009C29D3">
        <w:rPr>
          <w:rFonts w:cstheme="minorHAnsi"/>
          <w:b/>
          <w:lang w:val="en-US"/>
        </w:rPr>
        <w:t>VIEW(</w:t>
      </w:r>
      <w:proofErr w:type="gramEnd"/>
      <w:r w:rsidRPr="009C29D3">
        <w:rPr>
          <w:rFonts w:cstheme="minorHAnsi"/>
          <w:b/>
          <w:lang w:val="en-US"/>
        </w:rPr>
        <w:t>SNAPSHOT)</w:t>
      </w:r>
    </w:p>
    <w:p w14:paraId="62F8FB6E" w14:textId="77777777" w:rsidR="00F04C83" w:rsidRPr="009C29D3" w:rsidRDefault="00F04C83" w:rsidP="0072270F">
      <w:pPr>
        <w:rPr>
          <w:rFonts w:cstheme="minorHAnsi"/>
          <w:lang w:val="en-US"/>
        </w:rPr>
      </w:pPr>
    </w:p>
    <w:p w14:paraId="17A8031C" w14:textId="77777777" w:rsidR="00F04C83" w:rsidRPr="009C29D3" w:rsidRDefault="00F04C83" w:rsidP="0072270F">
      <w:pPr>
        <w:rPr>
          <w:rFonts w:cstheme="minorHAnsi"/>
          <w:lang w:val="en-US"/>
        </w:rPr>
      </w:pPr>
    </w:p>
    <w:p w14:paraId="238C1035" w14:textId="77777777" w:rsidR="00F04C83" w:rsidRPr="009C29D3" w:rsidRDefault="00F04C83" w:rsidP="0072270F">
      <w:pPr>
        <w:rPr>
          <w:rFonts w:cstheme="minorHAnsi"/>
          <w:lang w:val="en-US"/>
        </w:rPr>
      </w:pPr>
    </w:p>
    <w:p w14:paraId="4F567C39" w14:textId="77777777" w:rsidR="00F04C83" w:rsidRPr="009C29D3" w:rsidRDefault="00F04C83" w:rsidP="0072270F">
      <w:pPr>
        <w:rPr>
          <w:rFonts w:cstheme="minorHAnsi"/>
          <w:lang w:val="en-US"/>
        </w:rPr>
      </w:pPr>
    </w:p>
    <w:p w14:paraId="54489174" w14:textId="3C5D7319" w:rsidR="00F04C83" w:rsidRPr="00BF3B2B" w:rsidRDefault="009C29D3" w:rsidP="00F04C83">
      <w:pPr>
        <w:jc w:val="center"/>
      </w:pPr>
      <w:r>
        <w:t>Autor</w:t>
      </w:r>
    </w:p>
    <w:p w14:paraId="0F057288" w14:textId="364BD5D3" w:rsidR="00F04C83" w:rsidRPr="00BF3B2B" w:rsidRDefault="00F04C83" w:rsidP="009C29D3">
      <w:pPr>
        <w:jc w:val="center"/>
        <w:rPr>
          <w:caps/>
        </w:rPr>
      </w:pPr>
      <w:r>
        <w:rPr>
          <w:b/>
        </w:rPr>
        <w:t xml:space="preserve">Arthur Silva </w:t>
      </w:r>
      <w:proofErr w:type="gramStart"/>
      <w:r>
        <w:rPr>
          <w:b/>
        </w:rPr>
        <w:t>Pereira(</w:t>
      </w:r>
      <w:proofErr w:type="gramEnd"/>
      <w:r>
        <w:rPr>
          <w:b/>
        </w:rPr>
        <w:t>Sistemas de Informação - UNIFOA)</w:t>
      </w:r>
    </w:p>
    <w:p w14:paraId="6249E798" w14:textId="77777777" w:rsidR="00F04C83" w:rsidRDefault="00F04C83" w:rsidP="00F04C83">
      <w:pPr>
        <w:jc w:val="center"/>
        <w:rPr>
          <w:caps/>
        </w:rPr>
      </w:pPr>
    </w:p>
    <w:p w14:paraId="4846980C" w14:textId="77777777" w:rsidR="00F04C83" w:rsidRDefault="00F04C83" w:rsidP="00F04C83">
      <w:pPr>
        <w:jc w:val="center"/>
        <w:rPr>
          <w:caps/>
        </w:rPr>
      </w:pPr>
    </w:p>
    <w:p w14:paraId="5743D86E" w14:textId="77777777" w:rsidR="00F04C83" w:rsidRDefault="00F04C83" w:rsidP="00F04C83">
      <w:pPr>
        <w:jc w:val="center"/>
        <w:rPr>
          <w:caps/>
        </w:rPr>
      </w:pPr>
    </w:p>
    <w:p w14:paraId="60D2C628" w14:textId="77777777" w:rsidR="00F04C83" w:rsidRDefault="00F04C83" w:rsidP="00F04C83">
      <w:pPr>
        <w:jc w:val="center"/>
        <w:rPr>
          <w:caps/>
        </w:rPr>
      </w:pPr>
    </w:p>
    <w:p w14:paraId="1108D057" w14:textId="77777777" w:rsidR="00F04C83" w:rsidRDefault="00F04C83" w:rsidP="00F04C83">
      <w:pPr>
        <w:jc w:val="center"/>
        <w:rPr>
          <w:caps/>
        </w:rPr>
      </w:pPr>
    </w:p>
    <w:p w14:paraId="1A2D4AFC" w14:textId="77777777" w:rsidR="00F04C83" w:rsidRPr="00BF3B2B" w:rsidRDefault="00F04C83" w:rsidP="00F04C83">
      <w:pPr>
        <w:jc w:val="center"/>
      </w:pPr>
      <w:r w:rsidRPr="00BF3B2B">
        <w:rPr>
          <w:b/>
        </w:rPr>
        <w:br/>
      </w:r>
      <w:r>
        <w:t>Orientador</w:t>
      </w:r>
    </w:p>
    <w:p w14:paraId="56A273EC" w14:textId="5AA55D26" w:rsidR="00F04C83" w:rsidRPr="00BF3B2B" w:rsidRDefault="00F04C83" w:rsidP="00F04C83">
      <w:pPr>
        <w:jc w:val="center"/>
        <w:rPr>
          <w:b/>
        </w:rPr>
      </w:pPr>
      <w:proofErr w:type="spellStart"/>
      <w:r>
        <w:rPr>
          <w:b/>
        </w:rPr>
        <w:t>Rosenclever</w:t>
      </w:r>
      <w:proofErr w:type="spellEnd"/>
      <w:r>
        <w:rPr>
          <w:b/>
        </w:rPr>
        <w:t xml:space="preserve"> </w:t>
      </w:r>
      <w:r w:rsidR="00FD06CB">
        <w:rPr>
          <w:b/>
        </w:rPr>
        <w:t xml:space="preserve">Lopes </w:t>
      </w:r>
      <w:proofErr w:type="spellStart"/>
      <w:r w:rsidR="00FD06CB">
        <w:rPr>
          <w:b/>
        </w:rPr>
        <w:t>Gazoni</w:t>
      </w:r>
      <w:proofErr w:type="spellEnd"/>
    </w:p>
    <w:p w14:paraId="43E86EAC" w14:textId="77777777" w:rsidR="00F04C83" w:rsidRDefault="00F04C83" w:rsidP="0072270F">
      <w:pPr>
        <w:rPr>
          <w:rFonts w:cstheme="minorHAnsi"/>
        </w:rPr>
      </w:pPr>
    </w:p>
    <w:p w14:paraId="04D29969" w14:textId="77777777" w:rsidR="00F04C83" w:rsidRDefault="00F04C83" w:rsidP="0072270F">
      <w:pPr>
        <w:rPr>
          <w:rFonts w:cstheme="minorHAnsi"/>
        </w:rPr>
      </w:pPr>
    </w:p>
    <w:p w14:paraId="1E53FA95" w14:textId="77777777" w:rsidR="00F04C83" w:rsidRDefault="00F04C83" w:rsidP="0072270F">
      <w:pPr>
        <w:rPr>
          <w:rFonts w:cstheme="minorHAnsi"/>
        </w:rPr>
      </w:pPr>
    </w:p>
    <w:p w14:paraId="16C0EAC4" w14:textId="77777777" w:rsidR="00F04C83" w:rsidRDefault="00F04C83" w:rsidP="0072270F">
      <w:pPr>
        <w:rPr>
          <w:rFonts w:cstheme="minorHAnsi"/>
        </w:rPr>
      </w:pPr>
    </w:p>
    <w:p w14:paraId="01FB235E" w14:textId="77777777" w:rsidR="00F04C83" w:rsidRDefault="00F04C83" w:rsidP="0072270F">
      <w:pPr>
        <w:rPr>
          <w:rFonts w:cstheme="minorHAnsi"/>
        </w:rPr>
      </w:pPr>
    </w:p>
    <w:p w14:paraId="1A888F8A" w14:textId="77777777" w:rsidR="00F04C83" w:rsidRDefault="00F04C83" w:rsidP="0072270F">
      <w:pPr>
        <w:rPr>
          <w:rFonts w:cstheme="minorHAnsi"/>
        </w:rPr>
      </w:pPr>
    </w:p>
    <w:p w14:paraId="61E83EAE" w14:textId="77777777" w:rsidR="00090F1A" w:rsidRDefault="00090F1A" w:rsidP="0072270F">
      <w:pPr>
        <w:rPr>
          <w:rFonts w:cstheme="minorHAnsi"/>
        </w:rPr>
      </w:pPr>
    </w:p>
    <w:p w14:paraId="25B98542" w14:textId="77777777" w:rsidR="00090F1A" w:rsidRDefault="00090F1A" w:rsidP="0072270F">
      <w:pPr>
        <w:rPr>
          <w:rFonts w:cstheme="minorHAnsi"/>
        </w:rPr>
      </w:pPr>
    </w:p>
    <w:p w14:paraId="1656C4D0" w14:textId="77777777" w:rsidR="009C29D3" w:rsidRDefault="009C29D3" w:rsidP="0072270F">
      <w:pPr>
        <w:rPr>
          <w:rFonts w:cstheme="minorHAnsi"/>
        </w:rPr>
      </w:pPr>
    </w:p>
    <w:p w14:paraId="19C92C24" w14:textId="77777777" w:rsidR="009C29D3" w:rsidRDefault="009C29D3" w:rsidP="0072270F">
      <w:pPr>
        <w:rPr>
          <w:rFonts w:cstheme="minorHAnsi"/>
        </w:rPr>
      </w:pPr>
    </w:p>
    <w:p w14:paraId="03F75211" w14:textId="77777777" w:rsidR="00F04C83" w:rsidRDefault="00F04C83" w:rsidP="0072270F">
      <w:pPr>
        <w:rPr>
          <w:rFonts w:cstheme="minorHAnsi"/>
        </w:rPr>
      </w:pPr>
    </w:p>
    <w:p w14:paraId="421411BE" w14:textId="77777777" w:rsidR="00F04C83" w:rsidRDefault="00F04C83" w:rsidP="0072270F">
      <w:pPr>
        <w:rPr>
          <w:rFonts w:cstheme="minorHAnsi"/>
        </w:rPr>
      </w:pPr>
    </w:p>
    <w:p w14:paraId="16F98F60" w14:textId="77777777" w:rsidR="00F04C83" w:rsidRDefault="00F04C83" w:rsidP="0072270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202091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446DA" w14:textId="6F19C6FC" w:rsidR="0099580A" w:rsidRPr="0099580A" w:rsidRDefault="0099580A">
          <w:pPr>
            <w:pStyle w:val="CabealhodoSumrio"/>
            <w:rPr>
              <w:b/>
              <w:color w:val="auto"/>
            </w:rPr>
          </w:pPr>
          <w:r w:rsidRPr="0099580A">
            <w:rPr>
              <w:b/>
              <w:color w:val="auto"/>
            </w:rPr>
            <w:t>Sumário</w:t>
          </w:r>
        </w:p>
        <w:p w14:paraId="667EA43B" w14:textId="77777777" w:rsidR="00A007EF" w:rsidRDefault="0099580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8023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1</w:t>
            </w:r>
            <w:r w:rsidR="00A007EF" w:rsidRPr="00CC2437">
              <w:rPr>
                <w:rStyle w:val="Hyperlink"/>
                <w:noProof/>
              </w:rPr>
              <w:t>.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_Toc483258023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3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236F69C4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4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1.1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_Toc483258024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3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04394120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5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1.2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_Toc483258025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3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23840F97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6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1.3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_Toc483258026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4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1C56D8B8" w14:textId="77777777" w:rsidR="00A007EF" w:rsidRDefault="001D2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7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2.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DESENVOLVIMENTO – INSTRUÇÃO MERGE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_Toc483258027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4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4AC4BB8C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8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2.1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Conceituação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_Toc483258028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4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785BC63E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29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2.2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Aplicação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_Toc483258029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5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73D1374D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30" w:history="1"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2.3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Sintaxe do comando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_Toc483258030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6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3C436BB3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31" w:history="1"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2.4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Exemplo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_Toc483258031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6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01878D12" w14:textId="77777777" w:rsidR="00A007EF" w:rsidRDefault="001D2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32" w:history="1"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2.5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eastAsia="Times New Roman" w:hAnsi="Arial" w:cs="Arial"/>
                <w:noProof/>
                <w:lang w:val="pt-PT" w:eastAsia="pt-BR"/>
              </w:rPr>
              <w:t>Exercício de Fixação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_Toc483258032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6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483B9340" w14:textId="77777777" w:rsidR="00A007EF" w:rsidRDefault="001D2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33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3.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CONCLUSÃO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_Toc483258033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7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308CE26E" w14:textId="77777777" w:rsidR="00A007EF" w:rsidRDefault="001D2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3258034" w:history="1">
            <w:r w:rsidR="00A007EF" w:rsidRPr="00CC2437">
              <w:rPr>
                <w:rStyle w:val="Hyperlink"/>
                <w:rFonts w:ascii="Arial" w:hAnsi="Arial" w:cs="Arial"/>
                <w:noProof/>
              </w:rPr>
              <w:t>4.</w:t>
            </w:r>
            <w:r w:rsidR="00A007EF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A007EF" w:rsidRPr="00CC2437">
              <w:rPr>
                <w:rStyle w:val="Hyperlink"/>
                <w:rFonts w:ascii="Arial" w:hAnsi="Arial" w:cs="Arial"/>
                <w:noProof/>
              </w:rPr>
              <w:t>REFERÊNCIA BIBLIOGRÁFICA</w:t>
            </w:r>
            <w:r w:rsidR="00A007EF">
              <w:rPr>
                <w:noProof/>
                <w:webHidden/>
              </w:rPr>
              <w:tab/>
            </w:r>
            <w:r w:rsidR="00A007EF">
              <w:rPr>
                <w:noProof/>
                <w:webHidden/>
              </w:rPr>
              <w:fldChar w:fldCharType="begin"/>
            </w:r>
            <w:r w:rsidR="00A007EF">
              <w:rPr>
                <w:noProof/>
                <w:webHidden/>
              </w:rPr>
              <w:instrText xml:space="preserve"> PAGEREF _Toc483258034 \h </w:instrText>
            </w:r>
            <w:r w:rsidR="00A007EF">
              <w:rPr>
                <w:noProof/>
                <w:webHidden/>
              </w:rPr>
            </w:r>
            <w:r w:rsidR="00A007EF">
              <w:rPr>
                <w:noProof/>
                <w:webHidden/>
              </w:rPr>
              <w:fldChar w:fldCharType="separate"/>
            </w:r>
            <w:r w:rsidR="00A007EF">
              <w:rPr>
                <w:noProof/>
                <w:webHidden/>
              </w:rPr>
              <w:t>8</w:t>
            </w:r>
            <w:r w:rsidR="00A007EF">
              <w:rPr>
                <w:noProof/>
                <w:webHidden/>
              </w:rPr>
              <w:fldChar w:fldCharType="end"/>
            </w:r>
          </w:hyperlink>
        </w:p>
        <w:p w14:paraId="376EE579" w14:textId="09391CFD" w:rsidR="0099580A" w:rsidRDefault="0099580A">
          <w:r>
            <w:rPr>
              <w:b/>
              <w:bCs/>
            </w:rPr>
            <w:fldChar w:fldCharType="end"/>
          </w:r>
        </w:p>
      </w:sdtContent>
    </w:sdt>
    <w:p w14:paraId="7EFE182F" w14:textId="77777777" w:rsidR="00F04C83" w:rsidRDefault="00F04C83" w:rsidP="0072270F">
      <w:pPr>
        <w:rPr>
          <w:rFonts w:cstheme="minorHAnsi"/>
        </w:rPr>
      </w:pPr>
    </w:p>
    <w:p w14:paraId="74F2B9C2" w14:textId="77777777" w:rsidR="00F04C83" w:rsidRDefault="00F04C83" w:rsidP="0072270F">
      <w:pPr>
        <w:rPr>
          <w:rFonts w:cstheme="minorHAnsi"/>
        </w:rPr>
      </w:pPr>
    </w:p>
    <w:p w14:paraId="1ECD3CE4" w14:textId="77777777" w:rsidR="00F04C83" w:rsidRDefault="00F04C83" w:rsidP="0072270F">
      <w:pPr>
        <w:rPr>
          <w:rFonts w:cstheme="minorHAnsi"/>
        </w:rPr>
      </w:pPr>
    </w:p>
    <w:p w14:paraId="42A5C295" w14:textId="77777777" w:rsidR="00F04C83" w:rsidRDefault="00F04C83" w:rsidP="0072270F">
      <w:pPr>
        <w:rPr>
          <w:rFonts w:cstheme="minorHAnsi"/>
        </w:rPr>
      </w:pPr>
    </w:p>
    <w:p w14:paraId="6C269A1B" w14:textId="77777777" w:rsidR="00F04C83" w:rsidRDefault="00F04C83" w:rsidP="0072270F">
      <w:pPr>
        <w:rPr>
          <w:rFonts w:cstheme="minorHAnsi"/>
        </w:rPr>
      </w:pPr>
    </w:p>
    <w:p w14:paraId="1FF2DEB1" w14:textId="77777777" w:rsidR="00F04C83" w:rsidRDefault="00F04C83" w:rsidP="0072270F">
      <w:pPr>
        <w:rPr>
          <w:rFonts w:cstheme="minorHAnsi"/>
        </w:rPr>
      </w:pPr>
    </w:p>
    <w:p w14:paraId="435600E5" w14:textId="77777777" w:rsidR="00F04C83" w:rsidRDefault="00F04C83" w:rsidP="0072270F">
      <w:pPr>
        <w:rPr>
          <w:rFonts w:cstheme="minorHAnsi"/>
        </w:rPr>
      </w:pPr>
    </w:p>
    <w:p w14:paraId="556D2DCD" w14:textId="77777777" w:rsidR="00F04C83" w:rsidRDefault="00F04C83" w:rsidP="0072270F">
      <w:pPr>
        <w:rPr>
          <w:rFonts w:cstheme="minorHAnsi"/>
        </w:rPr>
      </w:pPr>
    </w:p>
    <w:p w14:paraId="5882FECB" w14:textId="77777777" w:rsidR="00F04C83" w:rsidRDefault="00F04C83" w:rsidP="0072270F">
      <w:pPr>
        <w:rPr>
          <w:rFonts w:cstheme="minorHAnsi"/>
        </w:rPr>
      </w:pPr>
    </w:p>
    <w:p w14:paraId="34758C1C" w14:textId="77777777" w:rsidR="00F04C83" w:rsidRDefault="00F04C83" w:rsidP="0072270F">
      <w:pPr>
        <w:rPr>
          <w:rFonts w:cstheme="minorHAnsi"/>
        </w:rPr>
      </w:pPr>
    </w:p>
    <w:p w14:paraId="1C8CEA43" w14:textId="77777777" w:rsidR="00F04C83" w:rsidRDefault="00F04C83" w:rsidP="0072270F">
      <w:pPr>
        <w:rPr>
          <w:rFonts w:cstheme="minorHAnsi"/>
        </w:rPr>
      </w:pPr>
    </w:p>
    <w:p w14:paraId="6503C8E1" w14:textId="77777777" w:rsidR="00F04C83" w:rsidRDefault="00F04C83" w:rsidP="0072270F">
      <w:pPr>
        <w:rPr>
          <w:rFonts w:cstheme="minorHAnsi"/>
        </w:rPr>
      </w:pPr>
    </w:p>
    <w:p w14:paraId="5D3E56F3" w14:textId="77777777" w:rsidR="00F04C83" w:rsidRDefault="00F04C83" w:rsidP="0072270F">
      <w:pPr>
        <w:rPr>
          <w:rFonts w:cstheme="minorHAnsi"/>
        </w:rPr>
      </w:pPr>
    </w:p>
    <w:p w14:paraId="3B9A81BE" w14:textId="77777777" w:rsidR="00F04C83" w:rsidRDefault="00F04C83" w:rsidP="0072270F">
      <w:pPr>
        <w:rPr>
          <w:rFonts w:cstheme="minorHAnsi"/>
        </w:rPr>
      </w:pPr>
    </w:p>
    <w:p w14:paraId="31702B38" w14:textId="77777777" w:rsidR="00F04C83" w:rsidRDefault="00F04C83" w:rsidP="0072270F">
      <w:pPr>
        <w:rPr>
          <w:rFonts w:cstheme="minorHAnsi"/>
        </w:rPr>
      </w:pPr>
    </w:p>
    <w:p w14:paraId="3736CAFA" w14:textId="77777777" w:rsidR="00F04C83" w:rsidRDefault="00F04C83" w:rsidP="0072270F">
      <w:pPr>
        <w:rPr>
          <w:rFonts w:cstheme="minorHAnsi"/>
        </w:rPr>
      </w:pPr>
    </w:p>
    <w:p w14:paraId="4C15A52C" w14:textId="77777777" w:rsidR="00F04C83" w:rsidRDefault="00F04C83" w:rsidP="0072270F">
      <w:pPr>
        <w:rPr>
          <w:rFonts w:cstheme="minorHAnsi"/>
        </w:rPr>
      </w:pPr>
    </w:p>
    <w:p w14:paraId="756E6658" w14:textId="77777777" w:rsidR="00F04C83" w:rsidRDefault="00F04C83" w:rsidP="0072270F">
      <w:pPr>
        <w:rPr>
          <w:rFonts w:cstheme="minorHAnsi"/>
        </w:rPr>
      </w:pPr>
    </w:p>
    <w:p w14:paraId="2759243F" w14:textId="77777777" w:rsidR="00F04C83" w:rsidRDefault="00F04C83" w:rsidP="0072270F">
      <w:pPr>
        <w:rPr>
          <w:rFonts w:cstheme="minorHAnsi"/>
        </w:rPr>
      </w:pPr>
    </w:p>
    <w:p w14:paraId="21D05C7B" w14:textId="77777777" w:rsidR="00F04C83" w:rsidRDefault="00F04C83" w:rsidP="0072270F">
      <w:pPr>
        <w:rPr>
          <w:rFonts w:cstheme="minorHAnsi"/>
        </w:rPr>
      </w:pPr>
    </w:p>
    <w:p w14:paraId="51789B1F" w14:textId="77777777" w:rsidR="00F04C83" w:rsidRDefault="00F04C83" w:rsidP="0072270F">
      <w:pPr>
        <w:rPr>
          <w:rFonts w:cstheme="minorHAnsi"/>
        </w:rPr>
      </w:pPr>
    </w:p>
    <w:p w14:paraId="1AE3D632" w14:textId="77777777" w:rsidR="00F04C83" w:rsidRDefault="00F04C83" w:rsidP="0072270F">
      <w:pPr>
        <w:rPr>
          <w:rFonts w:cstheme="minorHAnsi"/>
        </w:rPr>
      </w:pPr>
    </w:p>
    <w:p w14:paraId="32AF4432" w14:textId="77777777" w:rsidR="00863462" w:rsidRDefault="00863462" w:rsidP="003D1E75">
      <w:pPr>
        <w:pStyle w:val="Ttulo1"/>
        <w:spacing w:line="360" w:lineRule="auto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</w:pPr>
      <w:bookmarkStart w:id="0" w:name="_Toc483258023"/>
    </w:p>
    <w:p w14:paraId="0446C16D" w14:textId="32AA7135" w:rsidR="003111BF" w:rsidRPr="003D1E75" w:rsidRDefault="000501EE" w:rsidP="003D1E75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1E75">
        <w:rPr>
          <w:rFonts w:ascii="Arial" w:hAnsi="Arial" w:cs="Arial"/>
          <w:sz w:val="24"/>
          <w:szCs w:val="24"/>
        </w:rPr>
        <w:lastRenderedPageBreak/>
        <w:t>1</w:t>
      </w:r>
      <w:r w:rsidRPr="003D1E75">
        <w:rPr>
          <w:sz w:val="24"/>
          <w:szCs w:val="24"/>
        </w:rPr>
        <w:t>.</w:t>
      </w:r>
      <w:r>
        <w:tab/>
      </w:r>
      <w:r w:rsidRPr="003D1E75">
        <w:rPr>
          <w:rFonts w:ascii="Arial" w:hAnsi="Arial" w:cs="Arial"/>
          <w:sz w:val="24"/>
          <w:szCs w:val="24"/>
        </w:rPr>
        <w:t>INTRODUÇÃO</w:t>
      </w:r>
      <w:bookmarkEnd w:id="0"/>
    </w:p>
    <w:p w14:paraId="199375A1" w14:textId="6622D2FA" w:rsidR="00CB38D6" w:rsidRPr="003D1E75" w:rsidRDefault="003D1E75" w:rsidP="009C29D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5504">
        <w:rPr>
          <w:rFonts w:ascii="Arial" w:hAnsi="Arial" w:cs="Arial"/>
        </w:rPr>
        <w:t xml:space="preserve">Uma ferramenta muito utilizada pelos </w:t>
      </w:r>
      <w:proofErr w:type="spellStart"/>
      <w:r w:rsidR="00045504">
        <w:rPr>
          <w:rFonts w:ascii="Arial" w:hAnsi="Arial" w:cs="Arial"/>
        </w:rPr>
        <w:t>DBAs</w:t>
      </w:r>
      <w:proofErr w:type="spellEnd"/>
      <w:r w:rsidR="00045504">
        <w:rPr>
          <w:rFonts w:ascii="Arial" w:hAnsi="Arial" w:cs="Arial"/>
        </w:rPr>
        <w:t xml:space="preserve"> para gerenciar um banco, é a VIEW, que permite ao DBA disponibilizar uma visão de uma tabela a algum usuário. Nesse trabalho acadêmico veremos que uma </w:t>
      </w:r>
      <w:proofErr w:type="spellStart"/>
      <w:r w:rsidR="00045504">
        <w:rPr>
          <w:rFonts w:ascii="Arial" w:hAnsi="Arial" w:cs="Arial"/>
        </w:rPr>
        <w:t>view</w:t>
      </w:r>
      <w:proofErr w:type="spellEnd"/>
      <w:r w:rsidR="00045504">
        <w:rPr>
          <w:rFonts w:ascii="Arial" w:hAnsi="Arial" w:cs="Arial"/>
        </w:rPr>
        <w:t xml:space="preserve"> pode ser classificada como MATERIALIZED VIEW, vamos analisar suas diferenças e mostrar suas aplicações.</w:t>
      </w:r>
    </w:p>
    <w:p w14:paraId="49146659" w14:textId="77777777" w:rsidR="00CB38D6" w:rsidRDefault="00CB38D6" w:rsidP="003D1E75">
      <w:pPr>
        <w:spacing w:line="360" w:lineRule="auto"/>
        <w:jc w:val="both"/>
        <w:rPr>
          <w:rFonts w:ascii="Arial" w:hAnsi="Arial" w:cs="Arial"/>
        </w:rPr>
      </w:pPr>
    </w:p>
    <w:p w14:paraId="48390434" w14:textId="039AE411" w:rsidR="007F1729" w:rsidRPr="007F1729" w:rsidRDefault="007F1729" w:rsidP="007F1729">
      <w:pPr>
        <w:pStyle w:val="Ttulo1"/>
        <w:rPr>
          <w:rFonts w:ascii="Arial" w:hAnsi="Arial" w:cs="Arial"/>
          <w:sz w:val="24"/>
          <w:szCs w:val="24"/>
        </w:rPr>
      </w:pPr>
      <w:bookmarkStart w:id="1" w:name="_Toc483258027"/>
      <w:r w:rsidRPr="007F1729">
        <w:rPr>
          <w:rFonts w:ascii="Arial" w:hAnsi="Arial" w:cs="Arial"/>
          <w:sz w:val="24"/>
          <w:szCs w:val="24"/>
        </w:rPr>
        <w:t>2.</w:t>
      </w:r>
      <w:r w:rsidRPr="007F1729">
        <w:rPr>
          <w:rFonts w:ascii="Arial" w:hAnsi="Arial" w:cs="Arial"/>
          <w:sz w:val="24"/>
          <w:szCs w:val="24"/>
        </w:rPr>
        <w:tab/>
      </w:r>
      <w:bookmarkEnd w:id="1"/>
      <w:proofErr w:type="spellStart"/>
      <w:r w:rsidR="009C29D3">
        <w:rPr>
          <w:rFonts w:ascii="Arial" w:hAnsi="Arial" w:cs="Arial"/>
          <w:sz w:val="24"/>
          <w:szCs w:val="24"/>
        </w:rPr>
        <w:t>View</w:t>
      </w:r>
      <w:proofErr w:type="spellEnd"/>
    </w:p>
    <w:p w14:paraId="29773210" w14:textId="2C690E13" w:rsidR="0072270F" w:rsidRPr="001B2977" w:rsidRDefault="001B2977" w:rsidP="001B297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tab/>
      </w:r>
      <w:bookmarkStart w:id="2" w:name="_Toc483258028"/>
      <w:r w:rsidRPr="001B2977">
        <w:rPr>
          <w:rFonts w:ascii="Arial" w:hAnsi="Arial" w:cs="Arial"/>
          <w:color w:val="auto"/>
          <w:sz w:val="24"/>
          <w:szCs w:val="24"/>
        </w:rPr>
        <w:t>2.1</w:t>
      </w:r>
      <w:r w:rsidRPr="001B2977">
        <w:rPr>
          <w:rFonts w:ascii="Arial" w:hAnsi="Arial" w:cs="Arial"/>
          <w:color w:val="auto"/>
          <w:sz w:val="24"/>
          <w:szCs w:val="24"/>
        </w:rPr>
        <w:tab/>
      </w:r>
      <w:r w:rsidR="0072270F" w:rsidRPr="001B2977">
        <w:rPr>
          <w:rFonts w:ascii="Arial" w:hAnsi="Arial" w:cs="Arial"/>
          <w:color w:val="auto"/>
          <w:sz w:val="24"/>
          <w:szCs w:val="24"/>
        </w:rPr>
        <w:t>Conceituação</w:t>
      </w:r>
      <w:bookmarkEnd w:id="2"/>
    </w:p>
    <w:p w14:paraId="5CC863E1" w14:textId="77777777" w:rsidR="0072270F" w:rsidRDefault="0072270F" w:rsidP="003D1E75">
      <w:pPr>
        <w:spacing w:line="360" w:lineRule="auto"/>
        <w:jc w:val="both"/>
        <w:rPr>
          <w:rFonts w:ascii="Arial" w:hAnsi="Arial" w:cs="Arial"/>
        </w:rPr>
      </w:pPr>
    </w:p>
    <w:p w14:paraId="21BE5AB1" w14:textId="77777777" w:rsidR="009C29D3" w:rsidRPr="009C29D3" w:rsidRDefault="00B86338" w:rsidP="009C29D3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ab/>
      </w:r>
      <w:bookmarkStart w:id="3" w:name="_Toc483258029"/>
      <w:r w:rsidR="009C29D3" w:rsidRPr="009C29D3">
        <w:rPr>
          <w:rFonts w:ascii="Arial" w:hAnsi="Arial" w:cs="Arial"/>
          <w:shd w:val="clear" w:color="auto" w:fill="FFFFFF"/>
        </w:rPr>
        <w:t>Basicamente VIEWS são consultas de tabelas do Oracle que ficam gravadas dentro do banco de dados, elas funcionam como tabelas que não existem, uma visão de dados mesmo.</w:t>
      </w:r>
    </w:p>
    <w:p w14:paraId="7C6FED4B" w14:textId="33A883EE" w:rsidR="009C29D3" w:rsidRPr="009C29D3" w:rsidRDefault="009C29D3" w:rsidP="009C29D3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9C29D3">
        <w:rPr>
          <w:rFonts w:ascii="Arial" w:hAnsi="Arial" w:cs="Arial"/>
          <w:shd w:val="clear" w:color="auto" w:fill="FFFFFF"/>
        </w:rPr>
        <w:t>A principal utilidade de uma VIEW é a segurança dos dados. Apesar de pouco utilizado este é um recurso muito inteligente e que ajuda e muito a manter a integridade de informações, onde se criam VIEWS das tabelas e as informações dessa tabela passam a ser restritas onde só usuários com certas permissões podem acessa-las.</w:t>
      </w:r>
    </w:p>
    <w:p w14:paraId="62DA1228" w14:textId="77777777" w:rsidR="009C29D3" w:rsidRDefault="009C29D3" w:rsidP="009C29D3">
      <w:pPr>
        <w:spacing w:line="360" w:lineRule="auto"/>
        <w:jc w:val="both"/>
        <w:rPr>
          <w:rFonts w:ascii="Helvetica" w:hAnsi="Helvetica"/>
          <w:color w:val="556367"/>
          <w:sz w:val="30"/>
          <w:szCs w:val="30"/>
          <w:shd w:val="clear" w:color="auto" w:fill="FFFFFF"/>
        </w:rPr>
      </w:pPr>
    </w:p>
    <w:p w14:paraId="603C48D0" w14:textId="1EAA0AE0" w:rsidR="0072270F" w:rsidRPr="007C6959" w:rsidRDefault="001B2977" w:rsidP="009C29D3">
      <w:pPr>
        <w:spacing w:line="360" w:lineRule="auto"/>
        <w:jc w:val="both"/>
        <w:rPr>
          <w:rFonts w:ascii="Arial" w:hAnsi="Arial" w:cs="Arial"/>
        </w:rPr>
      </w:pPr>
      <w:r w:rsidRPr="007C6959">
        <w:rPr>
          <w:rFonts w:ascii="Arial" w:hAnsi="Arial" w:cs="Arial"/>
        </w:rPr>
        <w:t>2.2</w:t>
      </w:r>
      <w:r w:rsidRPr="007C6959">
        <w:rPr>
          <w:rFonts w:ascii="Arial" w:hAnsi="Arial" w:cs="Arial"/>
        </w:rPr>
        <w:tab/>
      </w:r>
      <w:r w:rsidR="0072270F" w:rsidRPr="007C6959">
        <w:rPr>
          <w:rFonts w:ascii="Arial" w:hAnsi="Arial" w:cs="Arial"/>
        </w:rPr>
        <w:t>Aplicação</w:t>
      </w:r>
      <w:bookmarkEnd w:id="3"/>
    </w:p>
    <w:p w14:paraId="03C23DAA" w14:textId="77777777" w:rsidR="00422740" w:rsidRDefault="00422740" w:rsidP="003D1E75">
      <w:pPr>
        <w:spacing w:line="360" w:lineRule="auto"/>
        <w:jc w:val="both"/>
        <w:rPr>
          <w:rFonts w:ascii="Arial" w:hAnsi="Arial" w:cs="Arial"/>
        </w:rPr>
      </w:pPr>
    </w:p>
    <w:p w14:paraId="7539781C" w14:textId="02506514" w:rsidR="009C29D3" w:rsidRDefault="00485D3C" w:rsidP="003D1E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 ser usada como uma </w:t>
      </w:r>
      <w:r w:rsidR="009C29D3">
        <w:rPr>
          <w:rFonts w:ascii="Arial" w:hAnsi="Arial" w:cs="Arial"/>
        </w:rPr>
        <w:t xml:space="preserve">consulta predefinida que se baseia em uma ou mais tabelas. A sua aplicação pode trazer vantagens, como: </w:t>
      </w:r>
    </w:p>
    <w:p w14:paraId="04C9B278" w14:textId="7F69ED70" w:rsidR="009C29D3" w:rsidRPr="009C29D3" w:rsidRDefault="00485D3C" w:rsidP="009C29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1D2021"/>
          <w:lang w:eastAsia="pt-BR"/>
        </w:rPr>
      </w:pPr>
      <w:r>
        <w:rPr>
          <w:rFonts w:ascii="Arial" w:eastAsia="Times New Roman" w:hAnsi="Arial" w:cs="Arial"/>
          <w:color w:val="1D2021"/>
          <w:lang w:eastAsia="pt-BR"/>
        </w:rPr>
        <w:t>Restrição ao</w:t>
      </w:r>
      <w:r w:rsidR="009C29D3" w:rsidRPr="009C29D3">
        <w:rPr>
          <w:rFonts w:ascii="Arial" w:eastAsia="Times New Roman" w:hAnsi="Arial" w:cs="Arial"/>
          <w:color w:val="1D2021"/>
          <w:lang w:eastAsia="pt-BR"/>
        </w:rPr>
        <w:t xml:space="preserve"> acesso a dados;</w:t>
      </w:r>
    </w:p>
    <w:p w14:paraId="48D058FF" w14:textId="2B1A67AF" w:rsidR="009C29D3" w:rsidRPr="009C29D3" w:rsidRDefault="00485D3C" w:rsidP="009C29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1D2021"/>
          <w:lang w:eastAsia="pt-BR"/>
        </w:rPr>
      </w:pPr>
      <w:r>
        <w:rPr>
          <w:rFonts w:ascii="Arial" w:eastAsia="Times New Roman" w:hAnsi="Arial" w:cs="Arial"/>
          <w:color w:val="1D2021"/>
          <w:lang w:eastAsia="pt-BR"/>
        </w:rPr>
        <w:t xml:space="preserve">Realizar </w:t>
      </w:r>
      <w:r w:rsidR="009C29D3" w:rsidRPr="009C29D3">
        <w:rPr>
          <w:rFonts w:ascii="Arial" w:eastAsia="Times New Roman" w:hAnsi="Arial" w:cs="Arial"/>
          <w:color w:val="1D2021"/>
          <w:lang w:eastAsia="pt-BR"/>
        </w:rPr>
        <w:t>consultas complexas de forma mais simplificada;</w:t>
      </w:r>
    </w:p>
    <w:p w14:paraId="7BF2F956" w14:textId="70B33F09" w:rsidR="009C29D3" w:rsidRPr="009C29D3" w:rsidRDefault="00485D3C" w:rsidP="009C29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1D2021"/>
          <w:lang w:eastAsia="pt-BR"/>
        </w:rPr>
      </w:pPr>
      <w:r>
        <w:rPr>
          <w:rFonts w:ascii="Arial" w:eastAsia="Times New Roman" w:hAnsi="Arial" w:cs="Arial"/>
          <w:color w:val="1D2021"/>
          <w:lang w:eastAsia="pt-BR"/>
        </w:rPr>
        <w:t xml:space="preserve">Oferece </w:t>
      </w:r>
      <w:r w:rsidR="009C29D3" w:rsidRPr="009C29D3">
        <w:rPr>
          <w:rFonts w:ascii="Arial" w:eastAsia="Times New Roman" w:hAnsi="Arial" w:cs="Arial"/>
          <w:color w:val="1D2021"/>
          <w:lang w:eastAsia="pt-BR"/>
        </w:rPr>
        <w:t>oferecer independência de dados;</w:t>
      </w:r>
    </w:p>
    <w:p w14:paraId="28F120A6" w14:textId="77777777" w:rsidR="009C29D3" w:rsidRPr="003D1E75" w:rsidRDefault="009C29D3" w:rsidP="003D1E75">
      <w:pPr>
        <w:spacing w:line="360" w:lineRule="auto"/>
        <w:jc w:val="both"/>
        <w:rPr>
          <w:rFonts w:ascii="Arial" w:hAnsi="Arial" w:cs="Arial"/>
        </w:rPr>
      </w:pPr>
    </w:p>
    <w:p w14:paraId="69B1BA4A" w14:textId="77777777" w:rsidR="00422740" w:rsidRPr="003D1E75" w:rsidRDefault="00422740" w:rsidP="003D1E75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2C47E51D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  <w:bookmarkStart w:id="4" w:name="_Toc483258030"/>
    </w:p>
    <w:p w14:paraId="5D2D45B3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2CD7DEC3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7089A68B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6BC71C2D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5090E9F3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626BF601" w14:textId="77777777" w:rsidR="00485D3C" w:rsidRDefault="00485D3C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5E0C6227" w14:textId="790C8871" w:rsidR="0072270F" w:rsidRPr="006C3297" w:rsidRDefault="006C3297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  <w:r w:rsidRPr="006C3297"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  <w:t>2.3</w:t>
      </w:r>
      <w:r w:rsidRPr="006C3297"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  <w:tab/>
      </w:r>
      <w:r w:rsidR="0072270F" w:rsidRPr="006C3297"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  <w:t>Sintaxe do comando</w:t>
      </w:r>
      <w:bookmarkEnd w:id="4"/>
    </w:p>
    <w:p w14:paraId="1C1E5719" w14:textId="77777777" w:rsidR="0072270F" w:rsidRPr="003D1E75" w:rsidRDefault="0072270F" w:rsidP="003D1E75">
      <w:pPr>
        <w:spacing w:line="360" w:lineRule="auto"/>
        <w:jc w:val="both"/>
        <w:rPr>
          <w:rFonts w:ascii="Arial" w:eastAsia="Times New Roman" w:hAnsi="Arial" w:cs="Arial"/>
          <w:bCs/>
          <w:lang w:val="pt-PT" w:eastAsia="pt-BR"/>
        </w:rPr>
      </w:pPr>
    </w:p>
    <w:p w14:paraId="61361273" w14:textId="77777777" w:rsidR="00485D3C" w:rsidRPr="00485D3C" w:rsidRDefault="00485D3C" w:rsidP="00485D3C">
      <w:pPr>
        <w:pStyle w:val="Pr-formataoHTML"/>
        <w:spacing w:before="390"/>
        <w:rPr>
          <w:color w:val="1D2021"/>
          <w:lang w:val="en-US"/>
        </w:rPr>
      </w:pPr>
      <w:r w:rsidRPr="00485D3C">
        <w:rPr>
          <w:color w:val="1D2021"/>
          <w:lang w:val="en-US"/>
        </w:rPr>
        <w:t xml:space="preserve">CREATE VIEW </w:t>
      </w:r>
      <w:proofErr w:type="spellStart"/>
      <w:r w:rsidRPr="00485D3C">
        <w:rPr>
          <w:color w:val="1D2021"/>
          <w:lang w:val="en-US"/>
        </w:rPr>
        <w:t>emp_dep</w:t>
      </w:r>
      <w:proofErr w:type="spellEnd"/>
      <w:r w:rsidRPr="00485D3C">
        <w:rPr>
          <w:color w:val="1D2021"/>
          <w:lang w:val="en-US"/>
        </w:rPr>
        <w:t xml:space="preserve"> </w:t>
      </w:r>
    </w:p>
    <w:p w14:paraId="1D56C486" w14:textId="77777777" w:rsidR="00485D3C" w:rsidRDefault="00485D3C" w:rsidP="00485D3C">
      <w:pPr>
        <w:pStyle w:val="Pr-formataoHTML"/>
        <w:spacing w:before="390"/>
        <w:rPr>
          <w:color w:val="1D2021"/>
          <w:lang w:val="en-US"/>
        </w:rPr>
      </w:pPr>
      <w:r w:rsidRPr="00485D3C">
        <w:rPr>
          <w:color w:val="1D2021"/>
          <w:lang w:val="en-US"/>
        </w:rPr>
        <w:t xml:space="preserve"> AS</w:t>
      </w:r>
    </w:p>
    <w:p w14:paraId="76E6E176" w14:textId="24BE1C14" w:rsidR="00485D3C" w:rsidRPr="00485D3C" w:rsidRDefault="00485D3C" w:rsidP="00485D3C">
      <w:pPr>
        <w:pStyle w:val="Pr-formataoHTML"/>
        <w:spacing w:before="390"/>
        <w:rPr>
          <w:color w:val="1D2021"/>
          <w:lang w:val="en-US"/>
        </w:rPr>
      </w:pPr>
      <w:r w:rsidRPr="00485D3C">
        <w:rPr>
          <w:color w:val="1D2021"/>
          <w:lang w:val="en-US"/>
        </w:rPr>
        <w:t>SELE</w:t>
      </w:r>
      <w:r>
        <w:rPr>
          <w:color w:val="1D2021"/>
          <w:lang w:val="en-US"/>
        </w:rPr>
        <w:t xml:space="preserve">CT </w:t>
      </w:r>
      <w:proofErr w:type="spellStart"/>
      <w:r>
        <w:rPr>
          <w:color w:val="1D2021"/>
          <w:lang w:val="en-US"/>
        </w:rPr>
        <w:t>employee_id</w:t>
      </w:r>
      <w:proofErr w:type="gramStart"/>
      <w:r>
        <w:rPr>
          <w:color w:val="1D2021"/>
          <w:lang w:val="en-US"/>
        </w:rPr>
        <w:t>,Last</w:t>
      </w:r>
      <w:proofErr w:type="gramEnd"/>
      <w:r>
        <w:rPr>
          <w:color w:val="1D2021"/>
          <w:lang w:val="en-US"/>
        </w:rPr>
        <w:t>_name,salary</w:t>
      </w:r>
      <w:proofErr w:type="spellEnd"/>
      <w:r>
        <w:rPr>
          <w:color w:val="1D2021"/>
          <w:lang w:val="en-US"/>
        </w:rPr>
        <w:t xml:space="preserve"> </w:t>
      </w:r>
      <w:r w:rsidRPr="00485D3C">
        <w:rPr>
          <w:color w:val="1D2021"/>
          <w:lang w:val="en-US"/>
        </w:rPr>
        <w:t>FROM employees;</w:t>
      </w:r>
    </w:p>
    <w:p w14:paraId="4692F3DA" w14:textId="5543DD56" w:rsidR="00DD0318" w:rsidRPr="00090F1A" w:rsidRDefault="00DD0318" w:rsidP="007127B6">
      <w:pPr>
        <w:spacing w:line="360" w:lineRule="auto"/>
        <w:ind w:left="1416"/>
        <w:jc w:val="both"/>
        <w:rPr>
          <w:rFonts w:ascii="Arial" w:eastAsia="Times New Roman" w:hAnsi="Arial" w:cs="Arial"/>
          <w:bCs/>
          <w:lang w:val="en-US" w:eastAsia="pt-BR"/>
        </w:rPr>
      </w:pPr>
    </w:p>
    <w:p w14:paraId="4B07B0E9" w14:textId="77777777" w:rsidR="0040212F" w:rsidRPr="00DD0318" w:rsidRDefault="0040212F" w:rsidP="002B554E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  <w:lang w:val="en-US"/>
        </w:rPr>
      </w:pPr>
    </w:p>
    <w:p w14:paraId="30233FBC" w14:textId="4038B2ED" w:rsidR="00485D3C" w:rsidRPr="007F1729" w:rsidRDefault="00485D3C" w:rsidP="00485D3C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7F1729">
        <w:rPr>
          <w:rFonts w:ascii="Arial" w:hAnsi="Arial" w:cs="Arial"/>
          <w:sz w:val="24"/>
          <w:szCs w:val="24"/>
        </w:rPr>
        <w:t>.</w:t>
      </w:r>
      <w:r w:rsidRPr="007F172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Materialized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</w:p>
    <w:p w14:paraId="5350DA99" w14:textId="307350B1" w:rsidR="00485D3C" w:rsidRPr="001B2977" w:rsidRDefault="00485D3C" w:rsidP="00485D3C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tab/>
      </w:r>
      <w:r>
        <w:rPr>
          <w:rFonts w:ascii="Arial" w:hAnsi="Arial" w:cs="Arial"/>
          <w:color w:val="auto"/>
          <w:sz w:val="24"/>
          <w:szCs w:val="24"/>
        </w:rPr>
        <w:t>3</w:t>
      </w:r>
      <w:r w:rsidRPr="001B2977">
        <w:rPr>
          <w:rFonts w:ascii="Arial" w:hAnsi="Arial" w:cs="Arial"/>
          <w:color w:val="auto"/>
          <w:sz w:val="24"/>
          <w:szCs w:val="24"/>
        </w:rPr>
        <w:t>.1</w:t>
      </w:r>
      <w:r w:rsidRPr="001B2977">
        <w:rPr>
          <w:rFonts w:ascii="Arial" w:hAnsi="Arial" w:cs="Arial"/>
          <w:color w:val="auto"/>
          <w:sz w:val="24"/>
          <w:szCs w:val="24"/>
        </w:rPr>
        <w:tab/>
        <w:t>Conceituação</w:t>
      </w:r>
    </w:p>
    <w:p w14:paraId="5FDF0E79" w14:textId="77777777" w:rsidR="00485D3C" w:rsidRDefault="00485D3C" w:rsidP="00485D3C">
      <w:pPr>
        <w:spacing w:line="360" w:lineRule="auto"/>
        <w:jc w:val="both"/>
        <w:rPr>
          <w:rFonts w:ascii="Arial" w:hAnsi="Arial" w:cs="Arial"/>
        </w:rPr>
      </w:pPr>
    </w:p>
    <w:p w14:paraId="78E959F2" w14:textId="4D39F81D" w:rsidR="00485D3C" w:rsidRPr="009C29D3" w:rsidRDefault="00485D3C" w:rsidP="00485D3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hd w:val="clear" w:color="auto" w:fill="FFFFFF"/>
        </w:rPr>
        <w:t xml:space="preserve">Uma </w:t>
      </w:r>
      <w:proofErr w:type="spellStart"/>
      <w:r>
        <w:rPr>
          <w:rFonts w:ascii="Arial" w:hAnsi="Arial" w:cs="Arial"/>
          <w:shd w:val="clear" w:color="auto" w:fill="FFFFFF"/>
        </w:rPr>
        <w:t>Materialized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View</w:t>
      </w:r>
      <w:proofErr w:type="spellEnd"/>
      <w:r>
        <w:rPr>
          <w:rFonts w:ascii="Arial" w:hAnsi="Arial" w:cs="Arial"/>
          <w:shd w:val="clear" w:color="auto" w:fill="FFFFFF"/>
        </w:rPr>
        <w:t xml:space="preserve"> é nada mais que uma </w:t>
      </w:r>
      <w:proofErr w:type="spellStart"/>
      <w:r>
        <w:rPr>
          <w:rFonts w:ascii="Arial" w:hAnsi="Arial" w:cs="Arial"/>
          <w:shd w:val="clear" w:color="auto" w:fill="FFFFFF"/>
        </w:rPr>
        <w:t>view</w:t>
      </w:r>
      <w:proofErr w:type="spellEnd"/>
      <w:r>
        <w:rPr>
          <w:rFonts w:ascii="Arial" w:hAnsi="Arial" w:cs="Arial"/>
          <w:shd w:val="clear" w:color="auto" w:fill="FFFFFF"/>
        </w:rPr>
        <w:t xml:space="preserve"> que ao invés de ser uma consulta que é sempre executada em tempo de execução, ela salva as informações, duplicando dados que se encontram nas tabelas, porém com registros mais especificados pela clausula WHERE que é integrada na consulta para se formar a VIEW MATERIALIZADA.</w:t>
      </w:r>
    </w:p>
    <w:p w14:paraId="2B2C83B0" w14:textId="77777777" w:rsidR="00485D3C" w:rsidRDefault="00485D3C" w:rsidP="00485D3C">
      <w:pPr>
        <w:spacing w:line="360" w:lineRule="auto"/>
        <w:jc w:val="both"/>
        <w:rPr>
          <w:rFonts w:ascii="Helvetica" w:hAnsi="Helvetica"/>
          <w:color w:val="556367"/>
          <w:sz w:val="30"/>
          <w:szCs w:val="30"/>
          <w:shd w:val="clear" w:color="auto" w:fill="FFFFFF"/>
        </w:rPr>
      </w:pPr>
    </w:p>
    <w:p w14:paraId="65C4CAA1" w14:textId="411F211B" w:rsidR="00485D3C" w:rsidRPr="007C6959" w:rsidRDefault="00485D3C" w:rsidP="00485D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C6959">
        <w:rPr>
          <w:rFonts w:ascii="Arial" w:hAnsi="Arial" w:cs="Arial"/>
        </w:rPr>
        <w:t>.2</w:t>
      </w:r>
      <w:r w:rsidRPr="007C6959">
        <w:rPr>
          <w:rFonts w:ascii="Arial" w:hAnsi="Arial" w:cs="Arial"/>
        </w:rPr>
        <w:tab/>
        <w:t>Aplicação</w:t>
      </w:r>
    </w:p>
    <w:p w14:paraId="499E7E92" w14:textId="77777777" w:rsidR="00485D3C" w:rsidRDefault="00485D3C" w:rsidP="00485D3C">
      <w:pPr>
        <w:spacing w:line="360" w:lineRule="auto"/>
        <w:jc w:val="both"/>
        <w:rPr>
          <w:rFonts w:ascii="Arial" w:hAnsi="Arial" w:cs="Arial"/>
        </w:rPr>
      </w:pPr>
    </w:p>
    <w:p w14:paraId="246D6EF6" w14:textId="328196B3" w:rsidR="00485D3C" w:rsidRPr="003D1E75" w:rsidRDefault="00485D3C" w:rsidP="0004550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Muito </w:t>
      </w:r>
      <w:r w:rsidRPr="00045504">
        <w:rPr>
          <w:rFonts w:ascii="Arial" w:hAnsi="Arial" w:cs="Arial"/>
        </w:rPr>
        <w:t>utilizada para executar funções de cálculo, e é um recurso muito utiliza</w:t>
      </w:r>
      <w:r w:rsidR="00045504" w:rsidRPr="00045504">
        <w:rPr>
          <w:rFonts w:ascii="Arial" w:hAnsi="Arial" w:cs="Arial"/>
        </w:rPr>
        <w:t xml:space="preserve">do em DATA WAREHOUSES, pois estes trabalham com uma grande quantidade de informação, e a </w:t>
      </w:r>
      <w:proofErr w:type="spellStart"/>
      <w:r w:rsidR="00045504" w:rsidRPr="00045504">
        <w:rPr>
          <w:rFonts w:ascii="Arial" w:hAnsi="Arial" w:cs="Arial"/>
        </w:rPr>
        <w:t>materialized</w:t>
      </w:r>
      <w:proofErr w:type="spellEnd"/>
      <w:r w:rsidR="00045504" w:rsidRPr="00045504">
        <w:rPr>
          <w:rFonts w:ascii="Arial" w:hAnsi="Arial" w:cs="Arial"/>
        </w:rPr>
        <w:t xml:space="preserve"> </w:t>
      </w:r>
      <w:proofErr w:type="spellStart"/>
      <w:r w:rsidR="00045504" w:rsidRPr="00045504">
        <w:rPr>
          <w:rFonts w:ascii="Arial" w:hAnsi="Arial" w:cs="Arial"/>
        </w:rPr>
        <w:t>view</w:t>
      </w:r>
      <w:proofErr w:type="spellEnd"/>
      <w:r w:rsidR="00045504" w:rsidRPr="00045504">
        <w:rPr>
          <w:rFonts w:ascii="Arial" w:hAnsi="Arial" w:cs="Arial"/>
        </w:rPr>
        <w:t xml:space="preserve"> tem uma performance muito b</w:t>
      </w:r>
      <w:r w:rsidR="00045504">
        <w:rPr>
          <w:rFonts w:ascii="Arial" w:hAnsi="Arial" w:cs="Arial"/>
        </w:rPr>
        <w:t xml:space="preserve">oa nesse ambiente. Esse tipo de </w:t>
      </w:r>
      <w:proofErr w:type="spellStart"/>
      <w:r w:rsidR="00045504" w:rsidRPr="00045504">
        <w:rPr>
          <w:rFonts w:ascii="Arial" w:hAnsi="Arial" w:cs="Arial"/>
        </w:rPr>
        <w:t>View</w:t>
      </w:r>
      <w:proofErr w:type="spellEnd"/>
      <w:r w:rsidR="00045504" w:rsidRPr="00045504">
        <w:rPr>
          <w:rFonts w:ascii="Arial" w:hAnsi="Arial" w:cs="Arial"/>
        </w:rPr>
        <w:t xml:space="preserve"> também é utilizado para </w:t>
      </w:r>
      <w:r w:rsidR="00045504" w:rsidRPr="00045504">
        <w:rPr>
          <w:rFonts w:ascii="Arial" w:hAnsi="Arial" w:cs="Arial"/>
          <w:spacing w:val="3"/>
          <w:shd w:val="clear" w:color="auto" w:fill="FFFFFF"/>
        </w:rPr>
        <w:t>armazenamentos de dados e dar agilidade na troca de informações entre um banco de dados ou entre tabelas</w:t>
      </w:r>
    </w:p>
    <w:p w14:paraId="15469CCD" w14:textId="77777777" w:rsidR="00485D3C" w:rsidRPr="003D1E75" w:rsidRDefault="00485D3C" w:rsidP="00485D3C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50FA183F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2581166F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6446693A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7C3FCC27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3687FE90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1A3DA0AC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4949AF77" w14:textId="77777777" w:rsid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pt-PT" w:eastAsia="pt-BR"/>
        </w:rPr>
      </w:pPr>
    </w:p>
    <w:p w14:paraId="2ADD3EED" w14:textId="295473A1" w:rsidR="00485D3C" w:rsidRPr="00485D3C" w:rsidRDefault="00485D3C" w:rsidP="00485D3C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3</w:t>
      </w:r>
      <w:r w:rsidRPr="00485D3C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.3</w:t>
      </w:r>
      <w:r w:rsidRPr="00485D3C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ab/>
      </w:r>
      <w:proofErr w:type="spellStart"/>
      <w:r w:rsidRPr="00485D3C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Sintaxe</w:t>
      </w:r>
      <w:proofErr w:type="spellEnd"/>
      <w:r w:rsidRPr="00485D3C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 xml:space="preserve"> do </w:t>
      </w:r>
      <w:proofErr w:type="spellStart"/>
      <w:r w:rsidRPr="00485D3C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comando</w:t>
      </w:r>
      <w:proofErr w:type="spellEnd"/>
    </w:p>
    <w:p w14:paraId="04C3C3A6" w14:textId="77777777" w:rsidR="00485D3C" w:rsidRPr="00485D3C" w:rsidRDefault="00485D3C" w:rsidP="00485D3C">
      <w:pPr>
        <w:spacing w:line="360" w:lineRule="auto"/>
        <w:jc w:val="both"/>
        <w:rPr>
          <w:rFonts w:ascii="Arial" w:eastAsia="Times New Roman" w:hAnsi="Arial" w:cs="Arial"/>
          <w:bCs/>
          <w:lang w:val="en-US" w:eastAsia="pt-BR"/>
        </w:rPr>
      </w:pPr>
    </w:p>
    <w:p w14:paraId="0A68A8F6" w14:textId="77777777" w:rsidR="00045504" w:rsidRPr="00045504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CREATE MATERIALIZED VIEW view-name</w:t>
      </w:r>
    </w:p>
    <w:p w14:paraId="6C268DC0" w14:textId="77777777" w:rsidR="00045504" w:rsidRPr="00045504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BUILD [IMMEDIATE | DEFERRED]</w:t>
      </w:r>
    </w:p>
    <w:p w14:paraId="1E18FB49" w14:textId="77777777" w:rsidR="00045504" w:rsidRPr="00045504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 xml:space="preserve">REFRESH [FAST | COMPLETE | </w:t>
      </w:r>
      <w:proofErr w:type="gramStart"/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FORCE ]</w:t>
      </w:r>
      <w:proofErr w:type="gramEnd"/>
    </w:p>
    <w:p w14:paraId="3F6CCECD" w14:textId="77777777" w:rsidR="00045504" w:rsidRPr="00045504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 xml:space="preserve">ON [COMMIT | </w:t>
      </w:r>
      <w:proofErr w:type="gramStart"/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DEMAND ]</w:t>
      </w:r>
      <w:proofErr w:type="gramEnd"/>
    </w:p>
    <w:p w14:paraId="4C46598D" w14:textId="77777777" w:rsidR="00045504" w:rsidRPr="00045504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045504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[[ENABLE | DISABLE] QUERY REWRITE]</w:t>
      </w:r>
    </w:p>
    <w:p w14:paraId="41E65036" w14:textId="77777777" w:rsidR="00045504" w:rsidRPr="004356C7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4356C7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AS</w:t>
      </w:r>
    </w:p>
    <w:p w14:paraId="3BA0073A" w14:textId="77777777" w:rsidR="00045504" w:rsidRPr="004356C7" w:rsidRDefault="00045504" w:rsidP="000455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</w:pPr>
      <w:r w:rsidRPr="004356C7">
        <w:rPr>
          <w:rFonts w:ascii="Monaco" w:eastAsia="Times New Roman" w:hAnsi="Monaco" w:cs="Courier New"/>
          <w:color w:val="000000"/>
          <w:sz w:val="23"/>
          <w:szCs w:val="23"/>
          <w:lang w:val="en-US" w:eastAsia="pt-BR"/>
        </w:rPr>
        <w:t>SELECT ...;</w:t>
      </w:r>
    </w:p>
    <w:p w14:paraId="1B0F9585" w14:textId="77777777" w:rsidR="00485D3C" w:rsidRPr="00DD0318" w:rsidRDefault="00485D3C" w:rsidP="00485D3C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  <w:lang w:val="en-US"/>
        </w:rPr>
      </w:pPr>
    </w:p>
    <w:p w14:paraId="680CB27E" w14:textId="24BE35D0" w:rsidR="007212C2" w:rsidRPr="00485D3C" w:rsidRDefault="007212C2" w:rsidP="003D1E7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F662421" w14:textId="5201EC51" w:rsidR="0072270F" w:rsidRDefault="007212C2" w:rsidP="007212C2">
      <w:pPr>
        <w:pStyle w:val="Ttulo1"/>
        <w:rPr>
          <w:rFonts w:ascii="Arial" w:hAnsi="Arial" w:cs="Arial"/>
          <w:sz w:val="24"/>
          <w:szCs w:val="24"/>
        </w:rPr>
      </w:pPr>
      <w:bookmarkStart w:id="5" w:name="_Toc483258033"/>
      <w:r w:rsidRPr="007212C2">
        <w:rPr>
          <w:rFonts w:ascii="Arial" w:hAnsi="Arial" w:cs="Arial"/>
          <w:sz w:val="24"/>
          <w:szCs w:val="24"/>
        </w:rPr>
        <w:t>3.</w:t>
      </w:r>
      <w:r w:rsidRPr="007212C2">
        <w:rPr>
          <w:rFonts w:ascii="Arial" w:hAnsi="Arial" w:cs="Arial"/>
          <w:sz w:val="24"/>
          <w:szCs w:val="24"/>
        </w:rPr>
        <w:tab/>
      </w:r>
      <w:bookmarkEnd w:id="5"/>
      <w:r w:rsidR="00045504">
        <w:rPr>
          <w:rFonts w:ascii="Arial" w:hAnsi="Arial" w:cs="Arial"/>
          <w:sz w:val="24"/>
          <w:szCs w:val="24"/>
        </w:rPr>
        <w:t>DESENVOLVIMENTO DO ENUNCIADO</w:t>
      </w:r>
    </w:p>
    <w:p w14:paraId="14F65DCE" w14:textId="116DAE02" w:rsidR="004356C7" w:rsidRDefault="004356C7" w:rsidP="007212C2">
      <w:pPr>
        <w:pStyle w:val="Ttulo1"/>
        <w:rPr>
          <w:rFonts w:ascii="Arial" w:hAnsi="Arial" w:cs="Arial"/>
          <w:b w:val="0"/>
          <w:sz w:val="24"/>
          <w:szCs w:val="24"/>
        </w:rPr>
      </w:pPr>
      <w:r w:rsidRPr="004356C7">
        <w:rPr>
          <w:rFonts w:ascii="Arial" w:hAnsi="Arial" w:cs="Arial"/>
          <w:b w:val="0"/>
          <w:sz w:val="24"/>
          <w:szCs w:val="24"/>
        </w:rPr>
        <w:t xml:space="preserve">O departamento de RH precisa de uma </w:t>
      </w:r>
      <w:proofErr w:type="spellStart"/>
      <w:r w:rsidRPr="004356C7">
        <w:rPr>
          <w:rFonts w:ascii="Arial" w:hAnsi="Arial" w:cs="Arial"/>
          <w:b w:val="0"/>
          <w:sz w:val="24"/>
          <w:szCs w:val="24"/>
        </w:rPr>
        <w:t>view</w:t>
      </w:r>
      <w:proofErr w:type="spellEnd"/>
      <w:r w:rsidRPr="004356C7">
        <w:rPr>
          <w:rFonts w:ascii="Arial" w:hAnsi="Arial" w:cs="Arial"/>
          <w:b w:val="0"/>
          <w:sz w:val="24"/>
          <w:szCs w:val="24"/>
        </w:rPr>
        <w:t xml:space="preserve"> que mostre os funcionários e suas localizações, a política de segurança da empresa não permite que eles tenham acesso a tabela dos funcionários por motivos de segurança e ética. Desenvolva um código para uma </w:t>
      </w:r>
      <w:proofErr w:type="spellStart"/>
      <w:r w:rsidRPr="004356C7">
        <w:rPr>
          <w:rFonts w:ascii="Arial" w:hAnsi="Arial" w:cs="Arial"/>
          <w:b w:val="0"/>
          <w:sz w:val="24"/>
          <w:szCs w:val="24"/>
        </w:rPr>
        <w:t>view</w:t>
      </w:r>
      <w:proofErr w:type="spellEnd"/>
      <w:r w:rsidRPr="004356C7">
        <w:rPr>
          <w:rFonts w:ascii="Arial" w:hAnsi="Arial" w:cs="Arial"/>
          <w:b w:val="0"/>
          <w:sz w:val="24"/>
          <w:szCs w:val="24"/>
        </w:rPr>
        <w:t xml:space="preserve"> que possibilite isso.</w:t>
      </w:r>
    </w:p>
    <w:p w14:paraId="15AA1AF4" w14:textId="77777777" w:rsidR="00584081" w:rsidRPr="00584081" w:rsidRDefault="00584081" w:rsidP="00584081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  <w:r w:rsidRPr="00584081">
        <w:rPr>
          <w:rFonts w:ascii="Arial" w:hAnsi="Arial" w:cs="Arial"/>
          <w:b w:val="0"/>
          <w:sz w:val="24"/>
          <w:szCs w:val="24"/>
          <w:lang w:val="en-US"/>
        </w:rPr>
        <w:t>CREATE MATERIALIZED VIEW listagem</w:t>
      </w:r>
    </w:p>
    <w:p w14:paraId="39D8B01F" w14:textId="77777777" w:rsidR="00584081" w:rsidRPr="00584081" w:rsidRDefault="00584081" w:rsidP="00584081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  <w:r w:rsidRPr="00584081">
        <w:rPr>
          <w:rFonts w:ascii="Arial" w:hAnsi="Arial" w:cs="Arial"/>
          <w:b w:val="0"/>
          <w:sz w:val="24"/>
          <w:szCs w:val="24"/>
          <w:lang w:val="en-US"/>
        </w:rPr>
        <w:t xml:space="preserve">     AS SELECT e.first_name ||' '|| e.last_name, l.city from employees e inner join departments d on (e.department_id = d.department_id)</w:t>
      </w:r>
    </w:p>
    <w:p w14:paraId="33F3911A" w14:textId="48E978EB" w:rsidR="004356C7" w:rsidRPr="00584081" w:rsidRDefault="00584081" w:rsidP="00584081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  <w:r w:rsidRPr="00584081">
        <w:rPr>
          <w:rFonts w:ascii="Arial" w:hAnsi="Arial" w:cs="Arial"/>
          <w:b w:val="0"/>
          <w:sz w:val="24"/>
          <w:szCs w:val="24"/>
          <w:lang w:val="en-US"/>
        </w:rPr>
        <w:t xml:space="preserve">     </w:t>
      </w:r>
      <w:proofErr w:type="gramStart"/>
      <w:r w:rsidRPr="00584081">
        <w:rPr>
          <w:rFonts w:ascii="Arial" w:hAnsi="Arial" w:cs="Arial"/>
          <w:b w:val="0"/>
          <w:sz w:val="24"/>
          <w:szCs w:val="24"/>
          <w:lang w:val="en-US"/>
        </w:rPr>
        <w:t>inner</w:t>
      </w:r>
      <w:proofErr w:type="gramEnd"/>
      <w:r w:rsidRPr="00584081">
        <w:rPr>
          <w:rFonts w:ascii="Arial" w:hAnsi="Arial" w:cs="Arial"/>
          <w:b w:val="0"/>
          <w:sz w:val="24"/>
          <w:szCs w:val="24"/>
          <w:lang w:val="en-US"/>
        </w:rPr>
        <w:t xml:space="preserve"> join locations l on (</w:t>
      </w:r>
      <w:proofErr w:type="spellStart"/>
      <w:r w:rsidRPr="00584081">
        <w:rPr>
          <w:rFonts w:ascii="Arial" w:hAnsi="Arial" w:cs="Arial"/>
          <w:b w:val="0"/>
          <w:sz w:val="24"/>
          <w:szCs w:val="24"/>
          <w:lang w:val="en-US"/>
        </w:rPr>
        <w:t>d.location_id</w:t>
      </w:r>
      <w:proofErr w:type="spellEnd"/>
      <w:r w:rsidRPr="00584081">
        <w:rPr>
          <w:rFonts w:ascii="Arial" w:hAnsi="Arial" w:cs="Arial"/>
          <w:b w:val="0"/>
          <w:sz w:val="24"/>
          <w:szCs w:val="24"/>
          <w:lang w:val="en-US"/>
        </w:rPr>
        <w:t xml:space="preserve"> = l.location_id)</w:t>
      </w:r>
      <w:bookmarkStart w:id="6" w:name="_GoBack"/>
      <w:bookmarkEnd w:id="6"/>
    </w:p>
    <w:p w14:paraId="2C84C00F" w14:textId="77777777" w:rsidR="00422740" w:rsidRPr="00584081" w:rsidRDefault="00422740" w:rsidP="003D1E7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104A6A5" w14:textId="55B48B76" w:rsidR="00045504" w:rsidRPr="00045504" w:rsidRDefault="00045504" w:rsidP="003D1E75">
      <w:pPr>
        <w:spacing w:line="360" w:lineRule="auto"/>
        <w:jc w:val="both"/>
        <w:rPr>
          <w:rFonts w:ascii="Arial" w:hAnsi="Arial" w:cs="Arial"/>
          <w:b/>
        </w:rPr>
      </w:pPr>
      <w:r w:rsidRPr="00045504">
        <w:rPr>
          <w:rFonts w:ascii="Arial" w:hAnsi="Arial" w:cs="Arial"/>
          <w:b/>
        </w:rPr>
        <w:t>4.</w:t>
      </w:r>
      <w:r w:rsidRPr="00045504">
        <w:rPr>
          <w:rFonts w:ascii="Arial" w:hAnsi="Arial" w:cs="Arial"/>
          <w:b/>
        </w:rPr>
        <w:tab/>
        <w:t>CONCLUSÃO</w:t>
      </w:r>
    </w:p>
    <w:p w14:paraId="7BC8D085" w14:textId="77777777" w:rsidR="0072270F" w:rsidRDefault="0072270F" w:rsidP="003D1E75">
      <w:pPr>
        <w:spacing w:line="360" w:lineRule="auto"/>
        <w:jc w:val="both"/>
        <w:rPr>
          <w:rFonts w:ascii="Arial" w:hAnsi="Arial" w:cs="Arial"/>
        </w:rPr>
      </w:pPr>
    </w:p>
    <w:p w14:paraId="7794FD42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29C4C623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7CF1FB9C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6A4E9A23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647C2454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098A8EC6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2393F6C2" w14:textId="77777777" w:rsidR="00045504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35F1B696" w14:textId="77777777" w:rsidR="004356C7" w:rsidRDefault="004356C7" w:rsidP="003D1E75">
      <w:pPr>
        <w:spacing w:line="360" w:lineRule="auto"/>
        <w:jc w:val="both"/>
        <w:rPr>
          <w:rFonts w:ascii="Arial" w:hAnsi="Arial" w:cs="Arial"/>
        </w:rPr>
      </w:pPr>
    </w:p>
    <w:p w14:paraId="7E6E261F" w14:textId="77777777" w:rsidR="00045504" w:rsidRPr="003D1E75" w:rsidRDefault="00045504" w:rsidP="003D1E75">
      <w:pPr>
        <w:spacing w:line="360" w:lineRule="auto"/>
        <w:jc w:val="both"/>
        <w:rPr>
          <w:rFonts w:ascii="Arial" w:hAnsi="Arial" w:cs="Arial"/>
        </w:rPr>
      </w:pPr>
    </w:p>
    <w:p w14:paraId="61F46CAF" w14:textId="4A3F405D" w:rsidR="0072270F" w:rsidRPr="007212C2" w:rsidRDefault="00045504" w:rsidP="007212C2">
      <w:pPr>
        <w:pStyle w:val="Ttulo1"/>
        <w:rPr>
          <w:rFonts w:ascii="Arial" w:hAnsi="Arial" w:cs="Arial"/>
          <w:sz w:val="24"/>
          <w:szCs w:val="24"/>
        </w:rPr>
      </w:pPr>
      <w:bookmarkStart w:id="7" w:name="_Toc483258034"/>
      <w:r>
        <w:rPr>
          <w:rFonts w:ascii="Arial" w:hAnsi="Arial" w:cs="Arial"/>
          <w:sz w:val="24"/>
          <w:szCs w:val="24"/>
        </w:rPr>
        <w:t>5</w:t>
      </w:r>
      <w:r w:rsidR="007212C2" w:rsidRPr="007212C2">
        <w:rPr>
          <w:rFonts w:ascii="Arial" w:hAnsi="Arial" w:cs="Arial"/>
          <w:sz w:val="24"/>
          <w:szCs w:val="24"/>
        </w:rPr>
        <w:t>.</w:t>
      </w:r>
      <w:r w:rsidR="007212C2" w:rsidRPr="007212C2">
        <w:rPr>
          <w:rFonts w:ascii="Arial" w:hAnsi="Arial" w:cs="Arial"/>
          <w:sz w:val="24"/>
          <w:szCs w:val="24"/>
        </w:rPr>
        <w:tab/>
        <w:t>REFERÊNCIA BIBLIOGRÁFICA</w:t>
      </w:r>
      <w:bookmarkEnd w:id="7"/>
    </w:p>
    <w:p w14:paraId="38FB8231" w14:textId="3D83942E" w:rsidR="00422740" w:rsidRPr="00A572DC" w:rsidRDefault="00A572DC" w:rsidP="00A572DC">
      <w:pPr>
        <w:spacing w:line="360" w:lineRule="auto"/>
        <w:jc w:val="both"/>
        <w:rPr>
          <w:rFonts w:ascii="Arial" w:hAnsi="Arial" w:cs="Arial"/>
        </w:rPr>
      </w:pPr>
      <w:r w:rsidRPr="00A572DC">
        <w:rPr>
          <w:rFonts w:ascii="Arial" w:hAnsi="Arial" w:cs="Arial"/>
        </w:rPr>
        <w:t xml:space="preserve">- Disponível em: </w:t>
      </w:r>
      <w:hyperlink r:id="rId8" w:history="1">
        <w:r w:rsidR="009C29D3" w:rsidRPr="00E56759">
          <w:rPr>
            <w:rStyle w:val="Hyperlink"/>
            <w:rFonts w:ascii="Arial" w:hAnsi="Arial" w:cs="Arial"/>
          </w:rPr>
          <w:t>http://www.devmedia.com.br/trabalhando-com-views-no-oracle/26030</w:t>
        </w:r>
      </w:hyperlink>
      <w:r w:rsidR="009C29D3">
        <w:rPr>
          <w:rFonts w:ascii="Arial" w:hAnsi="Arial" w:cs="Arial"/>
        </w:rPr>
        <w:t xml:space="preserve"> </w:t>
      </w:r>
      <w:r w:rsidR="00045504">
        <w:rPr>
          <w:rFonts w:ascii="Times New Roman" w:hAnsi="Times New Roman" w:cs="Times New Roman"/>
          <w:sz w:val="27"/>
          <w:szCs w:val="27"/>
        </w:rPr>
        <w:t>Acessado em: 23</w:t>
      </w:r>
      <w:r w:rsidRPr="00A572DC">
        <w:rPr>
          <w:rFonts w:ascii="Times New Roman" w:hAnsi="Times New Roman" w:cs="Times New Roman"/>
          <w:sz w:val="27"/>
          <w:szCs w:val="27"/>
        </w:rPr>
        <w:t xml:space="preserve"> Mai 2017.</w:t>
      </w:r>
    </w:p>
    <w:p w14:paraId="19CE3579" w14:textId="77777777" w:rsidR="00054220" w:rsidRDefault="00054220" w:rsidP="00A572DC">
      <w:pPr>
        <w:spacing w:line="360" w:lineRule="auto"/>
        <w:jc w:val="both"/>
        <w:rPr>
          <w:rFonts w:ascii="Arial" w:hAnsi="Arial" w:cs="Arial"/>
        </w:rPr>
      </w:pPr>
    </w:p>
    <w:p w14:paraId="23BE75D5" w14:textId="20687CE5" w:rsidR="00422740" w:rsidRPr="00A572DC" w:rsidRDefault="00A572DC" w:rsidP="00A572DC">
      <w:pPr>
        <w:spacing w:line="360" w:lineRule="auto"/>
        <w:jc w:val="both"/>
        <w:rPr>
          <w:rFonts w:ascii="Arial" w:hAnsi="Arial" w:cs="Arial"/>
        </w:rPr>
      </w:pPr>
      <w:r w:rsidRPr="00A572DC">
        <w:rPr>
          <w:rFonts w:ascii="Arial" w:hAnsi="Arial" w:cs="Arial"/>
        </w:rPr>
        <w:t xml:space="preserve">- Disponível em: </w:t>
      </w:r>
      <w:hyperlink r:id="rId9" w:history="1">
        <w:proofErr w:type="gramStart"/>
        <w:r w:rsidR="00045504" w:rsidRPr="00E56759">
          <w:rPr>
            <w:rStyle w:val="Hyperlink"/>
            <w:rFonts w:ascii="Arial" w:hAnsi="Arial" w:cs="Arial"/>
          </w:rPr>
          <w:t>https://imasters.com.br/artigo/1773/oracle/views-materializadas/?trace=1519021197&amp;source=single</w:t>
        </w:r>
      </w:hyperlink>
      <w:r w:rsidR="00045504">
        <w:rPr>
          <w:rFonts w:ascii="Arial" w:hAnsi="Arial" w:cs="Arial"/>
        </w:rPr>
        <w:t xml:space="preserve"> </w:t>
      </w:r>
      <w:r w:rsidRPr="00A572DC">
        <w:rPr>
          <w:rStyle w:val="Hyperlink"/>
          <w:rFonts w:ascii="Arial" w:hAnsi="Arial" w:cs="Arial"/>
          <w:color w:val="auto"/>
        </w:rPr>
        <w:t>.</w:t>
      </w:r>
      <w:proofErr w:type="gramEnd"/>
      <w:r w:rsidRPr="00A572DC">
        <w:rPr>
          <w:rStyle w:val="Hyperlink"/>
          <w:rFonts w:ascii="Arial" w:hAnsi="Arial" w:cs="Arial"/>
          <w:color w:val="auto"/>
        </w:rPr>
        <w:t xml:space="preserve"> </w:t>
      </w:r>
      <w:r w:rsidRPr="00A572DC">
        <w:rPr>
          <w:rFonts w:ascii="Times New Roman" w:hAnsi="Times New Roman" w:cs="Times New Roman"/>
          <w:sz w:val="27"/>
          <w:szCs w:val="27"/>
        </w:rPr>
        <w:t xml:space="preserve">Acessado em: </w:t>
      </w:r>
      <w:r w:rsidR="00045504">
        <w:rPr>
          <w:rFonts w:ascii="Times New Roman" w:hAnsi="Times New Roman" w:cs="Times New Roman"/>
          <w:sz w:val="27"/>
          <w:szCs w:val="27"/>
        </w:rPr>
        <w:t>23</w:t>
      </w:r>
      <w:r w:rsidRPr="00A572DC">
        <w:rPr>
          <w:rFonts w:ascii="Times New Roman" w:hAnsi="Times New Roman" w:cs="Times New Roman"/>
          <w:sz w:val="27"/>
          <w:szCs w:val="27"/>
        </w:rPr>
        <w:t xml:space="preserve"> Mai 2017.</w:t>
      </w:r>
    </w:p>
    <w:p w14:paraId="16E63229" w14:textId="77777777" w:rsidR="00054220" w:rsidRDefault="00054220" w:rsidP="00A572DC">
      <w:pPr>
        <w:spacing w:line="360" w:lineRule="auto"/>
        <w:jc w:val="both"/>
        <w:rPr>
          <w:rFonts w:ascii="Arial" w:hAnsi="Arial" w:cs="Arial"/>
        </w:rPr>
      </w:pPr>
    </w:p>
    <w:p w14:paraId="5CBB32A9" w14:textId="7BD88F6F" w:rsidR="00422740" w:rsidRPr="00A572DC" w:rsidRDefault="00045504" w:rsidP="00A572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-Disponível </w:t>
      </w:r>
      <w:r w:rsidR="00A572DC" w:rsidRPr="00A572DC">
        <w:rPr>
          <w:rFonts w:ascii="Arial" w:hAnsi="Arial" w:cs="Arial"/>
        </w:rPr>
        <w:t xml:space="preserve">em: </w:t>
      </w:r>
      <w:hyperlink r:id="rId10" w:anchor="SQLRF01504" w:history="1">
        <w:proofErr w:type="gramStart"/>
        <w:r w:rsidRPr="00E56759">
          <w:rPr>
            <w:rStyle w:val="Hyperlink"/>
            <w:rFonts w:ascii="Arial" w:hAnsi="Arial" w:cs="Arial"/>
          </w:rPr>
          <w:t>https://docs.oracle.com/cd/B28359_01/server.111/b28286/statements_8004.htm#SQLRF01504</w:t>
        </w:r>
      </w:hyperlink>
      <w:r>
        <w:rPr>
          <w:rFonts w:ascii="Arial" w:hAnsi="Arial" w:cs="Arial"/>
        </w:rPr>
        <w:t xml:space="preserve">  </w:t>
      </w:r>
      <w:r w:rsidR="00A572DC" w:rsidRPr="00A572DC">
        <w:rPr>
          <w:rFonts w:ascii="Times New Roman" w:hAnsi="Times New Roman" w:cs="Times New Roman"/>
          <w:sz w:val="27"/>
          <w:szCs w:val="27"/>
        </w:rPr>
        <w:t>Acessado</w:t>
      </w:r>
      <w:proofErr w:type="gramEnd"/>
      <w:r w:rsidR="00A572DC" w:rsidRPr="00A572DC">
        <w:rPr>
          <w:rFonts w:ascii="Times New Roman" w:hAnsi="Times New Roman" w:cs="Times New Roman"/>
          <w:sz w:val="27"/>
          <w:szCs w:val="27"/>
        </w:rPr>
        <w:t xml:space="preserve"> em: </w:t>
      </w:r>
      <w:r>
        <w:rPr>
          <w:rFonts w:ascii="Times New Roman" w:hAnsi="Times New Roman" w:cs="Times New Roman"/>
          <w:sz w:val="27"/>
          <w:szCs w:val="27"/>
        </w:rPr>
        <w:t>23</w:t>
      </w:r>
      <w:r w:rsidR="00A572DC" w:rsidRPr="00A572DC">
        <w:rPr>
          <w:rFonts w:ascii="Times New Roman" w:hAnsi="Times New Roman" w:cs="Times New Roman"/>
          <w:sz w:val="27"/>
          <w:szCs w:val="27"/>
        </w:rPr>
        <w:t xml:space="preserve"> Mai 2017.</w:t>
      </w:r>
    </w:p>
    <w:p w14:paraId="2C0B00BD" w14:textId="77777777" w:rsidR="004D3388" w:rsidRPr="00045504" w:rsidRDefault="004D3388" w:rsidP="00045504">
      <w:pPr>
        <w:spacing w:line="360" w:lineRule="auto"/>
        <w:jc w:val="both"/>
        <w:rPr>
          <w:rFonts w:ascii="Arial" w:hAnsi="Arial" w:cs="Arial"/>
        </w:rPr>
      </w:pPr>
    </w:p>
    <w:sectPr w:rsidR="004D3388" w:rsidRPr="00045504" w:rsidSect="000501EE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7631F" w14:textId="77777777" w:rsidR="001D20DE" w:rsidRDefault="001D20DE" w:rsidP="003111BF">
      <w:r>
        <w:separator/>
      </w:r>
    </w:p>
  </w:endnote>
  <w:endnote w:type="continuationSeparator" w:id="0">
    <w:p w14:paraId="3551A7CC" w14:textId="77777777" w:rsidR="001D20DE" w:rsidRDefault="001D20DE" w:rsidP="003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(W1)">
    <w:altName w:val="Constant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1B74" w14:textId="77777777" w:rsidR="000501EE" w:rsidRDefault="000501EE" w:rsidP="000501EE">
    <w:pPr>
      <w:pStyle w:val="Rodap"/>
      <w:tabs>
        <w:tab w:val="clear" w:pos="4252"/>
        <w:tab w:val="clear" w:pos="8504"/>
        <w:tab w:val="left" w:pos="1500"/>
      </w:tabs>
    </w:pPr>
    <w:r>
      <w:tab/>
    </w:r>
  </w:p>
  <w:tbl>
    <w:tblPr>
      <w:tblW w:w="5258" w:type="pct"/>
      <w:tblInd w:w="-318" w:type="dxa"/>
      <w:tblLook w:val="04A0" w:firstRow="1" w:lastRow="0" w:firstColumn="1" w:lastColumn="0" w:noHBand="0" w:noVBand="1"/>
    </w:tblPr>
    <w:tblGrid>
      <w:gridCol w:w="1709"/>
      <w:gridCol w:w="1649"/>
      <w:gridCol w:w="1421"/>
      <w:gridCol w:w="1550"/>
      <w:gridCol w:w="1420"/>
      <w:gridCol w:w="1421"/>
    </w:tblGrid>
    <w:tr w:rsidR="000501EE" w:rsidRPr="00EE6A3A" w14:paraId="3BB0D4C0" w14:textId="77777777" w:rsidTr="00F24A8F">
      <w:tc>
        <w:tcPr>
          <w:tcW w:w="932" w:type="pct"/>
        </w:tcPr>
        <w:p w14:paraId="3AB1246B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Olezio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Galotti</w:t>
          </w:r>
          <w:proofErr w:type="spellEnd"/>
        </w:p>
        <w:p w14:paraId="38CEF4FD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Sede Administrativa</w:t>
          </w:r>
        </w:p>
        <w:p w14:paraId="769958C3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Av. Paulo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Erlei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Alves Abrantes,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1.325-Três Poços</w:t>
          </w:r>
        </w:p>
        <w:p w14:paraId="73EF1C49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27240-560 - Volta Redonda-RJ.</w:t>
          </w:r>
        </w:p>
        <w:p w14:paraId="371D08A4" w14:textId="77777777" w:rsidR="000501EE" w:rsidRPr="00EE6A3A" w:rsidRDefault="000501EE" w:rsidP="000501EE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3340-8400</w:t>
          </w:r>
        </w:p>
      </w:tc>
      <w:tc>
        <w:tcPr>
          <w:tcW w:w="899" w:type="pct"/>
        </w:tcPr>
        <w:p w14:paraId="6FE1599C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João Pessoa Fagundes</w:t>
          </w:r>
        </w:p>
        <w:p w14:paraId="3337B44D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619-Tangerinal</w:t>
          </w:r>
        </w:p>
        <w:p w14:paraId="7B0CC6E9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27295-530 - Volta Redonda-RJ.</w:t>
          </w:r>
        </w:p>
        <w:p w14:paraId="3437C9CA" w14:textId="77777777" w:rsidR="000501EE" w:rsidRPr="00EE6A3A" w:rsidRDefault="000501EE" w:rsidP="000501EE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3348-1441</w:t>
          </w:r>
        </w:p>
      </w:tc>
      <w:tc>
        <w:tcPr>
          <w:tcW w:w="775" w:type="pct"/>
        </w:tcPr>
        <w:p w14:paraId="5B4508A6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Aterrado</w:t>
          </w:r>
        </w:p>
        <w:p w14:paraId="02699FFA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.862-Aterrado</w:t>
          </w:r>
        </w:p>
        <w:p w14:paraId="292ADADE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27215-630 - Volta Redonda-RJ.</w:t>
          </w:r>
        </w:p>
        <w:p w14:paraId="6C1B2E18" w14:textId="77777777" w:rsidR="000501EE" w:rsidRPr="00EE6A3A" w:rsidRDefault="000501EE" w:rsidP="000501EE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45" w:type="pct"/>
        </w:tcPr>
        <w:p w14:paraId="69C44F71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Colina</w:t>
          </w:r>
        </w:p>
        <w:p w14:paraId="2B28A4A7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273-Colina</w:t>
          </w:r>
        </w:p>
        <w:p w14:paraId="51416525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27253-610 - Volta Redonda-RJ.</w:t>
          </w:r>
        </w:p>
        <w:p w14:paraId="54D22B69" w14:textId="77777777" w:rsidR="000501EE" w:rsidRPr="00EE6A3A" w:rsidRDefault="000501EE" w:rsidP="000501EE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3340-8437</w:t>
          </w:r>
        </w:p>
      </w:tc>
      <w:tc>
        <w:tcPr>
          <w:tcW w:w="774" w:type="pct"/>
        </w:tcPr>
        <w:p w14:paraId="1DD8355C" w14:textId="77777777" w:rsidR="000501EE" w:rsidRPr="00EE6A3A" w:rsidRDefault="000501EE" w:rsidP="000501EE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José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Vinciprova</w:t>
          </w:r>
          <w:proofErr w:type="spellEnd"/>
        </w:p>
        <w:p w14:paraId="0A83D893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Shopping 16</w:t>
          </w:r>
        </w:p>
        <w:p w14:paraId="7F18442F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39</w:t>
          </w:r>
        </w:p>
        <w:p w14:paraId="60FCB589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27260-130 - Volta Redonda - RJ.</w:t>
          </w:r>
        </w:p>
        <w:p w14:paraId="59CD295A" w14:textId="77777777" w:rsidR="000501EE" w:rsidRPr="00EE6A3A" w:rsidRDefault="000501EE" w:rsidP="000501EE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3348-5991</w:t>
          </w:r>
        </w:p>
      </w:tc>
      <w:tc>
        <w:tcPr>
          <w:tcW w:w="775" w:type="pct"/>
        </w:tcPr>
        <w:p w14:paraId="2EB840B5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Leonardo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Mollica</w:t>
          </w:r>
          <w:proofErr w:type="spellEnd"/>
        </w:p>
        <w:p w14:paraId="6D971F84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Jaraguá, 1.084-Retiro</w:t>
          </w:r>
        </w:p>
        <w:p w14:paraId="59A0FAE5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27277-130-Volta Redonda-RJ</w:t>
          </w:r>
        </w:p>
        <w:p w14:paraId="0FC60B6C" w14:textId="77777777" w:rsidR="000501EE" w:rsidRPr="00EE6A3A" w:rsidRDefault="000501EE" w:rsidP="000501EE">
          <w:pPr>
            <w:tabs>
              <w:tab w:val="left" w:pos="1844"/>
            </w:tabs>
            <w:spacing w:line="120" w:lineRule="exact"/>
            <w:ind w:left="-212" w:right="957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Tel.(24)3344-1850</w:t>
          </w:r>
        </w:p>
      </w:tc>
    </w:tr>
    <w:tr w:rsidR="000501EE" w:rsidRPr="0068205A" w14:paraId="1C81FFA4" w14:textId="77777777" w:rsidTr="00F24A8F">
      <w:trPr>
        <w:trHeight w:hRule="exact" w:val="57"/>
      </w:trPr>
      <w:tc>
        <w:tcPr>
          <w:tcW w:w="932" w:type="pct"/>
        </w:tcPr>
        <w:p w14:paraId="09DE8B2B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99" w:type="pct"/>
        </w:tcPr>
        <w:p w14:paraId="398D93B0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0767A114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45" w:type="pct"/>
        </w:tcPr>
        <w:p w14:paraId="2D9B4373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4" w:type="pct"/>
        </w:tcPr>
        <w:p w14:paraId="38775BAF" w14:textId="77777777" w:rsidR="000501EE" w:rsidRPr="0068205A" w:rsidRDefault="000501EE" w:rsidP="000501EE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5605184C" w14:textId="77777777" w:rsidR="000501EE" w:rsidRPr="0068205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141" w:right="-108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</w:tr>
    <w:tr w:rsidR="000501EE" w:rsidRPr="0068205A" w14:paraId="1F496C4D" w14:textId="77777777" w:rsidTr="00F24A8F">
      <w:trPr>
        <w:trHeight w:val="181"/>
      </w:trPr>
      <w:tc>
        <w:tcPr>
          <w:tcW w:w="5000" w:type="pct"/>
          <w:gridSpan w:val="6"/>
          <w:vAlign w:val="center"/>
        </w:tcPr>
        <w:p w14:paraId="4238FCDC" w14:textId="77777777" w:rsidR="000501EE" w:rsidRPr="0068205A" w:rsidRDefault="000501EE" w:rsidP="000501EE">
          <w:pPr>
            <w:pStyle w:val="Rodap"/>
            <w:tabs>
              <w:tab w:val="left" w:pos="1523"/>
            </w:tabs>
            <w:spacing w:line="120" w:lineRule="exact"/>
            <w:ind w:right="2"/>
            <w:jc w:val="center"/>
            <w:rPr>
              <w:rFonts w:ascii="Garamond (W1)" w:hAnsi="Garamond (W1)" w:cs="Arial"/>
              <w:b/>
              <w:i/>
              <w:w w:val="70"/>
              <w:sz w:val="16"/>
              <w:szCs w:val="16"/>
            </w:rPr>
          </w:pPr>
          <w:r w:rsidRPr="0068205A">
            <w:rPr>
              <w:rFonts w:ascii="Garamond (W1)" w:hAnsi="Garamond (W1)" w:cs="Arial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14:paraId="3D89DF07" w14:textId="2A92F7A4" w:rsidR="000501EE" w:rsidRDefault="000501EE" w:rsidP="000501EE">
    <w:pPr>
      <w:pStyle w:val="Rodap"/>
      <w:tabs>
        <w:tab w:val="clear" w:pos="4252"/>
        <w:tab w:val="clear" w:pos="8504"/>
        <w:tab w:val="left" w:pos="15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2F258" w14:textId="77777777" w:rsidR="001D20DE" w:rsidRDefault="001D20DE" w:rsidP="003111BF">
      <w:r>
        <w:separator/>
      </w:r>
    </w:p>
  </w:footnote>
  <w:footnote w:type="continuationSeparator" w:id="0">
    <w:p w14:paraId="3343E8F0" w14:textId="77777777" w:rsidR="001D20DE" w:rsidRDefault="001D20DE" w:rsidP="00311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B93C2" w14:textId="77777777" w:rsidR="003111BF" w:rsidRDefault="003111BF" w:rsidP="003111BF">
    <w:pPr>
      <w:tabs>
        <w:tab w:val="center" w:pos="5387"/>
        <w:tab w:val="left" w:pos="7602"/>
        <w:tab w:val="right" w:pos="10773"/>
      </w:tabs>
      <w:jc w:val="both"/>
    </w:pPr>
    <w:r w:rsidRPr="00AE4CAE">
      <w:rPr>
        <w:rFonts w:ascii="Arial Narrow" w:hAnsi="Arial Narrow"/>
        <w:noProof/>
        <w:lang w:eastAsia="pt-BR"/>
      </w:rPr>
      <w:drawing>
        <wp:anchor distT="0" distB="0" distL="114300" distR="114300" simplePos="0" relativeHeight="251660288" behindDoc="0" locked="0" layoutInCell="1" allowOverlap="1" wp14:anchorId="05994975" wp14:editId="64A3CA92">
          <wp:simplePos x="0" y="0"/>
          <wp:positionH relativeFrom="column">
            <wp:posOffset>4749165</wp:posOffset>
          </wp:positionH>
          <wp:positionV relativeFrom="paragraph">
            <wp:posOffset>-53975</wp:posOffset>
          </wp:positionV>
          <wp:extent cx="1217295" cy="493395"/>
          <wp:effectExtent l="0" t="0" r="190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20DE">
      <w:object w:dxaOrig="1440" w:dyaOrig="1440" w14:anchorId="7A9F1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15pt;margin-top:-4.8pt;width:67.5pt;height:41.6pt;z-index:251659264;mso-position-horizontal-relative:text;mso-position-vertical-relative:text">
          <v:imagedata r:id="rId2" o:title="" cropright="51600f"/>
          <w10:wrap type="topAndBottom"/>
        </v:shape>
        <o:OLEObject Type="Embed" ProgID="PBrush" ShapeID="_x0000_s2049" DrawAspect="Content" ObjectID="_1558357726" r:id="rId3"/>
      </w:object>
    </w:r>
    <w:r>
      <w:rPr>
        <w:rFonts w:ascii="Arial Narrow" w:hAnsi="Arial Narrow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5A52F4" wp14:editId="352D3288">
              <wp:simplePos x="0" y="0"/>
              <wp:positionH relativeFrom="column">
                <wp:posOffset>874395</wp:posOffset>
              </wp:positionH>
              <wp:positionV relativeFrom="paragraph">
                <wp:posOffset>62865</wp:posOffset>
              </wp:positionV>
              <wp:extent cx="1849755" cy="244475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75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034BB" w14:textId="77777777" w:rsidR="003111BF" w:rsidRPr="00272346" w:rsidRDefault="003111BF" w:rsidP="003111BF">
                          <w:pPr>
                            <w:pStyle w:val="Ttulo1"/>
                            <w:spacing w:before="0" w:after="0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272346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Fundação Oswaldo Aranha</w:t>
                          </w:r>
                        </w:p>
                        <w:p w14:paraId="62E3C485" w14:textId="77777777" w:rsidR="003111BF" w:rsidRDefault="003111BF" w:rsidP="003111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A52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68.85pt;margin-top:4.95pt;width:145.6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RziQIAABwFAAAOAAAAZHJzL2Uyb0RvYy54bWysVNuOmzAQfa/Uf7D8ngUiswkoZLWbbapK&#10;24u07Qc42ASr4KG2E9hW/feOTZKll4eqKg9gM+PjM3OOvboZ2oYcpbEKdEGTq5gSqUsQSu8L+unj&#10;drakxDquBW9Ay4I+SUtv1i9frPoul3OooRHSEATRNu+7gtbOdXkU2bKWLbdX0EmNwQpMyx1OzT4S&#10;hveI3jbRPI6vox6M6AyU0lr8ez8G6TrgV5Us3fuqstKRpqDIzYW3Ce+df0frFc/3hne1Kk80+D+w&#10;aLnSuOkF6p47Tg5G/QbVqtKAhcpdldBGUFWqlKEGrCaJf6nmseadDLVgc2x3aZP9f7Dlu+MHQ5RA&#10;7SjRvEWJNlwNnAhJnBwckMT3qO9sjqmPHSa74Q4Gn+/rtd0DlJ8t0bCpud7LW2OgryUXyDGsjCZL&#10;RxzrQXb9WxC4GT84CEBDZVoPiC0hiI5aPV30QR6k9FsuWbZIU0pKjM0ZY4vUk4t4fl7dGeteS2iJ&#10;HxTUoP4BnR8frBtTzymBPTRKbFXThInZ7zaNIUeOXtmG54Rup2mN9ska/LIRcfyDJHEPH/N0g/bf&#10;smTO4rt5NtteLxcztmXpLFvEy1mcZHfZdcwydr/97gkmLK+VEFI/KC3PPkzY3+l8OhGjg4ITSV/Q&#10;LJ2no0RT9nZaZByePxXZKofHslFtQZeXJJ57YV9pgWXz3HHVjOPoZ/pBEOzB+Ru6EmzglR894Ibd&#10;cHIdgnmL7EA8oS8MoGwoPl4pOKjBfKWkx+NZUPvlwI2kpHmj0VtZwpg/z2HC0sUcJ2Ya2U0jXJcI&#10;VVBHyTjcuPEOOHRG7WvcaXSzhlv0Y6WCVZ5ZYSV+gkcw1HS6LvwZn85D1vOltv4BAAD//wMAUEsD&#10;BBQABgAIAAAAIQC+Blma3AAAAAgBAAAPAAAAZHJzL2Rvd25yZXYueG1sTI9BT4NAEIXvJv6HzZh4&#10;MXaxYimUpVETjdfW/oABpkDKzhJ2W+i/dzzpbV7ey5vv5dvZ9upCo+8cG3haRKCIK1d33Bg4fH88&#10;rkH5gFxj75gMXMnDtri9yTGr3cQ7uuxDo6SEfYYG2hCGTGtftWTRL9xALN7RjRaDyLHR9YiTlNte&#10;L6NopS12LB9aHOi9peq0P1sDx6/p4SWdys9wSHbx6g27pHRXY+7v5tcNqEBz+AvDL76gQyFMpTtz&#10;7VUv+jlJJGogTUGJHy9T2VbKsY5BF7n+P6D4AQAA//8DAFBLAQItABQABgAIAAAAIQC2gziS/gAA&#10;AOEBAAATAAAAAAAAAAAAAAAAAAAAAABbQ29udGVudF9UeXBlc10ueG1sUEsBAi0AFAAGAAgAAAAh&#10;ADj9If/WAAAAlAEAAAsAAAAAAAAAAAAAAAAALwEAAF9yZWxzLy5yZWxzUEsBAi0AFAAGAAgAAAAh&#10;AIOidHOJAgAAHAUAAA4AAAAAAAAAAAAAAAAALgIAAGRycy9lMm9Eb2MueG1sUEsBAi0AFAAGAAgA&#10;AAAhAL4GWZrcAAAACAEAAA8AAAAAAAAAAAAAAAAA4wQAAGRycy9kb3ducmV2LnhtbFBLBQYAAAAA&#10;BAAEAPMAAADsBQAAAAA=&#10;" stroked="f">
              <v:textbox>
                <w:txbxContent>
                  <w:p w14:paraId="60B034BB" w14:textId="77777777" w:rsidR="003111BF" w:rsidRPr="00272346" w:rsidRDefault="003111BF" w:rsidP="003111BF">
                    <w:pPr>
                      <w:pStyle w:val="Ttulo1"/>
                      <w:spacing w:before="0" w:after="0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272346">
                      <w:rPr>
                        <w:rFonts w:ascii="Arial Narrow" w:hAnsi="Arial Narrow"/>
                        <w:sz w:val="24"/>
                        <w:szCs w:val="24"/>
                      </w:rPr>
                      <w:t>Fundação Oswaldo Aranha</w:t>
                    </w:r>
                  </w:p>
                  <w:p w14:paraId="62E3C485" w14:textId="77777777" w:rsidR="003111BF" w:rsidRDefault="003111BF" w:rsidP="003111BF"/>
                </w:txbxContent>
              </v:textbox>
            </v:shape>
          </w:pict>
        </mc:Fallback>
      </mc:AlternateContent>
    </w:r>
  </w:p>
  <w:p w14:paraId="06905544" w14:textId="77777777" w:rsidR="003111BF" w:rsidRDefault="003111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4013"/>
    <w:multiLevelType w:val="multilevel"/>
    <w:tmpl w:val="A34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37A7"/>
    <w:multiLevelType w:val="multilevel"/>
    <w:tmpl w:val="508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6522"/>
    <w:multiLevelType w:val="multilevel"/>
    <w:tmpl w:val="4DFE79F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41910BC1"/>
    <w:multiLevelType w:val="multilevel"/>
    <w:tmpl w:val="956A8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52695F14"/>
    <w:multiLevelType w:val="hybridMultilevel"/>
    <w:tmpl w:val="517ED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C1FB3"/>
    <w:multiLevelType w:val="multilevel"/>
    <w:tmpl w:val="AAC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3465F"/>
    <w:multiLevelType w:val="hybridMultilevel"/>
    <w:tmpl w:val="3AB45736"/>
    <w:lvl w:ilvl="0" w:tplc="55A4E15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A2A2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206"/>
    <w:multiLevelType w:val="hybridMultilevel"/>
    <w:tmpl w:val="1AD83EE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B4302B"/>
    <w:multiLevelType w:val="hybridMultilevel"/>
    <w:tmpl w:val="C80E70A0"/>
    <w:lvl w:ilvl="0" w:tplc="261C6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89"/>
    <w:rsid w:val="00023808"/>
    <w:rsid w:val="000324FB"/>
    <w:rsid w:val="00035789"/>
    <w:rsid w:val="00042394"/>
    <w:rsid w:val="00045504"/>
    <w:rsid w:val="000501EE"/>
    <w:rsid w:val="00054220"/>
    <w:rsid w:val="00090F1A"/>
    <w:rsid w:val="001B2977"/>
    <w:rsid w:val="001D20DE"/>
    <w:rsid w:val="002B554E"/>
    <w:rsid w:val="002B702E"/>
    <w:rsid w:val="002E5CA2"/>
    <w:rsid w:val="003111BF"/>
    <w:rsid w:val="003641B3"/>
    <w:rsid w:val="003D1E75"/>
    <w:rsid w:val="003F1A1B"/>
    <w:rsid w:val="0040212F"/>
    <w:rsid w:val="00422740"/>
    <w:rsid w:val="004356C7"/>
    <w:rsid w:val="004625B1"/>
    <w:rsid w:val="004649D7"/>
    <w:rsid w:val="0048408B"/>
    <w:rsid w:val="00485D3C"/>
    <w:rsid w:val="00496B9C"/>
    <w:rsid w:val="004D3388"/>
    <w:rsid w:val="00584081"/>
    <w:rsid w:val="00695BCC"/>
    <w:rsid w:val="006C3297"/>
    <w:rsid w:val="007127B6"/>
    <w:rsid w:val="007212C2"/>
    <w:rsid w:val="0072270F"/>
    <w:rsid w:val="00781D98"/>
    <w:rsid w:val="007C6959"/>
    <w:rsid w:val="007F1729"/>
    <w:rsid w:val="00807E3B"/>
    <w:rsid w:val="00836A45"/>
    <w:rsid w:val="00863462"/>
    <w:rsid w:val="00864970"/>
    <w:rsid w:val="00867453"/>
    <w:rsid w:val="008A0093"/>
    <w:rsid w:val="008B3BC1"/>
    <w:rsid w:val="009446E2"/>
    <w:rsid w:val="009631DE"/>
    <w:rsid w:val="009938AA"/>
    <w:rsid w:val="0099580A"/>
    <w:rsid w:val="009A4CD2"/>
    <w:rsid w:val="009C29D3"/>
    <w:rsid w:val="00A007EF"/>
    <w:rsid w:val="00A24150"/>
    <w:rsid w:val="00A257FB"/>
    <w:rsid w:val="00A432CF"/>
    <w:rsid w:val="00A572DC"/>
    <w:rsid w:val="00B6307E"/>
    <w:rsid w:val="00B86338"/>
    <w:rsid w:val="00C24F8E"/>
    <w:rsid w:val="00C265F6"/>
    <w:rsid w:val="00C86563"/>
    <w:rsid w:val="00CB38D6"/>
    <w:rsid w:val="00CC2F99"/>
    <w:rsid w:val="00D4452F"/>
    <w:rsid w:val="00D75F07"/>
    <w:rsid w:val="00DD0318"/>
    <w:rsid w:val="00DE299A"/>
    <w:rsid w:val="00E30311"/>
    <w:rsid w:val="00E741BF"/>
    <w:rsid w:val="00E93F95"/>
    <w:rsid w:val="00E94141"/>
    <w:rsid w:val="00EB31B2"/>
    <w:rsid w:val="00F03C7E"/>
    <w:rsid w:val="00F04C83"/>
    <w:rsid w:val="00F22DDC"/>
    <w:rsid w:val="00FD06CB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5DB1A3"/>
  <w15:docId w15:val="{62B37D1D-13C0-4B30-94A4-559A4821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0F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7227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1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3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7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27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hps">
    <w:name w:val="hps"/>
    <w:basedOn w:val="Fontepargpadro"/>
    <w:rsid w:val="0072270F"/>
  </w:style>
  <w:style w:type="character" w:customStyle="1" w:styleId="apple-converted-space">
    <w:name w:val="apple-converted-space"/>
    <w:basedOn w:val="Fontepargpadro"/>
    <w:rsid w:val="0072270F"/>
  </w:style>
  <w:style w:type="character" w:customStyle="1" w:styleId="apple-style-span">
    <w:name w:val="apple-style-span"/>
    <w:basedOn w:val="Fontepargpadro"/>
    <w:rsid w:val="0072270F"/>
  </w:style>
  <w:style w:type="character" w:styleId="Hyperlink">
    <w:name w:val="Hyperlink"/>
    <w:basedOn w:val="Fontepargpadro"/>
    <w:uiPriority w:val="99"/>
    <w:unhideWhenUsed/>
    <w:rsid w:val="00422740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422740"/>
    <w:rPr>
      <w:color w:val="2B579A"/>
      <w:shd w:val="clear" w:color="auto" w:fill="E6E6E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2274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2274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422740"/>
  </w:style>
  <w:style w:type="paragraph" w:styleId="PargrafodaLista">
    <w:name w:val="List Paragraph"/>
    <w:basedOn w:val="Normal"/>
    <w:uiPriority w:val="34"/>
    <w:qFormat/>
    <w:rsid w:val="008B3BC1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111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11BF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3111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11BF"/>
    <w:rPr>
      <w:sz w:val="24"/>
      <w:szCs w:val="24"/>
    </w:rPr>
  </w:style>
  <w:style w:type="character" w:styleId="Refdecomentrio">
    <w:name w:val="annotation reference"/>
    <w:rsid w:val="003111B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111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3111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1B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1BF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D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580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580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580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993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5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5D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62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29">
          <w:marLeft w:val="0"/>
          <w:marRight w:val="-56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79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439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166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493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351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404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6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068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96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358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899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710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478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74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trabalhando-com-views-no-oracle/260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cd/B28359_01/server.111/b28286/statements_8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sters.com.br/artigo/1773/oracle/views-materializadas/?trace=1519021197&amp;source=singl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D3D6-07F9-4046-81F1-9E322897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SILVA PEREIRA</cp:lastModifiedBy>
  <cp:revision>2</cp:revision>
  <dcterms:created xsi:type="dcterms:W3CDTF">2017-06-07T19:22:00Z</dcterms:created>
  <dcterms:modified xsi:type="dcterms:W3CDTF">2017-06-07T19:22:00Z</dcterms:modified>
</cp:coreProperties>
</file>