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CE8EAF" w14:textId="77777777" w:rsidR="00985481" w:rsidRDefault="00B60C28">
      <w:pPr>
        <w:pStyle w:val="Heading1"/>
        <w:keepNext w:val="0"/>
        <w:keepLines w:val="0"/>
        <w:widowControl w:val="0"/>
        <w:spacing w:before="0" w:after="24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Plano de Gerência de Configuração</w:t>
      </w:r>
    </w:p>
    <w:p w14:paraId="254486B9" w14:textId="77777777" w:rsidR="00985481" w:rsidRDefault="00985481">
      <w:pPr>
        <w:pStyle w:val="normal0"/>
      </w:pPr>
    </w:p>
    <w:p w14:paraId="50F1350F" w14:textId="77777777" w:rsidR="00985481" w:rsidRDefault="00B60C28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1) Propósito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08D4FB9" w14:textId="77777777" w:rsidR="00985481" w:rsidRDefault="00B60C28">
      <w:pPr>
        <w:pStyle w:val="normal0"/>
      </w:pPr>
      <w:r>
        <w:t xml:space="preserve"> O propósito do documento é planejar as atividades necessárias para garantir a integridade e rastreabilidade dos itens de configuração do projeto.</w:t>
      </w:r>
    </w:p>
    <w:p w14:paraId="58384CCA" w14:textId="77777777" w:rsidR="00985481" w:rsidRDefault="00985481">
      <w:pPr>
        <w:pStyle w:val="normal0"/>
      </w:pPr>
    </w:p>
    <w:p w14:paraId="02E6C065" w14:textId="77777777" w:rsidR="00985481" w:rsidRDefault="00B60C28">
      <w:pPr>
        <w:pStyle w:val="normal0"/>
      </w:pPr>
      <w:r>
        <w:rPr>
          <w:b/>
        </w:rPr>
        <w:t>2) Escopo</w:t>
      </w:r>
    </w:p>
    <w:p w14:paraId="696FA274" w14:textId="77777777" w:rsidR="00985481" w:rsidRDefault="00B60C28">
      <w:pPr>
        <w:pStyle w:val="normal0"/>
      </w:pPr>
      <w:r>
        <w:t xml:space="preserve"> A GCO deve suportar o controle total sobre a evolução dos itens relevantes no projeto. Para isso, a GCO deve:</w:t>
      </w:r>
    </w:p>
    <w:p w14:paraId="7AB82C15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>Definir, disponibilizar, configurar e gerenciar os acessos às ferramentas necessárias.</w:t>
      </w:r>
    </w:p>
    <w:p w14:paraId="068020B6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 xml:space="preserve">Identificar o </w:t>
      </w:r>
      <w:proofErr w:type="spellStart"/>
      <w:r>
        <w:t>repósitorio</w:t>
      </w:r>
      <w:proofErr w:type="spellEnd"/>
      <w:r>
        <w:t xml:space="preserve"> de armazenamento dos artefatos d</w:t>
      </w:r>
      <w:r>
        <w:t>e projeto e definir sua estrutura.</w:t>
      </w:r>
    </w:p>
    <w:p w14:paraId="7C739BFD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 xml:space="preserve">Estabelecer convenção de nomes e </w:t>
      </w:r>
      <w:proofErr w:type="spellStart"/>
      <w:r>
        <w:t>baselines</w:t>
      </w:r>
      <w:proofErr w:type="spellEnd"/>
      <w:r>
        <w:t>.</w:t>
      </w:r>
    </w:p>
    <w:p w14:paraId="7A3429C0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 xml:space="preserve">Estabelecer critérios para criação de </w:t>
      </w:r>
      <w:proofErr w:type="spellStart"/>
      <w:r>
        <w:t>baselines</w:t>
      </w:r>
      <w:proofErr w:type="spellEnd"/>
      <w:r>
        <w:t xml:space="preserve"> do projeto.</w:t>
      </w:r>
    </w:p>
    <w:p w14:paraId="3E3299DE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>Identificar e descrever itens de configuração.</w:t>
      </w:r>
    </w:p>
    <w:p w14:paraId="3645C1E0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 xml:space="preserve">Identificar </w:t>
      </w:r>
      <w:proofErr w:type="spellStart"/>
      <w:r>
        <w:t>items</w:t>
      </w:r>
      <w:proofErr w:type="spellEnd"/>
      <w:r>
        <w:t xml:space="preserve"> sujeitos a controle de mudança.</w:t>
      </w:r>
    </w:p>
    <w:p w14:paraId="2D2B7B41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>Estabelecer forma de</w:t>
      </w:r>
      <w:r>
        <w:t xml:space="preserve"> solicitar mudança.</w:t>
      </w:r>
    </w:p>
    <w:p w14:paraId="78242E06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>Controlar mudança.</w:t>
      </w:r>
    </w:p>
    <w:p w14:paraId="1F068BFA" w14:textId="77777777" w:rsidR="00985481" w:rsidRDefault="00B60C28">
      <w:pPr>
        <w:pStyle w:val="normal0"/>
        <w:numPr>
          <w:ilvl w:val="0"/>
          <w:numId w:val="1"/>
        </w:numPr>
        <w:ind w:hanging="360"/>
        <w:contextualSpacing/>
      </w:pPr>
      <w:r>
        <w:t>Estabelecer forma de relatar não conformidades encontradas.</w:t>
      </w:r>
    </w:p>
    <w:p w14:paraId="5934A998" w14:textId="77777777" w:rsidR="00985481" w:rsidRDefault="00985481">
      <w:pPr>
        <w:pStyle w:val="normal0"/>
      </w:pPr>
    </w:p>
    <w:p w14:paraId="545B19C3" w14:textId="77777777" w:rsidR="00985481" w:rsidRDefault="00B60C28">
      <w:pPr>
        <w:pStyle w:val="normal0"/>
      </w:pPr>
      <w:r>
        <w:rPr>
          <w:b/>
        </w:rPr>
        <w:t>3) Ambientes</w:t>
      </w:r>
    </w:p>
    <w:p w14:paraId="45F83D1C" w14:textId="77777777" w:rsidR="00985481" w:rsidRDefault="00B60C28">
      <w:pPr>
        <w:pStyle w:val="normal0"/>
      </w:pPr>
      <w:r>
        <w:t xml:space="preserve"> A equipe definiu e mantém os seguintes ambientes:</w:t>
      </w:r>
    </w:p>
    <w:p w14:paraId="5F4D2AE5" w14:textId="77777777" w:rsidR="00985481" w:rsidRDefault="00985481">
      <w:pPr>
        <w:pStyle w:val="normal0"/>
      </w:pPr>
    </w:p>
    <w:p w14:paraId="2E737739" w14:textId="77777777" w:rsidR="00985481" w:rsidRDefault="00B60C28">
      <w:pPr>
        <w:pStyle w:val="normal0"/>
      </w:pPr>
      <w:r>
        <w:rPr>
          <w:b/>
        </w:rPr>
        <w:t>Ambiente de projetos</w:t>
      </w:r>
    </w:p>
    <w:p w14:paraId="1EB18BFE" w14:textId="77777777" w:rsidR="00985481" w:rsidRDefault="00B60C28">
      <w:pPr>
        <w:pStyle w:val="normal0"/>
      </w:pPr>
      <w:r>
        <w:t>Ambiente onde a equipe disponibiliza e mantém ferramentas de utilidade</w:t>
      </w:r>
      <w:r>
        <w:t xml:space="preserve"> do projeto em andamento.</w:t>
      </w:r>
    </w:p>
    <w:p w14:paraId="1C54514A" w14:textId="77777777" w:rsidR="00985481" w:rsidRDefault="00985481">
      <w:pPr>
        <w:pStyle w:val="normal0"/>
      </w:pPr>
    </w:p>
    <w:p w14:paraId="69BF3855" w14:textId="77777777" w:rsidR="00985481" w:rsidRDefault="00B60C28">
      <w:pPr>
        <w:pStyle w:val="normal0"/>
      </w:pPr>
      <w:r>
        <w:rPr>
          <w:b/>
        </w:rPr>
        <w:t>Ambiente de homologação</w:t>
      </w:r>
    </w:p>
    <w:p w14:paraId="67E0F469" w14:textId="77777777" w:rsidR="00985481" w:rsidRDefault="00B60C28">
      <w:pPr>
        <w:pStyle w:val="normal0"/>
      </w:pPr>
      <w:r>
        <w:t>Ambiente onde os produtos são homologados.</w:t>
      </w:r>
    </w:p>
    <w:p w14:paraId="3C0D50B0" w14:textId="77777777" w:rsidR="00985481" w:rsidRDefault="00985481">
      <w:pPr>
        <w:pStyle w:val="normal0"/>
      </w:pPr>
    </w:p>
    <w:p w14:paraId="65DD4308" w14:textId="77777777" w:rsidR="00985481" w:rsidRDefault="00B60C28">
      <w:pPr>
        <w:pStyle w:val="normal0"/>
      </w:pPr>
      <w:r>
        <w:rPr>
          <w:b/>
        </w:rPr>
        <w:t>4) Ferramentas</w:t>
      </w:r>
    </w:p>
    <w:p w14:paraId="7461749A" w14:textId="77777777" w:rsidR="00985481" w:rsidRDefault="00B60C28">
      <w:pPr>
        <w:pStyle w:val="normal0"/>
      </w:pPr>
      <w:r>
        <w:t xml:space="preserve"> Foi definido, pela equipe, a utilização das seguintes ferramentas no projeto.</w:t>
      </w:r>
    </w:p>
    <w:p w14:paraId="59C32AF6" w14:textId="77777777" w:rsidR="00985481" w:rsidRDefault="00985481">
      <w:pPr>
        <w:pStyle w:val="normal0"/>
      </w:pP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85481" w14:paraId="10C4AEFC" w14:textId="77777777" w:rsidTr="00985481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F250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Capacidade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C3D3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4A8C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</w:tr>
      <w:tr w:rsidR="00985481" w14:paraId="4398D4D4" w14:textId="77777777" w:rsidTr="0098548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B005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Controle de versões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8BAE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6035" w14:textId="77777777" w:rsidR="00985481" w:rsidRDefault="00985481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985481" w14:paraId="57C33DD2" w14:textId="77777777" w:rsidTr="0098548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A15B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Controlar modificações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FFD2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D403" w14:textId="77777777" w:rsidR="00985481" w:rsidRDefault="00985481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985481" w14:paraId="26E85BA7" w14:textId="77777777" w:rsidTr="0098548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8D1C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Gerenciar projetos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53A0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DCB2" w14:textId="77777777" w:rsidR="00985481" w:rsidRDefault="00985481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985481" w14:paraId="2D2B1979" w14:textId="77777777" w:rsidTr="0098548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D7FB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Documentar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8883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Google Drive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B247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--</w:t>
            </w:r>
          </w:p>
        </w:tc>
      </w:tr>
      <w:tr w:rsidR="00985481" w14:paraId="6E02D74A" w14:textId="77777777" w:rsidTr="0098548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FBF7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Comunicação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17BB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WhatsApp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5B71" w14:textId="77777777" w:rsidR="00985481" w:rsidRDefault="00B60C28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--</w:t>
            </w:r>
          </w:p>
        </w:tc>
      </w:tr>
    </w:tbl>
    <w:p w14:paraId="7E0A1888" w14:textId="77777777" w:rsidR="00985481" w:rsidRDefault="00985481">
      <w:pPr>
        <w:pStyle w:val="normal0"/>
      </w:pPr>
    </w:p>
    <w:p w14:paraId="645C13EA" w14:textId="77777777" w:rsidR="00985481" w:rsidRDefault="00B60C28">
      <w:pPr>
        <w:pStyle w:val="normal0"/>
      </w:pPr>
      <w:r>
        <w:rPr>
          <w:b/>
        </w:rPr>
        <w:t>Padrões de artefatos:</w:t>
      </w:r>
    </w:p>
    <w:p w14:paraId="3B74D13F" w14:textId="77777777" w:rsidR="00985481" w:rsidRDefault="00B60C28">
      <w:pPr>
        <w:pStyle w:val="normal0"/>
      </w:pPr>
      <w:r>
        <w:t>Todos os artefatos devem ser padrões abertos.</w:t>
      </w:r>
    </w:p>
    <w:p w14:paraId="0B8C448B" w14:textId="77777777" w:rsidR="00985481" w:rsidRDefault="00985481">
      <w:pPr>
        <w:pStyle w:val="normal0"/>
      </w:pPr>
    </w:p>
    <w:p w14:paraId="1F2E3621" w14:textId="77777777" w:rsidR="00985481" w:rsidRDefault="00B60C28">
      <w:pPr>
        <w:pStyle w:val="normal0"/>
      </w:pPr>
      <w:r>
        <w:rPr>
          <w:b/>
        </w:rPr>
        <w:t>5) Rastreabilidade de tarefas</w:t>
      </w:r>
    </w:p>
    <w:p w14:paraId="4ADF5B37" w14:textId="77777777" w:rsidR="00985481" w:rsidRDefault="00B60C28">
      <w:pPr>
        <w:pStyle w:val="normal0"/>
      </w:pPr>
      <w:r>
        <w:t xml:space="preserve">Todas as versões do repositório deve ser justificada com um vínculo na tarefa armazenada no </w:t>
      </w:r>
      <w:proofErr w:type="spellStart"/>
      <w:r>
        <w:t>Redmine</w:t>
      </w:r>
      <w:proofErr w:type="spellEnd"/>
      <w:r>
        <w:t xml:space="preserve">. Esse vínculo, citado na mensagem de </w:t>
      </w:r>
      <w:proofErr w:type="spellStart"/>
      <w:r>
        <w:t>commit</w:t>
      </w:r>
      <w:proofErr w:type="spellEnd"/>
      <w:r>
        <w:t xml:space="preserve"> da nova versão. Por esse motivo todas as mensagens de </w:t>
      </w:r>
      <w:proofErr w:type="spellStart"/>
      <w:r>
        <w:t>commits</w:t>
      </w:r>
      <w:proofErr w:type="spellEnd"/>
      <w:r>
        <w:t xml:space="preserve"> deve seguir o padrão:</w:t>
      </w:r>
    </w:p>
    <w:p w14:paraId="75BB34E7" w14:textId="77777777" w:rsidR="00985481" w:rsidRDefault="00B60C28">
      <w:pPr>
        <w:pStyle w:val="normal0"/>
        <w:jc w:val="center"/>
      </w:pPr>
      <w:proofErr w:type="spellStart"/>
      <w:r>
        <w:rPr>
          <w:i/>
        </w:rPr>
        <w:t>ref</w:t>
      </w:r>
      <w:proofErr w:type="spellEnd"/>
      <w:r>
        <w:rPr>
          <w:i/>
        </w:rPr>
        <w:t xml:space="preserve">#&lt;número da atividade do </w:t>
      </w:r>
      <w:proofErr w:type="spellStart"/>
      <w:r>
        <w:rPr>
          <w:i/>
        </w:rPr>
        <w:t>redmine</w:t>
      </w:r>
      <w:proofErr w:type="spellEnd"/>
      <w:r>
        <w:rPr>
          <w:i/>
        </w:rPr>
        <w:t>&gt; &lt;resumo da alteração&gt;</w:t>
      </w:r>
    </w:p>
    <w:p w14:paraId="29E97FA6" w14:textId="77777777" w:rsidR="00985481" w:rsidRDefault="00985481">
      <w:pPr>
        <w:pStyle w:val="normal0"/>
      </w:pPr>
    </w:p>
    <w:p w14:paraId="7DD2D559" w14:textId="77777777" w:rsidR="00985481" w:rsidRDefault="00B60C28">
      <w:pPr>
        <w:pStyle w:val="normal0"/>
      </w:pPr>
      <w:proofErr w:type="spellStart"/>
      <w:r>
        <w:rPr>
          <w:b/>
        </w:rPr>
        <w:t>ref</w:t>
      </w:r>
      <w:proofErr w:type="spellEnd"/>
      <w:r>
        <w:rPr>
          <w:b/>
        </w:rPr>
        <w:t>#</w:t>
      </w:r>
      <w:r>
        <w:t>: Termo fixo para indicar referência.</w:t>
      </w:r>
    </w:p>
    <w:p w14:paraId="1C4FB391" w14:textId="77777777" w:rsidR="00985481" w:rsidRDefault="00B60C28">
      <w:pPr>
        <w:pStyle w:val="normal0"/>
      </w:pPr>
      <w:r>
        <w:rPr>
          <w:b/>
        </w:rPr>
        <w:t xml:space="preserve">&lt;número da atividade do </w:t>
      </w:r>
      <w:proofErr w:type="spellStart"/>
      <w:r>
        <w:rPr>
          <w:b/>
        </w:rPr>
        <w:t>redmine</w:t>
      </w:r>
      <w:proofErr w:type="spellEnd"/>
      <w:r>
        <w:rPr>
          <w:b/>
        </w:rPr>
        <w:t>&gt;</w:t>
      </w:r>
      <w:r>
        <w:t xml:space="preserve">: Número gerado pelo </w:t>
      </w:r>
      <w:proofErr w:type="spellStart"/>
      <w:r>
        <w:t>redmine</w:t>
      </w:r>
      <w:proofErr w:type="spellEnd"/>
      <w:r>
        <w:t xml:space="preserve"> para </w:t>
      </w:r>
      <w:proofErr w:type="spellStart"/>
      <w:r>
        <w:t>referênciar</w:t>
      </w:r>
      <w:proofErr w:type="spellEnd"/>
      <w:r>
        <w:t xml:space="preserve"> uma atividade.</w:t>
      </w:r>
    </w:p>
    <w:p w14:paraId="38A87B72" w14:textId="77777777" w:rsidR="00985481" w:rsidRDefault="00B60C28">
      <w:pPr>
        <w:pStyle w:val="normal0"/>
      </w:pPr>
      <w:r>
        <w:rPr>
          <w:b/>
        </w:rPr>
        <w:t>&lt;resumo da alteração&gt;</w:t>
      </w:r>
      <w:r>
        <w:t xml:space="preserve">: Mensagem explicando o motivo do </w:t>
      </w:r>
      <w:proofErr w:type="spellStart"/>
      <w:r>
        <w:t>commit</w:t>
      </w:r>
      <w:proofErr w:type="spellEnd"/>
      <w:r>
        <w:t>.</w:t>
      </w:r>
    </w:p>
    <w:p w14:paraId="32949FFA" w14:textId="77777777" w:rsidR="00985481" w:rsidRDefault="00B60C28">
      <w:pPr>
        <w:pStyle w:val="normal0"/>
        <w:jc w:val="center"/>
      </w:pPr>
      <w:proofErr w:type="spellStart"/>
      <w:r>
        <w:rPr>
          <w:b/>
        </w:rPr>
        <w:t>ex</w:t>
      </w:r>
      <w:proofErr w:type="spellEnd"/>
      <w:r>
        <w:rPr>
          <w:b/>
        </w:rPr>
        <w:t>: ref#102 correções no p</w:t>
      </w:r>
      <w:r>
        <w:rPr>
          <w:b/>
        </w:rPr>
        <w:t>lano de projeto</w:t>
      </w:r>
    </w:p>
    <w:p w14:paraId="0ACA1250" w14:textId="77777777" w:rsidR="00985481" w:rsidRDefault="00985481">
      <w:pPr>
        <w:pStyle w:val="normal0"/>
      </w:pPr>
    </w:p>
    <w:p w14:paraId="052D4E66" w14:textId="77777777" w:rsidR="00985481" w:rsidRDefault="00B60C28">
      <w:pPr>
        <w:pStyle w:val="normal0"/>
      </w:pPr>
      <w:r>
        <w:rPr>
          <w:b/>
        </w:rPr>
        <w:t>6) Repositório</w:t>
      </w:r>
    </w:p>
    <w:p w14:paraId="36254F89" w14:textId="77777777" w:rsidR="00985481" w:rsidRDefault="00B60C28">
      <w:pPr>
        <w:pStyle w:val="normal0"/>
      </w:pPr>
      <w:r>
        <w:t xml:space="preserve">O repositório dos artefatos definido encontra-se no </w:t>
      </w:r>
      <w:proofErr w:type="spellStart"/>
      <w:r>
        <w:t>github</w:t>
      </w:r>
      <w:proofErr w:type="spellEnd"/>
      <w:r>
        <w:t xml:space="preserve">, pela </w:t>
      </w:r>
      <w:proofErr w:type="spellStart"/>
      <w:r>
        <w:t>url</w:t>
      </w:r>
      <w:proofErr w:type="spellEnd"/>
      <w:r>
        <w:t xml:space="preserve"> </w:t>
      </w:r>
      <w:r w:rsidRPr="00B60C28">
        <w:t>https://github.com/higorquintao/ProcessoSoftwareGrupo5</w:t>
      </w:r>
      <w:bookmarkStart w:id="1" w:name="_GoBack"/>
      <w:bookmarkEnd w:id="1"/>
      <w:r>
        <w:t xml:space="preserve">. O sistema de visionamento do repositório é o </w:t>
      </w:r>
      <w:proofErr w:type="spellStart"/>
      <w:r>
        <w:t>subversion</w:t>
      </w:r>
      <w:proofErr w:type="spellEnd"/>
      <w:r>
        <w:t>, conforme descrito em Ferramentas. A estrutura de diretórios</w:t>
      </w:r>
      <w:r>
        <w:t xml:space="preserve"> no </w:t>
      </w:r>
      <w:proofErr w:type="spellStart"/>
      <w:r>
        <w:t>repositorio</w:t>
      </w:r>
      <w:proofErr w:type="spellEnd"/>
      <w:r>
        <w:t xml:space="preserve"> é definida:</w:t>
      </w:r>
    </w:p>
    <w:p w14:paraId="50690240" w14:textId="77777777" w:rsidR="00985481" w:rsidRDefault="00985481">
      <w:pPr>
        <w:pStyle w:val="normal0"/>
      </w:pPr>
    </w:p>
    <w:p w14:paraId="67883607" w14:textId="77777777" w:rsidR="00985481" w:rsidRDefault="00B60C28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36FAC8BB" wp14:editId="4DF37138">
            <wp:extent cx="5943600" cy="2019300"/>
            <wp:effectExtent l="0" t="0" r="0" b="0"/>
            <wp:docPr id="1" name="image01.png" descr="estru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estrutur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D9025" w14:textId="77777777" w:rsidR="00985481" w:rsidRDefault="00985481">
      <w:pPr>
        <w:pStyle w:val="normal0"/>
        <w:jc w:val="center"/>
      </w:pPr>
    </w:p>
    <w:p w14:paraId="24DFC0F9" w14:textId="77777777" w:rsidR="00985481" w:rsidRDefault="00B60C28">
      <w:pPr>
        <w:pStyle w:val="normal0"/>
      </w:pPr>
      <w:r>
        <w:t>Todos itens da árvore de diretórios são obrigatórios e devem conter somente os diretórios escritos no diagrama.</w:t>
      </w:r>
    </w:p>
    <w:sectPr w:rsidR="00985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9204D"/>
    <w:multiLevelType w:val="multilevel"/>
    <w:tmpl w:val="C5387D8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5481"/>
    <w:rsid w:val="00985481"/>
    <w:rsid w:val="00B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36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0C2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2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0C2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Higor Andre Quintao</cp:lastModifiedBy>
  <cp:revision>2</cp:revision>
  <dcterms:created xsi:type="dcterms:W3CDTF">2016-11-05T10:57:00Z</dcterms:created>
  <dcterms:modified xsi:type="dcterms:W3CDTF">2016-11-05T10:57:00Z</dcterms:modified>
</cp:coreProperties>
</file>