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 Listar todos los usuarios con su fecha de registro: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000000"/>
          <w:highlight w:val="none"/>
          <w:shd w:fill="B4C7DC" w:val="clear"/>
        </w:rPr>
      </w:pPr>
      <w:r>
        <w:rPr>
          <w:color w:val="000000"/>
          <w:shd w:fill="B4C7DC" w:val="clear"/>
        </w:rPr>
        <w:t>SELECT username, fecha_reg FROM usuarios;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62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2. Ver las publicaciones con el nombre del autor: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  <w:shd w:fill="B4C7DC" w:val="clear"/>
        </w:rPr>
        <w:t>SELECT p.contenido AS publicacion, u.username AS autor FROM usuarios u INNER JOIN publicaciones p ON u.usuario_id = p.usuario_id;</w:t>
      </w:r>
    </w:p>
    <w:p>
      <w:pPr>
        <w:pStyle w:val="BodyText"/>
        <w:bidi w:val="0"/>
        <w:jc w:val="start"/>
        <w:rPr>
          <w:highlight w:val="none"/>
          <w:shd w:fill="B4C7DC" w:val="clear"/>
        </w:rPr>
      </w:pPr>
      <w:r>
        <w:rPr>
          <w:shd w:fill="B4C7DC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6332220" cy="22948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Listar h</w:t>
      </w:r>
      <w:r>
        <w:rPr/>
        <w:t>ashtags por publicacion: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jc w:val="center"/>
        <w:rPr>
          <w:rFonts w:ascii="Adwaita Sans" w:hAnsi="Adwaita Sans"/>
          <w:highlight w:val="none"/>
          <w:shd w:fill="auto" w:val="clear"/>
        </w:rPr>
      </w:pPr>
      <w:hyperlink r:id="rId4" w:tgtFrame="mysql_doc">
        <w:r>
          <w:rPr>
            <w:rStyle w:val="Hyperlink"/>
            <w:rFonts w:ascii="Liberation Mono" w:hAnsi="Liberation Mono" w:eastAsia="Noto Sans Mono CJK SC" w:cs="Liberation Mono"/>
            <w:shd w:fill="B4C7DC" w:val="clear"/>
          </w:rPr>
          <w:t>SELECT</w:t>
        </w:r>
      </w:hyperlink>
      <w:r>
        <w:rPr>
          <w:rStyle w:val="SourceText"/>
          <w:rFonts w:ascii="Adwaita Sans" w:hAnsi="Adwaita Sans"/>
          <w:shd w:fill="B4C7DC" w:val="clear"/>
        </w:rPr>
        <w:t xml:space="preserve"> p.contenido AS publicacion, h.etiqueta AS hashtag FROM hashtags h INNER JOIN pub_hashtags ph ON h.hashtag_id=ph.hashtag_id INNER JOIN publicaciones p ON ph.pub_id = p.pub_id;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6332220" cy="22948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Cuantos comentarios tiene cada publicacion: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rPr>
          <w:rFonts w:ascii="Adwaita Sans" w:hAnsi="Adwaita Sans"/>
        </w:rPr>
      </w:pPr>
      <w:r>
        <w:rPr>
          <w:rFonts w:ascii="Adwaita Sans" w:hAnsi="Adwaita Sans"/>
          <w:shd w:fill="B4C7DC" w:val="clear"/>
        </w:rPr>
        <w:t>SELECT p.contenido as publicacion, COUNT(c.comentario_id) AS total_comentarios FROM publicaciones p INNER JOIN comentarios c ON p.pub_id = c.pub_id GROUP BY p.pub_id, p.contenido;</w:t>
      </w:r>
    </w:p>
    <w:p>
      <w:pPr>
        <w:pStyle w:val="BodyText"/>
        <w:bidi w:val="0"/>
        <w:jc w:val="start"/>
        <w:rPr>
          <w:highlight w:val="none"/>
          <w:shd w:fill="B4C7DC" w:val="clear"/>
        </w:rPr>
      </w:pPr>
      <w:r>
        <w:rPr>
          <w:shd w:fill="B4C7DC" w:val="clear"/>
        </w:rPr>
      </w:r>
    </w:p>
    <w:p>
      <w:pPr>
        <w:pStyle w:val="BodyText"/>
        <w:bidi w:val="0"/>
        <w:jc w:val="start"/>
        <w:rPr>
          <w:highlight w:val="none"/>
          <w:shd w:fill="B4C7DC" w:val="clear"/>
        </w:rPr>
      </w:pPr>
      <w:r>
        <w:rPr>
          <w:shd w:fill="B4C7DC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-78105</wp:posOffset>
            </wp:positionV>
            <wp:extent cx="6332220" cy="22948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>
          <w:highlight w:val="none"/>
          <w:shd w:fill="B4C7DC" w:val="clear"/>
        </w:rPr>
      </w:pPr>
      <w:r>
        <w:rPr>
          <w:shd w:fill="B4C7DC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dwait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LibreOffice/26.2.2.2$Linux_X86_64 LibreOffice_project/620$Build-2</Application>
  <AppVersion>15.0000</AppVersion>
  <Pages>2</Pages>
  <Words>99</Words>
  <Characters>623</Characters>
  <CharactersWithSpaces>715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2026-04-18T17:32:44Z</dcterms:created>
  <dc:creator/>
  <dc:description/>
  <dc:language>es-MX</dc:language>
  <cp:lastModifiedBy/>
  <dcterms:modified xsi:type="dcterms:W3CDTF">2026-04-18T18:33:01Z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