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3525" w14:textId="3C6928A7" w:rsidR="00EA7F46" w:rsidRDefault="00EA7F46" w:rsidP="00EA7F46">
      <w:pPr>
        <w:jc w:val="center"/>
        <w:rPr>
          <w:rFonts w:ascii="American Typewriter" w:hAnsi="American Typewriter"/>
          <w:sz w:val="52"/>
          <w:szCs w:val="52"/>
          <w:lang w:val="en-US"/>
        </w:rPr>
      </w:pPr>
      <w:r>
        <w:rPr>
          <w:rFonts w:ascii="American Typewriter" w:hAnsi="American Typewriter"/>
          <w:sz w:val="52"/>
          <w:szCs w:val="52"/>
          <w:lang w:val="en-US"/>
        </w:rPr>
        <w:t xml:space="preserve">Differences between </w:t>
      </w:r>
      <w:proofErr w:type="spellStart"/>
      <w:r w:rsidRPr="00EA7F46">
        <w:rPr>
          <w:rFonts w:ascii="American Typewriter" w:hAnsi="American Typewriter"/>
          <w:color w:val="4472C4" w:themeColor="accent1"/>
          <w:sz w:val="52"/>
          <w:szCs w:val="52"/>
          <w:lang w:val="en-US"/>
        </w:rPr>
        <w:t>play_again</w:t>
      </w:r>
      <w:proofErr w:type="spellEnd"/>
      <w:r w:rsidRPr="00EA7F46">
        <w:rPr>
          <w:rFonts w:ascii="American Typewriter" w:hAnsi="American Typewriter"/>
          <w:color w:val="4472C4" w:themeColor="accent1"/>
          <w:sz w:val="52"/>
          <w:szCs w:val="52"/>
          <w:lang w:val="en-US"/>
        </w:rPr>
        <w:t xml:space="preserve"> </w:t>
      </w:r>
      <w:r>
        <w:rPr>
          <w:rFonts w:ascii="American Typewriter" w:hAnsi="American Typewriter"/>
          <w:sz w:val="52"/>
          <w:szCs w:val="52"/>
          <w:lang w:val="en-US"/>
        </w:rPr>
        <w:t>files</w:t>
      </w:r>
    </w:p>
    <w:p w14:paraId="7359598F" w14:textId="046333C8" w:rsidR="00EA7F46" w:rsidRPr="00EA7F46" w:rsidRDefault="00EA7F46" w:rsidP="006D1C44">
      <w:pPr>
        <w:ind w:right="400"/>
        <w:rPr>
          <w:rFonts w:ascii="NanumSquareOTF" w:eastAsia="NanumSquareOTF" w:hAnsi="NanumSquareOTF"/>
          <w:sz w:val="22"/>
          <w:szCs w:val="22"/>
          <w:lang w:val="en-US"/>
        </w:rPr>
      </w:pPr>
    </w:p>
    <w:p w14:paraId="6CC631EE" w14:textId="1225C0CE" w:rsidR="00EA7F46" w:rsidRPr="006D1C44" w:rsidRDefault="00EA7F46" w:rsidP="00EA7F46">
      <w:pPr>
        <w:jc w:val="right"/>
        <w:rPr>
          <w:rFonts w:ascii="NanumSquareOTF" w:eastAsia="NanumSquareOTF" w:hAnsi="NanumSquareOTF"/>
          <w:sz w:val="22"/>
          <w:szCs w:val="22"/>
          <w:lang w:val="en-US"/>
        </w:rPr>
      </w:pPr>
      <w:proofErr w:type="spellStart"/>
      <w:r w:rsidRPr="006D1C44">
        <w:rPr>
          <w:rFonts w:ascii="NanumSquareOTF" w:eastAsia="NanumSquareOTF" w:hAnsi="NanumSquareOTF" w:hint="eastAsia"/>
          <w:sz w:val="22"/>
          <w:szCs w:val="22"/>
          <w:lang w:val="en-US"/>
        </w:rPr>
        <w:t>컴퓨터학부</w:t>
      </w:r>
      <w:proofErr w:type="spellEnd"/>
      <w:r w:rsidRPr="006D1C44">
        <w:rPr>
          <w:rFonts w:ascii="NanumSquareOTF" w:eastAsia="NanumSquareOTF" w:hAnsi="NanumSquareOTF" w:hint="eastAsia"/>
          <w:sz w:val="22"/>
          <w:szCs w:val="22"/>
          <w:lang w:val="en-US"/>
        </w:rPr>
        <w:t xml:space="preserve"> 심화컴퓨터전공</w:t>
      </w:r>
    </w:p>
    <w:p w14:paraId="4D626293" w14:textId="52744D96" w:rsidR="00EA7F46" w:rsidRPr="006D1C44" w:rsidRDefault="00EA7F46" w:rsidP="00EA7F46">
      <w:pPr>
        <w:jc w:val="right"/>
        <w:rPr>
          <w:rFonts w:ascii="NanumSquareOTF" w:eastAsia="NanumSquareOTF" w:hAnsi="NanumSquareOTF"/>
          <w:sz w:val="22"/>
          <w:szCs w:val="22"/>
          <w:lang w:val="en-US"/>
        </w:rPr>
      </w:pPr>
      <w:r w:rsidRPr="006D1C44">
        <w:rPr>
          <w:rFonts w:ascii="NanumSquareOTF" w:eastAsia="NanumSquareOTF" w:hAnsi="NanumSquareOTF"/>
          <w:sz w:val="22"/>
          <w:szCs w:val="22"/>
          <w:lang w:val="en-US"/>
        </w:rPr>
        <w:t xml:space="preserve">2020114658 </w:t>
      </w:r>
      <w:r w:rsidRPr="006D1C44">
        <w:rPr>
          <w:rFonts w:ascii="NanumSquareOTF" w:eastAsia="NanumSquareOTF" w:hAnsi="NanumSquareOTF" w:hint="eastAsia"/>
          <w:sz w:val="22"/>
          <w:szCs w:val="22"/>
          <w:lang w:val="en-US"/>
        </w:rPr>
        <w:t>이윤서</w:t>
      </w:r>
    </w:p>
    <w:p w14:paraId="6AC1C341" w14:textId="5C94A9B1" w:rsidR="00EA7F46" w:rsidRDefault="00EA7F46" w:rsidP="00EA7F46">
      <w:pPr>
        <w:pStyle w:val="ListParagraph"/>
        <w:numPr>
          <w:ilvl w:val="0"/>
          <w:numId w:val="1"/>
        </w:numPr>
        <w:rPr>
          <w:rFonts w:ascii="NanumSquareOTF" w:eastAsia="NanumSquareOTF" w:hAnsi="NanumSquareOTF"/>
          <w:lang w:val="en-US"/>
        </w:rPr>
      </w:pPr>
      <w:proofErr w:type="spellStart"/>
      <w:r w:rsidRPr="00EA7F46">
        <w:rPr>
          <w:rFonts w:ascii="American Typewriter" w:eastAsia="NanumSquareOTF" w:hAnsi="American Typewriter"/>
          <w:b/>
          <w:bCs/>
          <w:lang w:val="en-US"/>
        </w:rPr>
        <w:t>play_again</w:t>
      </w:r>
      <w:proofErr w:type="spellEnd"/>
      <w:r w:rsidRPr="00EA7F46">
        <w:rPr>
          <w:rFonts w:ascii="NanumSquareOTF" w:eastAsia="NanumSquareOTF" w:hAnsi="NanumSquareOTF"/>
          <w:b/>
          <w:bCs/>
          <w:lang w:val="en-US"/>
        </w:rPr>
        <w:t xml:space="preserve"> </w:t>
      </w:r>
      <w:r w:rsidRPr="00EA7F46">
        <w:rPr>
          <w:rFonts w:ascii="NanumSquareOTF" w:eastAsia="NanumSquareOTF" w:hAnsi="NanumSquareOTF" w:hint="eastAsia"/>
          <w:b/>
          <w:bCs/>
          <w:lang w:val="en-US"/>
        </w:rPr>
        <w:t>프로그램</w:t>
      </w:r>
      <w:r w:rsidRPr="00EA7F46">
        <w:rPr>
          <w:rFonts w:ascii="NanumSquareOTF" w:eastAsia="NanumSquareOTF" w:hAnsi="NanumSquareOTF" w:hint="eastAsia"/>
          <w:lang w:val="en-US"/>
        </w:rPr>
        <w:t>이란,</w:t>
      </w:r>
    </w:p>
    <w:p w14:paraId="4E3EC1C4" w14:textId="7FA93323" w:rsidR="00EA7F46" w:rsidRDefault="00EA7F46" w:rsidP="00EA7F46">
      <w:pPr>
        <w:rPr>
          <w:rFonts w:ascii="NanumSquareOTF" w:eastAsia="NanumSquareOTF" w:hAnsi="NanumSquareOTF"/>
          <w:lang w:val="en-US"/>
        </w:rPr>
      </w:pPr>
    </w:p>
    <w:p w14:paraId="191BB297" w14:textId="71887994" w:rsidR="00EA7F46" w:rsidRDefault="00EA7F46" w:rsidP="00EA7F46">
      <w:pPr>
        <w:ind w:left="1440"/>
        <w:rPr>
          <w:rFonts w:ascii="NanumSquareOTF" w:eastAsia="NanumSquareOTF" w:hAnsi="NanumSquareOTF"/>
          <w:lang w:val="en-US"/>
        </w:rPr>
      </w:pPr>
      <w:r>
        <w:rPr>
          <w:rFonts w:ascii="NanumSquareOTF" w:eastAsia="NanumSquareOTF" w:hAnsi="NanumSquareOTF" w:hint="eastAsia"/>
          <w:lang w:val="en-US"/>
        </w:rPr>
        <w:t xml:space="preserve">특정한 문구 </w:t>
      </w:r>
      <w:r w:rsidRPr="00EA7F46">
        <w:rPr>
          <w:rFonts w:ascii="NanumSquareOTF" w:eastAsia="NanumSquareOTF" w:hAnsi="NanumSquareOTF"/>
          <w:sz w:val="20"/>
          <w:szCs w:val="20"/>
          <w:lang w:val="en-US"/>
        </w:rPr>
        <w:t>(</w:t>
      </w:r>
      <w:r w:rsidRPr="00EA7F46">
        <w:rPr>
          <w:rFonts w:ascii="American Typewriter" w:eastAsia="NanumSquareOTF" w:hAnsi="American Typewriter"/>
          <w:sz w:val="20"/>
          <w:szCs w:val="20"/>
          <w:lang w:val="en-US"/>
        </w:rPr>
        <w:t>QUESTION</w:t>
      </w:r>
      <w:r w:rsidRPr="00EA7F46">
        <w:rPr>
          <w:rFonts w:ascii="NanumSquareOTF" w:eastAsia="NanumSquareOTF" w:hAnsi="NanumSquareOTF"/>
          <w:sz w:val="20"/>
          <w:szCs w:val="20"/>
          <w:lang w:val="en-US"/>
        </w:rPr>
        <w:t xml:space="preserve"> </w:t>
      </w:r>
      <w:r w:rsidRPr="00EA7F46">
        <w:rPr>
          <w:rFonts w:ascii="NanumSquareOTF" w:eastAsia="NanumSquareOTF" w:hAnsi="NanumSquareOTF" w:hint="eastAsia"/>
          <w:sz w:val="20"/>
          <w:szCs w:val="20"/>
          <w:lang w:val="en-US"/>
        </w:rPr>
        <w:t>매크로에서 설정,</w:t>
      </w:r>
      <w:r w:rsidRPr="00EA7F46">
        <w:rPr>
          <w:rFonts w:ascii="NanumSquareOTF" w:eastAsia="NanumSquareOTF" w:hAnsi="NanumSquareOTF"/>
          <w:sz w:val="20"/>
          <w:szCs w:val="20"/>
          <w:lang w:val="en-US"/>
        </w:rPr>
        <w:t xml:space="preserve"> </w:t>
      </w:r>
      <w:r w:rsidRPr="00EA7F46">
        <w:rPr>
          <w:rFonts w:ascii="NanumSquareOTF" w:eastAsia="NanumSquareOTF" w:hAnsi="NanumSquareOTF" w:hint="eastAsia"/>
          <w:sz w:val="20"/>
          <w:szCs w:val="20"/>
          <w:lang w:val="en-US"/>
        </w:rPr>
        <w:t xml:space="preserve">현재 코드에서는 </w:t>
      </w:r>
      <w:r w:rsidRPr="00EA7F46">
        <w:rPr>
          <w:rFonts w:ascii="NanumSquareOTF" w:eastAsia="NanumSquareOTF" w:hAnsi="NanumSquareOTF"/>
          <w:sz w:val="20"/>
          <w:szCs w:val="20"/>
          <w:lang w:val="en-US"/>
        </w:rPr>
        <w:t>“</w:t>
      </w:r>
      <w:r w:rsidRPr="00EA7F46">
        <w:rPr>
          <w:rFonts w:ascii="American Typewriter" w:eastAsia="NanumSquareOTF" w:hAnsi="American Typewriter"/>
          <w:sz w:val="20"/>
          <w:szCs w:val="20"/>
          <w:lang w:val="en-US"/>
        </w:rPr>
        <w:t>Do you want another transaction?</w:t>
      </w:r>
      <w:r w:rsidRPr="00EA7F46">
        <w:rPr>
          <w:rFonts w:ascii="NanumSquareOTF" w:eastAsia="NanumSquareOTF" w:hAnsi="NanumSquareOTF"/>
          <w:sz w:val="20"/>
          <w:szCs w:val="20"/>
          <w:lang w:val="en-US"/>
        </w:rPr>
        <w:t xml:space="preserve">”) </w:t>
      </w:r>
      <w:r>
        <w:rPr>
          <w:rFonts w:ascii="NanumSquareOTF" w:eastAsia="NanumSquareOTF" w:hAnsi="NanumSquareOTF" w:hint="eastAsia"/>
          <w:lang w:val="en-US"/>
        </w:rPr>
        <w:t>와 함께 입력을 받고</w:t>
      </w:r>
      <w:r>
        <w:rPr>
          <w:rFonts w:ascii="NanumSquareOTF" w:eastAsia="NanumSquareOTF" w:hAnsi="NanumSquareOTF"/>
          <w:lang w:val="en-US"/>
        </w:rPr>
        <w:t xml:space="preserve">, </w:t>
      </w:r>
      <w:r w:rsidRPr="00EA7F46">
        <w:rPr>
          <w:rFonts w:ascii="American Typewriter" w:eastAsia="NanumSquareOTF" w:hAnsi="American Typewriter"/>
          <w:lang w:val="en-US"/>
        </w:rPr>
        <w:t>y</w:t>
      </w:r>
      <w:r>
        <w:rPr>
          <w:rFonts w:ascii="NanumSquareOTF" w:eastAsia="NanumSquareOTF" w:hAnsi="NanumSquareOTF"/>
          <w:lang w:val="en-US"/>
        </w:rPr>
        <w:t xml:space="preserve"> </w:t>
      </w:r>
      <w:r>
        <w:rPr>
          <w:rFonts w:ascii="NanumSquareOTF" w:eastAsia="NanumSquareOTF" w:hAnsi="NanumSquareOTF" w:hint="eastAsia"/>
          <w:lang w:val="en-US"/>
        </w:rPr>
        <w:t xml:space="preserve">인 경우 </w:t>
      </w:r>
      <w:r w:rsidRPr="00EA7F46">
        <w:rPr>
          <w:rFonts w:ascii="American Typewriter" w:eastAsia="NanumSquareOTF" w:hAnsi="American Typewriter"/>
          <w:lang w:val="en-US"/>
        </w:rPr>
        <w:t>0</w:t>
      </w:r>
      <w:r>
        <w:rPr>
          <w:rFonts w:ascii="NanumSquareOTF" w:eastAsia="NanumSquareOTF" w:hAnsi="NanumSquareOTF" w:hint="eastAsia"/>
          <w:lang w:val="en-US"/>
        </w:rPr>
        <w:t>을</w:t>
      </w:r>
      <w:r>
        <w:rPr>
          <w:rFonts w:ascii="NanumSquareOTF" w:eastAsia="NanumSquareOTF" w:hAnsi="NanumSquareOTF"/>
          <w:lang w:val="en-US"/>
        </w:rPr>
        <w:t xml:space="preserve">, </w:t>
      </w:r>
      <w:r w:rsidRPr="00EA7F46">
        <w:rPr>
          <w:rFonts w:ascii="American Typewriter" w:eastAsia="NanumSquareOTF" w:hAnsi="American Typewriter"/>
          <w:lang w:val="en-US"/>
        </w:rPr>
        <w:t>n</w:t>
      </w:r>
      <w:r>
        <w:rPr>
          <w:rFonts w:ascii="NanumSquareOTF" w:eastAsia="NanumSquareOTF" w:hAnsi="NanumSquareOTF" w:hint="eastAsia"/>
          <w:lang w:val="en-US"/>
        </w:rPr>
        <w:t xml:space="preserve"> 인 경우 </w:t>
      </w:r>
      <w:r w:rsidRPr="00EA7F46">
        <w:rPr>
          <w:rFonts w:ascii="American Typewriter" w:eastAsia="NanumSquareOTF" w:hAnsi="American Typewriter"/>
          <w:lang w:val="en-US"/>
        </w:rPr>
        <w:t>1</w:t>
      </w:r>
      <w:r>
        <w:rPr>
          <w:rFonts w:ascii="NanumSquareOTF" w:eastAsia="NanumSquareOTF" w:hAnsi="NanumSquareOTF" w:hint="eastAsia"/>
          <w:lang w:val="en-US"/>
        </w:rPr>
        <w:t xml:space="preserve">을 </w:t>
      </w:r>
      <w:proofErr w:type="spellStart"/>
      <w:r>
        <w:rPr>
          <w:rFonts w:ascii="NanumSquareOTF" w:eastAsia="NanumSquareOTF" w:hAnsi="NanumSquareOTF" w:hint="eastAsia"/>
          <w:lang w:val="en-US"/>
        </w:rPr>
        <w:t>리턴한다</w:t>
      </w:r>
      <w:proofErr w:type="spellEnd"/>
      <w:r>
        <w:rPr>
          <w:rFonts w:ascii="NanumSquareOTF" w:eastAsia="NanumSquareOTF" w:hAnsi="NanumSquareOTF" w:hint="eastAsia"/>
          <w:lang w:val="en-US"/>
        </w:rPr>
        <w:t>.</w:t>
      </w:r>
    </w:p>
    <w:p w14:paraId="60C821C9" w14:textId="78C51147" w:rsidR="00EA7F46" w:rsidRDefault="00EA7F46" w:rsidP="00EA7F46">
      <w:pPr>
        <w:rPr>
          <w:rFonts w:ascii="NanumSquareOTF" w:eastAsia="NanumSquareOTF" w:hAnsi="NanumSquareOTF"/>
          <w:lang w:val="en-US"/>
        </w:rPr>
      </w:pPr>
    </w:p>
    <w:p w14:paraId="0299BEA5" w14:textId="4118B47E" w:rsidR="00AD640A" w:rsidRDefault="00EA7F46" w:rsidP="00AD640A">
      <w:pPr>
        <w:pStyle w:val="ListParagraph"/>
        <w:numPr>
          <w:ilvl w:val="0"/>
          <w:numId w:val="1"/>
        </w:numPr>
        <w:rPr>
          <w:rFonts w:ascii="NanumSquareOTF" w:eastAsia="NanumSquareOTF" w:hAnsi="NanumSquareOTF"/>
          <w:lang w:val="en-US"/>
        </w:rPr>
      </w:pPr>
      <w:r w:rsidRPr="00EA7F46">
        <w:rPr>
          <w:rFonts w:ascii="American Typewriter" w:eastAsia="NanumSquareOTF" w:hAnsi="American Typewriter"/>
          <w:lang w:val="en-US"/>
        </w:rPr>
        <w:t>play_again1</w:t>
      </w:r>
      <w:r w:rsidRPr="00EA7F46">
        <w:rPr>
          <w:rFonts w:ascii="NanumSquareOTF" w:eastAsia="NanumSquareOTF" w:hAnsi="NanumSquareOTF"/>
          <w:lang w:val="en-US"/>
        </w:rPr>
        <w:t>~</w:t>
      </w:r>
      <w:r w:rsidRPr="00EA7F46">
        <w:rPr>
          <w:rFonts w:ascii="American Typewriter" w:eastAsia="NanumSquareOTF" w:hAnsi="American Typewriter"/>
          <w:lang w:val="en-US"/>
        </w:rPr>
        <w:t>4</w:t>
      </w:r>
      <w:r>
        <w:rPr>
          <w:rFonts w:ascii="NanumSquareOTF" w:eastAsia="NanumSquareOTF" w:hAnsi="NanumSquareOTF"/>
          <w:lang w:val="en-US"/>
        </w:rPr>
        <w:t xml:space="preserve"> </w:t>
      </w:r>
      <w:r>
        <w:rPr>
          <w:rFonts w:ascii="NanumSquareOTF" w:eastAsia="NanumSquareOTF" w:hAnsi="NanumSquareOTF" w:hint="eastAsia"/>
          <w:lang w:val="en-US"/>
        </w:rPr>
        <w:t>간의 차이</w:t>
      </w:r>
      <w:r w:rsidR="00AD640A">
        <w:rPr>
          <w:rFonts w:ascii="NanumSquareOTF" w:eastAsia="NanumSquareOTF" w:hAnsi="NanumSquareOTF" w:hint="eastAsia"/>
          <w:lang w:val="en-US"/>
        </w:rPr>
        <w:t>점</w:t>
      </w:r>
    </w:p>
    <w:p w14:paraId="6BD12874" w14:textId="77777777" w:rsidR="00AD640A" w:rsidRPr="00AD640A" w:rsidRDefault="00AD640A" w:rsidP="00AD640A">
      <w:pPr>
        <w:pStyle w:val="ListParagraph"/>
        <w:rPr>
          <w:rFonts w:ascii="NanumSquareOTF" w:eastAsia="NanumSquareOTF" w:hAnsi="NanumSquareOTF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1611"/>
        <w:gridCol w:w="578"/>
        <w:gridCol w:w="8601"/>
      </w:tblGrid>
      <w:tr w:rsidR="006D1C44" w14:paraId="32B3E859" w14:textId="77777777" w:rsidTr="00A74F3D">
        <w:trPr>
          <w:trHeight w:val="1992"/>
        </w:trPr>
        <w:tc>
          <w:tcPr>
            <w:tcW w:w="1692" w:type="dxa"/>
            <w:vMerge w:val="restart"/>
            <w:vAlign w:val="center"/>
          </w:tcPr>
          <w:p w14:paraId="5C600812" w14:textId="5AEE6FC4" w:rsidR="00EA7F46" w:rsidRDefault="00A74F3D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 w:rsidRPr="00EA7F46">
              <w:rPr>
                <w:rFonts w:ascii="American Typewriter" w:eastAsia="NanumSquareOTF" w:hAnsi="American Typewriter"/>
                <w:lang w:val="en-US"/>
              </w:rPr>
              <w:t>play_again1</w:t>
            </w:r>
          </w:p>
        </w:tc>
        <w:tc>
          <w:tcPr>
            <w:tcW w:w="1484" w:type="dxa"/>
            <w:vAlign w:val="center"/>
          </w:tcPr>
          <w:p w14:paraId="6B2279B2" w14:textId="3A70D77C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실행</w:t>
            </w:r>
            <w:r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 xml:space="preserve"> </w:t>
            </w: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화면</w:t>
            </w:r>
          </w:p>
        </w:tc>
        <w:tc>
          <w:tcPr>
            <w:tcW w:w="6859" w:type="dxa"/>
            <w:vAlign w:val="center"/>
          </w:tcPr>
          <w:p w14:paraId="24A395BB" w14:textId="4BC2953E" w:rsidR="00EA7F46" w:rsidRDefault="00A74F3D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>
              <w:rPr>
                <w:rFonts w:ascii="NanumSquareOTF" w:eastAsia="NanumSquareOTF" w:hAnsi="NanumSquareOTF" w:hint="eastAsia"/>
                <w:noProof/>
                <w:lang w:val="en-US"/>
              </w:rPr>
              <w:drawing>
                <wp:inline distT="0" distB="0" distL="0" distR="0" wp14:anchorId="02E44092" wp14:editId="1C06E1FD">
                  <wp:extent cx="3993502" cy="1129268"/>
                  <wp:effectExtent l="0" t="0" r="0" b="127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395" cy="113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C44" w14:paraId="0C86580F" w14:textId="77777777" w:rsidTr="006D1C44">
        <w:trPr>
          <w:trHeight w:val="1674"/>
        </w:trPr>
        <w:tc>
          <w:tcPr>
            <w:tcW w:w="1692" w:type="dxa"/>
            <w:vMerge/>
            <w:vAlign w:val="center"/>
          </w:tcPr>
          <w:p w14:paraId="3AE567C3" w14:textId="77777777" w:rsidR="00EA7F46" w:rsidRDefault="00EA7F46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</w:p>
        </w:tc>
        <w:tc>
          <w:tcPr>
            <w:tcW w:w="1484" w:type="dxa"/>
            <w:vAlign w:val="center"/>
          </w:tcPr>
          <w:p w14:paraId="0DCA7DFB" w14:textId="75EFDB17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설명</w:t>
            </w:r>
          </w:p>
        </w:tc>
        <w:tc>
          <w:tcPr>
            <w:tcW w:w="6859" w:type="dxa"/>
            <w:vAlign w:val="center"/>
          </w:tcPr>
          <w:p w14:paraId="2C4FCD5E" w14:textId="655BF0E4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</w:pP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프로그램을 실행한 후,</w:t>
            </w:r>
            <w:r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문구가 출력되고 사용자가 주어진 </w:t>
            </w: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y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나 </w:t>
            </w: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n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입력 이외의 다른 입력</w:t>
            </w:r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을 하면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,</w:t>
            </w:r>
            <w:r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 w:rsid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>“</w:t>
            </w:r>
            <w:r w:rsidR="006D1C44"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 xml:space="preserve">cannot understand </w:t>
            </w:r>
            <w:r w:rsid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>(</w:t>
            </w:r>
            <w:proofErr w:type="spellStart"/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사용자입력</w:t>
            </w:r>
            <w:proofErr w:type="spellEnd"/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)</w:t>
            </w:r>
            <w:r w:rsid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” </w:t>
            </w:r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이라는 문구와 함께 안내 문구가 출력된다.</w:t>
            </w:r>
            <w:r w:rsid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그 이후 올바른 입력을 누르면 </w:t>
            </w:r>
            <w:r w:rsid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>(</w:t>
            </w:r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입력에 따라 </w:t>
            </w:r>
            <w:proofErr w:type="spellStart"/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리턴값은</w:t>
            </w:r>
            <w:proofErr w:type="spellEnd"/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다르지만)</w:t>
            </w:r>
            <w:r w:rsid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 w:rsid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곧바로 프로그램이 종료된다.</w:t>
            </w:r>
          </w:p>
        </w:tc>
      </w:tr>
      <w:tr w:rsidR="006D1C44" w14:paraId="6A6FAEDA" w14:textId="77777777" w:rsidTr="006D1C44">
        <w:trPr>
          <w:trHeight w:val="1117"/>
        </w:trPr>
        <w:tc>
          <w:tcPr>
            <w:tcW w:w="1692" w:type="dxa"/>
            <w:vMerge w:val="restart"/>
            <w:vAlign w:val="center"/>
          </w:tcPr>
          <w:p w14:paraId="18ECE0D0" w14:textId="2E21D01D" w:rsidR="00EA7F46" w:rsidRDefault="00A74F3D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 w:rsidRPr="00EA7F46">
              <w:rPr>
                <w:rFonts w:ascii="American Typewriter" w:eastAsia="NanumSquareOTF" w:hAnsi="American Typewriter"/>
                <w:lang w:val="en-US"/>
              </w:rPr>
              <w:t>play_again</w:t>
            </w:r>
            <w:r>
              <w:rPr>
                <w:rFonts w:ascii="American Typewriter" w:eastAsia="NanumSquareOTF" w:hAnsi="American Typewriter"/>
                <w:lang w:val="en-US"/>
              </w:rPr>
              <w:t>2</w:t>
            </w:r>
          </w:p>
        </w:tc>
        <w:tc>
          <w:tcPr>
            <w:tcW w:w="1484" w:type="dxa"/>
            <w:vAlign w:val="center"/>
          </w:tcPr>
          <w:p w14:paraId="5279493A" w14:textId="160785B1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실행</w:t>
            </w:r>
            <w:r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 xml:space="preserve"> </w:t>
            </w: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화면</w:t>
            </w:r>
          </w:p>
        </w:tc>
        <w:tc>
          <w:tcPr>
            <w:tcW w:w="6859" w:type="dxa"/>
            <w:vAlign w:val="center"/>
          </w:tcPr>
          <w:p w14:paraId="11FB22B8" w14:textId="4712488E" w:rsidR="00EA7F46" w:rsidRDefault="006D1C44" w:rsidP="00EA7F46">
            <w:pPr>
              <w:jc w:val="center"/>
              <w:rPr>
                <w:rFonts w:ascii="NanumSquareOTF" w:eastAsia="NanumSquareOTF" w:hAnsi="NanumSquareOTF"/>
                <w:lang w:val="en-US"/>
              </w:rPr>
            </w:pPr>
            <w:r>
              <w:rPr>
                <w:rFonts w:ascii="NanumSquareOTF" w:eastAsia="NanumSquareOTF" w:hAnsi="NanumSquareOTF"/>
                <w:noProof/>
                <w:lang w:val="en-US"/>
              </w:rPr>
              <w:drawing>
                <wp:inline distT="0" distB="0" distL="0" distR="0" wp14:anchorId="23765617" wp14:editId="5AA9CBD8">
                  <wp:extent cx="5104091" cy="528640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925" cy="53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C44" w14:paraId="581A653A" w14:textId="77777777" w:rsidTr="006D1C44">
        <w:trPr>
          <w:trHeight w:val="836"/>
        </w:trPr>
        <w:tc>
          <w:tcPr>
            <w:tcW w:w="1692" w:type="dxa"/>
            <w:vMerge/>
            <w:vAlign w:val="center"/>
          </w:tcPr>
          <w:p w14:paraId="5993E25F" w14:textId="77777777" w:rsidR="00EA7F46" w:rsidRDefault="00EA7F46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</w:p>
        </w:tc>
        <w:tc>
          <w:tcPr>
            <w:tcW w:w="1484" w:type="dxa"/>
            <w:vAlign w:val="center"/>
          </w:tcPr>
          <w:p w14:paraId="1960360C" w14:textId="7F8E0379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설명</w:t>
            </w:r>
          </w:p>
        </w:tc>
        <w:tc>
          <w:tcPr>
            <w:tcW w:w="6859" w:type="dxa"/>
            <w:vAlign w:val="center"/>
          </w:tcPr>
          <w:p w14:paraId="1B06348A" w14:textId="4C66E392" w:rsidR="00EA7F46" w:rsidRDefault="006D1C44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play_again1</w:t>
            </w:r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과는 다르게 사용자의 입력이 무엇인지 보여주지도 않고,</w:t>
            </w:r>
            <w:r w:rsidRP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잘못된 </w:t>
            </w:r>
            <w:proofErr w:type="spellStart"/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입력이어도</w:t>
            </w:r>
            <w:proofErr w:type="spellEnd"/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무시한다.</w:t>
            </w:r>
            <w:r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또한 사용자의 입력이 없는 경우 주어질 때까지 계속 대기한다는 차이점이 있다.</w:t>
            </w:r>
          </w:p>
        </w:tc>
      </w:tr>
      <w:tr w:rsidR="006D1C44" w14:paraId="2E6BECC6" w14:textId="77777777" w:rsidTr="006D1C44">
        <w:trPr>
          <w:trHeight w:val="1414"/>
        </w:trPr>
        <w:tc>
          <w:tcPr>
            <w:tcW w:w="1692" w:type="dxa"/>
            <w:vMerge w:val="restart"/>
            <w:vAlign w:val="center"/>
          </w:tcPr>
          <w:p w14:paraId="07AA4CC6" w14:textId="5C24F715" w:rsidR="00EA7F46" w:rsidRDefault="00A74F3D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 w:rsidRPr="00EA7F46">
              <w:rPr>
                <w:rFonts w:ascii="American Typewriter" w:eastAsia="NanumSquareOTF" w:hAnsi="American Typewriter"/>
                <w:lang w:val="en-US"/>
              </w:rPr>
              <w:t>play_again</w:t>
            </w:r>
            <w:r>
              <w:rPr>
                <w:rFonts w:ascii="American Typewriter" w:eastAsia="NanumSquareOTF" w:hAnsi="American Typewriter"/>
                <w:lang w:val="en-US"/>
              </w:rPr>
              <w:t>3</w:t>
            </w:r>
          </w:p>
        </w:tc>
        <w:tc>
          <w:tcPr>
            <w:tcW w:w="1484" w:type="dxa"/>
            <w:vAlign w:val="center"/>
          </w:tcPr>
          <w:p w14:paraId="2B4FEE38" w14:textId="39A0A261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실행</w:t>
            </w:r>
            <w:r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 xml:space="preserve"> </w:t>
            </w: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화면</w:t>
            </w:r>
          </w:p>
        </w:tc>
        <w:tc>
          <w:tcPr>
            <w:tcW w:w="6859" w:type="dxa"/>
            <w:vAlign w:val="center"/>
          </w:tcPr>
          <w:p w14:paraId="3472AD37" w14:textId="6A1C6AFA" w:rsidR="00EA7F46" w:rsidRDefault="006D1C44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>
              <w:rPr>
                <w:rFonts w:ascii="NanumSquareOTF" w:eastAsia="NanumSquareOTF" w:hAnsi="NanumSquareOTF" w:hint="eastAsia"/>
                <w:noProof/>
                <w:lang w:val="en-US"/>
              </w:rPr>
              <w:drawing>
                <wp:inline distT="0" distB="0" distL="0" distR="0" wp14:anchorId="5F40DE0C" wp14:editId="541B8A57">
                  <wp:extent cx="4963886" cy="700919"/>
                  <wp:effectExtent l="0" t="0" r="1905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624" cy="70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C44" w14:paraId="41ADDA2A" w14:textId="77777777" w:rsidTr="00A74F3D">
        <w:trPr>
          <w:trHeight w:val="664"/>
        </w:trPr>
        <w:tc>
          <w:tcPr>
            <w:tcW w:w="1692" w:type="dxa"/>
            <w:vMerge/>
            <w:vAlign w:val="center"/>
          </w:tcPr>
          <w:p w14:paraId="7D6740F1" w14:textId="77777777" w:rsidR="00EA7F46" w:rsidRDefault="00EA7F46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</w:p>
        </w:tc>
        <w:tc>
          <w:tcPr>
            <w:tcW w:w="1484" w:type="dxa"/>
            <w:vAlign w:val="center"/>
          </w:tcPr>
          <w:p w14:paraId="7D3355A8" w14:textId="7BE9EB9D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설명</w:t>
            </w:r>
          </w:p>
        </w:tc>
        <w:tc>
          <w:tcPr>
            <w:tcW w:w="6859" w:type="dxa"/>
            <w:vAlign w:val="center"/>
          </w:tcPr>
          <w:p w14:paraId="264E3A55" w14:textId="77777777" w:rsidR="006D1C44" w:rsidRDefault="006D1C44" w:rsidP="00EA7F46">
            <w:pPr>
              <w:jc w:val="center"/>
              <w:rPr>
                <w:rFonts w:ascii="NanumSquareOTF" w:eastAsia="NanumSquareOTF" w:hAnsi="NanumSquareOTF"/>
                <w:sz w:val="21"/>
                <w:szCs w:val="21"/>
                <w:lang w:val="en-US"/>
              </w:rPr>
            </w:pP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play_again2</w:t>
            </w:r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와 </w:t>
            </w:r>
            <w:proofErr w:type="spellStart"/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결과상</w:t>
            </w:r>
            <w:proofErr w:type="spellEnd"/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차이점은 크게 보이지 않으나,</w:t>
            </w:r>
            <w:r w:rsidRPr="006D1C44"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</w:p>
          <w:p w14:paraId="356A14D4" w14:textId="660699FC" w:rsidR="00EA7F46" w:rsidRDefault="006D1C44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 w:rsidRPr="006D1C44"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사용자 입력이 일정 시간이상 주어지지 않으면 프로그램을 자동으로 종료한다.</w:t>
            </w:r>
          </w:p>
        </w:tc>
      </w:tr>
      <w:tr w:rsidR="006D1C44" w14:paraId="058F09B1" w14:textId="77777777" w:rsidTr="00A74F3D">
        <w:trPr>
          <w:trHeight w:val="664"/>
        </w:trPr>
        <w:tc>
          <w:tcPr>
            <w:tcW w:w="1692" w:type="dxa"/>
            <w:vMerge w:val="restart"/>
            <w:vAlign w:val="center"/>
          </w:tcPr>
          <w:p w14:paraId="45974C3B" w14:textId="3C9C5A18" w:rsidR="00EA7F46" w:rsidRDefault="00A74F3D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 w:rsidRPr="00EA7F46">
              <w:rPr>
                <w:rFonts w:ascii="American Typewriter" w:eastAsia="NanumSquareOTF" w:hAnsi="American Typewriter"/>
                <w:lang w:val="en-US"/>
              </w:rPr>
              <w:t>play_again</w:t>
            </w:r>
            <w:r>
              <w:rPr>
                <w:rFonts w:ascii="American Typewriter" w:eastAsia="NanumSquareOTF" w:hAnsi="American Typewriter"/>
                <w:lang w:val="en-US"/>
              </w:rPr>
              <w:t>4</w:t>
            </w:r>
          </w:p>
        </w:tc>
        <w:tc>
          <w:tcPr>
            <w:tcW w:w="1484" w:type="dxa"/>
            <w:vAlign w:val="center"/>
          </w:tcPr>
          <w:p w14:paraId="58545E81" w14:textId="62823D3A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실행</w:t>
            </w:r>
            <w:r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 xml:space="preserve"> </w:t>
            </w: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화면</w:t>
            </w:r>
          </w:p>
        </w:tc>
        <w:tc>
          <w:tcPr>
            <w:tcW w:w="6859" w:type="dxa"/>
            <w:vAlign w:val="center"/>
          </w:tcPr>
          <w:p w14:paraId="37BA6A5B" w14:textId="60EA73A2" w:rsidR="00EA7F46" w:rsidRDefault="006D1C44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  <w:r>
              <w:rPr>
                <w:rFonts w:ascii="NanumSquareOTF" w:eastAsia="NanumSquareOTF" w:hAnsi="NanumSquareOTF" w:hint="eastAsia"/>
                <w:noProof/>
                <w:lang w:val="en-US"/>
              </w:rPr>
              <w:drawing>
                <wp:inline distT="0" distB="0" distL="0" distR="0" wp14:anchorId="1D6302BE" wp14:editId="38C7BD96">
                  <wp:extent cx="5347953" cy="4956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742" cy="50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C44" w14:paraId="4CDA179B" w14:textId="77777777" w:rsidTr="00A74F3D">
        <w:trPr>
          <w:trHeight w:val="664"/>
        </w:trPr>
        <w:tc>
          <w:tcPr>
            <w:tcW w:w="1692" w:type="dxa"/>
            <w:vMerge/>
            <w:vAlign w:val="center"/>
          </w:tcPr>
          <w:p w14:paraId="5B737C9A" w14:textId="77777777" w:rsidR="00EA7F46" w:rsidRDefault="00EA7F46" w:rsidP="00EA7F46">
            <w:pPr>
              <w:jc w:val="center"/>
              <w:rPr>
                <w:rFonts w:ascii="NanumSquareOTF" w:eastAsia="NanumSquareOTF" w:hAnsi="NanumSquareOTF" w:hint="eastAsia"/>
                <w:lang w:val="en-US"/>
              </w:rPr>
            </w:pPr>
          </w:p>
        </w:tc>
        <w:tc>
          <w:tcPr>
            <w:tcW w:w="1484" w:type="dxa"/>
            <w:vAlign w:val="center"/>
          </w:tcPr>
          <w:p w14:paraId="78800DB6" w14:textId="115D1164" w:rsidR="00EA7F46" w:rsidRPr="00A74F3D" w:rsidRDefault="00A74F3D" w:rsidP="00EA7F46">
            <w:pPr>
              <w:jc w:val="center"/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</w:pPr>
            <w:r w:rsidRPr="00A74F3D">
              <w:rPr>
                <w:rFonts w:ascii="NanumSquareOTF" w:eastAsia="NanumSquareOTF" w:hAnsi="NanumSquareOTF" w:hint="eastAsia"/>
                <w:sz w:val="20"/>
                <w:szCs w:val="20"/>
                <w:lang w:val="en-US"/>
              </w:rPr>
              <w:t>설명</w:t>
            </w:r>
          </w:p>
        </w:tc>
        <w:tc>
          <w:tcPr>
            <w:tcW w:w="6859" w:type="dxa"/>
            <w:vAlign w:val="center"/>
          </w:tcPr>
          <w:p w14:paraId="639B034A" w14:textId="1B056B3A" w:rsidR="00EA7F46" w:rsidRPr="006D1C44" w:rsidRDefault="006D1C44" w:rsidP="00EA7F46">
            <w:pPr>
              <w:jc w:val="center"/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</w:pP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마찬가지로 </w:t>
            </w: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play_again3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과 큰 차이를 보이지 않고 일정 시간 이상 입력이 주어지지 않으면 프로그램이 종료되는 것까지 똑같다.</w:t>
            </w:r>
            <w:r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그러나 </w:t>
            </w: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SIGINT</w:t>
            </w:r>
            <w:r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신호가 들어왔을 때는 </w:t>
            </w: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terminal flag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를</w:t>
            </w:r>
            <w:proofErr w:type="spellEnd"/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 xml:space="preserve"> 복원한 후 프로그램이 종료되고,</w:t>
            </w:r>
            <w:r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 w:rsidRPr="00AD640A">
              <w:rPr>
                <w:rFonts w:ascii="American Typewriter" w:eastAsia="NanumSquareOTF" w:hAnsi="American Typewriter"/>
                <w:sz w:val="21"/>
                <w:szCs w:val="21"/>
                <w:lang w:val="en-US"/>
              </w:rPr>
              <w:t>SIGQUIT</w:t>
            </w:r>
            <w:r>
              <w:rPr>
                <w:rFonts w:ascii="NanumSquareOTF" w:eastAsia="NanumSquareOTF" w:hAnsi="NanumSquareOT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NanumSquareOTF" w:eastAsia="NanumSquareOTF" w:hAnsi="NanumSquareOTF" w:hint="eastAsia"/>
                <w:sz w:val="21"/>
                <w:szCs w:val="21"/>
                <w:lang w:val="en-US"/>
              </w:rPr>
              <w:t>신호가 들어왔을 때는 무시한다는 차이점이 있다.</w:t>
            </w:r>
          </w:p>
        </w:tc>
      </w:tr>
    </w:tbl>
    <w:p w14:paraId="41C8D341" w14:textId="77777777" w:rsidR="00EA7F46" w:rsidRPr="00EA7F46" w:rsidRDefault="00EA7F46" w:rsidP="006D1C44">
      <w:pPr>
        <w:rPr>
          <w:rFonts w:ascii="NanumSquareOTF" w:eastAsia="NanumSquareOTF" w:hAnsi="NanumSquareOTF" w:hint="eastAsia"/>
          <w:lang w:val="en-US"/>
        </w:rPr>
      </w:pPr>
    </w:p>
    <w:sectPr w:rsidR="00EA7F46" w:rsidRPr="00EA7F46" w:rsidSect="00EA7F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NanumSquare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B7A"/>
    <w:multiLevelType w:val="hybridMultilevel"/>
    <w:tmpl w:val="1914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6"/>
    <w:rsid w:val="006D1C44"/>
    <w:rsid w:val="00A74F3D"/>
    <w:rsid w:val="00AD640A"/>
    <w:rsid w:val="00E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92A46"/>
  <w15:chartTrackingRefBased/>
  <w15:docId w15:val="{676D6546-6174-ED4C-A7BD-00E205EF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46"/>
    <w:pPr>
      <w:ind w:left="720"/>
      <w:contextualSpacing/>
    </w:pPr>
  </w:style>
  <w:style w:type="table" w:styleId="TableGrid">
    <w:name w:val="Table Grid"/>
    <w:basedOn w:val="TableNormal"/>
    <w:uiPriority w:val="39"/>
    <w:rsid w:val="00EA7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이윤서</dc:creator>
  <cp:keywords/>
  <dc:description/>
  <cp:lastModifiedBy>이윤서</cp:lastModifiedBy>
  <cp:revision>1</cp:revision>
  <dcterms:created xsi:type="dcterms:W3CDTF">2021-10-14T12:06:00Z</dcterms:created>
  <dcterms:modified xsi:type="dcterms:W3CDTF">2021-10-14T12:38:00Z</dcterms:modified>
</cp:coreProperties>
</file>