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1C7D0B" w14:textId="77777777" w:rsidR="001D4E0C" w:rsidRPr="00105DBF" w:rsidRDefault="001D4E0C" w:rsidP="001D4E0C">
      <w:pPr>
        <w:jc w:val="center"/>
        <w:rPr>
          <w:rFonts w:asciiTheme="minorHAnsi" w:eastAsiaTheme="minorHAnsi" w:hAnsiTheme="minorHAnsi" w:cstheme="majorHAnsi"/>
          <w:b/>
          <w:bCs/>
          <w:sz w:val="32"/>
          <w:szCs w:val="32"/>
        </w:rPr>
      </w:pPr>
    </w:p>
    <w:p w14:paraId="44F5DD72" w14:textId="77777777" w:rsidR="001D4E0C" w:rsidRPr="00105DBF" w:rsidRDefault="001D4E0C" w:rsidP="001D4E0C">
      <w:pPr>
        <w:jc w:val="center"/>
        <w:rPr>
          <w:rFonts w:asciiTheme="minorHAnsi" w:eastAsiaTheme="minorHAnsi" w:hAnsiTheme="minorHAnsi" w:cstheme="majorHAnsi"/>
          <w:b/>
          <w:bCs/>
          <w:sz w:val="32"/>
          <w:szCs w:val="32"/>
        </w:rPr>
      </w:pPr>
    </w:p>
    <w:p w14:paraId="273D3F13" w14:textId="77777777" w:rsidR="004423AA" w:rsidRPr="00105DBF" w:rsidRDefault="00293909" w:rsidP="001D4E0C">
      <w:pPr>
        <w:jc w:val="center"/>
        <w:rPr>
          <w:rFonts w:asciiTheme="minorHAnsi" w:eastAsiaTheme="minorHAnsi" w:hAnsiTheme="minorHAnsi" w:cs="Calibri"/>
          <w:b/>
          <w:bCs/>
          <w:sz w:val="32"/>
          <w:szCs w:val="32"/>
        </w:rPr>
      </w:pPr>
      <w:r w:rsidRPr="00105DBF">
        <w:rPr>
          <w:rFonts w:asciiTheme="minorHAnsi" w:eastAsiaTheme="minorHAnsi" w:hAnsiTheme="minorHAnsi" w:cs="바탕체" w:hint="eastAsia"/>
          <w:b/>
          <w:bCs/>
          <w:sz w:val="32"/>
          <w:szCs w:val="32"/>
        </w:rPr>
        <w:t xml:space="preserve">국내 </w:t>
      </w:r>
      <w:r w:rsidR="001A159C" w:rsidRPr="00105DBF">
        <w:rPr>
          <w:rFonts w:asciiTheme="minorHAnsi" w:eastAsiaTheme="minorHAnsi" w:hAnsiTheme="minorHAnsi" w:cs="바탕체" w:hint="eastAsia"/>
          <w:b/>
          <w:bCs/>
          <w:sz w:val="32"/>
          <w:szCs w:val="32"/>
        </w:rPr>
        <w:t xml:space="preserve">의료 </w:t>
      </w:r>
      <w:r w:rsidR="00A86F7B">
        <w:rPr>
          <w:rFonts w:asciiTheme="minorHAnsi" w:eastAsiaTheme="minorHAnsi" w:hAnsiTheme="minorHAnsi" w:cs="바탕체" w:hint="eastAsia"/>
          <w:b/>
          <w:bCs/>
          <w:sz w:val="32"/>
          <w:szCs w:val="32"/>
        </w:rPr>
        <w:t>시술</w:t>
      </w:r>
      <w:r w:rsidR="001A159C" w:rsidRPr="00105DBF">
        <w:rPr>
          <w:rFonts w:asciiTheme="minorHAnsi" w:eastAsiaTheme="minorHAnsi" w:hAnsiTheme="minorHAnsi" w:cs="바탕체" w:hint="eastAsia"/>
          <w:b/>
          <w:bCs/>
          <w:sz w:val="32"/>
          <w:szCs w:val="32"/>
        </w:rPr>
        <w:t xml:space="preserve"> 용어에 대한 OMOP 표준용어로의</w:t>
      </w:r>
      <w:r w:rsidR="001D4E0C" w:rsidRPr="00105DBF">
        <w:rPr>
          <w:rFonts w:asciiTheme="minorHAnsi" w:eastAsiaTheme="minorHAnsi" w:hAnsiTheme="minorHAnsi" w:cs="Calibri" w:hint="eastAsia"/>
          <w:b/>
          <w:bCs/>
          <w:sz w:val="32"/>
          <w:szCs w:val="32"/>
        </w:rPr>
        <w:t xml:space="preserve"> </w:t>
      </w:r>
    </w:p>
    <w:p w14:paraId="73A97B83" w14:textId="77777777" w:rsidR="001D4E0C" w:rsidRPr="00105DBF" w:rsidRDefault="001A159C" w:rsidP="001D4E0C">
      <w:pPr>
        <w:jc w:val="center"/>
        <w:rPr>
          <w:rFonts w:asciiTheme="minorHAnsi" w:eastAsiaTheme="minorHAnsi" w:hAnsiTheme="minorHAnsi" w:cstheme="majorHAnsi"/>
          <w:b/>
          <w:bCs/>
          <w:sz w:val="32"/>
          <w:szCs w:val="32"/>
        </w:rPr>
      </w:pPr>
      <w:r w:rsidRPr="00105DBF">
        <w:rPr>
          <w:rFonts w:asciiTheme="minorHAnsi" w:eastAsiaTheme="minorHAnsi" w:hAnsiTheme="minorHAnsi" w:cs="Calibri" w:hint="eastAsia"/>
          <w:b/>
          <w:bCs/>
          <w:sz w:val="32"/>
          <w:szCs w:val="32"/>
        </w:rPr>
        <w:t>매핑 가이드라인</w:t>
      </w:r>
    </w:p>
    <w:p w14:paraId="47F458F6" w14:textId="77777777" w:rsidR="001D4E0C" w:rsidRPr="00105DBF" w:rsidRDefault="001D4E0C" w:rsidP="001D4E0C">
      <w:pPr>
        <w:jc w:val="center"/>
        <w:rPr>
          <w:rFonts w:asciiTheme="minorHAnsi" w:eastAsiaTheme="minorHAnsi" w:hAnsiTheme="minorHAnsi" w:cstheme="majorHAnsi"/>
          <w:b/>
          <w:bCs/>
        </w:rPr>
      </w:pPr>
    </w:p>
    <w:p w14:paraId="04059F53" w14:textId="77777777" w:rsidR="001D4E0C" w:rsidRPr="00105DBF" w:rsidRDefault="001D4E0C" w:rsidP="001D4E0C">
      <w:pPr>
        <w:jc w:val="center"/>
        <w:rPr>
          <w:rFonts w:asciiTheme="minorHAnsi" w:eastAsiaTheme="minorHAnsi" w:hAnsiTheme="minorHAnsi" w:cstheme="majorHAnsi"/>
          <w:b/>
          <w:bCs/>
        </w:rPr>
      </w:pPr>
    </w:p>
    <w:p w14:paraId="66BDF157" w14:textId="77777777" w:rsidR="001D4E0C" w:rsidRPr="00105DBF" w:rsidRDefault="001D4E0C" w:rsidP="001D4E0C">
      <w:pPr>
        <w:jc w:val="center"/>
        <w:rPr>
          <w:rFonts w:asciiTheme="minorHAnsi" w:eastAsiaTheme="minorHAnsi" w:hAnsiTheme="minorHAnsi" w:cstheme="majorHAnsi"/>
          <w:b/>
          <w:bCs/>
        </w:rPr>
      </w:pPr>
    </w:p>
    <w:p w14:paraId="1FE08DAB" w14:textId="77777777" w:rsidR="001D4E0C" w:rsidRPr="00105DBF" w:rsidRDefault="001D4E0C" w:rsidP="001D4E0C">
      <w:pPr>
        <w:jc w:val="center"/>
        <w:rPr>
          <w:rFonts w:asciiTheme="minorHAnsi" w:eastAsiaTheme="minorHAnsi" w:hAnsiTheme="minorHAnsi" w:cstheme="majorHAnsi"/>
          <w:b/>
          <w:bCs/>
        </w:rPr>
      </w:pPr>
    </w:p>
    <w:p w14:paraId="04A7A4A7" w14:textId="77777777" w:rsidR="001D4E0C" w:rsidRPr="00105DBF" w:rsidRDefault="001D4E0C" w:rsidP="001D4E0C">
      <w:pPr>
        <w:jc w:val="center"/>
        <w:rPr>
          <w:rFonts w:asciiTheme="minorHAnsi" w:eastAsiaTheme="minorHAnsi" w:hAnsiTheme="minorHAnsi" w:cstheme="majorHAnsi"/>
          <w:b/>
          <w:bCs/>
        </w:rPr>
      </w:pPr>
    </w:p>
    <w:p w14:paraId="2E6451BE" w14:textId="77777777" w:rsidR="001D4E0C" w:rsidRPr="00105DBF" w:rsidRDefault="001D4E0C" w:rsidP="001D4E0C">
      <w:pPr>
        <w:jc w:val="center"/>
        <w:rPr>
          <w:rFonts w:asciiTheme="minorHAnsi" w:eastAsiaTheme="minorHAnsi" w:hAnsiTheme="minorHAnsi" w:cstheme="majorHAnsi"/>
          <w:b/>
          <w:bCs/>
        </w:rPr>
      </w:pPr>
    </w:p>
    <w:p w14:paraId="59A0ACE8" w14:textId="77777777" w:rsidR="001D4E0C" w:rsidRPr="00105DBF" w:rsidRDefault="001D4E0C" w:rsidP="001D4E0C">
      <w:pPr>
        <w:jc w:val="center"/>
        <w:rPr>
          <w:rFonts w:asciiTheme="minorHAnsi" w:eastAsiaTheme="minorHAnsi" w:hAnsiTheme="minorHAnsi" w:cstheme="majorHAnsi"/>
          <w:b/>
          <w:bCs/>
        </w:rPr>
      </w:pPr>
    </w:p>
    <w:p w14:paraId="041613AE" w14:textId="77777777" w:rsidR="001D4E0C" w:rsidRPr="00105DBF" w:rsidRDefault="001D4E0C" w:rsidP="001D4E0C">
      <w:pPr>
        <w:jc w:val="center"/>
        <w:rPr>
          <w:rFonts w:asciiTheme="minorHAnsi" w:eastAsiaTheme="minorHAnsi" w:hAnsiTheme="minorHAnsi" w:cs="바탕체"/>
          <w:b/>
          <w:bCs/>
        </w:rPr>
      </w:pPr>
    </w:p>
    <w:p w14:paraId="5DFDB40E" w14:textId="77777777" w:rsidR="0021386E" w:rsidRPr="00105DBF" w:rsidRDefault="0021386E" w:rsidP="001D4E0C">
      <w:pPr>
        <w:jc w:val="center"/>
        <w:rPr>
          <w:rFonts w:asciiTheme="minorHAnsi" w:eastAsiaTheme="minorHAnsi" w:hAnsiTheme="minorHAnsi" w:cstheme="majorHAnsi"/>
          <w:b/>
          <w:bCs/>
        </w:rPr>
      </w:pPr>
    </w:p>
    <w:p w14:paraId="68F15F9D" w14:textId="77777777" w:rsidR="001D4E0C" w:rsidRPr="00105DBF" w:rsidRDefault="00AB22C3" w:rsidP="001D4E0C">
      <w:pPr>
        <w:jc w:val="center"/>
        <w:rPr>
          <w:rFonts w:asciiTheme="minorHAnsi" w:eastAsiaTheme="minorHAnsi" w:hAnsiTheme="minorHAnsi" w:cstheme="majorHAnsi"/>
          <w:b/>
          <w:bCs/>
        </w:rPr>
      </w:pPr>
      <w:r>
        <w:rPr>
          <w:rFonts w:asciiTheme="minorHAnsi" w:eastAsiaTheme="minorHAnsi" w:hAnsiTheme="minorHAnsi" w:hint="eastAsia"/>
          <w:b/>
          <w:bCs/>
        </w:rPr>
        <w:t>아주대학교</w:t>
      </w:r>
      <w:r w:rsidR="001A159C" w:rsidRPr="00105DBF">
        <w:rPr>
          <w:rFonts w:asciiTheme="minorHAnsi" w:eastAsiaTheme="minorHAnsi" w:hAnsiTheme="minorHAnsi" w:hint="eastAsia"/>
          <w:b/>
          <w:bCs/>
        </w:rPr>
        <w:t xml:space="preserve"> 의료정보학과</w:t>
      </w:r>
    </w:p>
    <w:p w14:paraId="0EEE04C5" w14:textId="77777777" w:rsidR="001D4E0C" w:rsidRPr="00105DBF" w:rsidRDefault="001D4E0C" w:rsidP="001D4E0C">
      <w:pPr>
        <w:jc w:val="center"/>
        <w:rPr>
          <w:rFonts w:asciiTheme="minorHAnsi" w:eastAsiaTheme="minorHAnsi" w:hAnsiTheme="minorHAnsi" w:cstheme="majorHAnsi"/>
          <w:b/>
          <w:bCs/>
          <w:sz w:val="32"/>
          <w:szCs w:val="32"/>
        </w:rPr>
      </w:pPr>
    </w:p>
    <w:p w14:paraId="5C39C145" w14:textId="77777777" w:rsidR="001D4E0C" w:rsidRPr="00105DBF" w:rsidRDefault="001D4E0C" w:rsidP="001D4E0C">
      <w:pPr>
        <w:pStyle w:val="Default"/>
        <w:rPr>
          <w:rFonts w:asciiTheme="minorHAnsi" w:eastAsiaTheme="minorHAnsi" w:hAnsiTheme="minorHAnsi" w:cstheme="majorHAnsi"/>
          <w:lang w:eastAsia="ko-KR"/>
        </w:rPr>
      </w:pPr>
    </w:p>
    <w:p w14:paraId="2EB86DC0" w14:textId="77777777" w:rsidR="001D4E0C" w:rsidRPr="00105DBF" w:rsidRDefault="001D4E0C" w:rsidP="001D4E0C">
      <w:pPr>
        <w:pStyle w:val="Default"/>
        <w:adjustRightInd/>
        <w:jc w:val="center"/>
        <w:rPr>
          <w:rFonts w:asciiTheme="minorHAnsi" w:eastAsiaTheme="minorHAnsi" w:hAnsiTheme="minorHAnsi" w:cstheme="majorHAnsi"/>
          <w:sz w:val="21"/>
          <w:szCs w:val="21"/>
        </w:rPr>
      </w:pPr>
      <w:r w:rsidRPr="00105DBF">
        <w:rPr>
          <w:rFonts w:asciiTheme="minorHAnsi" w:eastAsiaTheme="minorHAnsi" w:hAnsiTheme="minorHAnsi" w:cs="바탕체" w:hint="eastAsia"/>
          <w:b/>
          <w:bCs/>
          <w:sz w:val="21"/>
          <w:szCs w:val="21"/>
          <w:lang w:eastAsia="ko-KR"/>
        </w:rPr>
        <w:t>버전</w:t>
      </w:r>
      <w:r w:rsidRPr="00105DBF">
        <w:rPr>
          <w:rFonts w:asciiTheme="minorHAnsi" w:eastAsiaTheme="minorHAnsi" w:hAnsiTheme="minorHAnsi" w:cstheme="majorHAnsi"/>
          <w:b/>
          <w:bCs/>
          <w:sz w:val="21"/>
          <w:szCs w:val="21"/>
        </w:rPr>
        <w:t xml:space="preserve"> 1</w:t>
      </w:r>
      <w:r w:rsidRPr="00105DBF">
        <w:rPr>
          <w:rFonts w:asciiTheme="minorHAnsi" w:eastAsiaTheme="minorHAnsi" w:hAnsiTheme="minorHAnsi" w:cstheme="majorHAnsi" w:hint="eastAsia"/>
          <w:b/>
          <w:bCs/>
          <w:sz w:val="21"/>
          <w:szCs w:val="21"/>
        </w:rPr>
        <w:t>.0</w:t>
      </w:r>
    </w:p>
    <w:p w14:paraId="745737FD" w14:textId="7BEEE37A" w:rsidR="00FC6DE6" w:rsidRPr="00105DBF" w:rsidRDefault="00193616" w:rsidP="00635441">
      <w:pPr>
        <w:jc w:val="center"/>
        <w:rPr>
          <w:rFonts w:asciiTheme="minorHAnsi" w:eastAsiaTheme="minorHAnsi" w:hAnsiTheme="minorHAnsi" w:cstheme="majorHAnsi"/>
          <w:b/>
          <w:bCs/>
        </w:rPr>
      </w:pPr>
      <w:r>
        <w:rPr>
          <w:rFonts w:asciiTheme="minorHAnsi" w:eastAsiaTheme="minorHAnsi" w:hAnsiTheme="minorHAnsi" w:cstheme="majorHAnsi" w:hint="eastAsia"/>
          <w:b/>
          <w:bCs/>
          <w:szCs w:val="21"/>
        </w:rPr>
        <w:t>11</w:t>
      </w:r>
      <w:r w:rsidR="001A159C" w:rsidRPr="00105DBF">
        <w:rPr>
          <w:rFonts w:asciiTheme="minorHAnsi" w:eastAsiaTheme="minorHAnsi" w:hAnsiTheme="minorHAnsi" w:cstheme="majorHAnsi"/>
          <w:b/>
          <w:bCs/>
          <w:szCs w:val="21"/>
        </w:rPr>
        <w:t>, 20</w:t>
      </w:r>
      <w:r w:rsidR="00AB22C3">
        <w:rPr>
          <w:rFonts w:asciiTheme="minorHAnsi" w:eastAsiaTheme="minorHAnsi" w:hAnsiTheme="minorHAnsi" w:cstheme="majorHAnsi" w:hint="eastAsia"/>
          <w:b/>
          <w:bCs/>
          <w:szCs w:val="21"/>
        </w:rPr>
        <w:t>20</w:t>
      </w:r>
      <w:r w:rsidR="00FC6DE6" w:rsidRPr="00105DBF">
        <w:rPr>
          <w:rFonts w:asciiTheme="minorHAnsi" w:eastAsiaTheme="minorHAnsi" w:hAnsiTheme="minorHAnsi" w:cs="Arial"/>
          <w:b/>
          <w:bCs/>
          <w:szCs w:val="21"/>
        </w:rPr>
        <w:br w:type="page"/>
      </w:r>
    </w:p>
    <w:p w14:paraId="510BCB90" w14:textId="77777777" w:rsidR="003006E5" w:rsidRPr="00105DBF" w:rsidRDefault="00497B23" w:rsidP="00497B23">
      <w:pPr>
        <w:jc w:val="center"/>
        <w:rPr>
          <w:rFonts w:asciiTheme="minorHAnsi" w:eastAsiaTheme="minorHAnsi" w:hAnsiTheme="minorHAnsi"/>
          <w:b/>
          <w:bCs/>
          <w:u w:val="single"/>
        </w:rPr>
      </w:pPr>
      <w:r w:rsidRPr="00105DBF">
        <w:rPr>
          <w:rFonts w:asciiTheme="minorHAnsi" w:eastAsiaTheme="minorHAnsi" w:hAnsiTheme="minorHAnsi" w:hint="eastAsia"/>
          <w:b/>
          <w:bCs/>
          <w:u w:val="single"/>
        </w:rPr>
        <w:lastRenderedPageBreak/>
        <w:t>TABLE OF CONTENTS</w:t>
      </w:r>
    </w:p>
    <w:p w14:paraId="4C8D2775" w14:textId="77777777" w:rsidR="00707BD0" w:rsidRPr="00105DBF" w:rsidRDefault="00707BD0" w:rsidP="00C96718">
      <w:pPr>
        <w:rPr>
          <w:rFonts w:asciiTheme="minorHAnsi" w:eastAsiaTheme="minorHAnsi" w:hAnsiTheme="minorHAnsi"/>
          <w:b/>
          <w:bCs/>
          <w:u w:val="single"/>
        </w:rPr>
      </w:pPr>
    </w:p>
    <w:p w14:paraId="5E2F8CAB" w14:textId="77777777" w:rsidR="00527C76" w:rsidRPr="00105DBF" w:rsidRDefault="00034B4B" w:rsidP="00105DBF">
      <w:pPr>
        <w:pStyle w:val="1"/>
        <w:framePr w:wrap="auto" w:vAnchor="margin" w:yAlign="inline"/>
        <w:tabs>
          <w:tab w:val="right" w:leader="dot" w:pos="9628"/>
        </w:tabs>
        <w:ind w:left="430" w:hanging="430"/>
        <w:rPr>
          <w:rFonts w:asciiTheme="minorHAnsi" w:eastAsiaTheme="minorHAnsi" w:hAnsiTheme="minorHAnsi" w:cs="Arial"/>
          <w:b w:val="0"/>
          <w:bCs w:val="0"/>
          <w:noProof/>
          <w:sz w:val="21"/>
          <w:szCs w:val="22"/>
        </w:rPr>
      </w:pPr>
      <w:r w:rsidRPr="00105DBF">
        <w:rPr>
          <w:rFonts w:asciiTheme="minorHAnsi" w:eastAsiaTheme="minorHAnsi" w:hAnsiTheme="minorHAnsi" w:cs="Arial"/>
          <w:caps/>
        </w:rPr>
        <w:fldChar w:fldCharType="begin"/>
      </w:r>
      <w:r w:rsidR="00FC6DE6" w:rsidRPr="000F4F0A">
        <w:rPr>
          <w:rFonts w:asciiTheme="minorHAnsi" w:eastAsiaTheme="minorHAnsi" w:hAnsiTheme="minorHAnsi" w:cs="Arial"/>
          <w:caps/>
        </w:rPr>
        <w:instrText xml:space="preserve"> TOC \o "1-3" \h \z \u </w:instrText>
      </w:r>
      <w:r w:rsidRPr="00105DBF">
        <w:rPr>
          <w:rFonts w:asciiTheme="minorHAnsi" w:eastAsiaTheme="minorHAnsi" w:hAnsiTheme="minorHAnsi" w:cs="Arial"/>
          <w:caps/>
        </w:rPr>
        <w:fldChar w:fldCharType="separate"/>
      </w:r>
      <w:hyperlink w:anchor="_Toc456168046" w:history="1">
        <w:r w:rsidR="00527C76" w:rsidRPr="00105DBF">
          <w:rPr>
            <w:rStyle w:val="a3"/>
            <w:rFonts w:asciiTheme="minorHAnsi" w:eastAsiaTheme="minorHAnsi" w:hAnsiTheme="minorHAnsi" w:cs="Arial" w:hint="eastAsia"/>
            <w:noProof/>
          </w:rPr>
          <w:t>1</w:t>
        </w:r>
        <w:r w:rsidR="00527C76" w:rsidRPr="00105DBF">
          <w:rPr>
            <w:rStyle w:val="a3"/>
            <w:rFonts w:asciiTheme="minorHAnsi" w:eastAsiaTheme="minorHAnsi" w:hAnsiTheme="minorHAnsi" w:cs="Arial"/>
            <w:noProof/>
          </w:rPr>
          <w:t>.</w:t>
        </w:r>
        <w:r w:rsidR="00527C76" w:rsidRPr="00105DBF">
          <w:rPr>
            <w:rFonts w:asciiTheme="minorHAnsi" w:eastAsiaTheme="minorHAnsi" w:hAnsiTheme="minorHAnsi" w:cs="Arial"/>
            <w:b w:val="0"/>
            <w:bCs w:val="0"/>
            <w:noProof/>
            <w:sz w:val="21"/>
            <w:szCs w:val="22"/>
          </w:rPr>
          <w:tab/>
        </w:r>
        <w:r w:rsidR="00C96718">
          <w:rPr>
            <w:rStyle w:val="a3"/>
            <w:rFonts w:asciiTheme="minorHAnsi" w:eastAsiaTheme="minorHAnsi" w:hAnsiTheme="minorHAnsi" w:cs="Arial" w:hint="eastAsia"/>
            <w:noProof/>
          </w:rPr>
          <w:t>서론</w:t>
        </w:r>
        <w:r w:rsidR="00527C76" w:rsidRPr="00105DBF">
          <w:rPr>
            <w:rFonts w:asciiTheme="minorHAnsi" w:eastAsiaTheme="minorHAnsi" w:hAnsiTheme="minorHAnsi" w:cs="Arial"/>
            <w:noProof/>
            <w:webHidden/>
          </w:rPr>
          <w:tab/>
        </w:r>
        <w:r w:rsidRPr="00105DBF">
          <w:rPr>
            <w:rFonts w:asciiTheme="minorHAnsi" w:eastAsiaTheme="minorHAnsi" w:hAnsiTheme="minorHAnsi" w:cs="Arial"/>
            <w:noProof/>
            <w:webHidden/>
          </w:rPr>
          <w:fldChar w:fldCharType="begin"/>
        </w:r>
        <w:r w:rsidR="00527C76" w:rsidRPr="00105DBF">
          <w:rPr>
            <w:rFonts w:asciiTheme="minorHAnsi" w:eastAsiaTheme="minorHAnsi" w:hAnsiTheme="minorHAnsi" w:cs="Arial"/>
            <w:noProof/>
            <w:webHidden/>
          </w:rPr>
          <w:instrText xml:space="preserve"> PAGEREF _Toc456168046 \h </w:instrText>
        </w:r>
        <w:r w:rsidRPr="00105DBF">
          <w:rPr>
            <w:rFonts w:asciiTheme="minorHAnsi" w:eastAsiaTheme="minorHAnsi" w:hAnsiTheme="minorHAnsi" w:cs="Arial"/>
            <w:noProof/>
            <w:webHidden/>
          </w:rPr>
        </w:r>
        <w:r w:rsidRPr="00105DBF">
          <w:rPr>
            <w:rFonts w:asciiTheme="minorHAnsi" w:eastAsiaTheme="minorHAnsi" w:hAnsiTheme="minorHAnsi" w:cs="Arial"/>
            <w:noProof/>
            <w:webHidden/>
          </w:rPr>
          <w:fldChar w:fldCharType="separate"/>
        </w:r>
        <w:r w:rsidR="004E7357">
          <w:rPr>
            <w:rFonts w:asciiTheme="minorHAnsi" w:eastAsiaTheme="minorHAnsi" w:hAnsiTheme="minorHAnsi" w:cs="Arial"/>
            <w:noProof/>
            <w:webHidden/>
          </w:rPr>
          <w:t>8</w:t>
        </w:r>
        <w:r w:rsidRPr="00105DBF">
          <w:rPr>
            <w:rFonts w:asciiTheme="minorHAnsi" w:eastAsiaTheme="minorHAnsi" w:hAnsiTheme="minorHAnsi" w:cs="Arial"/>
            <w:noProof/>
            <w:webHidden/>
          </w:rPr>
          <w:fldChar w:fldCharType="end"/>
        </w:r>
      </w:hyperlink>
    </w:p>
    <w:p w14:paraId="5560EC7E" w14:textId="1A9BBCCE" w:rsidR="00FB7FE1" w:rsidRPr="00105DBF" w:rsidRDefault="00BF3AB0" w:rsidP="00CE234C">
      <w:pPr>
        <w:pStyle w:val="1"/>
        <w:framePr w:wrap="auto" w:vAnchor="margin" w:yAlign="inline"/>
        <w:tabs>
          <w:tab w:val="right" w:leader="dot" w:pos="9628"/>
        </w:tabs>
        <w:ind w:left="422" w:hanging="422"/>
        <w:rPr>
          <w:rFonts w:asciiTheme="minorHAnsi" w:eastAsiaTheme="minorHAnsi" w:hAnsiTheme="minorHAnsi" w:cs="Arial"/>
          <w:b w:val="0"/>
          <w:bCs w:val="0"/>
          <w:noProof/>
          <w:sz w:val="21"/>
          <w:szCs w:val="22"/>
        </w:rPr>
      </w:pPr>
      <w:hyperlink w:anchor="_Toc456168041" w:history="1">
        <w:r w:rsidR="003F7DF9" w:rsidRPr="00105DBF">
          <w:rPr>
            <w:rStyle w:val="a3"/>
            <w:rFonts w:asciiTheme="minorHAnsi" w:eastAsiaTheme="minorHAnsi" w:hAnsiTheme="minorHAnsi" w:cs="Arial" w:hint="eastAsia"/>
            <w:noProof/>
          </w:rPr>
          <w:t>2</w:t>
        </w:r>
        <w:r w:rsidR="00FB7FE1" w:rsidRPr="00105DBF">
          <w:rPr>
            <w:rStyle w:val="a3"/>
            <w:rFonts w:asciiTheme="minorHAnsi" w:eastAsiaTheme="minorHAnsi" w:hAnsiTheme="minorHAnsi" w:cs="Arial"/>
            <w:noProof/>
          </w:rPr>
          <w:t>.</w:t>
        </w:r>
        <w:r w:rsidR="00FB7FE1" w:rsidRPr="00105DBF">
          <w:rPr>
            <w:rFonts w:asciiTheme="minorHAnsi" w:eastAsiaTheme="minorHAnsi" w:hAnsiTheme="minorHAnsi" w:cs="Arial"/>
            <w:b w:val="0"/>
            <w:bCs w:val="0"/>
            <w:noProof/>
            <w:sz w:val="21"/>
            <w:szCs w:val="22"/>
          </w:rPr>
          <w:tab/>
        </w:r>
        <w:r w:rsidR="00C96718">
          <w:rPr>
            <w:rStyle w:val="a3"/>
            <w:rFonts w:asciiTheme="minorHAnsi" w:eastAsiaTheme="minorHAnsi" w:hAnsiTheme="minorHAnsi" w:cs="Arial" w:hint="eastAsia"/>
            <w:noProof/>
          </w:rPr>
          <w:t>의학 용어</w:t>
        </w:r>
        <w:r w:rsidR="00D24050">
          <w:rPr>
            <w:rStyle w:val="a3"/>
            <w:rFonts w:asciiTheme="minorHAnsi" w:eastAsiaTheme="minorHAnsi" w:hAnsiTheme="minorHAnsi" w:cs="Arial" w:hint="eastAsia"/>
            <w:noProof/>
          </w:rPr>
          <w:t xml:space="preserve"> 체계</w:t>
        </w:r>
        <w:r w:rsidR="00FB7FE1"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3</w:t>
        </w:r>
      </w:hyperlink>
    </w:p>
    <w:p w14:paraId="3C4C9474" w14:textId="1837A05C" w:rsidR="00C96718" w:rsidRDefault="00BF3AB0" w:rsidP="00C96718">
      <w:pPr>
        <w:pStyle w:val="2"/>
        <w:framePr w:wrap="auto" w:vAnchor="margin" w:yAlign="inline"/>
        <w:tabs>
          <w:tab w:val="right" w:leader="dot" w:pos="9628"/>
        </w:tabs>
        <w:ind w:left="914" w:hanging="674"/>
        <w:rPr>
          <w:rFonts w:asciiTheme="minorHAnsi" w:eastAsiaTheme="minorHAnsi" w:hAnsiTheme="minorHAnsi" w:cs="Arial"/>
          <w:noProof/>
        </w:rPr>
      </w:pPr>
      <w:hyperlink w:anchor="_Toc456168051" w:history="1">
        <w:r w:rsidR="00C96718" w:rsidRPr="00105DBF">
          <w:rPr>
            <w:rStyle w:val="a3"/>
            <w:rFonts w:asciiTheme="minorHAnsi" w:eastAsiaTheme="minorHAnsi" w:hAnsiTheme="minorHAnsi" w:cs="Arial" w:hint="eastAsia"/>
            <w:noProof/>
          </w:rPr>
          <w:t>2</w:t>
        </w:r>
        <w:r w:rsidR="00C96718">
          <w:rPr>
            <w:rStyle w:val="a3"/>
            <w:rFonts w:asciiTheme="minorHAnsi" w:eastAsiaTheme="minorHAnsi" w:hAnsiTheme="minorHAnsi" w:cs="Arial"/>
            <w:noProof/>
          </w:rPr>
          <w:t>-</w:t>
        </w:r>
        <w:r w:rsidR="00074D6B">
          <w:rPr>
            <w:rStyle w:val="a3"/>
            <w:rFonts w:asciiTheme="minorHAnsi" w:eastAsiaTheme="minorHAnsi" w:hAnsiTheme="minorHAnsi" w:cs="Arial" w:hint="eastAsia"/>
            <w:noProof/>
          </w:rPr>
          <w:t>1</w:t>
        </w:r>
        <w:r w:rsidR="00C96718" w:rsidRPr="00105DBF">
          <w:rPr>
            <w:rStyle w:val="a3"/>
            <w:rFonts w:asciiTheme="minorHAnsi" w:eastAsiaTheme="minorHAnsi" w:hAnsiTheme="minorHAnsi" w:cs="Arial"/>
            <w:noProof/>
          </w:rPr>
          <w:t>.</w:t>
        </w:r>
        <w:r w:rsidR="00C96718" w:rsidRPr="00105DBF">
          <w:rPr>
            <w:rFonts w:asciiTheme="minorHAnsi" w:eastAsiaTheme="minorHAnsi" w:hAnsiTheme="minorHAnsi" w:cs="Arial"/>
            <w:b w:val="0"/>
            <w:noProof/>
            <w:sz w:val="21"/>
            <w:szCs w:val="22"/>
          </w:rPr>
          <w:tab/>
        </w:r>
        <w:r w:rsidR="00C96718">
          <w:rPr>
            <w:rStyle w:val="a3"/>
            <w:rFonts w:asciiTheme="minorHAnsi" w:eastAsiaTheme="minorHAnsi" w:hAnsiTheme="minorHAnsi" w:cs="Arial" w:hint="eastAsia"/>
            <w:noProof/>
          </w:rPr>
          <w:t xml:space="preserve">OMOP </w:t>
        </w:r>
        <w:r w:rsidR="000B767E">
          <w:rPr>
            <w:rStyle w:val="a3"/>
            <w:rFonts w:asciiTheme="minorHAnsi" w:eastAsiaTheme="minorHAnsi" w:hAnsiTheme="minorHAnsi" w:cs="Arial" w:hint="eastAsia"/>
            <w:noProof/>
          </w:rPr>
          <w:t>v</w:t>
        </w:r>
        <w:r w:rsidR="00C96718">
          <w:rPr>
            <w:rStyle w:val="a3"/>
            <w:rFonts w:asciiTheme="minorHAnsi" w:eastAsiaTheme="minorHAnsi" w:hAnsiTheme="minorHAnsi" w:cs="Arial" w:hint="eastAsia"/>
            <w:noProof/>
          </w:rPr>
          <w:t>ocabulary</w:t>
        </w:r>
        <w:r w:rsidR="00C96718"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3</w:t>
        </w:r>
      </w:hyperlink>
    </w:p>
    <w:p w14:paraId="60E7F051" w14:textId="59C8F548" w:rsidR="00C96718" w:rsidRPr="00C96718" w:rsidRDefault="00BF3AB0" w:rsidP="00C96718">
      <w:pPr>
        <w:pStyle w:val="2"/>
        <w:framePr w:wrap="auto" w:vAnchor="margin" w:yAlign="inline"/>
        <w:tabs>
          <w:tab w:val="right" w:leader="dot" w:pos="9628"/>
        </w:tabs>
        <w:ind w:left="914" w:hanging="674"/>
        <w:rPr>
          <w:rFonts w:asciiTheme="minorHAnsi" w:eastAsiaTheme="minorHAnsi" w:hAnsiTheme="minorHAnsi" w:cs="Arial"/>
          <w:b w:val="0"/>
          <w:noProof/>
          <w:sz w:val="21"/>
          <w:szCs w:val="22"/>
        </w:rPr>
      </w:pPr>
      <w:hyperlink w:anchor="_Toc456168051" w:history="1">
        <w:r w:rsidR="00C96718" w:rsidRPr="00105DBF">
          <w:rPr>
            <w:rStyle w:val="a3"/>
            <w:rFonts w:asciiTheme="minorHAnsi" w:eastAsiaTheme="minorHAnsi" w:hAnsiTheme="minorHAnsi" w:cs="Arial" w:hint="eastAsia"/>
            <w:noProof/>
          </w:rPr>
          <w:t>2</w:t>
        </w:r>
        <w:r w:rsidR="00C96718" w:rsidRPr="00105DBF">
          <w:rPr>
            <w:rStyle w:val="a3"/>
            <w:rFonts w:asciiTheme="minorHAnsi" w:eastAsiaTheme="minorHAnsi" w:hAnsiTheme="minorHAnsi" w:cs="Arial"/>
            <w:noProof/>
          </w:rPr>
          <w:t>-</w:t>
        </w:r>
        <w:r w:rsidR="00074D6B">
          <w:rPr>
            <w:rStyle w:val="a3"/>
            <w:rFonts w:asciiTheme="minorHAnsi" w:eastAsiaTheme="minorHAnsi" w:hAnsiTheme="minorHAnsi" w:cs="Arial" w:hint="eastAsia"/>
            <w:noProof/>
          </w:rPr>
          <w:t>2</w:t>
        </w:r>
        <w:r w:rsidR="00C96718" w:rsidRPr="00105DBF">
          <w:rPr>
            <w:rStyle w:val="a3"/>
            <w:rFonts w:asciiTheme="minorHAnsi" w:eastAsiaTheme="minorHAnsi" w:hAnsiTheme="minorHAnsi" w:cs="Arial"/>
            <w:noProof/>
          </w:rPr>
          <w:t>.</w:t>
        </w:r>
        <w:r w:rsidR="00C96718" w:rsidRPr="00105DBF">
          <w:rPr>
            <w:rFonts w:asciiTheme="minorHAnsi" w:eastAsiaTheme="minorHAnsi" w:hAnsiTheme="minorHAnsi" w:cs="Arial"/>
            <w:b w:val="0"/>
            <w:noProof/>
            <w:sz w:val="21"/>
            <w:szCs w:val="22"/>
          </w:rPr>
          <w:tab/>
        </w:r>
        <w:r w:rsidR="00C96718">
          <w:rPr>
            <w:rStyle w:val="a3"/>
            <w:rFonts w:asciiTheme="minorHAnsi" w:eastAsiaTheme="minorHAnsi" w:hAnsiTheme="minorHAnsi" w:cs="Arial" w:hint="eastAsia"/>
            <w:noProof/>
          </w:rPr>
          <w:t>SNOMED CT</w:t>
        </w:r>
        <w:r w:rsidR="00C96718"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5</w:t>
        </w:r>
      </w:hyperlink>
    </w:p>
    <w:p w14:paraId="3CFB4CE3" w14:textId="1E425E2E" w:rsidR="00C96718" w:rsidRPr="00C96718" w:rsidRDefault="00BF3AB0" w:rsidP="00C96718">
      <w:pPr>
        <w:pStyle w:val="2"/>
        <w:framePr w:wrap="auto" w:vAnchor="margin" w:yAlign="inline"/>
        <w:tabs>
          <w:tab w:val="right" w:leader="dot" w:pos="9628"/>
        </w:tabs>
        <w:ind w:left="914" w:hanging="674"/>
        <w:rPr>
          <w:rFonts w:asciiTheme="minorHAnsi" w:eastAsiaTheme="minorHAnsi" w:hAnsiTheme="minorHAnsi" w:cs="Arial"/>
          <w:b w:val="0"/>
          <w:noProof/>
          <w:sz w:val="21"/>
          <w:szCs w:val="22"/>
        </w:rPr>
      </w:pPr>
      <w:hyperlink w:anchor="_Toc456168051" w:history="1">
        <w:r w:rsidR="00C96718" w:rsidRPr="00105DBF">
          <w:rPr>
            <w:rStyle w:val="a3"/>
            <w:rFonts w:asciiTheme="minorHAnsi" w:eastAsiaTheme="minorHAnsi" w:hAnsiTheme="minorHAnsi" w:cs="Arial" w:hint="eastAsia"/>
            <w:noProof/>
          </w:rPr>
          <w:t>2</w:t>
        </w:r>
        <w:r w:rsidR="00C96718">
          <w:rPr>
            <w:rStyle w:val="a3"/>
            <w:rFonts w:asciiTheme="minorHAnsi" w:eastAsiaTheme="minorHAnsi" w:hAnsiTheme="minorHAnsi" w:cs="Arial"/>
            <w:noProof/>
          </w:rPr>
          <w:t>-</w:t>
        </w:r>
        <w:r w:rsidR="00074D6B">
          <w:rPr>
            <w:rStyle w:val="a3"/>
            <w:rFonts w:asciiTheme="minorHAnsi" w:eastAsiaTheme="minorHAnsi" w:hAnsiTheme="minorHAnsi" w:cs="Arial" w:hint="eastAsia"/>
            <w:noProof/>
          </w:rPr>
          <w:t>3</w:t>
        </w:r>
        <w:r w:rsidR="00C96718" w:rsidRPr="00105DBF">
          <w:rPr>
            <w:rStyle w:val="a3"/>
            <w:rFonts w:asciiTheme="minorHAnsi" w:eastAsiaTheme="minorHAnsi" w:hAnsiTheme="minorHAnsi" w:cs="Arial"/>
            <w:noProof/>
          </w:rPr>
          <w:t>.</w:t>
        </w:r>
        <w:r w:rsidR="00C96718" w:rsidRPr="00105DBF">
          <w:rPr>
            <w:rFonts w:asciiTheme="minorHAnsi" w:eastAsiaTheme="minorHAnsi" w:hAnsiTheme="minorHAnsi" w:cs="Arial"/>
            <w:b w:val="0"/>
            <w:noProof/>
            <w:sz w:val="21"/>
            <w:szCs w:val="22"/>
          </w:rPr>
          <w:tab/>
        </w:r>
        <w:r w:rsidR="00C96718">
          <w:rPr>
            <w:rStyle w:val="a3"/>
            <w:rFonts w:asciiTheme="minorHAnsi" w:eastAsiaTheme="minorHAnsi" w:hAnsiTheme="minorHAnsi" w:cs="Arial" w:hint="eastAsia"/>
            <w:noProof/>
          </w:rPr>
          <w:t>CPT4</w:t>
        </w:r>
        <w:r w:rsidR="00C96718"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6</w:t>
        </w:r>
      </w:hyperlink>
    </w:p>
    <w:p w14:paraId="0FC164CD" w14:textId="3D07ABD3" w:rsidR="00C96718" w:rsidRPr="00C96718" w:rsidRDefault="00BF3AB0" w:rsidP="00C96718">
      <w:pPr>
        <w:pStyle w:val="2"/>
        <w:framePr w:wrap="auto" w:vAnchor="margin" w:yAlign="inline"/>
        <w:tabs>
          <w:tab w:val="right" w:leader="dot" w:pos="9628"/>
        </w:tabs>
        <w:ind w:left="914" w:hanging="674"/>
        <w:rPr>
          <w:rFonts w:asciiTheme="minorHAnsi" w:eastAsiaTheme="minorHAnsi" w:hAnsiTheme="minorHAnsi" w:cs="Arial"/>
          <w:b w:val="0"/>
          <w:noProof/>
          <w:sz w:val="21"/>
          <w:szCs w:val="22"/>
        </w:rPr>
      </w:pPr>
      <w:hyperlink w:anchor="_Toc456168051" w:history="1">
        <w:r w:rsidR="00C96718" w:rsidRPr="00105DBF">
          <w:rPr>
            <w:rStyle w:val="a3"/>
            <w:rFonts w:asciiTheme="minorHAnsi" w:eastAsiaTheme="minorHAnsi" w:hAnsiTheme="minorHAnsi" w:cs="Arial" w:hint="eastAsia"/>
            <w:noProof/>
          </w:rPr>
          <w:t>2</w:t>
        </w:r>
        <w:r w:rsidR="00C96718">
          <w:rPr>
            <w:rStyle w:val="a3"/>
            <w:rFonts w:asciiTheme="minorHAnsi" w:eastAsiaTheme="minorHAnsi" w:hAnsiTheme="minorHAnsi" w:cs="Arial"/>
            <w:noProof/>
          </w:rPr>
          <w:t>-</w:t>
        </w:r>
        <w:r w:rsidR="00074D6B">
          <w:rPr>
            <w:rStyle w:val="a3"/>
            <w:rFonts w:asciiTheme="minorHAnsi" w:eastAsiaTheme="minorHAnsi" w:hAnsiTheme="minorHAnsi" w:cs="Arial" w:hint="eastAsia"/>
            <w:noProof/>
          </w:rPr>
          <w:t>4</w:t>
        </w:r>
        <w:r w:rsidR="00C96718" w:rsidRPr="00105DBF">
          <w:rPr>
            <w:rStyle w:val="a3"/>
            <w:rFonts w:asciiTheme="minorHAnsi" w:eastAsiaTheme="minorHAnsi" w:hAnsiTheme="minorHAnsi" w:cs="Arial"/>
            <w:noProof/>
          </w:rPr>
          <w:t>.</w:t>
        </w:r>
        <w:r w:rsidR="00C96718" w:rsidRPr="00105DBF">
          <w:rPr>
            <w:rFonts w:asciiTheme="minorHAnsi" w:eastAsiaTheme="minorHAnsi" w:hAnsiTheme="minorHAnsi" w:cs="Arial"/>
            <w:b w:val="0"/>
            <w:noProof/>
            <w:sz w:val="21"/>
            <w:szCs w:val="22"/>
          </w:rPr>
          <w:tab/>
        </w:r>
        <w:r w:rsidR="00C96718">
          <w:rPr>
            <w:rStyle w:val="a3"/>
            <w:rFonts w:asciiTheme="minorHAnsi" w:eastAsiaTheme="minorHAnsi" w:hAnsiTheme="minorHAnsi" w:cs="Arial" w:hint="eastAsia"/>
            <w:noProof/>
          </w:rPr>
          <w:t>ICD10PCS</w:t>
        </w:r>
        <w:r w:rsidR="00C96718"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7</w:t>
        </w:r>
      </w:hyperlink>
    </w:p>
    <w:p w14:paraId="0944D921" w14:textId="3EC5BE27" w:rsidR="00FC6DE6" w:rsidRPr="00105DBF" w:rsidRDefault="00BF3AB0" w:rsidP="00CE234C">
      <w:pPr>
        <w:pStyle w:val="1"/>
        <w:framePr w:wrap="auto" w:vAnchor="margin" w:yAlign="inline"/>
        <w:tabs>
          <w:tab w:val="right" w:leader="dot" w:pos="9628"/>
        </w:tabs>
        <w:ind w:left="422" w:hanging="422"/>
        <w:rPr>
          <w:rFonts w:asciiTheme="minorHAnsi" w:eastAsiaTheme="minorHAnsi" w:hAnsiTheme="minorHAnsi" w:cs="Arial"/>
          <w:b w:val="0"/>
          <w:bCs w:val="0"/>
          <w:noProof/>
          <w:sz w:val="21"/>
          <w:szCs w:val="22"/>
        </w:rPr>
      </w:pPr>
      <w:hyperlink w:anchor="_Toc456168049" w:history="1">
        <w:r w:rsidR="003F7DF9" w:rsidRPr="00105DBF">
          <w:rPr>
            <w:rStyle w:val="a3"/>
            <w:rFonts w:asciiTheme="minorHAnsi" w:eastAsiaTheme="minorHAnsi" w:hAnsiTheme="minorHAnsi" w:cs="Arial" w:hint="eastAsia"/>
            <w:noProof/>
          </w:rPr>
          <w:t>3</w:t>
        </w:r>
        <w:r w:rsidR="00FC6DE6" w:rsidRPr="00105DBF">
          <w:rPr>
            <w:rStyle w:val="a3"/>
            <w:rFonts w:asciiTheme="minorHAnsi" w:eastAsiaTheme="minorHAnsi" w:hAnsiTheme="minorHAnsi" w:cs="Arial"/>
            <w:noProof/>
          </w:rPr>
          <w:t>.</w:t>
        </w:r>
        <w:r w:rsidR="00FC6DE6" w:rsidRPr="00105DBF">
          <w:rPr>
            <w:rFonts w:asciiTheme="minorHAnsi" w:eastAsiaTheme="minorHAnsi" w:hAnsiTheme="minorHAnsi" w:cs="Arial"/>
            <w:b w:val="0"/>
            <w:bCs w:val="0"/>
            <w:noProof/>
            <w:sz w:val="21"/>
            <w:szCs w:val="22"/>
          </w:rPr>
          <w:tab/>
        </w:r>
        <w:r w:rsidR="00C730F2">
          <w:rPr>
            <w:rStyle w:val="a3"/>
            <w:rFonts w:asciiTheme="minorHAnsi" w:eastAsiaTheme="minorHAnsi" w:hAnsiTheme="minorHAnsi" w:cs="Arial" w:hint="eastAsia"/>
            <w:noProof/>
          </w:rPr>
          <w:t>용어 매핑</w:t>
        </w:r>
        <w:r w:rsidR="00FC6DE6"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8</w:t>
        </w:r>
      </w:hyperlink>
    </w:p>
    <w:p w14:paraId="314A737F" w14:textId="3CA71A9C" w:rsidR="00FC6DE6" w:rsidRPr="00105DBF" w:rsidRDefault="00BF3AB0" w:rsidP="00CE234C">
      <w:pPr>
        <w:pStyle w:val="2"/>
        <w:framePr w:wrap="auto" w:vAnchor="margin" w:yAlign="inline"/>
        <w:tabs>
          <w:tab w:val="right" w:leader="dot" w:pos="9628"/>
        </w:tabs>
        <w:ind w:left="914" w:hanging="674"/>
        <w:rPr>
          <w:rFonts w:asciiTheme="minorHAnsi" w:eastAsiaTheme="minorHAnsi" w:hAnsiTheme="minorHAnsi" w:cs="Arial"/>
          <w:b w:val="0"/>
          <w:noProof/>
          <w:sz w:val="21"/>
          <w:szCs w:val="22"/>
        </w:rPr>
      </w:pPr>
      <w:hyperlink w:anchor="_Toc456168050" w:history="1">
        <w:r w:rsidR="00007AE0" w:rsidRPr="00105DBF">
          <w:rPr>
            <w:rStyle w:val="a3"/>
            <w:rFonts w:asciiTheme="minorHAnsi" w:eastAsiaTheme="minorHAnsi" w:hAnsiTheme="minorHAnsi" w:cs="Arial" w:hint="eastAsia"/>
            <w:noProof/>
          </w:rPr>
          <w:t>3</w:t>
        </w:r>
        <w:r w:rsidR="00FC6DE6" w:rsidRPr="00105DBF">
          <w:rPr>
            <w:rStyle w:val="a3"/>
            <w:rFonts w:asciiTheme="minorHAnsi" w:eastAsiaTheme="minorHAnsi" w:hAnsiTheme="minorHAnsi" w:cs="Arial"/>
            <w:noProof/>
          </w:rPr>
          <w:t>-1.</w:t>
        </w:r>
        <w:r w:rsidR="00FC6DE6" w:rsidRPr="00105DBF">
          <w:rPr>
            <w:rFonts w:asciiTheme="minorHAnsi" w:eastAsiaTheme="minorHAnsi" w:hAnsiTheme="minorHAnsi" w:cs="Arial"/>
            <w:b w:val="0"/>
            <w:noProof/>
            <w:sz w:val="21"/>
            <w:szCs w:val="22"/>
          </w:rPr>
          <w:tab/>
        </w:r>
        <w:r w:rsidR="00105DBF" w:rsidRPr="00105DBF">
          <w:rPr>
            <w:rStyle w:val="a3"/>
            <w:rFonts w:asciiTheme="minorHAnsi" w:eastAsiaTheme="minorHAnsi" w:hAnsiTheme="minorHAnsi" w:hint="eastAsia"/>
            <w:noProof/>
          </w:rPr>
          <w:t xml:space="preserve">OMOP </w:t>
        </w:r>
        <w:r w:rsidR="008A37E8">
          <w:rPr>
            <w:rStyle w:val="a3"/>
            <w:rFonts w:asciiTheme="minorHAnsi" w:eastAsiaTheme="minorHAnsi" w:hAnsiTheme="minorHAnsi" w:hint="eastAsia"/>
            <w:noProof/>
          </w:rPr>
          <w:t>표준 용어</w:t>
        </w:r>
        <w:r w:rsidR="00FC6DE6"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8</w:t>
        </w:r>
      </w:hyperlink>
    </w:p>
    <w:p w14:paraId="1E43F744" w14:textId="6A23C702" w:rsidR="00C730F2" w:rsidRDefault="00BF3AB0" w:rsidP="00C730F2">
      <w:pPr>
        <w:pStyle w:val="2"/>
        <w:framePr w:wrap="auto" w:vAnchor="margin" w:yAlign="inline"/>
        <w:tabs>
          <w:tab w:val="right" w:leader="dot" w:pos="9628"/>
        </w:tabs>
        <w:ind w:left="914" w:hanging="674"/>
        <w:rPr>
          <w:rFonts w:asciiTheme="minorHAnsi" w:eastAsiaTheme="minorHAnsi" w:hAnsiTheme="minorHAnsi" w:cs="Arial"/>
          <w:noProof/>
        </w:rPr>
      </w:pPr>
      <w:hyperlink w:anchor="_Toc456168051" w:history="1">
        <w:r w:rsidR="00C730F2" w:rsidRPr="00105DBF">
          <w:rPr>
            <w:rStyle w:val="a3"/>
            <w:rFonts w:asciiTheme="minorHAnsi" w:eastAsiaTheme="minorHAnsi" w:hAnsiTheme="minorHAnsi" w:cs="Arial" w:hint="eastAsia"/>
            <w:noProof/>
          </w:rPr>
          <w:t>3</w:t>
        </w:r>
        <w:r w:rsidR="00C730F2" w:rsidRPr="00105DBF">
          <w:rPr>
            <w:rStyle w:val="a3"/>
            <w:rFonts w:asciiTheme="minorHAnsi" w:eastAsiaTheme="minorHAnsi" w:hAnsiTheme="minorHAnsi" w:cs="Arial"/>
            <w:noProof/>
          </w:rPr>
          <w:t>-</w:t>
        </w:r>
        <w:r w:rsidR="00F81A3F">
          <w:rPr>
            <w:rStyle w:val="a3"/>
            <w:rFonts w:asciiTheme="minorHAnsi" w:eastAsiaTheme="minorHAnsi" w:hAnsiTheme="minorHAnsi" w:cs="Arial" w:hint="eastAsia"/>
            <w:noProof/>
          </w:rPr>
          <w:t>2</w:t>
        </w:r>
        <w:r w:rsidR="00C730F2" w:rsidRPr="00105DBF">
          <w:rPr>
            <w:rStyle w:val="a3"/>
            <w:rFonts w:asciiTheme="minorHAnsi" w:eastAsiaTheme="minorHAnsi" w:hAnsiTheme="minorHAnsi" w:cs="Arial"/>
            <w:noProof/>
          </w:rPr>
          <w:t>.</w:t>
        </w:r>
        <w:r w:rsidR="00C730F2" w:rsidRPr="00105DBF">
          <w:rPr>
            <w:rFonts w:asciiTheme="minorHAnsi" w:eastAsiaTheme="minorHAnsi" w:hAnsiTheme="minorHAnsi" w:cs="Arial"/>
            <w:b w:val="0"/>
            <w:noProof/>
            <w:sz w:val="21"/>
            <w:szCs w:val="22"/>
          </w:rPr>
          <w:tab/>
        </w:r>
        <w:r w:rsidR="00C730F2">
          <w:rPr>
            <w:rStyle w:val="a3"/>
            <w:rFonts w:asciiTheme="minorHAnsi" w:eastAsiaTheme="minorHAnsi" w:hAnsiTheme="minorHAnsi" w:cs="Arial" w:hint="eastAsia"/>
            <w:noProof/>
          </w:rPr>
          <w:t>매핑 프로세스</w:t>
        </w:r>
        <w:r w:rsidR="00C730F2"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11</w:t>
        </w:r>
      </w:hyperlink>
    </w:p>
    <w:p w14:paraId="039651D9" w14:textId="71EEC12C" w:rsidR="00300FF4" w:rsidRDefault="00BF3AB0" w:rsidP="00300FF4">
      <w:pPr>
        <w:pStyle w:val="2"/>
        <w:framePr w:wrap="auto" w:vAnchor="margin" w:yAlign="inline"/>
        <w:tabs>
          <w:tab w:val="right" w:leader="dot" w:pos="9628"/>
        </w:tabs>
        <w:ind w:left="914" w:hanging="674"/>
        <w:rPr>
          <w:rFonts w:asciiTheme="minorHAnsi" w:eastAsiaTheme="minorHAnsi" w:hAnsiTheme="minorHAnsi" w:cs="Arial"/>
          <w:noProof/>
        </w:rPr>
      </w:pPr>
      <w:hyperlink w:anchor="_Toc456168051" w:history="1">
        <w:r w:rsidR="00300FF4" w:rsidRPr="00105DBF">
          <w:rPr>
            <w:rStyle w:val="a3"/>
            <w:rFonts w:asciiTheme="minorHAnsi" w:eastAsiaTheme="minorHAnsi" w:hAnsiTheme="minorHAnsi" w:cs="Arial" w:hint="eastAsia"/>
            <w:noProof/>
          </w:rPr>
          <w:t>3</w:t>
        </w:r>
        <w:r w:rsidR="00300FF4" w:rsidRPr="00105DBF">
          <w:rPr>
            <w:rStyle w:val="a3"/>
            <w:rFonts w:asciiTheme="minorHAnsi" w:eastAsiaTheme="minorHAnsi" w:hAnsiTheme="minorHAnsi" w:cs="Arial"/>
            <w:noProof/>
          </w:rPr>
          <w:t>-</w:t>
        </w:r>
        <w:r w:rsidR="00F81A3F">
          <w:rPr>
            <w:rStyle w:val="a3"/>
            <w:rFonts w:asciiTheme="minorHAnsi" w:eastAsiaTheme="minorHAnsi" w:hAnsiTheme="minorHAnsi" w:cs="Arial" w:hint="eastAsia"/>
            <w:noProof/>
          </w:rPr>
          <w:t>3</w:t>
        </w:r>
        <w:r w:rsidR="00300FF4" w:rsidRPr="00105DBF">
          <w:rPr>
            <w:rStyle w:val="a3"/>
            <w:rFonts w:asciiTheme="minorHAnsi" w:eastAsiaTheme="minorHAnsi" w:hAnsiTheme="minorHAnsi" w:cs="Arial"/>
            <w:noProof/>
          </w:rPr>
          <w:t>.</w:t>
        </w:r>
        <w:r w:rsidR="00300FF4" w:rsidRPr="00105DBF">
          <w:rPr>
            <w:rFonts w:asciiTheme="minorHAnsi" w:eastAsiaTheme="minorHAnsi" w:hAnsiTheme="minorHAnsi" w:cs="Arial"/>
            <w:b w:val="0"/>
            <w:noProof/>
            <w:sz w:val="21"/>
            <w:szCs w:val="22"/>
          </w:rPr>
          <w:tab/>
        </w:r>
        <w:r w:rsidR="00300FF4">
          <w:rPr>
            <w:rStyle w:val="a3"/>
            <w:rFonts w:asciiTheme="minorHAnsi" w:eastAsiaTheme="minorHAnsi" w:hAnsiTheme="minorHAnsi" w:cs="Arial" w:hint="eastAsia"/>
            <w:noProof/>
          </w:rPr>
          <w:t>Usagi</w:t>
        </w:r>
        <w:r w:rsidR="00300FF4"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13</w:t>
        </w:r>
      </w:hyperlink>
    </w:p>
    <w:p w14:paraId="57FA6ADF" w14:textId="7867A036" w:rsidR="00D24F61" w:rsidRPr="00105DBF" w:rsidRDefault="00BF3AB0" w:rsidP="00C730F2">
      <w:pPr>
        <w:pStyle w:val="1"/>
        <w:framePr w:wrap="auto" w:vAnchor="margin" w:yAlign="inline"/>
        <w:tabs>
          <w:tab w:val="right" w:leader="dot" w:pos="9628"/>
        </w:tabs>
        <w:ind w:left="358" w:hangingChars="152" w:hanging="358"/>
        <w:rPr>
          <w:rFonts w:asciiTheme="minorHAnsi" w:eastAsiaTheme="minorHAnsi" w:hAnsiTheme="minorHAnsi" w:cs="Arial"/>
          <w:b w:val="0"/>
          <w:bCs w:val="0"/>
          <w:noProof/>
          <w:sz w:val="21"/>
          <w:szCs w:val="22"/>
        </w:rPr>
      </w:pPr>
      <w:hyperlink w:anchor="_Toc456168049" w:history="1">
        <w:r w:rsidR="00C730F2">
          <w:rPr>
            <w:rStyle w:val="a3"/>
            <w:rFonts w:asciiTheme="minorHAnsi" w:eastAsiaTheme="minorHAnsi" w:hAnsiTheme="minorHAnsi" w:cs="Arial"/>
            <w:noProof/>
          </w:rPr>
          <w:t>4</w:t>
        </w:r>
        <w:r w:rsidR="00D24F61" w:rsidRPr="00105DBF">
          <w:rPr>
            <w:rStyle w:val="a3"/>
            <w:rFonts w:asciiTheme="minorHAnsi" w:eastAsiaTheme="minorHAnsi" w:hAnsiTheme="minorHAnsi" w:cs="Arial"/>
            <w:noProof/>
          </w:rPr>
          <w:t>.</w:t>
        </w:r>
        <w:r w:rsidR="00D24F61" w:rsidRPr="00105DBF">
          <w:rPr>
            <w:rFonts w:asciiTheme="minorHAnsi" w:eastAsiaTheme="minorHAnsi" w:hAnsiTheme="minorHAnsi" w:cs="Arial"/>
            <w:b w:val="0"/>
            <w:bCs w:val="0"/>
            <w:noProof/>
            <w:sz w:val="21"/>
            <w:szCs w:val="22"/>
          </w:rPr>
          <w:tab/>
        </w:r>
        <w:r w:rsidR="00C96718">
          <w:rPr>
            <w:rStyle w:val="a3"/>
            <w:rFonts w:asciiTheme="minorHAnsi" w:eastAsiaTheme="minorHAnsi" w:hAnsiTheme="minorHAnsi" w:cs="Arial" w:hint="eastAsia"/>
            <w:noProof/>
          </w:rPr>
          <w:t>시술 용어 표준화 가이드라인</w:t>
        </w:r>
        <w:r w:rsidR="00D24F61"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15</w:t>
        </w:r>
      </w:hyperlink>
    </w:p>
    <w:p w14:paraId="3CE2DF81" w14:textId="473D25A8" w:rsidR="00D24F61" w:rsidRPr="00105DBF" w:rsidRDefault="00BF3AB0" w:rsidP="00CE234C">
      <w:pPr>
        <w:pStyle w:val="2"/>
        <w:framePr w:wrap="auto" w:vAnchor="margin" w:yAlign="inline"/>
        <w:tabs>
          <w:tab w:val="right" w:leader="dot" w:pos="9628"/>
        </w:tabs>
        <w:ind w:left="914" w:hanging="674"/>
        <w:rPr>
          <w:rFonts w:asciiTheme="minorHAnsi" w:eastAsiaTheme="minorHAnsi" w:hAnsiTheme="minorHAnsi" w:cs="Arial"/>
          <w:b w:val="0"/>
          <w:noProof/>
          <w:sz w:val="21"/>
          <w:szCs w:val="22"/>
        </w:rPr>
      </w:pPr>
      <w:hyperlink w:anchor="_Toc456168051" w:history="1">
        <w:r w:rsidR="00C730F2">
          <w:rPr>
            <w:rStyle w:val="a3"/>
            <w:rFonts w:asciiTheme="minorHAnsi" w:eastAsiaTheme="minorHAnsi" w:hAnsiTheme="minorHAnsi" w:cs="Arial"/>
            <w:noProof/>
          </w:rPr>
          <w:t>4</w:t>
        </w:r>
        <w:r w:rsidR="00D24F61" w:rsidRPr="00105DBF">
          <w:rPr>
            <w:rStyle w:val="a3"/>
            <w:rFonts w:asciiTheme="minorHAnsi" w:eastAsiaTheme="minorHAnsi" w:hAnsiTheme="minorHAnsi" w:cs="Arial"/>
            <w:noProof/>
          </w:rPr>
          <w:t>-</w:t>
        </w:r>
        <w:r w:rsidR="00D24F61" w:rsidRPr="00105DBF">
          <w:rPr>
            <w:rStyle w:val="a3"/>
            <w:rFonts w:asciiTheme="minorHAnsi" w:eastAsiaTheme="minorHAnsi" w:hAnsiTheme="minorHAnsi" w:cs="Arial" w:hint="eastAsia"/>
            <w:noProof/>
          </w:rPr>
          <w:t>1</w:t>
        </w:r>
        <w:r w:rsidR="00D24F61" w:rsidRPr="00105DBF">
          <w:rPr>
            <w:rStyle w:val="a3"/>
            <w:rFonts w:asciiTheme="minorHAnsi" w:eastAsiaTheme="minorHAnsi" w:hAnsiTheme="minorHAnsi" w:cs="Arial"/>
            <w:noProof/>
          </w:rPr>
          <w:t>.</w:t>
        </w:r>
        <w:r w:rsidR="00D24F61" w:rsidRPr="00105DBF">
          <w:rPr>
            <w:rFonts w:asciiTheme="minorHAnsi" w:eastAsiaTheme="minorHAnsi" w:hAnsiTheme="minorHAnsi" w:cs="Arial"/>
            <w:b w:val="0"/>
            <w:noProof/>
            <w:sz w:val="21"/>
            <w:szCs w:val="22"/>
          </w:rPr>
          <w:tab/>
        </w:r>
        <w:r w:rsidR="00C96718">
          <w:rPr>
            <w:rStyle w:val="a3"/>
            <w:rFonts w:asciiTheme="minorHAnsi" w:eastAsiaTheme="minorHAnsi" w:hAnsiTheme="minorHAnsi" w:cs="Arial" w:hint="eastAsia"/>
            <w:noProof/>
          </w:rPr>
          <w:t>시술 용어 표준화 결과</w:t>
        </w:r>
        <w:r w:rsidR="00D24F61" w:rsidRPr="00105DBF">
          <w:rPr>
            <w:rFonts w:asciiTheme="minorHAnsi" w:eastAsiaTheme="minorHAnsi" w:hAnsiTheme="minorHAnsi" w:cs="Arial"/>
            <w:noProof/>
            <w:webHidden/>
          </w:rPr>
          <w:tab/>
        </w:r>
        <w:r w:rsidR="00F5152B" w:rsidRPr="00F5152B">
          <w:rPr>
            <w:rFonts w:asciiTheme="minorHAnsi" w:eastAsiaTheme="minorHAnsi" w:hAnsiTheme="minorHAnsi" w:cs="Arial" w:hint="eastAsia"/>
            <w:noProof/>
            <w:webHidden/>
          </w:rPr>
          <w:t>15</w:t>
        </w:r>
      </w:hyperlink>
    </w:p>
    <w:p w14:paraId="66A52051" w14:textId="1A05A08D" w:rsidR="00007AE0" w:rsidRDefault="00BF3AB0" w:rsidP="00CE234C">
      <w:pPr>
        <w:pStyle w:val="2"/>
        <w:framePr w:wrap="auto" w:vAnchor="margin" w:yAlign="inline"/>
        <w:tabs>
          <w:tab w:val="right" w:leader="dot" w:pos="9628"/>
        </w:tabs>
        <w:ind w:left="914" w:hanging="674"/>
        <w:rPr>
          <w:rFonts w:asciiTheme="minorHAnsi" w:eastAsiaTheme="minorHAnsi" w:hAnsiTheme="minorHAnsi" w:cs="Arial"/>
          <w:noProof/>
        </w:rPr>
      </w:pPr>
      <w:hyperlink w:anchor="_Toc456168051" w:history="1">
        <w:r w:rsidR="00C730F2">
          <w:rPr>
            <w:rStyle w:val="a3"/>
            <w:rFonts w:asciiTheme="minorHAnsi" w:eastAsiaTheme="minorHAnsi" w:hAnsiTheme="minorHAnsi" w:cs="Arial"/>
            <w:noProof/>
          </w:rPr>
          <w:t>4</w:t>
        </w:r>
        <w:r w:rsidR="00007AE0" w:rsidRPr="00105DBF">
          <w:rPr>
            <w:rStyle w:val="a3"/>
            <w:rFonts w:asciiTheme="minorHAnsi" w:eastAsiaTheme="minorHAnsi" w:hAnsiTheme="minorHAnsi" w:cs="Arial"/>
            <w:noProof/>
          </w:rPr>
          <w:t>-</w:t>
        </w:r>
        <w:r w:rsidR="00007AE0" w:rsidRPr="00105DBF">
          <w:rPr>
            <w:rStyle w:val="a3"/>
            <w:rFonts w:asciiTheme="minorHAnsi" w:eastAsiaTheme="minorHAnsi" w:hAnsiTheme="minorHAnsi" w:cs="Arial" w:hint="eastAsia"/>
            <w:noProof/>
          </w:rPr>
          <w:t>2</w:t>
        </w:r>
        <w:r w:rsidR="00007AE0" w:rsidRPr="00105DBF">
          <w:rPr>
            <w:rStyle w:val="a3"/>
            <w:rFonts w:asciiTheme="minorHAnsi" w:eastAsiaTheme="minorHAnsi" w:hAnsiTheme="minorHAnsi" w:cs="Arial"/>
            <w:noProof/>
          </w:rPr>
          <w:t>.</w:t>
        </w:r>
        <w:r w:rsidR="00007AE0" w:rsidRPr="00105DBF">
          <w:rPr>
            <w:rFonts w:asciiTheme="minorHAnsi" w:eastAsiaTheme="minorHAnsi" w:hAnsiTheme="minorHAnsi" w:cs="Arial"/>
            <w:b w:val="0"/>
            <w:noProof/>
            <w:sz w:val="21"/>
            <w:szCs w:val="22"/>
          </w:rPr>
          <w:tab/>
        </w:r>
        <w:r w:rsidR="00C96718">
          <w:rPr>
            <w:rStyle w:val="a3"/>
            <w:rFonts w:asciiTheme="minorHAnsi" w:eastAsiaTheme="minorHAnsi" w:hAnsiTheme="minorHAnsi" w:cs="Arial" w:hint="eastAsia"/>
            <w:noProof/>
          </w:rPr>
          <w:t>3자 검토 사례 및 결과</w:t>
        </w:r>
        <w:r w:rsidR="00007AE0"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16</w:t>
        </w:r>
      </w:hyperlink>
    </w:p>
    <w:p w14:paraId="67D5B610" w14:textId="73898C42" w:rsidR="00C96718" w:rsidRPr="00C96718" w:rsidRDefault="00BF3AB0" w:rsidP="00C96718">
      <w:pPr>
        <w:pStyle w:val="2"/>
        <w:framePr w:wrap="auto" w:vAnchor="margin" w:yAlign="inline"/>
        <w:tabs>
          <w:tab w:val="right" w:leader="dot" w:pos="9628"/>
        </w:tabs>
        <w:ind w:left="914" w:hanging="674"/>
        <w:rPr>
          <w:rFonts w:asciiTheme="minorHAnsi" w:eastAsiaTheme="minorHAnsi" w:hAnsiTheme="minorHAnsi" w:cs="Arial"/>
          <w:b w:val="0"/>
          <w:noProof/>
          <w:sz w:val="21"/>
          <w:szCs w:val="22"/>
        </w:rPr>
      </w:pPr>
      <w:hyperlink w:anchor="_Toc456168051" w:history="1">
        <w:r w:rsidR="00C730F2">
          <w:rPr>
            <w:rStyle w:val="a3"/>
            <w:rFonts w:asciiTheme="minorHAnsi" w:eastAsiaTheme="minorHAnsi" w:hAnsiTheme="minorHAnsi" w:cs="Arial"/>
            <w:noProof/>
          </w:rPr>
          <w:t>4</w:t>
        </w:r>
        <w:r w:rsidR="00C96718" w:rsidRPr="00105DBF">
          <w:rPr>
            <w:rStyle w:val="a3"/>
            <w:rFonts w:asciiTheme="minorHAnsi" w:eastAsiaTheme="minorHAnsi" w:hAnsiTheme="minorHAnsi" w:cs="Arial"/>
            <w:noProof/>
          </w:rPr>
          <w:t>-</w:t>
        </w:r>
        <w:r w:rsidR="00C96718">
          <w:rPr>
            <w:rStyle w:val="a3"/>
            <w:rFonts w:asciiTheme="minorHAnsi" w:eastAsiaTheme="minorHAnsi" w:hAnsiTheme="minorHAnsi" w:cs="Arial" w:hint="eastAsia"/>
            <w:noProof/>
          </w:rPr>
          <w:t>3</w:t>
        </w:r>
        <w:r w:rsidR="00C96718" w:rsidRPr="00105DBF">
          <w:rPr>
            <w:rStyle w:val="a3"/>
            <w:rFonts w:asciiTheme="minorHAnsi" w:eastAsiaTheme="minorHAnsi" w:hAnsiTheme="minorHAnsi" w:cs="Arial"/>
            <w:noProof/>
          </w:rPr>
          <w:t>.</w:t>
        </w:r>
        <w:r w:rsidR="00C96718" w:rsidRPr="00105DBF">
          <w:rPr>
            <w:rFonts w:asciiTheme="minorHAnsi" w:eastAsiaTheme="minorHAnsi" w:hAnsiTheme="minorHAnsi" w:cs="Arial"/>
            <w:b w:val="0"/>
            <w:noProof/>
            <w:sz w:val="21"/>
            <w:szCs w:val="22"/>
          </w:rPr>
          <w:tab/>
        </w:r>
        <w:r w:rsidR="00C96718">
          <w:rPr>
            <w:rStyle w:val="a3"/>
            <w:rFonts w:asciiTheme="minorHAnsi" w:eastAsiaTheme="minorHAnsi" w:hAnsiTheme="minorHAnsi" w:cs="Arial" w:hint="eastAsia"/>
            <w:noProof/>
          </w:rPr>
          <w:t>표준화된 시술 용어 적용방안</w:t>
        </w:r>
        <w:r w:rsidR="00C96718"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20</w:t>
        </w:r>
      </w:hyperlink>
    </w:p>
    <w:p w14:paraId="0CB68092" w14:textId="428F2B00" w:rsidR="00BB46E5" w:rsidRPr="00105DBF" w:rsidRDefault="00BF3AB0" w:rsidP="00CE234C">
      <w:pPr>
        <w:pStyle w:val="1"/>
        <w:framePr w:wrap="auto" w:vAnchor="margin" w:yAlign="inline"/>
        <w:tabs>
          <w:tab w:val="right" w:leader="dot" w:pos="9628"/>
        </w:tabs>
        <w:ind w:left="422" w:hanging="422"/>
        <w:rPr>
          <w:rFonts w:asciiTheme="minorHAnsi" w:eastAsiaTheme="minorHAnsi" w:hAnsiTheme="minorHAnsi" w:cs="Arial"/>
          <w:b w:val="0"/>
          <w:bCs w:val="0"/>
          <w:noProof/>
          <w:sz w:val="21"/>
          <w:szCs w:val="22"/>
        </w:rPr>
      </w:pPr>
      <w:hyperlink w:anchor="_Toc456168049" w:history="1">
        <w:r w:rsidR="00C730F2">
          <w:rPr>
            <w:rStyle w:val="a3"/>
            <w:rFonts w:asciiTheme="minorHAnsi" w:eastAsiaTheme="minorHAnsi" w:hAnsiTheme="minorHAnsi" w:cs="Arial"/>
            <w:noProof/>
          </w:rPr>
          <w:t>5</w:t>
        </w:r>
        <w:r w:rsidR="00BB46E5" w:rsidRPr="00105DBF">
          <w:rPr>
            <w:rStyle w:val="a3"/>
            <w:rFonts w:asciiTheme="minorHAnsi" w:eastAsiaTheme="minorHAnsi" w:hAnsiTheme="minorHAnsi" w:cs="Arial"/>
            <w:noProof/>
          </w:rPr>
          <w:t>.</w:t>
        </w:r>
        <w:r w:rsidR="00BB46E5" w:rsidRPr="00105DBF">
          <w:rPr>
            <w:rFonts w:asciiTheme="minorHAnsi" w:eastAsiaTheme="minorHAnsi" w:hAnsiTheme="minorHAnsi" w:cs="Arial"/>
            <w:b w:val="0"/>
            <w:bCs w:val="0"/>
            <w:noProof/>
            <w:sz w:val="21"/>
            <w:szCs w:val="22"/>
          </w:rPr>
          <w:tab/>
        </w:r>
        <w:r w:rsidR="00BB46E5" w:rsidRPr="00105DBF">
          <w:rPr>
            <w:rStyle w:val="a3"/>
            <w:rFonts w:asciiTheme="minorHAnsi" w:eastAsiaTheme="minorHAnsi" w:hAnsiTheme="minorHAnsi" w:cs="Arial" w:hint="eastAsia"/>
            <w:noProof/>
          </w:rPr>
          <w:t>REFERENCES</w:t>
        </w:r>
        <w:r w:rsidR="00BB46E5" w:rsidRPr="00105DBF">
          <w:rPr>
            <w:rFonts w:asciiTheme="minorHAnsi" w:eastAsiaTheme="minorHAnsi" w:hAnsiTheme="minorHAnsi" w:cs="Arial"/>
            <w:noProof/>
            <w:webHidden/>
          </w:rPr>
          <w:tab/>
        </w:r>
        <w:r w:rsidR="00F5152B">
          <w:rPr>
            <w:rFonts w:asciiTheme="minorHAnsi" w:eastAsiaTheme="minorHAnsi" w:hAnsiTheme="minorHAnsi" w:cs="Arial" w:hint="eastAsia"/>
            <w:noProof/>
            <w:webHidden/>
          </w:rPr>
          <w:t>22</w:t>
        </w:r>
      </w:hyperlink>
    </w:p>
    <w:p w14:paraId="506F2513" w14:textId="77777777" w:rsidR="00FC6DE6" w:rsidRPr="00105DBF" w:rsidRDefault="00FC6DE6" w:rsidP="00BB46E5">
      <w:pPr>
        <w:pStyle w:val="1"/>
        <w:framePr w:wrap="auto" w:vAnchor="margin" w:yAlign="inline"/>
        <w:tabs>
          <w:tab w:val="right" w:leader="dot" w:pos="9628"/>
        </w:tabs>
        <w:ind w:left="376" w:hanging="376"/>
        <w:rPr>
          <w:rFonts w:asciiTheme="minorHAnsi" w:eastAsiaTheme="minorHAnsi" w:hAnsiTheme="minorHAnsi" w:cs="Arial"/>
          <w:b w:val="0"/>
          <w:bCs w:val="0"/>
          <w:noProof/>
          <w:sz w:val="21"/>
          <w:szCs w:val="22"/>
        </w:rPr>
      </w:pPr>
    </w:p>
    <w:p w14:paraId="52EE210B" w14:textId="77777777" w:rsidR="00FC6DE6" w:rsidRPr="00105DBF" w:rsidRDefault="00034B4B" w:rsidP="00707BD0">
      <w:pPr>
        <w:jc w:val="center"/>
        <w:rPr>
          <w:rFonts w:asciiTheme="minorHAnsi" w:eastAsiaTheme="minorHAnsi" w:hAnsiTheme="minorHAnsi"/>
        </w:rPr>
      </w:pPr>
      <w:r w:rsidRPr="00105DBF">
        <w:rPr>
          <w:rFonts w:asciiTheme="minorHAnsi" w:eastAsiaTheme="minorHAnsi" w:hAnsiTheme="minorHAnsi" w:cs="Arial"/>
        </w:rPr>
        <w:fldChar w:fldCharType="end"/>
      </w:r>
    </w:p>
    <w:p w14:paraId="1476865B" w14:textId="77777777" w:rsidR="00E7063E" w:rsidRPr="00105DBF" w:rsidRDefault="00E7063E" w:rsidP="00CD3D08">
      <w:pPr>
        <w:pStyle w:val="21"/>
        <w:tabs>
          <w:tab w:val="left" w:pos="2415"/>
        </w:tabs>
        <w:ind w:leftChars="0" w:left="0" w:firstLineChars="0" w:firstLine="0"/>
        <w:rPr>
          <w:rFonts w:asciiTheme="minorHAnsi" w:eastAsiaTheme="minorHAnsi" w:hAnsiTheme="minorHAnsi" w:cs="함초롬바탕"/>
        </w:rPr>
      </w:pPr>
    </w:p>
    <w:p w14:paraId="220CFEFE" w14:textId="77777777" w:rsidR="00E7063E" w:rsidRPr="00105DBF" w:rsidRDefault="00E7063E" w:rsidP="00E7063E">
      <w:pPr>
        <w:pStyle w:val="21"/>
        <w:tabs>
          <w:tab w:val="left" w:pos="2415"/>
        </w:tabs>
        <w:ind w:leftChars="0" w:left="2" w:firstLineChars="0" w:firstLine="0"/>
        <w:rPr>
          <w:rFonts w:asciiTheme="minorHAnsi" w:eastAsiaTheme="minorHAnsi" w:hAnsiTheme="minorHAnsi" w:cs="Arial"/>
        </w:rPr>
      </w:pPr>
    </w:p>
    <w:p w14:paraId="679F1702" w14:textId="77777777" w:rsidR="0003124C" w:rsidRPr="00105DBF" w:rsidRDefault="0003124C">
      <w:pPr>
        <w:spacing w:after="160" w:line="259" w:lineRule="auto"/>
        <w:jc w:val="both"/>
        <w:rPr>
          <w:rFonts w:asciiTheme="minorHAnsi" w:eastAsiaTheme="minorHAnsi" w:hAnsiTheme="minorHAnsi" w:cs="Arial"/>
        </w:rPr>
        <w:sectPr w:rsidR="0003124C" w:rsidRPr="00105DBF" w:rsidSect="005E70CD">
          <w:footerReference w:type="default" r:id="rId9"/>
          <w:pgSz w:w="11906" w:h="16838"/>
          <w:pgMar w:top="1701" w:right="1440" w:bottom="1440" w:left="1440" w:header="851" w:footer="992" w:gutter="0"/>
          <w:pgNumType w:start="1"/>
          <w:cols w:space="425"/>
          <w:docGrid w:linePitch="360"/>
        </w:sectPr>
      </w:pPr>
    </w:p>
    <w:p w14:paraId="5D42A588" w14:textId="1AEA5E75" w:rsidR="0021386E" w:rsidRPr="00105DBF" w:rsidRDefault="0003124C" w:rsidP="0021386E">
      <w:pPr>
        <w:pStyle w:val="11"/>
        <w:spacing w:after="240"/>
        <w:rPr>
          <w:rFonts w:asciiTheme="minorHAnsi" w:eastAsiaTheme="minorHAnsi" w:hAnsiTheme="minorHAnsi"/>
        </w:rPr>
      </w:pPr>
      <w:bookmarkStart w:id="0" w:name="_Toc280023656"/>
      <w:bookmarkStart w:id="1" w:name="_Toc456168041"/>
      <w:r w:rsidRPr="00105DBF">
        <w:rPr>
          <w:rFonts w:asciiTheme="minorHAnsi" w:eastAsiaTheme="minorHAnsi" w:hAnsiTheme="minorHAnsi" w:hint="eastAsia"/>
        </w:rPr>
        <w:lastRenderedPageBreak/>
        <w:t>1</w:t>
      </w:r>
      <w:r w:rsidR="0021386E" w:rsidRPr="00105DBF">
        <w:rPr>
          <w:rFonts w:asciiTheme="minorHAnsi" w:eastAsiaTheme="minorHAnsi" w:hAnsiTheme="minorHAnsi"/>
        </w:rPr>
        <w:t>.</w:t>
      </w:r>
      <w:r w:rsidR="0021386E" w:rsidRPr="00105DBF">
        <w:rPr>
          <w:rFonts w:asciiTheme="minorHAnsi" w:eastAsiaTheme="minorHAnsi" w:hAnsiTheme="minorHAnsi"/>
        </w:rPr>
        <w:tab/>
      </w:r>
      <w:r w:rsidR="005B32FB">
        <w:rPr>
          <w:rFonts w:asciiTheme="minorHAnsi" w:eastAsiaTheme="minorHAnsi" w:hAnsiTheme="minorHAnsi" w:hint="eastAsia"/>
        </w:rPr>
        <w:t>서론</w:t>
      </w:r>
    </w:p>
    <w:p w14:paraId="58FE67AD" w14:textId="4AF08207" w:rsidR="009769F0" w:rsidRDefault="009769F0" w:rsidP="009769F0">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의학용어는 의료 정보를 표현하는데 가장 기본이 되는 요소로써, 의료 행위를 식별하고, 분류하고, 소통하기 위한 목적으로 합의된 어휘 및 전문용어들을 지칭한다. 복잡한 의료행위에 대한 이해와 질병 분류를 위해서는 의학용어들이 체계적으로 정리되어야만 하고, 이렇게 체계화된 의학용어들이 모여서 의학용어집을 형성하게 된다. 의학용어집은 의료 행위(진단, 검사, 시술, 등) 및 질병분류를 명확히 이해하고 소통하기 위해서는 필수적이며, 다양한 이해관계자들(의사, 보건의료종사자, 환자 및 보험자)의 효율적인 의사소통에 기여하게 된다. 이러한 의학용어집은 각 기관 내에만 존재하는 기관코드부터 국제적으로 통용되는 용어체계(SNOMED, ICD, CPT4 등)까지 다양하게 존재하고 있으며, 동일한 의료행위일지라도 각 용어체계에서는 다양한 방식으로 표현되고 있다.</w:t>
      </w:r>
    </w:p>
    <w:p w14:paraId="20072E7F" w14:textId="5D270D49" w:rsidR="0073528A" w:rsidRPr="0073528A" w:rsidRDefault="0073528A" w:rsidP="0073528A">
      <w:pPr>
        <w:pStyle w:val="21"/>
        <w:ind w:left="204"/>
        <w:jc w:val="both"/>
        <w:rPr>
          <w:rFonts w:asciiTheme="minorHAnsi" w:eastAsiaTheme="minorHAnsi" w:hAnsiTheme="minorHAnsi" w:cs="함초롬바탕"/>
        </w:rPr>
      </w:pPr>
      <w:r w:rsidRPr="0073528A">
        <w:rPr>
          <w:rFonts w:asciiTheme="minorHAnsi" w:eastAsiaTheme="minorHAnsi" w:hAnsiTheme="minorHAnsi" w:cs="함초롬바탕" w:hint="eastAsia"/>
        </w:rPr>
        <w:t>용어</w:t>
      </w:r>
      <w:r w:rsidR="00AB3B47">
        <w:rPr>
          <w:rFonts w:asciiTheme="minorHAnsi" w:eastAsiaTheme="minorHAnsi" w:hAnsiTheme="minorHAnsi" w:cs="함초롬바탕" w:hint="eastAsia"/>
        </w:rPr>
        <w:t>(Vocabulary)</w:t>
      </w:r>
      <w:r w:rsidRPr="0073528A">
        <w:rPr>
          <w:rFonts w:asciiTheme="minorHAnsi" w:eastAsiaTheme="minorHAnsi" w:hAnsiTheme="minorHAnsi" w:cs="함초롬바탕" w:hint="eastAsia"/>
        </w:rPr>
        <w:t>는</w:t>
      </w:r>
      <w:r w:rsidRPr="0073528A">
        <w:rPr>
          <w:rFonts w:asciiTheme="minorHAnsi" w:eastAsiaTheme="minorHAnsi" w:hAnsiTheme="minorHAnsi" w:cs="함초롬바탕"/>
        </w:rPr>
        <w:t xml:space="preserve"> Observational Health Data Sciences and Informatics (OHDSI, "Odyssey"라고 발음함) 연구 네트워크에서 가장 기초적이고 중요한 역할을 담당하고 있다. </w:t>
      </w:r>
      <w:r w:rsidR="00A94982" w:rsidRPr="002A6093">
        <w:rPr>
          <w:rFonts w:asciiTheme="minorHAnsi" w:eastAsiaTheme="minorHAnsi" w:hAnsiTheme="minorHAnsi" w:cs="함초롬바탕"/>
        </w:rPr>
        <w:t>Observatio</w:t>
      </w:r>
      <w:r w:rsidR="00A94982">
        <w:rPr>
          <w:rFonts w:asciiTheme="minorHAnsi" w:eastAsiaTheme="minorHAnsi" w:hAnsiTheme="minorHAnsi" w:cs="함초롬바탕"/>
        </w:rPr>
        <w:t>nal Medical Outcome Partnership</w:t>
      </w:r>
      <w:r w:rsidR="00A94982">
        <w:rPr>
          <w:rFonts w:asciiTheme="minorHAnsi" w:eastAsiaTheme="minorHAnsi" w:hAnsiTheme="minorHAnsi" w:cs="함초롬바탕" w:hint="eastAsia"/>
        </w:rPr>
        <w:t>(</w:t>
      </w:r>
      <w:r w:rsidRPr="0073528A">
        <w:rPr>
          <w:rFonts w:asciiTheme="minorHAnsi" w:eastAsiaTheme="minorHAnsi" w:hAnsiTheme="minorHAnsi" w:cs="함초롬바탕"/>
        </w:rPr>
        <w:t>OMOP</w:t>
      </w:r>
      <w:r w:rsidR="00A94982">
        <w:rPr>
          <w:rFonts w:asciiTheme="minorHAnsi" w:eastAsiaTheme="minorHAnsi" w:hAnsiTheme="minorHAnsi" w:cs="함초롬바탕" w:hint="eastAsia"/>
        </w:rPr>
        <w:t xml:space="preserve">) </w:t>
      </w:r>
      <w:r w:rsidRPr="0073528A">
        <w:rPr>
          <w:rFonts w:asciiTheme="minorHAnsi" w:eastAsiaTheme="minorHAnsi" w:hAnsiTheme="minorHAnsi" w:cs="함초롬바탕"/>
        </w:rPr>
        <w:t xml:space="preserve">표준 용어는 상이한 용어로 기록된 의학적 사건에 대해 표준화된 용어로 정의함으로써, 분석 방법, 정의, 결과를 표준화하여 원격 연구를 가능하게 함과 동시에 분산 연구망(Distributed Research Network; DRN)을 가능하게 </w:t>
      </w:r>
      <w:r w:rsidRPr="0073528A">
        <w:rPr>
          <w:rFonts w:asciiTheme="minorHAnsi" w:eastAsiaTheme="minorHAnsi" w:hAnsiTheme="minorHAnsi" w:cs="함초롬바탕" w:hint="eastAsia"/>
        </w:rPr>
        <w:t>한다</w:t>
      </w:r>
      <w:r w:rsidRPr="0073528A">
        <w:rPr>
          <w:rFonts w:asciiTheme="minorHAnsi" w:eastAsiaTheme="minorHAnsi" w:hAnsiTheme="minorHAnsi" w:cs="함초롬바탕"/>
        </w:rPr>
        <w:t xml:space="preserve">. </w:t>
      </w:r>
    </w:p>
    <w:p w14:paraId="38B38756" w14:textId="7E09DD5C" w:rsidR="003E63C3" w:rsidRDefault="0073528A" w:rsidP="003E63C3">
      <w:pPr>
        <w:pStyle w:val="21"/>
        <w:ind w:left="204"/>
        <w:jc w:val="both"/>
        <w:rPr>
          <w:rFonts w:asciiTheme="minorHAnsi" w:eastAsiaTheme="minorHAnsi" w:hAnsiTheme="minorHAnsi" w:cs="함초롬바탕"/>
        </w:rPr>
      </w:pPr>
      <w:r w:rsidRPr="0073528A">
        <w:rPr>
          <w:rFonts w:asciiTheme="minorHAnsi" w:eastAsiaTheme="minorHAnsi" w:hAnsiTheme="minorHAnsi" w:cs="함초롬바탕" w:hint="eastAsia"/>
        </w:rPr>
        <w:t>초기에</w:t>
      </w:r>
      <w:r w:rsidRPr="0073528A">
        <w:rPr>
          <w:rFonts w:asciiTheme="minorHAnsi" w:eastAsiaTheme="minorHAnsi" w:hAnsiTheme="minorHAnsi" w:cs="함초롬바탕"/>
        </w:rPr>
        <w:t xml:space="preserve"> OHDSI 컨소시엄을 형성하던 대부분의 기관들은 미국을 대표하여 주로 미국에서 사용되는 의학용어 체계만을 포함하는 경향이 있었으나, 현재는 OHDSI 컨소시엄이 글로벌 네트워크를 형성하고, 확장되고 있어 다양한 국제 의학용어집을 아우르고 있다.</w:t>
      </w:r>
    </w:p>
    <w:p w14:paraId="7AC87792" w14:textId="5A5BCD53" w:rsidR="0021386E" w:rsidRPr="00105DBF" w:rsidRDefault="0021386E" w:rsidP="003E63C3">
      <w:pPr>
        <w:pStyle w:val="21"/>
        <w:ind w:left="204"/>
        <w:jc w:val="both"/>
        <w:rPr>
          <w:rFonts w:asciiTheme="minorHAnsi" w:eastAsiaTheme="minorHAnsi" w:hAnsiTheme="minorHAnsi"/>
        </w:rPr>
      </w:pPr>
      <w:r w:rsidRPr="00105DBF">
        <w:rPr>
          <w:rFonts w:asciiTheme="minorHAnsi" w:eastAsiaTheme="minorHAnsi" w:hAnsiTheme="minorHAnsi"/>
          <w:noProof/>
          <w:color w:val="000000"/>
        </w:rPr>
        <w:drawing>
          <wp:inline distT="0" distB="0" distL="0" distR="0" wp14:anchorId="1696FA27" wp14:editId="54C1399D">
            <wp:extent cx="5114261" cy="2679405"/>
            <wp:effectExtent l="0" t="0" r="0" b="0"/>
            <wp:docPr id="21" name="_x52900912" descr="EMB000007783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2900912" descr="EMB00000778388f"/>
                    <pic:cNvPicPr>
                      <a:picLocks noChangeAspect="1" noChangeArrowheads="1"/>
                    </pic:cNvPicPr>
                  </pic:nvPicPr>
                  <pic:blipFill rotWithShape="1">
                    <a:blip r:embed="rId10" cstate="print"/>
                    <a:srcRect b="29657"/>
                    <a:stretch/>
                  </pic:blipFill>
                  <pic:spPr bwMode="auto">
                    <a:xfrm>
                      <a:off x="0" y="0"/>
                      <a:ext cx="5118100" cy="2681416"/>
                    </a:xfrm>
                    <a:prstGeom prst="rect">
                      <a:avLst/>
                    </a:prstGeom>
                    <a:noFill/>
                    <a:ln>
                      <a:noFill/>
                    </a:ln>
                    <a:extLst>
                      <a:ext uri="{53640926-AAD7-44D8-BBD7-CCE9431645EC}">
                        <a14:shadowObscured xmlns:a14="http://schemas.microsoft.com/office/drawing/2010/main"/>
                      </a:ext>
                    </a:extLst>
                  </pic:spPr>
                </pic:pic>
              </a:graphicData>
            </a:graphic>
          </wp:inline>
        </w:drawing>
      </w:r>
    </w:p>
    <w:p w14:paraId="77A014AC" w14:textId="77777777" w:rsidR="0021386E" w:rsidRPr="0043062F" w:rsidRDefault="0021386E" w:rsidP="0021386E">
      <w:pPr>
        <w:pStyle w:val="a7"/>
        <w:jc w:val="center"/>
        <w:rPr>
          <w:color w:val="000000"/>
        </w:rPr>
      </w:pPr>
      <w:r w:rsidRPr="0043062F">
        <w:t xml:space="preserve">그림 </w:t>
      </w:r>
      <w:r w:rsidR="00034B4B" w:rsidRPr="0043062F">
        <w:fldChar w:fldCharType="begin"/>
      </w:r>
      <w:r w:rsidR="00091ADF" w:rsidRPr="0043062F">
        <w:instrText xml:space="preserve"> SEQ 그림 \* ARABIC </w:instrText>
      </w:r>
      <w:r w:rsidR="00034B4B" w:rsidRPr="0043062F">
        <w:fldChar w:fldCharType="separate"/>
      </w:r>
      <w:r w:rsidR="004E7357">
        <w:rPr>
          <w:noProof/>
        </w:rPr>
        <w:t>1</w:t>
      </w:r>
      <w:r w:rsidR="00034B4B" w:rsidRPr="0043062F">
        <w:fldChar w:fldCharType="end"/>
      </w:r>
      <w:r w:rsidR="00091ADF" w:rsidRPr="0043062F">
        <w:rPr>
          <w:rFonts w:hint="eastAsia"/>
        </w:rPr>
        <w:t>.</w:t>
      </w:r>
      <w:r w:rsidRPr="0043062F">
        <w:rPr>
          <w:rFonts w:hint="eastAsia"/>
        </w:rPr>
        <w:t xml:space="preserve"> 의료 데이터에서 널리 사용되는 용어체계</w:t>
      </w:r>
    </w:p>
    <w:p w14:paraId="5345F568" w14:textId="77777777" w:rsidR="0021386E" w:rsidRPr="00105DBF" w:rsidRDefault="0021386E" w:rsidP="0021386E">
      <w:pPr>
        <w:pStyle w:val="21"/>
        <w:ind w:left="204"/>
        <w:jc w:val="both"/>
        <w:rPr>
          <w:rFonts w:asciiTheme="minorHAnsi" w:eastAsiaTheme="minorHAnsi" w:hAnsiTheme="minorHAnsi"/>
        </w:rPr>
      </w:pPr>
    </w:p>
    <w:p w14:paraId="3DE4786A" w14:textId="6E94C4DC" w:rsidR="0021386E" w:rsidRPr="00DE79D5" w:rsidRDefault="009769F0" w:rsidP="00DE79D5">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lastRenderedPageBreak/>
        <w:t>본 가이드라인에서는 시술 행위에 대해 한국의 사실상 표준</w:t>
      </w:r>
      <w:r w:rsidR="008A15AC">
        <w:rPr>
          <w:rFonts w:asciiTheme="minorHAnsi" w:eastAsiaTheme="minorHAnsi" w:hAnsiTheme="minorHAnsi" w:cs="함초롬바탕" w:hint="eastAsia"/>
        </w:rPr>
        <w:t>(de facto standard)으로 사용되고 있는</w:t>
      </w:r>
      <w:r w:rsidR="008A15AC" w:rsidRPr="008A15AC">
        <w:rPr>
          <w:rFonts w:asciiTheme="minorHAnsi" w:eastAsiaTheme="minorHAnsi" w:hAnsiTheme="minorHAnsi" w:cs="함초롬바탕"/>
        </w:rPr>
        <w:t>Electronic Data Interchange</w:t>
      </w:r>
      <w:r w:rsidR="008A15AC">
        <w:rPr>
          <w:rFonts w:asciiTheme="minorHAnsi" w:eastAsiaTheme="minorHAnsi" w:hAnsiTheme="minorHAnsi" w:cs="함초롬바탕" w:hint="eastAsia"/>
        </w:rPr>
        <w:t>(</w:t>
      </w:r>
      <w:r>
        <w:rPr>
          <w:rFonts w:asciiTheme="minorHAnsi" w:eastAsiaTheme="minorHAnsi" w:hAnsiTheme="minorHAnsi" w:cs="함초롬바탕" w:hint="eastAsia"/>
        </w:rPr>
        <w:t>ED</w:t>
      </w:r>
      <w:r w:rsidR="008A15AC">
        <w:rPr>
          <w:rFonts w:asciiTheme="minorHAnsi" w:eastAsiaTheme="minorHAnsi" w:hAnsiTheme="minorHAnsi" w:cs="함초롬바탕" w:hint="eastAsia"/>
        </w:rPr>
        <w:t>I)코드</w:t>
      </w:r>
      <w:r>
        <w:rPr>
          <w:rFonts w:asciiTheme="minorHAnsi" w:eastAsiaTheme="minorHAnsi" w:hAnsiTheme="minorHAnsi" w:cs="함초롬바탕" w:hint="eastAsia"/>
        </w:rPr>
        <w:t>를 OHDSI에서 정의하는 OMOP 표준 용어로의 매핑</w:t>
      </w:r>
      <w:r w:rsidR="00DE79D5">
        <w:rPr>
          <w:rFonts w:asciiTheme="minorHAnsi" w:eastAsiaTheme="minorHAnsi" w:hAnsiTheme="minorHAnsi" w:cs="함초롬바탕" w:hint="eastAsia"/>
        </w:rPr>
        <w:t>(Mapping)</w:t>
      </w:r>
      <w:r>
        <w:rPr>
          <w:rFonts w:asciiTheme="minorHAnsi" w:eastAsiaTheme="minorHAnsi" w:hAnsiTheme="minorHAnsi" w:cs="함초롬바탕" w:hint="eastAsia"/>
        </w:rPr>
        <w:t xml:space="preserve"> 방안을 제시함으로써, 국내 시술 의학용어체계의 매핑 방법, 어려움, 해결 방안 등을 논의하고자 한다. 더 나아가, OMOP 표준 용어집으로의 매핑을 통해 국내 시술 의학용어의 국제적 활용 가능성을 높이고자 한다.</w:t>
      </w:r>
    </w:p>
    <w:p w14:paraId="00EC47FD" w14:textId="77777777" w:rsidR="008A02E0" w:rsidRPr="00105DBF" w:rsidRDefault="008A02E0">
      <w:pPr>
        <w:spacing w:after="160" w:line="259" w:lineRule="auto"/>
        <w:jc w:val="both"/>
        <w:rPr>
          <w:rFonts w:asciiTheme="minorHAnsi" w:eastAsiaTheme="minorHAnsi" w:hAnsiTheme="minorHAnsi" w:cs="함초롬바탕"/>
          <w:bCs/>
          <w:sz w:val="22"/>
          <w:szCs w:val="22"/>
        </w:rPr>
      </w:pPr>
      <w:r w:rsidRPr="00105DBF">
        <w:rPr>
          <w:rFonts w:asciiTheme="minorHAnsi" w:eastAsiaTheme="minorHAnsi" w:hAnsiTheme="minorHAnsi" w:cs="함초롬바탕"/>
        </w:rPr>
        <w:br w:type="page"/>
      </w:r>
    </w:p>
    <w:p w14:paraId="4EB16019" w14:textId="305C1CC0" w:rsidR="00D24050" w:rsidRPr="00105DBF" w:rsidRDefault="00D24050" w:rsidP="00D24050">
      <w:pPr>
        <w:pStyle w:val="11"/>
        <w:spacing w:after="240"/>
        <w:rPr>
          <w:rFonts w:asciiTheme="minorHAnsi" w:eastAsiaTheme="minorHAnsi" w:hAnsiTheme="minorHAnsi"/>
        </w:rPr>
      </w:pPr>
      <w:r>
        <w:rPr>
          <w:rFonts w:asciiTheme="minorHAnsi" w:eastAsiaTheme="minorHAnsi" w:hAnsiTheme="minorHAnsi" w:hint="eastAsia"/>
        </w:rPr>
        <w:lastRenderedPageBreak/>
        <w:t>2</w:t>
      </w:r>
      <w:r w:rsidRPr="00105DBF">
        <w:rPr>
          <w:rFonts w:asciiTheme="minorHAnsi" w:eastAsiaTheme="minorHAnsi" w:hAnsiTheme="minorHAnsi"/>
        </w:rPr>
        <w:t>.</w:t>
      </w:r>
      <w:r w:rsidRPr="00105DBF">
        <w:rPr>
          <w:rFonts w:asciiTheme="minorHAnsi" w:eastAsiaTheme="minorHAnsi" w:hAnsiTheme="minorHAnsi"/>
        </w:rPr>
        <w:tab/>
      </w:r>
      <w:r>
        <w:rPr>
          <w:rFonts w:asciiTheme="minorHAnsi" w:eastAsiaTheme="minorHAnsi" w:hAnsiTheme="minorHAnsi" w:hint="eastAsia"/>
        </w:rPr>
        <w:t>의학 용어 체계</w:t>
      </w:r>
    </w:p>
    <w:p w14:paraId="763C20E2" w14:textId="24EC96CF" w:rsidR="00074D6B" w:rsidRPr="00D16B8D" w:rsidRDefault="00D16B8D" w:rsidP="00AD43E3">
      <w:pPr>
        <w:pStyle w:val="12"/>
        <w:spacing w:after="240"/>
        <w:ind w:left="538" w:hanging="538"/>
        <w:outlineLvl w:val="1"/>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w:t>
      </w:r>
      <w:r>
        <w:rPr>
          <w:rFonts w:asciiTheme="minorHAnsi" w:eastAsiaTheme="minorHAnsi" w:hAnsiTheme="minorHAnsi" w:hint="eastAsia"/>
        </w:rPr>
        <w:t>1</w:t>
      </w:r>
      <w:r w:rsidRPr="00105DBF">
        <w:rPr>
          <w:rFonts w:asciiTheme="minorHAnsi" w:eastAsiaTheme="minorHAnsi" w:hAnsiTheme="minorHAnsi"/>
        </w:rPr>
        <w:t>.</w:t>
      </w:r>
      <w:r w:rsidRPr="00105DBF">
        <w:rPr>
          <w:rFonts w:asciiTheme="minorHAnsi" w:eastAsiaTheme="minorHAnsi" w:hAnsiTheme="minorHAnsi"/>
        </w:rPr>
        <w:tab/>
      </w:r>
      <w:r>
        <w:rPr>
          <w:rFonts w:asciiTheme="minorHAnsi" w:eastAsiaTheme="minorHAnsi" w:hAnsiTheme="minorHAnsi" w:hint="eastAsia"/>
        </w:rPr>
        <w:t xml:space="preserve">OMOP </w:t>
      </w:r>
      <w:r w:rsidR="0059767D">
        <w:rPr>
          <w:rFonts w:asciiTheme="minorHAnsi" w:eastAsiaTheme="minorHAnsi" w:hAnsiTheme="minorHAnsi" w:hint="eastAsia"/>
        </w:rPr>
        <w:t>v</w:t>
      </w:r>
      <w:r>
        <w:rPr>
          <w:rFonts w:asciiTheme="minorHAnsi" w:eastAsiaTheme="minorHAnsi" w:hAnsiTheme="minorHAnsi" w:hint="eastAsia"/>
        </w:rPr>
        <w:t>ocabulary</w:t>
      </w:r>
    </w:p>
    <w:p w14:paraId="56ED7B98" w14:textId="6EA6AC58" w:rsidR="009769F0" w:rsidRDefault="009769F0" w:rsidP="009769F0">
      <w:pPr>
        <w:pStyle w:val="21"/>
        <w:ind w:left="204"/>
        <w:jc w:val="both"/>
        <w:rPr>
          <w:rFonts w:asciiTheme="minorHAnsi" w:eastAsiaTheme="minorHAnsi" w:hAnsiTheme="minorHAnsi" w:cs="함초롬바탕"/>
        </w:rPr>
      </w:pPr>
      <w:r w:rsidRPr="002B38CB">
        <w:rPr>
          <w:rFonts w:asciiTheme="minorHAnsi" w:eastAsiaTheme="minorHAnsi" w:hAnsiTheme="minorHAnsi" w:cs="함초롬바탕" w:hint="eastAsia"/>
        </w:rPr>
        <w:t>OHDSI는 서로 다른 의학용어로 표현된 사건들을 표준화 시키기 위해 다양한 용어체계들 간의 위계를 정하고 있다. 각 용어체계들은 서로 간의 상하위 관계뿐만 아니라 수평 관계도 정해지게 되고, 표준으로 사용되는 용어와 비표준으로 사용되는 용어들이 존재하게 된다. 이렇게 규정되는 용어들을</w:t>
      </w:r>
      <w:r w:rsidR="00C95BB3">
        <w:rPr>
          <w:rFonts w:asciiTheme="minorHAnsi" w:eastAsiaTheme="minorHAnsi" w:hAnsiTheme="minorHAnsi" w:cs="함초롬바탕" w:hint="eastAsia"/>
        </w:rPr>
        <w:t xml:space="preserve"> OMOP v</w:t>
      </w:r>
      <w:r w:rsidRPr="002B38CB">
        <w:rPr>
          <w:rFonts w:asciiTheme="minorHAnsi" w:eastAsiaTheme="minorHAnsi" w:hAnsiTheme="minorHAnsi" w:cs="함초롬바탕" w:hint="eastAsia"/>
        </w:rPr>
        <w:t xml:space="preserve">ocabulary(OMOP 용어)라고 지칭한다. 일반적으로 OHDSI의 Vocabulary 팀에서 용어체계들 간의 관계를 규명하는 일을 주도하고 있고 개별 연구자도 매핑 작업을 진행한 후, OHDSI 측에 공식적으로 OMOP </w:t>
      </w:r>
      <w:r w:rsidR="00C95BB3">
        <w:rPr>
          <w:rFonts w:asciiTheme="minorHAnsi" w:eastAsiaTheme="minorHAnsi" w:hAnsiTheme="minorHAnsi" w:cs="함초롬바탕" w:hint="eastAsia"/>
        </w:rPr>
        <w:t>v</w:t>
      </w:r>
      <w:r w:rsidRPr="002B38CB">
        <w:rPr>
          <w:rFonts w:asciiTheme="minorHAnsi" w:eastAsiaTheme="minorHAnsi" w:hAnsiTheme="minorHAnsi" w:cs="함초롬바탕" w:hint="eastAsia"/>
        </w:rPr>
        <w:t xml:space="preserve">ocabulary 편입을 검토 및 요청할 수도 있다. OMOP </w:t>
      </w:r>
      <w:r w:rsidR="00C95BB3">
        <w:rPr>
          <w:rFonts w:asciiTheme="minorHAnsi" w:eastAsiaTheme="minorHAnsi" w:hAnsiTheme="minorHAnsi" w:cs="함초롬바탕" w:hint="eastAsia"/>
        </w:rPr>
        <w:t>v</w:t>
      </w:r>
      <w:r w:rsidRPr="002B38CB">
        <w:rPr>
          <w:rFonts w:asciiTheme="minorHAnsi" w:eastAsiaTheme="minorHAnsi" w:hAnsiTheme="minorHAnsi" w:cs="함초롬바탕" w:hint="eastAsia"/>
        </w:rPr>
        <w:t>ocabulary는 ATHENA (</w:t>
      </w:r>
      <w:r w:rsidRPr="008664AF">
        <w:rPr>
          <w:rFonts w:asciiTheme="minorHAnsi" w:eastAsiaTheme="minorHAnsi" w:hAnsiTheme="minorHAnsi" w:cs="함초롬바탕" w:hint="eastAsia"/>
        </w:rPr>
        <w:t>https://athena.ohdsi.org</w:t>
      </w:r>
      <w:r w:rsidRPr="002B38CB">
        <w:rPr>
          <w:rFonts w:asciiTheme="minorHAnsi" w:eastAsiaTheme="minorHAnsi" w:hAnsiTheme="minorHAnsi" w:cs="함초롬바탕" w:hint="eastAsia"/>
        </w:rPr>
        <w:t>)에서 조회 가능하다.</w:t>
      </w:r>
    </w:p>
    <w:p w14:paraId="64761F48" w14:textId="53105453" w:rsidR="0043062F" w:rsidRDefault="00AB3B47" w:rsidP="0043062F">
      <w:pPr>
        <w:pStyle w:val="21"/>
        <w:ind w:left="204"/>
        <w:jc w:val="both"/>
        <w:rPr>
          <w:rFonts w:asciiTheme="minorHAnsi" w:eastAsiaTheme="minorHAnsi" w:hAnsiTheme="minorHAnsi" w:cs="함초롬바탕"/>
        </w:rPr>
      </w:pPr>
      <w:r w:rsidRPr="00AB3B47">
        <w:rPr>
          <w:rFonts w:asciiTheme="minorHAnsi" w:eastAsiaTheme="minorHAnsi" w:hAnsiTheme="minorHAnsi" w:cs="함초롬바탕" w:hint="eastAsia"/>
        </w:rPr>
        <w:t>전</w:t>
      </w:r>
      <w:r w:rsidRPr="00AB3B47">
        <w:rPr>
          <w:rFonts w:asciiTheme="minorHAnsi" w:eastAsiaTheme="minorHAnsi" w:hAnsiTheme="minorHAnsi" w:cs="함초롬바탕"/>
        </w:rPr>
        <w:t xml:space="preserve"> 세계적으로 사용되고 있는 대표적인 의학용어 체계는 </w:t>
      </w:r>
      <w:r w:rsidR="002A6093" w:rsidRPr="002A6093">
        <w:rPr>
          <w:rFonts w:asciiTheme="minorHAnsi" w:eastAsiaTheme="minorHAnsi" w:hAnsiTheme="minorHAnsi" w:cs="함초롬바탕"/>
        </w:rPr>
        <w:t>Current pro</w:t>
      </w:r>
      <w:r w:rsidR="00017BF7">
        <w:rPr>
          <w:rFonts w:asciiTheme="minorHAnsi" w:eastAsiaTheme="minorHAnsi" w:hAnsiTheme="minorHAnsi" w:cs="함초롬바탕"/>
        </w:rPr>
        <w:t>cedural terminology 4th edition</w:t>
      </w:r>
      <w:r w:rsidR="002A6093" w:rsidRPr="002A6093">
        <w:rPr>
          <w:rFonts w:asciiTheme="minorHAnsi" w:eastAsiaTheme="minorHAnsi" w:hAnsiTheme="minorHAnsi" w:cs="함초롬바탕"/>
        </w:rPr>
        <w:t>(CPT4),</w:t>
      </w:r>
      <w:r w:rsidR="002F135E">
        <w:rPr>
          <w:rFonts w:asciiTheme="minorHAnsi" w:eastAsiaTheme="minorHAnsi" w:hAnsiTheme="minorHAnsi" w:cs="함초롬바탕" w:hint="eastAsia"/>
        </w:rPr>
        <w:t xml:space="preserve"> </w:t>
      </w:r>
      <w:r w:rsidR="002A6093" w:rsidRPr="002A6093">
        <w:rPr>
          <w:rFonts w:asciiTheme="minorHAnsi" w:eastAsiaTheme="minorHAnsi" w:hAnsiTheme="minorHAnsi" w:cs="함초롬바탕"/>
        </w:rPr>
        <w:t>dictionary for medicines and devices(dm+d), Healthcare</w:t>
      </w:r>
      <w:r w:rsidR="00017BF7">
        <w:rPr>
          <w:rFonts w:asciiTheme="minorHAnsi" w:eastAsiaTheme="minorHAnsi" w:hAnsiTheme="minorHAnsi" w:cs="함초롬바탕"/>
        </w:rPr>
        <w:t xml:space="preserve"> common procedure coding system</w:t>
      </w:r>
      <w:r w:rsidR="002A6093" w:rsidRPr="002A6093">
        <w:rPr>
          <w:rFonts w:asciiTheme="minorHAnsi" w:eastAsiaTheme="minorHAnsi" w:hAnsiTheme="minorHAnsi" w:cs="함초롬바탕"/>
        </w:rPr>
        <w:t>(HCPCS), International classificatio</w:t>
      </w:r>
      <w:r w:rsidR="00A25C0D">
        <w:rPr>
          <w:rFonts w:asciiTheme="minorHAnsi" w:eastAsiaTheme="minorHAnsi" w:hAnsiTheme="minorHAnsi" w:cs="함초롬바탕"/>
        </w:rPr>
        <w:t>n of disease, 10th version(ICD</w:t>
      </w:r>
      <w:r w:rsidR="002A6093" w:rsidRPr="002A6093">
        <w:rPr>
          <w:rFonts w:asciiTheme="minorHAnsi" w:eastAsiaTheme="minorHAnsi" w:hAnsiTheme="minorHAnsi" w:cs="함초롬바탕"/>
        </w:rPr>
        <w:t>10), ICD10 procedure classification system(ICD10PCS), ICD10 clinical modification(ICD1</w:t>
      </w:r>
      <w:r w:rsidR="00017BF7">
        <w:rPr>
          <w:rFonts w:asciiTheme="minorHAnsi" w:eastAsiaTheme="minorHAnsi" w:hAnsiTheme="minorHAnsi" w:cs="함초롬바탕"/>
        </w:rPr>
        <w:t>0CM), Japan medical data center</w:t>
      </w:r>
      <w:r w:rsidR="002A6093" w:rsidRPr="002A6093">
        <w:rPr>
          <w:rFonts w:asciiTheme="minorHAnsi" w:eastAsiaTheme="minorHAnsi" w:hAnsiTheme="minorHAnsi" w:cs="함초롬바탕"/>
        </w:rPr>
        <w:t>(JMDC), Korean standard classification of disease(KCD7), EDI, National drug code(NDC), RadLex, Structured product labeling(SPL), Systematized nomenclature of medicine clinical terms(SNOMED CT)</w:t>
      </w:r>
      <w:r w:rsidRPr="00AB3B47">
        <w:rPr>
          <w:rFonts w:asciiTheme="minorHAnsi" w:eastAsiaTheme="minorHAnsi" w:hAnsiTheme="minorHAnsi" w:cs="함초롬바탕"/>
        </w:rPr>
        <w:t xml:space="preserve"> 등이 사용되고 있다. </w:t>
      </w:r>
      <w:r w:rsidR="002A6093" w:rsidRPr="002A6093">
        <w:rPr>
          <w:rFonts w:asciiTheme="minorHAnsi" w:eastAsiaTheme="minorHAnsi" w:hAnsiTheme="minorHAnsi" w:cs="함초롬바탕" w:hint="eastAsia"/>
        </w:rPr>
        <w:t>이들은</w:t>
      </w:r>
      <w:r w:rsidR="002A6093" w:rsidRPr="002A6093">
        <w:rPr>
          <w:rFonts w:asciiTheme="minorHAnsi" w:eastAsiaTheme="minorHAnsi" w:hAnsiTheme="minorHAnsi" w:cs="함초롬바탕"/>
        </w:rPr>
        <w:t xml:space="preserve"> 특정한 목적을 띄고 의약품 관리 등을 위해 정부에 의해 만들어지거나, 전자의무기록이나 의료보험 청구용과 같이 민간 주도로 만들어지기도 한다. 위에 언급된 의학용어 체계와 같이 널리 사용되고 있는 것들은 OMOP 용어 사전집에 등재되어 있으며, 각 용어 사전집에는 적게는 2만개에서 많게는 100만개 이상의 의학 용어들이 등록되어 있다. 특히, 의료 시술에 해당하는 의학 용</w:t>
      </w:r>
      <w:r w:rsidR="002A6093" w:rsidRPr="002A6093">
        <w:rPr>
          <w:rFonts w:asciiTheme="minorHAnsi" w:eastAsiaTheme="minorHAnsi" w:hAnsiTheme="minorHAnsi" w:cs="함초롬바탕" w:hint="eastAsia"/>
        </w:rPr>
        <w:t>어를</w:t>
      </w:r>
      <w:r w:rsidR="002A6093" w:rsidRPr="002A6093">
        <w:rPr>
          <w:rFonts w:asciiTheme="minorHAnsi" w:eastAsiaTheme="minorHAnsi" w:hAnsiTheme="minorHAnsi" w:cs="함초롬바탕"/>
        </w:rPr>
        <w:t xml:space="preserve"> 잘 분류하는 용어 체계는 SNOMED CT, CPT4, ICD10PS 등이 있다.</w:t>
      </w:r>
    </w:p>
    <w:p w14:paraId="2C0F9123" w14:textId="77777777" w:rsidR="0043062F" w:rsidRDefault="0043062F" w:rsidP="0043062F">
      <w:pPr>
        <w:pStyle w:val="21"/>
        <w:ind w:left="204"/>
        <w:jc w:val="both"/>
        <w:rPr>
          <w:rFonts w:asciiTheme="minorHAnsi" w:eastAsiaTheme="minorHAnsi" w:hAnsiTheme="minorHAnsi" w:cs="함초롬바탕"/>
        </w:rPr>
      </w:pPr>
    </w:p>
    <w:p w14:paraId="4EA145CE" w14:textId="229AE9FF" w:rsidR="007900DC" w:rsidRPr="003E63C3" w:rsidRDefault="007900DC" w:rsidP="003E63C3">
      <w:pPr>
        <w:pStyle w:val="21"/>
        <w:ind w:left="204" w:firstLine="159"/>
        <w:jc w:val="center"/>
        <w:rPr>
          <w:rFonts w:asciiTheme="minorHAnsi" w:eastAsiaTheme="minorHAnsi" w:hAnsiTheme="minorHAnsi" w:cs="함초롬바탕"/>
          <w:b/>
          <w:sz w:val="20"/>
        </w:rPr>
      </w:pPr>
      <w:r w:rsidRPr="003E63C3">
        <w:rPr>
          <w:b/>
          <w:sz w:val="20"/>
        </w:rPr>
        <w:t xml:space="preserve">표 </w:t>
      </w:r>
      <w:r w:rsidR="0043062F" w:rsidRPr="003E63C3">
        <w:rPr>
          <w:b/>
          <w:sz w:val="20"/>
        </w:rPr>
        <w:fldChar w:fldCharType="begin"/>
      </w:r>
      <w:r w:rsidR="0043062F" w:rsidRPr="003E63C3">
        <w:rPr>
          <w:b/>
          <w:sz w:val="20"/>
        </w:rPr>
        <w:instrText xml:space="preserve"> SEQ 표 \* ARABIC </w:instrText>
      </w:r>
      <w:r w:rsidR="0043062F" w:rsidRPr="003E63C3">
        <w:rPr>
          <w:b/>
          <w:sz w:val="20"/>
        </w:rPr>
        <w:fldChar w:fldCharType="separate"/>
      </w:r>
      <w:r w:rsidR="004E7357">
        <w:rPr>
          <w:b/>
          <w:noProof/>
          <w:sz w:val="20"/>
        </w:rPr>
        <w:t>1</w:t>
      </w:r>
      <w:r w:rsidR="0043062F" w:rsidRPr="003E63C3">
        <w:rPr>
          <w:b/>
          <w:sz w:val="20"/>
        </w:rPr>
        <w:fldChar w:fldCharType="end"/>
      </w:r>
      <w:r w:rsidRPr="003E63C3">
        <w:rPr>
          <w:rFonts w:hint="eastAsia"/>
          <w:b/>
          <w:sz w:val="20"/>
        </w:rPr>
        <w:t xml:space="preserve">. </w:t>
      </w:r>
      <w:r w:rsidR="002A6093" w:rsidRPr="003E63C3">
        <w:rPr>
          <w:b/>
          <w:sz w:val="20"/>
        </w:rPr>
        <w:t>OMOP 용어집(vocabulary) 내 포함 용어체계 및 용어의 수</w:t>
      </w:r>
    </w:p>
    <w:tbl>
      <w:tblPr>
        <w:tblStyle w:val="a8"/>
        <w:tblW w:w="0" w:type="auto"/>
        <w:tblLook w:val="04A0" w:firstRow="1" w:lastRow="0" w:firstColumn="1" w:lastColumn="0" w:noHBand="0" w:noVBand="1"/>
      </w:tblPr>
      <w:tblGrid>
        <w:gridCol w:w="675"/>
        <w:gridCol w:w="4111"/>
        <w:gridCol w:w="4438"/>
      </w:tblGrid>
      <w:tr w:rsidR="007900DC" w:rsidRPr="00105DBF" w14:paraId="56ACA903" w14:textId="77777777" w:rsidTr="00520504">
        <w:tc>
          <w:tcPr>
            <w:tcW w:w="675" w:type="dxa"/>
            <w:shd w:val="clear" w:color="auto" w:fill="F2F2F2" w:themeFill="background1" w:themeFillShade="F2"/>
          </w:tcPr>
          <w:p w14:paraId="1BFFBFB6"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rPr>
            </w:pPr>
          </w:p>
        </w:tc>
        <w:tc>
          <w:tcPr>
            <w:tcW w:w="4111" w:type="dxa"/>
            <w:shd w:val="clear" w:color="auto" w:fill="F2F2F2" w:themeFill="background1" w:themeFillShade="F2"/>
          </w:tcPr>
          <w:p w14:paraId="3D6A74B8"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rPr>
            </w:pPr>
            <w:r w:rsidRPr="00105DBF">
              <w:rPr>
                <w:rFonts w:asciiTheme="minorHAnsi" w:eastAsiaTheme="minorHAnsi" w:hAnsiTheme="minorHAnsi" w:cs="함초롬바탕" w:hint="eastAsia"/>
                <w:sz w:val="20"/>
                <w:lang w:eastAsia="ko-KR"/>
              </w:rPr>
              <w:t>OMOP 내의 표준 용어 체계</w:t>
            </w:r>
          </w:p>
        </w:tc>
        <w:tc>
          <w:tcPr>
            <w:tcW w:w="4438" w:type="dxa"/>
            <w:shd w:val="clear" w:color="auto" w:fill="F2F2F2" w:themeFill="background1" w:themeFillShade="F2"/>
          </w:tcPr>
          <w:p w14:paraId="380C9B4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용어의 수</w:t>
            </w:r>
          </w:p>
        </w:tc>
      </w:tr>
      <w:tr w:rsidR="007900DC" w:rsidRPr="00105DBF" w14:paraId="218344D4" w14:textId="77777777" w:rsidTr="00520504">
        <w:tc>
          <w:tcPr>
            <w:tcW w:w="675" w:type="dxa"/>
          </w:tcPr>
          <w:p w14:paraId="38DCABDC"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rPr>
            </w:pPr>
            <w:r w:rsidRPr="00105DBF">
              <w:rPr>
                <w:rFonts w:asciiTheme="minorHAnsi" w:eastAsiaTheme="minorHAnsi" w:hAnsiTheme="minorHAnsi" w:cs="함초롬바탕" w:hint="eastAsia"/>
                <w:sz w:val="20"/>
                <w:lang w:eastAsia="ko-KR"/>
              </w:rPr>
              <w:t>1</w:t>
            </w:r>
          </w:p>
        </w:tc>
        <w:tc>
          <w:tcPr>
            <w:tcW w:w="4111" w:type="dxa"/>
          </w:tcPr>
          <w:p w14:paraId="04B9F39D"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RxNorm Extension</w:t>
            </w:r>
          </w:p>
        </w:tc>
        <w:tc>
          <w:tcPr>
            <w:tcW w:w="4438" w:type="dxa"/>
          </w:tcPr>
          <w:p w14:paraId="6CC37598"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sz w:val="20"/>
                <w:lang w:eastAsia="ko-KR"/>
              </w:rPr>
              <w:t>2,031,387</w:t>
            </w:r>
          </w:p>
        </w:tc>
      </w:tr>
      <w:tr w:rsidR="007900DC" w:rsidRPr="00105DBF" w14:paraId="7749D15C" w14:textId="77777777" w:rsidTr="00520504">
        <w:tc>
          <w:tcPr>
            <w:tcW w:w="675" w:type="dxa"/>
          </w:tcPr>
          <w:p w14:paraId="43F42F3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2</w:t>
            </w:r>
          </w:p>
        </w:tc>
        <w:tc>
          <w:tcPr>
            <w:tcW w:w="4111" w:type="dxa"/>
          </w:tcPr>
          <w:p w14:paraId="09C32ACB"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NDC</w:t>
            </w:r>
          </w:p>
        </w:tc>
        <w:tc>
          <w:tcPr>
            <w:tcW w:w="4438" w:type="dxa"/>
          </w:tcPr>
          <w:p w14:paraId="1F4D65DF"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sz w:val="20"/>
                <w:lang w:eastAsia="ko-KR"/>
              </w:rPr>
              <w:t>1,016,526</w:t>
            </w:r>
          </w:p>
        </w:tc>
      </w:tr>
      <w:tr w:rsidR="007900DC" w:rsidRPr="00105DBF" w14:paraId="302D70DE" w14:textId="77777777" w:rsidTr="00520504">
        <w:tc>
          <w:tcPr>
            <w:tcW w:w="675" w:type="dxa"/>
          </w:tcPr>
          <w:p w14:paraId="65F19CD9"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3</w:t>
            </w:r>
          </w:p>
        </w:tc>
        <w:tc>
          <w:tcPr>
            <w:tcW w:w="4111" w:type="dxa"/>
          </w:tcPr>
          <w:p w14:paraId="011B165D"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SNOMED</w:t>
            </w:r>
          </w:p>
        </w:tc>
        <w:tc>
          <w:tcPr>
            <w:tcW w:w="4438" w:type="dxa"/>
          </w:tcPr>
          <w:p w14:paraId="0735A5FC"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886,485</w:t>
            </w:r>
          </w:p>
        </w:tc>
      </w:tr>
      <w:tr w:rsidR="007900DC" w:rsidRPr="00105DBF" w14:paraId="16677233" w14:textId="77777777" w:rsidTr="00520504">
        <w:tc>
          <w:tcPr>
            <w:tcW w:w="675" w:type="dxa"/>
          </w:tcPr>
          <w:p w14:paraId="5A4FBC17"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4</w:t>
            </w:r>
          </w:p>
        </w:tc>
        <w:tc>
          <w:tcPr>
            <w:tcW w:w="4111" w:type="dxa"/>
          </w:tcPr>
          <w:p w14:paraId="3FEFB2D5"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SPL</w:t>
            </w:r>
          </w:p>
        </w:tc>
        <w:tc>
          <w:tcPr>
            <w:tcW w:w="4438" w:type="dxa"/>
          </w:tcPr>
          <w:p w14:paraId="69AC69E5"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sz w:val="20"/>
                <w:lang w:eastAsia="ko-KR"/>
              </w:rPr>
              <w:t>482,100</w:t>
            </w:r>
          </w:p>
        </w:tc>
      </w:tr>
      <w:tr w:rsidR="007900DC" w:rsidRPr="00105DBF" w14:paraId="0F5F7D7F" w14:textId="77777777" w:rsidTr="00520504">
        <w:tc>
          <w:tcPr>
            <w:tcW w:w="675" w:type="dxa"/>
          </w:tcPr>
          <w:p w14:paraId="1994D99C"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5</w:t>
            </w:r>
          </w:p>
        </w:tc>
        <w:tc>
          <w:tcPr>
            <w:tcW w:w="4111" w:type="dxa"/>
          </w:tcPr>
          <w:p w14:paraId="7E6CE94B"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dm+d</w:t>
            </w:r>
          </w:p>
        </w:tc>
        <w:tc>
          <w:tcPr>
            <w:tcW w:w="4438" w:type="dxa"/>
          </w:tcPr>
          <w:p w14:paraId="333EE838"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sz w:val="20"/>
                <w:lang w:eastAsia="ko-KR"/>
              </w:rPr>
              <w:t>378,491</w:t>
            </w:r>
          </w:p>
        </w:tc>
      </w:tr>
      <w:tr w:rsidR="007900DC" w:rsidRPr="00105DBF" w14:paraId="60CC2D44" w14:textId="77777777" w:rsidTr="00520504">
        <w:tc>
          <w:tcPr>
            <w:tcW w:w="675" w:type="dxa"/>
          </w:tcPr>
          <w:p w14:paraId="5D5E19BF"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rPr>
            </w:pPr>
          </w:p>
        </w:tc>
        <w:tc>
          <w:tcPr>
            <w:tcW w:w="4111" w:type="dxa"/>
          </w:tcPr>
          <w:p w14:paraId="7E0E9F75"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EDI</w:t>
            </w:r>
          </w:p>
        </w:tc>
        <w:tc>
          <w:tcPr>
            <w:tcW w:w="4438" w:type="dxa"/>
          </w:tcPr>
          <w:p w14:paraId="12083B0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313,431</w:t>
            </w:r>
          </w:p>
        </w:tc>
      </w:tr>
      <w:tr w:rsidR="007900DC" w:rsidRPr="00105DBF" w14:paraId="7F94AF6E" w14:textId="77777777" w:rsidTr="00520504">
        <w:tc>
          <w:tcPr>
            <w:tcW w:w="675" w:type="dxa"/>
          </w:tcPr>
          <w:p w14:paraId="13F1615F"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6</w:t>
            </w:r>
          </w:p>
        </w:tc>
        <w:tc>
          <w:tcPr>
            <w:tcW w:w="4111" w:type="dxa"/>
          </w:tcPr>
          <w:p w14:paraId="2E3140EB"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RxNorm</w:t>
            </w:r>
          </w:p>
        </w:tc>
        <w:tc>
          <w:tcPr>
            <w:tcW w:w="4438" w:type="dxa"/>
          </w:tcPr>
          <w:p w14:paraId="3294552F"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29</w:t>
            </w:r>
            <w:r>
              <w:rPr>
                <w:rFonts w:asciiTheme="minorHAnsi" w:eastAsiaTheme="minorHAnsi" w:hAnsiTheme="minorHAnsi" w:cs="함초롬바탕"/>
                <w:sz w:val="20"/>
                <w:lang w:eastAsia="ko-KR"/>
              </w:rPr>
              <w:t>2,671</w:t>
            </w:r>
          </w:p>
        </w:tc>
      </w:tr>
      <w:tr w:rsidR="007900DC" w:rsidRPr="00105DBF" w14:paraId="5EBB79D1" w14:textId="77777777" w:rsidTr="00520504">
        <w:tc>
          <w:tcPr>
            <w:tcW w:w="675" w:type="dxa"/>
          </w:tcPr>
          <w:p w14:paraId="061B1A7B"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7</w:t>
            </w:r>
          </w:p>
        </w:tc>
        <w:tc>
          <w:tcPr>
            <w:tcW w:w="4111" w:type="dxa"/>
          </w:tcPr>
          <w:p w14:paraId="58D39C8D"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LOINC</w:t>
            </w:r>
          </w:p>
        </w:tc>
        <w:tc>
          <w:tcPr>
            <w:tcW w:w="4438" w:type="dxa"/>
          </w:tcPr>
          <w:p w14:paraId="4929AC15"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sz w:val="20"/>
                <w:lang w:eastAsia="ko-KR"/>
              </w:rPr>
              <w:t>250,287</w:t>
            </w:r>
          </w:p>
        </w:tc>
      </w:tr>
      <w:tr w:rsidR="007900DC" w:rsidRPr="00105DBF" w14:paraId="3F3EE18D" w14:textId="77777777" w:rsidTr="00520504">
        <w:tc>
          <w:tcPr>
            <w:tcW w:w="675" w:type="dxa"/>
          </w:tcPr>
          <w:p w14:paraId="593D3F1C"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8</w:t>
            </w:r>
          </w:p>
        </w:tc>
        <w:tc>
          <w:tcPr>
            <w:tcW w:w="4111" w:type="dxa"/>
          </w:tcPr>
          <w:p w14:paraId="1DAAFC8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OSM</w:t>
            </w:r>
          </w:p>
        </w:tc>
        <w:tc>
          <w:tcPr>
            <w:tcW w:w="4438" w:type="dxa"/>
          </w:tcPr>
          <w:p w14:paraId="43A5807C"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203,339</w:t>
            </w:r>
          </w:p>
        </w:tc>
      </w:tr>
      <w:tr w:rsidR="007900DC" w:rsidRPr="00105DBF" w14:paraId="0EDCEB7E" w14:textId="77777777" w:rsidTr="00520504">
        <w:tc>
          <w:tcPr>
            <w:tcW w:w="675" w:type="dxa"/>
          </w:tcPr>
          <w:p w14:paraId="6A5FA328"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lastRenderedPageBreak/>
              <w:t>9</w:t>
            </w:r>
          </w:p>
        </w:tc>
        <w:tc>
          <w:tcPr>
            <w:tcW w:w="4111" w:type="dxa"/>
          </w:tcPr>
          <w:p w14:paraId="7203139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DPD</w:t>
            </w:r>
          </w:p>
        </w:tc>
        <w:tc>
          <w:tcPr>
            <w:tcW w:w="4438" w:type="dxa"/>
          </w:tcPr>
          <w:p w14:paraId="7B1279F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193,647</w:t>
            </w:r>
          </w:p>
        </w:tc>
      </w:tr>
      <w:tr w:rsidR="007900DC" w:rsidRPr="00105DBF" w14:paraId="780FC01C" w14:textId="77777777" w:rsidTr="00520504">
        <w:tc>
          <w:tcPr>
            <w:tcW w:w="675" w:type="dxa"/>
          </w:tcPr>
          <w:p w14:paraId="4C430BA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10</w:t>
            </w:r>
          </w:p>
        </w:tc>
        <w:tc>
          <w:tcPr>
            <w:tcW w:w="4111" w:type="dxa"/>
          </w:tcPr>
          <w:p w14:paraId="4321E493"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ICD10PCS</w:t>
            </w:r>
          </w:p>
        </w:tc>
        <w:tc>
          <w:tcPr>
            <w:tcW w:w="4438" w:type="dxa"/>
          </w:tcPr>
          <w:p w14:paraId="064AA104"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sz w:val="20"/>
                <w:lang w:eastAsia="ko-KR"/>
              </w:rPr>
              <w:t>194,339</w:t>
            </w:r>
          </w:p>
        </w:tc>
      </w:tr>
      <w:tr w:rsidR="007900DC" w:rsidRPr="00105DBF" w14:paraId="0E2F208F" w14:textId="77777777" w:rsidTr="00520504">
        <w:tc>
          <w:tcPr>
            <w:tcW w:w="675" w:type="dxa"/>
          </w:tcPr>
          <w:p w14:paraId="0F49F214"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11</w:t>
            </w:r>
          </w:p>
        </w:tc>
        <w:tc>
          <w:tcPr>
            <w:tcW w:w="4111" w:type="dxa"/>
          </w:tcPr>
          <w:p w14:paraId="22D89F24"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ICD10CM</w:t>
            </w:r>
          </w:p>
        </w:tc>
        <w:tc>
          <w:tcPr>
            <w:tcW w:w="4438" w:type="dxa"/>
          </w:tcPr>
          <w:p w14:paraId="6B5DF28E"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96</w:t>
            </w:r>
            <w:r>
              <w:rPr>
                <w:rFonts w:asciiTheme="minorHAnsi" w:eastAsiaTheme="minorHAnsi" w:hAnsiTheme="minorHAnsi" w:cs="함초롬바탕"/>
                <w:sz w:val="20"/>
                <w:lang w:eastAsia="ko-KR"/>
              </w:rPr>
              <w:t>,</w:t>
            </w:r>
            <w:r>
              <w:rPr>
                <w:rFonts w:asciiTheme="minorHAnsi" w:eastAsiaTheme="minorHAnsi" w:hAnsiTheme="minorHAnsi" w:cs="함초롬바탕" w:hint="eastAsia"/>
                <w:sz w:val="20"/>
                <w:lang w:eastAsia="ko-KR"/>
              </w:rPr>
              <w:t>308</w:t>
            </w:r>
          </w:p>
        </w:tc>
      </w:tr>
      <w:tr w:rsidR="007900DC" w:rsidRPr="00105DBF" w14:paraId="4EEF0BF2" w14:textId="77777777" w:rsidTr="00520504">
        <w:tc>
          <w:tcPr>
            <w:tcW w:w="675" w:type="dxa"/>
          </w:tcPr>
          <w:p w14:paraId="4100C1E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12</w:t>
            </w:r>
          </w:p>
        </w:tc>
        <w:tc>
          <w:tcPr>
            <w:tcW w:w="4111" w:type="dxa"/>
          </w:tcPr>
          <w:p w14:paraId="551A837E"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Read</w:t>
            </w:r>
          </w:p>
        </w:tc>
        <w:tc>
          <w:tcPr>
            <w:tcW w:w="4438" w:type="dxa"/>
          </w:tcPr>
          <w:p w14:paraId="75335FCC"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108,696</w:t>
            </w:r>
          </w:p>
        </w:tc>
      </w:tr>
      <w:tr w:rsidR="007900DC" w:rsidRPr="00105DBF" w14:paraId="5F275C5D" w14:textId="77777777" w:rsidTr="00520504">
        <w:tc>
          <w:tcPr>
            <w:tcW w:w="675" w:type="dxa"/>
          </w:tcPr>
          <w:p w14:paraId="43AA200D"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13</w:t>
            </w:r>
          </w:p>
        </w:tc>
        <w:tc>
          <w:tcPr>
            <w:tcW w:w="4111" w:type="dxa"/>
          </w:tcPr>
          <w:p w14:paraId="709C6418"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AMT</w:t>
            </w:r>
          </w:p>
        </w:tc>
        <w:tc>
          <w:tcPr>
            <w:tcW w:w="4438" w:type="dxa"/>
          </w:tcPr>
          <w:p w14:paraId="3AB8D099"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76,706</w:t>
            </w:r>
          </w:p>
        </w:tc>
      </w:tr>
      <w:tr w:rsidR="007900DC" w:rsidRPr="00105DBF" w14:paraId="1C96A83A" w14:textId="77777777" w:rsidTr="00520504">
        <w:tc>
          <w:tcPr>
            <w:tcW w:w="675" w:type="dxa"/>
          </w:tcPr>
          <w:p w14:paraId="040F536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14</w:t>
            </w:r>
          </w:p>
        </w:tc>
        <w:tc>
          <w:tcPr>
            <w:tcW w:w="4111" w:type="dxa"/>
          </w:tcPr>
          <w:p w14:paraId="5AFE3974"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ICDO3</w:t>
            </w:r>
          </w:p>
        </w:tc>
        <w:tc>
          <w:tcPr>
            <w:tcW w:w="4438" w:type="dxa"/>
          </w:tcPr>
          <w:p w14:paraId="65EEFE17"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63,667</w:t>
            </w:r>
          </w:p>
        </w:tc>
      </w:tr>
      <w:tr w:rsidR="007900DC" w:rsidRPr="00105DBF" w14:paraId="380B1E01" w14:textId="77777777" w:rsidTr="00520504">
        <w:tc>
          <w:tcPr>
            <w:tcW w:w="675" w:type="dxa"/>
          </w:tcPr>
          <w:p w14:paraId="5AC073D0"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15</w:t>
            </w:r>
          </w:p>
        </w:tc>
        <w:tc>
          <w:tcPr>
            <w:tcW w:w="4111" w:type="dxa"/>
          </w:tcPr>
          <w:p w14:paraId="2427DBFD"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VA Product</w:t>
            </w:r>
          </w:p>
        </w:tc>
        <w:tc>
          <w:tcPr>
            <w:tcW w:w="4438" w:type="dxa"/>
          </w:tcPr>
          <w:p w14:paraId="282F4231"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54,768</w:t>
            </w:r>
          </w:p>
        </w:tc>
      </w:tr>
      <w:tr w:rsidR="007900DC" w:rsidRPr="00105DBF" w14:paraId="5028CE95" w14:textId="77777777" w:rsidTr="00520504">
        <w:tc>
          <w:tcPr>
            <w:tcW w:w="675" w:type="dxa"/>
          </w:tcPr>
          <w:p w14:paraId="1D8ADBCA"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16</w:t>
            </w:r>
          </w:p>
        </w:tc>
        <w:tc>
          <w:tcPr>
            <w:tcW w:w="4111" w:type="dxa"/>
          </w:tcPr>
          <w:p w14:paraId="731E9C89"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CIEL</w:t>
            </w:r>
          </w:p>
        </w:tc>
        <w:tc>
          <w:tcPr>
            <w:tcW w:w="4438" w:type="dxa"/>
          </w:tcPr>
          <w:p w14:paraId="786830E6"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50,881</w:t>
            </w:r>
          </w:p>
        </w:tc>
      </w:tr>
      <w:tr w:rsidR="007900DC" w:rsidRPr="00105DBF" w14:paraId="606A3660" w14:textId="77777777" w:rsidTr="00520504">
        <w:tc>
          <w:tcPr>
            <w:tcW w:w="675" w:type="dxa"/>
          </w:tcPr>
          <w:p w14:paraId="4889FAAD"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17</w:t>
            </w:r>
          </w:p>
        </w:tc>
        <w:tc>
          <w:tcPr>
            <w:tcW w:w="4111" w:type="dxa"/>
          </w:tcPr>
          <w:p w14:paraId="7062A2CD"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BDPM</w:t>
            </w:r>
          </w:p>
        </w:tc>
        <w:tc>
          <w:tcPr>
            <w:tcW w:w="4438" w:type="dxa"/>
          </w:tcPr>
          <w:p w14:paraId="130C7827"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44,376</w:t>
            </w:r>
          </w:p>
        </w:tc>
      </w:tr>
      <w:tr w:rsidR="007900DC" w:rsidRPr="00105DBF" w14:paraId="43851DA7" w14:textId="77777777" w:rsidTr="00520504">
        <w:tc>
          <w:tcPr>
            <w:tcW w:w="675" w:type="dxa"/>
          </w:tcPr>
          <w:p w14:paraId="65B4E248"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18</w:t>
            </w:r>
          </w:p>
        </w:tc>
        <w:tc>
          <w:tcPr>
            <w:tcW w:w="4111" w:type="dxa"/>
          </w:tcPr>
          <w:p w14:paraId="6759C317"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NDFRT</w:t>
            </w:r>
          </w:p>
        </w:tc>
        <w:tc>
          <w:tcPr>
            <w:tcW w:w="4438" w:type="dxa"/>
          </w:tcPr>
          <w:p w14:paraId="799E2883"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37,486</w:t>
            </w:r>
          </w:p>
        </w:tc>
      </w:tr>
      <w:tr w:rsidR="007900DC" w:rsidRPr="00105DBF" w14:paraId="4C4020DA" w14:textId="77777777" w:rsidTr="00520504">
        <w:tc>
          <w:tcPr>
            <w:tcW w:w="675" w:type="dxa"/>
          </w:tcPr>
          <w:p w14:paraId="64CF7771"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19</w:t>
            </w:r>
          </w:p>
        </w:tc>
        <w:tc>
          <w:tcPr>
            <w:tcW w:w="4111" w:type="dxa"/>
          </w:tcPr>
          <w:p w14:paraId="062619D9"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JMDC</w:t>
            </w:r>
          </w:p>
        </w:tc>
        <w:tc>
          <w:tcPr>
            <w:tcW w:w="4438" w:type="dxa"/>
          </w:tcPr>
          <w:p w14:paraId="7EBA4D9B"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35,962</w:t>
            </w:r>
          </w:p>
        </w:tc>
      </w:tr>
      <w:tr w:rsidR="007900DC" w:rsidRPr="00105DBF" w14:paraId="437F372C" w14:textId="77777777" w:rsidTr="00520504">
        <w:tc>
          <w:tcPr>
            <w:tcW w:w="675" w:type="dxa"/>
          </w:tcPr>
          <w:p w14:paraId="53393A9D"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20</w:t>
            </w:r>
          </w:p>
        </w:tc>
        <w:tc>
          <w:tcPr>
            <w:tcW w:w="4111" w:type="dxa"/>
          </w:tcPr>
          <w:p w14:paraId="558A76B2"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NAACCR</w:t>
            </w:r>
          </w:p>
        </w:tc>
        <w:tc>
          <w:tcPr>
            <w:tcW w:w="4438" w:type="dxa"/>
          </w:tcPr>
          <w:p w14:paraId="3BF86674" w14:textId="77777777" w:rsidR="007900DC" w:rsidRPr="00105DBF" w:rsidRDefault="007900DC" w:rsidP="00520504">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34,</w:t>
            </w:r>
            <w:r>
              <w:rPr>
                <w:rFonts w:asciiTheme="minorHAnsi" w:eastAsiaTheme="minorHAnsi" w:hAnsiTheme="minorHAnsi" w:cs="함초롬바탕"/>
                <w:sz w:val="20"/>
                <w:lang w:eastAsia="ko-KR"/>
              </w:rPr>
              <w:t>473</w:t>
            </w:r>
          </w:p>
        </w:tc>
      </w:tr>
    </w:tbl>
    <w:p w14:paraId="27DB1110" w14:textId="77777777" w:rsidR="003E63C3" w:rsidRDefault="003E63C3" w:rsidP="003E63C3"/>
    <w:p w14:paraId="6FDF93D2" w14:textId="77777777" w:rsidR="003E63C3" w:rsidRDefault="003E63C3" w:rsidP="003E63C3"/>
    <w:p w14:paraId="6BACC117" w14:textId="166523E0" w:rsidR="00F906D7" w:rsidRPr="003E63C3" w:rsidRDefault="003E63C3" w:rsidP="003E63C3">
      <w:pPr>
        <w:pStyle w:val="a7"/>
        <w:jc w:val="center"/>
      </w:pPr>
      <w:r w:rsidRPr="003E63C3">
        <w:t xml:space="preserve">표 </w:t>
      </w:r>
      <w:r w:rsidR="00BF3AB0">
        <w:fldChar w:fldCharType="begin"/>
      </w:r>
      <w:r w:rsidR="00BF3AB0">
        <w:instrText xml:space="preserve"> SEQ </w:instrText>
      </w:r>
      <w:r w:rsidR="00BF3AB0">
        <w:instrText>표</w:instrText>
      </w:r>
      <w:r w:rsidR="00BF3AB0">
        <w:instrText xml:space="preserve"> \* ARABIC </w:instrText>
      </w:r>
      <w:r w:rsidR="00BF3AB0">
        <w:fldChar w:fldCharType="separate"/>
      </w:r>
      <w:r w:rsidR="004E7357">
        <w:rPr>
          <w:noProof/>
        </w:rPr>
        <w:t>2</w:t>
      </w:r>
      <w:r w:rsidR="00BF3AB0">
        <w:rPr>
          <w:noProof/>
        </w:rPr>
        <w:fldChar w:fldCharType="end"/>
      </w:r>
      <w:r w:rsidRPr="003E63C3">
        <w:t xml:space="preserve">. </w:t>
      </w:r>
      <w:r w:rsidR="00F906D7" w:rsidRPr="003E63C3">
        <w:rPr>
          <w:rFonts w:hint="eastAsia"/>
        </w:rPr>
        <w:t>OMOP CDM기록에 사용되는 용어</w:t>
      </w:r>
    </w:p>
    <w:tbl>
      <w:tblPr>
        <w:tblStyle w:val="a8"/>
        <w:tblW w:w="0" w:type="auto"/>
        <w:tblLook w:val="04A0" w:firstRow="1" w:lastRow="0" w:firstColumn="1" w:lastColumn="0" w:noHBand="0" w:noVBand="1"/>
      </w:tblPr>
      <w:tblGrid>
        <w:gridCol w:w="1951"/>
        <w:gridCol w:w="2835"/>
        <w:gridCol w:w="4438"/>
      </w:tblGrid>
      <w:tr w:rsidR="00F906D7" w:rsidRPr="00105DBF" w14:paraId="615C9CD5" w14:textId="77777777" w:rsidTr="00837040">
        <w:tc>
          <w:tcPr>
            <w:tcW w:w="1951" w:type="dxa"/>
            <w:shd w:val="clear" w:color="auto" w:fill="F2F2F2" w:themeFill="background1" w:themeFillShade="F2"/>
          </w:tcPr>
          <w:p w14:paraId="5D788A29"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rPr>
            </w:pPr>
            <w:r w:rsidRPr="00105DBF">
              <w:rPr>
                <w:rFonts w:asciiTheme="minorHAnsi" w:eastAsiaTheme="minorHAnsi" w:hAnsiTheme="minorHAnsi" w:cs="함초롬바탕" w:hint="eastAsia"/>
                <w:sz w:val="20"/>
                <w:lang w:eastAsia="ko-KR"/>
              </w:rPr>
              <w:t>구분</w:t>
            </w:r>
          </w:p>
        </w:tc>
        <w:tc>
          <w:tcPr>
            <w:tcW w:w="2835" w:type="dxa"/>
            <w:shd w:val="clear" w:color="auto" w:fill="F2F2F2" w:themeFill="background1" w:themeFillShade="F2"/>
          </w:tcPr>
          <w:p w14:paraId="74593C01"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rPr>
            </w:pPr>
            <w:r w:rsidRPr="00105DBF">
              <w:rPr>
                <w:rFonts w:asciiTheme="minorHAnsi" w:eastAsiaTheme="minorHAnsi" w:hAnsiTheme="minorHAnsi" w:cs="함초롬바탕" w:hint="eastAsia"/>
                <w:sz w:val="20"/>
                <w:lang w:eastAsia="ko-KR"/>
              </w:rPr>
              <w:t>원천 자료</w:t>
            </w:r>
          </w:p>
        </w:tc>
        <w:tc>
          <w:tcPr>
            <w:tcW w:w="4438" w:type="dxa"/>
            <w:shd w:val="clear" w:color="auto" w:fill="F2F2F2" w:themeFill="background1" w:themeFillShade="F2"/>
          </w:tcPr>
          <w:p w14:paraId="1E5FEEE6"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OMOP CDM 표준</w:t>
            </w:r>
          </w:p>
        </w:tc>
      </w:tr>
      <w:tr w:rsidR="00F906D7" w:rsidRPr="00105DBF" w14:paraId="538EE190" w14:textId="77777777" w:rsidTr="00837040">
        <w:tc>
          <w:tcPr>
            <w:tcW w:w="1951" w:type="dxa"/>
          </w:tcPr>
          <w:p w14:paraId="38F988D2"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rPr>
            </w:pPr>
            <w:r w:rsidRPr="00105DBF">
              <w:rPr>
                <w:rFonts w:asciiTheme="minorHAnsi" w:eastAsiaTheme="minorHAnsi" w:hAnsiTheme="minorHAnsi" w:cs="함초롬바탕" w:hint="eastAsia"/>
                <w:sz w:val="20"/>
                <w:lang w:eastAsia="ko-KR"/>
              </w:rPr>
              <w:t>Conditions</w:t>
            </w:r>
          </w:p>
        </w:tc>
        <w:tc>
          <w:tcPr>
            <w:tcW w:w="2835" w:type="dxa"/>
          </w:tcPr>
          <w:p w14:paraId="5802BA47"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KCD</w:t>
            </w:r>
          </w:p>
        </w:tc>
        <w:tc>
          <w:tcPr>
            <w:tcW w:w="4438" w:type="dxa"/>
          </w:tcPr>
          <w:p w14:paraId="7BB11566"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SNOMED CT</w:t>
            </w:r>
          </w:p>
        </w:tc>
      </w:tr>
      <w:tr w:rsidR="00F906D7" w:rsidRPr="00105DBF" w14:paraId="73ECD5FA" w14:textId="77777777" w:rsidTr="00837040">
        <w:tc>
          <w:tcPr>
            <w:tcW w:w="1951" w:type="dxa"/>
          </w:tcPr>
          <w:p w14:paraId="2B7046BA"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Drugs</w:t>
            </w:r>
          </w:p>
        </w:tc>
        <w:tc>
          <w:tcPr>
            <w:tcW w:w="2835" w:type="dxa"/>
          </w:tcPr>
          <w:p w14:paraId="0D561940"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EDI 약품코드</w:t>
            </w:r>
          </w:p>
        </w:tc>
        <w:tc>
          <w:tcPr>
            <w:tcW w:w="4438" w:type="dxa"/>
          </w:tcPr>
          <w:p w14:paraId="3B137142"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RxNorm</w:t>
            </w:r>
          </w:p>
        </w:tc>
      </w:tr>
      <w:tr w:rsidR="00F906D7" w:rsidRPr="00105DBF" w14:paraId="2EC3BE33" w14:textId="77777777" w:rsidTr="00837040">
        <w:tc>
          <w:tcPr>
            <w:tcW w:w="1951" w:type="dxa"/>
          </w:tcPr>
          <w:p w14:paraId="5FD9D254"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Procedures</w:t>
            </w:r>
          </w:p>
        </w:tc>
        <w:tc>
          <w:tcPr>
            <w:tcW w:w="2835" w:type="dxa"/>
          </w:tcPr>
          <w:p w14:paraId="4266B9C1"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EDI 수가코드</w:t>
            </w:r>
          </w:p>
        </w:tc>
        <w:tc>
          <w:tcPr>
            <w:tcW w:w="4438" w:type="dxa"/>
          </w:tcPr>
          <w:p w14:paraId="79F107C3" w14:textId="1B08CA36"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CPT4, SNOMED CT, ICD9PCS, HCPCS</w:t>
            </w:r>
          </w:p>
        </w:tc>
      </w:tr>
      <w:tr w:rsidR="00F906D7" w:rsidRPr="00105DBF" w14:paraId="1F327A2D" w14:textId="77777777" w:rsidTr="00837040">
        <w:tc>
          <w:tcPr>
            <w:tcW w:w="1951" w:type="dxa"/>
          </w:tcPr>
          <w:p w14:paraId="266475D5"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Measurements</w:t>
            </w:r>
          </w:p>
        </w:tc>
        <w:tc>
          <w:tcPr>
            <w:tcW w:w="2835" w:type="dxa"/>
          </w:tcPr>
          <w:p w14:paraId="770934E8"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rPr>
            </w:pPr>
            <w:r w:rsidRPr="00105DBF">
              <w:rPr>
                <w:rFonts w:asciiTheme="minorHAnsi" w:eastAsiaTheme="minorHAnsi" w:hAnsiTheme="minorHAnsi" w:cs="함초롬바탕" w:hint="eastAsia"/>
                <w:sz w:val="20"/>
                <w:lang w:eastAsia="ko-KR"/>
              </w:rPr>
              <w:t>검사 코드, 검체 코드</w:t>
            </w:r>
          </w:p>
        </w:tc>
        <w:tc>
          <w:tcPr>
            <w:tcW w:w="4438" w:type="dxa"/>
          </w:tcPr>
          <w:p w14:paraId="373FA1E4"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LOINC, SNOMED CT</w:t>
            </w:r>
          </w:p>
        </w:tc>
      </w:tr>
      <w:tr w:rsidR="00F906D7" w:rsidRPr="00105DBF" w14:paraId="66CAB746" w14:textId="77777777" w:rsidTr="00837040">
        <w:tc>
          <w:tcPr>
            <w:tcW w:w="1951" w:type="dxa"/>
          </w:tcPr>
          <w:p w14:paraId="6E85DBB9"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Devices</w:t>
            </w:r>
          </w:p>
        </w:tc>
        <w:tc>
          <w:tcPr>
            <w:tcW w:w="2835" w:type="dxa"/>
          </w:tcPr>
          <w:p w14:paraId="204B3E12"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rPr>
            </w:pPr>
            <w:r w:rsidRPr="00105DBF">
              <w:rPr>
                <w:rFonts w:asciiTheme="minorHAnsi" w:eastAsiaTheme="minorHAnsi" w:hAnsiTheme="minorHAnsi" w:cs="함초롬바탕" w:hint="eastAsia"/>
                <w:sz w:val="20"/>
                <w:lang w:eastAsia="ko-KR"/>
              </w:rPr>
              <w:t>보험 EDI 치료 재료 코드</w:t>
            </w:r>
          </w:p>
        </w:tc>
        <w:tc>
          <w:tcPr>
            <w:tcW w:w="4438" w:type="dxa"/>
          </w:tcPr>
          <w:p w14:paraId="019907BE" w14:textId="77777777" w:rsidR="00F906D7" w:rsidRPr="00105DBF" w:rsidRDefault="00F906D7" w:rsidP="006D1DAA">
            <w:pPr>
              <w:pStyle w:val="21"/>
              <w:ind w:leftChars="0" w:left="0" w:firstLineChars="0" w:firstLine="0"/>
              <w:jc w:val="center"/>
              <w:rPr>
                <w:rFonts w:asciiTheme="minorHAnsi" w:eastAsiaTheme="minorHAnsi" w:hAnsiTheme="minorHAnsi" w:cs="함초롬바탕"/>
                <w:sz w:val="20"/>
                <w:lang w:eastAsia="ko-KR"/>
              </w:rPr>
            </w:pPr>
            <w:r w:rsidRPr="00105DBF">
              <w:rPr>
                <w:rFonts w:asciiTheme="minorHAnsi" w:eastAsiaTheme="minorHAnsi" w:hAnsiTheme="minorHAnsi" w:cs="함초롬바탕" w:hint="eastAsia"/>
                <w:sz w:val="20"/>
                <w:lang w:eastAsia="ko-KR"/>
              </w:rPr>
              <w:t>SNOMED CT, HCPCS</w:t>
            </w:r>
          </w:p>
        </w:tc>
      </w:tr>
    </w:tbl>
    <w:p w14:paraId="64FC598F" w14:textId="3C2F9EB9" w:rsidR="00386309" w:rsidRPr="00F906D7" w:rsidRDefault="00F906D7" w:rsidP="003E63C3">
      <w:pPr>
        <w:pStyle w:val="21"/>
        <w:ind w:leftChars="0" w:left="0" w:firstLineChars="129" w:firstLine="284"/>
        <w:jc w:val="both"/>
        <w:rPr>
          <w:rFonts w:asciiTheme="minorHAnsi" w:eastAsiaTheme="minorHAnsi" w:hAnsiTheme="minorHAnsi" w:cs="함초롬바탕"/>
          <w:bCs w:val="0"/>
        </w:rPr>
      </w:pPr>
      <w:r w:rsidRPr="00105DBF">
        <w:rPr>
          <w:rFonts w:asciiTheme="minorHAnsi" w:eastAsiaTheme="minorHAnsi" w:hAnsiTheme="minorHAnsi" w:cs="함초롬바탕" w:hint="eastAsia"/>
        </w:rPr>
        <w:t xml:space="preserve"> </w:t>
      </w:r>
      <w:r w:rsidRPr="00105DBF">
        <w:rPr>
          <w:rFonts w:asciiTheme="minorHAnsi" w:eastAsiaTheme="minorHAnsi" w:hAnsiTheme="minorHAnsi" w:cs="함초롬바탕"/>
        </w:rPr>
        <w:br w:type="page"/>
      </w:r>
    </w:p>
    <w:p w14:paraId="4004AD6C" w14:textId="6300C6B1" w:rsidR="0021386E" w:rsidRPr="00105DBF" w:rsidRDefault="00074D6B" w:rsidP="0003124C">
      <w:pPr>
        <w:pStyle w:val="12"/>
        <w:spacing w:after="240"/>
        <w:ind w:left="538" w:hanging="538"/>
        <w:outlineLvl w:val="1"/>
        <w:rPr>
          <w:rFonts w:asciiTheme="minorHAnsi" w:eastAsiaTheme="minorHAnsi" w:hAnsiTheme="minorHAnsi"/>
        </w:rPr>
      </w:pPr>
      <w:r>
        <w:rPr>
          <w:rFonts w:asciiTheme="minorHAnsi" w:eastAsiaTheme="minorHAnsi" w:hAnsiTheme="minorHAnsi" w:hint="eastAsia"/>
        </w:rPr>
        <w:lastRenderedPageBreak/>
        <w:t>2</w:t>
      </w:r>
      <w:r>
        <w:rPr>
          <w:rFonts w:asciiTheme="minorHAnsi" w:eastAsiaTheme="minorHAnsi" w:hAnsiTheme="minorHAnsi"/>
        </w:rPr>
        <w:t>-</w:t>
      </w:r>
      <w:r>
        <w:rPr>
          <w:rFonts w:asciiTheme="minorHAnsi" w:eastAsiaTheme="minorHAnsi" w:hAnsiTheme="minorHAnsi" w:hint="eastAsia"/>
        </w:rPr>
        <w:t>2</w:t>
      </w:r>
      <w:r w:rsidR="0021386E" w:rsidRPr="00105DBF">
        <w:rPr>
          <w:rFonts w:asciiTheme="minorHAnsi" w:eastAsiaTheme="minorHAnsi" w:hAnsiTheme="minorHAnsi"/>
        </w:rPr>
        <w:t>.</w:t>
      </w:r>
      <w:r w:rsidR="0021386E" w:rsidRPr="00105DBF">
        <w:rPr>
          <w:rFonts w:asciiTheme="minorHAnsi" w:eastAsiaTheme="minorHAnsi" w:hAnsiTheme="minorHAnsi"/>
        </w:rPr>
        <w:tab/>
      </w:r>
      <w:r w:rsidR="007612B9">
        <w:rPr>
          <w:rFonts w:asciiTheme="minorHAnsi" w:eastAsiaTheme="minorHAnsi" w:hAnsiTheme="minorHAnsi" w:hint="eastAsia"/>
        </w:rPr>
        <w:t>SNOMED CT</w:t>
      </w:r>
      <w:r w:rsidR="0021386E" w:rsidRPr="00105DBF">
        <w:rPr>
          <w:rFonts w:asciiTheme="minorHAnsi" w:eastAsiaTheme="minorHAnsi" w:hAnsiTheme="minorHAnsi" w:hint="eastAsia"/>
        </w:rPr>
        <w:t xml:space="preserve"> </w:t>
      </w:r>
    </w:p>
    <w:p w14:paraId="19239B5A" w14:textId="347FDFE6" w:rsidR="00F05F4D" w:rsidRPr="00F05F4D" w:rsidRDefault="00F05F4D" w:rsidP="00F05F4D">
      <w:pPr>
        <w:pStyle w:val="21"/>
        <w:ind w:left="204"/>
        <w:jc w:val="both"/>
        <w:rPr>
          <w:rFonts w:asciiTheme="minorHAnsi" w:eastAsiaTheme="minorHAnsi" w:hAnsiTheme="minorHAnsi" w:cs="함초롬바탕"/>
        </w:rPr>
      </w:pPr>
      <w:r w:rsidRPr="00F05F4D">
        <w:rPr>
          <w:rFonts w:asciiTheme="minorHAnsi" w:eastAsiaTheme="minorHAnsi" w:hAnsiTheme="minorHAnsi" w:cs="함초롬바탕"/>
        </w:rPr>
        <w:t>1965년 SNOP(Structured Nomenclature of Pathology, SNOP)의 구조적 명명법 이 시작된 이래로 내용과 기본 표현 측면에 중점을 두고 다양한 버전의 SNOMED가 개발되었다. 초기 SNOP 및 SNOMED 버전은 사후 조정이 가능한 다축 시스템이였는데, SNOP은 약 15,000개의 의료대상 및 프로세스 개념으로 구성되었으며, SNOMED-2, SNOMED International로의 발전을 거듭하여 1990년대 중반</w:t>
      </w:r>
      <w:r w:rsidRPr="00F05F4D">
        <w:rPr>
          <w:rFonts w:asciiTheme="minorHAnsi" w:eastAsiaTheme="minorHAnsi" w:hAnsiTheme="minorHAnsi" w:cs="함초롬바탕" w:hint="eastAsia"/>
        </w:rPr>
        <w:t>에는</w:t>
      </w:r>
      <w:r w:rsidRPr="00F05F4D">
        <w:rPr>
          <w:rFonts w:asciiTheme="minorHAnsi" w:eastAsiaTheme="minorHAnsi" w:hAnsiTheme="minorHAnsi" w:cs="함초롬바탕"/>
        </w:rPr>
        <w:t xml:space="preserve"> 약 150,000개의 개념을 포함하였다. </w:t>
      </w:r>
    </w:p>
    <w:p w14:paraId="060B8492" w14:textId="09E8F6A7" w:rsidR="00F05F4D" w:rsidRPr="00F05F4D" w:rsidRDefault="00F05F4D" w:rsidP="00F05F4D">
      <w:pPr>
        <w:pStyle w:val="21"/>
        <w:ind w:left="204"/>
        <w:jc w:val="both"/>
        <w:rPr>
          <w:rFonts w:asciiTheme="minorHAnsi" w:eastAsiaTheme="minorHAnsi" w:hAnsiTheme="minorHAnsi" w:cs="함초롬바탕"/>
        </w:rPr>
      </w:pPr>
      <w:r w:rsidRPr="00F05F4D">
        <w:rPr>
          <w:rFonts w:asciiTheme="minorHAnsi" w:eastAsiaTheme="minorHAnsi" w:hAnsiTheme="minorHAnsi" w:cs="함초롬바탕"/>
        </w:rPr>
        <w:t>SNOMED CT는 미국 병리학회의 SNOMED Reference Terminology (SNOMED RT)와 영국 NHS의 CTV-3의 내용이 통합된 것으로 2002년 1월에 출시되었다. SNOMED CT의 초기 버전은 278,000 개의 유효 개념으로 구성되었으며, 2007년부터는 IHTSDO (International Health Terminology Standards Development Organization)에서 권한을 얻어 개발 및 유지 중</w:t>
      </w:r>
      <w:r w:rsidRPr="00F05F4D">
        <w:rPr>
          <w:rFonts w:asciiTheme="minorHAnsi" w:eastAsiaTheme="minorHAnsi" w:hAnsiTheme="minorHAnsi" w:cs="함초롬바탕" w:hint="eastAsia"/>
        </w:rPr>
        <w:t>에</w:t>
      </w:r>
      <w:r w:rsidRPr="00F05F4D">
        <w:rPr>
          <w:rFonts w:asciiTheme="minorHAnsi" w:eastAsiaTheme="minorHAnsi" w:hAnsiTheme="minorHAnsi" w:cs="함초롬바탕"/>
        </w:rPr>
        <w:t xml:space="preserve"> 있다. </w:t>
      </w:r>
    </w:p>
    <w:p w14:paraId="02E98359" w14:textId="77777777" w:rsidR="00F05F4D" w:rsidRPr="00F05F4D" w:rsidRDefault="00F05F4D" w:rsidP="00F05F4D">
      <w:pPr>
        <w:pStyle w:val="21"/>
        <w:ind w:left="204"/>
        <w:jc w:val="both"/>
        <w:rPr>
          <w:rFonts w:asciiTheme="minorHAnsi" w:eastAsiaTheme="minorHAnsi" w:hAnsiTheme="minorHAnsi" w:cs="함초롬바탕"/>
        </w:rPr>
      </w:pPr>
      <w:r w:rsidRPr="00F05F4D">
        <w:rPr>
          <w:rFonts w:asciiTheme="minorHAnsi" w:eastAsiaTheme="minorHAnsi" w:hAnsiTheme="minorHAnsi" w:cs="함초롬바탕" w:hint="eastAsia"/>
        </w:rPr>
        <w:t>현재</w:t>
      </w:r>
      <w:r w:rsidRPr="00F05F4D">
        <w:rPr>
          <w:rFonts w:asciiTheme="minorHAnsi" w:eastAsiaTheme="minorHAnsi" w:hAnsiTheme="minorHAnsi" w:cs="함초롬바탕"/>
        </w:rPr>
        <w:t xml:space="preserve"> 약 30만 개의 개념을 가진 가장 큰 생체 의학 Ontology이며, 다계층 분류학적 순서로 배열되어 19개 그룹으로 나누어져 있다. Concepts, Hierarchies, Attributes, Identifiers, Descriptions, Relationships의 핵심요소로 구성되어 있다. </w:t>
      </w:r>
    </w:p>
    <w:p w14:paraId="374DAA71" w14:textId="77777777" w:rsidR="003E63C3" w:rsidRDefault="00F05F4D" w:rsidP="003E63C3">
      <w:pPr>
        <w:pStyle w:val="21"/>
        <w:ind w:left="204"/>
        <w:jc w:val="both"/>
        <w:rPr>
          <w:rFonts w:asciiTheme="minorHAnsi" w:eastAsiaTheme="minorHAnsi" w:hAnsiTheme="minorHAnsi" w:cs="함초롬바탕"/>
        </w:rPr>
      </w:pPr>
      <w:r w:rsidRPr="00F05F4D">
        <w:rPr>
          <w:rFonts w:asciiTheme="minorHAnsi" w:eastAsiaTheme="minorHAnsi" w:hAnsiTheme="minorHAnsi" w:cs="함초롬바탕"/>
        </w:rPr>
        <w:t>SNOMED의 용어들은 다른 용어집에 포함된 용어들로부터 여러 개의 유의어와 동의어 관계를 가질 수 있으며 다른 용어들과 속성 관계를 가질 수도 있다.</w:t>
      </w:r>
    </w:p>
    <w:p w14:paraId="785B47F0" w14:textId="77777777" w:rsidR="003E63C3" w:rsidRDefault="003E63C3" w:rsidP="003E63C3">
      <w:pPr>
        <w:pStyle w:val="21"/>
        <w:ind w:left="204"/>
        <w:jc w:val="both"/>
        <w:rPr>
          <w:rFonts w:asciiTheme="minorHAnsi" w:eastAsiaTheme="minorHAnsi" w:hAnsiTheme="minorHAnsi" w:cs="함초롬바탕"/>
        </w:rPr>
      </w:pPr>
    </w:p>
    <w:p w14:paraId="323BABF2" w14:textId="3990856C" w:rsidR="00F4043F" w:rsidRDefault="00F4043F" w:rsidP="003E63C3">
      <w:pPr>
        <w:pStyle w:val="21"/>
        <w:ind w:left="204"/>
        <w:jc w:val="center"/>
      </w:pPr>
      <w:r w:rsidRPr="00091ADF">
        <w:rPr>
          <w:rFonts w:asciiTheme="minorHAnsi" w:eastAsiaTheme="minorHAnsi" w:hAnsiTheme="minorHAnsi" w:cs="Arial"/>
          <w:b/>
          <w:bCs w:val="0"/>
          <w:noProof/>
        </w:rPr>
        <w:drawing>
          <wp:inline distT="0" distB="0" distL="0" distR="0" wp14:anchorId="1DE7AD88" wp14:editId="5BF8FCCB">
            <wp:extent cx="3471039" cy="3762375"/>
            <wp:effectExtent l="0" t="0" r="0" b="0"/>
            <wp:docPr id="19" name="그림 1" descr="snomed ct design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med ct designì ëí ì´ë¯¸ì§ ê²ìê²°ê³¼"/>
                    <pic:cNvPicPr>
                      <a:picLocks noChangeAspect="1" noChangeArrowheads="1"/>
                    </pic:cNvPicPr>
                  </pic:nvPicPr>
                  <pic:blipFill>
                    <a:blip r:embed="rId11" cstate="print"/>
                    <a:srcRect b="3981"/>
                    <a:stretch>
                      <a:fillRect/>
                    </a:stretch>
                  </pic:blipFill>
                  <pic:spPr bwMode="auto">
                    <a:xfrm>
                      <a:off x="0" y="0"/>
                      <a:ext cx="3473097" cy="3764606"/>
                    </a:xfrm>
                    <a:prstGeom prst="rect">
                      <a:avLst/>
                    </a:prstGeom>
                    <a:noFill/>
                    <a:ln w="9525">
                      <a:noFill/>
                      <a:miter lim="800000"/>
                      <a:headEnd/>
                      <a:tailEnd/>
                    </a:ln>
                  </pic:spPr>
                </pic:pic>
              </a:graphicData>
            </a:graphic>
          </wp:inline>
        </w:drawing>
      </w:r>
    </w:p>
    <w:p w14:paraId="5D4B54E7" w14:textId="0C86CF84" w:rsidR="007612B9" w:rsidRPr="0043062F" w:rsidRDefault="0043062F" w:rsidP="0043062F">
      <w:pPr>
        <w:pStyle w:val="a7"/>
        <w:jc w:val="center"/>
        <w:rPr>
          <w:rFonts w:asciiTheme="minorHAnsi" w:eastAsiaTheme="minorHAnsi" w:hAnsiTheme="minorHAnsi" w:cs="함초롬바탕"/>
        </w:rPr>
      </w:pPr>
      <w:r>
        <w:t xml:space="preserve">그림 </w:t>
      </w:r>
      <w:r w:rsidR="00BF3AB0">
        <w:fldChar w:fldCharType="begin"/>
      </w:r>
      <w:r w:rsidR="00BF3AB0">
        <w:instrText xml:space="preserve"> SEQ </w:instrText>
      </w:r>
      <w:r w:rsidR="00BF3AB0">
        <w:instrText>그림</w:instrText>
      </w:r>
      <w:r w:rsidR="00BF3AB0">
        <w:instrText xml:space="preserve"> \* ARABIC </w:instrText>
      </w:r>
      <w:r w:rsidR="00BF3AB0">
        <w:fldChar w:fldCharType="separate"/>
      </w:r>
      <w:r w:rsidR="004E7357">
        <w:rPr>
          <w:noProof/>
        </w:rPr>
        <w:t>2</w:t>
      </w:r>
      <w:r w:rsidR="00BF3AB0">
        <w:rPr>
          <w:noProof/>
        </w:rPr>
        <w:fldChar w:fldCharType="end"/>
      </w:r>
      <w:r>
        <w:t xml:space="preserve">. </w:t>
      </w:r>
      <w:r w:rsidR="00F4043F" w:rsidRPr="0043062F">
        <w:rPr>
          <w:rFonts w:hint="eastAsia"/>
        </w:rPr>
        <w:t xml:space="preserve">SNOMED CT </w:t>
      </w:r>
      <w:r w:rsidRPr="0043062F">
        <w:rPr>
          <w:rFonts w:hint="eastAsia"/>
        </w:rPr>
        <w:t>용어체계의 구성을 나타내는 도식도</w:t>
      </w:r>
    </w:p>
    <w:p w14:paraId="01DE1456" w14:textId="727F125A" w:rsidR="0021386E" w:rsidRPr="00105DBF" w:rsidRDefault="00074D6B" w:rsidP="00E94F62">
      <w:pPr>
        <w:pStyle w:val="12"/>
        <w:spacing w:after="240"/>
        <w:ind w:left="538" w:hanging="538"/>
        <w:jc w:val="both"/>
        <w:outlineLvl w:val="1"/>
        <w:rPr>
          <w:rFonts w:asciiTheme="minorHAnsi" w:eastAsiaTheme="minorHAnsi" w:hAnsiTheme="minorHAnsi"/>
        </w:rPr>
      </w:pPr>
      <w:r>
        <w:rPr>
          <w:rFonts w:asciiTheme="minorHAnsi" w:eastAsiaTheme="minorHAnsi" w:hAnsiTheme="minorHAnsi" w:hint="eastAsia"/>
        </w:rPr>
        <w:lastRenderedPageBreak/>
        <w:t>2</w:t>
      </w:r>
      <w:r w:rsidR="0021386E" w:rsidRPr="00105DBF">
        <w:rPr>
          <w:rFonts w:asciiTheme="minorHAnsi" w:eastAsiaTheme="minorHAnsi" w:hAnsiTheme="minorHAnsi"/>
        </w:rPr>
        <w:t>-</w:t>
      </w:r>
      <w:r>
        <w:rPr>
          <w:rFonts w:asciiTheme="minorHAnsi" w:eastAsiaTheme="minorHAnsi" w:hAnsiTheme="minorHAnsi" w:hint="eastAsia"/>
        </w:rPr>
        <w:t>3</w:t>
      </w:r>
      <w:r w:rsidR="0021386E" w:rsidRPr="00105DBF">
        <w:rPr>
          <w:rFonts w:asciiTheme="minorHAnsi" w:eastAsiaTheme="minorHAnsi" w:hAnsiTheme="minorHAnsi"/>
        </w:rPr>
        <w:t>.</w:t>
      </w:r>
      <w:r w:rsidR="0021386E" w:rsidRPr="00105DBF">
        <w:rPr>
          <w:rFonts w:asciiTheme="minorHAnsi" w:eastAsiaTheme="minorHAnsi" w:hAnsiTheme="minorHAnsi"/>
        </w:rPr>
        <w:tab/>
      </w:r>
      <w:r w:rsidR="007612B9">
        <w:rPr>
          <w:rFonts w:asciiTheme="minorHAnsi" w:eastAsiaTheme="minorHAnsi" w:hAnsiTheme="minorHAnsi" w:hint="eastAsia"/>
        </w:rPr>
        <w:t>CPT</w:t>
      </w:r>
      <w:r w:rsidR="00320610">
        <w:rPr>
          <w:rFonts w:asciiTheme="minorHAnsi" w:eastAsiaTheme="minorHAnsi" w:hAnsiTheme="minorHAnsi" w:hint="eastAsia"/>
        </w:rPr>
        <w:t>4</w:t>
      </w:r>
    </w:p>
    <w:p w14:paraId="24F690DB" w14:textId="09564835" w:rsidR="00520504" w:rsidRPr="00520504" w:rsidRDefault="00520504" w:rsidP="00520504">
      <w:pPr>
        <w:pStyle w:val="21"/>
        <w:ind w:left="204"/>
        <w:jc w:val="both"/>
        <w:rPr>
          <w:rFonts w:asciiTheme="minorHAnsi" w:eastAsiaTheme="minorHAnsi" w:hAnsiTheme="minorHAnsi" w:cs="함초롬바탕"/>
        </w:rPr>
      </w:pPr>
      <w:r w:rsidRPr="00520504">
        <w:rPr>
          <w:rFonts w:asciiTheme="minorHAnsi" w:eastAsiaTheme="minorHAnsi" w:hAnsiTheme="minorHAnsi" w:cs="함초롬바탕"/>
        </w:rPr>
        <w:t>CPT®(Current Procedural Terminology) 4th Edition (이하</w:t>
      </w:r>
      <w:r w:rsidR="00A25C0D">
        <w:rPr>
          <w:rFonts w:asciiTheme="minorHAnsi" w:eastAsiaTheme="minorHAnsi" w:hAnsiTheme="minorHAnsi" w:cs="함초롬바탕"/>
        </w:rPr>
        <w:t xml:space="preserve"> CPT</w:t>
      </w:r>
      <w:r w:rsidRPr="00520504">
        <w:rPr>
          <w:rFonts w:asciiTheme="minorHAnsi" w:eastAsiaTheme="minorHAnsi" w:hAnsiTheme="minorHAnsi" w:cs="함초롬바탕"/>
        </w:rPr>
        <w:t>4)는 AMA(American Medical Association)에서 1966년 진단 및 치료 절차를 기술하기 위해 개발한 코딩 체계로 현재 미국의 공공 및 민간의료보험에서 외래 환자의 진단, 수술, 치료와 관련된 비용청구 및 상환에서 가장 널리 활용되고 있는 용어체계 중 하나이다</w:t>
      </w:r>
      <w:r w:rsidR="00032477">
        <w:rPr>
          <w:rFonts w:asciiTheme="minorHAnsi" w:eastAsiaTheme="minorHAnsi" w:hAnsiTheme="minorHAnsi" w:cs="함초롬바탕" w:hint="eastAsia"/>
        </w:rPr>
        <w:t>.</w:t>
      </w:r>
    </w:p>
    <w:p w14:paraId="221FDF9A" w14:textId="44083140" w:rsidR="00520504" w:rsidRPr="00520504" w:rsidRDefault="00520504" w:rsidP="00520504">
      <w:pPr>
        <w:pStyle w:val="21"/>
        <w:ind w:left="204"/>
        <w:jc w:val="both"/>
        <w:rPr>
          <w:rFonts w:asciiTheme="minorHAnsi" w:eastAsiaTheme="minorHAnsi" w:hAnsiTheme="minorHAnsi" w:cs="함초롬바탕"/>
        </w:rPr>
      </w:pPr>
      <w:r w:rsidRPr="00520504">
        <w:rPr>
          <w:rFonts w:asciiTheme="minorHAnsi" w:eastAsiaTheme="minorHAnsi" w:hAnsiTheme="minorHAnsi" w:cs="함초롬바탕"/>
        </w:rPr>
        <w:t>CPT4코드의 개발 및 관리는 CPT® 편집 패널이 주도하는 엄격하고 투명한 개방적인 프로세스를 통해 이루어지며, 임상적으로 유효한 코드를 정기적으로 발급, 업데이트, 유지될 수 있도록 하여 임상 실무와 혁신을 의학에 정확하게 반영하려는 노력을 하고 있다</w:t>
      </w:r>
      <w:r w:rsidR="00032477">
        <w:rPr>
          <w:rFonts w:asciiTheme="minorHAnsi" w:eastAsiaTheme="minorHAnsi" w:hAnsiTheme="minorHAnsi" w:cs="함초롬바탕"/>
        </w:rPr>
        <w:t>.</w:t>
      </w:r>
    </w:p>
    <w:p w14:paraId="6BB7F316" w14:textId="1815E010" w:rsidR="009D367E" w:rsidRDefault="00520504" w:rsidP="00E94F62">
      <w:pPr>
        <w:pStyle w:val="21"/>
        <w:ind w:left="204"/>
        <w:jc w:val="both"/>
        <w:rPr>
          <w:rFonts w:asciiTheme="minorHAnsi" w:eastAsiaTheme="minorHAnsi" w:hAnsiTheme="minorHAnsi" w:cs="함초롬바탕"/>
        </w:rPr>
      </w:pPr>
      <w:r w:rsidRPr="00520504">
        <w:rPr>
          <w:rFonts w:asciiTheme="minorHAnsi" w:eastAsiaTheme="minorHAnsi" w:hAnsiTheme="minorHAnsi" w:cs="함초롬바탕"/>
        </w:rPr>
        <w:t xml:space="preserve">CPT4 코드는 카테고리에 따라 5 자리의 숫자 또는 영문으로 구성되며, 특정시술을 하게 된 사유와 비용에 따라 코드가 다르게 부여된다. 예를 들어, 아데노이드 절제술을 시행한 경우, </w:t>
      </w:r>
      <w:r w:rsidR="00393021">
        <w:rPr>
          <w:rFonts w:asciiTheme="minorHAnsi" w:eastAsiaTheme="minorHAnsi" w:hAnsiTheme="minorHAnsi" w:cs="Arial" w:hint="eastAsia"/>
          <w:color w:val="0070C0"/>
        </w:rPr>
        <w:t>1차적 혹은 2차적 시술인지</w:t>
      </w:r>
      <w:r w:rsidRPr="00520504">
        <w:rPr>
          <w:rFonts w:asciiTheme="minorHAnsi" w:eastAsiaTheme="minorHAnsi" w:hAnsiTheme="minorHAnsi" w:cs="함초롬바탕"/>
        </w:rPr>
        <w:t xml:space="preserve">와 </w:t>
      </w:r>
      <w:r w:rsidR="00393021">
        <w:rPr>
          <w:rFonts w:asciiTheme="minorHAnsi" w:eastAsiaTheme="minorHAnsi" w:hAnsiTheme="minorHAnsi" w:cs="Arial" w:hint="eastAsia"/>
          <w:color w:val="009242"/>
        </w:rPr>
        <w:t>12세 이하 혹은 12세 이상인 경우</w:t>
      </w:r>
      <w:r w:rsidRPr="00520504">
        <w:rPr>
          <w:rFonts w:asciiTheme="minorHAnsi" w:eastAsiaTheme="minorHAnsi" w:hAnsiTheme="minorHAnsi" w:cs="함초롬바탕"/>
        </w:rPr>
        <w:t>에 따라 5번째 자리의 숫자로 구분하게 된다.</w:t>
      </w:r>
    </w:p>
    <w:p w14:paraId="32AE995E" w14:textId="77777777" w:rsidR="00520504" w:rsidRDefault="00520504" w:rsidP="00E94F62">
      <w:pPr>
        <w:pStyle w:val="21"/>
        <w:ind w:left="204"/>
        <w:jc w:val="both"/>
        <w:rPr>
          <w:rFonts w:asciiTheme="minorHAnsi" w:eastAsiaTheme="minorHAnsi" w:hAnsiTheme="minorHAnsi"/>
        </w:rPr>
      </w:pPr>
    </w:p>
    <w:p w14:paraId="3CFEDF53" w14:textId="4459FFAB" w:rsidR="00520504" w:rsidRDefault="0043062F" w:rsidP="0043062F">
      <w:pPr>
        <w:pStyle w:val="a7"/>
        <w:jc w:val="center"/>
      </w:pPr>
      <w:r>
        <w:t xml:space="preserve">표 </w:t>
      </w:r>
      <w:r w:rsidR="00BF3AB0">
        <w:fldChar w:fldCharType="begin"/>
      </w:r>
      <w:r w:rsidR="00BF3AB0">
        <w:instrText xml:space="preserve"> SEQ </w:instrText>
      </w:r>
      <w:r w:rsidR="00BF3AB0">
        <w:instrText>표</w:instrText>
      </w:r>
      <w:r w:rsidR="00BF3AB0">
        <w:instrText xml:space="preserve"> \* ARABIC </w:instrText>
      </w:r>
      <w:r w:rsidR="00BF3AB0">
        <w:fldChar w:fldCharType="separate"/>
      </w:r>
      <w:r w:rsidR="004E7357">
        <w:rPr>
          <w:noProof/>
        </w:rPr>
        <w:t>3</w:t>
      </w:r>
      <w:r w:rsidR="00BF3AB0">
        <w:rPr>
          <w:noProof/>
        </w:rPr>
        <w:fldChar w:fldCharType="end"/>
      </w:r>
      <w:r>
        <w:t xml:space="preserve">. </w:t>
      </w:r>
      <w:r w:rsidR="00A25C0D">
        <w:rPr>
          <w:rFonts w:hint="eastAsia"/>
          <w:noProof/>
        </w:rPr>
        <w:t>CPT</w:t>
      </w:r>
      <w:r w:rsidR="00520504">
        <w:rPr>
          <w:rFonts w:hint="eastAsia"/>
          <w:noProof/>
        </w:rPr>
        <w:t>4 코드의 구성 원리</w:t>
      </w:r>
    </w:p>
    <w:tbl>
      <w:tblPr>
        <w:tblStyle w:val="a8"/>
        <w:tblW w:w="9502" w:type="dxa"/>
        <w:tblLook w:val="04A0" w:firstRow="1" w:lastRow="0" w:firstColumn="1" w:lastColumn="0" w:noHBand="0" w:noVBand="1"/>
      </w:tblPr>
      <w:tblGrid>
        <w:gridCol w:w="1385"/>
        <w:gridCol w:w="1716"/>
        <w:gridCol w:w="1689"/>
        <w:gridCol w:w="788"/>
        <w:gridCol w:w="1102"/>
        <w:gridCol w:w="1042"/>
        <w:gridCol w:w="1137"/>
        <w:gridCol w:w="873"/>
      </w:tblGrid>
      <w:tr w:rsidR="00286A4C" w14:paraId="0A4E6F1A" w14:textId="77777777" w:rsidTr="00286A4C">
        <w:trPr>
          <w:trHeight w:val="683"/>
        </w:trPr>
        <w:tc>
          <w:tcPr>
            <w:tcW w:w="1350" w:type="dxa"/>
            <w:shd w:val="clear" w:color="auto" w:fill="F2F2F2" w:themeFill="background1" w:themeFillShade="F2"/>
          </w:tcPr>
          <w:p w14:paraId="23E5FEBC" w14:textId="3C49A76C" w:rsidR="00286A4C" w:rsidRPr="002F6476" w:rsidRDefault="00286A4C"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CONCEPT_ID</w:t>
            </w:r>
          </w:p>
        </w:tc>
        <w:tc>
          <w:tcPr>
            <w:tcW w:w="1670" w:type="dxa"/>
            <w:shd w:val="clear" w:color="auto" w:fill="F2F2F2" w:themeFill="background1" w:themeFillShade="F2"/>
          </w:tcPr>
          <w:p w14:paraId="496A3881" w14:textId="37E7EA00" w:rsidR="002F6476" w:rsidRPr="002F6476" w:rsidRDefault="00286A4C" w:rsidP="00286A4C">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CONCEPT_CODE</w:t>
            </w:r>
          </w:p>
        </w:tc>
        <w:tc>
          <w:tcPr>
            <w:tcW w:w="1644" w:type="dxa"/>
            <w:shd w:val="clear" w:color="auto" w:fill="F2F2F2" w:themeFill="background1" w:themeFillShade="F2"/>
          </w:tcPr>
          <w:p w14:paraId="0B068E46" w14:textId="5362F65C" w:rsidR="002F6476" w:rsidRPr="002F6476" w:rsidRDefault="00286A4C"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NAME</w:t>
            </w:r>
          </w:p>
        </w:tc>
        <w:tc>
          <w:tcPr>
            <w:tcW w:w="774" w:type="dxa"/>
            <w:shd w:val="clear" w:color="auto" w:fill="F2F2F2" w:themeFill="background1" w:themeFillShade="F2"/>
          </w:tcPr>
          <w:p w14:paraId="158CCC01" w14:textId="73AB99E0" w:rsidR="002F6476" w:rsidRPr="002F6476" w:rsidRDefault="00286A4C"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CLASS</w:t>
            </w:r>
          </w:p>
        </w:tc>
        <w:tc>
          <w:tcPr>
            <w:tcW w:w="1078" w:type="dxa"/>
            <w:shd w:val="clear" w:color="auto" w:fill="F2F2F2" w:themeFill="background1" w:themeFillShade="F2"/>
          </w:tcPr>
          <w:p w14:paraId="557AFB28" w14:textId="3EDE1B9F" w:rsidR="002F6476" w:rsidRPr="002F6476" w:rsidRDefault="00286A4C"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CONCEPT</w:t>
            </w:r>
          </w:p>
        </w:tc>
        <w:tc>
          <w:tcPr>
            <w:tcW w:w="1019" w:type="dxa"/>
            <w:shd w:val="clear" w:color="auto" w:fill="F2F2F2" w:themeFill="background1" w:themeFillShade="F2"/>
          </w:tcPr>
          <w:p w14:paraId="6A022198" w14:textId="4812FA31" w:rsidR="002F6476" w:rsidRPr="002F6476" w:rsidRDefault="00286A4C"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VALIDITY</w:t>
            </w:r>
          </w:p>
        </w:tc>
        <w:tc>
          <w:tcPr>
            <w:tcW w:w="1111" w:type="dxa"/>
            <w:shd w:val="clear" w:color="auto" w:fill="F2F2F2" w:themeFill="background1" w:themeFillShade="F2"/>
          </w:tcPr>
          <w:p w14:paraId="6ECFABEB" w14:textId="6E50A7A1" w:rsidR="002F6476" w:rsidRPr="002F6476" w:rsidRDefault="00286A4C"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DOMAIN</w:t>
            </w:r>
          </w:p>
        </w:tc>
        <w:tc>
          <w:tcPr>
            <w:tcW w:w="856" w:type="dxa"/>
            <w:shd w:val="clear" w:color="auto" w:fill="F2F2F2" w:themeFill="background1" w:themeFillShade="F2"/>
          </w:tcPr>
          <w:p w14:paraId="30033F32" w14:textId="56A23198" w:rsidR="002F6476" w:rsidRPr="002F6476" w:rsidRDefault="00286A4C"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VOCAB</w:t>
            </w:r>
          </w:p>
        </w:tc>
      </w:tr>
      <w:tr w:rsidR="00286A4C" w14:paraId="10F8E2A2" w14:textId="77777777" w:rsidTr="00286A4C">
        <w:trPr>
          <w:trHeight w:val="1056"/>
        </w:trPr>
        <w:tc>
          <w:tcPr>
            <w:tcW w:w="1350" w:type="dxa"/>
          </w:tcPr>
          <w:p w14:paraId="7E08F6C8" w14:textId="2A6FE2E2"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2108819</w:t>
            </w:r>
          </w:p>
        </w:tc>
        <w:tc>
          <w:tcPr>
            <w:tcW w:w="1670" w:type="dxa"/>
          </w:tcPr>
          <w:p w14:paraId="38F05BA8" w14:textId="55B579F3"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4283</w:t>
            </w:r>
            <w:r w:rsidRPr="00CB273D">
              <w:rPr>
                <w:rFonts w:asciiTheme="minorHAnsi" w:eastAsiaTheme="minorHAnsi" w:hAnsiTheme="minorHAnsi" w:hint="eastAsia"/>
                <w:b/>
                <w:color w:val="FF0000"/>
                <w:sz w:val="20"/>
                <w:szCs w:val="20"/>
                <w:lang w:eastAsia="ko-KR"/>
              </w:rPr>
              <w:t>0</w:t>
            </w:r>
          </w:p>
        </w:tc>
        <w:tc>
          <w:tcPr>
            <w:tcW w:w="1644" w:type="dxa"/>
          </w:tcPr>
          <w:p w14:paraId="77F8FF64" w14:textId="55F3F5C6"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 xml:space="preserve">Adenoidectomy, </w:t>
            </w:r>
            <w:r w:rsidRPr="00C33D2A">
              <w:rPr>
                <w:rFonts w:asciiTheme="minorHAnsi" w:eastAsiaTheme="minorHAnsi" w:hAnsiTheme="minorHAnsi" w:hint="eastAsia"/>
                <w:color w:val="0070C0"/>
                <w:sz w:val="20"/>
                <w:szCs w:val="20"/>
                <w:lang w:eastAsia="ko-KR"/>
              </w:rPr>
              <w:t>primary</w:t>
            </w:r>
            <w:r>
              <w:rPr>
                <w:rFonts w:asciiTheme="minorHAnsi" w:eastAsiaTheme="minorHAnsi" w:hAnsiTheme="minorHAnsi" w:hint="eastAsia"/>
                <w:sz w:val="20"/>
                <w:szCs w:val="20"/>
                <w:lang w:eastAsia="ko-KR"/>
              </w:rPr>
              <w:t xml:space="preserve">; </w:t>
            </w:r>
            <w:r w:rsidRPr="00C33D2A">
              <w:rPr>
                <w:rFonts w:asciiTheme="minorHAnsi" w:eastAsiaTheme="minorHAnsi" w:hAnsiTheme="minorHAnsi" w:hint="eastAsia"/>
                <w:color w:val="00B050"/>
                <w:sz w:val="20"/>
                <w:szCs w:val="20"/>
                <w:lang w:eastAsia="ko-KR"/>
              </w:rPr>
              <w:t>age 12 or over</w:t>
            </w:r>
          </w:p>
        </w:tc>
        <w:tc>
          <w:tcPr>
            <w:tcW w:w="774" w:type="dxa"/>
          </w:tcPr>
          <w:p w14:paraId="266A847C" w14:textId="503C774D"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CPT4</w:t>
            </w:r>
          </w:p>
        </w:tc>
        <w:tc>
          <w:tcPr>
            <w:tcW w:w="1078" w:type="dxa"/>
          </w:tcPr>
          <w:p w14:paraId="5F6944EA" w14:textId="2CEFEE8B"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Standard</w:t>
            </w:r>
          </w:p>
        </w:tc>
        <w:tc>
          <w:tcPr>
            <w:tcW w:w="1019" w:type="dxa"/>
          </w:tcPr>
          <w:p w14:paraId="6485A3DD" w14:textId="6A65411B"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sz w:val="20"/>
                <w:szCs w:val="20"/>
                <w:lang w:eastAsia="ko-KR"/>
              </w:rPr>
              <w:t>V</w:t>
            </w:r>
            <w:r>
              <w:rPr>
                <w:rFonts w:asciiTheme="minorHAnsi" w:eastAsiaTheme="minorHAnsi" w:hAnsiTheme="minorHAnsi" w:hint="eastAsia"/>
                <w:sz w:val="20"/>
                <w:szCs w:val="20"/>
                <w:lang w:eastAsia="ko-KR"/>
              </w:rPr>
              <w:t>alid</w:t>
            </w:r>
          </w:p>
        </w:tc>
        <w:tc>
          <w:tcPr>
            <w:tcW w:w="1111" w:type="dxa"/>
          </w:tcPr>
          <w:p w14:paraId="75EC53D6" w14:textId="286D17D6"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Procedure</w:t>
            </w:r>
          </w:p>
        </w:tc>
        <w:tc>
          <w:tcPr>
            <w:tcW w:w="856" w:type="dxa"/>
          </w:tcPr>
          <w:p w14:paraId="065930EE" w14:textId="0B70A332"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CPT4</w:t>
            </w:r>
          </w:p>
        </w:tc>
      </w:tr>
      <w:tr w:rsidR="00286A4C" w14:paraId="76A65FB8" w14:textId="77777777" w:rsidTr="00286A4C">
        <w:trPr>
          <w:trHeight w:val="1398"/>
        </w:trPr>
        <w:tc>
          <w:tcPr>
            <w:tcW w:w="1350" w:type="dxa"/>
          </w:tcPr>
          <w:p w14:paraId="371B25C9" w14:textId="01277288"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2108820</w:t>
            </w:r>
          </w:p>
        </w:tc>
        <w:tc>
          <w:tcPr>
            <w:tcW w:w="1670" w:type="dxa"/>
          </w:tcPr>
          <w:p w14:paraId="27856E0E" w14:textId="2E1443AF"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4283</w:t>
            </w:r>
            <w:r w:rsidRPr="00CB273D">
              <w:rPr>
                <w:rFonts w:asciiTheme="minorHAnsi" w:eastAsiaTheme="minorHAnsi" w:hAnsiTheme="minorHAnsi" w:hint="eastAsia"/>
                <w:b/>
                <w:color w:val="FF0000"/>
                <w:sz w:val="20"/>
                <w:szCs w:val="20"/>
                <w:lang w:eastAsia="ko-KR"/>
              </w:rPr>
              <w:t>1</w:t>
            </w:r>
          </w:p>
        </w:tc>
        <w:tc>
          <w:tcPr>
            <w:tcW w:w="1644" w:type="dxa"/>
          </w:tcPr>
          <w:p w14:paraId="44DBE75A" w14:textId="618C91DC" w:rsidR="002F6476" w:rsidRPr="002F6476" w:rsidRDefault="002F6476" w:rsidP="005E70CD">
            <w:pPr>
              <w:jc w:val="center"/>
              <w:rPr>
                <w:rFonts w:asciiTheme="minorHAnsi" w:eastAsiaTheme="minorHAnsi" w:hAnsiTheme="minorHAnsi"/>
                <w:sz w:val="20"/>
                <w:szCs w:val="20"/>
              </w:rPr>
            </w:pPr>
            <w:r>
              <w:rPr>
                <w:rFonts w:asciiTheme="minorHAnsi" w:eastAsiaTheme="minorHAnsi" w:hAnsiTheme="minorHAnsi" w:hint="eastAsia"/>
                <w:sz w:val="20"/>
                <w:szCs w:val="20"/>
                <w:lang w:eastAsia="ko-KR"/>
              </w:rPr>
              <w:t xml:space="preserve">Adenoidectomy, </w:t>
            </w:r>
            <w:r w:rsidRPr="00C33D2A">
              <w:rPr>
                <w:rFonts w:asciiTheme="minorHAnsi" w:eastAsiaTheme="minorHAnsi" w:hAnsiTheme="minorHAnsi" w:hint="eastAsia"/>
                <w:color w:val="0070C0"/>
                <w:sz w:val="20"/>
                <w:szCs w:val="20"/>
                <w:lang w:eastAsia="ko-KR"/>
              </w:rPr>
              <w:t>primary</w:t>
            </w:r>
            <w:r>
              <w:rPr>
                <w:rFonts w:asciiTheme="minorHAnsi" w:eastAsiaTheme="minorHAnsi" w:hAnsiTheme="minorHAnsi" w:hint="eastAsia"/>
                <w:sz w:val="20"/>
                <w:szCs w:val="20"/>
                <w:lang w:eastAsia="ko-KR"/>
              </w:rPr>
              <w:t xml:space="preserve">; </w:t>
            </w:r>
            <w:r w:rsidRPr="00C33D2A">
              <w:rPr>
                <w:rFonts w:asciiTheme="minorHAnsi" w:eastAsiaTheme="minorHAnsi" w:hAnsiTheme="minorHAnsi" w:hint="eastAsia"/>
                <w:color w:val="00B050"/>
                <w:sz w:val="20"/>
                <w:szCs w:val="20"/>
                <w:lang w:eastAsia="ko-KR"/>
              </w:rPr>
              <w:t>younger than age 12</w:t>
            </w:r>
          </w:p>
        </w:tc>
        <w:tc>
          <w:tcPr>
            <w:tcW w:w="774" w:type="dxa"/>
          </w:tcPr>
          <w:p w14:paraId="4347407C" w14:textId="3AB9A363"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CPT4</w:t>
            </w:r>
          </w:p>
        </w:tc>
        <w:tc>
          <w:tcPr>
            <w:tcW w:w="1078" w:type="dxa"/>
          </w:tcPr>
          <w:p w14:paraId="1F81B841" w14:textId="0B9F0624"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Standard</w:t>
            </w:r>
          </w:p>
        </w:tc>
        <w:tc>
          <w:tcPr>
            <w:tcW w:w="1019" w:type="dxa"/>
          </w:tcPr>
          <w:p w14:paraId="4E865BF8" w14:textId="34845DB1"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sz w:val="20"/>
                <w:szCs w:val="20"/>
                <w:lang w:eastAsia="ko-KR"/>
              </w:rPr>
              <w:t>V</w:t>
            </w:r>
            <w:r>
              <w:rPr>
                <w:rFonts w:asciiTheme="minorHAnsi" w:eastAsiaTheme="minorHAnsi" w:hAnsiTheme="minorHAnsi" w:hint="eastAsia"/>
                <w:sz w:val="20"/>
                <w:szCs w:val="20"/>
                <w:lang w:eastAsia="ko-KR"/>
              </w:rPr>
              <w:t>alid</w:t>
            </w:r>
          </w:p>
        </w:tc>
        <w:tc>
          <w:tcPr>
            <w:tcW w:w="1111" w:type="dxa"/>
          </w:tcPr>
          <w:p w14:paraId="13832871" w14:textId="112A4B28" w:rsidR="002F6476" w:rsidRPr="002F6476" w:rsidRDefault="002F6476" w:rsidP="005E70CD">
            <w:pPr>
              <w:jc w:val="center"/>
              <w:rPr>
                <w:rFonts w:asciiTheme="minorHAnsi" w:eastAsiaTheme="minorHAnsi" w:hAnsiTheme="minorHAnsi"/>
                <w:sz w:val="20"/>
                <w:szCs w:val="20"/>
              </w:rPr>
            </w:pPr>
            <w:r>
              <w:rPr>
                <w:rFonts w:asciiTheme="minorHAnsi" w:eastAsiaTheme="minorHAnsi" w:hAnsiTheme="minorHAnsi" w:hint="eastAsia"/>
                <w:sz w:val="20"/>
                <w:szCs w:val="20"/>
                <w:lang w:eastAsia="ko-KR"/>
              </w:rPr>
              <w:t>Procedure</w:t>
            </w:r>
          </w:p>
        </w:tc>
        <w:tc>
          <w:tcPr>
            <w:tcW w:w="856" w:type="dxa"/>
          </w:tcPr>
          <w:p w14:paraId="29B32762" w14:textId="7B317D64"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CPT4</w:t>
            </w:r>
          </w:p>
        </w:tc>
      </w:tr>
      <w:tr w:rsidR="00286A4C" w14:paraId="1A1445FF" w14:textId="77777777" w:rsidTr="00286A4C">
        <w:trPr>
          <w:trHeight w:val="1040"/>
        </w:trPr>
        <w:tc>
          <w:tcPr>
            <w:tcW w:w="1350" w:type="dxa"/>
          </w:tcPr>
          <w:p w14:paraId="67B3026A" w14:textId="03443AAC"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2108821</w:t>
            </w:r>
          </w:p>
        </w:tc>
        <w:tc>
          <w:tcPr>
            <w:tcW w:w="1670" w:type="dxa"/>
          </w:tcPr>
          <w:p w14:paraId="59707DFD" w14:textId="5A755356"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4283</w:t>
            </w:r>
            <w:r w:rsidRPr="00CB273D">
              <w:rPr>
                <w:rFonts w:asciiTheme="minorHAnsi" w:eastAsiaTheme="minorHAnsi" w:hAnsiTheme="minorHAnsi" w:hint="eastAsia"/>
                <w:b/>
                <w:color w:val="FF0000"/>
                <w:sz w:val="20"/>
                <w:szCs w:val="20"/>
                <w:lang w:eastAsia="ko-KR"/>
              </w:rPr>
              <w:t>5</w:t>
            </w:r>
          </w:p>
        </w:tc>
        <w:tc>
          <w:tcPr>
            <w:tcW w:w="1644" w:type="dxa"/>
          </w:tcPr>
          <w:p w14:paraId="4B9E38D0" w14:textId="25658FD2" w:rsidR="002F6476" w:rsidRPr="002F6476" w:rsidRDefault="002F6476" w:rsidP="005E70CD">
            <w:pPr>
              <w:jc w:val="center"/>
              <w:rPr>
                <w:rFonts w:asciiTheme="minorHAnsi" w:eastAsiaTheme="minorHAnsi" w:hAnsiTheme="minorHAnsi"/>
                <w:sz w:val="20"/>
                <w:szCs w:val="20"/>
              </w:rPr>
            </w:pPr>
            <w:r>
              <w:rPr>
                <w:rFonts w:asciiTheme="minorHAnsi" w:eastAsiaTheme="minorHAnsi" w:hAnsiTheme="minorHAnsi" w:hint="eastAsia"/>
                <w:sz w:val="20"/>
                <w:szCs w:val="20"/>
                <w:lang w:eastAsia="ko-KR"/>
              </w:rPr>
              <w:t xml:space="preserve">Adenoidectomy, </w:t>
            </w:r>
            <w:r w:rsidRPr="00C33D2A">
              <w:rPr>
                <w:rFonts w:asciiTheme="minorHAnsi" w:eastAsiaTheme="minorHAnsi" w:hAnsiTheme="minorHAnsi" w:hint="eastAsia"/>
                <w:color w:val="0070C0"/>
                <w:sz w:val="20"/>
                <w:szCs w:val="20"/>
                <w:lang w:eastAsia="ko-KR"/>
              </w:rPr>
              <w:t>secondary</w:t>
            </w:r>
            <w:r>
              <w:rPr>
                <w:rFonts w:asciiTheme="minorHAnsi" w:eastAsiaTheme="minorHAnsi" w:hAnsiTheme="minorHAnsi" w:hint="eastAsia"/>
                <w:sz w:val="20"/>
                <w:szCs w:val="20"/>
                <w:lang w:eastAsia="ko-KR"/>
              </w:rPr>
              <w:t xml:space="preserve">; </w:t>
            </w:r>
            <w:r w:rsidRPr="00C33D2A">
              <w:rPr>
                <w:rFonts w:asciiTheme="minorHAnsi" w:eastAsiaTheme="minorHAnsi" w:hAnsiTheme="minorHAnsi" w:hint="eastAsia"/>
                <w:color w:val="00B050"/>
                <w:sz w:val="20"/>
                <w:szCs w:val="20"/>
                <w:lang w:eastAsia="ko-KR"/>
              </w:rPr>
              <w:t>age 12 or over</w:t>
            </w:r>
          </w:p>
        </w:tc>
        <w:tc>
          <w:tcPr>
            <w:tcW w:w="774" w:type="dxa"/>
          </w:tcPr>
          <w:p w14:paraId="0FF65E9B" w14:textId="7EBDD258"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CPT4</w:t>
            </w:r>
          </w:p>
        </w:tc>
        <w:tc>
          <w:tcPr>
            <w:tcW w:w="1078" w:type="dxa"/>
          </w:tcPr>
          <w:p w14:paraId="79980804" w14:textId="6EBB5D08"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Standard</w:t>
            </w:r>
          </w:p>
        </w:tc>
        <w:tc>
          <w:tcPr>
            <w:tcW w:w="1019" w:type="dxa"/>
          </w:tcPr>
          <w:p w14:paraId="58788BFF" w14:textId="5B08616C"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sz w:val="20"/>
                <w:szCs w:val="20"/>
                <w:lang w:eastAsia="ko-KR"/>
              </w:rPr>
              <w:t>V</w:t>
            </w:r>
            <w:r>
              <w:rPr>
                <w:rFonts w:asciiTheme="minorHAnsi" w:eastAsiaTheme="minorHAnsi" w:hAnsiTheme="minorHAnsi" w:hint="eastAsia"/>
                <w:sz w:val="20"/>
                <w:szCs w:val="20"/>
                <w:lang w:eastAsia="ko-KR"/>
              </w:rPr>
              <w:t>alid</w:t>
            </w:r>
          </w:p>
        </w:tc>
        <w:tc>
          <w:tcPr>
            <w:tcW w:w="1111" w:type="dxa"/>
          </w:tcPr>
          <w:p w14:paraId="239F89EF" w14:textId="1E91EFCF" w:rsidR="002F6476" w:rsidRPr="002F6476" w:rsidRDefault="002F6476" w:rsidP="005E70CD">
            <w:pPr>
              <w:jc w:val="center"/>
              <w:rPr>
                <w:rFonts w:asciiTheme="minorHAnsi" w:eastAsiaTheme="minorHAnsi" w:hAnsiTheme="minorHAnsi"/>
                <w:sz w:val="20"/>
                <w:szCs w:val="20"/>
              </w:rPr>
            </w:pPr>
            <w:r>
              <w:rPr>
                <w:rFonts w:asciiTheme="minorHAnsi" w:eastAsiaTheme="minorHAnsi" w:hAnsiTheme="minorHAnsi" w:hint="eastAsia"/>
                <w:sz w:val="20"/>
                <w:szCs w:val="20"/>
                <w:lang w:eastAsia="ko-KR"/>
              </w:rPr>
              <w:t>Procedure</w:t>
            </w:r>
          </w:p>
        </w:tc>
        <w:tc>
          <w:tcPr>
            <w:tcW w:w="856" w:type="dxa"/>
          </w:tcPr>
          <w:p w14:paraId="3A7B5690" w14:textId="34A4696D"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CPT4</w:t>
            </w:r>
          </w:p>
        </w:tc>
      </w:tr>
      <w:tr w:rsidR="00286A4C" w14:paraId="5156A8C9" w14:textId="77777777" w:rsidTr="00286A4C">
        <w:trPr>
          <w:trHeight w:val="1413"/>
        </w:trPr>
        <w:tc>
          <w:tcPr>
            <w:tcW w:w="1350" w:type="dxa"/>
          </w:tcPr>
          <w:p w14:paraId="16CE09E0" w14:textId="592AB02C"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2108822</w:t>
            </w:r>
          </w:p>
        </w:tc>
        <w:tc>
          <w:tcPr>
            <w:tcW w:w="1670" w:type="dxa"/>
          </w:tcPr>
          <w:p w14:paraId="795D9FBA" w14:textId="620ADE03"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4283</w:t>
            </w:r>
            <w:r w:rsidRPr="00CB273D">
              <w:rPr>
                <w:rFonts w:asciiTheme="minorHAnsi" w:eastAsiaTheme="minorHAnsi" w:hAnsiTheme="minorHAnsi" w:hint="eastAsia"/>
                <w:b/>
                <w:color w:val="FF0000"/>
                <w:sz w:val="20"/>
                <w:szCs w:val="20"/>
                <w:lang w:eastAsia="ko-KR"/>
              </w:rPr>
              <w:t>6</w:t>
            </w:r>
          </w:p>
        </w:tc>
        <w:tc>
          <w:tcPr>
            <w:tcW w:w="1644" w:type="dxa"/>
          </w:tcPr>
          <w:p w14:paraId="17C59C1B" w14:textId="32A34BA9" w:rsidR="002F6476" w:rsidRPr="002F6476" w:rsidRDefault="002F6476" w:rsidP="005E70CD">
            <w:pPr>
              <w:jc w:val="center"/>
              <w:rPr>
                <w:rFonts w:asciiTheme="minorHAnsi" w:eastAsiaTheme="minorHAnsi" w:hAnsiTheme="minorHAnsi"/>
                <w:sz w:val="20"/>
                <w:szCs w:val="20"/>
              </w:rPr>
            </w:pPr>
            <w:r>
              <w:rPr>
                <w:rFonts w:asciiTheme="minorHAnsi" w:eastAsiaTheme="minorHAnsi" w:hAnsiTheme="minorHAnsi" w:hint="eastAsia"/>
                <w:sz w:val="20"/>
                <w:szCs w:val="20"/>
                <w:lang w:eastAsia="ko-KR"/>
              </w:rPr>
              <w:t xml:space="preserve">Adenoidectomy, </w:t>
            </w:r>
            <w:r w:rsidRPr="00C33D2A">
              <w:rPr>
                <w:rFonts w:asciiTheme="minorHAnsi" w:eastAsiaTheme="minorHAnsi" w:hAnsiTheme="minorHAnsi" w:hint="eastAsia"/>
                <w:color w:val="0070C0"/>
                <w:sz w:val="20"/>
                <w:szCs w:val="20"/>
                <w:lang w:eastAsia="ko-KR"/>
              </w:rPr>
              <w:t>secondary</w:t>
            </w:r>
            <w:r>
              <w:rPr>
                <w:rFonts w:asciiTheme="minorHAnsi" w:eastAsiaTheme="minorHAnsi" w:hAnsiTheme="minorHAnsi" w:hint="eastAsia"/>
                <w:sz w:val="20"/>
                <w:szCs w:val="20"/>
                <w:lang w:eastAsia="ko-KR"/>
              </w:rPr>
              <w:t xml:space="preserve">; </w:t>
            </w:r>
            <w:r w:rsidRPr="00C33D2A">
              <w:rPr>
                <w:rFonts w:asciiTheme="minorHAnsi" w:eastAsiaTheme="minorHAnsi" w:hAnsiTheme="minorHAnsi" w:hint="eastAsia"/>
                <w:color w:val="00B050"/>
                <w:sz w:val="20"/>
                <w:szCs w:val="20"/>
                <w:lang w:eastAsia="ko-KR"/>
              </w:rPr>
              <w:t>younger than age 12</w:t>
            </w:r>
          </w:p>
        </w:tc>
        <w:tc>
          <w:tcPr>
            <w:tcW w:w="774" w:type="dxa"/>
          </w:tcPr>
          <w:p w14:paraId="13028344" w14:textId="533B81D0"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CPT4</w:t>
            </w:r>
          </w:p>
        </w:tc>
        <w:tc>
          <w:tcPr>
            <w:tcW w:w="1078" w:type="dxa"/>
          </w:tcPr>
          <w:p w14:paraId="627277CE" w14:textId="24ECE076"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Standard</w:t>
            </w:r>
          </w:p>
        </w:tc>
        <w:tc>
          <w:tcPr>
            <w:tcW w:w="1019" w:type="dxa"/>
          </w:tcPr>
          <w:p w14:paraId="5C6B0B33" w14:textId="75285C62"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sz w:val="20"/>
                <w:szCs w:val="20"/>
                <w:lang w:eastAsia="ko-KR"/>
              </w:rPr>
              <w:t>V</w:t>
            </w:r>
            <w:r>
              <w:rPr>
                <w:rFonts w:asciiTheme="minorHAnsi" w:eastAsiaTheme="minorHAnsi" w:hAnsiTheme="minorHAnsi" w:hint="eastAsia"/>
                <w:sz w:val="20"/>
                <w:szCs w:val="20"/>
                <w:lang w:eastAsia="ko-KR"/>
              </w:rPr>
              <w:t>alid</w:t>
            </w:r>
          </w:p>
        </w:tc>
        <w:tc>
          <w:tcPr>
            <w:tcW w:w="1111" w:type="dxa"/>
          </w:tcPr>
          <w:p w14:paraId="11999CEA" w14:textId="5FA9AD77" w:rsidR="002F6476" w:rsidRPr="002F6476" w:rsidRDefault="002F6476" w:rsidP="005E70CD">
            <w:pPr>
              <w:jc w:val="center"/>
              <w:rPr>
                <w:rFonts w:asciiTheme="minorHAnsi" w:eastAsiaTheme="minorHAnsi" w:hAnsiTheme="minorHAnsi"/>
                <w:sz w:val="20"/>
                <w:szCs w:val="20"/>
              </w:rPr>
            </w:pPr>
            <w:r>
              <w:rPr>
                <w:rFonts w:asciiTheme="minorHAnsi" w:eastAsiaTheme="minorHAnsi" w:hAnsiTheme="minorHAnsi" w:hint="eastAsia"/>
                <w:sz w:val="20"/>
                <w:szCs w:val="20"/>
                <w:lang w:eastAsia="ko-KR"/>
              </w:rPr>
              <w:t>Procedure</w:t>
            </w:r>
          </w:p>
        </w:tc>
        <w:tc>
          <w:tcPr>
            <w:tcW w:w="856" w:type="dxa"/>
          </w:tcPr>
          <w:p w14:paraId="4D257A60" w14:textId="226D5D6E" w:rsidR="002F6476" w:rsidRPr="002F6476" w:rsidRDefault="002F6476" w:rsidP="005E70CD">
            <w:pPr>
              <w:jc w:val="center"/>
              <w:rPr>
                <w:rFonts w:asciiTheme="minorHAnsi" w:eastAsiaTheme="minorHAnsi" w:hAnsiTheme="minorHAnsi"/>
                <w:sz w:val="20"/>
                <w:szCs w:val="20"/>
                <w:lang w:eastAsia="ko-KR"/>
              </w:rPr>
            </w:pPr>
            <w:r>
              <w:rPr>
                <w:rFonts w:asciiTheme="minorHAnsi" w:eastAsiaTheme="minorHAnsi" w:hAnsiTheme="minorHAnsi" w:hint="eastAsia"/>
                <w:sz w:val="20"/>
                <w:szCs w:val="20"/>
                <w:lang w:eastAsia="ko-KR"/>
              </w:rPr>
              <w:t>CPT4</w:t>
            </w:r>
          </w:p>
        </w:tc>
      </w:tr>
    </w:tbl>
    <w:p w14:paraId="1FC585DB" w14:textId="77777777" w:rsidR="00EF7B9A" w:rsidRDefault="00EF7B9A" w:rsidP="00EF7B9A">
      <w:pPr>
        <w:rPr>
          <w:rFonts w:asciiTheme="minorHAnsi" w:eastAsiaTheme="minorHAnsi" w:hAnsiTheme="minorHAnsi"/>
        </w:rPr>
      </w:pPr>
    </w:p>
    <w:p w14:paraId="0A7E7284" w14:textId="56816885" w:rsidR="009D367E" w:rsidRDefault="00520504" w:rsidP="00520504">
      <w:pPr>
        <w:pStyle w:val="21"/>
        <w:ind w:left="204"/>
        <w:jc w:val="both"/>
        <w:rPr>
          <w:rFonts w:asciiTheme="minorHAnsi" w:eastAsiaTheme="minorHAnsi" w:hAnsiTheme="minorHAnsi"/>
        </w:rPr>
      </w:pPr>
      <w:r w:rsidRPr="00520504">
        <w:rPr>
          <w:rFonts w:asciiTheme="minorHAnsi" w:eastAsiaTheme="minorHAnsi" w:hAnsiTheme="minorHAnsi" w:hint="eastAsia"/>
        </w:rPr>
        <w:t>현재</w:t>
      </w:r>
      <w:r w:rsidRPr="00520504">
        <w:rPr>
          <w:rFonts w:asciiTheme="minorHAnsi" w:eastAsiaTheme="minorHAnsi" w:hAnsiTheme="minorHAnsi"/>
        </w:rPr>
        <w:t xml:space="preserve"> 약 16,200여 개의 CPT4코드가 사용되고 있으며, 연간 3번의 회의를 통해 새롭게 추가하거나, 기존 코드의 유지 및 보수에 대해 논의를 한다. CPT4코드는 현재 미국에서 처치 분야에 대하여 진료정보교류 전송표준 코드로 사용되고 있다.</w:t>
      </w:r>
    </w:p>
    <w:p w14:paraId="14B1F9E7" w14:textId="77777777" w:rsidR="00520504" w:rsidRDefault="00520504" w:rsidP="00520504">
      <w:pPr>
        <w:pStyle w:val="21"/>
        <w:ind w:left="204"/>
        <w:jc w:val="both"/>
        <w:rPr>
          <w:rFonts w:asciiTheme="minorHAnsi" w:eastAsiaTheme="minorHAnsi" w:hAnsiTheme="minorHAnsi"/>
        </w:rPr>
      </w:pPr>
    </w:p>
    <w:p w14:paraId="0ACCC0DA" w14:textId="77777777" w:rsidR="00520504" w:rsidRPr="009D367E" w:rsidRDefault="00520504" w:rsidP="00520504">
      <w:pPr>
        <w:pStyle w:val="21"/>
        <w:ind w:left="204"/>
        <w:jc w:val="both"/>
        <w:rPr>
          <w:rFonts w:asciiTheme="minorHAnsi" w:eastAsiaTheme="minorHAnsi" w:hAnsiTheme="minorHAnsi"/>
        </w:rPr>
      </w:pPr>
    </w:p>
    <w:p w14:paraId="6C479482" w14:textId="753763E6" w:rsidR="00193616" w:rsidRDefault="00074D6B" w:rsidP="004E53A8">
      <w:pPr>
        <w:pStyle w:val="12"/>
        <w:spacing w:after="240"/>
        <w:ind w:left="538" w:hanging="538"/>
        <w:jc w:val="both"/>
        <w:outlineLvl w:val="1"/>
        <w:rPr>
          <w:rFonts w:asciiTheme="minorHAnsi" w:eastAsiaTheme="minorHAnsi" w:hAnsiTheme="minorHAnsi" w:cs="바탕체"/>
        </w:rPr>
      </w:pPr>
      <w:r>
        <w:rPr>
          <w:rFonts w:asciiTheme="minorHAnsi" w:eastAsiaTheme="minorHAnsi" w:hAnsiTheme="minorHAnsi" w:hint="eastAsia"/>
        </w:rPr>
        <w:t>2</w:t>
      </w:r>
      <w:r w:rsidR="00193616" w:rsidRPr="00105DBF">
        <w:rPr>
          <w:rFonts w:asciiTheme="minorHAnsi" w:eastAsiaTheme="minorHAnsi" w:hAnsiTheme="minorHAnsi"/>
        </w:rPr>
        <w:t>-</w:t>
      </w:r>
      <w:r>
        <w:rPr>
          <w:rFonts w:asciiTheme="minorHAnsi" w:eastAsiaTheme="minorHAnsi" w:hAnsiTheme="minorHAnsi" w:hint="eastAsia"/>
        </w:rPr>
        <w:t>4</w:t>
      </w:r>
      <w:r w:rsidR="00193616" w:rsidRPr="00105DBF">
        <w:rPr>
          <w:rFonts w:asciiTheme="minorHAnsi" w:eastAsiaTheme="minorHAnsi" w:hAnsiTheme="minorHAnsi"/>
        </w:rPr>
        <w:t>.</w:t>
      </w:r>
      <w:r w:rsidR="00193616" w:rsidRPr="00105DBF">
        <w:rPr>
          <w:rFonts w:asciiTheme="minorHAnsi" w:eastAsiaTheme="minorHAnsi" w:hAnsiTheme="minorHAnsi"/>
        </w:rPr>
        <w:tab/>
      </w:r>
      <w:r w:rsidR="00193616">
        <w:rPr>
          <w:rFonts w:asciiTheme="minorHAnsi" w:eastAsiaTheme="minorHAnsi" w:hAnsiTheme="minorHAnsi" w:cs="바탕체" w:hint="eastAsia"/>
        </w:rPr>
        <w:t>ICD10PCS</w:t>
      </w:r>
      <w:r w:rsidR="00193616" w:rsidRPr="00105DBF">
        <w:rPr>
          <w:rFonts w:asciiTheme="minorHAnsi" w:eastAsiaTheme="minorHAnsi" w:hAnsiTheme="minorHAnsi" w:cs="바탕체" w:hint="eastAsia"/>
        </w:rPr>
        <w:t xml:space="preserve"> </w:t>
      </w:r>
    </w:p>
    <w:p w14:paraId="2272130E" w14:textId="343CA98E" w:rsidR="001118C2" w:rsidRDefault="001118C2" w:rsidP="001118C2">
      <w:pPr>
        <w:pStyle w:val="12"/>
        <w:spacing w:afterLines="0"/>
        <w:ind w:left="0" w:firstLineChars="100" w:firstLine="220"/>
        <w:jc w:val="both"/>
        <w:outlineLvl w:val="1"/>
        <w:rPr>
          <w:rFonts w:asciiTheme="minorHAnsi" w:eastAsiaTheme="minorHAnsi" w:hAnsiTheme="minorHAnsi"/>
          <w:b w:val="0"/>
          <w:sz w:val="22"/>
          <w:szCs w:val="22"/>
        </w:rPr>
      </w:pPr>
      <w:r w:rsidRPr="001118C2">
        <w:rPr>
          <w:rFonts w:asciiTheme="minorHAnsi" w:eastAsiaTheme="minorHAnsi" w:hAnsiTheme="minorHAnsi"/>
          <w:b w:val="0"/>
          <w:sz w:val="22"/>
          <w:szCs w:val="22"/>
        </w:rPr>
        <w:t>ICD10PCS는 입원환자 시술을 보고하기 위해 사용되는 국제 의료</w:t>
      </w:r>
      <w:r w:rsidR="00520504">
        <w:rPr>
          <w:rFonts w:asciiTheme="minorHAnsi" w:eastAsiaTheme="minorHAnsi" w:hAnsiTheme="minorHAnsi" w:hint="eastAsia"/>
          <w:b w:val="0"/>
          <w:sz w:val="22"/>
          <w:szCs w:val="22"/>
        </w:rPr>
        <w:t xml:space="preserve">용어 </w:t>
      </w:r>
      <w:r w:rsidRPr="001118C2">
        <w:rPr>
          <w:rFonts w:asciiTheme="minorHAnsi" w:eastAsiaTheme="minorHAnsi" w:hAnsiTheme="minorHAnsi"/>
          <w:b w:val="0"/>
          <w:sz w:val="22"/>
          <w:szCs w:val="22"/>
        </w:rPr>
        <w:t>분류 시스템으로, 미국에서 입원 환자 시술 코드를 유지 및 보수하는 The Centers for Medicare and Medicaid Services(CMS) 에서 ICD9CM에는 포함되어 있지 않던 시술행위를 추가하기 위하여 설계 및 개발되었다.</w:t>
      </w:r>
    </w:p>
    <w:p w14:paraId="75A57258" w14:textId="77777777" w:rsidR="003E63C3" w:rsidRDefault="001118C2" w:rsidP="003E63C3">
      <w:pPr>
        <w:pStyle w:val="12"/>
        <w:spacing w:afterLines="0"/>
        <w:ind w:left="0" w:firstLineChars="100" w:firstLine="220"/>
        <w:jc w:val="both"/>
        <w:outlineLvl w:val="1"/>
        <w:rPr>
          <w:rFonts w:asciiTheme="minorHAnsi" w:eastAsiaTheme="minorHAnsi" w:hAnsiTheme="minorHAnsi"/>
          <w:b w:val="0"/>
          <w:sz w:val="22"/>
          <w:szCs w:val="22"/>
        </w:rPr>
      </w:pPr>
      <w:r w:rsidRPr="001118C2">
        <w:rPr>
          <w:rFonts w:asciiTheme="minorHAnsi" w:eastAsiaTheme="minorHAnsi" w:hAnsiTheme="minorHAnsi"/>
          <w:b w:val="0"/>
          <w:sz w:val="22"/>
          <w:szCs w:val="22"/>
        </w:rPr>
        <w:t>ICD10PCS 코드는 7개의 영어 또는 숫자로 구성되어 있으며, 각각을 “자리(Character)”라고 부른다</w:t>
      </w:r>
      <w:r>
        <w:rPr>
          <w:rFonts w:asciiTheme="minorHAnsi" w:eastAsiaTheme="minorHAnsi" w:hAnsiTheme="minorHAnsi" w:hint="eastAsia"/>
          <w:b w:val="0"/>
          <w:sz w:val="22"/>
          <w:szCs w:val="22"/>
        </w:rPr>
        <w:t>.</w:t>
      </w:r>
    </w:p>
    <w:p w14:paraId="664EF82E" w14:textId="77777777" w:rsidR="003E63C3" w:rsidRDefault="003E63C3" w:rsidP="003E63C3">
      <w:pPr>
        <w:pStyle w:val="12"/>
        <w:spacing w:afterLines="0"/>
        <w:ind w:left="0" w:firstLineChars="100" w:firstLine="220"/>
        <w:jc w:val="both"/>
        <w:outlineLvl w:val="1"/>
        <w:rPr>
          <w:rFonts w:asciiTheme="minorHAnsi" w:eastAsiaTheme="minorHAnsi" w:hAnsiTheme="minorHAnsi"/>
          <w:b w:val="0"/>
          <w:sz w:val="22"/>
          <w:szCs w:val="22"/>
        </w:rPr>
      </w:pPr>
    </w:p>
    <w:p w14:paraId="21728202" w14:textId="672089AF" w:rsidR="001118C2" w:rsidRDefault="006F356C" w:rsidP="003E63C3">
      <w:pPr>
        <w:pStyle w:val="12"/>
        <w:spacing w:afterLines="0"/>
        <w:ind w:left="0" w:firstLineChars="100" w:firstLine="220"/>
        <w:jc w:val="center"/>
        <w:outlineLvl w:val="1"/>
      </w:pPr>
      <w:r w:rsidRPr="004B6FBD">
        <w:rPr>
          <w:rFonts w:asciiTheme="minorHAnsi" w:eastAsiaTheme="minorHAnsi" w:hAnsiTheme="minorHAnsi"/>
          <w:b w:val="0"/>
          <w:noProof/>
          <w:sz w:val="22"/>
          <w:szCs w:val="22"/>
        </w:rPr>
        <w:drawing>
          <wp:inline distT="0" distB="0" distL="0" distR="0" wp14:anchorId="38CAE685" wp14:editId="5AFA5029">
            <wp:extent cx="5218981" cy="1393868"/>
            <wp:effectExtent l="0" t="0" r="0" b="0"/>
            <wp:docPr id="28" name="그림 28" descr="C:\Users\JHCho\Google 드라이브\JHCho\2020\과제\산자부 1내역\guidelines\그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Cho\Google 드라이브\JHCho\2020\과제\산자부 1내역\guidelines\그림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2233" cy="1397407"/>
                    </a:xfrm>
                    <a:prstGeom prst="rect">
                      <a:avLst/>
                    </a:prstGeom>
                    <a:noFill/>
                    <a:ln>
                      <a:noFill/>
                    </a:ln>
                  </pic:spPr>
                </pic:pic>
              </a:graphicData>
            </a:graphic>
          </wp:inline>
        </w:drawing>
      </w:r>
    </w:p>
    <w:p w14:paraId="6400ECA0" w14:textId="34A6BC07" w:rsidR="006F356C" w:rsidRPr="0043062F" w:rsidRDefault="0043062F" w:rsidP="0043062F">
      <w:pPr>
        <w:pStyle w:val="a7"/>
        <w:jc w:val="center"/>
      </w:pPr>
      <w:r>
        <w:t xml:space="preserve">그림 </w:t>
      </w:r>
      <w:r w:rsidR="00BF3AB0">
        <w:fldChar w:fldCharType="begin"/>
      </w:r>
      <w:r w:rsidR="00BF3AB0">
        <w:instrText xml:space="preserve"> SEQ </w:instrText>
      </w:r>
      <w:r w:rsidR="00BF3AB0">
        <w:instrText>그림</w:instrText>
      </w:r>
      <w:r w:rsidR="00BF3AB0">
        <w:instrText xml:space="preserve"> \* ARABIC </w:instrText>
      </w:r>
      <w:r w:rsidR="00BF3AB0">
        <w:fldChar w:fldCharType="separate"/>
      </w:r>
      <w:r w:rsidR="004E7357">
        <w:rPr>
          <w:noProof/>
        </w:rPr>
        <w:t>3</w:t>
      </w:r>
      <w:r w:rsidR="00BF3AB0">
        <w:rPr>
          <w:noProof/>
        </w:rPr>
        <w:fldChar w:fldCharType="end"/>
      </w:r>
      <w:r>
        <w:t xml:space="preserve">. </w:t>
      </w:r>
      <w:r w:rsidR="00520504" w:rsidRPr="0043062F">
        <w:t>ICD10PCS 코드의 원리</w:t>
      </w:r>
    </w:p>
    <w:p w14:paraId="242AAA6B" w14:textId="77777777" w:rsidR="001118C2" w:rsidRPr="001118C2" w:rsidRDefault="001118C2" w:rsidP="001118C2"/>
    <w:p w14:paraId="6B1A014B" w14:textId="46108280" w:rsidR="001118C2" w:rsidRDefault="001118C2" w:rsidP="001118C2">
      <w:pPr>
        <w:pStyle w:val="12"/>
        <w:spacing w:afterLines="0"/>
        <w:ind w:left="0" w:firstLineChars="100" w:firstLine="220"/>
        <w:jc w:val="both"/>
        <w:outlineLvl w:val="1"/>
        <w:rPr>
          <w:rFonts w:asciiTheme="minorHAnsi" w:eastAsiaTheme="minorHAnsi" w:hAnsiTheme="minorHAnsi"/>
          <w:b w:val="0"/>
          <w:sz w:val="22"/>
          <w:szCs w:val="22"/>
        </w:rPr>
      </w:pPr>
      <w:r w:rsidRPr="001118C2">
        <w:rPr>
          <w:rFonts w:asciiTheme="minorHAnsi" w:eastAsiaTheme="minorHAnsi" w:hAnsiTheme="minorHAnsi" w:hint="eastAsia"/>
          <w:b w:val="0"/>
          <w:sz w:val="22"/>
          <w:szCs w:val="22"/>
        </w:rPr>
        <w:t>첫</w:t>
      </w:r>
      <w:r w:rsidRPr="001118C2">
        <w:rPr>
          <w:rFonts w:asciiTheme="minorHAnsi" w:eastAsiaTheme="minorHAnsi" w:hAnsiTheme="minorHAnsi"/>
          <w:b w:val="0"/>
          <w:sz w:val="22"/>
          <w:szCs w:val="22"/>
        </w:rPr>
        <w:t xml:space="preserve"> 번째 자리는 ‘섹션’으로, 환자에 대한 의료 서비스 행위를 구분한다(수술, 영상, 핵의학 등). 두 번째에서 일곱 번째까지의 자리는 각각 신체계통, 루트수술, 신체부분, 접근방법, 장치, 한정어를 의미한다. 각 자리는 개별 단위의 문자나 숫자로 표시되면 34개의 값(Value)이 들어갈 수 있다(숫자 : 0-9, 문자 : A-H, J-N, P-Z). 숫자 0과 1과의 혼동을 피하기 위해 O와 I는 제외된다</w:t>
      </w:r>
      <w:r>
        <w:rPr>
          <w:rFonts w:asciiTheme="minorHAnsi" w:eastAsiaTheme="minorHAnsi" w:hAnsiTheme="minorHAnsi" w:hint="eastAsia"/>
          <w:b w:val="0"/>
          <w:sz w:val="22"/>
          <w:szCs w:val="22"/>
        </w:rPr>
        <w:t>.</w:t>
      </w:r>
    </w:p>
    <w:p w14:paraId="1F38B653" w14:textId="43AD1F2C" w:rsidR="006417B9" w:rsidRPr="004B6FBD" w:rsidRDefault="00321014" w:rsidP="004B6FBD">
      <w:pPr>
        <w:pStyle w:val="12"/>
        <w:spacing w:afterLines="0"/>
        <w:ind w:left="0" w:firstLineChars="100" w:firstLine="220"/>
        <w:jc w:val="both"/>
        <w:outlineLvl w:val="1"/>
        <w:rPr>
          <w:rFonts w:asciiTheme="minorHAnsi" w:eastAsiaTheme="minorHAnsi" w:hAnsiTheme="minorHAnsi"/>
          <w:b w:val="0"/>
          <w:sz w:val="22"/>
          <w:szCs w:val="22"/>
        </w:rPr>
      </w:pPr>
      <w:r w:rsidRPr="004B6FBD">
        <w:rPr>
          <w:rFonts w:asciiTheme="minorHAnsi" w:eastAsiaTheme="minorHAnsi" w:hAnsiTheme="minorHAnsi" w:hint="eastAsia"/>
          <w:b w:val="0"/>
          <w:sz w:val="22"/>
          <w:szCs w:val="22"/>
        </w:rPr>
        <w:t xml:space="preserve">예를 들어, 59세의 여성이 뇌졸중으로 입원하고 이틀 후, 실어증의 증세를 보여 </w:t>
      </w:r>
      <w:r w:rsidR="006417B9" w:rsidRPr="004B6FBD">
        <w:rPr>
          <w:rFonts w:asciiTheme="minorHAnsi" w:eastAsiaTheme="minorHAnsi" w:hAnsiTheme="minorHAnsi" w:hint="eastAsia"/>
          <w:b w:val="0"/>
          <w:sz w:val="22"/>
          <w:szCs w:val="22"/>
        </w:rPr>
        <w:t xml:space="preserve">보완대체의사소통을 통하여 </w:t>
      </w:r>
      <w:r w:rsidRPr="004B6FBD">
        <w:rPr>
          <w:rFonts w:asciiTheme="minorHAnsi" w:eastAsiaTheme="minorHAnsi" w:hAnsiTheme="minorHAnsi" w:hint="eastAsia"/>
          <w:b w:val="0"/>
          <w:sz w:val="22"/>
          <w:szCs w:val="22"/>
        </w:rPr>
        <w:t>발성치료 재활을 실시할 때</w:t>
      </w:r>
      <w:r w:rsidR="006417B9" w:rsidRPr="004B6FBD">
        <w:rPr>
          <w:rFonts w:asciiTheme="minorHAnsi" w:eastAsiaTheme="minorHAnsi" w:hAnsiTheme="minorHAnsi" w:hint="eastAsia"/>
          <w:b w:val="0"/>
          <w:sz w:val="22"/>
          <w:szCs w:val="22"/>
        </w:rPr>
        <w:t xml:space="preserve"> 부여되는 코드인 </w:t>
      </w:r>
      <w:r w:rsidR="00BA4115" w:rsidRPr="004B6FBD">
        <w:rPr>
          <w:rFonts w:asciiTheme="minorHAnsi" w:eastAsiaTheme="minorHAnsi" w:hAnsiTheme="minorHAnsi"/>
          <w:b w:val="0"/>
          <w:sz w:val="22"/>
          <w:szCs w:val="22"/>
        </w:rPr>
        <w:t>“</w:t>
      </w:r>
      <w:r w:rsidR="006417B9" w:rsidRPr="004B6FBD">
        <w:rPr>
          <w:rFonts w:asciiTheme="minorHAnsi" w:eastAsiaTheme="minorHAnsi" w:hAnsiTheme="minorHAnsi"/>
          <w:b w:val="0"/>
          <w:sz w:val="22"/>
          <w:szCs w:val="22"/>
        </w:rPr>
        <w:t>F06Z3MZ</w:t>
      </w:r>
      <w:r w:rsidR="00BA4115" w:rsidRPr="004B6FBD">
        <w:rPr>
          <w:rFonts w:asciiTheme="minorHAnsi" w:eastAsiaTheme="minorHAnsi" w:hAnsiTheme="minorHAnsi"/>
          <w:b w:val="0"/>
          <w:sz w:val="22"/>
          <w:szCs w:val="22"/>
        </w:rPr>
        <w:t>”</w:t>
      </w:r>
      <w:r w:rsidR="006417B9" w:rsidRPr="004B6FBD">
        <w:rPr>
          <w:rFonts w:asciiTheme="minorHAnsi" w:eastAsiaTheme="minorHAnsi" w:hAnsiTheme="minorHAnsi" w:hint="eastAsia"/>
          <w:b w:val="0"/>
          <w:sz w:val="22"/>
          <w:szCs w:val="22"/>
        </w:rPr>
        <w:t>는 다음과 같이 구성된다</w:t>
      </w:r>
      <w:r w:rsidR="00032477">
        <w:rPr>
          <w:rFonts w:asciiTheme="minorHAnsi" w:eastAsiaTheme="minorHAnsi" w:hAnsiTheme="minorHAnsi" w:hint="eastAsia"/>
          <w:b w:val="0"/>
          <w:sz w:val="22"/>
          <w:szCs w:val="22"/>
        </w:rPr>
        <w:t>:</w:t>
      </w:r>
    </w:p>
    <w:p w14:paraId="273F40A8" w14:textId="05E40891" w:rsidR="006417B9" w:rsidRPr="004B6FBD" w:rsidRDefault="006417B9" w:rsidP="006417B9">
      <w:pPr>
        <w:pStyle w:val="21"/>
        <w:numPr>
          <w:ilvl w:val="0"/>
          <w:numId w:val="7"/>
        </w:numPr>
        <w:ind w:leftChars="0" w:firstLineChars="0"/>
        <w:jc w:val="both"/>
        <w:rPr>
          <w:rFonts w:asciiTheme="minorHAnsi" w:eastAsiaTheme="minorHAnsi" w:hAnsiTheme="minorHAnsi" w:cs="함초롬바탕"/>
        </w:rPr>
      </w:pPr>
      <w:r w:rsidRPr="004B6FBD">
        <w:rPr>
          <w:rFonts w:asciiTheme="minorHAnsi" w:eastAsiaTheme="minorHAnsi" w:hAnsiTheme="minorHAnsi"/>
        </w:rPr>
        <w:t>F</w:t>
      </w:r>
      <w:r w:rsidRPr="004B6FBD">
        <w:rPr>
          <w:rFonts w:asciiTheme="minorHAnsi" w:eastAsiaTheme="minorHAnsi" w:hAnsiTheme="minorHAnsi" w:hint="eastAsia"/>
        </w:rPr>
        <w:t>(Physical and Rehabilitation Diagnostic Audiology)</w:t>
      </w:r>
    </w:p>
    <w:p w14:paraId="40A0381C" w14:textId="5583695A" w:rsidR="006417B9" w:rsidRPr="004B6FBD" w:rsidRDefault="006417B9" w:rsidP="006417B9">
      <w:pPr>
        <w:pStyle w:val="21"/>
        <w:numPr>
          <w:ilvl w:val="0"/>
          <w:numId w:val="7"/>
        </w:numPr>
        <w:ind w:leftChars="0" w:firstLineChars="0"/>
        <w:jc w:val="both"/>
        <w:rPr>
          <w:rFonts w:asciiTheme="minorHAnsi" w:eastAsiaTheme="minorHAnsi" w:hAnsiTheme="minorHAnsi" w:cs="함초롬바탕"/>
        </w:rPr>
      </w:pPr>
      <w:r w:rsidRPr="004B6FBD">
        <w:rPr>
          <w:rFonts w:asciiTheme="minorHAnsi" w:eastAsiaTheme="minorHAnsi" w:hAnsiTheme="minorHAnsi"/>
        </w:rPr>
        <w:t>0</w:t>
      </w:r>
      <w:r w:rsidRPr="004B6FBD">
        <w:rPr>
          <w:rFonts w:asciiTheme="minorHAnsi" w:eastAsiaTheme="minorHAnsi" w:hAnsiTheme="minorHAnsi" w:hint="eastAsia"/>
        </w:rPr>
        <w:t>(rehabilitation)</w:t>
      </w:r>
    </w:p>
    <w:p w14:paraId="5D956429" w14:textId="215AD32D" w:rsidR="006417B9" w:rsidRPr="004B6FBD" w:rsidRDefault="006417B9" w:rsidP="006417B9">
      <w:pPr>
        <w:pStyle w:val="21"/>
        <w:numPr>
          <w:ilvl w:val="0"/>
          <w:numId w:val="7"/>
        </w:numPr>
        <w:ind w:leftChars="0" w:firstLineChars="0"/>
        <w:jc w:val="both"/>
        <w:rPr>
          <w:rFonts w:asciiTheme="minorHAnsi" w:eastAsiaTheme="minorHAnsi" w:hAnsiTheme="minorHAnsi" w:cs="함초롬바탕"/>
        </w:rPr>
      </w:pPr>
      <w:r w:rsidRPr="004B6FBD">
        <w:rPr>
          <w:rFonts w:asciiTheme="minorHAnsi" w:eastAsiaTheme="minorHAnsi" w:hAnsiTheme="minorHAnsi" w:cs="함초롬바탕" w:hint="eastAsia"/>
        </w:rPr>
        <w:t>6(Speech Treatment)</w:t>
      </w:r>
    </w:p>
    <w:p w14:paraId="68CB512E" w14:textId="3464385F" w:rsidR="006417B9" w:rsidRPr="004B6FBD" w:rsidRDefault="006417B9" w:rsidP="006417B9">
      <w:pPr>
        <w:pStyle w:val="21"/>
        <w:numPr>
          <w:ilvl w:val="0"/>
          <w:numId w:val="7"/>
        </w:numPr>
        <w:ind w:leftChars="0" w:firstLineChars="0"/>
        <w:jc w:val="both"/>
        <w:rPr>
          <w:rFonts w:asciiTheme="minorHAnsi" w:eastAsiaTheme="minorHAnsi" w:hAnsiTheme="minorHAnsi" w:cs="함초롬바탕"/>
        </w:rPr>
      </w:pPr>
      <w:r w:rsidRPr="004B6FBD">
        <w:rPr>
          <w:rFonts w:asciiTheme="minorHAnsi" w:eastAsiaTheme="minorHAnsi" w:hAnsiTheme="minorHAnsi" w:cs="함초롬바탕" w:hint="eastAsia"/>
        </w:rPr>
        <w:t>Z(None)</w:t>
      </w:r>
    </w:p>
    <w:p w14:paraId="72FA12EF" w14:textId="55EF7516" w:rsidR="006417B9" w:rsidRPr="004B6FBD" w:rsidRDefault="006417B9" w:rsidP="006417B9">
      <w:pPr>
        <w:pStyle w:val="21"/>
        <w:numPr>
          <w:ilvl w:val="0"/>
          <w:numId w:val="7"/>
        </w:numPr>
        <w:ind w:leftChars="0" w:firstLineChars="0"/>
        <w:jc w:val="both"/>
        <w:rPr>
          <w:rFonts w:asciiTheme="minorHAnsi" w:eastAsiaTheme="minorHAnsi" w:hAnsiTheme="minorHAnsi" w:cs="함초롬바탕"/>
        </w:rPr>
      </w:pPr>
      <w:r w:rsidRPr="004B6FBD">
        <w:rPr>
          <w:rFonts w:asciiTheme="minorHAnsi" w:eastAsiaTheme="minorHAnsi" w:hAnsiTheme="minorHAnsi" w:cs="함초롬바탕" w:hint="eastAsia"/>
        </w:rPr>
        <w:t>3(Aphasia)</w:t>
      </w:r>
    </w:p>
    <w:p w14:paraId="0C764CD2" w14:textId="5483FFDA" w:rsidR="006417B9" w:rsidRPr="004B6FBD" w:rsidRDefault="006417B9" w:rsidP="006417B9">
      <w:pPr>
        <w:pStyle w:val="21"/>
        <w:numPr>
          <w:ilvl w:val="0"/>
          <w:numId w:val="7"/>
        </w:numPr>
        <w:ind w:leftChars="0" w:firstLineChars="0"/>
        <w:jc w:val="both"/>
        <w:rPr>
          <w:rFonts w:asciiTheme="minorHAnsi" w:eastAsiaTheme="minorHAnsi" w:hAnsiTheme="minorHAnsi" w:cs="함초롬바탕"/>
        </w:rPr>
      </w:pPr>
      <w:r w:rsidRPr="004B6FBD">
        <w:rPr>
          <w:rFonts w:asciiTheme="minorHAnsi" w:eastAsiaTheme="minorHAnsi" w:hAnsiTheme="minorHAnsi" w:cs="함초롬바탕" w:hint="eastAsia"/>
        </w:rPr>
        <w:t>M(Augmentative/alternative communication)</w:t>
      </w:r>
    </w:p>
    <w:p w14:paraId="48E3D08A" w14:textId="2091E5CC" w:rsidR="00193616" w:rsidRPr="004B6FBD" w:rsidRDefault="006417B9" w:rsidP="006F356C">
      <w:pPr>
        <w:pStyle w:val="21"/>
        <w:numPr>
          <w:ilvl w:val="0"/>
          <w:numId w:val="7"/>
        </w:numPr>
        <w:ind w:leftChars="0" w:firstLineChars="0"/>
        <w:jc w:val="both"/>
        <w:rPr>
          <w:rFonts w:asciiTheme="minorHAnsi" w:eastAsiaTheme="minorHAnsi" w:hAnsiTheme="minorHAnsi" w:cs="함초롬바탕"/>
        </w:rPr>
      </w:pPr>
      <w:r w:rsidRPr="004B6FBD">
        <w:rPr>
          <w:rFonts w:asciiTheme="minorHAnsi" w:eastAsiaTheme="minorHAnsi" w:hAnsiTheme="minorHAnsi" w:cs="함초롬바탕" w:hint="eastAsia"/>
        </w:rPr>
        <w:t>Z(Zone)</w:t>
      </w:r>
    </w:p>
    <w:p w14:paraId="7AF38BD0" w14:textId="1196AF6F" w:rsidR="00193616" w:rsidRPr="00292B23" w:rsidRDefault="00145D96" w:rsidP="00292B23">
      <w:pPr>
        <w:pStyle w:val="12"/>
        <w:spacing w:afterLines="0"/>
        <w:ind w:left="0" w:firstLineChars="100" w:firstLine="220"/>
        <w:jc w:val="both"/>
        <w:outlineLvl w:val="1"/>
        <w:rPr>
          <w:rFonts w:asciiTheme="minorHAnsi" w:eastAsiaTheme="minorHAnsi" w:hAnsiTheme="minorHAnsi"/>
          <w:b w:val="0"/>
          <w:sz w:val="22"/>
          <w:szCs w:val="22"/>
        </w:rPr>
      </w:pPr>
      <w:r>
        <w:rPr>
          <w:rFonts w:asciiTheme="minorHAnsi" w:eastAsiaTheme="minorHAnsi" w:hAnsiTheme="minorHAnsi"/>
          <w:b w:val="0"/>
          <w:sz w:val="22"/>
          <w:szCs w:val="22"/>
        </w:rPr>
        <w:t>ICD</w:t>
      </w:r>
      <w:r w:rsidR="001118C2" w:rsidRPr="001118C2">
        <w:rPr>
          <w:rFonts w:asciiTheme="minorHAnsi" w:eastAsiaTheme="minorHAnsi" w:hAnsiTheme="minorHAnsi"/>
          <w:b w:val="0"/>
          <w:sz w:val="22"/>
          <w:szCs w:val="22"/>
        </w:rPr>
        <w:t>10PCS의 에는 소수점이 없으며, 약 80% 이상이 첫 번째 섹션인 "의료 및 외과"에 있다.</w:t>
      </w:r>
    </w:p>
    <w:p w14:paraId="2CD9D907" w14:textId="5D321685" w:rsidR="0021386E" w:rsidRPr="005D2E25" w:rsidRDefault="0021386E" w:rsidP="00292B23">
      <w:pPr>
        <w:pStyle w:val="12"/>
        <w:spacing w:after="240"/>
        <w:ind w:leftChars="1" w:left="542" w:firstLineChars="0"/>
        <w:jc w:val="both"/>
        <w:outlineLvl w:val="1"/>
        <w:rPr>
          <w:rFonts w:asciiTheme="minorHAnsi" w:eastAsiaTheme="minorHAnsi" w:hAnsiTheme="minorHAnsi"/>
          <w:b w:val="0"/>
        </w:rPr>
      </w:pPr>
      <w:r w:rsidRPr="00105DBF">
        <w:rPr>
          <w:rFonts w:asciiTheme="minorHAnsi" w:eastAsiaTheme="minorHAnsi" w:hAnsiTheme="minorHAnsi"/>
        </w:rPr>
        <w:br w:type="page"/>
      </w:r>
    </w:p>
    <w:p w14:paraId="5915DA15" w14:textId="77777777" w:rsidR="005D4DAF" w:rsidRPr="00105DBF" w:rsidRDefault="005D4DAF" w:rsidP="00B77B5C">
      <w:pPr>
        <w:pStyle w:val="11"/>
        <w:spacing w:after="240"/>
        <w:rPr>
          <w:rFonts w:asciiTheme="minorHAnsi" w:eastAsiaTheme="minorHAnsi" w:hAnsiTheme="minorHAnsi"/>
        </w:rPr>
      </w:pPr>
      <w:bookmarkStart w:id="2" w:name="_Toc456168045"/>
      <w:bookmarkEnd w:id="0"/>
      <w:bookmarkEnd w:id="1"/>
      <w:r w:rsidRPr="00105DBF">
        <w:rPr>
          <w:rFonts w:asciiTheme="minorHAnsi" w:eastAsiaTheme="minorHAnsi" w:hAnsiTheme="minorHAnsi"/>
        </w:rPr>
        <w:lastRenderedPageBreak/>
        <w:t>3.</w:t>
      </w:r>
      <w:r w:rsidRPr="00105DBF">
        <w:rPr>
          <w:rFonts w:asciiTheme="minorHAnsi" w:eastAsiaTheme="minorHAnsi" w:hAnsiTheme="minorHAnsi"/>
        </w:rPr>
        <w:tab/>
      </w:r>
      <w:bookmarkEnd w:id="2"/>
      <w:r w:rsidR="00805A36" w:rsidRPr="00105DBF">
        <w:rPr>
          <w:rFonts w:asciiTheme="minorHAnsi" w:eastAsiaTheme="minorHAnsi" w:hAnsiTheme="minorHAnsi" w:hint="eastAsia"/>
        </w:rPr>
        <w:t>MAPPING</w:t>
      </w:r>
    </w:p>
    <w:p w14:paraId="5AB2E4DD" w14:textId="77777777" w:rsidR="00520504" w:rsidRDefault="00520504" w:rsidP="00520504">
      <w:pPr>
        <w:pStyle w:val="12"/>
        <w:spacing w:after="240"/>
        <w:ind w:left="538" w:hanging="538"/>
        <w:outlineLvl w:val="1"/>
        <w:rPr>
          <w:rFonts w:asciiTheme="minorHAnsi" w:eastAsiaTheme="minorHAnsi" w:hAnsiTheme="minorHAnsi"/>
        </w:rPr>
      </w:pPr>
      <w:bookmarkStart w:id="3" w:name="_Toc456168046"/>
      <w:r>
        <w:rPr>
          <w:rFonts w:asciiTheme="minorHAnsi" w:eastAsiaTheme="minorHAnsi" w:hAnsiTheme="minorHAnsi" w:hint="eastAsia"/>
        </w:rPr>
        <w:t>3-1.</w:t>
      </w:r>
      <w:r>
        <w:rPr>
          <w:rFonts w:asciiTheme="minorHAnsi" w:eastAsiaTheme="minorHAnsi" w:hAnsiTheme="minorHAnsi" w:hint="eastAsia"/>
        </w:rPr>
        <w:tab/>
      </w:r>
      <w:r>
        <w:rPr>
          <w:rFonts w:asciiTheme="minorHAnsi" w:eastAsiaTheme="minorHAnsi" w:hAnsiTheme="minorHAnsi" w:cs="굴림" w:hint="eastAsia"/>
        </w:rPr>
        <w:t>OMOP 표준 용어</w:t>
      </w:r>
    </w:p>
    <w:p w14:paraId="1C02C948" w14:textId="67E9D34A" w:rsidR="00520504" w:rsidRDefault="00520504" w:rsidP="00520504">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OHDSI 커뮤니티에서 OMOP vocabulary에 포함된 OMOP 표준 용어는 분산 연구망 네트워크에서 가장 기초적인 부분이자, 공통 데이터 모델의 핵심적인 부분이다. OMOP 표준 용어는 상이한 국가와 데이터베이스마다의 의미들을 동종의 의미로 통하도록 정의함으로써 분석에 대한 정의, 방법, 결과를 표준화하여 진정한 의미의 분산 연구망을 구축 가능케 한다</w:t>
      </w:r>
      <w:r w:rsidR="00032477">
        <w:rPr>
          <w:rFonts w:asciiTheme="minorHAnsi" w:eastAsiaTheme="minorHAnsi" w:hAnsiTheme="minorHAnsi" w:cs="함초롬바탕" w:hint="eastAsia"/>
        </w:rPr>
        <w:t>.</w:t>
      </w:r>
    </w:p>
    <w:p w14:paraId="31F07E36" w14:textId="77777777" w:rsidR="00520504" w:rsidRDefault="00520504" w:rsidP="00520504">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의학 용어는 새로운 기술과 약물, 재료 등이 지속적으로 개발되고 사라지고 있음에 따라 규모의 범위와 복잡성이 확대되고 있다. 또한, 각 기관의 사용 목적에 따라 의학 용어의 분류나 체계 등이 상이한데, 이러한 용어집들의 상당수는 공공기관 혹은 정부 기관에서 장기적으로 관리하고 있다. OHDSI 커뮤니티의 의학 용어집은 다음과 같은 목적을 가진다.</w:t>
      </w:r>
    </w:p>
    <w:p w14:paraId="7226BA27" w14:textId="49A76799" w:rsidR="00520504" w:rsidRDefault="00520504" w:rsidP="00520504">
      <w:pPr>
        <w:pStyle w:val="21"/>
        <w:numPr>
          <w:ilvl w:val="0"/>
          <w:numId w:val="10"/>
        </w:numPr>
        <w:ind w:leftChars="0" w:firstLineChars="0"/>
        <w:jc w:val="both"/>
        <w:rPr>
          <w:rFonts w:asciiTheme="minorHAnsi" w:eastAsiaTheme="minorHAnsi" w:hAnsiTheme="minorHAnsi" w:cs="함초롬바탕"/>
        </w:rPr>
      </w:pPr>
      <w:r>
        <w:rPr>
          <w:rFonts w:asciiTheme="minorHAnsi" w:eastAsiaTheme="minorHAnsi" w:hAnsiTheme="minorHAnsi" w:cs="함초롬바탕" w:hint="eastAsia"/>
        </w:rPr>
        <w:t>커뮤니티에서 사용되는 모든 용어의 공통 저장 자료</w:t>
      </w:r>
    </w:p>
    <w:p w14:paraId="52C05085" w14:textId="77777777" w:rsidR="00520504" w:rsidRDefault="00520504" w:rsidP="00520504">
      <w:pPr>
        <w:pStyle w:val="21"/>
        <w:numPr>
          <w:ilvl w:val="0"/>
          <w:numId w:val="10"/>
        </w:numPr>
        <w:ind w:leftChars="0" w:firstLineChars="0"/>
        <w:jc w:val="both"/>
        <w:rPr>
          <w:rFonts w:asciiTheme="minorHAnsi" w:eastAsiaTheme="minorHAnsi" w:hAnsiTheme="minorHAnsi" w:cs="함초롬바탕"/>
        </w:rPr>
      </w:pPr>
      <w:r>
        <w:rPr>
          <w:rFonts w:asciiTheme="minorHAnsi" w:eastAsiaTheme="minorHAnsi" w:hAnsiTheme="minorHAnsi" w:cs="함초롬바탕" w:hint="eastAsia"/>
        </w:rPr>
        <w:t>연구에 사용하기 위한 표준화된 매핑</w:t>
      </w:r>
    </w:p>
    <w:p w14:paraId="78723FEC" w14:textId="0AF08EEA" w:rsidR="00520504" w:rsidRDefault="00520504" w:rsidP="00520504">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이미 많은 용어집들이 관찰 데이터에서 사용되어 오고 있으며, 용어집의 복잡한 구성과 관리, 많은 이해관계자의 의견을 수렴해야 한다는 점 때문에 OHDSI는 모든 용어를 처음부터 구축하는 것보다 기존 용어집의 내용들을 차용하고자 하였다. 이러한 이유로, OHDSI는 몇 가지 특별한 내부 용어만 생성할 뿐, 이외의 용어들은 모두 기존에 존재하는 용어집으로부터 차용하여 쓰고 있다</w:t>
      </w:r>
      <w:r w:rsidR="00032477">
        <w:rPr>
          <w:rFonts w:asciiTheme="minorHAnsi" w:eastAsiaTheme="minorHAnsi" w:hAnsiTheme="minorHAnsi" w:cs="함초롬바탕" w:hint="eastAsia"/>
        </w:rPr>
        <w:t>.</w:t>
      </w:r>
    </w:p>
    <w:p w14:paraId="520B4548" w14:textId="3F9EAD16" w:rsidR="00520504" w:rsidRDefault="00520504" w:rsidP="00520504">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 xml:space="preserve">OMOP 공통데이터모델 (Common Data Model, 이하 CDM)의 모든 임상 기록은 하나의 Concept으로 표현되고 있으며, 이는 각 의료 기록의 의미를 나타낸다. OMOP CDM의 모든 Concept은 OMOP </w:t>
      </w:r>
      <w:r w:rsidR="00C95BB3">
        <w:rPr>
          <w:rFonts w:asciiTheme="minorHAnsi" w:eastAsiaTheme="minorHAnsi" w:hAnsiTheme="minorHAnsi" w:cs="함초롬바탕" w:hint="eastAsia"/>
        </w:rPr>
        <w:t>v</w:t>
      </w:r>
      <w:r>
        <w:rPr>
          <w:rFonts w:asciiTheme="minorHAnsi" w:eastAsiaTheme="minorHAnsi" w:hAnsiTheme="minorHAnsi" w:cs="함초롬바탕" w:hint="eastAsia"/>
        </w:rPr>
        <w:t xml:space="preserve">ocabulary에 정의되어 있다. 환자의 모든 의료 경험이나 의료시스템의 일부 관리 정보를 기록하기 위해, OMOP </w:t>
      </w:r>
      <w:r w:rsidR="00C95BB3">
        <w:rPr>
          <w:rFonts w:asciiTheme="minorHAnsi" w:eastAsiaTheme="minorHAnsi" w:hAnsiTheme="minorHAnsi" w:cs="함초롬바탕" w:hint="eastAsia"/>
        </w:rPr>
        <w:t>v</w:t>
      </w:r>
      <w:r>
        <w:rPr>
          <w:rFonts w:asciiTheme="minorHAnsi" w:eastAsiaTheme="minorHAnsi" w:hAnsiTheme="minorHAnsi" w:cs="함초롬바탕" w:hint="eastAsia"/>
        </w:rPr>
        <w:t>ocabulary는 매우 포괄적인 용어를 포함하고 있다.</w:t>
      </w:r>
    </w:p>
    <w:p w14:paraId="156DC170" w14:textId="3F503690" w:rsidR="00520504" w:rsidRDefault="00520504" w:rsidP="00520504">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 xml:space="preserve">각 Concept들의 ID는 무의미한 정수로 이루어져 있으며, 원천 용어집에서 사용되던 코드를 대신하여, OMOP CDM 내에서 중복되지 않도록 구성되어있다. 이 외, 차용한 기존 용어집에서 사용되던 용어의 </w:t>
      </w:r>
      <w:r w:rsidR="00D744FF">
        <w:rPr>
          <w:rFonts w:asciiTheme="minorHAnsi" w:eastAsiaTheme="minorHAnsi" w:hAnsiTheme="minorHAnsi" w:cs="함초롬바탕" w:hint="eastAsia"/>
        </w:rPr>
        <w:t>코드</w:t>
      </w:r>
      <w:r>
        <w:rPr>
          <w:rFonts w:asciiTheme="minorHAnsi" w:eastAsiaTheme="minorHAnsi" w:hAnsiTheme="minorHAnsi" w:cs="함초롬바탕" w:hint="eastAsia"/>
        </w:rPr>
        <w:t>, 용어명, 용어집 명 등의 정보가 기록되어있다.</w:t>
      </w:r>
    </w:p>
    <w:p w14:paraId="3C8D1BB8" w14:textId="29F6F3F8" w:rsidR="003E63C3" w:rsidRDefault="00520504" w:rsidP="003E63C3">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 xml:space="preserve">또한, 각 Concept에는 </w:t>
      </w:r>
      <w:r w:rsidR="00336951">
        <w:rPr>
          <w:rFonts w:asciiTheme="minorHAnsi" w:eastAsiaTheme="minorHAnsi" w:hAnsiTheme="minorHAnsi" w:cs="함초롬바탕" w:hint="eastAsia"/>
        </w:rPr>
        <w:t>DOMAIN</w:t>
      </w:r>
      <w:r w:rsidR="00C30F25">
        <w:rPr>
          <w:rFonts w:asciiTheme="minorHAnsi" w:eastAsiaTheme="minorHAnsi" w:hAnsiTheme="minorHAnsi" w:cs="함초롬바탕"/>
        </w:rPr>
        <w:t>_</w:t>
      </w:r>
      <w:r>
        <w:rPr>
          <w:rFonts w:asciiTheme="minorHAnsi" w:eastAsiaTheme="minorHAnsi" w:hAnsiTheme="minorHAnsi" w:cs="함초롬바탕" w:hint="eastAsia"/>
        </w:rPr>
        <w:t xml:space="preserve">ID 필드에 도메인이 할당되는데, 정수로 구성된 Concept ID 등과는 달리, 대소문자를 구분하면서 길이가 짧은 고유한 문자 ID이다. 이러한 각 도메인의 예로는 “Condition”, “Drug”, “Procedure”, “Visit”, “Device”, “Specimen” 등이 있다. 모든 Concept들은 각 주어진 </w:t>
      </w:r>
      <w:r w:rsidR="00336951">
        <w:rPr>
          <w:rFonts w:asciiTheme="minorHAnsi" w:eastAsiaTheme="minorHAnsi" w:hAnsiTheme="minorHAnsi" w:cs="함초롬바탕" w:hint="eastAsia"/>
        </w:rPr>
        <w:t>도메인</w:t>
      </w:r>
      <w:r>
        <w:rPr>
          <w:rFonts w:asciiTheme="minorHAnsi" w:eastAsiaTheme="minorHAnsi" w:hAnsiTheme="minorHAnsi" w:cs="함초롬바탕" w:hint="eastAsia"/>
        </w:rPr>
        <w:t>에서만 기록되어야 한다.</w:t>
      </w:r>
    </w:p>
    <w:p w14:paraId="54F9615C" w14:textId="77777777" w:rsidR="003E63C3" w:rsidRDefault="003E63C3" w:rsidP="003E63C3">
      <w:pPr>
        <w:pStyle w:val="21"/>
        <w:ind w:left="204"/>
        <w:jc w:val="both"/>
        <w:rPr>
          <w:rFonts w:asciiTheme="minorHAnsi" w:eastAsiaTheme="minorHAnsi" w:hAnsiTheme="minorHAnsi" w:cs="함초롬바탕"/>
        </w:rPr>
      </w:pPr>
    </w:p>
    <w:p w14:paraId="3C61FE3E" w14:textId="0C6D3791" w:rsidR="00520504" w:rsidRDefault="00520504" w:rsidP="003E63C3">
      <w:pPr>
        <w:pStyle w:val="21"/>
        <w:ind w:left="204"/>
        <w:jc w:val="center"/>
      </w:pPr>
      <w:r>
        <w:rPr>
          <w:noProof/>
        </w:rPr>
        <w:lastRenderedPageBreak/>
        <w:drawing>
          <wp:inline distT="0" distB="0" distL="0" distR="0" wp14:anchorId="0E1EB857" wp14:editId="230A1613">
            <wp:extent cx="4321810" cy="2355215"/>
            <wp:effectExtent l="0" t="0" r="2540" b="698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1810" cy="2355215"/>
                    </a:xfrm>
                    <a:prstGeom prst="rect">
                      <a:avLst/>
                    </a:prstGeom>
                    <a:noFill/>
                    <a:ln>
                      <a:noFill/>
                    </a:ln>
                  </pic:spPr>
                </pic:pic>
              </a:graphicData>
            </a:graphic>
          </wp:inline>
        </w:drawing>
      </w:r>
    </w:p>
    <w:p w14:paraId="16635323" w14:textId="22D886BE" w:rsidR="00520504" w:rsidRDefault="00F63BE5" w:rsidP="00F63BE5">
      <w:pPr>
        <w:pStyle w:val="a7"/>
        <w:jc w:val="center"/>
        <w:rPr>
          <w:rFonts w:asciiTheme="minorHAnsi" w:eastAsiaTheme="minorHAnsi" w:hAnsiTheme="minorHAnsi" w:cs="함초롬바탕"/>
        </w:rPr>
      </w:pPr>
      <w:r>
        <w:t xml:space="preserve">그림 </w:t>
      </w:r>
      <w:r w:rsidR="00BF3AB0">
        <w:fldChar w:fldCharType="begin"/>
      </w:r>
      <w:r w:rsidR="00BF3AB0">
        <w:instrText xml:space="preserve"> SEQ </w:instrText>
      </w:r>
      <w:r w:rsidR="00BF3AB0">
        <w:instrText>그림</w:instrText>
      </w:r>
      <w:r w:rsidR="00BF3AB0">
        <w:instrText xml:space="preserve"> \* ARABIC </w:instrText>
      </w:r>
      <w:r w:rsidR="00BF3AB0">
        <w:fldChar w:fldCharType="separate"/>
      </w:r>
      <w:r w:rsidR="004E7357">
        <w:rPr>
          <w:noProof/>
        </w:rPr>
        <w:t>4</w:t>
      </w:r>
      <w:r w:rsidR="00BF3AB0">
        <w:rPr>
          <w:noProof/>
        </w:rPr>
        <w:fldChar w:fldCharType="end"/>
      </w:r>
      <w:r>
        <w:t>.</w:t>
      </w:r>
      <w:r w:rsidR="00520504">
        <w:rPr>
          <w:rFonts w:hint="eastAsia"/>
        </w:rPr>
        <w:t xml:space="preserve"> Concept 테이블의 구성</w:t>
      </w:r>
    </w:p>
    <w:p w14:paraId="7B792B8B" w14:textId="77777777" w:rsidR="00520504" w:rsidRDefault="00520504" w:rsidP="00520504">
      <w:pPr>
        <w:pStyle w:val="21"/>
        <w:ind w:left="204"/>
        <w:jc w:val="both"/>
        <w:rPr>
          <w:rFonts w:asciiTheme="minorHAnsi" w:eastAsiaTheme="minorHAnsi" w:hAnsiTheme="minorHAnsi" w:cs="함초롬바탕"/>
        </w:rPr>
      </w:pPr>
    </w:p>
    <w:p w14:paraId="1AC7E2DE" w14:textId="54CA62EB" w:rsidR="003E63C3" w:rsidRDefault="00520504" w:rsidP="003E63C3">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 xml:space="preserve">하나의 임상 사건에 대하여 동일한 의미를 갖는 서로 다른 </w:t>
      </w:r>
      <w:r w:rsidR="0090705B">
        <w:rPr>
          <w:rFonts w:asciiTheme="minorHAnsi" w:eastAsiaTheme="minorHAnsi" w:hAnsiTheme="minorHAnsi" w:cs="함초롬바탕" w:hint="eastAsia"/>
        </w:rPr>
        <w:t>C</w:t>
      </w:r>
      <w:r>
        <w:rPr>
          <w:rFonts w:asciiTheme="minorHAnsi" w:eastAsiaTheme="minorHAnsi" w:hAnsiTheme="minorHAnsi" w:cs="함초롬바탕" w:hint="eastAsia"/>
        </w:rPr>
        <w:t xml:space="preserve">oncept이 존재하기 때문에, OMOP vocabulary에서는 표준 Concept (Standard concept)을 설정한다. </w:t>
      </w:r>
      <w:r w:rsidR="00C6378F">
        <w:rPr>
          <w:rFonts w:asciiTheme="minorHAnsi" w:eastAsiaTheme="minorHAnsi" w:hAnsiTheme="minorHAnsi" w:cs="함초롬바탕" w:hint="eastAsia"/>
        </w:rPr>
        <w:t xml:space="preserve">심방 세동의 </w:t>
      </w:r>
      <w:r>
        <w:rPr>
          <w:rFonts w:asciiTheme="minorHAnsi" w:eastAsiaTheme="minorHAnsi" w:hAnsiTheme="minorHAnsi" w:cs="함초롬바탕" w:hint="eastAsia"/>
        </w:rPr>
        <w:t>예를 들면, MeSH 코드 “D001281”, CIEL 코드 “148203”, SNOMED 코드 “49436004”, KCD7 코드 “I48”, ICD9CM 코드 “427.31” 및 Read 코드 “G573000”로 각기 다르게 표현하고 있으나, “Condition" 도메인에선 SNOMED의 코드인 “49436004”만을 표준으로 정하여 해당 질환을 의미한다. 이 외의 용어들은 모두 Non-standard Concept로, OMOP CDM에서는 하나의 임상 사건을 의미하는 데 사용되진 않지만, 여전히 표준 용어집의 일부를 담당하고 있으며 원천 데이터에서 발견된다. 이러한 Non-Standard Concept들을 Standard Cocnept으로 연결하는 작업을 매핑(Mapping)이라고 부른다. 각 도메인에서 표준으로 사용되고 있는 Concpet는 다음 표</w:t>
      </w:r>
      <w:r w:rsidR="00EF1C5B">
        <w:rPr>
          <w:rFonts w:asciiTheme="minorHAnsi" w:eastAsiaTheme="minorHAnsi" w:hAnsiTheme="minorHAnsi" w:cs="함초롬바탕" w:hint="eastAsia"/>
        </w:rPr>
        <w:t>와</w:t>
      </w:r>
      <w:r>
        <w:rPr>
          <w:rFonts w:asciiTheme="minorHAnsi" w:eastAsiaTheme="minorHAnsi" w:hAnsiTheme="minorHAnsi" w:cs="함초롬바탕" w:hint="eastAsia"/>
        </w:rPr>
        <w:t xml:space="preserve"> 같다.</w:t>
      </w:r>
    </w:p>
    <w:p w14:paraId="7974D8A1" w14:textId="01572C5A" w:rsidR="00520504" w:rsidRDefault="00520504" w:rsidP="003E63C3">
      <w:pPr>
        <w:pStyle w:val="21"/>
        <w:ind w:left="204"/>
        <w:jc w:val="center"/>
      </w:pPr>
      <w:r>
        <w:rPr>
          <w:noProof/>
        </w:rPr>
        <w:drawing>
          <wp:inline distT="0" distB="0" distL="0" distR="0" wp14:anchorId="4B92A591" wp14:editId="673441AE">
            <wp:extent cx="5314032" cy="2812896"/>
            <wp:effectExtent l="0" t="0" r="1270" b="698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0636" cy="2816392"/>
                    </a:xfrm>
                    <a:prstGeom prst="rect">
                      <a:avLst/>
                    </a:prstGeom>
                    <a:noFill/>
                    <a:ln>
                      <a:noFill/>
                    </a:ln>
                  </pic:spPr>
                </pic:pic>
              </a:graphicData>
            </a:graphic>
          </wp:inline>
        </w:drawing>
      </w:r>
    </w:p>
    <w:p w14:paraId="12A7A32F" w14:textId="7BE885D7" w:rsidR="00520504" w:rsidRDefault="0043062F" w:rsidP="0043062F">
      <w:pPr>
        <w:pStyle w:val="a7"/>
        <w:jc w:val="center"/>
        <w:rPr>
          <w:rFonts w:asciiTheme="minorHAnsi" w:eastAsiaTheme="minorHAnsi" w:hAnsiTheme="minorHAnsi" w:cs="함초롬바탕"/>
        </w:rPr>
      </w:pPr>
      <w:r>
        <w:t xml:space="preserve">그림 </w:t>
      </w:r>
      <w:r w:rsidR="00BF3AB0">
        <w:fldChar w:fldCharType="begin"/>
      </w:r>
      <w:r w:rsidR="00BF3AB0">
        <w:instrText xml:space="preserve"> SEQ </w:instrText>
      </w:r>
      <w:r w:rsidR="00BF3AB0">
        <w:instrText>그림</w:instrText>
      </w:r>
      <w:r w:rsidR="00BF3AB0">
        <w:instrText xml:space="preserve"> \* ARABIC </w:instrText>
      </w:r>
      <w:r w:rsidR="00BF3AB0">
        <w:fldChar w:fldCharType="separate"/>
      </w:r>
      <w:r w:rsidR="004E7357">
        <w:rPr>
          <w:noProof/>
        </w:rPr>
        <w:t>5</w:t>
      </w:r>
      <w:r w:rsidR="00BF3AB0">
        <w:rPr>
          <w:noProof/>
        </w:rPr>
        <w:fldChar w:fldCharType="end"/>
      </w:r>
      <w:r>
        <w:t xml:space="preserve">. </w:t>
      </w:r>
      <w:r w:rsidR="00520504">
        <w:rPr>
          <w:rFonts w:hint="eastAsia"/>
        </w:rPr>
        <w:t>OMOP 용어집 내 용어 체계 간 표준 설정</w:t>
      </w:r>
    </w:p>
    <w:p w14:paraId="442BFDF1" w14:textId="77777777" w:rsidR="00520504" w:rsidRDefault="00520504" w:rsidP="00520504">
      <w:pPr>
        <w:pStyle w:val="21"/>
        <w:ind w:left="204"/>
        <w:jc w:val="both"/>
        <w:rPr>
          <w:rFonts w:asciiTheme="minorHAnsi" w:eastAsiaTheme="minorHAnsi" w:hAnsiTheme="minorHAnsi" w:cs="함초롬바탕"/>
        </w:rPr>
      </w:pPr>
    </w:p>
    <w:p w14:paraId="66B9E568" w14:textId="6D398388" w:rsidR="00520504" w:rsidRPr="003E63C3" w:rsidRDefault="0043062F" w:rsidP="003E63C3">
      <w:pPr>
        <w:pStyle w:val="21"/>
        <w:ind w:left="204" w:firstLine="159"/>
        <w:jc w:val="center"/>
        <w:rPr>
          <w:b/>
          <w:sz w:val="20"/>
        </w:rPr>
      </w:pPr>
      <w:r w:rsidRPr="003E63C3">
        <w:rPr>
          <w:b/>
          <w:sz w:val="20"/>
        </w:rPr>
        <w:t xml:space="preserve">표 </w:t>
      </w:r>
      <w:r w:rsidRPr="003E63C3">
        <w:rPr>
          <w:b/>
          <w:sz w:val="20"/>
        </w:rPr>
        <w:fldChar w:fldCharType="begin"/>
      </w:r>
      <w:r w:rsidRPr="003E63C3">
        <w:rPr>
          <w:b/>
          <w:sz w:val="20"/>
        </w:rPr>
        <w:instrText xml:space="preserve"> SEQ 표 \* ARABIC </w:instrText>
      </w:r>
      <w:r w:rsidRPr="003E63C3">
        <w:rPr>
          <w:b/>
          <w:sz w:val="20"/>
        </w:rPr>
        <w:fldChar w:fldCharType="separate"/>
      </w:r>
      <w:r w:rsidR="004E7357">
        <w:rPr>
          <w:b/>
          <w:noProof/>
          <w:sz w:val="20"/>
        </w:rPr>
        <w:t>4</w:t>
      </w:r>
      <w:r w:rsidRPr="003E63C3">
        <w:rPr>
          <w:b/>
          <w:sz w:val="20"/>
        </w:rPr>
        <w:fldChar w:fldCharType="end"/>
      </w:r>
      <w:r w:rsidRPr="003E63C3">
        <w:rPr>
          <w:b/>
          <w:sz w:val="20"/>
        </w:rPr>
        <w:t xml:space="preserve">. </w:t>
      </w:r>
      <w:r w:rsidR="00520504" w:rsidRPr="003E63C3">
        <w:rPr>
          <w:rFonts w:hint="eastAsia"/>
          <w:b/>
          <w:sz w:val="20"/>
        </w:rPr>
        <w:t>OMOP에서 각 도메인</w:t>
      </w:r>
      <w:r w:rsidRPr="003E63C3">
        <w:rPr>
          <w:rFonts w:hint="eastAsia"/>
          <w:b/>
          <w:sz w:val="20"/>
        </w:rPr>
        <w:t xml:space="preserve"> </w:t>
      </w:r>
      <w:r w:rsidR="00520504" w:rsidRPr="003E63C3">
        <w:rPr>
          <w:rFonts w:hint="eastAsia"/>
          <w:b/>
          <w:sz w:val="20"/>
        </w:rPr>
        <w:t>별로 사용되는 용어 체계</w:t>
      </w:r>
    </w:p>
    <w:tbl>
      <w:tblPr>
        <w:tblStyle w:val="a8"/>
        <w:tblW w:w="0" w:type="auto"/>
        <w:jc w:val="center"/>
        <w:tblLook w:val="04A0" w:firstRow="1" w:lastRow="0" w:firstColumn="1" w:lastColumn="0" w:noHBand="0" w:noVBand="1"/>
      </w:tblPr>
      <w:tblGrid>
        <w:gridCol w:w="2229"/>
        <w:gridCol w:w="3731"/>
      </w:tblGrid>
      <w:tr w:rsidR="00032477" w14:paraId="0E81BB24" w14:textId="77777777" w:rsidTr="005C05D6">
        <w:trPr>
          <w:trHeight w:val="372"/>
          <w:jc w:val="center"/>
        </w:trPr>
        <w:tc>
          <w:tcPr>
            <w:tcW w:w="22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A2C557" w14:textId="77777777"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bCs w:val="0"/>
                <w:sz w:val="20"/>
                <w:szCs w:val="20"/>
              </w:rPr>
              <w:br w:type="page"/>
            </w:r>
            <w:r w:rsidRPr="00286A4C">
              <w:rPr>
                <w:rFonts w:asciiTheme="minorHAnsi" w:eastAsiaTheme="minorHAnsi" w:hAnsiTheme="minorHAnsi" w:cs="함초롬바탕" w:hint="eastAsia"/>
                <w:bCs w:val="0"/>
                <w:sz w:val="20"/>
                <w:szCs w:val="20"/>
              </w:rPr>
              <w:br w:type="page"/>
            </w:r>
            <w:r w:rsidRPr="00286A4C">
              <w:rPr>
                <w:rFonts w:asciiTheme="minorHAnsi" w:eastAsiaTheme="minorHAnsi" w:hAnsiTheme="minorHAnsi" w:cs="함초롬바탕" w:hint="eastAsia"/>
                <w:sz w:val="20"/>
                <w:szCs w:val="20"/>
              </w:rPr>
              <w:t>Domain</w:t>
            </w:r>
          </w:p>
        </w:tc>
        <w:tc>
          <w:tcPr>
            <w:tcW w:w="37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794610" w14:textId="30DB1B43"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For Standard Concepts</w:t>
            </w:r>
          </w:p>
        </w:tc>
      </w:tr>
      <w:tr w:rsidR="00032477" w14:paraId="22F3E641" w14:textId="77777777" w:rsidTr="005C05D6">
        <w:trPr>
          <w:trHeight w:val="372"/>
          <w:jc w:val="center"/>
        </w:trPr>
        <w:tc>
          <w:tcPr>
            <w:tcW w:w="2229" w:type="dxa"/>
            <w:tcBorders>
              <w:top w:val="single" w:sz="4" w:space="0" w:color="auto"/>
              <w:left w:val="single" w:sz="4" w:space="0" w:color="auto"/>
              <w:bottom w:val="single" w:sz="4" w:space="0" w:color="auto"/>
              <w:right w:val="single" w:sz="4" w:space="0" w:color="auto"/>
            </w:tcBorders>
            <w:vAlign w:val="center"/>
            <w:hideMark/>
          </w:tcPr>
          <w:p w14:paraId="21F51A23" w14:textId="77777777"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Condition</w:t>
            </w:r>
          </w:p>
        </w:tc>
        <w:tc>
          <w:tcPr>
            <w:tcW w:w="3731" w:type="dxa"/>
            <w:tcBorders>
              <w:top w:val="single" w:sz="4" w:space="0" w:color="auto"/>
              <w:left w:val="single" w:sz="4" w:space="0" w:color="auto"/>
              <w:bottom w:val="single" w:sz="4" w:space="0" w:color="auto"/>
              <w:right w:val="single" w:sz="4" w:space="0" w:color="auto"/>
            </w:tcBorders>
            <w:vAlign w:val="center"/>
            <w:hideMark/>
          </w:tcPr>
          <w:p w14:paraId="52F8842F" w14:textId="1AAFAED8"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SNOMED, ICDO3</w:t>
            </w:r>
          </w:p>
        </w:tc>
      </w:tr>
      <w:tr w:rsidR="00032477" w14:paraId="12550C45" w14:textId="77777777" w:rsidTr="005C05D6">
        <w:trPr>
          <w:trHeight w:val="372"/>
          <w:jc w:val="center"/>
        </w:trPr>
        <w:tc>
          <w:tcPr>
            <w:tcW w:w="2229" w:type="dxa"/>
            <w:tcBorders>
              <w:top w:val="single" w:sz="4" w:space="0" w:color="auto"/>
              <w:left w:val="single" w:sz="4" w:space="0" w:color="auto"/>
              <w:bottom w:val="single" w:sz="4" w:space="0" w:color="auto"/>
              <w:right w:val="single" w:sz="4" w:space="0" w:color="auto"/>
            </w:tcBorders>
            <w:vAlign w:val="center"/>
            <w:hideMark/>
          </w:tcPr>
          <w:p w14:paraId="01D503AA" w14:textId="77777777"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Procedure</w:t>
            </w:r>
          </w:p>
        </w:tc>
        <w:tc>
          <w:tcPr>
            <w:tcW w:w="3731" w:type="dxa"/>
            <w:tcBorders>
              <w:top w:val="single" w:sz="4" w:space="0" w:color="auto"/>
              <w:left w:val="single" w:sz="4" w:space="0" w:color="auto"/>
              <w:bottom w:val="single" w:sz="4" w:space="0" w:color="auto"/>
              <w:right w:val="single" w:sz="4" w:space="0" w:color="auto"/>
            </w:tcBorders>
            <w:vAlign w:val="center"/>
            <w:hideMark/>
          </w:tcPr>
          <w:p w14:paraId="63FA3F23" w14:textId="274D6020"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SNOMED, CPT4, HCPCS, ICD10PCS, ICD9Proc, OPCS4</w:t>
            </w:r>
          </w:p>
        </w:tc>
      </w:tr>
      <w:tr w:rsidR="00032477" w14:paraId="3251EF06" w14:textId="77777777" w:rsidTr="005C05D6">
        <w:trPr>
          <w:trHeight w:val="372"/>
          <w:jc w:val="center"/>
        </w:trPr>
        <w:tc>
          <w:tcPr>
            <w:tcW w:w="2229" w:type="dxa"/>
            <w:tcBorders>
              <w:top w:val="single" w:sz="4" w:space="0" w:color="auto"/>
              <w:left w:val="single" w:sz="4" w:space="0" w:color="auto"/>
              <w:bottom w:val="single" w:sz="4" w:space="0" w:color="auto"/>
              <w:right w:val="single" w:sz="4" w:space="0" w:color="auto"/>
            </w:tcBorders>
            <w:vAlign w:val="center"/>
            <w:hideMark/>
          </w:tcPr>
          <w:p w14:paraId="63C4626B" w14:textId="77777777"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Measurement</w:t>
            </w:r>
          </w:p>
        </w:tc>
        <w:tc>
          <w:tcPr>
            <w:tcW w:w="3731" w:type="dxa"/>
            <w:tcBorders>
              <w:top w:val="single" w:sz="4" w:space="0" w:color="auto"/>
              <w:left w:val="single" w:sz="4" w:space="0" w:color="auto"/>
              <w:bottom w:val="single" w:sz="4" w:space="0" w:color="auto"/>
              <w:right w:val="single" w:sz="4" w:space="0" w:color="auto"/>
            </w:tcBorders>
            <w:vAlign w:val="center"/>
            <w:hideMark/>
          </w:tcPr>
          <w:p w14:paraId="00009B49" w14:textId="2ACB5639"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SNOMED, LOINC</w:t>
            </w:r>
          </w:p>
        </w:tc>
      </w:tr>
      <w:tr w:rsidR="00032477" w14:paraId="670F8009" w14:textId="77777777" w:rsidTr="005C05D6">
        <w:trPr>
          <w:trHeight w:val="372"/>
          <w:jc w:val="center"/>
        </w:trPr>
        <w:tc>
          <w:tcPr>
            <w:tcW w:w="2229" w:type="dxa"/>
            <w:tcBorders>
              <w:top w:val="single" w:sz="4" w:space="0" w:color="auto"/>
              <w:left w:val="single" w:sz="4" w:space="0" w:color="auto"/>
              <w:bottom w:val="single" w:sz="4" w:space="0" w:color="auto"/>
              <w:right w:val="single" w:sz="4" w:space="0" w:color="auto"/>
            </w:tcBorders>
            <w:vAlign w:val="center"/>
            <w:hideMark/>
          </w:tcPr>
          <w:p w14:paraId="0C4B992B" w14:textId="77777777"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Drug</w:t>
            </w:r>
          </w:p>
        </w:tc>
        <w:tc>
          <w:tcPr>
            <w:tcW w:w="3731" w:type="dxa"/>
            <w:tcBorders>
              <w:top w:val="single" w:sz="4" w:space="0" w:color="auto"/>
              <w:left w:val="single" w:sz="4" w:space="0" w:color="auto"/>
              <w:bottom w:val="single" w:sz="4" w:space="0" w:color="auto"/>
              <w:right w:val="single" w:sz="4" w:space="0" w:color="auto"/>
            </w:tcBorders>
            <w:vAlign w:val="center"/>
            <w:hideMark/>
          </w:tcPr>
          <w:p w14:paraId="4B3FBBAC" w14:textId="7E8AE18F"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RxNorm, RxNorm Extension, CVX</w:t>
            </w:r>
          </w:p>
        </w:tc>
      </w:tr>
      <w:tr w:rsidR="00032477" w14:paraId="660CF6DB" w14:textId="77777777" w:rsidTr="005C05D6">
        <w:trPr>
          <w:trHeight w:val="372"/>
          <w:jc w:val="center"/>
        </w:trPr>
        <w:tc>
          <w:tcPr>
            <w:tcW w:w="2229" w:type="dxa"/>
            <w:tcBorders>
              <w:top w:val="single" w:sz="4" w:space="0" w:color="auto"/>
              <w:left w:val="single" w:sz="4" w:space="0" w:color="auto"/>
              <w:bottom w:val="single" w:sz="4" w:space="0" w:color="auto"/>
              <w:right w:val="single" w:sz="4" w:space="0" w:color="auto"/>
            </w:tcBorders>
            <w:vAlign w:val="center"/>
            <w:hideMark/>
          </w:tcPr>
          <w:p w14:paraId="58AFCF35" w14:textId="77777777"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Devices</w:t>
            </w:r>
          </w:p>
        </w:tc>
        <w:tc>
          <w:tcPr>
            <w:tcW w:w="3731" w:type="dxa"/>
            <w:tcBorders>
              <w:top w:val="single" w:sz="4" w:space="0" w:color="auto"/>
              <w:left w:val="single" w:sz="4" w:space="0" w:color="auto"/>
              <w:bottom w:val="single" w:sz="4" w:space="0" w:color="auto"/>
              <w:right w:val="single" w:sz="4" w:space="0" w:color="auto"/>
            </w:tcBorders>
            <w:vAlign w:val="center"/>
            <w:hideMark/>
          </w:tcPr>
          <w:p w14:paraId="6BACFA58" w14:textId="51D74DF5"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SNOMED</w:t>
            </w:r>
          </w:p>
        </w:tc>
      </w:tr>
      <w:tr w:rsidR="00032477" w14:paraId="666157D7" w14:textId="77777777" w:rsidTr="005C05D6">
        <w:trPr>
          <w:trHeight w:val="372"/>
          <w:jc w:val="center"/>
        </w:trPr>
        <w:tc>
          <w:tcPr>
            <w:tcW w:w="2229" w:type="dxa"/>
            <w:tcBorders>
              <w:top w:val="single" w:sz="4" w:space="0" w:color="auto"/>
              <w:left w:val="single" w:sz="4" w:space="0" w:color="auto"/>
              <w:bottom w:val="single" w:sz="4" w:space="0" w:color="auto"/>
              <w:right w:val="single" w:sz="4" w:space="0" w:color="auto"/>
            </w:tcBorders>
            <w:vAlign w:val="center"/>
            <w:hideMark/>
          </w:tcPr>
          <w:p w14:paraId="1A671730" w14:textId="77777777"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Observation</w:t>
            </w:r>
          </w:p>
        </w:tc>
        <w:tc>
          <w:tcPr>
            <w:tcW w:w="3731" w:type="dxa"/>
            <w:tcBorders>
              <w:top w:val="single" w:sz="4" w:space="0" w:color="auto"/>
              <w:left w:val="single" w:sz="4" w:space="0" w:color="auto"/>
              <w:bottom w:val="single" w:sz="4" w:space="0" w:color="auto"/>
              <w:right w:val="single" w:sz="4" w:space="0" w:color="auto"/>
            </w:tcBorders>
            <w:vAlign w:val="center"/>
            <w:hideMark/>
          </w:tcPr>
          <w:p w14:paraId="7FF147ED" w14:textId="7F67A12A"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SNOMED</w:t>
            </w:r>
          </w:p>
        </w:tc>
      </w:tr>
      <w:tr w:rsidR="00032477" w14:paraId="3AC1111C" w14:textId="77777777" w:rsidTr="005C05D6">
        <w:trPr>
          <w:trHeight w:val="392"/>
          <w:jc w:val="center"/>
        </w:trPr>
        <w:tc>
          <w:tcPr>
            <w:tcW w:w="2229" w:type="dxa"/>
            <w:tcBorders>
              <w:top w:val="single" w:sz="4" w:space="0" w:color="auto"/>
              <w:left w:val="single" w:sz="4" w:space="0" w:color="auto"/>
              <w:bottom w:val="single" w:sz="4" w:space="0" w:color="auto"/>
              <w:right w:val="single" w:sz="4" w:space="0" w:color="auto"/>
            </w:tcBorders>
            <w:vAlign w:val="center"/>
            <w:hideMark/>
          </w:tcPr>
          <w:p w14:paraId="3F73BFFA" w14:textId="77777777"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Visit</w:t>
            </w:r>
          </w:p>
        </w:tc>
        <w:tc>
          <w:tcPr>
            <w:tcW w:w="3731" w:type="dxa"/>
            <w:tcBorders>
              <w:top w:val="single" w:sz="4" w:space="0" w:color="auto"/>
              <w:left w:val="single" w:sz="4" w:space="0" w:color="auto"/>
              <w:bottom w:val="single" w:sz="4" w:space="0" w:color="auto"/>
              <w:right w:val="single" w:sz="4" w:space="0" w:color="auto"/>
            </w:tcBorders>
            <w:vAlign w:val="center"/>
            <w:hideMark/>
          </w:tcPr>
          <w:p w14:paraId="5698B0BC" w14:textId="775D89F5" w:rsidR="00032477" w:rsidRPr="00286A4C" w:rsidRDefault="00032477" w:rsidP="005C05D6">
            <w:pPr>
              <w:pStyle w:val="21"/>
              <w:ind w:leftChars="0" w:left="0" w:firstLineChars="0" w:firstLine="0"/>
              <w:jc w:val="center"/>
              <w:rPr>
                <w:rFonts w:asciiTheme="minorHAnsi" w:eastAsiaTheme="minorHAnsi" w:hAnsiTheme="minorHAnsi" w:cs="함초롬바탕"/>
                <w:sz w:val="20"/>
                <w:szCs w:val="20"/>
              </w:rPr>
            </w:pPr>
            <w:r w:rsidRPr="00286A4C">
              <w:rPr>
                <w:rFonts w:asciiTheme="minorHAnsi" w:eastAsiaTheme="minorHAnsi" w:hAnsiTheme="minorHAnsi" w:cs="함초롬바탕" w:hint="eastAsia"/>
                <w:sz w:val="20"/>
                <w:szCs w:val="20"/>
              </w:rPr>
              <w:t>CMS Place of Service, ABMT, NUCC</w:t>
            </w:r>
          </w:p>
        </w:tc>
      </w:tr>
    </w:tbl>
    <w:p w14:paraId="2654AA1F" w14:textId="77777777" w:rsidR="003E63C3" w:rsidRDefault="003E63C3" w:rsidP="00520504">
      <w:pPr>
        <w:pStyle w:val="21"/>
        <w:ind w:leftChars="0" w:left="0" w:firstLineChars="0" w:firstLine="0"/>
        <w:jc w:val="both"/>
        <w:rPr>
          <w:rFonts w:asciiTheme="minorHAnsi" w:eastAsiaTheme="minorHAnsi" w:hAnsiTheme="minorHAnsi" w:cs="함초롬바탕"/>
        </w:rPr>
      </w:pPr>
    </w:p>
    <w:p w14:paraId="62672B47" w14:textId="190F3424" w:rsidR="00520504" w:rsidRPr="003E63C3" w:rsidRDefault="00520504" w:rsidP="003E63C3">
      <w:pPr>
        <w:pStyle w:val="21"/>
        <w:ind w:left="204" w:firstLine="159"/>
        <w:jc w:val="center"/>
        <w:rPr>
          <w:b/>
          <w:sz w:val="20"/>
        </w:rPr>
      </w:pPr>
      <w:r w:rsidRPr="003E63C3">
        <w:rPr>
          <w:rFonts w:hint="eastAsia"/>
          <w:b/>
          <w:sz w:val="20"/>
        </w:rPr>
        <w:t>표</w:t>
      </w:r>
      <w:r w:rsidR="0043062F" w:rsidRPr="003E63C3">
        <w:rPr>
          <w:b/>
          <w:sz w:val="20"/>
        </w:rPr>
        <w:fldChar w:fldCharType="begin"/>
      </w:r>
      <w:r w:rsidR="0043062F" w:rsidRPr="003E63C3">
        <w:rPr>
          <w:b/>
          <w:sz w:val="20"/>
        </w:rPr>
        <w:instrText xml:space="preserve"> </w:instrText>
      </w:r>
      <w:r w:rsidR="0043062F" w:rsidRPr="003E63C3">
        <w:rPr>
          <w:rFonts w:hint="eastAsia"/>
          <w:b/>
          <w:sz w:val="20"/>
        </w:rPr>
        <w:instrText>SEQ 표 \* ARABIC</w:instrText>
      </w:r>
      <w:r w:rsidR="0043062F" w:rsidRPr="003E63C3">
        <w:rPr>
          <w:b/>
          <w:sz w:val="20"/>
        </w:rPr>
        <w:instrText xml:space="preserve"> </w:instrText>
      </w:r>
      <w:r w:rsidR="0043062F" w:rsidRPr="003E63C3">
        <w:rPr>
          <w:b/>
          <w:sz w:val="20"/>
        </w:rPr>
        <w:fldChar w:fldCharType="separate"/>
      </w:r>
      <w:r w:rsidR="004E7357">
        <w:rPr>
          <w:b/>
          <w:noProof/>
          <w:sz w:val="20"/>
        </w:rPr>
        <w:t>5</w:t>
      </w:r>
      <w:r w:rsidR="0043062F" w:rsidRPr="003E63C3">
        <w:rPr>
          <w:b/>
          <w:sz w:val="20"/>
        </w:rPr>
        <w:fldChar w:fldCharType="end"/>
      </w:r>
      <w:r w:rsidR="003E63C3">
        <w:rPr>
          <w:b/>
          <w:sz w:val="20"/>
        </w:rPr>
        <w:t>.</w:t>
      </w:r>
      <w:r w:rsidRPr="003E63C3">
        <w:rPr>
          <w:rFonts w:hint="eastAsia"/>
          <w:b/>
          <w:sz w:val="20"/>
        </w:rPr>
        <w:t xml:space="preserve"> OMOP 용어사전집의 용어체계 별 OMOP에서 사용되는 Standard 용어의 수와 그 비율</w:t>
      </w:r>
    </w:p>
    <w:tbl>
      <w:tblPr>
        <w:tblStyle w:val="a8"/>
        <w:tblW w:w="0" w:type="auto"/>
        <w:tblLook w:val="04A0" w:firstRow="1" w:lastRow="0" w:firstColumn="1" w:lastColumn="0" w:noHBand="0" w:noVBand="1"/>
      </w:tblPr>
      <w:tblGrid>
        <w:gridCol w:w="2943"/>
        <w:gridCol w:w="3017"/>
        <w:gridCol w:w="3079"/>
      </w:tblGrid>
      <w:tr w:rsidR="00520504" w14:paraId="724457AB" w14:textId="77777777" w:rsidTr="005C05D6">
        <w:trPr>
          <w:trHeight w:val="372"/>
        </w:trPr>
        <w:tc>
          <w:tcPr>
            <w:tcW w:w="294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F4331D"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OMOP 내 표준 용어체계</w:t>
            </w:r>
          </w:p>
        </w:tc>
        <w:tc>
          <w:tcPr>
            <w:tcW w:w="301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5599DB9"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Standard 용어 수</w:t>
            </w:r>
          </w:p>
        </w:tc>
        <w:tc>
          <w:tcPr>
            <w:tcW w:w="307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A04B946"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Standard 용어의 비율(%)</w:t>
            </w:r>
          </w:p>
        </w:tc>
      </w:tr>
      <w:tr w:rsidR="00520504" w14:paraId="74CC00FE" w14:textId="77777777" w:rsidTr="005C05D6">
        <w:trPr>
          <w:trHeight w:val="372"/>
        </w:trPr>
        <w:tc>
          <w:tcPr>
            <w:tcW w:w="2943" w:type="dxa"/>
            <w:tcBorders>
              <w:top w:val="single" w:sz="4" w:space="0" w:color="auto"/>
              <w:left w:val="single" w:sz="4" w:space="0" w:color="auto"/>
              <w:bottom w:val="single" w:sz="4" w:space="0" w:color="auto"/>
              <w:right w:val="single" w:sz="4" w:space="0" w:color="auto"/>
            </w:tcBorders>
            <w:vAlign w:val="center"/>
            <w:hideMark/>
          </w:tcPr>
          <w:p w14:paraId="42E41F86"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SNOMED</w:t>
            </w:r>
          </w:p>
        </w:tc>
        <w:tc>
          <w:tcPr>
            <w:tcW w:w="3017" w:type="dxa"/>
            <w:tcBorders>
              <w:top w:val="single" w:sz="4" w:space="0" w:color="auto"/>
              <w:left w:val="single" w:sz="4" w:space="0" w:color="auto"/>
              <w:bottom w:val="single" w:sz="4" w:space="0" w:color="auto"/>
              <w:right w:val="single" w:sz="4" w:space="0" w:color="auto"/>
            </w:tcBorders>
            <w:vAlign w:val="center"/>
            <w:hideMark/>
          </w:tcPr>
          <w:p w14:paraId="449A40CE"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540,077</w:t>
            </w:r>
          </w:p>
        </w:tc>
        <w:tc>
          <w:tcPr>
            <w:tcW w:w="3079" w:type="dxa"/>
            <w:tcBorders>
              <w:top w:val="single" w:sz="4" w:space="0" w:color="auto"/>
              <w:left w:val="single" w:sz="4" w:space="0" w:color="auto"/>
              <w:bottom w:val="single" w:sz="4" w:space="0" w:color="auto"/>
              <w:right w:val="single" w:sz="4" w:space="0" w:color="auto"/>
            </w:tcBorders>
            <w:vAlign w:val="center"/>
            <w:hideMark/>
          </w:tcPr>
          <w:p w14:paraId="6CB4F29A"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61</w:t>
            </w:r>
          </w:p>
        </w:tc>
      </w:tr>
      <w:tr w:rsidR="00520504" w14:paraId="6352C7D6" w14:textId="77777777" w:rsidTr="005C05D6">
        <w:trPr>
          <w:trHeight w:val="372"/>
        </w:trPr>
        <w:tc>
          <w:tcPr>
            <w:tcW w:w="2943" w:type="dxa"/>
            <w:tcBorders>
              <w:top w:val="single" w:sz="4" w:space="0" w:color="auto"/>
              <w:left w:val="single" w:sz="4" w:space="0" w:color="auto"/>
              <w:bottom w:val="single" w:sz="4" w:space="0" w:color="auto"/>
              <w:right w:val="single" w:sz="4" w:space="0" w:color="auto"/>
            </w:tcBorders>
            <w:vAlign w:val="center"/>
            <w:hideMark/>
          </w:tcPr>
          <w:p w14:paraId="514F04A3"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CPT4</w:t>
            </w:r>
          </w:p>
        </w:tc>
        <w:tc>
          <w:tcPr>
            <w:tcW w:w="3017" w:type="dxa"/>
            <w:tcBorders>
              <w:top w:val="single" w:sz="4" w:space="0" w:color="auto"/>
              <w:left w:val="single" w:sz="4" w:space="0" w:color="auto"/>
              <w:bottom w:val="single" w:sz="4" w:space="0" w:color="auto"/>
              <w:right w:val="single" w:sz="4" w:space="0" w:color="auto"/>
            </w:tcBorders>
            <w:vAlign w:val="center"/>
            <w:hideMark/>
          </w:tcPr>
          <w:p w14:paraId="5F71BE80"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12,686</w:t>
            </w:r>
          </w:p>
        </w:tc>
        <w:tc>
          <w:tcPr>
            <w:tcW w:w="3079" w:type="dxa"/>
            <w:tcBorders>
              <w:top w:val="single" w:sz="4" w:space="0" w:color="auto"/>
              <w:left w:val="single" w:sz="4" w:space="0" w:color="auto"/>
              <w:bottom w:val="single" w:sz="4" w:space="0" w:color="auto"/>
              <w:right w:val="single" w:sz="4" w:space="0" w:color="auto"/>
            </w:tcBorders>
            <w:vAlign w:val="center"/>
            <w:hideMark/>
          </w:tcPr>
          <w:p w14:paraId="29A613CF"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78</w:t>
            </w:r>
          </w:p>
        </w:tc>
      </w:tr>
      <w:tr w:rsidR="00520504" w14:paraId="59ED1396" w14:textId="77777777" w:rsidTr="005C05D6">
        <w:trPr>
          <w:trHeight w:val="372"/>
        </w:trPr>
        <w:tc>
          <w:tcPr>
            <w:tcW w:w="2943" w:type="dxa"/>
            <w:tcBorders>
              <w:top w:val="single" w:sz="4" w:space="0" w:color="auto"/>
              <w:left w:val="single" w:sz="4" w:space="0" w:color="auto"/>
              <w:bottom w:val="single" w:sz="4" w:space="0" w:color="auto"/>
              <w:right w:val="single" w:sz="4" w:space="0" w:color="auto"/>
            </w:tcBorders>
            <w:vAlign w:val="center"/>
            <w:hideMark/>
          </w:tcPr>
          <w:p w14:paraId="79C93C33"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ICDO3</w:t>
            </w:r>
          </w:p>
        </w:tc>
        <w:tc>
          <w:tcPr>
            <w:tcW w:w="3017" w:type="dxa"/>
            <w:tcBorders>
              <w:top w:val="single" w:sz="4" w:space="0" w:color="auto"/>
              <w:left w:val="single" w:sz="4" w:space="0" w:color="auto"/>
              <w:bottom w:val="single" w:sz="4" w:space="0" w:color="auto"/>
              <w:right w:val="single" w:sz="4" w:space="0" w:color="auto"/>
            </w:tcBorders>
            <w:vAlign w:val="center"/>
            <w:hideMark/>
          </w:tcPr>
          <w:p w14:paraId="38175A1A"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59,619</w:t>
            </w:r>
          </w:p>
        </w:tc>
        <w:tc>
          <w:tcPr>
            <w:tcW w:w="3079" w:type="dxa"/>
            <w:tcBorders>
              <w:top w:val="single" w:sz="4" w:space="0" w:color="auto"/>
              <w:left w:val="single" w:sz="4" w:space="0" w:color="auto"/>
              <w:bottom w:val="single" w:sz="4" w:space="0" w:color="auto"/>
              <w:right w:val="single" w:sz="4" w:space="0" w:color="auto"/>
            </w:tcBorders>
            <w:vAlign w:val="center"/>
            <w:hideMark/>
          </w:tcPr>
          <w:p w14:paraId="72E86EBC"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94</w:t>
            </w:r>
          </w:p>
        </w:tc>
      </w:tr>
      <w:tr w:rsidR="00520504" w14:paraId="5CCD4E82" w14:textId="77777777" w:rsidTr="005C05D6">
        <w:trPr>
          <w:trHeight w:val="372"/>
        </w:trPr>
        <w:tc>
          <w:tcPr>
            <w:tcW w:w="2943" w:type="dxa"/>
            <w:tcBorders>
              <w:top w:val="single" w:sz="4" w:space="0" w:color="auto"/>
              <w:left w:val="single" w:sz="4" w:space="0" w:color="auto"/>
              <w:bottom w:val="single" w:sz="4" w:space="0" w:color="auto"/>
              <w:right w:val="single" w:sz="4" w:space="0" w:color="auto"/>
            </w:tcBorders>
            <w:vAlign w:val="center"/>
            <w:hideMark/>
          </w:tcPr>
          <w:p w14:paraId="771553E8"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HCPCS</w:t>
            </w:r>
          </w:p>
        </w:tc>
        <w:tc>
          <w:tcPr>
            <w:tcW w:w="3017" w:type="dxa"/>
            <w:tcBorders>
              <w:top w:val="single" w:sz="4" w:space="0" w:color="auto"/>
              <w:left w:val="single" w:sz="4" w:space="0" w:color="auto"/>
              <w:bottom w:val="single" w:sz="4" w:space="0" w:color="auto"/>
              <w:right w:val="single" w:sz="4" w:space="0" w:color="auto"/>
            </w:tcBorders>
            <w:vAlign w:val="center"/>
            <w:hideMark/>
          </w:tcPr>
          <w:p w14:paraId="0840D323"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8,434</w:t>
            </w:r>
          </w:p>
        </w:tc>
        <w:tc>
          <w:tcPr>
            <w:tcW w:w="3079" w:type="dxa"/>
            <w:tcBorders>
              <w:top w:val="single" w:sz="4" w:space="0" w:color="auto"/>
              <w:left w:val="single" w:sz="4" w:space="0" w:color="auto"/>
              <w:bottom w:val="single" w:sz="4" w:space="0" w:color="auto"/>
              <w:right w:val="single" w:sz="4" w:space="0" w:color="auto"/>
            </w:tcBorders>
            <w:vAlign w:val="center"/>
            <w:hideMark/>
          </w:tcPr>
          <w:p w14:paraId="39F08FE6"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78</w:t>
            </w:r>
          </w:p>
        </w:tc>
      </w:tr>
      <w:tr w:rsidR="00520504" w14:paraId="305F5AF8" w14:textId="77777777" w:rsidTr="005C05D6">
        <w:trPr>
          <w:trHeight w:val="372"/>
        </w:trPr>
        <w:tc>
          <w:tcPr>
            <w:tcW w:w="2943" w:type="dxa"/>
            <w:tcBorders>
              <w:top w:val="single" w:sz="4" w:space="0" w:color="auto"/>
              <w:left w:val="single" w:sz="4" w:space="0" w:color="auto"/>
              <w:bottom w:val="single" w:sz="4" w:space="0" w:color="auto"/>
              <w:right w:val="single" w:sz="4" w:space="0" w:color="auto"/>
            </w:tcBorders>
            <w:vAlign w:val="center"/>
            <w:hideMark/>
          </w:tcPr>
          <w:p w14:paraId="4B49B6E7"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ICD10PCS</w:t>
            </w:r>
          </w:p>
        </w:tc>
        <w:tc>
          <w:tcPr>
            <w:tcW w:w="3017" w:type="dxa"/>
            <w:tcBorders>
              <w:top w:val="single" w:sz="4" w:space="0" w:color="auto"/>
              <w:left w:val="single" w:sz="4" w:space="0" w:color="auto"/>
              <w:bottom w:val="single" w:sz="4" w:space="0" w:color="auto"/>
              <w:right w:val="single" w:sz="4" w:space="0" w:color="auto"/>
            </w:tcBorders>
            <w:vAlign w:val="center"/>
            <w:hideMark/>
          </w:tcPr>
          <w:p w14:paraId="65FAA86A"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194,330</w:t>
            </w:r>
          </w:p>
        </w:tc>
        <w:tc>
          <w:tcPr>
            <w:tcW w:w="3079" w:type="dxa"/>
            <w:tcBorders>
              <w:top w:val="single" w:sz="4" w:space="0" w:color="auto"/>
              <w:left w:val="single" w:sz="4" w:space="0" w:color="auto"/>
              <w:bottom w:val="single" w:sz="4" w:space="0" w:color="auto"/>
              <w:right w:val="single" w:sz="4" w:space="0" w:color="auto"/>
            </w:tcBorders>
            <w:vAlign w:val="center"/>
            <w:hideMark/>
          </w:tcPr>
          <w:p w14:paraId="5C1BC4F2"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99</w:t>
            </w:r>
          </w:p>
        </w:tc>
      </w:tr>
      <w:tr w:rsidR="00520504" w14:paraId="57F22EB9" w14:textId="77777777" w:rsidTr="005C05D6">
        <w:trPr>
          <w:trHeight w:val="372"/>
        </w:trPr>
        <w:tc>
          <w:tcPr>
            <w:tcW w:w="2943" w:type="dxa"/>
            <w:tcBorders>
              <w:top w:val="single" w:sz="4" w:space="0" w:color="auto"/>
              <w:left w:val="single" w:sz="4" w:space="0" w:color="auto"/>
              <w:bottom w:val="single" w:sz="4" w:space="0" w:color="auto"/>
              <w:right w:val="single" w:sz="4" w:space="0" w:color="auto"/>
            </w:tcBorders>
            <w:vAlign w:val="center"/>
            <w:hideMark/>
          </w:tcPr>
          <w:p w14:paraId="5531BAE1"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ICD9Proc</w:t>
            </w:r>
          </w:p>
        </w:tc>
        <w:tc>
          <w:tcPr>
            <w:tcW w:w="3017" w:type="dxa"/>
            <w:tcBorders>
              <w:top w:val="single" w:sz="4" w:space="0" w:color="auto"/>
              <w:left w:val="single" w:sz="4" w:space="0" w:color="auto"/>
              <w:bottom w:val="single" w:sz="4" w:space="0" w:color="auto"/>
              <w:right w:val="single" w:sz="4" w:space="0" w:color="auto"/>
            </w:tcBorders>
            <w:vAlign w:val="center"/>
            <w:hideMark/>
          </w:tcPr>
          <w:p w14:paraId="6FDB1AF5"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2,237</w:t>
            </w:r>
          </w:p>
        </w:tc>
        <w:tc>
          <w:tcPr>
            <w:tcW w:w="3079" w:type="dxa"/>
            <w:tcBorders>
              <w:top w:val="single" w:sz="4" w:space="0" w:color="auto"/>
              <w:left w:val="single" w:sz="4" w:space="0" w:color="auto"/>
              <w:bottom w:val="single" w:sz="4" w:space="0" w:color="auto"/>
              <w:right w:val="single" w:sz="4" w:space="0" w:color="auto"/>
            </w:tcBorders>
            <w:vAlign w:val="center"/>
            <w:hideMark/>
          </w:tcPr>
          <w:p w14:paraId="43A6254F"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48</w:t>
            </w:r>
          </w:p>
        </w:tc>
      </w:tr>
      <w:tr w:rsidR="00520504" w14:paraId="4D5452CE" w14:textId="77777777" w:rsidTr="005C05D6">
        <w:trPr>
          <w:trHeight w:val="392"/>
        </w:trPr>
        <w:tc>
          <w:tcPr>
            <w:tcW w:w="2943" w:type="dxa"/>
            <w:tcBorders>
              <w:top w:val="single" w:sz="4" w:space="0" w:color="auto"/>
              <w:left w:val="single" w:sz="4" w:space="0" w:color="auto"/>
              <w:bottom w:val="single" w:sz="4" w:space="0" w:color="auto"/>
              <w:right w:val="single" w:sz="4" w:space="0" w:color="auto"/>
            </w:tcBorders>
            <w:vAlign w:val="center"/>
            <w:hideMark/>
          </w:tcPr>
          <w:p w14:paraId="00F7660C"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OPCS4</w:t>
            </w:r>
          </w:p>
        </w:tc>
        <w:tc>
          <w:tcPr>
            <w:tcW w:w="3017" w:type="dxa"/>
            <w:tcBorders>
              <w:top w:val="single" w:sz="4" w:space="0" w:color="auto"/>
              <w:left w:val="single" w:sz="4" w:space="0" w:color="auto"/>
              <w:bottom w:val="single" w:sz="4" w:space="0" w:color="auto"/>
              <w:right w:val="single" w:sz="4" w:space="0" w:color="auto"/>
            </w:tcBorders>
            <w:vAlign w:val="center"/>
            <w:hideMark/>
          </w:tcPr>
          <w:p w14:paraId="2E1290FC"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2,372</w:t>
            </w:r>
          </w:p>
        </w:tc>
        <w:tc>
          <w:tcPr>
            <w:tcW w:w="3079" w:type="dxa"/>
            <w:tcBorders>
              <w:top w:val="single" w:sz="4" w:space="0" w:color="auto"/>
              <w:left w:val="single" w:sz="4" w:space="0" w:color="auto"/>
              <w:bottom w:val="single" w:sz="4" w:space="0" w:color="auto"/>
              <w:right w:val="single" w:sz="4" w:space="0" w:color="auto"/>
            </w:tcBorders>
            <w:vAlign w:val="center"/>
            <w:hideMark/>
          </w:tcPr>
          <w:p w14:paraId="1950D6FC"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22</w:t>
            </w:r>
          </w:p>
        </w:tc>
      </w:tr>
      <w:tr w:rsidR="00520504" w14:paraId="6AC436D3" w14:textId="77777777" w:rsidTr="005C05D6">
        <w:trPr>
          <w:trHeight w:val="392"/>
        </w:trPr>
        <w:tc>
          <w:tcPr>
            <w:tcW w:w="2943" w:type="dxa"/>
            <w:tcBorders>
              <w:top w:val="single" w:sz="4" w:space="0" w:color="auto"/>
              <w:left w:val="single" w:sz="4" w:space="0" w:color="auto"/>
              <w:bottom w:val="single" w:sz="4" w:space="0" w:color="auto"/>
              <w:right w:val="single" w:sz="4" w:space="0" w:color="auto"/>
            </w:tcBorders>
            <w:vAlign w:val="center"/>
            <w:hideMark/>
          </w:tcPr>
          <w:p w14:paraId="36F99572"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LOINC</w:t>
            </w:r>
          </w:p>
        </w:tc>
        <w:tc>
          <w:tcPr>
            <w:tcW w:w="3017" w:type="dxa"/>
            <w:tcBorders>
              <w:top w:val="single" w:sz="4" w:space="0" w:color="auto"/>
              <w:left w:val="single" w:sz="4" w:space="0" w:color="auto"/>
              <w:bottom w:val="single" w:sz="4" w:space="0" w:color="auto"/>
              <w:right w:val="single" w:sz="4" w:space="0" w:color="auto"/>
            </w:tcBorders>
            <w:vAlign w:val="center"/>
            <w:hideMark/>
          </w:tcPr>
          <w:p w14:paraId="1FE70817"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105,939</w:t>
            </w:r>
          </w:p>
        </w:tc>
        <w:tc>
          <w:tcPr>
            <w:tcW w:w="3079" w:type="dxa"/>
            <w:tcBorders>
              <w:top w:val="single" w:sz="4" w:space="0" w:color="auto"/>
              <w:left w:val="single" w:sz="4" w:space="0" w:color="auto"/>
              <w:bottom w:val="single" w:sz="4" w:space="0" w:color="auto"/>
              <w:right w:val="single" w:sz="4" w:space="0" w:color="auto"/>
            </w:tcBorders>
            <w:vAlign w:val="center"/>
            <w:hideMark/>
          </w:tcPr>
          <w:p w14:paraId="7D2E0D61"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42</w:t>
            </w:r>
          </w:p>
        </w:tc>
      </w:tr>
      <w:tr w:rsidR="00520504" w14:paraId="4ACE07A6" w14:textId="77777777" w:rsidTr="005C05D6">
        <w:trPr>
          <w:trHeight w:val="392"/>
        </w:trPr>
        <w:tc>
          <w:tcPr>
            <w:tcW w:w="2943" w:type="dxa"/>
            <w:tcBorders>
              <w:top w:val="single" w:sz="4" w:space="0" w:color="auto"/>
              <w:left w:val="single" w:sz="4" w:space="0" w:color="auto"/>
              <w:bottom w:val="single" w:sz="4" w:space="0" w:color="auto"/>
              <w:right w:val="single" w:sz="4" w:space="0" w:color="auto"/>
            </w:tcBorders>
            <w:vAlign w:val="center"/>
            <w:hideMark/>
          </w:tcPr>
          <w:p w14:paraId="04782EC6"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dm+d</w:t>
            </w:r>
          </w:p>
        </w:tc>
        <w:tc>
          <w:tcPr>
            <w:tcW w:w="3017" w:type="dxa"/>
            <w:tcBorders>
              <w:top w:val="single" w:sz="4" w:space="0" w:color="auto"/>
              <w:left w:val="single" w:sz="4" w:space="0" w:color="auto"/>
              <w:bottom w:val="single" w:sz="4" w:space="0" w:color="auto"/>
              <w:right w:val="single" w:sz="4" w:space="0" w:color="auto"/>
            </w:tcBorders>
            <w:vAlign w:val="center"/>
            <w:hideMark/>
          </w:tcPr>
          <w:p w14:paraId="11A7079F"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22,445</w:t>
            </w:r>
          </w:p>
        </w:tc>
        <w:tc>
          <w:tcPr>
            <w:tcW w:w="3079" w:type="dxa"/>
            <w:tcBorders>
              <w:top w:val="single" w:sz="4" w:space="0" w:color="auto"/>
              <w:left w:val="single" w:sz="4" w:space="0" w:color="auto"/>
              <w:bottom w:val="single" w:sz="4" w:space="0" w:color="auto"/>
              <w:right w:val="single" w:sz="4" w:space="0" w:color="auto"/>
            </w:tcBorders>
            <w:vAlign w:val="center"/>
            <w:hideMark/>
          </w:tcPr>
          <w:p w14:paraId="4FDC2040"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6</w:t>
            </w:r>
          </w:p>
        </w:tc>
      </w:tr>
      <w:tr w:rsidR="00520504" w14:paraId="2EA682FC" w14:textId="77777777" w:rsidTr="005C05D6">
        <w:trPr>
          <w:trHeight w:val="392"/>
        </w:trPr>
        <w:tc>
          <w:tcPr>
            <w:tcW w:w="2943" w:type="dxa"/>
            <w:tcBorders>
              <w:top w:val="single" w:sz="4" w:space="0" w:color="auto"/>
              <w:left w:val="single" w:sz="4" w:space="0" w:color="auto"/>
              <w:bottom w:val="single" w:sz="4" w:space="0" w:color="auto"/>
              <w:right w:val="single" w:sz="4" w:space="0" w:color="auto"/>
            </w:tcBorders>
            <w:vAlign w:val="center"/>
            <w:hideMark/>
          </w:tcPr>
          <w:p w14:paraId="5D084152"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NDC</w:t>
            </w:r>
          </w:p>
        </w:tc>
        <w:tc>
          <w:tcPr>
            <w:tcW w:w="3017" w:type="dxa"/>
            <w:tcBorders>
              <w:top w:val="single" w:sz="4" w:space="0" w:color="auto"/>
              <w:left w:val="single" w:sz="4" w:space="0" w:color="auto"/>
              <w:bottom w:val="single" w:sz="4" w:space="0" w:color="auto"/>
              <w:right w:val="single" w:sz="4" w:space="0" w:color="auto"/>
            </w:tcBorders>
            <w:vAlign w:val="center"/>
            <w:hideMark/>
          </w:tcPr>
          <w:p w14:paraId="20BED4B6"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10,587</w:t>
            </w:r>
          </w:p>
        </w:tc>
        <w:tc>
          <w:tcPr>
            <w:tcW w:w="3079" w:type="dxa"/>
            <w:tcBorders>
              <w:top w:val="single" w:sz="4" w:space="0" w:color="auto"/>
              <w:left w:val="single" w:sz="4" w:space="0" w:color="auto"/>
              <w:bottom w:val="single" w:sz="4" w:space="0" w:color="auto"/>
              <w:right w:val="single" w:sz="4" w:space="0" w:color="auto"/>
            </w:tcBorders>
            <w:vAlign w:val="center"/>
            <w:hideMark/>
          </w:tcPr>
          <w:p w14:paraId="53F30F80"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1</w:t>
            </w:r>
          </w:p>
        </w:tc>
      </w:tr>
      <w:tr w:rsidR="00520504" w14:paraId="1454D15E" w14:textId="77777777" w:rsidTr="005C05D6">
        <w:trPr>
          <w:trHeight w:val="392"/>
        </w:trPr>
        <w:tc>
          <w:tcPr>
            <w:tcW w:w="2943" w:type="dxa"/>
            <w:tcBorders>
              <w:top w:val="single" w:sz="4" w:space="0" w:color="auto"/>
              <w:left w:val="single" w:sz="4" w:space="0" w:color="auto"/>
              <w:bottom w:val="single" w:sz="4" w:space="0" w:color="auto"/>
              <w:right w:val="single" w:sz="4" w:space="0" w:color="auto"/>
            </w:tcBorders>
            <w:vAlign w:val="center"/>
            <w:hideMark/>
          </w:tcPr>
          <w:p w14:paraId="44FBBD16"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RxNorm</w:t>
            </w:r>
          </w:p>
        </w:tc>
        <w:tc>
          <w:tcPr>
            <w:tcW w:w="3017" w:type="dxa"/>
            <w:tcBorders>
              <w:top w:val="single" w:sz="4" w:space="0" w:color="auto"/>
              <w:left w:val="single" w:sz="4" w:space="0" w:color="auto"/>
              <w:bottom w:val="single" w:sz="4" w:space="0" w:color="auto"/>
              <w:right w:val="single" w:sz="4" w:space="0" w:color="auto"/>
            </w:tcBorders>
            <w:vAlign w:val="center"/>
            <w:hideMark/>
          </w:tcPr>
          <w:p w14:paraId="0891D009"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147,283</w:t>
            </w:r>
          </w:p>
        </w:tc>
        <w:tc>
          <w:tcPr>
            <w:tcW w:w="3079" w:type="dxa"/>
            <w:tcBorders>
              <w:top w:val="single" w:sz="4" w:space="0" w:color="auto"/>
              <w:left w:val="single" w:sz="4" w:space="0" w:color="auto"/>
              <w:bottom w:val="single" w:sz="4" w:space="0" w:color="auto"/>
              <w:right w:val="single" w:sz="4" w:space="0" w:color="auto"/>
            </w:tcBorders>
            <w:vAlign w:val="center"/>
            <w:hideMark/>
          </w:tcPr>
          <w:p w14:paraId="5CE690FB"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50</w:t>
            </w:r>
          </w:p>
        </w:tc>
      </w:tr>
      <w:tr w:rsidR="00520504" w14:paraId="5C124DAB" w14:textId="77777777" w:rsidTr="005C05D6">
        <w:trPr>
          <w:trHeight w:val="392"/>
        </w:trPr>
        <w:tc>
          <w:tcPr>
            <w:tcW w:w="2943" w:type="dxa"/>
            <w:tcBorders>
              <w:top w:val="single" w:sz="4" w:space="0" w:color="auto"/>
              <w:left w:val="single" w:sz="4" w:space="0" w:color="auto"/>
              <w:bottom w:val="single" w:sz="4" w:space="0" w:color="auto"/>
              <w:right w:val="single" w:sz="4" w:space="0" w:color="auto"/>
            </w:tcBorders>
            <w:vAlign w:val="center"/>
            <w:hideMark/>
          </w:tcPr>
          <w:p w14:paraId="14F0B102"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RxNorm Extension</w:t>
            </w:r>
          </w:p>
        </w:tc>
        <w:tc>
          <w:tcPr>
            <w:tcW w:w="3017" w:type="dxa"/>
            <w:tcBorders>
              <w:top w:val="single" w:sz="4" w:space="0" w:color="auto"/>
              <w:left w:val="single" w:sz="4" w:space="0" w:color="auto"/>
              <w:bottom w:val="single" w:sz="4" w:space="0" w:color="auto"/>
              <w:right w:val="single" w:sz="4" w:space="0" w:color="auto"/>
            </w:tcBorders>
            <w:vAlign w:val="center"/>
            <w:hideMark/>
          </w:tcPr>
          <w:p w14:paraId="70C3537E"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1,757,038</w:t>
            </w:r>
          </w:p>
        </w:tc>
        <w:tc>
          <w:tcPr>
            <w:tcW w:w="3079" w:type="dxa"/>
            <w:tcBorders>
              <w:top w:val="single" w:sz="4" w:space="0" w:color="auto"/>
              <w:left w:val="single" w:sz="4" w:space="0" w:color="auto"/>
              <w:bottom w:val="single" w:sz="4" w:space="0" w:color="auto"/>
              <w:right w:val="single" w:sz="4" w:space="0" w:color="auto"/>
            </w:tcBorders>
            <w:vAlign w:val="center"/>
            <w:hideMark/>
          </w:tcPr>
          <w:p w14:paraId="10670AB4" w14:textId="77777777" w:rsidR="00520504" w:rsidRDefault="00520504" w:rsidP="005C05D6">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rPr>
              <w:t>87</w:t>
            </w:r>
          </w:p>
        </w:tc>
      </w:tr>
    </w:tbl>
    <w:p w14:paraId="453A6E64" w14:textId="77777777" w:rsidR="00520504" w:rsidRDefault="00520504" w:rsidP="00520504">
      <w:pPr>
        <w:pStyle w:val="21"/>
        <w:ind w:leftChars="0" w:left="834"/>
        <w:jc w:val="both"/>
        <w:rPr>
          <w:rFonts w:asciiTheme="minorHAnsi" w:eastAsiaTheme="minorHAnsi" w:hAnsiTheme="minorHAnsi" w:cs="함초롬바탕"/>
        </w:rPr>
      </w:pPr>
    </w:p>
    <w:p w14:paraId="6A79EFB7" w14:textId="77777777" w:rsidR="003E63C3" w:rsidRDefault="00520504" w:rsidP="003E63C3">
      <w:pPr>
        <w:pStyle w:val="21"/>
        <w:ind w:left="204" w:firstLineChars="129" w:firstLine="284"/>
        <w:jc w:val="both"/>
        <w:rPr>
          <w:rFonts w:asciiTheme="minorHAnsi" w:eastAsiaTheme="minorHAnsi" w:hAnsiTheme="minorHAnsi" w:cs="함초롬바탕"/>
        </w:rPr>
      </w:pPr>
      <w:r>
        <w:rPr>
          <w:rFonts w:asciiTheme="minorHAnsi" w:eastAsiaTheme="minorHAnsi" w:hAnsiTheme="minorHAnsi" w:cs="함초롬바탕" w:hint="eastAsia"/>
        </w:rPr>
        <w:t xml:space="preserve">이렇게 표준으로 연결된 용어들간의 관계를 매핑(Mapping) 관계라고 명시한다. 또한, 각 Concept들은 서로 상 · 하위의 계층 구조로 구성되어 있고, 이러한 관계들은 </w:t>
      </w:r>
      <w:r w:rsidR="00790D75">
        <w:rPr>
          <w:rFonts w:asciiTheme="minorHAnsi" w:eastAsiaTheme="minorHAnsi" w:hAnsiTheme="minorHAnsi" w:cs="함초롬바탕" w:hint="eastAsia"/>
        </w:rPr>
        <w:t>CONCEPT ANCESTOR</w:t>
      </w:r>
      <w:r>
        <w:rPr>
          <w:rFonts w:asciiTheme="minorHAnsi" w:eastAsiaTheme="minorHAnsi" w:hAnsiTheme="minorHAnsi" w:cs="함초롬바탕" w:hint="eastAsia"/>
        </w:rPr>
        <w:t xml:space="preserve"> 테이블에 저장되고 있다. 예를 들어, 심방 세동의 경우 가장 상위</w:t>
      </w:r>
      <w:r w:rsidR="0043062F">
        <w:rPr>
          <w:rFonts w:asciiTheme="minorHAnsi" w:eastAsiaTheme="minorHAnsi" w:hAnsiTheme="minorHAnsi" w:cs="함초롬바탕" w:hint="eastAsia"/>
        </w:rPr>
        <w:t xml:space="preserve"> Conc</w:t>
      </w:r>
      <w:r>
        <w:rPr>
          <w:rFonts w:asciiTheme="minorHAnsi" w:eastAsiaTheme="minorHAnsi" w:hAnsiTheme="minorHAnsi" w:cs="함초롬바탕" w:hint="eastAsia"/>
        </w:rPr>
        <w:t>e</w:t>
      </w:r>
      <w:r w:rsidR="0043062F">
        <w:rPr>
          <w:rFonts w:asciiTheme="minorHAnsi" w:eastAsiaTheme="minorHAnsi" w:hAnsiTheme="minorHAnsi" w:cs="함초롬바탕"/>
        </w:rPr>
        <w:t>p</w:t>
      </w:r>
      <w:r>
        <w:rPr>
          <w:rFonts w:asciiTheme="minorHAnsi" w:eastAsiaTheme="minorHAnsi" w:hAnsiTheme="minorHAnsi" w:cs="함초롬바탕" w:hint="eastAsia"/>
        </w:rPr>
        <w:t>t 으로 순환기 체계의 질병이라는 Concept이 존재하고, 아래에는 만성 심방 세동 혹은 발작성 심방 세동 등의 Concept이 존재할 수 있다. 하지만, 이러한 관계는 Drug과 Condition 도메인에선 높은 품질을 보장하고 있지만, Procedure, Measurement, Observation에서는 부분적으로만 구축되어 있다.</w:t>
      </w:r>
    </w:p>
    <w:p w14:paraId="6536DA79" w14:textId="77777777" w:rsidR="003E63C3" w:rsidRDefault="003E63C3" w:rsidP="003E63C3">
      <w:pPr>
        <w:pStyle w:val="21"/>
        <w:ind w:left="204" w:firstLineChars="129" w:firstLine="284"/>
        <w:jc w:val="both"/>
        <w:rPr>
          <w:rFonts w:asciiTheme="minorHAnsi" w:eastAsiaTheme="minorHAnsi" w:hAnsiTheme="minorHAnsi" w:cs="함초롬바탕"/>
        </w:rPr>
      </w:pPr>
    </w:p>
    <w:p w14:paraId="245B32B2" w14:textId="62EE260E" w:rsidR="00520504" w:rsidRDefault="00520504" w:rsidP="003E63C3">
      <w:pPr>
        <w:pStyle w:val="21"/>
        <w:ind w:left="204" w:firstLineChars="129" w:firstLine="284"/>
        <w:jc w:val="center"/>
      </w:pPr>
      <w:r>
        <w:rPr>
          <w:noProof/>
        </w:rPr>
        <w:lastRenderedPageBreak/>
        <w:drawing>
          <wp:inline distT="0" distB="0" distL="0" distR="0" wp14:anchorId="53E67BD9" wp14:editId="36C90193">
            <wp:extent cx="5736590" cy="3691890"/>
            <wp:effectExtent l="0" t="0" r="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3691890"/>
                    </a:xfrm>
                    <a:prstGeom prst="rect">
                      <a:avLst/>
                    </a:prstGeom>
                    <a:noFill/>
                    <a:ln>
                      <a:noFill/>
                    </a:ln>
                  </pic:spPr>
                </pic:pic>
              </a:graphicData>
            </a:graphic>
          </wp:inline>
        </w:drawing>
      </w:r>
    </w:p>
    <w:p w14:paraId="59B48E09" w14:textId="02D892A2" w:rsidR="00520504" w:rsidRDefault="0043062F" w:rsidP="0043062F">
      <w:pPr>
        <w:pStyle w:val="a7"/>
        <w:jc w:val="center"/>
        <w:rPr>
          <w:rFonts w:asciiTheme="minorHAnsi" w:eastAsiaTheme="minorHAnsi" w:hAnsiTheme="minorHAnsi" w:cs="함초롬바탕"/>
        </w:rPr>
      </w:pPr>
      <w:r>
        <w:t xml:space="preserve">그림 </w:t>
      </w:r>
      <w:r w:rsidR="00BF3AB0">
        <w:fldChar w:fldCharType="begin"/>
      </w:r>
      <w:r w:rsidR="00BF3AB0">
        <w:instrText xml:space="preserve"> SEQ </w:instrText>
      </w:r>
      <w:r w:rsidR="00BF3AB0">
        <w:instrText>그림</w:instrText>
      </w:r>
      <w:r w:rsidR="00BF3AB0">
        <w:instrText xml:space="preserve"> \* ARABIC </w:instrText>
      </w:r>
      <w:r w:rsidR="00BF3AB0">
        <w:fldChar w:fldCharType="separate"/>
      </w:r>
      <w:r w:rsidR="004E7357">
        <w:rPr>
          <w:noProof/>
        </w:rPr>
        <w:t>6</w:t>
      </w:r>
      <w:r w:rsidR="00BF3AB0">
        <w:rPr>
          <w:noProof/>
        </w:rPr>
        <w:fldChar w:fldCharType="end"/>
      </w:r>
      <w:r>
        <w:t xml:space="preserve">. </w:t>
      </w:r>
      <w:r w:rsidR="00520504">
        <w:rPr>
          <w:rFonts w:hint="eastAsia"/>
        </w:rPr>
        <w:t xml:space="preserve">OMOP 용어집 내 </w:t>
      </w:r>
      <w:r w:rsidR="00F42B78">
        <w:rPr>
          <w:rFonts w:hint="eastAsia"/>
        </w:rPr>
        <w:t>C</w:t>
      </w:r>
      <w:r w:rsidR="00520504">
        <w:rPr>
          <w:rFonts w:hint="eastAsia"/>
        </w:rPr>
        <w:t>oncept 간 계층 구조</w:t>
      </w:r>
    </w:p>
    <w:p w14:paraId="7EB9D206" w14:textId="77777777" w:rsidR="00520504" w:rsidRDefault="00520504" w:rsidP="00520504">
      <w:pPr>
        <w:pStyle w:val="21"/>
        <w:ind w:leftChars="0" w:left="0" w:firstLineChars="0" w:firstLine="0"/>
        <w:jc w:val="both"/>
        <w:rPr>
          <w:rFonts w:asciiTheme="minorHAnsi" w:eastAsiaTheme="minorHAnsi" w:hAnsiTheme="minorHAnsi" w:cs="함초롬바탕"/>
        </w:rPr>
      </w:pPr>
    </w:p>
    <w:p w14:paraId="39BB1974" w14:textId="77777777" w:rsidR="00520504" w:rsidRDefault="00520504" w:rsidP="00520504">
      <w:pPr>
        <w:pStyle w:val="12"/>
        <w:spacing w:after="240"/>
        <w:ind w:left="538" w:hanging="538"/>
        <w:outlineLvl w:val="1"/>
        <w:rPr>
          <w:rFonts w:asciiTheme="minorHAnsi" w:eastAsiaTheme="minorHAnsi" w:hAnsiTheme="minorHAnsi"/>
        </w:rPr>
      </w:pPr>
      <w:r>
        <w:rPr>
          <w:rFonts w:asciiTheme="minorHAnsi" w:eastAsiaTheme="minorHAnsi" w:hAnsiTheme="minorHAnsi" w:hint="eastAsia"/>
        </w:rPr>
        <w:t>3-2.</w:t>
      </w:r>
      <w:r>
        <w:rPr>
          <w:rFonts w:asciiTheme="minorHAnsi" w:eastAsiaTheme="minorHAnsi" w:hAnsiTheme="minorHAnsi" w:hint="eastAsia"/>
        </w:rPr>
        <w:tab/>
        <w:t>매핑 프로세스(Mapping process)</w:t>
      </w:r>
    </w:p>
    <w:p w14:paraId="59CC58EC" w14:textId="6A0FE3D8" w:rsidR="00520504" w:rsidRDefault="00520504" w:rsidP="00520504">
      <w:pPr>
        <w:pStyle w:val="21"/>
        <w:ind w:left="204" w:firstLineChars="129" w:firstLine="284"/>
        <w:jc w:val="both"/>
        <w:rPr>
          <w:rFonts w:asciiTheme="minorHAnsi" w:eastAsiaTheme="minorHAnsi" w:hAnsiTheme="minorHAnsi" w:cs="함초롬바탕"/>
        </w:rPr>
      </w:pPr>
      <w:r>
        <w:rPr>
          <w:rFonts w:asciiTheme="minorHAnsi" w:eastAsiaTheme="minorHAnsi" w:hAnsiTheme="minorHAnsi" w:cs="함초롬바탕" w:hint="eastAsia"/>
        </w:rPr>
        <w:t xml:space="preserve">용어 매핑을 통해 실제로 의미가 동일한 두 concept은 도메인 혹은 원천 어휘집과 상관없이 특정 관계를 명시할 수 있다. 관계의 특성은 </w:t>
      </w:r>
      <w:r w:rsidR="0023659F">
        <w:rPr>
          <w:rFonts w:asciiTheme="minorHAnsi" w:eastAsiaTheme="minorHAnsi" w:hAnsiTheme="minorHAnsi" w:cs="함초롬바탕" w:hint="eastAsia"/>
        </w:rPr>
        <w:t>CONCEPT RELATIONSHIP</w:t>
      </w:r>
      <w:r>
        <w:rPr>
          <w:rFonts w:asciiTheme="minorHAnsi" w:eastAsiaTheme="minorHAnsi" w:hAnsiTheme="minorHAnsi" w:cs="함초롬바탕" w:hint="eastAsia"/>
        </w:rPr>
        <w:t xml:space="preserve"> 테이블의 RELATIONSHIP_ID 필드에서 대소문자를 구분하는 고유한 짧은 ID로 표시한다. 두 concept에 대한 관계를 나타내는 이 ID는 CONECPT_ID_1과 CONCEPT</w:t>
      </w:r>
      <w:r w:rsidR="00A750BA">
        <w:rPr>
          <w:rFonts w:asciiTheme="minorHAnsi" w:eastAsiaTheme="minorHAnsi" w:hAnsiTheme="minorHAnsi" w:cs="함초롬바탕" w:hint="eastAsia"/>
        </w:rPr>
        <w:t xml:space="preserve"> </w:t>
      </w:r>
      <w:r>
        <w:rPr>
          <w:rFonts w:asciiTheme="minorHAnsi" w:eastAsiaTheme="minorHAnsi" w:hAnsiTheme="minorHAnsi" w:cs="함초롬바탕" w:hint="eastAsia"/>
        </w:rPr>
        <w:t>ID_2 에 대하여 상호 대칭 관계로 내용이 교환된다. 예를 들면</w:t>
      </w:r>
      <w:r w:rsidR="00A750BA">
        <w:rPr>
          <w:rFonts w:asciiTheme="minorHAnsi" w:eastAsiaTheme="minorHAnsi" w:hAnsiTheme="minorHAnsi" w:cs="함초롬바탕" w:hint="eastAsia"/>
        </w:rPr>
        <w:t>, CONCEPT_ID_1</w:t>
      </w:r>
      <w:r>
        <w:rPr>
          <w:rFonts w:asciiTheme="minorHAnsi" w:eastAsiaTheme="minorHAnsi" w:hAnsiTheme="minorHAnsi" w:cs="함초롬바탕" w:hint="eastAsia"/>
        </w:rPr>
        <w:t>–CONCEPT_ID_2</w:t>
      </w:r>
      <w:r w:rsidR="00A750BA">
        <w:rPr>
          <w:rFonts w:asciiTheme="minorHAnsi" w:eastAsiaTheme="minorHAnsi" w:hAnsiTheme="minorHAnsi" w:cs="함초롬바탕" w:hint="eastAsia"/>
        </w:rPr>
        <w:t xml:space="preserve">의 </w:t>
      </w:r>
      <w:r>
        <w:rPr>
          <w:rFonts w:asciiTheme="minorHAnsi" w:eastAsiaTheme="minorHAnsi" w:hAnsiTheme="minorHAnsi" w:cs="함초롬바탕" w:hint="eastAsia"/>
        </w:rPr>
        <w:t>“Maps to” 관계는 CONCEPT_ID_2–CONCEPT_ID_1</w:t>
      </w:r>
      <w:r w:rsidR="00A750BA">
        <w:rPr>
          <w:rFonts w:asciiTheme="minorHAnsi" w:eastAsiaTheme="minorHAnsi" w:hAnsiTheme="minorHAnsi" w:cs="함초롬바탕" w:hint="eastAsia"/>
        </w:rPr>
        <w:t xml:space="preserve">의 </w:t>
      </w:r>
      <w:r>
        <w:rPr>
          <w:rFonts w:asciiTheme="minorHAnsi" w:eastAsiaTheme="minorHAnsi" w:hAnsiTheme="minorHAnsi" w:cs="함초롬바탕" w:hint="eastAsia"/>
        </w:rPr>
        <w:t>“Mapped from”과 대칭의 관계를 갖는다. 또한, 관계의 의미 중 “동등 개념 Equivalent concept”와 같이 동일한 개념을 나타낼 때도 있지만, 더 세밀한 병명을 나타내어 계층적으로 포함된 하위 개념을 의미하는 “하위 개념 Descendant concept”을 가질 때도 있다. 일부 매핑은 둘 이상의 표준 concept에 연결된다. 예를 들어, ICD9CM의 070.43 “Hepatitis E with hepatic coma”는 SNOMED의 235867002 “Acute hepatitis E”뿐 아니라, SNOMED의 72836002 “Hepatic coma”에도 매핑이 되어있다. 이는 원천 용어집에서 명시된 의미가 조합되어 (hepatitis + coma) 선 반영된 경우가 있기 때문이다. 이 외 매핑에 관련된 자세한 규칙은 Book of OHDSI혹은 OHDSI wiki에서 확인할 수 있다.</w:t>
      </w:r>
    </w:p>
    <w:p w14:paraId="0F7C3126" w14:textId="77777777" w:rsidR="00520504" w:rsidRDefault="00520504" w:rsidP="00520504">
      <w:pPr>
        <w:pStyle w:val="21"/>
        <w:ind w:left="204" w:firstLineChars="129" w:firstLine="284"/>
        <w:jc w:val="both"/>
        <w:rPr>
          <w:rFonts w:asciiTheme="minorHAnsi" w:eastAsiaTheme="minorHAnsi" w:hAnsiTheme="minorHAnsi" w:cs="함초롬바탕"/>
        </w:rPr>
      </w:pPr>
      <w:r>
        <w:rPr>
          <w:rFonts w:asciiTheme="minorHAnsi" w:eastAsiaTheme="minorHAnsi" w:hAnsiTheme="minorHAnsi" w:cs="함초롬바탕" w:hint="eastAsia"/>
        </w:rPr>
        <w:lastRenderedPageBreak/>
        <w:t>이러한 매핑 관계는 기존의 OHDSI 커뮤니티 혹은 기존에 존재하던 지식을 기반으로 명시하여 공개하고 있으나, 한국에서 고유하게 사용하고 있는 KCD나 EDI코드의 경우는 아직 매핑이 되어있지 않다. 물론 KCD의 경우, 대부분 ICD와 동일한 분류 체계 및 code를 사용하고 있기 때문에, 일부 한국에서만 사용되고 있는 특이한 용어를 제외하면 KCD-ICD-SNOMED 순서를 통해 별도의 매핑 작업이 필요 없이 관계를 지을 수 있지만, EDI의 경우 새롭게 그 관계를 명시해야 한다.</w:t>
      </w:r>
    </w:p>
    <w:p w14:paraId="2A76495C" w14:textId="77777777" w:rsidR="00520504" w:rsidRDefault="00520504" w:rsidP="00520504">
      <w:pPr>
        <w:pStyle w:val="21"/>
        <w:ind w:left="204" w:firstLineChars="129" w:firstLine="284"/>
        <w:jc w:val="both"/>
        <w:rPr>
          <w:rFonts w:asciiTheme="minorHAnsi" w:eastAsiaTheme="minorHAnsi" w:hAnsiTheme="minorHAnsi" w:cs="함초롬바탕"/>
        </w:rPr>
      </w:pPr>
      <w:r>
        <w:rPr>
          <w:rFonts w:asciiTheme="minorHAnsi" w:eastAsiaTheme="minorHAnsi" w:hAnsiTheme="minorHAnsi" w:cs="함초롬바탕" w:hint="eastAsia"/>
        </w:rPr>
        <w:t>이처럼 기존 concept relationship 테이블에 의해 정의되지 않은 매핑 관계는, source to concept map이라고 하는 테이블에서 그 관계를 표현할 수 있다. 예를 들어, 한국의 EDI 체계에서 “HE109”는 “기본자기공명영상진단-척추-경추-일반”을 의미하는데, 이 경우 SNOMED의 “241646009”인 “MRI of cervical spine”와 매핑 될 수 있고, 각 각 SOURCE_CONCEPT_ID 필드와 TARGET_CONCEPT_ID 필드에 명시될 수 있다.</w:t>
      </w:r>
    </w:p>
    <w:p w14:paraId="1AF5FD60" w14:textId="77777777" w:rsidR="003E63C3" w:rsidRDefault="00520504" w:rsidP="003E63C3">
      <w:pPr>
        <w:pStyle w:val="21"/>
        <w:ind w:left="204" w:firstLineChars="129" w:firstLine="284"/>
        <w:jc w:val="both"/>
        <w:rPr>
          <w:rFonts w:asciiTheme="minorHAnsi" w:eastAsiaTheme="minorHAnsi" w:hAnsiTheme="minorHAnsi" w:cs="함초롬바탕"/>
        </w:rPr>
      </w:pPr>
      <w:r>
        <w:rPr>
          <w:rFonts w:asciiTheme="minorHAnsi" w:eastAsiaTheme="minorHAnsi" w:hAnsiTheme="minorHAnsi" w:cs="함초롬바탕" w:hint="eastAsia"/>
        </w:rPr>
        <w:t>이러한 매핑 작업은 OMOP CDM의 품질 뿐 아니라 다기관 공동 연구의 질에 많은 영향을 줄 수 있기 때문에 정확한 코드로 매핑이 필요하다. 용어 매핑의 품질을 높이기 위해서는 2인 1조로 동일한 코드에 대해 독립적으로 매핑 작업을 진행하는 것이 권유된다. 이후 매핑이 완료된 결과에 대한 교차 검토를 통해, 불일치한 결과는 논의를 통해 합의하여 결정하거나, 이것이 이루어지지 않는 경우 3자의 검토를 통해 최종 매핑 코드를 승인하는 것이 권유된다. 일반적으로 매핑 작업은 의무기록사, 간호사, 의사 등과 같은 의학적 지식을 보유한 전문가에 의해 이루어져야 한다.</w:t>
      </w:r>
    </w:p>
    <w:p w14:paraId="4AECF575" w14:textId="6A060C03" w:rsidR="00520504" w:rsidRDefault="00520504" w:rsidP="003E63C3">
      <w:pPr>
        <w:pStyle w:val="21"/>
        <w:ind w:left="204" w:firstLineChars="129" w:firstLine="284"/>
        <w:jc w:val="center"/>
      </w:pPr>
      <w:r>
        <w:rPr>
          <w:rFonts w:asciiTheme="minorHAnsi" w:eastAsiaTheme="minorHAnsi" w:hAnsiTheme="minorHAnsi" w:cs="함초롬바탕"/>
          <w:noProof/>
        </w:rPr>
        <w:drawing>
          <wp:inline distT="0" distB="0" distL="0" distR="0" wp14:anchorId="4C2A1B4F" wp14:editId="29DE85D9">
            <wp:extent cx="5736590" cy="3830320"/>
            <wp:effectExtent l="0" t="0" r="0" b="0"/>
            <wp:docPr id="4" name="그림 4" descr="EMB000118440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9570648" descr="EMB00011844021d"/>
                    <pic:cNvPicPr>
                      <a:picLocks noChangeAspect="1" noChangeArrowheads="1"/>
                    </pic:cNvPicPr>
                  </pic:nvPicPr>
                  <pic:blipFill>
                    <a:blip r:embed="rId16">
                      <a:extLst>
                        <a:ext uri="{28A0092B-C50C-407E-A947-70E740481C1C}">
                          <a14:useLocalDpi xmlns:a14="http://schemas.microsoft.com/office/drawing/2010/main" val="0"/>
                        </a:ext>
                      </a:extLst>
                    </a:blip>
                    <a:srcRect r="1515" b="2519"/>
                    <a:stretch>
                      <a:fillRect/>
                    </a:stretch>
                  </pic:blipFill>
                  <pic:spPr bwMode="auto">
                    <a:xfrm>
                      <a:off x="0" y="0"/>
                      <a:ext cx="5736590" cy="3830320"/>
                    </a:xfrm>
                    <a:prstGeom prst="rect">
                      <a:avLst/>
                    </a:prstGeom>
                    <a:noFill/>
                    <a:ln>
                      <a:noFill/>
                    </a:ln>
                  </pic:spPr>
                </pic:pic>
              </a:graphicData>
            </a:graphic>
          </wp:inline>
        </w:drawing>
      </w:r>
    </w:p>
    <w:p w14:paraId="7F917120" w14:textId="4FC1DBD7" w:rsidR="00520504" w:rsidRDefault="0043062F" w:rsidP="0043062F">
      <w:pPr>
        <w:pStyle w:val="a7"/>
        <w:jc w:val="center"/>
        <w:rPr>
          <w:rFonts w:asciiTheme="minorHAnsi" w:eastAsiaTheme="minorHAnsi" w:hAnsiTheme="minorHAnsi" w:cs="함초롬바탕"/>
        </w:rPr>
      </w:pPr>
      <w:r>
        <w:t xml:space="preserve">그림 </w:t>
      </w:r>
      <w:r w:rsidR="00BF3AB0">
        <w:fldChar w:fldCharType="begin"/>
      </w:r>
      <w:r w:rsidR="00BF3AB0">
        <w:instrText xml:space="preserve"> SEQ </w:instrText>
      </w:r>
      <w:r w:rsidR="00BF3AB0">
        <w:instrText>그림</w:instrText>
      </w:r>
      <w:r w:rsidR="00BF3AB0">
        <w:instrText xml:space="preserve"> \* ARABIC </w:instrText>
      </w:r>
      <w:r w:rsidR="00BF3AB0">
        <w:fldChar w:fldCharType="separate"/>
      </w:r>
      <w:r w:rsidR="004E7357">
        <w:rPr>
          <w:noProof/>
        </w:rPr>
        <w:t>7</w:t>
      </w:r>
      <w:r w:rsidR="00BF3AB0">
        <w:rPr>
          <w:noProof/>
        </w:rPr>
        <w:fldChar w:fldCharType="end"/>
      </w:r>
      <w:r>
        <w:t xml:space="preserve">. </w:t>
      </w:r>
      <w:r w:rsidR="00520504">
        <w:rPr>
          <w:rFonts w:hint="eastAsia"/>
        </w:rPr>
        <w:t>용어 매핑 절차</w:t>
      </w:r>
    </w:p>
    <w:p w14:paraId="3C26715E" w14:textId="77777777" w:rsidR="00520504" w:rsidRDefault="00520504" w:rsidP="00520504">
      <w:pPr>
        <w:pStyle w:val="12"/>
        <w:spacing w:after="240"/>
        <w:ind w:left="538" w:hanging="538"/>
        <w:outlineLvl w:val="1"/>
        <w:rPr>
          <w:rFonts w:asciiTheme="minorHAnsi" w:eastAsiaTheme="minorHAnsi" w:hAnsiTheme="minorHAnsi"/>
        </w:rPr>
      </w:pPr>
      <w:r>
        <w:rPr>
          <w:rFonts w:asciiTheme="minorHAnsi" w:eastAsiaTheme="minorHAnsi" w:hAnsiTheme="minorHAnsi" w:hint="eastAsia"/>
        </w:rPr>
        <w:lastRenderedPageBreak/>
        <w:t>3-3.</w:t>
      </w:r>
      <w:r>
        <w:rPr>
          <w:rFonts w:asciiTheme="minorHAnsi" w:eastAsiaTheme="minorHAnsi" w:hAnsiTheme="minorHAnsi" w:hint="eastAsia"/>
        </w:rPr>
        <w:tab/>
        <w:t>Usagi</w:t>
      </w:r>
    </w:p>
    <w:p w14:paraId="29D80468" w14:textId="77777777" w:rsidR="00520504" w:rsidRDefault="00520504" w:rsidP="00520504">
      <w:pPr>
        <w:pStyle w:val="21"/>
        <w:ind w:left="204" w:firstLineChars="129" w:firstLine="284"/>
        <w:jc w:val="both"/>
        <w:rPr>
          <w:rFonts w:asciiTheme="minorHAnsi" w:eastAsiaTheme="minorHAnsi" w:hAnsiTheme="minorHAnsi" w:cs="함초롬바탕"/>
        </w:rPr>
      </w:pPr>
      <w:r>
        <w:rPr>
          <w:rFonts w:asciiTheme="minorHAnsi" w:eastAsiaTheme="minorHAnsi" w:hAnsiTheme="minorHAnsi" w:cs="함초롬바탕" w:hint="eastAsia"/>
        </w:rPr>
        <w:t>위에서 언급한 것과 같은 매핑 작업은 엑셀이나 R과 같은 도구를 사용하여 수기로 매핑하 방법도 있지만, OHDSI 컨소시움에서 개발한 Usagi라는 도구를 사용할 수 있다. Usagi는 용어 매핑 절차를 도와주는 도구로, 원천 코드 설명에 입력된 단어의 유사도에 기반하여 적절한 표준 용어를 추천해주는 도구이다. 만약 원천 코드의 설명이 영문이 아닐 경우엔, Google Translate를 통해 해당하는 용어의 영어 번역을 확인할 수 있다. 또한, Usagi의 용어 추천이 정확하지 않을 경우엔 사용자가 직접 적절한 표준 용어를 찾을 수 있다. Usagi는 해당 GitHub repository (https://github.com/OHDSI/Usagi)를 통하여 사용할 수 있다. Usagi 소프트웨어를 사용하기 위한 순서는 다음과 같다:</w:t>
      </w:r>
    </w:p>
    <w:p w14:paraId="5F2DDAC7" w14:textId="77777777" w:rsidR="00520504" w:rsidRDefault="00520504" w:rsidP="00520504">
      <w:pPr>
        <w:pStyle w:val="21"/>
        <w:numPr>
          <w:ilvl w:val="0"/>
          <w:numId w:val="11"/>
        </w:numPr>
        <w:ind w:leftChars="0" w:firstLineChars="0"/>
        <w:jc w:val="both"/>
        <w:rPr>
          <w:rFonts w:asciiTheme="minorHAnsi" w:eastAsiaTheme="minorHAnsi" w:hAnsiTheme="minorHAnsi" w:cs="함초롬바탕"/>
        </w:rPr>
      </w:pPr>
      <w:r>
        <w:rPr>
          <w:rFonts w:asciiTheme="minorHAnsi" w:eastAsiaTheme="minorHAnsi" w:hAnsiTheme="minorHAnsi" w:cs="함초롬바탕" w:hint="eastAsia"/>
        </w:rPr>
        <w:t>원천 시스템에서 사용하는 용어를 업로드</w:t>
      </w:r>
    </w:p>
    <w:p w14:paraId="7D2EEBB1" w14:textId="77777777" w:rsidR="00520504" w:rsidRDefault="00520504" w:rsidP="00520504">
      <w:pPr>
        <w:pStyle w:val="21"/>
        <w:numPr>
          <w:ilvl w:val="0"/>
          <w:numId w:val="11"/>
        </w:numPr>
        <w:ind w:leftChars="0" w:firstLineChars="0"/>
        <w:jc w:val="both"/>
        <w:rPr>
          <w:rFonts w:asciiTheme="minorHAnsi" w:eastAsiaTheme="minorHAnsi" w:hAnsiTheme="minorHAnsi" w:cs="함초롬바탕"/>
        </w:rPr>
      </w:pPr>
      <w:r>
        <w:rPr>
          <w:rFonts w:asciiTheme="minorHAnsi" w:eastAsiaTheme="minorHAnsi" w:hAnsiTheme="minorHAnsi" w:cs="함초롬바탕" w:hint="eastAsia"/>
        </w:rPr>
        <w:t>Usagi의 단서 유사도 계산법을 이용하여 추천된 표준 용어로의 매핑</w:t>
      </w:r>
    </w:p>
    <w:p w14:paraId="7D430823" w14:textId="7583F2AE" w:rsidR="003E63C3" w:rsidRPr="003E63C3" w:rsidRDefault="00520504" w:rsidP="00C450F2">
      <w:pPr>
        <w:pStyle w:val="21"/>
        <w:numPr>
          <w:ilvl w:val="0"/>
          <w:numId w:val="11"/>
        </w:numPr>
        <w:ind w:leftChars="0" w:firstLineChars="0"/>
        <w:jc w:val="both"/>
        <w:rPr>
          <w:rFonts w:asciiTheme="minorHAnsi" w:eastAsiaTheme="minorHAnsi" w:hAnsiTheme="minorHAnsi" w:cs="함초롬바탕"/>
        </w:rPr>
      </w:pPr>
      <w:r w:rsidRPr="003E63C3">
        <w:rPr>
          <w:rFonts w:asciiTheme="minorHAnsi" w:eastAsiaTheme="minorHAnsi" w:hAnsiTheme="minorHAnsi" w:cs="함초롬바탕" w:hint="eastAsia"/>
        </w:rPr>
        <w:t>매핑 결과를 용어의 SOURCE_TO_CONECPT_MAP으로 내보냄</w:t>
      </w:r>
    </w:p>
    <w:p w14:paraId="0F9C152A" w14:textId="77777777" w:rsidR="003E63C3" w:rsidRPr="003E63C3" w:rsidRDefault="003E63C3" w:rsidP="003E63C3">
      <w:pPr>
        <w:pStyle w:val="21"/>
        <w:ind w:left="204" w:firstLine="159"/>
        <w:rPr>
          <w:b/>
          <w:sz w:val="20"/>
        </w:rPr>
      </w:pPr>
    </w:p>
    <w:p w14:paraId="689FB6D5" w14:textId="751D67A1" w:rsidR="00520504" w:rsidRPr="003E63C3" w:rsidRDefault="00520504" w:rsidP="003E63C3">
      <w:pPr>
        <w:pStyle w:val="21"/>
        <w:ind w:left="204" w:firstLine="159"/>
        <w:jc w:val="center"/>
        <w:rPr>
          <w:b/>
          <w:sz w:val="20"/>
        </w:rPr>
      </w:pPr>
      <w:r w:rsidRPr="003E63C3">
        <w:rPr>
          <w:b/>
          <w:noProof/>
          <w:sz w:val="20"/>
        </w:rPr>
        <w:drawing>
          <wp:inline distT="0" distB="0" distL="0" distR="0" wp14:anchorId="0666799F" wp14:editId="1E1DB7B5">
            <wp:extent cx="5193030" cy="2622550"/>
            <wp:effectExtent l="0" t="0" r="762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030" cy="2622550"/>
                    </a:xfrm>
                    <a:prstGeom prst="rect">
                      <a:avLst/>
                    </a:prstGeom>
                    <a:noFill/>
                    <a:ln>
                      <a:noFill/>
                    </a:ln>
                  </pic:spPr>
                </pic:pic>
              </a:graphicData>
            </a:graphic>
          </wp:inline>
        </w:drawing>
      </w:r>
    </w:p>
    <w:p w14:paraId="52360622" w14:textId="681CD2F9" w:rsidR="00520504" w:rsidRDefault="0043062F" w:rsidP="0043062F">
      <w:pPr>
        <w:pStyle w:val="a7"/>
        <w:jc w:val="center"/>
      </w:pPr>
      <w:r>
        <w:t xml:space="preserve">그림 </w:t>
      </w:r>
      <w:r w:rsidR="00BF3AB0">
        <w:fldChar w:fldCharType="begin"/>
      </w:r>
      <w:r w:rsidR="00BF3AB0">
        <w:instrText xml:space="preserve"> SEQ </w:instrText>
      </w:r>
      <w:r w:rsidR="00BF3AB0">
        <w:instrText>그림</w:instrText>
      </w:r>
      <w:r w:rsidR="00BF3AB0">
        <w:instrText xml:space="preserve"> \* ARABIC </w:instrText>
      </w:r>
      <w:r w:rsidR="00BF3AB0">
        <w:fldChar w:fldCharType="separate"/>
      </w:r>
      <w:r w:rsidR="004E7357">
        <w:rPr>
          <w:noProof/>
        </w:rPr>
        <w:t>8</w:t>
      </w:r>
      <w:r w:rsidR="00BF3AB0">
        <w:rPr>
          <w:noProof/>
        </w:rPr>
        <w:fldChar w:fldCharType="end"/>
      </w:r>
      <w:r>
        <w:t xml:space="preserve">. </w:t>
      </w:r>
      <w:r w:rsidR="00520504">
        <w:rPr>
          <w:rFonts w:hint="eastAsia"/>
        </w:rPr>
        <w:t>Usagi 프로그램의 원천 용어 코드 입력 화면</w:t>
      </w:r>
    </w:p>
    <w:p w14:paraId="7D9630BF" w14:textId="77777777" w:rsidR="00520504" w:rsidRDefault="00520504" w:rsidP="00520504">
      <w:pPr>
        <w:spacing w:after="160" w:line="256" w:lineRule="auto"/>
        <w:rPr>
          <w:rFonts w:asciiTheme="minorHAnsi" w:eastAsiaTheme="minorHAnsi" w:hAnsiTheme="minorHAnsi" w:cs="Arial"/>
        </w:rPr>
      </w:pPr>
    </w:p>
    <w:p w14:paraId="03F3ABF5" w14:textId="223608EC" w:rsidR="005D4DAF" w:rsidRPr="00105DBF" w:rsidRDefault="00520504" w:rsidP="00B77B5C">
      <w:pPr>
        <w:pStyle w:val="11"/>
        <w:spacing w:after="240"/>
        <w:rPr>
          <w:rFonts w:asciiTheme="minorHAnsi" w:eastAsiaTheme="minorHAnsi" w:hAnsiTheme="minorHAnsi"/>
        </w:rPr>
      </w:pPr>
      <w:r>
        <w:rPr>
          <w:rFonts w:asciiTheme="minorHAnsi" w:eastAsiaTheme="minorHAnsi" w:hAnsiTheme="minorHAnsi"/>
        </w:rPr>
        <w:br w:type="column"/>
      </w:r>
      <w:r w:rsidR="005D4DAF" w:rsidRPr="00105DBF">
        <w:rPr>
          <w:rFonts w:asciiTheme="minorHAnsi" w:eastAsiaTheme="minorHAnsi" w:hAnsiTheme="minorHAnsi"/>
        </w:rPr>
        <w:lastRenderedPageBreak/>
        <w:t>4.</w:t>
      </w:r>
      <w:r w:rsidR="005D4DAF" w:rsidRPr="00105DBF">
        <w:rPr>
          <w:rFonts w:asciiTheme="minorHAnsi" w:eastAsiaTheme="minorHAnsi" w:hAnsiTheme="minorHAnsi"/>
        </w:rPr>
        <w:tab/>
      </w:r>
      <w:r w:rsidR="00A577C9">
        <w:rPr>
          <w:rFonts w:asciiTheme="minorHAnsi" w:eastAsiaTheme="minorHAnsi" w:hAnsiTheme="minorHAnsi" w:hint="eastAsia"/>
        </w:rPr>
        <w:t>시술 용어 표준화 가이드라인</w:t>
      </w:r>
      <w:bookmarkEnd w:id="3"/>
    </w:p>
    <w:p w14:paraId="361893E5" w14:textId="6AEF1DA7" w:rsidR="005D4DAF" w:rsidRDefault="005D4DAF" w:rsidP="00105DBF">
      <w:pPr>
        <w:pStyle w:val="12"/>
        <w:spacing w:after="240"/>
        <w:ind w:left="538" w:hanging="538"/>
        <w:outlineLvl w:val="1"/>
        <w:rPr>
          <w:rFonts w:asciiTheme="minorHAnsi" w:eastAsiaTheme="minorHAnsi" w:hAnsiTheme="minorHAnsi" w:cstheme="majorHAnsi"/>
        </w:rPr>
      </w:pPr>
      <w:bookmarkStart w:id="4" w:name="_Toc281212726"/>
      <w:bookmarkStart w:id="5" w:name="_Toc456168047"/>
      <w:r w:rsidRPr="00105DBF">
        <w:rPr>
          <w:rFonts w:asciiTheme="minorHAnsi" w:eastAsiaTheme="minorHAnsi" w:hAnsiTheme="minorHAnsi" w:cstheme="majorHAnsi"/>
        </w:rPr>
        <w:t>4-1.</w:t>
      </w:r>
      <w:r w:rsidRPr="00105DBF">
        <w:rPr>
          <w:rFonts w:asciiTheme="minorHAnsi" w:eastAsiaTheme="minorHAnsi" w:hAnsiTheme="minorHAnsi" w:cstheme="majorHAnsi"/>
        </w:rPr>
        <w:tab/>
      </w:r>
      <w:bookmarkEnd w:id="4"/>
      <w:bookmarkEnd w:id="5"/>
      <w:r w:rsidR="00A577C9">
        <w:rPr>
          <w:rFonts w:asciiTheme="minorHAnsi" w:eastAsiaTheme="minorHAnsi" w:hAnsiTheme="minorHAnsi" w:cstheme="majorHAnsi" w:hint="eastAsia"/>
        </w:rPr>
        <w:t>시술 용어 표준화</w:t>
      </w:r>
      <w:r w:rsidR="009418CA">
        <w:rPr>
          <w:rFonts w:asciiTheme="minorHAnsi" w:eastAsiaTheme="minorHAnsi" w:hAnsiTheme="minorHAnsi" w:cstheme="majorHAnsi" w:hint="eastAsia"/>
        </w:rPr>
        <w:t xml:space="preserve"> 가이드라인</w:t>
      </w:r>
    </w:p>
    <w:p w14:paraId="527A6112" w14:textId="66917A3B" w:rsidR="00453D55" w:rsidRDefault="00D113B1" w:rsidP="00D8370D">
      <w:pPr>
        <w:pStyle w:val="21"/>
        <w:ind w:left="204" w:firstLineChars="129" w:firstLine="284"/>
        <w:jc w:val="both"/>
        <w:rPr>
          <w:rFonts w:asciiTheme="minorHAnsi" w:eastAsiaTheme="minorHAnsi" w:hAnsiTheme="minorHAnsi" w:cs="함초롬바탕"/>
        </w:rPr>
      </w:pPr>
      <w:r>
        <w:rPr>
          <w:rFonts w:asciiTheme="minorHAnsi" w:eastAsiaTheme="minorHAnsi" w:hAnsiTheme="minorHAnsi" w:cs="함초롬바탕" w:hint="eastAsia"/>
        </w:rPr>
        <w:t xml:space="preserve">그 동안 국내에서 의료용어 표준화를 위해 수 많은 노력을 했지만, 실제로 의료 현장에 보급되어 사용되고 있는 코드체계는 드문 상황이다. 또한, 각 의료기관별로 OCS, EMR, PACS등과 같이 의료정보를 수집하고 저장하는 환경이 상이하기 때문에 의료정보를 기록하는 그 식별자 역시 대부분이 상이하다. 이러한 의료정보 환경을 고려했을 때, EDI라는 사실상 표준으로 사용되는 코드 체계를 이용하는 것이 가장 효율적인 방법 중 하나이다. </w:t>
      </w:r>
    </w:p>
    <w:p w14:paraId="14DBA065" w14:textId="77777777" w:rsidR="00755113" w:rsidRDefault="00755113" w:rsidP="00D8370D">
      <w:pPr>
        <w:pStyle w:val="21"/>
        <w:ind w:left="204" w:firstLineChars="129" w:firstLine="284"/>
        <w:jc w:val="both"/>
        <w:rPr>
          <w:rFonts w:asciiTheme="minorHAnsi" w:eastAsiaTheme="minorHAnsi" w:hAnsiTheme="minorHAnsi" w:cs="함초롬바탕"/>
        </w:rPr>
      </w:pPr>
    </w:p>
    <w:p w14:paraId="06835A36" w14:textId="7963E1EC" w:rsidR="0043062F" w:rsidRPr="003E63C3" w:rsidRDefault="0043062F" w:rsidP="003E63C3">
      <w:pPr>
        <w:pStyle w:val="21"/>
        <w:ind w:left="204" w:firstLine="159"/>
        <w:jc w:val="center"/>
        <w:rPr>
          <w:b/>
          <w:sz w:val="20"/>
        </w:rPr>
      </w:pPr>
      <w:r w:rsidRPr="003E63C3">
        <w:rPr>
          <w:b/>
          <w:sz w:val="20"/>
        </w:rPr>
        <w:t xml:space="preserve">표 </w:t>
      </w:r>
      <w:r w:rsidRPr="003E63C3">
        <w:rPr>
          <w:b/>
          <w:sz w:val="20"/>
        </w:rPr>
        <w:fldChar w:fldCharType="begin"/>
      </w:r>
      <w:r w:rsidRPr="003E63C3">
        <w:rPr>
          <w:b/>
          <w:sz w:val="20"/>
        </w:rPr>
        <w:instrText xml:space="preserve"> SEQ 표 \* ARABIC </w:instrText>
      </w:r>
      <w:r w:rsidRPr="003E63C3">
        <w:rPr>
          <w:b/>
          <w:sz w:val="20"/>
        </w:rPr>
        <w:fldChar w:fldCharType="separate"/>
      </w:r>
      <w:r w:rsidR="004E7357">
        <w:rPr>
          <w:b/>
          <w:noProof/>
          <w:sz w:val="20"/>
        </w:rPr>
        <w:t>6</w:t>
      </w:r>
      <w:r w:rsidRPr="003E63C3">
        <w:rPr>
          <w:b/>
          <w:sz w:val="20"/>
        </w:rPr>
        <w:fldChar w:fldCharType="end"/>
      </w:r>
      <w:r w:rsidRPr="003E63C3">
        <w:rPr>
          <w:b/>
          <w:sz w:val="20"/>
        </w:rPr>
        <w:t xml:space="preserve">. EDI </w:t>
      </w:r>
      <w:r w:rsidRPr="003E63C3">
        <w:rPr>
          <w:rFonts w:hint="eastAsia"/>
          <w:b/>
          <w:sz w:val="20"/>
        </w:rPr>
        <w:t>코드 상의 의료정보 구분 및 분류</w:t>
      </w:r>
    </w:p>
    <w:tbl>
      <w:tblPr>
        <w:tblStyle w:val="a8"/>
        <w:tblW w:w="0" w:type="auto"/>
        <w:jc w:val="center"/>
        <w:tblLook w:val="04A0" w:firstRow="1" w:lastRow="0" w:firstColumn="1" w:lastColumn="0" w:noHBand="0" w:noVBand="1"/>
      </w:tblPr>
      <w:tblGrid>
        <w:gridCol w:w="1107"/>
        <w:gridCol w:w="1107"/>
        <w:gridCol w:w="3584"/>
      </w:tblGrid>
      <w:tr w:rsidR="00453D55" w:rsidRPr="00105DBF" w14:paraId="3F772289" w14:textId="77777777" w:rsidTr="00520504">
        <w:trPr>
          <w:trHeight w:val="409"/>
          <w:jc w:val="center"/>
        </w:trPr>
        <w:tc>
          <w:tcPr>
            <w:tcW w:w="1107" w:type="dxa"/>
            <w:shd w:val="clear" w:color="auto" w:fill="F2F2F2" w:themeFill="background1" w:themeFillShade="F2"/>
          </w:tcPr>
          <w:p w14:paraId="1D727C44"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EDI 구분</w:t>
            </w:r>
          </w:p>
        </w:tc>
        <w:tc>
          <w:tcPr>
            <w:tcW w:w="1107" w:type="dxa"/>
            <w:shd w:val="clear" w:color="auto" w:fill="F2F2F2" w:themeFill="background1" w:themeFillShade="F2"/>
          </w:tcPr>
          <w:p w14:paraId="4C160BE7"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분류유형</w:t>
            </w:r>
          </w:p>
        </w:tc>
        <w:tc>
          <w:tcPr>
            <w:tcW w:w="3584" w:type="dxa"/>
            <w:shd w:val="clear" w:color="auto" w:fill="F2F2F2" w:themeFill="background1" w:themeFillShade="F2"/>
          </w:tcPr>
          <w:p w14:paraId="04D37689"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453D55" w:rsidRPr="00A82D4D" w14:paraId="410095E3" w14:textId="77777777" w:rsidTr="00520504">
        <w:trPr>
          <w:trHeight w:val="409"/>
          <w:jc w:val="center"/>
        </w:trPr>
        <w:tc>
          <w:tcPr>
            <w:tcW w:w="1107" w:type="dxa"/>
            <w:vMerge w:val="restart"/>
          </w:tcPr>
          <w:p w14:paraId="5874C785"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의</w:t>
            </w:r>
            <w:r>
              <w:rPr>
                <w:rFonts w:ascii="바탕" w:eastAsia="바탕" w:hAnsi="바탕" w:cs="함초롬바탕" w:hint="eastAsia"/>
                <w:sz w:val="20"/>
                <w:lang w:eastAsia="ko-KR"/>
              </w:rPr>
              <w:t>∙</w:t>
            </w:r>
            <w:r>
              <w:rPr>
                <w:rFonts w:asciiTheme="minorHAnsi" w:eastAsiaTheme="minorHAnsi" w:hAnsiTheme="minorHAnsi" w:cs="함초롬바탕" w:hint="eastAsia"/>
                <w:sz w:val="20"/>
                <w:lang w:eastAsia="ko-KR"/>
              </w:rPr>
              <w:t>치과</w:t>
            </w:r>
          </w:p>
        </w:tc>
        <w:tc>
          <w:tcPr>
            <w:tcW w:w="1107" w:type="dxa"/>
          </w:tcPr>
          <w:p w14:paraId="13172CC9"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1</w:t>
            </w:r>
          </w:p>
        </w:tc>
        <w:tc>
          <w:tcPr>
            <w:tcW w:w="3584" w:type="dxa"/>
          </w:tcPr>
          <w:p w14:paraId="7B1DCAF8" w14:textId="7A8BC7F5"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Pr>
                <w:rFonts w:asciiTheme="minorHAnsi" w:eastAsiaTheme="minorHAnsi" w:hAnsiTheme="minorHAnsi" w:cs="Arial" w:hint="eastAsia"/>
                <w:bCs w:val="0"/>
                <w:kern w:val="24"/>
                <w:sz w:val="20"/>
                <w:szCs w:val="20"/>
                <w:lang w:eastAsia="ko-KR"/>
              </w:rPr>
              <w:t>수가(공상 포함)</w:t>
            </w:r>
            <w:r w:rsidRPr="00A82D4D">
              <w:rPr>
                <w:rFonts w:asciiTheme="minorHAnsi" w:eastAsiaTheme="minorHAnsi" w:hAnsiTheme="minorHAnsi" w:cs="Arial" w:hint="eastAsia"/>
                <w:b/>
                <w:bCs w:val="0"/>
                <w:color w:val="FFFFFF" w:themeColor="light1"/>
                <w:kern w:val="24"/>
                <w:sz w:val="20"/>
                <w:szCs w:val="20"/>
              </w:rPr>
              <w:t>)</w:t>
            </w:r>
          </w:p>
        </w:tc>
      </w:tr>
      <w:tr w:rsidR="00453D55" w:rsidRPr="00A82D4D" w14:paraId="0D716C2F" w14:textId="77777777" w:rsidTr="00520504">
        <w:trPr>
          <w:trHeight w:val="409"/>
          <w:jc w:val="center"/>
        </w:trPr>
        <w:tc>
          <w:tcPr>
            <w:tcW w:w="1107" w:type="dxa"/>
            <w:vMerge/>
          </w:tcPr>
          <w:p w14:paraId="4E8300CD"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lang w:eastAsia="ko-KR"/>
              </w:rPr>
            </w:pPr>
          </w:p>
        </w:tc>
        <w:tc>
          <w:tcPr>
            <w:tcW w:w="1107" w:type="dxa"/>
          </w:tcPr>
          <w:p w14:paraId="12C2A26D"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2</w:t>
            </w:r>
          </w:p>
        </w:tc>
        <w:tc>
          <w:tcPr>
            <w:tcW w:w="3584" w:type="dxa"/>
          </w:tcPr>
          <w:p w14:paraId="4FDDDCEE"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Arial"/>
                <w:color w:val="000000" w:themeColor="dark1"/>
                <w:kern w:val="24"/>
                <w:sz w:val="20"/>
                <w:szCs w:val="20"/>
              </w:rPr>
              <w:t>준용수가</w:t>
            </w:r>
          </w:p>
        </w:tc>
      </w:tr>
      <w:tr w:rsidR="00453D55" w:rsidRPr="00A82D4D" w14:paraId="39B1B344" w14:textId="77777777" w:rsidTr="00520504">
        <w:trPr>
          <w:trHeight w:val="409"/>
          <w:jc w:val="center"/>
        </w:trPr>
        <w:tc>
          <w:tcPr>
            <w:tcW w:w="1107" w:type="dxa"/>
            <w:vMerge/>
          </w:tcPr>
          <w:p w14:paraId="534FF2C2"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p>
        </w:tc>
        <w:tc>
          <w:tcPr>
            <w:tcW w:w="1107" w:type="dxa"/>
          </w:tcPr>
          <w:p w14:paraId="3D20D258"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3</w:t>
            </w:r>
          </w:p>
        </w:tc>
        <w:tc>
          <w:tcPr>
            <w:tcW w:w="3584" w:type="dxa"/>
          </w:tcPr>
          <w:p w14:paraId="2F3259F4"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보험등재 의약품</w:t>
            </w:r>
          </w:p>
        </w:tc>
      </w:tr>
      <w:tr w:rsidR="00453D55" w:rsidRPr="00A82D4D" w14:paraId="3AF8BDB6" w14:textId="77777777" w:rsidTr="00520504">
        <w:trPr>
          <w:trHeight w:val="409"/>
          <w:jc w:val="center"/>
        </w:trPr>
        <w:tc>
          <w:tcPr>
            <w:tcW w:w="1107" w:type="dxa"/>
            <w:vMerge/>
          </w:tcPr>
          <w:p w14:paraId="7137186F"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p>
        </w:tc>
        <w:tc>
          <w:tcPr>
            <w:tcW w:w="1107" w:type="dxa"/>
          </w:tcPr>
          <w:p w14:paraId="69B14745"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4</w:t>
            </w:r>
          </w:p>
        </w:tc>
        <w:tc>
          <w:tcPr>
            <w:tcW w:w="3584" w:type="dxa"/>
          </w:tcPr>
          <w:p w14:paraId="5108001A"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원료</w:t>
            </w:r>
            <w:r w:rsidRPr="00A82D4D">
              <w:rPr>
                <w:rFonts w:asciiTheme="minorHAnsi" w:eastAsiaTheme="minorHAnsi" w:hAnsiTheme="minorHAnsi" w:cs="Arial" w:hint="eastAsia"/>
                <w:color w:val="000000" w:themeColor="dark1"/>
                <w:kern w:val="24"/>
                <w:sz w:val="20"/>
                <w:szCs w:val="20"/>
              </w:rPr>
              <w:t xml:space="preserve">, </w:t>
            </w:r>
            <w:r w:rsidRPr="00A82D4D">
              <w:rPr>
                <w:rFonts w:asciiTheme="minorHAnsi" w:eastAsiaTheme="minorHAnsi" w:hAnsiTheme="minorHAnsi" w:cs="Arial"/>
                <w:color w:val="000000" w:themeColor="dark1"/>
                <w:kern w:val="24"/>
                <w:sz w:val="20"/>
                <w:szCs w:val="20"/>
              </w:rPr>
              <w:t>조제</w:t>
            </w:r>
            <w:r w:rsidRPr="00A82D4D">
              <w:rPr>
                <w:rFonts w:asciiTheme="minorHAnsi" w:eastAsiaTheme="minorHAnsi" w:hAnsiTheme="minorHAnsi" w:cs="Arial" w:hint="eastAsia"/>
                <w:color w:val="000000" w:themeColor="dark1"/>
                <w:kern w:val="24"/>
                <w:sz w:val="20"/>
                <w:szCs w:val="20"/>
              </w:rPr>
              <w:t>(</w:t>
            </w:r>
            <w:r w:rsidRPr="00A82D4D">
              <w:rPr>
                <w:rFonts w:asciiTheme="minorHAnsi" w:eastAsiaTheme="minorHAnsi" w:hAnsiTheme="minorHAnsi" w:cs="Arial"/>
                <w:color w:val="000000" w:themeColor="dark1"/>
                <w:kern w:val="24"/>
                <w:sz w:val="20"/>
                <w:szCs w:val="20"/>
              </w:rPr>
              <w:t>제제</w:t>
            </w:r>
            <w:r w:rsidRPr="00A82D4D">
              <w:rPr>
                <w:rFonts w:asciiTheme="minorHAnsi" w:eastAsiaTheme="minorHAnsi" w:hAnsiTheme="minorHAnsi" w:cs="Arial" w:hint="eastAsia"/>
                <w:color w:val="000000" w:themeColor="dark1"/>
                <w:kern w:val="24"/>
                <w:sz w:val="20"/>
                <w:szCs w:val="20"/>
              </w:rPr>
              <w:t xml:space="preserve">) </w:t>
            </w:r>
            <w:r w:rsidRPr="00A82D4D">
              <w:rPr>
                <w:rFonts w:asciiTheme="minorHAnsi" w:eastAsiaTheme="minorHAnsi" w:hAnsiTheme="minorHAnsi" w:cs="Arial"/>
                <w:color w:val="000000" w:themeColor="dark1"/>
                <w:kern w:val="24"/>
                <w:sz w:val="20"/>
                <w:szCs w:val="20"/>
              </w:rPr>
              <w:t>의약품</w:t>
            </w:r>
          </w:p>
        </w:tc>
      </w:tr>
      <w:tr w:rsidR="00453D55" w:rsidRPr="00A82D4D" w14:paraId="34CD2D8C" w14:textId="77777777" w:rsidTr="00520504">
        <w:trPr>
          <w:trHeight w:val="409"/>
          <w:jc w:val="center"/>
        </w:trPr>
        <w:tc>
          <w:tcPr>
            <w:tcW w:w="1107" w:type="dxa"/>
            <w:vMerge/>
          </w:tcPr>
          <w:p w14:paraId="7392C7E8"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p>
        </w:tc>
        <w:tc>
          <w:tcPr>
            <w:tcW w:w="1107" w:type="dxa"/>
          </w:tcPr>
          <w:p w14:paraId="610BF27C"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7</w:t>
            </w:r>
          </w:p>
        </w:tc>
        <w:tc>
          <w:tcPr>
            <w:tcW w:w="3584" w:type="dxa"/>
          </w:tcPr>
          <w:p w14:paraId="22626BC5"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협약재료</w:t>
            </w:r>
          </w:p>
        </w:tc>
      </w:tr>
      <w:tr w:rsidR="00453D55" w:rsidRPr="00A82D4D" w14:paraId="3DA2CFA8" w14:textId="77777777" w:rsidTr="00520504">
        <w:trPr>
          <w:trHeight w:val="409"/>
          <w:jc w:val="center"/>
        </w:trPr>
        <w:tc>
          <w:tcPr>
            <w:tcW w:w="1107" w:type="dxa"/>
            <w:vMerge/>
          </w:tcPr>
          <w:p w14:paraId="3E592A8D"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p>
        </w:tc>
        <w:tc>
          <w:tcPr>
            <w:tcW w:w="1107" w:type="dxa"/>
          </w:tcPr>
          <w:p w14:paraId="7DC24321"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8</w:t>
            </w:r>
          </w:p>
        </w:tc>
        <w:tc>
          <w:tcPr>
            <w:tcW w:w="3584" w:type="dxa"/>
          </w:tcPr>
          <w:p w14:paraId="20963603"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치료재료</w:t>
            </w:r>
          </w:p>
        </w:tc>
      </w:tr>
      <w:tr w:rsidR="00453D55" w:rsidRPr="00A82D4D" w14:paraId="36E9A2B0" w14:textId="77777777" w:rsidTr="00520504">
        <w:trPr>
          <w:trHeight w:val="409"/>
          <w:jc w:val="center"/>
        </w:trPr>
        <w:tc>
          <w:tcPr>
            <w:tcW w:w="1107" w:type="dxa"/>
            <w:vMerge w:val="restart"/>
          </w:tcPr>
          <w:p w14:paraId="2A052D36" w14:textId="77777777" w:rsidR="00453D55" w:rsidRPr="00A82D4D" w:rsidRDefault="00453D55" w:rsidP="00286A4C">
            <w:pPr>
              <w:jc w:val="center"/>
              <w:rPr>
                <w:lang w:eastAsia="ko-KR"/>
              </w:rPr>
            </w:pPr>
            <w:r>
              <w:rPr>
                <w:rFonts w:asciiTheme="minorHAnsi" w:eastAsiaTheme="minorHAnsi" w:hAnsiTheme="minorHAnsi" w:cs="함초롬바탕" w:hint="eastAsia"/>
                <w:sz w:val="20"/>
                <w:lang w:eastAsia="ko-KR"/>
              </w:rPr>
              <w:t>한방</w:t>
            </w:r>
          </w:p>
        </w:tc>
        <w:tc>
          <w:tcPr>
            <w:tcW w:w="1107" w:type="dxa"/>
          </w:tcPr>
          <w:p w14:paraId="23A4278B"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A</w:t>
            </w:r>
          </w:p>
        </w:tc>
        <w:tc>
          <w:tcPr>
            <w:tcW w:w="3584" w:type="dxa"/>
          </w:tcPr>
          <w:p w14:paraId="6B8DB870"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수가</w:t>
            </w:r>
          </w:p>
        </w:tc>
      </w:tr>
      <w:tr w:rsidR="00453D55" w:rsidRPr="00A82D4D" w14:paraId="05ACE5E7" w14:textId="77777777" w:rsidTr="00520504">
        <w:trPr>
          <w:trHeight w:val="409"/>
          <w:jc w:val="center"/>
        </w:trPr>
        <w:tc>
          <w:tcPr>
            <w:tcW w:w="1107" w:type="dxa"/>
            <w:vMerge/>
          </w:tcPr>
          <w:p w14:paraId="3C131979"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p>
        </w:tc>
        <w:tc>
          <w:tcPr>
            <w:tcW w:w="1107" w:type="dxa"/>
          </w:tcPr>
          <w:p w14:paraId="43C50123"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B</w:t>
            </w:r>
          </w:p>
        </w:tc>
        <w:tc>
          <w:tcPr>
            <w:tcW w:w="3584" w:type="dxa"/>
          </w:tcPr>
          <w:p w14:paraId="77C96ECF"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준용수가</w:t>
            </w:r>
          </w:p>
        </w:tc>
      </w:tr>
      <w:tr w:rsidR="00453D55" w:rsidRPr="00A82D4D" w14:paraId="35C28BF6" w14:textId="77777777" w:rsidTr="00520504">
        <w:trPr>
          <w:trHeight w:val="409"/>
          <w:jc w:val="center"/>
        </w:trPr>
        <w:tc>
          <w:tcPr>
            <w:tcW w:w="1107" w:type="dxa"/>
            <w:vMerge/>
          </w:tcPr>
          <w:p w14:paraId="54FC7535"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p>
        </w:tc>
        <w:tc>
          <w:tcPr>
            <w:tcW w:w="1107" w:type="dxa"/>
          </w:tcPr>
          <w:p w14:paraId="7429451F"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C</w:t>
            </w:r>
          </w:p>
        </w:tc>
        <w:tc>
          <w:tcPr>
            <w:tcW w:w="3584" w:type="dxa"/>
          </w:tcPr>
          <w:p w14:paraId="6E4DB26A"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약가</w:t>
            </w:r>
          </w:p>
        </w:tc>
      </w:tr>
      <w:tr w:rsidR="00453D55" w:rsidRPr="00A82D4D" w14:paraId="0D8A4FCD" w14:textId="77777777" w:rsidTr="00520504">
        <w:trPr>
          <w:trHeight w:val="409"/>
          <w:jc w:val="center"/>
        </w:trPr>
        <w:tc>
          <w:tcPr>
            <w:tcW w:w="1107" w:type="dxa"/>
            <w:vMerge/>
          </w:tcPr>
          <w:p w14:paraId="03803529"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p>
        </w:tc>
        <w:tc>
          <w:tcPr>
            <w:tcW w:w="1107" w:type="dxa"/>
          </w:tcPr>
          <w:p w14:paraId="688422BC"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G</w:t>
            </w:r>
          </w:p>
        </w:tc>
        <w:tc>
          <w:tcPr>
            <w:tcW w:w="3584" w:type="dxa"/>
          </w:tcPr>
          <w:p w14:paraId="30357305"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협약재료</w:t>
            </w:r>
          </w:p>
        </w:tc>
      </w:tr>
      <w:tr w:rsidR="00453D55" w:rsidRPr="00A82D4D" w14:paraId="30D385D5" w14:textId="77777777" w:rsidTr="00520504">
        <w:trPr>
          <w:trHeight w:val="409"/>
          <w:jc w:val="center"/>
        </w:trPr>
        <w:tc>
          <w:tcPr>
            <w:tcW w:w="1107" w:type="dxa"/>
            <w:vMerge/>
          </w:tcPr>
          <w:p w14:paraId="0E241BCE"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p>
        </w:tc>
        <w:tc>
          <w:tcPr>
            <w:tcW w:w="1107" w:type="dxa"/>
          </w:tcPr>
          <w:p w14:paraId="1A4B6762"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H</w:t>
            </w:r>
          </w:p>
        </w:tc>
        <w:tc>
          <w:tcPr>
            <w:tcW w:w="3584" w:type="dxa"/>
          </w:tcPr>
          <w:p w14:paraId="59C9E142"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치료재료</w:t>
            </w:r>
          </w:p>
        </w:tc>
      </w:tr>
      <w:tr w:rsidR="00453D55" w:rsidRPr="00A82D4D" w14:paraId="3C615592" w14:textId="77777777" w:rsidTr="00520504">
        <w:trPr>
          <w:trHeight w:val="409"/>
          <w:jc w:val="center"/>
        </w:trPr>
        <w:tc>
          <w:tcPr>
            <w:tcW w:w="1107" w:type="dxa"/>
            <w:vMerge/>
          </w:tcPr>
          <w:p w14:paraId="3DC20296" w14:textId="77777777" w:rsidR="00453D55" w:rsidRPr="00105DBF" w:rsidRDefault="00453D55" w:rsidP="00286A4C">
            <w:pPr>
              <w:pStyle w:val="21"/>
              <w:ind w:leftChars="0" w:left="0" w:firstLineChars="0" w:firstLine="0"/>
              <w:jc w:val="center"/>
              <w:rPr>
                <w:rFonts w:asciiTheme="minorHAnsi" w:eastAsiaTheme="minorHAnsi" w:hAnsiTheme="minorHAnsi" w:cs="함초롬바탕"/>
                <w:sz w:val="20"/>
              </w:rPr>
            </w:pPr>
          </w:p>
        </w:tc>
        <w:tc>
          <w:tcPr>
            <w:tcW w:w="1107" w:type="dxa"/>
          </w:tcPr>
          <w:p w14:paraId="56EA15E6"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lang w:eastAsia="ko-KR"/>
              </w:rPr>
            </w:pPr>
            <w:r w:rsidRPr="00A82D4D">
              <w:rPr>
                <w:rFonts w:asciiTheme="minorHAnsi" w:eastAsiaTheme="minorHAnsi" w:hAnsiTheme="minorHAnsi" w:cs="함초롬바탕" w:hint="eastAsia"/>
                <w:sz w:val="20"/>
                <w:szCs w:val="20"/>
                <w:lang w:eastAsia="ko-KR"/>
              </w:rPr>
              <w:t>P</w:t>
            </w:r>
          </w:p>
        </w:tc>
        <w:tc>
          <w:tcPr>
            <w:tcW w:w="3584" w:type="dxa"/>
          </w:tcPr>
          <w:p w14:paraId="6D56F77D" w14:textId="77777777" w:rsidR="00453D55" w:rsidRPr="00A82D4D" w:rsidRDefault="00453D55" w:rsidP="00286A4C">
            <w:pPr>
              <w:pStyle w:val="21"/>
              <w:ind w:leftChars="0" w:left="0" w:firstLineChars="0" w:firstLine="0"/>
              <w:jc w:val="center"/>
              <w:rPr>
                <w:rFonts w:asciiTheme="minorHAnsi" w:eastAsiaTheme="minorHAnsi" w:hAnsiTheme="minorHAnsi" w:cs="함초롬바탕"/>
                <w:sz w:val="20"/>
                <w:szCs w:val="20"/>
              </w:rPr>
            </w:pPr>
            <w:r w:rsidRPr="00A82D4D">
              <w:rPr>
                <w:rFonts w:asciiTheme="minorHAnsi" w:eastAsiaTheme="minorHAnsi" w:hAnsiTheme="minorHAnsi" w:cs="Arial"/>
                <w:color w:val="000000" w:themeColor="dark1"/>
                <w:kern w:val="24"/>
                <w:sz w:val="20"/>
                <w:szCs w:val="20"/>
              </w:rPr>
              <w:t>공상</w:t>
            </w:r>
          </w:p>
        </w:tc>
      </w:tr>
    </w:tbl>
    <w:p w14:paraId="3B8C8545" w14:textId="77777777" w:rsidR="00453D55" w:rsidRDefault="00453D55" w:rsidP="00453D55">
      <w:pPr>
        <w:pStyle w:val="21"/>
        <w:ind w:leftChars="0" w:left="0" w:firstLineChars="0" w:firstLine="0"/>
        <w:jc w:val="both"/>
        <w:rPr>
          <w:rFonts w:asciiTheme="minorHAnsi" w:eastAsiaTheme="minorHAnsi" w:hAnsiTheme="minorHAnsi" w:cs="함초롬바탕"/>
        </w:rPr>
      </w:pPr>
    </w:p>
    <w:p w14:paraId="13A646B3" w14:textId="01FC6160" w:rsidR="009769F0" w:rsidRDefault="009769F0" w:rsidP="009769F0">
      <w:pPr>
        <w:pStyle w:val="21"/>
        <w:ind w:left="204" w:firstLineChars="129" w:firstLine="284"/>
        <w:jc w:val="both"/>
        <w:rPr>
          <w:rFonts w:asciiTheme="minorHAnsi" w:eastAsiaTheme="minorHAnsi" w:hAnsiTheme="minorHAnsi" w:cs="Arial"/>
          <w:color w:val="000000"/>
        </w:rPr>
      </w:pPr>
      <w:r>
        <w:rPr>
          <w:rFonts w:asciiTheme="minorHAnsi" w:eastAsiaTheme="minorHAnsi" w:hAnsiTheme="minorHAnsi" w:cs="함초롬바탕" w:hint="eastAsia"/>
        </w:rPr>
        <w:t xml:space="preserve">EDI는 국내의 단일보험자체제의 특성상 전국민에 대한 건강보험 청구 및 상환을 위한 목적으로 개발되었으나, 결과적으로 한국 의료용어의 실질적인 표준으로 자리잡게 되었다. 또한, OMOP 용어집에 EDI 코드가 등재되어있기 때문에, EDI-시술 용어와의 매핑 관계를 공식적으로 등재하여 관리할 수 있다. 사실상 표준으로 사용되는 EDI코드와 OMOP 용어 간의 매핑 관계를 정의하게 된다면, 국내 대부분의 의료기관으로의 적용이 가능하기 때문에 재사용성의 효율이 높다. </w:t>
      </w:r>
      <w:r>
        <w:rPr>
          <w:rStyle w:val="il"/>
          <w:rFonts w:asciiTheme="minorHAnsi" w:eastAsiaTheme="minorHAnsi" w:hAnsiTheme="minorHAnsi" w:cs="Arial" w:hint="eastAsia"/>
          <w:color w:val="000000"/>
        </w:rPr>
        <w:t>EDI</w:t>
      </w:r>
      <w:r>
        <w:rPr>
          <w:rFonts w:asciiTheme="minorHAnsi" w:eastAsiaTheme="minorHAnsi" w:hAnsiTheme="minorHAnsi" w:cs="Arial" w:hint="eastAsia"/>
          <w:color w:val="000000"/>
        </w:rPr>
        <w:t> 코드(총 8자리)는 </w:t>
      </w:r>
      <w:r>
        <w:rPr>
          <w:rFonts w:asciiTheme="minorHAnsi" w:eastAsiaTheme="minorHAnsi" w:hAnsiTheme="minorHAnsi" w:cs="Arial" w:hint="eastAsia"/>
          <w:color w:val="009242"/>
        </w:rPr>
        <w:t>기본코드(5자리)</w:t>
      </w:r>
      <w:r>
        <w:rPr>
          <w:rFonts w:asciiTheme="minorHAnsi" w:eastAsiaTheme="minorHAnsi" w:hAnsiTheme="minorHAnsi" w:cs="Arial" w:hint="eastAsia"/>
          <w:color w:val="000000"/>
        </w:rPr>
        <w:t>와 </w:t>
      </w:r>
      <w:r>
        <w:rPr>
          <w:rFonts w:asciiTheme="minorHAnsi" w:eastAsiaTheme="minorHAnsi" w:hAnsiTheme="minorHAnsi" w:cs="Arial" w:hint="eastAsia"/>
          <w:color w:val="0070C0"/>
        </w:rPr>
        <w:t>산정코드(3자리)</w:t>
      </w:r>
      <w:r>
        <w:rPr>
          <w:rFonts w:asciiTheme="minorHAnsi" w:eastAsiaTheme="minorHAnsi" w:hAnsiTheme="minorHAnsi" w:cs="Arial" w:hint="eastAsia"/>
          <w:color w:val="000000"/>
        </w:rPr>
        <w:t>로 구성 되어 있는데, 이 중 기본 코드와 OMOP</w:t>
      </w:r>
      <w:r w:rsidR="00C95BB3">
        <w:rPr>
          <w:rFonts w:asciiTheme="minorHAnsi" w:eastAsiaTheme="minorHAnsi" w:hAnsiTheme="minorHAnsi" w:cs="Arial" w:hint="eastAsia"/>
          <w:color w:val="000000"/>
        </w:rPr>
        <w:t xml:space="preserve"> </w:t>
      </w:r>
      <w:r>
        <w:rPr>
          <w:rFonts w:asciiTheme="minorHAnsi" w:eastAsiaTheme="minorHAnsi" w:hAnsiTheme="minorHAnsi" w:cs="Arial" w:hint="eastAsia"/>
          <w:color w:val="000000"/>
        </w:rPr>
        <w:t>표준</w:t>
      </w:r>
      <w:r w:rsidR="00C95BB3">
        <w:rPr>
          <w:rFonts w:asciiTheme="minorHAnsi" w:eastAsiaTheme="minorHAnsi" w:hAnsiTheme="minorHAnsi" w:cs="Arial" w:hint="eastAsia"/>
          <w:color w:val="000000"/>
        </w:rPr>
        <w:t xml:space="preserve"> </w:t>
      </w:r>
      <w:r>
        <w:rPr>
          <w:rFonts w:asciiTheme="minorHAnsi" w:eastAsiaTheme="minorHAnsi" w:hAnsiTheme="minorHAnsi" w:cs="Arial" w:hint="eastAsia"/>
          <w:color w:val="000000"/>
        </w:rPr>
        <w:t>용어로의 매핑을 우선시 한다.</w:t>
      </w:r>
    </w:p>
    <w:p w14:paraId="4DEDACA3" w14:textId="77777777" w:rsidR="00B44EC3" w:rsidRPr="00910E77" w:rsidRDefault="00B44EC3" w:rsidP="00D41A86">
      <w:pPr>
        <w:pStyle w:val="af1"/>
        <w:shd w:val="clear" w:color="auto" w:fill="FFFFFF"/>
        <w:spacing w:before="0" w:beforeAutospacing="0" w:after="0" w:afterAutospacing="0"/>
        <w:ind w:leftChars="203" w:left="881" w:hanging="394"/>
        <w:rPr>
          <w:rFonts w:asciiTheme="minorHAnsi" w:eastAsiaTheme="minorHAnsi" w:hAnsiTheme="minorHAnsi" w:cs="Arial"/>
          <w:color w:val="222222"/>
          <w:sz w:val="22"/>
          <w:szCs w:val="22"/>
        </w:rPr>
      </w:pPr>
      <w:r w:rsidRPr="00910E77">
        <w:rPr>
          <w:rFonts w:asciiTheme="minorHAnsi" w:eastAsiaTheme="minorHAnsi" w:hAnsiTheme="minorHAnsi" w:cs="Arial" w:hint="eastAsia"/>
          <w:color w:val="000000"/>
          <w:sz w:val="22"/>
          <w:szCs w:val="22"/>
        </w:rPr>
        <w:t>예시) </w:t>
      </w:r>
      <w:r w:rsidRPr="00910E77">
        <w:rPr>
          <w:rFonts w:asciiTheme="minorHAnsi" w:eastAsiaTheme="minorHAnsi" w:hAnsiTheme="minorHAnsi" w:cs="Arial" w:hint="eastAsia"/>
          <w:color w:val="009242"/>
          <w:sz w:val="22"/>
          <w:szCs w:val="22"/>
        </w:rPr>
        <w:t>N0723</w:t>
      </w:r>
      <w:r w:rsidRPr="00910E77">
        <w:rPr>
          <w:rFonts w:asciiTheme="minorHAnsi" w:eastAsiaTheme="minorHAnsi" w:hAnsiTheme="minorHAnsi" w:cs="Arial" w:hint="eastAsia"/>
          <w:color w:val="0070C0"/>
          <w:sz w:val="22"/>
          <w:szCs w:val="22"/>
        </w:rPr>
        <w:t>A00</w:t>
      </w:r>
      <w:r w:rsidRPr="00910E77">
        <w:rPr>
          <w:rFonts w:asciiTheme="minorHAnsi" w:eastAsiaTheme="minorHAnsi" w:hAnsiTheme="minorHAnsi" w:cs="Arial" w:hint="eastAsia"/>
          <w:color w:val="000000"/>
          <w:sz w:val="22"/>
          <w:szCs w:val="22"/>
        </w:rPr>
        <w:t> </w:t>
      </w:r>
      <w:r w:rsidRPr="00910E77">
        <w:rPr>
          <w:rFonts w:asciiTheme="minorHAnsi" w:eastAsiaTheme="minorHAnsi" w:hAnsiTheme="minorHAnsi" w:cs="Arial" w:hint="eastAsia"/>
          <w:color w:val="009242"/>
          <w:sz w:val="22"/>
          <w:szCs w:val="22"/>
        </w:rPr>
        <w:t>절제관절성형술[지관절],</w:t>
      </w:r>
      <w:r w:rsidRPr="00910E77">
        <w:rPr>
          <w:rFonts w:asciiTheme="minorHAnsi" w:eastAsiaTheme="minorHAnsi" w:hAnsiTheme="minorHAnsi" w:cs="Arial" w:hint="eastAsia"/>
          <w:color w:val="000000"/>
          <w:sz w:val="22"/>
          <w:szCs w:val="22"/>
        </w:rPr>
        <w:t> </w:t>
      </w:r>
      <w:r w:rsidRPr="00910E77">
        <w:rPr>
          <w:rFonts w:asciiTheme="minorHAnsi" w:eastAsiaTheme="minorHAnsi" w:hAnsiTheme="minorHAnsi" w:cs="Arial" w:hint="eastAsia"/>
          <w:color w:val="0070C0"/>
          <w:sz w:val="22"/>
          <w:szCs w:val="22"/>
        </w:rPr>
        <w:t>만1세미만</w:t>
      </w:r>
    </w:p>
    <w:p w14:paraId="3204DA48" w14:textId="77777777" w:rsidR="00B44EC3" w:rsidRPr="00910E77" w:rsidRDefault="00B44EC3" w:rsidP="00D41A86">
      <w:pPr>
        <w:pStyle w:val="af1"/>
        <w:shd w:val="clear" w:color="auto" w:fill="FFFFFF"/>
        <w:spacing w:before="0" w:beforeAutospacing="0" w:after="0" w:afterAutospacing="0"/>
        <w:ind w:leftChars="203" w:left="881" w:hanging="394"/>
        <w:rPr>
          <w:rFonts w:asciiTheme="minorHAnsi" w:eastAsiaTheme="minorHAnsi" w:hAnsiTheme="minorHAnsi" w:cs="Arial"/>
          <w:color w:val="222222"/>
          <w:sz w:val="22"/>
          <w:szCs w:val="22"/>
        </w:rPr>
      </w:pPr>
      <w:r w:rsidRPr="00910E77">
        <w:rPr>
          <w:rFonts w:asciiTheme="minorHAnsi" w:eastAsiaTheme="minorHAnsi" w:hAnsiTheme="minorHAnsi" w:cs="Arial" w:hint="eastAsia"/>
          <w:color w:val="000000"/>
          <w:sz w:val="22"/>
          <w:szCs w:val="22"/>
        </w:rPr>
        <w:lastRenderedPageBreak/>
        <w:t>        </w:t>
      </w:r>
      <w:r w:rsidRPr="00910E77">
        <w:rPr>
          <w:rFonts w:asciiTheme="minorHAnsi" w:eastAsiaTheme="minorHAnsi" w:hAnsiTheme="minorHAnsi" w:cs="Arial" w:hint="eastAsia"/>
          <w:color w:val="009242"/>
          <w:sz w:val="22"/>
          <w:szCs w:val="22"/>
        </w:rPr>
        <w:t>N0723</w:t>
      </w:r>
      <w:r w:rsidRPr="00910E77">
        <w:rPr>
          <w:rFonts w:asciiTheme="minorHAnsi" w:eastAsiaTheme="minorHAnsi" w:hAnsiTheme="minorHAnsi" w:cs="Arial" w:hint="eastAsia"/>
          <w:color w:val="0070C0"/>
          <w:sz w:val="22"/>
          <w:szCs w:val="22"/>
        </w:rPr>
        <w:t>A01</w:t>
      </w:r>
      <w:r w:rsidRPr="00910E77">
        <w:rPr>
          <w:rFonts w:asciiTheme="minorHAnsi" w:eastAsiaTheme="minorHAnsi" w:hAnsiTheme="minorHAnsi" w:cs="Arial" w:hint="eastAsia"/>
          <w:color w:val="000000"/>
          <w:sz w:val="22"/>
          <w:szCs w:val="22"/>
        </w:rPr>
        <w:t> </w:t>
      </w:r>
      <w:r w:rsidRPr="00910E77">
        <w:rPr>
          <w:rFonts w:asciiTheme="minorHAnsi" w:eastAsiaTheme="minorHAnsi" w:hAnsiTheme="minorHAnsi" w:cs="Arial" w:hint="eastAsia"/>
          <w:color w:val="009242"/>
          <w:sz w:val="22"/>
          <w:szCs w:val="22"/>
        </w:rPr>
        <w:t>절제관절성형술[지관절],</w:t>
      </w:r>
      <w:r w:rsidRPr="00910E77">
        <w:rPr>
          <w:rFonts w:asciiTheme="minorHAnsi" w:eastAsiaTheme="minorHAnsi" w:hAnsiTheme="minorHAnsi" w:cs="Arial" w:hint="eastAsia"/>
          <w:color w:val="000000"/>
          <w:sz w:val="22"/>
          <w:szCs w:val="22"/>
        </w:rPr>
        <w:t> </w:t>
      </w:r>
      <w:r w:rsidRPr="00910E77">
        <w:rPr>
          <w:rFonts w:asciiTheme="minorHAnsi" w:eastAsiaTheme="minorHAnsi" w:hAnsiTheme="minorHAnsi" w:cs="Arial" w:hint="eastAsia"/>
          <w:color w:val="0070C0"/>
          <w:sz w:val="22"/>
          <w:szCs w:val="22"/>
        </w:rPr>
        <w:t>만1세미만 제2의 수술</w:t>
      </w:r>
    </w:p>
    <w:p w14:paraId="0A6BC0C0" w14:textId="77777777" w:rsidR="003E63C3" w:rsidRDefault="00B44EC3" w:rsidP="003E63C3">
      <w:pPr>
        <w:pStyle w:val="af1"/>
        <w:shd w:val="clear" w:color="auto" w:fill="FFFFFF"/>
        <w:spacing w:before="0" w:beforeAutospacing="0" w:after="0" w:afterAutospacing="0"/>
        <w:ind w:leftChars="203" w:left="881" w:hanging="394"/>
        <w:rPr>
          <w:rFonts w:asciiTheme="minorHAnsi" w:eastAsiaTheme="minorHAnsi" w:hAnsiTheme="minorHAnsi" w:cs="Arial"/>
          <w:color w:val="0070C0"/>
          <w:sz w:val="22"/>
          <w:szCs w:val="22"/>
        </w:rPr>
      </w:pPr>
      <w:r w:rsidRPr="00910E77">
        <w:rPr>
          <w:rFonts w:asciiTheme="minorHAnsi" w:eastAsiaTheme="minorHAnsi" w:hAnsiTheme="minorHAnsi" w:cs="Arial" w:hint="eastAsia"/>
          <w:color w:val="000000"/>
          <w:sz w:val="22"/>
          <w:szCs w:val="22"/>
        </w:rPr>
        <w:t>        </w:t>
      </w:r>
      <w:r w:rsidRPr="00910E77">
        <w:rPr>
          <w:rFonts w:asciiTheme="minorHAnsi" w:eastAsiaTheme="minorHAnsi" w:hAnsiTheme="minorHAnsi" w:cs="Arial" w:hint="eastAsia"/>
          <w:color w:val="009242"/>
          <w:sz w:val="22"/>
          <w:szCs w:val="22"/>
        </w:rPr>
        <w:t>N0723</w:t>
      </w:r>
      <w:r w:rsidRPr="00910E77">
        <w:rPr>
          <w:rFonts w:asciiTheme="minorHAnsi" w:eastAsiaTheme="minorHAnsi" w:hAnsiTheme="minorHAnsi" w:cs="Arial" w:hint="eastAsia"/>
          <w:color w:val="0070C0"/>
          <w:sz w:val="22"/>
          <w:szCs w:val="22"/>
        </w:rPr>
        <w:t>A10</w:t>
      </w:r>
      <w:r w:rsidRPr="00910E77">
        <w:rPr>
          <w:rFonts w:asciiTheme="minorHAnsi" w:eastAsiaTheme="minorHAnsi" w:hAnsiTheme="minorHAnsi" w:cs="Arial" w:hint="eastAsia"/>
          <w:color w:val="000000"/>
          <w:sz w:val="22"/>
          <w:szCs w:val="22"/>
        </w:rPr>
        <w:t> </w:t>
      </w:r>
      <w:r w:rsidRPr="00910E77">
        <w:rPr>
          <w:rFonts w:asciiTheme="minorHAnsi" w:eastAsiaTheme="minorHAnsi" w:hAnsiTheme="minorHAnsi" w:cs="Arial" w:hint="eastAsia"/>
          <w:color w:val="009242"/>
          <w:sz w:val="22"/>
          <w:szCs w:val="22"/>
        </w:rPr>
        <w:t>절제관절성형술[지관절],</w:t>
      </w:r>
      <w:r w:rsidRPr="00910E77">
        <w:rPr>
          <w:rFonts w:asciiTheme="minorHAnsi" w:eastAsiaTheme="minorHAnsi" w:hAnsiTheme="minorHAnsi" w:cs="Arial" w:hint="eastAsia"/>
          <w:color w:val="000000"/>
          <w:sz w:val="22"/>
          <w:szCs w:val="22"/>
        </w:rPr>
        <w:t> </w:t>
      </w:r>
      <w:r w:rsidRPr="00910E77">
        <w:rPr>
          <w:rFonts w:asciiTheme="minorHAnsi" w:eastAsiaTheme="minorHAnsi" w:hAnsiTheme="minorHAnsi" w:cs="Arial" w:hint="eastAsia"/>
          <w:color w:val="0070C0"/>
          <w:sz w:val="22"/>
          <w:szCs w:val="22"/>
        </w:rPr>
        <w:t>만1세미만 야간</w:t>
      </w:r>
    </w:p>
    <w:p w14:paraId="1F47B749" w14:textId="77777777" w:rsidR="003E63C3" w:rsidRDefault="003E63C3" w:rsidP="003E63C3">
      <w:pPr>
        <w:pStyle w:val="af1"/>
        <w:shd w:val="clear" w:color="auto" w:fill="FFFFFF"/>
        <w:spacing w:before="0" w:beforeAutospacing="0" w:after="0" w:afterAutospacing="0"/>
        <w:ind w:leftChars="203" w:left="881" w:hanging="394"/>
        <w:rPr>
          <w:noProof/>
        </w:rPr>
      </w:pPr>
    </w:p>
    <w:p w14:paraId="05D87C57" w14:textId="62CE4C08" w:rsidR="0043062F" w:rsidRDefault="00213912" w:rsidP="003E63C3">
      <w:pPr>
        <w:pStyle w:val="af1"/>
        <w:shd w:val="clear" w:color="auto" w:fill="FFFFFF"/>
        <w:spacing w:before="0" w:beforeAutospacing="0" w:after="0" w:afterAutospacing="0"/>
        <w:ind w:leftChars="203" w:left="881" w:hanging="394"/>
        <w:jc w:val="center"/>
      </w:pPr>
      <w:r>
        <w:rPr>
          <w:noProof/>
        </w:rPr>
        <w:drawing>
          <wp:inline distT="0" distB="0" distL="0" distR="0" wp14:anchorId="5D6026D0" wp14:editId="31CC48EF">
            <wp:extent cx="4869320" cy="1374959"/>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67857" cy="1374546"/>
                    </a:xfrm>
                    <a:prstGeom prst="rect">
                      <a:avLst/>
                    </a:prstGeom>
                  </pic:spPr>
                </pic:pic>
              </a:graphicData>
            </a:graphic>
          </wp:inline>
        </w:drawing>
      </w:r>
    </w:p>
    <w:p w14:paraId="2BBC3EF5" w14:textId="32247A94" w:rsidR="006C779E" w:rsidRDefault="0043062F" w:rsidP="0043062F">
      <w:pPr>
        <w:pStyle w:val="a7"/>
        <w:jc w:val="center"/>
        <w:rPr>
          <w:rFonts w:asciiTheme="minorHAnsi" w:eastAsiaTheme="minorHAnsi" w:hAnsiTheme="minorHAnsi" w:cs="함초롬바탕"/>
        </w:rPr>
      </w:pPr>
      <w:r>
        <w:t xml:space="preserve">그림 </w:t>
      </w:r>
      <w:r w:rsidR="00BF3AB0">
        <w:fldChar w:fldCharType="begin"/>
      </w:r>
      <w:r w:rsidR="00BF3AB0">
        <w:instrText xml:space="preserve"> SEQ </w:instrText>
      </w:r>
      <w:r w:rsidR="00BF3AB0">
        <w:instrText>그림</w:instrText>
      </w:r>
      <w:r w:rsidR="00BF3AB0">
        <w:instrText xml:space="preserve"> \* ARABIC </w:instrText>
      </w:r>
      <w:r w:rsidR="00BF3AB0">
        <w:fldChar w:fldCharType="separate"/>
      </w:r>
      <w:r w:rsidR="004E7357">
        <w:rPr>
          <w:noProof/>
        </w:rPr>
        <w:t>9</w:t>
      </w:r>
      <w:r w:rsidR="00BF3AB0">
        <w:rPr>
          <w:noProof/>
        </w:rPr>
        <w:fldChar w:fldCharType="end"/>
      </w:r>
      <w:r>
        <w:t>. ATHENA</w:t>
      </w:r>
      <w:r>
        <w:rPr>
          <w:rFonts w:hint="eastAsia"/>
        </w:rPr>
        <w:t xml:space="preserve">에서 확인한 </w:t>
      </w:r>
      <w:r>
        <w:t xml:space="preserve">EDI </w:t>
      </w:r>
      <w:r>
        <w:rPr>
          <w:rFonts w:hint="eastAsia"/>
        </w:rPr>
        <w:t xml:space="preserve">코드의 </w:t>
      </w:r>
      <w:r>
        <w:t xml:space="preserve">OMOP </w:t>
      </w:r>
      <w:r w:rsidR="00522522">
        <w:rPr>
          <w:rFonts w:hint="eastAsia"/>
        </w:rPr>
        <w:t>v</w:t>
      </w:r>
      <w:r>
        <w:t xml:space="preserve">ocabulary </w:t>
      </w:r>
      <w:r>
        <w:rPr>
          <w:rFonts w:hint="eastAsia"/>
        </w:rPr>
        <w:t>등재 모습</w:t>
      </w:r>
    </w:p>
    <w:p w14:paraId="3FE79F6C" w14:textId="77777777" w:rsidR="00C3069A" w:rsidRPr="00453D55" w:rsidRDefault="00C3069A" w:rsidP="00453D55">
      <w:pPr>
        <w:pStyle w:val="21"/>
        <w:ind w:left="204" w:firstLineChars="129" w:firstLine="284"/>
        <w:jc w:val="both"/>
        <w:rPr>
          <w:rFonts w:asciiTheme="minorHAnsi" w:eastAsiaTheme="minorHAnsi" w:hAnsiTheme="minorHAnsi" w:cs="함초롬바탕"/>
        </w:rPr>
      </w:pPr>
    </w:p>
    <w:p w14:paraId="4CF0D81F" w14:textId="57B1888C" w:rsidR="00910E77" w:rsidRPr="00CF6972" w:rsidRDefault="00CF6972" w:rsidP="00CF6972">
      <w:pPr>
        <w:pStyle w:val="21"/>
        <w:ind w:left="204" w:firstLineChars="129" w:firstLine="284"/>
        <w:jc w:val="both"/>
        <w:rPr>
          <w:rFonts w:asciiTheme="minorHAnsi" w:eastAsiaTheme="minorHAnsi" w:hAnsiTheme="minorHAnsi" w:cs="함초롬바탕"/>
        </w:rPr>
      </w:pPr>
      <w:r w:rsidRPr="00CF6972">
        <w:rPr>
          <w:rFonts w:asciiTheme="minorHAnsi" w:eastAsiaTheme="minorHAnsi" w:hAnsiTheme="minorHAnsi" w:cs="함초롬바탕" w:hint="eastAsia"/>
        </w:rPr>
        <w:t>Procedure 도메인에서는 SNOMED, CPT4, ICD10PCS 세 가지 모두 표준으로 사용하고 있지만, 미국에서 청구 관리 목적으로 사용하고 있는 CPT4와 ICD10PCS에 비해 SNOMED가 좀 더 체계적으로 임상 용어를</w:t>
      </w:r>
      <w:r w:rsidR="00635C5A">
        <w:rPr>
          <w:rFonts w:asciiTheme="minorHAnsi" w:eastAsiaTheme="minorHAnsi" w:hAnsiTheme="minorHAnsi" w:cs="함초롬바탕" w:hint="eastAsia"/>
        </w:rPr>
        <w:t xml:space="preserve"> 분류하고, 구조 자체가 기술로직을 기반으로 되어있기 때문에 더 안정적이다. 따라서, </w:t>
      </w:r>
      <w:r w:rsidR="00863A2E" w:rsidRPr="00CF6972">
        <w:rPr>
          <w:rFonts w:asciiTheme="minorHAnsi" w:eastAsiaTheme="minorHAnsi" w:hAnsiTheme="minorHAnsi" w:cs="함초롬바탕" w:hint="eastAsia"/>
        </w:rPr>
        <w:t>시술에 대한</w:t>
      </w:r>
      <w:r w:rsidR="00D113B1" w:rsidRPr="00CF6972">
        <w:rPr>
          <w:rFonts w:asciiTheme="minorHAnsi" w:eastAsiaTheme="minorHAnsi" w:hAnsiTheme="minorHAnsi" w:cs="함초롬바탕" w:hint="eastAsia"/>
        </w:rPr>
        <w:t xml:space="preserve">EDI코드를 </w:t>
      </w:r>
      <w:r w:rsidR="00863A2E" w:rsidRPr="00CF6972">
        <w:rPr>
          <w:rFonts w:asciiTheme="minorHAnsi" w:eastAsiaTheme="minorHAnsi" w:hAnsiTheme="minorHAnsi" w:cs="함초롬바탕"/>
        </w:rPr>
        <w:t>OMOP</w:t>
      </w:r>
      <w:r w:rsidR="00C95BB3" w:rsidRPr="00CF6972">
        <w:rPr>
          <w:rFonts w:asciiTheme="minorHAnsi" w:eastAsiaTheme="minorHAnsi" w:hAnsiTheme="minorHAnsi" w:cs="함초롬바탕" w:hint="eastAsia"/>
        </w:rPr>
        <w:t xml:space="preserve"> 표준</w:t>
      </w:r>
      <w:r w:rsidR="00863A2E" w:rsidRPr="00CF6972">
        <w:rPr>
          <w:rFonts w:asciiTheme="minorHAnsi" w:eastAsiaTheme="minorHAnsi" w:hAnsiTheme="minorHAnsi" w:cs="함초롬바탕"/>
        </w:rPr>
        <w:t xml:space="preserve"> 용어로의 매핑 시 </w:t>
      </w:r>
      <w:r w:rsidR="00863A2E" w:rsidRPr="00CF6972">
        <w:rPr>
          <w:rFonts w:asciiTheme="minorHAnsi" w:eastAsiaTheme="minorHAnsi" w:hAnsiTheme="minorHAnsi" w:cs="함초롬바탕" w:hint="eastAsia"/>
        </w:rPr>
        <w:t>1순위로 SNOMED, 2순위로 CPT4, 3순위로 ICD10P</w:t>
      </w:r>
      <w:r w:rsidRPr="00CF6972">
        <w:rPr>
          <w:rFonts w:asciiTheme="minorHAnsi" w:eastAsiaTheme="minorHAnsi" w:hAnsiTheme="minorHAnsi" w:cs="함초롬바탕" w:hint="eastAsia"/>
        </w:rPr>
        <w:t>C</w:t>
      </w:r>
      <w:r w:rsidR="00863A2E" w:rsidRPr="00CF6972">
        <w:rPr>
          <w:rFonts w:asciiTheme="minorHAnsi" w:eastAsiaTheme="minorHAnsi" w:hAnsiTheme="minorHAnsi" w:cs="함초롬바탕" w:hint="eastAsia"/>
        </w:rPr>
        <w:t>S 용어집의 용어로 매핑하고 있다. 또한, 각 나라별로의 의료 보험 체계 혹은 정책이 상이하기 때문에 정확히 일치하는 시술이 없을 경우</w:t>
      </w:r>
      <w:r w:rsidR="00E81B88" w:rsidRPr="00CF6972">
        <w:rPr>
          <w:rFonts w:asciiTheme="minorHAnsi" w:eastAsiaTheme="minorHAnsi" w:hAnsiTheme="minorHAnsi" w:cs="함초롬바탕" w:hint="eastAsia"/>
        </w:rPr>
        <w:t>나 다른 정보에서 의료 행위를 식별할 수 있는 경우,</w:t>
      </w:r>
      <w:r w:rsidR="00863A2E" w:rsidRPr="00CF6972">
        <w:rPr>
          <w:rFonts w:asciiTheme="minorHAnsi" w:eastAsiaTheme="minorHAnsi" w:hAnsiTheme="minorHAnsi" w:cs="함초롬바탕" w:hint="eastAsia"/>
        </w:rPr>
        <w:t xml:space="preserve"> 좀 더 상위 개념에 해당하는 용어로 매핑한다.</w:t>
      </w:r>
      <w:r w:rsidR="00910E77" w:rsidRPr="00CF6972">
        <w:rPr>
          <w:rFonts w:asciiTheme="minorHAnsi" w:eastAsiaTheme="minorHAnsi" w:hAnsiTheme="minorHAnsi" w:cs="함초롬바탕" w:hint="eastAsia"/>
        </w:rPr>
        <w:t xml:space="preserve"> </w:t>
      </w:r>
    </w:p>
    <w:p w14:paraId="48E82B65" w14:textId="7A83480B" w:rsidR="0056110E" w:rsidRPr="00910E77" w:rsidRDefault="0056110E" w:rsidP="0056110E">
      <w:pPr>
        <w:pStyle w:val="21"/>
        <w:ind w:left="204" w:firstLineChars="129" w:firstLine="284"/>
        <w:jc w:val="both"/>
        <w:rPr>
          <w:rFonts w:asciiTheme="minorHAnsi" w:eastAsiaTheme="minorHAnsi" w:hAnsiTheme="minorHAnsi" w:cs="함초롬바탕"/>
        </w:rPr>
      </w:pPr>
      <w:r>
        <w:rPr>
          <w:rFonts w:asciiTheme="minorHAnsi" w:eastAsiaTheme="minorHAnsi" w:hAnsiTheme="minorHAnsi" w:cs="함초롬바탕" w:hint="eastAsia"/>
        </w:rPr>
        <w:t>한국 OHDSI의 공식 GitHub인 OHDSI-Korea(</w:t>
      </w:r>
      <w:r w:rsidRPr="0056110E">
        <w:rPr>
          <w:rFonts w:asciiTheme="minorHAnsi" w:eastAsiaTheme="minorHAnsi" w:hAnsiTheme="minorHAnsi" w:cs="함초롬바탕"/>
        </w:rPr>
        <w:t>https://github.com/</w:t>
      </w:r>
      <w:r w:rsidR="00DD5738">
        <w:rPr>
          <w:rFonts w:asciiTheme="minorHAnsi" w:eastAsiaTheme="minorHAnsi" w:hAnsiTheme="minorHAnsi" w:cs="함초롬바탕" w:hint="eastAsia"/>
        </w:rPr>
        <w:t>OHDSI</w:t>
      </w:r>
      <w:r w:rsidRPr="0056110E">
        <w:rPr>
          <w:rFonts w:asciiTheme="minorHAnsi" w:eastAsiaTheme="minorHAnsi" w:hAnsiTheme="minorHAnsi" w:cs="함초롬바탕"/>
        </w:rPr>
        <w:t>-</w:t>
      </w:r>
      <w:r w:rsidR="00DD5738">
        <w:rPr>
          <w:rFonts w:asciiTheme="minorHAnsi" w:eastAsiaTheme="minorHAnsi" w:hAnsiTheme="minorHAnsi" w:cs="함초롬바탕" w:hint="eastAsia"/>
        </w:rPr>
        <w:t>K</w:t>
      </w:r>
      <w:r w:rsidRPr="0056110E">
        <w:rPr>
          <w:rFonts w:asciiTheme="minorHAnsi" w:eastAsiaTheme="minorHAnsi" w:hAnsiTheme="minorHAnsi" w:cs="함초롬바탕"/>
        </w:rPr>
        <w:t>orea</w:t>
      </w:r>
      <w:r>
        <w:rPr>
          <w:rFonts w:asciiTheme="minorHAnsi" w:eastAsiaTheme="minorHAnsi" w:hAnsiTheme="minorHAnsi" w:cs="함초롬바탕" w:hint="eastAsia"/>
        </w:rPr>
        <w:t xml:space="preserve">) 에서 </w:t>
      </w:r>
      <w:r w:rsidR="000E454F">
        <w:rPr>
          <w:rFonts w:asciiTheme="minorHAnsi" w:eastAsiaTheme="minorHAnsi" w:hAnsiTheme="minorHAnsi" w:cs="함초롬바탕" w:hint="eastAsia"/>
        </w:rPr>
        <w:t>위와 같은 가이드라인 하에 EDI-OMOP 표준</w:t>
      </w:r>
      <w:r w:rsidR="00C95BB3">
        <w:rPr>
          <w:rFonts w:asciiTheme="minorHAnsi" w:eastAsiaTheme="minorHAnsi" w:hAnsiTheme="minorHAnsi" w:cs="함초롬바탕" w:hint="eastAsia"/>
        </w:rPr>
        <w:t xml:space="preserve"> </w:t>
      </w:r>
      <w:r w:rsidR="000E454F">
        <w:rPr>
          <w:rFonts w:asciiTheme="minorHAnsi" w:eastAsiaTheme="minorHAnsi" w:hAnsiTheme="minorHAnsi" w:cs="함초롬바탕" w:hint="eastAsia"/>
        </w:rPr>
        <w:t>용어 간의 매핑 결과를 제시하고 있고, issue란을 통하여 매핑 관계가 잘못되거나, 이 외 문제점들을 보고할 수 있다</w:t>
      </w:r>
      <w:r>
        <w:rPr>
          <w:rFonts w:asciiTheme="minorHAnsi" w:eastAsiaTheme="minorHAnsi" w:hAnsiTheme="minorHAnsi" w:cs="함초롬바탕" w:hint="eastAsia"/>
        </w:rPr>
        <w:t>.</w:t>
      </w:r>
    </w:p>
    <w:p w14:paraId="6B94DCD1" w14:textId="77777777" w:rsidR="0056110E" w:rsidRPr="000E454F" w:rsidRDefault="0056110E" w:rsidP="00910E77">
      <w:pPr>
        <w:pStyle w:val="af1"/>
        <w:shd w:val="clear" w:color="auto" w:fill="FFFFFF"/>
        <w:spacing w:before="0" w:beforeAutospacing="0" w:after="0" w:afterAutospacing="0"/>
        <w:ind w:left="1440"/>
        <w:rPr>
          <w:rFonts w:asciiTheme="minorHAnsi" w:eastAsiaTheme="minorHAnsi" w:hAnsiTheme="minorHAnsi" w:cs="Arial"/>
          <w:color w:val="222222"/>
          <w:sz w:val="22"/>
          <w:szCs w:val="22"/>
        </w:rPr>
      </w:pPr>
    </w:p>
    <w:p w14:paraId="3A54B21F" w14:textId="7A644509" w:rsidR="00A577C9" w:rsidRDefault="00A577C9" w:rsidP="000345A7">
      <w:pPr>
        <w:pStyle w:val="12"/>
        <w:spacing w:after="240"/>
        <w:ind w:left="538" w:hanging="538"/>
        <w:outlineLvl w:val="1"/>
        <w:rPr>
          <w:rFonts w:asciiTheme="minorHAnsi" w:eastAsiaTheme="minorHAnsi" w:hAnsiTheme="minorHAnsi" w:cstheme="majorHAnsi"/>
        </w:rPr>
      </w:pPr>
      <w:r w:rsidRPr="00105DBF">
        <w:rPr>
          <w:rFonts w:asciiTheme="minorHAnsi" w:eastAsiaTheme="minorHAnsi" w:hAnsiTheme="minorHAnsi" w:cstheme="majorHAnsi"/>
        </w:rPr>
        <w:t>4-</w:t>
      </w:r>
      <w:r>
        <w:rPr>
          <w:rFonts w:asciiTheme="minorHAnsi" w:eastAsiaTheme="minorHAnsi" w:hAnsiTheme="minorHAnsi" w:cstheme="majorHAnsi" w:hint="eastAsia"/>
        </w:rPr>
        <w:t>2</w:t>
      </w:r>
      <w:r w:rsidRPr="00105DBF">
        <w:rPr>
          <w:rFonts w:asciiTheme="minorHAnsi" w:eastAsiaTheme="minorHAnsi" w:hAnsiTheme="minorHAnsi" w:cstheme="majorHAnsi"/>
        </w:rPr>
        <w:t>.</w:t>
      </w:r>
      <w:r w:rsidRPr="00105DBF">
        <w:rPr>
          <w:rFonts w:asciiTheme="minorHAnsi" w:eastAsiaTheme="minorHAnsi" w:hAnsiTheme="minorHAnsi" w:cstheme="majorHAnsi"/>
        </w:rPr>
        <w:tab/>
      </w:r>
      <w:r>
        <w:rPr>
          <w:rFonts w:asciiTheme="minorHAnsi" w:eastAsiaTheme="minorHAnsi" w:hAnsiTheme="minorHAnsi" w:cstheme="majorHAnsi" w:hint="eastAsia"/>
        </w:rPr>
        <w:t>3자 검토 사례</w:t>
      </w:r>
    </w:p>
    <w:p w14:paraId="4C67CD97" w14:textId="6460F566" w:rsidR="00751A6B" w:rsidRDefault="00376A7D" w:rsidP="007C54C0">
      <w:pPr>
        <w:pStyle w:val="21"/>
        <w:ind w:left="204" w:firstLineChars="129" w:firstLine="284"/>
        <w:jc w:val="both"/>
        <w:rPr>
          <w:rFonts w:asciiTheme="minorHAnsi" w:eastAsiaTheme="minorHAnsi" w:hAnsiTheme="minorHAnsi" w:cs="함초롬바탕"/>
        </w:rPr>
      </w:pPr>
      <w:r>
        <w:rPr>
          <w:rFonts w:asciiTheme="minorHAnsi" w:eastAsiaTheme="minorHAnsi" w:hAnsiTheme="minorHAnsi" w:cs="함초롬바탕" w:hint="eastAsia"/>
        </w:rPr>
        <w:t>2인 1조로 이루어진 매핑팀에서 실시한 상호독립적인 매핑 결과가 불일치하고 합의가 도출되지 않거나, OMOP 표준</w:t>
      </w:r>
      <w:r w:rsidR="000B767E">
        <w:rPr>
          <w:rFonts w:asciiTheme="minorHAnsi" w:eastAsiaTheme="minorHAnsi" w:hAnsiTheme="minorHAnsi" w:cs="함초롬바탕" w:hint="eastAsia"/>
        </w:rPr>
        <w:t xml:space="preserve"> </w:t>
      </w:r>
      <w:r>
        <w:rPr>
          <w:rFonts w:asciiTheme="minorHAnsi" w:eastAsiaTheme="minorHAnsi" w:hAnsiTheme="minorHAnsi" w:cs="함초롬바탕" w:hint="eastAsia"/>
        </w:rPr>
        <w:t>용어로의 매핑되어야 할 적절한 코드를 찾지 못한 경우, 의학적 지식을 가졌으면서 OMOP 표준</w:t>
      </w:r>
      <w:r w:rsidR="000B767E">
        <w:rPr>
          <w:rFonts w:asciiTheme="minorHAnsi" w:eastAsiaTheme="minorHAnsi" w:hAnsiTheme="minorHAnsi" w:cs="함초롬바탕" w:hint="eastAsia"/>
        </w:rPr>
        <w:t xml:space="preserve"> </w:t>
      </w:r>
      <w:r>
        <w:rPr>
          <w:rFonts w:asciiTheme="minorHAnsi" w:eastAsiaTheme="minorHAnsi" w:hAnsiTheme="minorHAnsi" w:cs="함초롬바탕" w:hint="eastAsia"/>
        </w:rPr>
        <w:t xml:space="preserve">용어에 대한 전문가와 3자 검토를 실시하여 적절한 코드를 도출해낼 수 있다. </w:t>
      </w:r>
      <w:r w:rsidR="007C54C0">
        <w:rPr>
          <w:rFonts w:asciiTheme="minorHAnsi" w:eastAsiaTheme="minorHAnsi" w:hAnsiTheme="minorHAnsi" w:cs="함초롬바탕" w:hint="eastAsia"/>
        </w:rPr>
        <w:t>다음 일부 사례는, 매핑 연구원끼리 합의가 되지 않거나, 혼동되는 일부 사례이다.</w:t>
      </w:r>
    </w:p>
    <w:p w14:paraId="1AA85A69" w14:textId="77777777" w:rsidR="007C54C0" w:rsidRPr="007C54C0" w:rsidRDefault="007C54C0" w:rsidP="007C54C0">
      <w:pPr>
        <w:pStyle w:val="21"/>
        <w:ind w:left="204" w:firstLineChars="129" w:firstLine="284"/>
        <w:jc w:val="both"/>
        <w:rPr>
          <w:rFonts w:asciiTheme="minorHAnsi" w:eastAsiaTheme="minorHAnsi" w:hAnsiTheme="minorHAnsi" w:cs="함초롬바탕"/>
        </w:rPr>
      </w:pPr>
    </w:p>
    <w:p w14:paraId="622D8B83" w14:textId="1D4F1FF9" w:rsidR="007E4EBE" w:rsidRPr="00C83982" w:rsidRDefault="007E4EBE"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1. </w:t>
      </w:r>
      <w:r w:rsidRPr="007E4EBE">
        <w:rPr>
          <w:rFonts w:asciiTheme="minorHAnsi" w:eastAsiaTheme="minorHAnsi" w:hAnsiTheme="minorHAnsi" w:cs="함초롬바탕"/>
          <w:b/>
        </w:rPr>
        <w:t>A1100</w:t>
      </w:r>
      <w:r w:rsidRPr="007E4EBE">
        <w:rPr>
          <w:rFonts w:asciiTheme="minorHAnsi" w:eastAsiaTheme="minorHAnsi" w:hAnsiTheme="minorHAnsi" w:cs="함초롬바탕" w:hint="eastAsia"/>
          <w:b/>
        </w:rPr>
        <w:t>(의료최고도</w:t>
      </w:r>
      <w:r w:rsidRPr="007E4EBE">
        <w:rPr>
          <w:rFonts w:asciiTheme="minorHAnsi" w:eastAsiaTheme="minorHAnsi" w:hAnsiTheme="minorHAnsi" w:cs="함초롬바탕"/>
          <w:b/>
        </w:rPr>
        <w:t xml:space="preserve"> count 3-6, 의사2·간호5등</w:t>
      </w:r>
      <w:r w:rsidRPr="007E4EBE">
        <w:rPr>
          <w:rFonts w:asciiTheme="minorHAnsi" w:eastAsiaTheme="minorHAnsi" w:hAnsiTheme="minorHAnsi" w:cs="함초롬바탕" w:hint="eastAsia"/>
          <w:b/>
        </w:rPr>
        <w:t>)</w:t>
      </w:r>
    </w:p>
    <w:tbl>
      <w:tblPr>
        <w:tblStyle w:val="a8"/>
        <w:tblW w:w="0" w:type="auto"/>
        <w:jc w:val="center"/>
        <w:tblLook w:val="04A0" w:firstRow="1" w:lastRow="0" w:firstColumn="1" w:lastColumn="0" w:noHBand="0" w:noVBand="1"/>
      </w:tblPr>
      <w:tblGrid>
        <w:gridCol w:w="2055"/>
        <w:gridCol w:w="4274"/>
      </w:tblGrid>
      <w:tr w:rsidR="00C83982" w:rsidRPr="00105DBF" w14:paraId="4BE0A096" w14:textId="77777777" w:rsidTr="00C83982">
        <w:trPr>
          <w:trHeight w:val="387"/>
          <w:jc w:val="center"/>
        </w:trPr>
        <w:tc>
          <w:tcPr>
            <w:tcW w:w="2055" w:type="dxa"/>
            <w:shd w:val="clear" w:color="auto" w:fill="F2F2F2" w:themeFill="background1" w:themeFillShade="F2"/>
          </w:tcPr>
          <w:p w14:paraId="0E31F576" w14:textId="46FFFD10" w:rsidR="00C83982" w:rsidRPr="00105DBF" w:rsidRDefault="006C779E"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2DA27148" w14:textId="0D860714" w:rsidR="00C83982" w:rsidRPr="00105DBF" w:rsidRDefault="00C83982"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C83982" w:rsidRPr="00105DBF" w14:paraId="5FBC4C2C" w14:textId="77777777" w:rsidTr="00C83982">
        <w:trPr>
          <w:trHeight w:val="387"/>
          <w:jc w:val="center"/>
        </w:trPr>
        <w:tc>
          <w:tcPr>
            <w:tcW w:w="2055" w:type="dxa"/>
          </w:tcPr>
          <w:p w14:paraId="037D74A3" w14:textId="78AB5773" w:rsidR="00C83982" w:rsidRPr="00105DBF" w:rsidRDefault="00C83982" w:rsidP="00C83982">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매핑 용어</w:t>
            </w:r>
          </w:p>
        </w:tc>
        <w:tc>
          <w:tcPr>
            <w:tcW w:w="4274" w:type="dxa"/>
          </w:tcPr>
          <w:p w14:paraId="07FA37E0" w14:textId="111276A2" w:rsidR="00C83982" w:rsidRDefault="00C83982" w:rsidP="00520504">
            <w:pPr>
              <w:pStyle w:val="21"/>
              <w:ind w:leftChars="0" w:left="0" w:firstLineChars="0" w:firstLine="0"/>
              <w:jc w:val="both"/>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A: </w:t>
            </w:r>
            <w:r w:rsidRPr="00C83982">
              <w:rPr>
                <w:rFonts w:asciiTheme="minorHAnsi" w:eastAsiaTheme="minorHAnsi" w:hAnsiTheme="minorHAnsi" w:cs="함초롬바탕"/>
                <w:sz w:val="20"/>
                <w:lang w:eastAsia="ko-KR"/>
              </w:rPr>
              <w:t>4154551(Activities of dail</w:t>
            </w:r>
            <w:r>
              <w:rPr>
                <w:rFonts w:asciiTheme="minorHAnsi" w:eastAsiaTheme="minorHAnsi" w:hAnsiTheme="minorHAnsi" w:cs="함초롬바탕"/>
                <w:sz w:val="20"/>
                <w:lang w:eastAsia="ko-KR"/>
              </w:rPr>
              <w:t>y living management; SNOMED)</w:t>
            </w:r>
          </w:p>
          <w:p w14:paraId="03381CF6" w14:textId="77777777" w:rsidR="00C83982" w:rsidRDefault="00C83982" w:rsidP="00C83982">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7EF03208" w14:textId="23502B0C" w:rsidR="00C83982" w:rsidRPr="00105DBF" w:rsidRDefault="00C83982" w:rsidP="00C83982">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lastRenderedPageBreak/>
              <w:t xml:space="preserve">연구원 B: </w:t>
            </w:r>
            <w:r w:rsidRPr="00C83982">
              <w:rPr>
                <w:rFonts w:asciiTheme="minorHAnsi" w:eastAsiaTheme="minorHAnsi" w:hAnsiTheme="minorHAnsi" w:cs="함초롬바탕"/>
                <w:sz w:val="20"/>
                <w:lang w:eastAsia="ko-KR"/>
              </w:rPr>
              <w:t>4126495(Activities of daily living assessment; SNOMED)</w:t>
            </w:r>
          </w:p>
        </w:tc>
      </w:tr>
      <w:tr w:rsidR="00C83982" w:rsidRPr="00105DBF" w14:paraId="70948936" w14:textId="77777777" w:rsidTr="00C83982">
        <w:trPr>
          <w:trHeight w:val="387"/>
          <w:jc w:val="center"/>
        </w:trPr>
        <w:tc>
          <w:tcPr>
            <w:tcW w:w="2055" w:type="dxa"/>
          </w:tcPr>
          <w:p w14:paraId="1987FC66" w14:textId="1ABBB2F4" w:rsidR="00C83982" w:rsidRDefault="00C83982" w:rsidP="00C83982">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lastRenderedPageBreak/>
              <w:t>3자 검토</w:t>
            </w:r>
          </w:p>
          <w:p w14:paraId="55C32A25" w14:textId="10EA8B28" w:rsidR="00C83982" w:rsidRPr="00105DBF" w:rsidRDefault="00C83982" w:rsidP="00C83982">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결과 및 사유</w:t>
            </w:r>
          </w:p>
        </w:tc>
        <w:tc>
          <w:tcPr>
            <w:tcW w:w="4274" w:type="dxa"/>
          </w:tcPr>
          <w:p w14:paraId="3B34B871" w14:textId="4791407B" w:rsidR="00C83982" w:rsidRPr="00105DBF" w:rsidRDefault="00C83982" w:rsidP="00520504">
            <w:pPr>
              <w:pStyle w:val="21"/>
              <w:ind w:leftChars="0" w:left="0" w:firstLineChars="0" w:firstLine="0"/>
              <w:jc w:val="both"/>
              <w:rPr>
                <w:rFonts w:asciiTheme="minorHAnsi" w:eastAsiaTheme="minorHAnsi" w:hAnsiTheme="minorHAnsi" w:cs="함초롬바탕"/>
                <w:sz w:val="20"/>
                <w:lang w:eastAsia="ko-KR"/>
              </w:rPr>
            </w:pPr>
            <w:r w:rsidRPr="00C83982">
              <w:rPr>
                <w:rFonts w:asciiTheme="minorHAnsi" w:eastAsiaTheme="minorHAnsi" w:hAnsiTheme="minorHAnsi" w:cs="함초롬바탕" w:hint="eastAsia"/>
                <w:sz w:val="20"/>
                <w:lang w:eastAsia="ko-KR"/>
              </w:rPr>
              <w:t>수가로</w:t>
            </w:r>
            <w:r w:rsidRPr="00C83982">
              <w:rPr>
                <w:rFonts w:asciiTheme="minorHAnsi" w:eastAsiaTheme="minorHAnsi" w:hAnsiTheme="minorHAnsi" w:cs="함초롬바탕"/>
                <w:sz w:val="20"/>
                <w:lang w:eastAsia="ko-KR"/>
              </w:rPr>
              <w:t xml:space="preserve"> 청구를 받는 이유에 가급적 맞춰서 매핑 이 경우 assessment를 진행 후 management 하는 과정에 대한 청구인데, 청구를 받는 이유는 해당 ADL level에 대한 관리 때문이므로 4154551(Activities of daily living management; SNOMED)로 매핑</w:t>
            </w:r>
          </w:p>
        </w:tc>
      </w:tr>
    </w:tbl>
    <w:p w14:paraId="408D7799" w14:textId="77777777" w:rsidR="00C83982" w:rsidRPr="00C83982" w:rsidRDefault="00C83982" w:rsidP="007E4EBE">
      <w:pPr>
        <w:pStyle w:val="21"/>
        <w:ind w:left="204" w:firstLineChars="129" w:firstLine="284"/>
        <w:jc w:val="both"/>
        <w:rPr>
          <w:rFonts w:asciiTheme="minorHAnsi" w:eastAsiaTheme="minorHAnsi" w:hAnsiTheme="minorHAnsi" w:cs="함초롬바탕"/>
        </w:rPr>
      </w:pPr>
    </w:p>
    <w:p w14:paraId="2D51F155" w14:textId="7F8A4CA0" w:rsidR="005B7290" w:rsidRPr="00C83982" w:rsidRDefault="005B7290"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w:t>
      </w:r>
      <w:r>
        <w:rPr>
          <w:rFonts w:asciiTheme="minorHAnsi" w:eastAsiaTheme="minorHAnsi" w:hAnsiTheme="minorHAnsi" w:cs="함초롬바탕" w:hint="eastAsia"/>
          <w:b/>
        </w:rPr>
        <w:t>2</w:t>
      </w:r>
      <w:r w:rsidRPr="007E4EBE">
        <w:rPr>
          <w:rFonts w:asciiTheme="minorHAnsi" w:eastAsiaTheme="minorHAnsi" w:hAnsiTheme="minorHAnsi" w:cs="함초롬바탕" w:hint="eastAsia"/>
          <w:b/>
        </w:rPr>
        <w:t xml:space="preserve">. </w:t>
      </w:r>
      <w:r w:rsidRPr="005B7290">
        <w:rPr>
          <w:rFonts w:asciiTheme="minorHAnsi" w:eastAsiaTheme="minorHAnsi" w:hAnsiTheme="minorHAnsi" w:cs="함초롬바탕"/>
          <w:b/>
        </w:rPr>
        <w:t>AC301(소아 진정관리료-상급종합병원)</w:t>
      </w:r>
    </w:p>
    <w:tbl>
      <w:tblPr>
        <w:tblStyle w:val="a8"/>
        <w:tblW w:w="0" w:type="auto"/>
        <w:jc w:val="center"/>
        <w:tblLook w:val="04A0" w:firstRow="1" w:lastRow="0" w:firstColumn="1" w:lastColumn="0" w:noHBand="0" w:noVBand="1"/>
      </w:tblPr>
      <w:tblGrid>
        <w:gridCol w:w="2055"/>
        <w:gridCol w:w="4274"/>
      </w:tblGrid>
      <w:tr w:rsidR="005B7290" w:rsidRPr="00105DBF" w14:paraId="00B4F501" w14:textId="77777777" w:rsidTr="00520504">
        <w:trPr>
          <w:trHeight w:val="387"/>
          <w:jc w:val="center"/>
        </w:trPr>
        <w:tc>
          <w:tcPr>
            <w:tcW w:w="2055" w:type="dxa"/>
            <w:shd w:val="clear" w:color="auto" w:fill="F2F2F2" w:themeFill="background1" w:themeFillShade="F2"/>
          </w:tcPr>
          <w:p w14:paraId="3BA42345" w14:textId="7998ED2F" w:rsidR="005B7290" w:rsidRPr="00105DBF" w:rsidRDefault="00376A7D"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22E9DC4B" w14:textId="77777777" w:rsidR="005B7290" w:rsidRPr="00105DBF"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5B7290" w:rsidRPr="00105DBF" w14:paraId="5F241F3B" w14:textId="77777777" w:rsidTr="00520504">
        <w:trPr>
          <w:trHeight w:val="387"/>
          <w:jc w:val="center"/>
        </w:trPr>
        <w:tc>
          <w:tcPr>
            <w:tcW w:w="2055" w:type="dxa"/>
          </w:tcPr>
          <w:p w14:paraId="3927CCFA" w14:textId="77777777" w:rsidR="005B7290" w:rsidRPr="00105DBF" w:rsidRDefault="005B7290" w:rsidP="00520504">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매핑 용어</w:t>
            </w:r>
          </w:p>
        </w:tc>
        <w:tc>
          <w:tcPr>
            <w:tcW w:w="4274" w:type="dxa"/>
          </w:tcPr>
          <w:p w14:paraId="46EF73B4" w14:textId="570C8841" w:rsidR="005B7290" w:rsidRDefault="005B7290" w:rsidP="00520504">
            <w:pPr>
              <w:pStyle w:val="21"/>
              <w:ind w:leftChars="0" w:left="0" w:firstLineChars="0" w:firstLine="0"/>
              <w:jc w:val="both"/>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연구원 A: NA</w:t>
            </w:r>
          </w:p>
          <w:p w14:paraId="6B36A05F" w14:textId="77777777" w:rsidR="005B7290"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29B35081" w14:textId="795202DB" w:rsidR="005B7290" w:rsidRPr="00105DBF" w:rsidRDefault="005B7290" w:rsidP="005B7290">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연구원 B: NA</w:t>
            </w:r>
          </w:p>
        </w:tc>
      </w:tr>
      <w:tr w:rsidR="005B7290" w:rsidRPr="00105DBF" w14:paraId="12C494AD" w14:textId="77777777" w:rsidTr="00520504">
        <w:trPr>
          <w:trHeight w:val="387"/>
          <w:jc w:val="center"/>
        </w:trPr>
        <w:tc>
          <w:tcPr>
            <w:tcW w:w="2055" w:type="dxa"/>
          </w:tcPr>
          <w:p w14:paraId="07CF0762" w14:textId="77777777" w:rsidR="005B7290"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3자 검토</w:t>
            </w:r>
          </w:p>
          <w:p w14:paraId="2C5AF220" w14:textId="77777777" w:rsidR="005B7290" w:rsidRPr="00105DBF"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결과 및 사유</w:t>
            </w:r>
          </w:p>
        </w:tc>
        <w:tc>
          <w:tcPr>
            <w:tcW w:w="4274" w:type="dxa"/>
          </w:tcPr>
          <w:p w14:paraId="38077FF4" w14:textId="71E4B579" w:rsidR="005B7290" w:rsidRPr="00105DBF" w:rsidRDefault="005B7290" w:rsidP="00520504">
            <w:pPr>
              <w:pStyle w:val="21"/>
              <w:ind w:leftChars="0" w:left="0" w:firstLineChars="0" w:firstLine="0"/>
              <w:jc w:val="both"/>
              <w:rPr>
                <w:rFonts w:asciiTheme="minorHAnsi" w:eastAsiaTheme="minorHAnsi" w:hAnsiTheme="minorHAnsi" w:cs="함초롬바탕"/>
                <w:sz w:val="20"/>
                <w:lang w:eastAsia="ko-KR"/>
              </w:rPr>
            </w:pPr>
            <w:r w:rsidRPr="005B7290">
              <w:rPr>
                <w:rFonts w:asciiTheme="minorHAnsi" w:eastAsiaTheme="minorHAnsi" w:hAnsiTheme="minorHAnsi" w:cs="함초롬바탕"/>
                <w:sz w:val="20"/>
                <w:lang w:eastAsia="ko-KR"/>
              </w:rPr>
              <w:t>Pediatric sedation management를 ATHENA에서 찾을 수 없음 이럴 경우, 1. 상급 종합병원 등 종별에 대한 정보에 대한 매칭을 하지 않고 2. 이후에도 찾을 수 없다면 환자 나이에 해당되는 정보를 무시하기로 함 (나이에 대한 정보는 환자 나이를 통해서 추정 가능) 결과적으로 4219502(Sedation; SNOMED)으로 매핑</w:t>
            </w:r>
          </w:p>
        </w:tc>
      </w:tr>
    </w:tbl>
    <w:p w14:paraId="70D29550" w14:textId="77777777" w:rsidR="005B7290" w:rsidRDefault="005B7290" w:rsidP="00BC5CB7">
      <w:pPr>
        <w:pStyle w:val="21"/>
        <w:ind w:left="204" w:firstLineChars="129" w:firstLine="284"/>
        <w:jc w:val="both"/>
        <w:rPr>
          <w:rFonts w:asciiTheme="minorHAnsi" w:eastAsiaTheme="minorHAnsi" w:hAnsiTheme="minorHAnsi" w:cs="함초롬바탕"/>
        </w:rPr>
      </w:pPr>
    </w:p>
    <w:p w14:paraId="5F78BAD0" w14:textId="77AA86AA" w:rsidR="005B7290" w:rsidRPr="00C83982" w:rsidRDefault="005B7290"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w:t>
      </w:r>
      <w:r>
        <w:rPr>
          <w:rFonts w:asciiTheme="minorHAnsi" w:eastAsiaTheme="minorHAnsi" w:hAnsiTheme="minorHAnsi" w:cs="함초롬바탕" w:hint="eastAsia"/>
          <w:b/>
        </w:rPr>
        <w:t>3</w:t>
      </w:r>
      <w:r w:rsidRPr="007E4EBE">
        <w:rPr>
          <w:rFonts w:asciiTheme="minorHAnsi" w:eastAsiaTheme="minorHAnsi" w:hAnsiTheme="minorHAnsi" w:cs="함초롬바탕" w:hint="eastAsia"/>
          <w:b/>
        </w:rPr>
        <w:t xml:space="preserve">. </w:t>
      </w:r>
      <w:r w:rsidRPr="005B7290">
        <w:rPr>
          <w:rFonts w:asciiTheme="minorHAnsi" w:eastAsiaTheme="minorHAnsi" w:hAnsiTheme="minorHAnsi" w:cs="함초롬바탕"/>
          <w:b/>
        </w:rPr>
        <w:t>AZ202(암환자 교육·상담료-수술 후_종합병원)</w:t>
      </w:r>
    </w:p>
    <w:tbl>
      <w:tblPr>
        <w:tblStyle w:val="a8"/>
        <w:tblW w:w="0" w:type="auto"/>
        <w:jc w:val="center"/>
        <w:tblLook w:val="04A0" w:firstRow="1" w:lastRow="0" w:firstColumn="1" w:lastColumn="0" w:noHBand="0" w:noVBand="1"/>
      </w:tblPr>
      <w:tblGrid>
        <w:gridCol w:w="2055"/>
        <w:gridCol w:w="4274"/>
      </w:tblGrid>
      <w:tr w:rsidR="005B7290" w:rsidRPr="00105DBF" w14:paraId="2C963A05" w14:textId="77777777" w:rsidTr="00520504">
        <w:trPr>
          <w:trHeight w:val="387"/>
          <w:jc w:val="center"/>
        </w:trPr>
        <w:tc>
          <w:tcPr>
            <w:tcW w:w="2055" w:type="dxa"/>
            <w:shd w:val="clear" w:color="auto" w:fill="F2F2F2" w:themeFill="background1" w:themeFillShade="F2"/>
          </w:tcPr>
          <w:p w14:paraId="35A3A7A9" w14:textId="1D3AB30F" w:rsidR="005B7290" w:rsidRPr="00105DBF" w:rsidRDefault="00376A7D"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6263E006" w14:textId="77777777" w:rsidR="005B7290" w:rsidRPr="00105DBF"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5B7290" w:rsidRPr="00105DBF" w14:paraId="0EDDF62C" w14:textId="77777777" w:rsidTr="00520504">
        <w:trPr>
          <w:trHeight w:val="387"/>
          <w:jc w:val="center"/>
        </w:trPr>
        <w:tc>
          <w:tcPr>
            <w:tcW w:w="2055" w:type="dxa"/>
          </w:tcPr>
          <w:p w14:paraId="1A3CA49D" w14:textId="77777777" w:rsidR="005B7290" w:rsidRPr="00105DBF" w:rsidRDefault="005B7290" w:rsidP="00520504">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매핑 용어</w:t>
            </w:r>
          </w:p>
        </w:tc>
        <w:tc>
          <w:tcPr>
            <w:tcW w:w="4274" w:type="dxa"/>
          </w:tcPr>
          <w:p w14:paraId="2383E9DD" w14:textId="77777777" w:rsidR="005B7290" w:rsidRDefault="005B7290" w:rsidP="00520504">
            <w:pPr>
              <w:pStyle w:val="21"/>
              <w:ind w:leftChars="0" w:left="0" w:firstLineChars="0" w:firstLine="0"/>
              <w:jc w:val="both"/>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연구원 A: NA</w:t>
            </w:r>
          </w:p>
          <w:p w14:paraId="16AF7A10" w14:textId="77777777" w:rsidR="005B7290"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64EA62D2" w14:textId="77777777" w:rsidR="005B7290" w:rsidRPr="00105DBF" w:rsidRDefault="005B7290"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연구원 B: NA</w:t>
            </w:r>
          </w:p>
        </w:tc>
      </w:tr>
      <w:tr w:rsidR="005B7290" w:rsidRPr="00105DBF" w14:paraId="3256F7F5" w14:textId="77777777" w:rsidTr="00520504">
        <w:trPr>
          <w:trHeight w:val="387"/>
          <w:jc w:val="center"/>
        </w:trPr>
        <w:tc>
          <w:tcPr>
            <w:tcW w:w="2055" w:type="dxa"/>
          </w:tcPr>
          <w:p w14:paraId="7439AE54" w14:textId="77777777" w:rsidR="005B7290"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3자 검토</w:t>
            </w:r>
          </w:p>
          <w:p w14:paraId="63E1BD22" w14:textId="77777777" w:rsidR="005B7290" w:rsidRPr="00105DBF"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결과 및 사유</w:t>
            </w:r>
          </w:p>
        </w:tc>
        <w:tc>
          <w:tcPr>
            <w:tcW w:w="4274" w:type="dxa"/>
          </w:tcPr>
          <w:p w14:paraId="66219B7D" w14:textId="3BF1E271" w:rsidR="005B7290" w:rsidRPr="00105DBF" w:rsidRDefault="005B7290" w:rsidP="00520504">
            <w:pPr>
              <w:pStyle w:val="21"/>
              <w:ind w:leftChars="0" w:left="0" w:firstLineChars="0" w:firstLine="0"/>
              <w:jc w:val="both"/>
              <w:rPr>
                <w:rFonts w:asciiTheme="minorHAnsi" w:eastAsiaTheme="minorHAnsi" w:hAnsiTheme="minorHAnsi" w:cs="함초롬바탕"/>
                <w:sz w:val="20"/>
                <w:lang w:eastAsia="ko-KR"/>
              </w:rPr>
            </w:pPr>
            <w:r w:rsidRPr="005B7290">
              <w:rPr>
                <w:rFonts w:asciiTheme="minorHAnsi" w:eastAsiaTheme="minorHAnsi" w:hAnsiTheme="minorHAnsi" w:cs="함초롬바탕" w:hint="eastAsia"/>
                <w:sz w:val="20"/>
                <w:lang w:eastAsia="ko-KR"/>
              </w:rPr>
              <w:t>해당</w:t>
            </w:r>
            <w:r w:rsidRPr="005B7290">
              <w:rPr>
                <w:rFonts w:asciiTheme="minorHAnsi" w:eastAsiaTheme="minorHAnsi" w:hAnsiTheme="minorHAnsi" w:cs="함초롬바탕"/>
                <w:sz w:val="20"/>
                <w:lang w:eastAsia="ko-KR"/>
              </w:rPr>
              <w:t xml:space="preserve"> 수가는 수술 후 상담을 위한 것이며, 암 수술이란 정보는 환자의 진단명 또는 수술 기록을 통해 유추할 수 있기 때문에, cancer education대신 4055248(Postoperative procedure education)에 매핑</w:t>
            </w:r>
          </w:p>
        </w:tc>
      </w:tr>
    </w:tbl>
    <w:p w14:paraId="59B713A0" w14:textId="77777777" w:rsidR="005B7290" w:rsidRPr="005B7290" w:rsidRDefault="005B7290" w:rsidP="00BC5CB7">
      <w:pPr>
        <w:pStyle w:val="21"/>
        <w:ind w:left="204" w:firstLineChars="129" w:firstLine="284"/>
        <w:jc w:val="both"/>
        <w:rPr>
          <w:rFonts w:asciiTheme="minorHAnsi" w:eastAsiaTheme="minorHAnsi" w:hAnsiTheme="minorHAnsi" w:cs="함초롬바탕"/>
        </w:rPr>
      </w:pPr>
    </w:p>
    <w:p w14:paraId="0DA80E69" w14:textId="41BCDE58" w:rsidR="005B7290" w:rsidRPr="00C83982" w:rsidRDefault="005B7290"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w:t>
      </w:r>
      <w:r w:rsidR="004B1FFA">
        <w:rPr>
          <w:rFonts w:asciiTheme="minorHAnsi" w:eastAsiaTheme="minorHAnsi" w:hAnsiTheme="minorHAnsi" w:cs="함초롬바탕" w:hint="eastAsia"/>
          <w:b/>
        </w:rPr>
        <w:t>4</w:t>
      </w:r>
      <w:r w:rsidRPr="007E4EBE">
        <w:rPr>
          <w:rFonts w:asciiTheme="minorHAnsi" w:eastAsiaTheme="minorHAnsi" w:hAnsiTheme="minorHAnsi" w:cs="함초롬바탕" w:hint="eastAsia"/>
          <w:b/>
        </w:rPr>
        <w:t xml:space="preserve">. </w:t>
      </w:r>
      <w:r w:rsidR="004B1FFA" w:rsidRPr="004B1FFA">
        <w:rPr>
          <w:rFonts w:asciiTheme="minorHAnsi" w:eastAsiaTheme="minorHAnsi" w:hAnsiTheme="minorHAnsi" w:cs="함초롬바탕"/>
          <w:b/>
        </w:rPr>
        <w:t>AC611(뇌졸중 집중치료실 입원료-상급종합병원)</w:t>
      </w:r>
    </w:p>
    <w:tbl>
      <w:tblPr>
        <w:tblStyle w:val="a8"/>
        <w:tblW w:w="0" w:type="auto"/>
        <w:jc w:val="center"/>
        <w:tblLook w:val="04A0" w:firstRow="1" w:lastRow="0" w:firstColumn="1" w:lastColumn="0" w:noHBand="0" w:noVBand="1"/>
      </w:tblPr>
      <w:tblGrid>
        <w:gridCol w:w="2055"/>
        <w:gridCol w:w="4274"/>
      </w:tblGrid>
      <w:tr w:rsidR="005B7290" w:rsidRPr="00105DBF" w14:paraId="48465E51" w14:textId="77777777" w:rsidTr="00520504">
        <w:trPr>
          <w:trHeight w:val="387"/>
          <w:jc w:val="center"/>
        </w:trPr>
        <w:tc>
          <w:tcPr>
            <w:tcW w:w="2055" w:type="dxa"/>
            <w:shd w:val="clear" w:color="auto" w:fill="F2F2F2" w:themeFill="background1" w:themeFillShade="F2"/>
          </w:tcPr>
          <w:p w14:paraId="033D95A9" w14:textId="7EE73DD5" w:rsidR="005B7290" w:rsidRPr="00105DBF" w:rsidRDefault="00376A7D"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6CA31AC1" w14:textId="77777777" w:rsidR="005B7290" w:rsidRPr="00105DBF"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5B7290" w:rsidRPr="00105DBF" w14:paraId="12B7E826" w14:textId="77777777" w:rsidTr="00520504">
        <w:trPr>
          <w:trHeight w:val="387"/>
          <w:jc w:val="center"/>
        </w:trPr>
        <w:tc>
          <w:tcPr>
            <w:tcW w:w="2055" w:type="dxa"/>
          </w:tcPr>
          <w:p w14:paraId="4E9D321A" w14:textId="77777777" w:rsidR="005B7290" w:rsidRPr="00105DBF" w:rsidRDefault="005B7290" w:rsidP="00520504">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lastRenderedPageBreak/>
              <w:t>매핑 용어</w:t>
            </w:r>
          </w:p>
        </w:tc>
        <w:tc>
          <w:tcPr>
            <w:tcW w:w="4274" w:type="dxa"/>
          </w:tcPr>
          <w:p w14:paraId="7F97DFC4" w14:textId="65E23FC8" w:rsidR="005B7290" w:rsidRDefault="005B7290" w:rsidP="004B1FFA">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A: </w:t>
            </w:r>
            <w:r w:rsidR="004B1FFA">
              <w:rPr>
                <w:rFonts w:asciiTheme="minorHAnsi" w:eastAsiaTheme="minorHAnsi" w:hAnsiTheme="minorHAnsi" w:cs="함초롬바탕"/>
                <w:sz w:val="20"/>
                <w:lang w:eastAsia="ko-KR"/>
              </w:rPr>
              <w:t>43021817(Stroke care</w:t>
            </w:r>
            <w:r w:rsidR="004B1FFA">
              <w:rPr>
                <w:rFonts w:asciiTheme="minorHAnsi" w:eastAsiaTheme="minorHAnsi" w:hAnsiTheme="minorHAnsi" w:cs="함초롬바탕" w:hint="eastAsia"/>
                <w:sz w:val="20"/>
                <w:lang w:eastAsia="ko-KR"/>
              </w:rPr>
              <w:t xml:space="preserve"> </w:t>
            </w:r>
            <w:r w:rsidR="004B1FFA">
              <w:rPr>
                <w:rFonts w:asciiTheme="minorHAnsi" w:eastAsiaTheme="minorHAnsi" w:hAnsiTheme="minorHAnsi" w:cs="함초롬바탕"/>
                <w:sz w:val="20"/>
                <w:lang w:eastAsia="ko-KR"/>
              </w:rPr>
              <w:t>management</w:t>
            </w:r>
            <w:r w:rsidR="004B1FFA" w:rsidRPr="004B1FFA">
              <w:rPr>
                <w:rFonts w:asciiTheme="minorHAnsi" w:eastAsiaTheme="minorHAnsi" w:hAnsiTheme="minorHAnsi" w:cs="함초롬바탕"/>
                <w:sz w:val="20"/>
                <w:lang w:eastAsia="ko-KR"/>
              </w:rPr>
              <w:t>; SNOMED)</w:t>
            </w:r>
          </w:p>
          <w:p w14:paraId="0070579F" w14:textId="77777777" w:rsidR="005B7290"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70DE1426" w14:textId="67FDCF2E" w:rsidR="005B7290" w:rsidRPr="00105DBF" w:rsidRDefault="005B7290"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B: </w:t>
            </w:r>
            <w:r w:rsidR="004B1FFA" w:rsidRPr="004B1FFA">
              <w:rPr>
                <w:rFonts w:asciiTheme="minorHAnsi" w:eastAsiaTheme="minorHAnsi" w:hAnsiTheme="minorHAnsi" w:cs="함초롬바탕"/>
                <w:sz w:val="20"/>
                <w:lang w:eastAsia="ko-KR"/>
              </w:rPr>
              <w:t>44807037(Acute stroke care management; SNOMED)</w:t>
            </w:r>
          </w:p>
        </w:tc>
      </w:tr>
      <w:tr w:rsidR="005B7290" w:rsidRPr="00105DBF" w14:paraId="0F6B904C" w14:textId="77777777" w:rsidTr="00520504">
        <w:trPr>
          <w:trHeight w:val="387"/>
          <w:jc w:val="center"/>
        </w:trPr>
        <w:tc>
          <w:tcPr>
            <w:tcW w:w="2055" w:type="dxa"/>
          </w:tcPr>
          <w:p w14:paraId="3451BFDD" w14:textId="77777777" w:rsidR="005B7290"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3자 검토</w:t>
            </w:r>
          </w:p>
          <w:p w14:paraId="3F3A54C1" w14:textId="77777777" w:rsidR="005B7290" w:rsidRPr="00105DBF" w:rsidRDefault="005B7290"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결과 및 사유</w:t>
            </w:r>
          </w:p>
        </w:tc>
        <w:tc>
          <w:tcPr>
            <w:tcW w:w="4274" w:type="dxa"/>
          </w:tcPr>
          <w:p w14:paraId="3BD2574A" w14:textId="6635DF5F" w:rsidR="005B7290" w:rsidRPr="00105DBF" w:rsidRDefault="004B1FFA" w:rsidP="00520504">
            <w:pPr>
              <w:pStyle w:val="21"/>
              <w:ind w:leftChars="0" w:left="0" w:firstLineChars="0" w:firstLine="0"/>
              <w:jc w:val="both"/>
              <w:rPr>
                <w:rFonts w:asciiTheme="minorHAnsi" w:eastAsiaTheme="minorHAnsi" w:hAnsiTheme="minorHAnsi" w:cs="함초롬바탕"/>
                <w:sz w:val="20"/>
                <w:lang w:eastAsia="ko-KR"/>
              </w:rPr>
            </w:pPr>
            <w:r w:rsidRPr="004B1FFA">
              <w:rPr>
                <w:rFonts w:asciiTheme="minorHAnsi" w:eastAsiaTheme="minorHAnsi" w:hAnsiTheme="minorHAnsi" w:cs="함초롬바탕"/>
                <w:sz w:val="20"/>
                <w:lang w:eastAsia="ko-KR"/>
              </w:rPr>
              <w:t>Sub-ICU Patient Care-Stroke unit 임을 고려하고, acute에 대한 정보는 cohort definition시에 정의 할 수 있을 것으로 생각됨. 따라서, 43021817(Stroke care management; SNOMED)로 매핑</w:t>
            </w:r>
          </w:p>
        </w:tc>
      </w:tr>
    </w:tbl>
    <w:p w14:paraId="4CE77F45" w14:textId="1FFCDE77" w:rsidR="00BC5CB7" w:rsidRDefault="00BC5CB7" w:rsidP="005B7290">
      <w:pPr>
        <w:pStyle w:val="21"/>
        <w:ind w:left="204" w:firstLineChars="129" w:firstLine="284"/>
        <w:jc w:val="both"/>
        <w:rPr>
          <w:rFonts w:asciiTheme="minorHAnsi" w:eastAsiaTheme="minorHAnsi" w:hAnsiTheme="minorHAnsi" w:cs="함초롬바탕"/>
        </w:rPr>
      </w:pPr>
    </w:p>
    <w:p w14:paraId="3C36BA4B" w14:textId="54091E09" w:rsidR="004B1FFA" w:rsidRPr="00C83982" w:rsidRDefault="004B1FFA"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w:t>
      </w:r>
      <w:r>
        <w:rPr>
          <w:rFonts w:asciiTheme="minorHAnsi" w:eastAsiaTheme="minorHAnsi" w:hAnsiTheme="minorHAnsi" w:cs="함초롬바탕" w:hint="eastAsia"/>
          <w:b/>
        </w:rPr>
        <w:t>5</w:t>
      </w:r>
      <w:r w:rsidRPr="007E4EBE">
        <w:rPr>
          <w:rFonts w:asciiTheme="minorHAnsi" w:eastAsiaTheme="minorHAnsi" w:hAnsiTheme="minorHAnsi" w:cs="함초롬바탕" w:hint="eastAsia"/>
          <w:b/>
        </w:rPr>
        <w:t xml:space="preserve">. </w:t>
      </w:r>
      <w:r w:rsidRPr="004B1FFA">
        <w:rPr>
          <w:rFonts w:asciiTheme="minorHAnsi" w:eastAsiaTheme="minorHAnsi" w:hAnsiTheme="minorHAnsi" w:cs="함초롬바탕"/>
          <w:b/>
        </w:rPr>
        <w:t>AC612(고위험임산부 집중치료실 입원료-상급종합병원)</w:t>
      </w:r>
    </w:p>
    <w:tbl>
      <w:tblPr>
        <w:tblStyle w:val="a8"/>
        <w:tblW w:w="0" w:type="auto"/>
        <w:jc w:val="center"/>
        <w:tblLook w:val="04A0" w:firstRow="1" w:lastRow="0" w:firstColumn="1" w:lastColumn="0" w:noHBand="0" w:noVBand="1"/>
      </w:tblPr>
      <w:tblGrid>
        <w:gridCol w:w="2055"/>
        <w:gridCol w:w="4274"/>
      </w:tblGrid>
      <w:tr w:rsidR="004B1FFA" w:rsidRPr="00105DBF" w14:paraId="6228EDB9" w14:textId="77777777" w:rsidTr="00520504">
        <w:trPr>
          <w:trHeight w:val="387"/>
          <w:jc w:val="center"/>
        </w:trPr>
        <w:tc>
          <w:tcPr>
            <w:tcW w:w="2055" w:type="dxa"/>
            <w:shd w:val="clear" w:color="auto" w:fill="F2F2F2" w:themeFill="background1" w:themeFillShade="F2"/>
          </w:tcPr>
          <w:p w14:paraId="1A95AA10" w14:textId="055E5953" w:rsidR="004B1FFA" w:rsidRPr="00105DBF" w:rsidRDefault="00376A7D"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7AA9E0FB" w14:textId="77777777" w:rsidR="004B1FFA" w:rsidRPr="00105DBF" w:rsidRDefault="004B1FFA"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4B1FFA" w:rsidRPr="00105DBF" w14:paraId="25724CF3" w14:textId="77777777" w:rsidTr="00520504">
        <w:trPr>
          <w:trHeight w:val="387"/>
          <w:jc w:val="center"/>
        </w:trPr>
        <w:tc>
          <w:tcPr>
            <w:tcW w:w="2055" w:type="dxa"/>
          </w:tcPr>
          <w:p w14:paraId="5734CBD1" w14:textId="77777777" w:rsidR="004B1FFA" w:rsidRPr="00105DBF" w:rsidRDefault="004B1FFA" w:rsidP="00520504">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매핑 용어</w:t>
            </w:r>
          </w:p>
        </w:tc>
        <w:tc>
          <w:tcPr>
            <w:tcW w:w="4274" w:type="dxa"/>
          </w:tcPr>
          <w:p w14:paraId="1F7BE333" w14:textId="6F4D3397" w:rsidR="004B1FFA" w:rsidRDefault="004B1FFA"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A: </w:t>
            </w:r>
            <w:r w:rsidRPr="004B1FFA">
              <w:rPr>
                <w:rFonts w:asciiTheme="minorHAnsi" w:eastAsiaTheme="minorHAnsi" w:hAnsiTheme="minorHAnsi" w:cs="함초롬바탕"/>
                <w:sz w:val="20"/>
                <w:lang w:eastAsia="ko-KR"/>
              </w:rPr>
              <w:t>4237498(Perinatal care management; SNOMED)</w:t>
            </w:r>
          </w:p>
          <w:p w14:paraId="6EC7DFEF" w14:textId="77777777" w:rsidR="004B1FFA" w:rsidRDefault="004B1FFA"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04E6CDD0" w14:textId="177AE934" w:rsidR="004B1FFA" w:rsidRPr="00105DBF" w:rsidRDefault="004B1FFA"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B: </w:t>
            </w:r>
            <w:r w:rsidRPr="004B1FFA">
              <w:rPr>
                <w:rFonts w:asciiTheme="minorHAnsi" w:eastAsiaTheme="minorHAnsi" w:hAnsiTheme="minorHAnsi" w:cs="함초롬바탕"/>
                <w:sz w:val="20"/>
                <w:lang w:eastAsia="ko-KR"/>
              </w:rPr>
              <w:t>44805394 (Gynaecology inpatient care management; SNOMED)</w:t>
            </w:r>
          </w:p>
        </w:tc>
      </w:tr>
      <w:tr w:rsidR="004B1FFA" w:rsidRPr="00105DBF" w14:paraId="555DB240" w14:textId="77777777" w:rsidTr="00520504">
        <w:trPr>
          <w:trHeight w:val="387"/>
          <w:jc w:val="center"/>
        </w:trPr>
        <w:tc>
          <w:tcPr>
            <w:tcW w:w="2055" w:type="dxa"/>
          </w:tcPr>
          <w:p w14:paraId="2CFEDC72" w14:textId="77777777" w:rsidR="004B1FFA" w:rsidRDefault="004B1FFA"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3자 검토</w:t>
            </w:r>
          </w:p>
          <w:p w14:paraId="485BD6E8" w14:textId="77777777" w:rsidR="004B1FFA" w:rsidRPr="00105DBF" w:rsidRDefault="004B1FFA"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결과 및 사유</w:t>
            </w:r>
          </w:p>
        </w:tc>
        <w:tc>
          <w:tcPr>
            <w:tcW w:w="4274" w:type="dxa"/>
          </w:tcPr>
          <w:p w14:paraId="065065CA" w14:textId="7012784E" w:rsidR="004B1FFA" w:rsidRPr="00105DBF" w:rsidRDefault="004B1FFA" w:rsidP="004B1FFA">
            <w:pPr>
              <w:pStyle w:val="21"/>
              <w:ind w:leftChars="0" w:left="0" w:firstLineChars="0" w:firstLine="0"/>
              <w:jc w:val="both"/>
              <w:rPr>
                <w:rFonts w:asciiTheme="minorHAnsi" w:eastAsiaTheme="minorHAnsi" w:hAnsiTheme="minorHAnsi" w:cs="함초롬바탕"/>
                <w:sz w:val="20"/>
                <w:lang w:eastAsia="ko-KR"/>
              </w:rPr>
            </w:pPr>
            <w:r w:rsidRPr="004B1FFA">
              <w:rPr>
                <w:rFonts w:asciiTheme="minorHAnsi" w:eastAsiaTheme="minorHAnsi" w:hAnsiTheme="minorHAnsi" w:cs="함초롬바탕"/>
                <w:sz w:val="20"/>
                <w:lang w:eastAsia="ko-KR"/>
              </w:rPr>
              <w:t>Gynaecology inpatient care management는 산부보다 부인과에 초점이 맞춰진 concept으로 생각되기 때문에, 산부에 초점이 더 맞춰진 4237498(Perinatal care management; SNOMED)으로 매핑</w:t>
            </w:r>
          </w:p>
        </w:tc>
      </w:tr>
    </w:tbl>
    <w:p w14:paraId="07C8C4E8" w14:textId="77777777" w:rsidR="004B1FFA" w:rsidRPr="004B1FFA" w:rsidRDefault="004B1FFA" w:rsidP="005B7290">
      <w:pPr>
        <w:pStyle w:val="21"/>
        <w:ind w:left="204" w:firstLineChars="129" w:firstLine="284"/>
        <w:jc w:val="both"/>
        <w:rPr>
          <w:rFonts w:asciiTheme="minorHAnsi" w:eastAsiaTheme="minorHAnsi" w:hAnsiTheme="minorHAnsi" w:cs="함초롬바탕"/>
        </w:rPr>
      </w:pPr>
    </w:p>
    <w:p w14:paraId="675DCFDF" w14:textId="45AE35D5" w:rsidR="004B1FFA" w:rsidRPr="00C83982" w:rsidRDefault="004B1FFA"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w:t>
      </w:r>
      <w:r>
        <w:rPr>
          <w:rFonts w:asciiTheme="minorHAnsi" w:eastAsiaTheme="minorHAnsi" w:hAnsiTheme="minorHAnsi" w:cs="함초롬바탕" w:hint="eastAsia"/>
          <w:b/>
        </w:rPr>
        <w:t>6</w:t>
      </w:r>
      <w:r w:rsidRPr="007E4EBE">
        <w:rPr>
          <w:rFonts w:asciiTheme="minorHAnsi" w:eastAsiaTheme="minorHAnsi" w:hAnsiTheme="minorHAnsi" w:cs="함초롬바탕" w:hint="eastAsia"/>
          <w:b/>
        </w:rPr>
        <w:t xml:space="preserve">. </w:t>
      </w:r>
      <w:r w:rsidRPr="004B1FFA">
        <w:rPr>
          <w:rFonts w:asciiTheme="minorHAnsi" w:eastAsiaTheme="minorHAnsi" w:hAnsiTheme="minorHAnsi" w:cs="함초롬바탕"/>
          <w:b/>
        </w:rPr>
        <w:t>AG113(신생아모유수유간호관리료-상급종합병원)</w:t>
      </w:r>
    </w:p>
    <w:tbl>
      <w:tblPr>
        <w:tblStyle w:val="a8"/>
        <w:tblW w:w="0" w:type="auto"/>
        <w:jc w:val="center"/>
        <w:tblLook w:val="04A0" w:firstRow="1" w:lastRow="0" w:firstColumn="1" w:lastColumn="0" w:noHBand="0" w:noVBand="1"/>
      </w:tblPr>
      <w:tblGrid>
        <w:gridCol w:w="2055"/>
        <w:gridCol w:w="4274"/>
      </w:tblGrid>
      <w:tr w:rsidR="004B1FFA" w:rsidRPr="00105DBF" w14:paraId="4491361E" w14:textId="77777777" w:rsidTr="00520504">
        <w:trPr>
          <w:trHeight w:val="387"/>
          <w:jc w:val="center"/>
        </w:trPr>
        <w:tc>
          <w:tcPr>
            <w:tcW w:w="2055" w:type="dxa"/>
            <w:shd w:val="clear" w:color="auto" w:fill="F2F2F2" w:themeFill="background1" w:themeFillShade="F2"/>
          </w:tcPr>
          <w:p w14:paraId="14FC7B3A" w14:textId="76AB8E5A" w:rsidR="004B1FFA" w:rsidRPr="00105DBF" w:rsidRDefault="00376A7D"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3510120C" w14:textId="77777777" w:rsidR="004B1FFA" w:rsidRPr="00105DBF" w:rsidRDefault="004B1FFA"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4B1FFA" w:rsidRPr="00105DBF" w14:paraId="0463ADD5" w14:textId="77777777" w:rsidTr="00520504">
        <w:trPr>
          <w:trHeight w:val="387"/>
          <w:jc w:val="center"/>
        </w:trPr>
        <w:tc>
          <w:tcPr>
            <w:tcW w:w="2055" w:type="dxa"/>
          </w:tcPr>
          <w:p w14:paraId="11D5FBFC" w14:textId="77777777" w:rsidR="004B1FFA" w:rsidRPr="00105DBF" w:rsidRDefault="004B1FFA" w:rsidP="00520504">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매핑 용어</w:t>
            </w:r>
          </w:p>
        </w:tc>
        <w:tc>
          <w:tcPr>
            <w:tcW w:w="4274" w:type="dxa"/>
          </w:tcPr>
          <w:p w14:paraId="5930B947" w14:textId="74A815C7" w:rsidR="004B1FFA" w:rsidRDefault="004B1FFA"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A: </w:t>
            </w:r>
            <w:r w:rsidRPr="004B1FFA">
              <w:rPr>
                <w:rFonts w:asciiTheme="minorHAnsi" w:eastAsiaTheme="minorHAnsi" w:hAnsiTheme="minorHAnsi" w:cs="함초롬바탕"/>
                <w:sz w:val="20"/>
                <w:lang w:eastAsia="ko-KR"/>
              </w:rPr>
              <w:t>4257051(Breast feeding support management; SNOMED)</w:t>
            </w:r>
          </w:p>
          <w:p w14:paraId="3D40C49E" w14:textId="77777777" w:rsidR="004B1FFA" w:rsidRDefault="004B1FFA"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78C3A37B" w14:textId="5DA0473E" w:rsidR="004B1FFA" w:rsidRPr="00105DBF" w:rsidRDefault="004B1FFA"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B: </w:t>
            </w:r>
            <w:r w:rsidRPr="004B1FFA">
              <w:rPr>
                <w:rFonts w:asciiTheme="minorHAnsi" w:eastAsiaTheme="minorHAnsi" w:hAnsiTheme="minorHAnsi" w:cs="함초롬바탕"/>
                <w:sz w:val="20"/>
                <w:lang w:eastAsia="ko-KR"/>
              </w:rPr>
              <w:t>4234170(Procedure related to breastfeeding)</w:t>
            </w:r>
          </w:p>
        </w:tc>
      </w:tr>
      <w:tr w:rsidR="004B1FFA" w:rsidRPr="00105DBF" w14:paraId="05328F58" w14:textId="77777777" w:rsidTr="00520504">
        <w:trPr>
          <w:trHeight w:val="387"/>
          <w:jc w:val="center"/>
        </w:trPr>
        <w:tc>
          <w:tcPr>
            <w:tcW w:w="2055" w:type="dxa"/>
          </w:tcPr>
          <w:p w14:paraId="7F107980" w14:textId="77777777" w:rsidR="004B1FFA" w:rsidRDefault="004B1FFA"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3자 검토</w:t>
            </w:r>
          </w:p>
          <w:p w14:paraId="36121B63" w14:textId="77777777" w:rsidR="004B1FFA" w:rsidRPr="00105DBF" w:rsidRDefault="004B1FFA"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결과 및 사유</w:t>
            </w:r>
          </w:p>
        </w:tc>
        <w:tc>
          <w:tcPr>
            <w:tcW w:w="4274" w:type="dxa"/>
          </w:tcPr>
          <w:p w14:paraId="6FB1706A" w14:textId="31A285A1" w:rsidR="004B1FFA" w:rsidRPr="00105DBF" w:rsidRDefault="004B1FFA" w:rsidP="001F14BE">
            <w:pPr>
              <w:pStyle w:val="21"/>
              <w:ind w:leftChars="0" w:left="0" w:firstLineChars="0" w:firstLine="0"/>
              <w:jc w:val="both"/>
              <w:rPr>
                <w:rFonts w:asciiTheme="minorHAnsi" w:eastAsiaTheme="minorHAnsi" w:hAnsiTheme="minorHAnsi" w:cs="함초롬바탕"/>
                <w:sz w:val="20"/>
                <w:lang w:eastAsia="ko-KR"/>
              </w:rPr>
            </w:pPr>
            <w:r w:rsidRPr="004B1FFA">
              <w:rPr>
                <w:rFonts w:asciiTheme="minorHAnsi" w:eastAsiaTheme="minorHAnsi" w:hAnsiTheme="minorHAnsi" w:cs="함초롬바탕" w:hint="eastAsia"/>
                <w:sz w:val="20"/>
                <w:lang w:eastAsia="ko-KR"/>
              </w:rPr>
              <w:t>신생아모유수유간호관리료라는</w:t>
            </w:r>
            <w:r w:rsidRPr="004B1FFA">
              <w:rPr>
                <w:rFonts w:asciiTheme="minorHAnsi" w:eastAsiaTheme="minorHAnsi" w:hAnsiTheme="minorHAnsi" w:cs="함초롬바탕"/>
                <w:sz w:val="20"/>
                <w:lang w:eastAsia="ko-KR"/>
              </w:rPr>
              <w:t xml:space="preserve"> 개념이 모호하고, Procedure related to breastfeeding 가 Breast feeding support management에 비해 보다 더 포괄적인 정보를 담고 있기 때문에 4234170(Procedure related to breastfeeding; SNOMED)로 </w:t>
            </w:r>
            <w:r w:rsidR="001F14BE">
              <w:rPr>
                <w:rFonts w:asciiTheme="minorHAnsi" w:eastAsiaTheme="minorHAnsi" w:hAnsiTheme="minorHAnsi" w:cs="함초롬바탕"/>
                <w:sz w:val="20"/>
                <w:lang w:eastAsia="ko-KR"/>
              </w:rPr>
              <w:t>매핑</w:t>
            </w:r>
          </w:p>
        </w:tc>
      </w:tr>
    </w:tbl>
    <w:p w14:paraId="3178F12B" w14:textId="77777777" w:rsidR="004B1FFA" w:rsidRPr="004B1FFA" w:rsidRDefault="004B1FFA" w:rsidP="005B7290">
      <w:pPr>
        <w:pStyle w:val="21"/>
        <w:ind w:left="204" w:firstLineChars="129" w:firstLine="284"/>
        <w:jc w:val="both"/>
        <w:rPr>
          <w:rFonts w:asciiTheme="minorHAnsi" w:eastAsiaTheme="minorHAnsi" w:hAnsiTheme="minorHAnsi" w:cs="함초롬바탕"/>
        </w:rPr>
      </w:pPr>
    </w:p>
    <w:p w14:paraId="1679F9E0" w14:textId="392A9402" w:rsidR="001F14BE" w:rsidRPr="00C83982" w:rsidRDefault="001F14BE"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w:t>
      </w:r>
      <w:r>
        <w:rPr>
          <w:rFonts w:asciiTheme="minorHAnsi" w:eastAsiaTheme="minorHAnsi" w:hAnsiTheme="minorHAnsi" w:cs="함초롬바탕" w:hint="eastAsia"/>
          <w:b/>
        </w:rPr>
        <w:t>7</w:t>
      </w:r>
      <w:r w:rsidRPr="007E4EBE">
        <w:rPr>
          <w:rFonts w:asciiTheme="minorHAnsi" w:eastAsiaTheme="minorHAnsi" w:hAnsiTheme="minorHAnsi" w:cs="함초롬바탕" w:hint="eastAsia"/>
          <w:b/>
        </w:rPr>
        <w:t xml:space="preserve">. </w:t>
      </w:r>
      <w:r w:rsidRPr="001F14BE">
        <w:rPr>
          <w:rFonts w:asciiTheme="minorHAnsi" w:eastAsiaTheme="minorHAnsi" w:hAnsiTheme="minorHAnsi" w:cs="함초롬바탕"/>
          <w:b/>
        </w:rPr>
        <w:t>AI200(심장통합진료료)</w:t>
      </w:r>
    </w:p>
    <w:tbl>
      <w:tblPr>
        <w:tblStyle w:val="a8"/>
        <w:tblW w:w="0" w:type="auto"/>
        <w:jc w:val="center"/>
        <w:tblLook w:val="04A0" w:firstRow="1" w:lastRow="0" w:firstColumn="1" w:lastColumn="0" w:noHBand="0" w:noVBand="1"/>
      </w:tblPr>
      <w:tblGrid>
        <w:gridCol w:w="2055"/>
        <w:gridCol w:w="4274"/>
      </w:tblGrid>
      <w:tr w:rsidR="001F14BE" w:rsidRPr="00105DBF" w14:paraId="51324380" w14:textId="77777777" w:rsidTr="00520504">
        <w:trPr>
          <w:trHeight w:val="387"/>
          <w:jc w:val="center"/>
        </w:trPr>
        <w:tc>
          <w:tcPr>
            <w:tcW w:w="2055" w:type="dxa"/>
            <w:shd w:val="clear" w:color="auto" w:fill="F2F2F2" w:themeFill="background1" w:themeFillShade="F2"/>
          </w:tcPr>
          <w:p w14:paraId="6073B14F" w14:textId="2820BA57" w:rsidR="001F14BE" w:rsidRPr="00105DBF" w:rsidRDefault="00376A7D"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5166009C"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1F14BE" w:rsidRPr="00105DBF" w14:paraId="63CDB10E" w14:textId="77777777" w:rsidTr="00520504">
        <w:trPr>
          <w:trHeight w:val="387"/>
          <w:jc w:val="center"/>
        </w:trPr>
        <w:tc>
          <w:tcPr>
            <w:tcW w:w="2055" w:type="dxa"/>
          </w:tcPr>
          <w:p w14:paraId="105475BF"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매핑 용어</w:t>
            </w:r>
          </w:p>
        </w:tc>
        <w:tc>
          <w:tcPr>
            <w:tcW w:w="4274" w:type="dxa"/>
          </w:tcPr>
          <w:p w14:paraId="1335D79D" w14:textId="30E1F4BE" w:rsidR="001F14BE" w:rsidRDefault="001F14BE"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A: </w:t>
            </w:r>
            <w:r w:rsidRPr="001F14BE">
              <w:rPr>
                <w:rFonts w:asciiTheme="minorHAnsi" w:eastAsiaTheme="minorHAnsi" w:hAnsiTheme="minorHAnsi" w:cs="함초롬바탕"/>
                <w:sz w:val="20"/>
                <w:lang w:eastAsia="ko-KR"/>
              </w:rPr>
              <w:t>4295949(Cardiac care management; SNOMED)</w:t>
            </w:r>
          </w:p>
          <w:p w14:paraId="139D507E" w14:textId="77777777" w:rsidR="001F14BE"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1525BCEE" w14:textId="756EE84D" w:rsidR="001F14BE" w:rsidRPr="00105DBF" w:rsidRDefault="001F14BE"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B: </w:t>
            </w:r>
            <w:r w:rsidRPr="001F14BE">
              <w:rPr>
                <w:rFonts w:asciiTheme="minorHAnsi" w:eastAsiaTheme="minorHAnsi" w:hAnsiTheme="minorHAnsi" w:cs="함초롬바탕"/>
                <w:sz w:val="20"/>
                <w:lang w:eastAsia="ko-KR"/>
              </w:rPr>
              <w:t>4042673(Procedure on heart)</w:t>
            </w:r>
          </w:p>
        </w:tc>
      </w:tr>
      <w:tr w:rsidR="001F14BE" w:rsidRPr="00105DBF" w14:paraId="064B87C5" w14:textId="77777777" w:rsidTr="00520504">
        <w:trPr>
          <w:trHeight w:val="387"/>
          <w:jc w:val="center"/>
        </w:trPr>
        <w:tc>
          <w:tcPr>
            <w:tcW w:w="2055" w:type="dxa"/>
          </w:tcPr>
          <w:p w14:paraId="650E4192" w14:textId="77777777" w:rsidR="001F14BE"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3자 검토</w:t>
            </w:r>
          </w:p>
          <w:p w14:paraId="6EF675EC"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결과 및 사유</w:t>
            </w:r>
          </w:p>
        </w:tc>
        <w:tc>
          <w:tcPr>
            <w:tcW w:w="4274" w:type="dxa"/>
          </w:tcPr>
          <w:p w14:paraId="0016D08E" w14:textId="16198268" w:rsidR="001F14BE" w:rsidRPr="00105DBF" w:rsidRDefault="001F14BE" w:rsidP="00520504">
            <w:pPr>
              <w:pStyle w:val="21"/>
              <w:ind w:leftChars="0" w:left="0" w:firstLineChars="0" w:firstLine="0"/>
              <w:jc w:val="both"/>
              <w:rPr>
                <w:rFonts w:asciiTheme="minorHAnsi" w:eastAsiaTheme="minorHAnsi" w:hAnsiTheme="minorHAnsi" w:cs="함초롬바탕"/>
                <w:sz w:val="20"/>
                <w:lang w:eastAsia="ko-KR"/>
              </w:rPr>
            </w:pPr>
            <w:r w:rsidRPr="001F14BE">
              <w:rPr>
                <w:rFonts w:asciiTheme="minorHAnsi" w:eastAsiaTheme="minorHAnsi" w:hAnsiTheme="minorHAnsi" w:cs="함초롬바탕" w:hint="eastAsia"/>
                <w:sz w:val="20"/>
                <w:lang w:eastAsia="ko-KR"/>
              </w:rPr>
              <w:t>심장통합진료료는</w:t>
            </w:r>
            <w:r w:rsidRPr="001F14BE">
              <w:rPr>
                <w:rFonts w:asciiTheme="minorHAnsi" w:eastAsiaTheme="minorHAnsi" w:hAnsiTheme="minorHAnsi" w:cs="함초롬바탕"/>
                <w:sz w:val="20"/>
                <w:lang w:eastAsia="ko-KR"/>
              </w:rPr>
              <w:t xml:space="preserve"> 관상동맥질환, 판막질환, 선천성 심장질환, 말기 심부전 등에 대한 청구이기 때문에 심장질환이 발생한 후 관리를 하는 개념인 Cardiac care management보다 내/외과적인 시술에 대해 포괄적으로 사용되는 4042673(Procedure on heart)로 매핑</w:t>
            </w:r>
          </w:p>
        </w:tc>
      </w:tr>
    </w:tbl>
    <w:p w14:paraId="3800EC67" w14:textId="77777777" w:rsidR="001F14BE" w:rsidRDefault="001F14BE" w:rsidP="004B1FFA">
      <w:pPr>
        <w:pStyle w:val="21"/>
        <w:ind w:left="204" w:firstLineChars="129" w:firstLine="284"/>
        <w:jc w:val="both"/>
        <w:rPr>
          <w:rFonts w:asciiTheme="minorHAnsi" w:eastAsiaTheme="minorHAnsi" w:hAnsiTheme="minorHAnsi" w:cs="함초롬바탕"/>
        </w:rPr>
      </w:pPr>
    </w:p>
    <w:p w14:paraId="1A23D477" w14:textId="7FC09E2E" w:rsidR="001F14BE" w:rsidRPr="00C83982" w:rsidRDefault="001F14BE"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w:t>
      </w:r>
      <w:r>
        <w:rPr>
          <w:rFonts w:asciiTheme="minorHAnsi" w:eastAsiaTheme="minorHAnsi" w:hAnsiTheme="minorHAnsi" w:cs="함초롬바탕" w:hint="eastAsia"/>
          <w:b/>
        </w:rPr>
        <w:t>8</w:t>
      </w:r>
      <w:r w:rsidRPr="007E4EBE">
        <w:rPr>
          <w:rFonts w:asciiTheme="minorHAnsi" w:eastAsiaTheme="minorHAnsi" w:hAnsiTheme="minorHAnsi" w:cs="함초롬바탕" w:hint="eastAsia"/>
          <w:b/>
        </w:rPr>
        <w:t xml:space="preserve">. </w:t>
      </w:r>
      <w:r w:rsidRPr="001F14BE">
        <w:rPr>
          <w:rFonts w:asciiTheme="minorHAnsi" w:eastAsiaTheme="minorHAnsi" w:hAnsiTheme="minorHAnsi" w:cs="함초롬바탕"/>
          <w:b/>
        </w:rPr>
        <w:t>AJ100(상급종합병원-3등급간호관리료적용 일반중환자실입원료)</w:t>
      </w:r>
    </w:p>
    <w:tbl>
      <w:tblPr>
        <w:tblStyle w:val="a8"/>
        <w:tblW w:w="0" w:type="auto"/>
        <w:jc w:val="center"/>
        <w:tblLook w:val="04A0" w:firstRow="1" w:lastRow="0" w:firstColumn="1" w:lastColumn="0" w:noHBand="0" w:noVBand="1"/>
      </w:tblPr>
      <w:tblGrid>
        <w:gridCol w:w="2055"/>
        <w:gridCol w:w="4274"/>
      </w:tblGrid>
      <w:tr w:rsidR="001F14BE" w:rsidRPr="00105DBF" w14:paraId="7D5B59BC" w14:textId="77777777" w:rsidTr="00520504">
        <w:trPr>
          <w:trHeight w:val="387"/>
          <w:jc w:val="center"/>
        </w:trPr>
        <w:tc>
          <w:tcPr>
            <w:tcW w:w="2055" w:type="dxa"/>
            <w:shd w:val="clear" w:color="auto" w:fill="F2F2F2" w:themeFill="background1" w:themeFillShade="F2"/>
          </w:tcPr>
          <w:p w14:paraId="6B9A9805" w14:textId="3BA30EF1" w:rsidR="001F14BE" w:rsidRPr="00105DBF" w:rsidRDefault="00376A7D"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24C6E567"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1F14BE" w:rsidRPr="00105DBF" w14:paraId="36532EB6" w14:textId="77777777" w:rsidTr="00520504">
        <w:trPr>
          <w:trHeight w:val="387"/>
          <w:jc w:val="center"/>
        </w:trPr>
        <w:tc>
          <w:tcPr>
            <w:tcW w:w="2055" w:type="dxa"/>
          </w:tcPr>
          <w:p w14:paraId="348E7FC7"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매핑 용어</w:t>
            </w:r>
          </w:p>
        </w:tc>
        <w:tc>
          <w:tcPr>
            <w:tcW w:w="4274" w:type="dxa"/>
          </w:tcPr>
          <w:p w14:paraId="59C8C025" w14:textId="48CCDB37" w:rsidR="001F14BE" w:rsidRDefault="001F14BE"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A: </w:t>
            </w:r>
            <w:r w:rsidRPr="001F14BE">
              <w:rPr>
                <w:rFonts w:asciiTheme="minorHAnsi" w:eastAsiaTheme="minorHAnsi" w:hAnsiTheme="minorHAnsi" w:cs="함초롬바탕"/>
                <w:sz w:val="20"/>
                <w:lang w:eastAsia="ko-KR"/>
              </w:rPr>
              <w:t>46285817(Provision of specialist intensive care registered nurse escort; SNOMED)</w:t>
            </w:r>
          </w:p>
          <w:p w14:paraId="058036E4" w14:textId="77777777" w:rsidR="001F14BE"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22C68E70" w14:textId="26FFA899" w:rsidR="001F14BE" w:rsidRPr="00105DBF" w:rsidRDefault="001F14BE" w:rsidP="001F14BE">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B: </w:t>
            </w:r>
            <w:r w:rsidRPr="001F14BE">
              <w:rPr>
                <w:rFonts w:asciiTheme="minorHAnsi" w:eastAsiaTheme="minorHAnsi" w:hAnsiTheme="minorHAnsi" w:cs="함초롬바탕"/>
                <w:sz w:val="20"/>
                <w:lang w:eastAsia="ko-KR"/>
              </w:rPr>
              <w:t>46285813(Provision of specialist intensive care medical escort)</w:t>
            </w:r>
          </w:p>
        </w:tc>
      </w:tr>
      <w:tr w:rsidR="001F14BE" w:rsidRPr="00105DBF" w14:paraId="0E159094" w14:textId="77777777" w:rsidTr="00520504">
        <w:trPr>
          <w:trHeight w:val="387"/>
          <w:jc w:val="center"/>
        </w:trPr>
        <w:tc>
          <w:tcPr>
            <w:tcW w:w="2055" w:type="dxa"/>
          </w:tcPr>
          <w:p w14:paraId="3033D5A8" w14:textId="77777777" w:rsidR="001F14BE"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3자 검토</w:t>
            </w:r>
          </w:p>
          <w:p w14:paraId="4F986A31"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결과 및 사유</w:t>
            </w:r>
          </w:p>
        </w:tc>
        <w:tc>
          <w:tcPr>
            <w:tcW w:w="4274" w:type="dxa"/>
          </w:tcPr>
          <w:p w14:paraId="252EC3AD" w14:textId="621C1CC9" w:rsidR="001F14BE" w:rsidRPr="00105DBF" w:rsidRDefault="001F14BE" w:rsidP="001F14BE">
            <w:pPr>
              <w:pStyle w:val="21"/>
              <w:ind w:leftChars="0" w:left="0" w:firstLineChars="0" w:firstLine="0"/>
              <w:jc w:val="both"/>
              <w:rPr>
                <w:rFonts w:asciiTheme="minorHAnsi" w:eastAsiaTheme="minorHAnsi" w:hAnsiTheme="minorHAnsi" w:cs="함초롬바탕"/>
                <w:sz w:val="20"/>
                <w:lang w:eastAsia="ko-KR"/>
              </w:rPr>
            </w:pPr>
            <w:r w:rsidRPr="001F14BE">
              <w:rPr>
                <w:rFonts w:asciiTheme="minorHAnsi" w:eastAsiaTheme="minorHAnsi" w:hAnsiTheme="minorHAnsi" w:cs="함초롬바탕" w:hint="eastAsia"/>
                <w:sz w:val="20"/>
                <w:lang w:eastAsia="ko-KR"/>
              </w:rPr>
              <w:t>상급종합병원이라는</w:t>
            </w:r>
            <w:r w:rsidRPr="001F14BE">
              <w:rPr>
                <w:rFonts w:asciiTheme="minorHAnsi" w:eastAsiaTheme="minorHAnsi" w:hAnsiTheme="minorHAnsi" w:cs="함초롬바탕"/>
                <w:sz w:val="20"/>
                <w:lang w:eastAsia="ko-KR"/>
              </w:rPr>
              <w:t xml:space="preserve"> 정보는 visit에서 확인 할 수 있으므로, 상급종합병원에 대한 용어 매핑을 제외하고, 44804818(Critical care medicine care management; SNOMED) 로 </w:t>
            </w:r>
            <w:r>
              <w:rPr>
                <w:rFonts w:asciiTheme="minorHAnsi" w:eastAsiaTheme="minorHAnsi" w:hAnsiTheme="minorHAnsi" w:cs="함초롬바탕" w:hint="eastAsia"/>
                <w:sz w:val="20"/>
                <w:lang w:eastAsia="ko-KR"/>
              </w:rPr>
              <w:t>매핑</w:t>
            </w:r>
          </w:p>
        </w:tc>
      </w:tr>
    </w:tbl>
    <w:p w14:paraId="4AE3515A" w14:textId="77777777" w:rsidR="001F14BE" w:rsidRDefault="001F14BE" w:rsidP="009255D0">
      <w:pPr>
        <w:pStyle w:val="21"/>
        <w:ind w:left="204" w:firstLineChars="129" w:firstLine="284"/>
        <w:jc w:val="both"/>
        <w:rPr>
          <w:rFonts w:asciiTheme="minorHAnsi" w:eastAsiaTheme="minorHAnsi" w:hAnsiTheme="minorHAnsi" w:cs="함초롬바탕"/>
          <w:highlight w:val="yellow"/>
        </w:rPr>
      </w:pPr>
    </w:p>
    <w:p w14:paraId="6CE6179C" w14:textId="4116FB3B" w:rsidR="001F14BE" w:rsidRPr="00C83982" w:rsidRDefault="001F14BE"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w:t>
      </w:r>
      <w:r>
        <w:rPr>
          <w:rFonts w:asciiTheme="minorHAnsi" w:eastAsiaTheme="minorHAnsi" w:hAnsiTheme="minorHAnsi" w:cs="함초롬바탕" w:hint="eastAsia"/>
          <w:b/>
        </w:rPr>
        <w:t>9</w:t>
      </w:r>
      <w:r w:rsidRPr="007E4EBE">
        <w:rPr>
          <w:rFonts w:asciiTheme="minorHAnsi" w:eastAsiaTheme="minorHAnsi" w:hAnsiTheme="minorHAnsi" w:cs="함초롬바탕" w:hint="eastAsia"/>
          <w:b/>
        </w:rPr>
        <w:t xml:space="preserve">. </w:t>
      </w:r>
      <w:r w:rsidRPr="001F14BE">
        <w:rPr>
          <w:rFonts w:asciiTheme="minorHAnsi" w:eastAsiaTheme="minorHAnsi" w:hAnsiTheme="minorHAnsi" w:cs="함초롬바탕"/>
          <w:b/>
        </w:rPr>
        <w:t>AN200(가정간호기본방문료[방문당]-상급종합병원)</w:t>
      </w:r>
    </w:p>
    <w:tbl>
      <w:tblPr>
        <w:tblStyle w:val="a8"/>
        <w:tblW w:w="0" w:type="auto"/>
        <w:jc w:val="center"/>
        <w:tblLook w:val="04A0" w:firstRow="1" w:lastRow="0" w:firstColumn="1" w:lastColumn="0" w:noHBand="0" w:noVBand="1"/>
      </w:tblPr>
      <w:tblGrid>
        <w:gridCol w:w="2055"/>
        <w:gridCol w:w="4274"/>
      </w:tblGrid>
      <w:tr w:rsidR="001F14BE" w:rsidRPr="00105DBF" w14:paraId="11D87744" w14:textId="77777777" w:rsidTr="00520504">
        <w:trPr>
          <w:trHeight w:val="387"/>
          <w:jc w:val="center"/>
        </w:trPr>
        <w:tc>
          <w:tcPr>
            <w:tcW w:w="2055" w:type="dxa"/>
            <w:shd w:val="clear" w:color="auto" w:fill="F2F2F2" w:themeFill="background1" w:themeFillShade="F2"/>
          </w:tcPr>
          <w:p w14:paraId="5224A372" w14:textId="6516FC14" w:rsidR="001F14BE" w:rsidRPr="00105DBF" w:rsidRDefault="00376A7D"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629F3C48"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1F14BE" w:rsidRPr="00105DBF" w14:paraId="220F21E0" w14:textId="77777777" w:rsidTr="00520504">
        <w:trPr>
          <w:trHeight w:val="387"/>
          <w:jc w:val="center"/>
        </w:trPr>
        <w:tc>
          <w:tcPr>
            <w:tcW w:w="2055" w:type="dxa"/>
          </w:tcPr>
          <w:p w14:paraId="38642EC4"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매핑 용어</w:t>
            </w:r>
          </w:p>
        </w:tc>
        <w:tc>
          <w:tcPr>
            <w:tcW w:w="4274" w:type="dxa"/>
          </w:tcPr>
          <w:p w14:paraId="7662DE7B" w14:textId="0EE44C31" w:rsidR="001F14BE" w:rsidRDefault="001F14BE"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A: </w:t>
            </w:r>
            <w:r w:rsidRPr="001F14BE">
              <w:rPr>
                <w:rFonts w:asciiTheme="minorHAnsi" w:eastAsiaTheme="minorHAnsi" w:hAnsiTheme="minorHAnsi" w:cs="함초롬바탕"/>
                <w:sz w:val="20"/>
                <w:lang w:eastAsia="ko-KR"/>
              </w:rPr>
              <w:t>4295046(Home health aide service management; SNOMED)</w:t>
            </w:r>
          </w:p>
          <w:p w14:paraId="49FE0740" w14:textId="77777777" w:rsidR="001F14BE"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3168F1C0" w14:textId="76107474" w:rsidR="001F14BE" w:rsidRPr="00105DBF" w:rsidRDefault="001F14BE"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B: </w:t>
            </w:r>
            <w:r w:rsidRPr="001F14BE">
              <w:rPr>
                <w:rFonts w:asciiTheme="minorHAnsi" w:eastAsiaTheme="minorHAnsi" w:hAnsiTheme="minorHAnsi" w:cs="함초롬바탕"/>
                <w:sz w:val="20"/>
                <w:lang w:eastAsia="ko-KR"/>
              </w:rPr>
              <w:t>42537943(Respite care case management; SNOMED)</w:t>
            </w:r>
          </w:p>
        </w:tc>
      </w:tr>
      <w:tr w:rsidR="001F14BE" w:rsidRPr="00105DBF" w14:paraId="5C302935" w14:textId="77777777" w:rsidTr="00520504">
        <w:trPr>
          <w:trHeight w:val="387"/>
          <w:jc w:val="center"/>
        </w:trPr>
        <w:tc>
          <w:tcPr>
            <w:tcW w:w="2055" w:type="dxa"/>
          </w:tcPr>
          <w:p w14:paraId="39936106" w14:textId="77777777" w:rsidR="001F14BE"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3자 검토</w:t>
            </w:r>
          </w:p>
          <w:p w14:paraId="65FDE411"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lastRenderedPageBreak/>
              <w:t>결과 및 사유</w:t>
            </w:r>
          </w:p>
        </w:tc>
        <w:tc>
          <w:tcPr>
            <w:tcW w:w="4274" w:type="dxa"/>
          </w:tcPr>
          <w:p w14:paraId="5823458D" w14:textId="252AB73B" w:rsidR="001F14BE" w:rsidRPr="00105DBF" w:rsidRDefault="001F14BE" w:rsidP="003642E6">
            <w:pPr>
              <w:pStyle w:val="21"/>
              <w:ind w:leftChars="0" w:left="0" w:firstLineChars="0" w:firstLine="0"/>
              <w:jc w:val="both"/>
              <w:rPr>
                <w:rFonts w:asciiTheme="minorHAnsi" w:eastAsiaTheme="minorHAnsi" w:hAnsiTheme="minorHAnsi" w:cs="함초롬바탕"/>
                <w:sz w:val="20"/>
                <w:lang w:eastAsia="ko-KR"/>
              </w:rPr>
            </w:pPr>
            <w:r w:rsidRPr="001F14BE">
              <w:rPr>
                <w:rFonts w:asciiTheme="minorHAnsi" w:eastAsiaTheme="minorHAnsi" w:hAnsiTheme="minorHAnsi" w:cs="함초롬바탕"/>
                <w:sz w:val="20"/>
                <w:lang w:eastAsia="ko-KR"/>
              </w:rPr>
              <w:lastRenderedPageBreak/>
              <w:t>4295046</w:t>
            </w:r>
            <w:r w:rsidR="003642E6">
              <w:rPr>
                <w:rFonts w:asciiTheme="minorHAnsi" w:eastAsiaTheme="minorHAnsi" w:hAnsiTheme="minorHAnsi" w:cs="함초롬바탕" w:hint="eastAsia"/>
                <w:sz w:val="20"/>
                <w:lang w:eastAsia="ko-KR"/>
              </w:rPr>
              <w:t>(</w:t>
            </w:r>
            <w:r w:rsidR="003642E6" w:rsidRPr="003642E6">
              <w:rPr>
                <w:rFonts w:asciiTheme="minorHAnsi" w:eastAsiaTheme="minorHAnsi" w:hAnsiTheme="minorHAnsi" w:cs="함초롬바탕"/>
                <w:sz w:val="20"/>
                <w:lang w:eastAsia="ko-KR"/>
              </w:rPr>
              <w:t>Home</w:t>
            </w:r>
            <w:r w:rsidR="003642E6">
              <w:rPr>
                <w:rFonts w:asciiTheme="minorHAnsi" w:eastAsiaTheme="minorHAnsi" w:hAnsiTheme="minorHAnsi" w:cs="함초롬바탕" w:hint="eastAsia"/>
                <w:sz w:val="20"/>
                <w:lang w:eastAsia="ko-KR"/>
              </w:rPr>
              <w:t xml:space="preserve"> </w:t>
            </w:r>
            <w:r w:rsidR="003642E6">
              <w:rPr>
                <w:rFonts w:asciiTheme="minorHAnsi" w:eastAsiaTheme="minorHAnsi" w:hAnsiTheme="minorHAnsi" w:cs="함초롬바탕"/>
                <w:sz w:val="20"/>
                <w:lang w:eastAsia="ko-KR"/>
              </w:rPr>
              <w:t xml:space="preserve">health aide service </w:t>
            </w:r>
            <w:r w:rsidR="003642E6">
              <w:rPr>
                <w:rFonts w:asciiTheme="minorHAnsi" w:eastAsiaTheme="minorHAnsi" w:hAnsiTheme="minorHAnsi" w:cs="함초롬바탕"/>
                <w:sz w:val="20"/>
                <w:lang w:eastAsia="ko-KR"/>
              </w:rPr>
              <w:lastRenderedPageBreak/>
              <w:t>management</w:t>
            </w:r>
            <w:r w:rsidR="003642E6">
              <w:rPr>
                <w:rFonts w:asciiTheme="minorHAnsi" w:eastAsiaTheme="minorHAnsi" w:hAnsiTheme="minorHAnsi" w:cs="함초롬바탕" w:hint="eastAsia"/>
                <w:sz w:val="20"/>
                <w:lang w:eastAsia="ko-KR"/>
              </w:rPr>
              <w:t>; SNOMED)</w:t>
            </w:r>
          </w:p>
        </w:tc>
      </w:tr>
    </w:tbl>
    <w:p w14:paraId="0DB4D1ED" w14:textId="77777777" w:rsidR="001F14BE" w:rsidRPr="001F14BE" w:rsidRDefault="001F14BE" w:rsidP="009255D0">
      <w:pPr>
        <w:pStyle w:val="21"/>
        <w:ind w:left="204" w:firstLineChars="129" w:firstLine="284"/>
        <w:jc w:val="both"/>
        <w:rPr>
          <w:rFonts w:asciiTheme="minorHAnsi" w:eastAsiaTheme="minorHAnsi" w:hAnsiTheme="minorHAnsi" w:cs="함초롬바탕"/>
          <w:highlight w:val="yellow"/>
        </w:rPr>
      </w:pPr>
    </w:p>
    <w:p w14:paraId="08D105B9" w14:textId="2ADF8A34" w:rsidR="001F14BE" w:rsidRPr="00C83982" w:rsidRDefault="001F14BE" w:rsidP="003E63C3">
      <w:pPr>
        <w:pStyle w:val="21"/>
        <w:ind w:left="204" w:firstLineChars="129" w:firstLine="284"/>
        <w:jc w:val="center"/>
        <w:rPr>
          <w:rFonts w:asciiTheme="minorHAnsi" w:eastAsiaTheme="minorHAnsi" w:hAnsiTheme="minorHAnsi" w:cs="함초롬바탕"/>
          <w:b/>
        </w:rPr>
      </w:pPr>
      <w:r w:rsidRPr="007E4EBE">
        <w:rPr>
          <w:rFonts w:asciiTheme="minorHAnsi" w:eastAsiaTheme="minorHAnsi" w:hAnsiTheme="minorHAnsi" w:cs="함초롬바탕" w:hint="eastAsia"/>
          <w:b/>
        </w:rPr>
        <w:t xml:space="preserve">Case </w:t>
      </w:r>
      <w:r>
        <w:rPr>
          <w:rFonts w:asciiTheme="minorHAnsi" w:eastAsiaTheme="minorHAnsi" w:hAnsiTheme="minorHAnsi" w:cs="함초롬바탕" w:hint="eastAsia"/>
          <w:b/>
        </w:rPr>
        <w:t>10</w:t>
      </w:r>
      <w:r w:rsidRPr="007E4EBE">
        <w:rPr>
          <w:rFonts w:asciiTheme="minorHAnsi" w:eastAsiaTheme="minorHAnsi" w:hAnsiTheme="minorHAnsi" w:cs="함초롬바탕" w:hint="eastAsia"/>
          <w:b/>
        </w:rPr>
        <w:t xml:space="preserve">. </w:t>
      </w:r>
      <w:r w:rsidRPr="001F14BE">
        <w:rPr>
          <w:rFonts w:asciiTheme="minorHAnsi" w:eastAsiaTheme="minorHAnsi" w:hAnsiTheme="minorHAnsi" w:cs="함초롬바탕"/>
          <w:b/>
        </w:rPr>
        <w:t>AQ600(가정간호기본방문료[방문당]-상급종합병원)</w:t>
      </w:r>
    </w:p>
    <w:tbl>
      <w:tblPr>
        <w:tblStyle w:val="a8"/>
        <w:tblW w:w="0" w:type="auto"/>
        <w:jc w:val="center"/>
        <w:tblLook w:val="04A0" w:firstRow="1" w:lastRow="0" w:firstColumn="1" w:lastColumn="0" w:noHBand="0" w:noVBand="1"/>
      </w:tblPr>
      <w:tblGrid>
        <w:gridCol w:w="2055"/>
        <w:gridCol w:w="4274"/>
      </w:tblGrid>
      <w:tr w:rsidR="001F14BE" w:rsidRPr="00105DBF" w14:paraId="1B441258" w14:textId="77777777" w:rsidTr="00520504">
        <w:trPr>
          <w:trHeight w:val="387"/>
          <w:jc w:val="center"/>
        </w:trPr>
        <w:tc>
          <w:tcPr>
            <w:tcW w:w="2055" w:type="dxa"/>
            <w:shd w:val="clear" w:color="auto" w:fill="F2F2F2" w:themeFill="background1" w:themeFillShade="F2"/>
          </w:tcPr>
          <w:p w14:paraId="55D54061" w14:textId="28006D60" w:rsidR="001F14BE" w:rsidRPr="00105DBF" w:rsidRDefault="00376A7D" w:rsidP="00520504">
            <w:pPr>
              <w:pStyle w:val="21"/>
              <w:ind w:leftChars="0" w:left="0" w:firstLineChars="0" w:firstLine="0"/>
              <w:jc w:val="center"/>
              <w:rPr>
                <w:rFonts w:asciiTheme="minorHAnsi" w:eastAsiaTheme="minorHAnsi" w:hAnsiTheme="minorHAnsi" w:cs="함초롬바탕"/>
                <w:sz w:val="20"/>
                <w:lang w:eastAsia="ko-KR"/>
              </w:rPr>
            </w:pPr>
            <w:r w:rsidRPr="00376A7D">
              <w:rPr>
                <w:rFonts w:asciiTheme="minorHAnsi" w:eastAsiaTheme="minorHAnsi" w:hAnsiTheme="minorHAnsi" w:cs="함초롬바탕" w:hint="eastAsia"/>
                <w:sz w:val="20"/>
                <w:lang w:eastAsia="ko-KR"/>
              </w:rPr>
              <w:t>구분</w:t>
            </w:r>
          </w:p>
        </w:tc>
        <w:tc>
          <w:tcPr>
            <w:tcW w:w="4274" w:type="dxa"/>
            <w:shd w:val="clear" w:color="auto" w:fill="F2F2F2" w:themeFill="background1" w:themeFillShade="F2"/>
          </w:tcPr>
          <w:p w14:paraId="7113AF96"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내용</w:t>
            </w:r>
          </w:p>
        </w:tc>
      </w:tr>
      <w:tr w:rsidR="001F14BE" w:rsidRPr="00105DBF" w14:paraId="25CC665D" w14:textId="77777777" w:rsidTr="00520504">
        <w:trPr>
          <w:trHeight w:val="387"/>
          <w:jc w:val="center"/>
        </w:trPr>
        <w:tc>
          <w:tcPr>
            <w:tcW w:w="2055" w:type="dxa"/>
          </w:tcPr>
          <w:p w14:paraId="1D806F65"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rPr>
            </w:pPr>
            <w:r>
              <w:rPr>
                <w:rFonts w:asciiTheme="minorHAnsi" w:eastAsiaTheme="minorHAnsi" w:hAnsiTheme="minorHAnsi" w:cs="함초롬바탕" w:hint="eastAsia"/>
                <w:sz w:val="20"/>
                <w:lang w:eastAsia="ko-KR"/>
              </w:rPr>
              <w:t>매핑 용어</w:t>
            </w:r>
          </w:p>
        </w:tc>
        <w:tc>
          <w:tcPr>
            <w:tcW w:w="4274" w:type="dxa"/>
          </w:tcPr>
          <w:p w14:paraId="633E3CB9" w14:textId="5D5528ED" w:rsidR="001F14BE" w:rsidRDefault="001F14BE" w:rsidP="00520504">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A: </w:t>
            </w:r>
            <w:r w:rsidRPr="001F14BE">
              <w:rPr>
                <w:rFonts w:asciiTheme="minorHAnsi" w:eastAsiaTheme="minorHAnsi" w:hAnsiTheme="minorHAnsi" w:cs="함초롬바탕"/>
                <w:sz w:val="20"/>
                <w:lang w:eastAsia="ko-KR"/>
              </w:rPr>
              <w:t>4295046(Radiation therapy treatment management; SNOMED)</w:t>
            </w:r>
          </w:p>
          <w:p w14:paraId="65AC6689" w14:textId="77777777" w:rsidR="001F14BE"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VS</w:t>
            </w:r>
          </w:p>
          <w:p w14:paraId="21E6941A" w14:textId="6B80EF53" w:rsidR="001F14BE" w:rsidRPr="00105DBF" w:rsidRDefault="001F14BE" w:rsidP="003642E6">
            <w:pPr>
              <w:pStyle w:val="21"/>
              <w:ind w:leftChars="0" w:left="0" w:firstLineChars="0" w:firstLine="0"/>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 xml:space="preserve">연구원 B: </w:t>
            </w:r>
            <w:r w:rsidRPr="001F14BE">
              <w:rPr>
                <w:rFonts w:asciiTheme="minorHAnsi" w:eastAsiaTheme="minorHAnsi" w:hAnsiTheme="minorHAnsi" w:cs="함초롬바탕"/>
                <w:sz w:val="20"/>
                <w:lang w:eastAsia="ko-KR"/>
              </w:rPr>
              <w:t>42537943(Making of shielding block for radiotherapy; SNOMED)</w:t>
            </w:r>
          </w:p>
        </w:tc>
      </w:tr>
      <w:tr w:rsidR="001F14BE" w:rsidRPr="00105DBF" w14:paraId="2C391FDD" w14:textId="77777777" w:rsidTr="00520504">
        <w:trPr>
          <w:trHeight w:val="387"/>
          <w:jc w:val="center"/>
        </w:trPr>
        <w:tc>
          <w:tcPr>
            <w:tcW w:w="2055" w:type="dxa"/>
          </w:tcPr>
          <w:p w14:paraId="2D7FCB1D" w14:textId="77777777" w:rsidR="001F14BE"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3자 검토</w:t>
            </w:r>
          </w:p>
          <w:p w14:paraId="1A9FDC66" w14:textId="77777777" w:rsidR="001F14BE" w:rsidRPr="00105DBF" w:rsidRDefault="001F14BE" w:rsidP="00520504">
            <w:pPr>
              <w:pStyle w:val="21"/>
              <w:ind w:leftChars="0" w:left="0" w:firstLineChars="0" w:firstLine="0"/>
              <w:jc w:val="center"/>
              <w:rPr>
                <w:rFonts w:asciiTheme="minorHAnsi" w:eastAsiaTheme="minorHAnsi" w:hAnsiTheme="minorHAnsi" w:cs="함초롬바탕"/>
                <w:sz w:val="20"/>
                <w:lang w:eastAsia="ko-KR"/>
              </w:rPr>
            </w:pPr>
            <w:r>
              <w:rPr>
                <w:rFonts w:asciiTheme="minorHAnsi" w:eastAsiaTheme="minorHAnsi" w:hAnsiTheme="minorHAnsi" w:cs="함초롬바탕" w:hint="eastAsia"/>
                <w:sz w:val="20"/>
                <w:lang w:eastAsia="ko-KR"/>
              </w:rPr>
              <w:t>결과 및 사유</w:t>
            </w:r>
          </w:p>
        </w:tc>
        <w:tc>
          <w:tcPr>
            <w:tcW w:w="4274" w:type="dxa"/>
          </w:tcPr>
          <w:p w14:paraId="01D6E5C3" w14:textId="59435E14" w:rsidR="001F14BE" w:rsidRPr="00105DBF" w:rsidRDefault="001F14BE" w:rsidP="001F14BE">
            <w:pPr>
              <w:pStyle w:val="21"/>
              <w:ind w:leftChars="0" w:left="0" w:firstLineChars="0" w:firstLine="0"/>
              <w:jc w:val="both"/>
              <w:rPr>
                <w:rFonts w:asciiTheme="minorHAnsi" w:eastAsiaTheme="minorHAnsi" w:hAnsiTheme="minorHAnsi" w:cs="함초롬바탕"/>
                <w:sz w:val="20"/>
                <w:lang w:eastAsia="ko-KR"/>
              </w:rPr>
            </w:pPr>
            <w:r w:rsidRPr="001F14BE">
              <w:rPr>
                <w:rFonts w:asciiTheme="minorHAnsi" w:eastAsiaTheme="minorHAnsi" w:hAnsiTheme="minorHAnsi" w:cs="함초롬바탕"/>
                <w:sz w:val="20"/>
                <w:lang w:eastAsia="ko-KR"/>
              </w:rPr>
              <w:t>4259696(Isolation of subject emitting radiation; SNOMED)</w:t>
            </w:r>
          </w:p>
        </w:tc>
      </w:tr>
    </w:tbl>
    <w:p w14:paraId="5B1813B2" w14:textId="5F1BE688" w:rsidR="00751A6B" w:rsidRPr="009255D0" w:rsidRDefault="00751A6B" w:rsidP="001F14BE">
      <w:pPr>
        <w:pStyle w:val="21"/>
        <w:ind w:leftChars="0" w:left="0" w:firstLineChars="0" w:firstLine="0"/>
        <w:jc w:val="both"/>
        <w:rPr>
          <w:rFonts w:asciiTheme="minorHAnsi" w:eastAsiaTheme="minorHAnsi" w:hAnsiTheme="minorHAnsi" w:cs="함초롬바탕"/>
        </w:rPr>
      </w:pPr>
    </w:p>
    <w:p w14:paraId="3696F480" w14:textId="0D99BD19" w:rsidR="00A577C9" w:rsidRDefault="00A577C9" w:rsidP="00A577C9">
      <w:pPr>
        <w:pStyle w:val="12"/>
        <w:spacing w:after="240"/>
        <w:ind w:left="538" w:hanging="538"/>
        <w:outlineLvl w:val="1"/>
        <w:rPr>
          <w:rFonts w:asciiTheme="minorHAnsi" w:eastAsiaTheme="minorHAnsi" w:hAnsiTheme="minorHAnsi" w:cstheme="majorHAnsi"/>
        </w:rPr>
      </w:pPr>
      <w:r w:rsidRPr="00105DBF">
        <w:rPr>
          <w:rFonts w:asciiTheme="minorHAnsi" w:eastAsiaTheme="minorHAnsi" w:hAnsiTheme="minorHAnsi" w:cstheme="majorHAnsi"/>
        </w:rPr>
        <w:t>4-</w:t>
      </w:r>
      <w:r>
        <w:rPr>
          <w:rFonts w:asciiTheme="minorHAnsi" w:eastAsiaTheme="minorHAnsi" w:hAnsiTheme="minorHAnsi" w:cstheme="majorHAnsi" w:hint="eastAsia"/>
        </w:rPr>
        <w:t>3</w:t>
      </w:r>
      <w:r w:rsidRPr="00105DBF">
        <w:rPr>
          <w:rFonts w:asciiTheme="minorHAnsi" w:eastAsiaTheme="minorHAnsi" w:hAnsiTheme="minorHAnsi" w:cstheme="majorHAnsi"/>
        </w:rPr>
        <w:t>.</w:t>
      </w:r>
      <w:r w:rsidRPr="00105DBF">
        <w:rPr>
          <w:rFonts w:asciiTheme="minorHAnsi" w:eastAsiaTheme="minorHAnsi" w:hAnsiTheme="minorHAnsi" w:cstheme="majorHAnsi"/>
        </w:rPr>
        <w:tab/>
      </w:r>
      <w:r>
        <w:rPr>
          <w:rFonts w:asciiTheme="minorHAnsi" w:eastAsiaTheme="minorHAnsi" w:hAnsiTheme="minorHAnsi" w:cstheme="majorHAnsi" w:hint="eastAsia"/>
        </w:rPr>
        <w:t>표준화된 시술 용어 적용 방안</w:t>
      </w:r>
    </w:p>
    <w:p w14:paraId="7AC77E87" w14:textId="77777777" w:rsidR="003E63C3" w:rsidRDefault="00203E9C" w:rsidP="003E63C3">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표준화된 시술 용어는 원천 헬스케어 데이터베이스를 OMOP CDM으로 변환하는 ETL(</w:t>
      </w:r>
      <w:r>
        <w:rPr>
          <w:rFonts w:asciiTheme="minorHAnsi" w:eastAsiaTheme="minorHAnsi" w:hAnsiTheme="minorHAnsi" w:cs="함초롬바탕"/>
        </w:rPr>
        <w:t>Extract Transform</w:t>
      </w:r>
      <w:r>
        <w:rPr>
          <w:rFonts w:asciiTheme="minorHAnsi" w:eastAsiaTheme="minorHAnsi" w:hAnsiTheme="minorHAnsi" w:cs="함초롬바탕" w:hint="eastAsia"/>
        </w:rPr>
        <w:t xml:space="preserve"> </w:t>
      </w:r>
      <w:r w:rsidRPr="00203E9C">
        <w:rPr>
          <w:rFonts w:asciiTheme="minorHAnsi" w:eastAsiaTheme="minorHAnsi" w:hAnsiTheme="minorHAnsi" w:cs="함초롬바탕"/>
        </w:rPr>
        <w:t>Load</w:t>
      </w:r>
      <w:r>
        <w:rPr>
          <w:rFonts w:asciiTheme="minorHAnsi" w:eastAsiaTheme="minorHAnsi" w:hAnsiTheme="minorHAnsi" w:cs="함초롬바탕" w:hint="eastAsia"/>
        </w:rPr>
        <w:t xml:space="preserve">) 과정을 실시할 때 사용된다. 기본적으로 OMOP CDM에 입력되는 모든 임상 자료들은 표준용어로 입력되어야 하는데, 원천 자료에 입력된 임상 기록들이 해당 기관에서만 고유하게 사용하는 로컬 코드이거나, 표준이 아닌 경우가 존재한다. 이 때, 로컬 코드-표준 용어 사이의 관계를 정의하기 위해 source to concept map이라는 테이블이 사용된다. 이 테이블은 </w:t>
      </w:r>
      <w:r w:rsidR="00794A5C">
        <w:rPr>
          <w:rFonts w:asciiTheme="minorHAnsi" w:eastAsiaTheme="minorHAnsi" w:hAnsiTheme="minorHAnsi" w:cs="함초롬바탕" w:hint="eastAsia"/>
        </w:rPr>
        <w:t xml:space="preserve">SOURCE_CODE </w:t>
      </w:r>
      <w:r>
        <w:rPr>
          <w:rFonts w:asciiTheme="minorHAnsi" w:eastAsiaTheme="minorHAnsi" w:hAnsiTheme="minorHAnsi" w:cs="함초롬바탕" w:hint="eastAsia"/>
        </w:rPr>
        <w:t xml:space="preserve">라는 필드에 원천 자료에서 임상적인 사건을 기록하기 위한 코드를 지정하고, OMOP 표준 용어로 변환되어야 할 코드를 </w:t>
      </w:r>
      <w:r w:rsidR="00794A5C">
        <w:rPr>
          <w:rFonts w:asciiTheme="minorHAnsi" w:eastAsiaTheme="minorHAnsi" w:hAnsiTheme="minorHAnsi" w:cs="함초롬바탕" w:hint="eastAsia"/>
        </w:rPr>
        <w:t>TARGET_CONCEPT_ID</w:t>
      </w:r>
      <w:r>
        <w:rPr>
          <w:rFonts w:asciiTheme="minorHAnsi" w:eastAsiaTheme="minorHAnsi" w:hAnsiTheme="minorHAnsi" w:cs="함초롬바탕" w:hint="eastAsia"/>
        </w:rPr>
        <w:t>라고 하는 필드에 지정한다.</w:t>
      </w:r>
    </w:p>
    <w:p w14:paraId="027C1C2E" w14:textId="524DF4F5" w:rsidR="003E63C3" w:rsidRDefault="00A02543" w:rsidP="003E63C3">
      <w:pPr>
        <w:pStyle w:val="21"/>
        <w:ind w:left="204"/>
        <w:jc w:val="center"/>
      </w:pPr>
      <w:r>
        <w:rPr>
          <w:rFonts w:asciiTheme="minorHAnsi" w:eastAsiaTheme="minorHAnsi" w:hAnsiTheme="minorHAnsi" w:cs="함초롬바탕"/>
          <w:noProof/>
        </w:rPr>
        <w:drawing>
          <wp:inline distT="0" distB="0" distL="0" distR="0" wp14:anchorId="0054CDAC" wp14:editId="5062E59F">
            <wp:extent cx="5153025" cy="1865997"/>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0207" cy="1868598"/>
                    </a:xfrm>
                    <a:prstGeom prst="rect">
                      <a:avLst/>
                    </a:prstGeom>
                    <a:noFill/>
                  </pic:spPr>
                </pic:pic>
              </a:graphicData>
            </a:graphic>
          </wp:inline>
        </w:drawing>
      </w:r>
    </w:p>
    <w:p w14:paraId="6AA280DD" w14:textId="72B97C91" w:rsidR="00A02543" w:rsidRDefault="003E63C3" w:rsidP="003E63C3">
      <w:pPr>
        <w:pStyle w:val="a7"/>
        <w:jc w:val="center"/>
        <w:rPr>
          <w:rFonts w:asciiTheme="minorHAnsi" w:eastAsiaTheme="minorHAnsi" w:hAnsiTheme="minorHAnsi" w:cs="함초롬바탕"/>
        </w:rPr>
      </w:pPr>
      <w:r>
        <w:t xml:space="preserve">그림 </w:t>
      </w:r>
      <w:r w:rsidR="00BF3AB0">
        <w:fldChar w:fldCharType="begin"/>
      </w:r>
      <w:r w:rsidR="00BF3AB0">
        <w:instrText xml:space="preserve"> SEQ </w:instrText>
      </w:r>
      <w:r w:rsidR="00BF3AB0">
        <w:instrText>그림</w:instrText>
      </w:r>
      <w:r w:rsidR="00BF3AB0">
        <w:instrText xml:space="preserve"> \* ARABIC </w:instrText>
      </w:r>
      <w:r w:rsidR="00BF3AB0">
        <w:fldChar w:fldCharType="separate"/>
      </w:r>
      <w:r w:rsidR="004E7357">
        <w:rPr>
          <w:noProof/>
        </w:rPr>
        <w:t>10</w:t>
      </w:r>
      <w:r w:rsidR="00BF3AB0">
        <w:rPr>
          <w:noProof/>
        </w:rPr>
        <w:fldChar w:fldCharType="end"/>
      </w:r>
      <w:r>
        <w:t xml:space="preserve">. </w:t>
      </w:r>
      <w:r>
        <w:rPr>
          <w:rFonts w:hint="eastAsia"/>
        </w:rPr>
        <w:t>병원 EMR</w:t>
      </w:r>
      <w:r>
        <w:t xml:space="preserve"> </w:t>
      </w:r>
      <w:r>
        <w:rPr>
          <w:rFonts w:hint="eastAsia"/>
        </w:rPr>
        <w:t>데이터의 C</w:t>
      </w:r>
      <w:r>
        <w:t xml:space="preserve">DM </w:t>
      </w:r>
      <w:r>
        <w:rPr>
          <w:rFonts w:hint="eastAsia"/>
        </w:rPr>
        <w:t>데이터로의 변환 시 매핑 테이블의 활용 도식도</w:t>
      </w:r>
    </w:p>
    <w:p w14:paraId="50ECB006" w14:textId="77777777" w:rsidR="003E63C3" w:rsidRDefault="003E63C3" w:rsidP="003E63C3">
      <w:pPr>
        <w:pStyle w:val="21"/>
        <w:ind w:leftChars="0" w:left="0" w:firstLineChars="0" w:firstLine="0"/>
        <w:jc w:val="both"/>
        <w:rPr>
          <w:rFonts w:asciiTheme="minorHAnsi" w:eastAsiaTheme="minorHAnsi" w:hAnsiTheme="minorHAnsi" w:cs="함초롬바탕"/>
        </w:rPr>
      </w:pPr>
    </w:p>
    <w:p w14:paraId="6C9EE6C0" w14:textId="77777777" w:rsidR="003E63C3" w:rsidRDefault="00E67C2B" w:rsidP="003E63C3">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 xml:space="preserve">예를 들어, A라는 환자가 </w:t>
      </w:r>
      <w:r w:rsidR="00CC3402">
        <w:rPr>
          <w:rFonts w:asciiTheme="minorHAnsi" w:eastAsiaTheme="minorHAnsi" w:hAnsiTheme="minorHAnsi" w:cs="함초롬바탕" w:hint="eastAsia"/>
        </w:rPr>
        <w:t>B</w:t>
      </w:r>
      <w:r>
        <w:rPr>
          <w:rFonts w:asciiTheme="minorHAnsi" w:eastAsiaTheme="minorHAnsi" w:hAnsiTheme="minorHAnsi" w:cs="함초롬바탕" w:hint="eastAsia"/>
        </w:rPr>
        <w:t xml:space="preserve">병원에 방문하여 </w:t>
      </w:r>
      <w:r>
        <w:rPr>
          <w:rFonts w:asciiTheme="minorHAnsi" w:eastAsiaTheme="minorHAnsi" w:hAnsiTheme="minorHAnsi" w:cs="함초롬바탕"/>
        </w:rPr>
        <w:t>“</w:t>
      </w:r>
      <w:r>
        <w:rPr>
          <w:rFonts w:asciiTheme="minorHAnsi" w:eastAsiaTheme="minorHAnsi" w:hAnsiTheme="minorHAnsi" w:cs="함초롬바탕" w:hint="eastAsia"/>
        </w:rPr>
        <w:t>입체조형치료 (로컬코드: A; EDI코드: HD061)</w:t>
      </w:r>
      <w:r>
        <w:rPr>
          <w:rFonts w:asciiTheme="minorHAnsi" w:eastAsiaTheme="minorHAnsi" w:hAnsiTheme="minorHAnsi" w:cs="함초롬바탕"/>
        </w:rPr>
        <w:t>”</w:t>
      </w:r>
      <w:r>
        <w:rPr>
          <w:rFonts w:asciiTheme="minorHAnsi" w:eastAsiaTheme="minorHAnsi" w:hAnsiTheme="minorHAnsi" w:cs="함초롬바탕" w:hint="eastAsia"/>
        </w:rPr>
        <w:t xml:space="preserve">, </w:t>
      </w:r>
      <w:r>
        <w:rPr>
          <w:rFonts w:asciiTheme="minorHAnsi" w:eastAsiaTheme="minorHAnsi" w:hAnsiTheme="minorHAnsi" w:cs="함초롬바탕"/>
        </w:rPr>
        <w:t>“</w:t>
      </w:r>
      <w:r>
        <w:rPr>
          <w:rFonts w:asciiTheme="minorHAnsi" w:eastAsiaTheme="minorHAnsi" w:hAnsiTheme="minorHAnsi" w:cs="함초롬바탕" w:hint="eastAsia"/>
        </w:rPr>
        <w:t>정맥내일시주사 (로컬코드: B; EDI코드: KK020)</w:t>
      </w:r>
      <w:r>
        <w:rPr>
          <w:rFonts w:asciiTheme="minorHAnsi" w:eastAsiaTheme="minorHAnsi" w:hAnsiTheme="minorHAnsi" w:cs="함초롬바탕"/>
        </w:rPr>
        <w:t>”</w:t>
      </w:r>
      <w:r>
        <w:rPr>
          <w:rFonts w:asciiTheme="minorHAnsi" w:eastAsiaTheme="minorHAnsi" w:hAnsiTheme="minorHAnsi" w:cs="함초롬바탕" w:hint="eastAsia"/>
        </w:rPr>
        <w:t xml:space="preserve">, </w:t>
      </w:r>
      <w:r>
        <w:rPr>
          <w:rFonts w:asciiTheme="minorHAnsi" w:eastAsiaTheme="minorHAnsi" w:hAnsiTheme="minorHAnsi" w:cs="함초롬바탕"/>
        </w:rPr>
        <w:t>“</w:t>
      </w:r>
      <w:r>
        <w:rPr>
          <w:rFonts w:asciiTheme="minorHAnsi" w:eastAsiaTheme="minorHAnsi" w:hAnsiTheme="minorHAnsi" w:cs="함초롬바탕" w:hint="eastAsia"/>
        </w:rPr>
        <w:t>전립선내주사 (로컬코드: C; EDI코드: HD072)</w:t>
      </w:r>
      <w:r>
        <w:rPr>
          <w:rFonts w:asciiTheme="minorHAnsi" w:eastAsiaTheme="minorHAnsi" w:hAnsiTheme="minorHAnsi" w:cs="함초롬바탕"/>
        </w:rPr>
        <w:t>”</w:t>
      </w:r>
      <w:r>
        <w:rPr>
          <w:rFonts w:asciiTheme="minorHAnsi" w:eastAsiaTheme="minorHAnsi" w:hAnsiTheme="minorHAnsi" w:cs="함초롬바탕" w:hint="eastAsia"/>
        </w:rPr>
        <w:t xml:space="preserve"> 라는 치료를 받았다고 가정하자. 이러한 경우, </w:t>
      </w:r>
      <w:r w:rsidR="00C876B1">
        <w:rPr>
          <w:rFonts w:asciiTheme="minorHAnsi" w:eastAsiaTheme="minorHAnsi" w:hAnsiTheme="minorHAnsi" w:cs="함초롬바탕" w:hint="eastAsia"/>
        </w:rPr>
        <w:t>우리는 직접적으로 의료기관 내에서 사용하는 코드와 표준 용어와의 매핑 관계를 지을 수 있다</w:t>
      </w:r>
      <w:bookmarkStart w:id="6" w:name="_GoBack"/>
      <w:bookmarkEnd w:id="6"/>
      <w:r w:rsidR="00C876B1">
        <w:rPr>
          <w:rFonts w:asciiTheme="minorHAnsi" w:eastAsiaTheme="minorHAnsi" w:hAnsiTheme="minorHAnsi" w:cs="함초롬바탕" w:hint="eastAsia"/>
        </w:rPr>
        <w:t xml:space="preserve">: </w:t>
      </w:r>
      <w:r w:rsidR="00C876B1">
        <w:rPr>
          <w:rFonts w:asciiTheme="minorHAnsi" w:eastAsiaTheme="minorHAnsi" w:hAnsiTheme="minorHAnsi" w:cs="함초롬바탕"/>
        </w:rPr>
        <w:t>“</w:t>
      </w:r>
      <w:r w:rsidR="00C876B1">
        <w:rPr>
          <w:rFonts w:asciiTheme="minorHAnsi" w:eastAsiaTheme="minorHAnsi" w:hAnsiTheme="minorHAnsi" w:cs="함초롬바탕" w:hint="eastAsia"/>
        </w:rPr>
        <w:t>A-</w:t>
      </w:r>
      <w:r w:rsidR="00C876B1" w:rsidRPr="00C876B1">
        <w:rPr>
          <w:rFonts w:asciiTheme="minorHAnsi" w:eastAsiaTheme="minorHAnsi" w:hAnsiTheme="minorHAnsi" w:cs="함초롬바탕"/>
        </w:rPr>
        <w:lastRenderedPageBreak/>
        <w:t>762950</w:t>
      </w:r>
      <w:r w:rsidR="00C876B1">
        <w:rPr>
          <w:rFonts w:asciiTheme="minorHAnsi" w:eastAsiaTheme="minorHAnsi" w:hAnsiTheme="minorHAnsi" w:cs="함초롬바탕" w:hint="eastAsia"/>
        </w:rPr>
        <w:t>(</w:t>
      </w:r>
      <w:r w:rsidR="00C876B1" w:rsidRPr="00C876B1">
        <w:rPr>
          <w:rFonts w:asciiTheme="minorHAnsi" w:eastAsiaTheme="minorHAnsi" w:hAnsiTheme="minorHAnsi" w:cs="함초롬바탕"/>
        </w:rPr>
        <w:t>Three dimensional conformal radiotherapy</w:t>
      </w:r>
      <w:r w:rsidR="00C876B1">
        <w:rPr>
          <w:rFonts w:asciiTheme="minorHAnsi" w:eastAsiaTheme="minorHAnsi" w:hAnsiTheme="minorHAnsi" w:cs="함초롬바탕" w:hint="eastAsia"/>
        </w:rPr>
        <w:t>)</w:t>
      </w:r>
      <w:r w:rsidR="00C876B1">
        <w:rPr>
          <w:rFonts w:asciiTheme="minorHAnsi" w:eastAsiaTheme="minorHAnsi" w:hAnsiTheme="minorHAnsi" w:cs="함초롬바탕"/>
        </w:rPr>
        <w:t>”</w:t>
      </w:r>
      <w:r w:rsidR="00C876B1">
        <w:rPr>
          <w:rFonts w:asciiTheme="minorHAnsi" w:eastAsiaTheme="minorHAnsi" w:hAnsiTheme="minorHAnsi" w:cs="함초롬바탕" w:hint="eastAsia"/>
        </w:rPr>
        <w:t xml:space="preserve">, </w:t>
      </w:r>
      <w:r w:rsidR="00C876B1">
        <w:rPr>
          <w:rFonts w:asciiTheme="minorHAnsi" w:eastAsiaTheme="minorHAnsi" w:hAnsiTheme="minorHAnsi" w:cs="함초롬바탕"/>
        </w:rPr>
        <w:t>“</w:t>
      </w:r>
      <w:r w:rsidR="00C876B1">
        <w:rPr>
          <w:rFonts w:asciiTheme="minorHAnsi" w:eastAsiaTheme="minorHAnsi" w:hAnsiTheme="minorHAnsi" w:cs="함초롬바탕" w:hint="eastAsia"/>
        </w:rPr>
        <w:t>B-</w:t>
      </w:r>
      <w:r w:rsidR="00C876B1" w:rsidRPr="00C876B1">
        <w:rPr>
          <w:rFonts w:asciiTheme="minorHAnsi" w:eastAsiaTheme="minorHAnsi" w:hAnsiTheme="minorHAnsi" w:cs="함초롬바탕"/>
        </w:rPr>
        <w:t>4059831</w:t>
      </w:r>
      <w:r w:rsidR="00C876B1">
        <w:rPr>
          <w:rFonts w:asciiTheme="minorHAnsi" w:eastAsiaTheme="minorHAnsi" w:hAnsiTheme="minorHAnsi" w:cs="함초롬바탕" w:hint="eastAsia"/>
        </w:rPr>
        <w:t>(</w:t>
      </w:r>
      <w:r w:rsidR="00C876B1" w:rsidRPr="00C876B1">
        <w:rPr>
          <w:rFonts w:asciiTheme="minorHAnsi" w:eastAsiaTheme="minorHAnsi" w:hAnsiTheme="minorHAnsi" w:cs="함초롬바탕"/>
        </w:rPr>
        <w:t>Intravenous injection</w:t>
      </w:r>
      <w:r w:rsidR="00C876B1">
        <w:rPr>
          <w:rFonts w:asciiTheme="minorHAnsi" w:eastAsiaTheme="minorHAnsi" w:hAnsiTheme="minorHAnsi" w:cs="함초롬바탕" w:hint="eastAsia"/>
        </w:rPr>
        <w:t>)</w:t>
      </w:r>
      <w:r w:rsidR="00C876B1">
        <w:rPr>
          <w:rFonts w:asciiTheme="minorHAnsi" w:eastAsiaTheme="minorHAnsi" w:hAnsiTheme="minorHAnsi" w:cs="함초롬바탕"/>
        </w:rPr>
        <w:t>”</w:t>
      </w:r>
      <w:r w:rsidR="00C876B1">
        <w:rPr>
          <w:rFonts w:asciiTheme="minorHAnsi" w:eastAsiaTheme="minorHAnsi" w:hAnsiTheme="minorHAnsi" w:cs="함초롬바탕" w:hint="eastAsia"/>
        </w:rPr>
        <w:t xml:space="preserve">, </w:t>
      </w:r>
      <w:r w:rsidR="00C876B1">
        <w:rPr>
          <w:rFonts w:asciiTheme="minorHAnsi" w:eastAsiaTheme="minorHAnsi" w:hAnsiTheme="minorHAnsi" w:cs="함초롬바탕"/>
        </w:rPr>
        <w:t>“</w:t>
      </w:r>
      <w:r w:rsidR="00C876B1">
        <w:rPr>
          <w:rFonts w:asciiTheme="minorHAnsi" w:eastAsiaTheme="minorHAnsi" w:hAnsiTheme="minorHAnsi" w:cs="함초롬바탕" w:hint="eastAsia"/>
        </w:rPr>
        <w:t>C-</w:t>
      </w:r>
      <w:r w:rsidR="00C876B1" w:rsidRPr="00C876B1">
        <w:rPr>
          <w:rFonts w:asciiTheme="minorHAnsi" w:eastAsiaTheme="minorHAnsi" w:hAnsiTheme="minorHAnsi" w:cs="함초롬바탕"/>
        </w:rPr>
        <w:t>4059831</w:t>
      </w:r>
      <w:r w:rsidR="00C876B1">
        <w:rPr>
          <w:rFonts w:asciiTheme="minorHAnsi" w:eastAsiaTheme="minorHAnsi" w:hAnsiTheme="minorHAnsi" w:cs="함초롬바탕" w:hint="eastAsia"/>
        </w:rPr>
        <w:t>(</w:t>
      </w:r>
      <w:r w:rsidR="00C876B1" w:rsidRPr="00C876B1">
        <w:rPr>
          <w:rFonts w:asciiTheme="minorHAnsi" w:eastAsiaTheme="minorHAnsi" w:hAnsiTheme="minorHAnsi" w:cs="함초롬바탕"/>
        </w:rPr>
        <w:t>Injection of prostate</w:t>
      </w:r>
      <w:r w:rsidR="00C876B1">
        <w:rPr>
          <w:rFonts w:asciiTheme="minorHAnsi" w:eastAsiaTheme="minorHAnsi" w:hAnsiTheme="minorHAnsi" w:cs="함초롬바탕" w:hint="eastAsia"/>
        </w:rPr>
        <w:t>)</w:t>
      </w:r>
      <w:r w:rsidR="00C876B1">
        <w:rPr>
          <w:rFonts w:asciiTheme="minorHAnsi" w:eastAsiaTheme="minorHAnsi" w:hAnsiTheme="minorHAnsi" w:cs="함초롬바탕"/>
        </w:rPr>
        <w:t>”</w:t>
      </w:r>
      <w:r w:rsidR="00C876B1">
        <w:rPr>
          <w:rFonts w:asciiTheme="minorHAnsi" w:eastAsiaTheme="minorHAnsi" w:hAnsiTheme="minorHAnsi" w:cs="함초롬바탕" w:hint="eastAsia"/>
        </w:rPr>
        <w:t>. 하지만, 앞서 언급한 것처럼 본 가이드라인에서는</w:t>
      </w:r>
      <w:r w:rsidR="00BE018C">
        <w:rPr>
          <w:rFonts w:asciiTheme="minorHAnsi" w:eastAsiaTheme="minorHAnsi" w:hAnsiTheme="minorHAnsi" w:cs="함초롬바탕" w:hint="eastAsia"/>
        </w:rPr>
        <w:t xml:space="preserve"> 보험 청구를 위해 사실상 표준으로 사용되고 있는 EDI를 활용</w:t>
      </w:r>
      <w:r w:rsidR="00955887">
        <w:rPr>
          <w:rFonts w:asciiTheme="minorHAnsi" w:eastAsiaTheme="minorHAnsi" w:hAnsiTheme="minorHAnsi" w:cs="함초롬바탕" w:hint="eastAsia"/>
        </w:rPr>
        <w:t xml:space="preserve">하여 </w:t>
      </w:r>
      <w:r w:rsidR="00CC3402">
        <w:rPr>
          <w:rFonts w:asciiTheme="minorHAnsi" w:eastAsiaTheme="minorHAnsi" w:hAnsiTheme="minorHAnsi" w:cs="함초롬바탕" w:hint="eastAsia"/>
        </w:rPr>
        <w:t>매핑하는 것을 권장</w:t>
      </w:r>
      <w:r w:rsidR="00BB59DF">
        <w:rPr>
          <w:rFonts w:asciiTheme="minorHAnsi" w:eastAsiaTheme="minorHAnsi" w:hAnsiTheme="minorHAnsi" w:cs="함초롬바탕" w:hint="eastAsia"/>
        </w:rPr>
        <w:t>한다</w:t>
      </w:r>
      <w:r w:rsidR="00CC3402">
        <w:rPr>
          <w:rFonts w:asciiTheme="minorHAnsi" w:eastAsiaTheme="minorHAnsi" w:hAnsiTheme="minorHAnsi" w:cs="함초롬바탕" w:hint="eastAsia"/>
        </w:rPr>
        <w:t xml:space="preserve">. 만약에 A라는 환자가 C병원에 방문하여 똑같은 치료를 받았지만, 각 각 X, Y, Z라는 로컬 코드를 사용하는 경우 </w:t>
      </w:r>
      <w:r w:rsidR="00CC3402">
        <w:rPr>
          <w:rFonts w:asciiTheme="minorHAnsi" w:eastAsiaTheme="minorHAnsi" w:hAnsiTheme="minorHAnsi" w:cs="함초롬바탕"/>
        </w:rPr>
        <w:t>“</w:t>
      </w:r>
      <w:r w:rsidR="00CC3402">
        <w:rPr>
          <w:rFonts w:asciiTheme="minorHAnsi" w:eastAsiaTheme="minorHAnsi" w:hAnsiTheme="minorHAnsi" w:cs="함초롬바탕" w:hint="eastAsia"/>
        </w:rPr>
        <w:t>X-</w:t>
      </w:r>
      <w:r w:rsidR="00CC3402" w:rsidRPr="00C876B1">
        <w:rPr>
          <w:rFonts w:asciiTheme="minorHAnsi" w:eastAsiaTheme="minorHAnsi" w:hAnsiTheme="minorHAnsi" w:cs="함초롬바탕"/>
        </w:rPr>
        <w:t>762950</w:t>
      </w:r>
      <w:r w:rsidR="00CC3402">
        <w:rPr>
          <w:rFonts w:asciiTheme="minorHAnsi" w:eastAsiaTheme="minorHAnsi" w:hAnsiTheme="minorHAnsi" w:cs="함초롬바탕" w:hint="eastAsia"/>
        </w:rPr>
        <w:t>(</w:t>
      </w:r>
      <w:r w:rsidR="00CC3402" w:rsidRPr="00C876B1">
        <w:rPr>
          <w:rFonts w:asciiTheme="minorHAnsi" w:eastAsiaTheme="minorHAnsi" w:hAnsiTheme="minorHAnsi" w:cs="함초롬바탕"/>
        </w:rPr>
        <w:t>Three dimensional conformal radiotherapy</w:t>
      </w:r>
      <w:r w:rsidR="00CC3402">
        <w:rPr>
          <w:rFonts w:asciiTheme="minorHAnsi" w:eastAsiaTheme="minorHAnsi" w:hAnsiTheme="minorHAnsi" w:cs="함초롬바탕" w:hint="eastAsia"/>
        </w:rPr>
        <w:t>)</w:t>
      </w:r>
      <w:r w:rsidR="00CC3402">
        <w:rPr>
          <w:rFonts w:asciiTheme="minorHAnsi" w:eastAsiaTheme="minorHAnsi" w:hAnsiTheme="minorHAnsi" w:cs="함초롬바탕"/>
        </w:rPr>
        <w:t>”</w:t>
      </w:r>
      <w:r w:rsidR="00CC3402">
        <w:rPr>
          <w:rFonts w:asciiTheme="minorHAnsi" w:eastAsiaTheme="minorHAnsi" w:hAnsiTheme="minorHAnsi" w:cs="함초롬바탕" w:hint="eastAsia"/>
        </w:rPr>
        <w:t xml:space="preserve">, </w:t>
      </w:r>
      <w:r w:rsidR="00CC3402">
        <w:rPr>
          <w:rFonts w:asciiTheme="minorHAnsi" w:eastAsiaTheme="minorHAnsi" w:hAnsiTheme="minorHAnsi" w:cs="함초롬바탕"/>
        </w:rPr>
        <w:t>“</w:t>
      </w:r>
      <w:r w:rsidR="00CC3402">
        <w:rPr>
          <w:rFonts w:asciiTheme="minorHAnsi" w:eastAsiaTheme="minorHAnsi" w:hAnsiTheme="minorHAnsi" w:cs="함초롬바탕" w:hint="eastAsia"/>
        </w:rPr>
        <w:t>Y-</w:t>
      </w:r>
      <w:r w:rsidR="00CC3402" w:rsidRPr="00C876B1">
        <w:rPr>
          <w:rFonts w:asciiTheme="minorHAnsi" w:eastAsiaTheme="minorHAnsi" w:hAnsiTheme="minorHAnsi" w:cs="함초롬바탕"/>
        </w:rPr>
        <w:t>4059831</w:t>
      </w:r>
      <w:r w:rsidR="00CC3402">
        <w:rPr>
          <w:rFonts w:asciiTheme="minorHAnsi" w:eastAsiaTheme="minorHAnsi" w:hAnsiTheme="minorHAnsi" w:cs="함초롬바탕" w:hint="eastAsia"/>
        </w:rPr>
        <w:t>(</w:t>
      </w:r>
      <w:r w:rsidR="00CC3402" w:rsidRPr="00C876B1">
        <w:rPr>
          <w:rFonts w:asciiTheme="minorHAnsi" w:eastAsiaTheme="minorHAnsi" w:hAnsiTheme="minorHAnsi" w:cs="함초롬바탕"/>
        </w:rPr>
        <w:t>Intravenous injection</w:t>
      </w:r>
      <w:r w:rsidR="00CC3402">
        <w:rPr>
          <w:rFonts w:asciiTheme="minorHAnsi" w:eastAsiaTheme="minorHAnsi" w:hAnsiTheme="minorHAnsi" w:cs="함초롬바탕" w:hint="eastAsia"/>
        </w:rPr>
        <w:t>)</w:t>
      </w:r>
      <w:r w:rsidR="00CC3402">
        <w:rPr>
          <w:rFonts w:asciiTheme="minorHAnsi" w:eastAsiaTheme="minorHAnsi" w:hAnsiTheme="minorHAnsi" w:cs="함초롬바탕"/>
        </w:rPr>
        <w:t>”</w:t>
      </w:r>
      <w:r w:rsidR="00CC3402">
        <w:rPr>
          <w:rFonts w:asciiTheme="minorHAnsi" w:eastAsiaTheme="minorHAnsi" w:hAnsiTheme="minorHAnsi" w:cs="함초롬바탕" w:hint="eastAsia"/>
        </w:rPr>
        <w:t xml:space="preserve">, </w:t>
      </w:r>
      <w:r w:rsidR="00CC3402">
        <w:rPr>
          <w:rFonts w:asciiTheme="minorHAnsi" w:eastAsiaTheme="minorHAnsi" w:hAnsiTheme="minorHAnsi" w:cs="함초롬바탕"/>
        </w:rPr>
        <w:t>“</w:t>
      </w:r>
      <w:r w:rsidR="00CC3402">
        <w:rPr>
          <w:rFonts w:asciiTheme="minorHAnsi" w:eastAsiaTheme="minorHAnsi" w:hAnsiTheme="minorHAnsi" w:cs="함초롬바탕" w:hint="eastAsia"/>
        </w:rPr>
        <w:t>Z-</w:t>
      </w:r>
      <w:r w:rsidR="00CC3402" w:rsidRPr="00C876B1">
        <w:rPr>
          <w:rFonts w:asciiTheme="minorHAnsi" w:eastAsiaTheme="minorHAnsi" w:hAnsiTheme="minorHAnsi" w:cs="함초롬바탕"/>
        </w:rPr>
        <w:t>4059831</w:t>
      </w:r>
      <w:r w:rsidR="00CC3402">
        <w:rPr>
          <w:rFonts w:asciiTheme="minorHAnsi" w:eastAsiaTheme="minorHAnsi" w:hAnsiTheme="minorHAnsi" w:cs="함초롬바탕" w:hint="eastAsia"/>
        </w:rPr>
        <w:t>(</w:t>
      </w:r>
      <w:r w:rsidR="00CC3402" w:rsidRPr="00C876B1">
        <w:rPr>
          <w:rFonts w:asciiTheme="minorHAnsi" w:eastAsiaTheme="minorHAnsi" w:hAnsiTheme="minorHAnsi" w:cs="함초롬바탕"/>
        </w:rPr>
        <w:t>Injection of prostate</w:t>
      </w:r>
      <w:r w:rsidR="00CC3402">
        <w:rPr>
          <w:rFonts w:asciiTheme="minorHAnsi" w:eastAsiaTheme="minorHAnsi" w:hAnsiTheme="minorHAnsi" w:cs="함초롬바탕" w:hint="eastAsia"/>
        </w:rPr>
        <w:t>)</w:t>
      </w:r>
      <w:r w:rsidR="00CC3402">
        <w:rPr>
          <w:rFonts w:asciiTheme="minorHAnsi" w:eastAsiaTheme="minorHAnsi" w:hAnsiTheme="minorHAnsi" w:cs="함초롬바탕"/>
        </w:rPr>
        <w:t>”</w:t>
      </w:r>
      <w:r w:rsidR="00CC3402">
        <w:rPr>
          <w:rFonts w:asciiTheme="minorHAnsi" w:eastAsiaTheme="minorHAnsi" w:hAnsiTheme="minorHAnsi" w:cs="함초롬바탕" w:hint="eastAsia"/>
        </w:rPr>
        <w:t xml:space="preserve">라는 관계를 새롭게 </w:t>
      </w:r>
      <w:r w:rsidR="00B1788F">
        <w:rPr>
          <w:rFonts w:asciiTheme="minorHAnsi" w:eastAsiaTheme="minorHAnsi" w:hAnsiTheme="minorHAnsi" w:cs="함초롬바탕" w:hint="eastAsia"/>
        </w:rPr>
        <w:t>정의해야 하기 때문이다.</w:t>
      </w:r>
      <w:r w:rsidR="005E03A7">
        <w:rPr>
          <w:rFonts w:asciiTheme="minorHAnsi" w:eastAsiaTheme="minorHAnsi" w:hAnsiTheme="minorHAnsi" w:cs="함초롬바탕" w:hint="eastAsia"/>
        </w:rPr>
        <w:t xml:space="preserve"> 따라서, EDI코드와 OMOP 표준 용어를 직접 매핑하거나, 로컬코드-EDI코드-OMOP 표준 용어를 거쳐 매핑하는 것을 권장한다.</w:t>
      </w:r>
    </w:p>
    <w:p w14:paraId="5B8EF307" w14:textId="77777777" w:rsidR="003E63C3" w:rsidRDefault="003E63C3" w:rsidP="003E63C3">
      <w:pPr>
        <w:pStyle w:val="21"/>
        <w:ind w:left="204"/>
        <w:jc w:val="both"/>
        <w:rPr>
          <w:rFonts w:asciiTheme="minorHAnsi" w:eastAsiaTheme="minorHAnsi" w:hAnsiTheme="minorHAnsi" w:cs="함초롬바탕"/>
        </w:rPr>
      </w:pPr>
    </w:p>
    <w:p w14:paraId="4C412BEF" w14:textId="5FCE597C" w:rsidR="003E63C3" w:rsidRPr="003E63C3" w:rsidRDefault="003E63C3" w:rsidP="003E63C3">
      <w:pPr>
        <w:pStyle w:val="21"/>
        <w:ind w:left="204" w:firstLine="159"/>
        <w:jc w:val="center"/>
        <w:rPr>
          <w:b/>
          <w:sz w:val="20"/>
        </w:rPr>
      </w:pPr>
      <w:r w:rsidRPr="003E63C3">
        <w:rPr>
          <w:b/>
          <w:sz w:val="20"/>
        </w:rPr>
        <w:t xml:space="preserve">표 </w:t>
      </w:r>
      <w:r w:rsidRPr="003E63C3">
        <w:rPr>
          <w:b/>
          <w:sz w:val="20"/>
        </w:rPr>
        <w:fldChar w:fldCharType="begin"/>
      </w:r>
      <w:r w:rsidRPr="003E63C3">
        <w:rPr>
          <w:b/>
          <w:sz w:val="20"/>
        </w:rPr>
        <w:instrText xml:space="preserve"> SEQ 표 \* ARABIC </w:instrText>
      </w:r>
      <w:r w:rsidRPr="003E63C3">
        <w:rPr>
          <w:b/>
          <w:sz w:val="20"/>
        </w:rPr>
        <w:fldChar w:fldCharType="separate"/>
      </w:r>
      <w:r w:rsidR="004E7357">
        <w:rPr>
          <w:b/>
          <w:noProof/>
          <w:sz w:val="20"/>
        </w:rPr>
        <w:t>7</w:t>
      </w:r>
      <w:r w:rsidRPr="003E63C3">
        <w:rPr>
          <w:b/>
          <w:sz w:val="20"/>
        </w:rPr>
        <w:fldChar w:fldCharType="end"/>
      </w:r>
      <w:r>
        <w:rPr>
          <w:b/>
          <w:sz w:val="20"/>
        </w:rPr>
        <w:t xml:space="preserve">. </w:t>
      </w:r>
      <w:r w:rsidR="00A161B6">
        <w:rPr>
          <w:rFonts w:hint="eastAsia"/>
          <w:b/>
          <w:sz w:val="20"/>
        </w:rPr>
        <w:t>S</w:t>
      </w:r>
      <w:r w:rsidR="00A161B6">
        <w:rPr>
          <w:b/>
          <w:sz w:val="20"/>
        </w:rPr>
        <w:t>OURCE TO CONCEPT MAP</w:t>
      </w:r>
      <w:r>
        <w:rPr>
          <w:rFonts w:hint="eastAsia"/>
          <w:b/>
          <w:sz w:val="20"/>
        </w:rPr>
        <w:t xml:space="preserve"> 테이블 예시</w:t>
      </w:r>
    </w:p>
    <w:tbl>
      <w:tblPr>
        <w:tblStyle w:val="a8"/>
        <w:tblW w:w="0" w:type="auto"/>
        <w:jc w:val="center"/>
        <w:tblLayout w:type="fixed"/>
        <w:tblLook w:val="04A0" w:firstRow="1" w:lastRow="0" w:firstColumn="1" w:lastColumn="0" w:noHBand="0" w:noVBand="1"/>
      </w:tblPr>
      <w:tblGrid>
        <w:gridCol w:w="1242"/>
        <w:gridCol w:w="1276"/>
        <w:gridCol w:w="1843"/>
        <w:gridCol w:w="1134"/>
        <w:gridCol w:w="2126"/>
        <w:gridCol w:w="1621"/>
      </w:tblGrid>
      <w:tr w:rsidR="00CE0AE9" w:rsidRPr="00105DBF" w14:paraId="5553EEBF" w14:textId="6668C9DE" w:rsidTr="00CE0AE9">
        <w:trPr>
          <w:trHeight w:val="409"/>
          <w:jc w:val="center"/>
        </w:trPr>
        <w:tc>
          <w:tcPr>
            <w:tcW w:w="1242" w:type="dxa"/>
            <w:shd w:val="clear" w:color="auto" w:fill="F2F2F2" w:themeFill="background1" w:themeFillShade="F2"/>
          </w:tcPr>
          <w:p w14:paraId="71B7051B" w14:textId="77777777" w:rsidR="00CE0AE9" w:rsidRPr="00286A4C" w:rsidRDefault="00CE0AE9" w:rsidP="00520504">
            <w:pPr>
              <w:pStyle w:val="21"/>
              <w:ind w:leftChars="0" w:left="0" w:firstLineChars="0" w:firstLine="0"/>
              <w:jc w:val="center"/>
              <w:rPr>
                <w:rFonts w:ascii="맑은 고딕" w:eastAsia="맑은 고딕" w:hAnsi="맑은 고딕" w:cs="Arial"/>
                <w:kern w:val="24"/>
                <w:sz w:val="20"/>
                <w:szCs w:val="20"/>
                <w:lang w:eastAsia="ko-KR"/>
              </w:rPr>
            </w:pPr>
            <w:r w:rsidRPr="00286A4C">
              <w:rPr>
                <w:rFonts w:ascii="맑은 고딕" w:eastAsia="맑은 고딕" w:hAnsi="맑은 고딕" w:cs="Arial" w:hint="eastAsia"/>
                <w:kern w:val="24"/>
                <w:sz w:val="20"/>
                <w:szCs w:val="20"/>
                <w:lang w:eastAsia="ko-KR"/>
              </w:rPr>
              <w:t>SOURCE_</w:t>
            </w:r>
          </w:p>
          <w:p w14:paraId="48689A44" w14:textId="77777777" w:rsidR="00CE0AE9" w:rsidRPr="00286A4C" w:rsidRDefault="00CE0AE9" w:rsidP="00520504">
            <w:pPr>
              <w:pStyle w:val="21"/>
              <w:ind w:leftChars="0" w:left="0" w:firstLineChars="0" w:firstLine="0"/>
              <w:jc w:val="center"/>
              <w:rPr>
                <w:rFonts w:asciiTheme="minorHAnsi" w:eastAsiaTheme="minorHAnsi" w:hAnsiTheme="minorHAnsi" w:cs="함초롬바탕"/>
                <w:sz w:val="20"/>
                <w:szCs w:val="20"/>
                <w:lang w:eastAsia="ko-KR"/>
              </w:rPr>
            </w:pPr>
            <w:r w:rsidRPr="00286A4C">
              <w:rPr>
                <w:rFonts w:ascii="맑은 고딕" w:eastAsia="맑은 고딕" w:hAnsi="맑은 고딕" w:cs="Arial" w:hint="eastAsia"/>
                <w:kern w:val="24"/>
                <w:sz w:val="20"/>
                <w:szCs w:val="20"/>
                <w:lang w:eastAsia="ko-KR"/>
              </w:rPr>
              <w:t>CODE</w:t>
            </w:r>
          </w:p>
        </w:tc>
        <w:tc>
          <w:tcPr>
            <w:tcW w:w="1276" w:type="dxa"/>
            <w:shd w:val="clear" w:color="auto" w:fill="F2F2F2" w:themeFill="background1" w:themeFillShade="F2"/>
          </w:tcPr>
          <w:p w14:paraId="2863847C" w14:textId="77777777" w:rsidR="00CE0AE9" w:rsidRPr="00286A4C" w:rsidRDefault="00CE0AE9" w:rsidP="00520504">
            <w:pPr>
              <w:pStyle w:val="21"/>
              <w:ind w:leftChars="0" w:left="0" w:firstLineChars="0" w:firstLine="0"/>
              <w:jc w:val="center"/>
              <w:rPr>
                <w:rFonts w:ascii="맑은 고딕" w:eastAsia="맑은 고딕" w:hAnsi="맑은 고딕" w:cs="Arial"/>
                <w:kern w:val="24"/>
                <w:sz w:val="20"/>
                <w:szCs w:val="20"/>
                <w:lang w:eastAsia="ko-KR"/>
              </w:rPr>
            </w:pPr>
            <w:r w:rsidRPr="00286A4C">
              <w:rPr>
                <w:rFonts w:ascii="맑은 고딕" w:eastAsia="맑은 고딕" w:hAnsi="맑은 고딕" w:cs="Arial" w:hint="eastAsia"/>
                <w:kern w:val="24"/>
                <w:sz w:val="20"/>
                <w:szCs w:val="20"/>
                <w:lang w:eastAsia="ko-KR"/>
              </w:rPr>
              <w:t>SOURCE_</w:t>
            </w:r>
          </w:p>
          <w:p w14:paraId="6FF2EBFB" w14:textId="0CDE4285" w:rsidR="00CE0AE9" w:rsidRPr="00286A4C" w:rsidRDefault="00CE0AE9" w:rsidP="00520504">
            <w:pPr>
              <w:pStyle w:val="21"/>
              <w:ind w:leftChars="0" w:left="0" w:firstLineChars="0" w:firstLine="0"/>
              <w:jc w:val="center"/>
              <w:rPr>
                <w:rFonts w:asciiTheme="minorHAnsi" w:eastAsiaTheme="minorHAnsi" w:hAnsiTheme="minorHAnsi" w:cs="함초롬바탕"/>
                <w:sz w:val="20"/>
                <w:szCs w:val="20"/>
                <w:lang w:eastAsia="ko-KR"/>
              </w:rPr>
            </w:pPr>
            <w:r w:rsidRPr="00286A4C">
              <w:rPr>
                <w:rFonts w:ascii="맑은 고딕" w:eastAsia="맑은 고딕" w:hAnsi="맑은 고딕" w:cs="Arial" w:hint="eastAsia"/>
                <w:kern w:val="24"/>
                <w:sz w:val="20"/>
                <w:szCs w:val="20"/>
                <w:lang w:eastAsia="ko-KR"/>
              </w:rPr>
              <w:t>CONCEPT_ID</w:t>
            </w:r>
          </w:p>
        </w:tc>
        <w:tc>
          <w:tcPr>
            <w:tcW w:w="1843" w:type="dxa"/>
            <w:shd w:val="clear" w:color="auto" w:fill="F2F2F2" w:themeFill="background1" w:themeFillShade="F2"/>
          </w:tcPr>
          <w:p w14:paraId="68182A70" w14:textId="77777777" w:rsidR="00CE0AE9" w:rsidRPr="00286A4C" w:rsidRDefault="00CE0AE9" w:rsidP="00520504">
            <w:pPr>
              <w:pStyle w:val="21"/>
              <w:ind w:leftChars="0" w:left="0" w:firstLineChars="0" w:firstLine="0"/>
              <w:jc w:val="center"/>
              <w:rPr>
                <w:rFonts w:ascii="맑은 고딕" w:eastAsia="맑은 고딕" w:hAnsi="맑은 고딕" w:cs="Arial"/>
                <w:kern w:val="24"/>
                <w:sz w:val="20"/>
                <w:szCs w:val="20"/>
                <w:lang w:eastAsia="ko-KR"/>
              </w:rPr>
            </w:pPr>
            <w:r w:rsidRPr="00286A4C">
              <w:rPr>
                <w:rFonts w:ascii="맑은 고딕" w:eastAsia="맑은 고딕" w:hAnsi="맑은 고딕" w:cs="Arial" w:hint="eastAsia"/>
                <w:kern w:val="24"/>
                <w:sz w:val="20"/>
                <w:szCs w:val="20"/>
                <w:lang w:eastAsia="ko-KR"/>
              </w:rPr>
              <w:t>SOURCE_CODE_</w:t>
            </w:r>
          </w:p>
          <w:p w14:paraId="44646EC3" w14:textId="0220EF9F" w:rsidR="00CE0AE9" w:rsidRPr="00286A4C" w:rsidRDefault="00CE0AE9" w:rsidP="00520504">
            <w:pPr>
              <w:pStyle w:val="21"/>
              <w:ind w:leftChars="0" w:left="0" w:firstLineChars="0" w:firstLine="0"/>
              <w:jc w:val="center"/>
              <w:rPr>
                <w:rFonts w:asciiTheme="minorHAnsi" w:eastAsiaTheme="minorHAnsi" w:hAnsiTheme="minorHAnsi" w:cs="함초롬바탕"/>
                <w:sz w:val="20"/>
                <w:szCs w:val="20"/>
                <w:lang w:eastAsia="ko-KR"/>
              </w:rPr>
            </w:pPr>
            <w:r w:rsidRPr="00286A4C">
              <w:rPr>
                <w:rFonts w:ascii="맑은 고딕" w:eastAsia="맑은 고딕" w:hAnsi="맑은 고딕" w:cs="Arial" w:hint="eastAsia"/>
                <w:kern w:val="24"/>
                <w:sz w:val="20"/>
                <w:szCs w:val="20"/>
                <w:lang w:eastAsia="ko-KR"/>
              </w:rPr>
              <w:t>DESCRIPTION</w:t>
            </w:r>
          </w:p>
        </w:tc>
        <w:tc>
          <w:tcPr>
            <w:tcW w:w="1134" w:type="dxa"/>
            <w:shd w:val="clear" w:color="auto" w:fill="F2F2F2" w:themeFill="background1" w:themeFillShade="F2"/>
          </w:tcPr>
          <w:p w14:paraId="5D154607" w14:textId="5A51D6E1" w:rsidR="00CE0AE9" w:rsidRPr="00286A4C" w:rsidRDefault="00CE0AE9" w:rsidP="00520504">
            <w:pPr>
              <w:pStyle w:val="21"/>
              <w:ind w:leftChars="0" w:left="0" w:firstLineChars="0" w:firstLine="0"/>
              <w:jc w:val="center"/>
              <w:rPr>
                <w:rFonts w:asciiTheme="minorHAnsi" w:eastAsiaTheme="minorHAnsi" w:hAnsiTheme="minorHAnsi" w:cs="함초롬바탕"/>
                <w:sz w:val="20"/>
                <w:szCs w:val="20"/>
                <w:lang w:eastAsia="ko-KR"/>
              </w:rPr>
            </w:pPr>
            <w:r w:rsidRPr="00286A4C">
              <w:rPr>
                <w:rFonts w:ascii="맑은 고딕" w:eastAsia="맑은 고딕" w:hAnsi="맑은 고딕" w:cs="Arial" w:hint="eastAsia"/>
                <w:kern w:val="24"/>
                <w:sz w:val="20"/>
                <w:szCs w:val="20"/>
                <w:lang w:eastAsia="ko-KR"/>
              </w:rPr>
              <w:t>TARGET_CONCEPT_ID</w:t>
            </w:r>
          </w:p>
        </w:tc>
        <w:tc>
          <w:tcPr>
            <w:tcW w:w="2126" w:type="dxa"/>
            <w:shd w:val="clear" w:color="auto" w:fill="F2F2F2" w:themeFill="background1" w:themeFillShade="F2"/>
          </w:tcPr>
          <w:p w14:paraId="142C6877" w14:textId="62EF9CA7" w:rsidR="00CE0AE9" w:rsidRPr="00286A4C" w:rsidRDefault="00CE0AE9" w:rsidP="00520504">
            <w:pPr>
              <w:pStyle w:val="21"/>
              <w:ind w:leftChars="0" w:left="0" w:firstLineChars="0" w:firstLine="0"/>
              <w:jc w:val="center"/>
              <w:rPr>
                <w:rFonts w:asciiTheme="minorHAnsi" w:eastAsiaTheme="minorHAnsi" w:hAnsiTheme="minorHAnsi" w:cs="함초롬바탕"/>
                <w:sz w:val="20"/>
                <w:szCs w:val="20"/>
                <w:lang w:eastAsia="ko-KR"/>
              </w:rPr>
            </w:pPr>
            <w:r w:rsidRPr="00286A4C">
              <w:rPr>
                <w:rFonts w:ascii="맑은 고딕" w:eastAsia="맑은 고딕" w:hAnsi="맑은 고딕" w:cs="Arial" w:hint="eastAsia"/>
                <w:kern w:val="24"/>
                <w:sz w:val="20"/>
                <w:szCs w:val="20"/>
                <w:lang w:eastAsia="ko-KR"/>
              </w:rPr>
              <w:t>TARGET_CONCEPT_NAME</w:t>
            </w:r>
          </w:p>
        </w:tc>
        <w:tc>
          <w:tcPr>
            <w:tcW w:w="1621" w:type="dxa"/>
            <w:shd w:val="clear" w:color="auto" w:fill="F2F2F2" w:themeFill="background1" w:themeFillShade="F2"/>
          </w:tcPr>
          <w:p w14:paraId="69E4C17F" w14:textId="77777777" w:rsidR="00CE0AE9" w:rsidRPr="00286A4C" w:rsidRDefault="00CE0AE9" w:rsidP="00520504">
            <w:pPr>
              <w:pStyle w:val="21"/>
              <w:ind w:leftChars="0" w:left="0" w:firstLineChars="0" w:firstLine="0"/>
              <w:jc w:val="center"/>
              <w:rPr>
                <w:rFonts w:ascii="맑은 고딕" w:eastAsia="맑은 고딕" w:hAnsi="맑은 고딕" w:cs="Arial"/>
                <w:kern w:val="24"/>
                <w:sz w:val="20"/>
                <w:szCs w:val="20"/>
                <w:lang w:eastAsia="ko-KR"/>
              </w:rPr>
            </w:pPr>
            <w:r w:rsidRPr="00286A4C">
              <w:rPr>
                <w:rFonts w:ascii="맑은 고딕" w:eastAsia="맑은 고딕" w:hAnsi="맑은 고딕" w:cs="Arial" w:hint="eastAsia"/>
                <w:kern w:val="24"/>
                <w:sz w:val="20"/>
                <w:szCs w:val="20"/>
                <w:lang w:eastAsia="ko-KR"/>
              </w:rPr>
              <w:t>INVALID_</w:t>
            </w:r>
          </w:p>
          <w:p w14:paraId="06B0629E" w14:textId="07E003A0" w:rsidR="00CE0AE9" w:rsidRPr="00286A4C" w:rsidRDefault="00CE0AE9" w:rsidP="00520504">
            <w:pPr>
              <w:pStyle w:val="21"/>
              <w:ind w:leftChars="0" w:left="0" w:firstLineChars="0" w:firstLine="0"/>
              <w:jc w:val="center"/>
              <w:rPr>
                <w:rFonts w:asciiTheme="minorHAnsi" w:eastAsiaTheme="minorHAnsi" w:hAnsiTheme="minorHAnsi" w:cs="함초롬바탕"/>
                <w:sz w:val="20"/>
                <w:szCs w:val="20"/>
                <w:lang w:eastAsia="ko-KR"/>
              </w:rPr>
            </w:pPr>
            <w:r w:rsidRPr="00286A4C">
              <w:rPr>
                <w:rFonts w:ascii="맑은 고딕" w:eastAsia="맑은 고딕" w:hAnsi="맑은 고딕" w:cs="Arial" w:hint="eastAsia"/>
                <w:kern w:val="24"/>
                <w:sz w:val="20"/>
                <w:szCs w:val="20"/>
                <w:lang w:eastAsia="ko-KR"/>
              </w:rPr>
              <w:t>REASON</w:t>
            </w:r>
          </w:p>
        </w:tc>
      </w:tr>
      <w:tr w:rsidR="00CE0AE9" w:rsidRPr="0008732C" w14:paraId="03EEEA36" w14:textId="77777777" w:rsidTr="00CE0AE9">
        <w:tblPrEx>
          <w:jc w:val="left"/>
        </w:tblPrEx>
        <w:tc>
          <w:tcPr>
            <w:tcW w:w="1242" w:type="dxa"/>
          </w:tcPr>
          <w:p w14:paraId="54A47D92" w14:textId="433F44EC"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kern w:val="24"/>
                <w:sz w:val="20"/>
                <w:szCs w:val="20"/>
              </w:rPr>
              <w:t>HD061</w:t>
            </w:r>
          </w:p>
        </w:tc>
        <w:tc>
          <w:tcPr>
            <w:tcW w:w="1276" w:type="dxa"/>
          </w:tcPr>
          <w:p w14:paraId="45722C1F" w14:textId="6D43F610"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kern w:val="24"/>
                <w:sz w:val="20"/>
                <w:szCs w:val="20"/>
              </w:rPr>
              <w:t>42359603</w:t>
            </w:r>
          </w:p>
        </w:tc>
        <w:tc>
          <w:tcPr>
            <w:tcW w:w="1843" w:type="dxa"/>
          </w:tcPr>
          <w:p w14:paraId="783CC1E8" w14:textId="77777777" w:rsidR="00EC407C" w:rsidRPr="00286A4C" w:rsidRDefault="0008732C" w:rsidP="0008732C">
            <w:pPr>
              <w:wordWrap w:val="0"/>
              <w:jc w:val="center"/>
              <w:rPr>
                <w:rFonts w:ascii="맑은 고딕" w:eastAsia="맑은 고딕" w:hAnsi="맑은 고딕" w:cs="Arial"/>
                <w:color w:val="000000"/>
                <w:kern w:val="24"/>
                <w:sz w:val="20"/>
                <w:szCs w:val="20"/>
                <w:lang w:eastAsia="ko-KR"/>
              </w:rPr>
            </w:pPr>
            <w:r w:rsidRPr="00286A4C">
              <w:rPr>
                <w:rFonts w:ascii="맑은 고딕" w:eastAsia="맑은 고딕" w:hAnsi="맑은 고딕" w:cs="Arial" w:hint="eastAsia"/>
                <w:color w:val="000000"/>
                <w:kern w:val="24"/>
                <w:sz w:val="20"/>
                <w:szCs w:val="20"/>
              </w:rPr>
              <w:t xml:space="preserve">3-Dimensional </w:t>
            </w:r>
          </w:p>
          <w:p w14:paraId="4813722F" w14:textId="4DE7CDDA"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kern w:val="24"/>
                <w:sz w:val="20"/>
                <w:szCs w:val="20"/>
              </w:rPr>
              <w:t>Conformal Therapy; 입체조형치료[1회당]</w:t>
            </w:r>
          </w:p>
        </w:tc>
        <w:tc>
          <w:tcPr>
            <w:tcW w:w="1134" w:type="dxa"/>
          </w:tcPr>
          <w:p w14:paraId="2D105582" w14:textId="3542F323"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kern w:val="24"/>
                <w:sz w:val="20"/>
                <w:szCs w:val="20"/>
              </w:rPr>
              <w:t>762950</w:t>
            </w:r>
          </w:p>
        </w:tc>
        <w:tc>
          <w:tcPr>
            <w:tcW w:w="2126" w:type="dxa"/>
          </w:tcPr>
          <w:p w14:paraId="04733CD7" w14:textId="77777777" w:rsidR="00EC407C" w:rsidRPr="00286A4C" w:rsidRDefault="0008732C" w:rsidP="0008732C">
            <w:pPr>
              <w:wordWrap w:val="0"/>
              <w:jc w:val="center"/>
              <w:rPr>
                <w:rFonts w:ascii="맑은 고딕" w:eastAsia="맑은 고딕" w:hAnsi="맑은 고딕" w:cs="Arial"/>
                <w:color w:val="000000" w:themeColor="dark1"/>
                <w:kern w:val="24"/>
                <w:sz w:val="20"/>
                <w:szCs w:val="20"/>
                <w:lang w:eastAsia="ko-KR"/>
              </w:rPr>
            </w:pPr>
            <w:r w:rsidRPr="00286A4C">
              <w:rPr>
                <w:rFonts w:ascii="맑은 고딕" w:eastAsia="맑은 고딕" w:hAnsi="맑은 고딕" w:cs="Arial" w:hint="eastAsia"/>
                <w:color w:val="000000" w:themeColor="dark1"/>
                <w:kern w:val="24"/>
                <w:sz w:val="20"/>
                <w:szCs w:val="20"/>
              </w:rPr>
              <w:t xml:space="preserve">Three dimensional </w:t>
            </w:r>
          </w:p>
          <w:p w14:paraId="66AD2D4C" w14:textId="53F1A466"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themeColor="dark1"/>
                <w:kern w:val="24"/>
                <w:sz w:val="20"/>
                <w:szCs w:val="20"/>
              </w:rPr>
              <w:t>conformal radiotherapy</w:t>
            </w:r>
          </w:p>
        </w:tc>
        <w:tc>
          <w:tcPr>
            <w:tcW w:w="1621" w:type="dxa"/>
          </w:tcPr>
          <w:p w14:paraId="1A3F2804" w14:textId="28F26227"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themeColor="dark1"/>
                <w:kern w:val="24"/>
                <w:sz w:val="20"/>
                <w:szCs w:val="20"/>
              </w:rPr>
              <w:t>NA</w:t>
            </w:r>
          </w:p>
        </w:tc>
      </w:tr>
      <w:tr w:rsidR="00CE0AE9" w:rsidRPr="0008732C" w14:paraId="4141C476" w14:textId="77777777" w:rsidTr="00CE0AE9">
        <w:tblPrEx>
          <w:jc w:val="left"/>
        </w:tblPrEx>
        <w:tc>
          <w:tcPr>
            <w:tcW w:w="1242" w:type="dxa"/>
          </w:tcPr>
          <w:p w14:paraId="7F9BDB67" w14:textId="75AC3766" w:rsidR="0008732C" w:rsidRPr="00286A4C" w:rsidRDefault="0008732C" w:rsidP="0008732C">
            <w:pPr>
              <w:wordWrap w:val="0"/>
              <w:jc w:val="center"/>
              <w:textAlignment w:val="center"/>
              <w:rPr>
                <w:rFonts w:ascii="Arial" w:hAnsi="Arial" w:cs="Arial"/>
                <w:sz w:val="20"/>
                <w:szCs w:val="20"/>
              </w:rPr>
            </w:pPr>
            <w:r w:rsidRPr="00286A4C">
              <w:rPr>
                <w:rFonts w:ascii="맑은 고딕" w:eastAsia="맑은 고딕" w:hAnsi="맑은 고딕" w:cs="Arial" w:hint="eastAsia"/>
                <w:color w:val="000000"/>
                <w:kern w:val="24"/>
                <w:sz w:val="20"/>
                <w:szCs w:val="20"/>
              </w:rPr>
              <w:t>KK020</w:t>
            </w:r>
          </w:p>
        </w:tc>
        <w:tc>
          <w:tcPr>
            <w:tcW w:w="1276" w:type="dxa"/>
          </w:tcPr>
          <w:p w14:paraId="193CEAB1" w14:textId="6AD63DF6" w:rsidR="0008732C" w:rsidRPr="00286A4C" w:rsidRDefault="0008732C" w:rsidP="0008732C">
            <w:pPr>
              <w:wordWrap w:val="0"/>
              <w:jc w:val="center"/>
              <w:textAlignment w:val="center"/>
              <w:rPr>
                <w:rFonts w:ascii="Arial" w:hAnsi="Arial" w:cs="Arial"/>
                <w:sz w:val="20"/>
                <w:szCs w:val="20"/>
              </w:rPr>
            </w:pPr>
            <w:r w:rsidRPr="00286A4C">
              <w:rPr>
                <w:rFonts w:ascii="맑은 고딕" w:eastAsia="맑은 고딕" w:hAnsi="맑은 고딕" w:cs="Arial" w:hint="eastAsia"/>
                <w:color w:val="000000"/>
                <w:kern w:val="24"/>
                <w:sz w:val="20"/>
                <w:szCs w:val="20"/>
              </w:rPr>
              <w:t>42358203</w:t>
            </w:r>
          </w:p>
        </w:tc>
        <w:tc>
          <w:tcPr>
            <w:tcW w:w="1843" w:type="dxa"/>
          </w:tcPr>
          <w:p w14:paraId="51044DE9" w14:textId="3813F496" w:rsidR="0008732C" w:rsidRPr="00286A4C" w:rsidRDefault="0008732C" w:rsidP="0008732C">
            <w:pPr>
              <w:wordWrap w:val="0"/>
              <w:jc w:val="center"/>
              <w:textAlignment w:val="center"/>
              <w:rPr>
                <w:rFonts w:ascii="Arial" w:hAnsi="Arial" w:cs="Arial"/>
                <w:sz w:val="20"/>
                <w:szCs w:val="20"/>
              </w:rPr>
            </w:pPr>
            <w:r w:rsidRPr="00286A4C">
              <w:rPr>
                <w:rFonts w:ascii="맑은 고딕" w:eastAsia="맑은 고딕" w:hAnsi="맑은 고딕" w:cs="Arial" w:hint="eastAsia"/>
                <w:color w:val="000000"/>
                <w:kern w:val="24"/>
                <w:sz w:val="20"/>
                <w:szCs w:val="20"/>
              </w:rPr>
              <w:t>Intravenous Injection; 정맥내일시주사[1일당]</w:t>
            </w:r>
          </w:p>
        </w:tc>
        <w:tc>
          <w:tcPr>
            <w:tcW w:w="1134" w:type="dxa"/>
          </w:tcPr>
          <w:p w14:paraId="2D2DB3AB" w14:textId="709AFFD2" w:rsidR="0008732C" w:rsidRPr="00286A4C" w:rsidRDefault="0008732C" w:rsidP="0008732C">
            <w:pPr>
              <w:wordWrap w:val="0"/>
              <w:jc w:val="center"/>
              <w:textAlignment w:val="center"/>
              <w:rPr>
                <w:rFonts w:ascii="Arial" w:hAnsi="Arial" w:cs="Arial"/>
                <w:sz w:val="20"/>
                <w:szCs w:val="20"/>
              </w:rPr>
            </w:pPr>
            <w:r w:rsidRPr="00286A4C">
              <w:rPr>
                <w:rFonts w:ascii="맑은 고딕" w:eastAsia="맑은 고딕" w:hAnsi="맑은 고딕" w:cs="Arial" w:hint="eastAsia"/>
                <w:color w:val="000000"/>
                <w:kern w:val="24"/>
                <w:sz w:val="20"/>
                <w:szCs w:val="20"/>
              </w:rPr>
              <w:t>4059831</w:t>
            </w:r>
          </w:p>
        </w:tc>
        <w:tc>
          <w:tcPr>
            <w:tcW w:w="2126" w:type="dxa"/>
          </w:tcPr>
          <w:p w14:paraId="6388D1AF" w14:textId="77777777" w:rsidR="00EC407C" w:rsidRPr="00286A4C" w:rsidRDefault="0008732C" w:rsidP="0008732C">
            <w:pPr>
              <w:wordWrap w:val="0"/>
              <w:jc w:val="center"/>
              <w:rPr>
                <w:rFonts w:ascii="맑은 고딕" w:eastAsia="맑은 고딕" w:hAnsi="맑은 고딕" w:cs="Arial"/>
                <w:color w:val="000000" w:themeColor="dark1"/>
                <w:kern w:val="24"/>
                <w:sz w:val="20"/>
                <w:szCs w:val="20"/>
                <w:lang w:eastAsia="ko-KR"/>
              </w:rPr>
            </w:pPr>
            <w:r w:rsidRPr="00286A4C">
              <w:rPr>
                <w:rFonts w:ascii="맑은 고딕" w:eastAsia="맑은 고딕" w:hAnsi="맑은 고딕" w:cs="Arial" w:hint="eastAsia"/>
                <w:color w:val="000000" w:themeColor="dark1"/>
                <w:kern w:val="24"/>
                <w:sz w:val="20"/>
                <w:szCs w:val="20"/>
              </w:rPr>
              <w:t xml:space="preserve">Intravenous </w:t>
            </w:r>
          </w:p>
          <w:p w14:paraId="4D5280A9" w14:textId="12E10729"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themeColor="dark1"/>
                <w:kern w:val="24"/>
                <w:sz w:val="20"/>
                <w:szCs w:val="20"/>
              </w:rPr>
              <w:t>injection</w:t>
            </w:r>
          </w:p>
        </w:tc>
        <w:tc>
          <w:tcPr>
            <w:tcW w:w="1621" w:type="dxa"/>
          </w:tcPr>
          <w:p w14:paraId="711EAF8E" w14:textId="2CC4A5D4"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themeColor="dark1"/>
                <w:kern w:val="24"/>
                <w:sz w:val="20"/>
                <w:szCs w:val="20"/>
              </w:rPr>
              <w:t>NA</w:t>
            </w:r>
          </w:p>
        </w:tc>
      </w:tr>
      <w:tr w:rsidR="00CE0AE9" w:rsidRPr="0008732C" w14:paraId="0D685160" w14:textId="77777777" w:rsidTr="00CE0AE9">
        <w:tblPrEx>
          <w:jc w:val="left"/>
        </w:tblPrEx>
        <w:tc>
          <w:tcPr>
            <w:tcW w:w="1242" w:type="dxa"/>
          </w:tcPr>
          <w:p w14:paraId="131AAFAC" w14:textId="0F1A9148" w:rsidR="0008732C" w:rsidRPr="00286A4C" w:rsidRDefault="0008732C" w:rsidP="0008732C">
            <w:pPr>
              <w:wordWrap w:val="0"/>
              <w:jc w:val="center"/>
              <w:textAlignment w:val="center"/>
              <w:rPr>
                <w:rFonts w:ascii="Arial" w:hAnsi="Arial" w:cs="Arial"/>
                <w:sz w:val="20"/>
                <w:szCs w:val="20"/>
              </w:rPr>
            </w:pPr>
            <w:r w:rsidRPr="00286A4C">
              <w:rPr>
                <w:rFonts w:ascii="맑은 고딕" w:eastAsia="맑은 고딕" w:hAnsi="맑은 고딕" w:cs="Arial" w:hint="eastAsia"/>
                <w:color w:val="000000"/>
                <w:kern w:val="24"/>
                <w:sz w:val="20"/>
                <w:szCs w:val="20"/>
              </w:rPr>
              <w:t>HD072</w:t>
            </w:r>
          </w:p>
        </w:tc>
        <w:tc>
          <w:tcPr>
            <w:tcW w:w="1276" w:type="dxa"/>
          </w:tcPr>
          <w:p w14:paraId="01D213EF" w14:textId="094433C7" w:rsidR="0008732C" w:rsidRPr="00286A4C" w:rsidRDefault="0008732C" w:rsidP="0008732C">
            <w:pPr>
              <w:wordWrap w:val="0"/>
              <w:jc w:val="center"/>
              <w:textAlignment w:val="center"/>
              <w:rPr>
                <w:rFonts w:ascii="Arial" w:hAnsi="Arial" w:cs="Arial"/>
                <w:sz w:val="20"/>
                <w:szCs w:val="20"/>
              </w:rPr>
            </w:pPr>
            <w:r w:rsidRPr="00286A4C">
              <w:rPr>
                <w:rFonts w:ascii="맑은 고딕" w:eastAsia="맑은 고딕" w:hAnsi="맑은 고딕" w:cs="Arial" w:hint="eastAsia"/>
                <w:color w:val="000000"/>
                <w:kern w:val="24"/>
                <w:sz w:val="20"/>
                <w:szCs w:val="20"/>
              </w:rPr>
              <w:t>42357699</w:t>
            </w:r>
          </w:p>
        </w:tc>
        <w:tc>
          <w:tcPr>
            <w:tcW w:w="1843" w:type="dxa"/>
          </w:tcPr>
          <w:p w14:paraId="5DDC688A" w14:textId="77777777" w:rsidR="00EC407C" w:rsidRPr="00286A4C" w:rsidRDefault="0008732C" w:rsidP="0008732C">
            <w:pPr>
              <w:wordWrap w:val="0"/>
              <w:jc w:val="center"/>
              <w:textAlignment w:val="center"/>
              <w:rPr>
                <w:rFonts w:ascii="맑은 고딕" w:eastAsia="맑은 고딕" w:hAnsi="맑은 고딕" w:cs="Arial"/>
                <w:color w:val="000000"/>
                <w:kern w:val="24"/>
                <w:sz w:val="20"/>
                <w:szCs w:val="20"/>
                <w:lang w:eastAsia="ko-KR"/>
              </w:rPr>
            </w:pPr>
            <w:r w:rsidRPr="00286A4C">
              <w:rPr>
                <w:rFonts w:ascii="맑은 고딕" w:eastAsia="맑은 고딕" w:hAnsi="맑은 고딕" w:cs="Arial" w:hint="eastAsia"/>
                <w:color w:val="000000"/>
                <w:kern w:val="24"/>
                <w:sz w:val="20"/>
                <w:szCs w:val="20"/>
              </w:rPr>
              <w:t xml:space="preserve">Intraprostatic </w:t>
            </w:r>
          </w:p>
          <w:p w14:paraId="73535F02" w14:textId="6BA35C42" w:rsidR="0008732C" w:rsidRPr="00286A4C" w:rsidRDefault="0008732C" w:rsidP="0008732C">
            <w:pPr>
              <w:wordWrap w:val="0"/>
              <w:jc w:val="center"/>
              <w:textAlignment w:val="center"/>
              <w:rPr>
                <w:rFonts w:ascii="Arial" w:hAnsi="Arial" w:cs="Arial"/>
                <w:sz w:val="20"/>
                <w:szCs w:val="20"/>
              </w:rPr>
            </w:pPr>
            <w:r w:rsidRPr="00286A4C">
              <w:rPr>
                <w:rFonts w:ascii="맑은 고딕" w:eastAsia="맑은 고딕" w:hAnsi="맑은 고딕" w:cs="Arial" w:hint="eastAsia"/>
                <w:color w:val="000000"/>
                <w:kern w:val="24"/>
                <w:sz w:val="20"/>
                <w:szCs w:val="20"/>
              </w:rPr>
              <w:t>Injection; 전립선내주사</w:t>
            </w:r>
          </w:p>
        </w:tc>
        <w:tc>
          <w:tcPr>
            <w:tcW w:w="1134" w:type="dxa"/>
          </w:tcPr>
          <w:p w14:paraId="6070CFDB" w14:textId="764016BA" w:rsidR="0008732C" w:rsidRPr="00286A4C" w:rsidRDefault="0008732C" w:rsidP="0008732C">
            <w:pPr>
              <w:wordWrap w:val="0"/>
              <w:jc w:val="center"/>
              <w:textAlignment w:val="center"/>
              <w:rPr>
                <w:rFonts w:ascii="Arial" w:hAnsi="Arial" w:cs="Arial"/>
                <w:sz w:val="20"/>
                <w:szCs w:val="20"/>
              </w:rPr>
            </w:pPr>
            <w:r w:rsidRPr="00286A4C">
              <w:rPr>
                <w:rFonts w:ascii="맑은 고딕" w:eastAsia="맑은 고딕" w:hAnsi="맑은 고딕" w:cs="Arial" w:hint="eastAsia"/>
                <w:color w:val="000000"/>
                <w:kern w:val="24"/>
                <w:sz w:val="20"/>
                <w:szCs w:val="20"/>
              </w:rPr>
              <w:t>4059831</w:t>
            </w:r>
          </w:p>
        </w:tc>
        <w:tc>
          <w:tcPr>
            <w:tcW w:w="2126" w:type="dxa"/>
          </w:tcPr>
          <w:p w14:paraId="62E2E657" w14:textId="13B4D981"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themeColor="dark1"/>
                <w:kern w:val="24"/>
                <w:sz w:val="20"/>
                <w:szCs w:val="20"/>
              </w:rPr>
              <w:t>Injection of prostate</w:t>
            </w:r>
          </w:p>
        </w:tc>
        <w:tc>
          <w:tcPr>
            <w:tcW w:w="1621" w:type="dxa"/>
          </w:tcPr>
          <w:p w14:paraId="35AB7305" w14:textId="1C08EE20" w:rsidR="0008732C" w:rsidRPr="00286A4C" w:rsidRDefault="0008732C" w:rsidP="0008732C">
            <w:pPr>
              <w:wordWrap w:val="0"/>
              <w:jc w:val="center"/>
              <w:rPr>
                <w:rFonts w:ascii="Arial" w:hAnsi="Arial" w:cs="Arial"/>
                <w:sz w:val="20"/>
                <w:szCs w:val="20"/>
              </w:rPr>
            </w:pPr>
            <w:r w:rsidRPr="00286A4C">
              <w:rPr>
                <w:rFonts w:ascii="맑은 고딕" w:eastAsia="맑은 고딕" w:hAnsi="맑은 고딕" w:cs="Arial" w:hint="eastAsia"/>
                <w:color w:val="000000" w:themeColor="dark1"/>
                <w:kern w:val="24"/>
                <w:sz w:val="20"/>
                <w:szCs w:val="20"/>
              </w:rPr>
              <w:t>NA</w:t>
            </w:r>
          </w:p>
        </w:tc>
      </w:tr>
    </w:tbl>
    <w:p w14:paraId="6B58DB6E" w14:textId="77777777" w:rsidR="005E03A7" w:rsidRDefault="005E03A7" w:rsidP="00955887">
      <w:pPr>
        <w:pStyle w:val="21"/>
        <w:ind w:left="204"/>
        <w:jc w:val="both"/>
        <w:rPr>
          <w:rFonts w:asciiTheme="minorHAnsi" w:eastAsiaTheme="minorHAnsi" w:hAnsiTheme="minorHAnsi" w:cs="함초롬바탕"/>
        </w:rPr>
      </w:pPr>
    </w:p>
    <w:p w14:paraId="121A24C8" w14:textId="2E31B8C9" w:rsidR="00955887" w:rsidRDefault="00955887" w:rsidP="00955887">
      <w:pPr>
        <w:pStyle w:val="21"/>
        <w:ind w:left="204"/>
        <w:jc w:val="both"/>
        <w:rPr>
          <w:rFonts w:asciiTheme="minorHAnsi" w:eastAsiaTheme="minorHAnsi" w:hAnsiTheme="minorHAnsi" w:cs="함초롬바탕"/>
        </w:rPr>
      </w:pPr>
      <w:r>
        <w:rPr>
          <w:rFonts w:asciiTheme="minorHAnsi" w:eastAsiaTheme="minorHAnsi" w:hAnsiTheme="minorHAnsi" w:cs="함초롬바탕" w:hint="eastAsia"/>
        </w:rPr>
        <w:t xml:space="preserve">물론, EDI를 활용한 매핑은 모든 </w:t>
      </w:r>
      <w:r w:rsidR="00BE47DA">
        <w:rPr>
          <w:rFonts w:asciiTheme="minorHAnsi" w:eastAsiaTheme="minorHAnsi" w:hAnsiTheme="minorHAnsi" w:cs="함초롬바탕" w:hint="eastAsia"/>
        </w:rPr>
        <w:t>경우를 커버해주지 않는다</w:t>
      </w:r>
      <w:r>
        <w:rPr>
          <w:rFonts w:asciiTheme="minorHAnsi" w:eastAsiaTheme="minorHAnsi" w:hAnsiTheme="minorHAnsi" w:cs="함초롬바탕" w:hint="eastAsia"/>
        </w:rPr>
        <w:t>. 이를테면, 청구를 위해 보고되지 않는 비급여 약물이나 치료 같은 경우는 별도의 EDI가 존재하지 않기 때문에 반드시 로컬 코드와 OMOP 표준 용어를 매핑해야 한다. 하지만, 흔히 쓰이는 대부분의 코드들은 보험 급여 청구를 실시하기 때문에 거시적인 관점에서</w:t>
      </w:r>
      <w:r w:rsidR="00DB0371">
        <w:rPr>
          <w:rFonts w:asciiTheme="minorHAnsi" w:eastAsiaTheme="minorHAnsi" w:hAnsiTheme="minorHAnsi" w:cs="함초롬바탕" w:hint="eastAsia"/>
        </w:rPr>
        <w:t>의 접근으로는</w:t>
      </w:r>
      <w:r w:rsidR="008C31D4">
        <w:rPr>
          <w:rFonts w:asciiTheme="minorHAnsi" w:eastAsiaTheme="minorHAnsi" w:hAnsiTheme="minorHAnsi" w:cs="함초롬바탕" w:hint="eastAsia"/>
        </w:rPr>
        <w:t xml:space="preserve"> EDI코드를 활용하는 것이 적합하다.</w:t>
      </w:r>
    </w:p>
    <w:p w14:paraId="03F96AC0" w14:textId="2A4359ED" w:rsidR="00376948" w:rsidRPr="00105DBF" w:rsidRDefault="009A75E4" w:rsidP="00B77B5C">
      <w:pPr>
        <w:pStyle w:val="11"/>
        <w:spacing w:after="240"/>
        <w:rPr>
          <w:rFonts w:asciiTheme="minorHAnsi" w:eastAsiaTheme="minorHAnsi" w:hAnsiTheme="minorHAnsi"/>
        </w:rPr>
      </w:pPr>
      <w:r>
        <w:rPr>
          <w:rFonts w:asciiTheme="minorHAnsi" w:eastAsiaTheme="minorHAnsi" w:hAnsiTheme="minorHAnsi"/>
        </w:rPr>
        <w:br w:type="column"/>
      </w:r>
      <w:r w:rsidR="000118AB">
        <w:rPr>
          <w:rFonts w:asciiTheme="minorHAnsi" w:eastAsiaTheme="minorHAnsi" w:hAnsiTheme="minorHAnsi" w:hint="eastAsia"/>
        </w:rPr>
        <w:lastRenderedPageBreak/>
        <w:t>5</w:t>
      </w:r>
      <w:r w:rsidR="00376948" w:rsidRPr="00105DBF">
        <w:rPr>
          <w:rFonts w:asciiTheme="minorHAnsi" w:eastAsiaTheme="minorHAnsi" w:hAnsiTheme="minorHAnsi"/>
        </w:rPr>
        <w:t>.</w:t>
      </w:r>
      <w:r w:rsidR="00376948" w:rsidRPr="00105DBF">
        <w:rPr>
          <w:rFonts w:asciiTheme="minorHAnsi" w:eastAsiaTheme="minorHAnsi" w:hAnsiTheme="minorHAnsi"/>
        </w:rPr>
        <w:tab/>
      </w:r>
      <w:r w:rsidR="00376948" w:rsidRPr="00105DBF">
        <w:rPr>
          <w:rFonts w:asciiTheme="minorHAnsi" w:eastAsiaTheme="minorHAnsi" w:hAnsiTheme="minorHAnsi" w:hint="eastAsia"/>
        </w:rPr>
        <w:t>REFERENCES</w:t>
      </w:r>
    </w:p>
    <w:p w14:paraId="79DF29FB" w14:textId="231AA220" w:rsidR="00376948" w:rsidRPr="00105DBF" w:rsidRDefault="00376948" w:rsidP="00376948">
      <w:pPr>
        <w:pStyle w:val="21"/>
        <w:ind w:leftChars="0" w:left="425" w:hangingChars="193" w:hanging="425"/>
        <w:jc w:val="both"/>
        <w:rPr>
          <w:rFonts w:asciiTheme="minorHAnsi" w:eastAsiaTheme="minorHAnsi" w:hAnsiTheme="minorHAnsi" w:cs="Arial"/>
        </w:rPr>
      </w:pPr>
      <w:r w:rsidRPr="00105DBF">
        <w:rPr>
          <w:rFonts w:asciiTheme="minorHAnsi" w:eastAsiaTheme="minorHAnsi" w:hAnsiTheme="minorHAnsi" w:cs="Arial" w:hint="eastAsia"/>
        </w:rPr>
        <w:t>[1] LOINC database</w:t>
      </w:r>
      <w:r w:rsidR="003B2536">
        <w:rPr>
          <w:rFonts w:asciiTheme="minorHAnsi" w:eastAsiaTheme="minorHAnsi" w:hAnsiTheme="minorHAnsi" w:cs="Arial"/>
        </w:rPr>
        <w:t xml:space="preserve"> </w:t>
      </w:r>
      <w:r w:rsidRPr="00105DBF">
        <w:rPr>
          <w:rFonts w:asciiTheme="minorHAnsi" w:eastAsiaTheme="minorHAnsi" w:hAnsiTheme="minorHAnsi" w:cs="Arial" w:hint="eastAsia"/>
        </w:rPr>
        <w:t xml:space="preserve">(Regenstrief Institute, Indiana University School of Medicine, Indianapolis, USA) </w:t>
      </w:r>
    </w:p>
    <w:p w14:paraId="015A70DB" w14:textId="4FCA6577" w:rsidR="00376948" w:rsidRPr="00105DBF" w:rsidRDefault="00376948" w:rsidP="00376948">
      <w:pPr>
        <w:pStyle w:val="21"/>
        <w:ind w:leftChars="0" w:left="425" w:hangingChars="193" w:hanging="425"/>
        <w:jc w:val="both"/>
        <w:rPr>
          <w:rFonts w:asciiTheme="minorHAnsi" w:eastAsiaTheme="minorHAnsi" w:hAnsiTheme="minorHAnsi" w:cs="Arial"/>
        </w:rPr>
      </w:pPr>
      <w:r w:rsidRPr="00105DBF">
        <w:rPr>
          <w:rFonts w:asciiTheme="minorHAnsi" w:eastAsiaTheme="minorHAnsi" w:hAnsiTheme="minorHAnsi" w:cs="Arial" w:hint="eastAsia"/>
        </w:rPr>
        <w:t>[</w:t>
      </w:r>
      <w:r w:rsidRPr="00105DBF">
        <w:rPr>
          <w:rFonts w:asciiTheme="minorHAnsi" w:eastAsiaTheme="minorHAnsi" w:hAnsiTheme="minorHAnsi" w:cs="Arial"/>
        </w:rPr>
        <w:t>2</w:t>
      </w:r>
      <w:r w:rsidRPr="00105DBF">
        <w:rPr>
          <w:rFonts w:asciiTheme="minorHAnsi" w:eastAsiaTheme="minorHAnsi" w:hAnsiTheme="minorHAnsi" w:cs="Arial" w:hint="eastAsia"/>
        </w:rPr>
        <w:t xml:space="preserve">] </w:t>
      </w:r>
      <w:r w:rsidRPr="00105DBF">
        <w:rPr>
          <w:rFonts w:asciiTheme="minorHAnsi" w:eastAsiaTheme="minorHAnsi" w:hAnsiTheme="minorHAnsi" w:cs="Arial"/>
        </w:rPr>
        <w:t>Study Plan ver.2.0.</w:t>
      </w:r>
      <w:r w:rsidRPr="00105DBF">
        <w:rPr>
          <w:rFonts w:asciiTheme="minorHAnsi" w:eastAsiaTheme="minorHAnsi" w:hAnsiTheme="minorHAnsi"/>
        </w:rPr>
        <w:t xml:space="preserve"> </w:t>
      </w:r>
      <w:r w:rsidRPr="00105DBF">
        <w:rPr>
          <w:rFonts w:asciiTheme="minorHAnsi" w:eastAsiaTheme="minorHAnsi" w:hAnsiTheme="minorHAnsi" w:cs="Arial"/>
        </w:rPr>
        <w:t>ICD-9-CM</w:t>
      </w:r>
      <w:r w:rsidR="003B2536">
        <w:rPr>
          <w:rFonts w:asciiTheme="minorHAnsi" w:eastAsiaTheme="minorHAnsi" w:hAnsiTheme="minorHAnsi" w:cs="Arial"/>
        </w:rPr>
        <w:t xml:space="preserve"> </w:t>
      </w:r>
      <w:r w:rsidRPr="00105DBF">
        <w:rPr>
          <w:rFonts w:asciiTheme="minorHAnsi" w:eastAsiaTheme="minorHAnsi" w:hAnsiTheme="minorHAnsi" w:cs="Arial"/>
        </w:rPr>
        <w:t>(International Classification Disease, 9</w:t>
      </w:r>
      <w:r w:rsidRPr="00105DBF">
        <w:rPr>
          <w:rFonts w:asciiTheme="minorHAnsi" w:eastAsiaTheme="minorHAnsi" w:hAnsiTheme="minorHAnsi" w:cs="Arial"/>
          <w:vertAlign w:val="superscript"/>
        </w:rPr>
        <w:t>th</w:t>
      </w:r>
      <w:r w:rsidRPr="00105DBF">
        <w:rPr>
          <w:rFonts w:asciiTheme="minorHAnsi" w:eastAsiaTheme="minorHAnsi" w:hAnsiTheme="minorHAnsi" w:cs="Arial" w:hint="eastAsia"/>
        </w:rPr>
        <w:t xml:space="preserve"> </w:t>
      </w:r>
      <w:r w:rsidRPr="00105DBF">
        <w:rPr>
          <w:rFonts w:asciiTheme="minorHAnsi" w:eastAsiaTheme="minorHAnsi" w:hAnsiTheme="minorHAnsi" w:cs="Arial"/>
        </w:rPr>
        <w:t>revision,</w:t>
      </w:r>
      <w:r w:rsidRPr="00105DBF">
        <w:rPr>
          <w:rFonts w:asciiTheme="minorHAnsi" w:eastAsiaTheme="minorHAnsi" w:hAnsiTheme="minorHAnsi" w:cs="Arial" w:hint="eastAsia"/>
        </w:rPr>
        <w:t xml:space="preserve"> </w:t>
      </w:r>
      <w:r w:rsidRPr="00105DBF">
        <w:rPr>
          <w:rFonts w:asciiTheme="minorHAnsi" w:eastAsiaTheme="minorHAnsi" w:hAnsiTheme="minorHAnsi" w:cs="Arial"/>
        </w:rPr>
        <w:t>Clinical Modification)</w:t>
      </w:r>
    </w:p>
    <w:p w14:paraId="05A83FFA" w14:textId="22A356C8" w:rsidR="00376948" w:rsidRPr="00105DBF" w:rsidRDefault="00376948" w:rsidP="00376948">
      <w:pPr>
        <w:pStyle w:val="21"/>
        <w:ind w:leftChars="0" w:left="425" w:hangingChars="193" w:hanging="425"/>
        <w:rPr>
          <w:rFonts w:asciiTheme="minorHAnsi" w:eastAsiaTheme="minorHAnsi" w:hAnsiTheme="minorHAnsi" w:cs="Arial"/>
        </w:rPr>
      </w:pPr>
      <w:r w:rsidRPr="00105DBF">
        <w:rPr>
          <w:rFonts w:asciiTheme="minorHAnsi" w:eastAsiaTheme="minorHAnsi" w:hAnsiTheme="minorHAnsi" w:cs="Arial" w:hint="eastAsia"/>
        </w:rPr>
        <w:t>[</w:t>
      </w:r>
      <w:r w:rsidRPr="00105DBF">
        <w:rPr>
          <w:rFonts w:asciiTheme="minorHAnsi" w:eastAsiaTheme="minorHAnsi" w:hAnsiTheme="minorHAnsi" w:cs="Arial"/>
        </w:rPr>
        <w:t>3</w:t>
      </w:r>
      <w:r w:rsidRPr="00105DBF">
        <w:rPr>
          <w:rFonts w:asciiTheme="minorHAnsi" w:eastAsiaTheme="minorHAnsi" w:hAnsiTheme="minorHAnsi" w:cs="Arial" w:hint="eastAsia"/>
        </w:rPr>
        <w:t xml:space="preserve">] </w:t>
      </w:r>
      <w:r w:rsidRPr="00105DBF">
        <w:rPr>
          <w:rFonts w:asciiTheme="minorHAnsi" w:eastAsiaTheme="minorHAnsi" w:hAnsiTheme="minorHAnsi" w:cs="Arial"/>
        </w:rPr>
        <w:t>Guidelines for identifying non-personal information</w:t>
      </w:r>
      <w:r w:rsidR="003B2536">
        <w:rPr>
          <w:rFonts w:asciiTheme="minorHAnsi" w:eastAsiaTheme="minorHAnsi" w:hAnsiTheme="minorHAnsi" w:cs="Arial"/>
        </w:rPr>
        <w:t xml:space="preserve"> </w:t>
      </w:r>
      <w:r w:rsidRPr="00105DBF">
        <w:rPr>
          <w:rFonts w:asciiTheme="minorHAnsi" w:eastAsiaTheme="minorHAnsi" w:hAnsiTheme="minorHAnsi" w:cs="Arial"/>
        </w:rPr>
        <w:t>(</w:t>
      </w:r>
      <w:r w:rsidRPr="00105DBF">
        <w:rPr>
          <w:rFonts w:asciiTheme="minorHAnsi" w:eastAsiaTheme="minorHAnsi" w:hAnsiTheme="minorHAnsi" w:cs="Arial" w:hint="eastAsia"/>
        </w:rPr>
        <w:t>2018.07, Korea</w:t>
      </w:r>
      <w:r w:rsidRPr="00105DBF">
        <w:rPr>
          <w:rFonts w:asciiTheme="minorHAnsi" w:eastAsiaTheme="minorHAnsi" w:hAnsiTheme="minorHAnsi" w:cs="Arial"/>
        </w:rPr>
        <w:t>)</w:t>
      </w:r>
      <w:r w:rsidRPr="00105DBF">
        <w:rPr>
          <w:rFonts w:asciiTheme="minorHAnsi" w:eastAsiaTheme="minorHAnsi" w:hAnsiTheme="minorHAnsi" w:cs="Arial" w:hint="eastAsia"/>
        </w:rPr>
        <w:t>.</w:t>
      </w:r>
    </w:p>
    <w:p w14:paraId="22AB1910" w14:textId="77777777" w:rsidR="00376948" w:rsidRPr="00105DBF" w:rsidRDefault="00376948" w:rsidP="00376948">
      <w:pPr>
        <w:pStyle w:val="21"/>
        <w:ind w:leftChars="0" w:left="425" w:hangingChars="193" w:hanging="425"/>
        <w:rPr>
          <w:rFonts w:asciiTheme="minorHAnsi" w:eastAsiaTheme="minorHAnsi" w:hAnsiTheme="minorHAnsi" w:cs="Arial"/>
        </w:rPr>
      </w:pPr>
      <w:r w:rsidRPr="00105DBF">
        <w:rPr>
          <w:rFonts w:asciiTheme="minorHAnsi" w:eastAsiaTheme="minorHAnsi" w:hAnsiTheme="minorHAnsi" w:cs="Arial" w:hint="eastAsia"/>
        </w:rPr>
        <w:t>[4] 건강보험심사평가원 수가반영내역(19.07.01기준).</w:t>
      </w:r>
    </w:p>
    <w:p w14:paraId="18ED457A" w14:textId="77777777" w:rsidR="00376948" w:rsidRPr="00105DBF" w:rsidRDefault="00376948" w:rsidP="00376948">
      <w:pPr>
        <w:pStyle w:val="21"/>
        <w:ind w:leftChars="0" w:left="425" w:hangingChars="193" w:hanging="425"/>
        <w:rPr>
          <w:rFonts w:asciiTheme="minorHAnsi" w:eastAsiaTheme="minorHAnsi" w:hAnsiTheme="minorHAnsi" w:cs="Arial"/>
        </w:rPr>
      </w:pPr>
      <w:r w:rsidRPr="00105DBF">
        <w:rPr>
          <w:rFonts w:asciiTheme="minorHAnsi" w:eastAsiaTheme="minorHAnsi" w:hAnsiTheme="minorHAnsi" w:cs="Arial" w:hint="eastAsia"/>
        </w:rPr>
        <w:t>[5] 한국의료QA학회지 Volume 12, Number 1, 104-112.</w:t>
      </w:r>
    </w:p>
    <w:p w14:paraId="618F1885" w14:textId="77777777" w:rsidR="00376948" w:rsidRPr="00105DBF" w:rsidRDefault="00376948" w:rsidP="00376948">
      <w:pPr>
        <w:pStyle w:val="21"/>
        <w:ind w:leftChars="0" w:left="425" w:hangingChars="193" w:hanging="425"/>
        <w:rPr>
          <w:rFonts w:asciiTheme="minorHAnsi" w:eastAsiaTheme="minorHAnsi" w:hAnsiTheme="minorHAnsi" w:cs="Arial"/>
        </w:rPr>
      </w:pPr>
      <w:r w:rsidRPr="00105DBF">
        <w:rPr>
          <w:rFonts w:asciiTheme="minorHAnsi" w:eastAsiaTheme="minorHAnsi" w:hAnsiTheme="minorHAnsi" w:cs="Arial" w:hint="eastAsia"/>
        </w:rPr>
        <w:t>[6] 한국과학기술평가원(18.08)</w:t>
      </w:r>
    </w:p>
    <w:p w14:paraId="49AC9B8B" w14:textId="77777777" w:rsidR="00376948" w:rsidRPr="00105DBF" w:rsidRDefault="00376948" w:rsidP="00376948">
      <w:pPr>
        <w:pStyle w:val="21"/>
        <w:ind w:leftChars="0" w:left="425" w:hangingChars="193" w:hanging="425"/>
        <w:jc w:val="both"/>
        <w:rPr>
          <w:rFonts w:asciiTheme="minorHAnsi" w:eastAsiaTheme="minorHAnsi" w:hAnsiTheme="minorHAnsi" w:cs="Arial"/>
        </w:rPr>
      </w:pPr>
      <w:r w:rsidRPr="00105DBF">
        <w:rPr>
          <w:rFonts w:asciiTheme="minorHAnsi" w:eastAsiaTheme="minorHAnsi" w:hAnsiTheme="minorHAnsi" w:cs="Arial" w:hint="eastAsia"/>
        </w:rPr>
        <w:t xml:space="preserve">[7] </w:t>
      </w:r>
      <w:r w:rsidRPr="00105DBF">
        <w:rPr>
          <w:rFonts w:asciiTheme="minorHAnsi" w:eastAsiaTheme="minorHAnsi" w:hAnsiTheme="minorHAnsi" w:cs="Arial"/>
        </w:rPr>
        <w:t>LOINC user’s</w:t>
      </w:r>
      <w:r w:rsidRPr="00105DBF">
        <w:rPr>
          <w:rFonts w:asciiTheme="minorHAnsi" w:eastAsiaTheme="minorHAnsi" w:hAnsiTheme="minorHAnsi" w:cs="Arial" w:hint="eastAsia"/>
        </w:rPr>
        <w:t xml:space="preserve"> </w:t>
      </w:r>
      <w:r w:rsidRPr="00105DBF">
        <w:rPr>
          <w:rFonts w:asciiTheme="minorHAnsi" w:eastAsiaTheme="minorHAnsi" w:hAnsiTheme="minorHAnsi" w:cs="Arial"/>
        </w:rPr>
        <w:t>guide. http://www.regenstrief.org/loinc/</w:t>
      </w:r>
    </w:p>
    <w:p w14:paraId="7DD7F0F8" w14:textId="77777777" w:rsidR="00376948" w:rsidRPr="00105DBF" w:rsidRDefault="00376948" w:rsidP="00376948">
      <w:pPr>
        <w:pStyle w:val="21"/>
        <w:ind w:leftChars="0" w:left="425" w:hangingChars="193" w:hanging="425"/>
        <w:jc w:val="both"/>
        <w:rPr>
          <w:rFonts w:asciiTheme="minorHAnsi" w:eastAsiaTheme="minorHAnsi" w:hAnsiTheme="minorHAnsi" w:cs="Arial"/>
        </w:rPr>
      </w:pPr>
      <w:r w:rsidRPr="00105DBF">
        <w:rPr>
          <w:rFonts w:asciiTheme="minorHAnsi" w:eastAsiaTheme="minorHAnsi" w:hAnsiTheme="minorHAnsi" w:cs="Arial" w:hint="eastAsia"/>
        </w:rPr>
        <w:t>[8] NPU, LOINC, and SNOMED CT: a comparison of terminologies for laboratory results reveals individual advantages and a lack of possibilities to encode interpretive comments. J Lab Med 2018; 42(6):267-275. Andreas Bietenbeck et al.</w:t>
      </w:r>
    </w:p>
    <w:p w14:paraId="60445340" w14:textId="77777777" w:rsidR="00D07E94" w:rsidRDefault="00D07E94" w:rsidP="00D07E94">
      <w:pPr>
        <w:pStyle w:val="21"/>
        <w:ind w:leftChars="0" w:left="425" w:hangingChars="193" w:hanging="425"/>
        <w:jc w:val="both"/>
        <w:rPr>
          <w:rFonts w:asciiTheme="minorHAnsi" w:eastAsiaTheme="minorHAnsi" w:hAnsiTheme="minorHAnsi" w:cs="Arial"/>
        </w:rPr>
      </w:pPr>
      <w:r>
        <w:rPr>
          <w:rFonts w:asciiTheme="minorHAnsi" w:eastAsiaTheme="minorHAnsi" w:hAnsiTheme="minorHAnsi" w:cs="Arial" w:hint="eastAsia"/>
        </w:rPr>
        <w:t>[9</w:t>
      </w:r>
      <w:r w:rsidRPr="00105DBF">
        <w:rPr>
          <w:rFonts w:asciiTheme="minorHAnsi" w:eastAsiaTheme="minorHAnsi" w:hAnsiTheme="minorHAnsi" w:cs="Arial" w:hint="eastAsia"/>
        </w:rPr>
        <w:t xml:space="preserve">] </w:t>
      </w:r>
      <w:r w:rsidRPr="00D07E94">
        <w:rPr>
          <w:rFonts w:asciiTheme="minorHAnsi" w:eastAsiaTheme="minorHAnsi" w:hAnsiTheme="minorHAnsi" w:cs="Arial"/>
        </w:rPr>
        <w:t>Recent Developments in Clinical Terminologies - SNOMED CT, LOINC, and RxNorm.</w:t>
      </w:r>
      <w:r w:rsidRPr="00105DBF">
        <w:rPr>
          <w:rFonts w:asciiTheme="minorHAnsi" w:eastAsiaTheme="minorHAnsi" w:hAnsiTheme="minorHAnsi" w:cs="Arial" w:hint="eastAsia"/>
        </w:rPr>
        <w:t xml:space="preserve"> </w:t>
      </w:r>
      <w:r w:rsidRPr="00D07E94">
        <w:rPr>
          <w:rFonts w:asciiTheme="minorHAnsi" w:eastAsiaTheme="minorHAnsi" w:hAnsiTheme="minorHAnsi" w:cs="Arial"/>
        </w:rPr>
        <w:t>Yearb Med Inform. 2018 Aug;27(1):129-139. Bodenreider O, Cornet R, Vreeman DJ.</w:t>
      </w:r>
    </w:p>
    <w:p w14:paraId="383AB383" w14:textId="77777777" w:rsidR="00D07E94" w:rsidRDefault="00D07E94" w:rsidP="00D07E94">
      <w:pPr>
        <w:pStyle w:val="21"/>
        <w:ind w:leftChars="0" w:left="425" w:hangingChars="193" w:hanging="425"/>
        <w:jc w:val="both"/>
        <w:rPr>
          <w:rFonts w:asciiTheme="minorHAnsi" w:eastAsiaTheme="minorHAnsi" w:hAnsiTheme="minorHAnsi" w:cs="Arial"/>
        </w:rPr>
      </w:pPr>
      <w:r>
        <w:rPr>
          <w:rFonts w:asciiTheme="minorHAnsi" w:eastAsiaTheme="minorHAnsi" w:hAnsiTheme="minorHAnsi" w:cs="Arial" w:hint="eastAsia"/>
        </w:rPr>
        <w:t xml:space="preserve">[10] </w:t>
      </w:r>
      <w:r w:rsidRPr="00D07E94">
        <w:rPr>
          <w:rFonts w:asciiTheme="minorHAnsi" w:eastAsiaTheme="minorHAnsi" w:hAnsiTheme="minorHAnsi" w:cs="Arial"/>
        </w:rPr>
        <w:t>Issues in mapping LOINC laboratory tests to SNOMED CT.</w:t>
      </w:r>
      <w:r>
        <w:rPr>
          <w:rFonts w:asciiTheme="minorHAnsi" w:eastAsiaTheme="minorHAnsi" w:hAnsiTheme="minorHAnsi" w:cs="Arial" w:hint="eastAsia"/>
        </w:rPr>
        <w:t xml:space="preserve"> </w:t>
      </w:r>
      <w:r w:rsidRPr="00D07E94">
        <w:rPr>
          <w:rFonts w:asciiTheme="minorHAnsi" w:eastAsiaTheme="minorHAnsi" w:hAnsiTheme="minorHAnsi" w:cs="Arial"/>
        </w:rPr>
        <w:t>AMIA Annu Symp Proc. 2008 Nov 6:51-5.</w:t>
      </w:r>
      <w:r>
        <w:rPr>
          <w:rFonts w:asciiTheme="minorHAnsi" w:eastAsiaTheme="minorHAnsi" w:hAnsiTheme="minorHAnsi" w:cs="Arial" w:hint="eastAsia"/>
        </w:rPr>
        <w:t xml:space="preserve"> </w:t>
      </w:r>
      <w:r>
        <w:rPr>
          <w:rFonts w:asciiTheme="minorHAnsi" w:eastAsiaTheme="minorHAnsi" w:hAnsiTheme="minorHAnsi" w:cs="Arial"/>
        </w:rPr>
        <w:t>Bodenreider O</w:t>
      </w:r>
      <w:r>
        <w:rPr>
          <w:rFonts w:asciiTheme="minorHAnsi" w:eastAsiaTheme="minorHAnsi" w:hAnsiTheme="minorHAnsi" w:cs="Arial" w:hint="eastAsia"/>
        </w:rPr>
        <w:t>.</w:t>
      </w:r>
    </w:p>
    <w:p w14:paraId="3F058CB2" w14:textId="77777777" w:rsidR="00D07E94" w:rsidRDefault="00D07E94" w:rsidP="00D07E94">
      <w:pPr>
        <w:pStyle w:val="21"/>
        <w:ind w:leftChars="0" w:left="425" w:hangingChars="193" w:hanging="425"/>
        <w:jc w:val="both"/>
        <w:rPr>
          <w:rFonts w:asciiTheme="minorHAnsi" w:eastAsiaTheme="minorHAnsi" w:hAnsiTheme="minorHAnsi" w:cs="Arial"/>
        </w:rPr>
      </w:pPr>
      <w:r>
        <w:rPr>
          <w:rFonts w:asciiTheme="minorHAnsi" w:eastAsiaTheme="minorHAnsi" w:hAnsiTheme="minorHAnsi" w:cs="Arial" w:hint="eastAsia"/>
        </w:rPr>
        <w:t xml:space="preserve">[11] </w:t>
      </w:r>
      <w:r w:rsidRPr="00D07E94">
        <w:rPr>
          <w:rFonts w:asciiTheme="minorHAnsi" w:eastAsiaTheme="minorHAnsi" w:hAnsiTheme="minorHAnsi" w:cs="Arial"/>
        </w:rPr>
        <w:t>Use of SNOMED CT® and LOINC® to standardize terminology for primary care asthma electronic health records.</w:t>
      </w:r>
      <w:r>
        <w:rPr>
          <w:rFonts w:asciiTheme="minorHAnsi" w:eastAsiaTheme="minorHAnsi" w:hAnsiTheme="minorHAnsi" w:cs="Arial" w:hint="eastAsia"/>
        </w:rPr>
        <w:t xml:space="preserve"> </w:t>
      </w:r>
      <w:r w:rsidRPr="00D07E94">
        <w:rPr>
          <w:rFonts w:asciiTheme="minorHAnsi" w:eastAsiaTheme="minorHAnsi" w:hAnsiTheme="minorHAnsi" w:cs="Arial"/>
        </w:rPr>
        <w:t>J Asthma. 2018 Jun;55(6):629-639. doi: 10.1080/02770903.2017.1362424. Epub 2017 Oct 9.</w:t>
      </w:r>
      <w:r>
        <w:rPr>
          <w:rFonts w:asciiTheme="minorHAnsi" w:eastAsiaTheme="minorHAnsi" w:hAnsiTheme="minorHAnsi" w:cs="Arial" w:hint="eastAsia"/>
        </w:rPr>
        <w:t xml:space="preserve"> </w:t>
      </w:r>
      <w:r>
        <w:rPr>
          <w:rFonts w:asciiTheme="minorHAnsi" w:eastAsiaTheme="minorHAnsi" w:hAnsiTheme="minorHAnsi" w:cs="Arial"/>
        </w:rPr>
        <w:t>Lougheed MD, Thomas NJ, Wasilewski NV, Morra AH, Minard JP</w:t>
      </w:r>
      <w:r w:rsidRPr="00D07E94">
        <w:rPr>
          <w:rFonts w:asciiTheme="minorHAnsi" w:eastAsiaTheme="minorHAnsi" w:hAnsiTheme="minorHAnsi" w:cs="Arial"/>
        </w:rPr>
        <w:t>.</w:t>
      </w:r>
    </w:p>
    <w:p w14:paraId="52F355EA" w14:textId="77777777" w:rsidR="00D07E94" w:rsidRDefault="005C3875" w:rsidP="00D07E94">
      <w:pPr>
        <w:pStyle w:val="21"/>
        <w:ind w:leftChars="0" w:left="425" w:hangingChars="193" w:hanging="425"/>
        <w:jc w:val="both"/>
        <w:rPr>
          <w:rFonts w:asciiTheme="minorHAnsi" w:eastAsiaTheme="minorHAnsi" w:hAnsiTheme="minorHAnsi" w:cs="Arial"/>
        </w:rPr>
      </w:pPr>
      <w:r>
        <w:rPr>
          <w:rFonts w:asciiTheme="minorHAnsi" w:eastAsiaTheme="minorHAnsi" w:hAnsiTheme="minorHAnsi" w:cs="Arial" w:hint="eastAsia"/>
        </w:rPr>
        <w:t xml:space="preserve">[12] </w:t>
      </w:r>
      <w:r w:rsidRPr="005C3875">
        <w:rPr>
          <w:rFonts w:asciiTheme="minorHAnsi" w:eastAsiaTheme="minorHAnsi" w:hAnsiTheme="minorHAnsi" w:cs="Arial"/>
        </w:rPr>
        <w:t>Standardizing Germany's Electronic Disease Management Program for Bronchial Asthma.</w:t>
      </w:r>
      <w:r>
        <w:rPr>
          <w:rFonts w:asciiTheme="minorHAnsi" w:eastAsiaTheme="minorHAnsi" w:hAnsiTheme="minorHAnsi" w:cs="Arial" w:hint="eastAsia"/>
        </w:rPr>
        <w:t xml:space="preserve"> </w:t>
      </w:r>
      <w:r w:rsidRPr="005C3875">
        <w:rPr>
          <w:rFonts w:asciiTheme="minorHAnsi" w:eastAsiaTheme="minorHAnsi" w:hAnsiTheme="minorHAnsi" w:cs="Arial"/>
        </w:rPr>
        <w:t>Stud Health Technol Inform. 2019 Sep 3;267:81-85. doi: 10.3233/SHTI190809.</w:t>
      </w:r>
      <w:r>
        <w:rPr>
          <w:rFonts w:asciiTheme="minorHAnsi" w:eastAsiaTheme="minorHAnsi" w:hAnsiTheme="minorHAnsi" w:cs="Arial" w:hint="eastAsia"/>
        </w:rPr>
        <w:t xml:space="preserve"> </w:t>
      </w:r>
      <w:r w:rsidRPr="005C3875">
        <w:rPr>
          <w:rFonts w:asciiTheme="minorHAnsi" w:eastAsiaTheme="minorHAnsi" w:hAnsiTheme="minorHAnsi" w:cs="Arial"/>
        </w:rPr>
        <w:t xml:space="preserve">Sass J, Essenwanger A, Luijten </w:t>
      </w:r>
      <w:r>
        <w:rPr>
          <w:rFonts w:asciiTheme="minorHAnsi" w:eastAsiaTheme="minorHAnsi" w:hAnsiTheme="minorHAnsi" w:cs="Arial"/>
        </w:rPr>
        <w:t>S, Vom Felde Genannt Imbusch P</w:t>
      </w:r>
      <w:r w:rsidRPr="005C3875">
        <w:rPr>
          <w:rFonts w:asciiTheme="minorHAnsi" w:eastAsiaTheme="minorHAnsi" w:hAnsiTheme="minorHAnsi" w:cs="Arial"/>
        </w:rPr>
        <w:t>, Thun S.</w:t>
      </w:r>
    </w:p>
    <w:p w14:paraId="5C33D643" w14:textId="77777777" w:rsidR="005C3875" w:rsidRPr="005C3875" w:rsidRDefault="005C3875" w:rsidP="00D07E94">
      <w:pPr>
        <w:pStyle w:val="21"/>
        <w:ind w:leftChars="0" w:left="425" w:hangingChars="193" w:hanging="425"/>
        <w:jc w:val="both"/>
        <w:rPr>
          <w:rFonts w:asciiTheme="minorHAnsi" w:eastAsiaTheme="minorHAnsi" w:hAnsiTheme="minorHAnsi" w:cs="Arial"/>
        </w:rPr>
      </w:pPr>
      <w:r>
        <w:rPr>
          <w:rFonts w:asciiTheme="minorHAnsi" w:eastAsiaTheme="minorHAnsi" w:hAnsiTheme="minorHAnsi" w:cs="Arial" w:hint="eastAsia"/>
        </w:rPr>
        <w:t xml:space="preserve">[13] </w:t>
      </w:r>
      <w:r w:rsidRPr="005C3875">
        <w:rPr>
          <w:rFonts w:asciiTheme="minorHAnsi" w:eastAsiaTheme="minorHAnsi" w:hAnsiTheme="minorHAnsi" w:cs="Arial"/>
        </w:rPr>
        <w:t>An update on the use of health information technology in newborn screening.</w:t>
      </w:r>
      <w:r w:rsidR="00780737">
        <w:rPr>
          <w:rFonts w:asciiTheme="minorHAnsi" w:eastAsiaTheme="minorHAnsi" w:hAnsiTheme="minorHAnsi" w:cs="Arial" w:hint="eastAsia"/>
        </w:rPr>
        <w:t xml:space="preserve"> </w:t>
      </w:r>
      <w:r w:rsidR="00780737" w:rsidRPr="00780737">
        <w:rPr>
          <w:rFonts w:asciiTheme="minorHAnsi" w:eastAsiaTheme="minorHAnsi" w:hAnsiTheme="minorHAnsi" w:cs="Arial"/>
        </w:rPr>
        <w:t>Semin Perinatol. 2015 Apr;39(3):188-93. doi: 10.1053/j.semperi.2015.03.003. Epub 2015 Apr 29.</w:t>
      </w:r>
      <w:r w:rsidR="00780737">
        <w:rPr>
          <w:rFonts w:asciiTheme="minorHAnsi" w:eastAsiaTheme="minorHAnsi" w:hAnsiTheme="minorHAnsi" w:cs="Arial" w:hint="eastAsia"/>
        </w:rPr>
        <w:t xml:space="preserve"> </w:t>
      </w:r>
      <w:r w:rsidR="00780737" w:rsidRPr="00780737">
        <w:rPr>
          <w:rFonts w:asciiTheme="minorHAnsi" w:eastAsiaTheme="minorHAnsi" w:hAnsiTheme="minorHAnsi" w:cs="Arial"/>
        </w:rPr>
        <w:t xml:space="preserve">Abhyankar S, Goodwin RM, Sontag M, </w:t>
      </w:r>
      <w:r w:rsidR="00780737">
        <w:rPr>
          <w:rFonts w:asciiTheme="minorHAnsi" w:eastAsiaTheme="minorHAnsi" w:hAnsiTheme="minorHAnsi" w:cs="Arial"/>
        </w:rPr>
        <w:t>Yusuf C, Ojodu J, McDonald CJ</w:t>
      </w:r>
      <w:r w:rsidR="00780737" w:rsidRPr="00780737">
        <w:rPr>
          <w:rFonts w:asciiTheme="minorHAnsi" w:eastAsiaTheme="minorHAnsi" w:hAnsiTheme="minorHAnsi" w:cs="Arial"/>
        </w:rPr>
        <w:t>.</w:t>
      </w:r>
    </w:p>
    <w:p w14:paraId="4BAFA387" w14:textId="77777777" w:rsidR="00D07E94" w:rsidRDefault="00780737" w:rsidP="00D07E94">
      <w:pPr>
        <w:pStyle w:val="21"/>
        <w:ind w:leftChars="0" w:left="425" w:hangingChars="193" w:hanging="425"/>
        <w:jc w:val="both"/>
        <w:rPr>
          <w:rFonts w:asciiTheme="minorHAnsi" w:eastAsiaTheme="minorHAnsi" w:hAnsiTheme="minorHAnsi" w:cs="Arial"/>
        </w:rPr>
      </w:pPr>
      <w:r>
        <w:rPr>
          <w:rFonts w:asciiTheme="minorHAnsi" w:eastAsiaTheme="minorHAnsi" w:hAnsiTheme="minorHAnsi" w:cs="Arial" w:hint="eastAsia"/>
        </w:rPr>
        <w:t xml:space="preserve">[14] </w:t>
      </w:r>
      <w:r w:rsidRPr="00780737">
        <w:rPr>
          <w:rFonts w:asciiTheme="minorHAnsi" w:eastAsiaTheme="minorHAnsi" w:hAnsiTheme="minorHAnsi" w:cs="Arial"/>
        </w:rPr>
        <w:t>The LOINC RSNA radiology playbook - a unified terminology for radiology procedures.</w:t>
      </w:r>
      <w:r>
        <w:rPr>
          <w:rFonts w:asciiTheme="minorHAnsi" w:eastAsiaTheme="minorHAnsi" w:hAnsiTheme="minorHAnsi" w:cs="Arial" w:hint="eastAsia"/>
        </w:rPr>
        <w:t xml:space="preserve"> </w:t>
      </w:r>
      <w:r w:rsidRPr="00780737">
        <w:rPr>
          <w:rFonts w:asciiTheme="minorHAnsi" w:eastAsiaTheme="minorHAnsi" w:hAnsiTheme="minorHAnsi" w:cs="Arial"/>
        </w:rPr>
        <w:t>J Am Med Inform Assoc. 2018 Jul 1;25(7):885-893. doi: 10.1093/jamia/ocy053.</w:t>
      </w:r>
      <w:r>
        <w:rPr>
          <w:rFonts w:asciiTheme="minorHAnsi" w:eastAsiaTheme="minorHAnsi" w:hAnsiTheme="minorHAnsi" w:cs="Arial" w:hint="eastAsia"/>
        </w:rPr>
        <w:t xml:space="preserve"> </w:t>
      </w:r>
      <w:r>
        <w:rPr>
          <w:rFonts w:asciiTheme="minorHAnsi" w:eastAsiaTheme="minorHAnsi" w:hAnsiTheme="minorHAnsi" w:cs="Arial"/>
        </w:rPr>
        <w:t>Vreeman DJ, Abhyankar S, Wang KC, Carr C</w:t>
      </w:r>
      <w:r w:rsidRPr="00780737">
        <w:rPr>
          <w:rFonts w:asciiTheme="minorHAnsi" w:eastAsiaTheme="minorHAnsi" w:hAnsiTheme="minorHAnsi" w:cs="Arial"/>
        </w:rPr>
        <w:t>, Collins B, Rubin DL, Langlotz CP.</w:t>
      </w:r>
    </w:p>
    <w:p w14:paraId="2C214E0E" w14:textId="77777777" w:rsidR="00780737" w:rsidRPr="00780737" w:rsidRDefault="00780737" w:rsidP="00D07E94">
      <w:pPr>
        <w:pStyle w:val="21"/>
        <w:ind w:leftChars="0" w:left="425" w:hangingChars="193" w:hanging="425"/>
        <w:jc w:val="both"/>
        <w:rPr>
          <w:rFonts w:asciiTheme="minorHAnsi" w:eastAsiaTheme="minorHAnsi" w:hAnsiTheme="minorHAnsi" w:cs="Arial"/>
        </w:rPr>
      </w:pPr>
      <w:r>
        <w:rPr>
          <w:rFonts w:asciiTheme="minorHAnsi" w:eastAsiaTheme="minorHAnsi" w:hAnsiTheme="minorHAnsi" w:cs="Arial" w:hint="eastAsia"/>
        </w:rPr>
        <w:t xml:space="preserve">[15] </w:t>
      </w:r>
      <w:r w:rsidRPr="00780737">
        <w:rPr>
          <w:rFonts w:asciiTheme="minorHAnsi" w:eastAsiaTheme="minorHAnsi" w:hAnsiTheme="minorHAnsi" w:cs="Arial"/>
        </w:rPr>
        <w:t>Single-Center Experience Implementing the LOINC-RSNA Radiology Playbook for Adult Abdomen/Pelvis CT and MR Procedures Using a Semi-Automated Method.</w:t>
      </w:r>
      <w:r>
        <w:rPr>
          <w:rFonts w:asciiTheme="minorHAnsi" w:eastAsiaTheme="minorHAnsi" w:hAnsiTheme="minorHAnsi" w:cs="Arial" w:hint="eastAsia"/>
        </w:rPr>
        <w:t xml:space="preserve"> </w:t>
      </w:r>
      <w:r w:rsidRPr="00780737">
        <w:rPr>
          <w:rFonts w:asciiTheme="minorHAnsi" w:eastAsiaTheme="minorHAnsi" w:hAnsiTheme="minorHAnsi" w:cs="Arial"/>
        </w:rPr>
        <w:t xml:space="preserve">J </w:t>
      </w:r>
      <w:r w:rsidRPr="00780737">
        <w:rPr>
          <w:rFonts w:asciiTheme="minorHAnsi" w:eastAsiaTheme="minorHAnsi" w:hAnsiTheme="minorHAnsi" w:cs="Arial"/>
        </w:rPr>
        <w:lastRenderedPageBreak/>
        <w:t>Digit Imaging. 2018 Feb;31(1):124-132. doi: 10.1007/s10278-017-0016-0.</w:t>
      </w:r>
      <w:r>
        <w:rPr>
          <w:rFonts w:asciiTheme="minorHAnsi" w:eastAsiaTheme="minorHAnsi" w:hAnsiTheme="minorHAnsi" w:cs="Arial" w:hint="eastAsia"/>
        </w:rPr>
        <w:t xml:space="preserve"> </w:t>
      </w:r>
      <w:r w:rsidRPr="00780737">
        <w:rPr>
          <w:rFonts w:asciiTheme="minorHAnsi" w:eastAsiaTheme="minorHAnsi" w:hAnsiTheme="minorHAnsi" w:cs="Arial"/>
        </w:rPr>
        <w:t>Sandhu RS1, Shin J, Wang KC, Shih G.</w:t>
      </w:r>
      <w:r w:rsidR="00405BE6">
        <w:rPr>
          <w:rFonts w:asciiTheme="minorHAnsi" w:eastAsiaTheme="minorHAnsi" w:hAnsiTheme="minorHAnsi" w:cs="Arial" w:hint="eastAsia"/>
        </w:rPr>
        <w:t xml:space="preserve"> </w:t>
      </w:r>
      <w:r w:rsidR="00405BE6" w:rsidRPr="00405BE6">
        <w:rPr>
          <w:rFonts w:asciiTheme="minorHAnsi" w:eastAsiaTheme="minorHAnsi" w:hAnsiTheme="minorHAnsi" w:cs="Arial"/>
        </w:rPr>
        <w:t>Sandhu RS, Shin J, Wang KC, Shih G.</w:t>
      </w:r>
    </w:p>
    <w:p w14:paraId="26C689D0" w14:textId="0CE55187" w:rsidR="00DE79D5" w:rsidRPr="003B2536" w:rsidRDefault="003B2536" w:rsidP="003B2536">
      <w:pPr>
        <w:pStyle w:val="21"/>
        <w:ind w:leftChars="0" w:left="425" w:hangingChars="193" w:hanging="425"/>
        <w:jc w:val="both"/>
        <w:rPr>
          <w:rFonts w:asciiTheme="minorHAnsi" w:eastAsiaTheme="minorHAnsi" w:hAnsiTheme="minorHAnsi" w:cs="Arial"/>
        </w:rPr>
      </w:pPr>
      <w:r w:rsidRPr="003B2536">
        <w:rPr>
          <w:rFonts w:asciiTheme="minorHAnsi" w:eastAsiaTheme="minorHAnsi" w:hAnsiTheme="minorHAnsi" w:cs="Arial" w:hint="eastAsia"/>
        </w:rPr>
        <w:t>[</w:t>
      </w:r>
      <w:r w:rsidRPr="003B2536">
        <w:rPr>
          <w:rFonts w:asciiTheme="minorHAnsi" w:eastAsiaTheme="minorHAnsi" w:hAnsiTheme="minorHAnsi" w:cs="Arial"/>
        </w:rPr>
        <w:t>16</w:t>
      </w:r>
      <w:r w:rsidRPr="003B2536">
        <w:rPr>
          <w:rFonts w:asciiTheme="minorHAnsi" w:eastAsiaTheme="minorHAnsi" w:hAnsiTheme="minorHAnsi" w:cs="Arial" w:hint="eastAsia"/>
        </w:rPr>
        <w:t>]</w:t>
      </w:r>
      <w:r w:rsidRPr="003B2536">
        <w:rPr>
          <w:rFonts w:asciiTheme="minorHAnsi" w:eastAsiaTheme="minorHAnsi" w:hAnsiTheme="minorHAnsi" w:cs="Arial"/>
        </w:rPr>
        <w:t xml:space="preserve"> Observational Health Data Sciences and Informatics. The Book of OHDSI. https://ohdsi.github.io/TheBookOfOhdsi/</w:t>
      </w:r>
    </w:p>
    <w:p w14:paraId="14BC4B07" w14:textId="5D870806" w:rsidR="00AA2B2F" w:rsidRPr="003B2536" w:rsidRDefault="003B2536" w:rsidP="003B2536">
      <w:pPr>
        <w:pStyle w:val="21"/>
        <w:ind w:leftChars="0" w:left="425" w:hangingChars="193" w:hanging="425"/>
        <w:jc w:val="both"/>
        <w:rPr>
          <w:rFonts w:asciiTheme="minorHAnsi" w:eastAsiaTheme="minorHAnsi" w:hAnsiTheme="minorHAnsi" w:cs="Arial"/>
        </w:rPr>
      </w:pPr>
      <w:r w:rsidRPr="003B2536">
        <w:rPr>
          <w:rFonts w:asciiTheme="minorHAnsi" w:eastAsiaTheme="minorHAnsi" w:hAnsiTheme="minorHAnsi" w:cs="Arial"/>
          <w:bCs w:val="0"/>
        </w:rPr>
        <w:t>[17]</w:t>
      </w:r>
      <w:r w:rsidRPr="003B2536">
        <w:rPr>
          <w:rFonts w:asciiTheme="minorHAnsi" w:eastAsiaTheme="minorHAnsi" w:hAnsiTheme="minorHAnsi" w:cs="Arial"/>
        </w:rPr>
        <w:t xml:space="preserve"> Observational Health Data Sciences and Informatics. Standardized Vocabulary V5.0. https://www.ohdsi.org/web/wiki/doku.php?id=documentation:vocabulary</w:t>
      </w:r>
    </w:p>
    <w:sectPr w:rsidR="00AA2B2F" w:rsidRPr="003B2536" w:rsidSect="005E70CD">
      <w:footerReference w:type="default" r:id="rId20"/>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9B3F6C" w14:textId="77777777" w:rsidR="00BF3AB0" w:rsidRDefault="00BF3AB0" w:rsidP="004830A5">
      <w:r>
        <w:separator/>
      </w:r>
    </w:p>
  </w:endnote>
  <w:endnote w:type="continuationSeparator" w:id="0">
    <w:p w14:paraId="6588C095" w14:textId="77777777" w:rsidR="00BF3AB0" w:rsidRDefault="00BF3AB0" w:rsidP="00483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UI">
    <w:altName w:val="MS UI Gothic"/>
    <w:panose1 w:val="020B0604030504040204"/>
    <w:charset w:val="80"/>
    <w:family w:val="swiss"/>
    <w:pitch w:val="variable"/>
    <w:sig w:usb0="E10102FF" w:usb1="EAC7FFFF" w:usb2="08010012" w:usb3="00000000" w:csb0="0002009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바탕체">
    <w:altName w:val="BatangChe"/>
    <w:panose1 w:val="02030609000101010101"/>
    <w:charset w:val="81"/>
    <w:family w:val="roman"/>
    <w:pitch w:val="fixed"/>
    <w:sig w:usb0="B00002AF" w:usb1="69D77CFB" w:usb2="00000030" w:usb3="00000000" w:csb0="0008009F" w:csb1="00000000"/>
  </w:font>
  <w:font w:name="Century">
    <w:panose1 w:val="02040604050505020304"/>
    <w:charset w:val="00"/>
    <w:family w:val="roman"/>
    <w:notTrueType/>
    <w:pitch w:val="variable"/>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함초롬바탕">
    <w:altName w:val="Arial Unicode MS"/>
    <w:panose1 w:val="020B0804000101010101"/>
    <w:charset w:val="81"/>
    <w:family w:val="roman"/>
    <w:pitch w:val="variable"/>
    <w:sig w:usb0="F7002EFF" w:usb1="19DFFFFF" w:usb2="001BFDD7" w:usb3="00000000" w:csb0="001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DB02E" w14:textId="77777777" w:rsidR="00C450F2" w:rsidRDefault="00C450F2">
    <w:pPr>
      <w:pStyle w:val="ac"/>
      <w:jc w:val="center"/>
    </w:pPr>
  </w:p>
  <w:p w14:paraId="4BBCC8C6" w14:textId="77777777" w:rsidR="00C450F2" w:rsidRDefault="00C450F2">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9834841"/>
      <w:docPartObj>
        <w:docPartGallery w:val="Page Numbers (Bottom of Page)"/>
        <w:docPartUnique/>
      </w:docPartObj>
    </w:sdtPr>
    <w:sdtEndPr/>
    <w:sdtContent>
      <w:p w14:paraId="5A4F7850" w14:textId="77777777" w:rsidR="00C450F2" w:rsidRDefault="00C450F2">
        <w:pPr>
          <w:pStyle w:val="ac"/>
          <w:jc w:val="center"/>
        </w:pPr>
        <w:r>
          <w:fldChar w:fldCharType="begin"/>
        </w:r>
        <w:r>
          <w:instrText xml:space="preserve"> PAGE   \* MERGEFORMAT </w:instrText>
        </w:r>
        <w:r>
          <w:fldChar w:fldCharType="separate"/>
        </w:r>
        <w:r w:rsidR="00CC0849" w:rsidRPr="00CC0849">
          <w:rPr>
            <w:noProof/>
            <w:lang w:val="ko-KR"/>
          </w:rPr>
          <w:t>22</w:t>
        </w:r>
        <w:r>
          <w:rPr>
            <w:noProof/>
            <w:lang w:val="ko-KR"/>
          </w:rPr>
          <w:fldChar w:fldCharType="end"/>
        </w:r>
      </w:p>
    </w:sdtContent>
  </w:sdt>
  <w:p w14:paraId="35C77353" w14:textId="77777777" w:rsidR="00C450F2" w:rsidRDefault="00C450F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65C98F" w14:textId="77777777" w:rsidR="00BF3AB0" w:rsidRDefault="00BF3AB0" w:rsidP="004830A5">
      <w:r>
        <w:separator/>
      </w:r>
    </w:p>
  </w:footnote>
  <w:footnote w:type="continuationSeparator" w:id="0">
    <w:p w14:paraId="60926661" w14:textId="77777777" w:rsidR="00BF3AB0" w:rsidRDefault="00BF3AB0" w:rsidP="004830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B12F2"/>
    <w:multiLevelType w:val="hybridMultilevel"/>
    <w:tmpl w:val="EE7EEB62"/>
    <w:lvl w:ilvl="0" w:tplc="C5BC52A4">
      <w:start w:val="1"/>
      <w:numFmt w:val="decimal"/>
      <w:lvlText w:val="(%1)"/>
      <w:lvlJc w:val="left"/>
      <w:pPr>
        <w:ind w:left="1162" w:hanging="360"/>
      </w:pPr>
      <w:rPr>
        <w:rFonts w:hint="default"/>
      </w:rPr>
    </w:lvl>
    <w:lvl w:ilvl="1" w:tplc="04090019" w:tentative="1">
      <w:start w:val="1"/>
      <w:numFmt w:val="upperLetter"/>
      <w:lvlText w:val="%2."/>
      <w:lvlJc w:val="left"/>
      <w:pPr>
        <w:ind w:left="1602" w:hanging="400"/>
      </w:pPr>
    </w:lvl>
    <w:lvl w:ilvl="2" w:tplc="0409001B" w:tentative="1">
      <w:start w:val="1"/>
      <w:numFmt w:val="lowerRoman"/>
      <w:lvlText w:val="%3."/>
      <w:lvlJc w:val="right"/>
      <w:pPr>
        <w:ind w:left="2002" w:hanging="400"/>
      </w:pPr>
    </w:lvl>
    <w:lvl w:ilvl="3" w:tplc="0409000F" w:tentative="1">
      <w:start w:val="1"/>
      <w:numFmt w:val="decimal"/>
      <w:lvlText w:val="%4."/>
      <w:lvlJc w:val="left"/>
      <w:pPr>
        <w:ind w:left="2402" w:hanging="400"/>
      </w:pPr>
    </w:lvl>
    <w:lvl w:ilvl="4" w:tplc="04090019" w:tentative="1">
      <w:start w:val="1"/>
      <w:numFmt w:val="upperLetter"/>
      <w:lvlText w:val="%5."/>
      <w:lvlJc w:val="left"/>
      <w:pPr>
        <w:ind w:left="2802" w:hanging="400"/>
      </w:pPr>
    </w:lvl>
    <w:lvl w:ilvl="5" w:tplc="0409001B" w:tentative="1">
      <w:start w:val="1"/>
      <w:numFmt w:val="lowerRoman"/>
      <w:lvlText w:val="%6."/>
      <w:lvlJc w:val="right"/>
      <w:pPr>
        <w:ind w:left="3202" w:hanging="400"/>
      </w:pPr>
    </w:lvl>
    <w:lvl w:ilvl="6" w:tplc="0409000F" w:tentative="1">
      <w:start w:val="1"/>
      <w:numFmt w:val="decimal"/>
      <w:lvlText w:val="%7."/>
      <w:lvlJc w:val="left"/>
      <w:pPr>
        <w:ind w:left="3602" w:hanging="400"/>
      </w:pPr>
    </w:lvl>
    <w:lvl w:ilvl="7" w:tplc="04090019" w:tentative="1">
      <w:start w:val="1"/>
      <w:numFmt w:val="upperLetter"/>
      <w:lvlText w:val="%8."/>
      <w:lvlJc w:val="left"/>
      <w:pPr>
        <w:ind w:left="4002" w:hanging="400"/>
      </w:pPr>
    </w:lvl>
    <w:lvl w:ilvl="8" w:tplc="0409001B" w:tentative="1">
      <w:start w:val="1"/>
      <w:numFmt w:val="lowerRoman"/>
      <w:lvlText w:val="%9."/>
      <w:lvlJc w:val="right"/>
      <w:pPr>
        <w:ind w:left="4402" w:hanging="400"/>
      </w:pPr>
    </w:lvl>
  </w:abstractNum>
  <w:abstractNum w:abstractNumId="1">
    <w:nsid w:val="13606ED4"/>
    <w:multiLevelType w:val="hybridMultilevel"/>
    <w:tmpl w:val="FF9803DC"/>
    <w:lvl w:ilvl="0" w:tplc="0409000F">
      <w:start w:val="1"/>
      <w:numFmt w:val="decimal"/>
      <w:lvlText w:val="%1."/>
      <w:lvlJc w:val="left"/>
      <w:pPr>
        <w:ind w:left="1288" w:hanging="400"/>
      </w:pPr>
    </w:lvl>
    <w:lvl w:ilvl="1" w:tplc="04090019" w:tentative="1">
      <w:start w:val="1"/>
      <w:numFmt w:val="upperLetter"/>
      <w:lvlText w:val="%2."/>
      <w:lvlJc w:val="left"/>
      <w:pPr>
        <w:ind w:left="1688" w:hanging="400"/>
      </w:pPr>
    </w:lvl>
    <w:lvl w:ilvl="2" w:tplc="0409001B" w:tentative="1">
      <w:start w:val="1"/>
      <w:numFmt w:val="lowerRoman"/>
      <w:lvlText w:val="%3."/>
      <w:lvlJc w:val="right"/>
      <w:pPr>
        <w:ind w:left="2088" w:hanging="400"/>
      </w:pPr>
    </w:lvl>
    <w:lvl w:ilvl="3" w:tplc="0409000F" w:tentative="1">
      <w:start w:val="1"/>
      <w:numFmt w:val="decimal"/>
      <w:lvlText w:val="%4."/>
      <w:lvlJc w:val="left"/>
      <w:pPr>
        <w:ind w:left="2488" w:hanging="400"/>
      </w:pPr>
    </w:lvl>
    <w:lvl w:ilvl="4" w:tplc="04090019" w:tentative="1">
      <w:start w:val="1"/>
      <w:numFmt w:val="upperLetter"/>
      <w:lvlText w:val="%5."/>
      <w:lvlJc w:val="left"/>
      <w:pPr>
        <w:ind w:left="2888" w:hanging="400"/>
      </w:pPr>
    </w:lvl>
    <w:lvl w:ilvl="5" w:tplc="0409001B" w:tentative="1">
      <w:start w:val="1"/>
      <w:numFmt w:val="lowerRoman"/>
      <w:lvlText w:val="%6."/>
      <w:lvlJc w:val="right"/>
      <w:pPr>
        <w:ind w:left="3288" w:hanging="400"/>
      </w:pPr>
    </w:lvl>
    <w:lvl w:ilvl="6" w:tplc="0409000F" w:tentative="1">
      <w:start w:val="1"/>
      <w:numFmt w:val="decimal"/>
      <w:lvlText w:val="%7."/>
      <w:lvlJc w:val="left"/>
      <w:pPr>
        <w:ind w:left="3688" w:hanging="400"/>
      </w:pPr>
    </w:lvl>
    <w:lvl w:ilvl="7" w:tplc="04090019" w:tentative="1">
      <w:start w:val="1"/>
      <w:numFmt w:val="upperLetter"/>
      <w:lvlText w:val="%8."/>
      <w:lvlJc w:val="left"/>
      <w:pPr>
        <w:ind w:left="4088" w:hanging="400"/>
      </w:pPr>
    </w:lvl>
    <w:lvl w:ilvl="8" w:tplc="0409001B" w:tentative="1">
      <w:start w:val="1"/>
      <w:numFmt w:val="lowerRoman"/>
      <w:lvlText w:val="%9."/>
      <w:lvlJc w:val="right"/>
      <w:pPr>
        <w:ind w:left="4488" w:hanging="400"/>
      </w:pPr>
    </w:lvl>
  </w:abstractNum>
  <w:abstractNum w:abstractNumId="2">
    <w:nsid w:val="235F3B9D"/>
    <w:multiLevelType w:val="hybridMultilevel"/>
    <w:tmpl w:val="60900E1A"/>
    <w:lvl w:ilvl="0" w:tplc="C88AF0EE">
      <w:start w:val="1"/>
      <w:numFmt w:val="decimal"/>
      <w:lvlText w:val="%1."/>
      <w:lvlJc w:val="left"/>
      <w:pPr>
        <w:ind w:left="742" w:hanging="360"/>
      </w:pPr>
      <w:rPr>
        <w:rFonts w:hint="default"/>
      </w:rPr>
    </w:lvl>
    <w:lvl w:ilvl="1" w:tplc="04090019" w:tentative="1">
      <w:start w:val="1"/>
      <w:numFmt w:val="upperLetter"/>
      <w:lvlText w:val="%2."/>
      <w:lvlJc w:val="left"/>
      <w:pPr>
        <w:ind w:left="1182" w:hanging="400"/>
      </w:pPr>
    </w:lvl>
    <w:lvl w:ilvl="2" w:tplc="0409001B" w:tentative="1">
      <w:start w:val="1"/>
      <w:numFmt w:val="lowerRoman"/>
      <w:lvlText w:val="%3."/>
      <w:lvlJc w:val="right"/>
      <w:pPr>
        <w:ind w:left="1582" w:hanging="400"/>
      </w:pPr>
    </w:lvl>
    <w:lvl w:ilvl="3" w:tplc="0409000F" w:tentative="1">
      <w:start w:val="1"/>
      <w:numFmt w:val="decimal"/>
      <w:lvlText w:val="%4."/>
      <w:lvlJc w:val="left"/>
      <w:pPr>
        <w:ind w:left="1982" w:hanging="400"/>
      </w:pPr>
    </w:lvl>
    <w:lvl w:ilvl="4" w:tplc="04090019" w:tentative="1">
      <w:start w:val="1"/>
      <w:numFmt w:val="upperLetter"/>
      <w:lvlText w:val="%5."/>
      <w:lvlJc w:val="left"/>
      <w:pPr>
        <w:ind w:left="2382" w:hanging="400"/>
      </w:pPr>
    </w:lvl>
    <w:lvl w:ilvl="5" w:tplc="0409001B" w:tentative="1">
      <w:start w:val="1"/>
      <w:numFmt w:val="lowerRoman"/>
      <w:lvlText w:val="%6."/>
      <w:lvlJc w:val="right"/>
      <w:pPr>
        <w:ind w:left="2782" w:hanging="400"/>
      </w:pPr>
    </w:lvl>
    <w:lvl w:ilvl="6" w:tplc="0409000F" w:tentative="1">
      <w:start w:val="1"/>
      <w:numFmt w:val="decimal"/>
      <w:lvlText w:val="%7."/>
      <w:lvlJc w:val="left"/>
      <w:pPr>
        <w:ind w:left="3182" w:hanging="400"/>
      </w:pPr>
    </w:lvl>
    <w:lvl w:ilvl="7" w:tplc="04090019" w:tentative="1">
      <w:start w:val="1"/>
      <w:numFmt w:val="upperLetter"/>
      <w:lvlText w:val="%8."/>
      <w:lvlJc w:val="left"/>
      <w:pPr>
        <w:ind w:left="3582" w:hanging="400"/>
      </w:pPr>
    </w:lvl>
    <w:lvl w:ilvl="8" w:tplc="0409001B" w:tentative="1">
      <w:start w:val="1"/>
      <w:numFmt w:val="lowerRoman"/>
      <w:lvlText w:val="%9."/>
      <w:lvlJc w:val="right"/>
      <w:pPr>
        <w:ind w:left="3982" w:hanging="400"/>
      </w:pPr>
    </w:lvl>
  </w:abstractNum>
  <w:abstractNum w:abstractNumId="3">
    <w:nsid w:val="3E270FF8"/>
    <w:multiLevelType w:val="hybridMultilevel"/>
    <w:tmpl w:val="EF3C7ADA"/>
    <w:lvl w:ilvl="0" w:tplc="21E6E6A6">
      <w:start w:val="3"/>
      <w:numFmt w:val="bullet"/>
      <w:lvlText w:val="-"/>
      <w:lvlJc w:val="left"/>
      <w:pPr>
        <w:ind w:left="927" w:hanging="360"/>
      </w:pPr>
      <w:rPr>
        <w:rFonts w:ascii="Arial" w:eastAsia="Meiryo UI" w:hAnsi="Arial" w:cs="Arial" w:hint="default"/>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4">
    <w:nsid w:val="3F514BB7"/>
    <w:multiLevelType w:val="multilevel"/>
    <w:tmpl w:val="BB6EF7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435C5F2B"/>
    <w:multiLevelType w:val="hybridMultilevel"/>
    <w:tmpl w:val="93BAAAAA"/>
    <w:lvl w:ilvl="0" w:tplc="026C5094">
      <w:start w:val="1"/>
      <w:numFmt w:val="decimal"/>
      <w:lvlText w:val="%1."/>
      <w:lvlJc w:val="right"/>
      <w:pPr>
        <w:ind w:left="928" w:hanging="360"/>
      </w:pPr>
      <w:rPr>
        <w:rFonts w:hint="eastAsia"/>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6">
    <w:nsid w:val="48396A84"/>
    <w:multiLevelType w:val="hybridMultilevel"/>
    <w:tmpl w:val="F5F444CA"/>
    <w:lvl w:ilvl="0" w:tplc="355C9314">
      <w:start w:val="1"/>
      <w:numFmt w:val="decimal"/>
      <w:lvlText w:val="%1)"/>
      <w:lvlJc w:val="left"/>
      <w:pPr>
        <w:ind w:left="716" w:hanging="360"/>
      </w:pPr>
      <w:rPr>
        <w:rFonts w:hint="default"/>
      </w:rPr>
    </w:lvl>
    <w:lvl w:ilvl="1" w:tplc="04090017" w:tentative="1">
      <w:start w:val="1"/>
      <w:numFmt w:val="aiueoFullWidth"/>
      <w:lvlText w:val="(%2)"/>
      <w:lvlJc w:val="left"/>
      <w:pPr>
        <w:ind w:left="1196" w:hanging="420"/>
      </w:pPr>
    </w:lvl>
    <w:lvl w:ilvl="2" w:tplc="04090011" w:tentative="1">
      <w:start w:val="1"/>
      <w:numFmt w:val="decimalEnclosedCircle"/>
      <w:lvlText w:val="%3"/>
      <w:lvlJc w:val="left"/>
      <w:pPr>
        <w:ind w:left="1616" w:hanging="420"/>
      </w:pPr>
    </w:lvl>
    <w:lvl w:ilvl="3" w:tplc="0409000F" w:tentative="1">
      <w:start w:val="1"/>
      <w:numFmt w:val="decimal"/>
      <w:lvlText w:val="%4."/>
      <w:lvlJc w:val="left"/>
      <w:pPr>
        <w:ind w:left="2036" w:hanging="420"/>
      </w:pPr>
    </w:lvl>
    <w:lvl w:ilvl="4" w:tplc="04090017" w:tentative="1">
      <w:start w:val="1"/>
      <w:numFmt w:val="aiueoFullWidth"/>
      <w:lvlText w:val="(%5)"/>
      <w:lvlJc w:val="left"/>
      <w:pPr>
        <w:ind w:left="2456" w:hanging="420"/>
      </w:pPr>
    </w:lvl>
    <w:lvl w:ilvl="5" w:tplc="04090011" w:tentative="1">
      <w:start w:val="1"/>
      <w:numFmt w:val="decimalEnclosedCircle"/>
      <w:lvlText w:val="%6"/>
      <w:lvlJc w:val="left"/>
      <w:pPr>
        <w:ind w:left="2876" w:hanging="420"/>
      </w:pPr>
    </w:lvl>
    <w:lvl w:ilvl="6" w:tplc="0409000F" w:tentative="1">
      <w:start w:val="1"/>
      <w:numFmt w:val="decimal"/>
      <w:lvlText w:val="%7."/>
      <w:lvlJc w:val="left"/>
      <w:pPr>
        <w:ind w:left="3296" w:hanging="420"/>
      </w:pPr>
    </w:lvl>
    <w:lvl w:ilvl="7" w:tplc="04090017" w:tentative="1">
      <w:start w:val="1"/>
      <w:numFmt w:val="aiueoFullWidth"/>
      <w:lvlText w:val="(%8)"/>
      <w:lvlJc w:val="left"/>
      <w:pPr>
        <w:ind w:left="3716" w:hanging="420"/>
      </w:pPr>
    </w:lvl>
    <w:lvl w:ilvl="8" w:tplc="04090011" w:tentative="1">
      <w:start w:val="1"/>
      <w:numFmt w:val="decimalEnclosedCircle"/>
      <w:lvlText w:val="%9"/>
      <w:lvlJc w:val="left"/>
      <w:pPr>
        <w:ind w:left="4136" w:hanging="420"/>
      </w:pPr>
    </w:lvl>
  </w:abstractNum>
  <w:abstractNum w:abstractNumId="7">
    <w:nsid w:val="4A8C179A"/>
    <w:multiLevelType w:val="hybridMultilevel"/>
    <w:tmpl w:val="4FF8575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5B9A5DC8"/>
    <w:multiLevelType w:val="hybridMultilevel"/>
    <w:tmpl w:val="1B48F8C6"/>
    <w:lvl w:ilvl="0" w:tplc="612E8FF4">
      <w:start w:val="1"/>
      <w:numFmt w:val="decimalEnclosedCircle"/>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9">
    <w:nsid w:val="5DFD04DB"/>
    <w:multiLevelType w:val="hybridMultilevel"/>
    <w:tmpl w:val="FF9803DC"/>
    <w:lvl w:ilvl="0" w:tplc="0409000F">
      <w:start w:val="1"/>
      <w:numFmt w:val="decimal"/>
      <w:lvlText w:val="%1."/>
      <w:lvlJc w:val="left"/>
      <w:pPr>
        <w:ind w:left="1288" w:hanging="400"/>
      </w:pPr>
    </w:lvl>
    <w:lvl w:ilvl="1" w:tplc="04090019" w:tentative="1">
      <w:start w:val="1"/>
      <w:numFmt w:val="upperLetter"/>
      <w:lvlText w:val="%2."/>
      <w:lvlJc w:val="left"/>
      <w:pPr>
        <w:ind w:left="1688" w:hanging="400"/>
      </w:pPr>
    </w:lvl>
    <w:lvl w:ilvl="2" w:tplc="0409001B" w:tentative="1">
      <w:start w:val="1"/>
      <w:numFmt w:val="lowerRoman"/>
      <w:lvlText w:val="%3."/>
      <w:lvlJc w:val="right"/>
      <w:pPr>
        <w:ind w:left="2088" w:hanging="400"/>
      </w:pPr>
    </w:lvl>
    <w:lvl w:ilvl="3" w:tplc="0409000F" w:tentative="1">
      <w:start w:val="1"/>
      <w:numFmt w:val="decimal"/>
      <w:lvlText w:val="%4."/>
      <w:lvlJc w:val="left"/>
      <w:pPr>
        <w:ind w:left="2488" w:hanging="400"/>
      </w:pPr>
    </w:lvl>
    <w:lvl w:ilvl="4" w:tplc="04090019" w:tentative="1">
      <w:start w:val="1"/>
      <w:numFmt w:val="upperLetter"/>
      <w:lvlText w:val="%5."/>
      <w:lvlJc w:val="left"/>
      <w:pPr>
        <w:ind w:left="2888" w:hanging="400"/>
      </w:pPr>
    </w:lvl>
    <w:lvl w:ilvl="5" w:tplc="0409001B" w:tentative="1">
      <w:start w:val="1"/>
      <w:numFmt w:val="lowerRoman"/>
      <w:lvlText w:val="%6."/>
      <w:lvlJc w:val="right"/>
      <w:pPr>
        <w:ind w:left="3288" w:hanging="400"/>
      </w:pPr>
    </w:lvl>
    <w:lvl w:ilvl="6" w:tplc="0409000F" w:tentative="1">
      <w:start w:val="1"/>
      <w:numFmt w:val="decimal"/>
      <w:lvlText w:val="%7."/>
      <w:lvlJc w:val="left"/>
      <w:pPr>
        <w:ind w:left="3688" w:hanging="400"/>
      </w:pPr>
    </w:lvl>
    <w:lvl w:ilvl="7" w:tplc="04090019" w:tentative="1">
      <w:start w:val="1"/>
      <w:numFmt w:val="upperLetter"/>
      <w:lvlText w:val="%8."/>
      <w:lvlJc w:val="left"/>
      <w:pPr>
        <w:ind w:left="4088" w:hanging="400"/>
      </w:pPr>
    </w:lvl>
    <w:lvl w:ilvl="8" w:tplc="0409001B" w:tentative="1">
      <w:start w:val="1"/>
      <w:numFmt w:val="lowerRoman"/>
      <w:lvlText w:val="%9."/>
      <w:lvlJc w:val="right"/>
      <w:pPr>
        <w:ind w:left="4488" w:hanging="400"/>
      </w:pPr>
    </w:lvl>
  </w:abstractNum>
  <w:num w:numId="1">
    <w:abstractNumId w:val="6"/>
  </w:num>
  <w:num w:numId="2">
    <w:abstractNumId w:val="5"/>
  </w:num>
  <w:num w:numId="3">
    <w:abstractNumId w:val="3"/>
  </w:num>
  <w:num w:numId="4">
    <w:abstractNumId w:val="4"/>
  </w:num>
  <w:num w:numId="5">
    <w:abstractNumId w:val="8"/>
  </w:num>
  <w:num w:numId="6">
    <w:abstractNumId w:val="2"/>
  </w:num>
  <w:num w:numId="7">
    <w:abstractNumId w:val="9"/>
  </w:num>
  <w:num w:numId="8">
    <w:abstractNumId w:val="1"/>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drawingGridHorizontalSpacing w:val="12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8C0"/>
    <w:rsid w:val="00000FAA"/>
    <w:rsid w:val="000027B1"/>
    <w:rsid w:val="00005B04"/>
    <w:rsid w:val="00007AE0"/>
    <w:rsid w:val="000104C0"/>
    <w:rsid w:val="000118AB"/>
    <w:rsid w:val="00012EA6"/>
    <w:rsid w:val="00016C90"/>
    <w:rsid w:val="00017BF7"/>
    <w:rsid w:val="0002026E"/>
    <w:rsid w:val="00020D0B"/>
    <w:rsid w:val="000220F1"/>
    <w:rsid w:val="0002225F"/>
    <w:rsid w:val="00025A7D"/>
    <w:rsid w:val="00027000"/>
    <w:rsid w:val="00030D14"/>
    <w:rsid w:val="0003124C"/>
    <w:rsid w:val="00032477"/>
    <w:rsid w:val="000345A7"/>
    <w:rsid w:val="00034B4B"/>
    <w:rsid w:val="00040E31"/>
    <w:rsid w:val="00041BE3"/>
    <w:rsid w:val="000433AC"/>
    <w:rsid w:val="00044074"/>
    <w:rsid w:val="00044709"/>
    <w:rsid w:val="000454B3"/>
    <w:rsid w:val="000458CC"/>
    <w:rsid w:val="00046517"/>
    <w:rsid w:val="00046778"/>
    <w:rsid w:val="00051748"/>
    <w:rsid w:val="000528AF"/>
    <w:rsid w:val="0005596F"/>
    <w:rsid w:val="000630C4"/>
    <w:rsid w:val="000655BE"/>
    <w:rsid w:val="000674B7"/>
    <w:rsid w:val="00070EB2"/>
    <w:rsid w:val="000714A1"/>
    <w:rsid w:val="0007184A"/>
    <w:rsid w:val="00074D6B"/>
    <w:rsid w:val="00076391"/>
    <w:rsid w:val="000771C0"/>
    <w:rsid w:val="000777B1"/>
    <w:rsid w:val="00080340"/>
    <w:rsid w:val="000812E3"/>
    <w:rsid w:val="00081C03"/>
    <w:rsid w:val="000821E3"/>
    <w:rsid w:val="000823A8"/>
    <w:rsid w:val="00084DA2"/>
    <w:rsid w:val="000863C8"/>
    <w:rsid w:val="000870B0"/>
    <w:rsid w:val="000870B5"/>
    <w:rsid w:val="0008732C"/>
    <w:rsid w:val="0009078B"/>
    <w:rsid w:val="00091ADF"/>
    <w:rsid w:val="000946DB"/>
    <w:rsid w:val="00094E11"/>
    <w:rsid w:val="0009692E"/>
    <w:rsid w:val="0009693F"/>
    <w:rsid w:val="00097209"/>
    <w:rsid w:val="00097E5E"/>
    <w:rsid w:val="000A3447"/>
    <w:rsid w:val="000A43A5"/>
    <w:rsid w:val="000A64A1"/>
    <w:rsid w:val="000A7870"/>
    <w:rsid w:val="000B00B1"/>
    <w:rsid w:val="000B12EA"/>
    <w:rsid w:val="000B23CD"/>
    <w:rsid w:val="000B3134"/>
    <w:rsid w:val="000B6298"/>
    <w:rsid w:val="000B767E"/>
    <w:rsid w:val="000C1FF2"/>
    <w:rsid w:val="000C3B6E"/>
    <w:rsid w:val="000C5189"/>
    <w:rsid w:val="000C68ED"/>
    <w:rsid w:val="000D0362"/>
    <w:rsid w:val="000D14D0"/>
    <w:rsid w:val="000D3B63"/>
    <w:rsid w:val="000D5B42"/>
    <w:rsid w:val="000D5FCB"/>
    <w:rsid w:val="000E073C"/>
    <w:rsid w:val="000E0C83"/>
    <w:rsid w:val="000E454F"/>
    <w:rsid w:val="000E5CB0"/>
    <w:rsid w:val="000F1B36"/>
    <w:rsid w:val="000F2B83"/>
    <w:rsid w:val="000F4F0A"/>
    <w:rsid w:val="001003EF"/>
    <w:rsid w:val="001043EF"/>
    <w:rsid w:val="00105DBF"/>
    <w:rsid w:val="00106943"/>
    <w:rsid w:val="001078E7"/>
    <w:rsid w:val="00110513"/>
    <w:rsid w:val="001118C2"/>
    <w:rsid w:val="00111D6A"/>
    <w:rsid w:val="0011229E"/>
    <w:rsid w:val="00113E8C"/>
    <w:rsid w:val="00115B60"/>
    <w:rsid w:val="00124FC0"/>
    <w:rsid w:val="001256A5"/>
    <w:rsid w:val="001275C4"/>
    <w:rsid w:val="001277DF"/>
    <w:rsid w:val="001347CC"/>
    <w:rsid w:val="0013765A"/>
    <w:rsid w:val="001418C9"/>
    <w:rsid w:val="00141BDF"/>
    <w:rsid w:val="00142B1C"/>
    <w:rsid w:val="00145D96"/>
    <w:rsid w:val="001464CC"/>
    <w:rsid w:val="0015566F"/>
    <w:rsid w:val="00156711"/>
    <w:rsid w:val="00156F5E"/>
    <w:rsid w:val="00157EC1"/>
    <w:rsid w:val="0016232E"/>
    <w:rsid w:val="001717F5"/>
    <w:rsid w:val="0017293D"/>
    <w:rsid w:val="00173EF6"/>
    <w:rsid w:val="00174D00"/>
    <w:rsid w:val="00176778"/>
    <w:rsid w:val="00180BD3"/>
    <w:rsid w:val="00180EC4"/>
    <w:rsid w:val="00183377"/>
    <w:rsid w:val="00185C48"/>
    <w:rsid w:val="00186EDF"/>
    <w:rsid w:val="00193616"/>
    <w:rsid w:val="00197737"/>
    <w:rsid w:val="001A159C"/>
    <w:rsid w:val="001A3360"/>
    <w:rsid w:val="001A494A"/>
    <w:rsid w:val="001A6D21"/>
    <w:rsid w:val="001A70E8"/>
    <w:rsid w:val="001A7396"/>
    <w:rsid w:val="001B76CF"/>
    <w:rsid w:val="001C397F"/>
    <w:rsid w:val="001D058A"/>
    <w:rsid w:val="001D1418"/>
    <w:rsid w:val="001D4E0C"/>
    <w:rsid w:val="001D7107"/>
    <w:rsid w:val="001E0C5A"/>
    <w:rsid w:val="001E1BE6"/>
    <w:rsid w:val="001E3575"/>
    <w:rsid w:val="001E5F33"/>
    <w:rsid w:val="001E6520"/>
    <w:rsid w:val="001F14BE"/>
    <w:rsid w:val="001F1DDD"/>
    <w:rsid w:val="001F221B"/>
    <w:rsid w:val="001F379D"/>
    <w:rsid w:val="001F46CC"/>
    <w:rsid w:val="001F5506"/>
    <w:rsid w:val="0020076B"/>
    <w:rsid w:val="00200C98"/>
    <w:rsid w:val="00201A7E"/>
    <w:rsid w:val="00201F06"/>
    <w:rsid w:val="00202167"/>
    <w:rsid w:val="002032A1"/>
    <w:rsid w:val="00203E9C"/>
    <w:rsid w:val="00205CFE"/>
    <w:rsid w:val="00207C49"/>
    <w:rsid w:val="00211D54"/>
    <w:rsid w:val="00212EC2"/>
    <w:rsid w:val="0021386E"/>
    <w:rsid w:val="00213912"/>
    <w:rsid w:val="002161B5"/>
    <w:rsid w:val="0022075F"/>
    <w:rsid w:val="00220BAA"/>
    <w:rsid w:val="002213DC"/>
    <w:rsid w:val="002228EE"/>
    <w:rsid w:val="00223658"/>
    <w:rsid w:val="00224407"/>
    <w:rsid w:val="00224A35"/>
    <w:rsid w:val="00225C9B"/>
    <w:rsid w:val="00226B8E"/>
    <w:rsid w:val="0023154A"/>
    <w:rsid w:val="00231AB9"/>
    <w:rsid w:val="00231FCF"/>
    <w:rsid w:val="002335DE"/>
    <w:rsid w:val="00235A93"/>
    <w:rsid w:val="0023659F"/>
    <w:rsid w:val="00237C73"/>
    <w:rsid w:val="00237E7D"/>
    <w:rsid w:val="00242905"/>
    <w:rsid w:val="002446DA"/>
    <w:rsid w:val="002467ED"/>
    <w:rsid w:val="00250930"/>
    <w:rsid w:val="00251243"/>
    <w:rsid w:val="002516C1"/>
    <w:rsid w:val="002517EC"/>
    <w:rsid w:val="00251E10"/>
    <w:rsid w:val="00252D3A"/>
    <w:rsid w:val="00256A8A"/>
    <w:rsid w:val="002605F6"/>
    <w:rsid w:val="002613D6"/>
    <w:rsid w:val="0026166A"/>
    <w:rsid w:val="00261977"/>
    <w:rsid w:val="00267E9C"/>
    <w:rsid w:val="00271439"/>
    <w:rsid w:val="002730C8"/>
    <w:rsid w:val="00274A45"/>
    <w:rsid w:val="00282A9A"/>
    <w:rsid w:val="00283955"/>
    <w:rsid w:val="00286A4C"/>
    <w:rsid w:val="00287B9C"/>
    <w:rsid w:val="00292B23"/>
    <w:rsid w:val="00293909"/>
    <w:rsid w:val="00297C08"/>
    <w:rsid w:val="00297ED9"/>
    <w:rsid w:val="00297FA6"/>
    <w:rsid w:val="002A0E66"/>
    <w:rsid w:val="002A20D4"/>
    <w:rsid w:val="002A3F04"/>
    <w:rsid w:val="002A6093"/>
    <w:rsid w:val="002B1D2B"/>
    <w:rsid w:val="002B1D7D"/>
    <w:rsid w:val="002B22E1"/>
    <w:rsid w:val="002B3468"/>
    <w:rsid w:val="002B38CB"/>
    <w:rsid w:val="002B523E"/>
    <w:rsid w:val="002B6DAF"/>
    <w:rsid w:val="002B7E0D"/>
    <w:rsid w:val="002C1F78"/>
    <w:rsid w:val="002C6303"/>
    <w:rsid w:val="002C7A5A"/>
    <w:rsid w:val="002D0E48"/>
    <w:rsid w:val="002D1685"/>
    <w:rsid w:val="002D3099"/>
    <w:rsid w:val="002D4C67"/>
    <w:rsid w:val="002D4CE7"/>
    <w:rsid w:val="002D6D4A"/>
    <w:rsid w:val="002D7DD2"/>
    <w:rsid w:val="002E0CFA"/>
    <w:rsid w:val="002E36E7"/>
    <w:rsid w:val="002E3A2D"/>
    <w:rsid w:val="002E4CDF"/>
    <w:rsid w:val="002F135E"/>
    <w:rsid w:val="002F29F4"/>
    <w:rsid w:val="002F5344"/>
    <w:rsid w:val="002F636E"/>
    <w:rsid w:val="002F6476"/>
    <w:rsid w:val="003006E5"/>
    <w:rsid w:val="00300FF4"/>
    <w:rsid w:val="003030E4"/>
    <w:rsid w:val="0030380B"/>
    <w:rsid w:val="00304DB1"/>
    <w:rsid w:val="00306E54"/>
    <w:rsid w:val="00310652"/>
    <w:rsid w:val="00311D8C"/>
    <w:rsid w:val="0031269F"/>
    <w:rsid w:val="003131C8"/>
    <w:rsid w:val="00313A55"/>
    <w:rsid w:val="00314457"/>
    <w:rsid w:val="00315EDD"/>
    <w:rsid w:val="00317AD5"/>
    <w:rsid w:val="00317D3F"/>
    <w:rsid w:val="00320053"/>
    <w:rsid w:val="00320610"/>
    <w:rsid w:val="003206C7"/>
    <w:rsid w:val="00321014"/>
    <w:rsid w:val="00322BFA"/>
    <w:rsid w:val="003267DF"/>
    <w:rsid w:val="003333B8"/>
    <w:rsid w:val="00333D29"/>
    <w:rsid w:val="00333E59"/>
    <w:rsid w:val="00336951"/>
    <w:rsid w:val="00337A6A"/>
    <w:rsid w:val="00342752"/>
    <w:rsid w:val="00343356"/>
    <w:rsid w:val="00344C4D"/>
    <w:rsid w:val="00346798"/>
    <w:rsid w:val="003477CC"/>
    <w:rsid w:val="0035103A"/>
    <w:rsid w:val="0035119D"/>
    <w:rsid w:val="0035179E"/>
    <w:rsid w:val="003528BF"/>
    <w:rsid w:val="003569CC"/>
    <w:rsid w:val="00362FC5"/>
    <w:rsid w:val="003642E6"/>
    <w:rsid w:val="00372DBB"/>
    <w:rsid w:val="00376948"/>
    <w:rsid w:val="00376A7D"/>
    <w:rsid w:val="0037711F"/>
    <w:rsid w:val="00377831"/>
    <w:rsid w:val="00383C50"/>
    <w:rsid w:val="00386309"/>
    <w:rsid w:val="00387B2F"/>
    <w:rsid w:val="00393021"/>
    <w:rsid w:val="00395BDD"/>
    <w:rsid w:val="003A0054"/>
    <w:rsid w:val="003A29E8"/>
    <w:rsid w:val="003A3E1C"/>
    <w:rsid w:val="003A7809"/>
    <w:rsid w:val="003A7DF3"/>
    <w:rsid w:val="003B06D9"/>
    <w:rsid w:val="003B2536"/>
    <w:rsid w:val="003B3417"/>
    <w:rsid w:val="003B4635"/>
    <w:rsid w:val="003B4CEE"/>
    <w:rsid w:val="003B502E"/>
    <w:rsid w:val="003B58A6"/>
    <w:rsid w:val="003B746A"/>
    <w:rsid w:val="003B7D30"/>
    <w:rsid w:val="003C02DB"/>
    <w:rsid w:val="003C0D55"/>
    <w:rsid w:val="003C6A40"/>
    <w:rsid w:val="003C7312"/>
    <w:rsid w:val="003D5BFC"/>
    <w:rsid w:val="003D6BBD"/>
    <w:rsid w:val="003E1549"/>
    <w:rsid w:val="003E1977"/>
    <w:rsid w:val="003E20DB"/>
    <w:rsid w:val="003E2E69"/>
    <w:rsid w:val="003E63C3"/>
    <w:rsid w:val="003F67B7"/>
    <w:rsid w:val="003F6E52"/>
    <w:rsid w:val="003F7670"/>
    <w:rsid w:val="003F7DF9"/>
    <w:rsid w:val="00401DF6"/>
    <w:rsid w:val="0040234C"/>
    <w:rsid w:val="00405BE6"/>
    <w:rsid w:val="004105D6"/>
    <w:rsid w:val="004126E0"/>
    <w:rsid w:val="00413802"/>
    <w:rsid w:val="00415905"/>
    <w:rsid w:val="00421049"/>
    <w:rsid w:val="00421C35"/>
    <w:rsid w:val="004241C9"/>
    <w:rsid w:val="00426EFB"/>
    <w:rsid w:val="0043062F"/>
    <w:rsid w:val="00431D02"/>
    <w:rsid w:val="00434A51"/>
    <w:rsid w:val="00440DF7"/>
    <w:rsid w:val="004423AA"/>
    <w:rsid w:val="00442A64"/>
    <w:rsid w:val="00446FE0"/>
    <w:rsid w:val="00450445"/>
    <w:rsid w:val="004504BB"/>
    <w:rsid w:val="00450F6F"/>
    <w:rsid w:val="00451092"/>
    <w:rsid w:val="00451182"/>
    <w:rsid w:val="004537AF"/>
    <w:rsid w:val="00453D55"/>
    <w:rsid w:val="004571EC"/>
    <w:rsid w:val="004639AA"/>
    <w:rsid w:val="0046530A"/>
    <w:rsid w:val="00466F6D"/>
    <w:rsid w:val="004747B5"/>
    <w:rsid w:val="004819A8"/>
    <w:rsid w:val="00481ECD"/>
    <w:rsid w:val="004830A5"/>
    <w:rsid w:val="004867A4"/>
    <w:rsid w:val="00491D37"/>
    <w:rsid w:val="00492211"/>
    <w:rsid w:val="00493752"/>
    <w:rsid w:val="004941A6"/>
    <w:rsid w:val="00497B23"/>
    <w:rsid w:val="004A1824"/>
    <w:rsid w:val="004A1E87"/>
    <w:rsid w:val="004A3CC5"/>
    <w:rsid w:val="004A41CD"/>
    <w:rsid w:val="004B1FFA"/>
    <w:rsid w:val="004B2AA4"/>
    <w:rsid w:val="004B6FBD"/>
    <w:rsid w:val="004C001F"/>
    <w:rsid w:val="004C1C2F"/>
    <w:rsid w:val="004C3B46"/>
    <w:rsid w:val="004C3BF9"/>
    <w:rsid w:val="004C545E"/>
    <w:rsid w:val="004C7A95"/>
    <w:rsid w:val="004D1536"/>
    <w:rsid w:val="004D2C58"/>
    <w:rsid w:val="004D451D"/>
    <w:rsid w:val="004D590B"/>
    <w:rsid w:val="004E081F"/>
    <w:rsid w:val="004E53A8"/>
    <w:rsid w:val="004E7357"/>
    <w:rsid w:val="004F0428"/>
    <w:rsid w:val="004F0659"/>
    <w:rsid w:val="004F11C0"/>
    <w:rsid w:val="004F14BC"/>
    <w:rsid w:val="004F409B"/>
    <w:rsid w:val="00503DFD"/>
    <w:rsid w:val="00511AB9"/>
    <w:rsid w:val="0051282F"/>
    <w:rsid w:val="00514287"/>
    <w:rsid w:val="00515B74"/>
    <w:rsid w:val="005172DE"/>
    <w:rsid w:val="00520504"/>
    <w:rsid w:val="00521A08"/>
    <w:rsid w:val="00522522"/>
    <w:rsid w:val="00522E42"/>
    <w:rsid w:val="0052501A"/>
    <w:rsid w:val="005252A1"/>
    <w:rsid w:val="00527C76"/>
    <w:rsid w:val="00531E0F"/>
    <w:rsid w:val="00532CD8"/>
    <w:rsid w:val="00534698"/>
    <w:rsid w:val="00534E23"/>
    <w:rsid w:val="0053516A"/>
    <w:rsid w:val="005453F6"/>
    <w:rsid w:val="00550EB4"/>
    <w:rsid w:val="005530B7"/>
    <w:rsid w:val="00553B8A"/>
    <w:rsid w:val="00555221"/>
    <w:rsid w:val="00555527"/>
    <w:rsid w:val="00556AF9"/>
    <w:rsid w:val="00557C05"/>
    <w:rsid w:val="0056110E"/>
    <w:rsid w:val="00562977"/>
    <w:rsid w:val="005653E6"/>
    <w:rsid w:val="00566C8A"/>
    <w:rsid w:val="00571368"/>
    <w:rsid w:val="005776A1"/>
    <w:rsid w:val="005818AB"/>
    <w:rsid w:val="00583EAD"/>
    <w:rsid w:val="00585A2E"/>
    <w:rsid w:val="00586DF2"/>
    <w:rsid w:val="00587B34"/>
    <w:rsid w:val="00590A6B"/>
    <w:rsid w:val="0059767D"/>
    <w:rsid w:val="005A031A"/>
    <w:rsid w:val="005A03C8"/>
    <w:rsid w:val="005A5662"/>
    <w:rsid w:val="005A7053"/>
    <w:rsid w:val="005B29C9"/>
    <w:rsid w:val="005B32FB"/>
    <w:rsid w:val="005B5246"/>
    <w:rsid w:val="005B5D33"/>
    <w:rsid w:val="005B5D73"/>
    <w:rsid w:val="005B6864"/>
    <w:rsid w:val="005B7290"/>
    <w:rsid w:val="005B7D24"/>
    <w:rsid w:val="005C05D6"/>
    <w:rsid w:val="005C31DF"/>
    <w:rsid w:val="005C3875"/>
    <w:rsid w:val="005C3AF2"/>
    <w:rsid w:val="005C4E01"/>
    <w:rsid w:val="005C540E"/>
    <w:rsid w:val="005D0321"/>
    <w:rsid w:val="005D05A0"/>
    <w:rsid w:val="005D2E25"/>
    <w:rsid w:val="005D4785"/>
    <w:rsid w:val="005D4DAF"/>
    <w:rsid w:val="005D6A8C"/>
    <w:rsid w:val="005D70C4"/>
    <w:rsid w:val="005E0226"/>
    <w:rsid w:val="005E038A"/>
    <w:rsid w:val="005E03A7"/>
    <w:rsid w:val="005E52CB"/>
    <w:rsid w:val="005E70CD"/>
    <w:rsid w:val="005F0A1F"/>
    <w:rsid w:val="005F18DB"/>
    <w:rsid w:val="005F5979"/>
    <w:rsid w:val="005F5CE2"/>
    <w:rsid w:val="00603BF1"/>
    <w:rsid w:val="0061254A"/>
    <w:rsid w:val="0062361D"/>
    <w:rsid w:val="00626E4D"/>
    <w:rsid w:val="00633004"/>
    <w:rsid w:val="00635441"/>
    <w:rsid w:val="00635984"/>
    <w:rsid w:val="00635C5A"/>
    <w:rsid w:val="00640745"/>
    <w:rsid w:val="006417B9"/>
    <w:rsid w:val="0064338B"/>
    <w:rsid w:val="00646C31"/>
    <w:rsid w:val="00646E12"/>
    <w:rsid w:val="00652775"/>
    <w:rsid w:val="00661C60"/>
    <w:rsid w:val="006674F5"/>
    <w:rsid w:val="00673562"/>
    <w:rsid w:val="00673A59"/>
    <w:rsid w:val="00675960"/>
    <w:rsid w:val="00677FAC"/>
    <w:rsid w:val="00680084"/>
    <w:rsid w:val="0068595C"/>
    <w:rsid w:val="00687880"/>
    <w:rsid w:val="00687F8A"/>
    <w:rsid w:val="00690AA6"/>
    <w:rsid w:val="006924CC"/>
    <w:rsid w:val="00693541"/>
    <w:rsid w:val="0069481C"/>
    <w:rsid w:val="00695BE9"/>
    <w:rsid w:val="0069603B"/>
    <w:rsid w:val="006A00CF"/>
    <w:rsid w:val="006A1389"/>
    <w:rsid w:val="006A6DD5"/>
    <w:rsid w:val="006B5109"/>
    <w:rsid w:val="006B6562"/>
    <w:rsid w:val="006C5070"/>
    <w:rsid w:val="006C5079"/>
    <w:rsid w:val="006C779E"/>
    <w:rsid w:val="006D1DAA"/>
    <w:rsid w:val="006D7297"/>
    <w:rsid w:val="006D7538"/>
    <w:rsid w:val="006E02CC"/>
    <w:rsid w:val="006E0E10"/>
    <w:rsid w:val="006E2321"/>
    <w:rsid w:val="006E56E8"/>
    <w:rsid w:val="006F356C"/>
    <w:rsid w:val="006F4259"/>
    <w:rsid w:val="006F4BFB"/>
    <w:rsid w:val="00700C4D"/>
    <w:rsid w:val="00701A29"/>
    <w:rsid w:val="0070459B"/>
    <w:rsid w:val="00705A7D"/>
    <w:rsid w:val="00707BD0"/>
    <w:rsid w:val="00714F9D"/>
    <w:rsid w:val="00715B65"/>
    <w:rsid w:val="00720003"/>
    <w:rsid w:val="00720CDF"/>
    <w:rsid w:val="00721C4C"/>
    <w:rsid w:val="00723469"/>
    <w:rsid w:val="00725144"/>
    <w:rsid w:val="00727BA9"/>
    <w:rsid w:val="00731A11"/>
    <w:rsid w:val="0073528A"/>
    <w:rsid w:val="00737CAA"/>
    <w:rsid w:val="007411E2"/>
    <w:rsid w:val="00741AD2"/>
    <w:rsid w:val="00742744"/>
    <w:rsid w:val="007450C2"/>
    <w:rsid w:val="00751A6B"/>
    <w:rsid w:val="00755113"/>
    <w:rsid w:val="00756DAD"/>
    <w:rsid w:val="00757812"/>
    <w:rsid w:val="00760B15"/>
    <w:rsid w:val="00760B43"/>
    <w:rsid w:val="007612B9"/>
    <w:rsid w:val="007633BF"/>
    <w:rsid w:val="007666A8"/>
    <w:rsid w:val="00766AFA"/>
    <w:rsid w:val="00776049"/>
    <w:rsid w:val="007771CD"/>
    <w:rsid w:val="00780737"/>
    <w:rsid w:val="00782FA1"/>
    <w:rsid w:val="00783900"/>
    <w:rsid w:val="00783ADF"/>
    <w:rsid w:val="007842F7"/>
    <w:rsid w:val="007900DC"/>
    <w:rsid w:val="00790D75"/>
    <w:rsid w:val="00791CED"/>
    <w:rsid w:val="007929CC"/>
    <w:rsid w:val="00794192"/>
    <w:rsid w:val="00794A5C"/>
    <w:rsid w:val="00796872"/>
    <w:rsid w:val="00797771"/>
    <w:rsid w:val="007A3100"/>
    <w:rsid w:val="007A727D"/>
    <w:rsid w:val="007B4550"/>
    <w:rsid w:val="007B7B84"/>
    <w:rsid w:val="007C100E"/>
    <w:rsid w:val="007C15AD"/>
    <w:rsid w:val="007C491F"/>
    <w:rsid w:val="007C51EE"/>
    <w:rsid w:val="007C54C0"/>
    <w:rsid w:val="007C5F52"/>
    <w:rsid w:val="007C712B"/>
    <w:rsid w:val="007C785E"/>
    <w:rsid w:val="007D61E9"/>
    <w:rsid w:val="007D67F7"/>
    <w:rsid w:val="007E1354"/>
    <w:rsid w:val="007E1C98"/>
    <w:rsid w:val="007E4EBE"/>
    <w:rsid w:val="007E58FF"/>
    <w:rsid w:val="007E5FF0"/>
    <w:rsid w:val="007E7EDC"/>
    <w:rsid w:val="007F0734"/>
    <w:rsid w:val="007F1038"/>
    <w:rsid w:val="007F5D40"/>
    <w:rsid w:val="007F65B7"/>
    <w:rsid w:val="007F68D5"/>
    <w:rsid w:val="007F6B0A"/>
    <w:rsid w:val="007F7BA6"/>
    <w:rsid w:val="00800C7A"/>
    <w:rsid w:val="008026FB"/>
    <w:rsid w:val="00805A36"/>
    <w:rsid w:val="0080648F"/>
    <w:rsid w:val="00807DB0"/>
    <w:rsid w:val="00810234"/>
    <w:rsid w:val="008122FC"/>
    <w:rsid w:val="00813330"/>
    <w:rsid w:val="00817861"/>
    <w:rsid w:val="00822B8A"/>
    <w:rsid w:val="00824884"/>
    <w:rsid w:val="00827B5C"/>
    <w:rsid w:val="00837040"/>
    <w:rsid w:val="00841C1D"/>
    <w:rsid w:val="0084660E"/>
    <w:rsid w:val="00852545"/>
    <w:rsid w:val="008543BB"/>
    <w:rsid w:val="008548CA"/>
    <w:rsid w:val="008573DC"/>
    <w:rsid w:val="0086166C"/>
    <w:rsid w:val="00863A2E"/>
    <w:rsid w:val="0086455B"/>
    <w:rsid w:val="00865719"/>
    <w:rsid w:val="008664AF"/>
    <w:rsid w:val="0086702E"/>
    <w:rsid w:val="008676F0"/>
    <w:rsid w:val="00870FA8"/>
    <w:rsid w:val="0087323E"/>
    <w:rsid w:val="00875451"/>
    <w:rsid w:val="00875E99"/>
    <w:rsid w:val="00882DC3"/>
    <w:rsid w:val="008837E6"/>
    <w:rsid w:val="008857D0"/>
    <w:rsid w:val="00885CB8"/>
    <w:rsid w:val="008A02E0"/>
    <w:rsid w:val="008A10C0"/>
    <w:rsid w:val="008A15AC"/>
    <w:rsid w:val="008A3070"/>
    <w:rsid w:val="008A3116"/>
    <w:rsid w:val="008A373D"/>
    <w:rsid w:val="008A37E8"/>
    <w:rsid w:val="008A591C"/>
    <w:rsid w:val="008A60E9"/>
    <w:rsid w:val="008A63B8"/>
    <w:rsid w:val="008A79C4"/>
    <w:rsid w:val="008B5DF9"/>
    <w:rsid w:val="008C31D4"/>
    <w:rsid w:val="008C46D0"/>
    <w:rsid w:val="008C74D1"/>
    <w:rsid w:val="008D13CD"/>
    <w:rsid w:val="008D1AA8"/>
    <w:rsid w:val="008D2AFD"/>
    <w:rsid w:val="008D41C2"/>
    <w:rsid w:val="008D62DB"/>
    <w:rsid w:val="008D69BB"/>
    <w:rsid w:val="008E18DE"/>
    <w:rsid w:val="008F13B1"/>
    <w:rsid w:val="008F1C87"/>
    <w:rsid w:val="008F2E00"/>
    <w:rsid w:val="008F73C4"/>
    <w:rsid w:val="0090042A"/>
    <w:rsid w:val="00900ED0"/>
    <w:rsid w:val="00903E49"/>
    <w:rsid w:val="0090705B"/>
    <w:rsid w:val="00910E77"/>
    <w:rsid w:val="009111A2"/>
    <w:rsid w:val="0091243A"/>
    <w:rsid w:val="0091248B"/>
    <w:rsid w:val="0091258D"/>
    <w:rsid w:val="009153CC"/>
    <w:rsid w:val="00922415"/>
    <w:rsid w:val="0092407B"/>
    <w:rsid w:val="009243C4"/>
    <w:rsid w:val="009255D0"/>
    <w:rsid w:val="00927C84"/>
    <w:rsid w:val="00936183"/>
    <w:rsid w:val="00936AEE"/>
    <w:rsid w:val="00937808"/>
    <w:rsid w:val="009418CA"/>
    <w:rsid w:val="00953116"/>
    <w:rsid w:val="009531A8"/>
    <w:rsid w:val="00953312"/>
    <w:rsid w:val="00953F39"/>
    <w:rsid w:val="00955887"/>
    <w:rsid w:val="00956B45"/>
    <w:rsid w:val="00956DDF"/>
    <w:rsid w:val="009572D2"/>
    <w:rsid w:val="00957418"/>
    <w:rsid w:val="00961EA2"/>
    <w:rsid w:val="00963B9F"/>
    <w:rsid w:val="00963C11"/>
    <w:rsid w:val="00967BBD"/>
    <w:rsid w:val="00970635"/>
    <w:rsid w:val="00970BCE"/>
    <w:rsid w:val="009769F0"/>
    <w:rsid w:val="00982CA4"/>
    <w:rsid w:val="009844DF"/>
    <w:rsid w:val="009854F8"/>
    <w:rsid w:val="00985E25"/>
    <w:rsid w:val="00991F4E"/>
    <w:rsid w:val="00992EEE"/>
    <w:rsid w:val="009978C0"/>
    <w:rsid w:val="009A3EBB"/>
    <w:rsid w:val="009A462A"/>
    <w:rsid w:val="009A46E4"/>
    <w:rsid w:val="009A6277"/>
    <w:rsid w:val="009A6BC6"/>
    <w:rsid w:val="009A75E4"/>
    <w:rsid w:val="009B023B"/>
    <w:rsid w:val="009B5F59"/>
    <w:rsid w:val="009B5FD1"/>
    <w:rsid w:val="009C2BB7"/>
    <w:rsid w:val="009C6565"/>
    <w:rsid w:val="009C742E"/>
    <w:rsid w:val="009D367E"/>
    <w:rsid w:val="009D60EC"/>
    <w:rsid w:val="009D6196"/>
    <w:rsid w:val="009D70E1"/>
    <w:rsid w:val="009D7885"/>
    <w:rsid w:val="009E0730"/>
    <w:rsid w:val="009E1559"/>
    <w:rsid w:val="009E7A08"/>
    <w:rsid w:val="009F0F40"/>
    <w:rsid w:val="009F5C2D"/>
    <w:rsid w:val="009F6036"/>
    <w:rsid w:val="009F6178"/>
    <w:rsid w:val="009F6C00"/>
    <w:rsid w:val="00A02543"/>
    <w:rsid w:val="00A04763"/>
    <w:rsid w:val="00A06A27"/>
    <w:rsid w:val="00A10C51"/>
    <w:rsid w:val="00A12AC2"/>
    <w:rsid w:val="00A15C26"/>
    <w:rsid w:val="00A161B6"/>
    <w:rsid w:val="00A25C0D"/>
    <w:rsid w:val="00A32779"/>
    <w:rsid w:val="00A32B17"/>
    <w:rsid w:val="00A33A8F"/>
    <w:rsid w:val="00A35940"/>
    <w:rsid w:val="00A4049D"/>
    <w:rsid w:val="00A415F8"/>
    <w:rsid w:val="00A426F5"/>
    <w:rsid w:val="00A459E3"/>
    <w:rsid w:val="00A45FCF"/>
    <w:rsid w:val="00A53049"/>
    <w:rsid w:val="00A53881"/>
    <w:rsid w:val="00A5389F"/>
    <w:rsid w:val="00A577C9"/>
    <w:rsid w:val="00A6039A"/>
    <w:rsid w:val="00A6144A"/>
    <w:rsid w:val="00A6262D"/>
    <w:rsid w:val="00A7063C"/>
    <w:rsid w:val="00A7273B"/>
    <w:rsid w:val="00A750BA"/>
    <w:rsid w:val="00A76CC1"/>
    <w:rsid w:val="00A7755B"/>
    <w:rsid w:val="00A7784B"/>
    <w:rsid w:val="00A82C5C"/>
    <w:rsid w:val="00A82D4D"/>
    <w:rsid w:val="00A85AE5"/>
    <w:rsid w:val="00A86C4E"/>
    <w:rsid w:val="00A86F7B"/>
    <w:rsid w:val="00A9061D"/>
    <w:rsid w:val="00A912E0"/>
    <w:rsid w:val="00A93D3B"/>
    <w:rsid w:val="00A94982"/>
    <w:rsid w:val="00A97418"/>
    <w:rsid w:val="00A97B84"/>
    <w:rsid w:val="00AA173C"/>
    <w:rsid w:val="00AA176B"/>
    <w:rsid w:val="00AA28F3"/>
    <w:rsid w:val="00AA2B2F"/>
    <w:rsid w:val="00AA3B15"/>
    <w:rsid w:val="00AA4857"/>
    <w:rsid w:val="00AA4D52"/>
    <w:rsid w:val="00AA50CF"/>
    <w:rsid w:val="00AA7189"/>
    <w:rsid w:val="00AB1D68"/>
    <w:rsid w:val="00AB22C3"/>
    <w:rsid w:val="00AB3B47"/>
    <w:rsid w:val="00AB55E7"/>
    <w:rsid w:val="00AB676E"/>
    <w:rsid w:val="00AB6D1C"/>
    <w:rsid w:val="00AB7CC9"/>
    <w:rsid w:val="00AC3B07"/>
    <w:rsid w:val="00AD067D"/>
    <w:rsid w:val="00AD154F"/>
    <w:rsid w:val="00AD43E3"/>
    <w:rsid w:val="00AD4476"/>
    <w:rsid w:val="00AD6126"/>
    <w:rsid w:val="00AD747F"/>
    <w:rsid w:val="00AD77CC"/>
    <w:rsid w:val="00AE25B8"/>
    <w:rsid w:val="00AE50F5"/>
    <w:rsid w:val="00AF5A7E"/>
    <w:rsid w:val="00AF6265"/>
    <w:rsid w:val="00AF677B"/>
    <w:rsid w:val="00B01A8E"/>
    <w:rsid w:val="00B046DB"/>
    <w:rsid w:val="00B06B09"/>
    <w:rsid w:val="00B0743A"/>
    <w:rsid w:val="00B1198A"/>
    <w:rsid w:val="00B1363C"/>
    <w:rsid w:val="00B143AB"/>
    <w:rsid w:val="00B1788F"/>
    <w:rsid w:val="00B22CED"/>
    <w:rsid w:val="00B25A42"/>
    <w:rsid w:val="00B25BF1"/>
    <w:rsid w:val="00B25F60"/>
    <w:rsid w:val="00B27D02"/>
    <w:rsid w:val="00B30C96"/>
    <w:rsid w:val="00B333C3"/>
    <w:rsid w:val="00B33593"/>
    <w:rsid w:val="00B3504E"/>
    <w:rsid w:val="00B366CE"/>
    <w:rsid w:val="00B367A8"/>
    <w:rsid w:val="00B4036C"/>
    <w:rsid w:val="00B426A4"/>
    <w:rsid w:val="00B43AE0"/>
    <w:rsid w:val="00B443E0"/>
    <w:rsid w:val="00B44EC3"/>
    <w:rsid w:val="00B479AC"/>
    <w:rsid w:val="00B479E4"/>
    <w:rsid w:val="00B5094F"/>
    <w:rsid w:val="00B51AF0"/>
    <w:rsid w:val="00B54964"/>
    <w:rsid w:val="00B6029D"/>
    <w:rsid w:val="00B60433"/>
    <w:rsid w:val="00B606BA"/>
    <w:rsid w:val="00B65AED"/>
    <w:rsid w:val="00B712D4"/>
    <w:rsid w:val="00B7216E"/>
    <w:rsid w:val="00B746D0"/>
    <w:rsid w:val="00B7646B"/>
    <w:rsid w:val="00B77B5C"/>
    <w:rsid w:val="00B82510"/>
    <w:rsid w:val="00B84398"/>
    <w:rsid w:val="00B87629"/>
    <w:rsid w:val="00B92E89"/>
    <w:rsid w:val="00B93D1B"/>
    <w:rsid w:val="00BA137B"/>
    <w:rsid w:val="00BA172E"/>
    <w:rsid w:val="00BA4115"/>
    <w:rsid w:val="00BA6B05"/>
    <w:rsid w:val="00BA6D73"/>
    <w:rsid w:val="00BB46E5"/>
    <w:rsid w:val="00BB59DF"/>
    <w:rsid w:val="00BB5CB9"/>
    <w:rsid w:val="00BB6E37"/>
    <w:rsid w:val="00BB74B4"/>
    <w:rsid w:val="00BB76FA"/>
    <w:rsid w:val="00BC0959"/>
    <w:rsid w:val="00BC167A"/>
    <w:rsid w:val="00BC3601"/>
    <w:rsid w:val="00BC3832"/>
    <w:rsid w:val="00BC44D3"/>
    <w:rsid w:val="00BC5CB7"/>
    <w:rsid w:val="00BD2BB1"/>
    <w:rsid w:val="00BD2C67"/>
    <w:rsid w:val="00BD49E2"/>
    <w:rsid w:val="00BD5DC6"/>
    <w:rsid w:val="00BD7739"/>
    <w:rsid w:val="00BE018C"/>
    <w:rsid w:val="00BE066D"/>
    <w:rsid w:val="00BE0B1E"/>
    <w:rsid w:val="00BE47DA"/>
    <w:rsid w:val="00BE67A1"/>
    <w:rsid w:val="00BF155F"/>
    <w:rsid w:val="00BF3AB0"/>
    <w:rsid w:val="00BF46BD"/>
    <w:rsid w:val="00BF5632"/>
    <w:rsid w:val="00BF609E"/>
    <w:rsid w:val="00BF64B5"/>
    <w:rsid w:val="00BF7483"/>
    <w:rsid w:val="00C06D4D"/>
    <w:rsid w:val="00C106DA"/>
    <w:rsid w:val="00C110FB"/>
    <w:rsid w:val="00C11869"/>
    <w:rsid w:val="00C13881"/>
    <w:rsid w:val="00C14CD0"/>
    <w:rsid w:val="00C154D7"/>
    <w:rsid w:val="00C1696E"/>
    <w:rsid w:val="00C2430E"/>
    <w:rsid w:val="00C24780"/>
    <w:rsid w:val="00C252D4"/>
    <w:rsid w:val="00C2557D"/>
    <w:rsid w:val="00C2737D"/>
    <w:rsid w:val="00C27F47"/>
    <w:rsid w:val="00C3069A"/>
    <w:rsid w:val="00C30F25"/>
    <w:rsid w:val="00C322F2"/>
    <w:rsid w:val="00C33D2A"/>
    <w:rsid w:val="00C413BD"/>
    <w:rsid w:val="00C418DF"/>
    <w:rsid w:val="00C450F2"/>
    <w:rsid w:val="00C458CE"/>
    <w:rsid w:val="00C5030C"/>
    <w:rsid w:val="00C51B3A"/>
    <w:rsid w:val="00C53D04"/>
    <w:rsid w:val="00C5408F"/>
    <w:rsid w:val="00C54F88"/>
    <w:rsid w:val="00C55906"/>
    <w:rsid w:val="00C6234A"/>
    <w:rsid w:val="00C6378F"/>
    <w:rsid w:val="00C666E2"/>
    <w:rsid w:val="00C66813"/>
    <w:rsid w:val="00C677EF"/>
    <w:rsid w:val="00C730F2"/>
    <w:rsid w:val="00C771E7"/>
    <w:rsid w:val="00C810B5"/>
    <w:rsid w:val="00C83982"/>
    <w:rsid w:val="00C876B1"/>
    <w:rsid w:val="00C903E0"/>
    <w:rsid w:val="00C92FF7"/>
    <w:rsid w:val="00C95662"/>
    <w:rsid w:val="00C95BB3"/>
    <w:rsid w:val="00C96718"/>
    <w:rsid w:val="00CA7019"/>
    <w:rsid w:val="00CA70BF"/>
    <w:rsid w:val="00CA7732"/>
    <w:rsid w:val="00CB273D"/>
    <w:rsid w:val="00CB65C2"/>
    <w:rsid w:val="00CC0013"/>
    <w:rsid w:val="00CC0849"/>
    <w:rsid w:val="00CC3402"/>
    <w:rsid w:val="00CC46B8"/>
    <w:rsid w:val="00CD0745"/>
    <w:rsid w:val="00CD3D08"/>
    <w:rsid w:val="00CE0AE9"/>
    <w:rsid w:val="00CE234C"/>
    <w:rsid w:val="00CE607A"/>
    <w:rsid w:val="00CE6FFD"/>
    <w:rsid w:val="00CF0F75"/>
    <w:rsid w:val="00CF294F"/>
    <w:rsid w:val="00CF56A9"/>
    <w:rsid w:val="00CF59C0"/>
    <w:rsid w:val="00CF6972"/>
    <w:rsid w:val="00D0099E"/>
    <w:rsid w:val="00D07E94"/>
    <w:rsid w:val="00D113B1"/>
    <w:rsid w:val="00D12C31"/>
    <w:rsid w:val="00D16B8D"/>
    <w:rsid w:val="00D17895"/>
    <w:rsid w:val="00D23D53"/>
    <w:rsid w:val="00D24050"/>
    <w:rsid w:val="00D24F61"/>
    <w:rsid w:val="00D25DB5"/>
    <w:rsid w:val="00D269EF"/>
    <w:rsid w:val="00D26C4D"/>
    <w:rsid w:val="00D32160"/>
    <w:rsid w:val="00D33D29"/>
    <w:rsid w:val="00D345AA"/>
    <w:rsid w:val="00D41A86"/>
    <w:rsid w:val="00D41BE2"/>
    <w:rsid w:val="00D460CD"/>
    <w:rsid w:val="00D475E6"/>
    <w:rsid w:val="00D53FB9"/>
    <w:rsid w:val="00D6256A"/>
    <w:rsid w:val="00D62B83"/>
    <w:rsid w:val="00D63A1F"/>
    <w:rsid w:val="00D647CD"/>
    <w:rsid w:val="00D701D4"/>
    <w:rsid w:val="00D71188"/>
    <w:rsid w:val="00D744FF"/>
    <w:rsid w:val="00D77780"/>
    <w:rsid w:val="00D83465"/>
    <w:rsid w:val="00D8370D"/>
    <w:rsid w:val="00D91DE7"/>
    <w:rsid w:val="00D92C16"/>
    <w:rsid w:val="00D9583C"/>
    <w:rsid w:val="00DA149C"/>
    <w:rsid w:val="00DA383E"/>
    <w:rsid w:val="00DB0371"/>
    <w:rsid w:val="00DB1CFE"/>
    <w:rsid w:val="00DB23DE"/>
    <w:rsid w:val="00DB25F5"/>
    <w:rsid w:val="00DB4443"/>
    <w:rsid w:val="00DB521A"/>
    <w:rsid w:val="00DB62EC"/>
    <w:rsid w:val="00DB71FD"/>
    <w:rsid w:val="00DC45B4"/>
    <w:rsid w:val="00DC4E29"/>
    <w:rsid w:val="00DD540B"/>
    <w:rsid w:val="00DD5738"/>
    <w:rsid w:val="00DE2891"/>
    <w:rsid w:val="00DE54E5"/>
    <w:rsid w:val="00DE6841"/>
    <w:rsid w:val="00DE79D5"/>
    <w:rsid w:val="00DF135D"/>
    <w:rsid w:val="00DF2012"/>
    <w:rsid w:val="00DF2787"/>
    <w:rsid w:val="00DF3D1F"/>
    <w:rsid w:val="00DF6624"/>
    <w:rsid w:val="00E0313B"/>
    <w:rsid w:val="00E04638"/>
    <w:rsid w:val="00E06364"/>
    <w:rsid w:val="00E076A0"/>
    <w:rsid w:val="00E11A13"/>
    <w:rsid w:val="00E16800"/>
    <w:rsid w:val="00E2157C"/>
    <w:rsid w:val="00E27D42"/>
    <w:rsid w:val="00E320EE"/>
    <w:rsid w:val="00E32A92"/>
    <w:rsid w:val="00E334D1"/>
    <w:rsid w:val="00E33D80"/>
    <w:rsid w:val="00E36A34"/>
    <w:rsid w:val="00E379BA"/>
    <w:rsid w:val="00E37F78"/>
    <w:rsid w:val="00E402BB"/>
    <w:rsid w:val="00E457A1"/>
    <w:rsid w:val="00E458A1"/>
    <w:rsid w:val="00E5049A"/>
    <w:rsid w:val="00E521B0"/>
    <w:rsid w:val="00E5324E"/>
    <w:rsid w:val="00E569DE"/>
    <w:rsid w:val="00E5778E"/>
    <w:rsid w:val="00E600FB"/>
    <w:rsid w:val="00E61649"/>
    <w:rsid w:val="00E61723"/>
    <w:rsid w:val="00E62CCD"/>
    <w:rsid w:val="00E62F9D"/>
    <w:rsid w:val="00E6666A"/>
    <w:rsid w:val="00E67B00"/>
    <w:rsid w:val="00E67C2B"/>
    <w:rsid w:val="00E7063E"/>
    <w:rsid w:val="00E80FF6"/>
    <w:rsid w:val="00E81B88"/>
    <w:rsid w:val="00E8243D"/>
    <w:rsid w:val="00E83E35"/>
    <w:rsid w:val="00E83E6C"/>
    <w:rsid w:val="00E92042"/>
    <w:rsid w:val="00E92AFC"/>
    <w:rsid w:val="00E94F62"/>
    <w:rsid w:val="00EA31B2"/>
    <w:rsid w:val="00EA735E"/>
    <w:rsid w:val="00EA7487"/>
    <w:rsid w:val="00EB09BC"/>
    <w:rsid w:val="00EB140A"/>
    <w:rsid w:val="00EB4544"/>
    <w:rsid w:val="00EB54A1"/>
    <w:rsid w:val="00EB588F"/>
    <w:rsid w:val="00EC33FF"/>
    <w:rsid w:val="00EC407C"/>
    <w:rsid w:val="00ED039B"/>
    <w:rsid w:val="00ED0F47"/>
    <w:rsid w:val="00ED196B"/>
    <w:rsid w:val="00ED29BA"/>
    <w:rsid w:val="00ED3AAD"/>
    <w:rsid w:val="00EE3E84"/>
    <w:rsid w:val="00EE6C6C"/>
    <w:rsid w:val="00EF1C5B"/>
    <w:rsid w:val="00EF40AF"/>
    <w:rsid w:val="00EF555F"/>
    <w:rsid w:val="00EF61B2"/>
    <w:rsid w:val="00EF7B9A"/>
    <w:rsid w:val="00F02F49"/>
    <w:rsid w:val="00F02F4D"/>
    <w:rsid w:val="00F03AE0"/>
    <w:rsid w:val="00F05F4D"/>
    <w:rsid w:val="00F072F0"/>
    <w:rsid w:val="00F079D7"/>
    <w:rsid w:val="00F10BD7"/>
    <w:rsid w:val="00F11433"/>
    <w:rsid w:val="00F15CCB"/>
    <w:rsid w:val="00F16811"/>
    <w:rsid w:val="00F20B71"/>
    <w:rsid w:val="00F22595"/>
    <w:rsid w:val="00F273E2"/>
    <w:rsid w:val="00F3210E"/>
    <w:rsid w:val="00F3285D"/>
    <w:rsid w:val="00F37042"/>
    <w:rsid w:val="00F3794C"/>
    <w:rsid w:val="00F4043F"/>
    <w:rsid w:val="00F41017"/>
    <w:rsid w:val="00F42B78"/>
    <w:rsid w:val="00F44D30"/>
    <w:rsid w:val="00F5152B"/>
    <w:rsid w:val="00F52E7D"/>
    <w:rsid w:val="00F56867"/>
    <w:rsid w:val="00F60A03"/>
    <w:rsid w:val="00F63BE5"/>
    <w:rsid w:val="00F64F77"/>
    <w:rsid w:val="00F673E7"/>
    <w:rsid w:val="00F71CBC"/>
    <w:rsid w:val="00F73C6B"/>
    <w:rsid w:val="00F76E9D"/>
    <w:rsid w:val="00F81A3F"/>
    <w:rsid w:val="00F825BA"/>
    <w:rsid w:val="00F83DB4"/>
    <w:rsid w:val="00F84C08"/>
    <w:rsid w:val="00F8529F"/>
    <w:rsid w:val="00F86BD3"/>
    <w:rsid w:val="00F87D3A"/>
    <w:rsid w:val="00F906D7"/>
    <w:rsid w:val="00F91D68"/>
    <w:rsid w:val="00F93B54"/>
    <w:rsid w:val="00F95BB0"/>
    <w:rsid w:val="00FA1FAE"/>
    <w:rsid w:val="00FA2358"/>
    <w:rsid w:val="00FA2BD2"/>
    <w:rsid w:val="00FA657F"/>
    <w:rsid w:val="00FB24A2"/>
    <w:rsid w:val="00FB7FE1"/>
    <w:rsid w:val="00FC0F74"/>
    <w:rsid w:val="00FC1DB5"/>
    <w:rsid w:val="00FC2EB4"/>
    <w:rsid w:val="00FC434F"/>
    <w:rsid w:val="00FC5A92"/>
    <w:rsid w:val="00FC6DE6"/>
    <w:rsid w:val="00FC71CD"/>
    <w:rsid w:val="00FD0AE9"/>
    <w:rsid w:val="00FD47C9"/>
    <w:rsid w:val="00FD5A71"/>
    <w:rsid w:val="00FD6F93"/>
    <w:rsid w:val="00FE2411"/>
    <w:rsid w:val="00FE44C5"/>
    <w:rsid w:val="00FE6B17"/>
    <w:rsid w:val="00FF0954"/>
    <w:rsid w:val="00FF0ECF"/>
    <w:rsid w:val="00FF2A06"/>
    <w:rsid w:val="00FF7B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EB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75E6"/>
    <w:pPr>
      <w:spacing w:after="0" w:line="240" w:lineRule="auto"/>
      <w:jc w:val="left"/>
    </w:pPr>
    <w:rPr>
      <w:rFonts w:ascii="굴림" w:eastAsia="굴림" w:hAnsi="굴림" w:cs="굴림"/>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uiPriority w:val="99"/>
    <w:rsid w:val="009978C0"/>
    <w:pPr>
      <w:widowControl w:val="0"/>
      <w:autoSpaceDE w:val="0"/>
      <w:autoSpaceDN w:val="0"/>
      <w:adjustRightInd w:val="0"/>
      <w:spacing w:after="0" w:line="240" w:lineRule="auto"/>
      <w:jc w:val="left"/>
    </w:pPr>
    <w:rPr>
      <w:rFonts w:ascii="Tahoma" w:eastAsia="MS Mincho" w:hAnsi="Tahoma" w:cs="Tahoma"/>
      <w:color w:val="000000"/>
      <w:kern w:val="0"/>
      <w:sz w:val="24"/>
      <w:szCs w:val="24"/>
      <w:lang w:eastAsia="ja-JP"/>
    </w:rPr>
  </w:style>
  <w:style w:type="character" w:styleId="a3">
    <w:name w:val="Hyperlink"/>
    <w:uiPriority w:val="99"/>
    <w:rsid w:val="00FC6DE6"/>
    <w:rPr>
      <w:color w:val="0000FF"/>
      <w:u w:val="single"/>
    </w:rPr>
  </w:style>
  <w:style w:type="paragraph" w:styleId="1">
    <w:name w:val="toc 1"/>
    <w:basedOn w:val="a"/>
    <w:next w:val="a"/>
    <w:autoRedefine/>
    <w:uiPriority w:val="39"/>
    <w:rsid w:val="00FC6DE6"/>
    <w:pPr>
      <w:framePr w:wrap="around" w:vAnchor="text" w:hAnchor="text" w:y="1"/>
      <w:adjustRightInd w:val="0"/>
      <w:snapToGrid w:val="0"/>
      <w:spacing w:before="160" w:after="80" w:line="240" w:lineRule="atLeast"/>
      <w:ind w:left="359" w:hangingChars="179" w:hanging="359"/>
    </w:pPr>
    <w:rPr>
      <w:rFonts w:ascii="Arial" w:eastAsia="Arial" w:hAnsi="Arial"/>
      <w:b/>
      <w:bCs/>
      <w:szCs w:val="20"/>
    </w:rPr>
  </w:style>
  <w:style w:type="paragraph" w:styleId="2">
    <w:name w:val="toc 2"/>
    <w:basedOn w:val="a"/>
    <w:next w:val="a"/>
    <w:autoRedefine/>
    <w:uiPriority w:val="39"/>
    <w:rsid w:val="00FC6DE6"/>
    <w:pPr>
      <w:framePr w:wrap="notBeside" w:vAnchor="text" w:hAnchor="text" w:y="1"/>
      <w:adjustRightInd w:val="0"/>
      <w:snapToGrid w:val="0"/>
      <w:spacing w:before="60" w:after="60" w:line="240" w:lineRule="atLeast"/>
      <w:ind w:leftChars="100" w:left="899" w:hangingChars="312" w:hanging="689"/>
    </w:pPr>
    <w:rPr>
      <w:rFonts w:ascii="Arial" w:eastAsia="Arial" w:hAnsi="Arial"/>
      <w:b/>
      <w:sz w:val="22"/>
      <w:szCs w:val="20"/>
    </w:rPr>
  </w:style>
  <w:style w:type="paragraph" w:styleId="3">
    <w:name w:val="toc 3"/>
    <w:basedOn w:val="a"/>
    <w:next w:val="a"/>
    <w:autoRedefine/>
    <w:uiPriority w:val="39"/>
    <w:rsid w:val="00FC6DE6"/>
    <w:pPr>
      <w:framePr w:wrap="notBeside" w:vAnchor="text" w:hAnchor="text" w:y="1"/>
      <w:adjustRightInd w:val="0"/>
      <w:snapToGrid w:val="0"/>
      <w:spacing w:after="60" w:line="240" w:lineRule="atLeast"/>
      <w:ind w:leftChars="201" w:left="1259" w:hangingChars="417" w:hanging="837"/>
    </w:pPr>
    <w:rPr>
      <w:rFonts w:ascii="Arial" w:eastAsia="Arial" w:hAnsi="Arial"/>
      <w:b/>
      <w:iCs/>
      <w:sz w:val="20"/>
      <w:szCs w:val="20"/>
    </w:rPr>
  </w:style>
  <w:style w:type="paragraph" w:customStyle="1" w:styleId="11">
    <w:name w:val="11項目大"/>
    <w:basedOn w:val="a"/>
    <w:autoRedefine/>
    <w:rsid w:val="009A3EBB"/>
    <w:pPr>
      <w:spacing w:afterLines="100"/>
      <w:jc w:val="center"/>
      <w:outlineLvl w:val="0"/>
    </w:pPr>
    <w:rPr>
      <w:rFonts w:ascii="Arial" w:eastAsia="바탕체" w:hAnsi="Arial" w:cs="Arial"/>
      <w:b/>
      <w:bCs/>
      <w:szCs w:val="22"/>
      <w:u w:val="single"/>
    </w:rPr>
  </w:style>
  <w:style w:type="paragraph" w:customStyle="1" w:styleId="21">
    <w:name w:val="21本文"/>
    <w:basedOn w:val="a"/>
    <w:link w:val="210"/>
    <w:rsid w:val="00FC6DE6"/>
    <w:pPr>
      <w:ind w:leftChars="85" w:left="178" w:firstLineChars="81" w:firstLine="178"/>
    </w:pPr>
    <w:rPr>
      <w:bCs/>
      <w:sz w:val="22"/>
      <w:szCs w:val="22"/>
    </w:rPr>
  </w:style>
  <w:style w:type="character" w:customStyle="1" w:styleId="210">
    <w:name w:val="21本文 (文字)"/>
    <w:link w:val="21"/>
    <w:rsid w:val="00FC6DE6"/>
    <w:rPr>
      <w:rFonts w:ascii="Century" w:eastAsia="MS Mincho" w:hAnsi="Century" w:cs="Times New Roman"/>
      <w:bCs/>
      <w:kern w:val="0"/>
      <w:sz w:val="22"/>
      <w:lang w:eastAsia="ja-JP"/>
    </w:rPr>
  </w:style>
  <w:style w:type="paragraph" w:customStyle="1" w:styleId="a4">
    <w:name w:val="図"/>
    <w:basedOn w:val="a"/>
    <w:link w:val="a5"/>
    <w:rsid w:val="005D4DAF"/>
    <w:pPr>
      <w:ind w:leftChars="85" w:left="178" w:firstLineChars="81" w:firstLine="178"/>
    </w:pPr>
    <w:rPr>
      <w:rFonts w:eastAsiaTheme="majorEastAsia"/>
      <w:bCs/>
      <w:sz w:val="22"/>
      <w:szCs w:val="22"/>
    </w:rPr>
  </w:style>
  <w:style w:type="character" w:customStyle="1" w:styleId="a5">
    <w:name w:val="図 (文字)"/>
    <w:link w:val="a4"/>
    <w:rsid w:val="005D4DAF"/>
    <w:rPr>
      <w:rFonts w:ascii="Century" w:eastAsiaTheme="majorEastAsia" w:hAnsi="Century" w:cs="Times New Roman"/>
      <w:bCs/>
      <w:kern w:val="0"/>
      <w:sz w:val="22"/>
      <w:lang w:eastAsia="ja-JP"/>
    </w:rPr>
  </w:style>
  <w:style w:type="paragraph" w:customStyle="1" w:styleId="12">
    <w:name w:val="12中項目"/>
    <w:basedOn w:val="a"/>
    <w:rsid w:val="005D4DAF"/>
    <w:pPr>
      <w:spacing w:afterLines="100"/>
      <w:ind w:left="540" w:hangingChars="224" w:hanging="540"/>
    </w:pPr>
    <w:rPr>
      <w:rFonts w:ascii="Arial" w:hAnsi="Arial" w:cs="Arial"/>
      <w:b/>
    </w:rPr>
  </w:style>
  <w:style w:type="paragraph" w:customStyle="1" w:styleId="a6">
    <w:name w:val="바탕글"/>
    <w:basedOn w:val="a"/>
    <w:rsid w:val="00080340"/>
    <w:pPr>
      <w:wordWrap w:val="0"/>
      <w:autoSpaceDE w:val="0"/>
      <w:autoSpaceDN w:val="0"/>
      <w:spacing w:line="384" w:lineRule="auto"/>
      <w:textAlignment w:val="baseline"/>
    </w:pPr>
    <w:rPr>
      <w:color w:val="000000"/>
      <w:sz w:val="20"/>
      <w:szCs w:val="20"/>
    </w:rPr>
  </w:style>
  <w:style w:type="paragraph" w:styleId="a7">
    <w:name w:val="caption"/>
    <w:basedOn w:val="a"/>
    <w:next w:val="a"/>
    <w:uiPriority w:val="35"/>
    <w:unhideWhenUsed/>
    <w:qFormat/>
    <w:rsid w:val="002F29F4"/>
    <w:rPr>
      <w:b/>
      <w:bCs/>
      <w:sz w:val="20"/>
      <w:szCs w:val="20"/>
    </w:rPr>
  </w:style>
  <w:style w:type="table" w:styleId="a8">
    <w:name w:val="Table Grid"/>
    <w:basedOn w:val="a1"/>
    <w:rsid w:val="00AA2B2F"/>
    <w:pPr>
      <w:widowControl w:val="0"/>
      <w:spacing w:after="0" w:line="240" w:lineRule="auto"/>
    </w:pPr>
    <w:rPr>
      <w:rFonts w:ascii="Century" w:eastAsia="MS Mincho" w:hAnsi="Century" w:cs="Times New Roman"/>
      <w:kern w:val="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小項目"/>
    <w:basedOn w:val="a"/>
    <w:link w:val="130"/>
    <w:rsid w:val="00AA2B2F"/>
    <w:pPr>
      <w:widowControl w:val="0"/>
      <w:spacing w:afterLines="50"/>
      <w:ind w:leftChars="86" w:left="899" w:hangingChars="298" w:hanging="718"/>
      <w:jc w:val="both"/>
      <w:outlineLvl w:val="2"/>
    </w:pPr>
    <w:rPr>
      <w:rFonts w:ascii="Arial" w:eastAsia="MS Mincho" w:hAnsi="Arial" w:cs="Arial"/>
      <w:b/>
      <w:i/>
      <w:kern w:val="2"/>
      <w:lang w:eastAsia="ja-JP"/>
    </w:rPr>
  </w:style>
  <w:style w:type="character" w:customStyle="1" w:styleId="130">
    <w:name w:val="13小項目 (文字)"/>
    <w:link w:val="13"/>
    <w:rsid w:val="00AA2B2F"/>
    <w:rPr>
      <w:rFonts w:ascii="Arial" w:eastAsia="MS Mincho" w:hAnsi="Arial" w:cs="Arial"/>
      <w:b/>
      <w:i/>
      <w:sz w:val="24"/>
      <w:szCs w:val="24"/>
      <w:lang w:eastAsia="ja-JP"/>
    </w:rPr>
  </w:style>
  <w:style w:type="paragraph" w:customStyle="1" w:styleId="35">
    <w:name w:val="35表"/>
    <w:basedOn w:val="a"/>
    <w:qFormat/>
    <w:rsid w:val="003E63C3"/>
    <w:pPr>
      <w:keepNext/>
      <w:widowControl w:val="0"/>
      <w:ind w:leftChars="150" w:left="150" w:hangingChars="570" w:hanging="1259"/>
      <w:jc w:val="both"/>
    </w:pPr>
    <w:rPr>
      <w:rFonts w:ascii="Arial" w:eastAsia="Arial" w:hAnsi="Arial" w:cs="Times New Roman"/>
      <w:b/>
      <w:kern w:val="2"/>
      <w:sz w:val="22"/>
      <w:lang w:eastAsia="ja-JP"/>
    </w:rPr>
  </w:style>
  <w:style w:type="paragraph" w:styleId="a9">
    <w:name w:val="Balloon Text"/>
    <w:basedOn w:val="a"/>
    <w:link w:val="Char"/>
    <w:uiPriority w:val="99"/>
    <w:semiHidden/>
    <w:unhideWhenUsed/>
    <w:rsid w:val="00251243"/>
    <w:rPr>
      <w:rFonts w:asciiTheme="majorHAnsi" w:eastAsiaTheme="majorEastAsia" w:hAnsiTheme="majorHAnsi" w:cstheme="majorBidi"/>
      <w:sz w:val="18"/>
      <w:szCs w:val="18"/>
    </w:rPr>
  </w:style>
  <w:style w:type="character" w:customStyle="1" w:styleId="Char">
    <w:name w:val="풍선 도움말 텍스트 Char"/>
    <w:basedOn w:val="a0"/>
    <w:link w:val="a9"/>
    <w:uiPriority w:val="99"/>
    <w:semiHidden/>
    <w:rsid w:val="00251243"/>
    <w:rPr>
      <w:rFonts w:asciiTheme="majorHAnsi" w:eastAsiaTheme="majorEastAsia" w:hAnsiTheme="majorHAnsi" w:cstheme="majorBidi"/>
      <w:kern w:val="0"/>
      <w:sz w:val="18"/>
      <w:szCs w:val="18"/>
    </w:rPr>
  </w:style>
  <w:style w:type="paragraph" w:customStyle="1" w:styleId="MS">
    <w:name w:val="MS바탕글"/>
    <w:basedOn w:val="a"/>
    <w:rsid w:val="00317AD5"/>
    <w:pPr>
      <w:widowControl w:val="0"/>
      <w:wordWrap w:val="0"/>
      <w:autoSpaceDE w:val="0"/>
      <w:autoSpaceDN w:val="0"/>
      <w:jc w:val="both"/>
      <w:textAlignment w:val="baseline"/>
    </w:pPr>
    <w:rPr>
      <w:color w:val="000000"/>
      <w:sz w:val="20"/>
      <w:szCs w:val="20"/>
    </w:rPr>
  </w:style>
  <w:style w:type="paragraph" w:styleId="aa">
    <w:name w:val="List Paragraph"/>
    <w:basedOn w:val="a"/>
    <w:uiPriority w:val="34"/>
    <w:qFormat/>
    <w:rsid w:val="001464CC"/>
    <w:pPr>
      <w:widowControl w:val="0"/>
      <w:wordWrap w:val="0"/>
      <w:autoSpaceDE w:val="0"/>
      <w:autoSpaceDN w:val="0"/>
      <w:ind w:leftChars="400" w:left="800"/>
      <w:jc w:val="both"/>
    </w:pPr>
    <w:rPr>
      <w:rFonts w:ascii="바탕" w:eastAsia="바탕" w:hAnsi="Times New Roman" w:cs="Times New Roman"/>
      <w:kern w:val="2"/>
      <w:sz w:val="20"/>
    </w:rPr>
  </w:style>
  <w:style w:type="paragraph" w:styleId="ab">
    <w:name w:val="header"/>
    <w:basedOn w:val="a"/>
    <w:link w:val="Char0"/>
    <w:uiPriority w:val="99"/>
    <w:unhideWhenUsed/>
    <w:rsid w:val="004830A5"/>
    <w:pPr>
      <w:tabs>
        <w:tab w:val="center" w:pos="4513"/>
        <w:tab w:val="right" w:pos="9026"/>
      </w:tabs>
      <w:snapToGrid w:val="0"/>
    </w:pPr>
  </w:style>
  <w:style w:type="character" w:customStyle="1" w:styleId="Char0">
    <w:name w:val="머리글 Char"/>
    <w:basedOn w:val="a0"/>
    <w:link w:val="ab"/>
    <w:uiPriority w:val="99"/>
    <w:rsid w:val="004830A5"/>
    <w:rPr>
      <w:rFonts w:ascii="굴림" w:eastAsia="굴림" w:hAnsi="굴림" w:cs="굴림"/>
      <w:kern w:val="0"/>
      <w:sz w:val="24"/>
      <w:szCs w:val="24"/>
    </w:rPr>
  </w:style>
  <w:style w:type="paragraph" w:styleId="ac">
    <w:name w:val="footer"/>
    <w:basedOn w:val="a"/>
    <w:link w:val="Char1"/>
    <w:uiPriority w:val="99"/>
    <w:unhideWhenUsed/>
    <w:rsid w:val="004830A5"/>
    <w:pPr>
      <w:tabs>
        <w:tab w:val="center" w:pos="4513"/>
        <w:tab w:val="right" w:pos="9026"/>
      </w:tabs>
      <w:snapToGrid w:val="0"/>
    </w:pPr>
  </w:style>
  <w:style w:type="character" w:customStyle="1" w:styleId="Char1">
    <w:name w:val="바닥글 Char"/>
    <w:basedOn w:val="a0"/>
    <w:link w:val="ac"/>
    <w:uiPriority w:val="99"/>
    <w:rsid w:val="004830A5"/>
    <w:rPr>
      <w:rFonts w:ascii="굴림" w:eastAsia="굴림" w:hAnsi="굴림" w:cs="굴림"/>
      <w:kern w:val="0"/>
      <w:sz w:val="24"/>
      <w:szCs w:val="24"/>
    </w:rPr>
  </w:style>
  <w:style w:type="paragraph" w:styleId="HTML">
    <w:name w:val="HTML Preformatted"/>
    <w:basedOn w:val="a"/>
    <w:link w:val="HTMLChar"/>
    <w:uiPriority w:val="99"/>
    <w:semiHidden/>
    <w:unhideWhenUsed/>
    <w:rsid w:val="001A494A"/>
    <w:rPr>
      <w:rFonts w:ascii="Courier New" w:hAnsi="Courier New" w:cs="Courier New"/>
      <w:sz w:val="20"/>
      <w:szCs w:val="20"/>
    </w:rPr>
  </w:style>
  <w:style w:type="character" w:customStyle="1" w:styleId="HTMLChar">
    <w:name w:val="미리 서식이 지정된 HTML Char"/>
    <w:basedOn w:val="a0"/>
    <w:link w:val="HTML"/>
    <w:uiPriority w:val="99"/>
    <w:semiHidden/>
    <w:rsid w:val="001A494A"/>
    <w:rPr>
      <w:rFonts w:ascii="Courier New" w:eastAsia="굴림" w:hAnsi="Courier New" w:cs="Courier New"/>
      <w:kern w:val="0"/>
      <w:szCs w:val="20"/>
    </w:rPr>
  </w:style>
  <w:style w:type="character" w:styleId="ad">
    <w:name w:val="FollowedHyperlink"/>
    <w:basedOn w:val="a0"/>
    <w:uiPriority w:val="99"/>
    <w:semiHidden/>
    <w:unhideWhenUsed/>
    <w:rsid w:val="0091258D"/>
    <w:rPr>
      <w:color w:val="954F72" w:themeColor="followedHyperlink"/>
      <w:u w:val="single"/>
    </w:rPr>
  </w:style>
  <w:style w:type="character" w:styleId="ae">
    <w:name w:val="annotation reference"/>
    <w:basedOn w:val="a0"/>
    <w:uiPriority w:val="99"/>
    <w:semiHidden/>
    <w:unhideWhenUsed/>
    <w:rsid w:val="00715B65"/>
    <w:rPr>
      <w:sz w:val="18"/>
      <w:szCs w:val="18"/>
    </w:rPr>
  </w:style>
  <w:style w:type="paragraph" w:styleId="af">
    <w:name w:val="annotation text"/>
    <w:basedOn w:val="a"/>
    <w:link w:val="Char2"/>
    <w:uiPriority w:val="99"/>
    <w:unhideWhenUsed/>
    <w:rsid w:val="00715B65"/>
  </w:style>
  <w:style w:type="character" w:customStyle="1" w:styleId="Char2">
    <w:name w:val="메모 텍스트 Char"/>
    <w:basedOn w:val="a0"/>
    <w:link w:val="af"/>
    <w:uiPriority w:val="99"/>
    <w:rsid w:val="00715B65"/>
    <w:rPr>
      <w:rFonts w:ascii="굴림" w:eastAsia="굴림" w:hAnsi="굴림" w:cs="굴림"/>
      <w:kern w:val="0"/>
      <w:sz w:val="24"/>
      <w:szCs w:val="24"/>
    </w:rPr>
  </w:style>
  <w:style w:type="paragraph" w:styleId="af0">
    <w:name w:val="annotation subject"/>
    <w:basedOn w:val="af"/>
    <w:next w:val="af"/>
    <w:link w:val="Char3"/>
    <w:uiPriority w:val="99"/>
    <w:semiHidden/>
    <w:unhideWhenUsed/>
    <w:rsid w:val="00715B65"/>
    <w:rPr>
      <w:b/>
      <w:bCs/>
    </w:rPr>
  </w:style>
  <w:style w:type="character" w:customStyle="1" w:styleId="Char3">
    <w:name w:val="메모 주제 Char"/>
    <w:basedOn w:val="Char2"/>
    <w:link w:val="af0"/>
    <w:uiPriority w:val="99"/>
    <w:semiHidden/>
    <w:rsid w:val="00715B65"/>
    <w:rPr>
      <w:rFonts w:ascii="굴림" w:eastAsia="굴림" w:hAnsi="굴림" w:cs="굴림"/>
      <w:b/>
      <w:bCs/>
      <w:kern w:val="0"/>
      <w:sz w:val="24"/>
      <w:szCs w:val="24"/>
    </w:rPr>
  </w:style>
  <w:style w:type="paragraph" w:styleId="af1">
    <w:name w:val="Normal (Web)"/>
    <w:basedOn w:val="a"/>
    <w:uiPriority w:val="99"/>
    <w:unhideWhenUsed/>
    <w:rsid w:val="00910E77"/>
    <w:pPr>
      <w:spacing w:before="100" w:beforeAutospacing="1" w:after="100" w:afterAutospacing="1"/>
    </w:pPr>
  </w:style>
  <w:style w:type="character" w:customStyle="1" w:styleId="il">
    <w:name w:val="il"/>
    <w:basedOn w:val="a0"/>
    <w:rsid w:val="00910E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75E6"/>
    <w:pPr>
      <w:spacing w:after="0" w:line="240" w:lineRule="auto"/>
      <w:jc w:val="left"/>
    </w:pPr>
    <w:rPr>
      <w:rFonts w:ascii="굴림" w:eastAsia="굴림" w:hAnsi="굴림" w:cs="굴림"/>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uiPriority w:val="99"/>
    <w:rsid w:val="009978C0"/>
    <w:pPr>
      <w:widowControl w:val="0"/>
      <w:autoSpaceDE w:val="0"/>
      <w:autoSpaceDN w:val="0"/>
      <w:adjustRightInd w:val="0"/>
      <w:spacing w:after="0" w:line="240" w:lineRule="auto"/>
      <w:jc w:val="left"/>
    </w:pPr>
    <w:rPr>
      <w:rFonts w:ascii="Tahoma" w:eastAsia="MS Mincho" w:hAnsi="Tahoma" w:cs="Tahoma"/>
      <w:color w:val="000000"/>
      <w:kern w:val="0"/>
      <w:sz w:val="24"/>
      <w:szCs w:val="24"/>
      <w:lang w:eastAsia="ja-JP"/>
    </w:rPr>
  </w:style>
  <w:style w:type="character" w:styleId="a3">
    <w:name w:val="Hyperlink"/>
    <w:uiPriority w:val="99"/>
    <w:rsid w:val="00FC6DE6"/>
    <w:rPr>
      <w:color w:val="0000FF"/>
      <w:u w:val="single"/>
    </w:rPr>
  </w:style>
  <w:style w:type="paragraph" w:styleId="1">
    <w:name w:val="toc 1"/>
    <w:basedOn w:val="a"/>
    <w:next w:val="a"/>
    <w:autoRedefine/>
    <w:uiPriority w:val="39"/>
    <w:rsid w:val="00FC6DE6"/>
    <w:pPr>
      <w:framePr w:wrap="around" w:vAnchor="text" w:hAnchor="text" w:y="1"/>
      <w:adjustRightInd w:val="0"/>
      <w:snapToGrid w:val="0"/>
      <w:spacing w:before="160" w:after="80" w:line="240" w:lineRule="atLeast"/>
      <w:ind w:left="359" w:hangingChars="179" w:hanging="359"/>
    </w:pPr>
    <w:rPr>
      <w:rFonts w:ascii="Arial" w:eastAsia="Arial" w:hAnsi="Arial"/>
      <w:b/>
      <w:bCs/>
      <w:szCs w:val="20"/>
    </w:rPr>
  </w:style>
  <w:style w:type="paragraph" w:styleId="2">
    <w:name w:val="toc 2"/>
    <w:basedOn w:val="a"/>
    <w:next w:val="a"/>
    <w:autoRedefine/>
    <w:uiPriority w:val="39"/>
    <w:rsid w:val="00FC6DE6"/>
    <w:pPr>
      <w:framePr w:wrap="notBeside" w:vAnchor="text" w:hAnchor="text" w:y="1"/>
      <w:adjustRightInd w:val="0"/>
      <w:snapToGrid w:val="0"/>
      <w:spacing w:before="60" w:after="60" w:line="240" w:lineRule="atLeast"/>
      <w:ind w:leftChars="100" w:left="899" w:hangingChars="312" w:hanging="689"/>
    </w:pPr>
    <w:rPr>
      <w:rFonts w:ascii="Arial" w:eastAsia="Arial" w:hAnsi="Arial"/>
      <w:b/>
      <w:sz w:val="22"/>
      <w:szCs w:val="20"/>
    </w:rPr>
  </w:style>
  <w:style w:type="paragraph" w:styleId="3">
    <w:name w:val="toc 3"/>
    <w:basedOn w:val="a"/>
    <w:next w:val="a"/>
    <w:autoRedefine/>
    <w:uiPriority w:val="39"/>
    <w:rsid w:val="00FC6DE6"/>
    <w:pPr>
      <w:framePr w:wrap="notBeside" w:vAnchor="text" w:hAnchor="text" w:y="1"/>
      <w:adjustRightInd w:val="0"/>
      <w:snapToGrid w:val="0"/>
      <w:spacing w:after="60" w:line="240" w:lineRule="atLeast"/>
      <w:ind w:leftChars="201" w:left="1259" w:hangingChars="417" w:hanging="837"/>
    </w:pPr>
    <w:rPr>
      <w:rFonts w:ascii="Arial" w:eastAsia="Arial" w:hAnsi="Arial"/>
      <w:b/>
      <w:iCs/>
      <w:sz w:val="20"/>
      <w:szCs w:val="20"/>
    </w:rPr>
  </w:style>
  <w:style w:type="paragraph" w:customStyle="1" w:styleId="11">
    <w:name w:val="11項目大"/>
    <w:basedOn w:val="a"/>
    <w:autoRedefine/>
    <w:rsid w:val="009A3EBB"/>
    <w:pPr>
      <w:spacing w:afterLines="100"/>
      <w:jc w:val="center"/>
      <w:outlineLvl w:val="0"/>
    </w:pPr>
    <w:rPr>
      <w:rFonts w:ascii="Arial" w:eastAsia="바탕체" w:hAnsi="Arial" w:cs="Arial"/>
      <w:b/>
      <w:bCs/>
      <w:szCs w:val="22"/>
      <w:u w:val="single"/>
    </w:rPr>
  </w:style>
  <w:style w:type="paragraph" w:customStyle="1" w:styleId="21">
    <w:name w:val="21本文"/>
    <w:basedOn w:val="a"/>
    <w:link w:val="210"/>
    <w:rsid w:val="00FC6DE6"/>
    <w:pPr>
      <w:ind w:leftChars="85" w:left="178" w:firstLineChars="81" w:firstLine="178"/>
    </w:pPr>
    <w:rPr>
      <w:bCs/>
      <w:sz w:val="22"/>
      <w:szCs w:val="22"/>
    </w:rPr>
  </w:style>
  <w:style w:type="character" w:customStyle="1" w:styleId="210">
    <w:name w:val="21本文 (文字)"/>
    <w:link w:val="21"/>
    <w:rsid w:val="00FC6DE6"/>
    <w:rPr>
      <w:rFonts w:ascii="Century" w:eastAsia="MS Mincho" w:hAnsi="Century" w:cs="Times New Roman"/>
      <w:bCs/>
      <w:kern w:val="0"/>
      <w:sz w:val="22"/>
      <w:lang w:eastAsia="ja-JP"/>
    </w:rPr>
  </w:style>
  <w:style w:type="paragraph" w:customStyle="1" w:styleId="a4">
    <w:name w:val="図"/>
    <w:basedOn w:val="a"/>
    <w:link w:val="a5"/>
    <w:rsid w:val="005D4DAF"/>
    <w:pPr>
      <w:ind w:leftChars="85" w:left="178" w:firstLineChars="81" w:firstLine="178"/>
    </w:pPr>
    <w:rPr>
      <w:rFonts w:eastAsiaTheme="majorEastAsia"/>
      <w:bCs/>
      <w:sz w:val="22"/>
      <w:szCs w:val="22"/>
    </w:rPr>
  </w:style>
  <w:style w:type="character" w:customStyle="1" w:styleId="a5">
    <w:name w:val="図 (文字)"/>
    <w:link w:val="a4"/>
    <w:rsid w:val="005D4DAF"/>
    <w:rPr>
      <w:rFonts w:ascii="Century" w:eastAsiaTheme="majorEastAsia" w:hAnsi="Century" w:cs="Times New Roman"/>
      <w:bCs/>
      <w:kern w:val="0"/>
      <w:sz w:val="22"/>
      <w:lang w:eastAsia="ja-JP"/>
    </w:rPr>
  </w:style>
  <w:style w:type="paragraph" w:customStyle="1" w:styleId="12">
    <w:name w:val="12中項目"/>
    <w:basedOn w:val="a"/>
    <w:rsid w:val="005D4DAF"/>
    <w:pPr>
      <w:spacing w:afterLines="100"/>
      <w:ind w:left="540" w:hangingChars="224" w:hanging="540"/>
    </w:pPr>
    <w:rPr>
      <w:rFonts w:ascii="Arial" w:hAnsi="Arial" w:cs="Arial"/>
      <w:b/>
    </w:rPr>
  </w:style>
  <w:style w:type="paragraph" w:customStyle="1" w:styleId="a6">
    <w:name w:val="바탕글"/>
    <w:basedOn w:val="a"/>
    <w:rsid w:val="00080340"/>
    <w:pPr>
      <w:wordWrap w:val="0"/>
      <w:autoSpaceDE w:val="0"/>
      <w:autoSpaceDN w:val="0"/>
      <w:spacing w:line="384" w:lineRule="auto"/>
      <w:textAlignment w:val="baseline"/>
    </w:pPr>
    <w:rPr>
      <w:color w:val="000000"/>
      <w:sz w:val="20"/>
      <w:szCs w:val="20"/>
    </w:rPr>
  </w:style>
  <w:style w:type="paragraph" w:styleId="a7">
    <w:name w:val="caption"/>
    <w:basedOn w:val="a"/>
    <w:next w:val="a"/>
    <w:uiPriority w:val="35"/>
    <w:unhideWhenUsed/>
    <w:qFormat/>
    <w:rsid w:val="002F29F4"/>
    <w:rPr>
      <w:b/>
      <w:bCs/>
      <w:sz w:val="20"/>
      <w:szCs w:val="20"/>
    </w:rPr>
  </w:style>
  <w:style w:type="table" w:styleId="a8">
    <w:name w:val="Table Grid"/>
    <w:basedOn w:val="a1"/>
    <w:rsid w:val="00AA2B2F"/>
    <w:pPr>
      <w:widowControl w:val="0"/>
      <w:spacing w:after="0" w:line="240" w:lineRule="auto"/>
    </w:pPr>
    <w:rPr>
      <w:rFonts w:ascii="Century" w:eastAsia="MS Mincho" w:hAnsi="Century" w:cs="Times New Roman"/>
      <w:kern w:val="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小項目"/>
    <w:basedOn w:val="a"/>
    <w:link w:val="130"/>
    <w:rsid w:val="00AA2B2F"/>
    <w:pPr>
      <w:widowControl w:val="0"/>
      <w:spacing w:afterLines="50"/>
      <w:ind w:leftChars="86" w:left="899" w:hangingChars="298" w:hanging="718"/>
      <w:jc w:val="both"/>
      <w:outlineLvl w:val="2"/>
    </w:pPr>
    <w:rPr>
      <w:rFonts w:ascii="Arial" w:eastAsia="MS Mincho" w:hAnsi="Arial" w:cs="Arial"/>
      <w:b/>
      <w:i/>
      <w:kern w:val="2"/>
      <w:lang w:eastAsia="ja-JP"/>
    </w:rPr>
  </w:style>
  <w:style w:type="character" w:customStyle="1" w:styleId="130">
    <w:name w:val="13小項目 (文字)"/>
    <w:link w:val="13"/>
    <w:rsid w:val="00AA2B2F"/>
    <w:rPr>
      <w:rFonts w:ascii="Arial" w:eastAsia="MS Mincho" w:hAnsi="Arial" w:cs="Arial"/>
      <w:b/>
      <w:i/>
      <w:sz w:val="24"/>
      <w:szCs w:val="24"/>
      <w:lang w:eastAsia="ja-JP"/>
    </w:rPr>
  </w:style>
  <w:style w:type="paragraph" w:customStyle="1" w:styleId="35">
    <w:name w:val="35表"/>
    <w:basedOn w:val="a"/>
    <w:qFormat/>
    <w:rsid w:val="003E63C3"/>
    <w:pPr>
      <w:keepNext/>
      <w:widowControl w:val="0"/>
      <w:ind w:leftChars="150" w:left="150" w:hangingChars="570" w:hanging="1259"/>
      <w:jc w:val="both"/>
    </w:pPr>
    <w:rPr>
      <w:rFonts w:ascii="Arial" w:eastAsia="Arial" w:hAnsi="Arial" w:cs="Times New Roman"/>
      <w:b/>
      <w:kern w:val="2"/>
      <w:sz w:val="22"/>
      <w:lang w:eastAsia="ja-JP"/>
    </w:rPr>
  </w:style>
  <w:style w:type="paragraph" w:styleId="a9">
    <w:name w:val="Balloon Text"/>
    <w:basedOn w:val="a"/>
    <w:link w:val="Char"/>
    <w:uiPriority w:val="99"/>
    <w:semiHidden/>
    <w:unhideWhenUsed/>
    <w:rsid w:val="00251243"/>
    <w:rPr>
      <w:rFonts w:asciiTheme="majorHAnsi" w:eastAsiaTheme="majorEastAsia" w:hAnsiTheme="majorHAnsi" w:cstheme="majorBidi"/>
      <w:sz w:val="18"/>
      <w:szCs w:val="18"/>
    </w:rPr>
  </w:style>
  <w:style w:type="character" w:customStyle="1" w:styleId="Char">
    <w:name w:val="풍선 도움말 텍스트 Char"/>
    <w:basedOn w:val="a0"/>
    <w:link w:val="a9"/>
    <w:uiPriority w:val="99"/>
    <w:semiHidden/>
    <w:rsid w:val="00251243"/>
    <w:rPr>
      <w:rFonts w:asciiTheme="majorHAnsi" w:eastAsiaTheme="majorEastAsia" w:hAnsiTheme="majorHAnsi" w:cstheme="majorBidi"/>
      <w:kern w:val="0"/>
      <w:sz w:val="18"/>
      <w:szCs w:val="18"/>
    </w:rPr>
  </w:style>
  <w:style w:type="paragraph" w:customStyle="1" w:styleId="MS">
    <w:name w:val="MS바탕글"/>
    <w:basedOn w:val="a"/>
    <w:rsid w:val="00317AD5"/>
    <w:pPr>
      <w:widowControl w:val="0"/>
      <w:wordWrap w:val="0"/>
      <w:autoSpaceDE w:val="0"/>
      <w:autoSpaceDN w:val="0"/>
      <w:jc w:val="both"/>
      <w:textAlignment w:val="baseline"/>
    </w:pPr>
    <w:rPr>
      <w:color w:val="000000"/>
      <w:sz w:val="20"/>
      <w:szCs w:val="20"/>
    </w:rPr>
  </w:style>
  <w:style w:type="paragraph" w:styleId="aa">
    <w:name w:val="List Paragraph"/>
    <w:basedOn w:val="a"/>
    <w:uiPriority w:val="34"/>
    <w:qFormat/>
    <w:rsid w:val="001464CC"/>
    <w:pPr>
      <w:widowControl w:val="0"/>
      <w:wordWrap w:val="0"/>
      <w:autoSpaceDE w:val="0"/>
      <w:autoSpaceDN w:val="0"/>
      <w:ind w:leftChars="400" w:left="800"/>
      <w:jc w:val="both"/>
    </w:pPr>
    <w:rPr>
      <w:rFonts w:ascii="바탕" w:eastAsia="바탕" w:hAnsi="Times New Roman" w:cs="Times New Roman"/>
      <w:kern w:val="2"/>
      <w:sz w:val="20"/>
    </w:rPr>
  </w:style>
  <w:style w:type="paragraph" w:styleId="ab">
    <w:name w:val="header"/>
    <w:basedOn w:val="a"/>
    <w:link w:val="Char0"/>
    <w:uiPriority w:val="99"/>
    <w:unhideWhenUsed/>
    <w:rsid w:val="004830A5"/>
    <w:pPr>
      <w:tabs>
        <w:tab w:val="center" w:pos="4513"/>
        <w:tab w:val="right" w:pos="9026"/>
      </w:tabs>
      <w:snapToGrid w:val="0"/>
    </w:pPr>
  </w:style>
  <w:style w:type="character" w:customStyle="1" w:styleId="Char0">
    <w:name w:val="머리글 Char"/>
    <w:basedOn w:val="a0"/>
    <w:link w:val="ab"/>
    <w:uiPriority w:val="99"/>
    <w:rsid w:val="004830A5"/>
    <w:rPr>
      <w:rFonts w:ascii="굴림" w:eastAsia="굴림" w:hAnsi="굴림" w:cs="굴림"/>
      <w:kern w:val="0"/>
      <w:sz w:val="24"/>
      <w:szCs w:val="24"/>
    </w:rPr>
  </w:style>
  <w:style w:type="paragraph" w:styleId="ac">
    <w:name w:val="footer"/>
    <w:basedOn w:val="a"/>
    <w:link w:val="Char1"/>
    <w:uiPriority w:val="99"/>
    <w:unhideWhenUsed/>
    <w:rsid w:val="004830A5"/>
    <w:pPr>
      <w:tabs>
        <w:tab w:val="center" w:pos="4513"/>
        <w:tab w:val="right" w:pos="9026"/>
      </w:tabs>
      <w:snapToGrid w:val="0"/>
    </w:pPr>
  </w:style>
  <w:style w:type="character" w:customStyle="1" w:styleId="Char1">
    <w:name w:val="바닥글 Char"/>
    <w:basedOn w:val="a0"/>
    <w:link w:val="ac"/>
    <w:uiPriority w:val="99"/>
    <w:rsid w:val="004830A5"/>
    <w:rPr>
      <w:rFonts w:ascii="굴림" w:eastAsia="굴림" w:hAnsi="굴림" w:cs="굴림"/>
      <w:kern w:val="0"/>
      <w:sz w:val="24"/>
      <w:szCs w:val="24"/>
    </w:rPr>
  </w:style>
  <w:style w:type="paragraph" w:styleId="HTML">
    <w:name w:val="HTML Preformatted"/>
    <w:basedOn w:val="a"/>
    <w:link w:val="HTMLChar"/>
    <w:uiPriority w:val="99"/>
    <w:semiHidden/>
    <w:unhideWhenUsed/>
    <w:rsid w:val="001A494A"/>
    <w:rPr>
      <w:rFonts w:ascii="Courier New" w:hAnsi="Courier New" w:cs="Courier New"/>
      <w:sz w:val="20"/>
      <w:szCs w:val="20"/>
    </w:rPr>
  </w:style>
  <w:style w:type="character" w:customStyle="1" w:styleId="HTMLChar">
    <w:name w:val="미리 서식이 지정된 HTML Char"/>
    <w:basedOn w:val="a0"/>
    <w:link w:val="HTML"/>
    <w:uiPriority w:val="99"/>
    <w:semiHidden/>
    <w:rsid w:val="001A494A"/>
    <w:rPr>
      <w:rFonts w:ascii="Courier New" w:eastAsia="굴림" w:hAnsi="Courier New" w:cs="Courier New"/>
      <w:kern w:val="0"/>
      <w:szCs w:val="20"/>
    </w:rPr>
  </w:style>
  <w:style w:type="character" w:styleId="ad">
    <w:name w:val="FollowedHyperlink"/>
    <w:basedOn w:val="a0"/>
    <w:uiPriority w:val="99"/>
    <w:semiHidden/>
    <w:unhideWhenUsed/>
    <w:rsid w:val="0091258D"/>
    <w:rPr>
      <w:color w:val="954F72" w:themeColor="followedHyperlink"/>
      <w:u w:val="single"/>
    </w:rPr>
  </w:style>
  <w:style w:type="character" w:styleId="ae">
    <w:name w:val="annotation reference"/>
    <w:basedOn w:val="a0"/>
    <w:uiPriority w:val="99"/>
    <w:semiHidden/>
    <w:unhideWhenUsed/>
    <w:rsid w:val="00715B65"/>
    <w:rPr>
      <w:sz w:val="18"/>
      <w:szCs w:val="18"/>
    </w:rPr>
  </w:style>
  <w:style w:type="paragraph" w:styleId="af">
    <w:name w:val="annotation text"/>
    <w:basedOn w:val="a"/>
    <w:link w:val="Char2"/>
    <w:uiPriority w:val="99"/>
    <w:unhideWhenUsed/>
    <w:rsid w:val="00715B65"/>
  </w:style>
  <w:style w:type="character" w:customStyle="1" w:styleId="Char2">
    <w:name w:val="메모 텍스트 Char"/>
    <w:basedOn w:val="a0"/>
    <w:link w:val="af"/>
    <w:uiPriority w:val="99"/>
    <w:rsid w:val="00715B65"/>
    <w:rPr>
      <w:rFonts w:ascii="굴림" w:eastAsia="굴림" w:hAnsi="굴림" w:cs="굴림"/>
      <w:kern w:val="0"/>
      <w:sz w:val="24"/>
      <w:szCs w:val="24"/>
    </w:rPr>
  </w:style>
  <w:style w:type="paragraph" w:styleId="af0">
    <w:name w:val="annotation subject"/>
    <w:basedOn w:val="af"/>
    <w:next w:val="af"/>
    <w:link w:val="Char3"/>
    <w:uiPriority w:val="99"/>
    <w:semiHidden/>
    <w:unhideWhenUsed/>
    <w:rsid w:val="00715B65"/>
    <w:rPr>
      <w:b/>
      <w:bCs/>
    </w:rPr>
  </w:style>
  <w:style w:type="character" w:customStyle="1" w:styleId="Char3">
    <w:name w:val="메모 주제 Char"/>
    <w:basedOn w:val="Char2"/>
    <w:link w:val="af0"/>
    <w:uiPriority w:val="99"/>
    <w:semiHidden/>
    <w:rsid w:val="00715B65"/>
    <w:rPr>
      <w:rFonts w:ascii="굴림" w:eastAsia="굴림" w:hAnsi="굴림" w:cs="굴림"/>
      <w:b/>
      <w:bCs/>
      <w:kern w:val="0"/>
      <w:sz w:val="24"/>
      <w:szCs w:val="24"/>
    </w:rPr>
  </w:style>
  <w:style w:type="paragraph" w:styleId="af1">
    <w:name w:val="Normal (Web)"/>
    <w:basedOn w:val="a"/>
    <w:uiPriority w:val="99"/>
    <w:unhideWhenUsed/>
    <w:rsid w:val="00910E77"/>
    <w:pPr>
      <w:spacing w:before="100" w:beforeAutospacing="1" w:after="100" w:afterAutospacing="1"/>
    </w:pPr>
  </w:style>
  <w:style w:type="character" w:customStyle="1" w:styleId="il">
    <w:name w:val="il"/>
    <w:basedOn w:val="a0"/>
    <w:rsid w:val="00910E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2178">
      <w:bodyDiv w:val="1"/>
      <w:marLeft w:val="0"/>
      <w:marRight w:val="0"/>
      <w:marTop w:val="0"/>
      <w:marBottom w:val="0"/>
      <w:divBdr>
        <w:top w:val="none" w:sz="0" w:space="0" w:color="auto"/>
        <w:left w:val="none" w:sz="0" w:space="0" w:color="auto"/>
        <w:bottom w:val="none" w:sz="0" w:space="0" w:color="auto"/>
        <w:right w:val="none" w:sz="0" w:space="0" w:color="auto"/>
      </w:divBdr>
    </w:div>
    <w:div w:id="14617854">
      <w:bodyDiv w:val="1"/>
      <w:marLeft w:val="0"/>
      <w:marRight w:val="0"/>
      <w:marTop w:val="0"/>
      <w:marBottom w:val="0"/>
      <w:divBdr>
        <w:top w:val="none" w:sz="0" w:space="0" w:color="auto"/>
        <w:left w:val="none" w:sz="0" w:space="0" w:color="auto"/>
        <w:bottom w:val="none" w:sz="0" w:space="0" w:color="auto"/>
        <w:right w:val="none" w:sz="0" w:space="0" w:color="auto"/>
      </w:divBdr>
    </w:div>
    <w:div w:id="18360073">
      <w:bodyDiv w:val="1"/>
      <w:marLeft w:val="0"/>
      <w:marRight w:val="0"/>
      <w:marTop w:val="0"/>
      <w:marBottom w:val="0"/>
      <w:divBdr>
        <w:top w:val="none" w:sz="0" w:space="0" w:color="auto"/>
        <w:left w:val="none" w:sz="0" w:space="0" w:color="auto"/>
        <w:bottom w:val="none" w:sz="0" w:space="0" w:color="auto"/>
        <w:right w:val="none" w:sz="0" w:space="0" w:color="auto"/>
      </w:divBdr>
    </w:div>
    <w:div w:id="44256104">
      <w:bodyDiv w:val="1"/>
      <w:marLeft w:val="0"/>
      <w:marRight w:val="0"/>
      <w:marTop w:val="0"/>
      <w:marBottom w:val="0"/>
      <w:divBdr>
        <w:top w:val="none" w:sz="0" w:space="0" w:color="auto"/>
        <w:left w:val="none" w:sz="0" w:space="0" w:color="auto"/>
        <w:bottom w:val="none" w:sz="0" w:space="0" w:color="auto"/>
        <w:right w:val="none" w:sz="0" w:space="0" w:color="auto"/>
      </w:divBdr>
    </w:div>
    <w:div w:id="54279362">
      <w:bodyDiv w:val="1"/>
      <w:marLeft w:val="0"/>
      <w:marRight w:val="0"/>
      <w:marTop w:val="0"/>
      <w:marBottom w:val="0"/>
      <w:divBdr>
        <w:top w:val="none" w:sz="0" w:space="0" w:color="auto"/>
        <w:left w:val="none" w:sz="0" w:space="0" w:color="auto"/>
        <w:bottom w:val="none" w:sz="0" w:space="0" w:color="auto"/>
        <w:right w:val="none" w:sz="0" w:space="0" w:color="auto"/>
      </w:divBdr>
    </w:div>
    <w:div w:id="59328453">
      <w:bodyDiv w:val="1"/>
      <w:marLeft w:val="0"/>
      <w:marRight w:val="0"/>
      <w:marTop w:val="0"/>
      <w:marBottom w:val="0"/>
      <w:divBdr>
        <w:top w:val="none" w:sz="0" w:space="0" w:color="auto"/>
        <w:left w:val="none" w:sz="0" w:space="0" w:color="auto"/>
        <w:bottom w:val="none" w:sz="0" w:space="0" w:color="auto"/>
        <w:right w:val="none" w:sz="0" w:space="0" w:color="auto"/>
      </w:divBdr>
    </w:div>
    <w:div w:id="59834642">
      <w:bodyDiv w:val="1"/>
      <w:marLeft w:val="0"/>
      <w:marRight w:val="0"/>
      <w:marTop w:val="0"/>
      <w:marBottom w:val="0"/>
      <w:divBdr>
        <w:top w:val="none" w:sz="0" w:space="0" w:color="auto"/>
        <w:left w:val="none" w:sz="0" w:space="0" w:color="auto"/>
        <w:bottom w:val="none" w:sz="0" w:space="0" w:color="auto"/>
        <w:right w:val="none" w:sz="0" w:space="0" w:color="auto"/>
      </w:divBdr>
    </w:div>
    <w:div w:id="95641379">
      <w:bodyDiv w:val="1"/>
      <w:marLeft w:val="0"/>
      <w:marRight w:val="0"/>
      <w:marTop w:val="0"/>
      <w:marBottom w:val="0"/>
      <w:divBdr>
        <w:top w:val="none" w:sz="0" w:space="0" w:color="auto"/>
        <w:left w:val="none" w:sz="0" w:space="0" w:color="auto"/>
        <w:bottom w:val="none" w:sz="0" w:space="0" w:color="auto"/>
        <w:right w:val="none" w:sz="0" w:space="0" w:color="auto"/>
      </w:divBdr>
    </w:div>
    <w:div w:id="101345710">
      <w:bodyDiv w:val="1"/>
      <w:marLeft w:val="0"/>
      <w:marRight w:val="0"/>
      <w:marTop w:val="0"/>
      <w:marBottom w:val="0"/>
      <w:divBdr>
        <w:top w:val="none" w:sz="0" w:space="0" w:color="auto"/>
        <w:left w:val="none" w:sz="0" w:space="0" w:color="auto"/>
        <w:bottom w:val="none" w:sz="0" w:space="0" w:color="auto"/>
        <w:right w:val="none" w:sz="0" w:space="0" w:color="auto"/>
      </w:divBdr>
    </w:div>
    <w:div w:id="120417562">
      <w:bodyDiv w:val="1"/>
      <w:marLeft w:val="0"/>
      <w:marRight w:val="0"/>
      <w:marTop w:val="0"/>
      <w:marBottom w:val="0"/>
      <w:divBdr>
        <w:top w:val="none" w:sz="0" w:space="0" w:color="auto"/>
        <w:left w:val="none" w:sz="0" w:space="0" w:color="auto"/>
        <w:bottom w:val="none" w:sz="0" w:space="0" w:color="auto"/>
        <w:right w:val="none" w:sz="0" w:space="0" w:color="auto"/>
      </w:divBdr>
    </w:div>
    <w:div w:id="155537749">
      <w:bodyDiv w:val="1"/>
      <w:marLeft w:val="0"/>
      <w:marRight w:val="0"/>
      <w:marTop w:val="0"/>
      <w:marBottom w:val="0"/>
      <w:divBdr>
        <w:top w:val="none" w:sz="0" w:space="0" w:color="auto"/>
        <w:left w:val="none" w:sz="0" w:space="0" w:color="auto"/>
        <w:bottom w:val="none" w:sz="0" w:space="0" w:color="auto"/>
        <w:right w:val="none" w:sz="0" w:space="0" w:color="auto"/>
      </w:divBdr>
    </w:div>
    <w:div w:id="165445287">
      <w:bodyDiv w:val="1"/>
      <w:marLeft w:val="0"/>
      <w:marRight w:val="0"/>
      <w:marTop w:val="0"/>
      <w:marBottom w:val="0"/>
      <w:divBdr>
        <w:top w:val="none" w:sz="0" w:space="0" w:color="auto"/>
        <w:left w:val="none" w:sz="0" w:space="0" w:color="auto"/>
        <w:bottom w:val="none" w:sz="0" w:space="0" w:color="auto"/>
        <w:right w:val="none" w:sz="0" w:space="0" w:color="auto"/>
      </w:divBdr>
    </w:div>
    <w:div w:id="172307136">
      <w:bodyDiv w:val="1"/>
      <w:marLeft w:val="0"/>
      <w:marRight w:val="0"/>
      <w:marTop w:val="0"/>
      <w:marBottom w:val="0"/>
      <w:divBdr>
        <w:top w:val="none" w:sz="0" w:space="0" w:color="auto"/>
        <w:left w:val="none" w:sz="0" w:space="0" w:color="auto"/>
        <w:bottom w:val="none" w:sz="0" w:space="0" w:color="auto"/>
        <w:right w:val="none" w:sz="0" w:space="0" w:color="auto"/>
      </w:divBdr>
    </w:div>
    <w:div w:id="182672951">
      <w:bodyDiv w:val="1"/>
      <w:marLeft w:val="0"/>
      <w:marRight w:val="0"/>
      <w:marTop w:val="0"/>
      <w:marBottom w:val="0"/>
      <w:divBdr>
        <w:top w:val="none" w:sz="0" w:space="0" w:color="auto"/>
        <w:left w:val="none" w:sz="0" w:space="0" w:color="auto"/>
        <w:bottom w:val="none" w:sz="0" w:space="0" w:color="auto"/>
        <w:right w:val="none" w:sz="0" w:space="0" w:color="auto"/>
      </w:divBdr>
    </w:div>
    <w:div w:id="199514597">
      <w:bodyDiv w:val="1"/>
      <w:marLeft w:val="0"/>
      <w:marRight w:val="0"/>
      <w:marTop w:val="0"/>
      <w:marBottom w:val="0"/>
      <w:divBdr>
        <w:top w:val="none" w:sz="0" w:space="0" w:color="auto"/>
        <w:left w:val="none" w:sz="0" w:space="0" w:color="auto"/>
        <w:bottom w:val="none" w:sz="0" w:space="0" w:color="auto"/>
        <w:right w:val="none" w:sz="0" w:space="0" w:color="auto"/>
      </w:divBdr>
    </w:div>
    <w:div w:id="202836587">
      <w:bodyDiv w:val="1"/>
      <w:marLeft w:val="0"/>
      <w:marRight w:val="0"/>
      <w:marTop w:val="0"/>
      <w:marBottom w:val="0"/>
      <w:divBdr>
        <w:top w:val="none" w:sz="0" w:space="0" w:color="auto"/>
        <w:left w:val="none" w:sz="0" w:space="0" w:color="auto"/>
        <w:bottom w:val="none" w:sz="0" w:space="0" w:color="auto"/>
        <w:right w:val="none" w:sz="0" w:space="0" w:color="auto"/>
      </w:divBdr>
    </w:div>
    <w:div w:id="216623402">
      <w:bodyDiv w:val="1"/>
      <w:marLeft w:val="0"/>
      <w:marRight w:val="0"/>
      <w:marTop w:val="0"/>
      <w:marBottom w:val="0"/>
      <w:divBdr>
        <w:top w:val="none" w:sz="0" w:space="0" w:color="auto"/>
        <w:left w:val="none" w:sz="0" w:space="0" w:color="auto"/>
        <w:bottom w:val="none" w:sz="0" w:space="0" w:color="auto"/>
        <w:right w:val="none" w:sz="0" w:space="0" w:color="auto"/>
      </w:divBdr>
    </w:div>
    <w:div w:id="231044004">
      <w:bodyDiv w:val="1"/>
      <w:marLeft w:val="0"/>
      <w:marRight w:val="0"/>
      <w:marTop w:val="0"/>
      <w:marBottom w:val="0"/>
      <w:divBdr>
        <w:top w:val="none" w:sz="0" w:space="0" w:color="auto"/>
        <w:left w:val="none" w:sz="0" w:space="0" w:color="auto"/>
        <w:bottom w:val="none" w:sz="0" w:space="0" w:color="auto"/>
        <w:right w:val="none" w:sz="0" w:space="0" w:color="auto"/>
      </w:divBdr>
    </w:div>
    <w:div w:id="236017666">
      <w:bodyDiv w:val="1"/>
      <w:marLeft w:val="0"/>
      <w:marRight w:val="0"/>
      <w:marTop w:val="0"/>
      <w:marBottom w:val="0"/>
      <w:divBdr>
        <w:top w:val="none" w:sz="0" w:space="0" w:color="auto"/>
        <w:left w:val="none" w:sz="0" w:space="0" w:color="auto"/>
        <w:bottom w:val="none" w:sz="0" w:space="0" w:color="auto"/>
        <w:right w:val="none" w:sz="0" w:space="0" w:color="auto"/>
      </w:divBdr>
    </w:div>
    <w:div w:id="262300351">
      <w:bodyDiv w:val="1"/>
      <w:marLeft w:val="0"/>
      <w:marRight w:val="0"/>
      <w:marTop w:val="0"/>
      <w:marBottom w:val="0"/>
      <w:divBdr>
        <w:top w:val="none" w:sz="0" w:space="0" w:color="auto"/>
        <w:left w:val="none" w:sz="0" w:space="0" w:color="auto"/>
        <w:bottom w:val="none" w:sz="0" w:space="0" w:color="auto"/>
        <w:right w:val="none" w:sz="0" w:space="0" w:color="auto"/>
      </w:divBdr>
    </w:div>
    <w:div w:id="265118228">
      <w:bodyDiv w:val="1"/>
      <w:marLeft w:val="0"/>
      <w:marRight w:val="0"/>
      <w:marTop w:val="0"/>
      <w:marBottom w:val="0"/>
      <w:divBdr>
        <w:top w:val="none" w:sz="0" w:space="0" w:color="auto"/>
        <w:left w:val="none" w:sz="0" w:space="0" w:color="auto"/>
        <w:bottom w:val="none" w:sz="0" w:space="0" w:color="auto"/>
        <w:right w:val="none" w:sz="0" w:space="0" w:color="auto"/>
      </w:divBdr>
    </w:div>
    <w:div w:id="312222588">
      <w:bodyDiv w:val="1"/>
      <w:marLeft w:val="0"/>
      <w:marRight w:val="0"/>
      <w:marTop w:val="0"/>
      <w:marBottom w:val="0"/>
      <w:divBdr>
        <w:top w:val="none" w:sz="0" w:space="0" w:color="auto"/>
        <w:left w:val="none" w:sz="0" w:space="0" w:color="auto"/>
        <w:bottom w:val="none" w:sz="0" w:space="0" w:color="auto"/>
        <w:right w:val="none" w:sz="0" w:space="0" w:color="auto"/>
      </w:divBdr>
    </w:div>
    <w:div w:id="313410277">
      <w:bodyDiv w:val="1"/>
      <w:marLeft w:val="0"/>
      <w:marRight w:val="0"/>
      <w:marTop w:val="0"/>
      <w:marBottom w:val="0"/>
      <w:divBdr>
        <w:top w:val="none" w:sz="0" w:space="0" w:color="auto"/>
        <w:left w:val="none" w:sz="0" w:space="0" w:color="auto"/>
        <w:bottom w:val="none" w:sz="0" w:space="0" w:color="auto"/>
        <w:right w:val="none" w:sz="0" w:space="0" w:color="auto"/>
      </w:divBdr>
    </w:div>
    <w:div w:id="313998288">
      <w:bodyDiv w:val="1"/>
      <w:marLeft w:val="0"/>
      <w:marRight w:val="0"/>
      <w:marTop w:val="0"/>
      <w:marBottom w:val="0"/>
      <w:divBdr>
        <w:top w:val="none" w:sz="0" w:space="0" w:color="auto"/>
        <w:left w:val="none" w:sz="0" w:space="0" w:color="auto"/>
        <w:bottom w:val="none" w:sz="0" w:space="0" w:color="auto"/>
        <w:right w:val="none" w:sz="0" w:space="0" w:color="auto"/>
      </w:divBdr>
    </w:div>
    <w:div w:id="317922112">
      <w:bodyDiv w:val="1"/>
      <w:marLeft w:val="0"/>
      <w:marRight w:val="0"/>
      <w:marTop w:val="0"/>
      <w:marBottom w:val="0"/>
      <w:divBdr>
        <w:top w:val="none" w:sz="0" w:space="0" w:color="auto"/>
        <w:left w:val="none" w:sz="0" w:space="0" w:color="auto"/>
        <w:bottom w:val="none" w:sz="0" w:space="0" w:color="auto"/>
        <w:right w:val="none" w:sz="0" w:space="0" w:color="auto"/>
      </w:divBdr>
    </w:div>
    <w:div w:id="346978706">
      <w:bodyDiv w:val="1"/>
      <w:marLeft w:val="0"/>
      <w:marRight w:val="0"/>
      <w:marTop w:val="0"/>
      <w:marBottom w:val="0"/>
      <w:divBdr>
        <w:top w:val="none" w:sz="0" w:space="0" w:color="auto"/>
        <w:left w:val="none" w:sz="0" w:space="0" w:color="auto"/>
        <w:bottom w:val="none" w:sz="0" w:space="0" w:color="auto"/>
        <w:right w:val="none" w:sz="0" w:space="0" w:color="auto"/>
      </w:divBdr>
    </w:div>
    <w:div w:id="393545703">
      <w:bodyDiv w:val="1"/>
      <w:marLeft w:val="0"/>
      <w:marRight w:val="0"/>
      <w:marTop w:val="0"/>
      <w:marBottom w:val="0"/>
      <w:divBdr>
        <w:top w:val="none" w:sz="0" w:space="0" w:color="auto"/>
        <w:left w:val="none" w:sz="0" w:space="0" w:color="auto"/>
        <w:bottom w:val="none" w:sz="0" w:space="0" w:color="auto"/>
        <w:right w:val="none" w:sz="0" w:space="0" w:color="auto"/>
      </w:divBdr>
    </w:div>
    <w:div w:id="407070927">
      <w:bodyDiv w:val="1"/>
      <w:marLeft w:val="0"/>
      <w:marRight w:val="0"/>
      <w:marTop w:val="0"/>
      <w:marBottom w:val="0"/>
      <w:divBdr>
        <w:top w:val="none" w:sz="0" w:space="0" w:color="auto"/>
        <w:left w:val="none" w:sz="0" w:space="0" w:color="auto"/>
        <w:bottom w:val="none" w:sz="0" w:space="0" w:color="auto"/>
        <w:right w:val="none" w:sz="0" w:space="0" w:color="auto"/>
      </w:divBdr>
    </w:div>
    <w:div w:id="489030221">
      <w:bodyDiv w:val="1"/>
      <w:marLeft w:val="0"/>
      <w:marRight w:val="0"/>
      <w:marTop w:val="0"/>
      <w:marBottom w:val="0"/>
      <w:divBdr>
        <w:top w:val="none" w:sz="0" w:space="0" w:color="auto"/>
        <w:left w:val="none" w:sz="0" w:space="0" w:color="auto"/>
        <w:bottom w:val="none" w:sz="0" w:space="0" w:color="auto"/>
        <w:right w:val="none" w:sz="0" w:space="0" w:color="auto"/>
      </w:divBdr>
    </w:div>
    <w:div w:id="542404089">
      <w:bodyDiv w:val="1"/>
      <w:marLeft w:val="0"/>
      <w:marRight w:val="0"/>
      <w:marTop w:val="0"/>
      <w:marBottom w:val="0"/>
      <w:divBdr>
        <w:top w:val="none" w:sz="0" w:space="0" w:color="auto"/>
        <w:left w:val="none" w:sz="0" w:space="0" w:color="auto"/>
        <w:bottom w:val="none" w:sz="0" w:space="0" w:color="auto"/>
        <w:right w:val="none" w:sz="0" w:space="0" w:color="auto"/>
      </w:divBdr>
    </w:div>
    <w:div w:id="546839776">
      <w:bodyDiv w:val="1"/>
      <w:marLeft w:val="0"/>
      <w:marRight w:val="0"/>
      <w:marTop w:val="0"/>
      <w:marBottom w:val="0"/>
      <w:divBdr>
        <w:top w:val="none" w:sz="0" w:space="0" w:color="auto"/>
        <w:left w:val="none" w:sz="0" w:space="0" w:color="auto"/>
        <w:bottom w:val="none" w:sz="0" w:space="0" w:color="auto"/>
        <w:right w:val="none" w:sz="0" w:space="0" w:color="auto"/>
      </w:divBdr>
    </w:div>
    <w:div w:id="579682133">
      <w:bodyDiv w:val="1"/>
      <w:marLeft w:val="0"/>
      <w:marRight w:val="0"/>
      <w:marTop w:val="0"/>
      <w:marBottom w:val="0"/>
      <w:divBdr>
        <w:top w:val="none" w:sz="0" w:space="0" w:color="auto"/>
        <w:left w:val="none" w:sz="0" w:space="0" w:color="auto"/>
        <w:bottom w:val="none" w:sz="0" w:space="0" w:color="auto"/>
        <w:right w:val="none" w:sz="0" w:space="0" w:color="auto"/>
      </w:divBdr>
    </w:div>
    <w:div w:id="582490122">
      <w:bodyDiv w:val="1"/>
      <w:marLeft w:val="0"/>
      <w:marRight w:val="0"/>
      <w:marTop w:val="0"/>
      <w:marBottom w:val="0"/>
      <w:divBdr>
        <w:top w:val="none" w:sz="0" w:space="0" w:color="auto"/>
        <w:left w:val="none" w:sz="0" w:space="0" w:color="auto"/>
        <w:bottom w:val="none" w:sz="0" w:space="0" w:color="auto"/>
        <w:right w:val="none" w:sz="0" w:space="0" w:color="auto"/>
      </w:divBdr>
    </w:div>
    <w:div w:id="583414149">
      <w:bodyDiv w:val="1"/>
      <w:marLeft w:val="0"/>
      <w:marRight w:val="0"/>
      <w:marTop w:val="0"/>
      <w:marBottom w:val="0"/>
      <w:divBdr>
        <w:top w:val="none" w:sz="0" w:space="0" w:color="auto"/>
        <w:left w:val="none" w:sz="0" w:space="0" w:color="auto"/>
        <w:bottom w:val="none" w:sz="0" w:space="0" w:color="auto"/>
        <w:right w:val="none" w:sz="0" w:space="0" w:color="auto"/>
      </w:divBdr>
    </w:div>
    <w:div w:id="587537990">
      <w:bodyDiv w:val="1"/>
      <w:marLeft w:val="0"/>
      <w:marRight w:val="0"/>
      <w:marTop w:val="0"/>
      <w:marBottom w:val="0"/>
      <w:divBdr>
        <w:top w:val="none" w:sz="0" w:space="0" w:color="auto"/>
        <w:left w:val="none" w:sz="0" w:space="0" w:color="auto"/>
        <w:bottom w:val="none" w:sz="0" w:space="0" w:color="auto"/>
        <w:right w:val="none" w:sz="0" w:space="0" w:color="auto"/>
      </w:divBdr>
    </w:div>
    <w:div w:id="588736576">
      <w:bodyDiv w:val="1"/>
      <w:marLeft w:val="0"/>
      <w:marRight w:val="0"/>
      <w:marTop w:val="0"/>
      <w:marBottom w:val="0"/>
      <w:divBdr>
        <w:top w:val="none" w:sz="0" w:space="0" w:color="auto"/>
        <w:left w:val="none" w:sz="0" w:space="0" w:color="auto"/>
        <w:bottom w:val="none" w:sz="0" w:space="0" w:color="auto"/>
        <w:right w:val="none" w:sz="0" w:space="0" w:color="auto"/>
      </w:divBdr>
    </w:div>
    <w:div w:id="609974127">
      <w:bodyDiv w:val="1"/>
      <w:marLeft w:val="0"/>
      <w:marRight w:val="0"/>
      <w:marTop w:val="0"/>
      <w:marBottom w:val="0"/>
      <w:divBdr>
        <w:top w:val="none" w:sz="0" w:space="0" w:color="auto"/>
        <w:left w:val="none" w:sz="0" w:space="0" w:color="auto"/>
        <w:bottom w:val="none" w:sz="0" w:space="0" w:color="auto"/>
        <w:right w:val="none" w:sz="0" w:space="0" w:color="auto"/>
      </w:divBdr>
    </w:div>
    <w:div w:id="632029437">
      <w:bodyDiv w:val="1"/>
      <w:marLeft w:val="0"/>
      <w:marRight w:val="0"/>
      <w:marTop w:val="0"/>
      <w:marBottom w:val="0"/>
      <w:divBdr>
        <w:top w:val="none" w:sz="0" w:space="0" w:color="auto"/>
        <w:left w:val="none" w:sz="0" w:space="0" w:color="auto"/>
        <w:bottom w:val="none" w:sz="0" w:space="0" w:color="auto"/>
        <w:right w:val="none" w:sz="0" w:space="0" w:color="auto"/>
      </w:divBdr>
    </w:div>
    <w:div w:id="646318424">
      <w:bodyDiv w:val="1"/>
      <w:marLeft w:val="0"/>
      <w:marRight w:val="0"/>
      <w:marTop w:val="0"/>
      <w:marBottom w:val="0"/>
      <w:divBdr>
        <w:top w:val="none" w:sz="0" w:space="0" w:color="auto"/>
        <w:left w:val="none" w:sz="0" w:space="0" w:color="auto"/>
        <w:bottom w:val="none" w:sz="0" w:space="0" w:color="auto"/>
        <w:right w:val="none" w:sz="0" w:space="0" w:color="auto"/>
      </w:divBdr>
    </w:div>
    <w:div w:id="658578478">
      <w:bodyDiv w:val="1"/>
      <w:marLeft w:val="0"/>
      <w:marRight w:val="0"/>
      <w:marTop w:val="0"/>
      <w:marBottom w:val="0"/>
      <w:divBdr>
        <w:top w:val="none" w:sz="0" w:space="0" w:color="auto"/>
        <w:left w:val="none" w:sz="0" w:space="0" w:color="auto"/>
        <w:bottom w:val="none" w:sz="0" w:space="0" w:color="auto"/>
        <w:right w:val="none" w:sz="0" w:space="0" w:color="auto"/>
      </w:divBdr>
    </w:div>
    <w:div w:id="664474001">
      <w:bodyDiv w:val="1"/>
      <w:marLeft w:val="0"/>
      <w:marRight w:val="0"/>
      <w:marTop w:val="0"/>
      <w:marBottom w:val="0"/>
      <w:divBdr>
        <w:top w:val="none" w:sz="0" w:space="0" w:color="auto"/>
        <w:left w:val="none" w:sz="0" w:space="0" w:color="auto"/>
        <w:bottom w:val="none" w:sz="0" w:space="0" w:color="auto"/>
        <w:right w:val="none" w:sz="0" w:space="0" w:color="auto"/>
      </w:divBdr>
    </w:div>
    <w:div w:id="670715977">
      <w:bodyDiv w:val="1"/>
      <w:marLeft w:val="0"/>
      <w:marRight w:val="0"/>
      <w:marTop w:val="0"/>
      <w:marBottom w:val="0"/>
      <w:divBdr>
        <w:top w:val="none" w:sz="0" w:space="0" w:color="auto"/>
        <w:left w:val="none" w:sz="0" w:space="0" w:color="auto"/>
        <w:bottom w:val="none" w:sz="0" w:space="0" w:color="auto"/>
        <w:right w:val="none" w:sz="0" w:space="0" w:color="auto"/>
      </w:divBdr>
    </w:div>
    <w:div w:id="703361919">
      <w:bodyDiv w:val="1"/>
      <w:marLeft w:val="0"/>
      <w:marRight w:val="0"/>
      <w:marTop w:val="0"/>
      <w:marBottom w:val="0"/>
      <w:divBdr>
        <w:top w:val="none" w:sz="0" w:space="0" w:color="auto"/>
        <w:left w:val="none" w:sz="0" w:space="0" w:color="auto"/>
        <w:bottom w:val="none" w:sz="0" w:space="0" w:color="auto"/>
        <w:right w:val="none" w:sz="0" w:space="0" w:color="auto"/>
      </w:divBdr>
    </w:div>
    <w:div w:id="724765239">
      <w:bodyDiv w:val="1"/>
      <w:marLeft w:val="0"/>
      <w:marRight w:val="0"/>
      <w:marTop w:val="0"/>
      <w:marBottom w:val="0"/>
      <w:divBdr>
        <w:top w:val="none" w:sz="0" w:space="0" w:color="auto"/>
        <w:left w:val="none" w:sz="0" w:space="0" w:color="auto"/>
        <w:bottom w:val="none" w:sz="0" w:space="0" w:color="auto"/>
        <w:right w:val="none" w:sz="0" w:space="0" w:color="auto"/>
      </w:divBdr>
    </w:div>
    <w:div w:id="751244654">
      <w:bodyDiv w:val="1"/>
      <w:marLeft w:val="0"/>
      <w:marRight w:val="0"/>
      <w:marTop w:val="0"/>
      <w:marBottom w:val="0"/>
      <w:divBdr>
        <w:top w:val="none" w:sz="0" w:space="0" w:color="auto"/>
        <w:left w:val="none" w:sz="0" w:space="0" w:color="auto"/>
        <w:bottom w:val="none" w:sz="0" w:space="0" w:color="auto"/>
        <w:right w:val="none" w:sz="0" w:space="0" w:color="auto"/>
      </w:divBdr>
    </w:div>
    <w:div w:id="752435127">
      <w:bodyDiv w:val="1"/>
      <w:marLeft w:val="0"/>
      <w:marRight w:val="0"/>
      <w:marTop w:val="0"/>
      <w:marBottom w:val="0"/>
      <w:divBdr>
        <w:top w:val="none" w:sz="0" w:space="0" w:color="auto"/>
        <w:left w:val="none" w:sz="0" w:space="0" w:color="auto"/>
        <w:bottom w:val="none" w:sz="0" w:space="0" w:color="auto"/>
        <w:right w:val="none" w:sz="0" w:space="0" w:color="auto"/>
      </w:divBdr>
    </w:div>
    <w:div w:id="754597865">
      <w:bodyDiv w:val="1"/>
      <w:marLeft w:val="0"/>
      <w:marRight w:val="0"/>
      <w:marTop w:val="0"/>
      <w:marBottom w:val="0"/>
      <w:divBdr>
        <w:top w:val="none" w:sz="0" w:space="0" w:color="auto"/>
        <w:left w:val="none" w:sz="0" w:space="0" w:color="auto"/>
        <w:bottom w:val="none" w:sz="0" w:space="0" w:color="auto"/>
        <w:right w:val="none" w:sz="0" w:space="0" w:color="auto"/>
      </w:divBdr>
    </w:div>
    <w:div w:id="761343207">
      <w:bodyDiv w:val="1"/>
      <w:marLeft w:val="0"/>
      <w:marRight w:val="0"/>
      <w:marTop w:val="0"/>
      <w:marBottom w:val="0"/>
      <w:divBdr>
        <w:top w:val="none" w:sz="0" w:space="0" w:color="auto"/>
        <w:left w:val="none" w:sz="0" w:space="0" w:color="auto"/>
        <w:bottom w:val="none" w:sz="0" w:space="0" w:color="auto"/>
        <w:right w:val="none" w:sz="0" w:space="0" w:color="auto"/>
      </w:divBdr>
    </w:div>
    <w:div w:id="792361824">
      <w:bodyDiv w:val="1"/>
      <w:marLeft w:val="0"/>
      <w:marRight w:val="0"/>
      <w:marTop w:val="0"/>
      <w:marBottom w:val="0"/>
      <w:divBdr>
        <w:top w:val="none" w:sz="0" w:space="0" w:color="auto"/>
        <w:left w:val="none" w:sz="0" w:space="0" w:color="auto"/>
        <w:bottom w:val="none" w:sz="0" w:space="0" w:color="auto"/>
        <w:right w:val="none" w:sz="0" w:space="0" w:color="auto"/>
      </w:divBdr>
    </w:div>
    <w:div w:id="799690354">
      <w:bodyDiv w:val="1"/>
      <w:marLeft w:val="0"/>
      <w:marRight w:val="0"/>
      <w:marTop w:val="0"/>
      <w:marBottom w:val="0"/>
      <w:divBdr>
        <w:top w:val="none" w:sz="0" w:space="0" w:color="auto"/>
        <w:left w:val="none" w:sz="0" w:space="0" w:color="auto"/>
        <w:bottom w:val="none" w:sz="0" w:space="0" w:color="auto"/>
        <w:right w:val="none" w:sz="0" w:space="0" w:color="auto"/>
      </w:divBdr>
    </w:div>
    <w:div w:id="804158075">
      <w:bodyDiv w:val="1"/>
      <w:marLeft w:val="0"/>
      <w:marRight w:val="0"/>
      <w:marTop w:val="0"/>
      <w:marBottom w:val="0"/>
      <w:divBdr>
        <w:top w:val="none" w:sz="0" w:space="0" w:color="auto"/>
        <w:left w:val="none" w:sz="0" w:space="0" w:color="auto"/>
        <w:bottom w:val="none" w:sz="0" w:space="0" w:color="auto"/>
        <w:right w:val="none" w:sz="0" w:space="0" w:color="auto"/>
      </w:divBdr>
    </w:div>
    <w:div w:id="804158818">
      <w:bodyDiv w:val="1"/>
      <w:marLeft w:val="0"/>
      <w:marRight w:val="0"/>
      <w:marTop w:val="0"/>
      <w:marBottom w:val="0"/>
      <w:divBdr>
        <w:top w:val="none" w:sz="0" w:space="0" w:color="auto"/>
        <w:left w:val="none" w:sz="0" w:space="0" w:color="auto"/>
        <w:bottom w:val="none" w:sz="0" w:space="0" w:color="auto"/>
        <w:right w:val="none" w:sz="0" w:space="0" w:color="auto"/>
      </w:divBdr>
    </w:div>
    <w:div w:id="852571674">
      <w:bodyDiv w:val="1"/>
      <w:marLeft w:val="0"/>
      <w:marRight w:val="0"/>
      <w:marTop w:val="0"/>
      <w:marBottom w:val="0"/>
      <w:divBdr>
        <w:top w:val="none" w:sz="0" w:space="0" w:color="auto"/>
        <w:left w:val="none" w:sz="0" w:space="0" w:color="auto"/>
        <w:bottom w:val="none" w:sz="0" w:space="0" w:color="auto"/>
        <w:right w:val="none" w:sz="0" w:space="0" w:color="auto"/>
      </w:divBdr>
    </w:div>
    <w:div w:id="890650904">
      <w:bodyDiv w:val="1"/>
      <w:marLeft w:val="0"/>
      <w:marRight w:val="0"/>
      <w:marTop w:val="0"/>
      <w:marBottom w:val="0"/>
      <w:divBdr>
        <w:top w:val="none" w:sz="0" w:space="0" w:color="auto"/>
        <w:left w:val="none" w:sz="0" w:space="0" w:color="auto"/>
        <w:bottom w:val="none" w:sz="0" w:space="0" w:color="auto"/>
        <w:right w:val="none" w:sz="0" w:space="0" w:color="auto"/>
      </w:divBdr>
    </w:div>
    <w:div w:id="906498588">
      <w:bodyDiv w:val="1"/>
      <w:marLeft w:val="0"/>
      <w:marRight w:val="0"/>
      <w:marTop w:val="0"/>
      <w:marBottom w:val="0"/>
      <w:divBdr>
        <w:top w:val="none" w:sz="0" w:space="0" w:color="auto"/>
        <w:left w:val="none" w:sz="0" w:space="0" w:color="auto"/>
        <w:bottom w:val="none" w:sz="0" w:space="0" w:color="auto"/>
        <w:right w:val="none" w:sz="0" w:space="0" w:color="auto"/>
      </w:divBdr>
    </w:div>
    <w:div w:id="952205056">
      <w:bodyDiv w:val="1"/>
      <w:marLeft w:val="0"/>
      <w:marRight w:val="0"/>
      <w:marTop w:val="0"/>
      <w:marBottom w:val="0"/>
      <w:divBdr>
        <w:top w:val="none" w:sz="0" w:space="0" w:color="auto"/>
        <w:left w:val="none" w:sz="0" w:space="0" w:color="auto"/>
        <w:bottom w:val="none" w:sz="0" w:space="0" w:color="auto"/>
        <w:right w:val="none" w:sz="0" w:space="0" w:color="auto"/>
      </w:divBdr>
    </w:div>
    <w:div w:id="984089290">
      <w:bodyDiv w:val="1"/>
      <w:marLeft w:val="0"/>
      <w:marRight w:val="0"/>
      <w:marTop w:val="0"/>
      <w:marBottom w:val="0"/>
      <w:divBdr>
        <w:top w:val="none" w:sz="0" w:space="0" w:color="auto"/>
        <w:left w:val="none" w:sz="0" w:space="0" w:color="auto"/>
        <w:bottom w:val="none" w:sz="0" w:space="0" w:color="auto"/>
        <w:right w:val="none" w:sz="0" w:space="0" w:color="auto"/>
      </w:divBdr>
    </w:div>
    <w:div w:id="986082371">
      <w:bodyDiv w:val="1"/>
      <w:marLeft w:val="0"/>
      <w:marRight w:val="0"/>
      <w:marTop w:val="0"/>
      <w:marBottom w:val="0"/>
      <w:divBdr>
        <w:top w:val="none" w:sz="0" w:space="0" w:color="auto"/>
        <w:left w:val="none" w:sz="0" w:space="0" w:color="auto"/>
        <w:bottom w:val="none" w:sz="0" w:space="0" w:color="auto"/>
        <w:right w:val="none" w:sz="0" w:space="0" w:color="auto"/>
      </w:divBdr>
    </w:div>
    <w:div w:id="1000891304">
      <w:bodyDiv w:val="1"/>
      <w:marLeft w:val="0"/>
      <w:marRight w:val="0"/>
      <w:marTop w:val="0"/>
      <w:marBottom w:val="0"/>
      <w:divBdr>
        <w:top w:val="none" w:sz="0" w:space="0" w:color="auto"/>
        <w:left w:val="none" w:sz="0" w:space="0" w:color="auto"/>
        <w:bottom w:val="none" w:sz="0" w:space="0" w:color="auto"/>
        <w:right w:val="none" w:sz="0" w:space="0" w:color="auto"/>
      </w:divBdr>
    </w:div>
    <w:div w:id="1022971983">
      <w:bodyDiv w:val="1"/>
      <w:marLeft w:val="0"/>
      <w:marRight w:val="0"/>
      <w:marTop w:val="0"/>
      <w:marBottom w:val="0"/>
      <w:divBdr>
        <w:top w:val="none" w:sz="0" w:space="0" w:color="auto"/>
        <w:left w:val="none" w:sz="0" w:space="0" w:color="auto"/>
        <w:bottom w:val="none" w:sz="0" w:space="0" w:color="auto"/>
        <w:right w:val="none" w:sz="0" w:space="0" w:color="auto"/>
      </w:divBdr>
    </w:div>
    <w:div w:id="1026518258">
      <w:bodyDiv w:val="1"/>
      <w:marLeft w:val="0"/>
      <w:marRight w:val="0"/>
      <w:marTop w:val="0"/>
      <w:marBottom w:val="0"/>
      <w:divBdr>
        <w:top w:val="none" w:sz="0" w:space="0" w:color="auto"/>
        <w:left w:val="none" w:sz="0" w:space="0" w:color="auto"/>
        <w:bottom w:val="none" w:sz="0" w:space="0" w:color="auto"/>
        <w:right w:val="none" w:sz="0" w:space="0" w:color="auto"/>
      </w:divBdr>
    </w:div>
    <w:div w:id="1069575164">
      <w:bodyDiv w:val="1"/>
      <w:marLeft w:val="0"/>
      <w:marRight w:val="0"/>
      <w:marTop w:val="0"/>
      <w:marBottom w:val="0"/>
      <w:divBdr>
        <w:top w:val="none" w:sz="0" w:space="0" w:color="auto"/>
        <w:left w:val="none" w:sz="0" w:space="0" w:color="auto"/>
        <w:bottom w:val="none" w:sz="0" w:space="0" w:color="auto"/>
        <w:right w:val="none" w:sz="0" w:space="0" w:color="auto"/>
      </w:divBdr>
    </w:div>
    <w:div w:id="1070230707">
      <w:bodyDiv w:val="1"/>
      <w:marLeft w:val="0"/>
      <w:marRight w:val="0"/>
      <w:marTop w:val="0"/>
      <w:marBottom w:val="0"/>
      <w:divBdr>
        <w:top w:val="none" w:sz="0" w:space="0" w:color="auto"/>
        <w:left w:val="none" w:sz="0" w:space="0" w:color="auto"/>
        <w:bottom w:val="none" w:sz="0" w:space="0" w:color="auto"/>
        <w:right w:val="none" w:sz="0" w:space="0" w:color="auto"/>
      </w:divBdr>
    </w:div>
    <w:div w:id="1108697347">
      <w:bodyDiv w:val="1"/>
      <w:marLeft w:val="0"/>
      <w:marRight w:val="0"/>
      <w:marTop w:val="0"/>
      <w:marBottom w:val="0"/>
      <w:divBdr>
        <w:top w:val="none" w:sz="0" w:space="0" w:color="auto"/>
        <w:left w:val="none" w:sz="0" w:space="0" w:color="auto"/>
        <w:bottom w:val="none" w:sz="0" w:space="0" w:color="auto"/>
        <w:right w:val="none" w:sz="0" w:space="0" w:color="auto"/>
      </w:divBdr>
    </w:div>
    <w:div w:id="1138110664">
      <w:bodyDiv w:val="1"/>
      <w:marLeft w:val="0"/>
      <w:marRight w:val="0"/>
      <w:marTop w:val="0"/>
      <w:marBottom w:val="0"/>
      <w:divBdr>
        <w:top w:val="none" w:sz="0" w:space="0" w:color="auto"/>
        <w:left w:val="none" w:sz="0" w:space="0" w:color="auto"/>
        <w:bottom w:val="none" w:sz="0" w:space="0" w:color="auto"/>
        <w:right w:val="none" w:sz="0" w:space="0" w:color="auto"/>
      </w:divBdr>
    </w:div>
    <w:div w:id="1157186877">
      <w:bodyDiv w:val="1"/>
      <w:marLeft w:val="0"/>
      <w:marRight w:val="0"/>
      <w:marTop w:val="0"/>
      <w:marBottom w:val="0"/>
      <w:divBdr>
        <w:top w:val="none" w:sz="0" w:space="0" w:color="auto"/>
        <w:left w:val="none" w:sz="0" w:space="0" w:color="auto"/>
        <w:bottom w:val="none" w:sz="0" w:space="0" w:color="auto"/>
        <w:right w:val="none" w:sz="0" w:space="0" w:color="auto"/>
      </w:divBdr>
    </w:div>
    <w:div w:id="1174959356">
      <w:bodyDiv w:val="1"/>
      <w:marLeft w:val="0"/>
      <w:marRight w:val="0"/>
      <w:marTop w:val="0"/>
      <w:marBottom w:val="0"/>
      <w:divBdr>
        <w:top w:val="none" w:sz="0" w:space="0" w:color="auto"/>
        <w:left w:val="none" w:sz="0" w:space="0" w:color="auto"/>
        <w:bottom w:val="none" w:sz="0" w:space="0" w:color="auto"/>
        <w:right w:val="none" w:sz="0" w:space="0" w:color="auto"/>
      </w:divBdr>
    </w:div>
    <w:div w:id="1183470486">
      <w:bodyDiv w:val="1"/>
      <w:marLeft w:val="0"/>
      <w:marRight w:val="0"/>
      <w:marTop w:val="0"/>
      <w:marBottom w:val="0"/>
      <w:divBdr>
        <w:top w:val="none" w:sz="0" w:space="0" w:color="auto"/>
        <w:left w:val="none" w:sz="0" w:space="0" w:color="auto"/>
        <w:bottom w:val="none" w:sz="0" w:space="0" w:color="auto"/>
        <w:right w:val="none" w:sz="0" w:space="0" w:color="auto"/>
      </w:divBdr>
    </w:div>
    <w:div w:id="1196892880">
      <w:bodyDiv w:val="1"/>
      <w:marLeft w:val="0"/>
      <w:marRight w:val="0"/>
      <w:marTop w:val="0"/>
      <w:marBottom w:val="0"/>
      <w:divBdr>
        <w:top w:val="none" w:sz="0" w:space="0" w:color="auto"/>
        <w:left w:val="none" w:sz="0" w:space="0" w:color="auto"/>
        <w:bottom w:val="none" w:sz="0" w:space="0" w:color="auto"/>
        <w:right w:val="none" w:sz="0" w:space="0" w:color="auto"/>
      </w:divBdr>
    </w:div>
    <w:div w:id="1204095140">
      <w:bodyDiv w:val="1"/>
      <w:marLeft w:val="0"/>
      <w:marRight w:val="0"/>
      <w:marTop w:val="0"/>
      <w:marBottom w:val="0"/>
      <w:divBdr>
        <w:top w:val="none" w:sz="0" w:space="0" w:color="auto"/>
        <w:left w:val="none" w:sz="0" w:space="0" w:color="auto"/>
        <w:bottom w:val="none" w:sz="0" w:space="0" w:color="auto"/>
        <w:right w:val="none" w:sz="0" w:space="0" w:color="auto"/>
      </w:divBdr>
    </w:div>
    <w:div w:id="1217426382">
      <w:bodyDiv w:val="1"/>
      <w:marLeft w:val="0"/>
      <w:marRight w:val="0"/>
      <w:marTop w:val="0"/>
      <w:marBottom w:val="0"/>
      <w:divBdr>
        <w:top w:val="none" w:sz="0" w:space="0" w:color="auto"/>
        <w:left w:val="none" w:sz="0" w:space="0" w:color="auto"/>
        <w:bottom w:val="none" w:sz="0" w:space="0" w:color="auto"/>
        <w:right w:val="none" w:sz="0" w:space="0" w:color="auto"/>
      </w:divBdr>
    </w:div>
    <w:div w:id="1218738023">
      <w:bodyDiv w:val="1"/>
      <w:marLeft w:val="0"/>
      <w:marRight w:val="0"/>
      <w:marTop w:val="0"/>
      <w:marBottom w:val="0"/>
      <w:divBdr>
        <w:top w:val="none" w:sz="0" w:space="0" w:color="auto"/>
        <w:left w:val="none" w:sz="0" w:space="0" w:color="auto"/>
        <w:bottom w:val="none" w:sz="0" w:space="0" w:color="auto"/>
        <w:right w:val="none" w:sz="0" w:space="0" w:color="auto"/>
      </w:divBdr>
    </w:div>
    <w:div w:id="1253196456">
      <w:bodyDiv w:val="1"/>
      <w:marLeft w:val="0"/>
      <w:marRight w:val="0"/>
      <w:marTop w:val="0"/>
      <w:marBottom w:val="0"/>
      <w:divBdr>
        <w:top w:val="none" w:sz="0" w:space="0" w:color="auto"/>
        <w:left w:val="none" w:sz="0" w:space="0" w:color="auto"/>
        <w:bottom w:val="none" w:sz="0" w:space="0" w:color="auto"/>
        <w:right w:val="none" w:sz="0" w:space="0" w:color="auto"/>
      </w:divBdr>
    </w:div>
    <w:div w:id="1273780105">
      <w:bodyDiv w:val="1"/>
      <w:marLeft w:val="0"/>
      <w:marRight w:val="0"/>
      <w:marTop w:val="0"/>
      <w:marBottom w:val="0"/>
      <w:divBdr>
        <w:top w:val="none" w:sz="0" w:space="0" w:color="auto"/>
        <w:left w:val="none" w:sz="0" w:space="0" w:color="auto"/>
        <w:bottom w:val="none" w:sz="0" w:space="0" w:color="auto"/>
        <w:right w:val="none" w:sz="0" w:space="0" w:color="auto"/>
      </w:divBdr>
    </w:div>
    <w:div w:id="1284312253">
      <w:bodyDiv w:val="1"/>
      <w:marLeft w:val="0"/>
      <w:marRight w:val="0"/>
      <w:marTop w:val="0"/>
      <w:marBottom w:val="0"/>
      <w:divBdr>
        <w:top w:val="none" w:sz="0" w:space="0" w:color="auto"/>
        <w:left w:val="none" w:sz="0" w:space="0" w:color="auto"/>
        <w:bottom w:val="none" w:sz="0" w:space="0" w:color="auto"/>
        <w:right w:val="none" w:sz="0" w:space="0" w:color="auto"/>
      </w:divBdr>
    </w:div>
    <w:div w:id="1305164267">
      <w:bodyDiv w:val="1"/>
      <w:marLeft w:val="0"/>
      <w:marRight w:val="0"/>
      <w:marTop w:val="0"/>
      <w:marBottom w:val="0"/>
      <w:divBdr>
        <w:top w:val="none" w:sz="0" w:space="0" w:color="auto"/>
        <w:left w:val="none" w:sz="0" w:space="0" w:color="auto"/>
        <w:bottom w:val="none" w:sz="0" w:space="0" w:color="auto"/>
        <w:right w:val="none" w:sz="0" w:space="0" w:color="auto"/>
      </w:divBdr>
    </w:div>
    <w:div w:id="1319656260">
      <w:bodyDiv w:val="1"/>
      <w:marLeft w:val="0"/>
      <w:marRight w:val="0"/>
      <w:marTop w:val="0"/>
      <w:marBottom w:val="0"/>
      <w:divBdr>
        <w:top w:val="none" w:sz="0" w:space="0" w:color="auto"/>
        <w:left w:val="none" w:sz="0" w:space="0" w:color="auto"/>
        <w:bottom w:val="none" w:sz="0" w:space="0" w:color="auto"/>
        <w:right w:val="none" w:sz="0" w:space="0" w:color="auto"/>
      </w:divBdr>
    </w:div>
    <w:div w:id="1347630358">
      <w:bodyDiv w:val="1"/>
      <w:marLeft w:val="0"/>
      <w:marRight w:val="0"/>
      <w:marTop w:val="0"/>
      <w:marBottom w:val="0"/>
      <w:divBdr>
        <w:top w:val="none" w:sz="0" w:space="0" w:color="auto"/>
        <w:left w:val="none" w:sz="0" w:space="0" w:color="auto"/>
        <w:bottom w:val="none" w:sz="0" w:space="0" w:color="auto"/>
        <w:right w:val="none" w:sz="0" w:space="0" w:color="auto"/>
      </w:divBdr>
    </w:div>
    <w:div w:id="1386879343">
      <w:bodyDiv w:val="1"/>
      <w:marLeft w:val="0"/>
      <w:marRight w:val="0"/>
      <w:marTop w:val="0"/>
      <w:marBottom w:val="0"/>
      <w:divBdr>
        <w:top w:val="none" w:sz="0" w:space="0" w:color="auto"/>
        <w:left w:val="none" w:sz="0" w:space="0" w:color="auto"/>
        <w:bottom w:val="none" w:sz="0" w:space="0" w:color="auto"/>
        <w:right w:val="none" w:sz="0" w:space="0" w:color="auto"/>
      </w:divBdr>
    </w:div>
    <w:div w:id="1398823380">
      <w:bodyDiv w:val="1"/>
      <w:marLeft w:val="0"/>
      <w:marRight w:val="0"/>
      <w:marTop w:val="0"/>
      <w:marBottom w:val="0"/>
      <w:divBdr>
        <w:top w:val="none" w:sz="0" w:space="0" w:color="auto"/>
        <w:left w:val="none" w:sz="0" w:space="0" w:color="auto"/>
        <w:bottom w:val="none" w:sz="0" w:space="0" w:color="auto"/>
        <w:right w:val="none" w:sz="0" w:space="0" w:color="auto"/>
      </w:divBdr>
    </w:div>
    <w:div w:id="1422214208">
      <w:bodyDiv w:val="1"/>
      <w:marLeft w:val="0"/>
      <w:marRight w:val="0"/>
      <w:marTop w:val="0"/>
      <w:marBottom w:val="0"/>
      <w:divBdr>
        <w:top w:val="none" w:sz="0" w:space="0" w:color="auto"/>
        <w:left w:val="none" w:sz="0" w:space="0" w:color="auto"/>
        <w:bottom w:val="none" w:sz="0" w:space="0" w:color="auto"/>
        <w:right w:val="none" w:sz="0" w:space="0" w:color="auto"/>
      </w:divBdr>
    </w:div>
    <w:div w:id="1451779492">
      <w:bodyDiv w:val="1"/>
      <w:marLeft w:val="0"/>
      <w:marRight w:val="0"/>
      <w:marTop w:val="0"/>
      <w:marBottom w:val="0"/>
      <w:divBdr>
        <w:top w:val="none" w:sz="0" w:space="0" w:color="auto"/>
        <w:left w:val="none" w:sz="0" w:space="0" w:color="auto"/>
        <w:bottom w:val="none" w:sz="0" w:space="0" w:color="auto"/>
        <w:right w:val="none" w:sz="0" w:space="0" w:color="auto"/>
      </w:divBdr>
    </w:div>
    <w:div w:id="1489326004">
      <w:bodyDiv w:val="1"/>
      <w:marLeft w:val="0"/>
      <w:marRight w:val="0"/>
      <w:marTop w:val="0"/>
      <w:marBottom w:val="0"/>
      <w:divBdr>
        <w:top w:val="none" w:sz="0" w:space="0" w:color="auto"/>
        <w:left w:val="none" w:sz="0" w:space="0" w:color="auto"/>
        <w:bottom w:val="none" w:sz="0" w:space="0" w:color="auto"/>
        <w:right w:val="none" w:sz="0" w:space="0" w:color="auto"/>
      </w:divBdr>
    </w:div>
    <w:div w:id="1500848057">
      <w:bodyDiv w:val="1"/>
      <w:marLeft w:val="0"/>
      <w:marRight w:val="0"/>
      <w:marTop w:val="0"/>
      <w:marBottom w:val="0"/>
      <w:divBdr>
        <w:top w:val="none" w:sz="0" w:space="0" w:color="auto"/>
        <w:left w:val="none" w:sz="0" w:space="0" w:color="auto"/>
        <w:bottom w:val="none" w:sz="0" w:space="0" w:color="auto"/>
        <w:right w:val="none" w:sz="0" w:space="0" w:color="auto"/>
      </w:divBdr>
    </w:div>
    <w:div w:id="1526626900">
      <w:bodyDiv w:val="1"/>
      <w:marLeft w:val="0"/>
      <w:marRight w:val="0"/>
      <w:marTop w:val="0"/>
      <w:marBottom w:val="0"/>
      <w:divBdr>
        <w:top w:val="none" w:sz="0" w:space="0" w:color="auto"/>
        <w:left w:val="none" w:sz="0" w:space="0" w:color="auto"/>
        <w:bottom w:val="none" w:sz="0" w:space="0" w:color="auto"/>
        <w:right w:val="none" w:sz="0" w:space="0" w:color="auto"/>
      </w:divBdr>
    </w:div>
    <w:div w:id="1542520845">
      <w:bodyDiv w:val="1"/>
      <w:marLeft w:val="0"/>
      <w:marRight w:val="0"/>
      <w:marTop w:val="0"/>
      <w:marBottom w:val="0"/>
      <w:divBdr>
        <w:top w:val="none" w:sz="0" w:space="0" w:color="auto"/>
        <w:left w:val="none" w:sz="0" w:space="0" w:color="auto"/>
        <w:bottom w:val="none" w:sz="0" w:space="0" w:color="auto"/>
        <w:right w:val="none" w:sz="0" w:space="0" w:color="auto"/>
      </w:divBdr>
    </w:div>
    <w:div w:id="1548184554">
      <w:bodyDiv w:val="1"/>
      <w:marLeft w:val="0"/>
      <w:marRight w:val="0"/>
      <w:marTop w:val="0"/>
      <w:marBottom w:val="0"/>
      <w:divBdr>
        <w:top w:val="none" w:sz="0" w:space="0" w:color="auto"/>
        <w:left w:val="none" w:sz="0" w:space="0" w:color="auto"/>
        <w:bottom w:val="none" w:sz="0" w:space="0" w:color="auto"/>
        <w:right w:val="none" w:sz="0" w:space="0" w:color="auto"/>
      </w:divBdr>
    </w:div>
    <w:div w:id="1577977000">
      <w:bodyDiv w:val="1"/>
      <w:marLeft w:val="0"/>
      <w:marRight w:val="0"/>
      <w:marTop w:val="0"/>
      <w:marBottom w:val="0"/>
      <w:divBdr>
        <w:top w:val="none" w:sz="0" w:space="0" w:color="auto"/>
        <w:left w:val="none" w:sz="0" w:space="0" w:color="auto"/>
        <w:bottom w:val="none" w:sz="0" w:space="0" w:color="auto"/>
        <w:right w:val="none" w:sz="0" w:space="0" w:color="auto"/>
      </w:divBdr>
    </w:div>
    <w:div w:id="1582255403">
      <w:bodyDiv w:val="1"/>
      <w:marLeft w:val="0"/>
      <w:marRight w:val="0"/>
      <w:marTop w:val="0"/>
      <w:marBottom w:val="0"/>
      <w:divBdr>
        <w:top w:val="none" w:sz="0" w:space="0" w:color="auto"/>
        <w:left w:val="none" w:sz="0" w:space="0" w:color="auto"/>
        <w:bottom w:val="none" w:sz="0" w:space="0" w:color="auto"/>
        <w:right w:val="none" w:sz="0" w:space="0" w:color="auto"/>
      </w:divBdr>
    </w:div>
    <w:div w:id="1631550539">
      <w:bodyDiv w:val="1"/>
      <w:marLeft w:val="0"/>
      <w:marRight w:val="0"/>
      <w:marTop w:val="0"/>
      <w:marBottom w:val="0"/>
      <w:divBdr>
        <w:top w:val="none" w:sz="0" w:space="0" w:color="auto"/>
        <w:left w:val="none" w:sz="0" w:space="0" w:color="auto"/>
        <w:bottom w:val="none" w:sz="0" w:space="0" w:color="auto"/>
        <w:right w:val="none" w:sz="0" w:space="0" w:color="auto"/>
      </w:divBdr>
    </w:div>
    <w:div w:id="1675836750">
      <w:bodyDiv w:val="1"/>
      <w:marLeft w:val="0"/>
      <w:marRight w:val="0"/>
      <w:marTop w:val="0"/>
      <w:marBottom w:val="0"/>
      <w:divBdr>
        <w:top w:val="none" w:sz="0" w:space="0" w:color="auto"/>
        <w:left w:val="none" w:sz="0" w:space="0" w:color="auto"/>
        <w:bottom w:val="none" w:sz="0" w:space="0" w:color="auto"/>
        <w:right w:val="none" w:sz="0" w:space="0" w:color="auto"/>
      </w:divBdr>
    </w:div>
    <w:div w:id="1679625184">
      <w:bodyDiv w:val="1"/>
      <w:marLeft w:val="0"/>
      <w:marRight w:val="0"/>
      <w:marTop w:val="0"/>
      <w:marBottom w:val="0"/>
      <w:divBdr>
        <w:top w:val="none" w:sz="0" w:space="0" w:color="auto"/>
        <w:left w:val="none" w:sz="0" w:space="0" w:color="auto"/>
        <w:bottom w:val="none" w:sz="0" w:space="0" w:color="auto"/>
        <w:right w:val="none" w:sz="0" w:space="0" w:color="auto"/>
      </w:divBdr>
    </w:div>
    <w:div w:id="1689941264">
      <w:bodyDiv w:val="1"/>
      <w:marLeft w:val="0"/>
      <w:marRight w:val="0"/>
      <w:marTop w:val="0"/>
      <w:marBottom w:val="0"/>
      <w:divBdr>
        <w:top w:val="none" w:sz="0" w:space="0" w:color="auto"/>
        <w:left w:val="none" w:sz="0" w:space="0" w:color="auto"/>
        <w:bottom w:val="none" w:sz="0" w:space="0" w:color="auto"/>
        <w:right w:val="none" w:sz="0" w:space="0" w:color="auto"/>
      </w:divBdr>
    </w:div>
    <w:div w:id="1702170563">
      <w:bodyDiv w:val="1"/>
      <w:marLeft w:val="0"/>
      <w:marRight w:val="0"/>
      <w:marTop w:val="0"/>
      <w:marBottom w:val="0"/>
      <w:divBdr>
        <w:top w:val="none" w:sz="0" w:space="0" w:color="auto"/>
        <w:left w:val="none" w:sz="0" w:space="0" w:color="auto"/>
        <w:bottom w:val="none" w:sz="0" w:space="0" w:color="auto"/>
        <w:right w:val="none" w:sz="0" w:space="0" w:color="auto"/>
      </w:divBdr>
    </w:div>
    <w:div w:id="1702974582">
      <w:bodyDiv w:val="1"/>
      <w:marLeft w:val="0"/>
      <w:marRight w:val="0"/>
      <w:marTop w:val="0"/>
      <w:marBottom w:val="0"/>
      <w:divBdr>
        <w:top w:val="none" w:sz="0" w:space="0" w:color="auto"/>
        <w:left w:val="none" w:sz="0" w:space="0" w:color="auto"/>
        <w:bottom w:val="none" w:sz="0" w:space="0" w:color="auto"/>
        <w:right w:val="none" w:sz="0" w:space="0" w:color="auto"/>
      </w:divBdr>
    </w:div>
    <w:div w:id="1754740363">
      <w:bodyDiv w:val="1"/>
      <w:marLeft w:val="0"/>
      <w:marRight w:val="0"/>
      <w:marTop w:val="0"/>
      <w:marBottom w:val="0"/>
      <w:divBdr>
        <w:top w:val="none" w:sz="0" w:space="0" w:color="auto"/>
        <w:left w:val="none" w:sz="0" w:space="0" w:color="auto"/>
        <w:bottom w:val="none" w:sz="0" w:space="0" w:color="auto"/>
        <w:right w:val="none" w:sz="0" w:space="0" w:color="auto"/>
      </w:divBdr>
    </w:div>
    <w:div w:id="1800759041">
      <w:bodyDiv w:val="1"/>
      <w:marLeft w:val="0"/>
      <w:marRight w:val="0"/>
      <w:marTop w:val="0"/>
      <w:marBottom w:val="0"/>
      <w:divBdr>
        <w:top w:val="none" w:sz="0" w:space="0" w:color="auto"/>
        <w:left w:val="none" w:sz="0" w:space="0" w:color="auto"/>
        <w:bottom w:val="none" w:sz="0" w:space="0" w:color="auto"/>
        <w:right w:val="none" w:sz="0" w:space="0" w:color="auto"/>
      </w:divBdr>
    </w:div>
    <w:div w:id="1803037330">
      <w:bodyDiv w:val="1"/>
      <w:marLeft w:val="0"/>
      <w:marRight w:val="0"/>
      <w:marTop w:val="0"/>
      <w:marBottom w:val="0"/>
      <w:divBdr>
        <w:top w:val="none" w:sz="0" w:space="0" w:color="auto"/>
        <w:left w:val="none" w:sz="0" w:space="0" w:color="auto"/>
        <w:bottom w:val="none" w:sz="0" w:space="0" w:color="auto"/>
        <w:right w:val="none" w:sz="0" w:space="0" w:color="auto"/>
      </w:divBdr>
    </w:div>
    <w:div w:id="1807236608">
      <w:bodyDiv w:val="1"/>
      <w:marLeft w:val="0"/>
      <w:marRight w:val="0"/>
      <w:marTop w:val="0"/>
      <w:marBottom w:val="0"/>
      <w:divBdr>
        <w:top w:val="none" w:sz="0" w:space="0" w:color="auto"/>
        <w:left w:val="none" w:sz="0" w:space="0" w:color="auto"/>
        <w:bottom w:val="none" w:sz="0" w:space="0" w:color="auto"/>
        <w:right w:val="none" w:sz="0" w:space="0" w:color="auto"/>
      </w:divBdr>
    </w:div>
    <w:div w:id="1816801420">
      <w:bodyDiv w:val="1"/>
      <w:marLeft w:val="0"/>
      <w:marRight w:val="0"/>
      <w:marTop w:val="0"/>
      <w:marBottom w:val="0"/>
      <w:divBdr>
        <w:top w:val="none" w:sz="0" w:space="0" w:color="auto"/>
        <w:left w:val="none" w:sz="0" w:space="0" w:color="auto"/>
        <w:bottom w:val="none" w:sz="0" w:space="0" w:color="auto"/>
        <w:right w:val="none" w:sz="0" w:space="0" w:color="auto"/>
      </w:divBdr>
    </w:div>
    <w:div w:id="1817796727">
      <w:bodyDiv w:val="1"/>
      <w:marLeft w:val="0"/>
      <w:marRight w:val="0"/>
      <w:marTop w:val="0"/>
      <w:marBottom w:val="0"/>
      <w:divBdr>
        <w:top w:val="none" w:sz="0" w:space="0" w:color="auto"/>
        <w:left w:val="none" w:sz="0" w:space="0" w:color="auto"/>
        <w:bottom w:val="none" w:sz="0" w:space="0" w:color="auto"/>
        <w:right w:val="none" w:sz="0" w:space="0" w:color="auto"/>
      </w:divBdr>
    </w:div>
    <w:div w:id="1851328756">
      <w:bodyDiv w:val="1"/>
      <w:marLeft w:val="0"/>
      <w:marRight w:val="0"/>
      <w:marTop w:val="0"/>
      <w:marBottom w:val="0"/>
      <w:divBdr>
        <w:top w:val="none" w:sz="0" w:space="0" w:color="auto"/>
        <w:left w:val="none" w:sz="0" w:space="0" w:color="auto"/>
        <w:bottom w:val="none" w:sz="0" w:space="0" w:color="auto"/>
        <w:right w:val="none" w:sz="0" w:space="0" w:color="auto"/>
      </w:divBdr>
    </w:div>
    <w:div w:id="1893495064">
      <w:bodyDiv w:val="1"/>
      <w:marLeft w:val="0"/>
      <w:marRight w:val="0"/>
      <w:marTop w:val="0"/>
      <w:marBottom w:val="0"/>
      <w:divBdr>
        <w:top w:val="none" w:sz="0" w:space="0" w:color="auto"/>
        <w:left w:val="none" w:sz="0" w:space="0" w:color="auto"/>
        <w:bottom w:val="none" w:sz="0" w:space="0" w:color="auto"/>
        <w:right w:val="none" w:sz="0" w:space="0" w:color="auto"/>
      </w:divBdr>
    </w:div>
    <w:div w:id="1920167481">
      <w:bodyDiv w:val="1"/>
      <w:marLeft w:val="0"/>
      <w:marRight w:val="0"/>
      <w:marTop w:val="0"/>
      <w:marBottom w:val="0"/>
      <w:divBdr>
        <w:top w:val="none" w:sz="0" w:space="0" w:color="auto"/>
        <w:left w:val="none" w:sz="0" w:space="0" w:color="auto"/>
        <w:bottom w:val="none" w:sz="0" w:space="0" w:color="auto"/>
        <w:right w:val="none" w:sz="0" w:space="0" w:color="auto"/>
      </w:divBdr>
    </w:div>
    <w:div w:id="1927037963">
      <w:bodyDiv w:val="1"/>
      <w:marLeft w:val="0"/>
      <w:marRight w:val="0"/>
      <w:marTop w:val="0"/>
      <w:marBottom w:val="0"/>
      <w:divBdr>
        <w:top w:val="none" w:sz="0" w:space="0" w:color="auto"/>
        <w:left w:val="none" w:sz="0" w:space="0" w:color="auto"/>
        <w:bottom w:val="none" w:sz="0" w:space="0" w:color="auto"/>
        <w:right w:val="none" w:sz="0" w:space="0" w:color="auto"/>
      </w:divBdr>
    </w:div>
    <w:div w:id="1927568028">
      <w:bodyDiv w:val="1"/>
      <w:marLeft w:val="0"/>
      <w:marRight w:val="0"/>
      <w:marTop w:val="0"/>
      <w:marBottom w:val="0"/>
      <w:divBdr>
        <w:top w:val="none" w:sz="0" w:space="0" w:color="auto"/>
        <w:left w:val="none" w:sz="0" w:space="0" w:color="auto"/>
        <w:bottom w:val="none" w:sz="0" w:space="0" w:color="auto"/>
        <w:right w:val="none" w:sz="0" w:space="0" w:color="auto"/>
      </w:divBdr>
    </w:div>
    <w:div w:id="1952588399">
      <w:bodyDiv w:val="1"/>
      <w:marLeft w:val="0"/>
      <w:marRight w:val="0"/>
      <w:marTop w:val="0"/>
      <w:marBottom w:val="0"/>
      <w:divBdr>
        <w:top w:val="none" w:sz="0" w:space="0" w:color="auto"/>
        <w:left w:val="none" w:sz="0" w:space="0" w:color="auto"/>
        <w:bottom w:val="none" w:sz="0" w:space="0" w:color="auto"/>
        <w:right w:val="none" w:sz="0" w:space="0" w:color="auto"/>
      </w:divBdr>
    </w:div>
    <w:div w:id="1969553914">
      <w:bodyDiv w:val="1"/>
      <w:marLeft w:val="0"/>
      <w:marRight w:val="0"/>
      <w:marTop w:val="0"/>
      <w:marBottom w:val="0"/>
      <w:divBdr>
        <w:top w:val="none" w:sz="0" w:space="0" w:color="auto"/>
        <w:left w:val="none" w:sz="0" w:space="0" w:color="auto"/>
        <w:bottom w:val="none" w:sz="0" w:space="0" w:color="auto"/>
        <w:right w:val="none" w:sz="0" w:space="0" w:color="auto"/>
      </w:divBdr>
    </w:div>
    <w:div w:id="1975327529">
      <w:bodyDiv w:val="1"/>
      <w:marLeft w:val="0"/>
      <w:marRight w:val="0"/>
      <w:marTop w:val="0"/>
      <w:marBottom w:val="0"/>
      <w:divBdr>
        <w:top w:val="none" w:sz="0" w:space="0" w:color="auto"/>
        <w:left w:val="none" w:sz="0" w:space="0" w:color="auto"/>
        <w:bottom w:val="none" w:sz="0" w:space="0" w:color="auto"/>
        <w:right w:val="none" w:sz="0" w:space="0" w:color="auto"/>
      </w:divBdr>
    </w:div>
    <w:div w:id="2041468673">
      <w:bodyDiv w:val="1"/>
      <w:marLeft w:val="0"/>
      <w:marRight w:val="0"/>
      <w:marTop w:val="0"/>
      <w:marBottom w:val="0"/>
      <w:divBdr>
        <w:top w:val="none" w:sz="0" w:space="0" w:color="auto"/>
        <w:left w:val="none" w:sz="0" w:space="0" w:color="auto"/>
        <w:bottom w:val="none" w:sz="0" w:space="0" w:color="auto"/>
        <w:right w:val="none" w:sz="0" w:space="0" w:color="auto"/>
      </w:divBdr>
    </w:div>
    <w:div w:id="2047370109">
      <w:bodyDiv w:val="1"/>
      <w:marLeft w:val="0"/>
      <w:marRight w:val="0"/>
      <w:marTop w:val="0"/>
      <w:marBottom w:val="0"/>
      <w:divBdr>
        <w:top w:val="none" w:sz="0" w:space="0" w:color="auto"/>
        <w:left w:val="none" w:sz="0" w:space="0" w:color="auto"/>
        <w:bottom w:val="none" w:sz="0" w:space="0" w:color="auto"/>
        <w:right w:val="none" w:sz="0" w:space="0" w:color="auto"/>
      </w:divBdr>
    </w:div>
    <w:div w:id="2069497947">
      <w:bodyDiv w:val="1"/>
      <w:marLeft w:val="0"/>
      <w:marRight w:val="0"/>
      <w:marTop w:val="0"/>
      <w:marBottom w:val="0"/>
      <w:divBdr>
        <w:top w:val="none" w:sz="0" w:space="0" w:color="auto"/>
        <w:left w:val="none" w:sz="0" w:space="0" w:color="auto"/>
        <w:bottom w:val="none" w:sz="0" w:space="0" w:color="auto"/>
        <w:right w:val="none" w:sz="0" w:space="0" w:color="auto"/>
      </w:divBdr>
    </w:div>
    <w:div w:id="2072381299">
      <w:bodyDiv w:val="1"/>
      <w:marLeft w:val="0"/>
      <w:marRight w:val="0"/>
      <w:marTop w:val="0"/>
      <w:marBottom w:val="0"/>
      <w:divBdr>
        <w:top w:val="none" w:sz="0" w:space="0" w:color="auto"/>
        <w:left w:val="none" w:sz="0" w:space="0" w:color="auto"/>
        <w:bottom w:val="none" w:sz="0" w:space="0" w:color="auto"/>
        <w:right w:val="none" w:sz="0" w:space="0" w:color="auto"/>
      </w:divBdr>
    </w:div>
    <w:div w:id="2089500127">
      <w:bodyDiv w:val="1"/>
      <w:marLeft w:val="0"/>
      <w:marRight w:val="0"/>
      <w:marTop w:val="0"/>
      <w:marBottom w:val="0"/>
      <w:divBdr>
        <w:top w:val="none" w:sz="0" w:space="0" w:color="auto"/>
        <w:left w:val="none" w:sz="0" w:space="0" w:color="auto"/>
        <w:bottom w:val="none" w:sz="0" w:space="0" w:color="auto"/>
        <w:right w:val="none" w:sz="0" w:space="0" w:color="auto"/>
      </w:divBdr>
    </w:div>
    <w:div w:id="2094473267">
      <w:bodyDiv w:val="1"/>
      <w:marLeft w:val="0"/>
      <w:marRight w:val="0"/>
      <w:marTop w:val="0"/>
      <w:marBottom w:val="0"/>
      <w:divBdr>
        <w:top w:val="none" w:sz="0" w:space="0" w:color="auto"/>
        <w:left w:val="none" w:sz="0" w:space="0" w:color="auto"/>
        <w:bottom w:val="none" w:sz="0" w:space="0" w:color="auto"/>
        <w:right w:val="none" w:sz="0" w:space="0" w:color="auto"/>
      </w:divBdr>
    </w:div>
    <w:div w:id="2102097978">
      <w:bodyDiv w:val="1"/>
      <w:marLeft w:val="0"/>
      <w:marRight w:val="0"/>
      <w:marTop w:val="0"/>
      <w:marBottom w:val="0"/>
      <w:divBdr>
        <w:top w:val="none" w:sz="0" w:space="0" w:color="auto"/>
        <w:left w:val="none" w:sz="0" w:space="0" w:color="auto"/>
        <w:bottom w:val="none" w:sz="0" w:space="0" w:color="auto"/>
        <w:right w:val="none" w:sz="0" w:space="0" w:color="auto"/>
      </w:divBdr>
    </w:div>
    <w:div w:id="211959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20CA24-D3B1-4B3A-B021-15DB4710F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3192</Words>
  <Characters>18196</Characters>
  <Application>Microsoft Office Word</Application>
  <DocSecurity>0</DocSecurity>
  <Lines>151</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MCTT</dc:creator>
  <cp:lastModifiedBy>Windows 사용자</cp:lastModifiedBy>
  <cp:revision>2</cp:revision>
  <cp:lastPrinted>2020-11-11T00:42:00Z</cp:lastPrinted>
  <dcterms:created xsi:type="dcterms:W3CDTF">2020-11-11T02:14:00Z</dcterms:created>
  <dcterms:modified xsi:type="dcterms:W3CDTF">2020-11-11T02:14:00Z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http://www.zotero.org/styles/international-journal-of-environmental-research-and-public-health</vt:lpwstr>
  </property>
  <property fmtid="{D5CDD505-2E9C-101B-9397-08002B2CF9AE}" pid="7" name="Mendeley Recent Style Name 2_1">
    <vt:lpwstr>International Journal of Environmental Research and Public Health</vt:lpwstr>
  </property>
  <property fmtid="{D5CDD505-2E9C-101B-9397-08002B2CF9AE}" pid="8" name="Mendeley Recent Style Id 3_1">
    <vt:lpwstr>http://www.zotero.org/styles/jamia</vt:lpwstr>
  </property>
  <property fmtid="{D5CDD505-2E9C-101B-9397-08002B2CF9AE}" pid="9" name="Mendeley Recent Style Name 3_1">
    <vt:lpwstr>JAMIA</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http://csl.mendeley.com/styles/497821041/journal-of-medical-internet-research-3</vt:lpwstr>
  </property>
  <property fmtid="{D5CDD505-2E9C-101B-9397-08002B2CF9AE}" pid="13" name="Mendeley Recent Style Name 5_1">
    <vt:lpwstr>Journal of Medical Internet Research - Jaehyeong Cho</vt:lpwstr>
  </property>
  <property fmtid="{D5CDD505-2E9C-101B-9397-08002B2CF9AE}" pid="14" name="Mendeley Recent Style Id 6_1">
    <vt:lpwstr>http://csl.mendeley.com/styles/497821041/journal-of-medical-internet-research-2</vt:lpwstr>
  </property>
  <property fmtid="{D5CDD505-2E9C-101B-9397-08002B2CF9AE}" pid="15" name="Mendeley Recent Style Name 6_1">
    <vt:lpwstr>Journal of Medical Internet Research - Jaehyeong Cho</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http://csl.mendeley.com/styles/3155741/journal-of-medical-internet-research</vt:lpwstr>
  </property>
  <property fmtid="{D5CDD505-2E9C-101B-9397-08002B2CF9AE}" pid="19" name="Mendeley Recent Style Name 8_1">
    <vt:lpwstr>NEW! Journal of Medical Internet Research</vt:lpwstr>
  </property>
  <property fmtid="{D5CDD505-2E9C-101B-9397-08002B2CF9AE}" pid="20" name="Mendeley Recent Style Id 9_1">
    <vt:lpwstr>http://www.zotero.org/styles/scientific-reports</vt:lpwstr>
  </property>
  <property fmtid="{D5CDD505-2E9C-101B-9397-08002B2CF9AE}" pid="21" name="Mendeley Recent Style Name 9_1">
    <vt:lpwstr>Scientific Reports</vt:lpwstr>
  </property>
</Properties>
</file>