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4545" w14:textId="677CDC3E" w:rsidR="00F62C21" w:rsidRDefault="00F62C21" w:rsidP="00F62C21">
      <w:pPr>
        <w:spacing w:before="100" w:beforeAutospacing="1" w:after="100" w:afterAutospacing="1"/>
        <w:contextualSpacing/>
        <w:jc w:val="center"/>
        <w:rPr>
          <w:b/>
          <w:sz w:val="28"/>
          <w:szCs w:val="28"/>
        </w:rPr>
      </w:pPr>
    </w:p>
    <w:p w14:paraId="20714546" w14:textId="77777777" w:rsidR="00F62C21" w:rsidRPr="00F62C21" w:rsidRDefault="00F62C21" w:rsidP="00F62C21">
      <w:pPr>
        <w:spacing w:before="100" w:beforeAutospacing="1" w:after="100" w:afterAutospacing="1"/>
        <w:contextualSpacing/>
        <w:jc w:val="center"/>
        <w:rPr>
          <w:b/>
          <w:sz w:val="28"/>
          <w:szCs w:val="28"/>
        </w:rPr>
      </w:pPr>
      <w:r w:rsidRPr="00F62C21">
        <w:rPr>
          <w:b/>
          <w:sz w:val="28"/>
          <w:szCs w:val="28"/>
        </w:rPr>
        <w:t>Frequently Asked Questions:</w:t>
      </w:r>
    </w:p>
    <w:p w14:paraId="20714547" w14:textId="226A176F" w:rsidR="00F62C21" w:rsidRDefault="00AE4CC2" w:rsidP="00F62C21">
      <w:pPr>
        <w:spacing w:before="100" w:beforeAutospacing="1" w:after="100" w:afterAutospacing="1"/>
        <w:contextualSpacing/>
        <w:jc w:val="center"/>
        <w:rPr>
          <w:sz w:val="24"/>
          <w:szCs w:val="24"/>
        </w:rPr>
      </w:pPr>
      <w:r>
        <w:rPr>
          <w:sz w:val="24"/>
          <w:szCs w:val="24"/>
        </w:rPr>
        <w:t xml:space="preserve">DIRPA </w:t>
      </w:r>
      <w:r w:rsidR="00F62C21" w:rsidRPr="00F62C21">
        <w:rPr>
          <w:sz w:val="24"/>
          <w:szCs w:val="24"/>
        </w:rPr>
        <w:t>Pikes Peak Data Exercise</w:t>
      </w:r>
    </w:p>
    <w:p w14:paraId="20714548" w14:textId="77777777" w:rsidR="00F62C21" w:rsidRDefault="00F62C21" w:rsidP="00F62C21">
      <w:pPr>
        <w:spacing w:before="100" w:beforeAutospacing="1" w:after="100" w:afterAutospacing="1"/>
        <w:contextualSpacing/>
        <w:jc w:val="center"/>
        <w:rPr>
          <w:sz w:val="24"/>
          <w:szCs w:val="24"/>
        </w:rPr>
      </w:pPr>
    </w:p>
    <w:p w14:paraId="20714549" w14:textId="77777777" w:rsidR="00BD7A66" w:rsidRPr="00F62C21" w:rsidRDefault="00BD7A66" w:rsidP="00F62C21">
      <w:pPr>
        <w:spacing w:before="100" w:beforeAutospacing="1" w:after="100" w:afterAutospacing="1"/>
        <w:contextualSpacing/>
        <w:jc w:val="center"/>
        <w:rPr>
          <w:sz w:val="24"/>
          <w:szCs w:val="24"/>
        </w:rPr>
      </w:pPr>
      <w:r>
        <w:rPr>
          <w:rFonts w:ascii="Verdana" w:hAnsi="Verdana"/>
          <w:b/>
          <w:bCs/>
          <w:noProof/>
          <w:sz w:val="24"/>
          <w:szCs w:val="24"/>
        </w:rPr>
        <mc:AlternateContent>
          <mc:Choice Requires="wps">
            <w:drawing>
              <wp:anchor distT="0" distB="0" distL="114300" distR="114300" simplePos="0" relativeHeight="251662336" behindDoc="0" locked="0" layoutInCell="1" allowOverlap="1" wp14:anchorId="20714568" wp14:editId="20714569">
                <wp:simplePos x="0" y="0"/>
                <wp:positionH relativeFrom="column">
                  <wp:posOffset>0</wp:posOffset>
                </wp:positionH>
                <wp:positionV relativeFrom="paragraph">
                  <wp:posOffset>19050</wp:posOffset>
                </wp:positionV>
                <wp:extent cx="5715000" cy="15240"/>
                <wp:effectExtent l="19050" t="19050" r="19050" b="22860"/>
                <wp:wrapNone/>
                <wp:docPr id="1" name="Straight Connector 1"/>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10E6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DFuN0o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14:paraId="2071454A" w14:textId="77777777" w:rsidR="00F62C21" w:rsidRPr="00F62C21" w:rsidRDefault="00F62C21" w:rsidP="00F62C21">
      <w:pPr>
        <w:spacing w:before="100" w:beforeAutospacing="1" w:after="100" w:afterAutospacing="1"/>
        <w:contextualSpacing/>
        <w:jc w:val="center"/>
        <w:rPr>
          <w:b/>
          <w:sz w:val="24"/>
          <w:szCs w:val="24"/>
        </w:rPr>
      </w:pPr>
    </w:p>
    <w:p w14:paraId="2071454B" w14:textId="77777777" w:rsidR="00BD7A66" w:rsidRPr="00BD7A66" w:rsidRDefault="00F62C21" w:rsidP="00F62C21">
      <w:pPr>
        <w:spacing w:before="100" w:beforeAutospacing="1" w:after="100" w:afterAutospacing="1"/>
        <w:rPr>
          <w:color w:val="000000"/>
        </w:rPr>
      </w:pPr>
      <w:r w:rsidRPr="00F62C21">
        <w:rPr>
          <w:b/>
        </w:rPr>
        <w:t>Q:</w:t>
      </w:r>
      <w:r>
        <w:t xml:space="preserve"> In the .pdf doc it states that a division is based on age group and gender with age group being defined, for the most part, in 10 year increments. However, looking at the data seems to indicate that the age groups are in 5 year increments. Was there a misprint or am I misreading the div/tot field? </w:t>
      </w:r>
      <w:r>
        <w:rPr>
          <w:color w:val="000000"/>
        </w:rPr>
        <w:t>What do the hash signs and asterisks after some of the entries in the Net Time column mean? Or is figuring that out part of the exercise?</w:t>
      </w:r>
    </w:p>
    <w:p w14:paraId="2071454C" w14:textId="77777777" w:rsidR="0034593C" w:rsidRDefault="00F62C21">
      <w:r w:rsidRPr="00F62C21">
        <w:rPr>
          <w:b/>
        </w:rPr>
        <w:t>A:</w:t>
      </w:r>
      <w:r w:rsidRPr="00F62C21">
        <w:t xml:space="preserve"> Follow the directions regarding divisioning, rather than the (not very accurate) division information in the data.</w:t>
      </w:r>
      <w:r>
        <w:t xml:space="preserve">  </w:t>
      </w:r>
      <w:r>
        <w:rPr>
          <w:rFonts w:ascii="Calibri" w:hAnsi="Calibri"/>
          <w:color w:val="000000"/>
        </w:rPr>
        <w:t>There is no additional data definitions available, that the da</w:t>
      </w:r>
      <w:r w:rsidR="00EA66CE">
        <w:rPr>
          <w:rFonts w:ascii="Calibri" w:hAnsi="Calibri"/>
          <w:color w:val="000000"/>
        </w:rPr>
        <w:t>ta was being hand entered, and use</w:t>
      </w:r>
      <w:r>
        <w:rPr>
          <w:rFonts w:ascii="Calibri" w:hAnsi="Calibri"/>
          <w:color w:val="000000"/>
        </w:rPr>
        <w:t xml:space="preserve"> </w:t>
      </w:r>
      <w:r w:rsidR="00EA66CE">
        <w:rPr>
          <w:rFonts w:ascii="Calibri" w:hAnsi="Calibri"/>
          <w:color w:val="000000"/>
        </w:rPr>
        <w:t>your</w:t>
      </w:r>
      <w:r>
        <w:rPr>
          <w:rFonts w:ascii="Calibri" w:hAnsi="Calibri"/>
          <w:color w:val="000000"/>
        </w:rPr>
        <w:t xml:space="preserve"> best judgement when dealing with those values.</w:t>
      </w:r>
    </w:p>
    <w:p w14:paraId="2071454D" w14:textId="77777777" w:rsidR="00F62C21" w:rsidRDefault="00F62C21"/>
    <w:p w14:paraId="2071454E" w14:textId="77777777" w:rsidR="00F62C21" w:rsidRDefault="00BD7A66">
      <w:r>
        <w:rPr>
          <w:rFonts w:ascii="Verdana" w:hAnsi="Verdana"/>
          <w:b/>
          <w:bCs/>
          <w:noProof/>
          <w:sz w:val="24"/>
          <w:szCs w:val="24"/>
        </w:rPr>
        <mc:AlternateContent>
          <mc:Choice Requires="wps">
            <w:drawing>
              <wp:anchor distT="0" distB="0" distL="114300" distR="114300" simplePos="0" relativeHeight="251660288" behindDoc="0" locked="0" layoutInCell="1" allowOverlap="1" wp14:anchorId="2071456A" wp14:editId="2071456B">
                <wp:simplePos x="0" y="0"/>
                <wp:positionH relativeFrom="column">
                  <wp:posOffset>0</wp:posOffset>
                </wp:positionH>
                <wp:positionV relativeFrom="paragraph">
                  <wp:posOffset>18415</wp:posOffset>
                </wp:positionV>
                <wp:extent cx="5715000" cy="15240"/>
                <wp:effectExtent l="19050" t="19050" r="19050" b="22860"/>
                <wp:wrapNone/>
                <wp:docPr id="4" name="Straight Connector 4"/>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3D3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5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" strokecolor="#86bc25" strokeweight="2.25pt">
                <v:stroke joinstyle="miter"/>
              </v:line>
            </w:pict>
          </mc:Fallback>
        </mc:AlternateContent>
      </w:r>
    </w:p>
    <w:p w14:paraId="2071454F" w14:textId="77777777" w:rsidR="00F62C21" w:rsidRDefault="00F62C21" w:rsidP="00BD7A66">
      <w:pPr>
        <w:contextualSpacing/>
      </w:pPr>
      <w:r w:rsidRPr="00F62C21">
        <w:rPr>
          <w:b/>
        </w:rPr>
        <w:t>Q:</w:t>
      </w:r>
      <w:r>
        <w:t xml:space="preserve"> There are a lot of potential data points, and the instructions to "analyze" can be widely interpreted. Are visualizations desired for all these data points, or can I interpret "analyze" as some subset of these data points:</w:t>
      </w:r>
    </w:p>
    <w:p w14:paraId="20714550" w14:textId="77777777" w:rsidR="00BD7A66" w:rsidRDefault="00F62C21" w:rsidP="00F62C21">
      <w:pPr>
        <w:contextualSpacing/>
      </w:pPr>
      <w:r>
        <w:t>2(gender)*6(divisions)*3(calculations: mode, median, mean)*3(times-net, gun, pace) = 108 potential data points, charts, or graphs</w:t>
      </w:r>
    </w:p>
    <w:p w14:paraId="20714551" w14:textId="77777777" w:rsidR="00BD7A66" w:rsidRDefault="00BD7A66" w:rsidP="00F62C21">
      <w:pPr>
        <w:contextualSpacing/>
      </w:pPr>
    </w:p>
    <w:p w14:paraId="20714552" w14:textId="77777777" w:rsidR="00F62C21" w:rsidRDefault="00F62C21" w:rsidP="00F62C21">
      <w:r>
        <w:rPr>
          <w:b/>
        </w:rPr>
        <w:t xml:space="preserve">A: </w:t>
      </w:r>
      <w:r w:rsidRPr="00F62C21">
        <w:t>Analyze</w:t>
      </w:r>
      <w:r>
        <w:t xml:space="preserve"> in this sense means calculate.  </w:t>
      </w:r>
      <w:r w:rsidRPr="00F62C21">
        <w:t>You can provide your answers in the fashion you choose, but clearly communicating them is part of the evaluation.</w:t>
      </w:r>
    </w:p>
    <w:p w14:paraId="20714553" w14:textId="77777777" w:rsidR="00BD7A66" w:rsidRDefault="00BD7A66" w:rsidP="00F62C21"/>
    <w:p w14:paraId="20714554" w14:textId="77777777" w:rsidR="00F62C21" w:rsidRDefault="00BD7A66" w:rsidP="00F62C21">
      <w:r>
        <w:rPr>
          <w:rFonts w:ascii="Verdana" w:hAnsi="Verdana"/>
          <w:b/>
          <w:bCs/>
          <w:noProof/>
          <w:sz w:val="24"/>
          <w:szCs w:val="24"/>
        </w:rPr>
        <mc:AlternateContent>
          <mc:Choice Requires="wps">
            <w:drawing>
              <wp:anchor distT="0" distB="0" distL="114300" distR="114300" simplePos="0" relativeHeight="251664384" behindDoc="0" locked="0" layoutInCell="1" allowOverlap="1" wp14:anchorId="2071456C" wp14:editId="2071456D">
                <wp:simplePos x="0" y="0"/>
                <wp:positionH relativeFrom="column">
                  <wp:posOffset>0</wp:posOffset>
                </wp:positionH>
                <wp:positionV relativeFrom="paragraph">
                  <wp:posOffset>19050</wp:posOffset>
                </wp:positionV>
                <wp:extent cx="5715000" cy="15240"/>
                <wp:effectExtent l="19050" t="19050" r="19050" b="22860"/>
                <wp:wrapNone/>
                <wp:docPr id="2" name="Straight Connector 2"/>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83A0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75Ow5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14:paraId="20714555" w14:textId="77777777" w:rsidR="00FE29B1" w:rsidRDefault="00FE29B1" w:rsidP="00FE29B1">
      <w:r w:rsidRPr="00FE29B1">
        <w:rPr>
          <w:b/>
        </w:rPr>
        <w:t>Q:</w:t>
      </w:r>
      <w:r>
        <w:t xml:space="preserve"> I do have a question before submitting. What should be included in the analysis for Question 2?  So far for each gender, I have only taken the differences between the two times and have the mean, media, mode, min, and max for the differences.</w:t>
      </w:r>
    </w:p>
    <w:p w14:paraId="20714556" w14:textId="77777777" w:rsidR="00867244" w:rsidRDefault="00867244" w:rsidP="00FE29B1">
      <w:r w:rsidRPr="00867244">
        <w:rPr>
          <w:b/>
        </w:rPr>
        <w:t>A:</w:t>
      </w:r>
      <w:r>
        <w:t xml:space="preserve"> </w:t>
      </w:r>
      <w:r w:rsidRPr="00867244">
        <w:t>The purpose of this question is to see what exploratory analytics you would conduct to extr</w:t>
      </w:r>
      <w:r>
        <w:t>act any patterns from the targe</w:t>
      </w:r>
      <w:r w:rsidRPr="00867244">
        <w:t>ted data points.</w:t>
      </w:r>
    </w:p>
    <w:p w14:paraId="20714557" w14:textId="77777777" w:rsidR="006C5A35" w:rsidRDefault="006C5A35" w:rsidP="00FE29B1"/>
    <w:p w14:paraId="20714558" w14:textId="77777777" w:rsidR="00F62C21" w:rsidRPr="00F62C21" w:rsidRDefault="006C5A35" w:rsidP="00F62C21">
      <w:r>
        <w:rPr>
          <w:rFonts w:ascii="Verdana" w:hAnsi="Verdana"/>
          <w:b/>
          <w:bCs/>
          <w:noProof/>
          <w:sz w:val="24"/>
          <w:szCs w:val="24"/>
        </w:rPr>
        <mc:AlternateContent>
          <mc:Choice Requires="wps">
            <w:drawing>
              <wp:anchor distT="0" distB="0" distL="114300" distR="114300" simplePos="0" relativeHeight="251666432" behindDoc="0" locked="0" layoutInCell="1" allowOverlap="1" wp14:anchorId="2071456E" wp14:editId="2071456F">
                <wp:simplePos x="0" y="0"/>
                <wp:positionH relativeFrom="column">
                  <wp:posOffset>0</wp:posOffset>
                </wp:positionH>
                <wp:positionV relativeFrom="paragraph">
                  <wp:posOffset>18415</wp:posOffset>
                </wp:positionV>
                <wp:extent cx="5715000" cy="15240"/>
                <wp:effectExtent l="19050" t="19050" r="19050" b="22860"/>
                <wp:wrapNone/>
                <wp:docPr id="5" name="Straight Connector 5"/>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CC6D5"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5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" strokecolor="#86bc25" strokeweight="2.25pt">
                <v:stroke joinstyle="miter"/>
              </v:line>
            </w:pict>
          </mc:Fallback>
        </mc:AlternateContent>
      </w:r>
    </w:p>
    <w:p w14:paraId="20714559" w14:textId="77777777" w:rsidR="006C5A35" w:rsidRDefault="006C5A35" w:rsidP="006C5A35"/>
    <w:p w14:paraId="2071455A" w14:textId="77777777" w:rsidR="006C5A35" w:rsidRDefault="006C5A35" w:rsidP="006C5A35"/>
    <w:p w14:paraId="2071455B" w14:textId="77777777" w:rsidR="006C5A35" w:rsidRDefault="006C5A35" w:rsidP="006C5A35">
      <w:pPr>
        <w:rPr>
          <w:b/>
        </w:rPr>
      </w:pPr>
    </w:p>
    <w:p w14:paraId="2071455C" w14:textId="77777777" w:rsidR="006C5A35" w:rsidRDefault="006C5A35" w:rsidP="006C5A35">
      <w:pPr>
        <w:rPr>
          <w:b/>
        </w:rPr>
      </w:pPr>
      <w:r>
        <w:rPr>
          <w:rFonts w:ascii="Verdana" w:hAnsi="Verdana"/>
          <w:b/>
          <w:bCs/>
          <w:noProof/>
          <w:sz w:val="24"/>
          <w:szCs w:val="24"/>
        </w:rPr>
        <w:lastRenderedPageBreak/>
        <mc:AlternateContent>
          <mc:Choice Requires="wps">
            <w:drawing>
              <wp:anchor distT="0" distB="0" distL="114300" distR="114300" simplePos="0" relativeHeight="251672576" behindDoc="0" locked="0" layoutInCell="1" allowOverlap="1" wp14:anchorId="20714570" wp14:editId="20714571">
                <wp:simplePos x="0" y="0"/>
                <wp:positionH relativeFrom="column">
                  <wp:posOffset>0</wp:posOffset>
                </wp:positionH>
                <wp:positionV relativeFrom="paragraph">
                  <wp:posOffset>19050</wp:posOffset>
                </wp:positionV>
                <wp:extent cx="5715000" cy="15240"/>
                <wp:effectExtent l="19050" t="19050" r="19050" b="22860"/>
                <wp:wrapNone/>
                <wp:docPr id="9" name="Straight Connector 9"/>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A7CD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" strokecolor="#86bc25" strokeweight="2.25pt">
                <v:stroke joinstyle="miter"/>
              </v:line>
            </w:pict>
          </mc:Fallback>
        </mc:AlternateContent>
      </w:r>
    </w:p>
    <w:p w14:paraId="2071455D" w14:textId="77777777" w:rsidR="006C5A35" w:rsidRDefault="006C5A35" w:rsidP="006C5A35">
      <w:r w:rsidRPr="006C5A35">
        <w:rPr>
          <w:b/>
        </w:rPr>
        <w:t>Q:</w:t>
      </w:r>
      <w:r>
        <w:t xml:space="preserve"> When referring to race results in Q1, Q3, and Q4, is it safe to assume that we are talking about net time? Given that net time is the officially recorded time.</w:t>
      </w:r>
    </w:p>
    <w:p w14:paraId="2071455E" w14:textId="77777777" w:rsidR="006C5A35" w:rsidRDefault="006C5A35" w:rsidP="006C5A35">
      <w:r w:rsidRPr="006C5A35">
        <w:rPr>
          <w:b/>
        </w:rPr>
        <w:t>A:</w:t>
      </w:r>
      <w:r>
        <w:t xml:space="preserve"> Yes.</w:t>
      </w:r>
    </w:p>
    <w:p w14:paraId="2071455F" w14:textId="77777777" w:rsidR="006C5A35" w:rsidRDefault="006C5A35" w:rsidP="006C5A35"/>
    <w:p w14:paraId="20714560" w14:textId="77777777" w:rsidR="006C5A35" w:rsidRDefault="006C5A35" w:rsidP="006C5A35">
      <w:r>
        <w:rPr>
          <w:rFonts w:ascii="Verdana" w:hAnsi="Verdana"/>
          <w:b/>
          <w:bCs/>
          <w:noProof/>
          <w:sz w:val="24"/>
          <w:szCs w:val="24"/>
        </w:rPr>
        <mc:AlternateContent>
          <mc:Choice Requires="wps">
            <w:drawing>
              <wp:anchor distT="0" distB="0" distL="114300" distR="114300" simplePos="0" relativeHeight="251668480" behindDoc="0" locked="0" layoutInCell="1" allowOverlap="1" wp14:anchorId="20714572" wp14:editId="20714573">
                <wp:simplePos x="0" y="0"/>
                <wp:positionH relativeFrom="column">
                  <wp:posOffset>0</wp:posOffset>
                </wp:positionH>
                <wp:positionV relativeFrom="paragraph">
                  <wp:posOffset>19050</wp:posOffset>
                </wp:positionV>
                <wp:extent cx="5715000" cy="15240"/>
                <wp:effectExtent l="19050" t="19050" r="19050" b="22860"/>
                <wp:wrapNone/>
                <wp:docPr id="7" name="Straight Connector 7"/>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AD45C"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5Ab8K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14:paraId="20714561" w14:textId="77777777" w:rsidR="006C5A35" w:rsidRDefault="006C5A35" w:rsidP="006C5A35">
      <w:r w:rsidRPr="006C5A35">
        <w:rPr>
          <w:b/>
        </w:rPr>
        <w:t>Q:</w:t>
      </w:r>
      <w:r>
        <w:t xml:space="preserve"> Given that a division comprises racers of the same gender and age group, so 2 racers in the same age group and with the same gender should be in the same division. I found many instances that above mentioned examples are in different divisions. Therefore, can I assume that the division label maybe incorrect and therefore need to be reworked to correctly reflect the right divisions?</w:t>
      </w:r>
    </w:p>
    <w:p w14:paraId="20714562" w14:textId="77777777" w:rsidR="006C5A35" w:rsidRDefault="006C5A35" w:rsidP="006C5A35">
      <w:r w:rsidRPr="006C5A35">
        <w:rPr>
          <w:b/>
        </w:rPr>
        <w:t>A:</w:t>
      </w:r>
      <w:r>
        <w:t xml:space="preserve"> Yes.</w:t>
      </w:r>
    </w:p>
    <w:p w14:paraId="20714563" w14:textId="77777777" w:rsidR="006C5A35" w:rsidRDefault="006C5A35" w:rsidP="006C5A35"/>
    <w:p w14:paraId="20714564" w14:textId="77777777" w:rsidR="006C5A35" w:rsidRDefault="006C5A35" w:rsidP="006C5A35">
      <w:r>
        <w:rPr>
          <w:rFonts w:ascii="Verdana" w:hAnsi="Verdana"/>
          <w:b/>
          <w:bCs/>
          <w:noProof/>
          <w:sz w:val="24"/>
          <w:szCs w:val="24"/>
        </w:rPr>
        <mc:AlternateContent>
          <mc:Choice Requires="wps">
            <w:drawing>
              <wp:anchor distT="0" distB="0" distL="114300" distR="114300" simplePos="0" relativeHeight="251670528" behindDoc="0" locked="0" layoutInCell="1" allowOverlap="1" wp14:anchorId="20714574" wp14:editId="20714575">
                <wp:simplePos x="0" y="0"/>
                <wp:positionH relativeFrom="column">
                  <wp:posOffset>0</wp:posOffset>
                </wp:positionH>
                <wp:positionV relativeFrom="paragraph">
                  <wp:posOffset>19050</wp:posOffset>
                </wp:positionV>
                <wp:extent cx="5715000" cy="15240"/>
                <wp:effectExtent l="19050" t="19050" r="19050" b="22860"/>
                <wp:wrapNone/>
                <wp:docPr id="8" name="Straight Connector 8"/>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C2D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Lktf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14:paraId="20714565" w14:textId="77777777" w:rsidR="00F62C21" w:rsidRDefault="00F62C21"/>
    <w:sectPr w:rsidR="00F62C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2809" w14:textId="77777777" w:rsidR="00640E93" w:rsidRDefault="00640E93" w:rsidP="00AE4CC2">
      <w:pPr>
        <w:spacing w:after="0" w:line="240" w:lineRule="auto"/>
      </w:pPr>
      <w:r>
        <w:separator/>
      </w:r>
    </w:p>
  </w:endnote>
  <w:endnote w:type="continuationSeparator" w:id="0">
    <w:p w14:paraId="6028A514" w14:textId="77777777" w:rsidR="00640E93" w:rsidRDefault="00640E93" w:rsidP="00AE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70D5" w14:textId="48FCE68A" w:rsidR="002938D0" w:rsidRPr="002938D0" w:rsidRDefault="002938D0">
    <w:pPr>
      <w:pStyle w:val="Footer"/>
      <w:rPr>
        <w:sz w:val="16"/>
        <w:szCs w:val="16"/>
      </w:rPr>
    </w:pPr>
    <w:r w:rsidRPr="00C37286">
      <w:rPr>
        <w:sz w:val="16"/>
        <w:szCs w:val="16"/>
      </w:rPr>
      <w:t>Copyright © 202</w:t>
    </w:r>
    <w:r w:rsidR="001965F4">
      <w:rPr>
        <w:sz w:val="16"/>
        <w:szCs w:val="16"/>
      </w:rPr>
      <w:t>2</w:t>
    </w:r>
    <w:r w:rsidRPr="00C37286">
      <w:rPr>
        <w:sz w:val="16"/>
        <w:szCs w:val="16"/>
      </w:rPr>
      <w:t xml:space="preserve"> Deloitte Development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1870" w14:textId="77777777" w:rsidR="00640E93" w:rsidRDefault="00640E93" w:rsidP="00AE4CC2">
      <w:pPr>
        <w:spacing w:after="0" w:line="240" w:lineRule="auto"/>
      </w:pPr>
      <w:r>
        <w:separator/>
      </w:r>
    </w:p>
  </w:footnote>
  <w:footnote w:type="continuationSeparator" w:id="0">
    <w:p w14:paraId="729CDED7" w14:textId="77777777" w:rsidR="00640E93" w:rsidRDefault="00640E93" w:rsidP="00AE4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150C" w14:textId="07425050" w:rsidR="00AE4CC2" w:rsidRDefault="00AE4CC2">
    <w:pPr>
      <w:pStyle w:val="Header"/>
    </w:pPr>
    <w:r>
      <w:rPr>
        <w:noProof/>
      </w:rPr>
      <w:drawing>
        <wp:anchor distT="0" distB="0" distL="114300" distR="114300" simplePos="0" relativeHeight="251659264" behindDoc="0" locked="0" layoutInCell="1" allowOverlap="1" wp14:anchorId="160FBD9E" wp14:editId="7219230C">
          <wp:simplePos x="0" y="0"/>
          <wp:positionH relativeFrom="margin">
            <wp:align>left</wp:align>
          </wp:positionH>
          <wp:positionV relativeFrom="topMargin">
            <wp:align>bottom</wp:align>
          </wp:positionV>
          <wp:extent cx="1569720" cy="359545"/>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69720" cy="3595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7C"/>
    <w:multiLevelType w:val="hybridMultilevel"/>
    <w:tmpl w:val="4D565F4E"/>
    <w:lvl w:ilvl="0" w:tplc="F912BFFA">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5002E"/>
    <w:multiLevelType w:val="hybridMultilevel"/>
    <w:tmpl w:val="92764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C21"/>
    <w:rsid w:val="001965F4"/>
    <w:rsid w:val="002938D0"/>
    <w:rsid w:val="00483083"/>
    <w:rsid w:val="00640E93"/>
    <w:rsid w:val="006C5A35"/>
    <w:rsid w:val="00867244"/>
    <w:rsid w:val="00AE4CC2"/>
    <w:rsid w:val="00BD7A66"/>
    <w:rsid w:val="00C743DA"/>
    <w:rsid w:val="00E54EDA"/>
    <w:rsid w:val="00EA66CE"/>
    <w:rsid w:val="00F62C21"/>
    <w:rsid w:val="00FE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4545"/>
  <w15:chartTrackingRefBased/>
  <w15:docId w15:val="{8B142FEE-EC16-4D64-9D25-F90E2190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C2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62C21"/>
    <w:pPr>
      <w:ind w:left="720"/>
      <w:contextualSpacing/>
    </w:pPr>
  </w:style>
  <w:style w:type="paragraph" w:styleId="Header">
    <w:name w:val="header"/>
    <w:basedOn w:val="Normal"/>
    <w:link w:val="HeaderChar"/>
    <w:uiPriority w:val="99"/>
    <w:unhideWhenUsed/>
    <w:rsid w:val="00AE4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CC2"/>
  </w:style>
  <w:style w:type="paragraph" w:styleId="Footer">
    <w:name w:val="footer"/>
    <w:basedOn w:val="Normal"/>
    <w:link w:val="FooterChar"/>
    <w:uiPriority w:val="99"/>
    <w:unhideWhenUsed/>
    <w:rsid w:val="00AE4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3045">
      <w:bodyDiv w:val="1"/>
      <w:marLeft w:val="0"/>
      <w:marRight w:val="0"/>
      <w:marTop w:val="0"/>
      <w:marBottom w:val="0"/>
      <w:divBdr>
        <w:top w:val="none" w:sz="0" w:space="0" w:color="auto"/>
        <w:left w:val="none" w:sz="0" w:space="0" w:color="auto"/>
        <w:bottom w:val="none" w:sz="0" w:space="0" w:color="auto"/>
        <w:right w:val="none" w:sz="0" w:space="0" w:color="auto"/>
      </w:divBdr>
    </w:div>
    <w:div w:id="1364210095">
      <w:bodyDiv w:val="1"/>
      <w:marLeft w:val="0"/>
      <w:marRight w:val="0"/>
      <w:marTop w:val="0"/>
      <w:marBottom w:val="0"/>
      <w:divBdr>
        <w:top w:val="none" w:sz="0" w:space="0" w:color="auto"/>
        <w:left w:val="none" w:sz="0" w:space="0" w:color="auto"/>
        <w:bottom w:val="none" w:sz="0" w:space="0" w:color="auto"/>
        <w:right w:val="none" w:sz="0" w:space="0" w:color="auto"/>
      </w:divBdr>
    </w:div>
    <w:div w:id="1600672352">
      <w:bodyDiv w:val="1"/>
      <w:marLeft w:val="0"/>
      <w:marRight w:val="0"/>
      <w:marTop w:val="0"/>
      <w:marBottom w:val="0"/>
      <w:divBdr>
        <w:top w:val="none" w:sz="0" w:space="0" w:color="auto"/>
        <w:left w:val="none" w:sz="0" w:space="0" w:color="auto"/>
        <w:bottom w:val="none" w:sz="0" w:space="0" w:color="auto"/>
        <w:right w:val="none" w:sz="0" w:space="0" w:color="auto"/>
      </w:divBdr>
    </w:div>
    <w:div w:id="1664578491">
      <w:bodyDiv w:val="1"/>
      <w:marLeft w:val="0"/>
      <w:marRight w:val="0"/>
      <w:marTop w:val="0"/>
      <w:marBottom w:val="0"/>
      <w:divBdr>
        <w:top w:val="none" w:sz="0" w:space="0" w:color="auto"/>
        <w:left w:val="none" w:sz="0" w:space="0" w:color="auto"/>
        <w:bottom w:val="none" w:sz="0" w:space="0" w:color="auto"/>
        <w:right w:val="none" w:sz="0" w:space="0" w:color="auto"/>
      </w:divBdr>
    </w:div>
    <w:div w:id="1885362714">
      <w:bodyDiv w:val="1"/>
      <w:marLeft w:val="0"/>
      <w:marRight w:val="0"/>
      <w:marTop w:val="0"/>
      <w:marBottom w:val="0"/>
      <w:divBdr>
        <w:top w:val="none" w:sz="0" w:space="0" w:color="auto"/>
        <w:left w:val="none" w:sz="0" w:space="0" w:color="auto"/>
        <w:bottom w:val="none" w:sz="0" w:space="0" w:color="auto"/>
        <w:right w:val="none" w:sz="0" w:space="0" w:color="auto"/>
      </w:divBdr>
    </w:div>
    <w:div w:id="1996180815">
      <w:bodyDiv w:val="1"/>
      <w:marLeft w:val="0"/>
      <w:marRight w:val="0"/>
      <w:marTop w:val="0"/>
      <w:marBottom w:val="0"/>
      <w:divBdr>
        <w:top w:val="none" w:sz="0" w:space="0" w:color="auto"/>
        <w:left w:val="none" w:sz="0" w:space="0" w:color="auto"/>
        <w:bottom w:val="none" w:sz="0" w:space="0" w:color="auto"/>
        <w:right w:val="none" w:sz="0" w:space="0" w:color="auto"/>
      </w:divBdr>
    </w:div>
    <w:div w:id="21330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382D80BDD01641843C5F19609D5B85" ma:contentTypeVersion="16" ma:contentTypeDescription="Create a new document." ma:contentTypeScope="" ma:versionID="ee4d54ede9f5a0c71c7761d62ebfe07e">
  <xsd:schema xmlns:xsd="http://www.w3.org/2001/XMLSchema" xmlns:xs="http://www.w3.org/2001/XMLSchema" xmlns:p="http://schemas.microsoft.com/office/2006/metadata/properties" xmlns:ns2="1e6fe457-2c5e-41b8-b468-4bc2ae77478b" xmlns:ns3="6f544310-b222-4bdb-9713-5632fcfc2766" targetNamespace="http://schemas.microsoft.com/office/2006/metadata/properties" ma:root="true" ma:fieldsID="1e1716ed2fc018ce40ac671f4536acb2" ns2:_="" ns3:_="">
    <xsd:import namespace="1e6fe457-2c5e-41b8-b468-4bc2ae77478b"/>
    <xsd:import namespace="6f544310-b222-4bdb-9713-5632fcfc2766"/>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ContentSource" minOccurs="0"/>
                <xsd:element ref="ns2:MediaServiceAutoTags" minOccurs="0"/>
                <xsd:element ref="ns2:MediaServiceOCR"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fe457-2c5e-41b8-b468-4bc2ae774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ContentSource" ma:index="14" nillable="true" ma:displayName="Content Source" ma:description="Name of the person or source (including link if necessary)" ma:format="Dropdown" ma:internalName="ContentSource">
      <xsd:simpleType>
        <xsd:restriction base="dms:Text">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44310-b222-4bdb-9713-5632fcfc27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c9ee0a0-1888-40db-a1ea-c16154604b1f}" ma:internalName="TaxCatchAll" ma:showField="CatchAllData" ma:web="6f544310-b222-4bdb-9713-5632fcfc27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Source xmlns="1e6fe457-2c5e-41b8-b468-4bc2ae77478b" xsi:nil="true"/>
    <lcf76f155ced4ddcb4097134ff3c332f xmlns="1e6fe457-2c5e-41b8-b468-4bc2ae77478b">
      <Terms xmlns="http://schemas.microsoft.com/office/infopath/2007/PartnerControls"/>
    </lcf76f155ced4ddcb4097134ff3c332f>
    <TaxCatchAll xmlns="6f544310-b222-4bdb-9713-5632fcfc2766" xsi:nil="true"/>
  </documentManagement>
</p:properties>
</file>

<file path=customXml/itemProps1.xml><?xml version="1.0" encoding="utf-8"?>
<ds:datastoreItem xmlns:ds="http://schemas.openxmlformats.org/officeDocument/2006/customXml" ds:itemID="{27B65F03-CAC6-404F-9DF0-27FA048F1E6D}"/>
</file>

<file path=customXml/itemProps2.xml><?xml version="1.0" encoding="utf-8"?>
<ds:datastoreItem xmlns:ds="http://schemas.openxmlformats.org/officeDocument/2006/customXml" ds:itemID="{2E9E3D68-AC87-4DF5-B7D9-5B0532686662}"/>
</file>

<file path=customXml/itemProps3.xml><?xml version="1.0" encoding="utf-8"?>
<ds:datastoreItem xmlns:ds="http://schemas.openxmlformats.org/officeDocument/2006/customXml" ds:itemID="{D0344AAC-DDB9-44F2-BDF3-9B913A5C4473}"/>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Monica</dc:creator>
  <cp:keywords/>
  <dc:description/>
  <cp:lastModifiedBy>Fernandez, Mike A</cp:lastModifiedBy>
  <cp:revision>5</cp:revision>
  <dcterms:created xsi:type="dcterms:W3CDTF">2018-03-28T15:06:00Z</dcterms:created>
  <dcterms:modified xsi:type="dcterms:W3CDTF">2022-10-07T14:56:00Z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2021-10-02T18:07:47Z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b9780ed3-aa7a-413c-9ca5-a6f7def74fa0</vt:lpwstr>
  </property>
  <property fmtid="{D5CDD505-2E9C-101B-9397-08002B2CF9AE}" pid="8" name="MSIP_Label_ea60d57e-af5b-4752-ac57-3e4f28ca11dc_ContentBits">
    <vt:lpwstr>0</vt:lpwstr>
  </property>
  <property fmtid="{D5CDD505-2E9C-101B-9397-08002B2CF9AE}" pid="9" name="ContentTypeId">
    <vt:lpwstr>0x0101007C382D80BDD01641843C5F19609D5B85</vt:lpwstr>
  </property>
</Properties>
</file>